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56" w:rsidRPr="00617118" w:rsidRDefault="00280156">
      <w:pPr>
        <w:pStyle w:val="10"/>
        <w:ind w:firstLine="640"/>
        <w:rPr>
          <w:color w:val="auto"/>
        </w:rPr>
      </w:pPr>
    </w:p>
    <w:p w:rsidR="00280156" w:rsidRPr="00573412" w:rsidRDefault="00087C8A">
      <w:pPr>
        <w:spacing w:after="120" w:line="900" w:lineRule="exact"/>
        <w:ind w:firstLine="883"/>
        <w:jc w:val="center"/>
        <w:rPr>
          <w:rFonts w:ascii="宋体" w:hAnsi="宋体"/>
          <w:b/>
          <w:sz w:val="50"/>
          <w:szCs w:val="48"/>
        </w:rPr>
      </w:pPr>
      <w:r w:rsidRPr="00573412">
        <w:rPr>
          <w:rFonts w:ascii="宋体" w:hAnsi="宋体" w:hint="eastAsia"/>
          <w:b/>
          <w:sz w:val="44"/>
          <w:szCs w:val="44"/>
        </w:rPr>
        <w:t>2024-2025年度小区管道安装及抢修服务项目</w:t>
      </w:r>
    </w:p>
    <w:p w:rsidR="00280156" w:rsidRPr="00573412" w:rsidRDefault="00280156">
      <w:pPr>
        <w:spacing w:after="120" w:line="900" w:lineRule="exact"/>
        <w:ind w:firstLine="1446"/>
        <w:jc w:val="center"/>
        <w:rPr>
          <w:rFonts w:ascii="宋体" w:hAnsi="宋体"/>
          <w:b/>
          <w:sz w:val="72"/>
          <w:szCs w:val="72"/>
        </w:rPr>
      </w:pPr>
    </w:p>
    <w:p w:rsidR="00280156" w:rsidRPr="00573412" w:rsidRDefault="00280156">
      <w:pPr>
        <w:spacing w:after="120" w:line="900" w:lineRule="exact"/>
        <w:ind w:firstLine="1446"/>
        <w:jc w:val="center"/>
        <w:rPr>
          <w:rFonts w:ascii="宋体" w:hAnsi="宋体"/>
          <w:b/>
          <w:sz w:val="72"/>
          <w:szCs w:val="72"/>
        </w:rPr>
      </w:pPr>
    </w:p>
    <w:p w:rsidR="00280156" w:rsidRPr="00573412" w:rsidRDefault="00280156">
      <w:pPr>
        <w:spacing w:after="120" w:line="900" w:lineRule="exact"/>
        <w:ind w:firstLine="1446"/>
        <w:jc w:val="center"/>
        <w:rPr>
          <w:rFonts w:ascii="宋体" w:hAnsi="宋体"/>
          <w:b/>
          <w:sz w:val="72"/>
          <w:szCs w:val="72"/>
        </w:rPr>
      </w:pPr>
    </w:p>
    <w:p w:rsidR="00280156" w:rsidRPr="00573412" w:rsidRDefault="009F5754">
      <w:pPr>
        <w:spacing w:after="120" w:line="900" w:lineRule="exact"/>
        <w:ind w:firstLine="1446"/>
        <w:jc w:val="center"/>
        <w:rPr>
          <w:rFonts w:ascii="宋体" w:hAnsi="宋体"/>
          <w:b/>
          <w:sz w:val="72"/>
          <w:szCs w:val="72"/>
        </w:rPr>
      </w:pPr>
      <w:r w:rsidRPr="00573412">
        <w:rPr>
          <w:rFonts w:ascii="宋体" w:hAnsi="宋体" w:hint="eastAsia"/>
          <w:b/>
          <w:sz w:val="72"/>
          <w:szCs w:val="72"/>
        </w:rPr>
        <w:t>招标文件</w:t>
      </w:r>
    </w:p>
    <w:p w:rsidR="00280156" w:rsidRPr="00573412" w:rsidRDefault="00280156">
      <w:pPr>
        <w:ind w:firstLine="723"/>
        <w:rPr>
          <w:rFonts w:ascii="宋体" w:hAnsi="宋体"/>
          <w:b/>
          <w:sz w:val="36"/>
          <w:szCs w:val="36"/>
        </w:rPr>
      </w:pPr>
    </w:p>
    <w:p w:rsidR="00280156" w:rsidRPr="00573412" w:rsidRDefault="00280156">
      <w:pPr>
        <w:spacing w:line="600" w:lineRule="exact"/>
        <w:ind w:firstLine="562"/>
        <w:rPr>
          <w:rFonts w:ascii="宋体" w:hAnsi="宋体"/>
          <w:b/>
          <w:sz w:val="28"/>
          <w:szCs w:val="28"/>
        </w:rPr>
      </w:pPr>
    </w:p>
    <w:p w:rsidR="00280156" w:rsidRPr="00573412" w:rsidRDefault="00280156">
      <w:pPr>
        <w:spacing w:line="800" w:lineRule="exact"/>
        <w:ind w:left="1506" w:hangingChars="500" w:hanging="1506"/>
        <w:rPr>
          <w:rFonts w:ascii="宋体" w:hAnsi="宋体"/>
          <w:b/>
          <w:sz w:val="30"/>
          <w:szCs w:val="30"/>
        </w:rPr>
      </w:pPr>
    </w:p>
    <w:p w:rsidR="00280156" w:rsidRPr="00573412" w:rsidRDefault="00280156">
      <w:pPr>
        <w:pStyle w:val="a0"/>
        <w:ind w:firstLine="602"/>
        <w:rPr>
          <w:b/>
          <w:sz w:val="30"/>
          <w:szCs w:val="30"/>
        </w:rPr>
      </w:pPr>
    </w:p>
    <w:p w:rsidR="00280156" w:rsidRPr="00573412" w:rsidRDefault="00280156">
      <w:pPr>
        <w:pStyle w:val="21"/>
        <w:ind w:firstLine="400"/>
      </w:pPr>
    </w:p>
    <w:p w:rsidR="00280156" w:rsidRPr="00573412" w:rsidRDefault="009F5754" w:rsidP="006C6BC7">
      <w:pPr>
        <w:spacing w:line="800" w:lineRule="exact"/>
        <w:ind w:firstLineChars="200" w:firstLine="602"/>
        <w:rPr>
          <w:rFonts w:ascii="宋体" w:hAnsi="宋体"/>
          <w:b/>
          <w:sz w:val="30"/>
          <w:szCs w:val="30"/>
        </w:rPr>
      </w:pPr>
      <w:r w:rsidRPr="00573412">
        <w:rPr>
          <w:rFonts w:ascii="宋体" w:hAnsi="宋体" w:hint="eastAsia"/>
          <w:b/>
          <w:sz w:val="30"/>
          <w:szCs w:val="30"/>
        </w:rPr>
        <w:t>招 标 人：</w:t>
      </w:r>
      <w:r w:rsidR="006D7B5D" w:rsidRPr="00573412">
        <w:rPr>
          <w:rFonts w:ascii="宋体" w:hAnsi="宋体" w:hint="eastAsia"/>
          <w:b/>
          <w:sz w:val="30"/>
          <w:szCs w:val="30"/>
        </w:rPr>
        <w:t>慈溪市水务工程有限公司</w:t>
      </w:r>
      <w:r w:rsidRPr="00573412">
        <w:rPr>
          <w:rFonts w:ascii="宋体" w:hAnsi="宋体" w:hint="eastAsia"/>
          <w:b/>
          <w:sz w:val="30"/>
          <w:szCs w:val="30"/>
        </w:rPr>
        <w:t xml:space="preserve"> </w:t>
      </w:r>
    </w:p>
    <w:p w:rsidR="00280156" w:rsidRPr="00573412" w:rsidRDefault="009F5754">
      <w:pPr>
        <w:spacing w:line="800" w:lineRule="exact"/>
        <w:ind w:firstLine="602"/>
        <w:rPr>
          <w:rFonts w:ascii="宋体" w:hAnsi="宋体"/>
          <w:b/>
          <w:sz w:val="30"/>
          <w:szCs w:val="30"/>
        </w:rPr>
      </w:pPr>
      <w:r w:rsidRPr="00573412">
        <w:rPr>
          <w:rFonts w:ascii="宋体" w:hAnsi="宋体" w:hint="eastAsia"/>
          <w:b/>
          <w:sz w:val="30"/>
          <w:szCs w:val="30"/>
        </w:rPr>
        <w:t>代理机构：</w:t>
      </w:r>
      <w:bookmarkStart w:id="0" w:name="OLE_LINK8"/>
      <w:bookmarkStart w:id="1" w:name="OLE_LINK9"/>
      <w:r w:rsidR="006D7B5D" w:rsidRPr="00573412">
        <w:rPr>
          <w:rFonts w:ascii="宋体" w:hAnsi="宋体" w:hint="eastAsia"/>
          <w:b/>
          <w:sz w:val="30"/>
          <w:szCs w:val="30"/>
        </w:rPr>
        <w:t>宁波城达工程管理有限公司</w:t>
      </w:r>
      <w:bookmarkEnd w:id="0"/>
      <w:bookmarkEnd w:id="1"/>
    </w:p>
    <w:p w:rsidR="00280156" w:rsidRPr="00573412" w:rsidRDefault="009F5754">
      <w:pPr>
        <w:spacing w:line="800" w:lineRule="exact"/>
        <w:ind w:firstLine="602"/>
        <w:rPr>
          <w:rFonts w:ascii="宋体" w:hAnsi="宋体"/>
          <w:b/>
          <w:sz w:val="30"/>
          <w:szCs w:val="30"/>
        </w:rPr>
      </w:pPr>
      <w:r w:rsidRPr="00573412">
        <w:rPr>
          <w:rFonts w:ascii="宋体" w:hAnsi="宋体" w:hint="eastAsia"/>
          <w:b/>
          <w:sz w:val="30"/>
          <w:szCs w:val="30"/>
        </w:rPr>
        <w:t>编制日期：</w:t>
      </w:r>
      <w:r w:rsidRPr="00573412">
        <w:rPr>
          <w:rFonts w:ascii="宋体" w:hAnsi="宋体"/>
          <w:b/>
          <w:sz w:val="30"/>
          <w:szCs w:val="30"/>
        </w:rPr>
        <w:t>202</w:t>
      </w:r>
      <w:r w:rsidRPr="00573412">
        <w:rPr>
          <w:rFonts w:ascii="宋体" w:hAnsi="宋体" w:hint="eastAsia"/>
          <w:b/>
          <w:sz w:val="30"/>
          <w:szCs w:val="30"/>
        </w:rPr>
        <w:t>4</w:t>
      </w:r>
      <w:r w:rsidRPr="00573412">
        <w:rPr>
          <w:rFonts w:ascii="宋体" w:hAnsi="宋体"/>
          <w:b/>
          <w:sz w:val="30"/>
          <w:szCs w:val="30"/>
        </w:rPr>
        <w:t>年</w:t>
      </w:r>
      <w:r w:rsidR="00836CFC">
        <w:rPr>
          <w:rFonts w:ascii="宋体" w:hAnsi="宋体"/>
          <w:b/>
          <w:sz w:val="30"/>
          <w:szCs w:val="30"/>
        </w:rPr>
        <w:t>10</w:t>
      </w:r>
      <w:r w:rsidRPr="00573412">
        <w:rPr>
          <w:rFonts w:ascii="宋体" w:hAnsi="宋体" w:hint="eastAsia"/>
          <w:b/>
          <w:sz w:val="30"/>
          <w:szCs w:val="30"/>
        </w:rPr>
        <w:t>月</w:t>
      </w:r>
    </w:p>
    <w:p w:rsidR="00280156" w:rsidRPr="00573412" w:rsidRDefault="00280156">
      <w:pPr>
        <w:spacing w:line="600" w:lineRule="exact"/>
        <w:ind w:firstLine="562"/>
        <w:rPr>
          <w:rFonts w:ascii="宋体" w:hAnsi="宋体"/>
          <w:b/>
          <w:sz w:val="28"/>
          <w:szCs w:val="28"/>
        </w:rPr>
      </w:pPr>
    </w:p>
    <w:p w:rsidR="00280156" w:rsidRPr="00573412" w:rsidRDefault="00280156">
      <w:pPr>
        <w:spacing w:line="480" w:lineRule="auto"/>
        <w:ind w:firstLine="1044"/>
        <w:jc w:val="center"/>
        <w:rPr>
          <w:rFonts w:ascii="宋体" w:hAnsi="宋体"/>
          <w:b/>
          <w:sz w:val="52"/>
          <w:szCs w:val="52"/>
        </w:rPr>
      </w:pPr>
    </w:p>
    <w:p w:rsidR="00280156" w:rsidRPr="00573412" w:rsidRDefault="00280156">
      <w:pPr>
        <w:spacing w:line="1200" w:lineRule="exact"/>
        <w:ind w:firstLine="1446"/>
        <w:jc w:val="center"/>
        <w:rPr>
          <w:rFonts w:ascii="宋体" w:hAnsi="宋体"/>
          <w:b/>
          <w:sz w:val="72"/>
          <w:szCs w:val="72"/>
        </w:rPr>
        <w:sectPr w:rsidR="00280156" w:rsidRPr="00573412">
          <w:headerReference w:type="default" r:id="rId9"/>
          <w:footerReference w:type="default" r:id="rId10"/>
          <w:type w:val="nextColumn"/>
          <w:pgSz w:w="11907" w:h="16840"/>
          <w:pgMar w:top="1135" w:right="1588" w:bottom="854" w:left="1588" w:header="569" w:footer="700" w:gutter="0"/>
          <w:cols w:space="720"/>
          <w:docGrid w:linePitch="285"/>
        </w:sectPr>
      </w:pPr>
    </w:p>
    <w:p w:rsidR="00280156" w:rsidRPr="00573412" w:rsidRDefault="009F5754" w:rsidP="00DA411A">
      <w:pPr>
        <w:spacing w:line="1200" w:lineRule="exact"/>
        <w:jc w:val="center"/>
        <w:rPr>
          <w:rFonts w:ascii="宋体" w:hAnsi="宋体"/>
          <w:b/>
          <w:sz w:val="72"/>
          <w:szCs w:val="72"/>
        </w:rPr>
      </w:pPr>
      <w:r w:rsidRPr="00573412">
        <w:rPr>
          <w:rFonts w:ascii="宋体" w:hAnsi="宋体" w:hint="eastAsia"/>
          <w:b/>
          <w:sz w:val="72"/>
          <w:szCs w:val="72"/>
        </w:rPr>
        <w:lastRenderedPageBreak/>
        <w:t>温馨提醒</w:t>
      </w:r>
    </w:p>
    <w:p w:rsidR="00280156" w:rsidRPr="00573412" w:rsidRDefault="00280156">
      <w:pPr>
        <w:spacing w:line="1200" w:lineRule="exact"/>
        <w:ind w:firstLine="1044"/>
        <w:jc w:val="center"/>
        <w:rPr>
          <w:rFonts w:ascii="宋体" w:hAnsi="宋体"/>
          <w:b/>
          <w:sz w:val="52"/>
          <w:szCs w:val="52"/>
        </w:rPr>
      </w:pPr>
    </w:p>
    <w:p w:rsidR="00280156" w:rsidRPr="00573412" w:rsidRDefault="009F5754">
      <w:pPr>
        <w:spacing w:line="1000" w:lineRule="exact"/>
        <w:ind w:firstLine="602"/>
        <w:jc w:val="left"/>
        <w:rPr>
          <w:rFonts w:ascii="宋体" w:hAnsi="宋体"/>
          <w:b/>
          <w:sz w:val="30"/>
          <w:szCs w:val="30"/>
        </w:rPr>
      </w:pPr>
      <w:r w:rsidRPr="00573412">
        <w:rPr>
          <w:rFonts w:ascii="宋体" w:hAnsi="宋体" w:hint="eastAsia"/>
          <w:b/>
          <w:sz w:val="30"/>
          <w:szCs w:val="30"/>
        </w:rPr>
        <w:t>招标人可以对已发出的招标文件进行必要的澄清或者修改，将以“更正公告”的形式发布在乐采云平台，投标人应及时登录乐采云平台，进行浏览并下载，未及时浏览下载的责任自负。</w:t>
      </w:r>
    </w:p>
    <w:p w:rsidR="00280156" w:rsidRPr="00573412" w:rsidRDefault="00280156">
      <w:pPr>
        <w:spacing w:line="1000" w:lineRule="exact"/>
        <w:ind w:firstLine="964"/>
        <w:jc w:val="left"/>
        <w:rPr>
          <w:rFonts w:ascii="宋体" w:hAnsi="宋体"/>
          <w:b/>
          <w:sz w:val="48"/>
          <w:szCs w:val="52"/>
        </w:rPr>
      </w:pPr>
    </w:p>
    <w:p w:rsidR="00280156" w:rsidRPr="00573412" w:rsidRDefault="00280156">
      <w:pPr>
        <w:ind w:firstLine="643"/>
        <w:jc w:val="center"/>
        <w:outlineLvl w:val="0"/>
        <w:rPr>
          <w:rFonts w:ascii="宋体" w:hAnsi="宋体"/>
          <w:b/>
          <w:bCs/>
          <w:sz w:val="32"/>
          <w:szCs w:val="32"/>
        </w:rPr>
      </w:pPr>
    </w:p>
    <w:p w:rsidR="00280156" w:rsidRPr="00573412" w:rsidRDefault="009F5754">
      <w:pPr>
        <w:tabs>
          <w:tab w:val="center" w:pos="4365"/>
        </w:tabs>
        <w:spacing w:line="480" w:lineRule="auto"/>
        <w:ind w:firstLine="643"/>
        <w:jc w:val="center"/>
        <w:rPr>
          <w:rFonts w:ascii="宋体" w:hAnsi="宋体"/>
          <w:b/>
          <w:bCs/>
          <w:sz w:val="32"/>
          <w:szCs w:val="32"/>
        </w:rPr>
      </w:pPr>
      <w:r w:rsidRPr="00573412">
        <w:rPr>
          <w:rFonts w:ascii="宋体" w:hAnsi="宋体"/>
          <w:b/>
          <w:bCs/>
          <w:sz w:val="32"/>
          <w:szCs w:val="32"/>
        </w:rPr>
        <w:br w:type="page"/>
      </w:r>
    </w:p>
    <w:p w:rsidR="00280156" w:rsidRPr="00573412" w:rsidRDefault="00280156">
      <w:pPr>
        <w:tabs>
          <w:tab w:val="center" w:pos="4365"/>
        </w:tabs>
        <w:spacing w:line="480" w:lineRule="auto"/>
        <w:ind w:firstLine="1044"/>
        <w:jc w:val="center"/>
        <w:rPr>
          <w:rFonts w:ascii="宋体" w:hAnsi="宋体"/>
          <w:b/>
          <w:sz w:val="52"/>
          <w:szCs w:val="52"/>
        </w:rPr>
      </w:pPr>
    </w:p>
    <w:p w:rsidR="00280156" w:rsidRPr="00573412" w:rsidRDefault="009F5754">
      <w:pPr>
        <w:tabs>
          <w:tab w:val="center" w:pos="4365"/>
        </w:tabs>
        <w:spacing w:line="480" w:lineRule="auto"/>
        <w:ind w:firstLine="1044"/>
        <w:jc w:val="center"/>
        <w:rPr>
          <w:rFonts w:ascii="宋体" w:hAnsi="宋体"/>
          <w:b/>
          <w:sz w:val="52"/>
          <w:szCs w:val="52"/>
        </w:rPr>
      </w:pPr>
      <w:r w:rsidRPr="00573412">
        <w:rPr>
          <w:rFonts w:ascii="宋体" w:hAnsi="宋体" w:hint="eastAsia"/>
          <w:b/>
          <w:sz w:val="52"/>
          <w:szCs w:val="52"/>
        </w:rPr>
        <w:t>目</w:t>
      </w:r>
      <w:r w:rsidRPr="00573412">
        <w:rPr>
          <w:rFonts w:ascii="宋体" w:hAnsi="宋体"/>
          <w:b/>
          <w:sz w:val="52"/>
          <w:szCs w:val="52"/>
        </w:rPr>
        <w:t xml:space="preserve">  </w:t>
      </w:r>
      <w:r w:rsidRPr="00573412">
        <w:rPr>
          <w:rFonts w:ascii="宋体" w:hAnsi="宋体" w:hint="eastAsia"/>
          <w:b/>
          <w:sz w:val="52"/>
          <w:szCs w:val="52"/>
        </w:rPr>
        <w:t>录</w:t>
      </w:r>
    </w:p>
    <w:p w:rsidR="00280156" w:rsidRPr="00573412" w:rsidRDefault="009F5754">
      <w:pPr>
        <w:pStyle w:val="10"/>
        <w:spacing w:line="1200" w:lineRule="exact"/>
        <w:ind w:firstLine="640"/>
        <w:rPr>
          <w:color w:val="auto"/>
        </w:rPr>
      </w:pPr>
      <w:r w:rsidRPr="00573412">
        <w:rPr>
          <w:color w:val="auto"/>
        </w:rPr>
        <w:fldChar w:fldCharType="begin"/>
      </w:r>
      <w:r w:rsidRPr="00573412">
        <w:rPr>
          <w:color w:val="auto"/>
        </w:rPr>
        <w:instrText xml:space="preserve"> TOC \o "1-3" \h \z \u </w:instrText>
      </w:r>
      <w:r w:rsidRPr="00573412">
        <w:rPr>
          <w:color w:val="auto"/>
        </w:rPr>
        <w:fldChar w:fldCharType="separate"/>
      </w:r>
      <w:hyperlink w:anchor="_Toc77691638" w:history="1">
        <w:r w:rsidRPr="00573412">
          <w:rPr>
            <w:rStyle w:val="affe"/>
            <w:rFonts w:hint="eastAsia"/>
            <w:color w:val="auto"/>
          </w:rPr>
          <w:t>第一章</w:t>
        </w:r>
        <w:r w:rsidRPr="00573412">
          <w:rPr>
            <w:rStyle w:val="affe"/>
            <w:color w:val="auto"/>
          </w:rPr>
          <w:t xml:space="preserve">  </w:t>
        </w:r>
        <w:r w:rsidRPr="00573412">
          <w:rPr>
            <w:rStyle w:val="affe"/>
            <w:rFonts w:hint="eastAsia"/>
            <w:color w:val="auto"/>
          </w:rPr>
          <w:t>招标公告</w:t>
        </w:r>
        <w:r w:rsidRPr="00573412">
          <w:rPr>
            <w:color w:val="auto"/>
          </w:rPr>
          <w:tab/>
        </w:r>
        <w:r w:rsidRPr="00573412">
          <w:rPr>
            <w:color w:val="auto"/>
          </w:rPr>
          <w:fldChar w:fldCharType="begin"/>
        </w:r>
        <w:r w:rsidRPr="00573412">
          <w:rPr>
            <w:color w:val="auto"/>
          </w:rPr>
          <w:instrText xml:space="preserve"> PAGEREF _Toc77691638 \h </w:instrText>
        </w:r>
        <w:r w:rsidRPr="00573412">
          <w:rPr>
            <w:color w:val="auto"/>
          </w:rPr>
        </w:r>
        <w:r w:rsidRPr="00573412">
          <w:rPr>
            <w:color w:val="auto"/>
          </w:rPr>
          <w:fldChar w:fldCharType="separate"/>
        </w:r>
        <w:r w:rsidR="00370815">
          <w:rPr>
            <w:noProof/>
            <w:color w:val="auto"/>
          </w:rPr>
          <w:t>1</w:t>
        </w:r>
        <w:r w:rsidRPr="00573412">
          <w:rPr>
            <w:color w:val="auto"/>
          </w:rPr>
          <w:fldChar w:fldCharType="end"/>
        </w:r>
      </w:hyperlink>
    </w:p>
    <w:p w:rsidR="00280156" w:rsidRPr="00573412" w:rsidRDefault="00C400F7">
      <w:pPr>
        <w:pStyle w:val="10"/>
        <w:spacing w:line="1200" w:lineRule="exact"/>
        <w:ind w:firstLine="640"/>
        <w:rPr>
          <w:color w:val="auto"/>
        </w:rPr>
      </w:pPr>
      <w:hyperlink w:anchor="_Toc77691639" w:history="1">
        <w:r w:rsidR="009F5754" w:rsidRPr="00573412">
          <w:rPr>
            <w:rStyle w:val="affe"/>
            <w:rFonts w:hint="eastAsia"/>
            <w:color w:val="auto"/>
          </w:rPr>
          <w:t>第二章</w:t>
        </w:r>
        <w:r w:rsidR="009F5754" w:rsidRPr="00573412">
          <w:rPr>
            <w:rStyle w:val="affe"/>
            <w:color w:val="auto"/>
          </w:rPr>
          <w:t xml:space="preserve">  </w:t>
        </w:r>
        <w:r w:rsidR="009F5754" w:rsidRPr="00573412">
          <w:rPr>
            <w:rStyle w:val="affe"/>
            <w:rFonts w:hint="eastAsia"/>
            <w:color w:val="auto"/>
          </w:rPr>
          <w:t>投标须知</w:t>
        </w:r>
        <w:r w:rsidR="009F5754" w:rsidRPr="00573412">
          <w:rPr>
            <w:color w:val="auto"/>
          </w:rPr>
          <w:tab/>
        </w:r>
        <w:r w:rsidR="009F5754" w:rsidRPr="00573412">
          <w:rPr>
            <w:color w:val="auto"/>
          </w:rPr>
          <w:fldChar w:fldCharType="begin"/>
        </w:r>
        <w:r w:rsidR="009F5754" w:rsidRPr="00573412">
          <w:rPr>
            <w:color w:val="auto"/>
          </w:rPr>
          <w:instrText xml:space="preserve"> PAGEREF _Toc77691639 \h </w:instrText>
        </w:r>
        <w:r w:rsidR="009F5754" w:rsidRPr="00573412">
          <w:rPr>
            <w:color w:val="auto"/>
          </w:rPr>
        </w:r>
        <w:r w:rsidR="009F5754" w:rsidRPr="00573412">
          <w:rPr>
            <w:color w:val="auto"/>
          </w:rPr>
          <w:fldChar w:fldCharType="separate"/>
        </w:r>
        <w:r w:rsidR="00370815">
          <w:rPr>
            <w:noProof/>
            <w:color w:val="auto"/>
          </w:rPr>
          <w:t>4</w:t>
        </w:r>
        <w:r w:rsidR="009F5754" w:rsidRPr="00573412">
          <w:rPr>
            <w:color w:val="auto"/>
          </w:rPr>
          <w:fldChar w:fldCharType="end"/>
        </w:r>
      </w:hyperlink>
    </w:p>
    <w:p w:rsidR="00280156" w:rsidRPr="00573412" w:rsidRDefault="00C400F7">
      <w:pPr>
        <w:pStyle w:val="10"/>
        <w:spacing w:line="1200" w:lineRule="exact"/>
        <w:ind w:firstLine="640"/>
        <w:rPr>
          <w:color w:val="auto"/>
        </w:rPr>
      </w:pPr>
      <w:hyperlink w:anchor="_Toc77691649" w:history="1">
        <w:r w:rsidR="009F5754" w:rsidRPr="00573412">
          <w:rPr>
            <w:rStyle w:val="affe"/>
            <w:rFonts w:hint="eastAsia"/>
            <w:color w:val="auto"/>
          </w:rPr>
          <w:t>第三章</w:t>
        </w:r>
        <w:r w:rsidR="009F5754" w:rsidRPr="00573412">
          <w:rPr>
            <w:rStyle w:val="affe"/>
            <w:color w:val="auto"/>
          </w:rPr>
          <w:t xml:space="preserve">  </w:t>
        </w:r>
        <w:r w:rsidR="009F5754" w:rsidRPr="00573412">
          <w:rPr>
            <w:rStyle w:val="affe"/>
            <w:rFonts w:hint="eastAsia"/>
            <w:color w:val="auto"/>
          </w:rPr>
          <w:t>评标办法及标准</w:t>
        </w:r>
        <w:r w:rsidR="009F5754" w:rsidRPr="00573412">
          <w:rPr>
            <w:color w:val="auto"/>
          </w:rPr>
          <w:tab/>
        </w:r>
        <w:r w:rsidR="009F5754" w:rsidRPr="00573412">
          <w:rPr>
            <w:color w:val="auto"/>
          </w:rPr>
          <w:fldChar w:fldCharType="begin"/>
        </w:r>
        <w:r w:rsidR="009F5754" w:rsidRPr="00573412">
          <w:rPr>
            <w:color w:val="auto"/>
          </w:rPr>
          <w:instrText xml:space="preserve"> PAGEREF _Toc77691649 \h </w:instrText>
        </w:r>
        <w:r w:rsidR="009F5754" w:rsidRPr="00573412">
          <w:rPr>
            <w:color w:val="auto"/>
          </w:rPr>
        </w:r>
        <w:r w:rsidR="009F5754" w:rsidRPr="00573412">
          <w:rPr>
            <w:color w:val="auto"/>
          </w:rPr>
          <w:fldChar w:fldCharType="separate"/>
        </w:r>
        <w:r w:rsidR="00370815">
          <w:rPr>
            <w:noProof/>
            <w:color w:val="auto"/>
          </w:rPr>
          <w:t>12</w:t>
        </w:r>
        <w:r w:rsidR="009F5754" w:rsidRPr="00573412">
          <w:rPr>
            <w:color w:val="auto"/>
          </w:rPr>
          <w:fldChar w:fldCharType="end"/>
        </w:r>
      </w:hyperlink>
    </w:p>
    <w:p w:rsidR="00280156" w:rsidRPr="00573412" w:rsidRDefault="00C400F7">
      <w:pPr>
        <w:pStyle w:val="10"/>
        <w:spacing w:line="1200" w:lineRule="exact"/>
        <w:ind w:firstLine="640"/>
        <w:rPr>
          <w:color w:val="auto"/>
        </w:rPr>
      </w:pPr>
      <w:hyperlink w:anchor="_Toc77691650" w:history="1">
        <w:r w:rsidR="009F5754" w:rsidRPr="00573412">
          <w:rPr>
            <w:rStyle w:val="affe"/>
            <w:rFonts w:hint="eastAsia"/>
            <w:color w:val="auto"/>
          </w:rPr>
          <w:t>第四章</w:t>
        </w:r>
        <w:r w:rsidR="009F5754" w:rsidRPr="00573412">
          <w:rPr>
            <w:rStyle w:val="affe"/>
            <w:color w:val="auto"/>
          </w:rPr>
          <w:t xml:space="preserve">  </w:t>
        </w:r>
        <w:r w:rsidR="006B75FE" w:rsidRPr="00573412">
          <w:rPr>
            <w:rStyle w:val="affe"/>
            <w:rFonts w:hint="eastAsia"/>
            <w:color w:val="auto"/>
          </w:rPr>
          <w:t>合同条款及合同格式</w:t>
        </w:r>
        <w:r w:rsidR="009F5754" w:rsidRPr="00573412">
          <w:rPr>
            <w:color w:val="auto"/>
          </w:rPr>
          <w:tab/>
        </w:r>
        <w:r w:rsidR="009F5754" w:rsidRPr="00573412">
          <w:rPr>
            <w:color w:val="auto"/>
          </w:rPr>
          <w:fldChar w:fldCharType="begin"/>
        </w:r>
        <w:r w:rsidR="009F5754" w:rsidRPr="00573412">
          <w:rPr>
            <w:color w:val="auto"/>
          </w:rPr>
          <w:instrText xml:space="preserve"> PAGEREF _Toc77691650 \h </w:instrText>
        </w:r>
        <w:r w:rsidR="009F5754" w:rsidRPr="00573412">
          <w:rPr>
            <w:color w:val="auto"/>
          </w:rPr>
        </w:r>
        <w:r w:rsidR="009F5754" w:rsidRPr="00573412">
          <w:rPr>
            <w:color w:val="auto"/>
          </w:rPr>
          <w:fldChar w:fldCharType="separate"/>
        </w:r>
        <w:r w:rsidR="00370815">
          <w:rPr>
            <w:noProof/>
            <w:color w:val="auto"/>
          </w:rPr>
          <w:t>24</w:t>
        </w:r>
        <w:r w:rsidR="009F5754" w:rsidRPr="00573412">
          <w:rPr>
            <w:color w:val="auto"/>
          </w:rPr>
          <w:fldChar w:fldCharType="end"/>
        </w:r>
      </w:hyperlink>
    </w:p>
    <w:p w:rsidR="00280156" w:rsidRPr="00573412" w:rsidRDefault="00C400F7">
      <w:pPr>
        <w:pStyle w:val="10"/>
        <w:spacing w:line="1200" w:lineRule="exact"/>
        <w:ind w:firstLine="640"/>
        <w:rPr>
          <w:color w:val="auto"/>
        </w:rPr>
      </w:pPr>
      <w:hyperlink w:anchor="_Toc77691651" w:history="1">
        <w:r w:rsidR="009F5754" w:rsidRPr="00573412">
          <w:rPr>
            <w:rStyle w:val="affe"/>
            <w:rFonts w:hint="eastAsia"/>
            <w:color w:val="auto"/>
          </w:rPr>
          <w:t>第五章</w:t>
        </w:r>
        <w:r w:rsidR="009F5754" w:rsidRPr="00573412">
          <w:rPr>
            <w:rStyle w:val="affe"/>
            <w:color w:val="auto"/>
          </w:rPr>
          <w:t xml:space="preserve">  </w:t>
        </w:r>
        <w:r w:rsidR="009F5754" w:rsidRPr="00573412">
          <w:rPr>
            <w:rStyle w:val="affe"/>
            <w:rFonts w:hint="eastAsia"/>
            <w:color w:val="auto"/>
          </w:rPr>
          <w:t>招标内容与技术需求</w:t>
        </w:r>
        <w:r w:rsidR="009F5754" w:rsidRPr="00573412">
          <w:rPr>
            <w:color w:val="auto"/>
          </w:rPr>
          <w:tab/>
        </w:r>
        <w:r w:rsidR="009F5754" w:rsidRPr="00573412">
          <w:rPr>
            <w:rFonts w:hint="eastAsia"/>
            <w:color w:val="auto"/>
          </w:rPr>
          <w:t>6</w:t>
        </w:r>
      </w:hyperlink>
      <w:r w:rsidR="009F5754" w:rsidRPr="00573412">
        <w:rPr>
          <w:rFonts w:hint="eastAsia"/>
          <w:color w:val="auto"/>
        </w:rPr>
        <w:t>3</w:t>
      </w:r>
    </w:p>
    <w:p w:rsidR="00280156" w:rsidRPr="00573412" w:rsidRDefault="00C400F7">
      <w:pPr>
        <w:pStyle w:val="10"/>
        <w:spacing w:line="1200" w:lineRule="exact"/>
        <w:ind w:firstLine="640"/>
        <w:rPr>
          <w:color w:val="auto"/>
        </w:rPr>
      </w:pPr>
      <w:hyperlink w:anchor="_Toc77694042" w:history="1">
        <w:r w:rsidR="009F5754" w:rsidRPr="00573412">
          <w:rPr>
            <w:rStyle w:val="affe"/>
            <w:rFonts w:hint="eastAsia"/>
            <w:color w:val="auto"/>
          </w:rPr>
          <w:t>第六章</w:t>
        </w:r>
        <w:r w:rsidR="009F5754" w:rsidRPr="00573412">
          <w:rPr>
            <w:rStyle w:val="affe"/>
            <w:color w:val="auto"/>
          </w:rPr>
          <w:t xml:space="preserve">  </w:t>
        </w:r>
        <w:r w:rsidR="009F5754" w:rsidRPr="00573412">
          <w:rPr>
            <w:rStyle w:val="affe"/>
            <w:rFonts w:hint="eastAsia"/>
            <w:color w:val="auto"/>
          </w:rPr>
          <w:t>商务条款</w:t>
        </w:r>
        <w:r w:rsidR="009F5754" w:rsidRPr="00573412">
          <w:rPr>
            <w:color w:val="auto"/>
          </w:rPr>
          <w:tab/>
        </w:r>
        <w:r w:rsidR="009F5754" w:rsidRPr="00573412">
          <w:rPr>
            <w:rFonts w:hint="eastAsia"/>
            <w:color w:val="auto"/>
          </w:rPr>
          <w:t>6</w:t>
        </w:r>
      </w:hyperlink>
      <w:r w:rsidR="009F5754" w:rsidRPr="00573412">
        <w:rPr>
          <w:rFonts w:hint="eastAsia"/>
          <w:color w:val="auto"/>
        </w:rPr>
        <w:t>9</w:t>
      </w:r>
    </w:p>
    <w:p w:rsidR="00280156" w:rsidRPr="00573412" w:rsidRDefault="00C400F7">
      <w:pPr>
        <w:pStyle w:val="10"/>
        <w:spacing w:line="1200" w:lineRule="exact"/>
        <w:ind w:firstLine="640"/>
        <w:rPr>
          <w:color w:val="auto"/>
        </w:rPr>
      </w:pPr>
      <w:hyperlink w:anchor="_Toc77694043" w:history="1">
        <w:r w:rsidR="009F5754" w:rsidRPr="00573412">
          <w:rPr>
            <w:rStyle w:val="affe"/>
            <w:rFonts w:hint="eastAsia"/>
            <w:color w:val="auto"/>
          </w:rPr>
          <w:t>第七章</w:t>
        </w:r>
        <w:r w:rsidR="009F5754" w:rsidRPr="00573412">
          <w:rPr>
            <w:rStyle w:val="affe"/>
            <w:color w:val="auto"/>
          </w:rPr>
          <w:t xml:space="preserve">  </w:t>
        </w:r>
        <w:r w:rsidR="009F5754" w:rsidRPr="00573412">
          <w:rPr>
            <w:rStyle w:val="affe"/>
            <w:rFonts w:hint="eastAsia"/>
            <w:color w:val="auto"/>
          </w:rPr>
          <w:t>附件</w:t>
        </w:r>
        <w:r w:rsidR="009F5754" w:rsidRPr="00573412">
          <w:rPr>
            <w:color w:val="auto"/>
          </w:rPr>
          <w:tab/>
        </w:r>
        <w:r w:rsidR="009F5754" w:rsidRPr="00573412">
          <w:rPr>
            <w:color w:val="auto"/>
          </w:rPr>
          <w:fldChar w:fldCharType="begin"/>
        </w:r>
        <w:r w:rsidR="009F5754" w:rsidRPr="00573412">
          <w:rPr>
            <w:color w:val="auto"/>
          </w:rPr>
          <w:instrText xml:space="preserve"> PAGEREF _Toc77694043 \h </w:instrText>
        </w:r>
        <w:r w:rsidR="009F5754" w:rsidRPr="00573412">
          <w:rPr>
            <w:color w:val="auto"/>
          </w:rPr>
        </w:r>
        <w:r w:rsidR="009F5754" w:rsidRPr="00573412">
          <w:rPr>
            <w:color w:val="auto"/>
          </w:rPr>
          <w:fldChar w:fldCharType="separate"/>
        </w:r>
        <w:r w:rsidR="00370815">
          <w:rPr>
            <w:noProof/>
            <w:color w:val="auto"/>
          </w:rPr>
          <w:t>71</w:t>
        </w:r>
        <w:r w:rsidR="009F5754" w:rsidRPr="00573412">
          <w:rPr>
            <w:color w:val="auto"/>
          </w:rPr>
          <w:fldChar w:fldCharType="end"/>
        </w:r>
      </w:hyperlink>
    </w:p>
    <w:p w:rsidR="00280156" w:rsidRPr="00573412" w:rsidRDefault="009F5754">
      <w:pPr>
        <w:spacing w:line="1200" w:lineRule="exact"/>
        <w:ind w:firstLine="640"/>
        <w:rPr>
          <w:rFonts w:ascii="宋体" w:hAnsi="宋体"/>
        </w:rPr>
      </w:pPr>
      <w:r w:rsidRPr="00573412">
        <w:rPr>
          <w:rFonts w:ascii="宋体" w:hAnsi="宋体"/>
          <w:sz w:val="32"/>
          <w:szCs w:val="32"/>
        </w:rPr>
        <w:fldChar w:fldCharType="end"/>
      </w:r>
    </w:p>
    <w:p w:rsidR="00280156" w:rsidRPr="00573412" w:rsidRDefault="00280156">
      <w:pPr>
        <w:rPr>
          <w:rFonts w:ascii="宋体" w:hAnsi="宋体"/>
        </w:rPr>
      </w:pPr>
    </w:p>
    <w:p w:rsidR="00280156" w:rsidRPr="00573412" w:rsidRDefault="00280156">
      <w:pPr>
        <w:spacing w:line="1000" w:lineRule="exact"/>
        <w:ind w:firstLine="643"/>
        <w:jc w:val="center"/>
        <w:rPr>
          <w:rFonts w:ascii="宋体" w:hAnsi="宋体"/>
          <w:b/>
          <w:sz w:val="32"/>
        </w:rPr>
      </w:pPr>
    </w:p>
    <w:p w:rsidR="00280156" w:rsidRPr="00573412" w:rsidRDefault="00280156">
      <w:pPr>
        <w:spacing w:line="400" w:lineRule="exact"/>
        <w:ind w:firstLine="643"/>
        <w:jc w:val="center"/>
        <w:rPr>
          <w:rFonts w:ascii="宋体" w:hAnsi="宋体"/>
          <w:b/>
          <w:sz w:val="32"/>
        </w:rPr>
        <w:sectPr w:rsidR="00280156" w:rsidRPr="00573412">
          <w:pgSz w:w="11907" w:h="16840"/>
          <w:pgMar w:top="1135" w:right="1588" w:bottom="854" w:left="1588" w:header="569" w:footer="700" w:gutter="0"/>
          <w:cols w:space="720"/>
          <w:docGrid w:linePitch="285"/>
        </w:sectPr>
      </w:pPr>
    </w:p>
    <w:p w:rsidR="00280156" w:rsidRPr="00573412" w:rsidRDefault="009F5754">
      <w:pPr>
        <w:spacing w:line="400" w:lineRule="exact"/>
        <w:ind w:firstLine="643"/>
        <w:jc w:val="center"/>
        <w:outlineLvl w:val="0"/>
        <w:rPr>
          <w:rFonts w:ascii="宋体" w:hAnsi="宋体"/>
          <w:b/>
          <w:sz w:val="32"/>
        </w:rPr>
      </w:pPr>
      <w:bookmarkStart w:id="2" w:name="_Toc77691638"/>
      <w:r w:rsidRPr="00573412">
        <w:rPr>
          <w:rFonts w:ascii="宋体" w:hAnsi="宋体" w:hint="eastAsia"/>
          <w:b/>
          <w:sz w:val="32"/>
        </w:rPr>
        <w:lastRenderedPageBreak/>
        <w:t>第一章</w:t>
      </w:r>
      <w:r w:rsidRPr="00573412">
        <w:rPr>
          <w:rFonts w:ascii="宋体" w:hAnsi="宋体"/>
          <w:b/>
          <w:sz w:val="32"/>
        </w:rPr>
        <w:t xml:space="preserve">  </w:t>
      </w:r>
      <w:r w:rsidRPr="00573412">
        <w:rPr>
          <w:rFonts w:ascii="宋体" w:hAnsi="宋体" w:hint="eastAsia"/>
          <w:b/>
          <w:sz w:val="32"/>
        </w:rPr>
        <w:t>招标公告</w:t>
      </w:r>
      <w:bookmarkEnd w:id="2"/>
    </w:p>
    <w:p w:rsidR="00280156" w:rsidRPr="00573412" w:rsidRDefault="009F5754">
      <w:pPr>
        <w:widowControl/>
        <w:spacing w:line="400" w:lineRule="exact"/>
        <w:jc w:val="left"/>
        <w:rPr>
          <w:rFonts w:ascii="宋体" w:hAnsi="宋体"/>
          <w:szCs w:val="21"/>
        </w:rPr>
      </w:pPr>
      <w:bookmarkStart w:id="3" w:name="OLE_LINK10"/>
      <w:bookmarkStart w:id="4" w:name="OLE_LINK11"/>
      <w:r w:rsidRPr="00573412">
        <w:rPr>
          <w:rFonts w:ascii="宋体" w:hAnsi="宋体" w:hint="eastAsia"/>
          <w:szCs w:val="21"/>
        </w:rPr>
        <w:t>发布日期：2024</w:t>
      </w:r>
      <w:r w:rsidRPr="00573412">
        <w:rPr>
          <w:rFonts w:ascii="宋体" w:hAnsi="宋体"/>
          <w:szCs w:val="21"/>
        </w:rPr>
        <w:t>年</w:t>
      </w:r>
      <w:r w:rsidR="007321A9">
        <w:rPr>
          <w:rFonts w:ascii="宋体" w:hAnsi="宋体"/>
          <w:szCs w:val="21"/>
        </w:rPr>
        <w:t>10</w:t>
      </w:r>
      <w:r w:rsidRPr="00573412">
        <w:rPr>
          <w:rFonts w:ascii="宋体" w:hAnsi="宋体"/>
          <w:szCs w:val="21"/>
        </w:rPr>
        <w:t>月</w:t>
      </w:r>
      <w:r w:rsidR="007321A9">
        <w:rPr>
          <w:rFonts w:ascii="宋体" w:hAnsi="宋体"/>
          <w:szCs w:val="21"/>
        </w:rPr>
        <w:t>11</w:t>
      </w:r>
      <w:r w:rsidRPr="00573412">
        <w:rPr>
          <w:rFonts w:ascii="宋体" w:hAnsi="宋体"/>
          <w:szCs w:val="21"/>
        </w:rPr>
        <w:t>日</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根据《中华人民共和国</w:t>
      </w:r>
      <w:r w:rsidRPr="00573412">
        <w:rPr>
          <w:rFonts w:ascii="宋体" w:hAnsi="宋体" w:cs="宋体" w:hint="eastAsia"/>
          <w:szCs w:val="21"/>
        </w:rPr>
        <w:t>招标投标法</w:t>
      </w:r>
      <w:r w:rsidRPr="00573412">
        <w:rPr>
          <w:rFonts w:ascii="宋体" w:hAnsi="宋体" w:hint="eastAsia"/>
          <w:szCs w:val="21"/>
        </w:rPr>
        <w:t>》、《</w:t>
      </w:r>
      <w:r w:rsidRPr="00573412">
        <w:rPr>
          <w:rFonts w:ascii="宋体" w:hAnsi="宋体" w:cs="宋体" w:hint="eastAsia"/>
          <w:szCs w:val="21"/>
        </w:rPr>
        <w:t>关于规范国有企业货物和服务招标采购的指导意见（试行）</w:t>
      </w:r>
      <w:r w:rsidRPr="00573412">
        <w:rPr>
          <w:rFonts w:ascii="宋体" w:hAnsi="宋体" w:hint="eastAsia"/>
          <w:szCs w:val="21"/>
        </w:rPr>
        <w:t>》</w:t>
      </w:r>
      <w:r w:rsidRPr="00573412">
        <w:rPr>
          <w:rFonts w:ascii="宋体" w:hAnsi="宋体" w:cs="宋体" w:hint="eastAsia"/>
          <w:szCs w:val="21"/>
        </w:rPr>
        <w:t>（慈国资[2014]149号）</w:t>
      </w:r>
      <w:r w:rsidRPr="00573412">
        <w:rPr>
          <w:rFonts w:ascii="宋体" w:hAnsi="宋体" w:cs="宋体" w:hint="eastAsia"/>
          <w:spacing w:val="-2"/>
          <w:kern w:val="10"/>
          <w:szCs w:val="21"/>
        </w:rPr>
        <w:t>及其它有关办法，</w:t>
      </w:r>
      <w:r w:rsidR="006D7B5D" w:rsidRPr="00573412">
        <w:rPr>
          <w:rFonts w:ascii="宋体" w:hAnsi="宋体" w:hint="eastAsia"/>
          <w:szCs w:val="21"/>
        </w:rPr>
        <w:t>宁波城达工程管理有限公司</w:t>
      </w:r>
      <w:r w:rsidRPr="00573412">
        <w:rPr>
          <w:rFonts w:ascii="宋体" w:hAnsi="宋体" w:hint="eastAsia"/>
          <w:szCs w:val="21"/>
        </w:rPr>
        <w:t>受</w:t>
      </w:r>
      <w:r w:rsidR="006D7B5D" w:rsidRPr="00573412">
        <w:rPr>
          <w:rFonts w:ascii="宋体" w:hAnsi="宋体" w:hint="eastAsia"/>
          <w:szCs w:val="21"/>
        </w:rPr>
        <w:t>慈溪市水务工程有限公司</w:t>
      </w:r>
      <w:r w:rsidRPr="00573412">
        <w:rPr>
          <w:rFonts w:ascii="宋体" w:hAnsi="宋体" w:hint="eastAsia"/>
          <w:szCs w:val="21"/>
        </w:rPr>
        <w:t>的委托，就</w:t>
      </w:r>
      <w:r w:rsidR="00087C8A" w:rsidRPr="00573412">
        <w:rPr>
          <w:rFonts w:ascii="宋体" w:hAnsi="宋体" w:hint="eastAsia"/>
          <w:szCs w:val="21"/>
        </w:rPr>
        <w:t>2024-2025年度小区管道安装及抢修服务项目</w:t>
      </w:r>
      <w:r w:rsidRPr="00573412">
        <w:rPr>
          <w:rFonts w:ascii="宋体" w:hAnsi="宋体" w:hint="eastAsia"/>
          <w:szCs w:val="21"/>
        </w:rPr>
        <w:t>进行公开招标，欢迎符合要求的投标人前来投标。</w:t>
      </w:r>
    </w:p>
    <w:p w:rsidR="00280156" w:rsidRPr="00573412" w:rsidRDefault="009F5754">
      <w:pPr>
        <w:spacing w:line="400" w:lineRule="exact"/>
        <w:ind w:firstLine="422"/>
        <w:rPr>
          <w:rFonts w:ascii="宋体" w:hAnsi="宋体"/>
          <w:szCs w:val="21"/>
        </w:rPr>
      </w:pPr>
      <w:r w:rsidRPr="00573412">
        <w:rPr>
          <w:rFonts w:ascii="宋体" w:hAnsi="宋体" w:hint="eastAsia"/>
          <w:b/>
          <w:szCs w:val="21"/>
        </w:rPr>
        <w:t>一、项目编号：</w:t>
      </w:r>
      <w:bookmarkStart w:id="5" w:name="OLE_LINK5"/>
      <w:r w:rsidR="00836CFC">
        <w:rPr>
          <w:rFonts w:ascii="宋体" w:hAnsi="宋体"/>
          <w:szCs w:val="21"/>
        </w:rPr>
        <w:t>QTGGZY2024130-2</w:t>
      </w:r>
      <w:bookmarkEnd w:id="5"/>
    </w:p>
    <w:p w:rsidR="00280156" w:rsidRPr="00573412" w:rsidRDefault="009F5754">
      <w:pPr>
        <w:spacing w:line="400" w:lineRule="exact"/>
        <w:ind w:firstLine="422"/>
        <w:rPr>
          <w:rFonts w:ascii="宋体" w:hAnsi="宋体"/>
          <w:szCs w:val="21"/>
        </w:rPr>
      </w:pPr>
      <w:r w:rsidRPr="00573412">
        <w:rPr>
          <w:rFonts w:ascii="宋体" w:hAnsi="宋体" w:hint="eastAsia"/>
          <w:b/>
          <w:szCs w:val="21"/>
        </w:rPr>
        <w:t>二、项目名称：</w:t>
      </w:r>
      <w:r w:rsidR="00087C8A" w:rsidRPr="00573412">
        <w:rPr>
          <w:rFonts w:ascii="宋体" w:hAnsi="宋体" w:hint="eastAsia"/>
          <w:szCs w:val="21"/>
        </w:rPr>
        <w:t>2024-2025年度小区管道安装及抢修服务项目</w:t>
      </w:r>
    </w:p>
    <w:p w:rsidR="00280156" w:rsidRPr="00573412" w:rsidRDefault="009F5754">
      <w:pPr>
        <w:spacing w:line="400" w:lineRule="exact"/>
        <w:ind w:firstLine="422"/>
        <w:rPr>
          <w:rFonts w:ascii="宋体" w:hAnsi="宋体"/>
          <w:szCs w:val="21"/>
        </w:rPr>
      </w:pPr>
      <w:r w:rsidRPr="00573412">
        <w:rPr>
          <w:rFonts w:ascii="宋体" w:hAnsi="宋体" w:hint="eastAsia"/>
          <w:b/>
          <w:szCs w:val="21"/>
        </w:rPr>
        <w:t>三、招标方式：</w:t>
      </w:r>
      <w:r w:rsidRPr="00573412">
        <w:rPr>
          <w:rFonts w:ascii="宋体" w:hAnsi="宋体" w:hint="eastAsia"/>
          <w:szCs w:val="21"/>
        </w:rPr>
        <w:t>公开招标</w:t>
      </w:r>
    </w:p>
    <w:p w:rsidR="00280156" w:rsidRPr="00573412" w:rsidRDefault="009F5754">
      <w:pPr>
        <w:spacing w:line="400" w:lineRule="exact"/>
        <w:ind w:firstLine="422"/>
        <w:rPr>
          <w:rFonts w:ascii="宋体" w:hAnsi="宋体"/>
          <w:b/>
          <w:szCs w:val="21"/>
        </w:rPr>
      </w:pPr>
      <w:r w:rsidRPr="00573412">
        <w:rPr>
          <w:rFonts w:ascii="宋体" w:hAnsi="宋体" w:hint="eastAsia"/>
          <w:b/>
          <w:szCs w:val="21"/>
        </w:rPr>
        <w:t>四、项目概况：</w:t>
      </w:r>
    </w:p>
    <w:p w:rsidR="009411EF" w:rsidRPr="00573412" w:rsidRDefault="009411EF" w:rsidP="009411EF">
      <w:pPr>
        <w:widowControl/>
        <w:snapToGrid w:val="0"/>
        <w:spacing w:line="360" w:lineRule="auto"/>
        <w:ind w:firstLineChars="200" w:firstLine="420"/>
        <w:contextualSpacing/>
        <w:rPr>
          <w:rFonts w:ascii="宋体" w:hAnsi="宋体"/>
          <w:szCs w:val="21"/>
        </w:rPr>
      </w:pPr>
      <w:r w:rsidRPr="00573412">
        <w:rPr>
          <w:rFonts w:cs="宋体" w:hint="eastAsia"/>
          <w:szCs w:val="21"/>
        </w:rPr>
        <w:t>标项名称：</w:t>
      </w:r>
      <w:r w:rsidR="00087C8A" w:rsidRPr="00573412">
        <w:rPr>
          <w:rFonts w:ascii="宋体" w:hAnsi="宋体" w:hint="eastAsia"/>
          <w:szCs w:val="21"/>
        </w:rPr>
        <w:t>2024-2025年度小区管道安装及抢修服务项目</w:t>
      </w:r>
    </w:p>
    <w:p w:rsidR="009411EF" w:rsidRPr="00573412" w:rsidRDefault="009411EF" w:rsidP="009411EF">
      <w:pPr>
        <w:widowControl/>
        <w:snapToGrid w:val="0"/>
        <w:spacing w:line="360" w:lineRule="auto"/>
        <w:ind w:firstLineChars="200" w:firstLine="420"/>
        <w:contextualSpacing/>
        <w:rPr>
          <w:rFonts w:cs="宋体"/>
          <w:szCs w:val="21"/>
        </w:rPr>
      </w:pPr>
      <w:r w:rsidRPr="00573412">
        <w:rPr>
          <w:rFonts w:cs="宋体" w:hint="eastAsia"/>
          <w:szCs w:val="21"/>
        </w:rPr>
        <w:t>数量：</w:t>
      </w:r>
      <w:r w:rsidRPr="00573412">
        <w:rPr>
          <w:rFonts w:cs="宋体" w:hint="eastAsia"/>
          <w:szCs w:val="21"/>
        </w:rPr>
        <w:t>1</w:t>
      </w:r>
    </w:p>
    <w:p w:rsidR="009411EF" w:rsidRPr="00573412" w:rsidRDefault="009411EF" w:rsidP="009411EF">
      <w:pPr>
        <w:pStyle w:val="aff3"/>
        <w:snapToGrid w:val="0"/>
        <w:spacing w:before="0" w:beforeAutospacing="0" w:after="0" w:afterAutospacing="0" w:line="360" w:lineRule="auto"/>
        <w:ind w:firstLineChars="200" w:firstLine="420"/>
        <w:contextualSpacing/>
        <w:jc w:val="both"/>
        <w:rPr>
          <w:rFonts w:ascii="Times New Roman" w:hAnsi="Times New Roman"/>
          <w:sz w:val="21"/>
          <w:szCs w:val="21"/>
        </w:rPr>
      </w:pPr>
      <w:r w:rsidRPr="00573412">
        <w:rPr>
          <w:rFonts w:ascii="Times New Roman" w:hAnsi="Times New Roman" w:hint="eastAsia"/>
          <w:sz w:val="21"/>
          <w:szCs w:val="21"/>
        </w:rPr>
        <w:t>暂定建安费：</w:t>
      </w:r>
      <w:r w:rsidRPr="00573412">
        <w:rPr>
          <w:rFonts w:ascii="Times New Roman" w:hAnsi="Times New Roman"/>
          <w:sz w:val="21"/>
          <w:szCs w:val="21"/>
        </w:rPr>
        <w:t>700</w:t>
      </w:r>
      <w:r w:rsidRPr="00573412">
        <w:rPr>
          <w:rFonts w:ascii="Times New Roman" w:hAnsi="Times New Roman" w:hint="eastAsia"/>
          <w:sz w:val="21"/>
          <w:szCs w:val="21"/>
        </w:rPr>
        <w:t>万</w:t>
      </w:r>
      <w:r w:rsidRPr="00573412">
        <w:rPr>
          <w:rFonts w:ascii="Times New Roman" w:hAnsi="Times New Roman" w:hint="eastAsia"/>
          <w:sz w:val="21"/>
          <w:szCs w:val="21"/>
        </w:rPr>
        <w:t>/</w:t>
      </w:r>
      <w:r w:rsidRPr="00573412">
        <w:rPr>
          <w:rFonts w:ascii="Times New Roman" w:hAnsi="Times New Roman" w:hint="eastAsia"/>
          <w:sz w:val="21"/>
          <w:szCs w:val="21"/>
        </w:rPr>
        <w:t>年</w:t>
      </w:r>
    </w:p>
    <w:p w:rsidR="009411EF" w:rsidRPr="00573412" w:rsidRDefault="009411EF" w:rsidP="009411EF">
      <w:pPr>
        <w:pStyle w:val="aff3"/>
        <w:snapToGrid w:val="0"/>
        <w:spacing w:before="0" w:beforeAutospacing="0" w:after="0" w:afterAutospacing="0" w:line="360" w:lineRule="auto"/>
        <w:ind w:firstLineChars="200" w:firstLine="420"/>
        <w:contextualSpacing/>
        <w:jc w:val="both"/>
        <w:rPr>
          <w:rFonts w:ascii="Times New Roman" w:hAnsi="Times New Roman"/>
          <w:sz w:val="21"/>
          <w:szCs w:val="21"/>
        </w:rPr>
      </w:pPr>
      <w:r w:rsidRPr="00573412">
        <w:rPr>
          <w:rFonts w:ascii="Times New Roman" w:hAnsi="Times New Roman" w:hint="eastAsia"/>
          <w:sz w:val="21"/>
          <w:szCs w:val="21"/>
        </w:rPr>
        <w:t>最高限价费率：</w:t>
      </w:r>
      <w:r w:rsidRPr="00573412">
        <w:rPr>
          <w:rFonts w:ascii="Times New Roman" w:hAnsi="Times New Roman" w:hint="eastAsia"/>
          <w:sz w:val="21"/>
          <w:szCs w:val="21"/>
        </w:rPr>
        <w:t>9</w:t>
      </w:r>
      <w:r w:rsidRPr="00573412">
        <w:rPr>
          <w:rFonts w:ascii="Times New Roman" w:hAnsi="Times New Roman"/>
          <w:sz w:val="21"/>
          <w:szCs w:val="21"/>
        </w:rPr>
        <w:t>5</w:t>
      </w:r>
      <w:r w:rsidRPr="00573412">
        <w:rPr>
          <w:rFonts w:ascii="Times New Roman" w:hAnsi="Times New Roman" w:hint="eastAsia"/>
          <w:sz w:val="21"/>
          <w:szCs w:val="21"/>
        </w:rPr>
        <w:t>%</w:t>
      </w:r>
      <w:r w:rsidR="006B75FE" w:rsidRPr="00573412">
        <w:rPr>
          <w:rFonts w:ascii="Times New Roman" w:hAnsi="Times New Roman" w:hint="eastAsia"/>
          <w:sz w:val="21"/>
          <w:szCs w:val="21"/>
        </w:rPr>
        <w:t>（含）</w:t>
      </w:r>
    </w:p>
    <w:p w:rsidR="009411EF" w:rsidRPr="00573412" w:rsidRDefault="009411EF" w:rsidP="009411EF">
      <w:pPr>
        <w:pStyle w:val="aff3"/>
        <w:snapToGrid w:val="0"/>
        <w:spacing w:before="0" w:beforeAutospacing="0" w:after="0" w:afterAutospacing="0" w:line="360" w:lineRule="auto"/>
        <w:ind w:firstLineChars="200" w:firstLine="420"/>
        <w:contextualSpacing/>
        <w:jc w:val="both"/>
        <w:rPr>
          <w:rFonts w:ascii="Times New Roman" w:hAnsi="Times New Roman"/>
          <w:sz w:val="21"/>
          <w:szCs w:val="21"/>
        </w:rPr>
      </w:pPr>
      <w:r w:rsidRPr="00573412">
        <w:rPr>
          <w:rFonts w:ascii="Times New Roman" w:hAnsi="Times New Roman" w:hint="eastAsia"/>
          <w:sz w:val="21"/>
          <w:szCs w:val="21"/>
        </w:rPr>
        <w:t>简要规格描述或项目基本概况介绍、用途：</w:t>
      </w:r>
      <w:bookmarkStart w:id="6" w:name="_Hlk179373546"/>
      <w:r w:rsidRPr="00573412">
        <w:rPr>
          <w:rFonts w:ascii="Times New Roman" w:hAnsi="Times New Roman" w:hint="eastAsia"/>
          <w:sz w:val="21"/>
          <w:szCs w:val="21"/>
        </w:rPr>
        <w:t>小区管道安装及抢修等服务</w:t>
      </w:r>
      <w:r w:rsidRPr="00573412">
        <w:rPr>
          <w:rFonts w:ascii="Times New Roman" w:hAnsi="Times New Roman" w:hint="eastAsia"/>
          <w:sz w:val="21"/>
          <w:szCs w:val="21"/>
        </w:rPr>
        <w:t>(</w:t>
      </w:r>
      <w:r w:rsidRPr="00573412">
        <w:rPr>
          <w:rFonts w:ascii="Times New Roman" w:hAnsi="Times New Roman" w:hint="eastAsia"/>
          <w:sz w:val="21"/>
          <w:szCs w:val="21"/>
        </w:rPr>
        <w:t>不含主要材料费，主要材料由招标人提供</w:t>
      </w:r>
      <w:r w:rsidRPr="00573412">
        <w:rPr>
          <w:rFonts w:ascii="Times New Roman" w:hAnsi="Times New Roman" w:hint="eastAsia"/>
          <w:sz w:val="21"/>
          <w:szCs w:val="21"/>
        </w:rPr>
        <w:t>)</w:t>
      </w:r>
      <w:bookmarkEnd w:id="6"/>
      <w:r w:rsidRPr="00573412">
        <w:rPr>
          <w:rFonts w:ascii="Times New Roman" w:hAnsi="Times New Roman" w:hint="eastAsia"/>
          <w:sz w:val="21"/>
          <w:szCs w:val="21"/>
        </w:rPr>
        <w:t>。</w:t>
      </w:r>
    </w:p>
    <w:p w:rsidR="009411EF" w:rsidRPr="00573412" w:rsidRDefault="009411EF" w:rsidP="009411EF">
      <w:pPr>
        <w:pStyle w:val="aff3"/>
        <w:snapToGrid w:val="0"/>
        <w:spacing w:before="0" w:beforeAutospacing="0" w:after="0" w:afterAutospacing="0" w:line="360" w:lineRule="auto"/>
        <w:ind w:firstLineChars="200" w:firstLine="420"/>
        <w:contextualSpacing/>
        <w:jc w:val="both"/>
        <w:rPr>
          <w:b/>
          <w:szCs w:val="21"/>
        </w:rPr>
      </w:pPr>
      <w:r w:rsidRPr="00573412">
        <w:rPr>
          <w:rFonts w:ascii="Times New Roman" w:hAnsi="Times New Roman"/>
          <w:sz w:val="21"/>
          <w:szCs w:val="21"/>
        </w:rPr>
        <w:t>合同履约期限：</w:t>
      </w:r>
      <w:r w:rsidRPr="00573412">
        <w:rPr>
          <w:rFonts w:ascii="Times New Roman" w:hAnsi="Times New Roman" w:hint="eastAsia"/>
          <w:sz w:val="21"/>
          <w:szCs w:val="21"/>
        </w:rPr>
        <w:t>标项</w:t>
      </w:r>
      <w:r w:rsidRPr="00573412">
        <w:rPr>
          <w:rFonts w:ascii="Times New Roman" w:hAnsi="Times New Roman" w:hint="eastAsia"/>
          <w:sz w:val="21"/>
          <w:szCs w:val="21"/>
        </w:rPr>
        <w:t xml:space="preserve"> 1</w:t>
      </w:r>
      <w:r w:rsidRPr="00573412">
        <w:rPr>
          <w:rFonts w:ascii="Times New Roman" w:hAnsi="Times New Roman" w:hint="eastAsia"/>
          <w:sz w:val="21"/>
          <w:szCs w:val="21"/>
        </w:rPr>
        <w:t>，</w:t>
      </w:r>
      <w:r w:rsidR="001107B7" w:rsidRPr="00573412">
        <w:rPr>
          <w:rFonts w:ascii="Times New Roman" w:hAnsi="Times New Roman" w:hint="eastAsia"/>
          <w:sz w:val="21"/>
          <w:szCs w:val="21"/>
        </w:rPr>
        <w:t>服务期限为三年，采用</w:t>
      </w:r>
      <w:r w:rsidR="001107B7" w:rsidRPr="00573412">
        <w:rPr>
          <w:rFonts w:ascii="Times New Roman" w:hAnsi="Times New Roman" w:hint="eastAsia"/>
          <w:sz w:val="21"/>
          <w:szCs w:val="21"/>
        </w:rPr>
        <w:t>1+1+1</w:t>
      </w:r>
      <w:r w:rsidR="001107B7" w:rsidRPr="00573412">
        <w:rPr>
          <w:rFonts w:ascii="Times New Roman" w:hAnsi="Times New Roman" w:hint="eastAsia"/>
          <w:sz w:val="21"/>
          <w:szCs w:val="21"/>
        </w:rPr>
        <w:t>模式，合同一年一签，一年期满后经招标人考核合格（考核按附件《慈溪市水务工程有限公司劳务分包单位年度考核表》执行，</w:t>
      </w:r>
      <w:r w:rsidR="001107B7" w:rsidRPr="00573412">
        <w:rPr>
          <w:rFonts w:ascii="Times New Roman" w:hAnsi="Times New Roman" w:hint="eastAsia"/>
          <w:sz w:val="21"/>
          <w:szCs w:val="21"/>
        </w:rPr>
        <w:t>70</w:t>
      </w:r>
      <w:r w:rsidR="001107B7" w:rsidRPr="00573412">
        <w:rPr>
          <w:rFonts w:ascii="Times New Roman" w:hAnsi="Times New Roman" w:hint="eastAsia"/>
          <w:sz w:val="21"/>
          <w:szCs w:val="21"/>
        </w:rPr>
        <w:t>分以下为不合格，不予续签合同），可续签，最多可续签两次，承包人如若续签，应在合同到期前</w:t>
      </w:r>
      <w:r w:rsidR="001107B7" w:rsidRPr="00573412">
        <w:rPr>
          <w:rFonts w:ascii="Times New Roman" w:hAnsi="Times New Roman" w:hint="eastAsia"/>
          <w:sz w:val="21"/>
          <w:szCs w:val="21"/>
        </w:rPr>
        <w:t>3</w:t>
      </w:r>
      <w:r w:rsidR="001107B7" w:rsidRPr="00573412">
        <w:rPr>
          <w:rFonts w:ascii="Times New Roman" w:hAnsi="Times New Roman" w:hint="eastAsia"/>
          <w:sz w:val="21"/>
          <w:szCs w:val="21"/>
        </w:rPr>
        <w:t>个月书面提出续签申请，发包人根据承包人在合同期内履约和考核情况决定是否续签，每次续签服务年限为</w:t>
      </w:r>
      <w:r w:rsidR="001107B7" w:rsidRPr="00573412">
        <w:rPr>
          <w:rFonts w:ascii="Times New Roman" w:hAnsi="Times New Roman" w:hint="eastAsia"/>
          <w:sz w:val="21"/>
          <w:szCs w:val="21"/>
        </w:rPr>
        <w:t>1</w:t>
      </w:r>
      <w:r w:rsidR="001107B7" w:rsidRPr="00573412">
        <w:rPr>
          <w:rFonts w:ascii="Times New Roman" w:hAnsi="Times New Roman" w:hint="eastAsia"/>
          <w:sz w:val="21"/>
          <w:szCs w:val="21"/>
        </w:rPr>
        <w:t>年，最多可续签</w:t>
      </w:r>
      <w:r w:rsidR="001107B7" w:rsidRPr="00573412">
        <w:rPr>
          <w:rFonts w:ascii="Times New Roman" w:hAnsi="Times New Roman" w:hint="eastAsia"/>
          <w:sz w:val="21"/>
          <w:szCs w:val="21"/>
        </w:rPr>
        <w:t xml:space="preserve"> 2 </w:t>
      </w:r>
      <w:r w:rsidR="001107B7" w:rsidRPr="00573412">
        <w:rPr>
          <w:rFonts w:ascii="Times New Roman" w:hAnsi="Times New Roman" w:hint="eastAsia"/>
          <w:sz w:val="21"/>
          <w:szCs w:val="21"/>
        </w:rPr>
        <w:t>次，续签须另行签订合同。在合同期（含续约期）内，因政策调整、体制改革、抢修模式调整等原因，根据实际情况招标人有权终止合同，并不承担违约责任</w:t>
      </w:r>
      <w:r w:rsidRPr="00573412">
        <w:rPr>
          <w:rFonts w:ascii="Times New Roman" w:hAnsi="Times New Roman" w:hint="eastAsia"/>
          <w:sz w:val="21"/>
          <w:szCs w:val="21"/>
        </w:rPr>
        <w:t>。</w:t>
      </w:r>
    </w:p>
    <w:p w:rsidR="00280156" w:rsidRPr="00573412" w:rsidRDefault="009F5754">
      <w:pPr>
        <w:spacing w:line="400" w:lineRule="exact"/>
        <w:ind w:firstLine="422"/>
        <w:rPr>
          <w:rFonts w:ascii="宋体" w:hAnsi="宋体"/>
          <w:b/>
          <w:szCs w:val="21"/>
        </w:rPr>
      </w:pPr>
      <w:r w:rsidRPr="00573412">
        <w:rPr>
          <w:rFonts w:ascii="宋体" w:hAnsi="宋体" w:hint="eastAsia"/>
          <w:b/>
          <w:szCs w:val="21"/>
        </w:rPr>
        <w:t>五、</w:t>
      </w:r>
      <w:r w:rsidRPr="00573412">
        <w:rPr>
          <w:rFonts w:ascii="宋体" w:hAnsi="宋体" w:cs="宋体" w:hint="eastAsia"/>
          <w:b/>
          <w:szCs w:val="21"/>
        </w:rPr>
        <w:t>投标人</w:t>
      </w:r>
      <w:r w:rsidRPr="00573412">
        <w:rPr>
          <w:rFonts w:ascii="宋体" w:hAnsi="宋体" w:hint="eastAsia"/>
          <w:b/>
          <w:szCs w:val="21"/>
        </w:rPr>
        <w:t>资格要求：</w:t>
      </w:r>
    </w:p>
    <w:p w:rsidR="00280156" w:rsidRPr="00573412" w:rsidRDefault="009F5754">
      <w:pPr>
        <w:spacing w:line="400" w:lineRule="exact"/>
        <w:ind w:firstLineChars="200" w:firstLine="420"/>
        <w:rPr>
          <w:rFonts w:ascii="宋体" w:hAnsi="宋体"/>
          <w:szCs w:val="21"/>
        </w:rPr>
      </w:pPr>
      <w:r w:rsidRPr="00573412">
        <w:rPr>
          <w:rFonts w:ascii="宋体" w:hAnsi="宋体"/>
          <w:szCs w:val="21"/>
        </w:rPr>
        <w:t>1</w:t>
      </w:r>
      <w:r w:rsidRPr="00573412">
        <w:rPr>
          <w:rFonts w:ascii="宋体" w:hAnsi="宋体" w:hint="eastAsia"/>
          <w:szCs w:val="21"/>
        </w:rPr>
        <w:t>、投标人须具有合法有效的企业营业执照。</w:t>
      </w:r>
    </w:p>
    <w:p w:rsidR="00280156" w:rsidRPr="00573412" w:rsidRDefault="009F5754">
      <w:pPr>
        <w:spacing w:line="400" w:lineRule="exact"/>
        <w:ind w:firstLineChars="200" w:firstLine="420"/>
        <w:rPr>
          <w:rFonts w:ascii="宋体" w:hAnsi="宋体"/>
          <w:szCs w:val="21"/>
        </w:rPr>
      </w:pPr>
      <w:r w:rsidRPr="00573412">
        <w:rPr>
          <w:rFonts w:ascii="宋体" w:hAnsi="宋体"/>
          <w:szCs w:val="21"/>
        </w:rPr>
        <w:t>2</w:t>
      </w:r>
      <w:r w:rsidRPr="00573412">
        <w:rPr>
          <w:rFonts w:ascii="宋体" w:hAnsi="宋体" w:hint="eastAsia"/>
          <w:szCs w:val="21"/>
        </w:rPr>
        <w:t>、未被信用中国网站（</w:t>
      </w:r>
      <w:hyperlink r:id="rId11" w:history="1">
        <w:r w:rsidRPr="00573412">
          <w:rPr>
            <w:rFonts w:ascii="宋体" w:hAnsi="宋体"/>
            <w:szCs w:val="21"/>
          </w:rPr>
          <w:t>www.creditchina.gov.cn</w:t>
        </w:r>
      </w:hyperlink>
      <w:r w:rsidRPr="00573412">
        <w:rPr>
          <w:rFonts w:ascii="宋体" w:hAnsi="宋体" w:hint="eastAsia"/>
          <w:szCs w:val="21"/>
        </w:rPr>
        <w:t>）列入失信被执行人、重大税收违法案件当事人名单，未被中国政府采购网（</w:t>
      </w:r>
      <w:r w:rsidRPr="00573412">
        <w:rPr>
          <w:rFonts w:ascii="宋体" w:hAnsi="宋体"/>
          <w:szCs w:val="21"/>
        </w:rPr>
        <w:t>www.ccgp.gov.cn</w:t>
      </w:r>
      <w:r w:rsidRPr="00573412">
        <w:rPr>
          <w:rFonts w:ascii="宋体" w:hAnsi="宋体" w:hint="eastAsia"/>
          <w:szCs w:val="21"/>
        </w:rPr>
        <w:t>）列入政府采购严重违法失信行为记录名单。</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3、</w:t>
      </w:r>
      <w:r w:rsidRPr="00573412">
        <w:rPr>
          <w:rFonts w:cs="宋体" w:hint="eastAsia"/>
          <w:szCs w:val="21"/>
        </w:rPr>
        <w:t>特定资格要求</w:t>
      </w:r>
      <w:r w:rsidRPr="00573412">
        <w:rPr>
          <w:rFonts w:ascii="宋体" w:hAnsi="宋体" w:hint="eastAsia"/>
          <w:szCs w:val="21"/>
        </w:rPr>
        <w:t>：投标人须具有</w:t>
      </w:r>
      <w:r w:rsidR="009411EF" w:rsidRPr="00573412">
        <w:rPr>
          <w:rFonts w:ascii="宋体" w:hAnsi="宋体" w:hint="eastAsia"/>
          <w:szCs w:val="21"/>
        </w:rPr>
        <w:t>建筑机电安装工程专业承包三级及以上资质</w:t>
      </w:r>
      <w:r w:rsidRPr="00573412">
        <w:rPr>
          <w:rFonts w:ascii="宋体" w:hAnsi="宋体" w:hint="eastAsia"/>
          <w:szCs w:val="21"/>
        </w:rPr>
        <w:t>和有效的安全生产许可证。</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4、本项目不接受联合体投标。</w:t>
      </w:r>
    </w:p>
    <w:p w:rsidR="00280156" w:rsidRPr="00573412" w:rsidRDefault="009F5754">
      <w:pPr>
        <w:spacing w:line="400" w:lineRule="exact"/>
        <w:ind w:firstLine="422"/>
        <w:rPr>
          <w:rFonts w:ascii="宋体" w:hAnsi="宋体"/>
          <w:b/>
          <w:szCs w:val="21"/>
        </w:rPr>
      </w:pPr>
      <w:r w:rsidRPr="00573412">
        <w:rPr>
          <w:rFonts w:ascii="宋体" w:hAnsi="宋体" w:hint="eastAsia"/>
          <w:b/>
          <w:szCs w:val="21"/>
        </w:rPr>
        <w:t>六、</w:t>
      </w:r>
      <w:r w:rsidRPr="00573412">
        <w:rPr>
          <w:rFonts w:ascii="宋体" w:hAnsi="宋体" w:cs="宋体" w:hint="eastAsia"/>
          <w:b/>
          <w:bCs/>
          <w:kern w:val="0"/>
          <w:szCs w:val="21"/>
        </w:rPr>
        <w:t>获取招标文件</w:t>
      </w:r>
      <w:r w:rsidRPr="00573412">
        <w:rPr>
          <w:rFonts w:ascii="宋体" w:hAnsi="宋体"/>
          <w:b/>
          <w:szCs w:val="21"/>
        </w:rPr>
        <w:t>：</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1、时间：</w:t>
      </w:r>
      <w:r w:rsidRPr="00573412">
        <w:rPr>
          <w:rFonts w:ascii="宋体" w:hAnsi="宋体" w:hint="eastAsia"/>
          <w:szCs w:val="21"/>
        </w:rPr>
        <w:t>2024</w:t>
      </w:r>
      <w:r w:rsidRPr="00573412">
        <w:rPr>
          <w:rFonts w:ascii="宋体" w:hAnsi="宋体"/>
          <w:szCs w:val="21"/>
        </w:rPr>
        <w:t>年</w:t>
      </w:r>
      <w:r w:rsidR="007321A9">
        <w:rPr>
          <w:rFonts w:ascii="宋体" w:hAnsi="宋体"/>
          <w:szCs w:val="21"/>
        </w:rPr>
        <w:t>10</w:t>
      </w:r>
      <w:r w:rsidRPr="00573412">
        <w:rPr>
          <w:rFonts w:ascii="宋体" w:hAnsi="宋体"/>
          <w:szCs w:val="21"/>
        </w:rPr>
        <w:t>月</w:t>
      </w:r>
      <w:r w:rsidR="007321A9">
        <w:rPr>
          <w:rFonts w:ascii="宋体" w:hAnsi="宋体"/>
          <w:szCs w:val="21"/>
        </w:rPr>
        <w:t>11</w:t>
      </w:r>
      <w:r w:rsidRPr="00573412">
        <w:rPr>
          <w:rFonts w:ascii="宋体" w:hAnsi="宋体"/>
          <w:szCs w:val="21"/>
        </w:rPr>
        <w:t>日</w:t>
      </w:r>
      <w:r w:rsidRPr="00573412">
        <w:rPr>
          <w:rFonts w:ascii="宋体" w:hAnsi="宋体" w:cs="宋体" w:hint="eastAsia"/>
          <w:kern w:val="0"/>
          <w:szCs w:val="21"/>
        </w:rPr>
        <w:t>至</w:t>
      </w:r>
      <w:r w:rsidRPr="00573412">
        <w:rPr>
          <w:rFonts w:ascii="宋体" w:hAnsi="宋体" w:hint="eastAsia"/>
          <w:szCs w:val="21"/>
        </w:rPr>
        <w:t>2024</w:t>
      </w:r>
      <w:r w:rsidRPr="00573412">
        <w:rPr>
          <w:rFonts w:ascii="宋体" w:hAnsi="宋体"/>
          <w:szCs w:val="21"/>
        </w:rPr>
        <w:t>年</w:t>
      </w:r>
      <w:r w:rsidR="007321A9">
        <w:rPr>
          <w:rFonts w:ascii="宋体" w:hAnsi="宋体"/>
          <w:szCs w:val="21"/>
        </w:rPr>
        <w:t>10</w:t>
      </w:r>
      <w:r w:rsidRPr="00573412">
        <w:rPr>
          <w:rFonts w:ascii="宋体" w:hAnsi="宋体"/>
          <w:szCs w:val="21"/>
        </w:rPr>
        <w:t>月</w:t>
      </w:r>
      <w:r w:rsidR="007321A9">
        <w:rPr>
          <w:rFonts w:ascii="宋体" w:hAnsi="宋体"/>
          <w:szCs w:val="21"/>
        </w:rPr>
        <w:t>17</w:t>
      </w:r>
      <w:r w:rsidRPr="00573412">
        <w:rPr>
          <w:rFonts w:ascii="宋体" w:hAnsi="宋体"/>
          <w:szCs w:val="21"/>
        </w:rPr>
        <w:t>日</w:t>
      </w:r>
      <w:r w:rsidRPr="00573412">
        <w:rPr>
          <w:rFonts w:ascii="宋体" w:hAnsi="宋体" w:cs="宋体" w:hint="eastAsia"/>
          <w:kern w:val="0"/>
          <w:szCs w:val="21"/>
        </w:rPr>
        <w:t>，每天上午00：00至12：00，下午12：00至23：59（北京时间，线上获取法定节假日均可，线下获取文件法定节假日除外）。</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2、地点（网址）：乐采云平台</w:t>
      </w:r>
      <w:hyperlink r:id="rId12" w:history="1">
        <w:r w:rsidRPr="00573412">
          <w:rPr>
            <w:rFonts w:ascii="宋体" w:hAnsi="宋体" w:hint="eastAsia"/>
            <w:szCs w:val="21"/>
          </w:rPr>
          <w:t>www.lecaiyun.com</w:t>
        </w:r>
      </w:hyperlink>
      <w:r w:rsidRPr="00573412">
        <w:rPr>
          <w:rFonts w:ascii="宋体" w:hAnsi="宋体" w:cs="宋体" w:hint="eastAsia"/>
          <w:kern w:val="0"/>
          <w:szCs w:val="21"/>
        </w:rPr>
        <w:t>。</w:t>
      </w:r>
    </w:p>
    <w:p w:rsidR="00280156" w:rsidRPr="00573412" w:rsidRDefault="009F5754">
      <w:pPr>
        <w:spacing w:line="400" w:lineRule="exact"/>
        <w:ind w:firstLineChars="200" w:firstLine="420"/>
        <w:rPr>
          <w:rFonts w:ascii="宋体" w:hAnsi="宋体" w:cs="宋体"/>
        </w:rPr>
      </w:pPr>
      <w:r w:rsidRPr="00573412">
        <w:rPr>
          <w:rFonts w:ascii="宋体" w:hAnsi="宋体" w:cs="宋体" w:hint="eastAsia"/>
          <w:kern w:val="0"/>
          <w:szCs w:val="21"/>
        </w:rPr>
        <w:t>3、方式：（1）投标人登录乐采云平台（www.lecaiyun.com）的注册账号后，进入乐采云系统“项目采购”模块“获取采购文件”菜单，进行网上获取招标文件</w:t>
      </w:r>
      <w:r w:rsidRPr="00573412">
        <w:rPr>
          <w:rFonts w:ascii="宋体" w:hAnsi="宋体" w:cs="宋体" w:hint="eastAsia"/>
          <w:szCs w:val="21"/>
        </w:rPr>
        <w:t>；投标人只有在“浙江政府采购网”完成获取采购文件申请并下载了采购文件后才视作依法获取采购文件（法律法规所指的供应商获取采购文</w:t>
      </w:r>
      <w:r w:rsidRPr="00573412">
        <w:rPr>
          <w:rFonts w:ascii="宋体" w:hAnsi="宋体" w:cs="宋体" w:hint="eastAsia"/>
          <w:szCs w:val="21"/>
        </w:rPr>
        <w:lastRenderedPageBreak/>
        <w:t>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rsidR="00280156" w:rsidRPr="00573412" w:rsidRDefault="009F5754">
      <w:pPr>
        <w:widowControl/>
        <w:spacing w:line="400" w:lineRule="exact"/>
        <w:ind w:firstLineChars="200" w:firstLine="420"/>
        <w:jc w:val="left"/>
        <w:rPr>
          <w:rFonts w:ascii="宋体" w:hAnsi="宋体"/>
          <w:szCs w:val="21"/>
        </w:rPr>
      </w:pPr>
      <w:r w:rsidRPr="00573412">
        <w:rPr>
          <w:rFonts w:ascii="宋体" w:hAnsi="宋体" w:cs="宋体" w:hint="eastAsia"/>
        </w:rPr>
        <w:t>注：请投标人按上述要求获取采购文件，如未在“乐采云”系统内完成相关流程，引起的投标无效责任自负。</w:t>
      </w:r>
    </w:p>
    <w:p w:rsidR="00280156" w:rsidRPr="00573412" w:rsidRDefault="009F5754">
      <w:pPr>
        <w:spacing w:line="400" w:lineRule="exact"/>
        <w:ind w:firstLineChars="200" w:firstLine="420"/>
        <w:rPr>
          <w:rFonts w:ascii="宋体" w:hAnsi="宋体" w:cs="宋体"/>
          <w:kern w:val="0"/>
          <w:szCs w:val="21"/>
        </w:rPr>
      </w:pPr>
      <w:r w:rsidRPr="00573412">
        <w:rPr>
          <w:rFonts w:ascii="宋体" w:hAnsi="宋体" w:hint="eastAsia"/>
          <w:szCs w:val="21"/>
        </w:rPr>
        <w:t>4、售价：0元。</w:t>
      </w:r>
    </w:p>
    <w:p w:rsidR="00280156" w:rsidRPr="00573412" w:rsidRDefault="009F5754">
      <w:pPr>
        <w:widowControl/>
        <w:spacing w:line="400" w:lineRule="exact"/>
        <w:ind w:firstLine="422"/>
        <w:rPr>
          <w:rFonts w:ascii="宋体" w:hAnsi="宋体" w:cs="宋体"/>
          <w:kern w:val="0"/>
          <w:szCs w:val="21"/>
        </w:rPr>
      </w:pPr>
      <w:r w:rsidRPr="00573412">
        <w:rPr>
          <w:rFonts w:ascii="宋体" w:hAnsi="宋体" w:cs="宋体" w:hint="eastAsia"/>
          <w:b/>
          <w:bCs/>
          <w:kern w:val="0"/>
          <w:szCs w:val="21"/>
        </w:rPr>
        <w:t>七、提交投标文件截止时间、开标时间和地点</w:t>
      </w:r>
    </w:p>
    <w:p w:rsidR="00280156" w:rsidRPr="00573412" w:rsidRDefault="009F5754">
      <w:pPr>
        <w:widowControl/>
        <w:spacing w:line="400" w:lineRule="exact"/>
        <w:ind w:firstLineChars="200" w:firstLine="420"/>
        <w:jc w:val="left"/>
        <w:rPr>
          <w:rFonts w:ascii="宋体" w:hAnsi="宋体" w:cs="宋体"/>
          <w:kern w:val="0"/>
          <w:szCs w:val="21"/>
        </w:rPr>
      </w:pPr>
      <w:r w:rsidRPr="00573412">
        <w:rPr>
          <w:rFonts w:ascii="宋体" w:hAnsi="宋体" w:cs="宋体" w:hint="eastAsia"/>
          <w:kern w:val="0"/>
          <w:szCs w:val="21"/>
        </w:rPr>
        <w:t>1、提交投标文件截止时间：</w:t>
      </w:r>
      <w:r w:rsidRPr="00573412">
        <w:rPr>
          <w:rFonts w:ascii="宋体" w:hAnsi="宋体" w:hint="eastAsia"/>
          <w:szCs w:val="21"/>
        </w:rPr>
        <w:t>2024</w:t>
      </w:r>
      <w:r w:rsidRPr="00573412">
        <w:rPr>
          <w:rFonts w:ascii="宋体" w:hAnsi="宋体"/>
          <w:szCs w:val="21"/>
        </w:rPr>
        <w:t>年</w:t>
      </w:r>
      <w:r w:rsidR="007321A9">
        <w:rPr>
          <w:rFonts w:ascii="宋体" w:hAnsi="宋体"/>
          <w:szCs w:val="21"/>
        </w:rPr>
        <w:t>11</w:t>
      </w:r>
      <w:r w:rsidRPr="00573412">
        <w:rPr>
          <w:rFonts w:ascii="宋体" w:hAnsi="宋体"/>
          <w:szCs w:val="21"/>
        </w:rPr>
        <w:t>月</w:t>
      </w:r>
      <w:r w:rsidR="007321A9">
        <w:rPr>
          <w:rFonts w:ascii="宋体" w:hAnsi="宋体"/>
          <w:szCs w:val="21"/>
        </w:rPr>
        <w:t>1</w:t>
      </w:r>
      <w:r w:rsidRPr="00573412">
        <w:rPr>
          <w:rFonts w:ascii="宋体" w:hAnsi="宋体"/>
          <w:szCs w:val="21"/>
        </w:rPr>
        <w:t>日</w:t>
      </w:r>
      <w:r w:rsidRPr="00573412">
        <w:rPr>
          <w:rFonts w:ascii="宋体" w:hAnsi="宋体" w:cs="宋体"/>
          <w:kern w:val="0"/>
          <w:szCs w:val="21"/>
        </w:rPr>
        <w:t>09</w:t>
      </w:r>
      <w:r w:rsidRPr="00573412">
        <w:rPr>
          <w:rFonts w:ascii="宋体" w:hAnsi="宋体" w:cs="宋体" w:hint="eastAsia"/>
          <w:kern w:val="0"/>
          <w:szCs w:val="21"/>
        </w:rPr>
        <w:t>：30（北京时间）</w:t>
      </w:r>
    </w:p>
    <w:p w:rsidR="00280156" w:rsidRPr="00573412" w:rsidRDefault="009F5754">
      <w:pPr>
        <w:widowControl/>
        <w:spacing w:line="400" w:lineRule="exact"/>
        <w:ind w:firstLineChars="200" w:firstLine="420"/>
        <w:jc w:val="left"/>
        <w:rPr>
          <w:rFonts w:ascii="宋体" w:hAnsi="宋体" w:cs="宋体"/>
          <w:kern w:val="0"/>
          <w:szCs w:val="21"/>
        </w:rPr>
      </w:pPr>
      <w:r w:rsidRPr="00573412">
        <w:rPr>
          <w:rFonts w:ascii="宋体" w:hAnsi="宋体" w:cs="宋体" w:hint="eastAsia"/>
          <w:kern w:val="0"/>
          <w:szCs w:val="21"/>
        </w:rPr>
        <w:t>2、投标地点（网址）：乐采云平台。</w:t>
      </w:r>
    </w:p>
    <w:p w:rsidR="00280156" w:rsidRPr="00573412" w:rsidRDefault="009F5754">
      <w:pPr>
        <w:widowControl/>
        <w:spacing w:line="400" w:lineRule="exact"/>
        <w:ind w:firstLineChars="200" w:firstLine="420"/>
        <w:jc w:val="left"/>
        <w:rPr>
          <w:rFonts w:ascii="宋体" w:hAnsi="宋体" w:cs="宋体"/>
          <w:kern w:val="0"/>
          <w:szCs w:val="21"/>
        </w:rPr>
      </w:pPr>
      <w:r w:rsidRPr="00573412">
        <w:rPr>
          <w:rFonts w:ascii="宋体" w:hAnsi="宋体" w:cs="宋体" w:hint="eastAsia"/>
          <w:kern w:val="0"/>
          <w:szCs w:val="21"/>
        </w:rPr>
        <w:t>3、开标时间：</w:t>
      </w:r>
      <w:r w:rsidRPr="00573412">
        <w:rPr>
          <w:rFonts w:ascii="宋体" w:hAnsi="宋体" w:hint="eastAsia"/>
          <w:szCs w:val="21"/>
        </w:rPr>
        <w:t>2024</w:t>
      </w:r>
      <w:r w:rsidRPr="00573412">
        <w:rPr>
          <w:rFonts w:ascii="宋体" w:hAnsi="宋体"/>
          <w:szCs w:val="21"/>
        </w:rPr>
        <w:t>年</w:t>
      </w:r>
      <w:r w:rsidR="007321A9">
        <w:rPr>
          <w:rFonts w:ascii="宋体" w:hAnsi="宋体"/>
          <w:szCs w:val="21"/>
        </w:rPr>
        <w:t>11</w:t>
      </w:r>
      <w:r w:rsidRPr="00573412">
        <w:rPr>
          <w:rFonts w:ascii="宋体" w:hAnsi="宋体"/>
          <w:szCs w:val="21"/>
        </w:rPr>
        <w:t>月</w:t>
      </w:r>
      <w:r w:rsidR="007321A9">
        <w:rPr>
          <w:rFonts w:ascii="宋体" w:hAnsi="宋体"/>
          <w:szCs w:val="21"/>
        </w:rPr>
        <w:t>1</w:t>
      </w:r>
      <w:r w:rsidRPr="00573412">
        <w:rPr>
          <w:rFonts w:ascii="宋体" w:hAnsi="宋体"/>
          <w:szCs w:val="21"/>
        </w:rPr>
        <w:t>日</w:t>
      </w:r>
      <w:r w:rsidRPr="00573412">
        <w:rPr>
          <w:rFonts w:ascii="宋体" w:hAnsi="宋体" w:cs="宋体"/>
          <w:kern w:val="0"/>
          <w:szCs w:val="21"/>
        </w:rPr>
        <w:t>09</w:t>
      </w:r>
      <w:r w:rsidRPr="00573412">
        <w:rPr>
          <w:rFonts w:ascii="宋体" w:hAnsi="宋体" w:cs="宋体" w:hint="eastAsia"/>
          <w:kern w:val="0"/>
          <w:szCs w:val="21"/>
        </w:rPr>
        <w:t>：30</w:t>
      </w:r>
    </w:p>
    <w:p w:rsidR="00280156" w:rsidRPr="00573412" w:rsidRDefault="009F5754">
      <w:pPr>
        <w:widowControl/>
        <w:spacing w:line="400" w:lineRule="exact"/>
        <w:ind w:firstLineChars="200" w:firstLine="420"/>
        <w:jc w:val="left"/>
        <w:rPr>
          <w:rFonts w:ascii="宋体" w:hAnsi="宋体" w:cs="宋体"/>
          <w:kern w:val="0"/>
          <w:szCs w:val="21"/>
        </w:rPr>
      </w:pPr>
      <w:r w:rsidRPr="00573412">
        <w:rPr>
          <w:rFonts w:ascii="宋体" w:hAnsi="宋体" w:cs="宋体" w:hint="eastAsia"/>
          <w:kern w:val="0"/>
          <w:szCs w:val="21"/>
        </w:rPr>
        <w:t>4、开标地点（网址）：</w:t>
      </w:r>
      <w:r w:rsidRPr="00573412">
        <w:rPr>
          <w:rFonts w:hint="eastAsia"/>
          <w:szCs w:val="21"/>
        </w:rPr>
        <w:t>慈溪市公共资源交易中心第四开标室（</w:t>
      </w:r>
      <w:r w:rsidRPr="00573412">
        <w:rPr>
          <w:rFonts w:ascii="宋体" w:hAnsi="宋体" w:cs="宋体" w:hint="eastAsia"/>
          <w:kern w:val="0"/>
          <w:szCs w:val="21"/>
        </w:rPr>
        <w:t>乐采云平台）。</w:t>
      </w:r>
    </w:p>
    <w:p w:rsidR="00280156" w:rsidRPr="00573412" w:rsidRDefault="009F5754">
      <w:pPr>
        <w:widowControl/>
        <w:spacing w:line="400" w:lineRule="exact"/>
        <w:ind w:firstLine="422"/>
        <w:rPr>
          <w:rFonts w:ascii="宋体" w:hAnsi="宋体" w:cs="宋体"/>
          <w:kern w:val="0"/>
          <w:szCs w:val="21"/>
        </w:rPr>
      </w:pPr>
      <w:r w:rsidRPr="00573412">
        <w:rPr>
          <w:rFonts w:ascii="宋体" w:hAnsi="宋体" w:cs="宋体" w:hint="eastAsia"/>
          <w:b/>
          <w:bCs/>
          <w:kern w:val="0"/>
          <w:szCs w:val="21"/>
        </w:rPr>
        <w:t>八、公告期限</w:t>
      </w:r>
    </w:p>
    <w:p w:rsidR="00280156" w:rsidRPr="00573412" w:rsidRDefault="009F5754">
      <w:pPr>
        <w:snapToGrid w:val="0"/>
        <w:spacing w:line="400" w:lineRule="exact"/>
        <w:ind w:firstLineChars="200" w:firstLine="420"/>
        <w:jc w:val="left"/>
        <w:rPr>
          <w:rFonts w:ascii="宋体" w:hAnsi="宋体" w:cs="宋体"/>
          <w:szCs w:val="21"/>
        </w:rPr>
      </w:pPr>
      <w:r w:rsidRPr="00573412">
        <w:rPr>
          <w:rFonts w:ascii="宋体" w:hAnsi="宋体" w:cs="宋体" w:hint="eastAsia"/>
          <w:kern w:val="0"/>
          <w:szCs w:val="21"/>
        </w:rPr>
        <w:t>自本公告发布之日起5个工作日。</w:t>
      </w:r>
    </w:p>
    <w:p w:rsidR="00280156" w:rsidRPr="00573412" w:rsidRDefault="009F5754">
      <w:pPr>
        <w:spacing w:line="400" w:lineRule="exact"/>
        <w:ind w:firstLine="422"/>
        <w:jc w:val="left"/>
        <w:rPr>
          <w:rFonts w:ascii="宋体" w:hAnsi="宋体"/>
          <w:b/>
          <w:szCs w:val="21"/>
        </w:rPr>
      </w:pPr>
      <w:r w:rsidRPr="00573412">
        <w:rPr>
          <w:rFonts w:ascii="宋体" w:hAnsi="宋体" w:cs="宋体" w:hint="eastAsia"/>
          <w:b/>
          <w:bCs/>
          <w:kern w:val="0"/>
          <w:szCs w:val="21"/>
        </w:rPr>
        <w:t>九、</w:t>
      </w:r>
      <w:r w:rsidRPr="00573412">
        <w:rPr>
          <w:rFonts w:ascii="宋体" w:hAnsi="宋体" w:hint="eastAsia"/>
          <w:b/>
          <w:szCs w:val="21"/>
        </w:rPr>
        <w:t>投标保证金截止时间：</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1、投标保证金金额（人民币）：</w:t>
      </w:r>
      <w:r w:rsidR="00071543" w:rsidRPr="00573412">
        <w:rPr>
          <w:rFonts w:ascii="宋体" w:hAnsi="宋体"/>
          <w:szCs w:val="21"/>
        </w:rPr>
        <w:t>1</w:t>
      </w:r>
      <w:r w:rsidR="0077477C" w:rsidRPr="00573412">
        <w:rPr>
          <w:rFonts w:ascii="宋体" w:hAnsi="宋体"/>
          <w:szCs w:val="21"/>
        </w:rPr>
        <w:t>0</w:t>
      </w:r>
      <w:r w:rsidRPr="00573412">
        <w:rPr>
          <w:rFonts w:ascii="宋体" w:hAnsi="宋体" w:hint="eastAsia"/>
          <w:szCs w:val="21"/>
        </w:rPr>
        <w:t>万元。</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2、投标保证金形式可选择：银行转账、电汇形式缴纳，不接受现金交纳形式。</w:t>
      </w:r>
      <w:r w:rsidRPr="00573412">
        <w:rPr>
          <w:rFonts w:ascii="宋体" w:hAnsi="宋体" w:hint="eastAsia"/>
        </w:rPr>
        <w:t>投标人名称应与递交保证金账户名称一致，否则不予认可。</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3、投标保证金应于2024年</w:t>
      </w:r>
      <w:r w:rsidR="007321A9">
        <w:rPr>
          <w:rFonts w:ascii="宋体" w:hAnsi="宋体"/>
          <w:szCs w:val="21"/>
        </w:rPr>
        <w:t>10</w:t>
      </w:r>
      <w:r w:rsidRPr="00573412">
        <w:rPr>
          <w:rFonts w:ascii="宋体" w:hAnsi="宋体" w:hint="eastAsia"/>
          <w:szCs w:val="21"/>
        </w:rPr>
        <w:t>月</w:t>
      </w:r>
      <w:r w:rsidR="007321A9">
        <w:rPr>
          <w:rFonts w:ascii="宋体" w:hAnsi="宋体"/>
          <w:szCs w:val="21"/>
        </w:rPr>
        <w:t>31</w:t>
      </w:r>
      <w:r w:rsidRPr="00573412">
        <w:rPr>
          <w:rFonts w:ascii="宋体" w:hAnsi="宋体" w:hint="eastAsia"/>
          <w:szCs w:val="21"/>
        </w:rPr>
        <w:t>日</w:t>
      </w:r>
      <w:r w:rsidR="001107B7" w:rsidRPr="00573412">
        <w:rPr>
          <w:rFonts w:ascii="宋体" w:hAnsi="宋体"/>
          <w:szCs w:val="21"/>
        </w:rPr>
        <w:t>16</w:t>
      </w:r>
      <w:r w:rsidRPr="00573412">
        <w:rPr>
          <w:rFonts w:ascii="宋体" w:hAnsi="宋体" w:hint="eastAsia"/>
          <w:szCs w:val="21"/>
        </w:rPr>
        <w:t>：00之前</w:t>
      </w:r>
      <w:r w:rsidR="006B75FE" w:rsidRPr="00573412">
        <w:rPr>
          <w:rFonts w:ascii="宋体" w:hAnsi="宋体" w:hint="eastAsia"/>
          <w:szCs w:val="21"/>
        </w:rPr>
        <w:t>缴纳</w:t>
      </w:r>
      <w:r w:rsidRPr="00573412">
        <w:rPr>
          <w:rFonts w:ascii="宋体" w:hAnsi="宋体" w:hint="eastAsia"/>
          <w:szCs w:val="21"/>
        </w:rPr>
        <w:t>到以下账号并到账</w:t>
      </w:r>
      <w:r w:rsidR="006B75FE" w:rsidRPr="00573412">
        <w:rPr>
          <w:rFonts w:ascii="宋体" w:hAnsi="宋体" w:hint="eastAsia"/>
          <w:szCs w:val="21"/>
        </w:rPr>
        <w:t>，否则不予认可</w:t>
      </w:r>
      <w:r w:rsidRPr="00573412">
        <w:rPr>
          <w:rFonts w:ascii="宋体" w:hAnsi="宋体" w:hint="eastAsia"/>
          <w:szCs w:val="21"/>
        </w:rPr>
        <w:t>。</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收款单位：</w:t>
      </w:r>
      <w:r w:rsidR="006D7B5D" w:rsidRPr="00573412">
        <w:rPr>
          <w:rFonts w:ascii="宋体" w:hAnsi="宋体" w:hint="eastAsia"/>
          <w:szCs w:val="21"/>
        </w:rPr>
        <w:t>宁波城达工程管理有限公司</w:t>
      </w:r>
    </w:p>
    <w:p w:rsidR="0030216B" w:rsidRPr="00573412" w:rsidRDefault="0030216B" w:rsidP="0030216B">
      <w:pPr>
        <w:spacing w:line="400" w:lineRule="exact"/>
        <w:ind w:firstLineChars="200" w:firstLine="420"/>
        <w:rPr>
          <w:rFonts w:ascii="宋体" w:hAnsi="宋体"/>
          <w:szCs w:val="21"/>
        </w:rPr>
      </w:pPr>
      <w:r w:rsidRPr="00573412">
        <w:rPr>
          <w:rFonts w:ascii="宋体" w:hAnsi="宋体" w:hint="eastAsia"/>
          <w:szCs w:val="21"/>
        </w:rPr>
        <w:t>开户银行：中国建设银行慈溪周巷支行</w:t>
      </w:r>
    </w:p>
    <w:p w:rsidR="0030216B" w:rsidRPr="00573412" w:rsidRDefault="0030216B" w:rsidP="0030216B">
      <w:pPr>
        <w:spacing w:line="400" w:lineRule="exact"/>
        <w:ind w:firstLineChars="200" w:firstLine="420"/>
        <w:rPr>
          <w:rFonts w:ascii="宋体" w:hAnsi="宋体"/>
          <w:szCs w:val="21"/>
        </w:rPr>
      </w:pPr>
      <w:r w:rsidRPr="00573412">
        <w:rPr>
          <w:rFonts w:ascii="宋体" w:hAnsi="宋体" w:hint="eastAsia"/>
          <w:szCs w:val="21"/>
        </w:rPr>
        <w:t>帐    号：33150199513900001257</w:t>
      </w:r>
    </w:p>
    <w:p w:rsidR="00F14BF1" w:rsidRPr="00573412" w:rsidRDefault="00F14BF1" w:rsidP="00F14BF1">
      <w:pPr>
        <w:spacing w:line="400" w:lineRule="exact"/>
        <w:ind w:firstLineChars="198" w:firstLine="417"/>
        <w:jc w:val="left"/>
        <w:rPr>
          <w:rFonts w:ascii="宋体" w:hAnsi="宋体" w:cs="宋体"/>
          <w:b/>
          <w:bCs/>
          <w:szCs w:val="21"/>
        </w:rPr>
      </w:pPr>
      <w:r w:rsidRPr="00573412">
        <w:rPr>
          <w:rFonts w:ascii="宋体" w:hAnsi="宋体" w:hint="eastAsia"/>
          <w:b/>
          <w:bCs/>
          <w:szCs w:val="21"/>
        </w:rPr>
        <w:t>特别提示：供应商</w:t>
      </w:r>
      <w:r w:rsidR="006B75FE" w:rsidRPr="00573412">
        <w:rPr>
          <w:rFonts w:ascii="宋体" w:hAnsi="宋体" w:hint="eastAsia"/>
          <w:b/>
          <w:bCs/>
          <w:szCs w:val="21"/>
        </w:rPr>
        <w:t>缴纳</w:t>
      </w:r>
      <w:r w:rsidRPr="00573412">
        <w:rPr>
          <w:rFonts w:ascii="宋体" w:hAnsi="宋体" w:hint="eastAsia"/>
          <w:b/>
          <w:bCs/>
          <w:szCs w:val="21"/>
        </w:rPr>
        <w:t>投标保证金时，应详细注明投标项目的招标编号及所投</w:t>
      </w:r>
      <w:r w:rsidRPr="00573412">
        <w:rPr>
          <w:rFonts w:ascii="宋体" w:hAnsi="宋体"/>
          <w:b/>
          <w:bCs/>
          <w:szCs w:val="21"/>
        </w:rPr>
        <w:t>标项</w:t>
      </w:r>
      <w:r w:rsidRPr="00573412">
        <w:rPr>
          <w:rFonts w:ascii="宋体" w:hAnsi="宋体" w:hint="eastAsia"/>
          <w:b/>
          <w:bCs/>
          <w:szCs w:val="21"/>
        </w:rPr>
        <w:t>，未详细注明或注明错误将导致无法认定投标保证金是否到账，由此产生的后果将由供应商自行负责。</w:t>
      </w:r>
    </w:p>
    <w:p w:rsidR="00280156" w:rsidRPr="00573412" w:rsidRDefault="009F5754">
      <w:pPr>
        <w:spacing w:line="400" w:lineRule="exact"/>
        <w:ind w:firstLine="422"/>
        <w:rPr>
          <w:rFonts w:ascii="宋体" w:hAnsi="宋体"/>
          <w:b/>
          <w:szCs w:val="21"/>
        </w:rPr>
      </w:pPr>
      <w:r w:rsidRPr="00573412">
        <w:rPr>
          <w:rFonts w:ascii="宋体" w:hAnsi="宋体" w:hint="eastAsia"/>
          <w:b/>
          <w:szCs w:val="21"/>
        </w:rPr>
        <w:t>十、联系方式：</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1、招标人名称：</w:t>
      </w:r>
      <w:r w:rsidR="006D7B5D" w:rsidRPr="00573412">
        <w:rPr>
          <w:rFonts w:ascii="宋体" w:hAnsi="宋体" w:cs="宋体" w:hint="eastAsia"/>
          <w:kern w:val="0"/>
          <w:szCs w:val="21"/>
        </w:rPr>
        <w:t>慈溪市水务工程有限公司</w:t>
      </w:r>
      <w:r w:rsidRPr="00573412">
        <w:rPr>
          <w:rFonts w:ascii="宋体" w:hAnsi="宋体" w:cs="宋体" w:hint="eastAsia"/>
          <w:kern w:val="0"/>
          <w:szCs w:val="21"/>
        </w:rPr>
        <w:t xml:space="preserve"> </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地  址：</w:t>
      </w:r>
      <w:r w:rsidR="0077477C" w:rsidRPr="00573412">
        <w:rPr>
          <w:rFonts w:ascii="宋体" w:hAnsi="宋体" w:cs="宋体" w:hint="eastAsia"/>
          <w:kern w:val="0"/>
          <w:szCs w:val="21"/>
        </w:rPr>
        <w:t>浙江省慈溪市浒山街道二水厂路49号</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联系人：</w:t>
      </w:r>
      <w:r w:rsidR="0077477C" w:rsidRPr="00573412">
        <w:rPr>
          <w:rFonts w:ascii="宋体" w:hAnsi="宋体" w:cs="宋体" w:hint="eastAsia"/>
          <w:kern w:val="0"/>
          <w:szCs w:val="21"/>
        </w:rPr>
        <w:t>戚工</w:t>
      </w:r>
      <w:r w:rsidRPr="00573412">
        <w:rPr>
          <w:rFonts w:ascii="宋体" w:hAnsi="宋体" w:cs="宋体" w:hint="eastAsia"/>
          <w:kern w:val="0"/>
          <w:szCs w:val="21"/>
        </w:rPr>
        <w:t xml:space="preserve">  </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电  话：</w:t>
      </w:r>
      <w:r w:rsidR="0077477C" w:rsidRPr="00573412">
        <w:rPr>
          <w:rFonts w:ascii="宋体" w:hAnsi="宋体" w:cs="宋体"/>
          <w:kern w:val="0"/>
          <w:szCs w:val="21"/>
        </w:rPr>
        <w:t>0574-63015758</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2、代理机构名称：</w:t>
      </w:r>
      <w:r w:rsidR="006D7B5D" w:rsidRPr="00573412">
        <w:rPr>
          <w:rFonts w:ascii="宋体" w:hAnsi="宋体" w:cs="宋体" w:hint="eastAsia"/>
          <w:kern w:val="0"/>
          <w:szCs w:val="21"/>
        </w:rPr>
        <w:t>宁波城达工程管理有限公司</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联系地址：</w:t>
      </w:r>
      <w:r w:rsidR="00FC6D87" w:rsidRPr="00573412">
        <w:rPr>
          <w:rFonts w:ascii="宋体" w:hAnsi="宋体" w:cs="宋体" w:hint="eastAsia"/>
          <w:kern w:val="0"/>
          <w:szCs w:val="21"/>
        </w:rPr>
        <w:t>慈溪市慈百路328号三楼</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联 系 人：</w:t>
      </w:r>
      <w:r w:rsidR="00FC6D87" w:rsidRPr="00573412">
        <w:rPr>
          <w:rFonts w:ascii="宋体" w:hAnsi="宋体" w:cs="宋体" w:hint="eastAsia"/>
          <w:kern w:val="0"/>
          <w:szCs w:val="21"/>
        </w:rPr>
        <w:t>裘斌斌</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联系电话：</w:t>
      </w:r>
      <w:r w:rsidR="00FC6D87" w:rsidRPr="00573412">
        <w:rPr>
          <w:rFonts w:ascii="宋体" w:hAnsi="宋体" w:cs="宋体"/>
          <w:kern w:val="0"/>
          <w:szCs w:val="21"/>
        </w:rPr>
        <w:t>15867328055</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传    真：</w:t>
      </w:r>
      <w:r w:rsidR="00FC6D87" w:rsidRPr="00573412">
        <w:rPr>
          <w:rFonts w:ascii="宋体" w:hAnsi="宋体" w:cs="宋体"/>
          <w:kern w:val="0"/>
          <w:szCs w:val="21"/>
        </w:rPr>
        <w:t>/</w:t>
      </w:r>
    </w:p>
    <w:p w:rsidR="00280156" w:rsidRPr="00573412" w:rsidRDefault="009F5754">
      <w:pPr>
        <w:spacing w:line="400" w:lineRule="exact"/>
        <w:ind w:firstLineChars="200" w:firstLine="420"/>
        <w:rPr>
          <w:rFonts w:ascii="宋体" w:hAnsi="宋体" w:cs="宋体"/>
          <w:kern w:val="0"/>
          <w:szCs w:val="21"/>
        </w:rPr>
      </w:pPr>
      <w:r w:rsidRPr="00573412">
        <w:rPr>
          <w:rFonts w:ascii="宋体" w:hAnsi="宋体" w:cs="宋体" w:hint="eastAsia"/>
          <w:kern w:val="0"/>
          <w:szCs w:val="21"/>
        </w:rPr>
        <w:t>3、投诉处理单位：</w:t>
      </w:r>
      <w:r w:rsidRPr="00573412">
        <w:rPr>
          <w:rFonts w:ascii="宋体" w:hAnsi="宋体" w:hint="eastAsia"/>
          <w:szCs w:val="21"/>
        </w:rPr>
        <w:t>宁波慈溪城建投资集团有限公司</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联系地址：慈溪市三北大街674号</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t>联系人：陆老师</w:t>
      </w:r>
    </w:p>
    <w:p w:rsidR="00280156" w:rsidRPr="00573412" w:rsidRDefault="009F5754">
      <w:pPr>
        <w:widowControl/>
        <w:spacing w:line="400" w:lineRule="exact"/>
        <w:ind w:firstLineChars="200" w:firstLine="420"/>
        <w:rPr>
          <w:rFonts w:ascii="宋体" w:hAnsi="宋体" w:cs="宋体"/>
          <w:kern w:val="0"/>
          <w:szCs w:val="21"/>
        </w:rPr>
      </w:pPr>
      <w:r w:rsidRPr="00573412">
        <w:rPr>
          <w:rFonts w:ascii="宋体" w:hAnsi="宋体" w:cs="宋体" w:hint="eastAsia"/>
          <w:kern w:val="0"/>
          <w:szCs w:val="21"/>
        </w:rPr>
        <w:lastRenderedPageBreak/>
        <w:t>联系电话：0574-63086539</w:t>
      </w:r>
    </w:p>
    <w:p w:rsidR="00280156" w:rsidRPr="00573412" w:rsidRDefault="00280156">
      <w:pPr>
        <w:widowControl/>
        <w:spacing w:line="400" w:lineRule="exact"/>
        <w:ind w:firstLineChars="200" w:firstLine="420"/>
        <w:rPr>
          <w:rFonts w:ascii="宋体" w:hAnsi="宋体" w:cs="宋体"/>
          <w:kern w:val="0"/>
          <w:szCs w:val="21"/>
        </w:rPr>
      </w:pPr>
    </w:p>
    <w:p w:rsidR="00280156" w:rsidRPr="00573412" w:rsidRDefault="00280156">
      <w:pPr>
        <w:widowControl/>
        <w:spacing w:line="400" w:lineRule="exact"/>
        <w:ind w:firstLineChars="350" w:firstLine="735"/>
        <w:rPr>
          <w:rFonts w:ascii="宋体" w:hAnsi="宋体" w:cs="宋体"/>
          <w:kern w:val="0"/>
          <w:szCs w:val="21"/>
        </w:rPr>
      </w:pPr>
    </w:p>
    <w:p w:rsidR="00280156" w:rsidRPr="00573412" w:rsidRDefault="009F5754">
      <w:pPr>
        <w:spacing w:line="400" w:lineRule="exact"/>
        <w:ind w:firstLine="422"/>
        <w:rPr>
          <w:rFonts w:ascii="宋体" w:hAnsi="宋体"/>
          <w:b/>
          <w:szCs w:val="21"/>
        </w:rPr>
      </w:pPr>
      <w:r w:rsidRPr="00573412">
        <w:rPr>
          <w:rFonts w:ascii="宋体" w:hAnsi="宋体" w:hint="eastAsia"/>
          <w:b/>
          <w:szCs w:val="21"/>
        </w:rPr>
        <w:t>十一、其他事项：</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1、单位负责人为同一人或者存在直接控股、管理关系的不同投标人，不得参加同一标项号的投标。</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2、为本项目提供整体设计、规范编制或者项目管理、监理、检测等服务的投标人，不得再参加本项目的投标。</w:t>
      </w:r>
    </w:p>
    <w:p w:rsidR="00280156" w:rsidRPr="00573412" w:rsidRDefault="009F5754">
      <w:pPr>
        <w:spacing w:line="400" w:lineRule="exact"/>
        <w:ind w:firstLineChars="200" w:firstLine="420"/>
        <w:rPr>
          <w:rFonts w:ascii="宋体" w:hAnsi="宋体" w:cs="宋体"/>
          <w:kern w:val="0"/>
          <w:szCs w:val="21"/>
        </w:rPr>
      </w:pPr>
      <w:r w:rsidRPr="00573412">
        <w:rPr>
          <w:rFonts w:ascii="宋体" w:hAnsi="宋体" w:cs="宋体" w:hint="eastAsia"/>
          <w:kern w:val="0"/>
          <w:szCs w:val="21"/>
        </w:rPr>
        <w:t>3、落实的政策：《关于促进残疾人就业政府采购政策的通知》（财库[2017]141号）、《政府采购促进中小企业发展管理办法》（财库〔2020〕46号）、《关于政府采购支持监狱企业发展有关问题的通知》(财库[2014]68号)。</w:t>
      </w:r>
    </w:p>
    <w:p w:rsidR="00280156" w:rsidRPr="00573412" w:rsidRDefault="00280156">
      <w:pPr>
        <w:widowControl/>
        <w:spacing w:line="400" w:lineRule="exact"/>
        <w:ind w:firstLineChars="200" w:firstLine="420"/>
        <w:jc w:val="left"/>
        <w:rPr>
          <w:rFonts w:ascii="宋体" w:hAnsi="宋体" w:cs="宋体"/>
          <w:kern w:val="0"/>
          <w:szCs w:val="21"/>
        </w:rPr>
      </w:pPr>
    </w:p>
    <w:p w:rsidR="00280156" w:rsidRPr="00573412" w:rsidRDefault="009F5754">
      <w:pPr>
        <w:widowControl/>
        <w:spacing w:line="400" w:lineRule="exact"/>
        <w:ind w:firstLineChars="200" w:firstLine="420"/>
        <w:jc w:val="left"/>
        <w:rPr>
          <w:rFonts w:ascii="宋体" w:hAnsi="宋体" w:cs="宋体"/>
          <w:kern w:val="0"/>
          <w:szCs w:val="21"/>
        </w:rPr>
      </w:pPr>
      <w:r w:rsidRPr="00573412">
        <w:rPr>
          <w:rFonts w:ascii="宋体" w:hAnsi="宋体" w:cs="宋体" w:hint="eastAsia"/>
          <w:kern w:val="0"/>
          <w:szCs w:val="21"/>
        </w:rPr>
        <w:t>若对项目采购电子交易系统操作有疑问，可登录乐采云（https：//www.lecaiyun.com/），点击右侧咨询小采，获取采小蜜智能服务管家帮助，或拨打乐采云服务热线</w:t>
      </w:r>
      <w:r w:rsidRPr="00573412">
        <w:rPr>
          <w:rFonts w:ascii="宋体" w:hAnsi="宋体" w:cs="仿宋" w:hint="eastAsia"/>
          <w:bCs/>
          <w:szCs w:val="21"/>
        </w:rPr>
        <w:t>95763</w:t>
      </w:r>
      <w:r w:rsidRPr="00573412">
        <w:rPr>
          <w:rFonts w:ascii="宋体" w:hAnsi="宋体" w:cs="宋体" w:hint="eastAsia"/>
          <w:kern w:val="0"/>
          <w:szCs w:val="21"/>
        </w:rPr>
        <w:t>获取热线服务帮助。</w:t>
      </w:r>
    </w:p>
    <w:p w:rsidR="00280156" w:rsidRPr="00573412" w:rsidRDefault="009F5754">
      <w:pPr>
        <w:widowControl/>
        <w:spacing w:line="400" w:lineRule="exact"/>
        <w:ind w:firstLineChars="200" w:firstLine="420"/>
        <w:jc w:val="left"/>
        <w:rPr>
          <w:rFonts w:ascii="宋体" w:hAnsi="宋体" w:cs="宋体"/>
          <w:kern w:val="0"/>
          <w:szCs w:val="21"/>
        </w:rPr>
      </w:pPr>
      <w:r w:rsidRPr="00573412">
        <w:rPr>
          <w:rFonts w:ascii="宋体" w:hAnsi="宋体" w:cs="宋体" w:hint="eastAsia"/>
          <w:kern w:val="0"/>
          <w:szCs w:val="21"/>
        </w:rPr>
        <w:t>CA问题联系电话（人工）：汇信CA400-888-4636；天谷CA400-087-8198。</w:t>
      </w:r>
      <w:bookmarkEnd w:id="3"/>
      <w:bookmarkEnd w:id="4"/>
    </w:p>
    <w:p w:rsidR="00280156" w:rsidRPr="00573412" w:rsidRDefault="00280156">
      <w:pPr>
        <w:widowControl/>
        <w:spacing w:line="400" w:lineRule="exact"/>
        <w:ind w:firstLine="480"/>
        <w:jc w:val="right"/>
        <w:rPr>
          <w:rFonts w:ascii="宋体" w:hAnsi="宋体"/>
          <w:sz w:val="24"/>
        </w:rPr>
        <w:sectPr w:rsidR="00280156" w:rsidRPr="00573412">
          <w:headerReference w:type="even" r:id="rId13"/>
          <w:headerReference w:type="default" r:id="rId14"/>
          <w:footerReference w:type="default" r:id="rId15"/>
          <w:headerReference w:type="first" r:id="rId16"/>
          <w:pgSz w:w="11907" w:h="16840"/>
          <w:pgMar w:top="993" w:right="1275" w:bottom="1418" w:left="1276" w:header="285" w:footer="701" w:gutter="0"/>
          <w:pgNumType w:start="1"/>
          <w:cols w:space="720"/>
          <w:docGrid w:linePitch="285"/>
        </w:sectPr>
      </w:pPr>
    </w:p>
    <w:p w:rsidR="00280156" w:rsidRPr="00573412" w:rsidRDefault="009F5754">
      <w:pPr>
        <w:spacing w:line="400" w:lineRule="exact"/>
        <w:ind w:firstLine="643"/>
        <w:jc w:val="center"/>
        <w:outlineLvl w:val="0"/>
        <w:rPr>
          <w:rFonts w:ascii="宋体" w:hAnsi="宋体"/>
          <w:b/>
          <w:sz w:val="32"/>
        </w:rPr>
      </w:pPr>
      <w:bookmarkStart w:id="7" w:name="_Toc77691639"/>
      <w:r w:rsidRPr="00573412">
        <w:rPr>
          <w:rFonts w:ascii="宋体" w:hAnsi="宋体" w:hint="eastAsia"/>
          <w:b/>
          <w:sz w:val="32"/>
        </w:rPr>
        <w:lastRenderedPageBreak/>
        <w:t>第二章</w:t>
      </w:r>
      <w:r w:rsidRPr="00573412">
        <w:rPr>
          <w:rFonts w:ascii="宋体" w:hAnsi="宋体"/>
          <w:b/>
          <w:sz w:val="32"/>
        </w:rPr>
        <w:t xml:space="preserve">  </w:t>
      </w:r>
      <w:r w:rsidRPr="00573412">
        <w:rPr>
          <w:rFonts w:ascii="宋体" w:hAnsi="宋体" w:hint="eastAsia"/>
          <w:b/>
          <w:sz w:val="32"/>
        </w:rPr>
        <w:t>投标须知</w:t>
      </w:r>
      <w:bookmarkEnd w:id="7"/>
    </w:p>
    <w:p w:rsidR="00280156" w:rsidRPr="00573412" w:rsidRDefault="009F5754">
      <w:pPr>
        <w:spacing w:line="400" w:lineRule="exact"/>
        <w:ind w:firstLineChars="200" w:firstLine="422"/>
        <w:rPr>
          <w:rFonts w:ascii="宋体" w:hAnsi="宋体"/>
          <w:b/>
          <w:szCs w:val="21"/>
        </w:rPr>
      </w:pPr>
      <w:r w:rsidRPr="00573412">
        <w:rPr>
          <w:rFonts w:ascii="宋体" w:hAnsi="宋体" w:hint="eastAsia"/>
          <w:b/>
          <w:szCs w:val="21"/>
        </w:rPr>
        <w:t>一、适用范围</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本招标文件仅适用于本采购项目所叙述的货物和服务的招标、评标、定标、验收、合同履约、付款等（法律、法规另有规定的，从其规定）。</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二、定义</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1</w:t>
      </w:r>
      <w:r w:rsidRPr="00573412">
        <w:rPr>
          <w:rFonts w:ascii="宋体" w:hAnsi="宋体" w:hint="eastAsia"/>
          <w:szCs w:val="21"/>
        </w:rPr>
        <w:t>、“招标人（发包人）”系指</w:t>
      </w:r>
      <w:r w:rsidR="006D7B5D" w:rsidRPr="00573412">
        <w:rPr>
          <w:rFonts w:ascii="宋体" w:hAnsi="宋体" w:hint="eastAsia"/>
          <w:szCs w:val="21"/>
        </w:rPr>
        <w:t>慈溪市水务工程有限公司</w:t>
      </w:r>
      <w:r w:rsidRPr="00573412">
        <w:rPr>
          <w:rFonts w:ascii="宋体" w:hAnsi="宋体" w:hint="eastAsia"/>
          <w:szCs w:val="21"/>
        </w:rPr>
        <w:t>。</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2</w:t>
      </w:r>
      <w:r w:rsidRPr="00573412">
        <w:rPr>
          <w:rFonts w:ascii="宋体" w:hAnsi="宋体" w:hint="eastAsia"/>
          <w:szCs w:val="21"/>
        </w:rPr>
        <w:t>、“代理机构”系指</w:t>
      </w:r>
      <w:r w:rsidR="006D7B5D" w:rsidRPr="00573412">
        <w:rPr>
          <w:rFonts w:ascii="宋体" w:hAnsi="宋体" w:hint="eastAsia"/>
          <w:szCs w:val="21"/>
        </w:rPr>
        <w:t>宁波城达工程管理有限公司</w:t>
      </w:r>
      <w:r w:rsidRPr="00573412">
        <w:rPr>
          <w:rFonts w:ascii="宋体" w:hAnsi="宋体" w:hint="eastAsia"/>
          <w:szCs w:val="21"/>
        </w:rPr>
        <w:t>。</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3</w:t>
      </w:r>
      <w:r w:rsidRPr="00573412">
        <w:rPr>
          <w:rFonts w:ascii="宋体" w:hAnsi="宋体" w:hint="eastAsia"/>
          <w:szCs w:val="21"/>
        </w:rPr>
        <w:t>、“投标人（供应商、承包人）”系指向招标人提交投标文件的投标人。</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4</w:t>
      </w:r>
      <w:r w:rsidRPr="00573412">
        <w:rPr>
          <w:rFonts w:ascii="宋体" w:hAnsi="宋体" w:hint="eastAsia"/>
          <w:szCs w:val="21"/>
        </w:rPr>
        <w:t>、“货物”系指供方按招标文件规定，须向招标人提供的一切设备、保险、税金、备品备件、工具、手册及其它有关技术资料和材料。</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5</w:t>
      </w:r>
      <w:r w:rsidRPr="00573412">
        <w:rPr>
          <w:rFonts w:ascii="宋体" w:hAnsi="宋体" w:hint="eastAsia"/>
          <w:szCs w:val="21"/>
        </w:rPr>
        <w:t>、“服务”系指</w:t>
      </w:r>
      <w:r w:rsidRPr="00573412">
        <w:rPr>
          <w:rFonts w:ascii="宋体" w:hAnsi="宋体"/>
          <w:szCs w:val="21"/>
        </w:rPr>
        <w:t>招标文件规定投标人须承担的</w:t>
      </w:r>
      <w:r w:rsidR="008E73F7" w:rsidRPr="00573412">
        <w:rPr>
          <w:rFonts w:ascii="宋体" w:hAnsi="宋体" w:hint="eastAsia"/>
          <w:szCs w:val="21"/>
        </w:rPr>
        <w:t>小区管道安装及抢修等服务，包括小区内管道</w:t>
      </w:r>
      <w:r w:rsidR="00087C8A" w:rsidRPr="00573412">
        <w:rPr>
          <w:rFonts w:ascii="宋体" w:hAnsi="宋体" w:hint="eastAsia"/>
          <w:szCs w:val="21"/>
        </w:rPr>
        <w:t>安装</w:t>
      </w:r>
      <w:r w:rsidR="008E73F7" w:rsidRPr="00573412">
        <w:rPr>
          <w:rFonts w:ascii="宋体" w:hAnsi="宋体" w:hint="eastAsia"/>
          <w:szCs w:val="21"/>
        </w:rPr>
        <w:t>服务、应急抢修服务、零星安装及维修服务，其他小区内相关服务等(不含主要材料费，主要材料由招标人提供)</w:t>
      </w:r>
      <w:r w:rsidRPr="00573412">
        <w:rPr>
          <w:rFonts w:ascii="宋体" w:hAnsi="宋体"/>
          <w:szCs w:val="21"/>
        </w:rPr>
        <w:t>以及其他类似的义务。</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6、“▲”系指实质性响应条款，未响应实质性条款要求的，作无效标处理。</w:t>
      </w:r>
    </w:p>
    <w:p w:rsidR="00280156" w:rsidRPr="00573412" w:rsidRDefault="009F5754">
      <w:pPr>
        <w:spacing w:line="400" w:lineRule="exact"/>
        <w:ind w:firstLineChars="200" w:firstLine="420"/>
        <w:jc w:val="left"/>
        <w:rPr>
          <w:rFonts w:ascii="宋体" w:hAnsi="宋体"/>
          <w:b/>
          <w:szCs w:val="21"/>
        </w:rPr>
      </w:pPr>
      <w:r w:rsidRPr="00573412">
        <w:rPr>
          <w:rFonts w:ascii="宋体" w:hAnsi="宋体" w:hint="eastAsia"/>
          <w:szCs w:val="21"/>
        </w:rPr>
        <w:t>▲</w:t>
      </w:r>
      <w:r w:rsidRPr="00573412">
        <w:rPr>
          <w:rFonts w:ascii="宋体" w:hAnsi="宋体" w:hint="eastAsia"/>
          <w:b/>
          <w:szCs w:val="21"/>
        </w:rPr>
        <w:t>三、投标人的资格要求</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详见招标公告。</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四、投标费用</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1、无论投标过程和结果如何，投标人自行承担与投标有关的全部费用。</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w:t>
      </w:r>
      <w:r w:rsidRPr="00573412">
        <w:rPr>
          <w:rFonts w:ascii="宋体" w:hAnsi="宋体"/>
          <w:szCs w:val="21"/>
        </w:rPr>
        <w:t>中标人需</w:t>
      </w:r>
      <w:r w:rsidRPr="00573412">
        <w:rPr>
          <w:rFonts w:ascii="宋体" w:hAnsi="宋体" w:hint="eastAsia"/>
          <w:szCs w:val="21"/>
        </w:rPr>
        <w:t>按慈溪市公共资源交易中心的规定，</w:t>
      </w:r>
      <w:r w:rsidRPr="00573412">
        <w:rPr>
          <w:rFonts w:ascii="宋体" w:hAnsi="宋体"/>
          <w:szCs w:val="21"/>
        </w:rPr>
        <w:t>缴纳中标金额0.</w:t>
      </w:r>
      <w:r w:rsidRPr="00573412">
        <w:rPr>
          <w:rFonts w:ascii="宋体" w:hAnsi="宋体" w:hint="eastAsia"/>
          <w:szCs w:val="21"/>
        </w:rPr>
        <w:t>15</w:t>
      </w:r>
      <w:r w:rsidRPr="00573412">
        <w:rPr>
          <w:rFonts w:ascii="宋体" w:hAnsi="宋体"/>
          <w:szCs w:val="21"/>
        </w:rPr>
        <w:t>‰的交易费</w:t>
      </w:r>
      <w:r w:rsidRPr="00573412">
        <w:rPr>
          <w:rFonts w:ascii="宋体" w:hAnsi="宋体" w:hint="eastAsia"/>
          <w:szCs w:val="21"/>
        </w:rPr>
        <w:t>（不足200元的按200元收取）</w:t>
      </w:r>
      <w:r w:rsidRPr="00573412">
        <w:rPr>
          <w:rFonts w:ascii="宋体" w:hAnsi="宋体"/>
          <w:szCs w:val="21"/>
        </w:rPr>
        <w:t>。</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五、投标报价</w:t>
      </w:r>
    </w:p>
    <w:p w:rsidR="00280156" w:rsidRPr="00573412" w:rsidRDefault="009F5754">
      <w:pPr>
        <w:adjustRightInd w:val="0"/>
        <w:spacing w:line="400" w:lineRule="exact"/>
        <w:ind w:firstLineChars="200" w:firstLine="420"/>
        <w:jc w:val="left"/>
        <w:rPr>
          <w:rFonts w:ascii="宋体" w:hAnsi="宋体" w:cs="宋体"/>
        </w:rPr>
      </w:pPr>
      <w:r w:rsidRPr="00573412">
        <w:rPr>
          <w:rFonts w:ascii="宋体" w:hAnsi="宋体" w:cs="宋体" w:hint="eastAsia"/>
        </w:rPr>
        <w:t>1、本项目按费率报价，在项目具体实施过程中，根据中标费率，按实际工程量按实结算，供应商须自负盈亏。</w:t>
      </w:r>
    </w:p>
    <w:p w:rsidR="00280156" w:rsidRPr="00573412" w:rsidRDefault="009F5754">
      <w:pPr>
        <w:adjustRightInd w:val="0"/>
        <w:spacing w:line="400" w:lineRule="exact"/>
        <w:ind w:firstLineChars="200" w:firstLine="420"/>
        <w:jc w:val="left"/>
        <w:rPr>
          <w:rFonts w:ascii="宋体" w:hAnsi="宋体" w:cs="宋体"/>
        </w:rPr>
      </w:pPr>
      <w:r w:rsidRPr="00573412">
        <w:rPr>
          <w:rFonts w:ascii="宋体" w:hAnsi="宋体" w:cs="宋体" w:hint="eastAsia"/>
        </w:rPr>
        <w:t>2、报价构成：</w:t>
      </w:r>
      <w:r w:rsidR="009C7AFF" w:rsidRPr="00573412">
        <w:rPr>
          <w:rFonts w:ascii="宋体" w:hAnsi="宋体" w:cs="宋体" w:hint="eastAsia"/>
        </w:rPr>
        <w:t>本项目应以含税人民币报价，包括但不限于本项目服务所需的人工费用、设备使用费用、工程维修材料费、安全文明施工费用、围护费和应急保障或突击任务费用、保险费、招标代理服务费、管理费、系统</w:t>
      </w:r>
      <w:r w:rsidR="009C7AFF" w:rsidRPr="00573412">
        <w:rPr>
          <w:rFonts w:ascii="宋体" w:hAnsi="宋体" w:cs="宋体"/>
        </w:rPr>
        <w:t>服务费、</w:t>
      </w:r>
      <w:r w:rsidR="009C7AFF" w:rsidRPr="00573412">
        <w:rPr>
          <w:rFonts w:ascii="宋体" w:hAnsi="宋体" w:cs="宋体" w:hint="eastAsia"/>
        </w:rPr>
        <w:t>税金、利润、政策性文件规定及合同包含的所有风险、责任等各项应有的费用，即完成招标内容和要求本项目所提供服务涉及的全部费用。</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六、投标保证金</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▲1、投标保证金缴纳：</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（1）投标保证金金额（人民币）：</w:t>
      </w:r>
      <w:r w:rsidR="00071543" w:rsidRPr="00573412">
        <w:rPr>
          <w:rFonts w:ascii="宋体" w:hAnsi="宋体"/>
          <w:szCs w:val="21"/>
        </w:rPr>
        <w:t>1</w:t>
      </w:r>
      <w:r w:rsidR="006561B9" w:rsidRPr="00573412">
        <w:rPr>
          <w:rFonts w:ascii="宋体" w:hAnsi="宋体"/>
          <w:szCs w:val="21"/>
        </w:rPr>
        <w:t>0</w:t>
      </w:r>
      <w:r w:rsidRPr="00573412">
        <w:rPr>
          <w:rFonts w:ascii="宋体" w:hAnsi="宋体" w:hint="eastAsia"/>
          <w:szCs w:val="21"/>
        </w:rPr>
        <w:t>万元。</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（2）投标保证金形式可选择：银行转账、电汇形式缴纳，不接受现金交纳形式。</w:t>
      </w:r>
      <w:r w:rsidRPr="00573412">
        <w:rPr>
          <w:rFonts w:ascii="宋体" w:hAnsi="宋体" w:hint="eastAsia"/>
        </w:rPr>
        <w:t>投标人名称应与递交保证金账户名称一致，否则不予认可。</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（3）投标保证金应于2024年</w:t>
      </w:r>
      <w:r w:rsidR="007321A9">
        <w:rPr>
          <w:rFonts w:ascii="宋体" w:hAnsi="宋体"/>
          <w:szCs w:val="21"/>
        </w:rPr>
        <w:t>10</w:t>
      </w:r>
      <w:r w:rsidRPr="00573412">
        <w:rPr>
          <w:rFonts w:ascii="宋体" w:hAnsi="宋体" w:hint="eastAsia"/>
          <w:szCs w:val="21"/>
        </w:rPr>
        <w:t>月</w:t>
      </w:r>
      <w:r w:rsidR="007321A9">
        <w:rPr>
          <w:rFonts w:ascii="宋体" w:hAnsi="宋体"/>
          <w:szCs w:val="21"/>
        </w:rPr>
        <w:t>31</w:t>
      </w:r>
      <w:r w:rsidRPr="00573412">
        <w:rPr>
          <w:rFonts w:ascii="宋体" w:hAnsi="宋体" w:hint="eastAsia"/>
          <w:szCs w:val="21"/>
        </w:rPr>
        <w:t>日</w:t>
      </w:r>
      <w:r w:rsidR="001107B7" w:rsidRPr="00573412">
        <w:rPr>
          <w:rFonts w:ascii="宋体" w:hAnsi="宋体"/>
          <w:szCs w:val="21"/>
        </w:rPr>
        <w:t>16</w:t>
      </w:r>
      <w:r w:rsidRPr="00573412">
        <w:rPr>
          <w:rFonts w:ascii="宋体" w:hAnsi="宋体" w:hint="eastAsia"/>
          <w:szCs w:val="21"/>
        </w:rPr>
        <w:t>：00之前</w:t>
      </w:r>
      <w:r w:rsidR="006B75FE" w:rsidRPr="00573412">
        <w:rPr>
          <w:rFonts w:ascii="宋体" w:hAnsi="宋体" w:hint="eastAsia"/>
          <w:szCs w:val="21"/>
        </w:rPr>
        <w:t>缴纳</w:t>
      </w:r>
      <w:r w:rsidRPr="00573412">
        <w:rPr>
          <w:rFonts w:ascii="宋体" w:hAnsi="宋体" w:hint="eastAsia"/>
          <w:szCs w:val="21"/>
        </w:rPr>
        <w:t>到以下账号并到账</w:t>
      </w:r>
      <w:r w:rsidR="006B75FE" w:rsidRPr="00573412">
        <w:rPr>
          <w:rFonts w:ascii="宋体" w:hAnsi="宋体" w:hint="eastAsia"/>
          <w:szCs w:val="21"/>
        </w:rPr>
        <w:t>，否则不予认可</w:t>
      </w:r>
      <w:r w:rsidRPr="00573412">
        <w:rPr>
          <w:rFonts w:ascii="宋体" w:hAnsi="宋体" w:hint="eastAsia"/>
          <w:szCs w:val="21"/>
        </w:rPr>
        <w:t>。</w:t>
      </w:r>
    </w:p>
    <w:p w:rsidR="006561B9" w:rsidRPr="00573412" w:rsidRDefault="006561B9" w:rsidP="006561B9">
      <w:pPr>
        <w:spacing w:line="400" w:lineRule="exact"/>
        <w:ind w:firstLineChars="198" w:firstLine="416"/>
        <w:rPr>
          <w:rFonts w:ascii="宋体" w:hAnsi="宋体" w:cs="宋体"/>
          <w:kern w:val="0"/>
          <w:szCs w:val="21"/>
        </w:rPr>
      </w:pPr>
      <w:r w:rsidRPr="00573412">
        <w:rPr>
          <w:rFonts w:ascii="宋体" w:hAnsi="宋体" w:cs="宋体" w:hint="eastAsia"/>
          <w:kern w:val="0"/>
          <w:szCs w:val="21"/>
        </w:rPr>
        <w:t>收款单位：宁波城达工程管理有限公司</w:t>
      </w:r>
    </w:p>
    <w:p w:rsidR="006561B9" w:rsidRPr="00573412" w:rsidRDefault="006561B9" w:rsidP="006561B9">
      <w:pPr>
        <w:spacing w:line="400" w:lineRule="exact"/>
        <w:ind w:firstLineChars="198" w:firstLine="416"/>
        <w:rPr>
          <w:rFonts w:ascii="宋体" w:hAnsi="宋体" w:cs="宋体"/>
          <w:kern w:val="0"/>
          <w:szCs w:val="21"/>
        </w:rPr>
      </w:pPr>
      <w:r w:rsidRPr="00573412">
        <w:rPr>
          <w:rFonts w:ascii="宋体" w:hAnsi="宋体" w:cs="宋体" w:hint="eastAsia"/>
          <w:kern w:val="0"/>
          <w:szCs w:val="21"/>
        </w:rPr>
        <w:t>开户银行：中国建设银行慈溪周巷支行</w:t>
      </w:r>
    </w:p>
    <w:p w:rsidR="006561B9" w:rsidRPr="00573412" w:rsidRDefault="006561B9" w:rsidP="006561B9">
      <w:pPr>
        <w:spacing w:line="400" w:lineRule="exact"/>
        <w:ind w:firstLineChars="198" w:firstLine="416"/>
        <w:rPr>
          <w:rFonts w:ascii="宋体" w:hAnsi="宋体" w:cs="宋体"/>
          <w:kern w:val="0"/>
          <w:szCs w:val="21"/>
        </w:rPr>
      </w:pPr>
      <w:r w:rsidRPr="00573412">
        <w:rPr>
          <w:rFonts w:ascii="宋体" w:hAnsi="宋体" w:cs="宋体" w:hint="eastAsia"/>
          <w:kern w:val="0"/>
          <w:szCs w:val="21"/>
        </w:rPr>
        <w:t>银行帐号：</w:t>
      </w:r>
      <w:r w:rsidRPr="00573412">
        <w:rPr>
          <w:rFonts w:ascii="宋体" w:hAnsi="宋体" w:cs="宋体"/>
          <w:kern w:val="0"/>
          <w:szCs w:val="21"/>
        </w:rPr>
        <w:t>33150199513900001257</w:t>
      </w:r>
    </w:p>
    <w:p w:rsidR="00876D8C" w:rsidRPr="00573412" w:rsidRDefault="00876D8C" w:rsidP="00876D8C">
      <w:pPr>
        <w:spacing w:line="400" w:lineRule="exact"/>
        <w:ind w:firstLineChars="198" w:firstLine="417"/>
        <w:jc w:val="left"/>
        <w:rPr>
          <w:rFonts w:ascii="宋体" w:hAnsi="宋体" w:cs="宋体"/>
          <w:b/>
          <w:bCs/>
          <w:szCs w:val="21"/>
        </w:rPr>
      </w:pPr>
      <w:r w:rsidRPr="00573412">
        <w:rPr>
          <w:rFonts w:ascii="宋体" w:hAnsi="宋体" w:hint="eastAsia"/>
          <w:b/>
          <w:bCs/>
          <w:szCs w:val="21"/>
        </w:rPr>
        <w:t>特别提示：供应商</w:t>
      </w:r>
      <w:r w:rsidR="006B75FE" w:rsidRPr="00573412">
        <w:rPr>
          <w:rFonts w:ascii="宋体" w:hAnsi="宋体" w:hint="eastAsia"/>
          <w:b/>
          <w:bCs/>
          <w:szCs w:val="21"/>
        </w:rPr>
        <w:t>缴纳</w:t>
      </w:r>
      <w:r w:rsidRPr="00573412">
        <w:rPr>
          <w:rFonts w:ascii="宋体" w:hAnsi="宋体" w:hint="eastAsia"/>
          <w:b/>
          <w:bCs/>
          <w:szCs w:val="21"/>
        </w:rPr>
        <w:t>投标保证金时，应详细注明投标项目的招标编号及所投</w:t>
      </w:r>
      <w:r w:rsidRPr="00573412">
        <w:rPr>
          <w:rFonts w:ascii="宋体" w:hAnsi="宋体"/>
          <w:b/>
          <w:bCs/>
          <w:szCs w:val="21"/>
        </w:rPr>
        <w:t>标项</w:t>
      </w:r>
      <w:r w:rsidRPr="00573412">
        <w:rPr>
          <w:rFonts w:ascii="宋体" w:hAnsi="宋体" w:hint="eastAsia"/>
          <w:b/>
          <w:bCs/>
          <w:szCs w:val="21"/>
        </w:rPr>
        <w:t>，未详细注明</w:t>
      </w:r>
      <w:r w:rsidRPr="00573412">
        <w:rPr>
          <w:rFonts w:ascii="宋体" w:hAnsi="宋体" w:hint="eastAsia"/>
          <w:b/>
          <w:bCs/>
          <w:szCs w:val="21"/>
        </w:rPr>
        <w:lastRenderedPageBreak/>
        <w:t>或注明错误将导致无法认定投标保证金是否到账，由此产生的后果将由供应商自行负责。</w:t>
      </w:r>
    </w:p>
    <w:p w:rsidR="00280156" w:rsidRPr="00573412" w:rsidRDefault="009F5754">
      <w:pPr>
        <w:snapToGrid w:val="0"/>
        <w:spacing w:line="400" w:lineRule="exact"/>
        <w:ind w:firstLineChars="200" w:firstLine="420"/>
        <w:jc w:val="left"/>
        <w:rPr>
          <w:rFonts w:ascii="宋体" w:hAnsi="宋体"/>
          <w:szCs w:val="21"/>
        </w:rPr>
      </w:pPr>
      <w:r w:rsidRPr="00573412">
        <w:rPr>
          <w:rFonts w:ascii="宋体" w:hAnsi="宋体" w:hint="eastAsia"/>
          <w:szCs w:val="21"/>
        </w:rPr>
        <w:t>2、有</w:t>
      </w:r>
      <w:r w:rsidRPr="00573412">
        <w:rPr>
          <w:rFonts w:ascii="宋体" w:hAnsi="宋体"/>
          <w:szCs w:val="21"/>
        </w:rPr>
        <w:t>下列情况</w:t>
      </w:r>
      <w:r w:rsidRPr="00573412">
        <w:rPr>
          <w:rFonts w:ascii="宋体" w:hAnsi="宋体" w:hint="eastAsia"/>
          <w:szCs w:val="21"/>
        </w:rPr>
        <w:t>之一的</w:t>
      </w:r>
      <w:r w:rsidRPr="00573412">
        <w:rPr>
          <w:rFonts w:ascii="宋体" w:hAnsi="宋体"/>
          <w:szCs w:val="21"/>
        </w:rPr>
        <w:t>，投标保证金将不予退还：</w:t>
      </w:r>
    </w:p>
    <w:p w:rsidR="00280156" w:rsidRPr="00573412" w:rsidRDefault="009F5754">
      <w:pPr>
        <w:snapToGrid w:val="0"/>
        <w:spacing w:line="40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1</w:t>
      </w:r>
      <w:r w:rsidRPr="00573412">
        <w:rPr>
          <w:rFonts w:ascii="宋体" w:hAnsi="宋体" w:hint="eastAsia"/>
          <w:szCs w:val="21"/>
        </w:rPr>
        <w:t>）投标人</w:t>
      </w:r>
      <w:r w:rsidRPr="00573412">
        <w:rPr>
          <w:rFonts w:ascii="宋体" w:hAnsi="宋体"/>
          <w:szCs w:val="21"/>
        </w:rPr>
        <w:t>在规定的投标有效期内撤销或修改其投标文件</w:t>
      </w:r>
      <w:r w:rsidRPr="00573412">
        <w:rPr>
          <w:rFonts w:ascii="宋体" w:hAnsi="宋体" w:hint="eastAsia"/>
          <w:szCs w:val="21"/>
        </w:rPr>
        <w:t>；</w:t>
      </w:r>
    </w:p>
    <w:p w:rsidR="00280156" w:rsidRPr="00573412" w:rsidRDefault="009F5754">
      <w:pPr>
        <w:snapToGrid w:val="0"/>
        <w:spacing w:line="40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2</w:t>
      </w:r>
      <w:r w:rsidRPr="00573412">
        <w:rPr>
          <w:rFonts w:ascii="宋体" w:hAnsi="宋体" w:hint="eastAsia"/>
          <w:szCs w:val="21"/>
        </w:rPr>
        <w:t>）</w:t>
      </w:r>
      <w:r w:rsidRPr="00573412">
        <w:rPr>
          <w:rFonts w:ascii="宋体" w:hAnsi="宋体"/>
          <w:szCs w:val="21"/>
        </w:rPr>
        <w:t>中标</w:t>
      </w:r>
      <w:r w:rsidRPr="00573412">
        <w:rPr>
          <w:rFonts w:ascii="宋体" w:hAnsi="宋体" w:hint="eastAsia"/>
          <w:szCs w:val="21"/>
        </w:rPr>
        <w:t>人</w:t>
      </w:r>
      <w:r w:rsidRPr="00573412">
        <w:rPr>
          <w:rFonts w:ascii="宋体" w:hAnsi="宋体"/>
          <w:szCs w:val="21"/>
        </w:rPr>
        <w:t>在收到中标通知书后，无正当理由拒签</w:t>
      </w:r>
      <w:r w:rsidRPr="00573412">
        <w:rPr>
          <w:rFonts w:ascii="宋体" w:hAnsi="宋体" w:hint="eastAsia"/>
          <w:szCs w:val="21"/>
        </w:rPr>
        <w:t>合同或未按招标文件要求提供履约担保；</w:t>
      </w:r>
    </w:p>
    <w:p w:rsidR="00280156" w:rsidRPr="00573412" w:rsidRDefault="009F5754">
      <w:pPr>
        <w:snapToGrid w:val="0"/>
        <w:spacing w:line="400" w:lineRule="exact"/>
        <w:ind w:firstLineChars="200" w:firstLine="420"/>
        <w:jc w:val="left"/>
        <w:rPr>
          <w:rFonts w:ascii="宋体" w:hAnsi="宋体"/>
          <w:szCs w:val="21"/>
        </w:rPr>
      </w:pPr>
      <w:r w:rsidRPr="00573412">
        <w:rPr>
          <w:rFonts w:ascii="宋体" w:hAnsi="宋体" w:hint="eastAsia"/>
          <w:szCs w:val="21"/>
        </w:rPr>
        <w:t>（3）中标候选人因不可抗力之外的原因放弃中标权的，将没收其投标保证金。没收的投标保证金不能弥补由于其放弃中标权而给招标人造成中标价的差额损失的，由放弃中标权的中标候选人承担。</w:t>
      </w:r>
    </w:p>
    <w:p w:rsidR="00280156" w:rsidRPr="00573412" w:rsidRDefault="009F5754">
      <w:pPr>
        <w:spacing w:line="400" w:lineRule="exact"/>
        <w:ind w:firstLineChars="200" w:firstLine="420"/>
        <w:jc w:val="left"/>
        <w:rPr>
          <w:rFonts w:ascii="宋体" w:hAnsi="宋体"/>
          <w:b/>
          <w:szCs w:val="21"/>
        </w:rPr>
      </w:pPr>
      <w:r w:rsidRPr="00573412">
        <w:rPr>
          <w:rFonts w:ascii="宋体" w:hAnsi="宋体" w:hint="eastAsia"/>
          <w:szCs w:val="21"/>
        </w:rPr>
        <w:t>3、投标保证金的退还：未中标人的投标保证金在中标通知书发出后五个工作日内退还；中标人的投标保证金在采购合同签订后五个工作日内退还。</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七、投标有效期</w:t>
      </w:r>
    </w:p>
    <w:p w:rsidR="00280156" w:rsidRPr="00573412" w:rsidRDefault="009F5754">
      <w:pPr>
        <w:spacing w:line="400" w:lineRule="exact"/>
        <w:ind w:firstLineChars="100" w:firstLine="210"/>
        <w:jc w:val="left"/>
        <w:rPr>
          <w:rFonts w:ascii="宋体" w:hAnsi="宋体"/>
          <w:b/>
          <w:szCs w:val="21"/>
        </w:rPr>
      </w:pPr>
      <w:r w:rsidRPr="00573412">
        <w:rPr>
          <w:rFonts w:ascii="宋体" w:hAnsi="宋体" w:hint="eastAsia"/>
          <w:szCs w:val="21"/>
        </w:rPr>
        <w:t>▲</w:t>
      </w:r>
      <w:r w:rsidRPr="00573412">
        <w:rPr>
          <w:rFonts w:ascii="宋体" w:hAnsi="宋体"/>
          <w:szCs w:val="21"/>
        </w:rPr>
        <w:t>1</w:t>
      </w:r>
      <w:r w:rsidRPr="00573412">
        <w:rPr>
          <w:rFonts w:ascii="宋体" w:hAnsi="宋体" w:hint="eastAsia"/>
          <w:szCs w:val="21"/>
        </w:rPr>
        <w:t>、投标文件从开标之日起，投标有效期为</w:t>
      </w:r>
      <w:r w:rsidRPr="00573412">
        <w:rPr>
          <w:rFonts w:ascii="宋体" w:hAnsi="宋体"/>
          <w:szCs w:val="21"/>
        </w:rPr>
        <w:t>90</w:t>
      </w:r>
      <w:r w:rsidRPr="00573412">
        <w:rPr>
          <w:rFonts w:ascii="宋体" w:hAnsi="宋体" w:hint="eastAsia"/>
          <w:szCs w:val="21"/>
        </w:rPr>
        <w:t>个日历日。投标有效期不能小于招标文件的要求。</w:t>
      </w:r>
      <w:bookmarkStart w:id="8" w:name="_Hlk4309479"/>
      <w:bookmarkStart w:id="9" w:name="_Hlk17894563"/>
    </w:p>
    <w:p w:rsidR="00280156" w:rsidRPr="00573412" w:rsidRDefault="009F5754">
      <w:pPr>
        <w:spacing w:line="400" w:lineRule="exact"/>
        <w:ind w:firstLineChars="200" w:firstLine="420"/>
        <w:jc w:val="left"/>
        <w:rPr>
          <w:rFonts w:ascii="宋体" w:hAnsi="宋体"/>
          <w:b/>
          <w:szCs w:val="21"/>
        </w:rPr>
      </w:pPr>
      <w:r w:rsidRPr="00573412">
        <w:rPr>
          <w:rFonts w:ascii="宋体" w:hAnsi="宋体" w:hint="eastAsia"/>
          <w:szCs w:val="21"/>
        </w:rPr>
        <w:t>2、特殊情况下，招标人可与供应商协商延缓投标文件的有效期，这种要求和答复均以书面形式进行。在这种情况下，投标保证金的有效期也相应延长。</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3、供应商可拒绝接受延期要求而不会导致保证金被没收。同意延长有效期的供应商不能修改投标文件。</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八、投标文件的形式和效力</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1</w:t>
      </w:r>
      <w:r w:rsidRPr="00573412">
        <w:rPr>
          <w:rFonts w:ascii="宋体" w:hAnsi="宋体" w:hint="eastAsia"/>
          <w:szCs w:val="21"/>
        </w:rPr>
        <w:t>、投标文件分为电子投标文件以及备份投标文件，备份投标文件为以</w:t>
      </w:r>
      <w:r w:rsidRPr="00573412">
        <w:rPr>
          <w:rFonts w:ascii="宋体" w:hAnsi="宋体" w:cs="宋体" w:hint="eastAsia"/>
          <w:kern w:val="0"/>
          <w:szCs w:val="21"/>
        </w:rPr>
        <w:t>U盘或光盘存储的备份投标文件</w:t>
      </w:r>
      <w:r w:rsidRPr="00573412">
        <w:rPr>
          <w:rFonts w:ascii="宋体" w:hAnsi="宋体" w:hint="eastAsia"/>
          <w:szCs w:val="21"/>
        </w:rPr>
        <w:t>。</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2</w:t>
      </w:r>
      <w:r w:rsidRPr="00573412">
        <w:rPr>
          <w:rFonts w:ascii="宋体" w:hAnsi="宋体" w:hint="eastAsia"/>
          <w:szCs w:val="21"/>
        </w:rPr>
        <w:t>、电子投标文件，按“电子招投标操作指南”及本招标文件要求制作，并加密。</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3</w:t>
      </w:r>
      <w:r w:rsidRPr="00573412">
        <w:rPr>
          <w:rFonts w:ascii="宋体" w:hAnsi="宋体" w:hint="eastAsia"/>
          <w:szCs w:val="21"/>
        </w:rPr>
        <w:t>、以</w:t>
      </w:r>
      <w:r w:rsidRPr="00573412">
        <w:rPr>
          <w:rFonts w:ascii="宋体" w:hAnsi="宋体" w:cs="宋体" w:hint="eastAsia"/>
          <w:kern w:val="0"/>
          <w:szCs w:val="21"/>
        </w:rPr>
        <w:t>U盘或光盘存储的备份投标文件</w:t>
      </w:r>
      <w:r w:rsidRPr="00573412">
        <w:rPr>
          <w:rFonts w:ascii="宋体" w:hAnsi="宋体" w:hint="eastAsia"/>
          <w:szCs w:val="21"/>
        </w:rPr>
        <w:t>，按“电子招投标操作指南”制作的电子备份文件。</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4</w:t>
      </w:r>
      <w:r w:rsidRPr="00573412">
        <w:rPr>
          <w:rFonts w:ascii="宋体" w:hAnsi="宋体" w:hint="eastAsia"/>
          <w:szCs w:val="21"/>
        </w:rPr>
        <w:t>、投标文件填写字迹必须清楚、工整，对不同文字文本投标文件的解释发生异议的，以中文文本为准。</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5</w:t>
      </w:r>
      <w:r w:rsidRPr="00573412">
        <w:rPr>
          <w:rFonts w:ascii="宋体" w:hAnsi="宋体" w:hint="eastAsia"/>
          <w:szCs w:val="21"/>
        </w:rPr>
        <w:t>、投标文件的效力</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投标文件的启用，按先后顺位分别为电子投标文件、以</w:t>
      </w:r>
      <w:r w:rsidRPr="00573412">
        <w:rPr>
          <w:rFonts w:ascii="宋体" w:hAnsi="宋体" w:cs="宋体" w:hint="eastAsia"/>
          <w:kern w:val="0"/>
          <w:szCs w:val="21"/>
        </w:rPr>
        <w:t>U盘或光盘存储的备份投标文件</w:t>
      </w:r>
      <w:r w:rsidRPr="00573412">
        <w:rPr>
          <w:rFonts w:ascii="宋体" w:hAnsi="宋体" w:hint="eastAsia"/>
          <w:szCs w:val="21"/>
        </w:rPr>
        <w:t>。在下一顺位的投标文件启用时，前一顺位的投标文件自动失效。</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电子投标文件未能按时解密，投标人提供了备份投标文件的，以备份投标文件作为依据，否则视为投标文件撤回。电子投标文件已按时解密的，备份投标文件自动失效。</w:t>
      </w:r>
    </w:p>
    <w:p w:rsidR="00280156" w:rsidRPr="00573412" w:rsidRDefault="009F5754">
      <w:pPr>
        <w:spacing w:line="400" w:lineRule="exact"/>
        <w:ind w:firstLineChars="200" w:firstLine="422"/>
        <w:jc w:val="left"/>
        <w:rPr>
          <w:rFonts w:ascii="宋体" w:hAnsi="宋体"/>
          <w:b/>
          <w:bCs/>
          <w:szCs w:val="21"/>
        </w:rPr>
      </w:pPr>
      <w:r w:rsidRPr="00573412">
        <w:rPr>
          <w:rFonts w:ascii="宋体" w:hAnsi="宋体" w:hint="eastAsia"/>
          <w:b/>
          <w:bCs/>
          <w:szCs w:val="21"/>
        </w:rPr>
        <w:t>九、投标文件的组成、制作</w:t>
      </w:r>
    </w:p>
    <w:p w:rsidR="00280156" w:rsidRPr="00573412" w:rsidRDefault="009F5754">
      <w:pPr>
        <w:snapToGrid w:val="0"/>
        <w:spacing w:line="400" w:lineRule="exact"/>
        <w:ind w:firstLineChars="196" w:firstLine="412"/>
        <w:jc w:val="left"/>
        <w:rPr>
          <w:rFonts w:ascii="宋体" w:hAnsi="宋体"/>
          <w:bCs/>
          <w:szCs w:val="21"/>
        </w:rPr>
      </w:pPr>
      <w:r w:rsidRPr="00573412">
        <w:rPr>
          <w:rFonts w:ascii="宋体" w:hAnsi="宋体" w:hint="eastAsia"/>
          <w:bCs/>
          <w:szCs w:val="21"/>
        </w:rPr>
        <w:t>（一）投标文件的组成：</w:t>
      </w:r>
    </w:p>
    <w:p w:rsidR="00280156" w:rsidRPr="00573412" w:rsidRDefault="009F5754">
      <w:pPr>
        <w:snapToGrid w:val="0"/>
        <w:spacing w:line="400" w:lineRule="exact"/>
        <w:ind w:firstLineChars="196" w:firstLine="413"/>
        <w:jc w:val="left"/>
        <w:rPr>
          <w:rFonts w:ascii="宋体" w:hAnsi="宋体"/>
          <w:b/>
          <w:szCs w:val="21"/>
        </w:rPr>
      </w:pPr>
      <w:bookmarkStart w:id="10" w:name="_Hlk35501765"/>
      <w:r w:rsidRPr="00573412">
        <w:rPr>
          <w:rFonts w:ascii="宋体" w:hAnsi="宋体" w:hint="eastAsia"/>
          <w:b/>
          <w:szCs w:val="21"/>
        </w:rPr>
        <w:t>第一册：资格文件</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hint="eastAsia"/>
          <w:szCs w:val="21"/>
        </w:rPr>
        <w:t>1、关于资格的声明函（格式见附件）。</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szCs w:val="21"/>
        </w:rPr>
        <w:t>2</w:t>
      </w:r>
      <w:r w:rsidRPr="00573412">
        <w:rPr>
          <w:rFonts w:ascii="宋体" w:hAnsi="宋体" w:hint="eastAsia"/>
          <w:szCs w:val="21"/>
        </w:rPr>
        <w:t>、提供营业执照副本扫描件或电子营业执照加盖供应商公章（供应商如果有名称变更的，应提供由行政主管部门出具的变更证明文件扫描件加盖供应商公章）。</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szCs w:val="21"/>
        </w:rPr>
        <w:t>3</w:t>
      </w:r>
      <w:r w:rsidRPr="00573412">
        <w:rPr>
          <w:rFonts w:ascii="宋体" w:hAnsi="宋体" w:hint="eastAsia"/>
          <w:szCs w:val="21"/>
        </w:rPr>
        <w:t>、提供资质证书原件扫描件或电子资质证书加盖供应商公章。</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szCs w:val="21"/>
        </w:rPr>
        <w:t>4</w:t>
      </w:r>
      <w:r w:rsidRPr="00573412">
        <w:rPr>
          <w:rFonts w:ascii="宋体" w:hAnsi="宋体" w:hint="eastAsia"/>
          <w:szCs w:val="21"/>
        </w:rPr>
        <w:t>、提供安全生产许可证扫描件加盖供应商公章。</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szCs w:val="21"/>
        </w:rPr>
        <w:t>5</w:t>
      </w:r>
      <w:r w:rsidRPr="00573412">
        <w:rPr>
          <w:rFonts w:ascii="宋体" w:hAnsi="宋体" w:hint="eastAsia"/>
          <w:szCs w:val="21"/>
        </w:rPr>
        <w:t>、其他资格要求需提供的资料。</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第二册：商务和技术文件</w:t>
      </w:r>
    </w:p>
    <w:bookmarkEnd w:id="8"/>
    <w:bookmarkEnd w:id="9"/>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hint="eastAsia"/>
          <w:szCs w:val="21"/>
        </w:rPr>
        <w:t>1、投标书（格式见附件）；</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hint="eastAsia"/>
          <w:szCs w:val="21"/>
        </w:rPr>
        <w:lastRenderedPageBreak/>
        <w:t>2、法定代表人身份证明（格式见附件）；</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hint="eastAsia"/>
          <w:szCs w:val="21"/>
        </w:rPr>
        <w:t>3、法定代表人授权书（投标文件由授权代表签字的须提供）；（格式见附件）</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hint="eastAsia"/>
          <w:szCs w:val="21"/>
        </w:rPr>
        <w:t>4、投标保证金汇款凭证</w:t>
      </w:r>
      <w:r w:rsidR="0029382E" w:rsidRPr="00573412">
        <w:rPr>
          <w:rFonts w:ascii="宋体" w:hAnsi="宋体" w:hint="eastAsia"/>
          <w:szCs w:val="21"/>
        </w:rPr>
        <w:t>扫描件</w:t>
      </w:r>
      <w:r w:rsidRPr="00573412">
        <w:rPr>
          <w:rFonts w:ascii="宋体" w:hAnsi="宋体" w:hint="eastAsia"/>
          <w:szCs w:val="21"/>
        </w:rPr>
        <w:t>加盖投标人公章；</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szCs w:val="21"/>
        </w:rPr>
        <w:t>5</w:t>
      </w:r>
      <w:r w:rsidRPr="00573412">
        <w:rPr>
          <w:rFonts w:ascii="宋体" w:hAnsi="宋体" w:hint="eastAsia"/>
          <w:szCs w:val="21"/>
        </w:rPr>
        <w:t>、投标人一般情况表（格式见附件）；</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szCs w:val="21"/>
        </w:rPr>
        <w:t>6</w:t>
      </w:r>
      <w:r w:rsidRPr="00573412">
        <w:rPr>
          <w:rFonts w:ascii="宋体" w:hAnsi="宋体" w:hint="eastAsia"/>
          <w:szCs w:val="21"/>
        </w:rPr>
        <w:t>、商务条款响应表（格式见附件）；</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szCs w:val="21"/>
        </w:rPr>
        <w:t>7</w:t>
      </w:r>
      <w:r w:rsidRPr="00573412">
        <w:rPr>
          <w:rFonts w:ascii="宋体" w:hAnsi="宋体" w:hint="eastAsia"/>
          <w:szCs w:val="21"/>
        </w:rPr>
        <w:t>、技术条款响应表（格式见附件）；</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szCs w:val="21"/>
        </w:rPr>
        <w:t>8</w:t>
      </w:r>
      <w:r w:rsidRPr="00573412">
        <w:rPr>
          <w:rFonts w:ascii="宋体" w:hAnsi="宋体" w:hint="eastAsia"/>
          <w:szCs w:val="21"/>
        </w:rPr>
        <w:t>、合同条款响应表（格式见附件）；</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szCs w:val="21"/>
        </w:rPr>
        <w:t>9</w:t>
      </w:r>
      <w:r w:rsidRPr="00573412">
        <w:rPr>
          <w:rFonts w:ascii="宋体" w:hAnsi="宋体" w:hint="eastAsia"/>
          <w:szCs w:val="21"/>
        </w:rPr>
        <w:t>、针对本项目所涉及各项服务技术方案；</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szCs w:val="21"/>
        </w:rPr>
        <w:t>10</w:t>
      </w:r>
      <w:r w:rsidRPr="00573412">
        <w:rPr>
          <w:rFonts w:ascii="宋体" w:hAnsi="宋体" w:hint="eastAsia"/>
          <w:szCs w:val="21"/>
        </w:rPr>
        <w:t>、工程管理制度、内部考核、奖惩措施；</w:t>
      </w:r>
    </w:p>
    <w:p w:rsidR="00C17FE1" w:rsidRPr="00573412" w:rsidRDefault="009924BF" w:rsidP="009924BF">
      <w:pPr>
        <w:spacing w:line="400" w:lineRule="exact"/>
        <w:ind w:firstLineChars="200" w:firstLine="420"/>
        <w:jc w:val="left"/>
        <w:rPr>
          <w:rFonts w:ascii="宋体" w:hAnsi="宋体"/>
          <w:szCs w:val="21"/>
        </w:rPr>
      </w:pPr>
      <w:r w:rsidRPr="00573412">
        <w:rPr>
          <w:rFonts w:ascii="宋体" w:hAnsi="宋体" w:hint="eastAsia"/>
          <w:szCs w:val="21"/>
        </w:rPr>
        <w:t>1</w:t>
      </w:r>
      <w:r w:rsidRPr="00573412">
        <w:rPr>
          <w:rFonts w:ascii="宋体" w:hAnsi="宋体"/>
          <w:szCs w:val="21"/>
        </w:rPr>
        <w:t>1</w:t>
      </w:r>
      <w:r w:rsidRPr="00573412">
        <w:rPr>
          <w:rFonts w:ascii="宋体" w:hAnsi="宋体" w:hint="eastAsia"/>
          <w:szCs w:val="21"/>
        </w:rPr>
        <w:t>、服务便捷性；</w:t>
      </w:r>
    </w:p>
    <w:p w:rsidR="009924BF" w:rsidRPr="00573412" w:rsidRDefault="00C17FE1" w:rsidP="009924BF">
      <w:pPr>
        <w:spacing w:line="400" w:lineRule="exact"/>
        <w:ind w:firstLineChars="200" w:firstLine="420"/>
        <w:jc w:val="left"/>
        <w:rPr>
          <w:rFonts w:ascii="宋体" w:hAnsi="宋体"/>
          <w:szCs w:val="21"/>
        </w:rPr>
      </w:pPr>
      <w:r w:rsidRPr="00573412">
        <w:rPr>
          <w:rFonts w:ascii="宋体" w:hAnsi="宋体" w:hint="eastAsia"/>
          <w:szCs w:val="21"/>
        </w:rPr>
        <w:t>12、</w:t>
      </w:r>
      <w:r w:rsidRPr="00573412">
        <w:rPr>
          <w:rFonts w:ascii="宋体" w:hAnsi="宋体" w:cs="宋体" w:hint="eastAsia"/>
          <w:szCs w:val="21"/>
        </w:rPr>
        <w:t>合理化建议；</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hint="eastAsia"/>
          <w:szCs w:val="21"/>
        </w:rPr>
        <w:t>1</w:t>
      </w:r>
      <w:r w:rsidR="00C17FE1" w:rsidRPr="00573412">
        <w:rPr>
          <w:rFonts w:ascii="宋体" w:hAnsi="宋体"/>
          <w:szCs w:val="21"/>
        </w:rPr>
        <w:t>3</w:t>
      </w:r>
      <w:r w:rsidRPr="00573412">
        <w:rPr>
          <w:rFonts w:ascii="宋体" w:hAnsi="宋体" w:hint="eastAsia"/>
          <w:szCs w:val="21"/>
        </w:rPr>
        <w:t>、拟投入的施工机械设备；</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hint="eastAsia"/>
          <w:szCs w:val="21"/>
        </w:rPr>
        <w:t>1</w:t>
      </w:r>
      <w:r w:rsidR="00C17FE1" w:rsidRPr="00573412">
        <w:rPr>
          <w:rFonts w:ascii="宋体" w:hAnsi="宋体"/>
          <w:szCs w:val="21"/>
        </w:rPr>
        <w:t>4</w:t>
      </w:r>
      <w:r w:rsidRPr="00573412">
        <w:rPr>
          <w:rFonts w:ascii="宋体" w:hAnsi="宋体" w:hint="eastAsia"/>
          <w:szCs w:val="21"/>
        </w:rPr>
        <w:t>、投入本项目专业人员配备情况；拟投入本项目的项目经理简历表（格式见附件）；</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hint="eastAsia"/>
          <w:szCs w:val="21"/>
        </w:rPr>
        <w:t>1</w:t>
      </w:r>
      <w:r w:rsidR="00C17FE1" w:rsidRPr="00573412">
        <w:rPr>
          <w:rFonts w:ascii="宋体" w:hAnsi="宋体"/>
          <w:szCs w:val="21"/>
        </w:rPr>
        <w:t>5</w:t>
      </w:r>
      <w:r w:rsidRPr="00573412">
        <w:rPr>
          <w:rFonts w:ascii="宋体" w:hAnsi="宋体" w:hint="eastAsia"/>
          <w:szCs w:val="21"/>
        </w:rPr>
        <w:t>、项目业绩表（格式见附件）；</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hint="eastAsia"/>
          <w:szCs w:val="21"/>
        </w:rPr>
        <w:t>1</w:t>
      </w:r>
      <w:r w:rsidR="00C17FE1" w:rsidRPr="00573412">
        <w:rPr>
          <w:rFonts w:ascii="宋体" w:hAnsi="宋体"/>
          <w:szCs w:val="21"/>
        </w:rPr>
        <w:t>6</w:t>
      </w:r>
      <w:r w:rsidRPr="00573412">
        <w:rPr>
          <w:rFonts w:ascii="宋体" w:hAnsi="宋体" w:hint="eastAsia"/>
          <w:szCs w:val="21"/>
        </w:rPr>
        <w:t>、第三章“评标办法及标准”中“商务和技术评分表”要求提供的资料（如有需提供）；</w:t>
      </w:r>
    </w:p>
    <w:p w:rsidR="009924BF" w:rsidRPr="00573412" w:rsidRDefault="009924BF" w:rsidP="009924BF">
      <w:pPr>
        <w:spacing w:line="400" w:lineRule="exact"/>
        <w:ind w:firstLineChars="200" w:firstLine="420"/>
        <w:jc w:val="left"/>
        <w:rPr>
          <w:rFonts w:ascii="宋体" w:hAnsi="宋体"/>
          <w:szCs w:val="21"/>
        </w:rPr>
      </w:pPr>
      <w:r w:rsidRPr="00573412">
        <w:rPr>
          <w:rFonts w:ascii="宋体" w:hAnsi="宋体" w:hint="eastAsia"/>
          <w:szCs w:val="21"/>
        </w:rPr>
        <w:t>1</w:t>
      </w:r>
      <w:r w:rsidR="00C17FE1" w:rsidRPr="00573412">
        <w:rPr>
          <w:rFonts w:ascii="宋体" w:hAnsi="宋体"/>
          <w:szCs w:val="21"/>
        </w:rPr>
        <w:t>7</w:t>
      </w:r>
      <w:r w:rsidRPr="00573412">
        <w:rPr>
          <w:rFonts w:ascii="宋体" w:hAnsi="宋体" w:hint="eastAsia"/>
          <w:szCs w:val="21"/>
        </w:rPr>
        <w:t>、投标人认为需要的其他资料（如有需提供）。</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第三册：报价文件</w:t>
      </w:r>
    </w:p>
    <w:p w:rsidR="00280156" w:rsidRPr="00573412" w:rsidRDefault="009F5754" w:rsidP="00863416">
      <w:pPr>
        <w:spacing w:line="400" w:lineRule="exact"/>
        <w:ind w:firstLineChars="200" w:firstLine="420"/>
        <w:jc w:val="left"/>
        <w:rPr>
          <w:rFonts w:ascii="宋体" w:hAnsi="宋体"/>
          <w:szCs w:val="21"/>
        </w:rPr>
      </w:pPr>
      <w:r w:rsidRPr="00573412">
        <w:rPr>
          <w:rFonts w:ascii="宋体" w:hAnsi="宋体"/>
          <w:szCs w:val="21"/>
        </w:rPr>
        <w:t>1</w:t>
      </w:r>
      <w:r w:rsidRPr="00573412">
        <w:rPr>
          <w:rFonts w:ascii="宋体" w:hAnsi="宋体" w:hint="eastAsia"/>
          <w:szCs w:val="21"/>
        </w:rPr>
        <w:t>、开标一览表（格式见附件）；</w:t>
      </w:r>
    </w:p>
    <w:p w:rsidR="00280156" w:rsidRPr="00573412" w:rsidRDefault="00863416">
      <w:pPr>
        <w:spacing w:line="400" w:lineRule="exact"/>
        <w:ind w:firstLineChars="200" w:firstLine="420"/>
        <w:rPr>
          <w:rFonts w:ascii="宋体" w:hAnsi="宋体" w:cs="宋体"/>
          <w:szCs w:val="21"/>
        </w:rPr>
      </w:pPr>
      <w:r w:rsidRPr="00573412">
        <w:rPr>
          <w:rFonts w:ascii="宋体" w:hAnsi="宋体" w:cs="宋体"/>
          <w:szCs w:val="21"/>
        </w:rPr>
        <w:t>2</w:t>
      </w:r>
      <w:r w:rsidR="009F5754" w:rsidRPr="00573412">
        <w:rPr>
          <w:rFonts w:ascii="宋体" w:hAnsi="宋体" w:cs="宋体" w:hint="eastAsia"/>
          <w:szCs w:val="21"/>
        </w:rPr>
        <w:t>、中小企业声明函（格式见附件）；</w:t>
      </w:r>
    </w:p>
    <w:p w:rsidR="00280156" w:rsidRPr="00573412" w:rsidRDefault="00863416">
      <w:pPr>
        <w:spacing w:line="400" w:lineRule="exact"/>
        <w:ind w:firstLineChars="200" w:firstLine="420"/>
        <w:rPr>
          <w:rFonts w:ascii="宋体" w:hAnsi="宋体" w:cs="宋体"/>
          <w:szCs w:val="21"/>
        </w:rPr>
      </w:pPr>
      <w:r w:rsidRPr="00573412">
        <w:rPr>
          <w:rFonts w:ascii="宋体" w:hAnsi="宋体" w:cs="宋体"/>
          <w:szCs w:val="21"/>
        </w:rPr>
        <w:t>3</w:t>
      </w:r>
      <w:r w:rsidR="009F5754" w:rsidRPr="00573412">
        <w:rPr>
          <w:rFonts w:ascii="宋体" w:hAnsi="宋体" w:cs="宋体" w:hint="eastAsia"/>
          <w:szCs w:val="21"/>
        </w:rPr>
        <w:t>、残疾人福利性单位的：提供残疾人福利性单位声明函（格式见附件）（如有需提供）；</w:t>
      </w:r>
    </w:p>
    <w:p w:rsidR="00280156" w:rsidRPr="00573412" w:rsidRDefault="00863416">
      <w:pPr>
        <w:spacing w:line="400" w:lineRule="exact"/>
        <w:ind w:firstLineChars="200" w:firstLine="420"/>
        <w:rPr>
          <w:rFonts w:ascii="宋体" w:hAnsi="宋体"/>
          <w:b/>
          <w:szCs w:val="21"/>
        </w:rPr>
      </w:pPr>
      <w:r w:rsidRPr="00573412">
        <w:rPr>
          <w:rFonts w:ascii="宋体" w:hAnsi="宋体" w:cs="宋体"/>
          <w:szCs w:val="21"/>
        </w:rPr>
        <w:t>4</w:t>
      </w:r>
      <w:r w:rsidR="009F5754" w:rsidRPr="00573412">
        <w:rPr>
          <w:rFonts w:ascii="宋体" w:hAnsi="宋体" w:cs="宋体" w:hint="eastAsia"/>
          <w:szCs w:val="21"/>
        </w:rPr>
        <w:t>、监狱企业（监狱和戒毒企业）提供自己企业的产品（服务）的：提供由省级以上监狱管理局、戒毒管理局（含新疆生产建设兵团）出具的属于监狱企业的证明文件扫描件（如有需提供）。</w:t>
      </w:r>
    </w:p>
    <w:p w:rsidR="00280156" w:rsidRPr="00573412" w:rsidRDefault="00863416">
      <w:pPr>
        <w:spacing w:line="400" w:lineRule="exact"/>
        <w:ind w:firstLineChars="200" w:firstLine="420"/>
        <w:jc w:val="left"/>
        <w:rPr>
          <w:rFonts w:ascii="宋体" w:hAnsi="宋体"/>
          <w:szCs w:val="21"/>
        </w:rPr>
      </w:pPr>
      <w:r w:rsidRPr="00573412">
        <w:rPr>
          <w:rFonts w:ascii="宋体" w:hAnsi="宋体"/>
          <w:szCs w:val="21"/>
        </w:rPr>
        <w:t>5</w:t>
      </w:r>
      <w:r w:rsidR="009F5754" w:rsidRPr="00573412">
        <w:rPr>
          <w:rFonts w:ascii="宋体" w:hAnsi="宋体" w:hint="eastAsia"/>
          <w:szCs w:val="21"/>
        </w:rPr>
        <w:t>、投标人认为需要的其他资料（如有需提供）。</w:t>
      </w:r>
    </w:p>
    <w:bookmarkEnd w:id="10"/>
    <w:p w:rsidR="00280156" w:rsidRPr="00573412" w:rsidRDefault="009F5754">
      <w:pPr>
        <w:spacing w:line="400" w:lineRule="exact"/>
        <w:ind w:firstLineChars="200" w:firstLine="422"/>
        <w:jc w:val="left"/>
        <w:rPr>
          <w:rFonts w:ascii="宋体" w:hAnsi="宋体"/>
          <w:szCs w:val="21"/>
        </w:rPr>
      </w:pPr>
      <w:r w:rsidRPr="00573412">
        <w:rPr>
          <w:rFonts w:ascii="宋体" w:hAnsi="宋体" w:hint="eastAsia"/>
          <w:b/>
          <w:szCs w:val="21"/>
        </w:rPr>
        <w:t>投标人应对投标文件编制目录和评分索引表以方便查询。</w:t>
      </w:r>
    </w:p>
    <w:p w:rsidR="00280156" w:rsidRPr="00573412" w:rsidRDefault="009F5754">
      <w:pPr>
        <w:adjustRightInd w:val="0"/>
        <w:snapToGrid w:val="0"/>
        <w:spacing w:line="400" w:lineRule="exact"/>
        <w:ind w:firstLineChars="200" w:firstLine="420"/>
        <w:rPr>
          <w:rFonts w:ascii="宋体" w:hAnsi="宋体" w:cs="仿宋"/>
          <w:bCs/>
          <w:szCs w:val="21"/>
        </w:rPr>
      </w:pPr>
      <w:r w:rsidRPr="00573412">
        <w:rPr>
          <w:rFonts w:ascii="宋体" w:hAnsi="宋体" w:hint="eastAsia"/>
          <w:szCs w:val="21"/>
        </w:rPr>
        <w:t>（二）</w:t>
      </w:r>
      <w:r w:rsidRPr="00573412">
        <w:rPr>
          <w:rFonts w:ascii="宋体" w:hAnsi="宋体" w:cs="仿宋" w:hint="eastAsia"/>
          <w:bCs/>
          <w:szCs w:val="21"/>
        </w:rPr>
        <w:t>投标文件制作：</w:t>
      </w:r>
    </w:p>
    <w:p w:rsidR="00280156" w:rsidRPr="00573412" w:rsidRDefault="009F5754">
      <w:pPr>
        <w:adjustRightInd w:val="0"/>
        <w:snapToGrid w:val="0"/>
        <w:spacing w:line="400" w:lineRule="exact"/>
        <w:ind w:firstLineChars="200" w:firstLine="420"/>
        <w:rPr>
          <w:rFonts w:ascii="宋体" w:hAnsi="宋体" w:cs="仿宋"/>
          <w:bCs/>
          <w:szCs w:val="21"/>
        </w:rPr>
      </w:pPr>
      <w:r w:rsidRPr="00573412">
        <w:rPr>
          <w:rFonts w:ascii="宋体" w:hAnsi="宋体" w:cs="仿宋" w:hint="eastAsia"/>
          <w:bCs/>
          <w:szCs w:val="21"/>
        </w:rPr>
        <w:t>（1）应按照本项目招标文件和乐采云平台的要求编制、加密并递交投标文件。投标人在使用系统进行投标的过程中遇到涉及平台使用的任何问题，可致电乐采云平台技术支持热线咨询，联系方式：95763。</w:t>
      </w:r>
    </w:p>
    <w:p w:rsidR="00280156" w:rsidRPr="00573412" w:rsidRDefault="009F5754">
      <w:pPr>
        <w:adjustRightInd w:val="0"/>
        <w:snapToGrid w:val="0"/>
        <w:spacing w:line="400" w:lineRule="exact"/>
        <w:ind w:firstLineChars="200" w:firstLine="420"/>
        <w:rPr>
          <w:rFonts w:ascii="宋体" w:hAnsi="宋体" w:cs="仿宋"/>
          <w:bCs/>
          <w:szCs w:val="21"/>
        </w:rPr>
      </w:pPr>
      <w:r w:rsidRPr="00573412">
        <w:rPr>
          <w:rFonts w:ascii="宋体" w:hAnsi="宋体" w:cs="仿宋" w:hint="eastAsia"/>
          <w:bCs/>
          <w:szCs w:val="21"/>
        </w:rPr>
        <w:t>（2）投标人通过乐采云平台电子投标工具制作投标文件。电子投标工具请投标人自行前往浙江政府采购网下载并安装。</w:t>
      </w:r>
    </w:p>
    <w:p w:rsidR="00280156" w:rsidRPr="00573412" w:rsidRDefault="009F5754">
      <w:pPr>
        <w:spacing w:line="400" w:lineRule="exact"/>
        <w:ind w:firstLineChars="200" w:firstLine="420"/>
        <w:jc w:val="left"/>
        <w:rPr>
          <w:rFonts w:ascii="宋体" w:hAnsi="宋体" w:cs="仿宋"/>
          <w:bCs/>
          <w:szCs w:val="21"/>
        </w:rPr>
      </w:pPr>
      <w:r w:rsidRPr="00573412">
        <w:rPr>
          <w:rFonts w:ascii="宋体" w:hAnsi="宋体" w:cs="仿宋" w:hint="eastAsia"/>
          <w:bCs/>
          <w:szCs w:val="21"/>
        </w:rPr>
        <w:t>（3）以U盘或光盘存储的备份投标文件1份，即按“项目采购-电子招投标操作指南”制作的电子备份文件，以用于异常情况处理。</w:t>
      </w:r>
    </w:p>
    <w:p w:rsidR="00280156" w:rsidRPr="00573412" w:rsidRDefault="009F5754">
      <w:pPr>
        <w:spacing w:line="400" w:lineRule="exact"/>
        <w:ind w:firstLineChars="200" w:firstLine="420"/>
        <w:jc w:val="left"/>
        <w:rPr>
          <w:rFonts w:ascii="宋体" w:hAnsi="宋体"/>
          <w:szCs w:val="21"/>
        </w:rPr>
      </w:pPr>
      <w:r w:rsidRPr="00573412">
        <w:rPr>
          <w:rFonts w:ascii="宋体" w:hAnsi="宋体" w:cs="仿宋" w:hint="eastAsia"/>
          <w:bCs/>
          <w:szCs w:val="21"/>
        </w:rPr>
        <w:t>（4）开标前准备：各投标人应在投标截止时间前确保成为浙江政府采购网正式注册入库供应商，并完成CA数字证书办理。因未注册入库、未办理CA数字证书等原因造成无法投标或投标失败等后果由投标人自行承担。</w:t>
      </w:r>
      <w:r w:rsidRPr="00573412">
        <w:rPr>
          <w:rFonts w:ascii="宋体" w:hAnsi="宋体" w:cs="仿宋" w:hint="eastAsia"/>
          <w:b/>
          <w:bCs/>
          <w:szCs w:val="21"/>
        </w:rPr>
        <w:t>完成CA数字证书办理预计一周左右，请投标人自行把握时间。</w:t>
      </w:r>
    </w:p>
    <w:p w:rsidR="00280156" w:rsidRPr="00573412" w:rsidRDefault="009F5754">
      <w:pPr>
        <w:spacing w:line="400" w:lineRule="exact"/>
        <w:ind w:firstLineChars="200" w:firstLine="420"/>
        <w:jc w:val="left"/>
        <w:rPr>
          <w:rFonts w:ascii="宋体" w:hAnsi="宋体"/>
          <w:b/>
          <w:bCs/>
          <w:szCs w:val="21"/>
        </w:rPr>
      </w:pPr>
      <w:r w:rsidRPr="00573412">
        <w:rPr>
          <w:rFonts w:ascii="宋体" w:hAnsi="宋体"/>
          <w:szCs w:val="21"/>
        </w:rPr>
        <w:t>▲</w:t>
      </w:r>
      <w:r w:rsidRPr="00573412">
        <w:rPr>
          <w:rFonts w:ascii="宋体" w:hAnsi="宋体" w:hint="eastAsia"/>
          <w:b/>
          <w:bCs/>
          <w:szCs w:val="21"/>
        </w:rPr>
        <w:t>十、投标文件的签署盖章</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1、招标文件第七章“附件”中标明加盖公章或签字的，加盖公章部分采用CA签章，签字或盖章</w:t>
      </w:r>
      <w:r w:rsidRPr="00573412">
        <w:rPr>
          <w:rFonts w:ascii="宋体" w:hAnsi="宋体" w:hint="eastAsia"/>
          <w:szCs w:val="21"/>
        </w:rPr>
        <w:lastRenderedPageBreak/>
        <w:t>部分由法定代表人或授权代表签字或盖章（或加盖对应法定代表人或授权代表的电子签名或签章）后扫描上传。授权代表签字或盖章的，还应附法定代表人签署的法定代表人授权书。</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十一、投标文件的密封和标记</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1、电子投标文件：投标人应根据“电子招投标操作指南”及本招标文件规定的格式和顺序编制电子投标文件并进行关联定位。</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w:t>
      </w:r>
      <w:r w:rsidRPr="00573412">
        <w:rPr>
          <w:rFonts w:ascii="宋体" w:hAnsi="宋体" w:cs="宋体" w:hint="eastAsia"/>
          <w:kern w:val="0"/>
          <w:szCs w:val="21"/>
        </w:rPr>
        <w:t>以U盘或光盘存储的备份投标文件</w:t>
      </w:r>
      <w:r w:rsidRPr="00573412">
        <w:rPr>
          <w:rFonts w:ascii="宋体" w:hAnsi="宋体" w:hint="eastAsia"/>
          <w:szCs w:val="21"/>
        </w:rPr>
        <w:t>用封袋密封后递交。</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3</w:t>
      </w:r>
      <w:r w:rsidRPr="00573412">
        <w:rPr>
          <w:rFonts w:ascii="宋体" w:hAnsi="宋体" w:hint="eastAsia"/>
          <w:szCs w:val="21"/>
        </w:rPr>
        <w:t>、</w:t>
      </w:r>
      <w:r w:rsidRPr="00573412">
        <w:rPr>
          <w:rFonts w:ascii="宋体" w:hAnsi="宋体" w:cs="宋体" w:hint="eastAsia"/>
          <w:kern w:val="0"/>
          <w:szCs w:val="21"/>
        </w:rPr>
        <w:t>备份投标文件须在</w:t>
      </w:r>
      <w:r w:rsidRPr="00573412">
        <w:rPr>
          <w:rFonts w:ascii="宋体" w:hAnsi="宋体" w:hint="eastAsia"/>
          <w:szCs w:val="21"/>
        </w:rPr>
        <w:t>封袋上分别注明：</w:t>
      </w:r>
    </w:p>
    <w:p w:rsidR="00280156" w:rsidRPr="00573412" w:rsidRDefault="009F5754">
      <w:pPr>
        <w:tabs>
          <w:tab w:val="left" w:pos="900"/>
        </w:tabs>
        <w:spacing w:line="400" w:lineRule="exact"/>
        <w:ind w:firstLineChars="200" w:firstLine="420"/>
        <w:jc w:val="left"/>
        <w:rPr>
          <w:rFonts w:ascii="宋体" w:hAnsi="宋体"/>
          <w:szCs w:val="21"/>
          <w:u w:val="single"/>
        </w:rPr>
      </w:pPr>
      <w:r w:rsidRPr="00573412">
        <w:rPr>
          <w:rFonts w:ascii="宋体" w:hAnsi="宋体" w:hint="eastAsia"/>
          <w:szCs w:val="21"/>
        </w:rPr>
        <w:t>（</w:t>
      </w:r>
      <w:r w:rsidRPr="00573412">
        <w:rPr>
          <w:rFonts w:ascii="宋体" w:hAnsi="宋体"/>
          <w:szCs w:val="21"/>
        </w:rPr>
        <w:t>1</w:t>
      </w:r>
      <w:r w:rsidRPr="00573412">
        <w:rPr>
          <w:rFonts w:ascii="宋体" w:hAnsi="宋体" w:hint="eastAsia"/>
          <w:szCs w:val="21"/>
        </w:rPr>
        <w:t>）注    明：</w:t>
      </w:r>
      <w:r w:rsidRPr="00573412">
        <w:rPr>
          <w:rFonts w:ascii="宋体" w:hAnsi="宋体" w:hint="eastAsia"/>
          <w:szCs w:val="21"/>
          <w:u w:val="single"/>
        </w:rPr>
        <w:t xml:space="preserve">             “备份投标文件”             </w:t>
      </w:r>
      <w:r w:rsidRPr="00573412">
        <w:rPr>
          <w:rFonts w:ascii="宋体" w:hAnsi="宋体" w:hint="eastAsia"/>
          <w:szCs w:val="21"/>
        </w:rPr>
        <w:t>；</w:t>
      </w:r>
    </w:p>
    <w:p w:rsidR="00280156" w:rsidRPr="00573412" w:rsidRDefault="009F5754">
      <w:pPr>
        <w:tabs>
          <w:tab w:val="left" w:pos="900"/>
        </w:tabs>
        <w:spacing w:line="400" w:lineRule="exact"/>
        <w:ind w:firstLineChars="200" w:firstLine="420"/>
        <w:jc w:val="left"/>
        <w:rPr>
          <w:rFonts w:ascii="宋体" w:hAnsi="宋体"/>
          <w:szCs w:val="21"/>
        </w:rPr>
      </w:pPr>
      <w:r w:rsidRPr="00573412">
        <w:rPr>
          <w:rFonts w:ascii="宋体" w:hAnsi="宋体" w:hint="eastAsia"/>
          <w:szCs w:val="21"/>
        </w:rPr>
        <w:t>（2）项目编号：</w:t>
      </w:r>
      <w:r w:rsidRPr="00573412">
        <w:rPr>
          <w:rFonts w:ascii="宋体" w:hAnsi="宋体" w:hint="eastAsia"/>
          <w:szCs w:val="21"/>
          <w:u w:val="single"/>
        </w:rPr>
        <w:t xml:space="preserve">              </w:t>
      </w:r>
      <w:r w:rsidR="00836CFC">
        <w:rPr>
          <w:rFonts w:ascii="宋体" w:hAnsi="宋体" w:hint="eastAsia"/>
          <w:szCs w:val="21"/>
          <w:u w:val="single"/>
        </w:rPr>
        <w:t>QTGGZY2024130-2</w:t>
      </w:r>
      <w:r w:rsidR="00801514" w:rsidRPr="00573412">
        <w:rPr>
          <w:rFonts w:ascii="宋体" w:hAnsi="宋体"/>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w:t>
      </w:r>
    </w:p>
    <w:p w:rsidR="00280156" w:rsidRPr="00573412" w:rsidRDefault="009F5754">
      <w:pPr>
        <w:tabs>
          <w:tab w:val="left" w:pos="900"/>
        </w:tabs>
        <w:spacing w:line="400" w:lineRule="exact"/>
        <w:ind w:firstLineChars="200" w:firstLine="420"/>
        <w:jc w:val="left"/>
        <w:rPr>
          <w:rFonts w:ascii="宋体" w:hAnsi="宋体"/>
          <w:szCs w:val="21"/>
        </w:rPr>
      </w:pPr>
      <w:r w:rsidRPr="00573412">
        <w:rPr>
          <w:rFonts w:ascii="宋体" w:hAnsi="宋体" w:hint="eastAsia"/>
          <w:szCs w:val="21"/>
        </w:rPr>
        <w:t>（3）项目名称：</w:t>
      </w:r>
      <w:r w:rsidR="00087C8A" w:rsidRPr="00573412">
        <w:rPr>
          <w:rFonts w:ascii="宋体" w:hAnsi="宋体" w:hint="eastAsia"/>
          <w:szCs w:val="21"/>
          <w:u w:val="single"/>
        </w:rPr>
        <w:t>2024-2025年度小区管道安装及抢修服务项目</w:t>
      </w:r>
      <w:r w:rsidRPr="00573412">
        <w:rPr>
          <w:rFonts w:ascii="宋体" w:hAnsi="宋体" w:hint="eastAsia"/>
          <w:szCs w:val="21"/>
        </w:rPr>
        <w:t>；</w:t>
      </w:r>
    </w:p>
    <w:p w:rsidR="00280156" w:rsidRPr="00573412" w:rsidRDefault="009F5754">
      <w:pPr>
        <w:tabs>
          <w:tab w:val="left" w:pos="900"/>
        </w:tabs>
        <w:spacing w:line="400" w:lineRule="exact"/>
        <w:ind w:firstLineChars="200" w:firstLine="420"/>
        <w:jc w:val="left"/>
        <w:rPr>
          <w:rFonts w:ascii="宋体" w:hAnsi="宋体"/>
          <w:szCs w:val="21"/>
        </w:rPr>
      </w:pPr>
      <w:r w:rsidRPr="00573412">
        <w:rPr>
          <w:rFonts w:ascii="宋体" w:hAnsi="宋体" w:hint="eastAsia"/>
          <w:szCs w:val="21"/>
        </w:rPr>
        <w:t>（4）在</w:t>
      </w:r>
      <w:r w:rsidRPr="00573412">
        <w:rPr>
          <w:rFonts w:ascii="宋体" w:hAnsi="宋体" w:hint="eastAsia"/>
          <w:szCs w:val="21"/>
          <w:u w:val="single"/>
        </w:rPr>
        <w:t xml:space="preserve">       </w:t>
      </w:r>
      <w:r w:rsidRPr="00573412">
        <w:rPr>
          <w:rFonts w:ascii="宋体" w:hAnsi="宋体" w:hint="eastAsia"/>
          <w:szCs w:val="21"/>
        </w:rPr>
        <w:t>年</w:t>
      </w:r>
      <w:r w:rsidRPr="00573412">
        <w:rPr>
          <w:rFonts w:ascii="宋体" w:hAnsi="宋体" w:hint="eastAsia"/>
          <w:szCs w:val="21"/>
          <w:u w:val="single"/>
        </w:rPr>
        <w:t xml:space="preserve">       </w:t>
      </w:r>
      <w:r w:rsidRPr="00573412">
        <w:rPr>
          <w:rFonts w:ascii="宋体" w:hAnsi="宋体" w:hint="eastAsia"/>
          <w:szCs w:val="21"/>
        </w:rPr>
        <w:t>月</w:t>
      </w:r>
      <w:r w:rsidRPr="00573412">
        <w:rPr>
          <w:rFonts w:ascii="宋体" w:hAnsi="宋体" w:hint="eastAsia"/>
          <w:szCs w:val="21"/>
          <w:u w:val="single"/>
        </w:rPr>
        <w:t xml:space="preserve">       </w:t>
      </w:r>
      <w:r w:rsidRPr="00573412">
        <w:rPr>
          <w:rFonts w:ascii="宋体" w:hAnsi="宋体" w:hint="eastAsia"/>
          <w:szCs w:val="21"/>
        </w:rPr>
        <w:t>日（规定的开标日期和时间）前不准启封；</w:t>
      </w:r>
    </w:p>
    <w:p w:rsidR="00280156" w:rsidRPr="00573412" w:rsidRDefault="009F5754">
      <w:pPr>
        <w:tabs>
          <w:tab w:val="left" w:pos="900"/>
        </w:tabs>
        <w:spacing w:line="400" w:lineRule="exact"/>
        <w:ind w:firstLineChars="200" w:firstLine="420"/>
        <w:jc w:val="left"/>
        <w:rPr>
          <w:rFonts w:ascii="宋体" w:hAnsi="宋体"/>
          <w:szCs w:val="21"/>
        </w:rPr>
      </w:pPr>
      <w:r w:rsidRPr="00573412">
        <w:rPr>
          <w:rFonts w:ascii="宋体" w:hAnsi="宋体" w:hint="eastAsia"/>
          <w:szCs w:val="21"/>
        </w:rPr>
        <w:t>（5）投标人的名称：</w:t>
      </w:r>
      <w:r w:rsidRPr="00573412">
        <w:rPr>
          <w:rFonts w:ascii="宋体" w:hAnsi="宋体" w:hint="eastAsia"/>
          <w:szCs w:val="21"/>
          <w:u w:val="single"/>
        </w:rPr>
        <w:t xml:space="preserve">                                           </w:t>
      </w:r>
      <w:r w:rsidRPr="00573412">
        <w:rPr>
          <w:rFonts w:ascii="宋体" w:hAnsi="宋体" w:hint="eastAsia"/>
          <w:szCs w:val="21"/>
        </w:rPr>
        <w:t>。</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投标人须在包封上加盖投标人公章或由其法定代表人（或授权代表）签字或盖章。</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投标人未按上述要求标记的，招标人（代理机构）不承担错放或提前开封的责任。</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十二、投标文件的递交</w:t>
      </w:r>
    </w:p>
    <w:p w:rsidR="00280156" w:rsidRPr="00573412" w:rsidRDefault="009F5754">
      <w:pPr>
        <w:spacing w:line="400" w:lineRule="exact"/>
        <w:ind w:firstLineChars="200" w:firstLine="420"/>
        <w:jc w:val="left"/>
        <w:rPr>
          <w:rFonts w:ascii="宋体" w:hAnsi="宋体" w:cs="仿宋"/>
          <w:kern w:val="0"/>
          <w:szCs w:val="21"/>
        </w:rPr>
      </w:pPr>
      <w:r w:rsidRPr="00573412">
        <w:rPr>
          <w:rFonts w:ascii="宋体" w:hAnsi="宋体" w:cs="宋体" w:hint="eastAsia"/>
          <w:szCs w:val="21"/>
        </w:rPr>
        <w:t>▲</w:t>
      </w:r>
      <w:r w:rsidRPr="00573412">
        <w:rPr>
          <w:rFonts w:ascii="宋体" w:hAnsi="宋体" w:hint="eastAsia"/>
          <w:szCs w:val="21"/>
        </w:rPr>
        <w:t>1、</w:t>
      </w:r>
      <w:r w:rsidRPr="00573412">
        <w:rPr>
          <w:rFonts w:ascii="宋体" w:hAnsi="宋体" w:cs="仿宋" w:hint="eastAsia"/>
          <w:kern w:val="0"/>
          <w:szCs w:val="21"/>
        </w:rPr>
        <w:t>电子投标文件：投标人应于提交投标文件截止时间前将电子投标文件（含资格文件、商务和技术文件、报价文件）上传到乐采云平台</w:t>
      </w:r>
      <w:r w:rsidRPr="00573412">
        <w:rPr>
          <w:rFonts w:ascii="宋体" w:hAnsi="宋体" w:hint="eastAsia"/>
          <w:szCs w:val="21"/>
        </w:rPr>
        <w:t>（</w:t>
      </w:r>
      <w:hyperlink r:id="rId17" w:history="1">
        <w:r w:rsidRPr="00573412">
          <w:rPr>
            <w:rFonts w:ascii="宋体" w:hAnsi="宋体" w:hint="eastAsia"/>
            <w:szCs w:val="21"/>
          </w:rPr>
          <w:t>www.lecaiyun.com</w:t>
        </w:r>
      </w:hyperlink>
      <w:r w:rsidRPr="00573412">
        <w:rPr>
          <w:rFonts w:ascii="宋体" w:hAnsi="宋体" w:hint="eastAsia"/>
          <w:szCs w:val="21"/>
        </w:rPr>
        <w:t>）</w:t>
      </w:r>
      <w:r w:rsidRPr="00573412">
        <w:rPr>
          <w:rFonts w:ascii="宋体" w:hAnsi="宋体" w:cs="仿宋" w:hint="eastAsia"/>
          <w:kern w:val="0"/>
          <w:szCs w:val="21"/>
        </w:rPr>
        <w:t>。</w:t>
      </w:r>
    </w:p>
    <w:p w:rsidR="00280156" w:rsidRPr="00573412" w:rsidRDefault="009F5754">
      <w:pPr>
        <w:spacing w:line="400" w:lineRule="exact"/>
        <w:ind w:firstLineChars="200" w:firstLine="420"/>
        <w:jc w:val="left"/>
        <w:rPr>
          <w:rFonts w:ascii="宋体" w:hAnsi="宋体" w:cs="宋体"/>
          <w:kern w:val="0"/>
          <w:szCs w:val="21"/>
        </w:rPr>
      </w:pPr>
      <w:r w:rsidRPr="00573412">
        <w:rPr>
          <w:rFonts w:ascii="宋体" w:hAnsi="宋体" w:cs="仿宋" w:hint="eastAsia"/>
          <w:kern w:val="0"/>
          <w:szCs w:val="21"/>
        </w:rPr>
        <w:t>2、电子备份投标文件：投标人可</w:t>
      </w:r>
      <w:r w:rsidRPr="00573412">
        <w:rPr>
          <w:rFonts w:ascii="宋体" w:hAnsi="宋体" w:cs="仿宋" w:hint="eastAsia"/>
          <w:szCs w:val="21"/>
        </w:rPr>
        <w:t>于提交投标文件截止时间</w:t>
      </w:r>
      <w:r w:rsidRPr="00573412">
        <w:rPr>
          <w:rFonts w:ascii="宋体" w:hAnsi="宋体" w:cs="仿宋" w:hint="eastAsia"/>
          <w:kern w:val="0"/>
          <w:szCs w:val="21"/>
        </w:rPr>
        <w:t>前，将以U盘或光盘存储的电子备份投标文件（含资格文件、商务和技术文件、报价文件）密封后通过</w:t>
      </w:r>
      <w:r w:rsidRPr="00573412">
        <w:rPr>
          <w:rFonts w:ascii="宋体" w:hAnsi="宋体" w:cs="宋体" w:hint="eastAsia"/>
          <w:kern w:val="0"/>
          <w:szCs w:val="21"/>
        </w:rPr>
        <w:t>EMS等邮寄送达，送达地址：</w:t>
      </w:r>
      <w:r w:rsidR="006D7B5D" w:rsidRPr="00573412">
        <w:rPr>
          <w:rFonts w:hint="eastAsia"/>
          <w:szCs w:val="21"/>
        </w:rPr>
        <w:t>宁波城达工程管理有限公司</w:t>
      </w:r>
      <w:r w:rsidRPr="00573412">
        <w:rPr>
          <w:rFonts w:hint="eastAsia"/>
          <w:szCs w:val="21"/>
        </w:rPr>
        <w:t>（慈溪市</w:t>
      </w:r>
      <w:r w:rsidR="009A59DE" w:rsidRPr="00573412">
        <w:rPr>
          <w:rFonts w:hint="eastAsia"/>
          <w:szCs w:val="21"/>
        </w:rPr>
        <w:t>慈百路</w:t>
      </w:r>
      <w:r w:rsidR="009A59DE" w:rsidRPr="00573412">
        <w:rPr>
          <w:rFonts w:hint="eastAsia"/>
          <w:szCs w:val="21"/>
        </w:rPr>
        <w:t>328</w:t>
      </w:r>
      <w:r w:rsidR="009A59DE" w:rsidRPr="00573412">
        <w:rPr>
          <w:rFonts w:hint="eastAsia"/>
          <w:szCs w:val="21"/>
        </w:rPr>
        <w:t>号</w:t>
      </w:r>
      <w:r w:rsidR="009A59DE" w:rsidRPr="00573412">
        <w:rPr>
          <w:szCs w:val="21"/>
        </w:rPr>
        <w:t>三楼</w:t>
      </w:r>
      <w:r w:rsidRPr="00573412">
        <w:rPr>
          <w:rFonts w:hint="eastAsia"/>
          <w:szCs w:val="21"/>
        </w:rPr>
        <w:t>），联系人：</w:t>
      </w:r>
      <w:r w:rsidR="009A59DE" w:rsidRPr="00573412">
        <w:rPr>
          <w:rFonts w:hint="eastAsia"/>
          <w:szCs w:val="21"/>
        </w:rPr>
        <w:t>裘斌斌</w:t>
      </w:r>
      <w:r w:rsidRPr="00573412">
        <w:rPr>
          <w:rFonts w:hint="eastAsia"/>
          <w:szCs w:val="21"/>
        </w:rPr>
        <w:t>，联系电话：</w:t>
      </w:r>
      <w:r w:rsidR="009A59DE" w:rsidRPr="00573412">
        <w:rPr>
          <w:szCs w:val="21"/>
        </w:rPr>
        <w:t>15867328055</w:t>
      </w:r>
      <w:r w:rsidRPr="00573412">
        <w:rPr>
          <w:rFonts w:hint="eastAsia"/>
          <w:szCs w:val="21"/>
        </w:rPr>
        <w:t>。投标人邮寄后须将邮件单号发送至代理机构电子邮箱</w:t>
      </w:r>
      <w:r w:rsidRPr="00573412">
        <w:rPr>
          <w:rFonts w:ascii="宋体" w:hAnsi="宋体" w:cs="宋体" w:hint="eastAsia"/>
          <w:kern w:val="0"/>
          <w:szCs w:val="21"/>
        </w:rPr>
        <w:t>（电子邮箱：</w:t>
      </w:r>
      <w:r w:rsidR="009A59DE" w:rsidRPr="00573412">
        <w:rPr>
          <w:rFonts w:ascii="宋体" w:hAnsi="宋体" w:cs="宋体"/>
          <w:kern w:val="0"/>
          <w:szCs w:val="21"/>
        </w:rPr>
        <w:t>393344378</w:t>
      </w:r>
      <w:r w:rsidRPr="00573412">
        <w:rPr>
          <w:rFonts w:ascii="宋体" w:hAnsi="宋体" w:cs="宋体" w:hint="eastAsia"/>
          <w:kern w:val="0"/>
          <w:szCs w:val="21"/>
        </w:rPr>
        <w:t>@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rsidR="00280156" w:rsidRPr="00573412" w:rsidRDefault="009F5754">
      <w:pPr>
        <w:spacing w:line="400" w:lineRule="exact"/>
        <w:ind w:firstLineChars="200" w:firstLine="420"/>
        <w:jc w:val="left"/>
        <w:rPr>
          <w:rFonts w:ascii="宋体" w:hAnsi="宋体" w:cs="宋体"/>
          <w:kern w:val="0"/>
          <w:szCs w:val="21"/>
        </w:rPr>
      </w:pPr>
      <w:r w:rsidRPr="00573412">
        <w:rPr>
          <w:rFonts w:ascii="宋体" w:hAnsi="宋体" w:hint="eastAsia"/>
          <w:bCs/>
          <w:szCs w:val="21"/>
        </w:rPr>
        <w:t>电子备份投标文件不强制要求提交，但因电子投标文件未能按时解密或解密失败，投标人又未提交电子备份投标文件的，将被视为投标文件撤回，投标无效</w:t>
      </w:r>
      <w:r w:rsidRPr="00573412">
        <w:rPr>
          <w:rFonts w:ascii="宋体" w:hAnsi="宋体" w:hint="eastAsia"/>
          <w:szCs w:val="21"/>
        </w:rPr>
        <w:t>。</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3、</w:t>
      </w:r>
      <w:r w:rsidRPr="00573412">
        <w:rPr>
          <w:rFonts w:ascii="宋体" w:hAnsi="宋体"/>
          <w:szCs w:val="21"/>
        </w:rPr>
        <w:t>逾期送达的或者未送达指定地点的</w:t>
      </w:r>
      <w:r w:rsidRPr="00573412">
        <w:rPr>
          <w:rFonts w:ascii="宋体" w:hAnsi="宋体" w:cs="宋体" w:hint="eastAsia"/>
          <w:bCs/>
          <w:kern w:val="0"/>
          <w:szCs w:val="21"/>
        </w:rPr>
        <w:t>电子备份投标文件</w:t>
      </w:r>
      <w:r w:rsidRPr="00573412">
        <w:rPr>
          <w:rFonts w:ascii="宋体" w:hAnsi="宋体"/>
          <w:szCs w:val="21"/>
        </w:rPr>
        <w:t>，</w:t>
      </w:r>
      <w:r w:rsidRPr="00573412">
        <w:rPr>
          <w:rFonts w:ascii="宋体" w:hAnsi="宋体" w:hint="eastAsia"/>
          <w:szCs w:val="21"/>
        </w:rPr>
        <w:t>代理机构</w:t>
      </w:r>
      <w:r w:rsidRPr="00573412">
        <w:rPr>
          <w:rFonts w:ascii="宋体" w:hAnsi="宋体"/>
          <w:szCs w:val="21"/>
        </w:rPr>
        <w:t>不予受理。</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4、投标文件的补充、修改</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采购人提交正式文件。</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十三、开标</w:t>
      </w:r>
    </w:p>
    <w:p w:rsidR="00280156" w:rsidRPr="00573412" w:rsidRDefault="009F5754">
      <w:pPr>
        <w:spacing w:line="400" w:lineRule="exact"/>
        <w:ind w:firstLineChars="200" w:firstLine="422"/>
        <w:jc w:val="left"/>
        <w:rPr>
          <w:rFonts w:ascii="宋体" w:hAnsi="宋体"/>
          <w:szCs w:val="21"/>
        </w:rPr>
      </w:pPr>
      <w:r w:rsidRPr="00573412">
        <w:rPr>
          <w:rFonts w:ascii="宋体" w:hAnsi="宋体" w:hint="eastAsia"/>
          <w:b/>
          <w:bCs/>
          <w:szCs w:val="21"/>
        </w:rPr>
        <w:t>1、本项目为不见面开评标项目，</w:t>
      </w:r>
      <w:r w:rsidRPr="00573412">
        <w:rPr>
          <w:rFonts w:ascii="宋体" w:hAnsi="宋体" w:hint="eastAsia"/>
          <w:szCs w:val="21"/>
        </w:rPr>
        <w:t>供应商可通过浙江省“电子交易/不见面开评标”学习专题提前进行专题学习，熟悉操作，避免影响采购活动（https://edu.zcygov.cn/luban/e-biding）。</w:t>
      </w:r>
    </w:p>
    <w:p w:rsidR="00280156" w:rsidRPr="00573412" w:rsidRDefault="009F5754">
      <w:pPr>
        <w:spacing w:line="400" w:lineRule="exact"/>
        <w:jc w:val="left"/>
        <w:rPr>
          <w:rFonts w:ascii="宋体" w:hAnsi="宋体" w:cs="宋体"/>
          <w:szCs w:val="21"/>
        </w:rPr>
      </w:pPr>
      <w:r w:rsidRPr="00573412">
        <w:rPr>
          <w:rFonts w:ascii="宋体" w:hAnsi="宋体" w:hint="eastAsia"/>
          <w:szCs w:val="21"/>
        </w:rPr>
        <w:lastRenderedPageBreak/>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代理机构在招标文件规定的时间和地点公开开标，并邀请所有投标人的法定代表人（或授权代表）准时参加。投标人的法定代表人（或授权代表）不参加开标的或迟到参加开标的，视同该投标人默认开标记录，不得事后对开标过程提出任何异议。</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3、电子投标开标及评审程序：分两阶段开标。</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第一阶段开标（资格文件及商务和技术文件）：</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（1）宣布开标；</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（2）投标截止时间后，投标人登录</w:t>
      </w:r>
      <w:r w:rsidRPr="00573412">
        <w:rPr>
          <w:rFonts w:ascii="宋体" w:hAnsi="宋体" w:cs="宋体" w:hint="eastAsia"/>
          <w:kern w:val="0"/>
          <w:szCs w:val="21"/>
        </w:rPr>
        <w:t>乐采云平台</w:t>
      </w:r>
      <w:r w:rsidRPr="00573412">
        <w:rPr>
          <w:rFonts w:ascii="宋体" w:hAnsi="宋体" w:hint="eastAsia"/>
          <w:szCs w:val="21"/>
        </w:rPr>
        <w:t>，用“项目采购-开标评标”功能对电子投标文件进行在线解密，在线解密电子投标文件时间为开标时间后半</w:t>
      </w:r>
      <w:r w:rsidRPr="00573412">
        <w:rPr>
          <w:rFonts w:ascii="宋体" w:hAnsi="宋体"/>
          <w:szCs w:val="21"/>
        </w:rPr>
        <w:t>小时</w:t>
      </w:r>
      <w:r w:rsidRPr="00573412">
        <w:rPr>
          <w:rFonts w:ascii="宋体" w:hAnsi="宋体" w:hint="eastAsia"/>
          <w:szCs w:val="21"/>
        </w:rPr>
        <w:t>内。</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3</w:t>
      </w:r>
      <w:r w:rsidRPr="00573412">
        <w:rPr>
          <w:rFonts w:ascii="宋体" w:hAnsi="宋体" w:hint="eastAsia"/>
          <w:szCs w:val="21"/>
        </w:rPr>
        <w:t>）介绍开标现场的人员情况；</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4</w:t>
      </w:r>
      <w:r w:rsidRPr="00573412">
        <w:rPr>
          <w:rFonts w:ascii="宋体" w:hAnsi="宋体" w:hint="eastAsia"/>
          <w:szCs w:val="21"/>
        </w:rPr>
        <w:t>）宣读递交投标文件的投标人名单、开标纪律、应当回避的情形等注意事项；</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（5）投标人代表查验投标文件密封情况；确认无误后按照投标人提交投标文件的先后顺序，开启“资格文件”、“商务和技术文件”，宣读投标人名称，并做开标记录；</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（6）第一阶段开标记录签字确认；</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（7）告知投标人第二阶段开标的有关事宜；</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（8）第一阶段开标结束。</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休会，评标委员会对“资格文件”、“商务和技术文件”进行评审。</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第二阶段开标（报价文件）：</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1</w:t>
      </w:r>
      <w:r w:rsidRPr="00573412">
        <w:rPr>
          <w:rFonts w:ascii="宋体" w:hAnsi="宋体" w:hint="eastAsia"/>
          <w:szCs w:val="21"/>
        </w:rPr>
        <w:t>）在</w:t>
      </w:r>
      <w:r w:rsidRPr="00573412">
        <w:rPr>
          <w:rFonts w:ascii="宋体" w:hAnsi="宋体" w:cs="宋体" w:hint="eastAsia"/>
          <w:kern w:val="0"/>
          <w:szCs w:val="21"/>
        </w:rPr>
        <w:t>乐采云平台</w:t>
      </w:r>
      <w:r w:rsidRPr="00573412">
        <w:rPr>
          <w:rFonts w:ascii="宋体" w:hAnsi="宋体" w:hint="eastAsia"/>
          <w:szCs w:val="21"/>
        </w:rPr>
        <w:t>宣告第一阶段评审无效投标人名单及理由；</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2</w:t>
      </w:r>
      <w:r w:rsidRPr="00573412">
        <w:rPr>
          <w:rFonts w:ascii="宋体" w:hAnsi="宋体" w:hint="eastAsia"/>
          <w:szCs w:val="21"/>
        </w:rPr>
        <w:t>）公布经第一阶段评审符合招标文件要求的投标人的商务和技术得分情况；</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3</w:t>
      </w:r>
      <w:r w:rsidRPr="00573412">
        <w:rPr>
          <w:rFonts w:ascii="宋体" w:hAnsi="宋体" w:hint="eastAsia"/>
          <w:szCs w:val="21"/>
        </w:rPr>
        <w:t>）按第一阶段开标顺序在</w:t>
      </w:r>
      <w:r w:rsidRPr="00573412">
        <w:rPr>
          <w:rFonts w:ascii="宋体" w:hAnsi="宋体" w:cs="宋体" w:hint="eastAsia"/>
          <w:kern w:val="0"/>
          <w:szCs w:val="21"/>
        </w:rPr>
        <w:t>乐采云平台</w:t>
      </w:r>
      <w:r w:rsidRPr="00573412">
        <w:rPr>
          <w:rFonts w:ascii="宋体" w:hAnsi="宋体" w:hint="eastAsia"/>
          <w:szCs w:val="21"/>
        </w:rPr>
        <w:t>开启除第一阶段无效标外的投标人的“报价文件”，宣读投标文件中“开标一览表”内容，以及招标人认为必要的其他内容与记录，并做开标记录；</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4</w:t>
      </w:r>
      <w:r w:rsidRPr="00573412">
        <w:rPr>
          <w:rFonts w:ascii="宋体" w:hAnsi="宋体" w:hint="eastAsia"/>
          <w:szCs w:val="21"/>
        </w:rPr>
        <w:t>）第二阶段开标记录签字确认；</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休会，评标委员会对“报价文件”进行评审。</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（5）在</w:t>
      </w:r>
      <w:r w:rsidRPr="00573412">
        <w:rPr>
          <w:rFonts w:ascii="宋体" w:hAnsi="宋体" w:cs="宋体" w:hint="eastAsia"/>
          <w:kern w:val="0"/>
          <w:szCs w:val="21"/>
        </w:rPr>
        <w:t>乐采云平台</w:t>
      </w:r>
      <w:r w:rsidRPr="00573412">
        <w:rPr>
          <w:rFonts w:ascii="宋体" w:hAnsi="宋体" w:hint="eastAsia"/>
          <w:szCs w:val="21"/>
        </w:rPr>
        <w:t>公布中标候选人名单及招标人最终确定中标人名单的时间和公告方式等；</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（6）第二阶段开标结束。</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4、特别说明：</w:t>
      </w:r>
      <w:r w:rsidRPr="00573412">
        <w:rPr>
          <w:rFonts w:ascii="宋体" w:hAnsi="宋体" w:cs="宋体" w:hint="eastAsia"/>
          <w:kern w:val="0"/>
          <w:szCs w:val="21"/>
        </w:rPr>
        <w:t>乐采云平台</w:t>
      </w:r>
      <w:r w:rsidRPr="00573412">
        <w:rPr>
          <w:rFonts w:ascii="宋体" w:hAnsi="宋体" w:hint="eastAsia"/>
          <w:szCs w:val="21"/>
        </w:rPr>
        <w:t>如对电子化开标及评审程序有调整的，按调整后的程序操作。</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本项目原则上采用乐采云电子投标开标及评审程序，但有下情形之一的，按以下情况处理：</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1</w:t>
      </w:r>
      <w:r w:rsidRPr="00573412">
        <w:rPr>
          <w:rFonts w:ascii="宋体" w:hAnsi="宋体" w:hint="eastAsia"/>
          <w:szCs w:val="21"/>
        </w:rPr>
        <w:t>）若投标人在规定时间内无法解密或解密失败，代理机构将开启上述投标人递交的</w:t>
      </w:r>
      <w:r w:rsidRPr="00573412">
        <w:rPr>
          <w:rFonts w:ascii="宋体" w:hAnsi="宋体" w:cs="宋体" w:hint="eastAsia"/>
          <w:kern w:val="0"/>
          <w:szCs w:val="21"/>
        </w:rPr>
        <w:t>以U盘或光盘存储的电子备份投标文件</w:t>
      </w:r>
      <w:r w:rsidRPr="00573412">
        <w:rPr>
          <w:rFonts w:ascii="宋体" w:hAnsi="宋体" w:hint="eastAsia"/>
          <w:szCs w:val="21"/>
        </w:rPr>
        <w:t>，上传至乐采云平台项目采购模块，以完成开标，电子投标文件自动失效。</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2</w:t>
      </w:r>
      <w:r w:rsidRPr="00573412">
        <w:rPr>
          <w:rFonts w:ascii="宋体" w:hAnsi="宋体" w:hint="eastAsia"/>
          <w:szCs w:val="21"/>
        </w:rPr>
        <w:t>）采购过程中出现以下情形，导致电子交易平台无法正常运行，或者无法保证电子交易的公平、公正和安全时，招标人（或代理机构）可中止电子交易活动：</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w:t>
      </w:r>
      <w:r w:rsidRPr="00573412">
        <w:rPr>
          <w:rFonts w:ascii="宋体" w:hAnsi="宋体"/>
          <w:szCs w:val="21"/>
        </w:rPr>
        <w:t>.1</w:t>
      </w:r>
      <w:r w:rsidRPr="00573412">
        <w:rPr>
          <w:rFonts w:ascii="宋体" w:hAnsi="宋体" w:hint="eastAsia"/>
          <w:szCs w:val="21"/>
        </w:rPr>
        <w:t>电子交易平台发生故障而无法登录访问的；</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lastRenderedPageBreak/>
        <w:t>2</w:t>
      </w:r>
      <w:r w:rsidRPr="00573412">
        <w:rPr>
          <w:rFonts w:ascii="宋体" w:hAnsi="宋体"/>
          <w:szCs w:val="21"/>
        </w:rPr>
        <w:t>.2</w:t>
      </w:r>
      <w:r w:rsidRPr="00573412">
        <w:rPr>
          <w:rFonts w:ascii="宋体" w:hAnsi="宋体" w:hint="eastAsia"/>
          <w:szCs w:val="21"/>
        </w:rPr>
        <w:t>电子交易平台应用或数据库出现错误，不能进行正常操作的；</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w:t>
      </w:r>
      <w:r w:rsidRPr="00573412">
        <w:rPr>
          <w:rFonts w:ascii="宋体" w:hAnsi="宋体"/>
          <w:szCs w:val="21"/>
        </w:rPr>
        <w:t>.3</w:t>
      </w:r>
      <w:r w:rsidRPr="00573412">
        <w:rPr>
          <w:rFonts w:ascii="宋体" w:hAnsi="宋体" w:hint="eastAsia"/>
          <w:szCs w:val="21"/>
        </w:rPr>
        <w:t>电子交易平台发现严重安全漏洞，有潜在泄密危险的；</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w:t>
      </w:r>
      <w:r w:rsidRPr="00573412">
        <w:rPr>
          <w:rFonts w:ascii="宋体" w:hAnsi="宋体"/>
          <w:szCs w:val="21"/>
        </w:rPr>
        <w:t>.4</w:t>
      </w:r>
      <w:r w:rsidRPr="00573412">
        <w:rPr>
          <w:rFonts w:ascii="宋体" w:hAnsi="宋体" w:hint="eastAsia"/>
          <w:szCs w:val="21"/>
        </w:rPr>
        <w:t xml:space="preserve">病毒发作导致不能进行正常操作的； </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w:t>
      </w:r>
      <w:r w:rsidRPr="00573412">
        <w:rPr>
          <w:rFonts w:ascii="宋体" w:hAnsi="宋体"/>
          <w:szCs w:val="21"/>
        </w:rPr>
        <w:t>.5</w:t>
      </w:r>
      <w:r w:rsidRPr="00573412">
        <w:rPr>
          <w:rFonts w:ascii="宋体" w:hAnsi="宋体" w:hint="eastAsia"/>
          <w:szCs w:val="21"/>
        </w:rPr>
        <w:t>其他无法保证电子交易的公平、公正和安全的情况。</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出现前款规定情形，不影响采购公平、公正性的，招标人（或代理机构）可以待上述情形消除后继续组织电子交易活动。</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十四、评标</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1</w:t>
      </w:r>
      <w:r w:rsidRPr="00573412">
        <w:rPr>
          <w:rFonts w:ascii="宋体" w:hAnsi="宋体" w:hint="eastAsia"/>
          <w:szCs w:val="21"/>
        </w:rPr>
        <w:t>、招标人依据《中华人民共和国</w:t>
      </w:r>
      <w:r w:rsidRPr="00573412">
        <w:rPr>
          <w:rFonts w:ascii="宋体" w:hAnsi="宋体" w:cs="宋体" w:hint="eastAsia"/>
          <w:szCs w:val="21"/>
        </w:rPr>
        <w:t>招标投标法</w:t>
      </w:r>
      <w:r w:rsidRPr="00573412">
        <w:rPr>
          <w:rFonts w:ascii="宋体" w:hAnsi="宋体" w:hint="eastAsia"/>
          <w:szCs w:val="21"/>
        </w:rPr>
        <w:t>》、《</w:t>
      </w:r>
      <w:r w:rsidRPr="00573412">
        <w:rPr>
          <w:rFonts w:ascii="宋体" w:hAnsi="宋体" w:cs="宋体" w:hint="eastAsia"/>
          <w:szCs w:val="21"/>
        </w:rPr>
        <w:t>关于规范国有企业货物和服务招标采购的指导意见（试行）</w:t>
      </w:r>
      <w:r w:rsidRPr="00573412">
        <w:rPr>
          <w:rFonts w:ascii="宋体" w:hAnsi="宋体" w:hint="eastAsia"/>
          <w:szCs w:val="21"/>
        </w:rPr>
        <w:t>》等有关规定组建评标委员会。评标委员会由招标人代表和专家组成，负责本项目的评标工作。</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2</w:t>
      </w:r>
      <w:r w:rsidRPr="00573412">
        <w:rPr>
          <w:rFonts w:ascii="宋体" w:hAnsi="宋体" w:hint="eastAsia"/>
          <w:szCs w:val="21"/>
        </w:rPr>
        <w:t>、评标活动遵循公开、公平、公正、科学和择优的原则。</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3</w:t>
      </w:r>
      <w:r w:rsidRPr="00573412">
        <w:rPr>
          <w:rFonts w:ascii="宋体" w:hAnsi="宋体" w:hint="eastAsia"/>
          <w:szCs w:val="21"/>
        </w:rPr>
        <w:t>、评标委员会按照第三章“评标办法及标准”对投标文件进行评审。第三章“评标办法及标准”没有规定的方法、评审因素和标准，不作为评标依据。</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十五、招标文件的澄清和修改</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1</w:t>
      </w:r>
      <w:r w:rsidRPr="00573412">
        <w:rPr>
          <w:rFonts w:ascii="宋体" w:hAnsi="宋体" w:hint="eastAsia"/>
          <w:szCs w:val="21"/>
        </w:rPr>
        <w:t>、</w:t>
      </w:r>
      <w:r w:rsidRPr="00573412">
        <w:rPr>
          <w:rFonts w:ascii="宋体" w:hAnsi="宋体" w:hint="eastAsia"/>
          <w:b/>
          <w:szCs w:val="21"/>
        </w:rPr>
        <w:t>招标人可以对已发出的招标文件进行必要的澄清或者修改，将以“更正公告”的形式发布在乐采云平台，投标人应及时登录乐采云平台，进行浏览并下载，未及时浏览下载的责任自负。</w:t>
      </w:r>
      <w:r w:rsidRPr="00573412">
        <w:rPr>
          <w:rFonts w:ascii="宋体" w:hAnsi="宋体" w:hint="eastAsia"/>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十六、异议和投诉</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1</w:t>
      </w:r>
      <w:r w:rsidRPr="00573412">
        <w:rPr>
          <w:rFonts w:ascii="宋体" w:hAnsi="宋体" w:hint="eastAsia"/>
          <w:szCs w:val="21"/>
        </w:rPr>
        <w:t>、在招标投标过程中，投标人有权提出异议。对招标文件有异议的，应当在投标截止时间</w:t>
      </w:r>
      <w:r w:rsidRPr="00573412">
        <w:rPr>
          <w:rFonts w:ascii="宋体" w:hAnsi="宋体"/>
          <w:szCs w:val="21"/>
        </w:rPr>
        <w:t>10</w:t>
      </w:r>
      <w:r w:rsidRPr="00573412">
        <w:rPr>
          <w:rFonts w:ascii="宋体" w:hAnsi="宋体" w:hint="eastAsia"/>
          <w:szCs w:val="21"/>
        </w:rPr>
        <w:t>日前提出；对开标有异议的，应当在开标现场提出；对评标结果有异议的，应当在中标候选人公示期间提出。超过以上期限提出的异议，招标人不予受理。</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2</w:t>
      </w:r>
      <w:r w:rsidRPr="00573412">
        <w:rPr>
          <w:rFonts w:ascii="宋体" w:hAnsi="宋体" w:hint="eastAsia"/>
          <w:szCs w:val="21"/>
        </w:rPr>
        <w:t>、招标工作将公开接受社会监督。投标人或者其他利害关系人认为本次招标活动违反法律、法规和规章规定的，有权投诉，投诉处理程序依据《</w:t>
      </w:r>
      <w:r w:rsidRPr="00573412">
        <w:rPr>
          <w:rFonts w:ascii="宋体" w:hAnsi="宋体" w:cs="宋体" w:hint="eastAsia"/>
          <w:szCs w:val="21"/>
        </w:rPr>
        <w:t>关于规范国有企业货物和服务招标采购的指导意见（试行）</w:t>
      </w:r>
      <w:r w:rsidRPr="00573412">
        <w:rPr>
          <w:rFonts w:ascii="宋体" w:hAnsi="宋体" w:hint="eastAsia"/>
          <w:szCs w:val="21"/>
        </w:rPr>
        <w:t>）的有关规定执行。</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3</w:t>
      </w:r>
      <w:r w:rsidRPr="00573412">
        <w:rPr>
          <w:rFonts w:ascii="宋体" w:hAnsi="宋体" w:hint="eastAsia"/>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4</w:t>
      </w:r>
      <w:r w:rsidRPr="00573412">
        <w:rPr>
          <w:rFonts w:ascii="宋体" w:hAnsi="宋体" w:hint="eastAsia"/>
          <w:szCs w:val="21"/>
        </w:rPr>
        <w:t>、经核实，异议、投诉内容和相应证明材料与事实不符的，将被视为不良异议、投诉行为，且将有可能被限制参加后续项目的投标。</w:t>
      </w:r>
    </w:p>
    <w:p w:rsidR="00280156" w:rsidRPr="00573412" w:rsidRDefault="009F5754">
      <w:pPr>
        <w:spacing w:line="400" w:lineRule="exact"/>
        <w:ind w:firstLineChars="200" w:firstLine="422"/>
        <w:jc w:val="left"/>
        <w:rPr>
          <w:rFonts w:ascii="宋体" w:hAnsi="宋体"/>
          <w:szCs w:val="21"/>
        </w:rPr>
      </w:pPr>
      <w:r w:rsidRPr="00573412">
        <w:rPr>
          <w:rFonts w:ascii="宋体" w:hAnsi="宋体" w:hint="eastAsia"/>
          <w:b/>
          <w:szCs w:val="21"/>
        </w:rPr>
        <w:t>▲十七、最高限价</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1、本次公开招标设有最高限价：费率</w:t>
      </w:r>
      <w:r w:rsidR="008E73F7" w:rsidRPr="00573412">
        <w:rPr>
          <w:rFonts w:ascii="宋体" w:hAnsi="宋体" w:hint="eastAsia"/>
          <w:szCs w:val="21"/>
        </w:rPr>
        <w:t>95%</w:t>
      </w:r>
      <w:r w:rsidRPr="00573412">
        <w:rPr>
          <w:rFonts w:ascii="宋体" w:hAnsi="宋体" w:hint="eastAsia"/>
          <w:szCs w:val="21"/>
        </w:rPr>
        <w:t>（含），超过限价费率的投标无效。</w:t>
      </w:r>
    </w:p>
    <w:p w:rsidR="00280156" w:rsidRPr="00573412" w:rsidRDefault="009F5754">
      <w:pPr>
        <w:spacing w:line="400" w:lineRule="exact"/>
        <w:ind w:firstLineChars="200" w:firstLine="422"/>
        <w:jc w:val="left"/>
        <w:rPr>
          <w:rFonts w:ascii="宋体" w:hAnsi="宋体"/>
          <w:b/>
          <w:szCs w:val="21"/>
        </w:rPr>
      </w:pPr>
      <w:bookmarkStart w:id="11" w:name="_Hlk37142004"/>
      <w:r w:rsidRPr="00573412">
        <w:rPr>
          <w:rFonts w:ascii="宋体" w:hAnsi="宋体" w:hint="eastAsia"/>
          <w:b/>
          <w:szCs w:val="21"/>
        </w:rPr>
        <w:t>十八、招标代理服务费</w:t>
      </w:r>
    </w:p>
    <w:p w:rsidR="00280156" w:rsidRPr="00573412" w:rsidRDefault="009F5754">
      <w:pPr>
        <w:spacing w:line="400" w:lineRule="exact"/>
        <w:ind w:firstLineChars="200" w:firstLine="420"/>
        <w:jc w:val="left"/>
        <w:rPr>
          <w:rFonts w:ascii="宋体" w:hAnsi="宋体"/>
          <w:szCs w:val="21"/>
        </w:rPr>
      </w:pPr>
      <w:bookmarkStart w:id="12" w:name="_Toc77691642"/>
      <w:bookmarkStart w:id="13" w:name="_Toc63587435"/>
      <w:bookmarkStart w:id="14" w:name="_Toc63587374"/>
      <w:r w:rsidRPr="00573412">
        <w:rPr>
          <w:rFonts w:ascii="宋体" w:hAnsi="宋体" w:hint="eastAsia"/>
          <w:szCs w:val="21"/>
        </w:rPr>
        <w:t>1、招标代理机构</w:t>
      </w:r>
      <w:r w:rsidR="008269AE" w:rsidRPr="00573412">
        <w:rPr>
          <w:rFonts w:ascii="宋体" w:hAnsi="宋体" w:hint="eastAsia"/>
          <w:szCs w:val="21"/>
        </w:rPr>
        <w:t>按照宁波中介超市成交价</w:t>
      </w:r>
      <w:r w:rsidR="008269AE" w:rsidRPr="00573412">
        <w:rPr>
          <w:rFonts w:ascii="宋体" w:hAnsi="宋体"/>
          <w:szCs w:val="21"/>
        </w:rPr>
        <w:t>2.7</w:t>
      </w:r>
      <w:r w:rsidR="008269AE" w:rsidRPr="00573412">
        <w:rPr>
          <w:rFonts w:ascii="宋体" w:hAnsi="宋体" w:hint="eastAsia"/>
          <w:szCs w:val="21"/>
        </w:rPr>
        <w:t>万元</w:t>
      </w:r>
      <w:r w:rsidRPr="00573412">
        <w:rPr>
          <w:rFonts w:ascii="宋体" w:hAnsi="宋体" w:hint="eastAsia"/>
          <w:szCs w:val="21"/>
        </w:rPr>
        <w:t>，向中标人收取招标服务费。</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2、中标投标人应在代理机构发出中标通知书5个工作日内向本代理机构支付招标代理服务费。</w:t>
      </w:r>
      <w:bookmarkEnd w:id="12"/>
      <w:bookmarkEnd w:id="13"/>
      <w:bookmarkEnd w:id="14"/>
    </w:p>
    <w:bookmarkEnd w:id="11"/>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十九、特别说明</w:t>
      </w:r>
    </w:p>
    <w:p w:rsidR="00280156" w:rsidRPr="00573412" w:rsidRDefault="009F5754">
      <w:pPr>
        <w:spacing w:line="400" w:lineRule="exact"/>
        <w:ind w:firstLineChars="200" w:firstLine="420"/>
        <w:jc w:val="left"/>
        <w:rPr>
          <w:rFonts w:ascii="宋体" w:hAnsi="宋体"/>
          <w:szCs w:val="21"/>
        </w:rPr>
      </w:pPr>
      <w:bookmarkStart w:id="15" w:name="_Toc419729150"/>
      <w:bookmarkStart w:id="16" w:name="_Toc441316546"/>
      <w:bookmarkStart w:id="17" w:name="_Toc21541007"/>
      <w:bookmarkStart w:id="18" w:name="_Toc436408700"/>
      <w:bookmarkStart w:id="19" w:name="_Toc63587440"/>
      <w:bookmarkStart w:id="20" w:name="_Toc63587379"/>
      <w:bookmarkStart w:id="21" w:name="_Toc77691647"/>
      <w:bookmarkStart w:id="22" w:name="_Toc21541017"/>
      <w:bookmarkStart w:id="23" w:name="_Toc419729158"/>
      <w:r w:rsidRPr="00573412">
        <w:rPr>
          <w:rFonts w:ascii="宋体" w:hAnsi="宋体"/>
          <w:szCs w:val="21"/>
        </w:rPr>
        <w:lastRenderedPageBreak/>
        <w:t>1</w:t>
      </w:r>
      <w:r w:rsidRPr="00573412">
        <w:rPr>
          <w:rFonts w:ascii="宋体" w:hAnsi="宋体" w:hint="eastAsia"/>
          <w:szCs w:val="21"/>
        </w:rPr>
        <w:t>、执行财政部、工业和信息化部《政府采购促进中小企业发展管理办法》（财库〔2020〕46号）。政府采购活动中有关中小企业的相关规定如下：</w:t>
      </w:r>
      <w:bookmarkEnd w:id="15"/>
      <w:bookmarkEnd w:id="16"/>
      <w:bookmarkEnd w:id="17"/>
      <w:bookmarkEnd w:id="18"/>
    </w:p>
    <w:p w:rsidR="00280156" w:rsidRPr="00573412" w:rsidRDefault="009F5754">
      <w:pPr>
        <w:spacing w:line="400" w:lineRule="exact"/>
        <w:ind w:firstLineChars="200" w:firstLine="420"/>
        <w:jc w:val="left"/>
        <w:rPr>
          <w:rFonts w:ascii="宋体" w:hAnsi="宋体"/>
          <w:szCs w:val="21"/>
        </w:rPr>
      </w:pPr>
      <w:bookmarkStart w:id="24" w:name="_Toc441316547"/>
      <w:bookmarkStart w:id="25" w:name="_Toc436408701"/>
      <w:bookmarkStart w:id="26" w:name="_Toc21541008"/>
      <w:bookmarkStart w:id="27" w:name="_Toc419729151"/>
      <w:r w:rsidRPr="00573412">
        <w:rPr>
          <w:rFonts w:ascii="宋体" w:hAnsi="宋体" w:hint="eastAsia"/>
          <w:szCs w:val="21"/>
        </w:rPr>
        <w:t>（</w:t>
      </w:r>
      <w:r w:rsidRPr="00573412">
        <w:rPr>
          <w:rFonts w:ascii="宋体" w:hAnsi="宋体"/>
          <w:szCs w:val="21"/>
        </w:rPr>
        <w:t>1</w:t>
      </w:r>
      <w:r w:rsidRPr="00573412">
        <w:rPr>
          <w:rFonts w:ascii="宋体" w:hAnsi="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4"/>
      <w:bookmarkEnd w:id="25"/>
      <w:bookmarkEnd w:id="26"/>
      <w:bookmarkEnd w:id="27"/>
      <w:r w:rsidRPr="00573412">
        <w:rPr>
          <w:rFonts w:ascii="宋体" w:hAnsi="宋体" w:hint="eastAsia"/>
          <w:szCs w:val="21"/>
        </w:rPr>
        <w:t>。</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符合中小企业划分标准的个体工商户，在政府采购活动中视同中小企业。</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（2）在政府采购活动中，供应商提供的货物、工程或者服务符合下列情形的，享受《政府采购促进中小企业发展管理办法》规定的中小企业扶持政策：</w:t>
      </w:r>
    </w:p>
    <w:p w:rsidR="00280156" w:rsidRPr="00573412" w:rsidRDefault="009F5754">
      <w:pPr>
        <w:spacing w:line="400" w:lineRule="exact"/>
        <w:ind w:firstLineChars="200" w:firstLine="420"/>
        <w:jc w:val="left"/>
        <w:rPr>
          <w:rFonts w:ascii="宋体" w:hAnsi="宋体"/>
          <w:szCs w:val="21"/>
        </w:rPr>
      </w:pPr>
      <w:bookmarkStart w:id="28" w:name="_Toc436408702"/>
      <w:bookmarkStart w:id="29" w:name="_Toc21541009"/>
      <w:bookmarkStart w:id="30" w:name="_Toc441316548"/>
      <w:bookmarkStart w:id="31" w:name="_Toc419729152"/>
      <w:r w:rsidRPr="00573412">
        <w:rPr>
          <w:rFonts w:ascii="宋体" w:hAnsi="宋体" w:hint="eastAsia"/>
          <w:szCs w:val="21"/>
        </w:rPr>
        <w:t>①在货物采购项目中，货物由中小企业制造，即货物由中小企业生产且使用该中小企业商号或者注册商标；</w:t>
      </w:r>
      <w:bookmarkEnd w:id="28"/>
      <w:bookmarkEnd w:id="29"/>
      <w:bookmarkEnd w:id="30"/>
      <w:bookmarkEnd w:id="31"/>
    </w:p>
    <w:p w:rsidR="00280156" w:rsidRPr="00573412" w:rsidRDefault="009F5754">
      <w:pPr>
        <w:spacing w:line="400" w:lineRule="exact"/>
        <w:ind w:firstLineChars="200" w:firstLine="420"/>
        <w:jc w:val="left"/>
        <w:rPr>
          <w:rFonts w:ascii="宋体" w:hAnsi="宋体"/>
          <w:szCs w:val="21"/>
        </w:rPr>
      </w:pPr>
      <w:bookmarkStart w:id="32" w:name="_Toc441316549"/>
      <w:bookmarkStart w:id="33" w:name="_Toc419729153"/>
      <w:bookmarkStart w:id="34" w:name="_Toc21541010"/>
      <w:bookmarkStart w:id="35" w:name="_Toc436408703"/>
      <w:r w:rsidRPr="00573412">
        <w:rPr>
          <w:rFonts w:ascii="宋体" w:hAnsi="宋体" w:hint="eastAsia"/>
          <w:szCs w:val="21"/>
        </w:rPr>
        <w:t>②在工程采购项目中，工程由中小企业承建，即工程施工单位为中小企业</w:t>
      </w:r>
      <w:bookmarkEnd w:id="32"/>
      <w:bookmarkEnd w:id="33"/>
      <w:bookmarkEnd w:id="34"/>
      <w:bookmarkEnd w:id="35"/>
      <w:r w:rsidRPr="00573412">
        <w:rPr>
          <w:rFonts w:ascii="宋体" w:hAnsi="宋体" w:hint="eastAsia"/>
          <w:szCs w:val="21"/>
        </w:rPr>
        <w:t>；</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③在服务采购项目中，服务由中小企业承接，即提供服务的人员为中小企业依照《中华人民共和国劳动合同法》订立劳动合同的从业人员。</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在货物采购项目中，供应商提供的货物既有中小企业制造货物，也有大型企业制造货物的，不享受《政府采购促进中小企业发展管理办法》规定的中小企业扶持政策。</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以联合体形式参加政府采购活动，联合体各方均为中小企业的，联合体视同中小企业。其中，联合体各方均为小微企业的，联合体视同小微企业。</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（3）中小企业参加政府采购活动，应当出具《政府采购促进中小企业发展管理办法》规定的《中小企业声明函》（格式见第七章），否则不得享受相关中小企业扶持政策。</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供应商提供声明函内容不实的，属于提供虚假材料谋取中标、成交，依照《中华人民共和国政府采购法》等国家有关规定追究相应责任。</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适用招标投标法的政府采购工程建设项目，供应商提供声明函内容不实的，属于弄虚作假骗取中标，依照《中华人民共和国招标投标法》等国家有关规定追究相应责任。</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（5）《中小企业声明函》由参加投标的供应商提交，如供应商为代理商，须自行采集制造商的中小企业划分类型信息填入相应栏目并对其真实性负责。</w:t>
      </w:r>
    </w:p>
    <w:p w:rsidR="00280156" w:rsidRPr="00573412" w:rsidRDefault="009F5754">
      <w:pPr>
        <w:spacing w:line="400" w:lineRule="exact"/>
        <w:ind w:firstLineChars="200" w:firstLine="420"/>
        <w:jc w:val="left"/>
        <w:rPr>
          <w:rFonts w:ascii="宋体" w:hAnsi="宋体"/>
          <w:szCs w:val="21"/>
        </w:rPr>
      </w:pPr>
      <w:bookmarkStart w:id="36" w:name="_Toc495244277"/>
      <w:bookmarkStart w:id="37" w:name="_Toc21541015"/>
      <w:r w:rsidRPr="00573412">
        <w:rPr>
          <w:rFonts w:ascii="宋体" w:hAnsi="宋体"/>
          <w:szCs w:val="21"/>
        </w:rPr>
        <w:t>2</w:t>
      </w:r>
      <w:r w:rsidRPr="00573412">
        <w:rPr>
          <w:rFonts w:ascii="宋体" w:hAnsi="宋体" w:hint="eastAsia"/>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6"/>
      <w:bookmarkEnd w:id="37"/>
    </w:p>
    <w:p w:rsidR="00280156" w:rsidRPr="00573412" w:rsidRDefault="009F5754">
      <w:pPr>
        <w:spacing w:line="400" w:lineRule="exact"/>
        <w:ind w:firstLineChars="200" w:firstLine="420"/>
        <w:jc w:val="left"/>
        <w:rPr>
          <w:rFonts w:ascii="宋体" w:hAnsi="宋体"/>
          <w:szCs w:val="21"/>
        </w:rPr>
      </w:pPr>
      <w:bookmarkStart w:id="38" w:name="_Toc21541016"/>
      <w:r w:rsidRPr="00573412">
        <w:rPr>
          <w:rFonts w:ascii="宋体" w:hAnsi="宋体"/>
          <w:szCs w:val="21"/>
        </w:rPr>
        <w:t>3</w:t>
      </w:r>
      <w:r w:rsidRPr="00573412">
        <w:rPr>
          <w:rFonts w:ascii="宋体" w:hAnsi="宋体" w:hint="eastAsia"/>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w:t>
      </w:r>
      <w:r w:rsidRPr="00573412">
        <w:rPr>
          <w:rFonts w:ascii="宋体" w:hAnsi="宋体" w:hint="eastAsia"/>
          <w:szCs w:val="21"/>
        </w:rPr>
        <w:lastRenderedPageBreak/>
        <w:t>附件），并对声明的真实性负责，未能提供的不予认可。</w:t>
      </w:r>
      <w:bookmarkEnd w:id="38"/>
    </w:p>
    <w:p w:rsidR="00280156" w:rsidRPr="00573412" w:rsidRDefault="009F5754">
      <w:pPr>
        <w:spacing w:line="400" w:lineRule="exact"/>
        <w:ind w:firstLineChars="200" w:firstLine="420"/>
        <w:outlineLvl w:val="0"/>
        <w:rPr>
          <w:rFonts w:ascii="宋体" w:hAnsi="宋体"/>
          <w:szCs w:val="21"/>
        </w:rPr>
      </w:pPr>
      <w:r w:rsidRPr="00573412">
        <w:rPr>
          <w:rFonts w:ascii="宋体" w:hAnsi="宋体" w:hint="eastAsia"/>
          <w:szCs w:val="21"/>
        </w:rPr>
        <w:t>4、本项目不组织潜在投标人现场考察或者召开开标前答疑。</w:t>
      </w:r>
      <w:bookmarkEnd w:id="19"/>
      <w:bookmarkEnd w:id="20"/>
      <w:bookmarkEnd w:id="21"/>
      <w:bookmarkEnd w:id="22"/>
    </w:p>
    <w:p w:rsidR="00280156" w:rsidRPr="00573412" w:rsidRDefault="009F5754">
      <w:pPr>
        <w:spacing w:line="400" w:lineRule="exact"/>
        <w:ind w:firstLineChars="200" w:firstLine="420"/>
        <w:outlineLvl w:val="0"/>
        <w:rPr>
          <w:rFonts w:ascii="宋体" w:hAnsi="宋体"/>
          <w:szCs w:val="21"/>
        </w:rPr>
      </w:pPr>
      <w:bookmarkStart w:id="39" w:name="_Toc77691648"/>
      <w:bookmarkStart w:id="40" w:name="_Toc63587380"/>
      <w:bookmarkStart w:id="41" w:name="_Toc21541018"/>
      <w:bookmarkStart w:id="42" w:name="_Toc63587441"/>
      <w:r w:rsidRPr="00573412">
        <w:rPr>
          <w:rFonts w:ascii="宋体" w:hAnsi="宋体" w:hint="eastAsia"/>
          <w:szCs w:val="21"/>
        </w:rPr>
        <w:t>5、本文件未及事项，在签订合同时供需及使用方友好商定。</w:t>
      </w:r>
      <w:bookmarkEnd w:id="23"/>
      <w:bookmarkEnd w:id="39"/>
      <w:bookmarkEnd w:id="40"/>
      <w:bookmarkEnd w:id="41"/>
      <w:bookmarkEnd w:id="42"/>
    </w:p>
    <w:p w:rsidR="00280156" w:rsidRPr="00573412" w:rsidRDefault="009F5754">
      <w:pPr>
        <w:spacing w:line="400" w:lineRule="exact"/>
        <w:ind w:firstLineChars="200" w:firstLine="420"/>
        <w:rPr>
          <w:rFonts w:ascii="宋体" w:hAnsi="宋体"/>
          <w:szCs w:val="21"/>
        </w:rPr>
      </w:pPr>
      <w:bookmarkStart w:id="43" w:name="_Toc419729159"/>
      <w:r w:rsidRPr="00573412">
        <w:rPr>
          <w:rFonts w:ascii="宋体" w:hAnsi="宋体" w:hint="eastAsia"/>
          <w:szCs w:val="21"/>
        </w:rPr>
        <w:t>6、本招标文件解释权归招标人。</w:t>
      </w:r>
      <w:bookmarkEnd w:id="43"/>
    </w:p>
    <w:p w:rsidR="00280156" w:rsidRPr="00573412" w:rsidRDefault="00280156">
      <w:pPr>
        <w:spacing w:line="400" w:lineRule="exact"/>
        <w:ind w:firstLineChars="200" w:firstLine="420"/>
        <w:rPr>
          <w:rFonts w:ascii="宋体" w:hAnsi="宋体"/>
          <w:szCs w:val="21"/>
        </w:rPr>
      </w:pPr>
    </w:p>
    <w:p w:rsidR="00280156" w:rsidRPr="00573412" w:rsidRDefault="00280156">
      <w:pPr>
        <w:spacing w:line="400" w:lineRule="exact"/>
        <w:ind w:firstLine="422"/>
        <w:rPr>
          <w:rFonts w:ascii="宋体" w:hAnsi="宋体"/>
          <w:b/>
          <w:szCs w:val="21"/>
        </w:rPr>
        <w:sectPr w:rsidR="00280156" w:rsidRPr="00573412">
          <w:headerReference w:type="even" r:id="rId18"/>
          <w:headerReference w:type="default" r:id="rId19"/>
          <w:footerReference w:type="default" r:id="rId20"/>
          <w:headerReference w:type="first" r:id="rId21"/>
          <w:pgSz w:w="11907" w:h="16840"/>
          <w:pgMar w:top="993" w:right="1275" w:bottom="993" w:left="1276" w:header="285" w:footer="358" w:gutter="0"/>
          <w:cols w:space="720"/>
          <w:docGrid w:linePitch="285"/>
        </w:sectPr>
      </w:pPr>
    </w:p>
    <w:p w:rsidR="00280156" w:rsidRPr="00573412" w:rsidRDefault="009F5754">
      <w:pPr>
        <w:spacing w:line="400" w:lineRule="exact"/>
        <w:ind w:firstLine="643"/>
        <w:jc w:val="center"/>
        <w:outlineLvl w:val="0"/>
        <w:rPr>
          <w:rFonts w:ascii="宋体" w:hAnsi="宋体"/>
          <w:b/>
          <w:sz w:val="32"/>
        </w:rPr>
      </w:pPr>
      <w:bookmarkStart w:id="44" w:name="_Toc77691649"/>
      <w:r w:rsidRPr="00573412">
        <w:rPr>
          <w:rFonts w:ascii="宋体" w:hAnsi="宋体" w:hint="eastAsia"/>
          <w:b/>
          <w:sz w:val="32"/>
        </w:rPr>
        <w:lastRenderedPageBreak/>
        <w:t>第三章</w:t>
      </w:r>
      <w:r w:rsidRPr="00573412">
        <w:rPr>
          <w:rFonts w:ascii="宋体" w:hAnsi="宋体"/>
          <w:b/>
          <w:sz w:val="32"/>
        </w:rPr>
        <w:t xml:space="preserve">  </w:t>
      </w:r>
      <w:r w:rsidRPr="00573412">
        <w:rPr>
          <w:rFonts w:ascii="宋体" w:hAnsi="宋体" w:hint="eastAsia"/>
          <w:b/>
          <w:sz w:val="32"/>
        </w:rPr>
        <w:t>评标办法及标准</w:t>
      </w:r>
      <w:bookmarkEnd w:id="44"/>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一、评标办法</w:t>
      </w:r>
    </w:p>
    <w:p w:rsidR="002F1F6A" w:rsidRPr="00573412" w:rsidRDefault="002F1F6A" w:rsidP="002F1F6A">
      <w:pPr>
        <w:spacing w:line="400" w:lineRule="exact"/>
        <w:ind w:firstLineChars="200" w:firstLine="420"/>
        <w:jc w:val="left"/>
        <w:rPr>
          <w:rFonts w:ascii="宋体" w:hAnsi="宋体"/>
          <w:szCs w:val="21"/>
        </w:rPr>
      </w:pPr>
      <w:r w:rsidRPr="00573412">
        <w:rPr>
          <w:rFonts w:ascii="宋体" w:hAnsi="宋体" w:hint="eastAsia"/>
          <w:szCs w:val="21"/>
        </w:rPr>
        <w:t>1.1本项目评标采用综合评分法。</w:t>
      </w:r>
    </w:p>
    <w:p w:rsidR="002F1F6A" w:rsidRPr="00573412" w:rsidRDefault="002F1F6A" w:rsidP="002F1F6A">
      <w:pPr>
        <w:spacing w:line="400" w:lineRule="exact"/>
        <w:ind w:firstLineChars="200" w:firstLine="420"/>
        <w:jc w:val="left"/>
        <w:rPr>
          <w:rFonts w:ascii="宋体" w:hAnsi="宋体"/>
          <w:szCs w:val="21"/>
        </w:rPr>
      </w:pPr>
      <w:r w:rsidRPr="00573412">
        <w:rPr>
          <w:rFonts w:ascii="宋体" w:hAnsi="宋体" w:hint="eastAsia"/>
          <w:szCs w:val="21"/>
        </w:rPr>
        <w:t>1.2综合评分法：采用百分制，总分100分。投标人的综合得分为商务和技术得分与报价得分之和。按综合得分由高到低的排序，推荐中标候选人。</w:t>
      </w:r>
      <w:r w:rsidR="0078608F" w:rsidRPr="00573412">
        <w:rPr>
          <w:rFonts w:ascii="宋体" w:hAnsi="宋体" w:hint="eastAsia"/>
          <w:szCs w:val="21"/>
        </w:rPr>
        <w:t>若投标人的综合得分相等，则商务和技术得分高</w:t>
      </w:r>
      <w:r w:rsidR="0078608F" w:rsidRPr="00573412">
        <w:rPr>
          <w:rFonts w:ascii="宋体" w:hAnsi="宋体"/>
          <w:szCs w:val="21"/>
        </w:rPr>
        <w:t>者列前</w:t>
      </w:r>
      <w:r w:rsidR="0078608F" w:rsidRPr="00573412">
        <w:rPr>
          <w:rFonts w:ascii="宋体" w:hAnsi="宋体" w:hint="eastAsia"/>
          <w:szCs w:val="21"/>
        </w:rPr>
        <w:t>，</w:t>
      </w:r>
      <w:r w:rsidR="0078608F" w:rsidRPr="00573412">
        <w:rPr>
          <w:rFonts w:ascii="宋体" w:hAnsi="宋体"/>
          <w:szCs w:val="21"/>
        </w:rPr>
        <w:t>若</w:t>
      </w:r>
      <w:r w:rsidR="0078608F" w:rsidRPr="00573412">
        <w:rPr>
          <w:rFonts w:ascii="宋体" w:hAnsi="宋体" w:hint="eastAsia"/>
          <w:szCs w:val="21"/>
        </w:rPr>
        <w:t>商务和技术得分也相同时，投标报价低者列前，若投标报价也相同时，采取随机抽签的方式确定排序</w:t>
      </w:r>
      <w:r w:rsidRPr="00573412">
        <w:rPr>
          <w:rFonts w:ascii="宋体" w:hAnsi="宋体" w:hint="eastAsia"/>
          <w:szCs w:val="21"/>
        </w:rPr>
        <w:t>。</w:t>
      </w:r>
    </w:p>
    <w:p w:rsidR="002F1F6A" w:rsidRPr="00573412" w:rsidRDefault="002F1F6A" w:rsidP="002F1F6A">
      <w:pPr>
        <w:spacing w:line="400" w:lineRule="exact"/>
        <w:ind w:firstLineChars="200" w:firstLine="420"/>
        <w:jc w:val="left"/>
        <w:rPr>
          <w:rFonts w:ascii="宋体" w:hAnsi="宋体"/>
          <w:szCs w:val="21"/>
        </w:rPr>
      </w:pPr>
      <w:r w:rsidRPr="00573412">
        <w:rPr>
          <w:rFonts w:ascii="宋体" w:hAnsi="宋体"/>
          <w:szCs w:val="21"/>
        </w:rPr>
        <w:t>1.3</w:t>
      </w:r>
      <w:r w:rsidRPr="00573412">
        <w:rPr>
          <w:rFonts w:ascii="宋体" w:hAnsi="宋体" w:cs="宋体" w:hint="eastAsia"/>
        </w:rPr>
        <w:t>本项目需要落实的政府采购政策：《关于促进残疾人就业政府采购政策的通知》（财库[2017]141号）、《政府采购促进中小企业发展管理办法》（财库〔2020〕46号）、《关于政府采购支持监狱企业发展有关问题的通知》（财库[2014]68号）。</w:t>
      </w:r>
    </w:p>
    <w:p w:rsidR="002F1F6A" w:rsidRPr="00573412" w:rsidRDefault="002F1F6A" w:rsidP="002F1F6A">
      <w:pPr>
        <w:spacing w:line="400" w:lineRule="exact"/>
        <w:ind w:leftChars="-1" w:left="-2" w:firstLineChars="200" w:firstLine="422"/>
        <w:rPr>
          <w:rFonts w:ascii="宋体" w:hAnsi="宋体"/>
          <w:b/>
          <w:bCs/>
          <w:szCs w:val="21"/>
        </w:rPr>
      </w:pPr>
      <w:r w:rsidRPr="00573412">
        <w:rPr>
          <w:rFonts w:ascii="宋体" w:hAnsi="宋体" w:cs="仿宋" w:hint="eastAsia"/>
          <w:b/>
          <w:szCs w:val="21"/>
        </w:rPr>
        <w:t>1.4</w:t>
      </w:r>
      <w:r w:rsidRPr="00573412">
        <w:rPr>
          <w:rFonts w:ascii="宋体" w:hAnsi="宋体" w:hint="eastAsia"/>
          <w:szCs w:val="21"/>
        </w:rPr>
        <w:t>本次采购为非专门面向中小企业，</w:t>
      </w:r>
      <w:r w:rsidRPr="00573412">
        <w:rPr>
          <w:rFonts w:ascii="宋体" w:hAnsi="宋体" w:cs="宋体" w:hint="eastAsia"/>
        </w:rPr>
        <w:t>本次采购为非专门面向中小企业，采购标的对应的中小企业划分标准所属行业为</w:t>
      </w:r>
      <w:r w:rsidRPr="00573412">
        <w:rPr>
          <w:rFonts w:ascii="宋体" w:hAnsi="宋体" w:cs="仿宋" w:hint="eastAsia"/>
          <w:b/>
          <w:bCs/>
          <w:szCs w:val="21"/>
          <w:u w:val="single"/>
        </w:rPr>
        <w:t>建筑业</w:t>
      </w:r>
      <w:r w:rsidRPr="00573412">
        <w:rPr>
          <w:rFonts w:ascii="宋体" w:hAnsi="宋体" w:cs="仿宋" w:hint="eastAsia"/>
          <w:szCs w:val="21"/>
        </w:rPr>
        <w:t>。</w:t>
      </w:r>
      <w:r w:rsidRPr="00573412">
        <w:rPr>
          <w:rFonts w:ascii="宋体" w:hAnsi="宋体" w:hint="eastAsia"/>
          <w:szCs w:val="21"/>
        </w:rPr>
        <w:t>本次评审将对符合第二章</w:t>
      </w:r>
      <w:bookmarkStart w:id="45" w:name="_Hlk35433737"/>
      <w:r w:rsidRPr="00573412">
        <w:rPr>
          <w:rFonts w:ascii="宋体" w:hAnsi="宋体" w:hint="eastAsia"/>
          <w:szCs w:val="21"/>
        </w:rPr>
        <w:t>第十九条第1.1、1.2、1.3款</w:t>
      </w:r>
      <w:bookmarkEnd w:id="45"/>
      <w:r w:rsidRPr="00573412">
        <w:rPr>
          <w:rFonts w:ascii="宋体" w:hAnsi="宋体" w:hint="eastAsia"/>
          <w:szCs w:val="21"/>
        </w:rPr>
        <w:t>的小微企业的价格给予</w:t>
      </w:r>
      <w:r w:rsidRPr="00573412">
        <w:rPr>
          <w:rFonts w:ascii="宋体" w:hAnsi="宋体" w:hint="eastAsia"/>
          <w:b/>
          <w:bCs/>
          <w:szCs w:val="21"/>
        </w:rPr>
        <w:t>10%</w:t>
      </w:r>
      <w:r w:rsidRPr="00573412">
        <w:rPr>
          <w:rFonts w:ascii="宋体" w:hAnsi="宋体" w:hint="eastAsia"/>
          <w:szCs w:val="21"/>
        </w:rPr>
        <w:t>的扣除，用扣除后的价格参与评审。价格扣除只用于评审过程，如成交，成交价格仍按照其最后报价进行公示。</w:t>
      </w:r>
    </w:p>
    <w:p w:rsidR="002F1F6A" w:rsidRPr="00573412" w:rsidRDefault="002F1F6A" w:rsidP="002F1F6A">
      <w:pPr>
        <w:spacing w:line="400" w:lineRule="exact"/>
        <w:ind w:firstLineChars="200" w:firstLine="420"/>
        <w:jc w:val="left"/>
        <w:rPr>
          <w:rFonts w:ascii="宋体" w:hAnsi="宋体"/>
          <w:szCs w:val="21"/>
        </w:rPr>
      </w:pPr>
      <w:r w:rsidRPr="00573412">
        <w:rPr>
          <w:rFonts w:ascii="宋体" w:hAnsi="宋体" w:hint="eastAsia"/>
          <w:szCs w:val="21"/>
        </w:rPr>
        <w:t>1.5评标委员会成员对需要共同认定的事项存在争议的，应当按照少数服从多数的原则作出结论。</w:t>
      </w:r>
    </w:p>
    <w:p w:rsidR="00280156" w:rsidRPr="00573412" w:rsidRDefault="009F5754">
      <w:pPr>
        <w:spacing w:line="400" w:lineRule="exact"/>
        <w:ind w:firstLineChars="200" w:firstLine="420"/>
        <w:jc w:val="left"/>
        <w:rPr>
          <w:rFonts w:ascii="宋体" w:hAnsi="宋体"/>
          <w:b/>
          <w:bCs/>
          <w:szCs w:val="21"/>
        </w:rPr>
      </w:pPr>
      <w:r w:rsidRPr="00573412">
        <w:rPr>
          <w:rFonts w:ascii="宋体" w:hAnsi="宋体" w:hint="eastAsia"/>
          <w:szCs w:val="21"/>
        </w:rPr>
        <w:t>二、</w:t>
      </w:r>
      <w:r w:rsidRPr="00573412">
        <w:rPr>
          <w:rFonts w:ascii="宋体" w:hAnsi="宋体" w:hint="eastAsia"/>
          <w:b/>
          <w:bCs/>
          <w:szCs w:val="21"/>
        </w:rPr>
        <w:t>评标程序</w:t>
      </w:r>
    </w:p>
    <w:p w:rsidR="00280156" w:rsidRPr="00573412" w:rsidRDefault="009F5754">
      <w:pPr>
        <w:spacing w:line="400" w:lineRule="exact"/>
        <w:ind w:firstLineChars="200" w:firstLine="422"/>
        <w:rPr>
          <w:rFonts w:ascii="宋体" w:hAnsi="宋体"/>
          <w:b/>
          <w:szCs w:val="21"/>
        </w:rPr>
      </w:pPr>
      <w:r w:rsidRPr="00573412">
        <w:rPr>
          <w:rFonts w:ascii="宋体" w:hAnsi="宋体" w:hint="eastAsia"/>
          <w:b/>
          <w:szCs w:val="21"/>
        </w:rPr>
        <w:t>2.1第一阶段评审</w:t>
      </w:r>
    </w:p>
    <w:p w:rsidR="00280156" w:rsidRPr="00573412" w:rsidRDefault="009F5754">
      <w:pPr>
        <w:spacing w:line="400" w:lineRule="exact"/>
        <w:ind w:firstLineChars="200" w:firstLine="420"/>
        <w:rPr>
          <w:rFonts w:ascii="宋体" w:hAnsi="宋体"/>
          <w:b/>
          <w:szCs w:val="21"/>
        </w:rPr>
      </w:pPr>
      <w:r w:rsidRPr="00573412">
        <w:rPr>
          <w:rFonts w:ascii="宋体" w:hAnsi="宋体" w:hint="eastAsia"/>
          <w:szCs w:val="21"/>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sidRPr="00573412">
        <w:rPr>
          <w:rFonts w:ascii="宋体" w:hAnsi="宋体" w:hint="eastAsia"/>
          <w:b/>
          <w:szCs w:val="21"/>
        </w:rPr>
        <w:t>资格性审查和符合性审查中，有任意一项审查结论不合格的，作无效标处理。</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2.1.2</w:t>
      </w:r>
      <w:r w:rsidRPr="00573412">
        <w:rPr>
          <w:rFonts w:ascii="宋体" w:hAnsi="宋体" w:hint="eastAsia"/>
          <w:szCs w:val="21"/>
          <w:lang w:val="zh-CN"/>
        </w:rPr>
        <w:t>比较与评价：</w:t>
      </w:r>
      <w:r w:rsidRPr="00573412">
        <w:rPr>
          <w:rFonts w:ascii="宋体" w:hAnsi="宋体" w:hint="eastAsia"/>
          <w:szCs w:val="21"/>
        </w:rPr>
        <w:t>评标委员会根据“附表3商务和技术评分表”的要求，</w:t>
      </w:r>
      <w:r w:rsidRPr="00573412">
        <w:rPr>
          <w:rFonts w:ascii="宋体" w:hAnsi="宋体" w:hint="eastAsia"/>
          <w:szCs w:val="21"/>
          <w:lang w:val="zh-CN"/>
        </w:rPr>
        <w:t>对照投标文件的应答进行比较，判定其偏差性质和程度，</w:t>
      </w:r>
      <w:r w:rsidRPr="00573412">
        <w:rPr>
          <w:rFonts w:ascii="宋体" w:hAnsi="宋体" w:hint="eastAsia"/>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2.2第二阶段评审</w:t>
      </w:r>
    </w:p>
    <w:p w:rsidR="00280156" w:rsidRPr="00573412" w:rsidRDefault="009F5754">
      <w:pPr>
        <w:spacing w:line="400" w:lineRule="exact"/>
        <w:ind w:firstLineChars="200" w:firstLine="420"/>
        <w:jc w:val="left"/>
        <w:rPr>
          <w:rFonts w:ascii="宋体" w:hAnsi="宋体"/>
          <w:b/>
          <w:szCs w:val="21"/>
        </w:rPr>
      </w:pPr>
      <w:r w:rsidRPr="00573412">
        <w:rPr>
          <w:rFonts w:ascii="宋体" w:hAnsi="宋体" w:hint="eastAsia"/>
          <w:szCs w:val="21"/>
        </w:rPr>
        <w:t>2.2.1报价文件初步审查：报价文件初步审查是指评标委员会根据“附表4初步审查表”的要求对投标文件逐一进行评审。</w:t>
      </w:r>
      <w:r w:rsidRPr="00573412">
        <w:rPr>
          <w:rFonts w:ascii="宋体" w:hAnsi="宋体" w:hint="eastAsia"/>
          <w:b/>
          <w:szCs w:val="21"/>
        </w:rPr>
        <w:t>初步审查中，审查结论不合格的，作无效标处理。</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2.2.2在评标过程中，发现的价格计算错误按下述原则修正：</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（1）投标文件中开标一览表内容与乐采云系统“开标一览表”中录入的内容不一致的，以投标文件中开标一览表为准；</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（2）投标文件中开标一览表内容与投标文件中相应内容不一致的，以开标一览表为准；</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（3）大写金额和小写金额不一致的，以大写金额为准；</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（4）单价金额小数点或者百分比有明显错位的，以开标一览表的总价为准，并修改单价；</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（5）总价金额与按单价汇总金额不一致的，以单价金额计算结果为准。</w:t>
      </w:r>
    </w:p>
    <w:p w:rsidR="00280156" w:rsidRPr="00573412" w:rsidRDefault="009F5754">
      <w:pPr>
        <w:spacing w:line="400" w:lineRule="exact"/>
        <w:ind w:firstLineChars="200" w:firstLine="420"/>
        <w:jc w:val="left"/>
        <w:rPr>
          <w:rFonts w:ascii="宋体" w:hAnsi="宋体"/>
        </w:rPr>
      </w:pPr>
      <w:r w:rsidRPr="00573412">
        <w:rPr>
          <w:rFonts w:ascii="宋体" w:hAnsi="宋体" w:hint="eastAsia"/>
          <w:szCs w:val="21"/>
        </w:rPr>
        <w:lastRenderedPageBreak/>
        <w:t>同时出现两种以上不一致的，按照前款规定的顺序修正。▲修正后的报价经投标人确认后产生约束力，投标人不确认的，其投标无效。</w:t>
      </w:r>
    </w:p>
    <w:p w:rsidR="00280156" w:rsidRPr="00573412" w:rsidRDefault="009F5754">
      <w:pPr>
        <w:spacing w:line="400" w:lineRule="exact"/>
        <w:ind w:firstLineChars="200" w:firstLine="420"/>
        <w:jc w:val="left"/>
        <w:rPr>
          <w:rFonts w:ascii="宋体" w:hAnsi="宋体"/>
        </w:rPr>
      </w:pPr>
      <w:r w:rsidRPr="00573412">
        <w:rPr>
          <w:rFonts w:ascii="宋体" w:hAnsi="宋体" w:hint="eastAsia"/>
          <w:szCs w:val="21"/>
        </w:rPr>
        <w:t>2.2.3</w:t>
      </w:r>
      <w:r w:rsidRPr="00573412">
        <w:rPr>
          <w:rFonts w:ascii="宋体" w:hAnsi="宋体" w:hint="eastAsia"/>
        </w:rPr>
        <w:t>提供相同品牌产品且通过资格性审查、符合性审查的不同投标人参加同一标项投标的，按一家投标人计算，评审后综合得分最高的同品牌投标人获得中标</w:t>
      </w:r>
      <w:r w:rsidRPr="00573412">
        <w:rPr>
          <w:rFonts w:ascii="宋体" w:hAnsi="宋体" w:hint="eastAsia"/>
          <w:szCs w:val="21"/>
        </w:rPr>
        <w:t>候选</w:t>
      </w:r>
      <w:r w:rsidRPr="00573412">
        <w:rPr>
          <w:rFonts w:ascii="宋体" w:hAnsi="宋体" w:hint="eastAsia"/>
        </w:rPr>
        <w:t>人推荐资格；综合得分相同的，由评标委员会采取随机抽取方式确定，其他同品牌投标人不作为中标候选人。</w:t>
      </w:r>
    </w:p>
    <w:p w:rsidR="00280156" w:rsidRPr="00573412" w:rsidRDefault="009F5754">
      <w:pPr>
        <w:spacing w:line="400" w:lineRule="exact"/>
        <w:ind w:firstLineChars="200" w:firstLine="420"/>
        <w:jc w:val="left"/>
        <w:rPr>
          <w:rFonts w:ascii="宋体" w:hAnsi="宋体"/>
        </w:rPr>
      </w:pPr>
      <w:r w:rsidRPr="00573412">
        <w:rPr>
          <w:rFonts w:ascii="宋体" w:hAnsi="宋体" w:hint="eastAsia"/>
        </w:rPr>
        <w:t>非单一产品采购项目，多家投标人提供的所有核心产品品牌相同的，按上述规定处理。</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本项目为服务类项目不适用。</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2.2.4评标委员会根据“附表5价格评分表”的规定，计算投标人报价得分（小数点后保留二位数）。</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2.2.5综合评估：投标人的综合得分为商务和技术得分与报价得分之和。</w:t>
      </w:r>
    </w:p>
    <w:p w:rsidR="00884181" w:rsidRPr="00573412" w:rsidRDefault="009F5754" w:rsidP="00884181">
      <w:pPr>
        <w:spacing w:line="400" w:lineRule="exact"/>
        <w:ind w:firstLineChars="200" w:firstLine="420"/>
        <w:jc w:val="left"/>
        <w:rPr>
          <w:rFonts w:ascii="宋体" w:hAnsi="宋体"/>
          <w:szCs w:val="21"/>
        </w:rPr>
      </w:pPr>
      <w:r w:rsidRPr="00573412">
        <w:rPr>
          <w:rFonts w:ascii="宋体" w:hAnsi="宋体" w:hint="eastAsia"/>
          <w:szCs w:val="21"/>
        </w:rPr>
        <w:t>2.2.6推荐中标候选人：按综合得分由高到低的排序，推荐中标候选人。</w:t>
      </w:r>
      <w:r w:rsidR="0078608F" w:rsidRPr="00573412">
        <w:rPr>
          <w:rFonts w:ascii="宋体" w:hAnsi="宋体" w:hint="eastAsia"/>
          <w:szCs w:val="21"/>
        </w:rPr>
        <w:t>若投标人的综合得分相等，则商务和技术得分高</w:t>
      </w:r>
      <w:r w:rsidR="0078608F" w:rsidRPr="00573412">
        <w:rPr>
          <w:rFonts w:ascii="宋体" w:hAnsi="宋体"/>
          <w:szCs w:val="21"/>
        </w:rPr>
        <w:t>者列前</w:t>
      </w:r>
      <w:r w:rsidR="0078608F" w:rsidRPr="00573412">
        <w:rPr>
          <w:rFonts w:ascii="宋体" w:hAnsi="宋体" w:hint="eastAsia"/>
          <w:szCs w:val="21"/>
        </w:rPr>
        <w:t>，</w:t>
      </w:r>
      <w:r w:rsidR="0078608F" w:rsidRPr="00573412">
        <w:rPr>
          <w:rFonts w:ascii="宋体" w:hAnsi="宋体"/>
          <w:szCs w:val="21"/>
        </w:rPr>
        <w:t>若</w:t>
      </w:r>
      <w:r w:rsidR="0078608F" w:rsidRPr="00573412">
        <w:rPr>
          <w:rFonts w:ascii="宋体" w:hAnsi="宋体" w:hint="eastAsia"/>
          <w:szCs w:val="21"/>
        </w:rPr>
        <w:t>商务和技术得分也相同时，投标报价低者列前，若投标报价也相同时，采取随机抽签的方式确定排序</w:t>
      </w:r>
      <w:r w:rsidRPr="00573412">
        <w:rPr>
          <w:rFonts w:ascii="宋体" w:hAnsi="宋体" w:hint="eastAsia"/>
          <w:szCs w:val="21"/>
        </w:rPr>
        <w:t>。</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2.3确定中标人</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代理机构应当自评审结束之日起2个工作日内将评审报告送交招标人。招标人应当自收到评审报告之日起5个工作日内在评审报告推荐的中标候选人中按顺序确定1名中标人，并在相关媒体上公示</w:t>
      </w:r>
      <w:r w:rsidRPr="00573412">
        <w:rPr>
          <w:rFonts w:ascii="宋体" w:hAnsi="宋体"/>
          <w:szCs w:val="21"/>
        </w:rPr>
        <w:t>3</w:t>
      </w:r>
      <w:r w:rsidRPr="00573412">
        <w:rPr>
          <w:rFonts w:ascii="宋体" w:hAnsi="宋体" w:hint="eastAsia"/>
          <w:szCs w:val="21"/>
        </w:rPr>
        <w:t>日。</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中标人因不可抗力或者自身原因不能签订合同的，招标人可以按照评审报告推荐的下一中标候选人为中标人或重新招标。</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三、投标的澄清</w:t>
      </w:r>
    </w:p>
    <w:p w:rsidR="00280156" w:rsidRPr="00573412" w:rsidRDefault="009F5754">
      <w:pPr>
        <w:spacing w:line="400" w:lineRule="exact"/>
        <w:ind w:firstLineChars="200" w:firstLine="420"/>
        <w:rPr>
          <w:rFonts w:ascii="宋体" w:hAnsi="宋体" w:cs="宋体"/>
        </w:rPr>
      </w:pPr>
      <w:r w:rsidRPr="00573412">
        <w:rPr>
          <w:rFonts w:ascii="宋体" w:hAnsi="宋体" w:cs="宋体"/>
        </w:rPr>
        <w:t>3.1</w:t>
      </w:r>
      <w:r w:rsidRPr="00573412">
        <w:rPr>
          <w:rFonts w:ascii="宋体" w:hAnsi="宋体" w:cs="宋体" w:hint="eastAsia"/>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rsidR="00280156" w:rsidRPr="00573412" w:rsidRDefault="009F5754">
      <w:pPr>
        <w:spacing w:line="400" w:lineRule="exact"/>
        <w:ind w:firstLineChars="200" w:firstLine="420"/>
        <w:rPr>
          <w:rFonts w:ascii="宋体" w:hAnsi="宋体" w:cs="宋体"/>
        </w:rPr>
      </w:pPr>
      <w:r w:rsidRPr="00573412">
        <w:rPr>
          <w:rFonts w:ascii="宋体" w:hAnsi="宋体" w:cs="宋体"/>
        </w:rPr>
        <w:t>3.2</w:t>
      </w:r>
      <w:r w:rsidRPr="00573412">
        <w:rPr>
          <w:rFonts w:ascii="宋体" w:hAnsi="宋体" w:cs="宋体" w:hint="eastAsia"/>
        </w:rPr>
        <w:t>乐采云具体操作如下：</w:t>
      </w:r>
    </w:p>
    <w:p w:rsidR="00280156" w:rsidRPr="00573412" w:rsidRDefault="009F5754">
      <w:pPr>
        <w:spacing w:line="400" w:lineRule="exact"/>
        <w:ind w:firstLineChars="200" w:firstLine="420"/>
        <w:rPr>
          <w:rFonts w:ascii="宋体" w:hAnsi="宋体" w:cs="宋体"/>
        </w:rPr>
      </w:pPr>
      <w:r w:rsidRPr="00573412">
        <w:rPr>
          <w:rFonts w:ascii="宋体" w:hAnsi="宋体" w:cs="宋体" w:hint="eastAsia"/>
        </w:rPr>
        <w:t>在评审过程中，如评标委员会对投标文件有疑问，由评标委员会组长将问题汇总后发函，或由采购代理机构代替发起。投标人在截止时间前，予以回复。此回复将作为投标文件内容的一部分，具有相应的法律效力。</w:t>
      </w:r>
    </w:p>
    <w:p w:rsidR="00280156" w:rsidRPr="00573412" w:rsidRDefault="009F5754">
      <w:pPr>
        <w:spacing w:line="400" w:lineRule="exact"/>
        <w:ind w:firstLineChars="200" w:firstLine="420"/>
        <w:rPr>
          <w:rFonts w:ascii="宋体" w:hAnsi="宋体" w:cs="宋体"/>
        </w:rPr>
      </w:pPr>
      <w:r w:rsidRPr="00573412">
        <w:rPr>
          <w:rFonts w:ascii="宋体" w:hAnsi="宋体" w:cs="宋体" w:hint="eastAsia"/>
        </w:rPr>
        <w:t>路径：用户中心—项目采购—询标澄清</w:t>
      </w:r>
    </w:p>
    <w:p w:rsidR="00280156" w:rsidRPr="00573412" w:rsidRDefault="009F5754">
      <w:pPr>
        <w:spacing w:line="400" w:lineRule="exact"/>
        <w:ind w:firstLineChars="200" w:firstLine="420"/>
        <w:rPr>
          <w:rFonts w:ascii="宋体" w:hAnsi="宋体" w:cs="宋体"/>
        </w:rPr>
      </w:pPr>
      <w:r w:rsidRPr="00573412">
        <w:rPr>
          <w:rFonts w:ascii="宋体" w:hAnsi="宋体" w:cs="宋体" w:hint="eastAsia"/>
        </w:rPr>
        <w:t>（1）乐采云平台通过待办事项和短信提醒投标人在截止时间前完成澄清。</w:t>
      </w:r>
    </w:p>
    <w:p w:rsidR="00280156" w:rsidRPr="00573412" w:rsidRDefault="009F5754">
      <w:pPr>
        <w:spacing w:line="400" w:lineRule="exact"/>
        <w:ind w:firstLineChars="200" w:firstLine="420"/>
        <w:rPr>
          <w:rFonts w:ascii="宋体" w:hAnsi="宋体" w:cs="宋体"/>
        </w:rPr>
      </w:pPr>
      <w:r w:rsidRPr="00573412">
        <w:rPr>
          <w:rFonts w:ascii="宋体" w:hAnsi="宋体" w:cs="宋体" w:hint="eastAsia"/>
        </w:rPr>
        <w:t>（2）投标人在“询标澄清-待办理”标签页下选择状态为“待澄清”的项目，点击操作栏【澄清】。</w:t>
      </w:r>
    </w:p>
    <w:p w:rsidR="00280156" w:rsidRPr="00573412" w:rsidRDefault="009F5754">
      <w:pPr>
        <w:spacing w:line="400" w:lineRule="exact"/>
        <w:ind w:firstLineChars="200" w:firstLine="420"/>
        <w:rPr>
          <w:rFonts w:ascii="宋体" w:hAnsi="宋体" w:cs="宋体"/>
        </w:rPr>
      </w:pPr>
      <w:r w:rsidRPr="00573412">
        <w:rPr>
          <w:rFonts w:ascii="宋体" w:hAnsi="宋体" w:cs="宋体" w:hint="eastAsia"/>
        </w:rPr>
        <w:t>（3）查看函内容，在澄清截止时间前上传澄清文件并对澄清文件进行签章。（注：澄清文件必须以PDF格式上传，文件大小：50M）</w:t>
      </w:r>
    </w:p>
    <w:p w:rsidR="00280156" w:rsidRPr="00573412" w:rsidRDefault="009F5754">
      <w:pPr>
        <w:spacing w:line="400" w:lineRule="exact"/>
        <w:ind w:firstLineChars="200" w:firstLine="420"/>
        <w:rPr>
          <w:rFonts w:ascii="宋体" w:hAnsi="宋体" w:cs="宋体"/>
        </w:rPr>
      </w:pPr>
      <w:r w:rsidRPr="00573412">
        <w:rPr>
          <w:rFonts w:ascii="宋体" w:hAnsi="宋体" w:cs="宋体" w:hint="eastAsia"/>
        </w:rPr>
        <w:t>（4）签章完成，文件名称处显示“已签章”，投标人可“撤回签章”修改澄清函和“查看文件”。</w:t>
      </w:r>
    </w:p>
    <w:p w:rsidR="00280156" w:rsidRPr="00573412" w:rsidRDefault="009F5754">
      <w:pPr>
        <w:spacing w:line="400" w:lineRule="exact"/>
        <w:ind w:firstLineChars="200" w:firstLine="420"/>
        <w:rPr>
          <w:rFonts w:ascii="宋体" w:hAnsi="宋体" w:cs="宋体"/>
        </w:rPr>
      </w:pPr>
      <w:r w:rsidRPr="00573412">
        <w:rPr>
          <w:rFonts w:ascii="宋体" w:hAnsi="宋体" w:cs="宋体" w:hint="eastAsia"/>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rsidR="00280156" w:rsidRPr="00573412" w:rsidRDefault="009F5754">
      <w:pPr>
        <w:spacing w:line="400" w:lineRule="exact"/>
        <w:ind w:firstLineChars="200" w:firstLine="420"/>
        <w:rPr>
          <w:rFonts w:ascii="宋体" w:hAnsi="宋体" w:cs="宋体"/>
        </w:rPr>
      </w:pPr>
      <w:r w:rsidRPr="00573412">
        <w:rPr>
          <w:rFonts w:ascii="宋体" w:hAnsi="宋体" w:cs="宋体" w:hint="eastAsia"/>
        </w:rPr>
        <w:t>（6）完成状态：投标人澄清文件提交成功后，在“询标澄清-全部”标签页下显示状态为“已澄清”。</w:t>
      </w:r>
    </w:p>
    <w:p w:rsidR="00280156" w:rsidRPr="00573412" w:rsidRDefault="009F5754">
      <w:pPr>
        <w:spacing w:line="400" w:lineRule="exact"/>
        <w:ind w:firstLineChars="200" w:firstLine="420"/>
        <w:rPr>
          <w:rFonts w:ascii="宋体" w:hAnsi="宋体"/>
          <w:szCs w:val="21"/>
        </w:rPr>
      </w:pPr>
      <w:r w:rsidRPr="00573412">
        <w:rPr>
          <w:rFonts w:ascii="宋体" w:hAnsi="宋体" w:cs="宋体"/>
        </w:rPr>
        <w:lastRenderedPageBreak/>
        <w:t>3.3</w:t>
      </w:r>
      <w:r w:rsidRPr="00573412">
        <w:rPr>
          <w:rFonts w:ascii="宋体" w:hAnsi="宋体" w:cs="宋体" w:hint="eastAsia"/>
        </w:rPr>
        <w:t>投标人未在截止时间前完成澄清，将被视作自动放弃。</w:t>
      </w:r>
    </w:p>
    <w:p w:rsidR="00280156" w:rsidRPr="00573412" w:rsidRDefault="009F5754">
      <w:pPr>
        <w:spacing w:line="400" w:lineRule="exact"/>
        <w:ind w:firstLineChars="200" w:firstLine="422"/>
        <w:jc w:val="left"/>
        <w:rPr>
          <w:rFonts w:ascii="宋体" w:hAnsi="宋体"/>
          <w:szCs w:val="21"/>
        </w:rPr>
      </w:pPr>
      <w:r w:rsidRPr="00573412">
        <w:rPr>
          <w:rFonts w:ascii="宋体" w:hAnsi="宋体" w:hint="eastAsia"/>
          <w:b/>
          <w:szCs w:val="21"/>
        </w:rPr>
        <w:t>四、特别声明：价格是评标的重要因素之一，但最低价不是中标的唯一依据。</w:t>
      </w:r>
    </w:p>
    <w:p w:rsidR="00280156" w:rsidRPr="00573412" w:rsidRDefault="009F5754">
      <w:pPr>
        <w:spacing w:line="400" w:lineRule="exact"/>
        <w:ind w:firstLineChars="200" w:firstLine="422"/>
        <w:jc w:val="left"/>
        <w:rPr>
          <w:rFonts w:ascii="宋体" w:hAnsi="宋体"/>
          <w:b/>
          <w:szCs w:val="21"/>
        </w:rPr>
      </w:pPr>
      <w:r w:rsidRPr="00573412">
        <w:rPr>
          <w:rFonts w:ascii="宋体" w:hAnsi="宋体" w:hint="eastAsia"/>
          <w:b/>
          <w:szCs w:val="21"/>
        </w:rPr>
        <w:t>五、重新招标</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有下列情形之一的，招标人将重新招标：</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5.1投标截止时间止，投标人少于3个的；</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5.2评标委员会评标过程中，有效投标人少于3个的；</w:t>
      </w:r>
    </w:p>
    <w:p w:rsidR="00280156" w:rsidRPr="00573412" w:rsidRDefault="009F5754">
      <w:pPr>
        <w:widowControl/>
        <w:spacing w:line="400" w:lineRule="exact"/>
        <w:ind w:firstLineChars="200" w:firstLine="420"/>
        <w:jc w:val="left"/>
        <w:rPr>
          <w:rFonts w:ascii="宋体" w:hAnsi="宋体"/>
          <w:szCs w:val="21"/>
        </w:rPr>
      </w:pPr>
      <w:r w:rsidRPr="00573412">
        <w:rPr>
          <w:rFonts w:ascii="宋体" w:hAnsi="宋体" w:hint="eastAsia"/>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rsidR="00280156" w:rsidRPr="00573412" w:rsidRDefault="009F5754">
      <w:pPr>
        <w:widowControl/>
        <w:jc w:val="left"/>
        <w:rPr>
          <w:rFonts w:ascii="宋体" w:hAnsi="宋体"/>
          <w:szCs w:val="21"/>
        </w:rPr>
      </w:pPr>
      <w:r w:rsidRPr="00573412">
        <w:rPr>
          <w:rFonts w:ascii="宋体" w:hAnsi="宋体"/>
          <w:szCs w:val="21"/>
        </w:rPr>
        <w:br w:type="page"/>
      </w:r>
    </w:p>
    <w:p w:rsidR="00280156" w:rsidRPr="00573412" w:rsidRDefault="009F5754">
      <w:pPr>
        <w:spacing w:line="400" w:lineRule="exact"/>
        <w:rPr>
          <w:rFonts w:ascii="宋体" w:hAnsi="宋体"/>
          <w:szCs w:val="21"/>
        </w:rPr>
      </w:pPr>
      <w:r w:rsidRPr="00573412">
        <w:rPr>
          <w:rFonts w:ascii="宋体" w:hAnsi="宋体" w:hint="eastAsia"/>
          <w:szCs w:val="21"/>
        </w:rPr>
        <w:lastRenderedPageBreak/>
        <w:t>附表</w:t>
      </w:r>
      <w:r w:rsidRPr="00573412">
        <w:rPr>
          <w:rFonts w:ascii="宋体" w:hAnsi="宋体"/>
          <w:szCs w:val="21"/>
        </w:rPr>
        <w:t>1</w:t>
      </w:r>
      <w:r w:rsidRPr="00573412">
        <w:rPr>
          <w:rFonts w:ascii="宋体" w:hAnsi="宋体" w:hint="eastAsia"/>
          <w:szCs w:val="21"/>
        </w:rPr>
        <w:t>：</w:t>
      </w:r>
    </w:p>
    <w:p w:rsidR="00280156" w:rsidRPr="00573412" w:rsidRDefault="009F5754">
      <w:pPr>
        <w:spacing w:line="400" w:lineRule="exact"/>
        <w:ind w:firstLine="422"/>
        <w:jc w:val="center"/>
        <w:rPr>
          <w:rFonts w:ascii="宋体" w:hAnsi="宋体"/>
          <w:b/>
          <w:szCs w:val="21"/>
        </w:rPr>
      </w:pPr>
      <w:r w:rsidRPr="00573412">
        <w:rPr>
          <w:rFonts w:ascii="宋体" w:hAnsi="宋体" w:hint="eastAsia"/>
          <w:b/>
          <w:szCs w:val="21"/>
        </w:rPr>
        <w:t>资格性审查表</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4687"/>
        <w:gridCol w:w="4687"/>
      </w:tblGrid>
      <w:tr w:rsidR="00617118" w:rsidRPr="00573412">
        <w:trPr>
          <w:trHeight w:val="454"/>
          <w:jc w:val="center"/>
        </w:trPr>
        <w:tc>
          <w:tcPr>
            <w:tcW w:w="721"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rsidP="006C6BC7">
            <w:pPr>
              <w:spacing w:line="400" w:lineRule="exact"/>
              <w:rPr>
                <w:rFonts w:ascii="宋体" w:hAnsi="宋体"/>
                <w:b/>
                <w:szCs w:val="21"/>
              </w:rPr>
            </w:pPr>
            <w:r w:rsidRPr="00573412">
              <w:rPr>
                <w:rFonts w:ascii="宋体" w:hAnsi="宋体" w:hint="eastAsia"/>
                <w:b/>
                <w:szCs w:val="21"/>
              </w:rPr>
              <w:t>序号</w:t>
            </w:r>
          </w:p>
        </w:tc>
        <w:tc>
          <w:tcPr>
            <w:tcW w:w="4687"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ind w:firstLine="422"/>
              <w:jc w:val="center"/>
              <w:rPr>
                <w:rFonts w:ascii="宋体" w:hAnsi="宋体"/>
                <w:b/>
                <w:szCs w:val="21"/>
              </w:rPr>
            </w:pPr>
            <w:r w:rsidRPr="00573412">
              <w:rPr>
                <w:rFonts w:ascii="宋体" w:hAnsi="宋体" w:hint="eastAsia"/>
                <w:b/>
                <w:szCs w:val="21"/>
              </w:rPr>
              <w:t>审查要求</w:t>
            </w:r>
          </w:p>
        </w:tc>
        <w:tc>
          <w:tcPr>
            <w:tcW w:w="4687"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ind w:firstLine="422"/>
              <w:jc w:val="center"/>
              <w:rPr>
                <w:rFonts w:ascii="宋体" w:hAnsi="宋体"/>
                <w:b/>
                <w:szCs w:val="21"/>
              </w:rPr>
            </w:pPr>
            <w:r w:rsidRPr="00573412">
              <w:rPr>
                <w:rFonts w:ascii="宋体" w:hAnsi="宋体" w:hint="eastAsia"/>
                <w:b/>
                <w:szCs w:val="21"/>
              </w:rPr>
              <w:t>要求说明</w:t>
            </w:r>
          </w:p>
        </w:tc>
      </w:tr>
      <w:tr w:rsidR="00617118" w:rsidRPr="00573412">
        <w:trPr>
          <w:trHeight w:val="454"/>
          <w:jc w:val="center"/>
        </w:trPr>
        <w:tc>
          <w:tcPr>
            <w:tcW w:w="721" w:type="dxa"/>
            <w:tcBorders>
              <w:top w:val="single" w:sz="4" w:space="0" w:color="auto"/>
              <w:left w:val="single" w:sz="4" w:space="0" w:color="auto"/>
              <w:bottom w:val="single" w:sz="4" w:space="0" w:color="auto"/>
              <w:right w:val="single" w:sz="4" w:space="0" w:color="auto"/>
            </w:tcBorders>
            <w:vAlign w:val="center"/>
          </w:tcPr>
          <w:p w:rsidR="00295D2E" w:rsidRPr="00573412" w:rsidRDefault="00295D2E" w:rsidP="00295D2E">
            <w:pPr>
              <w:spacing w:line="400" w:lineRule="exact"/>
              <w:jc w:val="center"/>
              <w:rPr>
                <w:rFonts w:ascii="宋体" w:hAnsi="宋体"/>
                <w:szCs w:val="21"/>
              </w:rPr>
            </w:pPr>
            <w:r w:rsidRPr="00573412">
              <w:rPr>
                <w:rFonts w:ascii="宋体" w:hAnsi="宋体" w:hint="eastAsia"/>
                <w:szCs w:val="21"/>
              </w:rPr>
              <w:t>1</w:t>
            </w:r>
          </w:p>
        </w:tc>
        <w:tc>
          <w:tcPr>
            <w:tcW w:w="4687" w:type="dxa"/>
            <w:tcBorders>
              <w:top w:val="single" w:sz="4" w:space="0" w:color="auto"/>
              <w:left w:val="single" w:sz="4" w:space="0" w:color="auto"/>
              <w:bottom w:val="single" w:sz="4" w:space="0" w:color="auto"/>
              <w:right w:val="single" w:sz="4" w:space="0" w:color="auto"/>
            </w:tcBorders>
            <w:vAlign w:val="center"/>
          </w:tcPr>
          <w:p w:rsidR="00295D2E" w:rsidRPr="00573412" w:rsidRDefault="00295D2E" w:rsidP="00295D2E">
            <w:pPr>
              <w:spacing w:line="400" w:lineRule="exact"/>
              <w:jc w:val="left"/>
              <w:rPr>
                <w:rFonts w:ascii="宋体" w:hAnsi="宋体" w:cs="宋体"/>
              </w:rPr>
            </w:pPr>
            <w:r w:rsidRPr="00573412">
              <w:rPr>
                <w:rFonts w:ascii="宋体" w:hAnsi="宋体" w:cs="宋体" w:hint="eastAsia"/>
                <w:szCs w:val="21"/>
              </w:rPr>
              <w:t>满足《中华人民共和国政府采购法》第二十二条规定；未被“信用中国”（www.creditchina.gov.cn)、中国政府采购网（www.ccgp.gov.cn）列入失信被执行人、重大税收违法案件当事人名单、政府采购严重违法失信行为记录名单。本项目不接受联合体投标。</w:t>
            </w:r>
          </w:p>
        </w:tc>
        <w:tc>
          <w:tcPr>
            <w:tcW w:w="4687" w:type="dxa"/>
            <w:tcBorders>
              <w:top w:val="single" w:sz="4" w:space="0" w:color="auto"/>
              <w:left w:val="single" w:sz="4" w:space="0" w:color="auto"/>
              <w:bottom w:val="single" w:sz="4" w:space="0" w:color="auto"/>
              <w:right w:val="single" w:sz="4" w:space="0" w:color="auto"/>
            </w:tcBorders>
            <w:vAlign w:val="center"/>
          </w:tcPr>
          <w:p w:rsidR="00295D2E" w:rsidRPr="00573412" w:rsidRDefault="00295D2E" w:rsidP="00295D2E">
            <w:pPr>
              <w:spacing w:line="400" w:lineRule="exact"/>
              <w:jc w:val="left"/>
              <w:rPr>
                <w:rFonts w:ascii="宋体" w:hAnsi="宋体" w:cs="宋体"/>
                <w:szCs w:val="21"/>
              </w:rPr>
            </w:pPr>
            <w:r w:rsidRPr="00573412">
              <w:rPr>
                <w:rFonts w:ascii="宋体" w:hAnsi="宋体" w:cs="宋体" w:hint="eastAsia"/>
                <w:szCs w:val="21"/>
              </w:rPr>
              <w:t>1、</w:t>
            </w:r>
            <w:bookmarkStart w:id="46" w:name="OLE_LINK2"/>
            <w:bookmarkStart w:id="47" w:name="OLE_LINK3"/>
            <w:r w:rsidRPr="00573412">
              <w:rPr>
                <w:rFonts w:ascii="宋体" w:hAnsi="宋体" w:cs="宋体" w:hint="eastAsia"/>
                <w:szCs w:val="21"/>
              </w:rPr>
              <w:t>关于资格的承诺函（格式见附件）</w:t>
            </w:r>
            <w:bookmarkEnd w:id="46"/>
            <w:bookmarkEnd w:id="47"/>
            <w:r w:rsidRPr="00573412">
              <w:rPr>
                <w:rFonts w:ascii="宋体" w:hAnsi="宋体" w:cs="宋体" w:hint="eastAsia"/>
                <w:szCs w:val="21"/>
              </w:rPr>
              <w:t>；</w:t>
            </w:r>
          </w:p>
          <w:p w:rsidR="00295D2E" w:rsidRPr="00573412" w:rsidRDefault="00295D2E" w:rsidP="00295D2E">
            <w:pPr>
              <w:spacing w:line="400" w:lineRule="exact"/>
              <w:jc w:val="left"/>
              <w:rPr>
                <w:rFonts w:ascii="宋体" w:hAnsi="宋体" w:cs="宋体"/>
              </w:rPr>
            </w:pPr>
            <w:r w:rsidRPr="00573412">
              <w:rPr>
                <w:rFonts w:ascii="宋体" w:hAnsi="宋体" w:cs="宋体" w:hint="eastAsia"/>
                <w:szCs w:val="21"/>
              </w:rPr>
              <w:t>2、</w:t>
            </w:r>
            <w:r w:rsidRPr="00573412">
              <w:rPr>
                <w:rFonts w:ascii="宋体" w:hAnsi="宋体" w:cs="宋体" w:hint="eastAsia"/>
                <w:bCs/>
                <w:szCs w:val="21"/>
              </w:rPr>
              <w:t>营业执照副本（或事业法人登记证副本或其他登记证明材料）原件扫描件或电子营业执照加盖供应商盖章（供应商如果有名称变更的，应提供由行政主管部门出具的变更证明文件</w:t>
            </w:r>
            <w:r w:rsidR="0029382E" w:rsidRPr="00573412">
              <w:rPr>
                <w:rFonts w:ascii="宋体" w:hAnsi="宋体" w:cs="宋体" w:hint="eastAsia"/>
                <w:bCs/>
                <w:szCs w:val="21"/>
              </w:rPr>
              <w:t>扫描件</w:t>
            </w:r>
            <w:r w:rsidRPr="00573412">
              <w:rPr>
                <w:rFonts w:ascii="宋体" w:hAnsi="宋体" w:cs="宋体" w:hint="eastAsia"/>
                <w:bCs/>
                <w:szCs w:val="21"/>
              </w:rPr>
              <w:t>加盖供应商公章</w:t>
            </w:r>
            <w:r w:rsidR="00863416" w:rsidRPr="00573412">
              <w:rPr>
                <w:rFonts w:ascii="宋体" w:hAnsi="宋体" w:cs="宋体" w:hint="eastAsia"/>
                <w:bCs/>
                <w:szCs w:val="21"/>
              </w:rPr>
              <w:t>，未提供或未能证明变更信息的，营业执照不予认可</w:t>
            </w:r>
            <w:r w:rsidRPr="00573412">
              <w:rPr>
                <w:rFonts w:ascii="宋体" w:hAnsi="宋体" w:cs="宋体" w:hint="eastAsia"/>
                <w:bCs/>
                <w:szCs w:val="21"/>
              </w:rPr>
              <w:t>）</w:t>
            </w:r>
          </w:p>
        </w:tc>
      </w:tr>
      <w:tr w:rsidR="00617118" w:rsidRPr="00573412" w:rsidTr="006C6BC7">
        <w:trPr>
          <w:trHeight w:val="898"/>
          <w:jc w:val="center"/>
        </w:trPr>
        <w:tc>
          <w:tcPr>
            <w:tcW w:w="721" w:type="dxa"/>
            <w:tcBorders>
              <w:top w:val="single" w:sz="4" w:space="0" w:color="auto"/>
              <w:left w:val="single" w:sz="4" w:space="0" w:color="auto"/>
              <w:right w:val="single" w:sz="4" w:space="0" w:color="auto"/>
            </w:tcBorders>
            <w:vAlign w:val="center"/>
          </w:tcPr>
          <w:p w:rsidR="00280156" w:rsidRPr="00573412" w:rsidRDefault="009F5754" w:rsidP="006C6BC7">
            <w:pPr>
              <w:spacing w:line="400" w:lineRule="exact"/>
              <w:jc w:val="center"/>
              <w:rPr>
                <w:rFonts w:ascii="宋体" w:hAnsi="宋体" w:cs="宋体"/>
                <w:spacing w:val="-2"/>
                <w:kern w:val="10"/>
                <w:szCs w:val="21"/>
              </w:rPr>
            </w:pPr>
            <w:r w:rsidRPr="00573412">
              <w:rPr>
                <w:rFonts w:ascii="宋体" w:hAnsi="宋体" w:cs="宋体" w:hint="eastAsia"/>
                <w:spacing w:val="-2"/>
                <w:kern w:val="10"/>
                <w:szCs w:val="21"/>
              </w:rPr>
              <w:t>2</w:t>
            </w:r>
          </w:p>
        </w:tc>
        <w:tc>
          <w:tcPr>
            <w:tcW w:w="4687"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left"/>
              <w:rPr>
                <w:rFonts w:ascii="宋体" w:hAnsi="宋体" w:cs="宋体"/>
                <w:spacing w:val="-2"/>
                <w:kern w:val="10"/>
                <w:szCs w:val="21"/>
              </w:rPr>
            </w:pPr>
            <w:r w:rsidRPr="00573412">
              <w:rPr>
                <w:rFonts w:cs="宋体" w:hint="eastAsia"/>
                <w:szCs w:val="21"/>
              </w:rPr>
              <w:t>特定资格要求</w:t>
            </w:r>
            <w:r w:rsidRPr="00573412">
              <w:rPr>
                <w:rFonts w:ascii="宋体" w:hAnsi="宋体" w:hint="eastAsia"/>
                <w:szCs w:val="21"/>
              </w:rPr>
              <w:t>：投标人须具有</w:t>
            </w:r>
            <w:r w:rsidR="00295D2E" w:rsidRPr="00573412">
              <w:rPr>
                <w:rFonts w:ascii="宋体" w:hAnsi="宋体" w:hint="eastAsia"/>
                <w:szCs w:val="21"/>
              </w:rPr>
              <w:t>建筑机电安装工程专业承包三级</w:t>
            </w:r>
            <w:r w:rsidRPr="00573412">
              <w:rPr>
                <w:rFonts w:ascii="宋体" w:hAnsi="宋体" w:hint="eastAsia"/>
                <w:szCs w:val="21"/>
              </w:rPr>
              <w:t>及以上资质和有效的安全生产许可证。</w:t>
            </w:r>
          </w:p>
        </w:tc>
        <w:tc>
          <w:tcPr>
            <w:tcW w:w="4687" w:type="dxa"/>
            <w:tcBorders>
              <w:top w:val="single" w:sz="4" w:space="0" w:color="auto"/>
              <w:left w:val="single" w:sz="4" w:space="0" w:color="auto"/>
              <w:right w:val="single" w:sz="4" w:space="0" w:color="auto"/>
            </w:tcBorders>
            <w:vAlign w:val="center"/>
          </w:tcPr>
          <w:p w:rsidR="00280156" w:rsidRPr="00573412" w:rsidRDefault="009F5754">
            <w:pPr>
              <w:spacing w:line="400" w:lineRule="exact"/>
              <w:ind w:firstLine="412"/>
              <w:jc w:val="left"/>
              <w:rPr>
                <w:rFonts w:ascii="宋体" w:hAnsi="宋体" w:cs="宋体"/>
                <w:spacing w:val="-2"/>
                <w:kern w:val="10"/>
                <w:szCs w:val="21"/>
              </w:rPr>
            </w:pPr>
            <w:r w:rsidRPr="00573412">
              <w:rPr>
                <w:rFonts w:ascii="宋体" w:hAnsi="宋体" w:cs="宋体" w:hint="eastAsia"/>
                <w:spacing w:val="-2"/>
                <w:kern w:val="10"/>
                <w:szCs w:val="21"/>
              </w:rPr>
              <w:t>1、提供资质证书原件扫描件或电子资质证书加盖供应商公章。</w:t>
            </w:r>
          </w:p>
          <w:p w:rsidR="00280156" w:rsidRPr="00573412" w:rsidRDefault="009F5754">
            <w:pPr>
              <w:spacing w:line="400" w:lineRule="exact"/>
              <w:ind w:firstLine="412"/>
              <w:jc w:val="left"/>
              <w:rPr>
                <w:rFonts w:ascii="宋体" w:hAnsi="宋体" w:cs="宋体"/>
                <w:spacing w:val="-2"/>
                <w:kern w:val="10"/>
                <w:szCs w:val="21"/>
              </w:rPr>
            </w:pPr>
            <w:r w:rsidRPr="00573412">
              <w:rPr>
                <w:rFonts w:ascii="宋体" w:hAnsi="宋体" w:cs="宋体" w:hint="eastAsia"/>
                <w:spacing w:val="-2"/>
                <w:kern w:val="10"/>
                <w:szCs w:val="21"/>
              </w:rPr>
              <w:t>2、提供</w:t>
            </w:r>
            <w:r w:rsidR="001107B7" w:rsidRPr="00573412">
              <w:rPr>
                <w:rFonts w:ascii="宋体" w:hAnsi="宋体" w:hint="eastAsia"/>
                <w:szCs w:val="21"/>
              </w:rPr>
              <w:t>有效的</w:t>
            </w:r>
            <w:r w:rsidRPr="00573412">
              <w:rPr>
                <w:rFonts w:ascii="宋体" w:hAnsi="宋体" w:cs="宋体" w:hint="eastAsia"/>
                <w:spacing w:val="-2"/>
                <w:kern w:val="10"/>
                <w:szCs w:val="21"/>
              </w:rPr>
              <w:t>安全生产许可证扫描件加盖供应商公章。</w:t>
            </w:r>
          </w:p>
        </w:tc>
      </w:tr>
      <w:tr w:rsidR="00617118" w:rsidRPr="00573412">
        <w:trPr>
          <w:trHeight w:val="454"/>
          <w:jc w:val="center"/>
        </w:trPr>
        <w:tc>
          <w:tcPr>
            <w:tcW w:w="5408" w:type="dxa"/>
            <w:gridSpan w:val="2"/>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ind w:firstLine="422"/>
              <w:jc w:val="center"/>
              <w:rPr>
                <w:rFonts w:ascii="宋体" w:hAnsi="宋体"/>
                <w:szCs w:val="21"/>
              </w:rPr>
            </w:pPr>
            <w:r w:rsidRPr="00573412">
              <w:rPr>
                <w:rFonts w:ascii="宋体" w:hAnsi="宋体" w:hint="eastAsia"/>
                <w:b/>
                <w:szCs w:val="21"/>
              </w:rPr>
              <w:t>资格性审查结论</w:t>
            </w:r>
          </w:p>
        </w:tc>
        <w:tc>
          <w:tcPr>
            <w:tcW w:w="4687"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spacing w:line="400" w:lineRule="exact"/>
              <w:jc w:val="left"/>
              <w:rPr>
                <w:rFonts w:ascii="宋体" w:hAnsi="宋体"/>
                <w:szCs w:val="21"/>
              </w:rPr>
            </w:pPr>
          </w:p>
        </w:tc>
      </w:tr>
    </w:tbl>
    <w:p w:rsidR="00280156" w:rsidRPr="00573412" w:rsidRDefault="009F5754">
      <w:pPr>
        <w:spacing w:line="400" w:lineRule="exact"/>
        <w:ind w:firstLine="422"/>
        <w:rPr>
          <w:rFonts w:ascii="宋体" w:hAnsi="宋体"/>
          <w:b/>
        </w:rPr>
      </w:pPr>
      <w:r w:rsidRPr="00573412">
        <w:rPr>
          <w:rFonts w:ascii="宋体" w:hAnsi="宋体" w:hint="eastAsia"/>
          <w:b/>
        </w:rPr>
        <w:t>注：1、上述资格证明文件未按招标文件要求附入投标文件中的，资格性审查不合格。</w:t>
      </w:r>
    </w:p>
    <w:p w:rsidR="00280156" w:rsidRPr="00573412" w:rsidRDefault="009F5754">
      <w:pPr>
        <w:numPr>
          <w:ilvl w:val="0"/>
          <w:numId w:val="2"/>
        </w:numPr>
        <w:spacing w:line="400" w:lineRule="exact"/>
        <w:ind w:firstLineChars="200" w:firstLine="422"/>
        <w:rPr>
          <w:rFonts w:ascii="宋体" w:hAnsi="宋体"/>
          <w:b/>
        </w:rPr>
      </w:pPr>
      <w:r w:rsidRPr="00573412">
        <w:rPr>
          <w:rFonts w:ascii="宋体" w:hAnsi="宋体" w:hint="eastAsia"/>
          <w:b/>
        </w:rPr>
        <w:t>上述审查项目中，任意一项不符合的，资格性审查不合格。</w:t>
      </w:r>
    </w:p>
    <w:p w:rsidR="00280156" w:rsidRPr="00573412" w:rsidRDefault="009F5754">
      <w:pPr>
        <w:numPr>
          <w:ilvl w:val="0"/>
          <w:numId w:val="2"/>
        </w:numPr>
        <w:spacing w:line="440" w:lineRule="exact"/>
        <w:ind w:firstLineChars="200" w:firstLine="422"/>
        <w:rPr>
          <w:rFonts w:ascii="宋体" w:hAnsi="宋体"/>
          <w:b/>
        </w:rPr>
      </w:pPr>
      <w:r w:rsidRPr="00573412">
        <w:rPr>
          <w:rFonts w:ascii="宋体" w:hAnsi="宋体" w:hint="eastAsia"/>
          <w:b/>
        </w:rPr>
        <w:t>关于资质证书：</w:t>
      </w:r>
    </w:p>
    <w:p w:rsidR="00280156" w:rsidRPr="00573412" w:rsidRDefault="009F5754">
      <w:pPr>
        <w:spacing w:line="440" w:lineRule="exact"/>
        <w:ind w:firstLineChars="200" w:firstLine="420"/>
      </w:pPr>
      <w:r w:rsidRPr="00573412">
        <w:rPr>
          <w:rFonts w:hint="eastAsia"/>
        </w:rPr>
        <w:t>（</w:t>
      </w:r>
      <w:r w:rsidRPr="00573412">
        <w:rPr>
          <w:rFonts w:hint="eastAsia"/>
        </w:rPr>
        <w:t>1</w:t>
      </w:r>
      <w:r w:rsidRPr="00573412">
        <w:rPr>
          <w:rFonts w:hint="eastAsia"/>
        </w:rPr>
        <w:t>）因住房和城乡建设部核发的资质证书发放滞后（同时住房和城乡建设部资质证书暂时没有电子版），为保障企业合法权益和招投标活动正常进行，故住房和城乡建设部已公告核准资质延续的工程施工企业资质在有效期内的（以中国住房和城乡建设部网站关于核准建设工程企业资质延续名单的公告为准）视同已提供资质证书，存在以上相关情况的投标人在投标文件中须提供中国住房和城乡建设部网站核准该企业资质延续的网页打印件或文件等相关证明资料。</w:t>
      </w:r>
    </w:p>
    <w:p w:rsidR="00280156" w:rsidRPr="00573412" w:rsidRDefault="009F5754">
      <w:pPr>
        <w:spacing w:line="440" w:lineRule="exact"/>
        <w:ind w:firstLineChars="200" w:firstLine="420"/>
      </w:pPr>
      <w:r w:rsidRPr="00573412">
        <w:rPr>
          <w:rFonts w:hint="eastAsia"/>
        </w:rPr>
        <w:t>（</w:t>
      </w:r>
      <w:r w:rsidRPr="00573412">
        <w:rPr>
          <w:rFonts w:hint="eastAsia"/>
        </w:rPr>
        <w:t>2</w:t>
      </w:r>
      <w:r w:rsidRPr="00573412">
        <w:rPr>
          <w:rFonts w:hint="eastAsia"/>
        </w:rPr>
        <w:t>）浙江省建筑市场监管公共服务系统显示三级资质企业，但浙江省政务网打印的企业电子资质证书显示为二级资质的，以浙江省政务网电子资质证书为准。</w:t>
      </w:r>
    </w:p>
    <w:p w:rsidR="00280156" w:rsidRPr="00573412" w:rsidRDefault="009F5754">
      <w:pPr>
        <w:spacing w:line="400" w:lineRule="exact"/>
        <w:ind w:firstLineChars="200" w:firstLine="420"/>
        <w:rPr>
          <w:rFonts w:ascii="宋体" w:hAnsi="宋体"/>
          <w:b/>
        </w:rPr>
      </w:pPr>
      <w:r w:rsidRPr="00573412">
        <w:rPr>
          <w:rFonts w:ascii="宋体" w:hAnsi="宋体" w:hint="eastAsia"/>
        </w:rPr>
        <w:t>4、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rsidR="00280156" w:rsidRPr="00573412" w:rsidRDefault="00280156">
      <w:pPr>
        <w:spacing w:line="400" w:lineRule="exact"/>
        <w:ind w:firstLineChars="200" w:firstLine="422"/>
        <w:rPr>
          <w:rFonts w:ascii="宋体" w:hAnsi="宋体"/>
          <w:b/>
        </w:rPr>
      </w:pPr>
    </w:p>
    <w:p w:rsidR="00280156" w:rsidRPr="00573412" w:rsidRDefault="009F5754">
      <w:pPr>
        <w:spacing w:line="400" w:lineRule="exact"/>
        <w:rPr>
          <w:rFonts w:ascii="宋体" w:hAnsi="宋体"/>
          <w:szCs w:val="21"/>
        </w:rPr>
      </w:pPr>
      <w:r w:rsidRPr="00573412">
        <w:rPr>
          <w:rFonts w:ascii="宋体" w:hAnsi="宋体" w:hint="eastAsia"/>
          <w:szCs w:val="21"/>
        </w:rPr>
        <w:br w:type="page"/>
      </w:r>
      <w:r w:rsidRPr="00573412">
        <w:rPr>
          <w:rFonts w:ascii="宋体" w:hAnsi="宋体" w:hint="eastAsia"/>
          <w:szCs w:val="21"/>
        </w:rPr>
        <w:lastRenderedPageBreak/>
        <w:t xml:space="preserve">附表2：                                </w:t>
      </w:r>
    </w:p>
    <w:p w:rsidR="00280156" w:rsidRPr="00573412" w:rsidRDefault="009F5754">
      <w:pPr>
        <w:spacing w:line="400" w:lineRule="exact"/>
        <w:ind w:firstLine="422"/>
        <w:jc w:val="center"/>
        <w:rPr>
          <w:rFonts w:ascii="宋体" w:hAnsi="宋体"/>
          <w:b/>
          <w:szCs w:val="21"/>
        </w:rPr>
      </w:pPr>
      <w:r w:rsidRPr="00573412">
        <w:rPr>
          <w:rFonts w:ascii="宋体" w:hAnsi="宋体" w:hint="eastAsia"/>
          <w:b/>
          <w:szCs w:val="21"/>
        </w:rPr>
        <w:t>符合性审查表</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819"/>
        <w:gridCol w:w="4869"/>
      </w:tblGrid>
      <w:tr w:rsidR="00617118" w:rsidRPr="00573412">
        <w:trPr>
          <w:trHeight w:val="454"/>
          <w:jc w:val="center"/>
        </w:trPr>
        <w:tc>
          <w:tcPr>
            <w:tcW w:w="753" w:type="dxa"/>
            <w:tcBorders>
              <w:top w:val="single" w:sz="4" w:space="0" w:color="auto"/>
              <w:left w:val="single" w:sz="4" w:space="0" w:color="auto"/>
              <w:bottom w:val="single" w:sz="4" w:space="0" w:color="auto"/>
              <w:right w:val="single" w:sz="4" w:space="0" w:color="auto"/>
            </w:tcBorders>
          </w:tcPr>
          <w:p w:rsidR="00280156" w:rsidRPr="00573412" w:rsidRDefault="009F5754" w:rsidP="00E27D36">
            <w:pPr>
              <w:spacing w:line="380" w:lineRule="exact"/>
              <w:rPr>
                <w:rFonts w:ascii="宋体" w:hAnsi="宋体"/>
                <w:b/>
                <w:szCs w:val="21"/>
              </w:rPr>
            </w:pPr>
            <w:r w:rsidRPr="00573412">
              <w:rPr>
                <w:rFonts w:ascii="宋体" w:hAnsi="宋体" w:hint="eastAsia"/>
                <w:b/>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ind w:firstLine="422"/>
              <w:jc w:val="center"/>
              <w:rPr>
                <w:rFonts w:ascii="宋体" w:hAnsi="宋体"/>
                <w:b/>
                <w:szCs w:val="21"/>
              </w:rPr>
            </w:pPr>
            <w:r w:rsidRPr="00573412">
              <w:rPr>
                <w:rFonts w:ascii="宋体" w:hAnsi="宋体" w:hint="eastAsia"/>
                <w:b/>
                <w:szCs w:val="21"/>
              </w:rPr>
              <w:t>审查要求</w:t>
            </w:r>
          </w:p>
        </w:tc>
        <w:tc>
          <w:tcPr>
            <w:tcW w:w="486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ind w:firstLine="422"/>
              <w:jc w:val="center"/>
              <w:rPr>
                <w:rFonts w:ascii="宋体" w:hAnsi="宋体"/>
                <w:b/>
                <w:szCs w:val="21"/>
              </w:rPr>
            </w:pPr>
            <w:r w:rsidRPr="00573412">
              <w:rPr>
                <w:rFonts w:ascii="宋体" w:hAnsi="宋体" w:hint="eastAsia"/>
                <w:b/>
                <w:szCs w:val="21"/>
              </w:rPr>
              <w:t>要求说明</w:t>
            </w:r>
          </w:p>
        </w:tc>
      </w:tr>
      <w:tr w:rsidR="00617118" w:rsidRPr="00573412">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jc w:val="center"/>
              <w:rPr>
                <w:rFonts w:ascii="宋体" w:hAnsi="宋体"/>
                <w:szCs w:val="21"/>
              </w:rPr>
            </w:pPr>
            <w:r w:rsidRPr="00573412">
              <w:rPr>
                <w:rFonts w:ascii="宋体" w:hAnsi="宋体" w:hint="eastAsia"/>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投标有效期：符合第二章“投标须知”第七、1条的要求。</w:t>
            </w:r>
          </w:p>
        </w:tc>
        <w:tc>
          <w:tcPr>
            <w:tcW w:w="486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提供“投标书”</w:t>
            </w:r>
            <w:r w:rsidRPr="00573412">
              <w:rPr>
                <w:rFonts w:ascii="宋体" w:hAnsi="宋体" w:cs="宋体" w:hint="eastAsia"/>
                <w:szCs w:val="21"/>
              </w:rPr>
              <w:t>。</w:t>
            </w:r>
          </w:p>
        </w:tc>
      </w:tr>
      <w:tr w:rsidR="00617118" w:rsidRPr="00573412">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jc w:val="center"/>
              <w:rPr>
                <w:rFonts w:ascii="宋体" w:hAnsi="宋体"/>
                <w:szCs w:val="21"/>
              </w:rPr>
            </w:pPr>
            <w:r w:rsidRPr="00573412">
              <w:rPr>
                <w:rFonts w:ascii="宋体" w:hAnsi="宋体" w:hint="eastAsia"/>
                <w:szCs w:val="21"/>
              </w:rPr>
              <w:t>2</w:t>
            </w:r>
          </w:p>
        </w:tc>
        <w:tc>
          <w:tcPr>
            <w:tcW w:w="481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法定代表人身份证明、法定代表人授权书。</w:t>
            </w:r>
          </w:p>
        </w:tc>
        <w:tc>
          <w:tcPr>
            <w:tcW w:w="486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（1）投标文件由法定代表人签字或盖章的，提供“法定代表人身份证明”</w:t>
            </w:r>
            <w:r w:rsidRPr="00573412">
              <w:rPr>
                <w:rFonts w:ascii="宋体" w:hAnsi="宋体" w:cs="宋体" w:hint="eastAsia"/>
                <w:szCs w:val="21"/>
              </w:rPr>
              <w:t>。</w:t>
            </w:r>
          </w:p>
          <w:p w:rsidR="00280156" w:rsidRPr="00573412" w:rsidRDefault="009F5754">
            <w:pPr>
              <w:spacing w:line="380" w:lineRule="exact"/>
              <w:rPr>
                <w:rFonts w:ascii="宋体" w:hAnsi="宋体"/>
                <w:szCs w:val="21"/>
              </w:rPr>
            </w:pPr>
            <w:r w:rsidRPr="00573412">
              <w:rPr>
                <w:rFonts w:ascii="宋体" w:hAnsi="宋体" w:hint="eastAsia"/>
                <w:szCs w:val="21"/>
              </w:rPr>
              <w:t>（2）投标文件由授权代表签字或盖章的，提供“法定代表人身份证明”和“法定代表人授权书”。</w:t>
            </w:r>
          </w:p>
        </w:tc>
      </w:tr>
      <w:tr w:rsidR="00617118" w:rsidRPr="00573412">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jc w:val="center"/>
              <w:rPr>
                <w:rFonts w:ascii="宋体" w:hAnsi="宋体"/>
                <w:szCs w:val="21"/>
              </w:rPr>
            </w:pPr>
            <w:r w:rsidRPr="00573412">
              <w:rPr>
                <w:rFonts w:ascii="宋体" w:hAnsi="宋体" w:hint="eastAsia"/>
                <w:szCs w:val="21"/>
              </w:rPr>
              <w:t>3</w:t>
            </w:r>
          </w:p>
        </w:tc>
        <w:tc>
          <w:tcPr>
            <w:tcW w:w="481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符合第二章“投标须知”第十、</w:t>
            </w:r>
            <w:r w:rsidRPr="00573412">
              <w:rPr>
                <w:rFonts w:ascii="宋体" w:hAnsi="宋体"/>
                <w:szCs w:val="21"/>
              </w:rPr>
              <w:t>1</w:t>
            </w:r>
            <w:r w:rsidRPr="00573412">
              <w:rPr>
                <w:rFonts w:ascii="宋体" w:hAnsi="宋体" w:hint="eastAsia"/>
                <w:szCs w:val="21"/>
              </w:rPr>
              <w:t>条的要求。</w:t>
            </w:r>
          </w:p>
        </w:tc>
        <w:tc>
          <w:tcPr>
            <w:tcW w:w="486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投标文件的签署盖章。</w:t>
            </w:r>
          </w:p>
        </w:tc>
      </w:tr>
      <w:tr w:rsidR="00617118" w:rsidRPr="00573412">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jc w:val="center"/>
              <w:rPr>
                <w:rFonts w:ascii="宋体" w:hAnsi="宋体"/>
                <w:szCs w:val="21"/>
              </w:rPr>
            </w:pPr>
            <w:r w:rsidRPr="00573412">
              <w:rPr>
                <w:rFonts w:ascii="宋体" w:hAnsi="宋体" w:hint="eastAsia"/>
                <w:szCs w:val="21"/>
              </w:rPr>
              <w:t>4</w:t>
            </w:r>
          </w:p>
        </w:tc>
        <w:tc>
          <w:tcPr>
            <w:tcW w:w="481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投标保证金：符合第二章“投标须知”第六、1条的要求。</w:t>
            </w:r>
          </w:p>
        </w:tc>
        <w:tc>
          <w:tcPr>
            <w:tcW w:w="486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按要求缴纳投标保证金。</w:t>
            </w:r>
          </w:p>
        </w:tc>
      </w:tr>
      <w:tr w:rsidR="00617118" w:rsidRPr="00573412">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jc w:val="center"/>
              <w:rPr>
                <w:rFonts w:ascii="宋体" w:hAnsi="宋体"/>
                <w:szCs w:val="21"/>
              </w:rPr>
            </w:pPr>
            <w:r w:rsidRPr="00573412">
              <w:rPr>
                <w:rFonts w:ascii="宋体" w:hAnsi="宋体" w:hint="eastAsia"/>
                <w:szCs w:val="21"/>
              </w:rPr>
              <w:t>5</w:t>
            </w:r>
          </w:p>
        </w:tc>
        <w:tc>
          <w:tcPr>
            <w:tcW w:w="481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对同个标项不允许提供两个投标方案。</w:t>
            </w:r>
          </w:p>
        </w:tc>
        <w:tc>
          <w:tcPr>
            <w:tcW w:w="486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是否有两个投标方案。</w:t>
            </w:r>
          </w:p>
        </w:tc>
      </w:tr>
      <w:tr w:rsidR="00617118" w:rsidRPr="00573412">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jc w:val="center"/>
              <w:rPr>
                <w:rFonts w:ascii="宋体" w:hAnsi="宋体"/>
                <w:szCs w:val="21"/>
              </w:rPr>
            </w:pPr>
            <w:r w:rsidRPr="00573412">
              <w:rPr>
                <w:rFonts w:ascii="宋体" w:hAnsi="宋体" w:hint="eastAsia"/>
                <w:szCs w:val="21"/>
              </w:rPr>
              <w:t>6</w:t>
            </w:r>
          </w:p>
        </w:tc>
        <w:tc>
          <w:tcPr>
            <w:tcW w:w="481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投标人不得在投标活动中提供任何虚假材料或从事其他违法活动的。</w:t>
            </w:r>
          </w:p>
        </w:tc>
        <w:tc>
          <w:tcPr>
            <w:tcW w:w="486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不得提供任何虚假材料或从事其他违法活动。</w:t>
            </w:r>
          </w:p>
        </w:tc>
      </w:tr>
      <w:tr w:rsidR="00617118" w:rsidRPr="00573412">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jc w:val="center"/>
              <w:rPr>
                <w:rFonts w:ascii="宋体" w:hAnsi="宋体"/>
                <w:szCs w:val="21"/>
              </w:rPr>
            </w:pPr>
            <w:r w:rsidRPr="00573412">
              <w:rPr>
                <w:rFonts w:ascii="宋体" w:hAnsi="宋体" w:hint="eastAsia"/>
                <w:szCs w:val="21"/>
              </w:rPr>
              <w:t>7</w:t>
            </w:r>
          </w:p>
        </w:tc>
        <w:tc>
          <w:tcPr>
            <w:tcW w:w="481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评标委员会经过审查，有下列情形之一的，视为投标人串通投标，投标无效：</w:t>
            </w:r>
          </w:p>
          <w:p w:rsidR="00280156" w:rsidRPr="00573412" w:rsidRDefault="009F5754">
            <w:pPr>
              <w:widowControl/>
              <w:spacing w:line="380" w:lineRule="exact"/>
              <w:jc w:val="left"/>
              <w:rPr>
                <w:rFonts w:ascii="宋体" w:hAnsi="宋体"/>
                <w:szCs w:val="21"/>
              </w:rPr>
            </w:pPr>
            <w:r w:rsidRPr="00573412">
              <w:rPr>
                <w:rFonts w:ascii="宋体" w:hAnsi="宋体" w:hint="eastAsia"/>
                <w:szCs w:val="21"/>
              </w:rPr>
              <w:t>（1）不同投标人的投标文件由同一单位或者个人编制；</w:t>
            </w:r>
          </w:p>
          <w:p w:rsidR="00280156" w:rsidRPr="00573412" w:rsidRDefault="009F5754">
            <w:pPr>
              <w:widowControl/>
              <w:spacing w:line="380" w:lineRule="exact"/>
              <w:jc w:val="left"/>
              <w:rPr>
                <w:rFonts w:ascii="宋体" w:hAnsi="宋体"/>
                <w:szCs w:val="21"/>
              </w:rPr>
            </w:pPr>
            <w:r w:rsidRPr="00573412">
              <w:rPr>
                <w:rFonts w:ascii="宋体" w:hAnsi="宋体" w:hint="eastAsia"/>
                <w:szCs w:val="21"/>
              </w:rPr>
              <w:t>（2）不同投标人委托同一单位或者个人办理投标事宜；</w:t>
            </w:r>
          </w:p>
          <w:p w:rsidR="00280156" w:rsidRPr="00573412" w:rsidRDefault="009F5754">
            <w:pPr>
              <w:widowControl/>
              <w:spacing w:line="380" w:lineRule="exact"/>
              <w:jc w:val="left"/>
              <w:rPr>
                <w:rFonts w:ascii="宋体" w:hAnsi="宋体"/>
                <w:szCs w:val="21"/>
              </w:rPr>
            </w:pPr>
            <w:r w:rsidRPr="00573412">
              <w:rPr>
                <w:rFonts w:ascii="宋体" w:hAnsi="宋体" w:hint="eastAsia"/>
                <w:szCs w:val="21"/>
              </w:rPr>
              <w:t>（3）不同投标人的投标文件载明的项目管理成员或者联系人员为同一人；</w:t>
            </w:r>
          </w:p>
          <w:p w:rsidR="00280156" w:rsidRPr="00573412" w:rsidRDefault="009F5754">
            <w:pPr>
              <w:widowControl/>
              <w:spacing w:line="380" w:lineRule="exact"/>
              <w:jc w:val="left"/>
              <w:rPr>
                <w:rFonts w:ascii="宋体" w:hAnsi="宋体"/>
                <w:szCs w:val="21"/>
              </w:rPr>
            </w:pPr>
            <w:r w:rsidRPr="00573412">
              <w:rPr>
                <w:rFonts w:ascii="宋体" w:hAnsi="宋体" w:hint="eastAsia"/>
                <w:szCs w:val="21"/>
              </w:rPr>
              <w:t>（4）不同投标人的投标文件异常一致或者投标报价呈规律性差异；</w:t>
            </w:r>
          </w:p>
          <w:p w:rsidR="00280156" w:rsidRPr="00573412" w:rsidRDefault="009F5754">
            <w:pPr>
              <w:widowControl/>
              <w:spacing w:line="380" w:lineRule="exact"/>
              <w:jc w:val="left"/>
              <w:rPr>
                <w:rFonts w:ascii="宋体" w:hAnsi="宋体"/>
                <w:szCs w:val="21"/>
              </w:rPr>
            </w:pPr>
            <w:r w:rsidRPr="00573412">
              <w:rPr>
                <w:rFonts w:ascii="宋体" w:hAnsi="宋体" w:hint="eastAsia"/>
                <w:szCs w:val="21"/>
              </w:rPr>
              <w:t>（5）不同投标人的投标文件相互混装。</w:t>
            </w:r>
          </w:p>
        </w:tc>
        <w:tc>
          <w:tcPr>
            <w:tcW w:w="486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不得有所述情形。</w:t>
            </w:r>
          </w:p>
        </w:tc>
      </w:tr>
      <w:tr w:rsidR="00617118" w:rsidRPr="00573412">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jc w:val="center"/>
              <w:rPr>
                <w:rFonts w:ascii="宋体" w:hAnsi="宋体"/>
                <w:szCs w:val="21"/>
              </w:rPr>
            </w:pPr>
            <w:r w:rsidRPr="00573412">
              <w:rPr>
                <w:rFonts w:ascii="宋体" w:hAnsi="宋体" w:hint="eastAsia"/>
                <w:szCs w:val="21"/>
              </w:rPr>
              <w:t>8</w:t>
            </w:r>
          </w:p>
        </w:tc>
        <w:tc>
          <w:tcPr>
            <w:tcW w:w="481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符合法律、法规和招标文件中规定的其他实质性要求（实质性要求招标文件中“</w:t>
            </w:r>
            <w:r w:rsidRPr="00573412">
              <w:rPr>
                <w:rFonts w:ascii="宋体" w:hAnsi="宋体" w:hint="eastAsia"/>
                <w:b/>
                <w:szCs w:val="21"/>
              </w:rPr>
              <w:t>▲</w:t>
            </w:r>
            <w:r w:rsidRPr="00573412">
              <w:rPr>
                <w:rFonts w:ascii="宋体" w:hAnsi="宋体" w:hint="eastAsia"/>
                <w:szCs w:val="21"/>
              </w:rPr>
              <w:t>”标记）。</w:t>
            </w:r>
          </w:p>
        </w:tc>
        <w:tc>
          <w:tcPr>
            <w:tcW w:w="486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rPr>
                <w:rFonts w:ascii="宋体" w:hAnsi="宋体"/>
                <w:szCs w:val="21"/>
              </w:rPr>
            </w:pPr>
            <w:r w:rsidRPr="00573412">
              <w:rPr>
                <w:rFonts w:ascii="宋体" w:hAnsi="宋体" w:hint="eastAsia"/>
                <w:szCs w:val="21"/>
              </w:rPr>
              <w:t>符合所述要求。</w:t>
            </w:r>
          </w:p>
        </w:tc>
      </w:tr>
      <w:tr w:rsidR="00617118" w:rsidRPr="00573412">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jc w:val="center"/>
              <w:rPr>
                <w:rFonts w:ascii="宋体" w:hAnsi="宋体"/>
                <w:szCs w:val="21"/>
              </w:rPr>
            </w:pPr>
            <w:r w:rsidRPr="00573412">
              <w:rPr>
                <w:rFonts w:ascii="宋体" w:hAnsi="宋体" w:hint="eastAsia"/>
                <w:szCs w:val="21"/>
              </w:rPr>
              <w:t>9</w:t>
            </w:r>
          </w:p>
        </w:tc>
        <w:tc>
          <w:tcPr>
            <w:tcW w:w="481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napToGrid w:val="0"/>
              <w:spacing w:line="380" w:lineRule="exact"/>
              <w:rPr>
                <w:rFonts w:ascii="宋体" w:hAnsi="宋体"/>
                <w:szCs w:val="21"/>
              </w:rPr>
            </w:pPr>
            <w:r w:rsidRPr="00573412">
              <w:rPr>
                <w:rFonts w:ascii="宋体" w:hAnsi="宋体" w:hint="eastAsia"/>
                <w:szCs w:val="21"/>
              </w:rPr>
              <w:t>本项目不接受联合体投标。</w:t>
            </w:r>
          </w:p>
        </w:tc>
        <w:tc>
          <w:tcPr>
            <w:tcW w:w="486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napToGrid w:val="0"/>
              <w:spacing w:line="380" w:lineRule="exact"/>
              <w:rPr>
                <w:rFonts w:ascii="宋体" w:hAnsi="宋体"/>
                <w:szCs w:val="21"/>
              </w:rPr>
            </w:pPr>
            <w:r w:rsidRPr="00573412">
              <w:rPr>
                <w:rFonts w:ascii="宋体" w:hAnsi="宋体" w:hint="eastAsia"/>
                <w:szCs w:val="21"/>
              </w:rPr>
              <w:t>投标人非联合体。</w:t>
            </w:r>
          </w:p>
        </w:tc>
      </w:tr>
      <w:tr w:rsidR="00617118" w:rsidRPr="00573412">
        <w:trPr>
          <w:trHeight w:val="454"/>
          <w:jc w:val="center"/>
        </w:trPr>
        <w:tc>
          <w:tcPr>
            <w:tcW w:w="5572" w:type="dxa"/>
            <w:gridSpan w:val="2"/>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80" w:lineRule="exact"/>
              <w:ind w:firstLine="422"/>
              <w:jc w:val="center"/>
              <w:rPr>
                <w:rFonts w:ascii="宋体" w:hAnsi="宋体"/>
                <w:szCs w:val="21"/>
              </w:rPr>
            </w:pPr>
            <w:r w:rsidRPr="00573412">
              <w:rPr>
                <w:rFonts w:ascii="宋体" w:hAnsi="宋体" w:hint="eastAsia"/>
                <w:b/>
                <w:szCs w:val="21"/>
              </w:rPr>
              <w:t>符合性审查结论</w:t>
            </w:r>
          </w:p>
        </w:tc>
        <w:tc>
          <w:tcPr>
            <w:tcW w:w="4869"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spacing w:line="380" w:lineRule="exact"/>
              <w:rPr>
                <w:rFonts w:ascii="宋体" w:hAnsi="宋体"/>
                <w:szCs w:val="21"/>
              </w:rPr>
            </w:pPr>
          </w:p>
        </w:tc>
      </w:tr>
    </w:tbl>
    <w:p w:rsidR="00280156" w:rsidRPr="00573412" w:rsidRDefault="009F5754">
      <w:pPr>
        <w:spacing w:line="400" w:lineRule="exact"/>
        <w:ind w:firstLine="422"/>
        <w:rPr>
          <w:rFonts w:ascii="宋体" w:hAnsi="宋体"/>
          <w:b/>
        </w:rPr>
      </w:pPr>
      <w:r w:rsidRPr="00573412">
        <w:rPr>
          <w:rFonts w:ascii="宋体" w:hAnsi="宋体" w:hint="eastAsia"/>
          <w:b/>
        </w:rPr>
        <w:t>注：1、上述审查项目中，任意一项不符合的，符合性审查不合格。</w:t>
      </w:r>
    </w:p>
    <w:p w:rsidR="00280156" w:rsidRPr="00573412" w:rsidRDefault="009F5754">
      <w:pPr>
        <w:spacing w:line="400" w:lineRule="exact"/>
        <w:ind w:firstLine="422"/>
        <w:rPr>
          <w:rFonts w:ascii="宋体" w:hAnsi="宋体"/>
          <w:szCs w:val="21"/>
        </w:rPr>
      </w:pPr>
      <w:r w:rsidRPr="00573412">
        <w:rPr>
          <w:rFonts w:ascii="宋体" w:hAnsi="宋体" w:hint="eastAsia"/>
          <w:b/>
        </w:rPr>
        <w:t xml:space="preserve">    2、序号3-序号9在乐采云上无须添加关联点。</w:t>
      </w:r>
    </w:p>
    <w:p w:rsidR="00280156" w:rsidRPr="00573412" w:rsidRDefault="009F5754">
      <w:pPr>
        <w:spacing w:line="400" w:lineRule="exact"/>
        <w:rPr>
          <w:rFonts w:ascii="宋体" w:hAnsi="宋体"/>
          <w:szCs w:val="21"/>
        </w:rPr>
      </w:pPr>
      <w:r w:rsidRPr="00573412">
        <w:rPr>
          <w:rFonts w:ascii="宋体" w:hAnsi="宋体" w:hint="eastAsia"/>
          <w:szCs w:val="21"/>
        </w:rPr>
        <w:br w:type="page"/>
      </w:r>
      <w:r w:rsidRPr="00573412">
        <w:rPr>
          <w:rFonts w:ascii="宋体" w:hAnsi="宋体" w:hint="eastAsia"/>
          <w:szCs w:val="21"/>
        </w:rPr>
        <w:lastRenderedPageBreak/>
        <w:t>附表</w:t>
      </w:r>
      <w:r w:rsidRPr="00573412">
        <w:rPr>
          <w:rFonts w:ascii="宋体" w:hAnsi="宋体"/>
          <w:szCs w:val="21"/>
        </w:rPr>
        <w:t>3</w:t>
      </w:r>
      <w:r w:rsidRPr="00573412">
        <w:rPr>
          <w:rFonts w:ascii="宋体" w:hAnsi="宋体" w:hint="eastAsia"/>
          <w:szCs w:val="21"/>
        </w:rPr>
        <w:t>：</w:t>
      </w:r>
    </w:p>
    <w:p w:rsidR="00280156" w:rsidRPr="00573412" w:rsidRDefault="009F5754">
      <w:pPr>
        <w:spacing w:line="400" w:lineRule="exact"/>
        <w:ind w:firstLine="422"/>
        <w:jc w:val="center"/>
        <w:rPr>
          <w:rFonts w:ascii="宋体" w:hAnsi="宋体"/>
          <w:szCs w:val="21"/>
        </w:rPr>
      </w:pPr>
      <w:r w:rsidRPr="00573412">
        <w:rPr>
          <w:rFonts w:ascii="宋体" w:hAnsi="宋体" w:hint="eastAsia"/>
          <w:b/>
          <w:szCs w:val="21"/>
        </w:rPr>
        <w:t>商务和技术评分表</w:t>
      </w:r>
    </w:p>
    <w:p w:rsidR="00280156" w:rsidRPr="00573412" w:rsidRDefault="009F5754">
      <w:pPr>
        <w:widowControl/>
        <w:spacing w:line="440" w:lineRule="exact"/>
        <w:ind w:firstLine="422"/>
        <w:jc w:val="left"/>
        <w:rPr>
          <w:rFonts w:ascii="宋体" w:hAnsi="宋体"/>
          <w:b/>
          <w:szCs w:val="21"/>
        </w:rPr>
      </w:pPr>
      <w:r w:rsidRPr="00573412">
        <w:rPr>
          <w:rFonts w:ascii="宋体" w:hAnsi="宋体" w:hint="eastAsia"/>
          <w:b/>
          <w:szCs w:val="21"/>
        </w:rPr>
        <w:t>项目编号：</w:t>
      </w:r>
      <w:r w:rsidR="00836CFC">
        <w:rPr>
          <w:rFonts w:ascii="宋体" w:hAnsi="宋体" w:hint="eastAsia"/>
          <w:b/>
          <w:szCs w:val="21"/>
        </w:rPr>
        <w:t>QTGGZY2024130-2</w:t>
      </w:r>
      <w:r w:rsidRPr="00573412">
        <w:rPr>
          <w:rFonts w:ascii="宋体" w:hAnsi="宋体" w:hint="eastAsia"/>
          <w:b/>
          <w:szCs w:val="21"/>
        </w:rPr>
        <w:t xml:space="preserve"> </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325"/>
        <w:gridCol w:w="7031"/>
        <w:gridCol w:w="685"/>
      </w:tblGrid>
      <w:tr w:rsidR="00617118" w:rsidRPr="00573412" w:rsidTr="00FD7F22">
        <w:trPr>
          <w:trHeight w:val="306"/>
          <w:tblHeader/>
          <w:jc w:val="center"/>
        </w:trPr>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295D2E" w:rsidRPr="00573412" w:rsidRDefault="00295D2E" w:rsidP="00FD7F22">
            <w:pPr>
              <w:spacing w:line="360" w:lineRule="exact"/>
              <w:rPr>
                <w:rFonts w:ascii="宋体" w:hAnsi="宋体" w:cs="宋体"/>
                <w:b/>
                <w:szCs w:val="21"/>
              </w:rPr>
            </w:pPr>
            <w:r w:rsidRPr="00573412">
              <w:rPr>
                <w:rFonts w:ascii="宋体" w:hAnsi="宋体" w:cs="宋体"/>
                <w:b/>
                <w:szCs w:val="21"/>
              </w:rPr>
              <w:t>评审</w:t>
            </w:r>
          </w:p>
          <w:p w:rsidR="00295D2E" w:rsidRPr="00573412" w:rsidRDefault="00295D2E" w:rsidP="00FD7F22">
            <w:pPr>
              <w:spacing w:line="360" w:lineRule="exact"/>
              <w:rPr>
                <w:rFonts w:ascii="宋体" w:hAnsi="宋体" w:cs="宋体"/>
                <w:b/>
                <w:szCs w:val="21"/>
              </w:rPr>
            </w:pPr>
            <w:r w:rsidRPr="00573412">
              <w:rPr>
                <w:rFonts w:ascii="宋体" w:hAnsi="宋体" w:cs="宋体"/>
                <w:b/>
                <w:szCs w:val="21"/>
              </w:rPr>
              <w:t>内容</w:t>
            </w:r>
          </w:p>
        </w:tc>
        <w:tc>
          <w:tcPr>
            <w:tcW w:w="835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95D2E" w:rsidRPr="00573412" w:rsidRDefault="00295D2E" w:rsidP="00FD7F22">
            <w:pPr>
              <w:spacing w:line="360" w:lineRule="exact"/>
              <w:ind w:firstLine="422"/>
              <w:jc w:val="center"/>
              <w:rPr>
                <w:rFonts w:ascii="宋体" w:hAnsi="宋体" w:cs="宋体"/>
                <w:b/>
                <w:szCs w:val="21"/>
              </w:rPr>
            </w:pPr>
            <w:r w:rsidRPr="00573412">
              <w:rPr>
                <w:rFonts w:ascii="宋体" w:hAnsi="宋体" w:cs="宋体"/>
                <w:b/>
                <w:szCs w:val="21"/>
              </w:rPr>
              <w:t>评分标准</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295D2E" w:rsidRPr="00573412" w:rsidRDefault="00295D2E" w:rsidP="00FD7F22">
            <w:pPr>
              <w:spacing w:line="360" w:lineRule="exact"/>
              <w:rPr>
                <w:rFonts w:ascii="宋体" w:hAnsi="宋体" w:cs="宋体"/>
                <w:b/>
                <w:szCs w:val="21"/>
              </w:rPr>
            </w:pPr>
            <w:r w:rsidRPr="00573412">
              <w:rPr>
                <w:rFonts w:ascii="宋体" w:hAnsi="宋体" w:cs="宋体"/>
                <w:b/>
                <w:szCs w:val="21"/>
              </w:rPr>
              <w:t>分值</w:t>
            </w:r>
          </w:p>
        </w:tc>
      </w:tr>
      <w:tr w:rsidR="00E16608" w:rsidRPr="00573412" w:rsidTr="00FD7F22">
        <w:trPr>
          <w:trHeight w:val="3570"/>
          <w:jc w:val="center"/>
        </w:trPr>
        <w:tc>
          <w:tcPr>
            <w:tcW w:w="745" w:type="dxa"/>
            <w:vMerge w:val="restart"/>
            <w:tcBorders>
              <w:top w:val="single" w:sz="4" w:space="0" w:color="auto"/>
              <w:left w:val="single" w:sz="4" w:space="0" w:color="auto"/>
              <w:right w:val="single" w:sz="4" w:space="0" w:color="auto"/>
              <w:tl2br w:val="nil"/>
              <w:tr2bl w:val="nil"/>
            </w:tcBorders>
            <w:vAlign w:val="center"/>
          </w:tcPr>
          <w:p w:rsidR="00E16608" w:rsidRPr="00573412" w:rsidRDefault="00E16608" w:rsidP="00E16608">
            <w:pPr>
              <w:spacing w:line="400" w:lineRule="exact"/>
              <w:jc w:val="center"/>
              <w:rPr>
                <w:rFonts w:ascii="宋体" w:hAnsi="宋体" w:cs="宋体"/>
                <w:szCs w:val="21"/>
              </w:rPr>
            </w:pPr>
            <w:r w:rsidRPr="00573412">
              <w:rPr>
                <w:rFonts w:ascii="宋体" w:hAnsi="宋体" w:cs="宋体" w:hint="eastAsia"/>
                <w:szCs w:val="21"/>
              </w:rPr>
              <w:t>商</w:t>
            </w:r>
          </w:p>
          <w:p w:rsidR="00E16608" w:rsidRPr="00573412" w:rsidRDefault="00E16608" w:rsidP="00E16608">
            <w:pPr>
              <w:spacing w:line="400" w:lineRule="exact"/>
              <w:jc w:val="center"/>
              <w:rPr>
                <w:rFonts w:ascii="宋体" w:hAnsi="宋体" w:cs="宋体"/>
                <w:szCs w:val="21"/>
              </w:rPr>
            </w:pPr>
            <w:r w:rsidRPr="00573412">
              <w:rPr>
                <w:rFonts w:ascii="宋体" w:hAnsi="宋体" w:cs="宋体" w:hint="eastAsia"/>
                <w:szCs w:val="21"/>
              </w:rPr>
              <w:t>务</w:t>
            </w:r>
          </w:p>
          <w:p w:rsidR="00E16608" w:rsidRPr="00573412" w:rsidRDefault="00E16608" w:rsidP="00E16608">
            <w:pPr>
              <w:spacing w:line="400" w:lineRule="exact"/>
              <w:jc w:val="center"/>
              <w:rPr>
                <w:rFonts w:ascii="宋体" w:hAnsi="宋体" w:cs="宋体"/>
                <w:szCs w:val="21"/>
              </w:rPr>
            </w:pPr>
            <w:r w:rsidRPr="00573412">
              <w:rPr>
                <w:rFonts w:ascii="宋体" w:hAnsi="宋体" w:cs="宋体" w:hint="eastAsia"/>
                <w:szCs w:val="21"/>
              </w:rPr>
              <w:t>和</w:t>
            </w:r>
          </w:p>
          <w:p w:rsidR="00E16608" w:rsidRPr="00573412" w:rsidRDefault="00E16608" w:rsidP="00E16608">
            <w:pPr>
              <w:spacing w:line="400" w:lineRule="exact"/>
              <w:jc w:val="center"/>
              <w:rPr>
                <w:rFonts w:ascii="宋体" w:hAnsi="宋体" w:cs="宋体"/>
                <w:szCs w:val="21"/>
              </w:rPr>
            </w:pPr>
            <w:r w:rsidRPr="00573412">
              <w:rPr>
                <w:rFonts w:ascii="宋体" w:hAnsi="宋体" w:cs="宋体" w:hint="eastAsia"/>
                <w:szCs w:val="21"/>
              </w:rPr>
              <w:t>技</w:t>
            </w:r>
          </w:p>
          <w:p w:rsidR="00E16608" w:rsidRPr="00573412" w:rsidRDefault="00E16608" w:rsidP="00E16608">
            <w:pPr>
              <w:spacing w:line="400" w:lineRule="exact"/>
              <w:jc w:val="center"/>
              <w:rPr>
                <w:rFonts w:ascii="宋体" w:hAnsi="宋体" w:cs="宋体"/>
                <w:szCs w:val="21"/>
              </w:rPr>
            </w:pPr>
            <w:r w:rsidRPr="00573412">
              <w:rPr>
                <w:rFonts w:ascii="宋体" w:hAnsi="宋体" w:cs="宋体" w:hint="eastAsia"/>
                <w:szCs w:val="21"/>
              </w:rPr>
              <w:t>术</w:t>
            </w:r>
          </w:p>
        </w:tc>
        <w:tc>
          <w:tcPr>
            <w:tcW w:w="1325" w:type="dxa"/>
            <w:vMerge w:val="restart"/>
            <w:tcBorders>
              <w:top w:val="single" w:sz="4" w:space="0" w:color="auto"/>
              <w:left w:val="single" w:sz="4" w:space="0" w:color="auto"/>
              <w:right w:val="single" w:sz="4" w:space="0" w:color="auto"/>
              <w:tl2br w:val="nil"/>
              <w:tr2bl w:val="nil"/>
            </w:tcBorders>
            <w:vAlign w:val="center"/>
          </w:tcPr>
          <w:p w:rsidR="00E16608" w:rsidRPr="00573412" w:rsidRDefault="00E16608" w:rsidP="00E16608">
            <w:pPr>
              <w:spacing w:line="400" w:lineRule="exact"/>
              <w:jc w:val="center"/>
              <w:rPr>
                <w:rFonts w:ascii="宋体" w:hAnsi="宋体" w:cs="宋体"/>
                <w:szCs w:val="21"/>
              </w:rPr>
            </w:pPr>
            <w:r w:rsidRPr="00573412">
              <w:rPr>
                <w:rFonts w:ascii="宋体" w:hAnsi="宋体" w:cs="宋体" w:hint="eastAsia"/>
                <w:szCs w:val="21"/>
              </w:rPr>
              <w:t>针对本项目</w:t>
            </w:r>
            <w:r w:rsidRPr="00573412">
              <w:rPr>
                <w:rFonts w:ascii="宋体" w:hAnsi="宋体" w:hint="eastAsia"/>
                <w:szCs w:val="21"/>
              </w:rPr>
              <w:t>所涉及各项服务技术方案。</w:t>
            </w:r>
          </w:p>
          <w:p w:rsidR="00E16608" w:rsidRPr="00573412" w:rsidRDefault="00E16608" w:rsidP="00E16608">
            <w:pPr>
              <w:spacing w:line="400" w:lineRule="exact"/>
              <w:jc w:val="center"/>
              <w:rPr>
                <w:rFonts w:ascii="宋体" w:hAnsi="宋体" w:cs="宋体"/>
                <w:szCs w:val="21"/>
              </w:rPr>
            </w:pPr>
          </w:p>
        </w:tc>
        <w:tc>
          <w:tcPr>
            <w:tcW w:w="7031" w:type="dxa"/>
            <w:tcBorders>
              <w:top w:val="single" w:sz="4" w:space="0" w:color="auto"/>
              <w:left w:val="single" w:sz="4" w:space="0" w:color="auto"/>
              <w:right w:val="single" w:sz="4" w:space="0" w:color="auto"/>
              <w:tl2br w:val="nil"/>
              <w:tr2bl w:val="nil"/>
            </w:tcBorders>
            <w:vAlign w:val="center"/>
          </w:tcPr>
          <w:p w:rsidR="00E16608" w:rsidRPr="00573412" w:rsidRDefault="00E16608" w:rsidP="003421EA">
            <w:pPr>
              <w:spacing w:line="400" w:lineRule="exact"/>
            </w:pPr>
            <w:r w:rsidRPr="00573412">
              <w:rPr>
                <w:rFonts w:hint="eastAsia"/>
                <w:szCs w:val="24"/>
                <w:lang w:val="zh-CN"/>
              </w:rPr>
              <w:t>投标人</w:t>
            </w:r>
            <w:r w:rsidRPr="00573412">
              <w:rPr>
                <w:rFonts w:ascii="宋体" w:hAnsi="宋体" w:cs="宋体" w:hint="eastAsia"/>
                <w:bCs/>
                <w:szCs w:val="21"/>
              </w:rPr>
              <w:t>提供的针对本项目的</w:t>
            </w:r>
            <w:r w:rsidRPr="00573412">
              <w:rPr>
                <w:rFonts w:ascii="宋体" w:hAnsi="宋体" w:hint="eastAsia"/>
                <w:szCs w:val="21"/>
              </w:rPr>
              <w:t>所有给水管道及设施等</w:t>
            </w:r>
            <w:r w:rsidRPr="00573412">
              <w:rPr>
                <w:rFonts w:ascii="宋体" w:hAnsi="宋体" w:cs="宋体" w:hint="eastAsia"/>
                <w:szCs w:val="21"/>
              </w:rPr>
              <w:t>专项抢修方案：</w:t>
            </w:r>
            <w:r w:rsidRPr="00573412">
              <w:rPr>
                <w:rFonts w:ascii="宋体" w:hAnsi="宋体" w:cs="新宋体" w:hint="eastAsia"/>
                <w:szCs w:val="21"/>
              </w:rPr>
              <w:t>评标委员会</w:t>
            </w:r>
            <w:r w:rsidRPr="00573412">
              <w:rPr>
                <w:rFonts w:ascii="宋体" w:hAnsi="宋体" w:cs="宋体" w:hint="eastAsia"/>
                <w:bCs/>
                <w:szCs w:val="21"/>
              </w:rPr>
              <w:t>根据</w:t>
            </w:r>
            <w:r w:rsidRPr="00573412">
              <w:rPr>
                <w:rFonts w:hint="eastAsia"/>
                <w:szCs w:val="24"/>
                <w:lang w:val="zh-CN"/>
              </w:rPr>
              <w:t>投标人</w:t>
            </w:r>
            <w:r w:rsidRPr="00573412">
              <w:rPr>
                <w:rFonts w:ascii="宋体" w:hAnsi="宋体" w:cs="宋体" w:hint="eastAsia"/>
                <w:bCs/>
                <w:szCs w:val="21"/>
              </w:rPr>
              <w:t>提供的</w:t>
            </w:r>
            <w:r w:rsidRPr="00573412">
              <w:rPr>
                <w:rFonts w:ascii="宋体" w:hAnsi="宋体" w:cs="宋体" w:hint="eastAsia"/>
                <w:szCs w:val="21"/>
              </w:rPr>
              <w:t>专项抢修方案</w:t>
            </w:r>
            <w:r w:rsidRPr="00573412">
              <w:rPr>
                <w:rFonts w:hint="eastAsia"/>
              </w:rPr>
              <w:t>的完整性、</w:t>
            </w:r>
            <w:r w:rsidRPr="00573412">
              <w:rPr>
                <w:rFonts w:ascii="宋体" w:hAnsi="宋体" w:cs="宋体" w:hint="eastAsia"/>
                <w:szCs w:val="21"/>
              </w:rPr>
              <w:t>操作性、</w:t>
            </w:r>
            <w:r w:rsidRPr="00573412">
              <w:rPr>
                <w:rFonts w:hint="eastAsia"/>
              </w:rPr>
              <w:t>可行性和有效性进行综合评议；</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①方案内容详实，逻辑清晰，符合项目实际情况，切实可行的得7分；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②方案内容详细，工作思路清楚，基本符合项目实际情况，合理可行的得</w:t>
            </w:r>
            <w:r w:rsidRPr="00573412">
              <w:rPr>
                <w:rFonts w:ascii="宋体" w:hAnsi="宋体" w:cs="宋体"/>
                <w:szCs w:val="21"/>
              </w:rPr>
              <w:t>5</w:t>
            </w:r>
            <w:r w:rsidRPr="00573412">
              <w:rPr>
                <w:rFonts w:ascii="宋体" w:hAnsi="宋体" w:cs="宋体" w:hint="eastAsia"/>
                <w:szCs w:val="21"/>
              </w:rPr>
              <w:t>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③方案内容比较简单，虽然存在一些不足但无明显重大缺陷的得3分；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④方案内容简单、笼统，存在较多的不足，可行性差的得1分；</w:t>
            </w:r>
          </w:p>
          <w:p w:rsidR="00E16608" w:rsidRPr="00573412" w:rsidRDefault="00E16608" w:rsidP="003421EA">
            <w:pPr>
              <w:spacing w:line="400" w:lineRule="exact"/>
            </w:pPr>
            <w:r w:rsidRPr="00573412">
              <w:rPr>
                <w:rFonts w:ascii="宋体" w:hAnsi="宋体" w:cs="宋体" w:hint="eastAsia"/>
                <w:szCs w:val="21"/>
              </w:rPr>
              <w:t>⑤提交的方案不符合项目实际且明显缺乏可行性或未提供方案的不得分。</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E16608">
            <w:pPr>
              <w:spacing w:line="360" w:lineRule="exact"/>
              <w:jc w:val="center"/>
              <w:rPr>
                <w:rFonts w:ascii="宋体" w:hAnsi="宋体" w:cs="宋体"/>
                <w:szCs w:val="21"/>
              </w:rPr>
            </w:pPr>
            <w:r w:rsidRPr="00573412">
              <w:rPr>
                <w:rFonts w:ascii="宋体" w:hAnsi="宋体" w:cs="宋体" w:hint="eastAsia"/>
                <w:szCs w:val="21"/>
              </w:rPr>
              <w:t>7</w:t>
            </w:r>
          </w:p>
        </w:tc>
      </w:tr>
      <w:tr w:rsidR="00E16608" w:rsidRPr="00573412" w:rsidTr="00FD7F22">
        <w:trPr>
          <w:trHeight w:val="397"/>
          <w:jc w:val="center"/>
        </w:trPr>
        <w:tc>
          <w:tcPr>
            <w:tcW w:w="745" w:type="dxa"/>
            <w:vMerge/>
            <w:tcBorders>
              <w:left w:val="single" w:sz="4" w:space="0" w:color="auto"/>
              <w:right w:val="single" w:sz="4" w:space="0" w:color="auto"/>
              <w:tl2br w:val="nil"/>
              <w:tr2bl w:val="nil"/>
            </w:tcBorders>
            <w:vAlign w:val="center"/>
          </w:tcPr>
          <w:p w:rsidR="00E16608" w:rsidRPr="00573412" w:rsidRDefault="00E16608" w:rsidP="00E16608">
            <w:pPr>
              <w:spacing w:line="400" w:lineRule="exact"/>
              <w:jc w:val="center"/>
              <w:rPr>
                <w:rFonts w:ascii="宋体" w:hAnsi="宋体" w:cs="宋体"/>
                <w:szCs w:val="21"/>
              </w:rPr>
            </w:pPr>
          </w:p>
        </w:tc>
        <w:tc>
          <w:tcPr>
            <w:tcW w:w="1325" w:type="dxa"/>
            <w:vMerge/>
            <w:tcBorders>
              <w:left w:val="single" w:sz="4" w:space="0" w:color="auto"/>
              <w:right w:val="single" w:sz="4" w:space="0" w:color="auto"/>
              <w:tl2br w:val="nil"/>
              <w:tr2bl w:val="nil"/>
            </w:tcBorders>
            <w:vAlign w:val="center"/>
          </w:tcPr>
          <w:p w:rsidR="00E16608" w:rsidRPr="00573412" w:rsidRDefault="00E16608" w:rsidP="00E16608">
            <w:pPr>
              <w:spacing w:line="400" w:lineRule="exact"/>
              <w:rPr>
                <w:rFonts w:ascii="宋体" w:hAnsi="宋体" w:cs="宋体"/>
                <w:szCs w:val="21"/>
              </w:rPr>
            </w:pPr>
          </w:p>
        </w:tc>
        <w:tc>
          <w:tcPr>
            <w:tcW w:w="7031"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3421EA">
            <w:pPr>
              <w:spacing w:line="400" w:lineRule="exact"/>
            </w:pPr>
            <w:r w:rsidRPr="00573412">
              <w:rPr>
                <w:rFonts w:ascii="宋体" w:hAnsi="宋体" w:cs="新宋体" w:hint="eastAsia"/>
                <w:szCs w:val="21"/>
              </w:rPr>
              <w:t>评标委员会</w:t>
            </w:r>
            <w:r w:rsidRPr="00573412">
              <w:rPr>
                <w:rFonts w:ascii="宋体" w:hAnsi="宋体" w:cs="宋体" w:hint="eastAsia"/>
                <w:bCs/>
                <w:szCs w:val="21"/>
              </w:rPr>
              <w:t>根据投标人提供的</w:t>
            </w:r>
            <w:r w:rsidRPr="00573412">
              <w:rPr>
                <w:rFonts w:ascii="宋体" w:hAnsi="宋体" w:cs="宋体"/>
                <w:szCs w:val="21"/>
              </w:rPr>
              <w:t>安全文明施工措施方案</w:t>
            </w:r>
            <w:r w:rsidRPr="00573412">
              <w:rPr>
                <w:rFonts w:ascii="宋体" w:hAnsi="宋体" w:cs="宋体" w:hint="eastAsia"/>
                <w:bCs/>
                <w:szCs w:val="21"/>
              </w:rPr>
              <w:t>：</w:t>
            </w:r>
            <w:r w:rsidRPr="00573412">
              <w:rPr>
                <w:rFonts w:hint="eastAsia"/>
              </w:rPr>
              <w:t>从方案的完整性、</w:t>
            </w:r>
            <w:r w:rsidRPr="00573412">
              <w:rPr>
                <w:rFonts w:ascii="宋体" w:hAnsi="宋体" w:cs="宋体" w:hint="eastAsia"/>
                <w:szCs w:val="21"/>
              </w:rPr>
              <w:t>操作性、</w:t>
            </w:r>
            <w:r w:rsidRPr="00573412">
              <w:rPr>
                <w:rFonts w:hint="eastAsia"/>
              </w:rPr>
              <w:t>可行性和有效性考虑，根据方案中的文明施工规范、安全生产措施、环保措施等内容进行综合评议</w:t>
            </w:r>
            <w:r w:rsidRPr="00573412">
              <w:t>。</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①方案内容详实，逻辑清晰，符合项目实际情况，切实可行的得4分；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②方案内容详细，工作思路清楚，基本符合项目实际情况，合理可行的得3分；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③方案内容比较简单，虽然存在一些不足但无明显重大缺陷的得2分；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④方案内容简单、笼统，存在较多的不足，可行性差的得1分；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⑤提交的方案不符合项目实际且明显缺乏可行性或未提供方案的不得分。</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E16608">
            <w:pPr>
              <w:spacing w:line="360" w:lineRule="exact"/>
              <w:jc w:val="center"/>
              <w:rPr>
                <w:rFonts w:ascii="宋体" w:hAnsi="宋体" w:cs="宋体"/>
                <w:szCs w:val="21"/>
              </w:rPr>
            </w:pPr>
            <w:r w:rsidRPr="00573412">
              <w:rPr>
                <w:rFonts w:ascii="宋体" w:hAnsi="宋体" w:cs="宋体" w:hint="eastAsia"/>
                <w:szCs w:val="21"/>
              </w:rPr>
              <w:t>4</w:t>
            </w:r>
          </w:p>
        </w:tc>
      </w:tr>
      <w:tr w:rsidR="007F2184" w:rsidRPr="00573412" w:rsidTr="00FD7F22">
        <w:trPr>
          <w:trHeight w:val="397"/>
          <w:jc w:val="center"/>
        </w:trPr>
        <w:tc>
          <w:tcPr>
            <w:tcW w:w="745" w:type="dxa"/>
            <w:vMerge/>
            <w:tcBorders>
              <w:left w:val="single" w:sz="4" w:space="0" w:color="auto"/>
              <w:right w:val="single" w:sz="4" w:space="0" w:color="auto"/>
              <w:tl2br w:val="nil"/>
              <w:tr2bl w:val="nil"/>
            </w:tcBorders>
            <w:vAlign w:val="center"/>
          </w:tcPr>
          <w:p w:rsidR="007F2184" w:rsidRPr="00573412" w:rsidRDefault="007F2184" w:rsidP="007F2184">
            <w:pPr>
              <w:spacing w:line="400" w:lineRule="exact"/>
              <w:jc w:val="center"/>
              <w:rPr>
                <w:rFonts w:ascii="宋体" w:hAnsi="宋体" w:cs="宋体"/>
                <w:szCs w:val="21"/>
              </w:rPr>
            </w:pPr>
          </w:p>
        </w:tc>
        <w:tc>
          <w:tcPr>
            <w:tcW w:w="1325" w:type="dxa"/>
            <w:vMerge/>
            <w:tcBorders>
              <w:left w:val="single" w:sz="4" w:space="0" w:color="auto"/>
              <w:right w:val="single" w:sz="4" w:space="0" w:color="auto"/>
              <w:tl2br w:val="nil"/>
              <w:tr2bl w:val="nil"/>
            </w:tcBorders>
            <w:vAlign w:val="center"/>
          </w:tcPr>
          <w:p w:rsidR="007F2184" w:rsidRPr="00573412" w:rsidRDefault="007F2184" w:rsidP="007F2184">
            <w:pPr>
              <w:spacing w:line="400" w:lineRule="exact"/>
              <w:rPr>
                <w:rFonts w:ascii="宋体" w:hAnsi="宋体" w:cs="宋体"/>
                <w:szCs w:val="21"/>
              </w:rPr>
            </w:pPr>
          </w:p>
        </w:tc>
        <w:tc>
          <w:tcPr>
            <w:tcW w:w="7031" w:type="dxa"/>
            <w:tcBorders>
              <w:top w:val="single" w:sz="4" w:space="0" w:color="auto"/>
              <w:left w:val="single" w:sz="4" w:space="0" w:color="auto"/>
              <w:bottom w:val="single" w:sz="4" w:space="0" w:color="auto"/>
              <w:right w:val="single" w:sz="4" w:space="0" w:color="auto"/>
              <w:tl2br w:val="nil"/>
              <w:tr2bl w:val="nil"/>
            </w:tcBorders>
            <w:vAlign w:val="center"/>
          </w:tcPr>
          <w:p w:rsidR="007F2184" w:rsidRPr="00573412" w:rsidRDefault="007F2184" w:rsidP="003421EA">
            <w:pPr>
              <w:spacing w:line="400" w:lineRule="exact"/>
              <w:rPr>
                <w:rFonts w:ascii="宋体" w:hAnsi="宋体" w:cs="宋体"/>
                <w:szCs w:val="21"/>
              </w:rPr>
            </w:pPr>
            <w:r w:rsidRPr="00573412">
              <w:rPr>
                <w:rFonts w:ascii="宋体" w:hAnsi="宋体" w:cs="新宋体" w:hint="eastAsia"/>
                <w:szCs w:val="21"/>
              </w:rPr>
              <w:t>评标委员会</w:t>
            </w:r>
            <w:r w:rsidRPr="00573412">
              <w:rPr>
                <w:rFonts w:ascii="宋体" w:hAnsi="宋体" w:cs="宋体" w:hint="eastAsia"/>
                <w:bCs/>
                <w:szCs w:val="21"/>
              </w:rPr>
              <w:t>根据投标人提供的</w:t>
            </w:r>
            <w:r w:rsidRPr="00573412">
              <w:rPr>
                <w:rFonts w:ascii="宋体" w:hAnsi="宋体" w:cs="宋体" w:hint="eastAsia"/>
                <w:szCs w:val="21"/>
              </w:rPr>
              <w:t>针对本项目质量保证措施：</w:t>
            </w:r>
            <w:r w:rsidRPr="00573412">
              <w:rPr>
                <w:rFonts w:hint="eastAsia"/>
              </w:rPr>
              <w:t>从措施的完整性、</w:t>
            </w:r>
            <w:r w:rsidRPr="00573412">
              <w:rPr>
                <w:rFonts w:ascii="宋体" w:hAnsi="宋体" w:cs="宋体" w:hint="eastAsia"/>
                <w:szCs w:val="21"/>
              </w:rPr>
              <w:t>操作性、</w:t>
            </w:r>
            <w:r w:rsidRPr="00573412">
              <w:rPr>
                <w:rFonts w:hint="eastAsia"/>
              </w:rPr>
              <w:t>可行性和有效性考虑，根据方案中的建立质量保证体系、明确质量目标、实施质量控制、强化质量意识等内容</w:t>
            </w:r>
            <w:r w:rsidRPr="00573412">
              <w:rPr>
                <w:rFonts w:ascii="宋体" w:hAnsi="宋体" w:cs="宋体" w:hint="eastAsia"/>
                <w:szCs w:val="21"/>
              </w:rPr>
              <w:t>进行评议：</w:t>
            </w:r>
          </w:p>
          <w:p w:rsidR="007F2184" w:rsidRPr="00573412" w:rsidRDefault="007F2184" w:rsidP="003421EA">
            <w:pPr>
              <w:spacing w:line="400" w:lineRule="exact"/>
              <w:rPr>
                <w:rFonts w:ascii="宋体" w:hAnsi="宋体" w:cs="宋体"/>
                <w:szCs w:val="21"/>
              </w:rPr>
            </w:pPr>
            <w:r w:rsidRPr="00573412">
              <w:rPr>
                <w:rFonts w:ascii="宋体" w:hAnsi="宋体" w:cs="宋体" w:hint="eastAsia"/>
                <w:szCs w:val="21"/>
              </w:rPr>
              <w:t>①</w:t>
            </w:r>
            <w:r w:rsidRPr="00573412">
              <w:rPr>
                <w:rFonts w:hint="eastAsia"/>
                <w:szCs w:val="21"/>
              </w:rPr>
              <w:t>保障措施</w:t>
            </w:r>
            <w:r w:rsidRPr="00573412">
              <w:rPr>
                <w:rFonts w:hAnsi="宋体"/>
                <w:szCs w:val="21"/>
              </w:rPr>
              <w:t>可行有效、详细</w:t>
            </w:r>
            <w:r w:rsidRPr="00573412">
              <w:rPr>
                <w:rFonts w:hAnsi="宋体"/>
                <w:szCs w:val="21"/>
                <w:lang w:val="zh-CN"/>
              </w:rPr>
              <w:t>细致</w:t>
            </w:r>
            <w:r w:rsidRPr="00573412">
              <w:rPr>
                <w:rFonts w:hAnsi="宋体"/>
                <w:szCs w:val="21"/>
              </w:rPr>
              <w:t>，严谨合</w:t>
            </w:r>
            <w:r w:rsidRPr="00573412">
              <w:rPr>
                <w:rFonts w:ascii="宋体" w:hAnsi="宋体" w:cs="宋体" w:hint="eastAsia"/>
                <w:szCs w:val="21"/>
              </w:rPr>
              <w:t>理的得</w:t>
            </w:r>
            <w:r w:rsidRPr="00573412">
              <w:rPr>
                <w:rFonts w:ascii="宋体" w:hAnsi="宋体" w:cs="宋体"/>
                <w:szCs w:val="21"/>
              </w:rPr>
              <w:t>4</w:t>
            </w:r>
            <w:r w:rsidRPr="00573412">
              <w:rPr>
                <w:rFonts w:ascii="宋体" w:hAnsi="宋体" w:cs="宋体" w:hint="eastAsia"/>
                <w:szCs w:val="21"/>
              </w:rPr>
              <w:t>分；</w:t>
            </w:r>
          </w:p>
          <w:p w:rsidR="007F2184" w:rsidRPr="00573412" w:rsidRDefault="007F2184" w:rsidP="003421EA">
            <w:pPr>
              <w:spacing w:line="400" w:lineRule="exact"/>
              <w:rPr>
                <w:rFonts w:ascii="宋体" w:hAnsi="宋体" w:cs="宋体"/>
                <w:szCs w:val="21"/>
                <w:lang w:val="zh-CN"/>
              </w:rPr>
            </w:pPr>
            <w:r w:rsidRPr="00573412">
              <w:rPr>
                <w:rFonts w:ascii="宋体" w:hAnsi="宋体" w:cs="宋体" w:hint="eastAsia"/>
                <w:szCs w:val="21"/>
              </w:rPr>
              <w:t>②</w:t>
            </w:r>
            <w:r w:rsidRPr="00573412">
              <w:rPr>
                <w:rFonts w:hint="eastAsia"/>
                <w:szCs w:val="21"/>
              </w:rPr>
              <w:t>保障措施</w:t>
            </w:r>
            <w:r w:rsidRPr="00573412">
              <w:rPr>
                <w:rFonts w:ascii="宋体" w:hAnsi="宋体" w:cs="宋体" w:hint="eastAsia"/>
                <w:szCs w:val="21"/>
              </w:rPr>
              <w:t>相对</w:t>
            </w:r>
            <w:r w:rsidRPr="00573412">
              <w:rPr>
                <w:rFonts w:ascii="宋体" w:hAnsi="宋体" w:cs="宋体" w:hint="eastAsia"/>
                <w:szCs w:val="21"/>
                <w:lang w:val="zh-CN"/>
              </w:rPr>
              <w:t>可行有效、合理的得</w:t>
            </w:r>
            <w:r w:rsidRPr="00573412">
              <w:rPr>
                <w:rFonts w:ascii="宋体" w:hAnsi="宋体" w:cs="宋体"/>
                <w:szCs w:val="21"/>
              </w:rPr>
              <w:t>3</w:t>
            </w:r>
            <w:r w:rsidRPr="00573412">
              <w:rPr>
                <w:rFonts w:ascii="宋体" w:hAnsi="宋体" w:cs="宋体" w:hint="eastAsia"/>
                <w:szCs w:val="21"/>
              </w:rPr>
              <w:t>分</w:t>
            </w:r>
            <w:r w:rsidRPr="00573412">
              <w:rPr>
                <w:rFonts w:ascii="宋体" w:hAnsi="宋体" w:cs="宋体" w:hint="eastAsia"/>
                <w:szCs w:val="21"/>
                <w:lang w:val="zh-CN"/>
              </w:rPr>
              <w:t>；</w:t>
            </w:r>
          </w:p>
          <w:p w:rsidR="007F2184" w:rsidRPr="00573412" w:rsidRDefault="007F2184" w:rsidP="003421EA">
            <w:pPr>
              <w:spacing w:line="400" w:lineRule="exact"/>
              <w:rPr>
                <w:rFonts w:ascii="宋体" w:hAnsi="宋体" w:cs="宋体"/>
                <w:szCs w:val="21"/>
              </w:rPr>
            </w:pPr>
            <w:r w:rsidRPr="00573412">
              <w:rPr>
                <w:rFonts w:ascii="宋体" w:hAnsi="宋体" w:cs="宋体" w:hint="eastAsia"/>
                <w:szCs w:val="21"/>
                <w:lang w:val="zh-CN"/>
              </w:rPr>
              <w:t>③</w:t>
            </w:r>
            <w:r w:rsidRPr="00573412">
              <w:rPr>
                <w:rFonts w:hint="eastAsia"/>
                <w:szCs w:val="21"/>
              </w:rPr>
              <w:t>保障措施</w:t>
            </w:r>
            <w:r w:rsidRPr="00573412">
              <w:rPr>
                <w:rFonts w:ascii="宋体" w:hAnsi="宋体" w:cs="宋体" w:hint="eastAsia"/>
                <w:szCs w:val="21"/>
                <w:lang w:val="zh-CN"/>
              </w:rPr>
              <w:t>可行性、合理性一般的得</w:t>
            </w:r>
            <w:r w:rsidRPr="00573412">
              <w:rPr>
                <w:rFonts w:ascii="宋体" w:hAnsi="宋体" w:cs="宋体"/>
                <w:szCs w:val="21"/>
              </w:rPr>
              <w:t>2</w:t>
            </w:r>
            <w:r w:rsidRPr="00573412">
              <w:rPr>
                <w:rFonts w:ascii="宋体" w:hAnsi="宋体" w:cs="宋体" w:hint="eastAsia"/>
                <w:szCs w:val="21"/>
              </w:rPr>
              <w:t>分；</w:t>
            </w:r>
          </w:p>
          <w:p w:rsidR="007F2184" w:rsidRPr="00573412" w:rsidRDefault="007F2184" w:rsidP="003421EA">
            <w:pPr>
              <w:spacing w:line="400" w:lineRule="exact"/>
              <w:rPr>
                <w:rFonts w:ascii="宋体" w:hAnsi="宋体" w:cs="宋体"/>
                <w:szCs w:val="21"/>
              </w:rPr>
            </w:pPr>
            <w:r w:rsidRPr="00573412">
              <w:rPr>
                <w:rFonts w:ascii="宋体" w:hAnsi="宋体" w:cs="宋体" w:hint="eastAsia"/>
                <w:szCs w:val="21"/>
              </w:rPr>
              <w:t>④</w:t>
            </w:r>
            <w:r w:rsidRPr="00573412">
              <w:rPr>
                <w:rFonts w:hint="eastAsia"/>
                <w:szCs w:val="21"/>
              </w:rPr>
              <w:t>保障措施</w:t>
            </w:r>
            <w:r w:rsidRPr="00573412">
              <w:rPr>
                <w:rFonts w:ascii="宋体" w:hAnsi="宋体" w:cs="宋体" w:hint="eastAsia"/>
                <w:szCs w:val="21"/>
                <w:lang w:val="zh-CN"/>
              </w:rPr>
              <w:t>可行性、合理性略有欠缺的得</w:t>
            </w:r>
            <w:r w:rsidRPr="00573412">
              <w:rPr>
                <w:rFonts w:ascii="宋体" w:hAnsi="宋体" w:cs="宋体"/>
                <w:szCs w:val="21"/>
              </w:rPr>
              <w:t>1</w:t>
            </w:r>
            <w:r w:rsidRPr="00573412">
              <w:rPr>
                <w:rFonts w:ascii="宋体" w:hAnsi="宋体" w:cs="宋体" w:hint="eastAsia"/>
                <w:szCs w:val="21"/>
              </w:rPr>
              <w:t>分；</w:t>
            </w:r>
          </w:p>
          <w:p w:rsidR="007F2184" w:rsidRPr="00573412" w:rsidRDefault="007F2184" w:rsidP="003421EA">
            <w:pPr>
              <w:spacing w:line="400" w:lineRule="exact"/>
              <w:rPr>
                <w:rFonts w:ascii="宋体" w:hAnsi="宋体" w:cs="新宋体"/>
                <w:szCs w:val="21"/>
              </w:rPr>
            </w:pPr>
            <w:r w:rsidRPr="00573412">
              <w:rPr>
                <w:rFonts w:ascii="宋体" w:hAnsi="宋体" w:cs="宋体" w:hint="eastAsia"/>
                <w:szCs w:val="21"/>
                <w:lang w:val="zh-CN"/>
              </w:rPr>
              <w:t>⑤</w:t>
            </w:r>
            <w:r w:rsidRPr="00573412">
              <w:rPr>
                <w:rFonts w:ascii="宋体" w:hAnsi="宋体" w:cs="宋体" w:hint="eastAsia"/>
                <w:szCs w:val="21"/>
              </w:rPr>
              <w:t>提交的方案不符合项目实际且明显缺乏可行性或未提供方案的不得分</w:t>
            </w:r>
            <w:r w:rsidRPr="00573412">
              <w:rPr>
                <w:rFonts w:ascii="宋体" w:hAnsi="宋体" w:cs="宋体" w:hint="eastAsia"/>
                <w:szCs w:val="21"/>
                <w:lang w:val="zh-CN"/>
              </w:rPr>
              <w:t>。</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7F2184" w:rsidRPr="00573412" w:rsidRDefault="007F2184" w:rsidP="007F2184">
            <w:pPr>
              <w:spacing w:line="360" w:lineRule="exact"/>
              <w:jc w:val="center"/>
              <w:rPr>
                <w:rFonts w:ascii="宋体" w:hAnsi="宋体" w:cs="宋体"/>
                <w:szCs w:val="21"/>
              </w:rPr>
            </w:pPr>
            <w:r w:rsidRPr="00573412">
              <w:rPr>
                <w:rFonts w:ascii="宋体" w:hAnsi="宋体" w:cs="宋体"/>
                <w:szCs w:val="21"/>
              </w:rPr>
              <w:t>4</w:t>
            </w:r>
          </w:p>
        </w:tc>
      </w:tr>
      <w:tr w:rsidR="00E16608" w:rsidRPr="00573412" w:rsidTr="00FD7F22">
        <w:trPr>
          <w:trHeight w:val="397"/>
          <w:jc w:val="center"/>
        </w:trPr>
        <w:tc>
          <w:tcPr>
            <w:tcW w:w="745" w:type="dxa"/>
            <w:vMerge/>
            <w:tcBorders>
              <w:left w:val="single" w:sz="4" w:space="0" w:color="auto"/>
              <w:right w:val="single" w:sz="4" w:space="0" w:color="auto"/>
              <w:tl2br w:val="nil"/>
              <w:tr2bl w:val="nil"/>
            </w:tcBorders>
            <w:vAlign w:val="center"/>
          </w:tcPr>
          <w:p w:rsidR="00E16608" w:rsidRPr="00573412" w:rsidRDefault="00E16608" w:rsidP="00E16608">
            <w:pPr>
              <w:spacing w:line="400" w:lineRule="exact"/>
              <w:jc w:val="center"/>
              <w:rPr>
                <w:rFonts w:ascii="宋体" w:hAnsi="宋体" w:cs="宋体"/>
                <w:szCs w:val="21"/>
              </w:rPr>
            </w:pPr>
          </w:p>
        </w:tc>
        <w:tc>
          <w:tcPr>
            <w:tcW w:w="1325" w:type="dxa"/>
            <w:vMerge/>
            <w:tcBorders>
              <w:left w:val="single" w:sz="4" w:space="0" w:color="auto"/>
              <w:right w:val="single" w:sz="4" w:space="0" w:color="auto"/>
              <w:tl2br w:val="nil"/>
              <w:tr2bl w:val="nil"/>
            </w:tcBorders>
            <w:vAlign w:val="center"/>
          </w:tcPr>
          <w:p w:rsidR="00E16608" w:rsidRPr="00573412" w:rsidRDefault="00E16608" w:rsidP="00E16608">
            <w:pPr>
              <w:spacing w:line="400" w:lineRule="exact"/>
              <w:rPr>
                <w:rFonts w:ascii="宋体" w:hAnsi="宋体" w:cs="宋体"/>
                <w:szCs w:val="21"/>
              </w:rPr>
            </w:pPr>
          </w:p>
        </w:tc>
        <w:tc>
          <w:tcPr>
            <w:tcW w:w="7031"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3421EA">
            <w:pPr>
              <w:tabs>
                <w:tab w:val="left" w:leader="middleDot" w:pos="8085"/>
              </w:tabs>
              <w:adjustRightInd w:val="0"/>
              <w:snapToGrid w:val="0"/>
              <w:spacing w:line="400" w:lineRule="exact"/>
              <w:jc w:val="left"/>
              <w:rPr>
                <w:rFonts w:ascii="宋体" w:hAnsi="宋体" w:cs="宋体"/>
                <w:bCs/>
                <w:szCs w:val="21"/>
              </w:rPr>
            </w:pPr>
            <w:r w:rsidRPr="00573412">
              <w:rPr>
                <w:rFonts w:ascii="宋体" w:hAnsi="宋体" w:cs="新宋体" w:hint="eastAsia"/>
                <w:szCs w:val="21"/>
              </w:rPr>
              <w:t>评标委员会</w:t>
            </w:r>
            <w:r w:rsidRPr="00573412">
              <w:rPr>
                <w:rFonts w:ascii="宋体" w:hAnsi="宋体" w:cs="宋体" w:hint="eastAsia"/>
                <w:bCs/>
                <w:szCs w:val="21"/>
              </w:rPr>
              <w:t>根据投标人提供的针对本项目的</w:t>
            </w:r>
            <w:r w:rsidRPr="00573412">
              <w:rPr>
                <w:rFonts w:ascii="宋体" w:hAnsi="宋体" w:hint="eastAsia"/>
                <w:szCs w:val="21"/>
              </w:rPr>
              <w:t>所有给水管道及设施</w:t>
            </w:r>
            <w:r w:rsidRPr="00573412">
              <w:rPr>
                <w:rFonts w:ascii="宋体" w:hAnsi="宋体" w:cs="宋体" w:hint="eastAsia"/>
                <w:bCs/>
                <w:szCs w:val="21"/>
              </w:rPr>
              <w:t>专项建设安装方案：对投标人提供的给水管道及设施建设安装方案的可行性、合理性进行评议。</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①方案内容详实，逻辑清晰，符合项目实际情况，切实可行的得7分；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②方案内容详细，工作思路清楚，基本符合项目实际情况，合理可行的得</w:t>
            </w:r>
            <w:r w:rsidRPr="00573412">
              <w:rPr>
                <w:rFonts w:ascii="宋体" w:hAnsi="宋体" w:cs="宋体"/>
                <w:szCs w:val="21"/>
              </w:rPr>
              <w:t>5</w:t>
            </w:r>
            <w:r w:rsidRPr="00573412">
              <w:rPr>
                <w:rFonts w:ascii="宋体" w:hAnsi="宋体" w:cs="宋体" w:hint="eastAsia"/>
                <w:szCs w:val="21"/>
              </w:rPr>
              <w:t>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lastRenderedPageBreak/>
              <w:t>③方案内容比较简单，虽然存在一些不足但无明显重大缺陷的得3分；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④方案内容简单、笼统，存在较多的不足，可行性差的得1分；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⑤提交的方案不符合项目实际且明显缺乏可行性或未提供方案的不得分。</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E16608">
            <w:pPr>
              <w:spacing w:line="360" w:lineRule="exact"/>
              <w:jc w:val="center"/>
              <w:rPr>
                <w:rFonts w:ascii="宋体" w:hAnsi="宋体" w:cs="宋体"/>
                <w:szCs w:val="21"/>
              </w:rPr>
            </w:pPr>
            <w:r w:rsidRPr="00573412">
              <w:rPr>
                <w:rFonts w:ascii="宋体" w:hAnsi="宋体" w:cs="宋体" w:hint="eastAsia"/>
                <w:szCs w:val="21"/>
              </w:rPr>
              <w:lastRenderedPageBreak/>
              <w:t>7</w:t>
            </w:r>
          </w:p>
        </w:tc>
      </w:tr>
      <w:tr w:rsidR="00E16608" w:rsidRPr="00573412" w:rsidTr="00FD7F22">
        <w:trPr>
          <w:trHeight w:val="397"/>
          <w:jc w:val="center"/>
        </w:trPr>
        <w:tc>
          <w:tcPr>
            <w:tcW w:w="745" w:type="dxa"/>
            <w:vMerge/>
            <w:tcBorders>
              <w:left w:val="single" w:sz="4" w:space="0" w:color="auto"/>
              <w:right w:val="single" w:sz="4" w:space="0" w:color="auto"/>
              <w:tl2br w:val="nil"/>
              <w:tr2bl w:val="nil"/>
            </w:tcBorders>
            <w:vAlign w:val="center"/>
          </w:tcPr>
          <w:p w:rsidR="00E16608" w:rsidRPr="00573412" w:rsidRDefault="00E16608" w:rsidP="00E16608">
            <w:pPr>
              <w:spacing w:line="400" w:lineRule="exact"/>
              <w:jc w:val="center"/>
              <w:rPr>
                <w:rFonts w:ascii="宋体" w:hAnsi="宋体" w:cs="宋体"/>
                <w:szCs w:val="21"/>
              </w:rPr>
            </w:pPr>
          </w:p>
        </w:tc>
        <w:tc>
          <w:tcPr>
            <w:tcW w:w="1325" w:type="dxa"/>
            <w:vMerge/>
            <w:tcBorders>
              <w:left w:val="single" w:sz="4" w:space="0" w:color="auto"/>
              <w:right w:val="single" w:sz="4" w:space="0" w:color="auto"/>
              <w:tl2br w:val="nil"/>
              <w:tr2bl w:val="nil"/>
            </w:tcBorders>
            <w:vAlign w:val="center"/>
          </w:tcPr>
          <w:p w:rsidR="00E16608" w:rsidRPr="00573412" w:rsidRDefault="00E16608" w:rsidP="00E16608">
            <w:pPr>
              <w:spacing w:line="400" w:lineRule="exact"/>
              <w:rPr>
                <w:rFonts w:ascii="宋体" w:hAnsi="宋体" w:cs="宋体"/>
                <w:szCs w:val="21"/>
              </w:rPr>
            </w:pPr>
          </w:p>
        </w:tc>
        <w:tc>
          <w:tcPr>
            <w:tcW w:w="7031"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3421EA">
            <w:pPr>
              <w:tabs>
                <w:tab w:val="left" w:pos="4866"/>
              </w:tabs>
              <w:adjustRightInd w:val="0"/>
              <w:snapToGrid w:val="0"/>
              <w:spacing w:line="400" w:lineRule="exact"/>
              <w:rPr>
                <w:rFonts w:ascii="宋体" w:hAnsi="宋体" w:cs="宋体"/>
                <w:snapToGrid w:val="0"/>
                <w:szCs w:val="21"/>
              </w:rPr>
            </w:pPr>
            <w:r w:rsidRPr="00573412">
              <w:rPr>
                <w:rFonts w:ascii="宋体" w:hAnsi="宋体" w:cs="新宋体" w:hint="eastAsia"/>
                <w:szCs w:val="21"/>
              </w:rPr>
              <w:t>评标委员会</w:t>
            </w:r>
            <w:r w:rsidRPr="00573412">
              <w:rPr>
                <w:rFonts w:ascii="宋体" w:hAnsi="宋体" w:cs="宋体" w:hint="eastAsia"/>
                <w:bCs/>
                <w:szCs w:val="21"/>
              </w:rPr>
              <w:t>根据投标人提供的</w:t>
            </w:r>
            <w:r w:rsidRPr="00573412">
              <w:rPr>
                <w:rFonts w:ascii="宋体" w:hAnsi="宋体" w:cs="宋体" w:hint="eastAsia"/>
                <w:szCs w:val="21"/>
              </w:rPr>
              <w:t>针对本项目的</w:t>
            </w:r>
            <w:bookmarkStart w:id="48" w:name="OLE_LINK1"/>
            <w:r w:rsidRPr="00573412">
              <w:rPr>
                <w:rFonts w:ascii="宋体" w:hAnsi="宋体" w:cs="宋体" w:hint="eastAsia"/>
                <w:szCs w:val="21"/>
              </w:rPr>
              <w:t>关键点、重点、难点</w:t>
            </w:r>
            <w:bookmarkEnd w:id="48"/>
            <w:r w:rsidRPr="00573412">
              <w:rPr>
                <w:rFonts w:ascii="宋体" w:hAnsi="宋体" w:cs="宋体" w:hint="eastAsia"/>
                <w:szCs w:val="21"/>
              </w:rPr>
              <w:t>分析进行评议</w:t>
            </w:r>
            <w:r w:rsidRPr="00573412">
              <w:rPr>
                <w:rFonts w:ascii="宋体" w:hAnsi="宋体" w:cs="宋体" w:hint="eastAsia"/>
                <w:snapToGrid w:val="0"/>
                <w:szCs w:val="21"/>
              </w:rPr>
              <w:t>：</w:t>
            </w:r>
          </w:p>
          <w:p w:rsidR="00E16608" w:rsidRPr="00573412" w:rsidRDefault="00E16608" w:rsidP="003421EA">
            <w:pPr>
              <w:tabs>
                <w:tab w:val="left" w:pos="4866"/>
              </w:tabs>
              <w:adjustRightInd w:val="0"/>
              <w:snapToGrid w:val="0"/>
              <w:spacing w:line="400" w:lineRule="exact"/>
              <w:rPr>
                <w:rFonts w:ascii="宋体" w:hAnsi="宋体" w:cs="宋体"/>
                <w:szCs w:val="21"/>
              </w:rPr>
            </w:pPr>
            <w:r w:rsidRPr="00573412">
              <w:rPr>
                <w:rFonts w:ascii="宋体" w:hAnsi="宋体" w:cs="宋体" w:hint="eastAsia"/>
                <w:szCs w:val="21"/>
              </w:rPr>
              <w:t>①方案内容详实，逻辑清晰，符合项目实际情况，切实可行的得</w:t>
            </w:r>
            <w:r w:rsidRPr="00573412">
              <w:rPr>
                <w:rFonts w:ascii="宋体" w:hAnsi="宋体" w:cs="宋体"/>
                <w:szCs w:val="21"/>
              </w:rPr>
              <w:t>4</w:t>
            </w:r>
            <w:r w:rsidRPr="00573412">
              <w:rPr>
                <w:rFonts w:ascii="宋体" w:hAnsi="宋体" w:cs="宋体" w:hint="eastAsia"/>
                <w:szCs w:val="21"/>
              </w:rPr>
              <w:t>分；</w:t>
            </w:r>
          </w:p>
          <w:p w:rsidR="00E16608" w:rsidRPr="00573412" w:rsidRDefault="00E16608" w:rsidP="003421EA">
            <w:pPr>
              <w:tabs>
                <w:tab w:val="left" w:pos="4866"/>
              </w:tabs>
              <w:adjustRightInd w:val="0"/>
              <w:snapToGrid w:val="0"/>
              <w:spacing w:line="400" w:lineRule="exact"/>
              <w:rPr>
                <w:rFonts w:ascii="宋体" w:hAnsi="宋体" w:cs="宋体"/>
                <w:szCs w:val="21"/>
              </w:rPr>
            </w:pPr>
            <w:r w:rsidRPr="00573412">
              <w:rPr>
                <w:rFonts w:ascii="宋体" w:hAnsi="宋体" w:cs="宋体" w:hint="eastAsia"/>
                <w:szCs w:val="21"/>
              </w:rPr>
              <w:t>②方案内容详细，工作思路清楚，基本符合项目实际情况，合理可行的得</w:t>
            </w:r>
            <w:r w:rsidRPr="00573412">
              <w:rPr>
                <w:rFonts w:ascii="宋体" w:hAnsi="宋体" w:cs="宋体"/>
                <w:szCs w:val="21"/>
              </w:rPr>
              <w:t>3</w:t>
            </w:r>
            <w:r w:rsidRPr="00573412">
              <w:rPr>
                <w:rFonts w:ascii="宋体" w:hAnsi="宋体" w:cs="宋体" w:hint="eastAsia"/>
                <w:szCs w:val="21"/>
              </w:rPr>
              <w:t>分；</w:t>
            </w:r>
          </w:p>
          <w:p w:rsidR="00E16608" w:rsidRPr="00573412" w:rsidRDefault="00E16608" w:rsidP="003421EA">
            <w:pPr>
              <w:tabs>
                <w:tab w:val="left" w:pos="4866"/>
              </w:tabs>
              <w:adjustRightInd w:val="0"/>
              <w:snapToGrid w:val="0"/>
              <w:spacing w:line="400" w:lineRule="exact"/>
              <w:rPr>
                <w:rFonts w:ascii="宋体" w:hAnsi="宋体" w:cs="宋体"/>
                <w:szCs w:val="21"/>
              </w:rPr>
            </w:pPr>
            <w:r w:rsidRPr="00573412">
              <w:rPr>
                <w:rFonts w:ascii="宋体" w:hAnsi="宋体" w:cs="宋体" w:hint="eastAsia"/>
                <w:szCs w:val="21"/>
              </w:rPr>
              <w:t>③方案内容比较简单，虽然存在一些不足但无明显重大缺陷的得</w:t>
            </w:r>
            <w:r w:rsidRPr="00573412">
              <w:rPr>
                <w:rFonts w:ascii="宋体" w:hAnsi="宋体" w:cs="宋体"/>
                <w:szCs w:val="21"/>
              </w:rPr>
              <w:t>2</w:t>
            </w:r>
            <w:r w:rsidRPr="00573412">
              <w:rPr>
                <w:rFonts w:ascii="宋体" w:hAnsi="宋体" w:cs="宋体" w:hint="eastAsia"/>
                <w:szCs w:val="21"/>
              </w:rPr>
              <w:t>分；</w:t>
            </w:r>
          </w:p>
          <w:p w:rsidR="00E16608" w:rsidRPr="00573412" w:rsidRDefault="00E16608" w:rsidP="003421EA">
            <w:pPr>
              <w:tabs>
                <w:tab w:val="left" w:pos="4866"/>
              </w:tabs>
              <w:adjustRightInd w:val="0"/>
              <w:snapToGrid w:val="0"/>
              <w:spacing w:line="400" w:lineRule="exact"/>
              <w:rPr>
                <w:rFonts w:ascii="宋体" w:hAnsi="宋体" w:cs="宋体"/>
                <w:szCs w:val="21"/>
              </w:rPr>
            </w:pPr>
            <w:r w:rsidRPr="00573412">
              <w:rPr>
                <w:rFonts w:ascii="宋体" w:hAnsi="宋体" w:cs="宋体" w:hint="eastAsia"/>
                <w:szCs w:val="21"/>
              </w:rPr>
              <w:t>④方案内容简单、笼统，存在较多的不足，可行性差的得</w:t>
            </w:r>
            <w:r w:rsidRPr="00573412">
              <w:rPr>
                <w:rFonts w:ascii="宋体" w:hAnsi="宋体" w:cs="宋体"/>
                <w:szCs w:val="21"/>
              </w:rPr>
              <w:t>1</w:t>
            </w:r>
            <w:r w:rsidRPr="00573412">
              <w:rPr>
                <w:rFonts w:ascii="宋体" w:hAnsi="宋体" w:cs="宋体" w:hint="eastAsia"/>
                <w:szCs w:val="21"/>
              </w:rPr>
              <w:t>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⑤提交的方案不符合项目实际且明显缺乏可行性或未提供方案的不得分。</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E16608">
            <w:pPr>
              <w:spacing w:line="360" w:lineRule="exact"/>
              <w:jc w:val="center"/>
              <w:rPr>
                <w:rFonts w:ascii="宋体" w:hAnsi="宋体" w:cs="宋体"/>
                <w:szCs w:val="21"/>
              </w:rPr>
            </w:pPr>
            <w:r w:rsidRPr="00573412">
              <w:rPr>
                <w:rFonts w:ascii="宋体" w:hAnsi="宋体" w:cs="宋体"/>
                <w:szCs w:val="21"/>
              </w:rPr>
              <w:t>4</w:t>
            </w:r>
          </w:p>
        </w:tc>
      </w:tr>
      <w:tr w:rsidR="00E16608" w:rsidRPr="00573412" w:rsidTr="00FD7F22">
        <w:trPr>
          <w:trHeight w:val="397"/>
          <w:jc w:val="center"/>
        </w:trPr>
        <w:tc>
          <w:tcPr>
            <w:tcW w:w="745" w:type="dxa"/>
            <w:vMerge/>
            <w:tcBorders>
              <w:left w:val="single" w:sz="4" w:space="0" w:color="auto"/>
              <w:right w:val="single" w:sz="4" w:space="0" w:color="auto"/>
              <w:tl2br w:val="nil"/>
              <w:tr2bl w:val="nil"/>
            </w:tcBorders>
            <w:vAlign w:val="center"/>
          </w:tcPr>
          <w:p w:rsidR="00E16608" w:rsidRPr="00573412" w:rsidRDefault="00E16608" w:rsidP="00E16608">
            <w:pPr>
              <w:spacing w:line="400" w:lineRule="exact"/>
              <w:jc w:val="center"/>
              <w:rPr>
                <w:rFonts w:ascii="宋体" w:hAnsi="宋体" w:cs="宋体"/>
                <w:szCs w:val="21"/>
              </w:rPr>
            </w:pPr>
          </w:p>
        </w:tc>
        <w:tc>
          <w:tcPr>
            <w:tcW w:w="1325" w:type="dxa"/>
            <w:vMerge/>
            <w:tcBorders>
              <w:left w:val="single" w:sz="4" w:space="0" w:color="auto"/>
              <w:right w:val="single" w:sz="4" w:space="0" w:color="auto"/>
              <w:tl2br w:val="nil"/>
              <w:tr2bl w:val="nil"/>
            </w:tcBorders>
            <w:vAlign w:val="center"/>
          </w:tcPr>
          <w:p w:rsidR="00E16608" w:rsidRPr="00573412" w:rsidRDefault="00E16608" w:rsidP="00E16608">
            <w:pPr>
              <w:spacing w:line="400" w:lineRule="exact"/>
              <w:rPr>
                <w:rFonts w:ascii="宋体" w:hAnsi="宋体" w:cs="宋体"/>
                <w:szCs w:val="21"/>
              </w:rPr>
            </w:pPr>
          </w:p>
        </w:tc>
        <w:tc>
          <w:tcPr>
            <w:tcW w:w="7031"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3421EA">
            <w:pPr>
              <w:tabs>
                <w:tab w:val="left" w:pos="4866"/>
              </w:tabs>
              <w:adjustRightInd w:val="0"/>
              <w:snapToGrid w:val="0"/>
              <w:spacing w:line="400" w:lineRule="exact"/>
              <w:rPr>
                <w:rFonts w:ascii="宋体" w:hAnsi="宋体" w:cs="宋体"/>
                <w:snapToGrid w:val="0"/>
                <w:szCs w:val="21"/>
              </w:rPr>
            </w:pPr>
            <w:r w:rsidRPr="00573412">
              <w:rPr>
                <w:rFonts w:ascii="宋体" w:hAnsi="宋体" w:cs="新宋体" w:hint="eastAsia"/>
                <w:szCs w:val="21"/>
              </w:rPr>
              <w:t>评标委员会</w:t>
            </w:r>
            <w:r w:rsidRPr="00573412">
              <w:rPr>
                <w:rFonts w:ascii="宋体" w:hAnsi="宋体" w:cs="宋体" w:hint="eastAsia"/>
                <w:bCs/>
                <w:szCs w:val="21"/>
              </w:rPr>
              <w:t>根据投标人提供的</w:t>
            </w:r>
            <w:r w:rsidRPr="00573412">
              <w:rPr>
                <w:rFonts w:ascii="宋体" w:hAnsi="宋体" w:cs="宋体" w:hint="eastAsia"/>
                <w:szCs w:val="21"/>
              </w:rPr>
              <w:t>针对突发情况的应急处理措施（防汛防台、冬雨季特殊天气</w:t>
            </w:r>
            <w:r w:rsidRPr="00573412">
              <w:rPr>
                <w:rFonts w:ascii="宋体" w:hAnsi="宋体" w:cs="宋体"/>
                <w:szCs w:val="21"/>
              </w:rPr>
              <w:t>处理方案、</w:t>
            </w:r>
            <w:r w:rsidRPr="00573412">
              <w:rPr>
                <w:rFonts w:ascii="宋体" w:hAnsi="宋体" w:cs="宋体" w:hint="eastAsia"/>
                <w:szCs w:val="21"/>
              </w:rPr>
              <w:t>突发事件应急处理及重大活动保障的人员配备、应急处置方案、</w:t>
            </w:r>
            <w:r w:rsidRPr="00573412">
              <w:rPr>
                <w:rFonts w:ascii="宋体" w:hAnsi="宋体" w:cs="宋体"/>
                <w:szCs w:val="21"/>
              </w:rPr>
              <w:t>突击检查处理方案</w:t>
            </w:r>
            <w:r w:rsidRPr="00573412">
              <w:rPr>
                <w:rFonts w:ascii="宋体" w:hAnsi="宋体" w:cs="宋体" w:hint="eastAsia"/>
                <w:szCs w:val="21"/>
              </w:rPr>
              <w:t>，落实专职人员等内容）及投诉处理方案进行评议</w:t>
            </w:r>
            <w:r w:rsidRPr="00573412">
              <w:rPr>
                <w:rFonts w:ascii="宋体" w:hAnsi="宋体" w:cs="宋体" w:hint="eastAsia"/>
                <w:snapToGrid w:val="0"/>
                <w:szCs w:val="21"/>
              </w:rPr>
              <w:t>：</w:t>
            </w:r>
          </w:p>
          <w:p w:rsidR="00E16608" w:rsidRPr="00573412" w:rsidRDefault="00E16608" w:rsidP="003421EA">
            <w:pPr>
              <w:tabs>
                <w:tab w:val="left" w:pos="4866"/>
              </w:tabs>
              <w:adjustRightInd w:val="0"/>
              <w:snapToGrid w:val="0"/>
              <w:spacing w:line="400" w:lineRule="exact"/>
              <w:rPr>
                <w:rFonts w:ascii="宋体" w:hAnsi="宋体" w:cs="宋体"/>
                <w:szCs w:val="21"/>
              </w:rPr>
            </w:pPr>
            <w:r w:rsidRPr="00573412">
              <w:rPr>
                <w:rFonts w:ascii="宋体" w:hAnsi="宋体" w:cs="宋体" w:hint="eastAsia"/>
                <w:szCs w:val="21"/>
              </w:rPr>
              <w:t>①方案内容详实，逻辑清晰，符合项目实际情况，切实可行的得</w:t>
            </w:r>
            <w:r w:rsidRPr="00573412">
              <w:rPr>
                <w:rFonts w:ascii="宋体" w:hAnsi="宋体" w:cs="宋体"/>
                <w:szCs w:val="21"/>
              </w:rPr>
              <w:t>4</w:t>
            </w:r>
            <w:r w:rsidRPr="00573412">
              <w:rPr>
                <w:rFonts w:ascii="宋体" w:hAnsi="宋体" w:cs="宋体" w:hint="eastAsia"/>
                <w:szCs w:val="21"/>
              </w:rPr>
              <w:t>分；</w:t>
            </w:r>
          </w:p>
          <w:p w:rsidR="00E16608" w:rsidRPr="00573412" w:rsidRDefault="00E16608" w:rsidP="003421EA">
            <w:pPr>
              <w:tabs>
                <w:tab w:val="left" w:pos="4866"/>
              </w:tabs>
              <w:adjustRightInd w:val="0"/>
              <w:snapToGrid w:val="0"/>
              <w:spacing w:line="400" w:lineRule="exact"/>
              <w:rPr>
                <w:rFonts w:ascii="宋体" w:hAnsi="宋体" w:cs="宋体"/>
                <w:szCs w:val="21"/>
              </w:rPr>
            </w:pPr>
            <w:r w:rsidRPr="00573412">
              <w:rPr>
                <w:rFonts w:ascii="宋体" w:hAnsi="宋体" w:cs="宋体" w:hint="eastAsia"/>
                <w:szCs w:val="21"/>
              </w:rPr>
              <w:t>②方案内容详细，工作思路清楚，基本符合项目实际情况，合理可行的得</w:t>
            </w:r>
            <w:r w:rsidRPr="00573412">
              <w:rPr>
                <w:rFonts w:ascii="宋体" w:hAnsi="宋体" w:cs="宋体"/>
                <w:szCs w:val="21"/>
              </w:rPr>
              <w:t>3</w:t>
            </w:r>
            <w:r w:rsidRPr="00573412">
              <w:rPr>
                <w:rFonts w:ascii="宋体" w:hAnsi="宋体" w:cs="宋体" w:hint="eastAsia"/>
                <w:szCs w:val="21"/>
              </w:rPr>
              <w:t>分；</w:t>
            </w:r>
          </w:p>
          <w:p w:rsidR="00E16608" w:rsidRPr="00573412" w:rsidRDefault="00E16608" w:rsidP="003421EA">
            <w:pPr>
              <w:tabs>
                <w:tab w:val="left" w:pos="4866"/>
              </w:tabs>
              <w:adjustRightInd w:val="0"/>
              <w:snapToGrid w:val="0"/>
              <w:spacing w:line="400" w:lineRule="exact"/>
              <w:rPr>
                <w:rFonts w:ascii="宋体" w:hAnsi="宋体" w:cs="宋体"/>
                <w:szCs w:val="21"/>
              </w:rPr>
            </w:pPr>
            <w:r w:rsidRPr="00573412">
              <w:rPr>
                <w:rFonts w:ascii="宋体" w:hAnsi="宋体" w:cs="宋体" w:hint="eastAsia"/>
                <w:szCs w:val="21"/>
              </w:rPr>
              <w:t>③方案内容比较简单，虽然存在一些不足但无明显重大缺陷的得</w:t>
            </w:r>
            <w:r w:rsidRPr="00573412">
              <w:rPr>
                <w:rFonts w:ascii="宋体" w:hAnsi="宋体" w:cs="宋体"/>
                <w:szCs w:val="21"/>
              </w:rPr>
              <w:t>2</w:t>
            </w:r>
            <w:r w:rsidRPr="00573412">
              <w:rPr>
                <w:rFonts w:ascii="宋体" w:hAnsi="宋体" w:cs="宋体" w:hint="eastAsia"/>
                <w:szCs w:val="21"/>
              </w:rPr>
              <w:t>分；</w:t>
            </w:r>
          </w:p>
          <w:p w:rsidR="00E16608" w:rsidRPr="00573412" w:rsidRDefault="00E16608" w:rsidP="003421EA">
            <w:pPr>
              <w:tabs>
                <w:tab w:val="left" w:pos="4866"/>
              </w:tabs>
              <w:adjustRightInd w:val="0"/>
              <w:snapToGrid w:val="0"/>
              <w:spacing w:line="400" w:lineRule="exact"/>
              <w:rPr>
                <w:rFonts w:ascii="宋体" w:hAnsi="宋体" w:cs="宋体"/>
                <w:szCs w:val="21"/>
              </w:rPr>
            </w:pPr>
            <w:r w:rsidRPr="00573412">
              <w:rPr>
                <w:rFonts w:ascii="宋体" w:hAnsi="宋体" w:cs="宋体" w:hint="eastAsia"/>
                <w:szCs w:val="21"/>
              </w:rPr>
              <w:t>④方案内容简单、笼统，存在较多的不足，可行性差的得</w:t>
            </w:r>
            <w:r w:rsidRPr="00573412">
              <w:rPr>
                <w:rFonts w:ascii="宋体" w:hAnsi="宋体" w:cs="宋体"/>
                <w:szCs w:val="21"/>
              </w:rPr>
              <w:t>1</w:t>
            </w:r>
            <w:r w:rsidRPr="00573412">
              <w:rPr>
                <w:rFonts w:ascii="宋体" w:hAnsi="宋体" w:cs="宋体" w:hint="eastAsia"/>
                <w:szCs w:val="21"/>
              </w:rPr>
              <w:t>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⑤提交的方案不符合项目实际且明显缺乏可行性或未提供方案的不得分。</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E16608">
            <w:pPr>
              <w:spacing w:line="360" w:lineRule="exact"/>
              <w:jc w:val="center"/>
              <w:rPr>
                <w:rFonts w:ascii="宋体" w:hAnsi="宋体" w:cs="宋体"/>
                <w:szCs w:val="21"/>
              </w:rPr>
            </w:pPr>
            <w:r w:rsidRPr="00573412">
              <w:rPr>
                <w:rFonts w:ascii="宋体" w:hAnsi="宋体" w:cs="宋体"/>
                <w:szCs w:val="21"/>
              </w:rPr>
              <w:t>4</w:t>
            </w:r>
          </w:p>
        </w:tc>
      </w:tr>
      <w:tr w:rsidR="00E16608" w:rsidRPr="00573412" w:rsidTr="00FD7F22">
        <w:trPr>
          <w:trHeight w:val="397"/>
          <w:jc w:val="center"/>
        </w:trPr>
        <w:tc>
          <w:tcPr>
            <w:tcW w:w="745" w:type="dxa"/>
            <w:vMerge/>
            <w:tcBorders>
              <w:left w:val="single" w:sz="4" w:space="0" w:color="auto"/>
              <w:right w:val="single" w:sz="4" w:space="0" w:color="auto"/>
              <w:tl2br w:val="nil"/>
              <w:tr2bl w:val="nil"/>
            </w:tcBorders>
            <w:vAlign w:val="center"/>
          </w:tcPr>
          <w:p w:rsidR="00E16608" w:rsidRPr="00573412" w:rsidRDefault="00E16608" w:rsidP="00E16608">
            <w:pPr>
              <w:spacing w:line="400" w:lineRule="exact"/>
              <w:jc w:val="center"/>
              <w:rPr>
                <w:rFonts w:ascii="宋体" w:hAnsi="宋体" w:cs="宋体"/>
                <w:szCs w:val="21"/>
              </w:rPr>
            </w:pPr>
          </w:p>
        </w:tc>
        <w:tc>
          <w:tcPr>
            <w:tcW w:w="1325" w:type="dxa"/>
            <w:vMerge/>
            <w:tcBorders>
              <w:left w:val="single" w:sz="4" w:space="0" w:color="auto"/>
              <w:right w:val="single" w:sz="4" w:space="0" w:color="auto"/>
              <w:tl2br w:val="nil"/>
              <w:tr2bl w:val="nil"/>
            </w:tcBorders>
            <w:vAlign w:val="center"/>
          </w:tcPr>
          <w:p w:rsidR="00E16608" w:rsidRPr="00573412" w:rsidRDefault="00E16608" w:rsidP="00E16608">
            <w:pPr>
              <w:spacing w:line="400" w:lineRule="exact"/>
              <w:rPr>
                <w:rFonts w:ascii="宋体" w:hAnsi="宋体" w:cs="宋体"/>
                <w:szCs w:val="21"/>
              </w:rPr>
            </w:pPr>
          </w:p>
        </w:tc>
        <w:tc>
          <w:tcPr>
            <w:tcW w:w="7031"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3421EA">
            <w:pPr>
              <w:spacing w:line="400" w:lineRule="exact"/>
              <w:rPr>
                <w:rFonts w:ascii="宋体" w:hAnsi="宋体" w:cs="宋体"/>
                <w:szCs w:val="21"/>
              </w:rPr>
            </w:pPr>
            <w:r w:rsidRPr="00573412">
              <w:rPr>
                <w:rFonts w:ascii="宋体" w:hAnsi="宋体" w:cs="新宋体" w:hint="eastAsia"/>
                <w:szCs w:val="21"/>
              </w:rPr>
              <w:t>评标委员会</w:t>
            </w:r>
            <w:r w:rsidRPr="00573412">
              <w:rPr>
                <w:rFonts w:ascii="宋体" w:hAnsi="宋体" w:cs="宋体" w:hint="eastAsia"/>
                <w:bCs/>
                <w:szCs w:val="21"/>
              </w:rPr>
              <w:t>根据投标人提供的</w:t>
            </w:r>
            <w:r w:rsidRPr="00573412">
              <w:rPr>
                <w:rFonts w:ascii="宋体" w:hAnsi="宋体" w:cs="宋体" w:hint="eastAsia"/>
                <w:szCs w:val="21"/>
              </w:rPr>
              <w:t>针对本项目中如多个</w:t>
            </w:r>
            <w:r w:rsidRPr="00573412">
              <w:rPr>
                <w:rFonts w:ascii="宋体" w:hAnsi="宋体" w:cs="宋体"/>
                <w:szCs w:val="21"/>
              </w:rPr>
              <w:t>项目</w:t>
            </w:r>
            <w:r w:rsidRPr="00573412">
              <w:rPr>
                <w:rFonts w:ascii="宋体" w:hAnsi="宋体" w:cs="宋体" w:hint="eastAsia"/>
                <w:szCs w:val="21"/>
              </w:rPr>
              <w:t>同时</w:t>
            </w:r>
            <w:r w:rsidRPr="00573412">
              <w:rPr>
                <w:rFonts w:ascii="宋体" w:hAnsi="宋体" w:cs="宋体"/>
                <w:szCs w:val="21"/>
              </w:rPr>
              <w:t>实施</w:t>
            </w:r>
            <w:r w:rsidRPr="00573412">
              <w:rPr>
                <w:rFonts w:ascii="宋体" w:hAnsi="宋体" w:cs="宋体" w:hint="eastAsia"/>
                <w:szCs w:val="21"/>
              </w:rPr>
              <w:t>时</w:t>
            </w:r>
            <w:r w:rsidRPr="00573412">
              <w:rPr>
                <w:rFonts w:ascii="宋体" w:hAnsi="宋体" w:cs="宋体"/>
                <w:szCs w:val="21"/>
              </w:rPr>
              <w:t>人工、机械</w:t>
            </w:r>
            <w:r w:rsidRPr="00573412">
              <w:rPr>
                <w:rFonts w:ascii="宋体" w:hAnsi="宋体" w:cs="宋体" w:hint="eastAsia"/>
                <w:szCs w:val="21"/>
              </w:rPr>
              <w:t>合理</w:t>
            </w:r>
            <w:r w:rsidRPr="00573412">
              <w:rPr>
                <w:rFonts w:ascii="宋体" w:hAnsi="宋体" w:cs="宋体"/>
                <w:szCs w:val="21"/>
              </w:rPr>
              <w:t>安排保障</w:t>
            </w:r>
            <w:r w:rsidRPr="00573412">
              <w:rPr>
                <w:rFonts w:ascii="宋体" w:hAnsi="宋体" w:cs="宋体" w:hint="eastAsia"/>
                <w:szCs w:val="21"/>
              </w:rPr>
              <w:t>措施进行评议：</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①</w:t>
            </w:r>
            <w:r w:rsidRPr="00573412">
              <w:rPr>
                <w:rFonts w:hint="eastAsia"/>
                <w:szCs w:val="21"/>
              </w:rPr>
              <w:t>保障措施</w:t>
            </w:r>
            <w:r w:rsidRPr="00573412">
              <w:rPr>
                <w:rFonts w:hAnsi="宋体"/>
                <w:szCs w:val="21"/>
              </w:rPr>
              <w:t>可行有效、详细</w:t>
            </w:r>
            <w:r w:rsidRPr="00573412">
              <w:rPr>
                <w:rFonts w:hAnsi="宋体"/>
                <w:szCs w:val="21"/>
                <w:lang w:val="zh-CN"/>
              </w:rPr>
              <w:t>细致</w:t>
            </w:r>
            <w:r w:rsidRPr="00573412">
              <w:rPr>
                <w:rFonts w:hAnsi="宋体"/>
                <w:szCs w:val="21"/>
              </w:rPr>
              <w:t>，严谨合</w:t>
            </w:r>
            <w:r w:rsidRPr="00573412">
              <w:rPr>
                <w:rFonts w:ascii="宋体" w:hAnsi="宋体" w:cs="宋体" w:hint="eastAsia"/>
                <w:szCs w:val="21"/>
              </w:rPr>
              <w:t>理的得4分；</w:t>
            </w:r>
          </w:p>
          <w:p w:rsidR="00E16608" w:rsidRPr="00573412" w:rsidRDefault="00E16608" w:rsidP="003421EA">
            <w:pPr>
              <w:spacing w:line="400" w:lineRule="exact"/>
              <w:rPr>
                <w:rFonts w:ascii="宋体" w:hAnsi="宋体" w:cs="宋体"/>
                <w:szCs w:val="21"/>
                <w:lang w:val="zh-CN"/>
              </w:rPr>
            </w:pPr>
            <w:r w:rsidRPr="00573412">
              <w:rPr>
                <w:rFonts w:ascii="宋体" w:hAnsi="宋体" w:cs="宋体" w:hint="eastAsia"/>
                <w:szCs w:val="21"/>
              </w:rPr>
              <w:t>②</w:t>
            </w:r>
            <w:r w:rsidRPr="00573412">
              <w:rPr>
                <w:rFonts w:hint="eastAsia"/>
                <w:szCs w:val="21"/>
              </w:rPr>
              <w:t>保障措施</w:t>
            </w:r>
            <w:r w:rsidRPr="00573412">
              <w:rPr>
                <w:rFonts w:ascii="宋体" w:hAnsi="宋体" w:cs="宋体" w:hint="eastAsia"/>
                <w:szCs w:val="21"/>
              </w:rPr>
              <w:t>相对</w:t>
            </w:r>
            <w:r w:rsidRPr="00573412">
              <w:rPr>
                <w:rFonts w:ascii="宋体" w:hAnsi="宋体" w:cs="宋体" w:hint="eastAsia"/>
                <w:szCs w:val="21"/>
                <w:lang w:val="zh-CN"/>
              </w:rPr>
              <w:t>可行有效、合理的得</w:t>
            </w:r>
            <w:r w:rsidRPr="00573412">
              <w:rPr>
                <w:rFonts w:ascii="宋体" w:hAnsi="宋体" w:cs="宋体" w:hint="eastAsia"/>
                <w:szCs w:val="21"/>
              </w:rPr>
              <w:t>3分</w:t>
            </w:r>
            <w:r w:rsidRPr="00573412">
              <w:rPr>
                <w:rFonts w:ascii="宋体" w:hAnsi="宋体" w:cs="宋体" w:hint="eastAsia"/>
                <w:szCs w:val="21"/>
                <w:lang w:val="zh-CN"/>
              </w:rPr>
              <w:t>；</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lang w:val="zh-CN"/>
              </w:rPr>
              <w:t>③</w:t>
            </w:r>
            <w:r w:rsidRPr="00573412">
              <w:rPr>
                <w:rFonts w:hint="eastAsia"/>
                <w:szCs w:val="21"/>
              </w:rPr>
              <w:t>保障措施</w:t>
            </w:r>
            <w:r w:rsidRPr="00573412">
              <w:rPr>
                <w:rFonts w:ascii="宋体" w:hAnsi="宋体" w:cs="宋体" w:hint="eastAsia"/>
                <w:szCs w:val="21"/>
                <w:lang w:val="zh-CN"/>
              </w:rPr>
              <w:t>可行性、合理性一般的得</w:t>
            </w:r>
            <w:r w:rsidRPr="00573412">
              <w:rPr>
                <w:rFonts w:ascii="宋体" w:hAnsi="宋体" w:cs="宋体" w:hint="eastAsia"/>
                <w:szCs w:val="21"/>
              </w:rPr>
              <w:t>2分；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④</w:t>
            </w:r>
            <w:r w:rsidRPr="00573412">
              <w:rPr>
                <w:rFonts w:hint="eastAsia"/>
                <w:szCs w:val="21"/>
              </w:rPr>
              <w:t>保障措施</w:t>
            </w:r>
            <w:r w:rsidRPr="00573412">
              <w:rPr>
                <w:rFonts w:ascii="宋体" w:hAnsi="宋体" w:cs="宋体" w:hint="eastAsia"/>
                <w:szCs w:val="21"/>
                <w:lang w:val="zh-CN"/>
              </w:rPr>
              <w:t>可行性、合理性略有欠缺的得</w:t>
            </w:r>
            <w:r w:rsidRPr="00573412">
              <w:rPr>
                <w:rFonts w:ascii="宋体" w:hAnsi="宋体" w:cs="宋体" w:hint="eastAsia"/>
                <w:szCs w:val="21"/>
              </w:rPr>
              <w:t>1分；</w:t>
            </w:r>
          </w:p>
          <w:p w:rsidR="00E16608" w:rsidRPr="00573412" w:rsidRDefault="00E16608" w:rsidP="003421EA">
            <w:pPr>
              <w:tabs>
                <w:tab w:val="left" w:pos="4866"/>
              </w:tabs>
              <w:adjustRightInd w:val="0"/>
              <w:snapToGrid w:val="0"/>
              <w:spacing w:line="400" w:lineRule="exact"/>
              <w:rPr>
                <w:rFonts w:ascii="宋体" w:hAnsi="宋体" w:cs="新宋体"/>
                <w:szCs w:val="21"/>
              </w:rPr>
            </w:pPr>
            <w:r w:rsidRPr="00573412">
              <w:rPr>
                <w:rFonts w:ascii="宋体" w:hAnsi="宋体" w:cs="宋体" w:hint="eastAsia"/>
                <w:szCs w:val="21"/>
                <w:lang w:val="zh-CN"/>
              </w:rPr>
              <w:t>⑤</w:t>
            </w:r>
            <w:r w:rsidRPr="00573412">
              <w:rPr>
                <w:rFonts w:ascii="宋体" w:hAnsi="宋体" w:cs="宋体" w:hint="eastAsia"/>
                <w:szCs w:val="21"/>
              </w:rPr>
              <w:t>提交的方案不符合项目实际且明显缺乏可行性或未提供方案的不得分</w:t>
            </w:r>
            <w:r w:rsidRPr="00573412">
              <w:rPr>
                <w:rFonts w:ascii="宋体" w:hAnsi="宋体" w:cs="宋体" w:hint="eastAsia"/>
                <w:szCs w:val="21"/>
                <w:lang w:val="zh-CN"/>
              </w:rPr>
              <w:t>。</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E16608">
            <w:pPr>
              <w:spacing w:line="360" w:lineRule="exact"/>
              <w:jc w:val="center"/>
              <w:rPr>
                <w:rFonts w:ascii="宋体" w:hAnsi="宋体" w:cs="宋体"/>
                <w:szCs w:val="21"/>
              </w:rPr>
            </w:pPr>
            <w:r w:rsidRPr="00573412">
              <w:rPr>
                <w:rFonts w:ascii="宋体" w:hAnsi="宋体" w:cs="宋体" w:hint="eastAsia"/>
                <w:szCs w:val="21"/>
              </w:rPr>
              <w:t>4</w:t>
            </w:r>
          </w:p>
        </w:tc>
      </w:tr>
      <w:tr w:rsidR="007F2184" w:rsidRPr="00573412" w:rsidTr="00FD7F22">
        <w:trPr>
          <w:trHeight w:val="397"/>
          <w:jc w:val="center"/>
        </w:trPr>
        <w:tc>
          <w:tcPr>
            <w:tcW w:w="745" w:type="dxa"/>
            <w:vMerge/>
            <w:tcBorders>
              <w:left w:val="single" w:sz="4" w:space="0" w:color="auto"/>
              <w:right w:val="single" w:sz="4" w:space="0" w:color="auto"/>
              <w:tl2br w:val="nil"/>
              <w:tr2bl w:val="nil"/>
            </w:tcBorders>
            <w:vAlign w:val="center"/>
          </w:tcPr>
          <w:p w:rsidR="007F2184" w:rsidRPr="00573412" w:rsidRDefault="007F2184" w:rsidP="007F2184">
            <w:pPr>
              <w:spacing w:line="400" w:lineRule="exact"/>
              <w:jc w:val="center"/>
              <w:rPr>
                <w:rFonts w:ascii="宋体" w:hAnsi="宋体" w:cs="宋体"/>
                <w:szCs w:val="21"/>
              </w:rPr>
            </w:pPr>
          </w:p>
        </w:tc>
        <w:tc>
          <w:tcPr>
            <w:tcW w:w="1325" w:type="dxa"/>
            <w:tcBorders>
              <w:left w:val="single" w:sz="4" w:space="0" w:color="auto"/>
              <w:right w:val="single" w:sz="4" w:space="0" w:color="auto"/>
              <w:tl2br w:val="nil"/>
              <w:tr2bl w:val="nil"/>
            </w:tcBorders>
            <w:vAlign w:val="center"/>
          </w:tcPr>
          <w:p w:rsidR="007F2184" w:rsidRPr="00573412" w:rsidRDefault="007F2184" w:rsidP="007F2184">
            <w:pPr>
              <w:spacing w:line="400" w:lineRule="exact"/>
              <w:jc w:val="center"/>
              <w:rPr>
                <w:rFonts w:ascii="宋体" w:hAnsi="宋体" w:cs="宋体"/>
                <w:szCs w:val="21"/>
              </w:rPr>
            </w:pPr>
            <w:r w:rsidRPr="00573412">
              <w:rPr>
                <w:rFonts w:ascii="宋体" w:hAnsi="宋体" w:cs="宋体" w:hint="eastAsia"/>
                <w:szCs w:val="21"/>
              </w:rPr>
              <w:t>工程管理制度、内部考核、奖惩措施</w:t>
            </w:r>
          </w:p>
        </w:tc>
        <w:tc>
          <w:tcPr>
            <w:tcW w:w="7031" w:type="dxa"/>
            <w:tcBorders>
              <w:top w:val="single" w:sz="4" w:space="0" w:color="auto"/>
              <w:left w:val="single" w:sz="4" w:space="0" w:color="auto"/>
              <w:bottom w:val="single" w:sz="4" w:space="0" w:color="auto"/>
              <w:right w:val="single" w:sz="4" w:space="0" w:color="auto"/>
              <w:tl2br w:val="nil"/>
              <w:tr2bl w:val="nil"/>
            </w:tcBorders>
            <w:vAlign w:val="center"/>
          </w:tcPr>
          <w:p w:rsidR="007F2184" w:rsidRPr="00573412" w:rsidRDefault="007F2184" w:rsidP="003421EA">
            <w:pPr>
              <w:spacing w:line="400" w:lineRule="exact"/>
              <w:jc w:val="left"/>
              <w:rPr>
                <w:rFonts w:ascii="宋体" w:hAnsi="宋体" w:cs="新宋体"/>
                <w:szCs w:val="21"/>
              </w:rPr>
            </w:pPr>
            <w:r w:rsidRPr="00573412">
              <w:rPr>
                <w:rFonts w:ascii="宋体" w:hAnsi="宋体" w:cs="新宋体"/>
                <w:szCs w:val="21"/>
              </w:rPr>
              <w:t>评标委员会根据投标人提供的投标文件，对其针对本项目制定的</w:t>
            </w:r>
            <w:r w:rsidRPr="00573412">
              <w:rPr>
                <w:rFonts w:ascii="宋体" w:hAnsi="宋体" w:cs="新宋体" w:hint="eastAsia"/>
                <w:szCs w:val="21"/>
              </w:rPr>
              <w:t>工程</w:t>
            </w:r>
            <w:r w:rsidRPr="00573412">
              <w:rPr>
                <w:rFonts w:ascii="宋体" w:hAnsi="宋体" w:cs="新宋体"/>
                <w:szCs w:val="21"/>
              </w:rPr>
              <w:t>管理制度</w:t>
            </w:r>
            <w:r w:rsidRPr="00573412">
              <w:rPr>
                <w:rFonts w:ascii="宋体" w:hAnsi="宋体" w:cs="新宋体" w:hint="eastAsia"/>
                <w:szCs w:val="21"/>
              </w:rPr>
              <w:t>、</w:t>
            </w:r>
            <w:r w:rsidRPr="00573412">
              <w:rPr>
                <w:rFonts w:ascii="宋体" w:hAnsi="宋体" w:cs="新宋体"/>
                <w:szCs w:val="21"/>
              </w:rPr>
              <w:t>内部考核、奖惩措施</w:t>
            </w:r>
            <w:r w:rsidRPr="00573412">
              <w:rPr>
                <w:rFonts w:ascii="宋体" w:hAnsi="宋体" w:cs="新宋体" w:hint="eastAsia"/>
                <w:szCs w:val="21"/>
              </w:rPr>
              <w:t>方案（包括但不限于：人员上岗前培训、人员考核管理、人员奖惩措施等）进行评审：</w:t>
            </w:r>
          </w:p>
          <w:p w:rsidR="007F2184" w:rsidRPr="00573412" w:rsidRDefault="007F2184" w:rsidP="003421EA">
            <w:pPr>
              <w:spacing w:line="400" w:lineRule="exact"/>
              <w:jc w:val="left"/>
              <w:rPr>
                <w:rFonts w:ascii="宋体" w:hAnsi="宋体" w:cs="宋体"/>
                <w:szCs w:val="21"/>
              </w:rPr>
            </w:pPr>
            <w:r w:rsidRPr="00573412">
              <w:rPr>
                <w:rFonts w:ascii="宋体" w:hAnsi="宋体" w:cs="宋体" w:hint="eastAsia"/>
                <w:szCs w:val="21"/>
              </w:rPr>
              <w:t>①</w:t>
            </w:r>
            <w:r w:rsidRPr="00573412">
              <w:rPr>
                <w:rFonts w:ascii="宋体" w:hAnsi="宋体" w:cs="新宋体" w:hint="eastAsia"/>
                <w:szCs w:val="21"/>
              </w:rPr>
              <w:t>工程</w:t>
            </w:r>
            <w:r w:rsidRPr="00573412">
              <w:rPr>
                <w:rFonts w:ascii="宋体" w:hAnsi="宋体" w:cs="新宋体"/>
                <w:szCs w:val="21"/>
              </w:rPr>
              <w:t>管理制度</w:t>
            </w:r>
            <w:r w:rsidRPr="00573412">
              <w:rPr>
                <w:rFonts w:ascii="宋体" w:hAnsi="宋体" w:cs="新宋体" w:hint="eastAsia"/>
                <w:szCs w:val="21"/>
              </w:rPr>
              <w:t>、</w:t>
            </w:r>
            <w:r w:rsidRPr="00573412">
              <w:rPr>
                <w:rFonts w:ascii="宋体" w:hAnsi="宋体" w:cs="新宋体"/>
                <w:szCs w:val="21"/>
              </w:rPr>
              <w:t>内部考核、奖惩措施</w:t>
            </w:r>
            <w:r w:rsidRPr="00573412">
              <w:rPr>
                <w:rFonts w:ascii="宋体" w:hAnsi="宋体" w:cs="新宋体" w:hint="eastAsia"/>
                <w:szCs w:val="21"/>
              </w:rPr>
              <w:t>方案</w:t>
            </w:r>
            <w:r w:rsidRPr="00573412">
              <w:rPr>
                <w:rFonts w:ascii="宋体" w:hAnsi="宋体" w:cs="宋体" w:hint="eastAsia"/>
                <w:szCs w:val="21"/>
              </w:rPr>
              <w:t>科学、合理，完善，完全符合采购需求的得</w:t>
            </w:r>
            <w:r w:rsidRPr="00573412">
              <w:rPr>
                <w:rFonts w:ascii="宋体" w:hAnsi="宋体" w:cs="宋体"/>
                <w:szCs w:val="21"/>
              </w:rPr>
              <w:t>4</w:t>
            </w:r>
            <w:r w:rsidRPr="00573412">
              <w:rPr>
                <w:rFonts w:ascii="宋体" w:hAnsi="宋体" w:cs="宋体" w:hint="eastAsia"/>
                <w:szCs w:val="21"/>
              </w:rPr>
              <w:t>分；</w:t>
            </w:r>
          </w:p>
          <w:p w:rsidR="007F2184" w:rsidRPr="00573412" w:rsidRDefault="007F2184" w:rsidP="003421EA">
            <w:pPr>
              <w:spacing w:line="400" w:lineRule="exact"/>
              <w:jc w:val="left"/>
              <w:rPr>
                <w:rFonts w:ascii="宋体" w:hAnsi="宋体" w:cs="宋体"/>
                <w:szCs w:val="21"/>
              </w:rPr>
            </w:pPr>
            <w:r w:rsidRPr="00573412">
              <w:rPr>
                <w:rFonts w:ascii="宋体" w:hAnsi="宋体" w:cs="宋体" w:hint="eastAsia"/>
                <w:szCs w:val="21"/>
              </w:rPr>
              <w:t>②</w:t>
            </w:r>
            <w:r w:rsidRPr="00573412">
              <w:rPr>
                <w:rFonts w:ascii="宋体" w:hAnsi="宋体" w:cs="新宋体" w:hint="eastAsia"/>
                <w:szCs w:val="21"/>
              </w:rPr>
              <w:t>工程</w:t>
            </w:r>
            <w:r w:rsidRPr="00573412">
              <w:rPr>
                <w:rFonts w:ascii="宋体" w:hAnsi="宋体" w:cs="新宋体"/>
                <w:szCs w:val="21"/>
              </w:rPr>
              <w:t>管理制度</w:t>
            </w:r>
            <w:r w:rsidRPr="00573412">
              <w:rPr>
                <w:rFonts w:ascii="宋体" w:hAnsi="宋体" w:cs="新宋体" w:hint="eastAsia"/>
                <w:szCs w:val="21"/>
              </w:rPr>
              <w:t>、</w:t>
            </w:r>
            <w:r w:rsidRPr="00573412">
              <w:rPr>
                <w:rFonts w:ascii="宋体" w:hAnsi="宋体" w:cs="新宋体"/>
                <w:szCs w:val="21"/>
              </w:rPr>
              <w:t>内部考核、奖惩措施</w:t>
            </w:r>
            <w:r w:rsidRPr="00573412">
              <w:rPr>
                <w:rFonts w:ascii="宋体" w:hAnsi="宋体" w:cs="新宋体" w:hint="eastAsia"/>
                <w:szCs w:val="21"/>
              </w:rPr>
              <w:t>方案</w:t>
            </w:r>
            <w:r w:rsidRPr="00573412">
              <w:rPr>
                <w:rFonts w:ascii="宋体" w:hAnsi="宋体" w:cs="宋体" w:hint="eastAsia"/>
                <w:szCs w:val="21"/>
              </w:rPr>
              <w:t>相对合理可行，基本满足采购需求的得</w:t>
            </w:r>
            <w:r w:rsidRPr="00573412">
              <w:rPr>
                <w:rFonts w:ascii="宋体" w:hAnsi="宋体" w:cs="宋体"/>
                <w:szCs w:val="21"/>
              </w:rPr>
              <w:t>3</w:t>
            </w:r>
            <w:r w:rsidRPr="00573412">
              <w:rPr>
                <w:rFonts w:ascii="宋体" w:hAnsi="宋体" w:cs="宋体" w:hint="eastAsia"/>
                <w:szCs w:val="21"/>
              </w:rPr>
              <w:t>分；</w:t>
            </w:r>
          </w:p>
          <w:p w:rsidR="007F2184" w:rsidRPr="00573412" w:rsidRDefault="007F2184" w:rsidP="003421EA">
            <w:pPr>
              <w:spacing w:line="400" w:lineRule="exact"/>
              <w:jc w:val="left"/>
              <w:rPr>
                <w:rFonts w:ascii="宋体" w:hAnsi="宋体" w:cs="宋体"/>
                <w:szCs w:val="21"/>
              </w:rPr>
            </w:pPr>
            <w:r w:rsidRPr="00573412">
              <w:rPr>
                <w:rFonts w:ascii="宋体" w:hAnsi="宋体" w:cs="宋体" w:hint="eastAsia"/>
                <w:szCs w:val="21"/>
              </w:rPr>
              <w:lastRenderedPageBreak/>
              <w:t>③</w:t>
            </w:r>
            <w:r w:rsidRPr="00573412">
              <w:rPr>
                <w:rFonts w:ascii="宋体" w:hAnsi="宋体" w:cs="新宋体" w:hint="eastAsia"/>
                <w:szCs w:val="21"/>
              </w:rPr>
              <w:t>工程</w:t>
            </w:r>
            <w:r w:rsidRPr="00573412">
              <w:rPr>
                <w:rFonts w:ascii="宋体" w:hAnsi="宋体" w:cs="新宋体"/>
                <w:szCs w:val="21"/>
              </w:rPr>
              <w:t>管理制度</w:t>
            </w:r>
            <w:r w:rsidRPr="00573412">
              <w:rPr>
                <w:rFonts w:ascii="宋体" w:hAnsi="宋体" w:cs="新宋体" w:hint="eastAsia"/>
                <w:szCs w:val="21"/>
              </w:rPr>
              <w:t>、</w:t>
            </w:r>
            <w:r w:rsidRPr="00573412">
              <w:rPr>
                <w:rFonts w:ascii="宋体" w:hAnsi="宋体" w:cs="新宋体"/>
                <w:szCs w:val="21"/>
              </w:rPr>
              <w:t>内部考核、奖惩措施</w:t>
            </w:r>
            <w:r w:rsidRPr="00573412">
              <w:rPr>
                <w:rFonts w:ascii="宋体" w:hAnsi="宋体" w:cs="新宋体" w:hint="eastAsia"/>
                <w:szCs w:val="21"/>
              </w:rPr>
              <w:t>方案</w:t>
            </w:r>
            <w:r w:rsidRPr="00573412">
              <w:rPr>
                <w:rFonts w:ascii="宋体" w:hAnsi="宋体" w:cs="宋体" w:hint="eastAsia"/>
                <w:szCs w:val="21"/>
                <w:lang w:val="zh-CN"/>
              </w:rPr>
              <w:t>可行性、合理性一般的得</w:t>
            </w:r>
            <w:r w:rsidRPr="00573412">
              <w:rPr>
                <w:rFonts w:ascii="宋体" w:hAnsi="宋体" w:cs="宋体"/>
                <w:szCs w:val="21"/>
              </w:rPr>
              <w:t>2</w:t>
            </w:r>
            <w:r w:rsidRPr="00573412">
              <w:rPr>
                <w:rFonts w:ascii="宋体" w:hAnsi="宋体" w:cs="宋体" w:hint="eastAsia"/>
                <w:szCs w:val="21"/>
              </w:rPr>
              <w:t>分；</w:t>
            </w:r>
          </w:p>
          <w:p w:rsidR="007F2184" w:rsidRPr="00573412" w:rsidRDefault="007F2184" w:rsidP="003421EA">
            <w:pPr>
              <w:spacing w:line="400" w:lineRule="exact"/>
              <w:jc w:val="left"/>
              <w:rPr>
                <w:rFonts w:ascii="宋体" w:hAnsi="宋体" w:cs="宋体"/>
                <w:szCs w:val="21"/>
              </w:rPr>
            </w:pPr>
            <w:r w:rsidRPr="00573412">
              <w:rPr>
                <w:rFonts w:ascii="宋体" w:hAnsi="宋体" w:cs="宋体" w:hint="eastAsia"/>
                <w:szCs w:val="21"/>
              </w:rPr>
              <w:t>④</w:t>
            </w:r>
            <w:r w:rsidRPr="00573412">
              <w:rPr>
                <w:rFonts w:ascii="宋体" w:hAnsi="宋体" w:cs="新宋体" w:hint="eastAsia"/>
                <w:szCs w:val="21"/>
              </w:rPr>
              <w:t>工程</w:t>
            </w:r>
            <w:r w:rsidRPr="00573412">
              <w:rPr>
                <w:rFonts w:ascii="宋体" w:hAnsi="宋体" w:cs="新宋体"/>
                <w:szCs w:val="21"/>
              </w:rPr>
              <w:t>管理制度</w:t>
            </w:r>
            <w:r w:rsidRPr="00573412">
              <w:rPr>
                <w:rFonts w:ascii="宋体" w:hAnsi="宋体" w:cs="新宋体" w:hint="eastAsia"/>
                <w:szCs w:val="21"/>
              </w:rPr>
              <w:t>、</w:t>
            </w:r>
            <w:r w:rsidRPr="00573412">
              <w:rPr>
                <w:rFonts w:ascii="宋体" w:hAnsi="宋体" w:cs="新宋体"/>
                <w:szCs w:val="21"/>
              </w:rPr>
              <w:t>内部考核、奖惩措施</w:t>
            </w:r>
            <w:r w:rsidRPr="00573412">
              <w:rPr>
                <w:rFonts w:ascii="宋体" w:hAnsi="宋体" w:cs="新宋体" w:hint="eastAsia"/>
                <w:szCs w:val="21"/>
              </w:rPr>
              <w:t>方案</w:t>
            </w:r>
            <w:r w:rsidRPr="00573412">
              <w:rPr>
                <w:rFonts w:ascii="宋体" w:hAnsi="宋体" w:cs="宋体" w:hint="eastAsia"/>
                <w:szCs w:val="21"/>
              </w:rPr>
              <w:t>简单，有明显欠缺</w:t>
            </w:r>
            <w:r w:rsidRPr="00573412">
              <w:rPr>
                <w:rFonts w:ascii="宋体" w:hAnsi="宋体" w:cs="宋体"/>
                <w:szCs w:val="21"/>
              </w:rPr>
              <w:t>1</w:t>
            </w:r>
            <w:r w:rsidRPr="00573412">
              <w:rPr>
                <w:rFonts w:ascii="宋体" w:hAnsi="宋体" w:cs="宋体" w:hint="eastAsia"/>
                <w:szCs w:val="21"/>
              </w:rPr>
              <w:t>分；</w:t>
            </w:r>
          </w:p>
          <w:p w:rsidR="007F2184" w:rsidRPr="00573412" w:rsidRDefault="007F2184" w:rsidP="003421EA">
            <w:pPr>
              <w:spacing w:line="400" w:lineRule="exact"/>
              <w:jc w:val="left"/>
              <w:rPr>
                <w:rFonts w:ascii="宋体" w:hAnsi="宋体" w:cs="新宋体"/>
                <w:szCs w:val="21"/>
              </w:rPr>
            </w:pPr>
            <w:r w:rsidRPr="00573412">
              <w:rPr>
                <w:rFonts w:ascii="宋体" w:hAnsi="宋体" w:cs="宋体" w:hint="eastAsia"/>
                <w:szCs w:val="21"/>
              </w:rPr>
              <w:t>⑤不提供或完全与实际不符的不得分。</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7F2184" w:rsidRPr="00573412" w:rsidRDefault="007F2184" w:rsidP="007F2184">
            <w:pPr>
              <w:spacing w:line="360" w:lineRule="exact"/>
              <w:jc w:val="center"/>
              <w:rPr>
                <w:rFonts w:ascii="宋体" w:hAnsi="宋体" w:cs="宋体"/>
                <w:szCs w:val="21"/>
              </w:rPr>
            </w:pPr>
            <w:r w:rsidRPr="00573412">
              <w:rPr>
                <w:rFonts w:ascii="宋体" w:hAnsi="宋体" w:cs="宋体"/>
                <w:szCs w:val="21"/>
              </w:rPr>
              <w:lastRenderedPageBreak/>
              <w:t>4</w:t>
            </w:r>
          </w:p>
        </w:tc>
      </w:tr>
      <w:tr w:rsidR="00E16608" w:rsidRPr="00573412" w:rsidTr="00FD7F22">
        <w:trPr>
          <w:trHeight w:val="306"/>
          <w:jc w:val="center"/>
        </w:trPr>
        <w:tc>
          <w:tcPr>
            <w:tcW w:w="745" w:type="dxa"/>
            <w:vMerge/>
            <w:tcBorders>
              <w:left w:val="single" w:sz="4" w:space="0" w:color="auto"/>
              <w:right w:val="single" w:sz="4" w:space="0" w:color="auto"/>
              <w:tl2br w:val="nil"/>
              <w:tr2bl w:val="nil"/>
            </w:tcBorders>
            <w:vAlign w:val="center"/>
          </w:tcPr>
          <w:p w:rsidR="00E16608" w:rsidRPr="00573412" w:rsidRDefault="00E16608" w:rsidP="00E16608">
            <w:pPr>
              <w:spacing w:line="400" w:lineRule="exact"/>
              <w:jc w:val="center"/>
              <w:rPr>
                <w:rFonts w:ascii="宋体" w:hAnsi="宋体" w:cs="宋体"/>
                <w:szCs w:val="21"/>
              </w:rPr>
            </w:pPr>
          </w:p>
        </w:tc>
        <w:tc>
          <w:tcPr>
            <w:tcW w:w="1325"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E16608">
            <w:pPr>
              <w:spacing w:line="400" w:lineRule="exact"/>
              <w:jc w:val="center"/>
              <w:rPr>
                <w:rFonts w:ascii="宋体" w:hAnsi="宋体" w:cs="宋体"/>
                <w:szCs w:val="21"/>
              </w:rPr>
            </w:pPr>
            <w:r w:rsidRPr="00573412">
              <w:rPr>
                <w:rFonts w:ascii="宋体" w:hAnsi="宋体" w:cs="宋体" w:hint="eastAsia"/>
                <w:szCs w:val="21"/>
              </w:rPr>
              <w:t>服务便捷性</w:t>
            </w:r>
          </w:p>
        </w:tc>
        <w:tc>
          <w:tcPr>
            <w:tcW w:w="7031"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3421EA">
            <w:pPr>
              <w:spacing w:line="400" w:lineRule="exact"/>
              <w:rPr>
                <w:rFonts w:ascii="宋体" w:hAnsi="宋体" w:cs="新宋体"/>
                <w:szCs w:val="21"/>
                <w:lang w:val="zh-CN"/>
              </w:rPr>
            </w:pPr>
            <w:r w:rsidRPr="00573412">
              <w:rPr>
                <w:rFonts w:ascii="宋体" w:hAnsi="宋体" w:cs="新宋体" w:hint="eastAsia"/>
                <w:szCs w:val="21"/>
                <w:lang w:val="zh-CN"/>
              </w:rPr>
              <w:t>根据各</w:t>
            </w:r>
            <w:r w:rsidRPr="00573412">
              <w:rPr>
                <w:rFonts w:ascii="宋体" w:hAnsi="宋体" w:cs="新宋体" w:hint="eastAsia"/>
                <w:szCs w:val="21"/>
              </w:rPr>
              <w:t>投标人</w:t>
            </w:r>
            <w:r w:rsidRPr="00573412">
              <w:rPr>
                <w:rFonts w:ascii="宋体" w:hAnsi="宋体" w:cs="新宋体" w:hint="eastAsia"/>
                <w:szCs w:val="21"/>
                <w:lang w:val="zh-CN"/>
              </w:rPr>
              <w:t>提供的针对本项目的服务便捷性（</w:t>
            </w:r>
            <w:r w:rsidRPr="00573412">
              <w:rPr>
                <w:rFonts w:ascii="宋体" w:hAnsi="宋体" w:cs="新宋体" w:hint="eastAsia"/>
                <w:szCs w:val="21"/>
              </w:rPr>
              <w:t>包括快速</w:t>
            </w:r>
            <w:r w:rsidRPr="00573412">
              <w:rPr>
                <w:rFonts w:ascii="宋体" w:hAnsi="宋体" w:cs="新宋体"/>
                <w:szCs w:val="21"/>
                <w:lang w:val="zh-CN"/>
              </w:rPr>
              <w:t>响应时间</w:t>
            </w:r>
            <w:r w:rsidRPr="00573412">
              <w:rPr>
                <w:rFonts w:ascii="宋体" w:hAnsi="宋体" w:cs="新宋体" w:hint="eastAsia"/>
                <w:szCs w:val="21"/>
              </w:rPr>
              <w:t>及快速响应承诺</w:t>
            </w:r>
            <w:r w:rsidRPr="00573412">
              <w:rPr>
                <w:rFonts w:ascii="宋体" w:hAnsi="宋体" w:cs="新宋体" w:hint="eastAsia"/>
                <w:szCs w:val="21"/>
                <w:lang w:val="zh-CN"/>
              </w:rPr>
              <w:t>、</w:t>
            </w:r>
            <w:r w:rsidRPr="00573412">
              <w:rPr>
                <w:rFonts w:ascii="宋体" w:hAnsi="宋体" w:hint="eastAsia"/>
                <w:szCs w:val="21"/>
              </w:rPr>
              <w:t>项目所在地维修设备、材料、车辆等专用堆放场地、</w:t>
            </w:r>
            <w:r w:rsidRPr="00573412">
              <w:rPr>
                <w:rFonts w:ascii="宋体" w:hAnsi="宋体" w:cs="新宋体" w:hint="eastAsia"/>
                <w:szCs w:val="21"/>
              </w:rPr>
              <w:t>收到投诉或举报处理响应速度及承诺</w:t>
            </w:r>
            <w:r w:rsidRPr="00573412">
              <w:rPr>
                <w:rFonts w:ascii="宋体" w:hAnsi="宋体" w:cs="新宋体" w:hint="eastAsia"/>
                <w:szCs w:val="21"/>
                <w:lang w:val="zh-CN"/>
              </w:rPr>
              <w:t>）等方面进行综合评议：</w:t>
            </w:r>
          </w:p>
          <w:p w:rsidR="00E16608" w:rsidRPr="00573412" w:rsidRDefault="00E16608" w:rsidP="003421EA">
            <w:pPr>
              <w:spacing w:line="400" w:lineRule="exact"/>
              <w:rPr>
                <w:rFonts w:ascii="宋体" w:hAnsi="宋体" w:cs="新宋体"/>
                <w:szCs w:val="21"/>
              </w:rPr>
            </w:pPr>
            <w:r w:rsidRPr="00573412">
              <w:rPr>
                <w:rFonts w:ascii="宋体" w:hAnsi="宋体" w:cs="宋体" w:hint="eastAsia"/>
                <w:szCs w:val="21"/>
              </w:rPr>
              <w:t>①</w:t>
            </w:r>
            <w:r w:rsidRPr="00573412">
              <w:rPr>
                <w:rFonts w:ascii="宋体" w:hAnsi="宋体" w:cs="新宋体" w:hint="eastAsia"/>
                <w:szCs w:val="21"/>
              </w:rPr>
              <w:t>服务机构稳定性好、服务质量保障到位、便捷程度高、响应速度快的得7分；</w:t>
            </w:r>
          </w:p>
          <w:p w:rsidR="00E16608" w:rsidRPr="00573412" w:rsidRDefault="00E16608" w:rsidP="003421EA">
            <w:pPr>
              <w:spacing w:line="400" w:lineRule="exact"/>
              <w:rPr>
                <w:rFonts w:ascii="宋体" w:hAnsi="宋体" w:cs="新宋体"/>
                <w:szCs w:val="21"/>
              </w:rPr>
            </w:pPr>
            <w:r w:rsidRPr="00573412">
              <w:rPr>
                <w:rFonts w:ascii="宋体" w:hAnsi="宋体" w:cs="宋体" w:hint="eastAsia"/>
                <w:szCs w:val="21"/>
              </w:rPr>
              <w:t>②</w:t>
            </w:r>
            <w:r w:rsidRPr="00573412">
              <w:rPr>
                <w:rFonts w:ascii="宋体" w:hAnsi="宋体" w:cs="新宋体" w:hint="eastAsia"/>
                <w:szCs w:val="21"/>
              </w:rPr>
              <w:t>服务机构设置基本稳定、服务质量保障较好、相对便捷，响应速度相对较快的得</w:t>
            </w:r>
            <w:r w:rsidRPr="00573412">
              <w:rPr>
                <w:rFonts w:ascii="宋体" w:hAnsi="宋体" w:cs="新宋体"/>
                <w:szCs w:val="21"/>
              </w:rPr>
              <w:t>5</w:t>
            </w:r>
            <w:r w:rsidRPr="00573412">
              <w:rPr>
                <w:rFonts w:ascii="宋体" w:hAnsi="宋体" w:cs="新宋体" w:hint="eastAsia"/>
                <w:szCs w:val="21"/>
              </w:rPr>
              <w:t>分；</w:t>
            </w:r>
          </w:p>
          <w:p w:rsidR="00E16608" w:rsidRPr="00573412" w:rsidRDefault="00E16608" w:rsidP="003421EA">
            <w:pPr>
              <w:spacing w:line="400" w:lineRule="exact"/>
              <w:rPr>
                <w:rFonts w:ascii="宋体" w:hAnsi="宋体" w:cs="新宋体"/>
                <w:szCs w:val="21"/>
              </w:rPr>
            </w:pPr>
            <w:r w:rsidRPr="00573412">
              <w:rPr>
                <w:rFonts w:ascii="宋体" w:hAnsi="宋体" w:cs="宋体" w:hint="eastAsia"/>
                <w:szCs w:val="21"/>
              </w:rPr>
              <w:t>③</w:t>
            </w:r>
            <w:r w:rsidRPr="00573412">
              <w:rPr>
                <w:rFonts w:ascii="宋体" w:hAnsi="宋体" w:cs="新宋体" w:hint="eastAsia"/>
                <w:szCs w:val="21"/>
              </w:rPr>
              <w:t>服务机构稳定性一般、服务质量保障一般，便捷程度一般但基本能保障项目服务需求的得3分；</w:t>
            </w:r>
          </w:p>
          <w:p w:rsidR="00E16608" w:rsidRPr="00573412" w:rsidRDefault="00E16608" w:rsidP="003421EA">
            <w:pPr>
              <w:spacing w:line="400" w:lineRule="exact"/>
              <w:rPr>
                <w:rFonts w:ascii="宋体" w:hAnsi="宋体" w:cs="新宋体"/>
                <w:szCs w:val="21"/>
              </w:rPr>
            </w:pPr>
            <w:r w:rsidRPr="00573412">
              <w:rPr>
                <w:rFonts w:ascii="宋体" w:hAnsi="宋体" w:cs="宋体" w:hint="eastAsia"/>
                <w:szCs w:val="21"/>
              </w:rPr>
              <w:t>④</w:t>
            </w:r>
            <w:r w:rsidRPr="00573412">
              <w:rPr>
                <w:rFonts w:ascii="宋体" w:hAnsi="宋体" w:cs="新宋体" w:hint="eastAsia"/>
                <w:szCs w:val="21"/>
              </w:rPr>
              <w:t>服务便捷性低、服务质量保障较差，机构设置不稳定的得1分；</w:t>
            </w:r>
          </w:p>
          <w:p w:rsidR="00E16608" w:rsidRPr="00573412" w:rsidRDefault="00E16608" w:rsidP="003421EA">
            <w:pPr>
              <w:spacing w:line="400" w:lineRule="exact"/>
              <w:rPr>
                <w:rFonts w:ascii="宋体" w:hAnsi="宋体" w:cs="宋体"/>
                <w:szCs w:val="21"/>
              </w:rPr>
            </w:pPr>
            <w:r w:rsidRPr="00573412">
              <w:rPr>
                <w:rFonts w:ascii="宋体" w:hAnsi="宋体" w:cs="宋体" w:hint="eastAsia"/>
                <w:szCs w:val="21"/>
              </w:rPr>
              <w:t>⑤</w:t>
            </w:r>
            <w:r w:rsidRPr="00573412">
              <w:rPr>
                <w:rFonts w:ascii="宋体" w:hAnsi="宋体" w:cs="新宋体" w:hint="eastAsia"/>
                <w:szCs w:val="21"/>
              </w:rPr>
              <w:t>未提供方案的不得分。</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E16608" w:rsidRPr="00573412" w:rsidRDefault="00E16608" w:rsidP="00E16608">
            <w:pPr>
              <w:spacing w:line="360" w:lineRule="exact"/>
              <w:jc w:val="center"/>
              <w:rPr>
                <w:rFonts w:ascii="宋体" w:hAnsi="宋体" w:cs="宋体"/>
                <w:szCs w:val="21"/>
              </w:rPr>
            </w:pPr>
            <w:r w:rsidRPr="00573412">
              <w:rPr>
                <w:rFonts w:ascii="宋体" w:hAnsi="宋体" w:cs="宋体" w:hint="eastAsia"/>
                <w:szCs w:val="21"/>
              </w:rPr>
              <w:t>7</w:t>
            </w:r>
          </w:p>
        </w:tc>
      </w:tr>
      <w:tr w:rsidR="007F2184" w:rsidRPr="00573412" w:rsidTr="00FD7F22">
        <w:trPr>
          <w:trHeight w:val="306"/>
          <w:jc w:val="center"/>
        </w:trPr>
        <w:tc>
          <w:tcPr>
            <w:tcW w:w="745" w:type="dxa"/>
            <w:vMerge/>
            <w:tcBorders>
              <w:left w:val="single" w:sz="4" w:space="0" w:color="auto"/>
              <w:right w:val="single" w:sz="4" w:space="0" w:color="auto"/>
              <w:tl2br w:val="nil"/>
              <w:tr2bl w:val="nil"/>
            </w:tcBorders>
            <w:vAlign w:val="center"/>
          </w:tcPr>
          <w:p w:rsidR="007F2184" w:rsidRPr="00573412" w:rsidRDefault="007F2184" w:rsidP="007F2184">
            <w:pPr>
              <w:spacing w:line="400" w:lineRule="exact"/>
              <w:jc w:val="center"/>
              <w:rPr>
                <w:rFonts w:ascii="宋体" w:hAnsi="宋体" w:cs="宋体"/>
                <w:szCs w:val="21"/>
              </w:rPr>
            </w:pPr>
          </w:p>
        </w:tc>
        <w:tc>
          <w:tcPr>
            <w:tcW w:w="1325" w:type="dxa"/>
            <w:tcBorders>
              <w:top w:val="single" w:sz="4" w:space="0" w:color="auto"/>
              <w:left w:val="single" w:sz="4" w:space="0" w:color="auto"/>
              <w:bottom w:val="single" w:sz="4" w:space="0" w:color="auto"/>
              <w:right w:val="single" w:sz="4" w:space="0" w:color="auto"/>
              <w:tl2br w:val="nil"/>
              <w:tr2bl w:val="nil"/>
            </w:tcBorders>
            <w:vAlign w:val="center"/>
          </w:tcPr>
          <w:p w:rsidR="007F2184" w:rsidRPr="00573412" w:rsidRDefault="007F2184" w:rsidP="007F2184">
            <w:pPr>
              <w:spacing w:line="400" w:lineRule="exact"/>
              <w:jc w:val="center"/>
              <w:rPr>
                <w:rFonts w:ascii="宋体" w:hAnsi="宋体" w:cs="宋体"/>
                <w:szCs w:val="21"/>
              </w:rPr>
            </w:pPr>
            <w:r w:rsidRPr="00573412">
              <w:rPr>
                <w:rFonts w:ascii="宋体" w:hAnsi="宋体" w:cs="宋体" w:hint="eastAsia"/>
                <w:szCs w:val="21"/>
              </w:rPr>
              <w:t>合理化建议</w:t>
            </w:r>
          </w:p>
        </w:tc>
        <w:tc>
          <w:tcPr>
            <w:tcW w:w="7031" w:type="dxa"/>
            <w:tcBorders>
              <w:top w:val="single" w:sz="4" w:space="0" w:color="auto"/>
              <w:left w:val="single" w:sz="4" w:space="0" w:color="auto"/>
              <w:bottom w:val="single" w:sz="4" w:space="0" w:color="auto"/>
              <w:right w:val="single" w:sz="4" w:space="0" w:color="auto"/>
              <w:tl2br w:val="nil"/>
              <w:tr2bl w:val="nil"/>
            </w:tcBorders>
            <w:vAlign w:val="center"/>
          </w:tcPr>
          <w:p w:rsidR="007F2184" w:rsidRPr="00573412" w:rsidRDefault="007F2184" w:rsidP="003421EA">
            <w:pPr>
              <w:spacing w:line="400" w:lineRule="exact"/>
              <w:rPr>
                <w:rFonts w:ascii="宋体" w:hAnsi="宋体" w:cs="新宋体"/>
                <w:szCs w:val="21"/>
              </w:rPr>
            </w:pPr>
            <w:r w:rsidRPr="00573412">
              <w:rPr>
                <w:rFonts w:ascii="宋体" w:hAnsi="宋体" w:cs="新宋体" w:hint="eastAsia"/>
                <w:szCs w:val="21"/>
              </w:rPr>
              <w:t>根据投标人提供的针对本项目提供的合理化建议进行综合评价。</w:t>
            </w:r>
          </w:p>
          <w:p w:rsidR="007F2184" w:rsidRPr="00573412" w:rsidRDefault="007F2184" w:rsidP="003421EA">
            <w:pPr>
              <w:spacing w:line="400" w:lineRule="exact"/>
              <w:rPr>
                <w:rFonts w:ascii="宋体" w:hAnsi="宋体" w:cs="宋体"/>
                <w:szCs w:val="21"/>
              </w:rPr>
            </w:pPr>
            <w:r w:rsidRPr="00573412">
              <w:rPr>
                <w:rFonts w:ascii="宋体" w:hAnsi="宋体" w:cs="宋体" w:hint="eastAsia"/>
                <w:szCs w:val="21"/>
              </w:rPr>
              <w:t>①</w:t>
            </w:r>
            <w:r w:rsidRPr="00573412">
              <w:rPr>
                <w:rFonts w:hint="eastAsia"/>
                <w:szCs w:val="21"/>
              </w:rPr>
              <w:t>方案</w:t>
            </w:r>
            <w:r w:rsidRPr="00573412">
              <w:rPr>
                <w:rFonts w:hAnsi="宋体"/>
                <w:szCs w:val="21"/>
              </w:rPr>
              <w:t>可行有效、详细</w:t>
            </w:r>
            <w:r w:rsidRPr="00573412">
              <w:rPr>
                <w:rFonts w:hAnsi="宋体"/>
                <w:szCs w:val="21"/>
                <w:lang w:val="zh-CN"/>
              </w:rPr>
              <w:t>细致</w:t>
            </w:r>
            <w:r w:rsidRPr="00573412">
              <w:rPr>
                <w:rFonts w:hAnsi="宋体"/>
                <w:szCs w:val="21"/>
              </w:rPr>
              <w:t>，严谨合</w:t>
            </w:r>
            <w:r w:rsidRPr="00573412">
              <w:rPr>
                <w:rFonts w:ascii="宋体" w:hAnsi="宋体" w:cs="宋体" w:hint="eastAsia"/>
                <w:szCs w:val="21"/>
              </w:rPr>
              <w:t>理的得</w:t>
            </w:r>
            <w:r w:rsidRPr="00573412">
              <w:rPr>
                <w:rFonts w:ascii="宋体" w:hAnsi="宋体" w:cs="宋体"/>
                <w:szCs w:val="21"/>
              </w:rPr>
              <w:t>4</w:t>
            </w:r>
            <w:r w:rsidRPr="00573412">
              <w:rPr>
                <w:rFonts w:ascii="宋体" w:hAnsi="宋体" w:cs="宋体" w:hint="eastAsia"/>
                <w:szCs w:val="21"/>
              </w:rPr>
              <w:t>分；</w:t>
            </w:r>
          </w:p>
          <w:p w:rsidR="007F2184" w:rsidRPr="00573412" w:rsidRDefault="007F2184" w:rsidP="003421EA">
            <w:pPr>
              <w:spacing w:line="400" w:lineRule="exact"/>
              <w:rPr>
                <w:rFonts w:ascii="宋体" w:hAnsi="宋体" w:cs="宋体"/>
                <w:szCs w:val="21"/>
                <w:lang w:val="zh-CN"/>
              </w:rPr>
            </w:pPr>
            <w:r w:rsidRPr="00573412">
              <w:rPr>
                <w:rFonts w:ascii="宋体" w:hAnsi="宋体" w:cs="宋体" w:hint="eastAsia"/>
                <w:szCs w:val="21"/>
              </w:rPr>
              <w:t>②</w:t>
            </w:r>
            <w:r w:rsidRPr="00573412">
              <w:rPr>
                <w:rFonts w:hint="eastAsia"/>
                <w:szCs w:val="21"/>
              </w:rPr>
              <w:t>方案</w:t>
            </w:r>
            <w:r w:rsidRPr="00573412">
              <w:rPr>
                <w:rFonts w:ascii="宋体" w:hAnsi="宋体" w:cs="宋体" w:hint="eastAsia"/>
                <w:szCs w:val="21"/>
              </w:rPr>
              <w:t>相对</w:t>
            </w:r>
            <w:r w:rsidRPr="00573412">
              <w:rPr>
                <w:rFonts w:ascii="宋体" w:hAnsi="宋体" w:cs="宋体" w:hint="eastAsia"/>
                <w:szCs w:val="21"/>
                <w:lang w:val="zh-CN"/>
              </w:rPr>
              <w:t>可行有效、合理的得</w:t>
            </w:r>
            <w:r w:rsidRPr="00573412">
              <w:rPr>
                <w:rFonts w:ascii="宋体" w:hAnsi="宋体" w:cs="宋体"/>
                <w:szCs w:val="21"/>
              </w:rPr>
              <w:t>3</w:t>
            </w:r>
            <w:r w:rsidRPr="00573412">
              <w:rPr>
                <w:rFonts w:ascii="宋体" w:hAnsi="宋体" w:cs="宋体" w:hint="eastAsia"/>
                <w:szCs w:val="21"/>
              </w:rPr>
              <w:t>分</w:t>
            </w:r>
            <w:r w:rsidRPr="00573412">
              <w:rPr>
                <w:rFonts w:ascii="宋体" w:hAnsi="宋体" w:cs="宋体" w:hint="eastAsia"/>
                <w:szCs w:val="21"/>
                <w:lang w:val="zh-CN"/>
              </w:rPr>
              <w:t>；</w:t>
            </w:r>
          </w:p>
          <w:p w:rsidR="007F2184" w:rsidRPr="00573412" w:rsidRDefault="007F2184" w:rsidP="003421EA">
            <w:pPr>
              <w:spacing w:line="400" w:lineRule="exact"/>
              <w:rPr>
                <w:rFonts w:ascii="宋体" w:hAnsi="宋体" w:cs="宋体"/>
                <w:szCs w:val="21"/>
              </w:rPr>
            </w:pPr>
            <w:r w:rsidRPr="00573412">
              <w:rPr>
                <w:rFonts w:ascii="宋体" w:hAnsi="宋体" w:cs="宋体" w:hint="eastAsia"/>
                <w:szCs w:val="21"/>
                <w:lang w:val="zh-CN"/>
              </w:rPr>
              <w:t>③</w:t>
            </w:r>
            <w:r w:rsidRPr="00573412">
              <w:rPr>
                <w:rFonts w:hint="eastAsia"/>
                <w:szCs w:val="21"/>
              </w:rPr>
              <w:t>方案</w:t>
            </w:r>
            <w:r w:rsidRPr="00573412">
              <w:rPr>
                <w:rFonts w:ascii="宋体" w:hAnsi="宋体" w:cs="宋体" w:hint="eastAsia"/>
                <w:szCs w:val="21"/>
                <w:lang w:val="zh-CN"/>
              </w:rPr>
              <w:t>可行性、合理性一般的得</w:t>
            </w:r>
            <w:r w:rsidRPr="00573412">
              <w:rPr>
                <w:rFonts w:ascii="宋体" w:hAnsi="宋体" w:cs="宋体"/>
                <w:szCs w:val="21"/>
              </w:rPr>
              <w:t>2</w:t>
            </w:r>
            <w:r w:rsidRPr="00573412">
              <w:rPr>
                <w:rFonts w:ascii="宋体" w:hAnsi="宋体" w:cs="宋体" w:hint="eastAsia"/>
                <w:szCs w:val="21"/>
              </w:rPr>
              <w:t>分；</w:t>
            </w:r>
          </w:p>
          <w:p w:rsidR="007F2184" w:rsidRPr="00573412" w:rsidRDefault="007F2184" w:rsidP="003421EA">
            <w:pPr>
              <w:spacing w:line="400" w:lineRule="exact"/>
              <w:rPr>
                <w:rFonts w:ascii="宋体" w:hAnsi="宋体" w:cs="宋体"/>
                <w:szCs w:val="21"/>
              </w:rPr>
            </w:pPr>
            <w:r w:rsidRPr="00573412">
              <w:rPr>
                <w:rFonts w:ascii="宋体" w:hAnsi="宋体" w:cs="宋体" w:hint="eastAsia"/>
                <w:szCs w:val="21"/>
              </w:rPr>
              <w:t>④</w:t>
            </w:r>
            <w:r w:rsidRPr="00573412">
              <w:rPr>
                <w:rFonts w:hint="eastAsia"/>
                <w:szCs w:val="21"/>
              </w:rPr>
              <w:t>方案</w:t>
            </w:r>
            <w:r w:rsidRPr="00573412">
              <w:rPr>
                <w:rFonts w:ascii="宋体" w:hAnsi="宋体" w:cs="宋体" w:hint="eastAsia"/>
                <w:szCs w:val="21"/>
                <w:lang w:val="zh-CN"/>
              </w:rPr>
              <w:t>可行性、合理性略有欠缺的得</w:t>
            </w:r>
            <w:r w:rsidRPr="00573412">
              <w:rPr>
                <w:rFonts w:ascii="宋体" w:hAnsi="宋体" w:cs="宋体"/>
                <w:szCs w:val="21"/>
              </w:rPr>
              <w:t>1</w:t>
            </w:r>
            <w:r w:rsidRPr="00573412">
              <w:rPr>
                <w:rFonts w:ascii="宋体" w:hAnsi="宋体" w:cs="宋体" w:hint="eastAsia"/>
                <w:szCs w:val="21"/>
              </w:rPr>
              <w:t>分；</w:t>
            </w:r>
          </w:p>
          <w:p w:rsidR="007F2184" w:rsidRPr="00573412" w:rsidRDefault="007F2184" w:rsidP="003421EA">
            <w:pPr>
              <w:spacing w:line="400" w:lineRule="exact"/>
              <w:rPr>
                <w:rFonts w:ascii="宋体" w:hAnsi="宋体" w:cs="新宋体"/>
                <w:szCs w:val="21"/>
                <w:lang w:val="zh-CN"/>
              </w:rPr>
            </w:pPr>
            <w:r w:rsidRPr="00573412">
              <w:rPr>
                <w:rFonts w:ascii="宋体" w:hAnsi="宋体" w:cs="宋体" w:hint="eastAsia"/>
                <w:szCs w:val="21"/>
                <w:lang w:val="zh-CN"/>
              </w:rPr>
              <w:t>⑤</w:t>
            </w:r>
            <w:r w:rsidRPr="00573412">
              <w:rPr>
                <w:rFonts w:ascii="宋体" w:hAnsi="宋体" w:cs="宋体" w:hint="eastAsia"/>
                <w:szCs w:val="21"/>
              </w:rPr>
              <w:t>提交的方案不符合项目实际且明显缺乏可行性或未提供方案的不得分</w:t>
            </w:r>
            <w:r w:rsidRPr="00573412">
              <w:rPr>
                <w:rFonts w:ascii="宋体" w:hAnsi="宋体" w:cs="宋体" w:hint="eastAsia"/>
                <w:szCs w:val="21"/>
                <w:lang w:val="zh-CN"/>
              </w:rPr>
              <w:t>。</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7F2184" w:rsidRPr="00573412" w:rsidRDefault="007F2184" w:rsidP="007F2184">
            <w:pPr>
              <w:spacing w:line="360" w:lineRule="exact"/>
              <w:jc w:val="center"/>
              <w:rPr>
                <w:rFonts w:ascii="宋体" w:hAnsi="宋体" w:cs="宋体"/>
                <w:szCs w:val="21"/>
              </w:rPr>
            </w:pPr>
            <w:r w:rsidRPr="00573412">
              <w:rPr>
                <w:rFonts w:ascii="宋体" w:hAnsi="宋体" w:cs="宋体" w:hint="eastAsia"/>
                <w:szCs w:val="21"/>
              </w:rPr>
              <w:t>4</w:t>
            </w:r>
          </w:p>
        </w:tc>
      </w:tr>
      <w:tr w:rsidR="00617118" w:rsidRPr="00573412" w:rsidTr="00FD7F22">
        <w:trPr>
          <w:trHeight w:val="306"/>
          <w:jc w:val="center"/>
        </w:trPr>
        <w:tc>
          <w:tcPr>
            <w:tcW w:w="745" w:type="dxa"/>
            <w:vMerge/>
            <w:tcBorders>
              <w:left w:val="single" w:sz="4" w:space="0" w:color="auto"/>
              <w:right w:val="single" w:sz="4" w:space="0" w:color="auto"/>
              <w:tl2br w:val="nil"/>
              <w:tr2bl w:val="nil"/>
            </w:tcBorders>
            <w:vAlign w:val="center"/>
          </w:tcPr>
          <w:p w:rsidR="00295D2E" w:rsidRPr="00573412" w:rsidRDefault="00295D2E" w:rsidP="00FD7F22">
            <w:pPr>
              <w:spacing w:line="400" w:lineRule="exact"/>
              <w:jc w:val="center"/>
              <w:rPr>
                <w:rFonts w:ascii="宋体" w:hAnsi="宋体" w:cs="宋体"/>
                <w:szCs w:val="21"/>
              </w:rPr>
            </w:pPr>
          </w:p>
        </w:tc>
        <w:tc>
          <w:tcPr>
            <w:tcW w:w="1325" w:type="dxa"/>
            <w:tcBorders>
              <w:top w:val="single" w:sz="4" w:space="0" w:color="auto"/>
              <w:left w:val="single" w:sz="4" w:space="0" w:color="auto"/>
              <w:bottom w:val="single" w:sz="4" w:space="0" w:color="auto"/>
              <w:right w:val="single" w:sz="4" w:space="0" w:color="auto"/>
              <w:tl2br w:val="nil"/>
              <w:tr2bl w:val="nil"/>
            </w:tcBorders>
            <w:vAlign w:val="center"/>
          </w:tcPr>
          <w:p w:rsidR="00295D2E" w:rsidRPr="00573412" w:rsidRDefault="00295D2E" w:rsidP="00FD7F22">
            <w:pPr>
              <w:spacing w:line="400" w:lineRule="exact"/>
              <w:jc w:val="center"/>
              <w:rPr>
                <w:rFonts w:ascii="宋体" w:hAnsi="宋体" w:cs="宋体"/>
                <w:szCs w:val="21"/>
              </w:rPr>
            </w:pPr>
            <w:r w:rsidRPr="00573412">
              <w:rPr>
                <w:rFonts w:ascii="宋体" w:hAnsi="宋体" w:cs="宋体" w:hint="eastAsia"/>
                <w:kern w:val="0"/>
                <w:szCs w:val="21"/>
              </w:rPr>
              <w:t>拟投入的施工机械设备</w:t>
            </w:r>
          </w:p>
        </w:tc>
        <w:tc>
          <w:tcPr>
            <w:tcW w:w="7031" w:type="dxa"/>
            <w:tcBorders>
              <w:top w:val="single" w:sz="4" w:space="0" w:color="auto"/>
              <w:left w:val="single" w:sz="4" w:space="0" w:color="auto"/>
              <w:bottom w:val="single" w:sz="4" w:space="0" w:color="auto"/>
              <w:right w:val="single" w:sz="4" w:space="0" w:color="auto"/>
              <w:tl2br w:val="nil"/>
              <w:tr2bl w:val="nil"/>
            </w:tcBorders>
            <w:vAlign w:val="center"/>
          </w:tcPr>
          <w:p w:rsidR="00295D2E" w:rsidRPr="00573412" w:rsidRDefault="00295D2E" w:rsidP="003421EA">
            <w:pPr>
              <w:spacing w:line="400" w:lineRule="exact"/>
              <w:rPr>
                <w:rFonts w:ascii="宋体" w:hAnsi="宋体"/>
                <w:szCs w:val="21"/>
              </w:rPr>
            </w:pPr>
            <w:r w:rsidRPr="00573412">
              <w:rPr>
                <w:rFonts w:ascii="宋体" w:hAnsi="宋体" w:hint="eastAsia"/>
                <w:szCs w:val="21"/>
              </w:rPr>
              <w:t>1、拟投入的施工机械设备情况：</w:t>
            </w:r>
          </w:p>
          <w:p w:rsidR="00832674" w:rsidRPr="00573412" w:rsidRDefault="00832674" w:rsidP="003421EA">
            <w:pPr>
              <w:pStyle w:val="a0"/>
              <w:spacing w:line="400" w:lineRule="exact"/>
              <w:rPr>
                <w:kern w:val="2"/>
                <w:sz w:val="21"/>
                <w:szCs w:val="21"/>
              </w:rPr>
            </w:pPr>
            <w:r w:rsidRPr="00573412">
              <w:rPr>
                <w:rFonts w:hint="eastAsia"/>
                <w:kern w:val="2"/>
                <w:sz w:val="21"/>
                <w:szCs w:val="21"/>
              </w:rPr>
              <w:t>须满足第五章“招标内容与技术需求”中相关设备（</w:t>
            </w:r>
            <w:r w:rsidRPr="00573412">
              <w:rPr>
                <w:rFonts w:hint="eastAsia"/>
                <w:b/>
                <w:szCs w:val="21"/>
              </w:rPr>
              <w:t>指的是不锈钢割管机</w:t>
            </w:r>
            <w:r w:rsidRPr="00573412">
              <w:rPr>
                <w:rFonts w:cs="新宋体" w:hint="eastAsia"/>
                <w:b/>
                <w:szCs w:val="21"/>
              </w:rPr>
              <w:t>、</w:t>
            </w:r>
            <w:r w:rsidRPr="00573412">
              <w:rPr>
                <w:rFonts w:hint="eastAsia"/>
                <w:b/>
                <w:szCs w:val="21"/>
              </w:rPr>
              <w:t>不锈钢沟槽机</w:t>
            </w:r>
            <w:r w:rsidRPr="00573412">
              <w:rPr>
                <w:rFonts w:cs="新宋体" w:hint="eastAsia"/>
                <w:b/>
                <w:szCs w:val="21"/>
              </w:rPr>
              <w:t>、</w:t>
            </w:r>
            <w:r w:rsidRPr="00573412">
              <w:rPr>
                <w:rFonts w:hint="eastAsia"/>
                <w:b/>
                <w:szCs w:val="21"/>
              </w:rPr>
              <w:t>不锈钢</w:t>
            </w:r>
            <w:r w:rsidRPr="00573412">
              <w:rPr>
                <w:b/>
                <w:szCs w:val="21"/>
              </w:rPr>
              <w:t>卡压机</w:t>
            </w:r>
            <w:r w:rsidRPr="00573412">
              <w:rPr>
                <w:rFonts w:cs="新宋体" w:hint="eastAsia"/>
                <w:b/>
                <w:szCs w:val="21"/>
              </w:rPr>
              <w:t>、</w:t>
            </w:r>
            <w:r w:rsidRPr="00573412">
              <w:rPr>
                <w:rFonts w:hint="eastAsia"/>
                <w:b/>
                <w:szCs w:val="21"/>
              </w:rPr>
              <w:t>套丝机、1</w:t>
            </w:r>
            <w:r w:rsidRPr="00573412">
              <w:rPr>
                <w:b/>
                <w:szCs w:val="21"/>
              </w:rPr>
              <w:t>20</w:t>
            </w:r>
            <w:r w:rsidRPr="00573412">
              <w:rPr>
                <w:rFonts w:hint="eastAsia"/>
                <w:b/>
                <w:szCs w:val="21"/>
              </w:rPr>
              <w:t>型</w:t>
            </w:r>
            <w:r w:rsidRPr="00573412">
              <w:rPr>
                <w:b/>
                <w:szCs w:val="21"/>
              </w:rPr>
              <w:t>挖掘机</w:t>
            </w:r>
            <w:r w:rsidRPr="00573412">
              <w:rPr>
                <w:rFonts w:cs="新宋体" w:hint="eastAsia"/>
                <w:b/>
                <w:szCs w:val="21"/>
              </w:rPr>
              <w:t>五种所有设备</w:t>
            </w:r>
            <w:r w:rsidRPr="00573412">
              <w:rPr>
                <w:rFonts w:hint="eastAsia"/>
                <w:kern w:val="2"/>
                <w:sz w:val="21"/>
                <w:szCs w:val="21"/>
              </w:rPr>
              <w:t>）要求（提供相关证明材料</w:t>
            </w:r>
            <w:bookmarkStart w:id="49" w:name="OLE_LINK12"/>
            <w:bookmarkStart w:id="50" w:name="OLE_LINK13"/>
            <w:r w:rsidRPr="00573412">
              <w:rPr>
                <w:rFonts w:hint="eastAsia"/>
                <w:kern w:val="2"/>
                <w:sz w:val="21"/>
                <w:szCs w:val="21"/>
              </w:rPr>
              <w:t>，</w:t>
            </w:r>
            <w:r w:rsidR="006D18A1" w:rsidRPr="006D18A1">
              <w:rPr>
                <w:rFonts w:hint="eastAsia"/>
                <w:kern w:val="2"/>
                <w:sz w:val="21"/>
                <w:szCs w:val="21"/>
              </w:rPr>
              <w:t>未按上述要求提供的本项不予得分</w:t>
            </w:r>
            <w:bookmarkEnd w:id="49"/>
            <w:bookmarkEnd w:id="50"/>
            <w:r w:rsidR="006D18A1" w:rsidRPr="006D18A1">
              <w:rPr>
                <w:rFonts w:hint="eastAsia"/>
                <w:kern w:val="2"/>
                <w:sz w:val="21"/>
                <w:szCs w:val="21"/>
              </w:rPr>
              <w:t>。</w:t>
            </w:r>
            <w:r w:rsidRPr="00573412">
              <w:rPr>
                <w:rFonts w:hint="eastAsia"/>
                <w:kern w:val="2"/>
                <w:sz w:val="21"/>
                <w:szCs w:val="21"/>
              </w:rPr>
              <w:t>）</w:t>
            </w:r>
          </w:p>
          <w:p w:rsidR="00295D2E" w:rsidRPr="00573412" w:rsidRDefault="00295D2E" w:rsidP="003421EA">
            <w:pPr>
              <w:spacing w:line="400" w:lineRule="exact"/>
              <w:rPr>
                <w:rFonts w:ascii="宋体" w:hAnsi="宋体"/>
                <w:szCs w:val="21"/>
              </w:rPr>
            </w:pPr>
            <w:r w:rsidRPr="00573412">
              <w:rPr>
                <w:rFonts w:ascii="宋体" w:hAnsi="宋体" w:hint="eastAsia"/>
                <w:szCs w:val="21"/>
              </w:rPr>
              <w:fldChar w:fldCharType="begin"/>
            </w:r>
            <w:r w:rsidRPr="00573412">
              <w:rPr>
                <w:rFonts w:ascii="宋体" w:hAnsi="宋体" w:hint="eastAsia"/>
                <w:szCs w:val="21"/>
              </w:rPr>
              <w:instrText xml:space="preserve"> = 1 \* GB3 </w:instrText>
            </w:r>
            <w:r w:rsidRPr="00573412">
              <w:rPr>
                <w:rFonts w:ascii="宋体" w:hAnsi="宋体" w:hint="eastAsia"/>
                <w:szCs w:val="21"/>
              </w:rPr>
              <w:fldChar w:fldCharType="separate"/>
            </w:r>
            <w:r w:rsidRPr="00573412">
              <w:rPr>
                <w:rFonts w:ascii="宋体" w:hAnsi="宋体" w:hint="eastAsia"/>
                <w:szCs w:val="21"/>
              </w:rPr>
              <w:t>①</w:t>
            </w:r>
            <w:r w:rsidRPr="00573412">
              <w:rPr>
                <w:rFonts w:ascii="宋体" w:hAnsi="宋体" w:hint="eastAsia"/>
                <w:szCs w:val="21"/>
              </w:rPr>
              <w:fldChar w:fldCharType="end"/>
            </w:r>
            <w:r w:rsidR="00832674" w:rsidRPr="00573412">
              <w:rPr>
                <w:rFonts w:ascii="宋体" w:hAnsi="宋体" w:hint="eastAsia"/>
                <w:szCs w:val="21"/>
              </w:rPr>
              <w:t>另增</w:t>
            </w:r>
            <w:r w:rsidR="00C05DCE" w:rsidRPr="00573412">
              <w:rPr>
                <w:rFonts w:ascii="宋体" w:hAnsi="宋体" w:hint="eastAsia"/>
                <w:szCs w:val="21"/>
              </w:rPr>
              <w:t>加</w:t>
            </w:r>
            <w:r w:rsidRPr="00573412">
              <w:rPr>
                <w:rFonts w:ascii="宋体" w:hAnsi="宋体" w:hint="eastAsia"/>
                <w:szCs w:val="21"/>
              </w:rPr>
              <w:t>1台</w:t>
            </w:r>
            <w:r w:rsidR="00FD7F22" w:rsidRPr="00573412">
              <w:rPr>
                <w:rFonts w:ascii="宋体" w:hAnsi="宋体" w:hint="eastAsia"/>
                <w:szCs w:val="21"/>
              </w:rPr>
              <w:t>不锈钢割管机</w:t>
            </w:r>
            <w:r w:rsidRPr="00573412">
              <w:rPr>
                <w:rFonts w:ascii="宋体" w:hAnsi="宋体" w:hint="eastAsia"/>
                <w:szCs w:val="21"/>
              </w:rPr>
              <w:t>的得</w:t>
            </w:r>
            <w:r w:rsidR="00D7417D" w:rsidRPr="00573412">
              <w:rPr>
                <w:rFonts w:ascii="宋体" w:hAnsi="宋体"/>
                <w:szCs w:val="21"/>
              </w:rPr>
              <w:t>1</w:t>
            </w:r>
            <w:r w:rsidRPr="00573412">
              <w:rPr>
                <w:rFonts w:ascii="宋体" w:hAnsi="宋体" w:hint="eastAsia"/>
                <w:szCs w:val="21"/>
              </w:rPr>
              <w:t>分；（最多</w:t>
            </w:r>
            <w:r w:rsidRPr="00573412">
              <w:rPr>
                <w:rFonts w:ascii="宋体" w:hAnsi="宋体"/>
                <w:szCs w:val="21"/>
              </w:rPr>
              <w:t>得</w:t>
            </w:r>
            <w:r w:rsidR="00832674" w:rsidRPr="00573412">
              <w:rPr>
                <w:rFonts w:ascii="宋体" w:hAnsi="宋体"/>
                <w:szCs w:val="21"/>
              </w:rPr>
              <w:t>1</w:t>
            </w:r>
            <w:r w:rsidRPr="00573412">
              <w:rPr>
                <w:rFonts w:ascii="宋体" w:hAnsi="宋体" w:hint="eastAsia"/>
                <w:szCs w:val="21"/>
              </w:rPr>
              <w:t>分）</w:t>
            </w:r>
          </w:p>
          <w:p w:rsidR="00295D2E" w:rsidRPr="00573412" w:rsidRDefault="00295D2E" w:rsidP="003421EA">
            <w:pPr>
              <w:spacing w:line="400" w:lineRule="exact"/>
              <w:rPr>
                <w:rFonts w:ascii="宋体" w:hAnsi="宋体"/>
                <w:szCs w:val="21"/>
              </w:rPr>
            </w:pPr>
            <w:r w:rsidRPr="00573412">
              <w:rPr>
                <w:rFonts w:ascii="宋体" w:hAnsi="宋体" w:hint="eastAsia"/>
                <w:szCs w:val="21"/>
              </w:rPr>
              <w:fldChar w:fldCharType="begin"/>
            </w:r>
            <w:r w:rsidRPr="00573412">
              <w:rPr>
                <w:rFonts w:ascii="宋体" w:hAnsi="宋体" w:hint="eastAsia"/>
                <w:szCs w:val="21"/>
              </w:rPr>
              <w:instrText xml:space="preserve"> = 2 \* GB3 </w:instrText>
            </w:r>
            <w:r w:rsidRPr="00573412">
              <w:rPr>
                <w:rFonts w:ascii="宋体" w:hAnsi="宋体" w:hint="eastAsia"/>
                <w:szCs w:val="21"/>
              </w:rPr>
              <w:fldChar w:fldCharType="separate"/>
            </w:r>
            <w:r w:rsidRPr="00573412">
              <w:rPr>
                <w:rFonts w:ascii="宋体" w:hAnsi="宋体" w:hint="eastAsia"/>
                <w:szCs w:val="21"/>
              </w:rPr>
              <w:t>②</w:t>
            </w:r>
            <w:r w:rsidRPr="00573412">
              <w:rPr>
                <w:rFonts w:ascii="宋体" w:hAnsi="宋体" w:hint="eastAsia"/>
                <w:szCs w:val="21"/>
              </w:rPr>
              <w:fldChar w:fldCharType="end"/>
            </w:r>
            <w:r w:rsidR="00832674" w:rsidRPr="00573412">
              <w:rPr>
                <w:rFonts w:ascii="宋体" w:hAnsi="宋体" w:hint="eastAsia"/>
                <w:szCs w:val="21"/>
              </w:rPr>
              <w:t>另</w:t>
            </w:r>
            <w:r w:rsidR="00C05DCE" w:rsidRPr="00573412">
              <w:rPr>
                <w:rFonts w:ascii="宋体" w:hAnsi="宋体" w:hint="eastAsia"/>
                <w:szCs w:val="21"/>
              </w:rPr>
              <w:t>增加</w:t>
            </w:r>
            <w:r w:rsidRPr="00573412">
              <w:rPr>
                <w:rFonts w:ascii="宋体" w:hAnsi="宋体" w:hint="eastAsia"/>
                <w:szCs w:val="21"/>
              </w:rPr>
              <w:t>1台</w:t>
            </w:r>
            <w:r w:rsidR="00FD7F22" w:rsidRPr="00573412">
              <w:rPr>
                <w:rFonts w:ascii="宋体" w:hAnsi="宋体" w:hint="eastAsia"/>
                <w:szCs w:val="21"/>
              </w:rPr>
              <w:t>不锈钢沟槽机</w:t>
            </w:r>
            <w:r w:rsidRPr="00573412">
              <w:rPr>
                <w:rFonts w:ascii="宋体" w:hAnsi="宋体" w:hint="eastAsia"/>
                <w:szCs w:val="21"/>
              </w:rPr>
              <w:t>得1</w:t>
            </w:r>
            <w:r w:rsidRPr="00573412">
              <w:rPr>
                <w:rFonts w:ascii="宋体" w:hAnsi="宋体"/>
                <w:szCs w:val="21"/>
              </w:rPr>
              <w:t>.5</w:t>
            </w:r>
            <w:r w:rsidRPr="00573412">
              <w:rPr>
                <w:rFonts w:ascii="宋体" w:hAnsi="宋体" w:hint="eastAsia"/>
                <w:szCs w:val="21"/>
              </w:rPr>
              <w:t>分；（最多</w:t>
            </w:r>
            <w:r w:rsidRPr="00573412">
              <w:rPr>
                <w:rFonts w:ascii="宋体" w:hAnsi="宋体"/>
                <w:szCs w:val="21"/>
              </w:rPr>
              <w:t>得</w:t>
            </w:r>
            <w:r w:rsidRPr="00573412">
              <w:rPr>
                <w:rFonts w:ascii="宋体" w:hAnsi="宋体" w:hint="eastAsia"/>
                <w:szCs w:val="21"/>
              </w:rPr>
              <w:t>1</w:t>
            </w:r>
            <w:r w:rsidRPr="00573412">
              <w:rPr>
                <w:rFonts w:ascii="宋体" w:hAnsi="宋体"/>
                <w:szCs w:val="21"/>
              </w:rPr>
              <w:t>.5</w:t>
            </w:r>
            <w:r w:rsidRPr="00573412">
              <w:rPr>
                <w:rFonts w:ascii="宋体" w:hAnsi="宋体" w:hint="eastAsia"/>
                <w:szCs w:val="21"/>
              </w:rPr>
              <w:t>分）</w:t>
            </w:r>
          </w:p>
          <w:p w:rsidR="00295D2E" w:rsidRPr="00573412" w:rsidRDefault="00295D2E" w:rsidP="003421EA">
            <w:pPr>
              <w:spacing w:line="400" w:lineRule="exact"/>
              <w:rPr>
                <w:rFonts w:ascii="宋体" w:hAnsi="宋体"/>
                <w:szCs w:val="21"/>
              </w:rPr>
            </w:pPr>
            <w:r w:rsidRPr="00573412">
              <w:rPr>
                <w:rFonts w:ascii="宋体" w:hAnsi="宋体" w:hint="eastAsia"/>
                <w:szCs w:val="21"/>
              </w:rPr>
              <w:t>③</w:t>
            </w:r>
            <w:r w:rsidR="00832674" w:rsidRPr="00573412">
              <w:rPr>
                <w:rFonts w:ascii="宋体" w:hAnsi="宋体" w:hint="eastAsia"/>
                <w:szCs w:val="21"/>
              </w:rPr>
              <w:t>另增</w:t>
            </w:r>
            <w:r w:rsidRPr="00573412">
              <w:rPr>
                <w:rFonts w:ascii="宋体" w:hAnsi="宋体" w:hint="eastAsia"/>
                <w:szCs w:val="21"/>
              </w:rPr>
              <w:t>1台</w:t>
            </w:r>
            <w:r w:rsidR="0027312C" w:rsidRPr="00573412">
              <w:rPr>
                <w:rFonts w:ascii="宋体" w:hAnsi="宋体" w:hint="eastAsia"/>
                <w:szCs w:val="21"/>
              </w:rPr>
              <w:t>一套不锈钢</w:t>
            </w:r>
            <w:r w:rsidR="0027312C" w:rsidRPr="00573412">
              <w:rPr>
                <w:rFonts w:ascii="宋体" w:hAnsi="宋体"/>
                <w:szCs w:val="21"/>
              </w:rPr>
              <w:t>卡压机（</w:t>
            </w:r>
            <w:r w:rsidR="0027312C" w:rsidRPr="00573412">
              <w:rPr>
                <w:rFonts w:ascii="宋体" w:hAnsi="宋体" w:hint="eastAsia"/>
                <w:szCs w:val="21"/>
              </w:rPr>
              <w:t>需</w:t>
            </w:r>
            <w:r w:rsidR="0027312C" w:rsidRPr="00573412">
              <w:rPr>
                <w:rFonts w:ascii="宋体" w:hAnsi="宋体"/>
                <w:szCs w:val="21"/>
              </w:rPr>
              <w:t>满足</w:t>
            </w:r>
            <w:r w:rsidR="0027312C" w:rsidRPr="00573412">
              <w:rPr>
                <w:rFonts w:ascii="宋体" w:hAnsi="宋体" w:hint="eastAsia"/>
                <w:szCs w:val="21"/>
              </w:rPr>
              <w:t>DN15-ND65</w:t>
            </w:r>
            <w:r w:rsidR="009A12CE" w:rsidRPr="00573412">
              <w:rPr>
                <w:rFonts w:ascii="宋体" w:hAnsi="宋体" w:hint="eastAsia"/>
                <w:szCs w:val="21"/>
              </w:rPr>
              <w:t>管材</w:t>
            </w:r>
            <w:r w:rsidR="0027312C" w:rsidRPr="00573412">
              <w:rPr>
                <w:rFonts w:ascii="宋体" w:hAnsi="宋体" w:hint="eastAsia"/>
                <w:szCs w:val="21"/>
              </w:rPr>
              <w:t>的</w:t>
            </w:r>
            <w:r w:rsidR="0027312C" w:rsidRPr="00573412">
              <w:rPr>
                <w:rFonts w:ascii="宋体" w:hAnsi="宋体"/>
                <w:szCs w:val="21"/>
              </w:rPr>
              <w:t>卡</w:t>
            </w:r>
            <w:r w:rsidR="0027312C" w:rsidRPr="00573412">
              <w:rPr>
                <w:rFonts w:ascii="宋体" w:hAnsi="宋体" w:hint="eastAsia"/>
                <w:szCs w:val="21"/>
              </w:rPr>
              <w:t>压</w:t>
            </w:r>
            <w:r w:rsidR="0027312C" w:rsidRPr="00573412">
              <w:rPr>
                <w:rFonts w:ascii="宋体" w:hAnsi="宋体"/>
                <w:szCs w:val="21"/>
              </w:rPr>
              <w:t>）</w:t>
            </w:r>
            <w:r w:rsidRPr="00573412">
              <w:rPr>
                <w:rFonts w:ascii="宋体" w:hAnsi="宋体" w:hint="eastAsia"/>
                <w:szCs w:val="21"/>
              </w:rPr>
              <w:t>得1</w:t>
            </w:r>
            <w:r w:rsidRPr="00573412">
              <w:rPr>
                <w:rFonts w:ascii="宋体" w:hAnsi="宋体"/>
                <w:szCs w:val="21"/>
              </w:rPr>
              <w:t>.5</w:t>
            </w:r>
            <w:r w:rsidRPr="00573412">
              <w:rPr>
                <w:rFonts w:ascii="宋体" w:hAnsi="宋体" w:hint="eastAsia"/>
                <w:szCs w:val="21"/>
              </w:rPr>
              <w:t>分；（最多</w:t>
            </w:r>
            <w:r w:rsidRPr="00573412">
              <w:rPr>
                <w:rFonts w:ascii="宋体" w:hAnsi="宋体"/>
                <w:szCs w:val="21"/>
              </w:rPr>
              <w:t>得</w:t>
            </w:r>
            <w:r w:rsidRPr="00573412">
              <w:rPr>
                <w:rFonts w:ascii="宋体" w:hAnsi="宋体" w:hint="eastAsia"/>
                <w:szCs w:val="21"/>
              </w:rPr>
              <w:t>1</w:t>
            </w:r>
            <w:r w:rsidRPr="00573412">
              <w:rPr>
                <w:rFonts w:ascii="宋体" w:hAnsi="宋体"/>
                <w:szCs w:val="21"/>
              </w:rPr>
              <w:t>.5</w:t>
            </w:r>
            <w:r w:rsidRPr="00573412">
              <w:rPr>
                <w:rFonts w:ascii="宋体" w:hAnsi="宋体" w:hint="eastAsia"/>
                <w:szCs w:val="21"/>
              </w:rPr>
              <w:t>分）</w:t>
            </w:r>
          </w:p>
          <w:p w:rsidR="00295D2E" w:rsidRPr="00573412" w:rsidRDefault="00295D2E" w:rsidP="003421EA">
            <w:pPr>
              <w:spacing w:line="400" w:lineRule="exact"/>
              <w:rPr>
                <w:rFonts w:ascii="宋体" w:hAnsi="宋体"/>
                <w:szCs w:val="21"/>
              </w:rPr>
            </w:pPr>
            <w:r w:rsidRPr="00573412">
              <w:rPr>
                <w:rFonts w:ascii="宋体" w:hAnsi="宋体" w:hint="eastAsia"/>
                <w:szCs w:val="21"/>
              </w:rPr>
              <w:t>④</w:t>
            </w:r>
            <w:r w:rsidR="00832674" w:rsidRPr="00573412">
              <w:rPr>
                <w:rFonts w:ascii="宋体" w:hAnsi="宋体" w:hint="eastAsia"/>
                <w:szCs w:val="21"/>
              </w:rPr>
              <w:t>另增</w:t>
            </w:r>
            <w:r w:rsidR="00C05DCE" w:rsidRPr="00573412">
              <w:rPr>
                <w:rFonts w:ascii="宋体" w:hAnsi="宋体" w:hint="eastAsia"/>
                <w:szCs w:val="21"/>
              </w:rPr>
              <w:t>加</w:t>
            </w:r>
            <w:r w:rsidRPr="00573412">
              <w:rPr>
                <w:rFonts w:ascii="宋体" w:hAnsi="宋体" w:hint="eastAsia"/>
                <w:szCs w:val="21"/>
              </w:rPr>
              <w:t>1台</w:t>
            </w:r>
            <w:r w:rsidR="0027312C" w:rsidRPr="00573412">
              <w:rPr>
                <w:rFonts w:ascii="宋体" w:hAnsi="宋体" w:hint="eastAsia"/>
                <w:szCs w:val="21"/>
              </w:rPr>
              <w:t>套丝机</w:t>
            </w:r>
            <w:r w:rsidRPr="00573412">
              <w:rPr>
                <w:rFonts w:ascii="宋体" w:hAnsi="宋体" w:hint="eastAsia"/>
                <w:szCs w:val="21"/>
              </w:rPr>
              <w:t>得1</w:t>
            </w:r>
            <w:r w:rsidRPr="00573412">
              <w:rPr>
                <w:rFonts w:ascii="宋体" w:hAnsi="宋体"/>
                <w:szCs w:val="21"/>
              </w:rPr>
              <w:t>.5</w:t>
            </w:r>
            <w:r w:rsidRPr="00573412">
              <w:rPr>
                <w:rFonts w:ascii="宋体" w:hAnsi="宋体" w:hint="eastAsia"/>
                <w:szCs w:val="21"/>
              </w:rPr>
              <w:t>分；（最多</w:t>
            </w:r>
            <w:r w:rsidRPr="00573412">
              <w:rPr>
                <w:rFonts w:ascii="宋体" w:hAnsi="宋体"/>
                <w:szCs w:val="21"/>
              </w:rPr>
              <w:t>得</w:t>
            </w:r>
            <w:r w:rsidRPr="00573412">
              <w:rPr>
                <w:rFonts w:ascii="宋体" w:hAnsi="宋体" w:hint="eastAsia"/>
                <w:szCs w:val="21"/>
              </w:rPr>
              <w:t>1</w:t>
            </w:r>
            <w:r w:rsidRPr="00573412">
              <w:rPr>
                <w:rFonts w:ascii="宋体" w:hAnsi="宋体"/>
                <w:szCs w:val="21"/>
              </w:rPr>
              <w:t>.5</w:t>
            </w:r>
            <w:r w:rsidRPr="00573412">
              <w:rPr>
                <w:rFonts w:ascii="宋体" w:hAnsi="宋体" w:hint="eastAsia"/>
                <w:szCs w:val="21"/>
              </w:rPr>
              <w:t>分）</w:t>
            </w:r>
          </w:p>
          <w:p w:rsidR="00295D2E" w:rsidRPr="00573412" w:rsidRDefault="00295D2E" w:rsidP="003421EA">
            <w:pPr>
              <w:spacing w:line="400" w:lineRule="exact"/>
              <w:rPr>
                <w:rFonts w:ascii="宋体" w:hAnsi="宋体"/>
                <w:szCs w:val="21"/>
              </w:rPr>
            </w:pPr>
            <w:r w:rsidRPr="00573412">
              <w:rPr>
                <w:rFonts w:ascii="宋体" w:hAnsi="宋体" w:hint="eastAsia"/>
                <w:szCs w:val="21"/>
              </w:rPr>
              <w:t>⑤</w:t>
            </w:r>
            <w:r w:rsidR="00832674" w:rsidRPr="00573412">
              <w:rPr>
                <w:rFonts w:ascii="宋体" w:hAnsi="宋体" w:hint="eastAsia"/>
                <w:szCs w:val="21"/>
              </w:rPr>
              <w:t>另增</w:t>
            </w:r>
            <w:r w:rsidR="00C05DCE" w:rsidRPr="00573412">
              <w:rPr>
                <w:rFonts w:ascii="宋体" w:hAnsi="宋体" w:hint="eastAsia"/>
                <w:szCs w:val="21"/>
              </w:rPr>
              <w:t>加</w:t>
            </w:r>
            <w:r w:rsidRPr="00573412">
              <w:rPr>
                <w:rFonts w:ascii="宋体" w:hAnsi="宋体" w:hint="eastAsia"/>
                <w:szCs w:val="21"/>
              </w:rPr>
              <w:t>1台</w:t>
            </w:r>
            <w:r w:rsidR="0027312C" w:rsidRPr="00573412">
              <w:rPr>
                <w:rFonts w:hint="eastAsia"/>
                <w:szCs w:val="21"/>
              </w:rPr>
              <w:t>1</w:t>
            </w:r>
            <w:r w:rsidR="0027312C" w:rsidRPr="00573412">
              <w:rPr>
                <w:szCs w:val="21"/>
              </w:rPr>
              <w:t>20</w:t>
            </w:r>
            <w:r w:rsidR="0027312C" w:rsidRPr="00573412">
              <w:rPr>
                <w:rFonts w:hint="eastAsia"/>
                <w:szCs w:val="21"/>
              </w:rPr>
              <w:t>型</w:t>
            </w:r>
            <w:r w:rsidR="0027312C" w:rsidRPr="00573412">
              <w:rPr>
                <w:szCs w:val="21"/>
              </w:rPr>
              <w:t>挖掘机</w:t>
            </w:r>
            <w:r w:rsidRPr="00573412">
              <w:rPr>
                <w:szCs w:val="21"/>
              </w:rPr>
              <w:t>得</w:t>
            </w:r>
            <w:r w:rsidRPr="00573412">
              <w:rPr>
                <w:rFonts w:ascii="宋体" w:hAnsi="宋体" w:hint="eastAsia"/>
                <w:szCs w:val="21"/>
              </w:rPr>
              <w:t>1.5分</w:t>
            </w:r>
            <w:r w:rsidRPr="00573412">
              <w:rPr>
                <w:szCs w:val="21"/>
              </w:rPr>
              <w:t>。</w:t>
            </w:r>
            <w:r w:rsidRPr="00573412">
              <w:rPr>
                <w:rFonts w:ascii="宋体" w:hAnsi="宋体" w:hint="eastAsia"/>
                <w:szCs w:val="21"/>
              </w:rPr>
              <w:t>（最多</w:t>
            </w:r>
            <w:r w:rsidRPr="00573412">
              <w:rPr>
                <w:rFonts w:ascii="宋体" w:hAnsi="宋体"/>
                <w:szCs w:val="21"/>
              </w:rPr>
              <w:t>得</w:t>
            </w:r>
            <w:r w:rsidRPr="00573412">
              <w:rPr>
                <w:rFonts w:ascii="宋体" w:hAnsi="宋体" w:hint="eastAsia"/>
                <w:szCs w:val="21"/>
              </w:rPr>
              <w:t>1</w:t>
            </w:r>
            <w:r w:rsidRPr="00573412">
              <w:rPr>
                <w:rFonts w:ascii="宋体" w:hAnsi="宋体"/>
                <w:szCs w:val="21"/>
              </w:rPr>
              <w:t>.5</w:t>
            </w:r>
            <w:r w:rsidRPr="00573412">
              <w:rPr>
                <w:rFonts w:ascii="宋体" w:hAnsi="宋体" w:hint="eastAsia"/>
                <w:szCs w:val="21"/>
              </w:rPr>
              <w:t>分）</w:t>
            </w:r>
          </w:p>
          <w:p w:rsidR="00295D2E" w:rsidRPr="00573412" w:rsidRDefault="00295D2E" w:rsidP="003421EA">
            <w:pPr>
              <w:spacing w:line="400" w:lineRule="exact"/>
              <w:rPr>
                <w:rFonts w:ascii="宋体" w:hAnsi="宋体"/>
                <w:szCs w:val="21"/>
              </w:rPr>
            </w:pPr>
            <w:r w:rsidRPr="00573412">
              <w:rPr>
                <w:rFonts w:ascii="宋体" w:hAnsi="宋体" w:hint="eastAsia"/>
                <w:b/>
                <w:szCs w:val="21"/>
              </w:rPr>
              <w:t>注：</w:t>
            </w:r>
            <w:r w:rsidR="00903977" w:rsidRPr="00573412">
              <w:rPr>
                <w:rFonts w:ascii="宋体" w:hAnsi="宋体" w:cs="宋体" w:hint="eastAsia"/>
                <w:b/>
                <w:bCs/>
                <w:szCs w:val="21"/>
              </w:rPr>
              <w:t>自有设备或新购设备的投标文件中需提供购置发票扫描件及产品</w:t>
            </w:r>
            <w:r w:rsidR="00903977" w:rsidRPr="00573412">
              <w:rPr>
                <w:rFonts w:ascii="宋体" w:hAnsi="宋体" w:cs="宋体"/>
                <w:b/>
                <w:bCs/>
                <w:szCs w:val="21"/>
              </w:rPr>
              <w:t>合同</w:t>
            </w:r>
            <w:r w:rsidR="00903977" w:rsidRPr="00573412">
              <w:rPr>
                <w:rFonts w:ascii="宋体" w:hAnsi="宋体" w:cs="宋体" w:hint="eastAsia"/>
                <w:b/>
                <w:bCs/>
                <w:szCs w:val="21"/>
              </w:rPr>
              <w:t>原件</w:t>
            </w:r>
            <w:r w:rsidR="00903977" w:rsidRPr="00573412">
              <w:rPr>
                <w:rFonts w:ascii="宋体" w:hAnsi="宋体" w:cs="宋体"/>
                <w:b/>
                <w:bCs/>
                <w:szCs w:val="21"/>
              </w:rPr>
              <w:t>扫描件</w:t>
            </w:r>
            <w:r w:rsidR="00903977" w:rsidRPr="00573412">
              <w:rPr>
                <w:rFonts w:ascii="宋体" w:hAnsi="宋体" w:cs="宋体" w:hint="eastAsia"/>
                <w:b/>
                <w:bCs/>
                <w:szCs w:val="21"/>
              </w:rPr>
              <w:t>加盖投标人公章，租赁设备的须同时提供产品购置发票扫描件和产品租赁合同扫描件加盖投标人公章；租赁期限至少须至2025年</w:t>
            </w:r>
            <w:r w:rsidR="001D02E2">
              <w:rPr>
                <w:rFonts w:ascii="宋体" w:hAnsi="宋体" w:cs="宋体"/>
                <w:b/>
                <w:bCs/>
                <w:szCs w:val="21"/>
              </w:rPr>
              <w:t>12</w:t>
            </w:r>
            <w:r w:rsidR="00903977" w:rsidRPr="00573412">
              <w:rPr>
                <w:rFonts w:ascii="宋体" w:hAnsi="宋体" w:cs="宋体" w:hint="eastAsia"/>
                <w:b/>
                <w:bCs/>
                <w:szCs w:val="21"/>
              </w:rPr>
              <w:t>月</w:t>
            </w:r>
            <w:r w:rsidR="001D02E2">
              <w:rPr>
                <w:rFonts w:ascii="宋体" w:hAnsi="宋体" w:cs="宋体"/>
                <w:b/>
                <w:bCs/>
                <w:szCs w:val="21"/>
              </w:rPr>
              <w:t>1</w:t>
            </w:r>
            <w:r w:rsidR="00903977" w:rsidRPr="00573412">
              <w:rPr>
                <w:rFonts w:ascii="宋体" w:hAnsi="宋体" w:cs="宋体"/>
                <w:b/>
                <w:bCs/>
                <w:szCs w:val="21"/>
              </w:rPr>
              <w:t xml:space="preserve"> </w:t>
            </w:r>
            <w:r w:rsidR="00914B74" w:rsidRPr="00573412">
              <w:rPr>
                <w:rFonts w:ascii="宋体" w:hAnsi="宋体" w:cs="宋体" w:hint="eastAsia"/>
                <w:b/>
                <w:bCs/>
                <w:szCs w:val="21"/>
              </w:rPr>
              <w:t>日止</w:t>
            </w:r>
            <w:r w:rsidR="00C05DCE" w:rsidRPr="00573412">
              <w:rPr>
                <w:rFonts w:ascii="宋体" w:hAnsi="宋体" w:cs="宋体" w:hint="eastAsia"/>
                <w:b/>
                <w:bCs/>
                <w:szCs w:val="21"/>
              </w:rPr>
              <w:t>。不按上述要求提供的不予认可，不得分。</w:t>
            </w:r>
          </w:p>
          <w:p w:rsidR="00295D2E" w:rsidRPr="00573412" w:rsidRDefault="00295D2E" w:rsidP="003421EA">
            <w:pPr>
              <w:spacing w:line="400" w:lineRule="exact"/>
              <w:rPr>
                <w:rFonts w:ascii="宋体" w:hAnsi="宋体"/>
                <w:szCs w:val="21"/>
              </w:rPr>
            </w:pPr>
            <w:r w:rsidRPr="00573412">
              <w:rPr>
                <w:rFonts w:ascii="宋体" w:hAnsi="宋体" w:hint="eastAsia"/>
                <w:szCs w:val="21"/>
              </w:rPr>
              <w:lastRenderedPageBreak/>
              <w:t>2、针对投标人提供的拟投入本项目的其他设施设备配备，根据设备配备等情况进行综合评议；</w:t>
            </w:r>
          </w:p>
          <w:p w:rsidR="00295D2E" w:rsidRPr="00573412" w:rsidRDefault="00295D2E" w:rsidP="003421EA">
            <w:pPr>
              <w:spacing w:line="400" w:lineRule="exact"/>
              <w:rPr>
                <w:rFonts w:ascii="宋体" w:hAnsi="宋体"/>
                <w:szCs w:val="21"/>
              </w:rPr>
            </w:pPr>
            <w:r w:rsidRPr="00573412">
              <w:rPr>
                <w:rFonts w:ascii="宋体" w:hAnsi="宋体" w:hint="eastAsia"/>
                <w:szCs w:val="21"/>
              </w:rPr>
              <w:t>①设施设备配置齐全、设备先进、合理、完全满足招标需求的得</w:t>
            </w:r>
            <w:r w:rsidR="00C47AD5" w:rsidRPr="00573412">
              <w:rPr>
                <w:rFonts w:ascii="宋体" w:hAnsi="宋体"/>
                <w:szCs w:val="21"/>
              </w:rPr>
              <w:t>5</w:t>
            </w:r>
            <w:r w:rsidRPr="00573412">
              <w:rPr>
                <w:rFonts w:ascii="宋体" w:hAnsi="宋体" w:hint="eastAsia"/>
                <w:szCs w:val="21"/>
              </w:rPr>
              <w:t>分；</w:t>
            </w:r>
          </w:p>
          <w:p w:rsidR="00295D2E" w:rsidRPr="00573412" w:rsidRDefault="00295D2E" w:rsidP="003421EA">
            <w:pPr>
              <w:spacing w:line="400" w:lineRule="exact"/>
              <w:rPr>
                <w:rFonts w:ascii="宋体" w:hAnsi="宋体"/>
                <w:szCs w:val="21"/>
              </w:rPr>
            </w:pPr>
            <w:r w:rsidRPr="00573412">
              <w:rPr>
                <w:rFonts w:ascii="宋体" w:hAnsi="宋体" w:hint="eastAsia"/>
                <w:szCs w:val="21"/>
              </w:rPr>
              <w:t>②设施设备配置一般、基本合理、基本满足招标需求的得</w:t>
            </w:r>
            <w:r w:rsidR="00C47AD5" w:rsidRPr="00573412">
              <w:rPr>
                <w:rFonts w:ascii="宋体" w:hAnsi="宋体"/>
                <w:szCs w:val="21"/>
              </w:rPr>
              <w:t>3</w:t>
            </w:r>
            <w:r w:rsidRPr="00573412">
              <w:rPr>
                <w:rFonts w:ascii="宋体" w:hAnsi="宋体" w:hint="eastAsia"/>
                <w:szCs w:val="21"/>
              </w:rPr>
              <w:t>分；</w:t>
            </w:r>
          </w:p>
          <w:p w:rsidR="00295D2E" w:rsidRPr="00573412" w:rsidRDefault="00295D2E" w:rsidP="003421EA">
            <w:pPr>
              <w:spacing w:line="400" w:lineRule="exact"/>
              <w:rPr>
                <w:rFonts w:ascii="宋体" w:hAnsi="宋体"/>
                <w:szCs w:val="21"/>
              </w:rPr>
            </w:pPr>
            <w:r w:rsidRPr="00573412">
              <w:rPr>
                <w:rFonts w:ascii="宋体" w:hAnsi="宋体" w:hint="eastAsia"/>
                <w:szCs w:val="21"/>
              </w:rPr>
              <w:t>③设施设备配置落后、不合理、影响项目正常实施的得</w:t>
            </w:r>
            <w:r w:rsidR="00C47AD5" w:rsidRPr="00573412">
              <w:rPr>
                <w:rFonts w:ascii="宋体" w:hAnsi="宋体"/>
                <w:szCs w:val="21"/>
              </w:rPr>
              <w:t>1</w:t>
            </w:r>
            <w:r w:rsidRPr="00573412">
              <w:rPr>
                <w:rFonts w:ascii="宋体" w:hAnsi="宋体" w:hint="eastAsia"/>
                <w:szCs w:val="21"/>
              </w:rPr>
              <w:t>分；</w:t>
            </w:r>
          </w:p>
          <w:p w:rsidR="00295D2E" w:rsidRPr="00573412" w:rsidRDefault="00295D2E" w:rsidP="003421EA">
            <w:pPr>
              <w:spacing w:line="400" w:lineRule="exact"/>
              <w:rPr>
                <w:rFonts w:ascii="宋体" w:hAnsi="宋体"/>
                <w:szCs w:val="21"/>
              </w:rPr>
            </w:pPr>
            <w:r w:rsidRPr="00573412">
              <w:rPr>
                <w:rFonts w:ascii="宋体" w:hAnsi="宋体" w:hint="eastAsia"/>
                <w:szCs w:val="21"/>
              </w:rPr>
              <w:t xml:space="preserve">④未提供得0分。    </w:t>
            </w:r>
          </w:p>
          <w:p w:rsidR="00295D2E" w:rsidRPr="00573412" w:rsidRDefault="00B36235" w:rsidP="001D02E2">
            <w:pPr>
              <w:spacing w:line="400" w:lineRule="exact"/>
            </w:pPr>
            <w:r w:rsidRPr="00573412">
              <w:rPr>
                <w:rFonts w:ascii="宋体" w:hAnsi="宋体" w:hint="eastAsia"/>
                <w:szCs w:val="21"/>
              </w:rPr>
              <w:t>（</w:t>
            </w:r>
            <w:r w:rsidR="00903977" w:rsidRPr="00573412">
              <w:rPr>
                <w:rFonts w:ascii="宋体" w:hAnsi="宋体" w:cs="宋体" w:hint="eastAsia"/>
                <w:b/>
                <w:bCs/>
                <w:szCs w:val="21"/>
              </w:rPr>
              <w:t>自有设备或新购设备的投标文件中需提供购置发票扫描件及产品</w:t>
            </w:r>
            <w:r w:rsidR="00903977" w:rsidRPr="00573412">
              <w:rPr>
                <w:rFonts w:ascii="宋体" w:hAnsi="宋体" w:cs="宋体"/>
                <w:b/>
                <w:bCs/>
                <w:szCs w:val="21"/>
              </w:rPr>
              <w:t>合同</w:t>
            </w:r>
            <w:r w:rsidR="00903977" w:rsidRPr="00573412">
              <w:rPr>
                <w:rFonts w:ascii="宋体" w:hAnsi="宋体" w:cs="宋体" w:hint="eastAsia"/>
                <w:b/>
                <w:bCs/>
                <w:szCs w:val="21"/>
              </w:rPr>
              <w:t>原件</w:t>
            </w:r>
            <w:r w:rsidR="00903977" w:rsidRPr="00573412">
              <w:rPr>
                <w:rFonts w:ascii="宋体" w:hAnsi="宋体" w:cs="宋体"/>
                <w:b/>
                <w:bCs/>
                <w:szCs w:val="21"/>
              </w:rPr>
              <w:t>扫描件</w:t>
            </w:r>
            <w:r w:rsidR="00903977" w:rsidRPr="00573412">
              <w:rPr>
                <w:rFonts w:ascii="宋体" w:hAnsi="宋体" w:cs="宋体" w:hint="eastAsia"/>
                <w:b/>
                <w:bCs/>
                <w:szCs w:val="21"/>
              </w:rPr>
              <w:t>加盖投标人公章，租赁设备的须同时提供产品购置发票扫描件和产品租赁合同扫描件加盖投标人公章；租赁期限至少须至2025年</w:t>
            </w:r>
            <w:r w:rsidR="001D02E2">
              <w:rPr>
                <w:rFonts w:ascii="宋体" w:hAnsi="宋体" w:cs="宋体"/>
                <w:b/>
                <w:bCs/>
                <w:szCs w:val="21"/>
              </w:rPr>
              <w:t>12</w:t>
            </w:r>
            <w:r w:rsidR="00903977" w:rsidRPr="00573412">
              <w:rPr>
                <w:rFonts w:ascii="宋体" w:hAnsi="宋体" w:cs="宋体" w:hint="eastAsia"/>
                <w:b/>
                <w:bCs/>
                <w:szCs w:val="21"/>
              </w:rPr>
              <w:t>月</w:t>
            </w:r>
            <w:r w:rsidR="001D02E2">
              <w:rPr>
                <w:rFonts w:ascii="宋体" w:hAnsi="宋体" w:cs="宋体"/>
                <w:b/>
                <w:bCs/>
                <w:szCs w:val="21"/>
              </w:rPr>
              <w:t>1</w:t>
            </w:r>
            <w:r w:rsidR="00C05DCE" w:rsidRPr="00573412">
              <w:rPr>
                <w:rFonts w:ascii="宋体" w:hAnsi="宋体" w:cs="宋体" w:hint="eastAsia"/>
                <w:b/>
                <w:bCs/>
                <w:szCs w:val="21"/>
              </w:rPr>
              <w:t>日止。不按上述要求提供的不予认可，不得分。</w:t>
            </w:r>
            <w:r w:rsidR="00903977" w:rsidRPr="00573412">
              <w:rPr>
                <w:rFonts w:ascii="宋体" w:hAnsi="宋体" w:cs="宋体" w:hint="eastAsia"/>
                <w:b/>
                <w:bCs/>
                <w:szCs w:val="21"/>
              </w:rPr>
              <w:t>）</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295D2E" w:rsidRPr="00573412" w:rsidRDefault="00295D2E" w:rsidP="00C47AD5">
            <w:pPr>
              <w:spacing w:line="360" w:lineRule="exact"/>
              <w:jc w:val="center"/>
              <w:rPr>
                <w:rFonts w:ascii="宋体" w:hAnsi="宋体" w:cs="宋体"/>
                <w:szCs w:val="21"/>
              </w:rPr>
            </w:pPr>
            <w:r w:rsidRPr="00573412">
              <w:rPr>
                <w:rFonts w:ascii="宋体" w:hAnsi="宋体" w:cs="宋体"/>
                <w:szCs w:val="21"/>
              </w:rPr>
              <w:lastRenderedPageBreak/>
              <w:t>1</w:t>
            </w:r>
            <w:r w:rsidR="00C47AD5" w:rsidRPr="00573412">
              <w:rPr>
                <w:rFonts w:ascii="宋体" w:hAnsi="宋体" w:cs="宋体"/>
                <w:szCs w:val="21"/>
              </w:rPr>
              <w:t>2</w:t>
            </w:r>
          </w:p>
        </w:tc>
      </w:tr>
      <w:tr w:rsidR="00617118" w:rsidRPr="00573412" w:rsidTr="009D73E2">
        <w:trPr>
          <w:trHeight w:val="1389"/>
          <w:jc w:val="center"/>
        </w:trPr>
        <w:tc>
          <w:tcPr>
            <w:tcW w:w="745" w:type="dxa"/>
            <w:vMerge/>
            <w:tcBorders>
              <w:left w:val="single" w:sz="4" w:space="0" w:color="auto"/>
              <w:right w:val="single" w:sz="4" w:space="0" w:color="auto"/>
              <w:tl2br w:val="nil"/>
              <w:tr2bl w:val="nil"/>
            </w:tcBorders>
            <w:vAlign w:val="center"/>
          </w:tcPr>
          <w:p w:rsidR="003022D2" w:rsidRPr="00573412" w:rsidRDefault="003022D2" w:rsidP="003022D2">
            <w:pPr>
              <w:spacing w:line="400" w:lineRule="exact"/>
              <w:jc w:val="center"/>
              <w:rPr>
                <w:rFonts w:ascii="宋体" w:hAnsi="宋体" w:cs="宋体"/>
                <w:szCs w:val="21"/>
              </w:rPr>
            </w:pPr>
          </w:p>
        </w:tc>
        <w:tc>
          <w:tcPr>
            <w:tcW w:w="1325" w:type="dxa"/>
            <w:tcBorders>
              <w:top w:val="single" w:sz="4" w:space="0" w:color="auto"/>
              <w:left w:val="single" w:sz="4" w:space="0" w:color="auto"/>
              <w:right w:val="single" w:sz="4" w:space="0" w:color="auto"/>
              <w:tl2br w:val="nil"/>
              <w:tr2bl w:val="nil"/>
            </w:tcBorders>
            <w:vAlign w:val="center"/>
          </w:tcPr>
          <w:p w:rsidR="003022D2" w:rsidRPr="00573412" w:rsidRDefault="003022D2" w:rsidP="003022D2">
            <w:pPr>
              <w:spacing w:line="400" w:lineRule="exact"/>
              <w:jc w:val="center"/>
              <w:rPr>
                <w:rFonts w:ascii="宋体" w:hAnsi="宋体" w:cs="宋体"/>
                <w:szCs w:val="21"/>
              </w:rPr>
            </w:pPr>
            <w:r w:rsidRPr="00573412">
              <w:rPr>
                <w:rFonts w:ascii="宋体" w:hAnsi="宋体" w:hint="eastAsia"/>
                <w:szCs w:val="21"/>
              </w:rPr>
              <w:t>投入本项目专业人员配备情况</w:t>
            </w:r>
          </w:p>
        </w:tc>
        <w:tc>
          <w:tcPr>
            <w:tcW w:w="7031" w:type="dxa"/>
            <w:tcBorders>
              <w:top w:val="single" w:sz="4" w:space="0" w:color="auto"/>
              <w:left w:val="single" w:sz="4" w:space="0" w:color="auto"/>
              <w:right w:val="single" w:sz="4" w:space="0" w:color="auto"/>
              <w:tl2br w:val="nil"/>
              <w:tr2bl w:val="nil"/>
            </w:tcBorders>
            <w:vAlign w:val="center"/>
          </w:tcPr>
          <w:p w:rsidR="003022D2" w:rsidRPr="00573412" w:rsidRDefault="003022D2" w:rsidP="003421EA">
            <w:pPr>
              <w:pStyle w:val="1"/>
              <w:spacing w:line="400" w:lineRule="exact"/>
              <w:jc w:val="both"/>
              <w:rPr>
                <w:rFonts w:cs="新宋体"/>
                <w:b w:val="0"/>
                <w:kern w:val="2"/>
                <w:sz w:val="21"/>
                <w:szCs w:val="21"/>
              </w:rPr>
            </w:pPr>
            <w:r w:rsidRPr="00573412">
              <w:rPr>
                <w:rFonts w:cs="新宋体" w:hint="eastAsia"/>
                <w:b w:val="0"/>
                <w:kern w:val="2"/>
                <w:sz w:val="21"/>
                <w:szCs w:val="21"/>
              </w:rPr>
              <w:t>1、项目经理配备情况：</w:t>
            </w:r>
          </w:p>
          <w:p w:rsidR="003022D2" w:rsidRPr="00573412" w:rsidRDefault="003022D2" w:rsidP="003421EA">
            <w:pPr>
              <w:pStyle w:val="1"/>
              <w:spacing w:line="400" w:lineRule="exact"/>
              <w:jc w:val="both"/>
              <w:rPr>
                <w:rFonts w:cs="新宋体"/>
                <w:b w:val="0"/>
                <w:kern w:val="2"/>
                <w:sz w:val="21"/>
                <w:szCs w:val="21"/>
              </w:rPr>
            </w:pPr>
            <w:r w:rsidRPr="00573412">
              <w:rPr>
                <w:rFonts w:cs="新宋体" w:hint="eastAsia"/>
                <w:b w:val="0"/>
                <w:kern w:val="2"/>
                <w:sz w:val="21"/>
                <w:szCs w:val="21"/>
              </w:rPr>
              <w:t>①拟派项目经理具有</w:t>
            </w:r>
            <w:r w:rsidR="00360ACA" w:rsidRPr="00573412">
              <w:rPr>
                <w:rFonts w:cs="新宋体" w:hint="eastAsia"/>
                <w:b w:val="0"/>
                <w:kern w:val="2"/>
                <w:sz w:val="21"/>
                <w:szCs w:val="21"/>
              </w:rPr>
              <w:t>机电工程</w:t>
            </w:r>
            <w:r w:rsidRPr="00573412">
              <w:rPr>
                <w:rFonts w:cs="新宋体" w:hint="eastAsia"/>
                <w:b w:val="0"/>
                <w:kern w:val="2"/>
                <w:sz w:val="21"/>
                <w:szCs w:val="21"/>
              </w:rPr>
              <w:t>专业二级注册建造师证书的得</w:t>
            </w:r>
            <w:r w:rsidR="008D747D" w:rsidRPr="00573412">
              <w:rPr>
                <w:rFonts w:cs="新宋体"/>
                <w:b w:val="0"/>
                <w:kern w:val="2"/>
                <w:sz w:val="21"/>
                <w:szCs w:val="21"/>
              </w:rPr>
              <w:t>1</w:t>
            </w:r>
            <w:r w:rsidRPr="00573412">
              <w:rPr>
                <w:rFonts w:cs="新宋体" w:hint="eastAsia"/>
                <w:b w:val="0"/>
                <w:kern w:val="2"/>
                <w:sz w:val="21"/>
                <w:szCs w:val="21"/>
              </w:rPr>
              <w:t>分；具有</w:t>
            </w:r>
            <w:r w:rsidR="00360ACA" w:rsidRPr="00573412">
              <w:rPr>
                <w:rFonts w:cs="新宋体" w:hint="eastAsia"/>
                <w:b w:val="0"/>
                <w:kern w:val="2"/>
                <w:sz w:val="21"/>
                <w:szCs w:val="21"/>
              </w:rPr>
              <w:t>机电工程</w:t>
            </w:r>
            <w:r w:rsidRPr="00573412">
              <w:rPr>
                <w:rFonts w:cs="新宋体" w:hint="eastAsia"/>
                <w:b w:val="0"/>
                <w:kern w:val="2"/>
                <w:sz w:val="21"/>
                <w:szCs w:val="21"/>
              </w:rPr>
              <w:t>专业一级注册建造师证书的得</w:t>
            </w:r>
            <w:r w:rsidRPr="00573412">
              <w:rPr>
                <w:rFonts w:cs="新宋体"/>
                <w:b w:val="0"/>
                <w:kern w:val="2"/>
                <w:sz w:val="21"/>
                <w:szCs w:val="21"/>
              </w:rPr>
              <w:t>3</w:t>
            </w:r>
            <w:r w:rsidRPr="00573412">
              <w:rPr>
                <w:rFonts w:cs="新宋体" w:hint="eastAsia"/>
                <w:b w:val="0"/>
                <w:kern w:val="2"/>
                <w:sz w:val="21"/>
                <w:szCs w:val="21"/>
              </w:rPr>
              <w:t>分。（最高</w:t>
            </w:r>
            <w:r w:rsidRPr="00573412">
              <w:rPr>
                <w:rFonts w:cs="新宋体"/>
                <w:b w:val="0"/>
                <w:kern w:val="2"/>
                <w:sz w:val="21"/>
                <w:szCs w:val="21"/>
              </w:rPr>
              <w:t>得</w:t>
            </w:r>
            <w:r w:rsidRPr="00573412">
              <w:rPr>
                <w:rFonts w:cs="新宋体" w:hint="eastAsia"/>
                <w:b w:val="0"/>
                <w:kern w:val="2"/>
                <w:sz w:val="21"/>
                <w:szCs w:val="21"/>
              </w:rPr>
              <w:t>3分）</w:t>
            </w:r>
            <w:r w:rsidR="00607B8D" w:rsidRPr="00607B8D">
              <w:rPr>
                <w:rFonts w:cs="新宋体" w:hint="eastAsia"/>
                <w:b w:val="0"/>
                <w:kern w:val="2"/>
                <w:sz w:val="21"/>
                <w:szCs w:val="21"/>
              </w:rPr>
              <w:t>（一级注册建造师电子注册证书应符合《住房和城乡建设部办公厅关于全面实行一级建造师电子注册证书的通知》（建办市【2021】40 号）有关电子证书使用要求的规定）</w:t>
            </w:r>
            <w:bookmarkStart w:id="51" w:name="_GoBack"/>
            <w:bookmarkEnd w:id="51"/>
          </w:p>
          <w:p w:rsidR="00187EC1" w:rsidRPr="00573412" w:rsidRDefault="00187EC1" w:rsidP="003421EA">
            <w:pPr>
              <w:pStyle w:val="1"/>
              <w:spacing w:line="400" w:lineRule="exact"/>
              <w:jc w:val="both"/>
              <w:rPr>
                <w:rFonts w:cs="新宋体"/>
                <w:kern w:val="2"/>
                <w:sz w:val="21"/>
                <w:szCs w:val="21"/>
              </w:rPr>
            </w:pPr>
            <w:r w:rsidRPr="00573412">
              <w:rPr>
                <w:rFonts w:cs="新宋体"/>
                <w:kern w:val="2"/>
                <w:sz w:val="21"/>
                <w:szCs w:val="21"/>
              </w:rPr>
              <w:t>注：投标文件中须提供上述人员相关证书</w:t>
            </w:r>
            <w:r w:rsidRPr="00573412">
              <w:rPr>
                <w:rFonts w:cs="新宋体" w:hint="eastAsia"/>
                <w:kern w:val="2"/>
                <w:sz w:val="21"/>
                <w:szCs w:val="21"/>
              </w:rPr>
              <w:t>原件</w:t>
            </w:r>
            <w:r w:rsidRPr="00573412">
              <w:rPr>
                <w:rFonts w:cs="新宋体"/>
                <w:kern w:val="2"/>
                <w:sz w:val="21"/>
                <w:szCs w:val="21"/>
              </w:rPr>
              <w:t>扫描件及</w:t>
            </w:r>
            <w:r w:rsidR="001D02E2">
              <w:rPr>
                <w:rFonts w:cs="新宋体" w:hint="eastAsia"/>
                <w:kern w:val="2"/>
                <w:sz w:val="21"/>
                <w:szCs w:val="21"/>
              </w:rPr>
              <w:t>2024年6月-2024年8月</w:t>
            </w:r>
            <w:r w:rsidRPr="00573412">
              <w:rPr>
                <w:rFonts w:cs="新宋体" w:hint="eastAsia"/>
                <w:kern w:val="2"/>
                <w:sz w:val="21"/>
                <w:szCs w:val="21"/>
              </w:rPr>
              <w:t>三个月中</w:t>
            </w:r>
            <w:r w:rsidRPr="00573412">
              <w:rPr>
                <w:rFonts w:cs="新宋体"/>
                <w:kern w:val="2"/>
                <w:sz w:val="21"/>
                <w:szCs w:val="21"/>
              </w:rPr>
              <w:t>任意一个月</w:t>
            </w:r>
            <w:r w:rsidRPr="00573412">
              <w:rPr>
                <w:rFonts w:cs="新宋体" w:hint="eastAsia"/>
                <w:kern w:val="2"/>
                <w:sz w:val="21"/>
                <w:szCs w:val="21"/>
              </w:rPr>
              <w:t>投标人为人员缴纳的</w:t>
            </w:r>
            <w:bookmarkStart w:id="52" w:name="OLE_LINK4"/>
            <w:r w:rsidRPr="00573412">
              <w:rPr>
                <w:rFonts w:cs="新宋体"/>
                <w:kern w:val="2"/>
                <w:sz w:val="21"/>
                <w:szCs w:val="21"/>
              </w:rPr>
              <w:t>社保</w:t>
            </w:r>
            <w:bookmarkEnd w:id="52"/>
            <w:r w:rsidRPr="00573412">
              <w:rPr>
                <w:rFonts w:cs="新宋体"/>
                <w:kern w:val="2"/>
                <w:sz w:val="21"/>
                <w:szCs w:val="21"/>
              </w:rPr>
              <w:t>证明</w:t>
            </w:r>
            <w:r w:rsidRPr="00573412">
              <w:rPr>
                <w:rFonts w:cs="新宋体" w:hint="eastAsia"/>
                <w:kern w:val="2"/>
                <w:sz w:val="21"/>
                <w:szCs w:val="21"/>
              </w:rPr>
              <w:t>原件</w:t>
            </w:r>
            <w:r w:rsidRPr="00573412">
              <w:rPr>
                <w:rFonts w:cs="新宋体"/>
                <w:kern w:val="2"/>
                <w:sz w:val="21"/>
                <w:szCs w:val="21"/>
              </w:rPr>
              <w:t>扫描件</w:t>
            </w:r>
            <w:bookmarkStart w:id="53" w:name="OLE_LINK28"/>
            <w:bookmarkStart w:id="54" w:name="OLE_LINK29"/>
            <w:r w:rsidRPr="00573412">
              <w:rPr>
                <w:rFonts w:cs="新宋体" w:hint="eastAsia"/>
                <w:kern w:val="2"/>
                <w:sz w:val="21"/>
                <w:szCs w:val="21"/>
              </w:rPr>
              <w:t>，证书及社保证明均须加盖投标人公章，未提供的不得分</w:t>
            </w:r>
            <w:r w:rsidRPr="00573412">
              <w:rPr>
                <w:rFonts w:cs="新宋体"/>
                <w:kern w:val="2"/>
                <w:sz w:val="21"/>
                <w:szCs w:val="21"/>
              </w:rPr>
              <w:t>。</w:t>
            </w:r>
            <w:bookmarkEnd w:id="53"/>
            <w:bookmarkEnd w:id="54"/>
          </w:p>
          <w:p w:rsidR="00573412" w:rsidRPr="00573412" w:rsidRDefault="00573412" w:rsidP="00573412">
            <w:pPr>
              <w:pStyle w:val="1"/>
              <w:spacing w:line="400" w:lineRule="exact"/>
              <w:jc w:val="both"/>
              <w:rPr>
                <w:rFonts w:cs="新宋体"/>
                <w:b w:val="0"/>
                <w:kern w:val="2"/>
                <w:sz w:val="21"/>
                <w:szCs w:val="21"/>
              </w:rPr>
            </w:pPr>
            <w:r w:rsidRPr="00573412">
              <w:rPr>
                <w:rFonts w:cs="新宋体" w:hint="eastAsia"/>
                <w:b w:val="0"/>
                <w:kern w:val="2"/>
                <w:sz w:val="21"/>
                <w:szCs w:val="21"/>
              </w:rPr>
              <w:t>2、拟投入本项目专业人员（除项目经理）配备情况：</w:t>
            </w:r>
          </w:p>
          <w:p w:rsidR="008A74D0" w:rsidRPr="008A74D0" w:rsidRDefault="008A74D0" w:rsidP="008A74D0">
            <w:pPr>
              <w:widowControl/>
              <w:spacing w:line="400" w:lineRule="exact"/>
              <w:jc w:val="left"/>
              <w:rPr>
                <w:szCs w:val="21"/>
              </w:rPr>
            </w:pPr>
            <w:r w:rsidRPr="008A74D0">
              <w:rPr>
                <w:rFonts w:hint="eastAsia"/>
                <w:szCs w:val="21"/>
              </w:rPr>
              <w:t>须满足各标项第五章“招标内容与技术需求”中相关人员（相关人员是指</w:t>
            </w:r>
            <w:r w:rsidRPr="00B710C7">
              <w:rPr>
                <w:rFonts w:hint="eastAsia"/>
                <w:b/>
                <w:szCs w:val="21"/>
              </w:rPr>
              <w:t>持有具有政府部门或者经政府部门认证的评价组织（认定机构）颁发证书的管道工或管工、焊工、电工</w:t>
            </w:r>
            <w:r w:rsidRPr="008A74D0">
              <w:rPr>
                <w:rFonts w:hint="eastAsia"/>
                <w:szCs w:val="21"/>
              </w:rPr>
              <w:t>三种所有岗位人员）数量和证书和社保要求</w:t>
            </w:r>
            <w:bookmarkStart w:id="55" w:name="OLE_LINK6"/>
            <w:bookmarkStart w:id="56" w:name="OLE_LINK7"/>
            <w:r w:rsidRPr="008A74D0">
              <w:rPr>
                <w:rFonts w:hint="eastAsia"/>
                <w:szCs w:val="21"/>
              </w:rPr>
              <w:t>，未按上述要求提供的本项不予得分。</w:t>
            </w:r>
            <w:bookmarkEnd w:id="55"/>
            <w:bookmarkEnd w:id="56"/>
          </w:p>
          <w:p w:rsidR="008A74D0" w:rsidRPr="008A74D0" w:rsidRDefault="008A74D0" w:rsidP="008A74D0">
            <w:pPr>
              <w:widowControl/>
              <w:spacing w:line="400" w:lineRule="exact"/>
              <w:ind w:firstLineChars="200" w:firstLine="420"/>
              <w:jc w:val="left"/>
              <w:rPr>
                <w:szCs w:val="21"/>
              </w:rPr>
            </w:pPr>
            <w:r w:rsidRPr="008A74D0">
              <w:rPr>
                <w:rFonts w:hint="eastAsia"/>
                <w:szCs w:val="21"/>
              </w:rPr>
              <w:t>（</w:t>
            </w:r>
            <w:r w:rsidRPr="008A74D0">
              <w:rPr>
                <w:rFonts w:hint="eastAsia"/>
                <w:szCs w:val="21"/>
              </w:rPr>
              <w:t>1</w:t>
            </w:r>
            <w:r w:rsidRPr="008A74D0">
              <w:rPr>
                <w:rFonts w:hint="eastAsia"/>
                <w:szCs w:val="21"/>
              </w:rPr>
              <w:t>）另增加持有管道工或管工证书的，每增加一人得</w:t>
            </w:r>
            <w:r w:rsidRPr="008A74D0">
              <w:rPr>
                <w:rFonts w:hint="eastAsia"/>
                <w:szCs w:val="21"/>
              </w:rPr>
              <w:t>1</w:t>
            </w:r>
            <w:r w:rsidRPr="008A74D0">
              <w:rPr>
                <w:rFonts w:hint="eastAsia"/>
                <w:szCs w:val="21"/>
              </w:rPr>
              <w:t>分，最高得</w:t>
            </w:r>
            <w:r w:rsidRPr="008A74D0">
              <w:rPr>
                <w:rFonts w:hint="eastAsia"/>
                <w:szCs w:val="21"/>
              </w:rPr>
              <w:t>5</w:t>
            </w:r>
            <w:r w:rsidRPr="008A74D0">
              <w:rPr>
                <w:rFonts w:hint="eastAsia"/>
                <w:szCs w:val="21"/>
              </w:rPr>
              <w:t>分；</w:t>
            </w:r>
          </w:p>
          <w:p w:rsidR="008A74D0" w:rsidRPr="008A74D0" w:rsidRDefault="008A74D0" w:rsidP="008A74D0">
            <w:pPr>
              <w:widowControl/>
              <w:spacing w:line="400" w:lineRule="exact"/>
              <w:ind w:firstLineChars="200" w:firstLine="420"/>
              <w:jc w:val="left"/>
              <w:rPr>
                <w:szCs w:val="21"/>
              </w:rPr>
            </w:pPr>
            <w:r w:rsidRPr="008A74D0">
              <w:rPr>
                <w:rFonts w:hint="eastAsia"/>
                <w:szCs w:val="21"/>
              </w:rPr>
              <w:t>（</w:t>
            </w:r>
            <w:r w:rsidRPr="008A74D0">
              <w:rPr>
                <w:rFonts w:hint="eastAsia"/>
                <w:szCs w:val="21"/>
              </w:rPr>
              <w:t>2</w:t>
            </w:r>
            <w:r w:rsidRPr="008A74D0">
              <w:rPr>
                <w:rFonts w:hint="eastAsia"/>
                <w:szCs w:val="21"/>
              </w:rPr>
              <w:t>）另增加持有焊工证书的，每增加一人得</w:t>
            </w:r>
            <w:r w:rsidRPr="008A74D0">
              <w:rPr>
                <w:rFonts w:hint="eastAsia"/>
                <w:szCs w:val="21"/>
              </w:rPr>
              <w:t>1</w:t>
            </w:r>
            <w:r w:rsidRPr="008A74D0">
              <w:rPr>
                <w:rFonts w:hint="eastAsia"/>
                <w:szCs w:val="21"/>
              </w:rPr>
              <w:t>分，最高得</w:t>
            </w:r>
            <w:r w:rsidRPr="008A74D0">
              <w:rPr>
                <w:rFonts w:hint="eastAsia"/>
                <w:szCs w:val="21"/>
              </w:rPr>
              <w:t>1</w:t>
            </w:r>
            <w:r w:rsidRPr="008A74D0">
              <w:rPr>
                <w:rFonts w:hint="eastAsia"/>
                <w:szCs w:val="21"/>
              </w:rPr>
              <w:t>分；</w:t>
            </w:r>
          </w:p>
          <w:p w:rsidR="008A74D0" w:rsidRPr="008A74D0" w:rsidRDefault="008A74D0" w:rsidP="008A74D0">
            <w:pPr>
              <w:widowControl/>
              <w:spacing w:line="400" w:lineRule="exact"/>
              <w:ind w:firstLineChars="200" w:firstLine="420"/>
              <w:jc w:val="left"/>
              <w:rPr>
                <w:szCs w:val="21"/>
              </w:rPr>
            </w:pPr>
            <w:r w:rsidRPr="008A74D0">
              <w:rPr>
                <w:rFonts w:hint="eastAsia"/>
                <w:szCs w:val="21"/>
              </w:rPr>
              <w:t>（</w:t>
            </w:r>
            <w:r w:rsidRPr="008A74D0">
              <w:rPr>
                <w:rFonts w:hint="eastAsia"/>
                <w:szCs w:val="21"/>
              </w:rPr>
              <w:t>3</w:t>
            </w:r>
            <w:r w:rsidRPr="008A74D0">
              <w:rPr>
                <w:rFonts w:hint="eastAsia"/>
                <w:szCs w:val="21"/>
              </w:rPr>
              <w:t>）另增加持有电工证书的，每增加一人得</w:t>
            </w:r>
            <w:r w:rsidRPr="008A74D0">
              <w:rPr>
                <w:rFonts w:hint="eastAsia"/>
                <w:szCs w:val="21"/>
              </w:rPr>
              <w:t>1</w:t>
            </w:r>
            <w:r w:rsidRPr="008A74D0">
              <w:rPr>
                <w:rFonts w:hint="eastAsia"/>
                <w:szCs w:val="21"/>
              </w:rPr>
              <w:t>分，最高得</w:t>
            </w:r>
            <w:r w:rsidRPr="008A74D0">
              <w:rPr>
                <w:rFonts w:hint="eastAsia"/>
                <w:szCs w:val="21"/>
              </w:rPr>
              <w:t>1</w:t>
            </w:r>
            <w:r w:rsidRPr="008A74D0">
              <w:rPr>
                <w:rFonts w:hint="eastAsia"/>
                <w:szCs w:val="21"/>
              </w:rPr>
              <w:t>分；</w:t>
            </w:r>
          </w:p>
          <w:p w:rsidR="008A74D0" w:rsidRPr="008A74D0" w:rsidRDefault="008A74D0" w:rsidP="008A74D0">
            <w:pPr>
              <w:widowControl/>
              <w:spacing w:line="400" w:lineRule="exact"/>
              <w:jc w:val="left"/>
              <w:rPr>
                <w:b/>
                <w:szCs w:val="21"/>
              </w:rPr>
            </w:pPr>
            <w:r w:rsidRPr="008A74D0">
              <w:rPr>
                <w:rFonts w:hint="eastAsia"/>
                <w:b/>
                <w:szCs w:val="21"/>
              </w:rPr>
              <w:t>注：①提供有效的相应证书原件扫描件。</w:t>
            </w:r>
          </w:p>
          <w:p w:rsidR="008A74D0" w:rsidRPr="008A74D0" w:rsidRDefault="008A74D0" w:rsidP="008A74D0">
            <w:pPr>
              <w:widowControl/>
              <w:spacing w:line="400" w:lineRule="exact"/>
              <w:ind w:firstLineChars="200" w:firstLine="422"/>
              <w:jc w:val="left"/>
              <w:rPr>
                <w:b/>
                <w:szCs w:val="21"/>
              </w:rPr>
            </w:pPr>
            <w:r w:rsidRPr="008A74D0">
              <w:rPr>
                <w:rFonts w:hint="eastAsia"/>
                <w:b/>
                <w:szCs w:val="21"/>
              </w:rPr>
              <w:t>②提供该证书在技能人才评价工作网（</w:t>
            </w:r>
            <w:r w:rsidRPr="008A74D0">
              <w:rPr>
                <w:rFonts w:hint="eastAsia"/>
                <w:b/>
                <w:szCs w:val="21"/>
              </w:rPr>
              <w:t>http://jndj.osta.org.cn/certificate</w:t>
            </w:r>
            <w:r w:rsidRPr="008A74D0">
              <w:rPr>
                <w:rFonts w:hint="eastAsia"/>
                <w:b/>
                <w:szCs w:val="21"/>
              </w:rPr>
              <w:t>）或相关政府部门网站上的证书查询结果的网页截图扫描件。</w:t>
            </w:r>
          </w:p>
          <w:p w:rsidR="008A74D0" w:rsidRPr="008A74D0" w:rsidRDefault="008A74D0" w:rsidP="008A74D0">
            <w:pPr>
              <w:widowControl/>
              <w:spacing w:line="400" w:lineRule="exact"/>
              <w:jc w:val="left"/>
              <w:rPr>
                <w:b/>
                <w:szCs w:val="21"/>
              </w:rPr>
            </w:pPr>
            <w:r w:rsidRPr="008A74D0">
              <w:rPr>
                <w:rFonts w:hint="eastAsia"/>
                <w:b/>
                <w:szCs w:val="21"/>
              </w:rPr>
              <w:t>如上述证书不能提供相关网站上的证书查询结果的网页截图，须提供证书颁发部门证明资料，证明资料无法证明的，不予认可。</w:t>
            </w:r>
          </w:p>
          <w:p w:rsidR="008A74D0" w:rsidRPr="008A74D0" w:rsidRDefault="008A74D0" w:rsidP="008A74D0">
            <w:pPr>
              <w:widowControl/>
              <w:spacing w:line="400" w:lineRule="exact"/>
              <w:ind w:firstLineChars="150" w:firstLine="316"/>
              <w:jc w:val="left"/>
              <w:rPr>
                <w:b/>
                <w:szCs w:val="21"/>
              </w:rPr>
            </w:pPr>
            <w:r w:rsidRPr="008A74D0">
              <w:rPr>
                <w:rFonts w:hint="eastAsia"/>
                <w:b/>
                <w:szCs w:val="21"/>
              </w:rPr>
              <w:lastRenderedPageBreak/>
              <w:t>③提供</w:t>
            </w:r>
            <w:r w:rsidR="001D02E2">
              <w:rPr>
                <w:rFonts w:hint="eastAsia"/>
                <w:b/>
                <w:szCs w:val="21"/>
              </w:rPr>
              <w:t>2024</w:t>
            </w:r>
            <w:r w:rsidR="001D02E2">
              <w:rPr>
                <w:rFonts w:hint="eastAsia"/>
                <w:b/>
                <w:szCs w:val="21"/>
              </w:rPr>
              <w:t>年</w:t>
            </w:r>
            <w:r w:rsidR="001D02E2">
              <w:rPr>
                <w:rFonts w:hint="eastAsia"/>
                <w:b/>
                <w:szCs w:val="21"/>
              </w:rPr>
              <w:t>6</w:t>
            </w:r>
            <w:r w:rsidR="001D02E2">
              <w:rPr>
                <w:rFonts w:hint="eastAsia"/>
                <w:b/>
                <w:szCs w:val="21"/>
              </w:rPr>
              <w:t>月</w:t>
            </w:r>
            <w:r w:rsidR="001D02E2">
              <w:rPr>
                <w:rFonts w:hint="eastAsia"/>
                <w:b/>
                <w:szCs w:val="21"/>
              </w:rPr>
              <w:t>-2024</w:t>
            </w:r>
            <w:r w:rsidR="001D02E2">
              <w:rPr>
                <w:rFonts w:hint="eastAsia"/>
                <w:b/>
                <w:szCs w:val="21"/>
              </w:rPr>
              <w:t>年</w:t>
            </w:r>
            <w:r w:rsidR="001D02E2">
              <w:rPr>
                <w:rFonts w:hint="eastAsia"/>
                <w:b/>
                <w:szCs w:val="21"/>
              </w:rPr>
              <w:t>8</w:t>
            </w:r>
            <w:r w:rsidR="001D02E2">
              <w:rPr>
                <w:rFonts w:hint="eastAsia"/>
                <w:b/>
                <w:szCs w:val="21"/>
              </w:rPr>
              <w:t>月</w:t>
            </w:r>
            <w:r w:rsidRPr="008A74D0">
              <w:rPr>
                <w:rFonts w:hint="eastAsia"/>
                <w:b/>
                <w:szCs w:val="21"/>
              </w:rPr>
              <w:t>三个月中任意一个月投标人为相应证书人员缴纳的社保证明原件扫描件，证书及社保证明均须加盖投标人公章。</w:t>
            </w:r>
          </w:p>
          <w:p w:rsidR="00403EEC" w:rsidRPr="008A74D0" w:rsidRDefault="008A74D0" w:rsidP="008A74D0">
            <w:pPr>
              <w:widowControl/>
              <w:spacing w:line="400" w:lineRule="exact"/>
              <w:ind w:firstLineChars="150" w:firstLine="316"/>
              <w:jc w:val="left"/>
              <w:rPr>
                <w:b/>
                <w:szCs w:val="21"/>
              </w:rPr>
            </w:pPr>
            <w:r w:rsidRPr="008A74D0">
              <w:rPr>
                <w:rFonts w:hint="eastAsia"/>
                <w:b/>
                <w:szCs w:val="21"/>
              </w:rPr>
              <w:t>未按上述①、②、③资料提供的或提供不全的，该项不予得分。</w:t>
            </w:r>
          </w:p>
          <w:p w:rsidR="00C05DCE" w:rsidRPr="00573412" w:rsidRDefault="00C05DCE" w:rsidP="00573412">
            <w:pPr>
              <w:spacing w:line="400" w:lineRule="exact"/>
            </w:pPr>
            <w:r w:rsidRPr="00573412">
              <w:rPr>
                <w:rFonts w:hint="eastAsia"/>
              </w:rPr>
              <w:t>3</w:t>
            </w:r>
            <w:r w:rsidRPr="00573412">
              <w:rPr>
                <w:rFonts w:hint="eastAsia"/>
              </w:rPr>
              <w:t>、团队中</w:t>
            </w:r>
            <w:r w:rsidRPr="00573412">
              <w:t>一名</w:t>
            </w:r>
            <w:r w:rsidRPr="00573412">
              <w:rPr>
                <w:rFonts w:hint="eastAsia"/>
              </w:rPr>
              <w:t>人员（含</w:t>
            </w:r>
            <w:r w:rsidRPr="00573412">
              <w:t>项目经理</w:t>
            </w:r>
            <w:r w:rsidRPr="00573412">
              <w:rPr>
                <w:rFonts w:hint="eastAsia"/>
              </w:rPr>
              <w:t>）具有机电工程或给排水类</w:t>
            </w:r>
            <w:r w:rsidRPr="00573412">
              <w:t>工程师</w:t>
            </w:r>
            <w:r w:rsidRPr="00573412">
              <w:rPr>
                <w:rFonts w:hint="eastAsia"/>
              </w:rPr>
              <w:t>及以上</w:t>
            </w:r>
            <w:r w:rsidRPr="00573412">
              <w:t>职称证</w:t>
            </w:r>
            <w:r w:rsidRPr="00573412">
              <w:rPr>
                <w:rFonts w:hint="eastAsia"/>
              </w:rPr>
              <w:t>书</w:t>
            </w:r>
            <w:r w:rsidRPr="00573412">
              <w:t>的</w:t>
            </w:r>
            <w:r w:rsidRPr="00573412">
              <w:rPr>
                <w:rFonts w:hint="eastAsia"/>
              </w:rPr>
              <w:t>得</w:t>
            </w:r>
            <w:r w:rsidRPr="00573412">
              <w:t>2</w:t>
            </w:r>
            <w:r w:rsidRPr="00573412">
              <w:rPr>
                <w:rFonts w:hint="eastAsia"/>
              </w:rPr>
              <w:t>分，</w:t>
            </w:r>
            <w:r w:rsidRPr="00573412">
              <w:t>最高得</w:t>
            </w:r>
            <w:r w:rsidRPr="00573412">
              <w:rPr>
                <w:rFonts w:hint="eastAsia"/>
              </w:rPr>
              <w:t>2</w:t>
            </w:r>
            <w:r w:rsidRPr="00573412">
              <w:rPr>
                <w:rFonts w:hint="eastAsia"/>
              </w:rPr>
              <w:t>分。</w:t>
            </w:r>
          </w:p>
          <w:p w:rsidR="00C05DCE" w:rsidRPr="00573412" w:rsidRDefault="00C05DCE" w:rsidP="00C05DCE">
            <w:pPr>
              <w:pStyle w:val="1"/>
              <w:spacing w:line="400" w:lineRule="exact"/>
              <w:jc w:val="both"/>
              <w:rPr>
                <w:rFonts w:cs="新宋体"/>
                <w:kern w:val="2"/>
                <w:sz w:val="21"/>
                <w:szCs w:val="21"/>
              </w:rPr>
            </w:pPr>
            <w:r w:rsidRPr="00573412">
              <w:rPr>
                <w:rFonts w:cs="新宋体"/>
                <w:kern w:val="2"/>
                <w:sz w:val="21"/>
                <w:szCs w:val="21"/>
              </w:rPr>
              <w:t>注：投标文件中须提供上述人员相关证书</w:t>
            </w:r>
            <w:r w:rsidRPr="00573412">
              <w:rPr>
                <w:rFonts w:cs="新宋体" w:hint="eastAsia"/>
                <w:kern w:val="2"/>
                <w:sz w:val="21"/>
                <w:szCs w:val="21"/>
              </w:rPr>
              <w:t>原件</w:t>
            </w:r>
            <w:r w:rsidRPr="00573412">
              <w:rPr>
                <w:rFonts w:cs="新宋体"/>
                <w:kern w:val="2"/>
                <w:sz w:val="21"/>
                <w:szCs w:val="21"/>
              </w:rPr>
              <w:t>扫描件及</w:t>
            </w:r>
            <w:r w:rsidR="001D02E2">
              <w:rPr>
                <w:rFonts w:cs="新宋体" w:hint="eastAsia"/>
                <w:kern w:val="2"/>
                <w:sz w:val="21"/>
                <w:szCs w:val="21"/>
              </w:rPr>
              <w:t>2024年6月-2024年8月</w:t>
            </w:r>
            <w:r w:rsidRPr="00573412">
              <w:rPr>
                <w:rFonts w:cs="新宋体" w:hint="eastAsia"/>
                <w:kern w:val="2"/>
                <w:sz w:val="21"/>
                <w:szCs w:val="21"/>
              </w:rPr>
              <w:t>三个月中</w:t>
            </w:r>
            <w:r w:rsidRPr="00573412">
              <w:rPr>
                <w:rFonts w:cs="新宋体"/>
                <w:kern w:val="2"/>
                <w:sz w:val="21"/>
                <w:szCs w:val="21"/>
              </w:rPr>
              <w:t>任意一个月</w:t>
            </w:r>
            <w:r w:rsidRPr="00573412">
              <w:rPr>
                <w:rFonts w:cs="新宋体" w:hint="eastAsia"/>
                <w:kern w:val="2"/>
                <w:sz w:val="21"/>
                <w:szCs w:val="21"/>
              </w:rPr>
              <w:t>投标人为人员缴纳的</w:t>
            </w:r>
            <w:r w:rsidRPr="00573412">
              <w:rPr>
                <w:rFonts w:cs="新宋体"/>
                <w:kern w:val="2"/>
                <w:sz w:val="21"/>
                <w:szCs w:val="21"/>
              </w:rPr>
              <w:t>社保证明</w:t>
            </w:r>
            <w:r w:rsidRPr="00573412">
              <w:rPr>
                <w:rFonts w:cs="新宋体" w:hint="eastAsia"/>
                <w:kern w:val="2"/>
                <w:sz w:val="21"/>
                <w:szCs w:val="21"/>
              </w:rPr>
              <w:t>原件</w:t>
            </w:r>
            <w:r w:rsidRPr="00573412">
              <w:rPr>
                <w:rFonts w:cs="新宋体"/>
                <w:kern w:val="2"/>
                <w:sz w:val="21"/>
                <w:szCs w:val="21"/>
              </w:rPr>
              <w:t>扫描件</w:t>
            </w:r>
            <w:r w:rsidRPr="00573412">
              <w:rPr>
                <w:rFonts w:cs="新宋体" w:hint="eastAsia"/>
                <w:kern w:val="2"/>
                <w:sz w:val="21"/>
                <w:szCs w:val="21"/>
              </w:rPr>
              <w:t>，证书及社保证明均须加盖投标人公章，未提供的不得分</w:t>
            </w:r>
            <w:r w:rsidRPr="00573412">
              <w:rPr>
                <w:rFonts w:cs="新宋体"/>
                <w:kern w:val="2"/>
                <w:sz w:val="21"/>
                <w:szCs w:val="21"/>
              </w:rPr>
              <w:t>。</w:t>
            </w:r>
          </w:p>
          <w:p w:rsidR="003022D2" w:rsidRPr="00573412" w:rsidRDefault="004E5523" w:rsidP="003421EA">
            <w:pPr>
              <w:tabs>
                <w:tab w:val="left" w:pos="4866"/>
              </w:tabs>
              <w:adjustRightInd w:val="0"/>
              <w:snapToGrid w:val="0"/>
              <w:spacing w:line="400" w:lineRule="exact"/>
              <w:rPr>
                <w:rFonts w:ascii="宋体" w:hAnsi="宋体" w:cs="宋体"/>
                <w:szCs w:val="21"/>
              </w:rPr>
            </w:pPr>
            <w:r w:rsidRPr="00573412">
              <w:rPr>
                <w:rFonts w:ascii="宋体" w:hAnsi="宋体" w:cs="宋体"/>
                <w:szCs w:val="21"/>
              </w:rPr>
              <w:t>4</w:t>
            </w:r>
            <w:r w:rsidR="003022D2" w:rsidRPr="00573412">
              <w:rPr>
                <w:rFonts w:ascii="宋体" w:hAnsi="宋体" w:cs="宋体" w:hint="eastAsia"/>
                <w:szCs w:val="21"/>
              </w:rPr>
              <w:t>、其他项目人员配置：针对投标人提供的拟投入本项目的施工人员和其他本项目相关的人员，根据拟投入人员专业素质、技术能力、相关经验进行综合评议；</w:t>
            </w:r>
          </w:p>
          <w:p w:rsidR="003022D2" w:rsidRPr="00573412" w:rsidRDefault="003022D2" w:rsidP="003421EA">
            <w:pPr>
              <w:tabs>
                <w:tab w:val="left" w:pos="4866"/>
              </w:tabs>
              <w:adjustRightInd w:val="0"/>
              <w:snapToGrid w:val="0"/>
              <w:spacing w:line="400" w:lineRule="exact"/>
              <w:rPr>
                <w:rFonts w:ascii="宋体" w:hAnsi="宋体" w:cs="宋体"/>
                <w:szCs w:val="21"/>
              </w:rPr>
            </w:pPr>
            <w:r w:rsidRPr="00573412">
              <w:rPr>
                <w:rFonts w:ascii="宋体" w:hAnsi="宋体" w:cs="宋体" w:hint="eastAsia"/>
                <w:szCs w:val="21"/>
              </w:rPr>
              <w:t>①人员配备齐全、专业素质及技术能力强、经验丰富，完全满足招标需求的得</w:t>
            </w:r>
            <w:r w:rsidR="00C47AD5" w:rsidRPr="00573412">
              <w:rPr>
                <w:rFonts w:ascii="宋体" w:hAnsi="宋体" w:cs="宋体"/>
                <w:szCs w:val="21"/>
              </w:rPr>
              <w:t>5</w:t>
            </w:r>
            <w:r w:rsidRPr="00573412">
              <w:rPr>
                <w:rFonts w:ascii="宋体" w:hAnsi="宋体" w:cs="宋体" w:hint="eastAsia"/>
                <w:szCs w:val="21"/>
              </w:rPr>
              <w:t>分；</w:t>
            </w:r>
          </w:p>
          <w:p w:rsidR="003022D2" w:rsidRPr="00573412" w:rsidRDefault="003022D2" w:rsidP="003421EA">
            <w:pPr>
              <w:tabs>
                <w:tab w:val="left" w:pos="4866"/>
              </w:tabs>
              <w:adjustRightInd w:val="0"/>
              <w:snapToGrid w:val="0"/>
              <w:spacing w:line="400" w:lineRule="exact"/>
              <w:rPr>
                <w:rFonts w:ascii="宋体" w:hAnsi="宋体" w:cs="宋体"/>
                <w:szCs w:val="21"/>
              </w:rPr>
            </w:pPr>
            <w:r w:rsidRPr="00573412">
              <w:rPr>
                <w:rFonts w:ascii="宋体" w:hAnsi="宋体" w:cs="宋体" w:hint="eastAsia"/>
                <w:szCs w:val="21"/>
              </w:rPr>
              <w:t>②人员配备较齐全、专业素质及技术能力较强、经验较丰富，基本满足招标需求的得</w:t>
            </w:r>
            <w:r w:rsidR="00C47AD5" w:rsidRPr="00573412">
              <w:rPr>
                <w:rFonts w:ascii="宋体" w:hAnsi="宋体" w:cs="宋体"/>
                <w:szCs w:val="21"/>
              </w:rPr>
              <w:t>3</w:t>
            </w:r>
            <w:r w:rsidRPr="00573412">
              <w:rPr>
                <w:rFonts w:ascii="宋体" w:hAnsi="宋体" w:cs="宋体" w:hint="eastAsia"/>
                <w:szCs w:val="21"/>
              </w:rPr>
              <w:t>分；</w:t>
            </w:r>
          </w:p>
          <w:p w:rsidR="003022D2" w:rsidRPr="00573412" w:rsidRDefault="003022D2" w:rsidP="003421EA">
            <w:pPr>
              <w:tabs>
                <w:tab w:val="left" w:pos="4866"/>
              </w:tabs>
              <w:adjustRightInd w:val="0"/>
              <w:snapToGrid w:val="0"/>
              <w:spacing w:line="400" w:lineRule="exact"/>
              <w:rPr>
                <w:rFonts w:ascii="宋体" w:hAnsi="宋体" w:cs="宋体"/>
                <w:szCs w:val="21"/>
              </w:rPr>
            </w:pPr>
            <w:r w:rsidRPr="00573412">
              <w:rPr>
                <w:rFonts w:ascii="宋体" w:hAnsi="宋体" w:cs="宋体" w:hint="eastAsia"/>
                <w:szCs w:val="21"/>
              </w:rPr>
              <w:t>③人员配备差、专业素质及技术能力差、经验不足，完全不满足招标需求的得</w:t>
            </w:r>
            <w:r w:rsidR="00C47AD5" w:rsidRPr="00573412">
              <w:rPr>
                <w:rFonts w:ascii="宋体" w:hAnsi="宋体" w:cs="宋体"/>
                <w:szCs w:val="21"/>
              </w:rPr>
              <w:t>1</w:t>
            </w:r>
            <w:r w:rsidRPr="00573412">
              <w:rPr>
                <w:rFonts w:ascii="宋体" w:hAnsi="宋体" w:cs="宋体" w:hint="eastAsia"/>
                <w:szCs w:val="21"/>
              </w:rPr>
              <w:t>分；</w:t>
            </w:r>
          </w:p>
          <w:p w:rsidR="003022D2" w:rsidRPr="00573412" w:rsidRDefault="003022D2" w:rsidP="003421EA">
            <w:pPr>
              <w:tabs>
                <w:tab w:val="left" w:pos="4866"/>
              </w:tabs>
              <w:adjustRightInd w:val="0"/>
              <w:snapToGrid w:val="0"/>
              <w:spacing w:line="400" w:lineRule="exact"/>
              <w:rPr>
                <w:rFonts w:ascii="宋体" w:hAnsi="宋体" w:cs="宋体"/>
                <w:szCs w:val="21"/>
              </w:rPr>
            </w:pPr>
            <w:r w:rsidRPr="00573412">
              <w:rPr>
                <w:rFonts w:ascii="宋体" w:hAnsi="宋体" w:cs="宋体" w:hint="eastAsia"/>
                <w:szCs w:val="21"/>
              </w:rPr>
              <w:t>④未提供得0分。</w:t>
            </w:r>
          </w:p>
          <w:p w:rsidR="003022D2" w:rsidRPr="00573412" w:rsidRDefault="003022D2" w:rsidP="003421EA">
            <w:pPr>
              <w:tabs>
                <w:tab w:val="left" w:pos="4866"/>
              </w:tabs>
              <w:adjustRightInd w:val="0"/>
              <w:snapToGrid w:val="0"/>
              <w:spacing w:line="400" w:lineRule="exact"/>
              <w:rPr>
                <w:b/>
                <w:szCs w:val="21"/>
              </w:rPr>
            </w:pPr>
            <w:r w:rsidRPr="00573412">
              <w:rPr>
                <w:rFonts w:ascii="宋体" w:hAnsi="宋体" w:cs="宋体" w:hint="eastAsia"/>
                <w:b/>
                <w:szCs w:val="21"/>
              </w:rPr>
              <w:t>注：</w:t>
            </w:r>
            <w:r w:rsidR="00187EC1" w:rsidRPr="00573412">
              <w:rPr>
                <w:rFonts w:ascii="宋体" w:hAnsi="宋体" w:cs="宋体" w:hint="eastAsia"/>
                <w:b/>
                <w:szCs w:val="21"/>
              </w:rPr>
              <w:t>投标文件中提供人员证书及</w:t>
            </w:r>
            <w:r w:rsidR="001D02E2">
              <w:rPr>
                <w:rFonts w:ascii="宋体" w:hAnsi="宋体" w:cs="宋体" w:hint="eastAsia"/>
                <w:b/>
                <w:szCs w:val="21"/>
              </w:rPr>
              <w:t>2024年6月-2024年8月</w:t>
            </w:r>
            <w:r w:rsidR="00187EC1" w:rsidRPr="00573412">
              <w:rPr>
                <w:rFonts w:ascii="宋体" w:hAnsi="宋体" w:cs="宋体" w:hint="eastAsia"/>
                <w:b/>
                <w:szCs w:val="21"/>
              </w:rPr>
              <w:t>三个月中任意一个月投标人为团队人员缴纳的社保证明原件扫描件，证书及社保证明均须加盖投标人公章，未提供的不得分</w:t>
            </w:r>
            <w:r w:rsidRPr="00573412">
              <w:rPr>
                <w:rFonts w:ascii="宋体" w:hAnsi="宋体" w:cs="宋体" w:hint="eastAsia"/>
                <w:b/>
                <w:szCs w:val="21"/>
              </w:rPr>
              <w:t>。</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3022D2" w:rsidRPr="00573412" w:rsidRDefault="003022D2" w:rsidP="00C47AD5">
            <w:pPr>
              <w:spacing w:line="360" w:lineRule="exact"/>
              <w:jc w:val="center"/>
              <w:rPr>
                <w:rFonts w:ascii="宋体" w:hAnsi="宋体" w:cs="宋体"/>
                <w:szCs w:val="21"/>
              </w:rPr>
            </w:pPr>
            <w:r w:rsidRPr="00573412">
              <w:rPr>
                <w:rFonts w:ascii="宋体" w:hAnsi="宋体" w:cs="宋体"/>
                <w:szCs w:val="21"/>
              </w:rPr>
              <w:lastRenderedPageBreak/>
              <w:t>1</w:t>
            </w:r>
            <w:r w:rsidR="00C47AD5" w:rsidRPr="00573412">
              <w:rPr>
                <w:rFonts w:ascii="宋体" w:hAnsi="宋体" w:cs="宋体"/>
                <w:szCs w:val="21"/>
              </w:rPr>
              <w:t>7</w:t>
            </w:r>
          </w:p>
        </w:tc>
      </w:tr>
      <w:tr w:rsidR="00617118" w:rsidRPr="00573412" w:rsidTr="00FD7F22">
        <w:trPr>
          <w:trHeight w:val="2169"/>
          <w:jc w:val="center"/>
        </w:trPr>
        <w:tc>
          <w:tcPr>
            <w:tcW w:w="745" w:type="dxa"/>
            <w:vMerge/>
            <w:tcBorders>
              <w:top w:val="single" w:sz="4" w:space="0" w:color="auto"/>
              <w:left w:val="single" w:sz="4" w:space="0" w:color="auto"/>
              <w:bottom w:val="single" w:sz="4" w:space="0" w:color="auto"/>
              <w:right w:val="single" w:sz="4" w:space="0" w:color="auto"/>
              <w:tl2br w:val="nil"/>
              <w:tr2bl w:val="nil"/>
            </w:tcBorders>
            <w:vAlign w:val="center"/>
          </w:tcPr>
          <w:p w:rsidR="008D747D" w:rsidRPr="00573412" w:rsidRDefault="008D747D" w:rsidP="008D747D">
            <w:pPr>
              <w:spacing w:line="400" w:lineRule="exact"/>
              <w:jc w:val="center"/>
              <w:rPr>
                <w:rFonts w:ascii="宋体" w:hAnsi="宋体" w:cs="宋体"/>
                <w:szCs w:val="21"/>
              </w:rPr>
            </w:pPr>
          </w:p>
        </w:tc>
        <w:tc>
          <w:tcPr>
            <w:tcW w:w="1325" w:type="dxa"/>
            <w:tcBorders>
              <w:top w:val="single" w:sz="4" w:space="0" w:color="auto"/>
              <w:left w:val="single" w:sz="4" w:space="0" w:color="auto"/>
              <w:bottom w:val="single" w:sz="4" w:space="0" w:color="auto"/>
              <w:right w:val="single" w:sz="4" w:space="0" w:color="auto"/>
              <w:tl2br w:val="nil"/>
              <w:tr2bl w:val="nil"/>
            </w:tcBorders>
            <w:vAlign w:val="center"/>
          </w:tcPr>
          <w:p w:rsidR="008D747D" w:rsidRPr="00573412" w:rsidRDefault="008D747D" w:rsidP="008D747D">
            <w:pPr>
              <w:spacing w:line="400" w:lineRule="exact"/>
              <w:jc w:val="center"/>
              <w:rPr>
                <w:rFonts w:ascii="宋体" w:hAnsi="宋体" w:cs="宋体"/>
                <w:szCs w:val="21"/>
              </w:rPr>
            </w:pPr>
            <w:r w:rsidRPr="00573412">
              <w:rPr>
                <w:rFonts w:ascii="宋体" w:hAnsi="宋体" w:cs="宋体"/>
                <w:szCs w:val="21"/>
              </w:rPr>
              <w:t>业绩</w:t>
            </w:r>
          </w:p>
        </w:tc>
        <w:tc>
          <w:tcPr>
            <w:tcW w:w="7031" w:type="dxa"/>
            <w:tcBorders>
              <w:top w:val="single" w:sz="4" w:space="0" w:color="auto"/>
              <w:left w:val="single" w:sz="4" w:space="0" w:color="auto"/>
              <w:bottom w:val="single" w:sz="4" w:space="0" w:color="auto"/>
              <w:right w:val="single" w:sz="4" w:space="0" w:color="auto"/>
              <w:tl2br w:val="nil"/>
              <w:tr2bl w:val="nil"/>
            </w:tcBorders>
            <w:vAlign w:val="center"/>
          </w:tcPr>
          <w:p w:rsidR="00840B8F" w:rsidRPr="00573412" w:rsidRDefault="008D747D" w:rsidP="003421EA">
            <w:pPr>
              <w:spacing w:line="400" w:lineRule="exact"/>
              <w:rPr>
                <w:rFonts w:ascii="宋体" w:hAnsi="宋体" w:cs="宋体"/>
                <w:szCs w:val="21"/>
              </w:rPr>
            </w:pPr>
            <w:r w:rsidRPr="00573412">
              <w:rPr>
                <w:rFonts w:ascii="宋体" w:hAnsi="宋体" w:cs="宋体"/>
                <w:szCs w:val="21"/>
              </w:rPr>
              <w:t>自 20</w:t>
            </w:r>
            <w:r w:rsidRPr="00573412">
              <w:rPr>
                <w:rFonts w:ascii="宋体" w:hAnsi="宋体" w:cs="宋体" w:hint="eastAsia"/>
                <w:szCs w:val="21"/>
              </w:rPr>
              <w:t>21</w:t>
            </w:r>
            <w:r w:rsidRPr="00573412">
              <w:rPr>
                <w:rFonts w:ascii="宋体" w:hAnsi="宋体" w:cs="宋体"/>
                <w:szCs w:val="21"/>
              </w:rPr>
              <w:t>年1月1日以来（以合同签订时间为准），</w:t>
            </w:r>
            <w:r w:rsidRPr="00573412">
              <w:rPr>
                <w:rFonts w:ascii="宋体" w:hAnsi="宋体" w:cs="宋体" w:hint="eastAsia"/>
                <w:szCs w:val="21"/>
              </w:rPr>
              <w:t>完成</w:t>
            </w:r>
            <w:r w:rsidRPr="00573412">
              <w:rPr>
                <w:rFonts w:ascii="宋体" w:hAnsi="宋体" w:cs="宋体"/>
                <w:szCs w:val="21"/>
              </w:rPr>
              <w:t>过</w:t>
            </w:r>
            <w:r w:rsidR="00983731" w:rsidRPr="00573412">
              <w:rPr>
                <w:rFonts w:ascii="宋体" w:hAnsi="宋体" w:cs="宋体" w:hint="eastAsia"/>
                <w:b/>
                <w:szCs w:val="21"/>
              </w:rPr>
              <w:t>小区</w:t>
            </w:r>
            <w:r w:rsidRPr="00573412">
              <w:rPr>
                <w:rFonts w:hint="eastAsia"/>
                <w:b/>
                <w:bCs/>
                <w:szCs w:val="21"/>
              </w:rPr>
              <w:t>给水管线建设</w:t>
            </w:r>
            <w:r w:rsidRPr="00573412">
              <w:rPr>
                <w:b/>
                <w:bCs/>
                <w:szCs w:val="21"/>
              </w:rPr>
              <w:t>安装</w:t>
            </w:r>
            <w:r w:rsidRPr="00573412">
              <w:rPr>
                <w:rFonts w:ascii="宋体" w:hAnsi="宋体" w:cs="宋体" w:hint="eastAsia"/>
                <w:szCs w:val="21"/>
              </w:rPr>
              <w:t>的业绩</w:t>
            </w:r>
            <w:r w:rsidR="007F2184" w:rsidRPr="00573412">
              <w:rPr>
                <w:rFonts w:ascii="宋体" w:hAnsi="宋体" w:cs="宋体" w:hint="eastAsia"/>
                <w:szCs w:val="21"/>
              </w:rPr>
              <w:t>。</w:t>
            </w:r>
            <w:r w:rsidR="00840B8F" w:rsidRPr="00573412">
              <w:rPr>
                <w:rFonts w:ascii="宋体" w:hAnsi="宋体" w:cs="宋体"/>
                <w:szCs w:val="21"/>
              </w:rPr>
              <w:t>提供3个业绩合同</w:t>
            </w:r>
            <w:r w:rsidR="00840B8F" w:rsidRPr="00573412">
              <w:rPr>
                <w:rFonts w:ascii="宋体" w:hAnsi="宋体" w:cs="宋体" w:hint="eastAsia"/>
                <w:szCs w:val="21"/>
              </w:rPr>
              <w:t>得</w:t>
            </w:r>
            <w:r w:rsidR="00840B8F" w:rsidRPr="00573412">
              <w:rPr>
                <w:rFonts w:ascii="宋体" w:hAnsi="宋体" w:cs="宋体"/>
                <w:szCs w:val="21"/>
              </w:rPr>
              <w:t>2分</w:t>
            </w:r>
            <w:r w:rsidR="00840B8F" w:rsidRPr="00573412">
              <w:rPr>
                <w:rFonts w:ascii="宋体" w:hAnsi="宋体" w:cs="宋体" w:hint="eastAsia"/>
                <w:szCs w:val="21"/>
              </w:rPr>
              <w:t>，</w:t>
            </w:r>
            <w:r w:rsidR="00840B8F" w:rsidRPr="00573412">
              <w:rPr>
                <w:rFonts w:ascii="宋体" w:hAnsi="宋体" w:cs="宋体"/>
                <w:szCs w:val="21"/>
              </w:rPr>
              <w:t>每少一个业绩扣</w:t>
            </w:r>
            <w:r w:rsidR="00840B8F" w:rsidRPr="00573412">
              <w:rPr>
                <w:rFonts w:ascii="宋体" w:hAnsi="宋体" w:cs="宋体" w:hint="eastAsia"/>
                <w:szCs w:val="21"/>
              </w:rPr>
              <w:t>1分</w:t>
            </w:r>
            <w:r w:rsidR="00840B8F" w:rsidRPr="00573412">
              <w:rPr>
                <w:rFonts w:ascii="宋体" w:hAnsi="宋体" w:cs="宋体"/>
                <w:szCs w:val="21"/>
              </w:rPr>
              <w:t>，扣完为止。</w:t>
            </w:r>
            <w:r w:rsidR="00840B8F" w:rsidRPr="00573412">
              <w:rPr>
                <w:rFonts w:ascii="宋体" w:hAnsi="宋体" w:cs="宋体" w:hint="eastAsia"/>
                <w:szCs w:val="21"/>
              </w:rPr>
              <w:t>同一个项目的续签合同按一份计算，不累计得分。（最多得</w:t>
            </w:r>
            <w:r w:rsidR="00840B8F" w:rsidRPr="00573412">
              <w:rPr>
                <w:rFonts w:ascii="宋体" w:hAnsi="宋体" w:cs="宋体"/>
                <w:szCs w:val="21"/>
              </w:rPr>
              <w:t>2</w:t>
            </w:r>
            <w:r w:rsidR="00840B8F" w:rsidRPr="00573412">
              <w:rPr>
                <w:rFonts w:ascii="宋体" w:hAnsi="宋体" w:cs="宋体" w:hint="eastAsia"/>
                <w:szCs w:val="21"/>
              </w:rPr>
              <w:t>分）</w:t>
            </w:r>
          </w:p>
          <w:p w:rsidR="00840B8F" w:rsidRPr="00573412" w:rsidRDefault="00840B8F" w:rsidP="003421EA">
            <w:pPr>
              <w:spacing w:line="400" w:lineRule="exact"/>
              <w:rPr>
                <w:rFonts w:ascii="宋体" w:hAnsi="宋体" w:cs="宋体"/>
                <w:b/>
                <w:szCs w:val="21"/>
              </w:rPr>
            </w:pPr>
            <w:r w:rsidRPr="00573412">
              <w:rPr>
                <w:rFonts w:ascii="宋体" w:hAnsi="宋体" w:cs="宋体" w:hint="eastAsia"/>
                <w:b/>
                <w:szCs w:val="21"/>
              </w:rPr>
              <w:t>注：1、完成的业绩为城市饮用水供水企业或水务行业相关联单位的，投标文件中附合同和竣工验收报告，缺一不可。如合同中不能体现给水管径相应内容及给水管建设安装内容的，须提供业主方盖章的证明材料。业绩证明资料不能体现得分所需数据资料的，该业绩不予认可。</w:t>
            </w:r>
          </w:p>
          <w:p w:rsidR="00840B8F" w:rsidRPr="00573412" w:rsidRDefault="00840B8F" w:rsidP="003421EA">
            <w:pPr>
              <w:spacing w:line="400" w:lineRule="exact"/>
              <w:rPr>
                <w:b/>
              </w:rPr>
            </w:pPr>
            <w:r w:rsidRPr="00573412">
              <w:rPr>
                <w:rFonts w:ascii="宋体" w:hAnsi="宋体" w:cs="宋体" w:hint="eastAsia"/>
                <w:b/>
                <w:szCs w:val="21"/>
              </w:rPr>
              <w:t>2、完成的业绩为非城市饮用水供水企业或水务行业相关联单位的，投标文件中附合同、竣工验收报告和中标（成交）结果截图（或中标通知书原件扫描件），上述资料缺一不可，如合同中不能体现给水管径相应内容及给水管建设安装内容的，须提供业主方盖章的证明材料。业绩证明资料不能体现得分所需数据资料的，该业绩不予认可。</w:t>
            </w:r>
          </w:p>
          <w:p w:rsidR="009D73E2" w:rsidRPr="00573412" w:rsidRDefault="009D73E2" w:rsidP="003421EA">
            <w:pPr>
              <w:pStyle w:val="a0"/>
              <w:spacing w:line="400" w:lineRule="exact"/>
            </w:pP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8D747D" w:rsidRPr="00573412" w:rsidRDefault="00D7417D" w:rsidP="008D747D">
            <w:pPr>
              <w:spacing w:line="360" w:lineRule="exact"/>
              <w:jc w:val="center"/>
              <w:rPr>
                <w:rFonts w:ascii="宋体" w:hAnsi="宋体" w:cs="宋体"/>
                <w:szCs w:val="21"/>
              </w:rPr>
            </w:pPr>
            <w:r w:rsidRPr="00573412">
              <w:rPr>
                <w:rFonts w:ascii="宋体" w:hAnsi="宋体" w:cs="宋体"/>
                <w:szCs w:val="21"/>
              </w:rPr>
              <w:t>2</w:t>
            </w:r>
          </w:p>
        </w:tc>
      </w:tr>
      <w:tr w:rsidR="00617118" w:rsidRPr="00573412" w:rsidTr="00FD7F22">
        <w:trPr>
          <w:trHeight w:val="595"/>
          <w:jc w:val="center"/>
        </w:trPr>
        <w:tc>
          <w:tcPr>
            <w:tcW w:w="910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95D2E" w:rsidRPr="00573412" w:rsidRDefault="00295D2E" w:rsidP="00FD7F22">
            <w:pPr>
              <w:spacing w:line="400" w:lineRule="exact"/>
              <w:jc w:val="center"/>
              <w:rPr>
                <w:rFonts w:ascii="宋体" w:hAnsi="宋体" w:cs="宋体"/>
                <w:szCs w:val="21"/>
              </w:rPr>
            </w:pPr>
            <w:r w:rsidRPr="00573412">
              <w:rPr>
                <w:rFonts w:ascii="宋体" w:hAnsi="宋体" w:cs="宋体" w:hint="eastAsia"/>
                <w:szCs w:val="21"/>
              </w:rPr>
              <w:lastRenderedPageBreak/>
              <w:t>商务和技术得分</w:t>
            </w:r>
          </w:p>
        </w:tc>
        <w:tc>
          <w:tcPr>
            <w:tcW w:w="685" w:type="dxa"/>
            <w:tcBorders>
              <w:top w:val="single" w:sz="4" w:space="0" w:color="auto"/>
              <w:left w:val="single" w:sz="4" w:space="0" w:color="auto"/>
              <w:bottom w:val="single" w:sz="4" w:space="0" w:color="auto"/>
              <w:right w:val="single" w:sz="4" w:space="0" w:color="auto"/>
              <w:tl2br w:val="nil"/>
              <w:tr2bl w:val="nil"/>
            </w:tcBorders>
            <w:vAlign w:val="center"/>
          </w:tcPr>
          <w:p w:rsidR="00295D2E" w:rsidRPr="00573412" w:rsidRDefault="00D7417D" w:rsidP="00FD7F22">
            <w:pPr>
              <w:spacing w:line="360" w:lineRule="exact"/>
              <w:jc w:val="center"/>
              <w:rPr>
                <w:rFonts w:ascii="宋体" w:hAnsi="宋体" w:cs="宋体"/>
                <w:szCs w:val="21"/>
              </w:rPr>
            </w:pPr>
            <w:r w:rsidRPr="00573412">
              <w:rPr>
                <w:rFonts w:ascii="宋体" w:hAnsi="宋体" w:cs="宋体"/>
                <w:szCs w:val="21"/>
              </w:rPr>
              <w:t>80</w:t>
            </w:r>
          </w:p>
        </w:tc>
      </w:tr>
    </w:tbl>
    <w:p w:rsidR="00280156" w:rsidRPr="00573412" w:rsidRDefault="00280156">
      <w:pPr>
        <w:pStyle w:val="a0"/>
        <w:ind w:firstLine="402"/>
        <w:rPr>
          <w:b/>
          <w:szCs w:val="21"/>
        </w:rPr>
      </w:pPr>
    </w:p>
    <w:p w:rsidR="00280156" w:rsidRPr="00573412" w:rsidRDefault="009F5754">
      <w:pPr>
        <w:spacing w:line="440" w:lineRule="exact"/>
        <w:rPr>
          <w:rFonts w:ascii="宋体" w:hAnsi="宋体"/>
          <w:szCs w:val="21"/>
        </w:rPr>
      </w:pPr>
      <w:r w:rsidRPr="00573412">
        <w:rPr>
          <w:rFonts w:ascii="宋体" w:hAnsi="宋体" w:hint="eastAsia"/>
          <w:szCs w:val="21"/>
        </w:rPr>
        <w:t>注：</w:t>
      </w:r>
      <w:r w:rsidRPr="00573412">
        <w:rPr>
          <w:rFonts w:ascii="宋体" w:hAnsi="宋体"/>
          <w:szCs w:val="21"/>
        </w:rPr>
        <w:t>1</w:t>
      </w:r>
      <w:r w:rsidRPr="00573412">
        <w:rPr>
          <w:rFonts w:ascii="宋体" w:hAnsi="宋体" w:hint="eastAsia"/>
          <w:szCs w:val="21"/>
        </w:rPr>
        <w:t>、各评委成员自行按以上分值评分。</w:t>
      </w:r>
    </w:p>
    <w:p w:rsidR="00280156" w:rsidRPr="00573412" w:rsidRDefault="009F5754">
      <w:pPr>
        <w:spacing w:line="440" w:lineRule="exact"/>
        <w:ind w:firstLineChars="200" w:firstLine="420"/>
        <w:rPr>
          <w:rFonts w:ascii="宋体" w:hAnsi="宋体"/>
          <w:szCs w:val="21"/>
        </w:rPr>
      </w:pPr>
      <w:r w:rsidRPr="00573412">
        <w:rPr>
          <w:rFonts w:ascii="宋体" w:hAnsi="宋体" w:hint="eastAsia"/>
          <w:szCs w:val="21"/>
        </w:rPr>
        <w:t>2、表内要求提供的资料，未按要求提供的均不得分。</w:t>
      </w:r>
    </w:p>
    <w:p w:rsidR="00280156" w:rsidRPr="00573412" w:rsidRDefault="009F5754">
      <w:pPr>
        <w:widowControl/>
        <w:spacing w:line="440" w:lineRule="exact"/>
        <w:ind w:firstLineChars="200" w:firstLine="420"/>
        <w:jc w:val="left"/>
        <w:rPr>
          <w:rFonts w:ascii="宋体" w:hAnsi="宋体"/>
          <w:szCs w:val="21"/>
        </w:rPr>
      </w:pPr>
      <w:r w:rsidRPr="00573412">
        <w:rPr>
          <w:rFonts w:ascii="宋体" w:hAnsi="宋体" w:hint="eastAsia"/>
          <w:szCs w:val="21"/>
        </w:rPr>
        <w:t xml:space="preserve">评委签名： </w:t>
      </w:r>
      <w:r w:rsidRPr="00573412">
        <w:rPr>
          <w:rFonts w:ascii="宋体" w:hAnsi="宋体"/>
          <w:szCs w:val="21"/>
        </w:rPr>
        <w:t xml:space="preserve">                                       </w:t>
      </w:r>
      <w:r w:rsidR="000B3D5C" w:rsidRPr="00573412">
        <w:rPr>
          <w:rFonts w:ascii="宋体" w:hAnsi="宋体"/>
          <w:szCs w:val="21"/>
        </w:rPr>
        <w:t xml:space="preserve">  </w:t>
      </w:r>
      <w:r w:rsidRPr="00573412">
        <w:rPr>
          <w:rFonts w:ascii="宋体" w:hAnsi="宋体"/>
          <w:szCs w:val="21"/>
        </w:rPr>
        <w:t xml:space="preserve">                    </w:t>
      </w:r>
      <w:r w:rsidRPr="00573412">
        <w:rPr>
          <w:rFonts w:ascii="宋体" w:hAnsi="宋体" w:hint="eastAsia"/>
          <w:szCs w:val="21"/>
        </w:rPr>
        <w:t>年</w:t>
      </w:r>
      <w:r w:rsidRPr="00573412">
        <w:rPr>
          <w:rFonts w:ascii="宋体" w:hAnsi="宋体"/>
          <w:szCs w:val="21"/>
        </w:rPr>
        <w:t xml:space="preserve">  </w:t>
      </w:r>
      <w:r w:rsidRPr="00573412">
        <w:rPr>
          <w:rFonts w:ascii="宋体" w:hAnsi="宋体" w:hint="eastAsia"/>
          <w:szCs w:val="21"/>
        </w:rPr>
        <w:t>月</w:t>
      </w:r>
      <w:r w:rsidRPr="00573412">
        <w:rPr>
          <w:rFonts w:ascii="宋体" w:hAnsi="宋体"/>
          <w:szCs w:val="21"/>
        </w:rPr>
        <w:t xml:space="preserve">   </w:t>
      </w:r>
      <w:r w:rsidRPr="00573412">
        <w:rPr>
          <w:rFonts w:ascii="宋体" w:hAnsi="宋体" w:hint="eastAsia"/>
          <w:szCs w:val="21"/>
        </w:rPr>
        <w:t>日</w:t>
      </w:r>
    </w:p>
    <w:p w:rsidR="00280156" w:rsidRPr="00573412" w:rsidRDefault="009F5754">
      <w:pPr>
        <w:widowControl/>
        <w:spacing w:line="400" w:lineRule="exact"/>
        <w:rPr>
          <w:rFonts w:ascii="宋体" w:hAnsi="宋体"/>
          <w:szCs w:val="21"/>
        </w:rPr>
      </w:pPr>
      <w:r w:rsidRPr="00573412">
        <w:rPr>
          <w:rFonts w:ascii="宋体" w:hAnsi="宋体"/>
          <w:szCs w:val="21"/>
        </w:rPr>
        <w:br w:type="page"/>
      </w:r>
      <w:r w:rsidRPr="00573412">
        <w:rPr>
          <w:rFonts w:ascii="宋体" w:hAnsi="宋体" w:hint="eastAsia"/>
          <w:szCs w:val="21"/>
        </w:rPr>
        <w:lastRenderedPageBreak/>
        <w:t>附表4</w:t>
      </w:r>
    </w:p>
    <w:p w:rsidR="00280156" w:rsidRPr="00573412" w:rsidRDefault="009F5754">
      <w:pPr>
        <w:widowControl/>
        <w:snapToGrid w:val="0"/>
        <w:spacing w:line="560" w:lineRule="exact"/>
        <w:ind w:firstLine="422"/>
        <w:jc w:val="center"/>
        <w:rPr>
          <w:rFonts w:ascii="宋体" w:hAnsi="宋体"/>
          <w:b/>
          <w:szCs w:val="21"/>
        </w:rPr>
      </w:pPr>
      <w:r w:rsidRPr="00573412">
        <w:rPr>
          <w:rFonts w:ascii="宋体" w:hAnsi="宋体" w:hint="eastAsia"/>
          <w:b/>
          <w:szCs w:val="21"/>
        </w:rPr>
        <w:t>初步审查表</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116"/>
        <w:gridCol w:w="2584"/>
      </w:tblGrid>
      <w:tr w:rsidR="00617118" w:rsidRPr="00573412">
        <w:trPr>
          <w:trHeight w:val="454"/>
          <w:jc w:val="center"/>
        </w:trPr>
        <w:tc>
          <w:tcPr>
            <w:tcW w:w="720" w:type="dxa"/>
            <w:tcBorders>
              <w:top w:val="single" w:sz="4" w:space="0" w:color="auto"/>
              <w:left w:val="single" w:sz="4" w:space="0" w:color="auto"/>
              <w:bottom w:val="single" w:sz="4" w:space="0" w:color="auto"/>
              <w:right w:val="single" w:sz="4" w:space="0" w:color="auto"/>
            </w:tcBorders>
          </w:tcPr>
          <w:p w:rsidR="00280156" w:rsidRPr="00573412" w:rsidRDefault="009F5754" w:rsidP="00E27D36">
            <w:pPr>
              <w:spacing w:line="400" w:lineRule="exact"/>
              <w:rPr>
                <w:rFonts w:ascii="宋体" w:hAnsi="宋体"/>
                <w:b/>
                <w:szCs w:val="21"/>
              </w:rPr>
            </w:pPr>
            <w:r w:rsidRPr="00573412">
              <w:rPr>
                <w:rFonts w:ascii="宋体" w:hAnsi="宋体" w:hint="eastAsia"/>
                <w:b/>
                <w:szCs w:val="21"/>
              </w:rPr>
              <w:t>序号</w:t>
            </w:r>
          </w:p>
        </w:tc>
        <w:tc>
          <w:tcPr>
            <w:tcW w:w="6116"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60" w:lineRule="exact"/>
              <w:ind w:firstLine="422"/>
              <w:jc w:val="center"/>
              <w:rPr>
                <w:rFonts w:ascii="宋体" w:hAnsi="宋体"/>
                <w:b/>
                <w:szCs w:val="21"/>
              </w:rPr>
            </w:pPr>
            <w:r w:rsidRPr="00573412">
              <w:rPr>
                <w:rFonts w:ascii="宋体" w:hAnsi="宋体" w:hint="eastAsia"/>
                <w:b/>
                <w:szCs w:val="21"/>
              </w:rPr>
              <w:t>审查要求</w:t>
            </w:r>
          </w:p>
        </w:tc>
        <w:tc>
          <w:tcPr>
            <w:tcW w:w="2584"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360" w:lineRule="exact"/>
              <w:ind w:firstLine="422"/>
              <w:jc w:val="center"/>
              <w:rPr>
                <w:rFonts w:ascii="宋体" w:hAnsi="宋体"/>
                <w:b/>
                <w:szCs w:val="21"/>
              </w:rPr>
            </w:pPr>
            <w:r w:rsidRPr="00573412">
              <w:rPr>
                <w:rFonts w:ascii="宋体" w:hAnsi="宋体" w:hint="eastAsia"/>
                <w:b/>
                <w:szCs w:val="21"/>
              </w:rPr>
              <w:t>要求说明</w:t>
            </w:r>
          </w:p>
        </w:tc>
      </w:tr>
      <w:tr w:rsidR="00617118" w:rsidRPr="00573412">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1</w:t>
            </w:r>
          </w:p>
        </w:tc>
        <w:tc>
          <w:tcPr>
            <w:tcW w:w="6116"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pPr>
            <w:r w:rsidRPr="00573412">
              <w:rPr>
                <w:rFonts w:ascii="宋体" w:hAnsi="宋体" w:hint="eastAsia"/>
                <w:szCs w:val="21"/>
              </w:rPr>
              <w:t>1、本次公开招标最高限价费率：</w:t>
            </w:r>
            <w:r w:rsidR="008E73F7" w:rsidRPr="00573412">
              <w:rPr>
                <w:rFonts w:ascii="宋体" w:hAnsi="宋体" w:hint="eastAsia"/>
                <w:szCs w:val="21"/>
              </w:rPr>
              <w:t>95%</w:t>
            </w:r>
            <w:r w:rsidRPr="00573412">
              <w:rPr>
                <w:rFonts w:ascii="宋体" w:hAnsi="宋体" w:hint="eastAsia"/>
                <w:szCs w:val="21"/>
              </w:rPr>
              <w:t>（含），超过限价费率的投标无效。</w:t>
            </w:r>
          </w:p>
        </w:tc>
        <w:tc>
          <w:tcPr>
            <w:tcW w:w="2584"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提供“开标一览表”</w:t>
            </w:r>
            <w:r w:rsidRPr="00573412">
              <w:rPr>
                <w:rFonts w:ascii="宋体" w:hAnsi="宋体" w:cs="宋体" w:hint="eastAsia"/>
                <w:szCs w:val="21"/>
              </w:rPr>
              <w:t>。</w:t>
            </w:r>
          </w:p>
        </w:tc>
      </w:tr>
      <w:tr w:rsidR="00617118" w:rsidRPr="00573412">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2</w:t>
            </w:r>
          </w:p>
        </w:tc>
        <w:tc>
          <w:tcPr>
            <w:tcW w:w="6116"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符合第二章“投标须知”第十、</w:t>
            </w:r>
            <w:r w:rsidRPr="00573412">
              <w:rPr>
                <w:rFonts w:ascii="宋体" w:hAnsi="宋体"/>
                <w:szCs w:val="21"/>
              </w:rPr>
              <w:t>1</w:t>
            </w:r>
            <w:r w:rsidRPr="00573412">
              <w:rPr>
                <w:rFonts w:ascii="宋体" w:hAnsi="宋体" w:hint="eastAsia"/>
                <w:szCs w:val="21"/>
              </w:rPr>
              <w:t>条的要求。</w:t>
            </w:r>
          </w:p>
        </w:tc>
        <w:tc>
          <w:tcPr>
            <w:tcW w:w="2584"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投标文件的签署盖章。</w:t>
            </w:r>
          </w:p>
        </w:tc>
      </w:tr>
      <w:tr w:rsidR="00617118" w:rsidRPr="00573412">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3</w:t>
            </w:r>
          </w:p>
        </w:tc>
        <w:tc>
          <w:tcPr>
            <w:tcW w:w="6116"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ind w:firstLine="422"/>
              <w:rPr>
                <w:rFonts w:ascii="宋体" w:hAnsi="宋体"/>
                <w:b/>
                <w:bCs/>
                <w:szCs w:val="21"/>
              </w:rPr>
            </w:pPr>
            <w:r w:rsidRPr="00573412">
              <w:rPr>
                <w:rFonts w:ascii="宋体" w:hAnsi="宋体" w:hint="eastAsia"/>
                <w:b/>
                <w:bCs/>
                <w:szCs w:val="21"/>
                <w:u w:val="single"/>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ind w:firstLine="422"/>
              <w:rPr>
                <w:rFonts w:ascii="宋体" w:hAnsi="宋体"/>
                <w:b/>
                <w:bCs/>
                <w:szCs w:val="21"/>
              </w:rPr>
            </w:pPr>
            <w:r w:rsidRPr="00573412">
              <w:rPr>
                <w:rFonts w:ascii="宋体" w:hAnsi="宋体" w:hint="eastAsia"/>
                <w:b/>
                <w:bCs/>
                <w:szCs w:val="21"/>
              </w:rPr>
              <w:t>符合所述要求。</w:t>
            </w:r>
          </w:p>
        </w:tc>
      </w:tr>
      <w:tr w:rsidR="00617118" w:rsidRPr="00573412">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4</w:t>
            </w:r>
          </w:p>
        </w:tc>
        <w:tc>
          <w:tcPr>
            <w:tcW w:w="6116"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符合法律、法规和招标文件中规定的其他实质性要求（实质性要求招标文件中“</w:t>
            </w:r>
            <w:r w:rsidRPr="00573412">
              <w:rPr>
                <w:rFonts w:ascii="宋体" w:hAnsi="宋体" w:hint="eastAsia"/>
                <w:b/>
                <w:sz w:val="24"/>
              </w:rPr>
              <w:t>▲</w:t>
            </w:r>
            <w:r w:rsidRPr="00573412">
              <w:rPr>
                <w:rFonts w:ascii="宋体" w:hAnsi="宋体" w:hint="eastAsia"/>
                <w:szCs w:val="21"/>
              </w:rPr>
              <w:t>”标记）。</w:t>
            </w:r>
          </w:p>
        </w:tc>
        <w:tc>
          <w:tcPr>
            <w:tcW w:w="2584"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符合所述要求。</w:t>
            </w:r>
          </w:p>
        </w:tc>
      </w:tr>
      <w:tr w:rsidR="00617118" w:rsidRPr="00573412">
        <w:trPr>
          <w:trHeight w:val="454"/>
          <w:jc w:val="center"/>
        </w:trPr>
        <w:tc>
          <w:tcPr>
            <w:tcW w:w="6836" w:type="dxa"/>
            <w:gridSpan w:val="2"/>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ind w:firstLine="422"/>
              <w:jc w:val="center"/>
              <w:rPr>
                <w:rFonts w:ascii="宋体" w:hAnsi="宋体"/>
                <w:szCs w:val="21"/>
              </w:rPr>
            </w:pPr>
            <w:r w:rsidRPr="00573412">
              <w:rPr>
                <w:rFonts w:ascii="宋体" w:hAnsi="宋体" w:hint="eastAsia"/>
                <w:b/>
                <w:szCs w:val="21"/>
              </w:rPr>
              <w:t>初步审查结论</w:t>
            </w:r>
          </w:p>
        </w:tc>
        <w:tc>
          <w:tcPr>
            <w:tcW w:w="258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spacing w:line="400" w:lineRule="exact"/>
              <w:rPr>
                <w:rFonts w:ascii="宋体" w:hAnsi="宋体"/>
                <w:szCs w:val="21"/>
              </w:rPr>
            </w:pPr>
          </w:p>
        </w:tc>
      </w:tr>
    </w:tbl>
    <w:p w:rsidR="00280156" w:rsidRPr="00573412" w:rsidRDefault="009F5754">
      <w:pPr>
        <w:spacing w:line="400" w:lineRule="exact"/>
        <w:ind w:firstLine="422"/>
        <w:rPr>
          <w:rFonts w:ascii="宋体" w:hAnsi="宋体"/>
          <w:szCs w:val="21"/>
        </w:rPr>
      </w:pPr>
      <w:r w:rsidRPr="00573412">
        <w:rPr>
          <w:rFonts w:ascii="宋体" w:hAnsi="宋体" w:hint="eastAsia"/>
          <w:b/>
        </w:rPr>
        <w:t>注：1、上述审查项目中，任意一项不符合的，初步审查不合格。</w:t>
      </w:r>
    </w:p>
    <w:p w:rsidR="00280156" w:rsidRPr="00573412" w:rsidRDefault="009F5754">
      <w:pPr>
        <w:spacing w:line="400" w:lineRule="exact"/>
        <w:ind w:firstLine="422"/>
        <w:rPr>
          <w:rFonts w:ascii="宋体" w:hAnsi="宋体"/>
          <w:szCs w:val="21"/>
        </w:rPr>
      </w:pPr>
      <w:r w:rsidRPr="00573412">
        <w:rPr>
          <w:rFonts w:ascii="宋体" w:hAnsi="宋体" w:hint="eastAsia"/>
          <w:b/>
        </w:rPr>
        <w:t xml:space="preserve">    2、序号2-序号4在乐采云上无须添加关联点。</w:t>
      </w:r>
    </w:p>
    <w:p w:rsidR="00280156" w:rsidRPr="00573412" w:rsidRDefault="00280156">
      <w:pPr>
        <w:spacing w:line="400" w:lineRule="exact"/>
        <w:rPr>
          <w:rFonts w:ascii="宋体" w:hAnsi="宋体"/>
          <w:szCs w:val="21"/>
        </w:rPr>
      </w:pPr>
    </w:p>
    <w:p w:rsidR="00280156" w:rsidRPr="00573412" w:rsidRDefault="009F5754">
      <w:pPr>
        <w:spacing w:line="400" w:lineRule="exact"/>
        <w:rPr>
          <w:rFonts w:ascii="宋体" w:hAnsi="宋体"/>
          <w:szCs w:val="21"/>
        </w:rPr>
      </w:pPr>
      <w:r w:rsidRPr="00573412">
        <w:rPr>
          <w:rFonts w:ascii="宋体" w:hAnsi="宋体" w:hint="eastAsia"/>
          <w:szCs w:val="21"/>
        </w:rPr>
        <w:t>附表5</w:t>
      </w:r>
    </w:p>
    <w:p w:rsidR="00280156" w:rsidRPr="00573412" w:rsidRDefault="009F5754">
      <w:pPr>
        <w:widowControl/>
        <w:snapToGrid w:val="0"/>
        <w:spacing w:line="560" w:lineRule="exact"/>
        <w:ind w:firstLine="422"/>
        <w:jc w:val="center"/>
        <w:rPr>
          <w:rFonts w:ascii="宋体" w:hAnsi="宋体"/>
          <w:b/>
          <w:szCs w:val="21"/>
        </w:rPr>
      </w:pPr>
      <w:r w:rsidRPr="00573412">
        <w:rPr>
          <w:rFonts w:ascii="宋体" w:hAnsi="宋体" w:hint="eastAsia"/>
          <w:b/>
          <w:szCs w:val="21"/>
        </w:rPr>
        <w:t>价格评分表</w:t>
      </w:r>
    </w:p>
    <w:p w:rsidR="00280156" w:rsidRPr="00573412" w:rsidRDefault="009F5754">
      <w:pPr>
        <w:spacing w:line="320" w:lineRule="exact"/>
        <w:ind w:firstLine="422"/>
        <w:rPr>
          <w:rFonts w:ascii="宋体" w:hAnsi="宋体"/>
          <w:b/>
          <w:szCs w:val="21"/>
        </w:rPr>
      </w:pPr>
      <w:r w:rsidRPr="00573412">
        <w:rPr>
          <w:rFonts w:ascii="宋体" w:hAnsi="宋体" w:hint="eastAsia"/>
          <w:b/>
          <w:szCs w:val="21"/>
        </w:rPr>
        <w:t>项目编号：</w:t>
      </w:r>
      <w:r w:rsidR="00836CFC">
        <w:rPr>
          <w:rFonts w:ascii="宋体" w:hAnsi="宋体" w:hint="eastAsia"/>
          <w:b/>
          <w:szCs w:val="21"/>
        </w:rPr>
        <w:t>QTGGZY2024130-2</w:t>
      </w:r>
      <w:r w:rsidRPr="00573412">
        <w:rPr>
          <w:rFonts w:ascii="宋体" w:hAnsi="宋体" w:hint="eastAsia"/>
          <w:b/>
          <w:szCs w:val="21"/>
        </w:rPr>
        <w:t xml:space="preserve">                                           </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7297"/>
        <w:gridCol w:w="1339"/>
      </w:tblGrid>
      <w:tr w:rsidR="00617118" w:rsidRPr="00573412">
        <w:trPr>
          <w:cantSplit/>
          <w:trHeight w:val="391"/>
          <w:jc w:val="center"/>
        </w:trPr>
        <w:tc>
          <w:tcPr>
            <w:tcW w:w="8279" w:type="dxa"/>
            <w:gridSpan w:val="2"/>
            <w:tcBorders>
              <w:top w:val="single" w:sz="4" w:space="0" w:color="auto"/>
              <w:left w:val="single" w:sz="4" w:space="0" w:color="auto"/>
              <w:bottom w:val="single" w:sz="4" w:space="0" w:color="auto"/>
              <w:right w:val="single" w:sz="4" w:space="0" w:color="auto"/>
              <w:tl2br w:val="single" w:sz="4" w:space="0" w:color="000000"/>
            </w:tcBorders>
          </w:tcPr>
          <w:p w:rsidR="00280156" w:rsidRPr="00573412" w:rsidRDefault="009F5754">
            <w:pPr>
              <w:spacing w:line="320" w:lineRule="exact"/>
              <w:ind w:right="420" w:firstLineChars="2100" w:firstLine="4410"/>
              <w:rPr>
                <w:rFonts w:ascii="宋体" w:hAnsi="宋体"/>
                <w:szCs w:val="21"/>
              </w:rPr>
            </w:pPr>
            <w:r w:rsidRPr="00573412">
              <w:rPr>
                <w:rFonts w:ascii="宋体" w:hAnsi="宋体" w:hint="eastAsia"/>
                <w:szCs w:val="21"/>
              </w:rPr>
              <w:t xml:space="preserve">                        投标人</w:t>
            </w:r>
          </w:p>
          <w:p w:rsidR="00280156" w:rsidRPr="00573412" w:rsidRDefault="009F5754">
            <w:pPr>
              <w:spacing w:line="320" w:lineRule="exact"/>
              <w:ind w:firstLineChars="450" w:firstLine="945"/>
              <w:rPr>
                <w:rFonts w:ascii="宋体" w:hAnsi="宋体"/>
                <w:szCs w:val="21"/>
                <w:lang w:val="ru-RU"/>
              </w:rPr>
            </w:pPr>
            <w:r w:rsidRPr="00573412">
              <w:rPr>
                <w:rFonts w:ascii="宋体" w:hAnsi="宋体" w:hint="eastAsia"/>
                <w:szCs w:val="21"/>
              </w:rPr>
              <w:t>分值</w:t>
            </w:r>
          </w:p>
        </w:tc>
        <w:tc>
          <w:tcPr>
            <w:tcW w:w="1339"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spacing w:line="320" w:lineRule="exact"/>
              <w:jc w:val="center"/>
              <w:rPr>
                <w:rFonts w:ascii="宋体" w:hAnsi="宋体"/>
                <w:szCs w:val="21"/>
                <w:lang w:val="ru-RU"/>
              </w:rPr>
            </w:pPr>
          </w:p>
        </w:tc>
      </w:tr>
      <w:tr w:rsidR="004B28B2" w:rsidRPr="00573412">
        <w:trPr>
          <w:cantSplit/>
          <w:trHeight w:val="1411"/>
          <w:jc w:val="center"/>
        </w:trPr>
        <w:tc>
          <w:tcPr>
            <w:tcW w:w="982" w:type="dxa"/>
            <w:tcBorders>
              <w:top w:val="single" w:sz="4" w:space="0" w:color="auto"/>
              <w:left w:val="single" w:sz="4" w:space="0" w:color="auto"/>
              <w:bottom w:val="single" w:sz="4" w:space="0" w:color="auto"/>
              <w:right w:val="single" w:sz="4" w:space="0" w:color="auto"/>
            </w:tcBorders>
            <w:vAlign w:val="center"/>
          </w:tcPr>
          <w:p w:rsidR="004B28B2" w:rsidRPr="00573412" w:rsidRDefault="004B28B2" w:rsidP="004B28B2">
            <w:pPr>
              <w:spacing w:line="340" w:lineRule="exact"/>
              <w:jc w:val="center"/>
              <w:rPr>
                <w:rFonts w:ascii="宋体" w:hAnsi="宋体"/>
                <w:szCs w:val="21"/>
              </w:rPr>
            </w:pPr>
            <w:r w:rsidRPr="00573412">
              <w:rPr>
                <w:rFonts w:ascii="宋体" w:hAnsi="宋体" w:hint="eastAsia"/>
                <w:szCs w:val="21"/>
              </w:rPr>
              <w:t>价格分</w:t>
            </w:r>
            <w:r w:rsidRPr="00573412">
              <w:rPr>
                <w:rFonts w:ascii="宋体" w:hAnsi="宋体"/>
                <w:szCs w:val="21"/>
              </w:rPr>
              <w:t>20</w:t>
            </w:r>
            <w:r w:rsidRPr="00573412">
              <w:rPr>
                <w:rFonts w:ascii="宋体" w:hAnsi="宋体" w:hint="eastAsia"/>
                <w:szCs w:val="21"/>
              </w:rPr>
              <w:t>分</w:t>
            </w:r>
          </w:p>
        </w:tc>
        <w:tc>
          <w:tcPr>
            <w:tcW w:w="7297" w:type="dxa"/>
            <w:tcBorders>
              <w:top w:val="single" w:sz="4" w:space="0" w:color="auto"/>
              <w:left w:val="single" w:sz="4" w:space="0" w:color="auto"/>
              <w:bottom w:val="single" w:sz="4" w:space="0" w:color="auto"/>
              <w:right w:val="single" w:sz="4" w:space="0" w:color="auto"/>
            </w:tcBorders>
            <w:vAlign w:val="center"/>
          </w:tcPr>
          <w:p w:rsidR="004B28B2" w:rsidRPr="00573412" w:rsidRDefault="004B28B2" w:rsidP="004B28B2">
            <w:pPr>
              <w:spacing w:line="360" w:lineRule="exact"/>
              <w:rPr>
                <w:rFonts w:ascii="宋体" w:hAnsi="宋体"/>
                <w:szCs w:val="21"/>
              </w:rPr>
            </w:pPr>
            <w:r w:rsidRPr="00573412">
              <w:rPr>
                <w:rFonts w:ascii="宋体" w:hAnsi="宋体" w:hint="eastAsia"/>
                <w:szCs w:val="21"/>
              </w:rPr>
              <w:t>投标人价格得分（</w:t>
            </w:r>
            <w:r w:rsidRPr="00573412">
              <w:rPr>
                <w:rFonts w:ascii="宋体" w:hAnsi="宋体"/>
                <w:szCs w:val="21"/>
              </w:rPr>
              <w:t>20</w:t>
            </w:r>
            <w:r w:rsidRPr="00573412">
              <w:rPr>
                <w:rFonts w:ascii="宋体" w:hAnsi="宋体" w:hint="eastAsia"/>
                <w:szCs w:val="21"/>
              </w:rPr>
              <w:t>分）</w:t>
            </w:r>
          </w:p>
          <w:p w:rsidR="004B28B2" w:rsidRPr="00573412" w:rsidRDefault="004B28B2" w:rsidP="004B28B2">
            <w:pPr>
              <w:autoSpaceDE w:val="0"/>
              <w:autoSpaceDN w:val="0"/>
              <w:adjustRightInd w:val="0"/>
              <w:spacing w:line="360" w:lineRule="exact"/>
              <w:jc w:val="left"/>
              <w:rPr>
                <w:rFonts w:ascii="宋体" w:hAnsi="宋体"/>
              </w:rPr>
            </w:pPr>
            <w:r w:rsidRPr="00573412">
              <w:rPr>
                <w:rFonts w:ascii="宋体" w:hAnsi="宋体" w:hint="eastAsia"/>
              </w:rPr>
              <w:t>参与评审的价格=</w:t>
            </w:r>
            <w:r w:rsidRPr="00573412">
              <w:rPr>
                <w:rFonts w:ascii="宋体" w:hAnsi="宋体" w:hint="eastAsia"/>
                <w:szCs w:val="21"/>
              </w:rPr>
              <w:t>评标价</w:t>
            </w:r>
            <w:r w:rsidRPr="00573412">
              <w:rPr>
                <w:rFonts w:ascii="宋体" w:hAnsi="宋体" w:cs="宋体" w:hint="eastAsia"/>
                <w:kern w:val="0"/>
                <w:szCs w:val="21"/>
                <w:lang w:val="zh-CN"/>
              </w:rPr>
              <w:t>-</w:t>
            </w:r>
            <w:r w:rsidRPr="00573412">
              <w:rPr>
                <w:rFonts w:ascii="宋体" w:hint="eastAsia"/>
                <w:szCs w:val="21"/>
              </w:rPr>
              <w:t>小微企业价格扣除优惠值(扣除10%)</w:t>
            </w:r>
          </w:p>
          <w:p w:rsidR="004B28B2" w:rsidRPr="00573412" w:rsidRDefault="004B28B2" w:rsidP="004B28B2">
            <w:pPr>
              <w:spacing w:line="400" w:lineRule="exact"/>
              <w:rPr>
                <w:rFonts w:ascii="宋体" w:hAnsi="宋体"/>
              </w:rPr>
            </w:pPr>
            <w:r w:rsidRPr="00573412">
              <w:rPr>
                <w:rFonts w:ascii="宋体" w:hAnsi="宋体" w:hint="eastAsia"/>
              </w:rPr>
              <w:t>评标基准价=</w:t>
            </w:r>
            <w:r w:rsidRPr="00573412">
              <w:rPr>
                <w:rFonts w:ascii="宋体" w:hAnsi="宋体" w:hint="eastAsia"/>
                <w:szCs w:val="21"/>
              </w:rPr>
              <w:t>满足招标文件要求且“参与评审的价格”中最低的价格为评标基准价</w:t>
            </w:r>
          </w:p>
          <w:p w:rsidR="004B28B2" w:rsidRPr="00573412" w:rsidRDefault="004B28B2" w:rsidP="004B28B2">
            <w:pPr>
              <w:spacing w:line="400" w:lineRule="exact"/>
              <w:rPr>
                <w:rFonts w:ascii="宋体" w:hAnsi="宋体"/>
              </w:rPr>
            </w:pPr>
            <w:r w:rsidRPr="00573412">
              <w:rPr>
                <w:rFonts w:ascii="宋体" w:hAnsi="宋体" w:hint="eastAsia"/>
                <w:szCs w:val="21"/>
              </w:rPr>
              <w:t>基准价得分为满分</w:t>
            </w:r>
            <w:r w:rsidRPr="00573412">
              <w:rPr>
                <w:rFonts w:ascii="宋体" w:hAnsi="宋体"/>
                <w:szCs w:val="21"/>
              </w:rPr>
              <w:t>20</w:t>
            </w:r>
            <w:r w:rsidRPr="00573412">
              <w:rPr>
                <w:rFonts w:ascii="宋体" w:hAnsi="宋体" w:hint="eastAsia"/>
                <w:szCs w:val="21"/>
              </w:rPr>
              <w:t>分，其他投标人报价得分计算公式如下</w:t>
            </w:r>
            <w:r w:rsidRPr="00573412">
              <w:rPr>
                <w:rFonts w:ascii="宋体" w:hAnsi="宋体" w:hint="eastAsia"/>
              </w:rPr>
              <w:t>：</w:t>
            </w:r>
          </w:p>
          <w:p w:rsidR="004B28B2" w:rsidRPr="00573412" w:rsidRDefault="004B28B2" w:rsidP="004B28B2">
            <w:pPr>
              <w:spacing w:line="340" w:lineRule="exact"/>
              <w:rPr>
                <w:rFonts w:ascii="宋体" w:hAnsi="宋体"/>
                <w:szCs w:val="21"/>
              </w:rPr>
            </w:pPr>
            <w:r w:rsidRPr="00573412">
              <w:rPr>
                <w:rFonts w:ascii="宋体" w:hAnsi="宋体" w:hint="eastAsia"/>
              </w:rPr>
              <w:t>投标报价得分=（评标基准价/参与评审的价格）×</w:t>
            </w:r>
            <w:r w:rsidRPr="00573412">
              <w:rPr>
                <w:rFonts w:ascii="宋体" w:hAnsi="宋体"/>
              </w:rPr>
              <w:t>20</w:t>
            </w:r>
            <w:r w:rsidRPr="00573412">
              <w:rPr>
                <w:rFonts w:ascii="宋体" w:hAnsi="宋体" w:hint="eastAsia"/>
              </w:rPr>
              <w:t>%×100</w:t>
            </w:r>
          </w:p>
        </w:tc>
        <w:tc>
          <w:tcPr>
            <w:tcW w:w="1339" w:type="dxa"/>
            <w:tcBorders>
              <w:top w:val="single" w:sz="4" w:space="0" w:color="auto"/>
              <w:left w:val="single" w:sz="4" w:space="0" w:color="auto"/>
              <w:bottom w:val="single" w:sz="4" w:space="0" w:color="auto"/>
              <w:right w:val="single" w:sz="4" w:space="0" w:color="auto"/>
            </w:tcBorders>
            <w:vAlign w:val="center"/>
          </w:tcPr>
          <w:p w:rsidR="004B28B2" w:rsidRPr="00573412" w:rsidRDefault="004B28B2" w:rsidP="004B28B2">
            <w:pPr>
              <w:spacing w:line="320" w:lineRule="exact"/>
              <w:jc w:val="center"/>
              <w:rPr>
                <w:rFonts w:ascii="宋体" w:hAnsi="宋体"/>
                <w:szCs w:val="21"/>
              </w:rPr>
            </w:pPr>
          </w:p>
        </w:tc>
      </w:tr>
      <w:tr w:rsidR="004B28B2" w:rsidRPr="00573412" w:rsidTr="00E16608">
        <w:trPr>
          <w:cantSplit/>
          <w:trHeight w:val="567"/>
          <w:jc w:val="center"/>
        </w:trPr>
        <w:tc>
          <w:tcPr>
            <w:tcW w:w="8279" w:type="dxa"/>
            <w:gridSpan w:val="2"/>
            <w:tcBorders>
              <w:top w:val="single" w:sz="4" w:space="0" w:color="auto"/>
              <w:left w:val="single" w:sz="4" w:space="0" w:color="auto"/>
              <w:bottom w:val="single" w:sz="4" w:space="0" w:color="auto"/>
              <w:right w:val="single" w:sz="4" w:space="0" w:color="auto"/>
            </w:tcBorders>
            <w:vAlign w:val="center"/>
          </w:tcPr>
          <w:p w:rsidR="004B28B2" w:rsidRPr="00573412" w:rsidRDefault="004B28B2" w:rsidP="004B28B2">
            <w:pPr>
              <w:spacing w:line="320" w:lineRule="exact"/>
              <w:ind w:firstLine="422"/>
              <w:jc w:val="center"/>
              <w:rPr>
                <w:rFonts w:ascii="宋体" w:hAnsi="宋体"/>
                <w:szCs w:val="21"/>
              </w:rPr>
            </w:pPr>
            <w:r w:rsidRPr="00573412">
              <w:rPr>
                <w:rFonts w:ascii="宋体" w:hAnsi="宋体" w:hint="eastAsia"/>
                <w:b/>
                <w:szCs w:val="21"/>
              </w:rPr>
              <w:t>报价得分（</w:t>
            </w:r>
            <w:r w:rsidRPr="00573412">
              <w:rPr>
                <w:rFonts w:ascii="宋体" w:hAnsi="宋体"/>
                <w:b/>
                <w:szCs w:val="21"/>
              </w:rPr>
              <w:t>20</w:t>
            </w:r>
            <w:r w:rsidRPr="00573412">
              <w:rPr>
                <w:rFonts w:ascii="宋体" w:hAnsi="宋体" w:hint="eastAsia"/>
                <w:b/>
                <w:szCs w:val="21"/>
              </w:rPr>
              <w:t>分）</w:t>
            </w:r>
          </w:p>
        </w:tc>
        <w:tc>
          <w:tcPr>
            <w:tcW w:w="1339" w:type="dxa"/>
            <w:tcBorders>
              <w:top w:val="single" w:sz="4" w:space="0" w:color="auto"/>
              <w:left w:val="single" w:sz="4" w:space="0" w:color="auto"/>
              <w:bottom w:val="single" w:sz="4" w:space="0" w:color="auto"/>
              <w:right w:val="single" w:sz="4" w:space="0" w:color="auto"/>
            </w:tcBorders>
          </w:tcPr>
          <w:p w:rsidR="004B28B2" w:rsidRPr="00573412" w:rsidRDefault="004B28B2" w:rsidP="004B28B2">
            <w:pPr>
              <w:spacing w:line="320" w:lineRule="exact"/>
              <w:jc w:val="center"/>
              <w:rPr>
                <w:rFonts w:ascii="宋体" w:hAnsi="宋体"/>
                <w:szCs w:val="21"/>
              </w:rPr>
            </w:pPr>
          </w:p>
        </w:tc>
      </w:tr>
    </w:tbl>
    <w:p w:rsidR="00280156" w:rsidRPr="00573412" w:rsidRDefault="00280156">
      <w:pPr>
        <w:ind w:rightChars="-584" w:right="-1226" w:firstLine="560"/>
        <w:jc w:val="center"/>
        <w:rPr>
          <w:rFonts w:ascii="宋体" w:hAnsi="宋体"/>
          <w:sz w:val="28"/>
          <w:szCs w:val="28"/>
        </w:rPr>
        <w:sectPr w:rsidR="00280156" w:rsidRPr="00573412">
          <w:headerReference w:type="even" r:id="rId22"/>
          <w:headerReference w:type="default" r:id="rId23"/>
          <w:footerReference w:type="default" r:id="rId24"/>
          <w:headerReference w:type="first" r:id="rId25"/>
          <w:type w:val="nextColumn"/>
          <w:pgSz w:w="11907" w:h="16840"/>
          <w:pgMar w:top="854" w:right="1275" w:bottom="1135" w:left="1276" w:header="285" w:footer="616" w:gutter="0"/>
          <w:cols w:space="720"/>
          <w:docGrid w:linePitch="285"/>
        </w:sectPr>
      </w:pPr>
    </w:p>
    <w:p w:rsidR="00280156" w:rsidRPr="00573412" w:rsidRDefault="009F5754">
      <w:pPr>
        <w:spacing w:line="400" w:lineRule="exact"/>
        <w:ind w:firstLine="643"/>
        <w:jc w:val="center"/>
        <w:outlineLvl w:val="0"/>
        <w:rPr>
          <w:rFonts w:ascii="宋体" w:hAnsi="宋体"/>
          <w:b/>
          <w:sz w:val="32"/>
        </w:rPr>
      </w:pPr>
      <w:bookmarkStart w:id="57" w:name="_Toc77691650"/>
      <w:r w:rsidRPr="00573412">
        <w:rPr>
          <w:rFonts w:ascii="宋体" w:hAnsi="宋体" w:hint="eastAsia"/>
          <w:b/>
          <w:sz w:val="32"/>
        </w:rPr>
        <w:lastRenderedPageBreak/>
        <w:t>第四章</w:t>
      </w:r>
      <w:r w:rsidRPr="00573412">
        <w:rPr>
          <w:rFonts w:ascii="宋体" w:hAnsi="宋体"/>
          <w:b/>
          <w:sz w:val="32"/>
        </w:rPr>
        <w:t xml:space="preserve">  </w:t>
      </w:r>
      <w:bookmarkEnd w:id="57"/>
      <w:r w:rsidR="00314AF9" w:rsidRPr="00573412">
        <w:rPr>
          <w:rFonts w:ascii="宋体" w:hAnsi="宋体" w:hint="eastAsia"/>
          <w:b/>
          <w:sz w:val="32"/>
        </w:rPr>
        <w:t>合同条款及合同格式</w:t>
      </w:r>
    </w:p>
    <w:p w:rsidR="001B0641" w:rsidRPr="00573412" w:rsidRDefault="001B0641" w:rsidP="001B0641">
      <w:pPr>
        <w:pStyle w:val="3"/>
        <w:spacing w:before="120" w:after="120" w:line="440" w:lineRule="exact"/>
        <w:jc w:val="center"/>
        <w:rPr>
          <w:szCs w:val="21"/>
        </w:rPr>
      </w:pPr>
      <w:bookmarkStart w:id="58" w:name="_Toc77691651"/>
      <w:bookmarkStart w:id="59" w:name="_Toc216662965"/>
      <w:r w:rsidRPr="00573412">
        <w:rPr>
          <w:rFonts w:hint="eastAsia"/>
        </w:rPr>
        <w:t>第一部分</w:t>
      </w:r>
      <w:r w:rsidRPr="00573412">
        <w:t xml:space="preserve"> </w:t>
      </w:r>
      <w:r w:rsidRPr="00573412">
        <w:rPr>
          <w:rFonts w:hint="eastAsia"/>
        </w:rPr>
        <w:t>合同协议书</w:t>
      </w:r>
    </w:p>
    <w:p w:rsidR="001B0641" w:rsidRPr="00573412" w:rsidRDefault="001B0641" w:rsidP="001B0641">
      <w:pPr>
        <w:spacing w:line="400" w:lineRule="exact"/>
        <w:rPr>
          <w:rFonts w:ascii="宋体" w:hAnsi="宋体"/>
          <w:b/>
          <w:szCs w:val="21"/>
          <w:u w:val="single"/>
        </w:rPr>
      </w:pPr>
      <w:r w:rsidRPr="00573412">
        <w:rPr>
          <w:rFonts w:ascii="宋体" w:hAnsi="宋体" w:hint="eastAsia"/>
          <w:b/>
          <w:szCs w:val="21"/>
        </w:rPr>
        <w:t>发包人（全称）：</w:t>
      </w:r>
      <w:r w:rsidRPr="00573412">
        <w:rPr>
          <w:rFonts w:ascii="宋体" w:hAnsi="宋体" w:hint="eastAsia"/>
          <w:b/>
          <w:bCs/>
          <w:szCs w:val="21"/>
          <w:u w:val="single"/>
        </w:rPr>
        <w:t xml:space="preserve">                          </w:t>
      </w:r>
      <w:r w:rsidRPr="00573412">
        <w:rPr>
          <w:rFonts w:ascii="宋体" w:hAnsi="宋体" w:cs="仿宋_GB2312" w:hint="eastAsia"/>
          <w:b/>
          <w:szCs w:val="21"/>
          <w:u w:val="single"/>
        </w:rPr>
        <w:t xml:space="preserve"> </w:t>
      </w:r>
    </w:p>
    <w:p w:rsidR="001B0641" w:rsidRPr="00573412" w:rsidRDefault="001B0641" w:rsidP="001B0641">
      <w:pPr>
        <w:spacing w:line="400" w:lineRule="exact"/>
        <w:rPr>
          <w:rFonts w:ascii="宋体" w:hAnsi="宋体" w:cs="仿宋_GB2312"/>
          <w:szCs w:val="21"/>
          <w:u w:val="single"/>
        </w:rPr>
      </w:pPr>
      <w:r w:rsidRPr="00573412">
        <w:rPr>
          <w:rFonts w:ascii="宋体" w:hAnsi="宋体" w:hint="eastAsia"/>
          <w:b/>
          <w:szCs w:val="21"/>
        </w:rPr>
        <w:t>承包人（全称）：</w:t>
      </w:r>
      <w:r w:rsidRPr="00573412">
        <w:rPr>
          <w:rFonts w:ascii="宋体" w:hAnsi="宋体" w:cs="MingLiU_HKSCS" w:hint="eastAsia"/>
          <w:szCs w:val="21"/>
          <w:u w:val="single"/>
        </w:rPr>
        <w:t xml:space="preserve">                            </w:t>
      </w:r>
    </w:p>
    <w:p w:rsidR="001B0641" w:rsidRPr="00573412" w:rsidRDefault="001B0641" w:rsidP="001B0641">
      <w:pPr>
        <w:spacing w:line="400" w:lineRule="exact"/>
        <w:ind w:firstLineChars="200" w:firstLine="420"/>
        <w:rPr>
          <w:rFonts w:ascii="宋体" w:hAnsi="宋体"/>
          <w:szCs w:val="21"/>
        </w:rPr>
      </w:pPr>
      <w:r w:rsidRPr="00573412">
        <w:rPr>
          <w:rFonts w:ascii="宋体" w:hAnsi="宋体" w:hint="eastAsia"/>
          <w:szCs w:val="21"/>
        </w:rPr>
        <w:t>根据《中华人民共和国民法典》及有关法律规定，遵循平等、自愿、公平和诚实信用的原则，双方就</w:t>
      </w:r>
      <w:r w:rsidR="00087C8A" w:rsidRPr="00573412">
        <w:rPr>
          <w:rFonts w:ascii="宋体" w:hAnsi="宋体" w:hint="eastAsia"/>
          <w:szCs w:val="21"/>
          <w:u w:val="single"/>
        </w:rPr>
        <w:t>2024-2025年度小区管道安装及抢修服务项目</w:t>
      </w:r>
      <w:r w:rsidRPr="00573412">
        <w:rPr>
          <w:rFonts w:ascii="宋体" w:hAnsi="宋体" w:hint="eastAsia"/>
          <w:szCs w:val="21"/>
        </w:rPr>
        <w:t>及有关事项协商一致，共同达成如下协议：</w:t>
      </w:r>
    </w:p>
    <w:p w:rsidR="001B0641" w:rsidRPr="00573412" w:rsidRDefault="001B0641" w:rsidP="001B0641">
      <w:pPr>
        <w:spacing w:line="400" w:lineRule="exact"/>
        <w:rPr>
          <w:b/>
        </w:rPr>
      </w:pPr>
      <w:bookmarkStart w:id="60" w:name="_Toc351203481"/>
      <w:r w:rsidRPr="00573412">
        <w:rPr>
          <w:rFonts w:hint="eastAsia"/>
          <w:b/>
        </w:rPr>
        <w:t>一、项目概况</w:t>
      </w:r>
      <w:bookmarkEnd w:id="60"/>
    </w:p>
    <w:p w:rsidR="001B0641" w:rsidRPr="00573412" w:rsidRDefault="001B0641" w:rsidP="001B0641">
      <w:pPr>
        <w:spacing w:line="400" w:lineRule="exact"/>
        <w:ind w:firstLineChars="200" w:firstLine="420"/>
      </w:pPr>
      <w:r w:rsidRPr="00573412">
        <w:t>1</w:t>
      </w:r>
      <w:r w:rsidRPr="00573412">
        <w:rPr>
          <w:rFonts w:hint="eastAsia"/>
        </w:rPr>
        <w:t>、项目名称：</w:t>
      </w:r>
      <w:r w:rsidR="00087C8A" w:rsidRPr="00573412">
        <w:rPr>
          <w:rFonts w:hint="eastAsia"/>
        </w:rPr>
        <w:t>2024-2025</w:t>
      </w:r>
      <w:r w:rsidR="00087C8A" w:rsidRPr="00573412">
        <w:rPr>
          <w:rFonts w:hint="eastAsia"/>
        </w:rPr>
        <w:t>年度小区管道安装及抢修服务项目</w:t>
      </w:r>
      <w:r w:rsidRPr="00573412">
        <w:rPr>
          <w:rFonts w:hint="eastAsia"/>
        </w:rPr>
        <w:t>。</w:t>
      </w:r>
    </w:p>
    <w:p w:rsidR="001B0641" w:rsidRPr="00573412" w:rsidRDefault="001B0641" w:rsidP="001B0641">
      <w:pPr>
        <w:spacing w:line="400" w:lineRule="exact"/>
        <w:ind w:firstLineChars="200" w:firstLine="420"/>
      </w:pPr>
      <w:r w:rsidRPr="00573412">
        <w:t>2</w:t>
      </w:r>
      <w:r w:rsidRPr="00573412">
        <w:rPr>
          <w:rFonts w:hint="eastAsia"/>
        </w:rPr>
        <w:t>、项目地点：慈溪市。</w:t>
      </w:r>
      <w:r w:rsidRPr="00573412">
        <w:rPr>
          <w:rFonts w:hint="eastAsia"/>
        </w:rPr>
        <w:t xml:space="preserve">            </w:t>
      </w:r>
    </w:p>
    <w:p w:rsidR="001B0641" w:rsidRPr="00573412" w:rsidRDefault="001B0641" w:rsidP="001B0641">
      <w:pPr>
        <w:spacing w:line="400" w:lineRule="exact"/>
        <w:ind w:firstLineChars="200" w:firstLine="420"/>
      </w:pPr>
      <w:r w:rsidRPr="00573412">
        <w:rPr>
          <w:rFonts w:hint="eastAsia"/>
        </w:rPr>
        <w:t>3</w:t>
      </w:r>
      <w:r w:rsidRPr="00573412">
        <w:rPr>
          <w:rFonts w:hint="eastAsia"/>
        </w:rPr>
        <w:t>、资金来源：自筹</w:t>
      </w:r>
      <w:r w:rsidRPr="00573412">
        <w:rPr>
          <w:rFonts w:hint="eastAsia"/>
        </w:rPr>
        <w:t xml:space="preserve">     </w:t>
      </w:r>
    </w:p>
    <w:p w:rsidR="008B6B03" w:rsidRPr="00573412" w:rsidRDefault="008B6B03" w:rsidP="008B6B03">
      <w:pPr>
        <w:spacing w:line="400" w:lineRule="exact"/>
        <w:ind w:firstLineChars="200" w:firstLine="420"/>
      </w:pPr>
      <w:r w:rsidRPr="00573412">
        <w:t>4</w:t>
      </w:r>
      <w:r w:rsidRPr="00573412">
        <w:rPr>
          <w:rFonts w:hint="eastAsia"/>
        </w:rPr>
        <w:t>、暂定建安费：</w:t>
      </w:r>
    </w:p>
    <w:p w:rsidR="001B0641" w:rsidRPr="00573412" w:rsidRDefault="008B6B03" w:rsidP="001B0641">
      <w:pPr>
        <w:spacing w:line="400" w:lineRule="exact"/>
        <w:ind w:firstLineChars="200" w:firstLine="420"/>
      </w:pPr>
      <w:r w:rsidRPr="00573412">
        <w:t>5</w:t>
      </w:r>
      <w:r w:rsidR="001B0641" w:rsidRPr="00573412">
        <w:rPr>
          <w:rFonts w:hint="eastAsia"/>
        </w:rPr>
        <w:t>、项目内容：</w:t>
      </w:r>
      <w:r w:rsidR="00FB394E" w:rsidRPr="00573412">
        <w:rPr>
          <w:rFonts w:hint="eastAsia"/>
        </w:rPr>
        <w:t>小区</w:t>
      </w:r>
      <w:r w:rsidR="001B0641" w:rsidRPr="00573412">
        <w:rPr>
          <w:rFonts w:hint="eastAsia"/>
        </w:rPr>
        <w:t>管道安装及抢修等服务，包括</w:t>
      </w:r>
      <w:r w:rsidR="00FB394E" w:rsidRPr="00573412">
        <w:rPr>
          <w:rFonts w:hint="eastAsia"/>
        </w:rPr>
        <w:t>小区</w:t>
      </w:r>
      <w:r w:rsidR="001B0641" w:rsidRPr="00573412">
        <w:rPr>
          <w:rFonts w:hint="eastAsia"/>
        </w:rPr>
        <w:t>管道</w:t>
      </w:r>
      <w:r w:rsidR="00087C8A" w:rsidRPr="00573412">
        <w:rPr>
          <w:rFonts w:hint="eastAsia"/>
        </w:rPr>
        <w:t>安装</w:t>
      </w:r>
      <w:r w:rsidR="001B0641" w:rsidRPr="00573412">
        <w:rPr>
          <w:rFonts w:hint="eastAsia"/>
        </w:rPr>
        <w:t>服务、应急抢修服务，其他相关服务等</w:t>
      </w:r>
      <w:r w:rsidR="001B0641" w:rsidRPr="00573412">
        <w:rPr>
          <w:rFonts w:hint="eastAsia"/>
        </w:rPr>
        <w:t>(</w:t>
      </w:r>
      <w:r w:rsidR="001B0641" w:rsidRPr="00573412">
        <w:rPr>
          <w:rFonts w:hint="eastAsia"/>
        </w:rPr>
        <w:t>不含材料费，材料由招标人提供</w:t>
      </w:r>
      <w:r w:rsidR="001B0641" w:rsidRPr="00573412">
        <w:rPr>
          <w:rFonts w:hint="eastAsia"/>
        </w:rPr>
        <w:t>)</w:t>
      </w:r>
      <w:r w:rsidR="001B0641" w:rsidRPr="00573412">
        <w:rPr>
          <w:rFonts w:hint="eastAsia"/>
        </w:rPr>
        <w:t>。</w:t>
      </w:r>
    </w:p>
    <w:p w:rsidR="001B0641" w:rsidRPr="00573412" w:rsidRDefault="008B6B03" w:rsidP="001B0641">
      <w:pPr>
        <w:spacing w:line="400" w:lineRule="exact"/>
        <w:ind w:firstLineChars="200" w:firstLine="420"/>
      </w:pPr>
      <w:r w:rsidRPr="00573412">
        <w:t>6</w:t>
      </w:r>
      <w:r w:rsidR="001B0641" w:rsidRPr="00573412">
        <w:rPr>
          <w:rFonts w:hint="eastAsia"/>
        </w:rPr>
        <w:t>、项目承包范围：</w:t>
      </w:r>
      <w:r w:rsidR="00FB394E" w:rsidRPr="00573412">
        <w:rPr>
          <w:rFonts w:hint="eastAsia"/>
        </w:rPr>
        <w:t>小区</w:t>
      </w:r>
      <w:r w:rsidR="001B0641" w:rsidRPr="00573412">
        <w:rPr>
          <w:rFonts w:hint="eastAsia"/>
        </w:rPr>
        <w:t>管道安装及抢修等服务，包括</w:t>
      </w:r>
      <w:r w:rsidR="00FB394E" w:rsidRPr="00573412">
        <w:rPr>
          <w:rFonts w:hint="eastAsia"/>
        </w:rPr>
        <w:t>小区</w:t>
      </w:r>
      <w:r w:rsidR="001B0641" w:rsidRPr="00573412">
        <w:rPr>
          <w:rFonts w:hint="eastAsia"/>
        </w:rPr>
        <w:t>管道</w:t>
      </w:r>
      <w:r w:rsidR="00087C8A" w:rsidRPr="00573412">
        <w:rPr>
          <w:rFonts w:hint="eastAsia"/>
        </w:rPr>
        <w:t>安装</w:t>
      </w:r>
      <w:r w:rsidR="001B0641" w:rsidRPr="00573412">
        <w:rPr>
          <w:rFonts w:hint="eastAsia"/>
        </w:rPr>
        <w:t>服务、应急抢修工服务，其他相关服务等。</w:t>
      </w:r>
    </w:p>
    <w:p w:rsidR="001B0641" w:rsidRPr="00573412" w:rsidRDefault="001B0641" w:rsidP="001B0641">
      <w:pPr>
        <w:spacing w:line="400" w:lineRule="exact"/>
        <w:rPr>
          <w:b/>
          <w:bCs/>
        </w:rPr>
      </w:pPr>
      <w:bookmarkStart w:id="61" w:name="_Toc351203482"/>
      <w:r w:rsidRPr="00573412">
        <w:rPr>
          <w:rFonts w:hint="eastAsia"/>
          <w:b/>
          <w:bCs/>
        </w:rPr>
        <w:t>二、合同</w:t>
      </w:r>
      <w:bookmarkEnd w:id="61"/>
      <w:r w:rsidRPr="00573412">
        <w:rPr>
          <w:rFonts w:hint="eastAsia"/>
          <w:b/>
          <w:bCs/>
        </w:rPr>
        <w:t>服务期限</w:t>
      </w:r>
    </w:p>
    <w:p w:rsidR="002E15AA" w:rsidRPr="00573412" w:rsidRDefault="002E15AA" w:rsidP="002E15AA">
      <w:pPr>
        <w:spacing w:line="400" w:lineRule="exact"/>
        <w:ind w:firstLineChars="200" w:firstLine="420"/>
      </w:pPr>
      <w:r w:rsidRPr="00573412">
        <w:rPr>
          <w:rFonts w:hint="eastAsia"/>
          <w:szCs w:val="21"/>
        </w:rPr>
        <w:t>服务期限为三年，采用</w:t>
      </w:r>
      <w:r w:rsidRPr="00573412">
        <w:rPr>
          <w:rFonts w:hint="eastAsia"/>
          <w:szCs w:val="21"/>
        </w:rPr>
        <w:t>1+1</w:t>
      </w:r>
      <w:r w:rsidRPr="00573412">
        <w:rPr>
          <w:szCs w:val="21"/>
        </w:rPr>
        <w:t>+1</w:t>
      </w:r>
      <w:r w:rsidRPr="00573412">
        <w:rPr>
          <w:rFonts w:hint="eastAsia"/>
          <w:szCs w:val="21"/>
        </w:rPr>
        <w:t>模式，合同一年一签，一年期满后经招标人考核合格（考核</w:t>
      </w:r>
      <w:r w:rsidRPr="00573412">
        <w:rPr>
          <w:szCs w:val="21"/>
        </w:rPr>
        <w:t>按</w:t>
      </w:r>
      <w:r w:rsidRPr="00573412">
        <w:rPr>
          <w:rFonts w:hint="eastAsia"/>
          <w:szCs w:val="21"/>
        </w:rPr>
        <w:t>附件《慈溪市水务工程有限公司劳务分包单位年度考核表》执行</w:t>
      </w:r>
      <w:r w:rsidRPr="00573412">
        <w:rPr>
          <w:szCs w:val="21"/>
        </w:rPr>
        <w:t>，</w:t>
      </w:r>
      <w:r w:rsidRPr="00573412">
        <w:rPr>
          <w:szCs w:val="21"/>
        </w:rPr>
        <w:t>70</w:t>
      </w:r>
      <w:r w:rsidRPr="00573412">
        <w:rPr>
          <w:rFonts w:hint="eastAsia"/>
          <w:szCs w:val="21"/>
        </w:rPr>
        <w:t>分以下</w:t>
      </w:r>
      <w:r w:rsidRPr="00573412">
        <w:rPr>
          <w:szCs w:val="21"/>
        </w:rPr>
        <w:t>为不合格，不予续签合同</w:t>
      </w:r>
      <w:r w:rsidRPr="00573412">
        <w:rPr>
          <w:rFonts w:hint="eastAsia"/>
          <w:szCs w:val="21"/>
        </w:rPr>
        <w:t>），可续签，最多可续签两次，承包人如若续签，应在合同到期前</w:t>
      </w:r>
      <w:r w:rsidRPr="00573412">
        <w:rPr>
          <w:rFonts w:hint="eastAsia"/>
          <w:szCs w:val="21"/>
        </w:rPr>
        <w:t>3</w:t>
      </w:r>
      <w:r w:rsidRPr="00573412">
        <w:rPr>
          <w:rFonts w:hint="eastAsia"/>
          <w:szCs w:val="21"/>
        </w:rPr>
        <w:t>个月书面提出续签申请，发包人根据承包人在合同期内履约和考核情况决定是否续签，每次续签服务年限为</w:t>
      </w:r>
      <w:r w:rsidRPr="00573412">
        <w:rPr>
          <w:rFonts w:hint="eastAsia"/>
          <w:szCs w:val="21"/>
        </w:rPr>
        <w:t>1</w:t>
      </w:r>
      <w:r w:rsidRPr="00573412">
        <w:rPr>
          <w:rFonts w:hint="eastAsia"/>
          <w:szCs w:val="21"/>
        </w:rPr>
        <w:t>年，最多可续签</w:t>
      </w:r>
      <w:r w:rsidRPr="00573412">
        <w:rPr>
          <w:rFonts w:hint="eastAsia"/>
          <w:szCs w:val="21"/>
        </w:rPr>
        <w:t xml:space="preserve"> </w:t>
      </w:r>
      <w:r w:rsidRPr="00573412">
        <w:rPr>
          <w:szCs w:val="21"/>
        </w:rPr>
        <w:t>2</w:t>
      </w:r>
      <w:r w:rsidRPr="00573412">
        <w:rPr>
          <w:rFonts w:hint="eastAsia"/>
          <w:szCs w:val="21"/>
        </w:rPr>
        <w:t xml:space="preserve"> </w:t>
      </w:r>
      <w:r w:rsidRPr="00573412">
        <w:rPr>
          <w:rFonts w:hint="eastAsia"/>
          <w:szCs w:val="21"/>
        </w:rPr>
        <w:t>次，续签须另行签订合同。在合同期（含续约期）内，因政策调整、体制改革、抢修模式调整等原因，根据实际情况招标人有权终止合同，并不承担违约责任。</w:t>
      </w:r>
    </w:p>
    <w:p w:rsidR="001B0641" w:rsidRPr="00573412" w:rsidRDefault="001B0641" w:rsidP="001B0641">
      <w:pPr>
        <w:spacing w:line="400" w:lineRule="exact"/>
        <w:ind w:firstLineChars="200" w:firstLine="420"/>
      </w:pPr>
      <w:r w:rsidRPr="00573412">
        <w:rPr>
          <w:rFonts w:hint="eastAsia"/>
        </w:rPr>
        <w:t>本期服务时间为：</w:t>
      </w:r>
      <w:r w:rsidRPr="00573412">
        <w:rPr>
          <w:rFonts w:hint="eastAsia"/>
        </w:rPr>
        <w:t>2024</w:t>
      </w:r>
      <w:r w:rsidRPr="00573412">
        <w:rPr>
          <w:rFonts w:hint="eastAsia"/>
        </w:rPr>
        <w:t>年</w:t>
      </w:r>
      <w:r w:rsidRPr="00573412">
        <w:rPr>
          <w:rFonts w:hint="eastAsia"/>
        </w:rPr>
        <w:t xml:space="preserve">  </w:t>
      </w:r>
      <w:r w:rsidRPr="00573412">
        <w:rPr>
          <w:rFonts w:hint="eastAsia"/>
        </w:rPr>
        <w:t>月</w:t>
      </w:r>
      <w:r w:rsidRPr="00573412">
        <w:rPr>
          <w:rFonts w:hint="eastAsia"/>
        </w:rPr>
        <w:t xml:space="preserve">  </w:t>
      </w:r>
      <w:r w:rsidRPr="00573412">
        <w:rPr>
          <w:rFonts w:hint="eastAsia"/>
        </w:rPr>
        <w:t>日至</w:t>
      </w:r>
      <w:r w:rsidRPr="00573412">
        <w:rPr>
          <w:rFonts w:hint="eastAsia"/>
        </w:rPr>
        <w:t>2025</w:t>
      </w:r>
      <w:r w:rsidRPr="00573412">
        <w:rPr>
          <w:rFonts w:hint="eastAsia"/>
        </w:rPr>
        <w:t>年</w:t>
      </w:r>
      <w:r w:rsidRPr="00573412">
        <w:rPr>
          <w:rFonts w:hint="eastAsia"/>
        </w:rPr>
        <w:t xml:space="preserve">  </w:t>
      </w:r>
      <w:r w:rsidRPr="00573412">
        <w:rPr>
          <w:rFonts w:hint="eastAsia"/>
        </w:rPr>
        <w:t>月</w:t>
      </w:r>
      <w:r w:rsidRPr="00573412">
        <w:rPr>
          <w:rFonts w:hint="eastAsia"/>
        </w:rPr>
        <w:t xml:space="preserve">  </w:t>
      </w:r>
      <w:r w:rsidRPr="00573412">
        <w:rPr>
          <w:rFonts w:hint="eastAsia"/>
        </w:rPr>
        <w:t>日</w:t>
      </w:r>
    </w:p>
    <w:p w:rsidR="001B0641" w:rsidRPr="00573412" w:rsidRDefault="001B0641" w:rsidP="001B0641">
      <w:pPr>
        <w:spacing w:line="400" w:lineRule="exact"/>
      </w:pPr>
      <w:bookmarkStart w:id="62" w:name="_Toc351203483"/>
      <w:r w:rsidRPr="00573412">
        <w:rPr>
          <w:rFonts w:hint="eastAsia"/>
          <w:b/>
          <w:bCs/>
        </w:rPr>
        <w:t>三、质量标准</w:t>
      </w:r>
      <w:bookmarkEnd w:id="62"/>
    </w:p>
    <w:p w:rsidR="001B0641" w:rsidRPr="00573412" w:rsidRDefault="001B0641" w:rsidP="001B0641">
      <w:pPr>
        <w:spacing w:line="400" w:lineRule="exact"/>
        <w:ind w:firstLineChars="200" w:firstLine="420"/>
      </w:pPr>
      <w:r w:rsidRPr="00573412">
        <w:rPr>
          <w:rFonts w:hint="eastAsia"/>
        </w:rPr>
        <w:t>工程质量符合</w:t>
      </w:r>
      <w:r w:rsidRPr="00573412">
        <w:rPr>
          <w:rFonts w:hint="eastAsia"/>
          <w:u w:val="single"/>
        </w:rPr>
        <w:t>合格</w:t>
      </w:r>
      <w:r w:rsidRPr="00573412">
        <w:rPr>
          <w:rFonts w:hint="eastAsia"/>
        </w:rPr>
        <w:t>标准。</w:t>
      </w:r>
    </w:p>
    <w:p w:rsidR="001B0641" w:rsidRPr="00573412" w:rsidRDefault="001B0641" w:rsidP="001B0641">
      <w:pPr>
        <w:spacing w:line="400" w:lineRule="exact"/>
      </w:pPr>
      <w:bookmarkStart w:id="63" w:name="_Toc351203484"/>
      <w:r w:rsidRPr="00573412">
        <w:rPr>
          <w:rFonts w:hint="eastAsia"/>
          <w:b/>
          <w:bCs/>
        </w:rPr>
        <w:t>四、签约合同价与合同价格形式</w:t>
      </w:r>
      <w:bookmarkEnd w:id="63"/>
      <w:r w:rsidRPr="00573412">
        <w:tab/>
      </w:r>
    </w:p>
    <w:p w:rsidR="001B0641" w:rsidRPr="00573412" w:rsidRDefault="001B0641" w:rsidP="001B0641">
      <w:pPr>
        <w:spacing w:line="400" w:lineRule="exact"/>
        <w:ind w:firstLineChars="200" w:firstLine="420"/>
      </w:pPr>
      <w:r w:rsidRPr="00573412">
        <w:t>1.</w:t>
      </w:r>
      <w:r w:rsidRPr="00573412">
        <w:rPr>
          <w:rFonts w:hint="eastAsia"/>
        </w:rPr>
        <w:t>签约合同价为：人民币（大写）</w:t>
      </w:r>
      <w:r w:rsidRPr="00573412">
        <w:rPr>
          <w:u w:val="single"/>
        </w:rPr>
        <w:t xml:space="preserve">               </w:t>
      </w:r>
      <w:r w:rsidRPr="00573412">
        <w:t xml:space="preserve">  (¥ </w:t>
      </w:r>
      <w:r w:rsidRPr="00573412">
        <w:rPr>
          <w:u w:val="single"/>
        </w:rPr>
        <w:t xml:space="preserve">           </w:t>
      </w:r>
      <w:r w:rsidRPr="00573412">
        <w:rPr>
          <w:rFonts w:hint="eastAsia"/>
        </w:rPr>
        <w:t>元</w:t>
      </w:r>
      <w:r w:rsidRPr="00573412">
        <w:t>)</w:t>
      </w:r>
      <w:r w:rsidRPr="00573412">
        <w:t>，</w:t>
      </w:r>
      <w:r w:rsidRPr="00573412">
        <w:rPr>
          <w:rFonts w:hint="eastAsia"/>
        </w:rPr>
        <w:t>中标</w:t>
      </w:r>
      <w:r w:rsidRPr="00573412">
        <w:t>费率：</w:t>
      </w:r>
      <w:r w:rsidRPr="00573412">
        <w:rPr>
          <w:rFonts w:hint="eastAsia"/>
          <w:u w:val="single"/>
        </w:rPr>
        <w:t xml:space="preserve">     </w:t>
      </w:r>
      <w:r w:rsidRPr="00573412">
        <w:t>%</w:t>
      </w:r>
      <w:r w:rsidRPr="00573412">
        <w:rPr>
          <w:rFonts w:hint="eastAsia"/>
        </w:rPr>
        <w:t>；</w:t>
      </w:r>
      <w:r w:rsidR="00440E7F" w:rsidRPr="00573412">
        <w:rPr>
          <w:rFonts w:hint="eastAsia"/>
        </w:rPr>
        <w:t>签约合同价</w:t>
      </w:r>
      <w:r w:rsidR="00440E7F" w:rsidRPr="00573412">
        <w:rPr>
          <w:rFonts w:hint="eastAsia"/>
        </w:rPr>
        <w:t>=</w:t>
      </w:r>
      <w:r w:rsidR="00440E7F" w:rsidRPr="00573412">
        <w:rPr>
          <w:rFonts w:hint="eastAsia"/>
        </w:rPr>
        <w:t>暂定建安费×</w:t>
      </w:r>
      <w:r w:rsidR="00440E7F" w:rsidRPr="00573412">
        <w:t>中标费率</w:t>
      </w:r>
      <w:r w:rsidR="00894DBE" w:rsidRPr="00573412">
        <w:rPr>
          <w:rFonts w:hint="eastAsia"/>
        </w:rPr>
        <w:t>；</w:t>
      </w:r>
      <w:r w:rsidR="00894DBE" w:rsidRPr="00573412">
        <w:t>中标下浮率为</w:t>
      </w:r>
      <w:r w:rsidR="00894DBE" w:rsidRPr="00573412">
        <w:rPr>
          <w:rFonts w:hint="eastAsia"/>
        </w:rPr>
        <w:t>1-</w:t>
      </w:r>
      <w:r w:rsidR="00894DBE" w:rsidRPr="00573412">
        <w:t>中标费率</w:t>
      </w:r>
      <w:r w:rsidR="00894DBE" w:rsidRPr="00573412">
        <w:rPr>
          <w:rFonts w:hint="eastAsia"/>
        </w:rPr>
        <w:t>；</w:t>
      </w:r>
    </w:p>
    <w:p w:rsidR="001B0641" w:rsidRPr="00573412" w:rsidRDefault="001B0641" w:rsidP="001B0641">
      <w:pPr>
        <w:spacing w:line="400" w:lineRule="exact"/>
        <w:ind w:firstLineChars="200" w:firstLine="420"/>
      </w:pPr>
      <w:r w:rsidRPr="00573412">
        <w:t>2.</w:t>
      </w:r>
      <w:r w:rsidRPr="00573412">
        <w:rPr>
          <w:rFonts w:hint="eastAsia"/>
        </w:rPr>
        <w:t>合同价格形式：固定费率形式</w:t>
      </w:r>
      <w:r w:rsidRPr="00573412">
        <w:rPr>
          <w:rFonts w:hint="eastAsia"/>
        </w:rPr>
        <w:t xml:space="preserve">                  </w:t>
      </w:r>
    </w:p>
    <w:p w:rsidR="001B0641" w:rsidRPr="00573412" w:rsidRDefault="001B0641" w:rsidP="001B0641">
      <w:pPr>
        <w:spacing w:line="400" w:lineRule="exact"/>
        <w:rPr>
          <w:b/>
          <w:bCs/>
        </w:rPr>
      </w:pPr>
      <w:bookmarkStart w:id="64" w:name="_Toc351203485"/>
      <w:r w:rsidRPr="00573412">
        <w:rPr>
          <w:rFonts w:hint="eastAsia"/>
          <w:b/>
          <w:bCs/>
        </w:rPr>
        <w:t>五、</w:t>
      </w:r>
      <w:bookmarkEnd w:id="64"/>
      <w:r w:rsidRPr="00573412">
        <w:rPr>
          <w:rFonts w:hint="eastAsia"/>
          <w:b/>
          <w:bCs/>
        </w:rPr>
        <w:t>项目经理</w:t>
      </w:r>
    </w:p>
    <w:p w:rsidR="001B0641" w:rsidRPr="00573412" w:rsidRDefault="001B0641" w:rsidP="001B0641">
      <w:pPr>
        <w:spacing w:line="400" w:lineRule="exact"/>
        <w:ind w:firstLineChars="200" w:firstLine="420"/>
      </w:pPr>
      <w:r w:rsidRPr="00573412">
        <w:rPr>
          <w:rFonts w:hint="eastAsia"/>
        </w:rPr>
        <w:t>承包人项目经理：</w:t>
      </w:r>
      <w:r w:rsidRPr="00573412">
        <w:rPr>
          <w:rFonts w:hint="eastAsia"/>
          <w:u w:val="single"/>
        </w:rPr>
        <w:t xml:space="preserve">                  </w:t>
      </w:r>
      <w:r w:rsidRPr="00573412">
        <w:rPr>
          <w:rFonts w:hint="eastAsia"/>
        </w:rPr>
        <w:t>。</w:t>
      </w:r>
    </w:p>
    <w:p w:rsidR="001B0641" w:rsidRPr="00573412" w:rsidRDefault="001B0641" w:rsidP="001B0641">
      <w:pPr>
        <w:spacing w:line="400" w:lineRule="exact"/>
        <w:rPr>
          <w:b/>
          <w:bCs/>
        </w:rPr>
      </w:pPr>
      <w:bookmarkStart w:id="65" w:name="_Toc351203486"/>
      <w:r w:rsidRPr="00573412">
        <w:rPr>
          <w:rFonts w:hint="eastAsia"/>
          <w:b/>
          <w:bCs/>
        </w:rPr>
        <w:t>六、合同文件构成</w:t>
      </w:r>
      <w:bookmarkEnd w:id="65"/>
    </w:p>
    <w:p w:rsidR="001B0641" w:rsidRPr="00573412" w:rsidRDefault="001B0641" w:rsidP="001B0641">
      <w:pPr>
        <w:spacing w:line="400" w:lineRule="exact"/>
        <w:ind w:firstLineChars="200" w:firstLine="420"/>
      </w:pPr>
      <w:r w:rsidRPr="00573412">
        <w:rPr>
          <w:rFonts w:hint="eastAsia"/>
        </w:rPr>
        <w:t>本协议书与下列文件一起构成合同文件：</w:t>
      </w:r>
    </w:p>
    <w:p w:rsidR="001B0641" w:rsidRPr="00573412" w:rsidRDefault="001B0641" w:rsidP="003B0931">
      <w:pPr>
        <w:spacing w:line="400" w:lineRule="exact"/>
        <w:ind w:firstLineChars="200" w:firstLine="420"/>
      </w:pPr>
      <w:r w:rsidRPr="00573412">
        <w:rPr>
          <w:rFonts w:hint="eastAsia"/>
        </w:rPr>
        <w:t>（</w:t>
      </w:r>
      <w:r w:rsidRPr="00573412">
        <w:t>1</w:t>
      </w:r>
      <w:r w:rsidRPr="00573412">
        <w:rPr>
          <w:rFonts w:hint="eastAsia"/>
        </w:rPr>
        <w:t>）中标通知书；</w:t>
      </w:r>
    </w:p>
    <w:p w:rsidR="001B0641" w:rsidRPr="00573412" w:rsidRDefault="001B0641" w:rsidP="001B0641">
      <w:pPr>
        <w:spacing w:line="400" w:lineRule="exact"/>
        <w:ind w:firstLineChars="200" w:firstLine="420"/>
      </w:pPr>
      <w:r w:rsidRPr="00573412">
        <w:rPr>
          <w:rFonts w:hint="eastAsia"/>
        </w:rPr>
        <w:t>（</w:t>
      </w:r>
      <w:r w:rsidR="003B0931" w:rsidRPr="00573412">
        <w:t>2</w:t>
      </w:r>
      <w:r w:rsidRPr="00573412">
        <w:rPr>
          <w:rFonts w:hint="eastAsia"/>
        </w:rPr>
        <w:t>）专用合同条款及其附件；</w:t>
      </w:r>
    </w:p>
    <w:p w:rsidR="001B0641" w:rsidRPr="00573412" w:rsidRDefault="001B0641" w:rsidP="001B0641">
      <w:pPr>
        <w:spacing w:line="400" w:lineRule="exact"/>
        <w:ind w:firstLineChars="200" w:firstLine="420"/>
      </w:pPr>
      <w:r w:rsidRPr="00573412">
        <w:rPr>
          <w:rFonts w:hint="eastAsia"/>
        </w:rPr>
        <w:t>（</w:t>
      </w:r>
      <w:r w:rsidR="003B0931" w:rsidRPr="00573412">
        <w:t>3</w:t>
      </w:r>
      <w:r w:rsidRPr="00573412">
        <w:rPr>
          <w:rFonts w:hint="eastAsia"/>
        </w:rPr>
        <w:t>）技术标准和要求；</w:t>
      </w:r>
    </w:p>
    <w:p w:rsidR="001B0641" w:rsidRPr="00573412" w:rsidRDefault="001B0641" w:rsidP="001B0641">
      <w:pPr>
        <w:spacing w:line="400" w:lineRule="exact"/>
        <w:ind w:firstLineChars="200" w:firstLine="420"/>
      </w:pPr>
      <w:r w:rsidRPr="00573412">
        <w:rPr>
          <w:rFonts w:hint="eastAsia"/>
        </w:rPr>
        <w:lastRenderedPageBreak/>
        <w:t>（</w:t>
      </w:r>
      <w:r w:rsidR="003B0931" w:rsidRPr="00573412">
        <w:t>4</w:t>
      </w:r>
      <w:r w:rsidRPr="00573412">
        <w:rPr>
          <w:rFonts w:hint="eastAsia"/>
        </w:rPr>
        <w:t>）图纸（若有）；</w:t>
      </w:r>
    </w:p>
    <w:p w:rsidR="001B0641" w:rsidRPr="00573412" w:rsidRDefault="001B0641" w:rsidP="001B0641">
      <w:pPr>
        <w:spacing w:line="400" w:lineRule="exact"/>
        <w:ind w:firstLineChars="200" w:firstLine="420"/>
      </w:pPr>
      <w:r w:rsidRPr="00573412">
        <w:rPr>
          <w:rFonts w:hint="eastAsia"/>
        </w:rPr>
        <w:t>（</w:t>
      </w:r>
      <w:r w:rsidR="003B0931" w:rsidRPr="00573412">
        <w:t>5</w:t>
      </w:r>
      <w:r w:rsidRPr="00573412">
        <w:rPr>
          <w:rFonts w:hint="eastAsia"/>
        </w:rPr>
        <w:t>）其他合同文件。</w:t>
      </w:r>
    </w:p>
    <w:p w:rsidR="001B0641" w:rsidRPr="00573412" w:rsidRDefault="001B0641" w:rsidP="001B0641">
      <w:pPr>
        <w:spacing w:line="400" w:lineRule="exact"/>
        <w:ind w:firstLineChars="200" w:firstLine="420"/>
      </w:pPr>
      <w:r w:rsidRPr="00573412">
        <w:rPr>
          <w:rFonts w:hint="eastAsia"/>
        </w:rPr>
        <w:t>在合同订立及履行过程中形成的与合同有关的文件均构成合同文件组成部分。</w:t>
      </w:r>
    </w:p>
    <w:p w:rsidR="001B0641" w:rsidRPr="00573412" w:rsidRDefault="001B0641" w:rsidP="001B0641">
      <w:pPr>
        <w:spacing w:line="400" w:lineRule="exact"/>
        <w:ind w:firstLineChars="200" w:firstLine="420"/>
      </w:pPr>
      <w:r w:rsidRPr="00573412">
        <w:rPr>
          <w:rFonts w:hint="eastAsia"/>
        </w:rPr>
        <w:t>上述各项合同文件包括合同当事人就该项合同文件所作出的补充和修改，属于同一类内容的文件，应以最新签署的为准。专用合同条款及其附件须经合同当事人签字或盖章。</w:t>
      </w:r>
    </w:p>
    <w:p w:rsidR="001B0641" w:rsidRPr="00573412" w:rsidRDefault="001B0641" w:rsidP="001B0641">
      <w:pPr>
        <w:spacing w:line="400" w:lineRule="exact"/>
        <w:rPr>
          <w:b/>
          <w:bCs/>
        </w:rPr>
      </w:pPr>
      <w:bookmarkStart w:id="66" w:name="_Toc351203487"/>
      <w:r w:rsidRPr="00573412">
        <w:rPr>
          <w:rFonts w:hint="eastAsia"/>
          <w:b/>
          <w:bCs/>
        </w:rPr>
        <w:t>七、承诺</w:t>
      </w:r>
      <w:bookmarkEnd w:id="66"/>
    </w:p>
    <w:p w:rsidR="001B0641" w:rsidRPr="00573412" w:rsidRDefault="001B0641" w:rsidP="001B0641">
      <w:pPr>
        <w:spacing w:line="400" w:lineRule="exact"/>
        <w:ind w:firstLineChars="200" w:firstLine="420"/>
      </w:pPr>
      <w:r w:rsidRPr="00573412">
        <w:t>1.</w:t>
      </w:r>
      <w:r w:rsidRPr="00573412">
        <w:rPr>
          <w:rFonts w:hint="eastAsia"/>
        </w:rPr>
        <w:t>发包人承诺按照法律规定履行项目审批手续、筹集建设资金并按照合同约定的期限和方式支付合同价款。</w:t>
      </w:r>
    </w:p>
    <w:p w:rsidR="001B0641" w:rsidRPr="00573412" w:rsidRDefault="001B0641" w:rsidP="001B0641">
      <w:pPr>
        <w:spacing w:line="400" w:lineRule="exact"/>
        <w:ind w:firstLineChars="200" w:firstLine="420"/>
      </w:pPr>
      <w:r w:rsidRPr="00573412">
        <w:t>2.</w:t>
      </w:r>
      <w:r w:rsidRPr="00573412">
        <w:rPr>
          <w:rFonts w:hint="eastAsia"/>
        </w:rPr>
        <w:t>承包人承诺按照法律规定及合同约定组织完成项目，确保项目质量和安全，不进行转包及违法分包，并在缺陷责任期及保修期内承担相应的项目维修责任。</w:t>
      </w:r>
    </w:p>
    <w:p w:rsidR="001B0641" w:rsidRPr="00573412" w:rsidRDefault="001B0641" w:rsidP="001B0641">
      <w:pPr>
        <w:spacing w:line="400" w:lineRule="exact"/>
        <w:ind w:firstLineChars="200" w:firstLine="420"/>
      </w:pPr>
      <w:r w:rsidRPr="00573412">
        <w:t>3.</w:t>
      </w:r>
      <w:r w:rsidRPr="00573412">
        <w:rPr>
          <w:rFonts w:hint="eastAsia"/>
        </w:rPr>
        <w:t>发包人和承包人通过招投标形式签订合同的，双方理解并承诺不再就同一项目另行签订与合同实质性内容相背离的协议。</w:t>
      </w:r>
    </w:p>
    <w:p w:rsidR="001B0641" w:rsidRPr="00573412" w:rsidRDefault="001B0641" w:rsidP="001B0641">
      <w:pPr>
        <w:spacing w:line="400" w:lineRule="exact"/>
      </w:pPr>
      <w:bookmarkStart w:id="67" w:name="_Toc351203488"/>
      <w:r w:rsidRPr="00573412">
        <w:rPr>
          <w:rFonts w:hint="eastAsia"/>
          <w:b/>
          <w:bCs/>
        </w:rPr>
        <w:t>八、词语含义</w:t>
      </w:r>
      <w:bookmarkEnd w:id="67"/>
    </w:p>
    <w:p w:rsidR="001B0641" w:rsidRPr="00573412" w:rsidRDefault="001B0641" w:rsidP="001B0641">
      <w:pPr>
        <w:spacing w:line="400" w:lineRule="exact"/>
        <w:ind w:firstLineChars="200" w:firstLine="420"/>
      </w:pPr>
      <w:r w:rsidRPr="00573412">
        <w:rPr>
          <w:rFonts w:hint="eastAsia"/>
        </w:rPr>
        <w:t>本协议书中词语含义与第二部分通用合同条款中赋予的含义相同。</w:t>
      </w:r>
      <w:bookmarkStart w:id="68" w:name="_Toc351203489"/>
    </w:p>
    <w:p w:rsidR="001B0641" w:rsidRPr="00573412" w:rsidRDefault="001B0641" w:rsidP="001B0641">
      <w:pPr>
        <w:spacing w:line="400" w:lineRule="exact"/>
        <w:rPr>
          <w:b/>
          <w:bCs/>
        </w:rPr>
      </w:pPr>
      <w:r w:rsidRPr="00573412">
        <w:rPr>
          <w:rFonts w:hint="eastAsia"/>
          <w:b/>
          <w:bCs/>
        </w:rPr>
        <w:t>九、签订时间</w:t>
      </w:r>
      <w:bookmarkEnd w:id="68"/>
    </w:p>
    <w:p w:rsidR="001B0641" w:rsidRPr="00573412" w:rsidRDefault="001B0641" w:rsidP="001B0641">
      <w:pPr>
        <w:spacing w:line="400" w:lineRule="exact"/>
        <w:ind w:firstLineChars="200" w:firstLine="420"/>
      </w:pPr>
      <w:r w:rsidRPr="00573412">
        <w:rPr>
          <w:rFonts w:hint="eastAsia"/>
        </w:rPr>
        <w:t>本合同于</w:t>
      </w:r>
      <w:r w:rsidRPr="00573412">
        <w:rPr>
          <w:u w:val="single"/>
        </w:rPr>
        <w:t xml:space="preserve">   </w:t>
      </w:r>
      <w:r w:rsidRPr="00573412">
        <w:rPr>
          <w:rFonts w:hint="eastAsia"/>
          <w:u w:val="single"/>
        </w:rPr>
        <w:t xml:space="preserve">  </w:t>
      </w:r>
      <w:r w:rsidRPr="00573412">
        <w:rPr>
          <w:rFonts w:hint="eastAsia"/>
        </w:rPr>
        <w:t>年</w:t>
      </w:r>
      <w:r w:rsidRPr="00573412">
        <w:rPr>
          <w:u w:val="single"/>
        </w:rPr>
        <w:t xml:space="preserve">    </w:t>
      </w:r>
      <w:r w:rsidRPr="00573412">
        <w:rPr>
          <w:rFonts w:hint="eastAsia"/>
        </w:rPr>
        <w:t>月</w:t>
      </w:r>
      <w:r w:rsidRPr="00573412">
        <w:rPr>
          <w:u w:val="single"/>
        </w:rPr>
        <w:t xml:space="preserve">    </w:t>
      </w:r>
      <w:r w:rsidRPr="00573412">
        <w:rPr>
          <w:rFonts w:hint="eastAsia"/>
        </w:rPr>
        <w:t>日签订。</w:t>
      </w:r>
    </w:p>
    <w:p w:rsidR="001B0641" w:rsidRPr="00573412" w:rsidRDefault="001B0641" w:rsidP="001B0641">
      <w:pPr>
        <w:spacing w:line="400" w:lineRule="exact"/>
        <w:rPr>
          <w:b/>
          <w:bCs/>
        </w:rPr>
      </w:pPr>
      <w:bookmarkStart w:id="69" w:name="_Toc351203490"/>
      <w:r w:rsidRPr="00573412">
        <w:rPr>
          <w:rFonts w:hint="eastAsia"/>
          <w:b/>
          <w:bCs/>
        </w:rPr>
        <w:t>十、签订地点</w:t>
      </w:r>
      <w:bookmarkEnd w:id="69"/>
    </w:p>
    <w:p w:rsidR="001B0641" w:rsidRPr="00573412" w:rsidRDefault="001B0641" w:rsidP="001B0641">
      <w:pPr>
        <w:spacing w:line="400" w:lineRule="exact"/>
        <w:ind w:firstLineChars="200" w:firstLine="420"/>
      </w:pPr>
      <w:r w:rsidRPr="00573412">
        <w:rPr>
          <w:rFonts w:hint="eastAsia"/>
        </w:rPr>
        <w:t>本合同在</w:t>
      </w:r>
      <w:r w:rsidRPr="00573412">
        <w:rPr>
          <w:rFonts w:hint="eastAsia"/>
          <w:u w:val="single"/>
        </w:rPr>
        <w:t xml:space="preserve">                 </w:t>
      </w:r>
      <w:r w:rsidRPr="00573412">
        <w:rPr>
          <w:rFonts w:hint="eastAsia"/>
        </w:rPr>
        <w:t>签订。</w:t>
      </w:r>
    </w:p>
    <w:p w:rsidR="001B0641" w:rsidRPr="00573412" w:rsidRDefault="001B0641" w:rsidP="001B0641">
      <w:pPr>
        <w:spacing w:line="400" w:lineRule="exact"/>
        <w:rPr>
          <w:b/>
          <w:bCs/>
        </w:rPr>
      </w:pPr>
      <w:bookmarkStart w:id="70" w:name="_Toc351203491"/>
      <w:r w:rsidRPr="00573412">
        <w:rPr>
          <w:rFonts w:hint="eastAsia"/>
          <w:b/>
          <w:bCs/>
        </w:rPr>
        <w:t>十一、补充协议</w:t>
      </w:r>
      <w:bookmarkEnd w:id="70"/>
    </w:p>
    <w:p w:rsidR="001B0641" w:rsidRPr="00573412" w:rsidRDefault="001B0641" w:rsidP="001B0641">
      <w:pPr>
        <w:spacing w:line="400" w:lineRule="exact"/>
        <w:ind w:firstLineChars="200" w:firstLine="420"/>
      </w:pPr>
      <w:r w:rsidRPr="00573412">
        <w:rPr>
          <w:rFonts w:hint="eastAsia"/>
        </w:rPr>
        <w:t>合同未尽事宜，合同当事人另行签订补充协议，补充协议是合同的组成部分。</w:t>
      </w:r>
    </w:p>
    <w:p w:rsidR="001B0641" w:rsidRPr="00573412" w:rsidRDefault="001B0641" w:rsidP="001B0641">
      <w:pPr>
        <w:spacing w:line="400" w:lineRule="exact"/>
      </w:pPr>
      <w:bookmarkStart w:id="71" w:name="_Toc351203492"/>
      <w:r w:rsidRPr="00573412">
        <w:rPr>
          <w:rFonts w:hint="eastAsia"/>
          <w:b/>
          <w:bCs/>
        </w:rPr>
        <w:t>十二、合同生效</w:t>
      </w:r>
      <w:bookmarkEnd w:id="71"/>
    </w:p>
    <w:p w:rsidR="001B0641" w:rsidRPr="00573412" w:rsidRDefault="001B0641" w:rsidP="001B0641">
      <w:pPr>
        <w:spacing w:line="400" w:lineRule="exact"/>
        <w:ind w:firstLineChars="200" w:firstLine="420"/>
      </w:pPr>
      <w:r w:rsidRPr="00573412">
        <w:rPr>
          <w:rFonts w:hint="eastAsia"/>
        </w:rPr>
        <w:t>本合同自</w:t>
      </w:r>
      <w:r w:rsidRPr="00573412">
        <w:t>承包人提交足够的履约保证金并经双方法定代表人或</w:t>
      </w:r>
      <w:r w:rsidRPr="00573412">
        <w:rPr>
          <w:rFonts w:hint="eastAsia"/>
        </w:rPr>
        <w:t>委托</w:t>
      </w:r>
      <w:r w:rsidRPr="00573412">
        <w:t>代理人签字，</w:t>
      </w:r>
      <w:r w:rsidRPr="00573412">
        <w:rPr>
          <w:rFonts w:hint="eastAsia"/>
        </w:rPr>
        <w:t>单位盖章</w:t>
      </w:r>
      <w:r w:rsidRPr="00573412">
        <w:t>后</w:t>
      </w:r>
      <w:r w:rsidRPr="00573412">
        <w:rPr>
          <w:rFonts w:hint="eastAsia"/>
        </w:rPr>
        <w:t>生效。</w:t>
      </w:r>
    </w:p>
    <w:p w:rsidR="001B0641" w:rsidRPr="00573412" w:rsidRDefault="001B0641" w:rsidP="001B0641">
      <w:pPr>
        <w:spacing w:line="400" w:lineRule="exact"/>
        <w:rPr>
          <w:b/>
          <w:bCs/>
        </w:rPr>
      </w:pPr>
      <w:bookmarkStart w:id="72" w:name="_Toc351203493"/>
      <w:r w:rsidRPr="00573412">
        <w:rPr>
          <w:rFonts w:hint="eastAsia"/>
          <w:b/>
          <w:bCs/>
        </w:rPr>
        <w:t>十三、合同份数</w:t>
      </w:r>
      <w:bookmarkEnd w:id="72"/>
    </w:p>
    <w:p w:rsidR="001B0641" w:rsidRPr="00573412" w:rsidRDefault="001B0641" w:rsidP="001B0641">
      <w:pPr>
        <w:spacing w:line="400" w:lineRule="exact"/>
        <w:ind w:firstLineChars="200" w:firstLine="420"/>
      </w:pPr>
      <w:r w:rsidRPr="00573412">
        <w:rPr>
          <w:rFonts w:hint="eastAsia"/>
        </w:rPr>
        <w:t>本合同一式捌份，均具有同等法律效力，发包人执肆份，承包人执肆份。</w:t>
      </w:r>
    </w:p>
    <w:p w:rsidR="001B0641" w:rsidRPr="00573412" w:rsidRDefault="001B0641" w:rsidP="001B0641">
      <w:pPr>
        <w:spacing w:line="400" w:lineRule="exact"/>
        <w:rPr>
          <w:rFonts w:eastAsia="仿宋_GB2312"/>
          <w:sz w:val="24"/>
        </w:rPr>
      </w:pPr>
    </w:p>
    <w:p w:rsidR="001B0641" w:rsidRPr="00573412" w:rsidRDefault="001B0641" w:rsidP="001B0641">
      <w:pPr>
        <w:spacing w:line="440" w:lineRule="exact"/>
        <w:ind w:leftChars="400" w:left="840"/>
        <w:rPr>
          <w:rFonts w:ascii="宋体" w:hAnsi="宋体"/>
          <w:szCs w:val="21"/>
        </w:rPr>
      </w:pPr>
      <w:r w:rsidRPr="00573412">
        <w:rPr>
          <w:rFonts w:ascii="宋体" w:hAnsi="宋体" w:hint="eastAsia"/>
          <w:szCs w:val="21"/>
        </w:rPr>
        <w:t>发包人：</w:t>
      </w:r>
      <w:r w:rsidRPr="00573412">
        <w:rPr>
          <w:rFonts w:ascii="宋体" w:hAnsi="宋体"/>
          <w:szCs w:val="21"/>
        </w:rPr>
        <w:t xml:space="preserve">  (</w:t>
      </w:r>
      <w:r w:rsidRPr="00573412">
        <w:rPr>
          <w:rFonts w:ascii="宋体" w:hAnsi="宋体" w:hint="eastAsia"/>
          <w:szCs w:val="21"/>
        </w:rPr>
        <w:t>盖章</w:t>
      </w:r>
      <w:r w:rsidRPr="00573412">
        <w:rPr>
          <w:rFonts w:ascii="宋体" w:hAnsi="宋体"/>
          <w:szCs w:val="21"/>
        </w:rPr>
        <w:t xml:space="preserve">)             </w:t>
      </w:r>
      <w:r w:rsidRPr="00573412">
        <w:rPr>
          <w:rFonts w:ascii="宋体" w:hAnsi="宋体" w:hint="eastAsia"/>
          <w:szCs w:val="21"/>
        </w:rPr>
        <w:t xml:space="preserve">       承包人：</w:t>
      </w:r>
      <w:r w:rsidRPr="00573412">
        <w:rPr>
          <w:rFonts w:ascii="宋体" w:hAnsi="宋体"/>
          <w:szCs w:val="21"/>
        </w:rPr>
        <w:t xml:space="preserve">  (</w:t>
      </w:r>
      <w:r w:rsidRPr="00573412">
        <w:rPr>
          <w:rFonts w:ascii="宋体" w:hAnsi="宋体" w:hint="eastAsia"/>
          <w:szCs w:val="21"/>
        </w:rPr>
        <w:t>盖章</w:t>
      </w:r>
      <w:r w:rsidRPr="00573412">
        <w:rPr>
          <w:rFonts w:ascii="宋体" w:hAnsi="宋体"/>
          <w:szCs w:val="21"/>
        </w:rPr>
        <w:t>)</w:t>
      </w:r>
    </w:p>
    <w:p w:rsidR="001B0641" w:rsidRPr="00573412" w:rsidRDefault="001B0641" w:rsidP="001B0641">
      <w:pPr>
        <w:spacing w:line="440" w:lineRule="exact"/>
        <w:ind w:leftChars="400" w:left="840"/>
        <w:rPr>
          <w:rFonts w:ascii="宋体" w:hAnsi="宋体"/>
          <w:szCs w:val="21"/>
          <w:u w:val="single"/>
        </w:rPr>
      </w:pPr>
      <w:r w:rsidRPr="00573412">
        <w:rPr>
          <w:rFonts w:ascii="宋体" w:hAnsi="宋体"/>
          <w:szCs w:val="21"/>
        </w:rPr>
        <w:t xml:space="preserve">                                 </w:t>
      </w:r>
    </w:p>
    <w:p w:rsidR="001B0641" w:rsidRPr="00573412" w:rsidRDefault="001B0641" w:rsidP="001B0641">
      <w:pPr>
        <w:spacing w:line="440" w:lineRule="exact"/>
        <w:ind w:leftChars="400" w:left="840"/>
        <w:rPr>
          <w:rFonts w:ascii="宋体" w:hAnsi="宋体"/>
          <w:szCs w:val="21"/>
        </w:rPr>
      </w:pPr>
      <w:r w:rsidRPr="00573412">
        <w:rPr>
          <w:rFonts w:ascii="宋体" w:hAnsi="宋体" w:hint="eastAsia"/>
          <w:szCs w:val="21"/>
        </w:rPr>
        <w:t>法定代表人或其委托代理人：</w:t>
      </w:r>
      <w:r w:rsidRPr="00573412">
        <w:rPr>
          <w:rFonts w:ascii="宋体" w:hAnsi="宋体"/>
          <w:szCs w:val="21"/>
        </w:rPr>
        <w:t xml:space="preserve">  </w:t>
      </w:r>
      <w:r w:rsidRPr="00573412">
        <w:rPr>
          <w:rFonts w:ascii="宋体" w:hAnsi="宋体" w:hint="eastAsia"/>
          <w:szCs w:val="21"/>
        </w:rPr>
        <w:t xml:space="preserve">       法定代表人或其委托代理人：</w:t>
      </w:r>
    </w:p>
    <w:p w:rsidR="001B0641" w:rsidRPr="00573412" w:rsidRDefault="001B0641" w:rsidP="001B0641">
      <w:pPr>
        <w:spacing w:line="440" w:lineRule="exact"/>
        <w:ind w:leftChars="400" w:left="840"/>
        <w:rPr>
          <w:rFonts w:ascii="宋体" w:hAnsi="宋体"/>
          <w:szCs w:val="21"/>
        </w:rPr>
      </w:pPr>
      <w:r w:rsidRPr="00573412">
        <w:rPr>
          <w:rFonts w:ascii="宋体" w:hAnsi="宋体" w:hint="eastAsia"/>
          <w:szCs w:val="21"/>
        </w:rPr>
        <w:t>（签字）</w:t>
      </w:r>
      <w:r w:rsidRPr="00573412">
        <w:rPr>
          <w:rFonts w:ascii="宋体" w:hAnsi="宋体"/>
          <w:szCs w:val="21"/>
        </w:rPr>
        <w:t xml:space="preserve">                    </w:t>
      </w:r>
      <w:r w:rsidRPr="00573412">
        <w:rPr>
          <w:rFonts w:ascii="宋体" w:hAnsi="宋体" w:hint="eastAsia"/>
          <w:szCs w:val="21"/>
        </w:rPr>
        <w:t xml:space="preserve">       （签字）</w:t>
      </w:r>
    </w:p>
    <w:p w:rsidR="001B0641" w:rsidRPr="00573412" w:rsidRDefault="001B0641" w:rsidP="001B0641">
      <w:pPr>
        <w:tabs>
          <w:tab w:val="left" w:pos="4410"/>
        </w:tabs>
        <w:spacing w:line="440" w:lineRule="exact"/>
        <w:ind w:leftChars="400" w:left="840"/>
        <w:rPr>
          <w:rFonts w:ascii="宋体" w:hAnsi="宋体"/>
          <w:szCs w:val="21"/>
        </w:rPr>
      </w:pPr>
      <w:r w:rsidRPr="00573412">
        <w:rPr>
          <w:rFonts w:ascii="宋体" w:hAnsi="宋体" w:hint="eastAsia"/>
          <w:szCs w:val="21"/>
        </w:rPr>
        <w:t>组织机构代码：                      组织机构代码：</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p>
    <w:p w:rsidR="001B0641" w:rsidRPr="00573412" w:rsidRDefault="001B0641" w:rsidP="001B0641">
      <w:pPr>
        <w:spacing w:line="440" w:lineRule="exact"/>
        <w:ind w:leftChars="400" w:left="840"/>
        <w:rPr>
          <w:rFonts w:ascii="宋体" w:hAnsi="宋体"/>
          <w:szCs w:val="21"/>
        </w:rPr>
      </w:pPr>
      <w:r w:rsidRPr="00573412">
        <w:rPr>
          <w:rFonts w:ascii="宋体" w:hAnsi="宋体" w:hint="eastAsia"/>
          <w:szCs w:val="21"/>
        </w:rPr>
        <w:t>地</w:t>
      </w:r>
      <w:r w:rsidRPr="00573412">
        <w:rPr>
          <w:rFonts w:ascii="宋体" w:hAnsi="宋体"/>
          <w:szCs w:val="21"/>
        </w:rPr>
        <w:t xml:space="preserve">  </w:t>
      </w:r>
      <w:r w:rsidRPr="00573412">
        <w:rPr>
          <w:rFonts w:ascii="宋体" w:hAnsi="宋体" w:hint="eastAsia"/>
          <w:szCs w:val="21"/>
        </w:rPr>
        <w:t>址：</w:t>
      </w:r>
      <w:r w:rsidRPr="00573412">
        <w:rPr>
          <w:rFonts w:ascii="宋体" w:hAnsi="宋体"/>
          <w:szCs w:val="21"/>
        </w:rPr>
        <w:t xml:space="preserve"> </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r w:rsidRPr="00573412">
        <w:rPr>
          <w:rFonts w:ascii="宋体" w:hAnsi="宋体" w:hint="eastAsia"/>
          <w:szCs w:val="21"/>
        </w:rPr>
        <w:t>地</w:t>
      </w:r>
      <w:r w:rsidRPr="00573412">
        <w:rPr>
          <w:rFonts w:ascii="宋体" w:hAnsi="宋体"/>
          <w:szCs w:val="21"/>
        </w:rPr>
        <w:t xml:space="preserve">  </w:t>
      </w:r>
      <w:r w:rsidRPr="00573412">
        <w:rPr>
          <w:rFonts w:ascii="宋体" w:hAnsi="宋体" w:hint="eastAsia"/>
          <w:szCs w:val="21"/>
        </w:rPr>
        <w:t>址：</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p>
    <w:p w:rsidR="001B0641" w:rsidRPr="00573412" w:rsidRDefault="001B0641" w:rsidP="001B0641">
      <w:pPr>
        <w:spacing w:line="440" w:lineRule="exact"/>
        <w:ind w:leftChars="400" w:left="840"/>
        <w:rPr>
          <w:rFonts w:ascii="宋体" w:hAnsi="宋体"/>
          <w:szCs w:val="21"/>
        </w:rPr>
      </w:pPr>
      <w:r w:rsidRPr="00573412">
        <w:rPr>
          <w:rFonts w:ascii="宋体" w:hAnsi="宋体" w:hint="eastAsia"/>
          <w:szCs w:val="21"/>
        </w:rPr>
        <w:t>邮政编码：</w:t>
      </w:r>
      <w:r w:rsidRPr="00573412">
        <w:rPr>
          <w:rFonts w:ascii="宋体" w:hAnsi="宋体"/>
          <w:szCs w:val="21"/>
        </w:rPr>
        <w:t xml:space="preserve"> </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r w:rsidRPr="00573412">
        <w:rPr>
          <w:rFonts w:ascii="宋体" w:hAnsi="宋体" w:hint="eastAsia"/>
          <w:szCs w:val="21"/>
        </w:rPr>
        <w:t xml:space="preserve">    邮政编码：</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p>
    <w:p w:rsidR="001B0641" w:rsidRPr="00573412" w:rsidRDefault="001B0641" w:rsidP="001B0641">
      <w:pPr>
        <w:spacing w:line="440" w:lineRule="exact"/>
        <w:ind w:leftChars="400" w:left="840"/>
        <w:rPr>
          <w:rFonts w:ascii="宋体" w:hAnsi="宋体"/>
          <w:szCs w:val="21"/>
        </w:rPr>
      </w:pPr>
      <w:r w:rsidRPr="00573412">
        <w:rPr>
          <w:rFonts w:ascii="宋体" w:hAnsi="宋体" w:hint="eastAsia"/>
          <w:szCs w:val="21"/>
        </w:rPr>
        <w:t>法定代表人：</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r w:rsidRPr="00573412">
        <w:rPr>
          <w:rFonts w:ascii="宋体" w:hAnsi="宋体" w:hint="eastAsia"/>
          <w:szCs w:val="21"/>
        </w:rPr>
        <w:t xml:space="preserve">    法定代表人：</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p>
    <w:p w:rsidR="001B0641" w:rsidRPr="00573412" w:rsidRDefault="001B0641" w:rsidP="001B0641">
      <w:pPr>
        <w:spacing w:line="440" w:lineRule="exact"/>
        <w:ind w:leftChars="400" w:left="840"/>
        <w:rPr>
          <w:rFonts w:ascii="宋体" w:hAnsi="宋体"/>
          <w:szCs w:val="21"/>
        </w:rPr>
      </w:pPr>
      <w:r w:rsidRPr="00573412">
        <w:rPr>
          <w:rFonts w:ascii="宋体" w:hAnsi="宋体" w:hint="eastAsia"/>
          <w:szCs w:val="21"/>
        </w:rPr>
        <w:t>委托代理人：</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r w:rsidRPr="00573412">
        <w:rPr>
          <w:rFonts w:ascii="宋体" w:hAnsi="宋体" w:hint="eastAsia"/>
          <w:szCs w:val="21"/>
        </w:rPr>
        <w:t xml:space="preserve">    委托代理人：</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p>
    <w:p w:rsidR="001B0641" w:rsidRPr="00573412" w:rsidRDefault="001B0641" w:rsidP="001B0641">
      <w:pPr>
        <w:spacing w:line="440" w:lineRule="exact"/>
        <w:ind w:leftChars="400" w:left="840"/>
        <w:rPr>
          <w:rFonts w:ascii="宋体" w:hAnsi="宋体"/>
          <w:szCs w:val="21"/>
        </w:rPr>
      </w:pPr>
      <w:r w:rsidRPr="00573412">
        <w:rPr>
          <w:rFonts w:ascii="宋体" w:hAnsi="宋体" w:hint="eastAsia"/>
          <w:szCs w:val="21"/>
        </w:rPr>
        <w:t>电</w:t>
      </w:r>
      <w:r w:rsidRPr="00573412">
        <w:rPr>
          <w:rFonts w:ascii="宋体" w:hAnsi="宋体"/>
          <w:szCs w:val="21"/>
        </w:rPr>
        <w:t xml:space="preserve">  </w:t>
      </w:r>
      <w:r w:rsidRPr="00573412">
        <w:rPr>
          <w:rFonts w:ascii="宋体" w:hAnsi="宋体" w:hint="eastAsia"/>
          <w:szCs w:val="21"/>
        </w:rPr>
        <w:t>话：</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r w:rsidRPr="00573412">
        <w:rPr>
          <w:rFonts w:ascii="宋体" w:hAnsi="宋体" w:hint="eastAsia"/>
          <w:szCs w:val="21"/>
        </w:rPr>
        <w:t xml:space="preserve">    电</w:t>
      </w:r>
      <w:r w:rsidRPr="00573412">
        <w:rPr>
          <w:rFonts w:ascii="宋体" w:hAnsi="宋体"/>
          <w:szCs w:val="21"/>
        </w:rPr>
        <w:t xml:space="preserve">  </w:t>
      </w:r>
      <w:r w:rsidRPr="00573412">
        <w:rPr>
          <w:rFonts w:ascii="宋体" w:hAnsi="宋体" w:hint="eastAsia"/>
          <w:szCs w:val="21"/>
        </w:rPr>
        <w:t>话：</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p>
    <w:p w:rsidR="001B0641" w:rsidRPr="00573412" w:rsidRDefault="001B0641" w:rsidP="001B0641">
      <w:pPr>
        <w:spacing w:line="440" w:lineRule="exact"/>
        <w:ind w:leftChars="400" w:left="840"/>
        <w:rPr>
          <w:rFonts w:ascii="宋体" w:hAnsi="宋体"/>
          <w:szCs w:val="21"/>
        </w:rPr>
      </w:pPr>
      <w:r w:rsidRPr="00573412">
        <w:rPr>
          <w:rFonts w:ascii="宋体" w:hAnsi="宋体" w:hint="eastAsia"/>
          <w:szCs w:val="21"/>
        </w:rPr>
        <w:t>传</w:t>
      </w:r>
      <w:r w:rsidRPr="00573412">
        <w:rPr>
          <w:rFonts w:ascii="宋体" w:hAnsi="宋体"/>
          <w:szCs w:val="21"/>
        </w:rPr>
        <w:t xml:space="preserve">  </w:t>
      </w:r>
      <w:r w:rsidRPr="00573412">
        <w:rPr>
          <w:rFonts w:ascii="宋体" w:hAnsi="宋体" w:hint="eastAsia"/>
          <w:szCs w:val="21"/>
        </w:rPr>
        <w:t>真：</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r w:rsidRPr="00573412">
        <w:rPr>
          <w:rFonts w:ascii="宋体" w:hAnsi="宋体" w:hint="eastAsia"/>
          <w:szCs w:val="21"/>
        </w:rPr>
        <w:t>传</w:t>
      </w:r>
      <w:r w:rsidRPr="00573412">
        <w:rPr>
          <w:rFonts w:ascii="宋体" w:hAnsi="宋体"/>
          <w:szCs w:val="21"/>
        </w:rPr>
        <w:t xml:space="preserve">  </w:t>
      </w:r>
      <w:r w:rsidRPr="00573412">
        <w:rPr>
          <w:rFonts w:ascii="宋体" w:hAnsi="宋体" w:hint="eastAsia"/>
          <w:szCs w:val="21"/>
        </w:rPr>
        <w:t>真：</w:t>
      </w:r>
      <w:r w:rsidRPr="00573412">
        <w:rPr>
          <w:rFonts w:ascii="宋体" w:hAnsi="宋体" w:cs="MingLiU_HKSCS" w:hint="eastAsia"/>
          <w:szCs w:val="21"/>
        </w:rPr>
        <w:t xml:space="preserve">                  </w:t>
      </w:r>
      <w:r w:rsidRPr="00573412">
        <w:rPr>
          <w:rFonts w:ascii="宋体" w:hAnsi="宋体" w:cs="仿宋_GB2312" w:hint="eastAsia"/>
          <w:szCs w:val="21"/>
        </w:rPr>
        <w:t xml:space="preserve"> </w:t>
      </w:r>
      <w:r w:rsidRPr="00573412">
        <w:rPr>
          <w:rFonts w:ascii="宋体" w:hAnsi="宋体"/>
          <w:szCs w:val="21"/>
        </w:rPr>
        <w:t xml:space="preserve">   </w:t>
      </w:r>
    </w:p>
    <w:p w:rsidR="001B0641" w:rsidRPr="00573412" w:rsidRDefault="001B0641" w:rsidP="001B0641">
      <w:pPr>
        <w:spacing w:line="440" w:lineRule="exact"/>
        <w:ind w:leftChars="400" w:left="840"/>
        <w:rPr>
          <w:rFonts w:ascii="宋体" w:hAnsi="宋体"/>
          <w:szCs w:val="21"/>
        </w:rPr>
      </w:pPr>
      <w:r w:rsidRPr="00573412">
        <w:rPr>
          <w:rFonts w:ascii="宋体" w:hAnsi="宋体" w:hint="eastAsia"/>
          <w:szCs w:val="21"/>
        </w:rPr>
        <w:lastRenderedPageBreak/>
        <w:t>电子信箱：</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r w:rsidRPr="00573412">
        <w:rPr>
          <w:rFonts w:ascii="宋体" w:hAnsi="宋体" w:hint="eastAsia"/>
          <w:szCs w:val="21"/>
        </w:rPr>
        <w:t xml:space="preserve">    电子信箱：</w:t>
      </w:r>
      <w:r w:rsidRPr="00573412">
        <w:rPr>
          <w:rFonts w:ascii="宋体" w:hAnsi="宋体" w:cs="MingLiU_HKSCS" w:hint="eastAsia"/>
          <w:szCs w:val="21"/>
        </w:rPr>
        <w:t xml:space="preserve">                </w:t>
      </w:r>
      <w:r w:rsidRPr="00573412">
        <w:rPr>
          <w:rFonts w:ascii="宋体" w:hAnsi="宋体" w:cs="仿宋_GB2312" w:hint="eastAsia"/>
          <w:szCs w:val="21"/>
        </w:rPr>
        <w:t xml:space="preserve"> </w:t>
      </w:r>
      <w:r w:rsidRPr="00573412">
        <w:rPr>
          <w:rFonts w:ascii="宋体" w:hAnsi="宋体"/>
          <w:szCs w:val="21"/>
        </w:rPr>
        <w:t xml:space="preserve">   </w:t>
      </w:r>
    </w:p>
    <w:p w:rsidR="001B0641" w:rsidRPr="00573412" w:rsidRDefault="001B0641" w:rsidP="001B0641">
      <w:pPr>
        <w:spacing w:line="440" w:lineRule="exact"/>
        <w:ind w:leftChars="400" w:left="840"/>
        <w:rPr>
          <w:rFonts w:ascii="宋体" w:hAnsi="宋体"/>
          <w:szCs w:val="21"/>
        </w:rPr>
      </w:pPr>
      <w:r w:rsidRPr="00573412">
        <w:rPr>
          <w:rFonts w:ascii="宋体" w:hAnsi="宋体" w:hint="eastAsia"/>
          <w:szCs w:val="21"/>
        </w:rPr>
        <w:t>开户银行：</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r w:rsidRPr="00573412">
        <w:rPr>
          <w:rFonts w:ascii="宋体" w:hAnsi="宋体" w:hint="eastAsia"/>
          <w:szCs w:val="21"/>
        </w:rPr>
        <w:t xml:space="preserve">    开户银行：</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p>
    <w:p w:rsidR="001B0641" w:rsidRPr="00573412" w:rsidRDefault="001B0641" w:rsidP="001B0641">
      <w:pPr>
        <w:spacing w:line="440" w:lineRule="exact"/>
        <w:ind w:leftChars="400" w:left="840"/>
        <w:rPr>
          <w:rFonts w:ascii="宋体" w:hAnsi="宋体"/>
          <w:szCs w:val="21"/>
          <w:u w:val="single"/>
        </w:rPr>
      </w:pPr>
      <w:r w:rsidRPr="00573412">
        <w:rPr>
          <w:rFonts w:ascii="宋体" w:hAnsi="宋体" w:hint="eastAsia"/>
          <w:szCs w:val="21"/>
        </w:rPr>
        <w:t>账</w:t>
      </w:r>
      <w:r w:rsidRPr="00573412">
        <w:rPr>
          <w:rFonts w:ascii="宋体" w:hAnsi="宋体"/>
          <w:szCs w:val="21"/>
        </w:rPr>
        <w:t xml:space="preserve">  </w:t>
      </w:r>
      <w:r w:rsidRPr="00573412">
        <w:rPr>
          <w:rFonts w:ascii="宋体" w:hAnsi="宋体" w:hint="eastAsia"/>
          <w:szCs w:val="21"/>
        </w:rPr>
        <w:t>号：</w:t>
      </w:r>
      <w:r w:rsidRPr="00573412">
        <w:rPr>
          <w:rFonts w:ascii="宋体" w:hAnsi="宋体" w:cs="MingLiU_HKSCS" w:hint="eastAsia"/>
          <w:szCs w:val="21"/>
        </w:rPr>
        <w:t xml:space="preserve">             </w:t>
      </w:r>
      <w:r w:rsidRPr="00573412">
        <w:rPr>
          <w:rFonts w:ascii="宋体" w:hAnsi="宋体"/>
          <w:szCs w:val="21"/>
        </w:rPr>
        <w:t xml:space="preserve">    </w:t>
      </w:r>
      <w:r w:rsidRPr="00573412">
        <w:rPr>
          <w:rFonts w:ascii="宋体" w:hAnsi="宋体" w:hint="eastAsia"/>
          <w:szCs w:val="21"/>
        </w:rPr>
        <w:t xml:space="preserve">   </w:t>
      </w:r>
      <w:r w:rsidRPr="00573412">
        <w:rPr>
          <w:rFonts w:ascii="宋体" w:hAnsi="宋体"/>
          <w:szCs w:val="21"/>
        </w:rPr>
        <w:t xml:space="preserve">    </w:t>
      </w:r>
      <w:r w:rsidRPr="00573412">
        <w:rPr>
          <w:rFonts w:ascii="宋体" w:hAnsi="宋体" w:hint="eastAsia"/>
          <w:szCs w:val="21"/>
        </w:rPr>
        <w:t xml:space="preserve">    账</w:t>
      </w:r>
      <w:r w:rsidRPr="00573412">
        <w:rPr>
          <w:rFonts w:ascii="宋体" w:hAnsi="宋体"/>
          <w:szCs w:val="21"/>
        </w:rPr>
        <w:t xml:space="preserve">  </w:t>
      </w:r>
      <w:r w:rsidRPr="00573412">
        <w:rPr>
          <w:rFonts w:ascii="宋体" w:hAnsi="宋体" w:hint="eastAsia"/>
          <w:szCs w:val="21"/>
        </w:rPr>
        <w:t>号：</w:t>
      </w:r>
    </w:p>
    <w:p w:rsidR="001B0641" w:rsidRPr="00573412" w:rsidRDefault="001B0641" w:rsidP="001B0641">
      <w:pPr>
        <w:spacing w:line="440" w:lineRule="exact"/>
        <w:rPr>
          <w:rFonts w:ascii="宋体" w:hAnsi="宋体"/>
          <w:szCs w:val="21"/>
          <w:u w:val="single"/>
        </w:rPr>
      </w:pPr>
    </w:p>
    <w:p w:rsidR="001B0641" w:rsidRPr="00573412" w:rsidRDefault="001B0641" w:rsidP="001B0641">
      <w:pPr>
        <w:spacing w:line="440" w:lineRule="exact"/>
        <w:rPr>
          <w:rFonts w:ascii="宋体" w:hAnsi="宋体"/>
          <w:szCs w:val="21"/>
        </w:rPr>
      </w:pPr>
      <w:r w:rsidRPr="00573412">
        <w:rPr>
          <w:rFonts w:ascii="宋体" w:hAnsi="宋体" w:hint="eastAsia"/>
          <w:szCs w:val="21"/>
        </w:rPr>
        <w:t xml:space="preserve"> </w:t>
      </w:r>
    </w:p>
    <w:p w:rsidR="001B0641" w:rsidRPr="00573412" w:rsidRDefault="001B0641" w:rsidP="001B0641">
      <w:r w:rsidRPr="00573412">
        <w:br w:type="page"/>
      </w:r>
    </w:p>
    <w:p w:rsidR="001B0641" w:rsidRPr="00573412" w:rsidRDefault="001B0641" w:rsidP="001B0641">
      <w:pPr>
        <w:spacing w:line="440" w:lineRule="exact"/>
        <w:rPr>
          <w:rFonts w:ascii="宋体" w:hAnsi="宋体"/>
          <w:szCs w:val="21"/>
          <w:u w:val="single"/>
        </w:rPr>
      </w:pPr>
    </w:p>
    <w:p w:rsidR="001B0641" w:rsidRPr="00573412" w:rsidRDefault="001B0641" w:rsidP="001B0641">
      <w:pPr>
        <w:pStyle w:val="3"/>
        <w:spacing w:before="120" w:after="120" w:line="400" w:lineRule="exact"/>
        <w:jc w:val="center"/>
        <w:rPr>
          <w:szCs w:val="24"/>
        </w:rPr>
      </w:pPr>
      <w:bookmarkStart w:id="73" w:name="_Toc25082"/>
      <w:bookmarkStart w:id="74" w:name="_Toc407368105"/>
      <w:bookmarkStart w:id="75" w:name="_Toc387309776"/>
      <w:bookmarkStart w:id="76" w:name="_Toc24213"/>
      <w:bookmarkStart w:id="77" w:name="_Toc5276879"/>
      <w:r w:rsidRPr="00573412">
        <w:rPr>
          <w:rFonts w:hint="eastAsia"/>
          <w:szCs w:val="24"/>
        </w:rPr>
        <w:t>第二部分</w:t>
      </w:r>
      <w:r w:rsidRPr="00573412">
        <w:rPr>
          <w:szCs w:val="24"/>
        </w:rPr>
        <w:t xml:space="preserve"> </w:t>
      </w:r>
      <w:r w:rsidRPr="00573412">
        <w:rPr>
          <w:rFonts w:hint="eastAsia"/>
          <w:szCs w:val="24"/>
        </w:rPr>
        <w:t>通用合同条款</w:t>
      </w:r>
      <w:bookmarkEnd w:id="73"/>
      <w:bookmarkEnd w:id="74"/>
      <w:bookmarkEnd w:id="75"/>
      <w:bookmarkEnd w:id="76"/>
      <w:bookmarkEnd w:id="77"/>
    </w:p>
    <w:p w:rsidR="001B0641" w:rsidRPr="00573412" w:rsidRDefault="001B0641" w:rsidP="001B0641">
      <w:pPr>
        <w:autoSpaceDE w:val="0"/>
        <w:autoSpaceDN w:val="0"/>
        <w:adjustRightInd w:val="0"/>
        <w:spacing w:line="400" w:lineRule="exact"/>
        <w:ind w:firstLineChars="200" w:firstLine="420"/>
        <w:jc w:val="left"/>
        <w:rPr>
          <w:rFonts w:ascii="宋体" w:hAnsi="宋体"/>
          <w:b/>
          <w:bCs/>
          <w:szCs w:val="21"/>
        </w:rPr>
      </w:pPr>
      <w:r w:rsidRPr="00573412">
        <w:rPr>
          <w:rFonts w:ascii="宋体" w:hAnsi="宋体" w:hint="eastAsia"/>
          <w:kern w:val="0"/>
          <w:szCs w:val="21"/>
        </w:rPr>
        <w:t>通用合同条款直接引用建市[2017]214号“住房城乡建设部、工商总局关于印发建设工程施工合同（示范文本）的通知”附件《建设工程施工合同（示范文本）（GF-2017-0201）第二部分“通用合同条款”内容。</w:t>
      </w:r>
    </w:p>
    <w:p w:rsidR="001B0641" w:rsidRPr="00573412" w:rsidRDefault="001B0641" w:rsidP="001B0641">
      <w:pPr>
        <w:pStyle w:val="3"/>
        <w:spacing w:before="120" w:after="120" w:line="400" w:lineRule="exact"/>
        <w:jc w:val="center"/>
        <w:rPr>
          <w:szCs w:val="24"/>
        </w:rPr>
      </w:pPr>
      <w:bookmarkStart w:id="78" w:name="_Toc387309777"/>
      <w:bookmarkStart w:id="79" w:name="_Toc20644"/>
      <w:bookmarkStart w:id="80" w:name="_Toc14597"/>
      <w:bookmarkStart w:id="81" w:name="_Toc5276880"/>
      <w:bookmarkStart w:id="82" w:name="_Toc407368106"/>
      <w:r w:rsidRPr="00573412">
        <w:rPr>
          <w:rFonts w:hint="eastAsia"/>
          <w:szCs w:val="24"/>
        </w:rPr>
        <w:t>第三部分</w:t>
      </w:r>
      <w:r w:rsidRPr="00573412">
        <w:rPr>
          <w:szCs w:val="24"/>
        </w:rPr>
        <w:t xml:space="preserve"> </w:t>
      </w:r>
      <w:r w:rsidRPr="00573412">
        <w:rPr>
          <w:rFonts w:hint="eastAsia"/>
          <w:szCs w:val="24"/>
        </w:rPr>
        <w:t>专用合同条款</w:t>
      </w:r>
      <w:bookmarkEnd w:id="78"/>
      <w:bookmarkEnd w:id="79"/>
      <w:bookmarkEnd w:id="80"/>
      <w:bookmarkEnd w:id="81"/>
      <w:bookmarkEnd w:id="82"/>
    </w:p>
    <w:p w:rsidR="001B0641" w:rsidRPr="00573412" w:rsidRDefault="001B0641" w:rsidP="001B0641">
      <w:pPr>
        <w:spacing w:line="276" w:lineRule="auto"/>
        <w:ind w:firstLineChars="200" w:firstLine="420"/>
        <w:rPr>
          <w:rFonts w:ascii="宋体"/>
          <w:szCs w:val="21"/>
        </w:rPr>
      </w:pPr>
      <w:r w:rsidRPr="00573412">
        <w:rPr>
          <w:rFonts w:ascii="宋体" w:hint="eastAsia"/>
          <w:szCs w:val="21"/>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rsidR="001B0641" w:rsidRPr="00573412" w:rsidRDefault="001B0641" w:rsidP="001B0641">
      <w:pPr>
        <w:keepNext/>
        <w:keepLines/>
        <w:spacing w:line="340" w:lineRule="exact"/>
        <w:outlineLvl w:val="3"/>
        <w:rPr>
          <w:rFonts w:ascii="宋体" w:hAnsi="宋体"/>
          <w:szCs w:val="21"/>
        </w:rPr>
      </w:pPr>
      <w:bookmarkStart w:id="83" w:name="_Toc351203633"/>
      <w:r w:rsidRPr="00573412">
        <w:rPr>
          <w:rFonts w:ascii="宋体" w:hAnsi="宋体"/>
          <w:szCs w:val="21"/>
        </w:rPr>
        <w:t>1</w:t>
      </w:r>
      <w:bookmarkStart w:id="84" w:name="_Toc292559361"/>
      <w:bookmarkStart w:id="85" w:name="_Toc292559866"/>
      <w:bookmarkStart w:id="86" w:name="_Toc296346657"/>
      <w:bookmarkStart w:id="87" w:name="_Toc296347155"/>
      <w:bookmarkStart w:id="88" w:name="_Toc296503156"/>
      <w:bookmarkStart w:id="89" w:name="_Toc296890984"/>
      <w:bookmarkStart w:id="90" w:name="_Toc296891196"/>
      <w:bookmarkStart w:id="91" w:name="_Toc296944495"/>
      <w:bookmarkStart w:id="92" w:name="_Toc297048342"/>
      <w:bookmarkStart w:id="93" w:name="_Toc297120456"/>
      <w:r w:rsidRPr="00573412">
        <w:rPr>
          <w:rFonts w:ascii="宋体" w:hAnsi="宋体"/>
          <w:szCs w:val="21"/>
        </w:rPr>
        <w:t xml:space="preserve">. </w:t>
      </w:r>
      <w:r w:rsidRPr="00573412">
        <w:rPr>
          <w:rFonts w:ascii="宋体" w:hAnsi="宋体" w:hint="eastAsia"/>
          <w:szCs w:val="21"/>
        </w:rPr>
        <w:t>一般约定</w:t>
      </w:r>
      <w:bookmarkEnd w:id="83"/>
    </w:p>
    <w:bookmarkEnd w:id="84"/>
    <w:bookmarkEnd w:id="85"/>
    <w:bookmarkEnd w:id="86"/>
    <w:bookmarkEnd w:id="87"/>
    <w:bookmarkEnd w:id="88"/>
    <w:bookmarkEnd w:id="89"/>
    <w:bookmarkEnd w:id="90"/>
    <w:bookmarkEnd w:id="91"/>
    <w:bookmarkEnd w:id="92"/>
    <w:bookmarkEnd w:id="93"/>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1.1 </w:t>
      </w:r>
      <w:r w:rsidRPr="00573412">
        <w:rPr>
          <w:rFonts w:ascii="宋体" w:hAnsi="宋体" w:hint="eastAsia"/>
          <w:szCs w:val="21"/>
        </w:rPr>
        <w:t>词语定义</w:t>
      </w:r>
    </w:p>
    <w:p w:rsidR="001B0641" w:rsidRPr="00573412" w:rsidRDefault="001B0641" w:rsidP="001B0641">
      <w:pPr>
        <w:spacing w:line="340" w:lineRule="exact"/>
        <w:ind w:firstLineChars="200" w:firstLine="420"/>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1.1.1</w:t>
        </w:r>
      </w:smartTag>
      <w:r w:rsidRPr="00573412">
        <w:rPr>
          <w:rFonts w:ascii="宋体" w:hAnsi="宋体" w:hint="eastAsia"/>
          <w:kern w:val="0"/>
          <w:szCs w:val="21"/>
        </w:rPr>
        <w:t>合同</w:t>
      </w:r>
    </w:p>
    <w:p w:rsidR="001B0641" w:rsidRPr="00573412" w:rsidRDefault="001B0641" w:rsidP="001B0641">
      <w:pPr>
        <w:spacing w:line="340" w:lineRule="exact"/>
        <w:ind w:firstLineChars="200" w:firstLine="420"/>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1.1.1</w:t>
        </w:r>
      </w:smartTag>
      <w:r w:rsidRPr="00573412">
        <w:rPr>
          <w:rFonts w:ascii="宋体" w:hAnsi="宋体"/>
          <w:kern w:val="0"/>
          <w:szCs w:val="21"/>
        </w:rPr>
        <w:t>.10</w:t>
      </w:r>
      <w:r w:rsidRPr="00573412">
        <w:rPr>
          <w:rFonts w:ascii="宋体" w:hAnsi="宋体" w:hint="eastAsia"/>
          <w:kern w:val="0"/>
          <w:szCs w:val="21"/>
        </w:rPr>
        <w:t>其他合同文件包括：</w:t>
      </w:r>
      <w:r w:rsidRPr="00573412">
        <w:rPr>
          <w:rFonts w:ascii="宋体" w:hAnsi="宋体" w:cs="MingLiU_HKSCS" w:hint="eastAsia"/>
          <w:szCs w:val="21"/>
          <w:u w:val="single"/>
        </w:rPr>
        <w:t xml:space="preserve">   </w:t>
      </w:r>
      <w:r w:rsidRPr="00573412">
        <w:rPr>
          <w:rFonts w:ascii="宋体" w:hAnsi="宋体" w:cs="仿宋_GB2312"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1.1.2</w:t>
        </w:r>
      </w:smartTag>
      <w:r w:rsidRPr="00573412">
        <w:rPr>
          <w:rFonts w:ascii="宋体" w:hAnsi="宋体"/>
          <w:szCs w:val="21"/>
        </w:rPr>
        <w:t xml:space="preserve"> </w:t>
      </w:r>
      <w:r w:rsidRPr="00573412">
        <w:rPr>
          <w:rFonts w:ascii="宋体" w:hAnsi="宋体" w:hint="eastAsia"/>
          <w:szCs w:val="21"/>
        </w:rPr>
        <w:t>合同当事人及其他相关方</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1.1.2</w:t>
        </w:r>
      </w:smartTag>
      <w:r w:rsidRPr="00573412">
        <w:rPr>
          <w:rFonts w:ascii="宋体" w:hAnsi="宋体"/>
          <w:szCs w:val="21"/>
        </w:rPr>
        <w:t>.4</w:t>
      </w:r>
      <w:r w:rsidRPr="00573412">
        <w:rPr>
          <w:rFonts w:ascii="宋体" w:hAnsi="宋体" w:hint="eastAsia"/>
          <w:szCs w:val="21"/>
        </w:rPr>
        <w:t>监理人：</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名</w:t>
      </w:r>
      <w:r w:rsidRPr="00573412">
        <w:rPr>
          <w:rFonts w:ascii="宋体" w:hAnsi="宋体"/>
          <w:szCs w:val="21"/>
        </w:rPr>
        <w:t xml:space="preserve">    </w:t>
      </w:r>
      <w:r w:rsidRPr="00573412">
        <w:rPr>
          <w:rFonts w:ascii="宋体" w:hAnsi="宋体" w:hint="eastAsia"/>
          <w:szCs w:val="21"/>
        </w:rPr>
        <w:t>称：</w:t>
      </w:r>
      <w:r w:rsidRPr="00573412">
        <w:rPr>
          <w:rFonts w:ascii="宋体" w:hAnsi="宋体" w:hint="eastAsia"/>
          <w:b/>
          <w:szCs w:val="21"/>
          <w:u w:val="single"/>
        </w:rPr>
        <w:t xml:space="preserve">                                        </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资质类别和等级：</w:t>
      </w:r>
      <w:r w:rsidRPr="00573412">
        <w:rPr>
          <w:rFonts w:ascii="宋体" w:hAnsi="宋体" w:hint="eastAsia"/>
          <w:b/>
          <w:szCs w:val="21"/>
          <w:u w:val="single"/>
        </w:rPr>
        <w:t xml:space="preserve">                                  </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联系电话：</w:t>
      </w:r>
      <w:r w:rsidRPr="00573412">
        <w:rPr>
          <w:rFonts w:ascii="宋体" w:hAnsi="宋体" w:hint="eastAsia"/>
          <w:b/>
          <w:szCs w:val="21"/>
          <w:u w:val="single"/>
        </w:rPr>
        <w:t xml:space="preserve">                                        </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电子信箱：</w:t>
      </w:r>
      <w:r w:rsidRPr="00573412">
        <w:rPr>
          <w:rFonts w:ascii="宋体" w:hAnsi="宋体" w:hint="eastAsia"/>
          <w:b/>
          <w:szCs w:val="21"/>
          <w:u w:val="single"/>
        </w:rPr>
        <w:t xml:space="preserve">     </w:t>
      </w:r>
      <w:r w:rsidRPr="00573412">
        <w:rPr>
          <w:rFonts w:ascii="宋体" w:hAnsi="宋体" w:hint="eastAsia"/>
          <w:szCs w:val="21"/>
          <w:u w:val="single"/>
        </w:rPr>
        <w:t xml:space="preserve"> / </w:t>
      </w:r>
      <w:r w:rsidRPr="00573412">
        <w:rPr>
          <w:rFonts w:ascii="宋体" w:hAnsi="宋体" w:hint="eastAsia"/>
          <w:b/>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通信地址：</w:t>
      </w:r>
      <w:r w:rsidRPr="00573412">
        <w:rPr>
          <w:rFonts w:ascii="宋体" w:hAnsi="宋体" w:hint="eastAsia"/>
          <w:b/>
          <w:szCs w:val="21"/>
          <w:u w:val="single"/>
        </w:rPr>
        <w:t xml:space="preserve">     </w:t>
      </w:r>
      <w:r w:rsidRPr="00573412">
        <w:rPr>
          <w:rFonts w:ascii="宋体" w:hAnsi="宋体" w:hint="eastAsia"/>
          <w:szCs w:val="21"/>
          <w:u w:val="single"/>
        </w:rPr>
        <w:t xml:space="preserve"> / </w:t>
      </w:r>
      <w:r w:rsidRPr="00573412">
        <w:rPr>
          <w:rFonts w:ascii="宋体" w:hAnsi="宋体" w:hint="eastAsia"/>
          <w:b/>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1.1.2</w:t>
        </w:r>
      </w:smartTag>
      <w:r w:rsidRPr="00573412">
        <w:rPr>
          <w:rFonts w:ascii="宋体" w:hAnsi="宋体"/>
          <w:szCs w:val="21"/>
        </w:rPr>
        <w:t xml:space="preserve">.5 </w:t>
      </w:r>
      <w:r w:rsidRPr="00573412">
        <w:rPr>
          <w:rFonts w:ascii="宋体" w:hAnsi="宋体" w:hint="eastAsia"/>
          <w:szCs w:val="21"/>
        </w:rPr>
        <w:t>设计人：</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名</w:t>
      </w:r>
      <w:r w:rsidRPr="00573412">
        <w:rPr>
          <w:rFonts w:ascii="宋体" w:hAnsi="宋体"/>
          <w:szCs w:val="21"/>
        </w:rPr>
        <w:t xml:space="preserve">    </w:t>
      </w:r>
      <w:r w:rsidRPr="00573412">
        <w:rPr>
          <w:rFonts w:ascii="宋体" w:hAnsi="宋体" w:hint="eastAsia"/>
          <w:szCs w:val="21"/>
        </w:rPr>
        <w:t>称：</w:t>
      </w:r>
      <w:r w:rsidRPr="00573412">
        <w:rPr>
          <w:rFonts w:ascii="宋体" w:hAnsi="宋体"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资质类别和等级：</w:t>
      </w:r>
      <w:r w:rsidRPr="00573412">
        <w:rPr>
          <w:rFonts w:ascii="宋体" w:hAnsi="宋体"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联系电话：</w:t>
      </w:r>
      <w:r w:rsidRPr="00573412">
        <w:rPr>
          <w:rFonts w:ascii="宋体" w:hAnsi="宋体"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电子信箱：</w:t>
      </w:r>
      <w:r w:rsidRPr="00573412">
        <w:rPr>
          <w:rFonts w:ascii="宋体" w:hAnsi="宋体" w:hint="eastAsia"/>
          <w:b/>
          <w:szCs w:val="21"/>
          <w:u w:val="single"/>
        </w:rPr>
        <w:t xml:space="preserve">     </w:t>
      </w:r>
      <w:r w:rsidRPr="00573412">
        <w:rPr>
          <w:rFonts w:ascii="宋体" w:hAnsi="宋体" w:hint="eastAsia"/>
          <w:szCs w:val="21"/>
          <w:u w:val="single"/>
        </w:rPr>
        <w:t xml:space="preserve"> / </w:t>
      </w:r>
      <w:r w:rsidRPr="00573412">
        <w:rPr>
          <w:rFonts w:ascii="宋体" w:hAnsi="宋体" w:hint="eastAsia"/>
          <w:b/>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通信地址：</w:t>
      </w:r>
      <w:r w:rsidRPr="00573412">
        <w:rPr>
          <w:rFonts w:ascii="宋体" w:hAnsi="宋体" w:hint="eastAsia"/>
          <w:b/>
          <w:szCs w:val="21"/>
          <w:u w:val="single"/>
        </w:rPr>
        <w:t xml:space="preserve">     </w:t>
      </w:r>
      <w:r w:rsidRPr="00573412">
        <w:rPr>
          <w:rFonts w:ascii="宋体" w:hAnsi="宋体" w:hint="eastAsia"/>
          <w:szCs w:val="21"/>
          <w:u w:val="single"/>
        </w:rPr>
        <w:t xml:space="preserve"> / </w:t>
      </w:r>
      <w:r w:rsidRPr="00573412">
        <w:rPr>
          <w:rFonts w:ascii="宋体" w:hAnsi="宋体" w:hint="eastAsia"/>
          <w:b/>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1.1.3</w:t>
        </w:r>
      </w:smartTag>
      <w:r w:rsidRPr="00573412">
        <w:rPr>
          <w:rFonts w:ascii="宋体" w:hAnsi="宋体"/>
          <w:szCs w:val="21"/>
        </w:rPr>
        <w:t xml:space="preserve"> </w:t>
      </w:r>
      <w:r w:rsidRPr="00573412">
        <w:rPr>
          <w:rFonts w:ascii="宋体" w:hAnsi="宋体" w:hint="eastAsia"/>
          <w:szCs w:val="21"/>
        </w:rPr>
        <w:t>工程和设备</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1.1.3</w:t>
        </w:r>
      </w:smartTag>
      <w:r w:rsidRPr="00573412">
        <w:rPr>
          <w:rFonts w:ascii="宋体" w:hAnsi="宋体"/>
          <w:szCs w:val="21"/>
        </w:rPr>
        <w:t xml:space="preserve">.7 </w:t>
      </w:r>
      <w:r w:rsidRPr="00573412">
        <w:rPr>
          <w:rFonts w:ascii="宋体" w:hAnsi="宋体" w:hint="eastAsia"/>
          <w:szCs w:val="21"/>
        </w:rPr>
        <w:t>作为施工现场组成部分的其他场所包括</w:t>
      </w:r>
      <w:r w:rsidRPr="00573412">
        <w:rPr>
          <w:rFonts w:ascii="宋体" w:hAnsi="宋体"/>
          <w:szCs w:val="21"/>
          <w:u w:val="single"/>
        </w:rPr>
        <w:t xml:space="preserve">  </w:t>
      </w:r>
      <w:r w:rsidRPr="00573412">
        <w:rPr>
          <w:rFonts w:ascii="宋体" w:hAnsi="宋体" w:hint="eastAsia"/>
          <w:szCs w:val="21"/>
          <w:u w:val="single"/>
        </w:rPr>
        <w:t>无</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1.1.3</w:t>
        </w:r>
      </w:smartTag>
      <w:r w:rsidRPr="00573412">
        <w:rPr>
          <w:rFonts w:ascii="宋体" w:hAnsi="宋体"/>
          <w:kern w:val="0"/>
          <w:szCs w:val="21"/>
        </w:rPr>
        <w:t xml:space="preserve">.9 </w:t>
      </w:r>
      <w:r w:rsidRPr="00573412">
        <w:rPr>
          <w:rFonts w:ascii="宋体" w:hAnsi="宋体" w:hint="eastAsia"/>
          <w:kern w:val="0"/>
          <w:szCs w:val="21"/>
        </w:rPr>
        <w:t>永久占地包括：</w:t>
      </w:r>
      <w:r w:rsidRPr="00573412">
        <w:rPr>
          <w:rFonts w:ascii="宋体" w:hAnsi="宋体"/>
          <w:szCs w:val="21"/>
          <w:u w:val="single"/>
        </w:rPr>
        <w:t xml:space="preserve"> </w:t>
      </w:r>
      <w:r w:rsidRPr="00573412">
        <w:rPr>
          <w:rFonts w:ascii="宋体" w:hAnsi="宋体" w:hint="eastAsia"/>
          <w:szCs w:val="21"/>
          <w:u w:val="single"/>
        </w:rPr>
        <w:t>规划审批的总平面图中规划红线内场地</w:t>
      </w:r>
      <w:r w:rsidRPr="00573412">
        <w:rPr>
          <w:rFonts w:ascii="宋体" w:hAnsi="宋体"/>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1.1.3</w:t>
        </w:r>
      </w:smartTag>
      <w:r w:rsidRPr="00573412">
        <w:rPr>
          <w:rFonts w:ascii="宋体" w:hAnsi="宋体"/>
          <w:kern w:val="0"/>
          <w:szCs w:val="21"/>
        </w:rPr>
        <w:t xml:space="preserve">.10 </w:t>
      </w:r>
      <w:r w:rsidRPr="00573412">
        <w:rPr>
          <w:rFonts w:ascii="宋体" w:hAnsi="宋体" w:hint="eastAsia"/>
          <w:kern w:val="0"/>
          <w:szCs w:val="21"/>
        </w:rPr>
        <w:t>临时占地包括：</w:t>
      </w:r>
      <w:r w:rsidRPr="00573412">
        <w:rPr>
          <w:rFonts w:ascii="宋体" w:hAnsi="宋体"/>
          <w:szCs w:val="21"/>
          <w:u w:val="single"/>
        </w:rPr>
        <w:t xml:space="preserve">           </w:t>
      </w:r>
      <w:r w:rsidRPr="00573412">
        <w:rPr>
          <w:rFonts w:ascii="宋体" w:hAnsi="宋体" w:hint="eastAsia"/>
          <w:szCs w:val="21"/>
          <w:u w:val="single"/>
        </w:rPr>
        <w:t>无</w:t>
      </w:r>
      <w:r w:rsidRPr="00573412">
        <w:rPr>
          <w:rFonts w:ascii="宋体" w:hAnsi="宋体"/>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1.3</w:t>
      </w:r>
      <w:r w:rsidRPr="00573412">
        <w:rPr>
          <w:rFonts w:ascii="宋体" w:hAnsi="宋体" w:hint="eastAsia"/>
          <w:szCs w:val="21"/>
        </w:rPr>
        <w:t>法律</w:t>
      </w:r>
      <w:r w:rsidRPr="00573412">
        <w:rPr>
          <w:rFonts w:ascii="宋体" w:hAnsi="宋体"/>
          <w:szCs w:val="21"/>
        </w:rPr>
        <w:t xml:space="preserve"> </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适用于合同的其他规范性文件：《中华人民共和国合同法》、《中华人民共和国建筑法》、《中华人民共和国仲裁法》、《中华人民共和国招标投标法》、《</w:t>
      </w:r>
      <w:r w:rsidRPr="00573412">
        <w:rPr>
          <w:rFonts w:ascii="宋体" w:hAnsi="宋体"/>
          <w:szCs w:val="21"/>
        </w:rPr>
        <w:t>中华人民共和国建设工程质量管理条例》，以及有关法律、法规、规章</w:t>
      </w:r>
      <w:r w:rsidRPr="00573412">
        <w:rPr>
          <w:rFonts w:ascii="宋体" w:hAnsi="宋体" w:hint="eastAsia"/>
          <w:szCs w:val="21"/>
        </w:rPr>
        <w:t>等。</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1.4 </w:t>
      </w:r>
      <w:r w:rsidRPr="00573412">
        <w:rPr>
          <w:rFonts w:ascii="宋体" w:hAnsi="宋体" w:hint="eastAsia"/>
          <w:szCs w:val="21"/>
        </w:rPr>
        <w:t>标准和规范</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1.4.1</w:t>
        </w:r>
      </w:smartTag>
      <w:r w:rsidRPr="00573412">
        <w:rPr>
          <w:rFonts w:ascii="宋体" w:hAnsi="宋体" w:hint="eastAsia"/>
          <w:szCs w:val="21"/>
        </w:rPr>
        <w:t>适用于工程的标准规范包括：</w:t>
      </w:r>
      <w:r w:rsidRPr="00573412">
        <w:rPr>
          <w:rFonts w:ascii="宋体" w:hAnsi="宋体"/>
          <w:szCs w:val="21"/>
        </w:rPr>
        <w:t>最新版本的《质量验收强制性条文》等现行国家、建设部、浙江省及宁波市、慈溪市与本工程相关的验收规范、标准</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1.4.2</w:t>
        </w:r>
      </w:smartTag>
      <w:r w:rsidRPr="00573412">
        <w:rPr>
          <w:rFonts w:ascii="宋体" w:hAnsi="宋体"/>
          <w:kern w:val="0"/>
          <w:szCs w:val="21"/>
        </w:rPr>
        <w:t xml:space="preserve"> </w:t>
      </w:r>
      <w:r w:rsidRPr="00573412">
        <w:rPr>
          <w:rFonts w:ascii="宋体" w:hAnsi="宋体" w:hint="eastAsia"/>
          <w:kern w:val="0"/>
          <w:szCs w:val="21"/>
        </w:rPr>
        <w:t>发包人提供国外标准、规范的名称：</w:t>
      </w:r>
      <w:r w:rsidRPr="00573412">
        <w:rPr>
          <w:rFonts w:ascii="宋体" w:hAnsi="宋体"/>
          <w:kern w:val="0"/>
          <w:szCs w:val="21"/>
          <w:u w:val="single"/>
        </w:rPr>
        <w:t xml:space="preserve"> </w:t>
      </w:r>
      <w:r w:rsidRPr="00573412">
        <w:rPr>
          <w:rFonts w:ascii="宋体" w:hAnsi="宋体" w:hint="eastAsia"/>
          <w:kern w:val="0"/>
          <w:szCs w:val="21"/>
          <w:u w:val="single"/>
        </w:rPr>
        <w:t>/</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rPr>
          <w:rFonts w:ascii="宋体" w:hAnsi="宋体"/>
          <w:kern w:val="0"/>
          <w:szCs w:val="21"/>
        </w:rPr>
      </w:pPr>
      <w:r w:rsidRPr="00573412">
        <w:rPr>
          <w:rFonts w:ascii="宋体" w:hAnsi="宋体" w:hint="eastAsia"/>
          <w:kern w:val="0"/>
          <w:szCs w:val="21"/>
        </w:rPr>
        <w:t>发包人提供国外标准、规范的份数：</w:t>
      </w:r>
      <w:r w:rsidRPr="00573412">
        <w:rPr>
          <w:rFonts w:ascii="宋体" w:hAnsi="宋体"/>
          <w:kern w:val="0"/>
          <w:szCs w:val="21"/>
          <w:u w:val="single"/>
        </w:rPr>
        <w:t xml:space="preserve">  </w:t>
      </w:r>
      <w:r w:rsidRPr="00573412">
        <w:rPr>
          <w:rFonts w:ascii="宋体" w:hAnsi="宋体" w:hint="eastAsia"/>
          <w:kern w:val="0"/>
          <w:szCs w:val="21"/>
          <w:u w:val="single"/>
        </w:rPr>
        <w:t>/</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kern w:val="0"/>
          <w:szCs w:val="21"/>
        </w:rPr>
        <w:t>发包人提供国外标准、规范的名称：</w:t>
      </w:r>
      <w:r w:rsidRPr="00573412">
        <w:rPr>
          <w:rFonts w:ascii="宋体" w:hAnsi="宋体"/>
          <w:kern w:val="0"/>
          <w:szCs w:val="21"/>
          <w:u w:val="single"/>
        </w:rPr>
        <w:t xml:space="preserve"> </w:t>
      </w:r>
      <w:r w:rsidRPr="00573412">
        <w:rPr>
          <w:rFonts w:ascii="宋体" w:hAnsi="宋体" w:hint="eastAsia"/>
          <w:kern w:val="0"/>
          <w:szCs w:val="21"/>
          <w:u w:val="single"/>
        </w:rPr>
        <w:t>/</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lastRenderedPageBreak/>
          <w:t>1.4.3</w:t>
        </w:r>
      </w:smartTag>
      <w:r w:rsidRPr="00573412">
        <w:rPr>
          <w:rFonts w:ascii="宋体" w:hAnsi="宋体" w:hint="eastAsia"/>
          <w:szCs w:val="21"/>
        </w:rPr>
        <w:t>发包人对工程的技术标准和功能要求的特殊要求：</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1.5 </w:t>
      </w:r>
      <w:r w:rsidRPr="00573412">
        <w:rPr>
          <w:rFonts w:ascii="宋体" w:hAnsi="宋体" w:hint="eastAsia"/>
          <w:szCs w:val="21"/>
        </w:rPr>
        <w:t>合同文件的优先顺序</w:t>
      </w:r>
    </w:p>
    <w:p w:rsidR="001B0641" w:rsidRPr="00573412" w:rsidRDefault="001B0641" w:rsidP="001B0641">
      <w:pPr>
        <w:autoSpaceDE w:val="0"/>
        <w:autoSpaceDN w:val="0"/>
        <w:adjustRightInd w:val="0"/>
        <w:spacing w:line="340" w:lineRule="exact"/>
        <w:ind w:firstLineChars="200" w:firstLine="420"/>
        <w:jc w:val="left"/>
        <w:rPr>
          <w:rFonts w:ascii="宋体" w:hAnsi="宋体"/>
          <w:szCs w:val="21"/>
          <w:u w:val="single"/>
        </w:rPr>
      </w:pPr>
      <w:r w:rsidRPr="00573412">
        <w:rPr>
          <w:rFonts w:ascii="宋体" w:hAnsi="宋体" w:hint="eastAsia"/>
          <w:szCs w:val="21"/>
        </w:rPr>
        <w:t>合同文件组成及优先顺序为：</w:t>
      </w:r>
      <w:r w:rsidRPr="00573412">
        <w:rPr>
          <w:rFonts w:ascii="宋体" w:hAnsi="宋体" w:hint="eastAsia"/>
          <w:szCs w:val="21"/>
          <w:u w:val="single"/>
        </w:rPr>
        <w:t>（</w:t>
      </w:r>
      <w:r w:rsidRPr="00573412">
        <w:rPr>
          <w:rFonts w:ascii="宋体" w:hAnsi="宋体"/>
          <w:szCs w:val="21"/>
          <w:u w:val="single"/>
        </w:rPr>
        <w:t>1</w:t>
      </w:r>
      <w:r w:rsidRPr="00573412">
        <w:rPr>
          <w:rFonts w:ascii="宋体" w:hAnsi="宋体" w:hint="eastAsia"/>
          <w:szCs w:val="21"/>
          <w:u w:val="single"/>
        </w:rPr>
        <w:t>）合同协议书（2）中标通知书；（3）招标文件及其补充文件；（4）投标函及其附录；（5）专用合同条款及其附件；（6）通用合同条款；（7）技术标准和要求；（8）图纸；（9）已标价工程量清单或预算书；（10）其他合同文件。</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1.6 </w:t>
      </w:r>
      <w:r w:rsidRPr="00573412">
        <w:rPr>
          <w:rFonts w:ascii="宋体" w:hAnsi="宋体" w:hint="eastAsia"/>
          <w:szCs w:val="21"/>
        </w:rPr>
        <w:t>图纸和承包人文件</w:t>
      </w:r>
      <w:r w:rsidRPr="00573412">
        <w:rPr>
          <w:rFonts w:ascii="宋体" w:hAnsi="宋体"/>
          <w:szCs w:val="21"/>
        </w:rPr>
        <w:tab/>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1.6.1</w:t>
        </w:r>
      </w:smartTag>
      <w:r w:rsidRPr="00573412">
        <w:rPr>
          <w:rFonts w:ascii="宋体" w:hAnsi="宋体"/>
          <w:szCs w:val="21"/>
        </w:rPr>
        <w:t xml:space="preserve"> </w:t>
      </w:r>
      <w:r w:rsidRPr="00573412">
        <w:rPr>
          <w:rFonts w:ascii="宋体" w:hAnsi="宋体" w:hint="eastAsia"/>
          <w:szCs w:val="21"/>
        </w:rPr>
        <w:t>图纸的提供</w:t>
      </w:r>
    </w:p>
    <w:p w:rsidR="001B0641" w:rsidRPr="00573412" w:rsidRDefault="001B0641" w:rsidP="001B0641">
      <w:pPr>
        <w:spacing w:line="340" w:lineRule="exact"/>
        <w:ind w:firstLineChars="200" w:firstLine="420"/>
        <w:rPr>
          <w:rFonts w:ascii="宋体" w:hAnsi="宋体"/>
          <w:szCs w:val="21"/>
          <w:u w:val="single"/>
        </w:rPr>
      </w:pPr>
      <w:r w:rsidRPr="00573412">
        <w:rPr>
          <w:rFonts w:ascii="宋体" w:hAnsi="宋体" w:hint="eastAsia"/>
          <w:szCs w:val="21"/>
        </w:rPr>
        <w:t>发包人向承包人提供图纸的期限：</w:t>
      </w:r>
      <w:r w:rsidRPr="00573412">
        <w:rPr>
          <w:rFonts w:ascii="宋体" w:hAnsi="宋体" w:hint="eastAsia"/>
          <w:szCs w:val="21"/>
          <w:u w:val="single"/>
        </w:rPr>
        <w:t>〔开工通知〕载明的开工日期前7天向承包人提供图纸</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发包人向承包人提供图纸的数量：</w:t>
      </w:r>
      <w:r w:rsidRPr="00573412">
        <w:rPr>
          <w:rFonts w:ascii="宋体" w:hAnsi="宋体"/>
          <w:szCs w:val="21"/>
          <w:u w:val="single"/>
        </w:rPr>
        <w:t>施工图</w:t>
      </w:r>
      <w:r w:rsidRPr="00573412">
        <w:rPr>
          <w:rFonts w:ascii="宋体" w:hAnsi="宋体" w:hint="eastAsia"/>
          <w:szCs w:val="21"/>
          <w:u w:val="single"/>
        </w:rPr>
        <w:t>4</w:t>
      </w:r>
      <w:r w:rsidRPr="00573412">
        <w:rPr>
          <w:rFonts w:ascii="宋体" w:hAnsi="宋体"/>
          <w:szCs w:val="21"/>
          <w:u w:val="single"/>
        </w:rPr>
        <w:t>套</w:t>
      </w:r>
      <w:r w:rsidRPr="00573412">
        <w:rPr>
          <w:rFonts w:ascii="宋体" w:hAnsi="宋体" w:hint="eastAsia"/>
          <w:szCs w:val="21"/>
          <w:u w:val="single"/>
        </w:rPr>
        <w:t>及</w:t>
      </w:r>
      <w:r w:rsidRPr="00573412">
        <w:rPr>
          <w:rFonts w:ascii="宋体" w:hAnsi="宋体"/>
          <w:szCs w:val="21"/>
          <w:u w:val="single"/>
        </w:rPr>
        <w:t>电子</w:t>
      </w:r>
      <w:r w:rsidRPr="00573412">
        <w:rPr>
          <w:rFonts w:ascii="宋体" w:hAnsi="宋体" w:hint="eastAsia"/>
          <w:szCs w:val="21"/>
          <w:u w:val="single"/>
        </w:rPr>
        <w:t>版1份。</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发包人向承包人提供图纸的内容：</w:t>
      </w:r>
      <w:r w:rsidRPr="00573412">
        <w:rPr>
          <w:rFonts w:ascii="宋体" w:hAnsi="宋体"/>
          <w:u w:val="single"/>
        </w:rPr>
        <w:t>施工图及相关资料</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1.6.4</w:t>
        </w:r>
      </w:smartTag>
      <w:r w:rsidRPr="00573412">
        <w:rPr>
          <w:rFonts w:ascii="宋体" w:hAnsi="宋体"/>
          <w:szCs w:val="21"/>
        </w:rPr>
        <w:t xml:space="preserve"> </w:t>
      </w:r>
      <w:r w:rsidRPr="00573412">
        <w:rPr>
          <w:rFonts w:ascii="宋体" w:hAnsi="宋体" w:hint="eastAsia"/>
          <w:szCs w:val="21"/>
        </w:rPr>
        <w:t>承包人文件</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需要由承包人提供的文件，包括：</w:t>
      </w:r>
      <w:r w:rsidRPr="00573412">
        <w:rPr>
          <w:rFonts w:ascii="宋体" w:hAnsi="宋体" w:hint="eastAsia"/>
          <w:szCs w:val="21"/>
          <w:u w:val="single"/>
        </w:rPr>
        <w:t>施工组织设计、施工措施计划、专项施工方案及已完工程量报表等；</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承包人提供的文件的期限为：</w:t>
      </w:r>
      <w:r w:rsidRPr="00573412">
        <w:rPr>
          <w:rFonts w:ascii="宋体" w:hAnsi="宋体" w:hint="eastAsia"/>
          <w:szCs w:val="21"/>
          <w:u w:val="single"/>
        </w:rPr>
        <w:t>施工组织设计、施工措施计划在开工前5天内提供</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承包人提供的文件的数量为：</w:t>
      </w:r>
      <w:r w:rsidRPr="00573412">
        <w:rPr>
          <w:rFonts w:ascii="宋体" w:hAnsi="宋体" w:cs="Arial Unicode MS" w:hint="eastAsia"/>
          <w:szCs w:val="21"/>
          <w:u w:val="single"/>
        </w:rPr>
        <w:t>一式陆份</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承包人提供的文件的形式为：</w:t>
      </w:r>
      <w:r w:rsidRPr="00573412">
        <w:rPr>
          <w:rFonts w:ascii="宋体" w:hAnsi="宋体" w:cs="Arial Unicode MS" w:hint="eastAsia"/>
          <w:szCs w:val="21"/>
          <w:u w:val="single"/>
        </w:rPr>
        <w:t>书面</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发包人审批承包人文件的期限：</w:t>
      </w:r>
      <w:r w:rsidRPr="00573412">
        <w:rPr>
          <w:rFonts w:ascii="宋体" w:hAnsi="宋体" w:cs="仿宋_GB2312" w:hint="eastAsia"/>
          <w:szCs w:val="21"/>
          <w:u w:val="single"/>
        </w:rPr>
        <w:t>监理人报送后3个工作日内</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1.6.5</w:t>
        </w:r>
      </w:smartTag>
      <w:r w:rsidRPr="00573412">
        <w:rPr>
          <w:rFonts w:ascii="宋体" w:hAnsi="宋体"/>
          <w:szCs w:val="21"/>
        </w:rPr>
        <w:t xml:space="preserve"> </w:t>
      </w:r>
      <w:r w:rsidRPr="00573412">
        <w:rPr>
          <w:rFonts w:ascii="宋体" w:hAnsi="宋体" w:hint="eastAsia"/>
          <w:szCs w:val="21"/>
        </w:rPr>
        <w:t>现场图纸准备</w:t>
      </w:r>
    </w:p>
    <w:p w:rsidR="001B0641" w:rsidRPr="00573412" w:rsidRDefault="001B0641" w:rsidP="001B0641">
      <w:pPr>
        <w:widowControl/>
        <w:spacing w:line="340" w:lineRule="exact"/>
        <w:ind w:firstLineChars="200" w:firstLine="420"/>
        <w:jc w:val="left"/>
        <w:rPr>
          <w:rFonts w:ascii="宋体" w:hAnsi="宋体"/>
          <w:szCs w:val="21"/>
        </w:rPr>
      </w:pPr>
      <w:r w:rsidRPr="00573412">
        <w:rPr>
          <w:rFonts w:ascii="宋体" w:hAnsi="宋体" w:hint="eastAsia"/>
          <w:szCs w:val="21"/>
        </w:rPr>
        <w:t>关于现场图纸准备的约定：</w:t>
      </w:r>
      <w:r w:rsidRPr="00573412">
        <w:rPr>
          <w:rFonts w:ascii="宋体" w:hAnsi="宋体" w:cs="仿宋_GB2312"/>
          <w:szCs w:val="21"/>
          <w:u w:val="single"/>
        </w:rPr>
        <w:t>承包人应在施工现场保留一套完整的图纸（包括变更的图纸），供发包人（现场代表）及有关人员进行工程检查之用。</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1.7 </w:t>
      </w:r>
      <w:r w:rsidRPr="00573412">
        <w:rPr>
          <w:rFonts w:ascii="宋体" w:hAnsi="宋体" w:hint="eastAsia"/>
          <w:szCs w:val="21"/>
        </w:rPr>
        <w:t>联络</w:t>
      </w:r>
    </w:p>
    <w:p w:rsidR="001B0641" w:rsidRPr="00573412" w:rsidRDefault="001B0641" w:rsidP="001B0641">
      <w:pPr>
        <w:spacing w:line="340" w:lineRule="exact"/>
        <w:ind w:firstLineChars="200" w:firstLine="420"/>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1.7.1</w:t>
        </w:r>
      </w:smartTag>
      <w:r w:rsidRPr="00573412">
        <w:rPr>
          <w:rFonts w:ascii="宋体" w:hAnsi="宋体" w:hint="eastAsia"/>
          <w:kern w:val="0"/>
          <w:szCs w:val="21"/>
        </w:rPr>
        <w:t>发包人和承包人应当在</w:t>
      </w:r>
      <w:r w:rsidRPr="00573412">
        <w:rPr>
          <w:rFonts w:ascii="宋体" w:hAnsi="宋体" w:cs="仿宋_GB2312" w:hint="eastAsia"/>
          <w:szCs w:val="21"/>
          <w:u w:val="single"/>
        </w:rPr>
        <w:t>7</w:t>
      </w:r>
      <w:r w:rsidRPr="00573412">
        <w:rPr>
          <w:rFonts w:ascii="宋体" w:hAnsi="宋体" w:hint="eastAsia"/>
          <w:kern w:val="0"/>
          <w:szCs w:val="21"/>
        </w:rPr>
        <w:t>天内将与合同有关的通知、批准、证明、证书、指示、指令、要求、请求、同意、意见、确定和决定等书面函件送达对方当事人。</w:t>
      </w:r>
    </w:p>
    <w:p w:rsidR="001B0641" w:rsidRPr="00573412" w:rsidRDefault="001B0641" w:rsidP="001B0641">
      <w:pPr>
        <w:spacing w:line="340" w:lineRule="exact"/>
        <w:ind w:firstLineChars="200" w:firstLine="420"/>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1.7.2</w:t>
        </w:r>
      </w:smartTag>
      <w:r w:rsidRPr="00573412">
        <w:rPr>
          <w:rFonts w:ascii="宋体" w:hAnsi="宋体"/>
          <w:kern w:val="0"/>
          <w:szCs w:val="21"/>
        </w:rPr>
        <w:t xml:space="preserve"> </w:t>
      </w:r>
      <w:r w:rsidRPr="00573412">
        <w:rPr>
          <w:rFonts w:ascii="宋体" w:hAnsi="宋体" w:hint="eastAsia"/>
          <w:kern w:val="0"/>
          <w:szCs w:val="21"/>
        </w:rPr>
        <w:t>发包人接收文件的地点：</w:t>
      </w:r>
      <w:r w:rsidRPr="00573412">
        <w:rPr>
          <w:rFonts w:ascii="宋体" w:hAnsi="宋体" w:cs="仿宋_GB2312" w:hint="eastAsia"/>
          <w:szCs w:val="21"/>
          <w:u w:val="single"/>
        </w:rPr>
        <w:t>发包人住所</w:t>
      </w:r>
      <w:r w:rsidRPr="00573412">
        <w:rPr>
          <w:rFonts w:ascii="宋体" w:hAnsi="宋体" w:hint="eastAsia"/>
          <w:kern w:val="0"/>
          <w:szCs w:val="21"/>
        </w:rPr>
        <w:t>；</w:t>
      </w:r>
    </w:p>
    <w:p w:rsidR="001B0641" w:rsidRPr="00573412" w:rsidRDefault="001B0641" w:rsidP="001B0641">
      <w:pPr>
        <w:spacing w:line="340" w:lineRule="exact"/>
        <w:ind w:firstLineChars="200" w:firstLine="420"/>
        <w:rPr>
          <w:rFonts w:ascii="宋体" w:hAnsi="宋体"/>
          <w:kern w:val="0"/>
          <w:szCs w:val="21"/>
        </w:rPr>
      </w:pPr>
      <w:r w:rsidRPr="00573412">
        <w:rPr>
          <w:rFonts w:ascii="宋体" w:hAnsi="宋体" w:hint="eastAsia"/>
          <w:kern w:val="0"/>
          <w:szCs w:val="21"/>
        </w:rPr>
        <w:t>发包人指定的接收人为：</w:t>
      </w:r>
      <w:r w:rsidRPr="00573412">
        <w:rPr>
          <w:rFonts w:ascii="宋体" w:hAnsi="宋体" w:cs="仿宋_GB2312" w:hint="eastAsia"/>
          <w:szCs w:val="21"/>
          <w:u w:val="single"/>
        </w:rPr>
        <w:t>发包人现场代表</w:t>
      </w:r>
      <w:r w:rsidRPr="00573412">
        <w:rPr>
          <w:rFonts w:ascii="宋体" w:hAnsi="宋体" w:hint="eastAsia"/>
          <w:kern w:val="0"/>
          <w:szCs w:val="21"/>
        </w:rPr>
        <w:t>。</w:t>
      </w:r>
    </w:p>
    <w:p w:rsidR="001B0641" w:rsidRPr="00573412" w:rsidRDefault="001B0641" w:rsidP="001B0641">
      <w:pPr>
        <w:spacing w:line="340" w:lineRule="exact"/>
        <w:ind w:firstLineChars="200" w:firstLine="420"/>
        <w:rPr>
          <w:rFonts w:ascii="宋体" w:hAnsi="宋体"/>
          <w:kern w:val="0"/>
          <w:szCs w:val="21"/>
        </w:rPr>
      </w:pPr>
      <w:r w:rsidRPr="00573412">
        <w:rPr>
          <w:rFonts w:ascii="宋体" w:hAnsi="宋体" w:hint="eastAsia"/>
          <w:kern w:val="0"/>
          <w:szCs w:val="21"/>
        </w:rPr>
        <w:t>承包人接收文件的地点：</w:t>
      </w:r>
      <w:r w:rsidRPr="00573412">
        <w:rPr>
          <w:rFonts w:ascii="宋体" w:hAnsi="宋体" w:cs="仿宋_GB2312" w:hint="eastAsia"/>
          <w:szCs w:val="21"/>
          <w:u w:val="single"/>
        </w:rPr>
        <w:t>工地现场</w:t>
      </w:r>
      <w:r w:rsidRPr="00573412">
        <w:rPr>
          <w:rFonts w:ascii="宋体" w:hAnsi="宋体" w:hint="eastAsia"/>
          <w:kern w:val="0"/>
          <w:szCs w:val="21"/>
        </w:rPr>
        <w:t>；</w:t>
      </w:r>
    </w:p>
    <w:p w:rsidR="001B0641" w:rsidRPr="00573412" w:rsidRDefault="001B0641" w:rsidP="001B0641">
      <w:pPr>
        <w:spacing w:line="340" w:lineRule="exact"/>
        <w:ind w:firstLineChars="200" w:firstLine="420"/>
        <w:rPr>
          <w:rFonts w:ascii="宋体" w:hAnsi="宋体"/>
          <w:kern w:val="0"/>
          <w:szCs w:val="21"/>
        </w:rPr>
      </w:pPr>
      <w:r w:rsidRPr="00573412">
        <w:rPr>
          <w:rFonts w:ascii="宋体" w:hAnsi="宋体" w:hint="eastAsia"/>
          <w:kern w:val="0"/>
          <w:szCs w:val="21"/>
        </w:rPr>
        <w:t>承包人指定的接收人为：</w:t>
      </w:r>
      <w:r w:rsidRPr="00573412">
        <w:rPr>
          <w:rFonts w:ascii="宋体" w:hAnsi="宋体" w:cs="MingLiU_HKSCS" w:hint="eastAsia"/>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rPr>
          <w:rFonts w:ascii="宋体" w:hAnsi="宋体"/>
          <w:kern w:val="0"/>
          <w:szCs w:val="21"/>
        </w:rPr>
      </w:pPr>
      <w:r w:rsidRPr="00573412">
        <w:rPr>
          <w:rFonts w:ascii="宋体" w:hAnsi="宋体" w:hint="eastAsia"/>
          <w:kern w:val="0"/>
          <w:szCs w:val="21"/>
        </w:rPr>
        <w:t>监理人接收文件的地点：</w:t>
      </w:r>
      <w:r w:rsidRPr="00573412">
        <w:rPr>
          <w:rFonts w:ascii="宋体" w:hAnsi="宋体" w:cs="仿宋_GB2312" w:hint="eastAsia"/>
          <w:szCs w:val="21"/>
          <w:u w:val="single"/>
        </w:rPr>
        <w:t>工地现场</w:t>
      </w:r>
      <w:r w:rsidRPr="00573412">
        <w:rPr>
          <w:rFonts w:ascii="宋体" w:hAnsi="宋体" w:hint="eastAsia"/>
          <w:kern w:val="0"/>
          <w:szCs w:val="21"/>
        </w:rPr>
        <w:t>；</w:t>
      </w:r>
    </w:p>
    <w:p w:rsidR="001B0641" w:rsidRPr="00573412" w:rsidRDefault="001B0641" w:rsidP="001B0641">
      <w:pPr>
        <w:spacing w:line="340" w:lineRule="exact"/>
        <w:ind w:firstLineChars="200" w:firstLine="420"/>
        <w:rPr>
          <w:rFonts w:ascii="宋体" w:hAnsi="宋体"/>
          <w:kern w:val="0"/>
          <w:szCs w:val="21"/>
        </w:rPr>
      </w:pPr>
      <w:r w:rsidRPr="00573412">
        <w:rPr>
          <w:rFonts w:ascii="宋体" w:hAnsi="宋体" w:hint="eastAsia"/>
          <w:kern w:val="0"/>
          <w:szCs w:val="21"/>
        </w:rPr>
        <w:t>监理人指定的接收人为：</w:t>
      </w:r>
      <w:r w:rsidRPr="00573412">
        <w:rPr>
          <w:rFonts w:ascii="宋体" w:hAnsi="宋体"/>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1.10 </w:t>
      </w:r>
      <w:r w:rsidRPr="00573412">
        <w:rPr>
          <w:rFonts w:ascii="宋体" w:hAnsi="宋体" w:hint="eastAsia"/>
          <w:szCs w:val="21"/>
        </w:rPr>
        <w:t>交通运输</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w:t>
        </w:r>
        <w:bookmarkStart w:id="94" w:name="_Toc300934943"/>
        <w:bookmarkStart w:id="95" w:name="_Toc303539100"/>
        <w:bookmarkStart w:id="96" w:name="_Toc304295521"/>
        <w:bookmarkStart w:id="97" w:name="_Toc312677986"/>
        <w:bookmarkStart w:id="98" w:name="_Toc318581155"/>
        <w:r w:rsidRPr="00573412">
          <w:rPr>
            <w:rFonts w:ascii="宋体" w:hAnsi="宋体"/>
            <w:szCs w:val="21"/>
          </w:rPr>
          <w:t>.10.1</w:t>
        </w:r>
      </w:smartTag>
      <w:r w:rsidRPr="00573412">
        <w:rPr>
          <w:rFonts w:ascii="宋体" w:hAnsi="宋体"/>
          <w:szCs w:val="21"/>
        </w:rPr>
        <w:t xml:space="preserve"> </w:t>
      </w:r>
      <w:r w:rsidRPr="00573412">
        <w:rPr>
          <w:rFonts w:ascii="宋体" w:hAnsi="宋体" w:hint="eastAsia"/>
          <w:szCs w:val="21"/>
        </w:rPr>
        <w:t>出入现场的权利</w:t>
      </w:r>
    </w:p>
    <w:p w:rsidR="001B0641" w:rsidRPr="00573412" w:rsidRDefault="001B0641" w:rsidP="001B0641">
      <w:pPr>
        <w:spacing w:line="340" w:lineRule="exact"/>
        <w:ind w:firstLineChars="200" w:firstLine="420"/>
        <w:rPr>
          <w:rFonts w:ascii="宋体" w:hAnsi="宋体" w:cs="仿宋_GB2312"/>
          <w:szCs w:val="21"/>
          <w:u w:val="single"/>
        </w:rPr>
      </w:pPr>
      <w:r w:rsidRPr="00573412">
        <w:rPr>
          <w:rFonts w:ascii="宋体" w:hAnsi="宋体" w:hint="eastAsia"/>
          <w:szCs w:val="21"/>
        </w:rPr>
        <w:t>关于出入现场的权利的约定：</w:t>
      </w:r>
      <w:r w:rsidRPr="00573412">
        <w:rPr>
          <w:rFonts w:ascii="宋体" w:hAnsi="宋体"/>
          <w:u w:val="single"/>
        </w:rPr>
        <w:t>详见通用条款</w:t>
      </w:r>
      <w:r w:rsidRPr="00573412">
        <w:rPr>
          <w:rFonts w:ascii="宋体" w:hAnsi="宋体" w:cs="仿宋_GB2312"/>
          <w:szCs w:val="21"/>
          <w:u w:val="single"/>
        </w:rPr>
        <w:t>。</w:t>
      </w:r>
      <w:bookmarkStart w:id="99" w:name="_Toc300934944"/>
      <w:bookmarkStart w:id="100" w:name="_Toc303539101"/>
      <w:bookmarkStart w:id="101" w:name="_Toc304295522"/>
      <w:bookmarkStart w:id="102" w:name="_Toc312677987"/>
      <w:bookmarkStart w:id="103" w:name="_Toc318581156"/>
      <w:bookmarkEnd w:id="94"/>
      <w:bookmarkEnd w:id="95"/>
      <w:bookmarkEnd w:id="96"/>
      <w:bookmarkEnd w:id="97"/>
      <w:bookmarkEnd w:id="98"/>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1.10.3 </w:t>
      </w:r>
      <w:r w:rsidRPr="00573412">
        <w:rPr>
          <w:rFonts w:ascii="宋体" w:hAnsi="宋体" w:hint="eastAsia"/>
          <w:szCs w:val="21"/>
        </w:rPr>
        <w:t>场内交通</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关于场外交通和场内交通的边界的约定：</w:t>
      </w:r>
      <w:r w:rsidRPr="00573412">
        <w:rPr>
          <w:rFonts w:ascii="宋体" w:hAnsi="宋体" w:hint="eastAsia"/>
          <w:kern w:val="0"/>
          <w:szCs w:val="21"/>
          <w:u w:val="single"/>
        </w:rPr>
        <w:t xml:space="preserve"> </w:t>
      </w:r>
      <w:r w:rsidRPr="00573412">
        <w:rPr>
          <w:rFonts w:ascii="宋体" w:hAnsi="宋体" w:cs="仿宋_GB2312"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cs="仿宋_GB2312"/>
          <w:szCs w:val="21"/>
          <w:u w:val="single"/>
        </w:rPr>
      </w:pPr>
      <w:r w:rsidRPr="00573412">
        <w:rPr>
          <w:rFonts w:ascii="宋体" w:hAnsi="宋体" w:hint="eastAsia"/>
          <w:szCs w:val="21"/>
        </w:rPr>
        <w:t>关于发包人向承包人免费提供满足工程施工需要的场内道路和交通设施的约定：</w:t>
      </w:r>
      <w:bookmarkStart w:id="104" w:name="_Toc318581157"/>
      <w:bookmarkEnd w:id="99"/>
      <w:bookmarkEnd w:id="100"/>
      <w:bookmarkEnd w:id="101"/>
      <w:bookmarkEnd w:id="102"/>
      <w:bookmarkEnd w:id="103"/>
      <w:r w:rsidRPr="00573412">
        <w:rPr>
          <w:rFonts w:ascii="宋体" w:hAnsi="宋体"/>
          <w:u w:val="single"/>
        </w:rPr>
        <w:t>发包人仅提供通往指定区域的道路，工程完工前承包人应对因施工造成的原有道路、排水等设施的损坏进行修缮，恢复原有使用功能。施工中应保证现状道路的正常通行</w:t>
      </w:r>
      <w:r w:rsidRPr="00573412">
        <w:rPr>
          <w:rFonts w:ascii="宋体" w:hAnsi="宋体" w:cs="仿宋_GB2312" w:hint="eastAsia"/>
          <w:szCs w:val="21"/>
          <w:u w:val="single"/>
        </w:rPr>
        <w:t>。</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1.10.4</w:t>
        </w:r>
      </w:smartTag>
      <w:r w:rsidRPr="00573412">
        <w:rPr>
          <w:rFonts w:ascii="宋体" w:hAnsi="宋体" w:hint="eastAsia"/>
          <w:szCs w:val="21"/>
        </w:rPr>
        <w:t>超大件和超重件的运输</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运输超大件或超重件所需的道路和桥梁临时加固改造费用和其他有关费用由</w:t>
      </w:r>
      <w:r w:rsidRPr="00573412">
        <w:rPr>
          <w:rFonts w:ascii="宋体" w:hAnsi="宋体"/>
          <w:szCs w:val="21"/>
          <w:u w:val="single"/>
        </w:rPr>
        <w:t xml:space="preserve"> </w:t>
      </w:r>
      <w:r w:rsidRPr="00573412">
        <w:rPr>
          <w:rFonts w:ascii="宋体" w:hAnsi="宋体" w:hint="eastAsia"/>
          <w:szCs w:val="21"/>
          <w:u w:val="single"/>
        </w:rPr>
        <w:t>承包人</w:t>
      </w:r>
      <w:r w:rsidRPr="00573412">
        <w:rPr>
          <w:rFonts w:ascii="宋体" w:hAnsi="宋体"/>
          <w:szCs w:val="21"/>
          <w:u w:val="single"/>
        </w:rPr>
        <w:t xml:space="preserve"> </w:t>
      </w:r>
      <w:r w:rsidRPr="00573412">
        <w:rPr>
          <w:rFonts w:ascii="宋体" w:hAnsi="宋体" w:hint="eastAsia"/>
          <w:szCs w:val="21"/>
        </w:rPr>
        <w:t>承担。</w:t>
      </w:r>
    </w:p>
    <w:bookmarkEnd w:id="104"/>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1.11 </w:t>
      </w:r>
      <w:r w:rsidRPr="00573412">
        <w:rPr>
          <w:rFonts w:ascii="宋体" w:hAnsi="宋体" w:hint="eastAsia"/>
          <w:szCs w:val="21"/>
        </w:rPr>
        <w:t>知识产权</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1.11.1</w:t>
        </w:r>
      </w:smartTag>
      <w:r w:rsidRPr="00573412">
        <w:rPr>
          <w:rFonts w:ascii="宋体" w:hAnsi="宋体" w:hint="eastAsia"/>
          <w:szCs w:val="21"/>
        </w:rPr>
        <w:t>关于发包人提供给承包人的图纸、发包人为实施工程自行编制或委托编制的技术规范以及反映发包人关于合同要求或其他类似性质的文件的著作权的归属：</w:t>
      </w:r>
      <w:r w:rsidRPr="00573412">
        <w:rPr>
          <w:rFonts w:ascii="宋体" w:hAnsi="宋体" w:cs="仿宋_GB2312" w:hint="eastAsia"/>
          <w:szCs w:val="21"/>
          <w:u w:val="single"/>
        </w:rPr>
        <w:t>归发包人所有</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cs="仿宋_GB2312"/>
          <w:szCs w:val="21"/>
          <w:u w:val="single"/>
        </w:rPr>
      </w:pPr>
      <w:r w:rsidRPr="00573412">
        <w:rPr>
          <w:rFonts w:ascii="宋体" w:hAnsi="宋体" w:hint="eastAsia"/>
          <w:szCs w:val="21"/>
        </w:rPr>
        <w:t>关于发包人提供的上述文件的使用限制的要求：</w:t>
      </w:r>
      <w:r w:rsidRPr="00573412">
        <w:rPr>
          <w:rFonts w:ascii="宋体" w:hAnsi="宋体" w:cs="仿宋_GB2312"/>
          <w:szCs w:val="21"/>
          <w:u w:val="single"/>
        </w:rPr>
        <w:t xml:space="preserve"> </w:t>
      </w:r>
      <w:r w:rsidRPr="00573412">
        <w:rPr>
          <w:rFonts w:ascii="宋体" w:hAnsi="宋体" w:cs="仿宋_GB2312" w:hint="eastAsia"/>
          <w:szCs w:val="21"/>
          <w:u w:val="single"/>
        </w:rPr>
        <w:t>按通用条款执行。</w:t>
      </w:r>
      <w:r w:rsidRPr="00573412">
        <w:rPr>
          <w:rFonts w:ascii="宋体" w:hAnsi="宋体" w:cs="仿宋_GB2312"/>
          <w:szCs w:val="21"/>
          <w:u w:val="single"/>
        </w:rPr>
        <w:t xml:space="preserve"> </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lastRenderedPageBreak/>
          <w:t>1.11.2</w:t>
        </w:r>
      </w:smartTag>
      <w:r w:rsidRPr="00573412">
        <w:rPr>
          <w:rFonts w:ascii="宋体" w:hAnsi="宋体"/>
          <w:szCs w:val="21"/>
        </w:rPr>
        <w:t xml:space="preserve"> </w:t>
      </w:r>
      <w:r w:rsidRPr="00573412">
        <w:rPr>
          <w:rFonts w:ascii="宋体" w:hAnsi="宋体" w:hint="eastAsia"/>
          <w:szCs w:val="21"/>
        </w:rPr>
        <w:t>关于承包人为实施工程所编制文件的著作权的归属：</w:t>
      </w:r>
      <w:r w:rsidRPr="00573412">
        <w:rPr>
          <w:rFonts w:ascii="宋体" w:hAnsi="宋体" w:cs="仿宋_GB2312" w:hint="eastAsia"/>
          <w:szCs w:val="21"/>
          <w:u w:val="single"/>
        </w:rPr>
        <w:t xml:space="preserve"> /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关于承包人提供的上述文件的使用限制的要求：</w:t>
      </w:r>
      <w:r w:rsidRPr="00573412">
        <w:rPr>
          <w:rFonts w:ascii="宋体" w:hAnsi="宋体" w:cs="Arial Unicode MS"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1.11.4</w:t>
        </w:r>
      </w:smartTag>
      <w:r w:rsidRPr="00573412">
        <w:rPr>
          <w:rFonts w:ascii="宋体" w:hAnsi="宋体"/>
          <w:szCs w:val="21"/>
        </w:rPr>
        <w:t xml:space="preserve"> </w:t>
      </w:r>
      <w:r w:rsidRPr="00573412">
        <w:rPr>
          <w:rFonts w:ascii="宋体" w:hAnsi="宋体" w:hint="eastAsia"/>
          <w:szCs w:val="21"/>
        </w:rPr>
        <w:t>承包人在施工过程中所采用的专利、专有技术、技术秘密的使用费的承担方式：</w:t>
      </w:r>
      <w:r w:rsidRPr="00573412">
        <w:rPr>
          <w:rFonts w:ascii="宋体" w:hAnsi="宋体" w:cs="Arial Unicode MS" w:hint="eastAsia"/>
          <w:szCs w:val="21"/>
          <w:u w:val="single"/>
        </w:rPr>
        <w:t>按通用条款执行</w:t>
      </w:r>
      <w:r w:rsidRPr="00573412">
        <w:rPr>
          <w:rFonts w:ascii="宋体" w:hAnsi="宋体"/>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1.13</w:t>
      </w:r>
      <w:r w:rsidRPr="00573412">
        <w:rPr>
          <w:rFonts w:ascii="宋体" w:hAnsi="宋体" w:hint="eastAsia"/>
          <w:szCs w:val="21"/>
        </w:rPr>
        <w:t>工程量清单错误的修正</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出现工程量清单错误时，是否调整合同价格：</w:t>
      </w:r>
      <w:r w:rsidRPr="00573412">
        <w:rPr>
          <w:rFonts w:ascii="宋体" w:hAnsi="宋体" w:cs="仿宋_GB2312"/>
          <w:szCs w:val="21"/>
          <w:u w:val="single"/>
        </w:rPr>
        <w:t xml:space="preserve">  </w:t>
      </w:r>
      <w:r w:rsidRPr="00573412">
        <w:rPr>
          <w:rFonts w:ascii="宋体" w:hAnsi="宋体" w:cs="仿宋_GB2312" w:hint="eastAsia"/>
          <w:szCs w:val="21"/>
          <w:u w:val="single"/>
        </w:rPr>
        <w:t>是</w:t>
      </w:r>
      <w:r w:rsidRPr="00573412">
        <w:rPr>
          <w:rFonts w:ascii="宋体" w:hAnsi="宋体" w:cs="仿宋_GB2312"/>
          <w:szCs w:val="21"/>
          <w:u w:val="single"/>
        </w:rPr>
        <w:t xml:space="preserve">  </w:t>
      </w:r>
      <w:r w:rsidRPr="00573412">
        <w:rPr>
          <w:rFonts w:ascii="宋体" w:hAnsi="宋体" w:cs="仿宋_GB2312" w:hint="eastAsia"/>
          <w:szCs w:val="21"/>
          <w:u w:val="single"/>
        </w:rPr>
        <w:t>。</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szCs w:val="21"/>
        </w:rPr>
      </w:pPr>
      <w:r w:rsidRPr="00573412">
        <w:rPr>
          <w:rFonts w:ascii="宋体" w:hAnsi="宋体" w:hint="eastAsia"/>
          <w:szCs w:val="21"/>
        </w:rPr>
        <w:t>允许调整合同价格的工程量偏差范围：</w:t>
      </w:r>
      <w:r w:rsidRPr="00573412">
        <w:rPr>
          <w:rFonts w:ascii="宋体" w:hAnsi="宋体" w:cs="仿宋_GB2312" w:hint="eastAsia"/>
          <w:szCs w:val="21"/>
          <w:u w:val="single"/>
        </w:rPr>
        <w:t>合价金额占合同总价2%及以上的分部分项清单项目，其工程量增加或减少超过本项工程数量15%及以上时，或合价金额占合同总价不到2%的分部分项清单项目，但其工程量增加或减少超过本项目工程数量25%及以上时，其增加部分工程量或减少后剩余部分工程量的相应单价由承包人参照投标时的报价分析表对原单价重新组价，并按照合理的成本与利润构成的原则提出单价，经发包人审定后，作为结算的依据。（其中“其增加部分工程量”指的是超过本项工程数量115%或125%的工程量。）</w:t>
      </w:r>
    </w:p>
    <w:p w:rsidR="001B0641" w:rsidRPr="00573412" w:rsidRDefault="001B0641" w:rsidP="001B0641">
      <w:pPr>
        <w:keepNext/>
        <w:keepLines/>
        <w:spacing w:line="340" w:lineRule="exact"/>
        <w:outlineLvl w:val="3"/>
        <w:rPr>
          <w:rFonts w:ascii="宋体" w:hAnsi="宋体"/>
          <w:szCs w:val="21"/>
        </w:rPr>
      </w:pPr>
      <w:bookmarkStart w:id="105" w:name="_Toc351203634"/>
      <w:r w:rsidRPr="00573412">
        <w:rPr>
          <w:rFonts w:ascii="宋体" w:hAnsi="宋体"/>
          <w:szCs w:val="21"/>
        </w:rPr>
        <w:t>2</w:t>
      </w:r>
      <w:bookmarkStart w:id="106" w:name="_Toc292559362"/>
      <w:bookmarkStart w:id="107" w:name="_Toc292559867"/>
      <w:bookmarkStart w:id="108" w:name="_Toc296346658"/>
      <w:bookmarkStart w:id="109" w:name="_Toc296347156"/>
      <w:bookmarkStart w:id="110" w:name="_Toc296503157"/>
      <w:bookmarkStart w:id="111" w:name="_Toc296890985"/>
      <w:bookmarkStart w:id="112" w:name="_Toc296891197"/>
      <w:bookmarkStart w:id="113" w:name="_Toc296944496"/>
      <w:bookmarkStart w:id="114" w:name="_Toc297048343"/>
      <w:bookmarkStart w:id="115" w:name="_Toc297120457"/>
      <w:r w:rsidRPr="00573412">
        <w:rPr>
          <w:rFonts w:ascii="宋体" w:hAnsi="宋体"/>
          <w:szCs w:val="21"/>
        </w:rPr>
        <w:t xml:space="preserve">. </w:t>
      </w:r>
      <w:r w:rsidRPr="00573412">
        <w:rPr>
          <w:rFonts w:ascii="宋体" w:hAnsi="宋体" w:hint="eastAsia"/>
          <w:szCs w:val="21"/>
        </w:rPr>
        <w:t>发包人</w:t>
      </w:r>
      <w:bookmarkEnd w:id="105"/>
    </w:p>
    <w:bookmarkEnd w:id="106"/>
    <w:bookmarkEnd w:id="107"/>
    <w:bookmarkEnd w:id="108"/>
    <w:bookmarkEnd w:id="109"/>
    <w:bookmarkEnd w:id="110"/>
    <w:bookmarkEnd w:id="111"/>
    <w:bookmarkEnd w:id="112"/>
    <w:bookmarkEnd w:id="113"/>
    <w:bookmarkEnd w:id="114"/>
    <w:bookmarkEnd w:id="115"/>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2.2 </w:t>
      </w:r>
      <w:r w:rsidRPr="00573412">
        <w:rPr>
          <w:rFonts w:ascii="宋体" w:hAnsi="宋体" w:hint="eastAsia"/>
          <w:szCs w:val="21"/>
        </w:rPr>
        <w:t>发包人代表</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发包人代表：</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姓</w:t>
      </w:r>
      <w:r w:rsidRPr="00573412">
        <w:rPr>
          <w:rFonts w:ascii="宋体" w:hAnsi="宋体"/>
          <w:szCs w:val="21"/>
        </w:rPr>
        <w:t xml:space="preserve">    </w:t>
      </w:r>
      <w:r w:rsidRPr="00573412">
        <w:rPr>
          <w:rFonts w:ascii="宋体" w:hAnsi="宋体" w:hint="eastAsia"/>
          <w:szCs w:val="21"/>
        </w:rPr>
        <w:t>名：</w:t>
      </w:r>
      <w:r w:rsidRPr="00573412">
        <w:rPr>
          <w:rFonts w:ascii="宋体" w:hAnsi="宋体" w:cs="仿宋_GB2312" w:hint="eastAsia"/>
          <w:szCs w:val="21"/>
          <w:u w:val="single"/>
        </w:rPr>
        <w:t xml:space="preserve"> </w:t>
      </w:r>
      <w:r w:rsidRPr="00573412">
        <w:rPr>
          <w:rFonts w:ascii="宋体" w:hAnsi="宋体"/>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身份证号：</w:t>
      </w:r>
      <w:r w:rsidRPr="00573412">
        <w:rPr>
          <w:rFonts w:ascii="宋体" w:hAnsi="宋体" w:cs="仿宋_GB2312" w:hint="eastAsia"/>
          <w:szCs w:val="21"/>
          <w:u w:val="single"/>
        </w:rPr>
        <w:t xml:space="preserve">               </w:t>
      </w:r>
      <w:r w:rsidRPr="00573412">
        <w:rPr>
          <w:rFonts w:ascii="宋体" w:hAnsi="宋体" w:cs="MingLiU_HKSCS" w:hint="eastAsia"/>
          <w:szCs w:val="21"/>
          <w:u w:val="single"/>
        </w:rPr>
        <w:t xml:space="preserve">        </w:t>
      </w:r>
      <w:r w:rsidRPr="00573412">
        <w:rPr>
          <w:rFonts w:ascii="宋体" w:hAnsi="宋体" w:cs="仿宋_GB2312" w:hint="eastAsia"/>
          <w:szCs w:val="21"/>
          <w:u w:val="single"/>
        </w:rPr>
        <w:t xml:space="preserve"> </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职</w:t>
      </w:r>
      <w:r w:rsidRPr="00573412">
        <w:rPr>
          <w:rFonts w:ascii="宋体" w:hAnsi="宋体"/>
          <w:szCs w:val="21"/>
        </w:rPr>
        <w:t xml:space="preserve">    </w:t>
      </w:r>
      <w:r w:rsidRPr="00573412">
        <w:rPr>
          <w:rFonts w:ascii="宋体" w:hAnsi="宋体" w:hint="eastAsia"/>
          <w:szCs w:val="21"/>
        </w:rPr>
        <w:t>务：</w:t>
      </w:r>
      <w:r w:rsidRPr="00573412">
        <w:rPr>
          <w:rFonts w:ascii="宋体" w:hAnsi="宋体" w:cs="仿宋_GB2312" w:hint="eastAsia"/>
          <w:szCs w:val="21"/>
          <w:u w:val="single"/>
        </w:rPr>
        <w:t xml:space="preserve">      发包人现场代表    </w:t>
      </w:r>
      <w:r w:rsidRPr="00573412">
        <w:rPr>
          <w:rFonts w:ascii="宋体" w:hAnsi="宋体"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联系电话：</w:t>
      </w:r>
      <w:r w:rsidRPr="00573412">
        <w:rPr>
          <w:rFonts w:ascii="宋体" w:hAnsi="宋体"/>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电子信箱：</w:t>
      </w:r>
      <w:r w:rsidRPr="00573412">
        <w:rPr>
          <w:rFonts w:ascii="宋体" w:hAnsi="宋体" w:cs="仿宋_GB2312"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通信地址：</w:t>
      </w:r>
      <w:r w:rsidRPr="00573412">
        <w:rPr>
          <w:rFonts w:ascii="宋体" w:hAnsi="宋体" w:cs="仿宋_GB2312"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cs="仿宋_GB2312"/>
          <w:szCs w:val="21"/>
          <w:u w:val="single"/>
        </w:rPr>
      </w:pPr>
      <w:r w:rsidRPr="00573412">
        <w:rPr>
          <w:rFonts w:ascii="宋体" w:hAnsi="宋体" w:hint="eastAsia"/>
          <w:szCs w:val="21"/>
        </w:rPr>
        <w:t>发包人对发包人代表的授权范围如下：</w:t>
      </w:r>
      <w:r w:rsidRPr="00573412">
        <w:rPr>
          <w:rFonts w:ascii="宋体" w:hAnsi="宋体" w:cs="仿宋_GB2312"/>
          <w:szCs w:val="21"/>
          <w:u w:val="single"/>
        </w:rPr>
        <w:t>代表发包人处理本工程建设过程中的各项事宜，以及对</w:t>
      </w:r>
      <w:r w:rsidRPr="00573412">
        <w:rPr>
          <w:rFonts w:ascii="宋体" w:hAnsi="宋体" w:cs="仿宋_GB2312" w:hint="eastAsia"/>
          <w:szCs w:val="21"/>
          <w:u w:val="single"/>
        </w:rPr>
        <w:t>工程师在授权范围内作出的</w:t>
      </w:r>
      <w:r w:rsidRPr="00573412">
        <w:rPr>
          <w:rFonts w:ascii="宋体" w:hAnsi="宋体" w:cs="仿宋_GB2312"/>
          <w:szCs w:val="21"/>
          <w:u w:val="single"/>
        </w:rPr>
        <w:t>各项签证的最终认可，代表发包人督查合同履行，发布指令、通知等。</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2.4 </w:t>
      </w:r>
      <w:r w:rsidRPr="00573412">
        <w:rPr>
          <w:rFonts w:ascii="宋体" w:hAnsi="宋体" w:hint="eastAsia"/>
          <w:szCs w:val="21"/>
        </w:rPr>
        <w:t>施工现场、施工条件和基础资料的提供</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2.4.1</w:t>
        </w:r>
      </w:smartTag>
      <w:r w:rsidRPr="00573412">
        <w:rPr>
          <w:rFonts w:ascii="宋体" w:hAnsi="宋体"/>
          <w:szCs w:val="21"/>
        </w:rPr>
        <w:t xml:space="preserve"> </w:t>
      </w:r>
      <w:r w:rsidRPr="00573412">
        <w:rPr>
          <w:rFonts w:ascii="宋体" w:hAnsi="宋体" w:hint="eastAsia"/>
          <w:szCs w:val="21"/>
        </w:rPr>
        <w:t>提供施工现场</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关于发包人移交施工现场的期限要求：</w:t>
      </w:r>
      <w:r w:rsidRPr="00573412">
        <w:rPr>
          <w:rFonts w:ascii="宋体" w:hAnsi="宋体" w:cs="Arial Unicode MS" w:hint="eastAsia"/>
          <w:szCs w:val="21"/>
          <w:u w:val="single"/>
        </w:rPr>
        <w:t>开工日期</w:t>
      </w:r>
      <w:r w:rsidRPr="00573412">
        <w:rPr>
          <w:rFonts w:ascii="宋体" w:hAnsi="宋体" w:cs="仿宋_GB2312" w:hint="eastAsia"/>
          <w:szCs w:val="21"/>
          <w:u w:val="single"/>
        </w:rPr>
        <w:t xml:space="preserve">5天前。 </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2.4.2</w:t>
        </w:r>
      </w:smartTag>
      <w:r w:rsidRPr="00573412">
        <w:rPr>
          <w:rFonts w:ascii="宋体" w:hAnsi="宋体"/>
          <w:szCs w:val="21"/>
        </w:rPr>
        <w:t xml:space="preserve"> </w:t>
      </w:r>
      <w:r w:rsidRPr="00573412">
        <w:rPr>
          <w:rFonts w:ascii="宋体" w:hAnsi="宋体" w:hint="eastAsia"/>
          <w:szCs w:val="21"/>
        </w:rPr>
        <w:t>提供施工条件</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关于发包人应负责提供施工所需要的条件，包括：</w:t>
      </w:r>
    </w:p>
    <w:p w:rsidR="001B0641" w:rsidRPr="00573412" w:rsidRDefault="001B0641" w:rsidP="001B0641">
      <w:pPr>
        <w:spacing w:line="340" w:lineRule="exact"/>
        <w:ind w:firstLineChars="200" w:firstLine="420"/>
        <w:rPr>
          <w:rFonts w:ascii="宋体" w:hAnsi="宋体" w:cs="仿宋_GB2312"/>
          <w:szCs w:val="21"/>
          <w:u w:val="single"/>
        </w:rPr>
      </w:pPr>
      <w:r w:rsidRPr="00573412">
        <w:rPr>
          <w:rFonts w:ascii="宋体" w:hAnsi="宋体" w:cs="仿宋_GB2312"/>
          <w:szCs w:val="21"/>
          <w:u w:val="single"/>
        </w:rPr>
        <w:t>发包人已提供满足承包人施工要求的场地。</w:t>
      </w:r>
    </w:p>
    <w:p w:rsidR="001B0641" w:rsidRPr="00573412" w:rsidRDefault="001B0641" w:rsidP="001B0641">
      <w:pPr>
        <w:spacing w:line="340" w:lineRule="exact"/>
        <w:ind w:firstLineChars="200" w:firstLine="420"/>
        <w:rPr>
          <w:rFonts w:ascii="宋体" w:hAnsi="宋体" w:cs="仿宋_GB2312"/>
          <w:szCs w:val="21"/>
          <w:u w:val="single"/>
        </w:rPr>
      </w:pPr>
      <w:r w:rsidRPr="00573412">
        <w:rPr>
          <w:rFonts w:ascii="宋体" w:hAnsi="宋体" w:cs="仿宋_GB2312"/>
          <w:szCs w:val="21"/>
          <w:u w:val="single"/>
        </w:rPr>
        <w:t>现场已具备向工程现场供水的总水管（含计费水表），现场总表由承包人负责，从总水管至施工各临时用水点管路安装、布置由承包人负责实施，其安装费、管材购置费及应承担的水费和水损费用由承包人支付，包含在</w:t>
      </w:r>
      <w:r w:rsidRPr="00573412">
        <w:rPr>
          <w:rFonts w:ascii="宋体" w:hAnsi="宋体" w:cs="仿宋_GB2312" w:hint="eastAsia"/>
          <w:szCs w:val="21"/>
          <w:u w:val="single"/>
        </w:rPr>
        <w:t>签约</w:t>
      </w:r>
      <w:r w:rsidRPr="00573412">
        <w:rPr>
          <w:rFonts w:ascii="宋体" w:hAnsi="宋体" w:cs="仿宋_GB2312"/>
          <w:szCs w:val="21"/>
          <w:u w:val="single"/>
        </w:rPr>
        <w:t>合同价中。从</w:t>
      </w:r>
      <w:r w:rsidRPr="00573412">
        <w:rPr>
          <w:rFonts w:ascii="宋体" w:hAnsi="宋体" w:cs="仿宋_GB2312" w:hint="eastAsia"/>
          <w:szCs w:val="21"/>
          <w:u w:val="single"/>
        </w:rPr>
        <w:t>总配箱</w:t>
      </w:r>
      <w:r w:rsidRPr="00573412">
        <w:rPr>
          <w:rFonts w:ascii="宋体" w:hAnsi="宋体" w:cs="仿宋_GB2312"/>
          <w:szCs w:val="21"/>
          <w:u w:val="single"/>
        </w:rPr>
        <w:t>至施工临时用电设备线路的安装由承包人负责实施，费用由承包人支付</w:t>
      </w:r>
      <w:r w:rsidRPr="00573412">
        <w:rPr>
          <w:rFonts w:ascii="宋体" w:hAnsi="宋体" w:cs="仿宋_GB2312" w:hint="eastAsia"/>
          <w:szCs w:val="21"/>
          <w:u w:val="single"/>
        </w:rPr>
        <w:t>（含计费电表）</w:t>
      </w:r>
      <w:r w:rsidRPr="00573412">
        <w:rPr>
          <w:rFonts w:ascii="宋体" w:hAnsi="宋体" w:cs="仿宋_GB2312"/>
          <w:szCs w:val="21"/>
          <w:u w:val="single"/>
        </w:rPr>
        <w:t>，包含在合同总价中。电讯设施由承包人自行解决，费用自理。工地所产生的水</w:t>
      </w:r>
      <w:r w:rsidRPr="00573412">
        <w:rPr>
          <w:rFonts w:ascii="宋体" w:hAnsi="宋体" w:cs="仿宋_GB2312" w:hint="eastAsia"/>
          <w:szCs w:val="21"/>
          <w:u w:val="single"/>
        </w:rPr>
        <w:t>费</w:t>
      </w:r>
      <w:r w:rsidRPr="00573412">
        <w:rPr>
          <w:rFonts w:ascii="宋体" w:hAnsi="宋体" w:cs="仿宋_GB2312"/>
          <w:szCs w:val="21"/>
          <w:u w:val="single"/>
        </w:rPr>
        <w:t>按供水部门的通知，在规定时限内由承包人自行结算。</w:t>
      </w:r>
      <w:r w:rsidRPr="00573412">
        <w:rPr>
          <w:rFonts w:ascii="宋体" w:hAnsi="宋体" w:cs="仿宋_GB2312" w:hint="eastAsia"/>
          <w:szCs w:val="21"/>
          <w:u w:val="single"/>
        </w:rPr>
        <w:t>电费由承包人支付。</w:t>
      </w:r>
    </w:p>
    <w:p w:rsidR="001B0641" w:rsidRPr="00573412" w:rsidRDefault="001B0641" w:rsidP="001B0641">
      <w:pPr>
        <w:spacing w:line="340" w:lineRule="exact"/>
        <w:ind w:firstLineChars="200" w:firstLine="420"/>
        <w:rPr>
          <w:rFonts w:ascii="宋体" w:hAnsi="宋体" w:cs="仿宋_GB2312"/>
          <w:szCs w:val="21"/>
          <w:u w:val="single"/>
        </w:rPr>
      </w:pPr>
      <w:r w:rsidRPr="00573412">
        <w:rPr>
          <w:rFonts w:ascii="宋体" w:hAnsi="宋体" w:cs="仿宋_GB2312" w:hint="eastAsia"/>
          <w:szCs w:val="21"/>
          <w:u w:val="single"/>
        </w:rPr>
        <w:t>施工现场交通条件提供见专用合同条款1.10。</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2.5 </w:t>
      </w:r>
      <w:r w:rsidRPr="00573412">
        <w:rPr>
          <w:rFonts w:ascii="宋体" w:hAnsi="宋体" w:hint="eastAsia"/>
          <w:szCs w:val="21"/>
        </w:rPr>
        <w:t>资金来源证明及支付担保</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发包人提供资金来源证明的期限要求：</w:t>
      </w:r>
      <w:r w:rsidRPr="00573412">
        <w:rPr>
          <w:rFonts w:ascii="宋体" w:hAnsi="宋体" w:cs="仿宋_GB2312"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发包人是否提供支付担保：</w:t>
      </w:r>
      <w:r w:rsidRPr="00573412">
        <w:rPr>
          <w:rFonts w:ascii="宋体" w:hAnsi="宋体" w:cs="MingLiU_HKSCS" w:hint="eastAsia"/>
          <w:szCs w:val="21"/>
          <w:u w:val="single"/>
        </w:rPr>
        <w:t xml:space="preserve"> </w:t>
      </w:r>
      <w:r w:rsidRPr="00573412">
        <w:rPr>
          <w:rFonts w:ascii="宋体" w:hAnsi="宋体" w:cs="Arial Unicode MS" w:hint="eastAsia"/>
          <w:szCs w:val="21"/>
          <w:u w:val="single"/>
        </w:rPr>
        <w:t>否</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发包人提供支付担保的形式：</w:t>
      </w:r>
      <w:r w:rsidRPr="00573412">
        <w:rPr>
          <w:rFonts w:ascii="宋体" w:hAnsi="宋体" w:cs="MingLiU_HKSCS" w:hint="eastAsia"/>
          <w:szCs w:val="21"/>
          <w:u w:val="single"/>
        </w:rPr>
        <w:t xml:space="preserve"> </w:t>
      </w:r>
      <w:r w:rsidRPr="00573412">
        <w:rPr>
          <w:rFonts w:ascii="宋体" w:hAnsi="宋体" w:cs="仿宋_GB2312" w:hint="eastAsia"/>
          <w:szCs w:val="21"/>
          <w:u w:val="single"/>
        </w:rPr>
        <w:t>/</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keepNext/>
        <w:keepLines/>
        <w:spacing w:line="340" w:lineRule="exact"/>
        <w:outlineLvl w:val="3"/>
        <w:rPr>
          <w:rFonts w:ascii="宋体" w:hAnsi="宋体"/>
          <w:szCs w:val="21"/>
        </w:rPr>
      </w:pPr>
      <w:bookmarkStart w:id="116" w:name="_Toc351203635"/>
      <w:r w:rsidRPr="00573412">
        <w:rPr>
          <w:rFonts w:ascii="宋体" w:hAnsi="宋体"/>
          <w:szCs w:val="21"/>
        </w:rPr>
        <w:t>3</w:t>
      </w:r>
      <w:bookmarkStart w:id="117" w:name="_Toc292559363"/>
      <w:bookmarkStart w:id="118" w:name="_Toc292559868"/>
      <w:bookmarkStart w:id="119" w:name="_Toc296346659"/>
      <w:bookmarkStart w:id="120" w:name="_Toc296347157"/>
      <w:bookmarkStart w:id="121" w:name="_Toc296503158"/>
      <w:bookmarkStart w:id="122" w:name="_Toc296890986"/>
      <w:bookmarkStart w:id="123" w:name="_Toc296891198"/>
      <w:bookmarkStart w:id="124" w:name="_Toc296944497"/>
      <w:bookmarkStart w:id="125" w:name="_Toc297048344"/>
      <w:bookmarkStart w:id="126" w:name="_Toc297120458"/>
      <w:r w:rsidRPr="00573412">
        <w:rPr>
          <w:rFonts w:ascii="宋体" w:hAnsi="宋体"/>
          <w:szCs w:val="21"/>
        </w:rPr>
        <w:t xml:space="preserve">. </w:t>
      </w:r>
      <w:r w:rsidRPr="00573412">
        <w:rPr>
          <w:rFonts w:ascii="宋体" w:hAnsi="宋体" w:hint="eastAsia"/>
          <w:szCs w:val="21"/>
        </w:rPr>
        <w:t>承包人</w:t>
      </w:r>
      <w:bookmarkEnd w:id="116"/>
    </w:p>
    <w:bookmarkEnd w:id="117"/>
    <w:bookmarkEnd w:id="118"/>
    <w:bookmarkEnd w:id="119"/>
    <w:bookmarkEnd w:id="120"/>
    <w:bookmarkEnd w:id="121"/>
    <w:bookmarkEnd w:id="122"/>
    <w:bookmarkEnd w:id="123"/>
    <w:bookmarkEnd w:id="124"/>
    <w:bookmarkEnd w:id="125"/>
    <w:bookmarkEnd w:id="126"/>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3.1 </w:t>
      </w:r>
      <w:r w:rsidRPr="00573412">
        <w:rPr>
          <w:rFonts w:ascii="宋体" w:hAnsi="宋体" w:hint="eastAsia"/>
          <w:szCs w:val="21"/>
        </w:rPr>
        <w:t>承包人的一般义务</w:t>
      </w:r>
    </w:p>
    <w:p w:rsidR="001B0641" w:rsidRPr="00573412" w:rsidRDefault="001B0641" w:rsidP="001B0641">
      <w:pPr>
        <w:spacing w:line="340" w:lineRule="exact"/>
        <w:ind w:firstLineChars="200" w:firstLine="420"/>
        <w:rPr>
          <w:rFonts w:ascii="宋体" w:hAnsi="宋体"/>
          <w:szCs w:val="21"/>
          <w:u w:val="single"/>
        </w:rPr>
      </w:pPr>
      <w:r w:rsidRPr="00573412">
        <w:rPr>
          <w:rFonts w:ascii="宋体" w:hAnsi="宋体" w:hint="eastAsia"/>
          <w:szCs w:val="21"/>
        </w:rPr>
        <w:t>（9）承包人提交的竣工资料的内容：</w:t>
      </w:r>
      <w:bookmarkStart w:id="127" w:name="889927-940723-2_1"/>
      <w:bookmarkEnd w:id="127"/>
      <w:r w:rsidRPr="00573412">
        <w:rPr>
          <w:rFonts w:ascii="宋体" w:hAnsi="宋体" w:hint="eastAsia"/>
          <w:szCs w:val="21"/>
          <w:u w:val="single"/>
        </w:rPr>
        <w:t>按照《慈溪市城建档案归档技术标准》及《慈溪市水务工程有限公司档案管理办法》要求执行。竣工图由承包人提供。</w:t>
      </w:r>
      <w:r w:rsidRPr="00573412">
        <w:rPr>
          <w:rFonts w:ascii="宋体" w:hAnsi="宋体"/>
          <w:szCs w:val="21"/>
          <w:u w:val="single"/>
        </w:rPr>
        <w:t>如</w:t>
      </w:r>
      <w:r w:rsidRPr="00573412">
        <w:rPr>
          <w:rFonts w:ascii="宋体" w:hAnsi="宋体" w:hint="eastAsia"/>
          <w:szCs w:val="21"/>
          <w:u w:val="single"/>
        </w:rPr>
        <w:t>承包人提交的竣工</w:t>
      </w:r>
      <w:r w:rsidRPr="00573412">
        <w:rPr>
          <w:rFonts w:ascii="宋体" w:hAnsi="宋体"/>
          <w:szCs w:val="21"/>
          <w:u w:val="single"/>
        </w:rPr>
        <w:t>资料不符合归档要求，</w:t>
      </w:r>
      <w:r w:rsidRPr="00573412">
        <w:rPr>
          <w:rFonts w:ascii="宋体" w:hAnsi="宋体"/>
          <w:szCs w:val="21"/>
          <w:u w:val="single"/>
        </w:rPr>
        <w:lastRenderedPageBreak/>
        <w:t>需专业机构重新整理，费用由承包人承担。</w:t>
      </w:r>
      <w:r w:rsidRPr="00573412">
        <w:rPr>
          <w:rFonts w:ascii="宋体" w:hAnsi="宋体" w:hint="eastAsia"/>
          <w:szCs w:val="21"/>
          <w:u w:val="single"/>
        </w:rPr>
        <w:t>（由于非承包人原因，造成城建档案不能按期归档，双方协商解决。）</w:t>
      </w:r>
    </w:p>
    <w:p w:rsidR="001B0641" w:rsidRPr="00573412" w:rsidRDefault="001B0641" w:rsidP="001B0641">
      <w:pPr>
        <w:spacing w:line="340" w:lineRule="exact"/>
        <w:ind w:firstLineChars="250" w:firstLine="525"/>
        <w:rPr>
          <w:rFonts w:ascii="宋体" w:hAnsi="宋体"/>
          <w:szCs w:val="21"/>
          <w:u w:val="single"/>
        </w:rPr>
      </w:pPr>
      <w:r w:rsidRPr="00573412">
        <w:rPr>
          <w:rFonts w:ascii="宋体" w:hAnsi="宋体" w:hint="eastAsia"/>
          <w:szCs w:val="21"/>
        </w:rPr>
        <w:t>承包人需要提交的竣工资料套数：</w:t>
      </w:r>
      <w:r w:rsidRPr="00573412">
        <w:rPr>
          <w:rFonts w:ascii="宋体" w:hAnsi="宋体"/>
          <w:szCs w:val="21"/>
          <w:u w:val="single"/>
        </w:rPr>
        <w:t xml:space="preserve"> </w:t>
      </w:r>
      <w:r w:rsidRPr="00573412">
        <w:rPr>
          <w:rFonts w:ascii="宋体" w:hAnsi="宋体" w:hint="eastAsia"/>
          <w:szCs w:val="21"/>
          <w:u w:val="single"/>
        </w:rPr>
        <w:t>四套原件资料及电子版一份。</w:t>
      </w:r>
      <w:r w:rsidRPr="00573412">
        <w:rPr>
          <w:rFonts w:ascii="宋体" w:hAnsi="宋体"/>
          <w:szCs w:val="21"/>
          <w:u w:val="single"/>
        </w:rPr>
        <w:t xml:space="preserve">  </w:t>
      </w:r>
    </w:p>
    <w:p w:rsidR="001B0641" w:rsidRPr="00573412" w:rsidRDefault="001B0641" w:rsidP="001B0641">
      <w:pPr>
        <w:spacing w:line="340" w:lineRule="exact"/>
        <w:ind w:firstLineChars="250" w:firstLine="525"/>
        <w:jc w:val="left"/>
        <w:rPr>
          <w:rFonts w:ascii="宋体" w:hAnsi="宋体"/>
          <w:szCs w:val="21"/>
        </w:rPr>
      </w:pPr>
      <w:r w:rsidRPr="00573412">
        <w:rPr>
          <w:rFonts w:ascii="宋体" w:hAnsi="宋体" w:hint="eastAsia"/>
          <w:szCs w:val="21"/>
        </w:rPr>
        <w:t>承包人提交的竣工资料的费用承担：</w:t>
      </w:r>
      <w:r w:rsidRPr="00573412">
        <w:rPr>
          <w:rFonts w:ascii="宋体" w:hAnsi="宋体" w:hint="eastAsia"/>
          <w:szCs w:val="21"/>
          <w:u w:val="single"/>
        </w:rPr>
        <w:t xml:space="preserve">由承包人承担 </w:t>
      </w:r>
      <w:r w:rsidRPr="00573412">
        <w:rPr>
          <w:rFonts w:ascii="宋体" w:hAnsi="宋体" w:hint="eastAsia"/>
          <w:szCs w:val="21"/>
        </w:rPr>
        <w:t>。</w:t>
      </w:r>
    </w:p>
    <w:p w:rsidR="001B0641" w:rsidRPr="00573412" w:rsidRDefault="001B0641" w:rsidP="001B0641">
      <w:pPr>
        <w:spacing w:line="340" w:lineRule="exact"/>
        <w:ind w:firstLineChars="250" w:firstLine="525"/>
        <w:jc w:val="left"/>
        <w:rPr>
          <w:rFonts w:ascii="宋体" w:hAnsi="宋体"/>
          <w:szCs w:val="21"/>
        </w:rPr>
      </w:pPr>
      <w:r w:rsidRPr="00573412">
        <w:rPr>
          <w:rFonts w:ascii="宋体" w:hAnsi="宋体" w:hint="eastAsia"/>
          <w:szCs w:val="21"/>
        </w:rPr>
        <w:t>承包人提交的竣工资料移交时间：</w:t>
      </w:r>
      <w:r w:rsidRPr="00573412">
        <w:rPr>
          <w:rFonts w:ascii="宋体" w:hAnsi="宋体"/>
          <w:szCs w:val="21"/>
          <w:u w:val="single"/>
        </w:rPr>
        <w:t xml:space="preserve"> </w:t>
      </w:r>
      <w:r w:rsidRPr="00573412">
        <w:rPr>
          <w:rFonts w:ascii="宋体" w:hAnsi="宋体" w:hint="eastAsia"/>
          <w:szCs w:val="21"/>
          <w:u w:val="single"/>
        </w:rPr>
        <w:t>竣工验收后1个月内</w:t>
      </w:r>
      <w:r w:rsidRPr="00573412">
        <w:rPr>
          <w:rFonts w:ascii="宋体" w:hAnsi="宋体" w:hint="eastAsia"/>
          <w:szCs w:val="21"/>
        </w:rPr>
        <w:t>。</w:t>
      </w:r>
    </w:p>
    <w:p w:rsidR="001B0641" w:rsidRPr="00573412" w:rsidRDefault="001B0641" w:rsidP="001B0641">
      <w:pPr>
        <w:spacing w:line="340" w:lineRule="exact"/>
        <w:ind w:firstLineChars="250" w:firstLine="525"/>
        <w:jc w:val="left"/>
        <w:rPr>
          <w:rFonts w:ascii="宋体" w:hAnsi="宋体"/>
          <w:szCs w:val="21"/>
          <w:u w:val="single"/>
        </w:rPr>
      </w:pPr>
      <w:r w:rsidRPr="00573412">
        <w:rPr>
          <w:rFonts w:ascii="宋体" w:hAnsi="宋体" w:hint="eastAsia"/>
          <w:szCs w:val="21"/>
        </w:rPr>
        <w:t>承包人提交的竣工资料形式要求：</w:t>
      </w:r>
      <w:r w:rsidRPr="00573412">
        <w:rPr>
          <w:rFonts w:ascii="宋体" w:hAnsi="宋体"/>
          <w:szCs w:val="21"/>
          <w:u w:val="single"/>
        </w:rPr>
        <w:t xml:space="preserve"> </w:t>
      </w:r>
      <w:r w:rsidRPr="00573412">
        <w:rPr>
          <w:rFonts w:ascii="宋体" w:hAnsi="宋体" w:hint="eastAsia"/>
          <w:szCs w:val="21"/>
          <w:u w:val="single"/>
        </w:rPr>
        <w:t>书面形式。</w:t>
      </w:r>
    </w:p>
    <w:p w:rsidR="001B0641" w:rsidRPr="00573412" w:rsidRDefault="001B0641" w:rsidP="001B0641">
      <w:pPr>
        <w:spacing w:line="340" w:lineRule="exact"/>
        <w:ind w:firstLineChars="200" w:firstLine="420"/>
        <w:rPr>
          <w:rFonts w:ascii="宋体" w:hAnsi="宋体"/>
          <w:kern w:val="0"/>
          <w:szCs w:val="21"/>
        </w:rPr>
      </w:pPr>
      <w:r w:rsidRPr="00573412">
        <w:rPr>
          <w:rFonts w:ascii="宋体" w:hAnsi="宋体" w:hint="eastAsia"/>
          <w:kern w:val="0"/>
          <w:szCs w:val="21"/>
        </w:rPr>
        <w:t>（10）承包人应履行的其他义务：</w:t>
      </w:r>
    </w:p>
    <w:p w:rsidR="001B0641" w:rsidRPr="00573412" w:rsidRDefault="001B0641" w:rsidP="001B0641">
      <w:pPr>
        <w:spacing w:line="340" w:lineRule="exact"/>
        <w:ind w:firstLineChars="200" w:firstLine="420"/>
        <w:rPr>
          <w:rFonts w:ascii="宋体" w:hAnsi="宋体"/>
          <w:szCs w:val="21"/>
          <w:u w:val="single"/>
        </w:rPr>
      </w:pPr>
      <w:r w:rsidRPr="00573412">
        <w:rPr>
          <w:rFonts w:ascii="宋体" w:hAnsi="宋体" w:hint="eastAsia"/>
          <w:szCs w:val="21"/>
          <w:u w:val="single"/>
        </w:rPr>
        <w:t>1）</w:t>
      </w:r>
      <w:r w:rsidRPr="00573412">
        <w:rPr>
          <w:rFonts w:ascii="宋体" w:hAnsi="宋体"/>
          <w:szCs w:val="21"/>
          <w:u w:val="single"/>
        </w:rPr>
        <w:t>在工程未交付发包人之前，承包人负责对已完工程</w:t>
      </w:r>
      <w:r w:rsidRPr="00573412">
        <w:rPr>
          <w:rFonts w:ascii="宋体" w:hAnsi="宋体" w:hint="eastAsia"/>
          <w:szCs w:val="21"/>
          <w:u w:val="single"/>
        </w:rPr>
        <w:t>及</w:t>
      </w:r>
      <w:r w:rsidRPr="00573412">
        <w:rPr>
          <w:rFonts w:ascii="宋体" w:hAnsi="宋体"/>
          <w:szCs w:val="21"/>
          <w:u w:val="single"/>
        </w:rPr>
        <w:t>发包人已施工好的围墙、供电、供水设施等的保护工作，相关费用均已包含在本合同总价中；保护期间因非发包人原因造成的任何损坏、污染均由承包人自费加以修复和清洁。</w:t>
      </w:r>
    </w:p>
    <w:p w:rsidR="001B0641" w:rsidRPr="00573412" w:rsidRDefault="001B0641" w:rsidP="001B0641">
      <w:pPr>
        <w:widowControl/>
        <w:spacing w:line="340" w:lineRule="exact"/>
        <w:ind w:firstLineChars="200" w:firstLine="420"/>
        <w:jc w:val="left"/>
        <w:rPr>
          <w:rFonts w:ascii="宋体" w:hAnsi="宋体"/>
          <w:szCs w:val="21"/>
          <w:u w:val="single"/>
        </w:rPr>
      </w:pPr>
      <w:r w:rsidRPr="00573412">
        <w:rPr>
          <w:rFonts w:ascii="宋体" w:hAnsi="宋体" w:hint="eastAsia"/>
          <w:szCs w:val="21"/>
          <w:u w:val="single"/>
        </w:rPr>
        <w:t>2）</w:t>
      </w:r>
      <w:r w:rsidRPr="00573412">
        <w:rPr>
          <w:rFonts w:ascii="宋体" w:hAnsi="宋体"/>
          <w:szCs w:val="21"/>
          <w:u w:val="single"/>
        </w:rPr>
        <w:t>承包人应安排专职清理人员负责施工现场的清理保洁工作</w:t>
      </w:r>
      <w:r w:rsidRPr="00573412">
        <w:rPr>
          <w:rFonts w:ascii="宋体" w:hAnsi="宋体" w:hint="eastAsia"/>
          <w:szCs w:val="21"/>
          <w:u w:val="single"/>
        </w:rPr>
        <w:t>。</w:t>
      </w:r>
      <w:r w:rsidRPr="00573412">
        <w:rPr>
          <w:rFonts w:ascii="宋体" w:hAnsi="宋体"/>
          <w:szCs w:val="21"/>
          <w:u w:val="single"/>
        </w:rPr>
        <w:t>施工场地清洁符合慈溪市相关规定、</w:t>
      </w:r>
      <w:r w:rsidRPr="00573412">
        <w:rPr>
          <w:rFonts w:ascii="宋体" w:hAnsi="宋体" w:hint="eastAsia"/>
          <w:szCs w:val="21"/>
          <w:u w:val="single"/>
        </w:rPr>
        <w:t>投标</w:t>
      </w:r>
      <w:r w:rsidRPr="00573412">
        <w:rPr>
          <w:rFonts w:ascii="宋体" w:hAnsi="宋体"/>
          <w:szCs w:val="21"/>
          <w:u w:val="single"/>
        </w:rPr>
        <w:t>文件及承诺、文明施工等有关要求</w:t>
      </w:r>
      <w:r w:rsidRPr="00573412">
        <w:rPr>
          <w:rFonts w:ascii="宋体" w:hAnsi="宋体" w:hint="eastAsia"/>
          <w:szCs w:val="21"/>
          <w:u w:val="single"/>
        </w:rPr>
        <w:t>，并达到慈溪市标化工地的标准。</w:t>
      </w:r>
    </w:p>
    <w:p w:rsidR="001B0641" w:rsidRPr="00573412" w:rsidRDefault="001B0641" w:rsidP="001B0641">
      <w:pPr>
        <w:widowControl/>
        <w:spacing w:line="340" w:lineRule="exact"/>
        <w:ind w:firstLineChars="200" w:firstLine="420"/>
        <w:jc w:val="left"/>
        <w:rPr>
          <w:rFonts w:ascii="宋体" w:hAnsi="宋体"/>
          <w:szCs w:val="21"/>
          <w:u w:val="single"/>
        </w:rPr>
      </w:pPr>
      <w:r w:rsidRPr="00573412">
        <w:rPr>
          <w:rFonts w:ascii="宋体" w:hAnsi="宋体" w:hint="eastAsia"/>
          <w:szCs w:val="21"/>
          <w:u w:val="single"/>
        </w:rPr>
        <w:t>3）</w:t>
      </w:r>
      <w:r w:rsidRPr="00573412">
        <w:rPr>
          <w:rFonts w:ascii="宋体" w:hAnsi="宋体"/>
          <w:szCs w:val="21"/>
          <w:u w:val="single"/>
        </w:rPr>
        <w:t>设备和材料的保管及堆放安全由承包人负责。</w:t>
      </w:r>
    </w:p>
    <w:p w:rsidR="001B0641" w:rsidRPr="00573412" w:rsidRDefault="001B0641" w:rsidP="001B0641">
      <w:pPr>
        <w:widowControl/>
        <w:spacing w:line="340" w:lineRule="exact"/>
        <w:ind w:firstLineChars="200" w:firstLine="420"/>
        <w:jc w:val="left"/>
        <w:rPr>
          <w:rFonts w:ascii="宋体" w:hAnsi="宋体"/>
          <w:szCs w:val="21"/>
          <w:u w:val="single"/>
        </w:rPr>
      </w:pPr>
      <w:r w:rsidRPr="00573412">
        <w:rPr>
          <w:rFonts w:ascii="宋体" w:hAnsi="宋体" w:hint="eastAsia"/>
          <w:szCs w:val="21"/>
          <w:u w:val="single"/>
        </w:rPr>
        <w:t>4）</w:t>
      </w:r>
      <w:r w:rsidRPr="00573412">
        <w:rPr>
          <w:rFonts w:ascii="宋体" w:hAnsi="宋体"/>
          <w:szCs w:val="21"/>
          <w:u w:val="single"/>
        </w:rPr>
        <w:t>承包人应主动处理无须发包人出面解决的政策处理及群众投诉事件。</w:t>
      </w:r>
    </w:p>
    <w:p w:rsidR="001B0641" w:rsidRPr="00573412" w:rsidRDefault="001B0641" w:rsidP="001B0641">
      <w:pPr>
        <w:widowControl/>
        <w:spacing w:line="340" w:lineRule="exact"/>
        <w:ind w:firstLineChars="200" w:firstLine="420"/>
        <w:jc w:val="left"/>
        <w:rPr>
          <w:rFonts w:ascii="宋体" w:hAnsi="宋体"/>
          <w:szCs w:val="21"/>
          <w:u w:val="single"/>
        </w:rPr>
      </w:pPr>
      <w:r w:rsidRPr="00573412">
        <w:rPr>
          <w:rFonts w:ascii="宋体" w:hAnsi="宋体" w:hint="eastAsia"/>
          <w:szCs w:val="21"/>
          <w:u w:val="single"/>
        </w:rPr>
        <w:t>5）</w:t>
      </w:r>
      <w:r w:rsidRPr="00573412">
        <w:rPr>
          <w:rFonts w:ascii="宋体" w:hAnsi="宋体"/>
          <w:szCs w:val="21"/>
          <w:u w:val="single"/>
        </w:rPr>
        <w:t>承包人须约束相关人员，并服从发包人、监理人管理，严格遵守施工现场的各项规章制度，否则后果均由承包人自行承担。</w:t>
      </w:r>
    </w:p>
    <w:p w:rsidR="001B0641" w:rsidRPr="00573412" w:rsidRDefault="001B0641" w:rsidP="001B0641">
      <w:pPr>
        <w:widowControl/>
        <w:spacing w:line="340" w:lineRule="exact"/>
        <w:ind w:firstLineChars="200" w:firstLine="420"/>
        <w:jc w:val="left"/>
        <w:rPr>
          <w:rFonts w:ascii="宋体" w:hAnsi="宋体"/>
          <w:szCs w:val="21"/>
          <w:u w:val="single"/>
        </w:rPr>
      </w:pPr>
      <w:r w:rsidRPr="00573412">
        <w:rPr>
          <w:rFonts w:ascii="宋体" w:hAnsi="宋体" w:hint="eastAsia"/>
          <w:szCs w:val="21"/>
          <w:u w:val="single"/>
        </w:rPr>
        <w:t>6）本工程严格执行慈建设〔2007〕144号关于全面使用预拌混凝土的通知、慈住建〔2011〕3号关于加强房屋和市政基础设施工程用砂管理的通知的规定及慈政办发〔2016〕113 号关于印发慈溪市预拌砂浆发展应用管理暂行办法的通知的规定。</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3.2 </w:t>
      </w:r>
      <w:r w:rsidRPr="00573412">
        <w:rPr>
          <w:rFonts w:ascii="宋体" w:hAnsi="宋体" w:hint="eastAsia"/>
          <w:szCs w:val="21"/>
        </w:rPr>
        <w:t>项目经理</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3.2.1</w:t>
        </w:r>
      </w:smartTag>
      <w:r w:rsidRPr="00573412">
        <w:rPr>
          <w:rFonts w:ascii="宋体" w:hAnsi="宋体"/>
          <w:kern w:val="0"/>
          <w:szCs w:val="21"/>
        </w:rPr>
        <w:t xml:space="preserve"> </w:t>
      </w:r>
      <w:r w:rsidRPr="00573412">
        <w:rPr>
          <w:rFonts w:ascii="宋体" w:hAnsi="宋体" w:hint="eastAsia"/>
          <w:szCs w:val="21"/>
        </w:rPr>
        <w:t>项目经理：</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姓</w:t>
      </w:r>
      <w:r w:rsidRPr="00573412">
        <w:rPr>
          <w:rFonts w:ascii="宋体" w:hAnsi="宋体"/>
          <w:szCs w:val="21"/>
        </w:rPr>
        <w:t xml:space="preserve">    </w:t>
      </w:r>
      <w:r w:rsidRPr="00573412">
        <w:rPr>
          <w:rFonts w:ascii="宋体" w:hAnsi="宋体" w:hint="eastAsia"/>
          <w:szCs w:val="21"/>
        </w:rPr>
        <w:t>名：</w:t>
      </w:r>
      <w:r w:rsidRPr="00573412">
        <w:rPr>
          <w:rFonts w:ascii="宋体" w:hAnsi="宋体"/>
          <w:szCs w:val="21"/>
          <w:u w:val="single"/>
        </w:rPr>
        <w:t xml:space="preserve">      </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身份证号：</w:t>
      </w:r>
      <w:r w:rsidRPr="00573412">
        <w:rPr>
          <w:rFonts w:ascii="宋体" w:hAnsi="宋体"/>
          <w:szCs w:val="21"/>
          <w:u w:val="single"/>
        </w:rPr>
        <w:t xml:space="preserve">    </w:t>
      </w:r>
      <w:r w:rsidRPr="00573412">
        <w:rPr>
          <w:rFonts w:ascii="宋体" w:hAnsi="宋体" w:hint="eastAsia"/>
          <w:szCs w:val="21"/>
          <w:u w:val="single"/>
        </w:rPr>
        <w:t xml:space="preserve">                                </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建造师执业资格等级：</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建造师注册证书号：</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建造师执业印章号：</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安全生产考核合格证书号：</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联系电话：</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电子信箱：</w:t>
      </w:r>
      <w:r w:rsidRPr="00573412">
        <w:rPr>
          <w:rFonts w:ascii="宋体" w:hAnsi="宋体"/>
          <w:szCs w:val="21"/>
          <w:u w:val="single"/>
        </w:rPr>
        <w:t xml:space="preserve">        </w:t>
      </w:r>
      <w:r w:rsidRPr="00573412">
        <w:rPr>
          <w:rFonts w:ascii="宋体" w:hAnsi="宋体" w:hint="eastAsia"/>
          <w:szCs w:val="21"/>
          <w:u w:val="single"/>
        </w:rPr>
        <w:t xml:space="preserve">                            </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通信地址：</w:t>
      </w:r>
      <w:r w:rsidRPr="00573412">
        <w:rPr>
          <w:rFonts w:ascii="宋体" w:hAnsi="宋体"/>
          <w:szCs w:val="21"/>
          <w:u w:val="single"/>
        </w:rPr>
        <w:t xml:space="preserve">        </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承包人对项目经理的授权范围如下：</w:t>
      </w:r>
      <w:r w:rsidRPr="00573412">
        <w:rPr>
          <w:rFonts w:ascii="宋体" w:hAnsi="宋体" w:cs="Arial Unicode MS" w:hint="eastAsia"/>
          <w:szCs w:val="21"/>
          <w:u w:val="single"/>
        </w:rPr>
        <w:t>（应由承包人在投标时明确）</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关于项目经理每月在施工现场的时间要求：</w:t>
      </w:r>
      <w:r w:rsidRPr="00573412">
        <w:rPr>
          <w:rFonts w:ascii="宋体" w:hAnsi="宋体"/>
          <w:szCs w:val="21"/>
          <w:u w:val="single"/>
        </w:rPr>
        <w:t>每月</w:t>
      </w:r>
      <w:r w:rsidRPr="00573412">
        <w:rPr>
          <w:rFonts w:ascii="宋体" w:hAnsi="宋体" w:hint="eastAsia"/>
          <w:szCs w:val="21"/>
          <w:u w:val="single"/>
        </w:rPr>
        <w:t>不少于</w:t>
      </w:r>
      <w:r w:rsidRPr="00573412">
        <w:rPr>
          <w:rFonts w:ascii="宋体" w:hAnsi="宋体"/>
          <w:szCs w:val="21"/>
          <w:u w:val="single"/>
        </w:rPr>
        <w:t xml:space="preserve"> 22 天的到岗率</w:t>
      </w:r>
      <w:r w:rsidRPr="00573412">
        <w:rPr>
          <w:rFonts w:ascii="宋体" w:hAnsi="宋体" w:hint="eastAsia"/>
          <w:szCs w:val="21"/>
          <w:u w:val="single"/>
        </w:rPr>
        <w:t>。</w:t>
      </w:r>
    </w:p>
    <w:p w:rsidR="001B0641" w:rsidRPr="00573412" w:rsidRDefault="001B0641" w:rsidP="001B0641">
      <w:pPr>
        <w:widowControl/>
        <w:spacing w:line="340" w:lineRule="exact"/>
        <w:ind w:firstLineChars="200" w:firstLine="420"/>
        <w:jc w:val="left"/>
        <w:rPr>
          <w:rFonts w:ascii="宋体" w:hAnsi="宋体"/>
          <w:kern w:val="0"/>
          <w:szCs w:val="21"/>
        </w:rPr>
      </w:pPr>
      <w:r w:rsidRPr="00573412">
        <w:rPr>
          <w:rFonts w:ascii="宋体" w:hAnsi="宋体" w:hint="eastAsia"/>
          <w:kern w:val="0"/>
          <w:szCs w:val="21"/>
        </w:rPr>
        <w:t>承包人未提交劳动合同，以及没有为项目经理缴纳社会保险证明的违约责任：</w:t>
      </w:r>
      <w:r w:rsidRPr="00573412">
        <w:rPr>
          <w:rFonts w:ascii="宋体" w:hAnsi="宋体" w:hint="eastAsia"/>
          <w:szCs w:val="21"/>
          <w:u w:val="single"/>
        </w:rPr>
        <w:t>发包人有权要求更换项目经理，</w:t>
      </w:r>
      <w:r w:rsidRPr="00573412">
        <w:rPr>
          <w:rFonts w:ascii="宋体" w:hAnsi="宋体"/>
          <w:szCs w:val="21"/>
          <w:u w:val="single"/>
        </w:rPr>
        <w:t>承包人须在</w:t>
      </w:r>
      <w:r w:rsidRPr="00573412">
        <w:rPr>
          <w:rFonts w:ascii="宋体" w:hAnsi="宋体" w:hint="eastAsia"/>
          <w:szCs w:val="21"/>
          <w:u w:val="single"/>
        </w:rPr>
        <w:t>3</w:t>
      </w:r>
      <w:r w:rsidRPr="00573412">
        <w:rPr>
          <w:rFonts w:ascii="宋体" w:hAnsi="宋体"/>
          <w:szCs w:val="21"/>
          <w:u w:val="single"/>
        </w:rPr>
        <w:t>个日历天内安排经监理工程师认可的称职人员接替其工作，如不能在规定时间内调整到位，发包人将视其为违约，按违约金</w:t>
      </w:r>
      <w:r w:rsidRPr="00573412">
        <w:rPr>
          <w:rFonts w:ascii="宋体" w:hAnsi="宋体" w:hint="eastAsia"/>
          <w:szCs w:val="21"/>
          <w:u w:val="single"/>
        </w:rPr>
        <w:t>1000</w:t>
      </w:r>
      <w:r w:rsidRPr="00573412">
        <w:rPr>
          <w:rFonts w:ascii="宋体" w:hAnsi="宋体"/>
          <w:szCs w:val="21"/>
          <w:u w:val="single"/>
        </w:rPr>
        <w:t>元/天从工程款中扣除。</w:t>
      </w:r>
      <w:r w:rsidRPr="00573412">
        <w:rPr>
          <w:rFonts w:ascii="宋体" w:hAnsi="宋体" w:hint="eastAsia"/>
          <w:szCs w:val="21"/>
          <w:u w:val="single"/>
        </w:rPr>
        <w:t>由此增加的费用和（或）延误的工期由承包人承担。</w:t>
      </w:r>
    </w:p>
    <w:p w:rsidR="001B0641" w:rsidRPr="00573412" w:rsidRDefault="001B0641" w:rsidP="001B0641">
      <w:pPr>
        <w:spacing w:line="340" w:lineRule="exact"/>
        <w:ind w:firstLineChars="200" w:firstLine="420"/>
        <w:rPr>
          <w:rFonts w:ascii="宋体" w:hAnsi="宋体"/>
          <w:szCs w:val="21"/>
          <w:u w:val="single"/>
        </w:rPr>
      </w:pPr>
      <w:r w:rsidRPr="00573412">
        <w:rPr>
          <w:rFonts w:ascii="宋体" w:hAnsi="宋体" w:hint="eastAsia"/>
          <w:kern w:val="0"/>
          <w:szCs w:val="21"/>
        </w:rPr>
        <w:t>项目经理未经批准，擅自离开施工现场的违约责任：</w:t>
      </w:r>
      <w:r w:rsidRPr="00573412">
        <w:rPr>
          <w:rFonts w:ascii="宋体" w:hAnsi="宋体"/>
          <w:szCs w:val="21"/>
          <w:u w:val="single"/>
        </w:rPr>
        <w:t xml:space="preserve"> </w:t>
      </w:r>
      <w:r w:rsidRPr="00573412">
        <w:rPr>
          <w:rFonts w:ascii="宋体" w:hAnsi="宋体" w:hint="eastAsia"/>
          <w:szCs w:val="21"/>
          <w:u w:val="single"/>
        </w:rPr>
        <w:t>按缺勤处理，违约金1000元/天</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u w:val="single"/>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3.2.3</w:t>
        </w:r>
      </w:smartTag>
      <w:r w:rsidRPr="00573412">
        <w:rPr>
          <w:rFonts w:ascii="宋体" w:hAnsi="宋体"/>
          <w:szCs w:val="21"/>
        </w:rPr>
        <w:t xml:space="preserve"> </w:t>
      </w:r>
      <w:r w:rsidRPr="00573412">
        <w:rPr>
          <w:rFonts w:ascii="宋体" w:hAnsi="宋体" w:hint="eastAsia"/>
          <w:szCs w:val="21"/>
        </w:rPr>
        <w:t>承包人擅自更换项目经理的违约责任：</w:t>
      </w:r>
      <w:r w:rsidRPr="00573412">
        <w:rPr>
          <w:rFonts w:ascii="宋体" w:hAnsi="宋体"/>
          <w:szCs w:val="21"/>
          <w:u w:val="single"/>
        </w:rPr>
        <w:t>承包人须向发包人支付违约金：调换项目</w:t>
      </w:r>
      <w:r w:rsidRPr="00573412">
        <w:rPr>
          <w:rFonts w:ascii="宋体" w:hAnsi="宋体" w:hint="eastAsia"/>
          <w:szCs w:val="21"/>
          <w:u w:val="single"/>
        </w:rPr>
        <w:t>经理</w:t>
      </w:r>
      <w:r w:rsidRPr="00573412">
        <w:rPr>
          <w:rFonts w:ascii="宋体" w:hAnsi="宋体"/>
          <w:szCs w:val="21"/>
          <w:u w:val="single"/>
        </w:rPr>
        <w:t>2</w:t>
      </w:r>
      <w:r w:rsidRPr="00573412">
        <w:rPr>
          <w:rFonts w:ascii="宋体" w:hAnsi="宋体" w:hint="eastAsia"/>
          <w:szCs w:val="21"/>
          <w:u w:val="single"/>
        </w:rPr>
        <w:t>0000</w:t>
      </w:r>
      <w:r w:rsidRPr="00573412">
        <w:rPr>
          <w:rFonts w:ascii="宋体" w:hAnsi="宋体"/>
          <w:szCs w:val="21"/>
          <w:u w:val="single"/>
        </w:rPr>
        <w:t>元/次。上述违约金在合同价款中扣除。</w:t>
      </w:r>
    </w:p>
    <w:p w:rsidR="001B0641" w:rsidRPr="00573412" w:rsidRDefault="001B0641" w:rsidP="001B0641">
      <w:pPr>
        <w:spacing w:line="340" w:lineRule="exact"/>
        <w:ind w:firstLine="420"/>
        <w:rPr>
          <w:rFonts w:ascii="宋体" w:hAnsi="宋体"/>
          <w:szCs w:val="21"/>
        </w:rPr>
      </w:pPr>
      <w:r w:rsidRPr="00573412">
        <w:rPr>
          <w:rFonts w:ascii="宋体" w:hAnsi="宋体"/>
          <w:szCs w:val="21"/>
        </w:rPr>
        <w:t xml:space="preserve">3.2.4 </w:t>
      </w:r>
      <w:r w:rsidRPr="00573412">
        <w:rPr>
          <w:rFonts w:ascii="宋体" w:hAnsi="宋体" w:hint="eastAsia"/>
          <w:szCs w:val="21"/>
        </w:rPr>
        <w:t>承包人无正当理由拒绝更换项目经理的违约责任：</w:t>
      </w:r>
      <w:r w:rsidRPr="00573412">
        <w:rPr>
          <w:rFonts w:ascii="宋体" w:hAnsi="宋体"/>
          <w:szCs w:val="21"/>
          <w:u w:val="single"/>
        </w:rPr>
        <w:t xml:space="preserve"> </w:t>
      </w:r>
      <w:r w:rsidRPr="00573412">
        <w:rPr>
          <w:rFonts w:ascii="宋体" w:hAnsi="宋体" w:hint="eastAsia"/>
          <w:szCs w:val="21"/>
          <w:u w:val="single"/>
        </w:rPr>
        <w:t>按项目经理缺勤处理，违约金</w:t>
      </w:r>
      <w:r w:rsidRPr="00573412">
        <w:rPr>
          <w:rFonts w:ascii="宋体" w:hAnsi="宋体"/>
          <w:szCs w:val="21"/>
          <w:u w:val="single"/>
        </w:rPr>
        <w:t>1</w:t>
      </w:r>
      <w:r w:rsidRPr="00573412">
        <w:rPr>
          <w:rFonts w:ascii="宋体" w:hAnsi="宋体" w:hint="eastAsia"/>
          <w:szCs w:val="21"/>
          <w:u w:val="single"/>
        </w:rPr>
        <w:t xml:space="preserve">000元/天 </w:t>
      </w:r>
      <w:r w:rsidRPr="00573412">
        <w:rPr>
          <w:rFonts w:ascii="宋体" w:hAnsi="宋体" w:hint="eastAsia"/>
          <w:szCs w:val="21"/>
        </w:rPr>
        <w:t>。</w:t>
      </w:r>
    </w:p>
    <w:p w:rsidR="001B0641" w:rsidRPr="00573412" w:rsidRDefault="001B0641" w:rsidP="001B0641">
      <w:pPr>
        <w:spacing w:line="340" w:lineRule="exact"/>
        <w:ind w:firstLine="420"/>
        <w:rPr>
          <w:rFonts w:ascii="宋体" w:hAnsi="宋体"/>
          <w:szCs w:val="21"/>
          <w:u w:val="single"/>
        </w:rPr>
      </w:pPr>
      <w:r w:rsidRPr="00573412">
        <w:rPr>
          <w:rFonts w:ascii="宋体" w:hAnsi="宋体" w:hint="eastAsia"/>
          <w:szCs w:val="21"/>
          <w:u w:val="single"/>
        </w:rPr>
        <w:t xml:space="preserve">经发包人批准同意承包人更换项目部人员的（项目部人员死亡、重大疾病致无法工作的和甬建发[2016]200 号文件的第十三条规定的情形除外），承包人须向发包人支付违约金：调换项目经理20000 </w:t>
      </w:r>
      <w:r w:rsidRPr="00573412">
        <w:rPr>
          <w:rFonts w:ascii="宋体" w:hAnsi="宋体" w:hint="eastAsia"/>
          <w:szCs w:val="21"/>
          <w:u w:val="single"/>
        </w:rPr>
        <w:lastRenderedPageBreak/>
        <w:t>元/人.次；调换技术负责人 10000 元/人.次；调换其他人员 5000 元/人.次。上述违约金在合同结算款中扣除。</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3.3 </w:t>
      </w:r>
      <w:r w:rsidRPr="00573412">
        <w:rPr>
          <w:rFonts w:ascii="宋体" w:hAnsi="宋体" w:hint="eastAsia"/>
          <w:szCs w:val="21"/>
        </w:rPr>
        <w:t>承包人人员</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3.3.1</w:t>
        </w:r>
      </w:smartTag>
      <w:r w:rsidRPr="00573412">
        <w:rPr>
          <w:rFonts w:ascii="宋体" w:hAnsi="宋体"/>
          <w:szCs w:val="21"/>
        </w:rPr>
        <w:t xml:space="preserve"> </w:t>
      </w:r>
      <w:r w:rsidRPr="00573412">
        <w:rPr>
          <w:rFonts w:ascii="宋体" w:hAnsi="宋体" w:hint="eastAsia"/>
          <w:szCs w:val="21"/>
        </w:rPr>
        <w:t>承包人提交项目管理机构及施工现场管理人员安排报告的期限：</w:t>
      </w:r>
      <w:r w:rsidRPr="00573412">
        <w:rPr>
          <w:rFonts w:ascii="宋体" w:hAnsi="宋体" w:hint="eastAsia"/>
          <w:szCs w:val="21"/>
          <w:u w:val="single"/>
        </w:rPr>
        <w:t>按通用条款执行</w:t>
      </w:r>
      <w:r w:rsidRPr="00573412">
        <w:rPr>
          <w:rFonts w:ascii="宋体" w:hAnsi="宋体" w:hint="eastAsia"/>
          <w:szCs w:val="21"/>
        </w:rPr>
        <w:t xml:space="preserve">。 </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3.3.3</w:t>
        </w:r>
      </w:smartTag>
      <w:r w:rsidRPr="00573412">
        <w:rPr>
          <w:rFonts w:ascii="宋体" w:hAnsi="宋体"/>
          <w:szCs w:val="21"/>
        </w:rPr>
        <w:t xml:space="preserve"> </w:t>
      </w:r>
      <w:r w:rsidRPr="00573412">
        <w:rPr>
          <w:rFonts w:ascii="宋体" w:hAnsi="宋体" w:hint="eastAsia"/>
          <w:szCs w:val="21"/>
        </w:rPr>
        <w:t>承包人无正当理由拒绝撤换主要施工管理人员的违约责任：</w:t>
      </w:r>
      <w:r w:rsidRPr="00573412">
        <w:rPr>
          <w:rFonts w:ascii="宋体" w:hAnsi="宋体"/>
          <w:szCs w:val="21"/>
          <w:u w:val="single"/>
        </w:rPr>
        <w:t xml:space="preserve"> </w:t>
      </w:r>
      <w:r w:rsidRPr="00573412">
        <w:rPr>
          <w:rFonts w:ascii="宋体" w:hAnsi="宋体" w:hint="eastAsia"/>
          <w:szCs w:val="21"/>
          <w:u w:val="single"/>
        </w:rPr>
        <w:t xml:space="preserve">按该主要施工管理人员缺勤处理，违约金1000元/天.人，违约金上限达到履约保证金中的人员到岗保证金金额仍拒绝撤换的，发包人有权解除合同，造成的损失由承包人承担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u w:val="single"/>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3.3.4</w:t>
        </w:r>
      </w:smartTag>
      <w:r w:rsidRPr="00573412">
        <w:rPr>
          <w:rFonts w:ascii="宋体" w:hAnsi="宋体"/>
          <w:szCs w:val="21"/>
        </w:rPr>
        <w:t xml:space="preserve"> </w:t>
      </w:r>
      <w:r w:rsidRPr="00573412">
        <w:rPr>
          <w:rFonts w:ascii="宋体" w:hAnsi="宋体" w:hint="eastAsia"/>
          <w:szCs w:val="21"/>
        </w:rPr>
        <w:t>承包人主要施工管理人员离开施工现场的批准要求：</w:t>
      </w:r>
      <w:r w:rsidRPr="00573412">
        <w:rPr>
          <w:rFonts w:ascii="宋体" w:hAnsi="宋体" w:hint="eastAsia"/>
          <w:szCs w:val="21"/>
          <w:u w:val="single"/>
        </w:rPr>
        <w:t>按通用条款执行</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u w:val="single"/>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3.3.5</w:t>
        </w:r>
      </w:smartTag>
      <w:r w:rsidRPr="00573412">
        <w:rPr>
          <w:rFonts w:ascii="宋体" w:hAnsi="宋体" w:hint="eastAsia"/>
          <w:szCs w:val="21"/>
        </w:rPr>
        <w:t>承包人擅自更换主要施工管理人员的违约责任：</w:t>
      </w:r>
      <w:r w:rsidRPr="00573412">
        <w:rPr>
          <w:rFonts w:ascii="宋体" w:hAnsi="宋体"/>
          <w:szCs w:val="21"/>
          <w:u w:val="single"/>
        </w:rPr>
        <w:t>发包人有权终止合同，其所造成的经济损失由承包人承担</w:t>
      </w:r>
      <w:r w:rsidRPr="00573412">
        <w:rPr>
          <w:rFonts w:ascii="宋体" w:hAnsi="宋体" w:hint="eastAsia"/>
          <w:szCs w:val="21"/>
          <w:u w:val="single"/>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承包人主要施工管理人员擅自离开施工现场的违约责任：</w:t>
      </w:r>
      <w:r w:rsidRPr="00573412">
        <w:rPr>
          <w:rFonts w:ascii="宋体" w:hAnsi="宋体" w:cs="仿宋_GB2312" w:hint="eastAsia"/>
          <w:szCs w:val="21"/>
          <w:u w:val="single"/>
        </w:rPr>
        <w:t xml:space="preserve"> 按该主要施工管理人员缺勤处理，违约金1000元/天.人</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3</w:t>
      </w:r>
      <w:bookmarkStart w:id="128" w:name="_Toc292559364"/>
      <w:bookmarkStart w:id="129" w:name="_Toc292559869"/>
      <w:bookmarkStart w:id="130" w:name="_Toc296346660"/>
      <w:bookmarkStart w:id="131" w:name="_Toc296347158"/>
      <w:bookmarkStart w:id="132" w:name="_Toc296503159"/>
      <w:bookmarkStart w:id="133" w:name="_Toc296890987"/>
      <w:bookmarkStart w:id="134" w:name="_Toc296891199"/>
      <w:bookmarkStart w:id="135" w:name="_Toc296944498"/>
      <w:bookmarkStart w:id="136" w:name="_Toc297048345"/>
      <w:bookmarkStart w:id="137" w:name="_Toc297120459"/>
      <w:bookmarkStart w:id="138" w:name="_Toc297123492"/>
      <w:bookmarkStart w:id="139" w:name="_Toc297216151"/>
      <w:bookmarkStart w:id="140" w:name="_Toc300934945"/>
      <w:bookmarkStart w:id="141" w:name="_Toc303539102"/>
      <w:bookmarkStart w:id="142" w:name="_Toc304295523"/>
      <w:bookmarkStart w:id="143" w:name="_Toc312677988"/>
      <w:r w:rsidRPr="00573412">
        <w:rPr>
          <w:rFonts w:ascii="宋体" w:hAnsi="宋体"/>
          <w:szCs w:val="21"/>
        </w:rPr>
        <w:t xml:space="preserve">.5 </w:t>
      </w:r>
      <w:r w:rsidRPr="00573412">
        <w:rPr>
          <w:rFonts w:ascii="宋体" w:hAnsi="宋体" w:hint="eastAsia"/>
          <w:szCs w:val="21"/>
        </w:rPr>
        <w:t>分包</w:t>
      </w: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3</w:t>
        </w:r>
        <w:bookmarkStart w:id="144" w:name="_Toc292559365"/>
        <w:bookmarkStart w:id="145" w:name="_Toc292559870"/>
        <w:bookmarkStart w:id="146" w:name="_Toc296346661"/>
        <w:bookmarkStart w:id="147" w:name="_Toc296347159"/>
        <w:bookmarkStart w:id="148" w:name="_Toc296503160"/>
        <w:bookmarkStart w:id="149" w:name="_Toc296890988"/>
        <w:bookmarkStart w:id="150" w:name="_Toc296891200"/>
        <w:bookmarkStart w:id="151" w:name="_Toc296944499"/>
        <w:bookmarkStart w:id="152" w:name="_Toc297048346"/>
        <w:bookmarkStart w:id="153" w:name="_Toc297120460"/>
        <w:bookmarkStart w:id="154" w:name="_Toc297123493"/>
        <w:bookmarkStart w:id="155" w:name="_Toc297216152"/>
        <w:bookmarkStart w:id="156" w:name="_Toc300934946"/>
        <w:bookmarkStart w:id="157" w:name="_Toc303539103"/>
        <w:bookmarkStart w:id="158" w:name="_Toc304295524"/>
        <w:bookmarkStart w:id="159" w:name="_Toc312677989"/>
        <w:bookmarkStart w:id="160" w:name="_Toc318581158"/>
        <w:r w:rsidRPr="00573412">
          <w:rPr>
            <w:rFonts w:ascii="宋体" w:hAnsi="宋体"/>
            <w:szCs w:val="21"/>
          </w:rPr>
          <w:t>.5.1</w:t>
        </w:r>
      </w:smartTag>
      <w:r w:rsidRPr="00573412">
        <w:rPr>
          <w:rFonts w:ascii="宋体" w:hAnsi="宋体"/>
          <w:szCs w:val="21"/>
        </w:rPr>
        <w:t xml:space="preserve"> </w:t>
      </w:r>
      <w:r w:rsidRPr="00573412">
        <w:rPr>
          <w:rFonts w:ascii="宋体" w:hAnsi="宋体" w:hint="eastAsia"/>
          <w:szCs w:val="21"/>
        </w:rPr>
        <w:t>分包的一般约定</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禁止分包的工程包括：</w:t>
      </w:r>
      <w:r w:rsidRPr="00573412">
        <w:rPr>
          <w:rFonts w:ascii="宋体" w:hAnsi="宋体" w:cs="Arial Unicode MS" w:hint="eastAsia"/>
          <w:szCs w:val="21"/>
          <w:u w:val="single"/>
        </w:rPr>
        <w:t>主体结</w:t>
      </w:r>
      <w:r w:rsidRPr="00573412">
        <w:rPr>
          <w:rFonts w:ascii="宋体" w:hAnsi="宋体" w:cs="仿宋_GB2312" w:hint="eastAsia"/>
          <w:szCs w:val="21"/>
          <w:u w:val="single"/>
        </w:rPr>
        <w:t>构、关键性工作</w:t>
      </w:r>
      <w:r w:rsidRPr="00573412">
        <w:rPr>
          <w:rFonts w:ascii="宋体" w:hAnsi="宋体"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szCs w:val="21"/>
        </w:rPr>
        <w:t>主体结构、关键性工作的范围：</w:t>
      </w:r>
      <w:r w:rsidRPr="00573412">
        <w:rPr>
          <w:rFonts w:ascii="宋体" w:hAnsi="宋体" w:cs="仿宋_GB2312" w:hint="eastAsia"/>
          <w:szCs w:val="21"/>
          <w:u w:val="single"/>
        </w:rPr>
        <w:t xml:space="preserve">/    </w:t>
      </w:r>
      <w:r w:rsidRPr="00573412">
        <w:rPr>
          <w:rFonts w:ascii="宋体" w:hAnsi="宋体" w:hint="eastAsia"/>
          <w:szCs w:val="21"/>
        </w:rPr>
        <w:t>。</w:t>
      </w:r>
      <w:bookmarkStart w:id="161" w:name="_Toc296346662"/>
      <w:bookmarkStart w:id="162" w:name="_Toc296347160"/>
      <w:bookmarkStart w:id="163" w:name="_Toc296503161"/>
      <w:bookmarkStart w:id="164" w:name="_Toc296890989"/>
      <w:bookmarkStart w:id="165" w:name="_Toc296891201"/>
      <w:bookmarkStart w:id="166" w:name="_Toc296944500"/>
      <w:bookmarkStart w:id="167" w:name="_Toc297048347"/>
      <w:bookmarkStart w:id="168" w:name="_Toc297120461"/>
      <w:bookmarkStart w:id="169" w:name="_Toc297123494"/>
      <w:bookmarkStart w:id="170" w:name="_Toc297216153"/>
      <w:bookmarkStart w:id="171" w:name="_Toc300934947"/>
      <w:bookmarkStart w:id="172" w:name="_Toc303539104"/>
      <w:bookmarkStart w:id="173" w:name="_Toc30429552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rsidR="001B0641" w:rsidRPr="00573412" w:rsidRDefault="001B0641" w:rsidP="001B0641">
      <w:pPr>
        <w:spacing w:line="340" w:lineRule="exact"/>
        <w:rPr>
          <w:rFonts w:ascii="宋体" w:hAnsi="宋体"/>
          <w:szCs w:val="21"/>
        </w:rPr>
      </w:pPr>
      <w:r w:rsidRPr="00573412">
        <w:rPr>
          <w:rFonts w:ascii="宋体"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hint="eastAsia"/>
            <w:szCs w:val="21"/>
          </w:rPr>
          <w:t>3</w:t>
        </w:r>
        <w:bookmarkStart w:id="174" w:name="_Toc312677990"/>
        <w:bookmarkStart w:id="175" w:name="_Toc318581159"/>
        <w:r w:rsidRPr="00573412">
          <w:rPr>
            <w:rFonts w:ascii="宋体" w:hAnsi="宋体" w:hint="eastAsia"/>
            <w:szCs w:val="21"/>
          </w:rPr>
          <w:t>.5.2</w:t>
        </w:r>
      </w:smartTag>
      <w:r w:rsidRPr="00573412">
        <w:rPr>
          <w:rFonts w:ascii="宋体" w:hAnsi="宋体" w:hint="eastAsia"/>
          <w:szCs w:val="21"/>
        </w:rPr>
        <w:t>分包的确定</w:t>
      </w:r>
    </w:p>
    <w:p w:rsidR="001B0641" w:rsidRPr="00573412" w:rsidRDefault="001B0641" w:rsidP="001B0641">
      <w:pPr>
        <w:spacing w:line="340" w:lineRule="exact"/>
        <w:ind w:firstLineChars="200" w:firstLine="420"/>
        <w:rPr>
          <w:rFonts w:ascii="宋体" w:hAnsi="宋体"/>
          <w:szCs w:val="21"/>
          <w:u w:val="single"/>
        </w:rPr>
      </w:pPr>
      <w:r w:rsidRPr="00573412">
        <w:rPr>
          <w:rFonts w:ascii="宋体" w:hAnsi="宋体" w:hint="eastAsia"/>
          <w:szCs w:val="21"/>
        </w:rPr>
        <w:t>允许分包的专业工程包括：</w:t>
      </w:r>
      <w:r w:rsidRPr="00573412">
        <w:rPr>
          <w:rFonts w:ascii="宋体" w:hAnsi="宋体" w:cs="Arial Unicode MS" w:hint="eastAsia"/>
          <w:szCs w:val="21"/>
          <w:u w:val="single"/>
        </w:rPr>
        <w:t>非主体结构、非关键性工作</w:t>
      </w:r>
      <w:r w:rsidRPr="00573412">
        <w:rPr>
          <w:rFonts w:ascii="宋体" w:hAnsi="宋体"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cs="仿宋_GB2312"/>
          <w:szCs w:val="21"/>
          <w:u w:val="single"/>
        </w:rPr>
      </w:pPr>
      <w:r w:rsidRPr="00573412">
        <w:rPr>
          <w:rFonts w:ascii="宋体" w:hAnsi="宋体" w:hint="eastAsia"/>
          <w:szCs w:val="21"/>
        </w:rPr>
        <w:t>其他关于分包的约定：</w:t>
      </w:r>
      <w:r w:rsidRPr="00573412">
        <w:rPr>
          <w:rFonts w:ascii="宋体" w:hAnsi="宋体" w:cs="仿宋_GB2312" w:hint="eastAsia"/>
          <w:szCs w:val="21"/>
          <w:u w:val="single"/>
        </w:rPr>
        <w:t>承包人如需将本工程的部分非主体、非关键性工作进行分包的，分包内容、分包金额和分包单位资质要求等必须符合相关规定，并须经发包人事先书面确认。否则，发包人有权终止合同，造成的损失由承包人承担。</w:t>
      </w:r>
    </w:p>
    <w:p w:rsidR="001B0641" w:rsidRPr="00573412" w:rsidRDefault="001B0641" w:rsidP="001B0641">
      <w:pPr>
        <w:spacing w:line="34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3.5.4</w:t>
        </w:r>
      </w:smartTag>
      <w:r w:rsidRPr="00573412">
        <w:rPr>
          <w:rFonts w:ascii="宋体" w:hAnsi="宋体"/>
          <w:szCs w:val="21"/>
        </w:rPr>
        <w:t xml:space="preserve"> </w:t>
      </w:r>
      <w:r w:rsidRPr="00573412">
        <w:rPr>
          <w:rFonts w:ascii="宋体" w:hAnsi="宋体" w:hint="eastAsia"/>
          <w:szCs w:val="21"/>
        </w:rPr>
        <w:t>分包合同价款</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关于分包合同价款支付的约定：</w:t>
      </w:r>
      <w:r w:rsidRPr="00573412">
        <w:rPr>
          <w:rFonts w:ascii="宋体" w:hAnsi="宋体" w:cs="Arial Unicode MS" w:hint="eastAsia"/>
          <w:szCs w:val="21"/>
          <w:u w:val="single"/>
        </w:rPr>
        <w:t>按通用条款执行</w:t>
      </w:r>
      <w:r w:rsidRPr="00573412">
        <w:rPr>
          <w:rFonts w:ascii="宋体" w:hAnsi="宋体" w:hint="eastAsia"/>
          <w:szCs w:val="21"/>
        </w:rPr>
        <w:t>。</w:t>
      </w:r>
    </w:p>
    <w:bookmarkEnd w:id="174"/>
    <w:bookmarkEnd w:id="175"/>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3.6 </w:t>
      </w:r>
      <w:r w:rsidRPr="00573412">
        <w:rPr>
          <w:rFonts w:ascii="宋体" w:hAnsi="宋体" w:hint="eastAsia"/>
          <w:szCs w:val="21"/>
        </w:rPr>
        <w:t>工程照管与成品、半成品保护</w:t>
      </w:r>
    </w:p>
    <w:p w:rsidR="001B0641" w:rsidRPr="00573412" w:rsidRDefault="001B0641" w:rsidP="001B0641">
      <w:pPr>
        <w:spacing w:line="340" w:lineRule="exact"/>
        <w:ind w:firstLineChars="200" w:firstLine="420"/>
        <w:rPr>
          <w:rFonts w:ascii="宋体" w:hAnsi="宋体"/>
          <w:kern w:val="0"/>
          <w:szCs w:val="21"/>
          <w:u w:val="single"/>
        </w:rPr>
      </w:pPr>
      <w:r w:rsidRPr="00573412">
        <w:rPr>
          <w:rFonts w:ascii="宋体" w:hAnsi="宋体" w:hint="eastAsia"/>
          <w:kern w:val="0"/>
          <w:szCs w:val="21"/>
        </w:rPr>
        <w:t>承包人负责照管工程及工程相关的材料、工程设备的起止时间：</w:t>
      </w:r>
      <w:r w:rsidRPr="00573412">
        <w:rPr>
          <w:rFonts w:ascii="宋体" w:hAnsi="宋体" w:cs="仿宋_GB2312" w:hint="eastAsia"/>
          <w:szCs w:val="21"/>
          <w:u w:val="single"/>
        </w:rPr>
        <w:t>自发包人向承包人移交施工现场之日起，直到发包人接收工程止</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3.7 </w:t>
      </w:r>
      <w:r w:rsidRPr="00573412">
        <w:rPr>
          <w:rFonts w:ascii="宋体" w:hAnsi="宋体" w:hint="eastAsia"/>
          <w:szCs w:val="21"/>
        </w:rPr>
        <w:t>履约担保</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承包人是否提供履约担保：</w:t>
      </w:r>
      <w:r w:rsidRPr="00573412">
        <w:rPr>
          <w:rFonts w:ascii="宋体" w:hAnsi="宋体"/>
          <w:szCs w:val="21"/>
          <w:u w:val="single"/>
        </w:rPr>
        <w:t xml:space="preserve"> </w:t>
      </w:r>
      <w:r w:rsidRPr="00573412">
        <w:rPr>
          <w:rFonts w:ascii="宋体" w:hAnsi="宋体" w:hint="eastAsia"/>
          <w:szCs w:val="21"/>
          <w:u w:val="single"/>
        </w:rPr>
        <w:t>是</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pStyle w:val="Blockquote"/>
        <w:snapToGrid w:val="0"/>
        <w:spacing w:before="0" w:after="0" w:line="360" w:lineRule="exact"/>
        <w:ind w:left="0" w:right="0" w:firstLineChars="202" w:firstLine="485"/>
        <w:rPr>
          <w:rFonts w:ascii="宋体" w:hAnsi="宋体" w:cs="黑体"/>
          <w:kern w:val="2"/>
          <w:sz w:val="21"/>
          <w:szCs w:val="21"/>
          <w:u w:val="single"/>
        </w:rPr>
      </w:pPr>
      <w:r w:rsidRPr="00573412">
        <w:rPr>
          <w:rFonts w:ascii="宋体" w:hAnsi="宋体" w:hint="eastAsia"/>
          <w:szCs w:val="21"/>
        </w:rPr>
        <w:t>承包人提供履约担保的形式、金额及期限的：</w:t>
      </w:r>
      <w:r w:rsidRPr="00573412">
        <w:rPr>
          <w:rFonts w:ascii="宋体" w:hAnsi="宋体" w:cs="黑体"/>
          <w:kern w:val="2"/>
          <w:sz w:val="21"/>
          <w:szCs w:val="21"/>
          <w:u w:val="single"/>
        </w:rPr>
        <w:t>承</w:t>
      </w:r>
      <w:r w:rsidRPr="00573412">
        <w:rPr>
          <w:rFonts w:ascii="宋体" w:hAnsi="宋体" w:cs="黑体" w:hint="eastAsia"/>
          <w:kern w:val="2"/>
          <w:sz w:val="21"/>
          <w:szCs w:val="21"/>
          <w:u w:val="single"/>
        </w:rPr>
        <w:t>合同签订后7个工作日内承包人向发包人提供履约担保，担保方式为采用银行保函或保险保单或保证担保〔若采用保函的，保函需采用无条件赔付形式，应含有以下条款：我行保证在收到贵方的书面通知，声明承包方未能按合同要求履行其相关义务后七个工作日内按贵方所要求的方式向贵方支付不超过人民币（金额）       元整的款项，无须任何条件和理由。贵方的书面索赔须经有权签字人签字并加盖公章，随附本保函正本；银行保函期限自提交履约担保起至贵方履约考核完毕为止，若遇项目延期，不论何种原因，承包人须通知银行延长保函有效期〕；履约保证金金额为签约合同价的</w:t>
      </w:r>
      <w:r w:rsidR="008E190C" w:rsidRPr="00573412">
        <w:rPr>
          <w:rFonts w:ascii="宋体" w:hAnsi="宋体" w:cs="黑体"/>
          <w:kern w:val="2"/>
          <w:sz w:val="21"/>
          <w:szCs w:val="21"/>
          <w:u w:val="single"/>
        </w:rPr>
        <w:t>2</w:t>
      </w:r>
      <w:r w:rsidRPr="00573412">
        <w:rPr>
          <w:rFonts w:ascii="宋体" w:hAnsi="宋体" w:cs="黑体" w:hint="eastAsia"/>
          <w:kern w:val="2"/>
          <w:sz w:val="21"/>
          <w:szCs w:val="21"/>
          <w:u w:val="single"/>
        </w:rPr>
        <w:t>%，其中：质量履约保证金占30％、工期履约保证金占20％、文明安全施工履约保证金占20％，项目班组人员到岗履约保证金占20％，廉政履约保证金占10％。</w:t>
      </w:r>
    </w:p>
    <w:p w:rsidR="001B0641" w:rsidRPr="00573412" w:rsidRDefault="001B0641" w:rsidP="001B0641">
      <w:pPr>
        <w:pStyle w:val="Blockquote"/>
        <w:snapToGrid w:val="0"/>
        <w:spacing w:before="0" w:after="0" w:line="360" w:lineRule="exact"/>
        <w:ind w:left="0" w:right="0" w:firstLineChars="202" w:firstLine="424"/>
        <w:rPr>
          <w:rFonts w:ascii="宋体" w:hAnsi="宋体"/>
          <w:kern w:val="2"/>
          <w:sz w:val="21"/>
          <w:szCs w:val="21"/>
          <w:u w:val="single"/>
        </w:rPr>
      </w:pPr>
      <w:r w:rsidRPr="00573412">
        <w:rPr>
          <w:rFonts w:ascii="宋体" w:hAnsi="宋体" w:hint="eastAsia"/>
          <w:kern w:val="2"/>
          <w:sz w:val="21"/>
          <w:szCs w:val="21"/>
          <w:u w:val="single"/>
        </w:rPr>
        <w:t>在合同签订前中标人须明确采用何种履约担保方式，具体投保方式须经招标人确认，具体投保内容须经发包人确认。</w:t>
      </w:r>
    </w:p>
    <w:p w:rsidR="001B0641" w:rsidRPr="00573412" w:rsidRDefault="001B0641" w:rsidP="001B0641">
      <w:pPr>
        <w:pStyle w:val="Blockquote"/>
        <w:snapToGrid w:val="0"/>
        <w:spacing w:before="0" w:after="0" w:line="360" w:lineRule="exact"/>
        <w:ind w:left="0" w:right="0" w:firstLineChars="190" w:firstLine="399"/>
        <w:rPr>
          <w:rFonts w:ascii="宋体" w:hAnsi="宋体" w:cs="黑体"/>
          <w:sz w:val="21"/>
          <w:szCs w:val="21"/>
          <w:u w:val="single"/>
        </w:rPr>
      </w:pPr>
      <w:r w:rsidRPr="00573412">
        <w:rPr>
          <w:rFonts w:ascii="宋体" w:hAnsi="宋体" w:hint="eastAsia"/>
          <w:kern w:val="2"/>
          <w:sz w:val="21"/>
          <w:szCs w:val="21"/>
          <w:u w:val="single"/>
        </w:rPr>
        <w:t>廉政履约保证金根据</w:t>
      </w:r>
      <w:r w:rsidRPr="00573412">
        <w:rPr>
          <w:rFonts w:ascii="宋体" w:hAnsi="宋体" w:cs="黑体" w:hint="eastAsia"/>
          <w:kern w:val="2"/>
          <w:sz w:val="21"/>
          <w:szCs w:val="21"/>
          <w:u w:val="single"/>
        </w:rPr>
        <w:t>《建设工程廉政合同》进行结算</w:t>
      </w:r>
      <w:r w:rsidRPr="00573412">
        <w:rPr>
          <w:rFonts w:ascii="宋体" w:hAnsi="宋体" w:hint="eastAsia"/>
          <w:kern w:val="2"/>
          <w:sz w:val="21"/>
          <w:szCs w:val="21"/>
          <w:u w:val="single"/>
        </w:rPr>
        <w:t>；其他履约保证金待出具竣工验收报告、经发包人履约考核并出具考核结果后7个工作日内进行结算；所有履约保证金均不计息</w:t>
      </w:r>
      <w:r w:rsidRPr="00573412">
        <w:rPr>
          <w:rFonts w:ascii="宋体" w:hAnsi="宋体" w:hint="eastAsia"/>
          <w:kern w:val="2"/>
          <w:sz w:val="21"/>
          <w:szCs w:val="21"/>
        </w:rPr>
        <w:t>。</w:t>
      </w:r>
    </w:p>
    <w:p w:rsidR="001B0641" w:rsidRPr="00573412" w:rsidRDefault="001B0641" w:rsidP="001B0641">
      <w:pPr>
        <w:keepNext/>
        <w:keepLines/>
        <w:spacing w:line="340" w:lineRule="exact"/>
        <w:outlineLvl w:val="3"/>
        <w:rPr>
          <w:rFonts w:ascii="宋体" w:hAnsi="宋体"/>
          <w:szCs w:val="21"/>
        </w:rPr>
      </w:pPr>
      <w:bookmarkStart w:id="176" w:name="_Toc351203636"/>
      <w:r w:rsidRPr="00573412">
        <w:rPr>
          <w:rFonts w:ascii="宋体" w:hAnsi="宋体"/>
          <w:szCs w:val="21"/>
        </w:rPr>
        <w:lastRenderedPageBreak/>
        <w:t>4</w:t>
      </w:r>
      <w:bookmarkStart w:id="177" w:name="_Toc292559366"/>
      <w:bookmarkStart w:id="178" w:name="_Toc292559871"/>
      <w:bookmarkStart w:id="179" w:name="_Toc267251413"/>
      <w:bookmarkStart w:id="180" w:name="_Toc296346663"/>
      <w:bookmarkStart w:id="181" w:name="_Toc296347161"/>
      <w:bookmarkStart w:id="182" w:name="_Toc296503162"/>
      <w:bookmarkStart w:id="183" w:name="_Toc296890990"/>
      <w:bookmarkStart w:id="184" w:name="_Toc296891202"/>
      <w:bookmarkStart w:id="185" w:name="_Toc296944501"/>
      <w:bookmarkStart w:id="186" w:name="_Toc297048348"/>
      <w:bookmarkStart w:id="187" w:name="_Toc297120462"/>
      <w:r w:rsidRPr="00573412">
        <w:rPr>
          <w:rFonts w:ascii="宋体" w:hAnsi="宋体"/>
          <w:szCs w:val="21"/>
        </w:rPr>
        <w:t xml:space="preserve">. </w:t>
      </w:r>
      <w:r w:rsidRPr="00573412">
        <w:rPr>
          <w:rFonts w:ascii="宋体" w:hAnsi="宋体" w:hint="eastAsia"/>
          <w:szCs w:val="21"/>
        </w:rPr>
        <w:t>监</w:t>
      </w:r>
      <w:bookmarkEnd w:id="177"/>
      <w:bookmarkEnd w:id="178"/>
      <w:bookmarkEnd w:id="179"/>
      <w:bookmarkEnd w:id="180"/>
      <w:bookmarkEnd w:id="181"/>
      <w:bookmarkEnd w:id="182"/>
      <w:bookmarkEnd w:id="183"/>
      <w:bookmarkEnd w:id="184"/>
      <w:bookmarkEnd w:id="185"/>
      <w:bookmarkEnd w:id="186"/>
      <w:bookmarkEnd w:id="187"/>
      <w:r w:rsidRPr="00573412">
        <w:rPr>
          <w:rFonts w:ascii="宋体" w:hAnsi="宋体" w:hint="eastAsia"/>
          <w:szCs w:val="21"/>
        </w:rPr>
        <w:t>理人</w:t>
      </w:r>
      <w:bookmarkEnd w:id="176"/>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4.1</w:t>
      </w:r>
      <w:r w:rsidRPr="00573412">
        <w:rPr>
          <w:rFonts w:ascii="宋体" w:hAnsi="宋体" w:hint="eastAsia"/>
          <w:szCs w:val="21"/>
        </w:rPr>
        <w:t>监理人的一般规定</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szCs w:val="21"/>
        </w:rPr>
        <w:t>关于监理人的监理内容：</w:t>
      </w:r>
      <w:r w:rsidRPr="00573412">
        <w:rPr>
          <w:rFonts w:ascii="宋体" w:hAnsi="宋体" w:hint="eastAsia"/>
          <w:szCs w:val="21"/>
          <w:u w:val="single"/>
        </w:rPr>
        <w:t>按监理委托合同执行。</w:t>
      </w:r>
    </w:p>
    <w:p w:rsidR="001B0641" w:rsidRPr="00573412" w:rsidRDefault="001B0641" w:rsidP="001B0641">
      <w:pPr>
        <w:widowControl/>
        <w:spacing w:line="340" w:lineRule="exact"/>
        <w:ind w:firstLineChars="200" w:firstLine="420"/>
        <w:jc w:val="left"/>
        <w:rPr>
          <w:rFonts w:ascii="宋体" w:hAnsi="宋体"/>
          <w:szCs w:val="21"/>
          <w:u w:val="single"/>
        </w:rPr>
      </w:pPr>
      <w:r w:rsidRPr="00573412">
        <w:rPr>
          <w:rFonts w:ascii="宋体" w:hAnsi="宋体" w:cs="宋体" w:hint="eastAsia"/>
          <w:kern w:val="0"/>
          <w:szCs w:val="21"/>
        </w:rPr>
        <w:t>关于监理人的监理权限：</w:t>
      </w:r>
      <w:r w:rsidRPr="00573412">
        <w:rPr>
          <w:rFonts w:ascii="宋体" w:hAnsi="宋体" w:cs="宋体" w:hint="eastAsia"/>
          <w:kern w:val="0"/>
          <w:szCs w:val="21"/>
          <w:u w:val="single"/>
        </w:rPr>
        <w:t>按监理委托合同执行。</w:t>
      </w:r>
      <w:r w:rsidRPr="00573412">
        <w:rPr>
          <w:rFonts w:ascii="宋体" w:hAnsi="宋体"/>
          <w:szCs w:val="21"/>
          <w:u w:val="single"/>
        </w:rPr>
        <w:t>引发投资增加、工期延长和图纸更改等工程变更指令和暂停或恢复工程施工指令的下达权</w:t>
      </w:r>
      <w:r w:rsidRPr="00573412">
        <w:rPr>
          <w:rFonts w:ascii="宋体" w:hAnsi="宋体" w:cs="宋体"/>
          <w:kern w:val="0"/>
          <w:szCs w:val="21"/>
          <w:u w:val="single"/>
        </w:rPr>
        <w:t>需要取得发包人批准才能行使</w:t>
      </w:r>
      <w:r w:rsidRPr="00573412">
        <w:rPr>
          <w:rFonts w:ascii="宋体" w:hAnsi="宋体"/>
          <w:szCs w:val="21"/>
          <w:u w:val="single"/>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关于监理人在施工现场的办公场所、生活场所的提供和费用承担的约定：</w:t>
      </w:r>
      <w:r w:rsidRPr="00573412">
        <w:rPr>
          <w:rFonts w:ascii="宋体" w:hAnsi="宋体" w:hint="eastAsia"/>
          <w:szCs w:val="21"/>
          <w:u w:val="single"/>
        </w:rPr>
        <w:t>由承包人提供，费用由承包人承担</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4.2 监理人员</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总监理工程师：</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姓</w:t>
      </w:r>
      <w:r w:rsidRPr="00573412">
        <w:rPr>
          <w:rFonts w:ascii="宋体" w:hAnsi="宋体"/>
          <w:szCs w:val="21"/>
        </w:rPr>
        <w:t xml:space="preserve">    </w:t>
      </w:r>
      <w:r w:rsidRPr="00573412">
        <w:rPr>
          <w:rFonts w:ascii="宋体" w:hAnsi="宋体" w:hint="eastAsia"/>
          <w:szCs w:val="21"/>
        </w:rPr>
        <w:t>名：</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职</w:t>
      </w:r>
      <w:r w:rsidRPr="00573412">
        <w:rPr>
          <w:rFonts w:ascii="宋体" w:hAnsi="宋体"/>
          <w:szCs w:val="21"/>
        </w:rPr>
        <w:t xml:space="preserve">    </w:t>
      </w:r>
      <w:r w:rsidRPr="00573412">
        <w:rPr>
          <w:rFonts w:ascii="宋体" w:hAnsi="宋体" w:hint="eastAsia"/>
          <w:szCs w:val="21"/>
        </w:rPr>
        <w:t>务：</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监理工程师执业资格证书号：</w:t>
      </w:r>
      <w:r w:rsidRPr="00573412">
        <w:rPr>
          <w:rFonts w:ascii="宋体" w:hAnsi="宋体" w:cs="MingLiU_HKSCS" w:hint="eastAsia"/>
          <w:szCs w:val="21"/>
          <w:u w:val="single"/>
        </w:rPr>
        <w:t xml:space="preserve">    </w:t>
      </w:r>
      <w:r w:rsidRPr="00573412">
        <w:rPr>
          <w:rFonts w:ascii="宋体" w:hAnsi="宋体"/>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联系电话：</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电子信箱：</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通信地址：</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关于监理人的其他约定：</w:t>
      </w:r>
      <w:r w:rsidRPr="00573412">
        <w:rPr>
          <w:rFonts w:ascii="宋体" w:hAnsi="宋体" w:cs="MingLiU_HKSCS" w:hint="eastAsia"/>
          <w:szCs w:val="21"/>
          <w:u w:val="single"/>
        </w:rPr>
        <w:t xml:space="preserve">  </w:t>
      </w:r>
      <w:r w:rsidRPr="00573412">
        <w:rPr>
          <w:rFonts w:ascii="宋体" w:hAnsi="宋体" w:cs="仿宋_GB2312" w:hint="eastAsia"/>
          <w:szCs w:val="21"/>
          <w:u w:val="single"/>
        </w:rPr>
        <w:t>/</w:t>
      </w:r>
      <w:r w:rsidRPr="00573412">
        <w:rPr>
          <w:rFonts w:ascii="宋体" w:hAnsi="宋体" w:cs="MingLiU_HKSCS"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4.4 </w:t>
      </w:r>
      <w:r w:rsidRPr="00573412">
        <w:rPr>
          <w:rFonts w:ascii="宋体" w:hAnsi="宋体" w:hint="eastAsia"/>
          <w:szCs w:val="21"/>
        </w:rPr>
        <w:t>商定或确定</w:t>
      </w:r>
    </w:p>
    <w:p w:rsidR="001B0641" w:rsidRPr="00573412" w:rsidRDefault="001B0641" w:rsidP="001B0641">
      <w:pPr>
        <w:spacing w:line="340" w:lineRule="exact"/>
        <w:ind w:firstLineChars="200" w:firstLine="420"/>
        <w:rPr>
          <w:rFonts w:ascii="宋体" w:hAnsi="宋体"/>
          <w:szCs w:val="21"/>
        </w:rPr>
      </w:pPr>
      <w:bookmarkStart w:id="188" w:name="_Toc267251418"/>
      <w:r w:rsidRPr="00573412">
        <w:rPr>
          <w:rFonts w:ascii="宋体" w:hAnsi="宋体" w:hint="eastAsia"/>
          <w:szCs w:val="21"/>
        </w:rPr>
        <w:t>在发包人和承包人不能通过协商达成一致意见时，发包人授权监理人对以下事项进行确定：</w:t>
      </w:r>
    </w:p>
    <w:p w:rsidR="001B0641" w:rsidRPr="00573412" w:rsidRDefault="001B0641" w:rsidP="001B0641">
      <w:pPr>
        <w:autoSpaceDE w:val="0"/>
        <w:autoSpaceDN w:val="0"/>
        <w:adjustRightInd w:val="0"/>
        <w:spacing w:line="340" w:lineRule="exact"/>
        <w:ind w:firstLineChars="200" w:firstLine="420"/>
        <w:jc w:val="left"/>
        <w:rPr>
          <w:rFonts w:ascii="宋体" w:hAnsi="宋体"/>
          <w:kern w:val="0"/>
          <w:szCs w:val="21"/>
        </w:rPr>
      </w:pPr>
      <w:bookmarkStart w:id="189" w:name="_Toc351203637"/>
      <w:r w:rsidRPr="00573412">
        <w:rPr>
          <w:rFonts w:ascii="宋体" w:hAnsi="宋体" w:hint="eastAsia"/>
          <w:kern w:val="0"/>
          <w:szCs w:val="21"/>
        </w:rPr>
        <w:t>（</w:t>
      </w:r>
      <w:r w:rsidRPr="00573412">
        <w:rPr>
          <w:rFonts w:ascii="宋体" w:hAnsi="宋体"/>
          <w:kern w:val="0"/>
          <w:szCs w:val="21"/>
        </w:rPr>
        <w:t>1</w:t>
      </w:r>
      <w:r w:rsidRPr="00573412">
        <w:rPr>
          <w:rFonts w:ascii="宋体" w:hAnsi="宋体" w:hint="eastAsia"/>
          <w:kern w:val="0"/>
          <w:szCs w:val="21"/>
        </w:rPr>
        <w:t>）</w:t>
      </w:r>
      <w:r w:rsidRPr="00573412">
        <w:rPr>
          <w:rFonts w:ascii="宋体" w:hAnsi="宋体"/>
          <w:szCs w:val="21"/>
          <w:u w:val="single"/>
        </w:rPr>
        <w:t xml:space="preserve">  </w:t>
      </w:r>
      <w:r w:rsidRPr="00573412">
        <w:rPr>
          <w:rFonts w:ascii="宋体" w:hAnsi="宋体" w:hint="eastAsia"/>
          <w:szCs w:val="21"/>
          <w:u w:val="single"/>
        </w:rPr>
        <w:t xml:space="preserve">工程质量 </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autoSpaceDE w:val="0"/>
        <w:autoSpaceDN w:val="0"/>
        <w:adjustRightInd w:val="0"/>
        <w:spacing w:line="34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2</w:t>
      </w:r>
      <w:r w:rsidRPr="00573412">
        <w:rPr>
          <w:rFonts w:ascii="宋体" w:hAnsi="宋体" w:hint="eastAsia"/>
          <w:kern w:val="0"/>
          <w:szCs w:val="21"/>
        </w:rPr>
        <w:t>）</w:t>
      </w:r>
      <w:r w:rsidRPr="00573412">
        <w:rPr>
          <w:rFonts w:ascii="宋体" w:hAnsi="宋体"/>
          <w:szCs w:val="21"/>
          <w:u w:val="single"/>
        </w:rPr>
        <w:t xml:space="preserve">  </w:t>
      </w:r>
      <w:r w:rsidRPr="00573412">
        <w:rPr>
          <w:rFonts w:ascii="宋体" w:hAnsi="宋体" w:hint="eastAsia"/>
          <w:szCs w:val="21"/>
          <w:u w:val="single"/>
        </w:rPr>
        <w:t>工程工期判定，因各种原因引起的工期顺延或延误的书面记录证明，对工期进行第三方监督证明</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autoSpaceDE w:val="0"/>
        <w:autoSpaceDN w:val="0"/>
        <w:adjustRightInd w:val="0"/>
        <w:spacing w:line="34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3</w:t>
      </w:r>
      <w:r w:rsidRPr="00573412">
        <w:rPr>
          <w:rFonts w:ascii="宋体" w:hAnsi="宋体" w:hint="eastAsia"/>
          <w:kern w:val="0"/>
          <w:szCs w:val="21"/>
        </w:rPr>
        <w:t>）</w:t>
      </w:r>
      <w:r w:rsidRPr="00573412">
        <w:rPr>
          <w:rFonts w:ascii="宋体" w:hAnsi="宋体"/>
          <w:szCs w:val="21"/>
          <w:u w:val="single"/>
        </w:rPr>
        <w:t xml:space="preserve">  </w:t>
      </w:r>
      <w:r w:rsidRPr="00573412">
        <w:rPr>
          <w:rFonts w:ascii="宋体" w:hAnsi="宋体" w:hint="eastAsia"/>
          <w:szCs w:val="21"/>
          <w:u w:val="single"/>
        </w:rPr>
        <w:t>工程量判定，工程量测定依据、书面资料</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keepNext/>
        <w:keepLines/>
        <w:spacing w:line="340" w:lineRule="exact"/>
        <w:outlineLvl w:val="3"/>
        <w:rPr>
          <w:rFonts w:ascii="宋体" w:hAnsi="宋体"/>
          <w:szCs w:val="21"/>
        </w:rPr>
      </w:pPr>
      <w:r w:rsidRPr="00573412">
        <w:rPr>
          <w:rFonts w:ascii="宋体" w:hAnsi="宋体"/>
          <w:szCs w:val="21"/>
        </w:rPr>
        <w:t>5</w:t>
      </w:r>
      <w:bookmarkStart w:id="190" w:name="_Toc296346664"/>
      <w:bookmarkStart w:id="191" w:name="_Toc296347162"/>
      <w:bookmarkStart w:id="192" w:name="_Toc296890991"/>
      <w:bookmarkStart w:id="193" w:name="_Toc297048349"/>
      <w:bookmarkStart w:id="194" w:name="_Toc297120463"/>
      <w:bookmarkStart w:id="195" w:name="_Toc292559872"/>
      <w:bookmarkStart w:id="196" w:name="_Toc296503163"/>
      <w:bookmarkStart w:id="197" w:name="_Toc296891203"/>
      <w:bookmarkStart w:id="198" w:name="_Toc296944502"/>
      <w:bookmarkStart w:id="199" w:name="_Toc292559367"/>
      <w:bookmarkEnd w:id="188"/>
      <w:r w:rsidRPr="00573412">
        <w:rPr>
          <w:rFonts w:ascii="宋体" w:hAnsi="宋体"/>
          <w:szCs w:val="21"/>
        </w:rPr>
        <w:t xml:space="preserve">. </w:t>
      </w:r>
      <w:r w:rsidRPr="00573412">
        <w:rPr>
          <w:rFonts w:ascii="宋体" w:hAnsi="宋体" w:hint="eastAsia"/>
          <w:szCs w:val="21"/>
        </w:rPr>
        <w:t>工程质量</w:t>
      </w:r>
      <w:bookmarkEnd w:id="189"/>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5.1 </w:t>
      </w:r>
      <w:r w:rsidRPr="00573412">
        <w:rPr>
          <w:rFonts w:ascii="宋体" w:hAnsi="宋体" w:hint="eastAsia"/>
          <w:szCs w:val="21"/>
        </w:rPr>
        <w:t>质量要求</w:t>
      </w:r>
    </w:p>
    <w:p w:rsidR="001B0641" w:rsidRPr="00573412" w:rsidRDefault="001B0641" w:rsidP="001B0641">
      <w:pPr>
        <w:spacing w:line="340" w:lineRule="exact"/>
        <w:ind w:firstLineChars="200" w:firstLine="420"/>
        <w:jc w:val="left"/>
        <w:rPr>
          <w:rFonts w:ascii="宋体" w:hAnsi="宋体"/>
          <w:szCs w:val="21"/>
          <w:u w:val="single"/>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5</w:t>
        </w:r>
        <w:bookmarkStart w:id="200" w:name="_Toc297123496"/>
        <w:bookmarkStart w:id="201" w:name="_Toc300934949"/>
        <w:bookmarkStart w:id="202" w:name="_Toc312677997"/>
        <w:bookmarkStart w:id="203" w:name="_Toc297216155"/>
        <w:bookmarkStart w:id="204" w:name="_Toc318581164"/>
        <w:bookmarkStart w:id="205" w:name="_Toc304295527"/>
        <w:bookmarkStart w:id="206" w:name="_Toc303539106"/>
        <w:r w:rsidRPr="00573412">
          <w:rPr>
            <w:rFonts w:ascii="宋体" w:hAnsi="宋体"/>
            <w:szCs w:val="21"/>
          </w:rPr>
          <w:t>.1.1</w:t>
        </w:r>
      </w:smartTag>
      <w:r w:rsidRPr="00573412">
        <w:rPr>
          <w:rFonts w:ascii="宋体" w:hAnsi="宋体"/>
          <w:szCs w:val="21"/>
        </w:rPr>
        <w:t xml:space="preserve"> </w:t>
      </w:r>
      <w:r w:rsidRPr="00573412">
        <w:rPr>
          <w:rFonts w:ascii="宋体" w:hAnsi="宋体" w:hint="eastAsia"/>
          <w:szCs w:val="21"/>
        </w:rPr>
        <w:t>特殊质量标准和要求：</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关于工程奖项的约定：</w:t>
      </w:r>
      <w:r w:rsidRPr="00573412">
        <w:rPr>
          <w:rFonts w:ascii="宋体" w:hAnsi="宋体"/>
          <w:szCs w:val="21"/>
          <w:u w:val="single"/>
        </w:rPr>
        <w:t xml:space="preserve"> </w:t>
      </w:r>
      <w:r w:rsidRPr="00573412">
        <w:rPr>
          <w:rFonts w:ascii="宋体" w:hAnsi="宋体" w:hint="eastAsia"/>
          <w:szCs w:val="21"/>
          <w:u w:val="single"/>
        </w:rPr>
        <w:t xml:space="preserve"> / </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5.3 </w:t>
      </w:r>
      <w:r w:rsidRPr="00573412">
        <w:rPr>
          <w:rFonts w:ascii="宋体" w:hAnsi="宋体" w:hint="eastAsia"/>
          <w:szCs w:val="21"/>
        </w:rPr>
        <w:t>隐蔽工程检查</w:t>
      </w:r>
    </w:p>
    <w:p w:rsidR="001B0641" w:rsidRPr="00573412" w:rsidRDefault="001B0641" w:rsidP="001B0641">
      <w:pPr>
        <w:spacing w:line="340" w:lineRule="exact"/>
        <w:ind w:firstLineChars="200" w:firstLine="420"/>
        <w:rPr>
          <w:rFonts w:ascii="宋体" w:hAnsi="宋体"/>
          <w:kern w:val="0"/>
          <w:szCs w:val="21"/>
          <w:u w:val="single"/>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5.3.2</w:t>
        </w:r>
      </w:smartTag>
      <w:r w:rsidRPr="00573412">
        <w:rPr>
          <w:rFonts w:ascii="宋体" w:hAnsi="宋体" w:hint="eastAsia"/>
          <w:szCs w:val="21"/>
        </w:rPr>
        <w:t>承包人提前通知监理人隐蔽工程检查的期限的约定：</w:t>
      </w:r>
      <w:r w:rsidRPr="00573412">
        <w:rPr>
          <w:rFonts w:ascii="宋体" w:hAnsi="宋体" w:cs="仿宋_GB2312"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监理人不能按时进行检查时，应提前</w:t>
      </w:r>
      <w:r w:rsidRPr="00573412">
        <w:rPr>
          <w:rFonts w:ascii="宋体" w:hAnsi="宋体"/>
          <w:szCs w:val="21"/>
          <w:u w:val="single"/>
        </w:rPr>
        <w:t xml:space="preserve">  </w:t>
      </w:r>
      <w:r w:rsidRPr="00573412">
        <w:rPr>
          <w:rFonts w:ascii="宋体" w:hAnsi="宋体" w:hint="eastAsia"/>
          <w:szCs w:val="21"/>
          <w:u w:val="single"/>
        </w:rPr>
        <w:t>24</w:t>
      </w:r>
      <w:r w:rsidRPr="00573412">
        <w:rPr>
          <w:rFonts w:ascii="宋体" w:hAnsi="宋体"/>
          <w:szCs w:val="21"/>
          <w:u w:val="single"/>
        </w:rPr>
        <w:t xml:space="preserve"> </w:t>
      </w:r>
      <w:r w:rsidRPr="00573412">
        <w:rPr>
          <w:rFonts w:ascii="宋体" w:hAnsi="宋体" w:hint="eastAsia"/>
          <w:szCs w:val="21"/>
        </w:rPr>
        <w:t>小时提交书面延期要求。</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关于延期最长不得超过：</w:t>
      </w:r>
      <w:r w:rsidRPr="00573412">
        <w:rPr>
          <w:rFonts w:ascii="宋体" w:hAnsi="宋体"/>
          <w:szCs w:val="21"/>
          <w:u w:val="single"/>
        </w:rPr>
        <w:t xml:space="preserve"> </w:t>
      </w:r>
      <w:r w:rsidRPr="00573412">
        <w:rPr>
          <w:rFonts w:ascii="宋体" w:hAnsi="宋体" w:hint="eastAsia"/>
          <w:szCs w:val="21"/>
          <w:u w:val="single"/>
        </w:rPr>
        <w:t>48</w:t>
      </w:r>
      <w:r w:rsidRPr="00573412">
        <w:rPr>
          <w:rFonts w:ascii="宋体" w:hAnsi="宋体"/>
          <w:szCs w:val="21"/>
          <w:u w:val="single"/>
        </w:rPr>
        <w:t xml:space="preserve"> </w:t>
      </w:r>
      <w:r w:rsidRPr="00573412">
        <w:rPr>
          <w:rFonts w:ascii="宋体" w:hAnsi="宋体" w:hint="eastAsia"/>
          <w:szCs w:val="21"/>
        </w:rPr>
        <w:t>小时。</w:t>
      </w:r>
    </w:p>
    <w:p w:rsidR="001B0641" w:rsidRPr="00573412" w:rsidRDefault="001B0641" w:rsidP="001B0641">
      <w:pPr>
        <w:keepNext/>
        <w:keepLines/>
        <w:spacing w:line="340" w:lineRule="exact"/>
        <w:outlineLvl w:val="3"/>
        <w:rPr>
          <w:rFonts w:ascii="宋体" w:hAnsi="宋体"/>
          <w:szCs w:val="21"/>
        </w:rPr>
      </w:pPr>
      <w:bookmarkStart w:id="207" w:name="_Toc351203638"/>
      <w:r w:rsidRPr="00573412">
        <w:rPr>
          <w:rFonts w:ascii="宋体" w:hAnsi="宋体"/>
          <w:szCs w:val="21"/>
        </w:rPr>
        <w:t xml:space="preserve">6. </w:t>
      </w:r>
      <w:r w:rsidRPr="00573412">
        <w:rPr>
          <w:rFonts w:ascii="宋体" w:hAnsi="宋体" w:hint="eastAsia"/>
          <w:szCs w:val="21"/>
        </w:rPr>
        <w:t>安全文明施工与环境保护</w:t>
      </w:r>
      <w:bookmarkEnd w:id="207"/>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6.1</w:t>
      </w:r>
      <w:r w:rsidRPr="00573412">
        <w:rPr>
          <w:rFonts w:ascii="宋体" w:hAnsi="宋体" w:hint="eastAsia"/>
          <w:szCs w:val="21"/>
        </w:rPr>
        <w:t>安全文明施工</w:t>
      </w:r>
    </w:p>
    <w:p w:rsidR="001B0641" w:rsidRPr="00573412" w:rsidRDefault="001B0641" w:rsidP="001B0641">
      <w:pPr>
        <w:spacing w:line="340" w:lineRule="exact"/>
        <w:ind w:firstLineChars="200" w:firstLine="420"/>
        <w:jc w:val="left"/>
        <w:rPr>
          <w:rFonts w:ascii="宋体" w:hAnsi="宋体"/>
          <w:szCs w:val="21"/>
          <w:u w:val="single"/>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6.1.1</w:t>
        </w:r>
      </w:smartTag>
      <w:r w:rsidRPr="00573412">
        <w:rPr>
          <w:rFonts w:ascii="宋体" w:hAnsi="宋体"/>
          <w:szCs w:val="21"/>
        </w:rPr>
        <w:t xml:space="preserve"> </w:t>
      </w:r>
      <w:r w:rsidRPr="00573412">
        <w:rPr>
          <w:rFonts w:ascii="宋体" w:hAnsi="宋体" w:hint="eastAsia"/>
          <w:szCs w:val="21"/>
        </w:rPr>
        <w:t>项目安全生产的达标目标及相应事项的约定：</w:t>
      </w:r>
      <w:r w:rsidRPr="00573412">
        <w:rPr>
          <w:rFonts w:ascii="宋体" w:hAnsi="宋体" w:hint="eastAsia"/>
          <w:szCs w:val="21"/>
          <w:u w:val="single"/>
        </w:rPr>
        <w:t>应按照慈溪市建筑安全标化工地的标准进行管理。</w:t>
      </w:r>
    </w:p>
    <w:p w:rsidR="001B0641" w:rsidRPr="00573412" w:rsidRDefault="001B0641" w:rsidP="001B0641">
      <w:pPr>
        <w:spacing w:line="340" w:lineRule="exact"/>
        <w:ind w:firstLineChars="200" w:firstLine="420"/>
        <w:jc w:val="left"/>
        <w:rPr>
          <w:rFonts w:ascii="宋体" w:hAnsi="宋体"/>
          <w:szCs w:val="21"/>
          <w:u w:val="single"/>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6.1.4</w:t>
        </w:r>
      </w:smartTag>
      <w:r w:rsidRPr="00573412">
        <w:rPr>
          <w:rFonts w:ascii="宋体" w:hAnsi="宋体"/>
          <w:szCs w:val="21"/>
        </w:rPr>
        <w:t xml:space="preserve"> </w:t>
      </w:r>
      <w:r w:rsidRPr="00573412">
        <w:rPr>
          <w:rFonts w:ascii="宋体" w:hAnsi="宋体" w:hint="eastAsia"/>
          <w:szCs w:val="21"/>
        </w:rPr>
        <w:t>关于治安保卫的特别约定：</w:t>
      </w:r>
      <w:r w:rsidRPr="00573412">
        <w:rPr>
          <w:rFonts w:ascii="宋体" w:hAnsi="宋体" w:hint="eastAsia"/>
          <w:szCs w:val="21"/>
          <w:u w:val="single"/>
        </w:rPr>
        <w:t>治安保卫工作由承包人组织实施，费用已包含在本签约合同价中</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关于编制施工场地治安管理计划的约定：</w:t>
      </w:r>
      <w:r w:rsidRPr="00573412">
        <w:rPr>
          <w:rFonts w:ascii="宋体" w:hAnsi="宋体"/>
          <w:szCs w:val="21"/>
          <w:u w:val="single"/>
        </w:rPr>
        <w:t xml:space="preserve"> </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6.1.5</w:t>
        </w:r>
      </w:smartTag>
      <w:r w:rsidRPr="00573412">
        <w:rPr>
          <w:rFonts w:ascii="宋体" w:hAnsi="宋体"/>
          <w:szCs w:val="21"/>
        </w:rPr>
        <w:t xml:space="preserve"> </w:t>
      </w:r>
      <w:r w:rsidRPr="00573412">
        <w:rPr>
          <w:rFonts w:ascii="宋体" w:hAnsi="宋体" w:hint="eastAsia"/>
          <w:szCs w:val="21"/>
        </w:rPr>
        <w:t>文明施工</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szCs w:val="21"/>
        </w:rPr>
        <w:t>合同当事人对文明施工的要求：</w:t>
      </w:r>
      <w:r w:rsidRPr="00573412">
        <w:rPr>
          <w:rFonts w:ascii="宋体" w:hAnsi="宋体" w:hint="eastAsia"/>
          <w:szCs w:val="21"/>
          <w:u w:val="single"/>
        </w:rPr>
        <w:t>发包人不定期进行安全文明施工检查，承包单位应及时对存在问题进行整改，被一次警告后不扣履约保证金，限期整改，被二次警告后扣除安全履约保证金的10%，另若由于施工不文明、不安全而被媒体曝光或被有关行政管理部门检查后通报，每次从承包人的安全履约保证金中扣除 10000 元整，不足部分从合同款中扣除。</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u w:val="single"/>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6.1.6</w:t>
        </w:r>
      </w:smartTag>
      <w:r w:rsidRPr="00573412">
        <w:rPr>
          <w:rFonts w:ascii="宋体" w:hAnsi="宋体"/>
          <w:szCs w:val="21"/>
        </w:rPr>
        <w:t xml:space="preserve"> </w:t>
      </w:r>
      <w:r w:rsidRPr="00573412">
        <w:rPr>
          <w:rFonts w:ascii="宋体" w:hAnsi="宋体" w:hint="eastAsia"/>
          <w:szCs w:val="21"/>
        </w:rPr>
        <w:t>关于安全文明施工费支付比例和支付期限的约定：</w:t>
      </w:r>
      <w:r w:rsidRPr="00573412">
        <w:rPr>
          <w:rFonts w:ascii="宋体" w:hAnsi="宋体" w:hint="eastAsia"/>
          <w:szCs w:val="21"/>
          <w:u w:val="single"/>
        </w:rPr>
        <w:t>详见专用条款“12.2 预付款”及“12.4</w:t>
      </w:r>
      <w:r w:rsidRPr="00573412">
        <w:rPr>
          <w:rFonts w:ascii="宋体" w:hAnsi="宋体" w:hint="eastAsia"/>
          <w:szCs w:val="21"/>
          <w:u w:val="single"/>
        </w:rPr>
        <w:lastRenderedPageBreak/>
        <w:t>工程进度款支付”</w:t>
      </w:r>
      <w:r w:rsidRPr="00573412">
        <w:rPr>
          <w:rFonts w:ascii="宋体" w:hAnsi="宋体" w:hint="eastAsia"/>
          <w:szCs w:val="21"/>
        </w:rPr>
        <w:t>。</w:t>
      </w:r>
    </w:p>
    <w:p w:rsidR="001B0641" w:rsidRPr="00573412" w:rsidRDefault="001B0641" w:rsidP="001B0641">
      <w:pPr>
        <w:keepNext/>
        <w:keepLines/>
        <w:spacing w:line="340" w:lineRule="exact"/>
        <w:outlineLvl w:val="3"/>
        <w:rPr>
          <w:rFonts w:ascii="宋体" w:hAnsi="宋体"/>
          <w:szCs w:val="21"/>
        </w:rPr>
      </w:pPr>
      <w:bookmarkStart w:id="208" w:name="_Toc351203639"/>
      <w:bookmarkEnd w:id="200"/>
      <w:bookmarkEnd w:id="201"/>
      <w:bookmarkEnd w:id="202"/>
      <w:bookmarkEnd w:id="203"/>
      <w:bookmarkEnd w:id="204"/>
      <w:bookmarkEnd w:id="205"/>
      <w:bookmarkEnd w:id="206"/>
      <w:r w:rsidRPr="00573412">
        <w:rPr>
          <w:rFonts w:ascii="宋体" w:hAnsi="宋体"/>
          <w:szCs w:val="21"/>
        </w:rPr>
        <w:t xml:space="preserve">7. </w:t>
      </w:r>
      <w:r w:rsidRPr="00573412">
        <w:rPr>
          <w:rFonts w:ascii="宋体" w:hAnsi="宋体" w:hint="eastAsia"/>
          <w:szCs w:val="21"/>
        </w:rPr>
        <w:t>工期和进度</w:t>
      </w:r>
      <w:bookmarkEnd w:id="208"/>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7.1 </w:t>
      </w:r>
      <w:r w:rsidRPr="00573412">
        <w:rPr>
          <w:rFonts w:ascii="宋体" w:hAnsi="宋体" w:hint="eastAsia"/>
          <w:szCs w:val="21"/>
        </w:rPr>
        <w:t>施工组织设计</w:t>
      </w:r>
    </w:p>
    <w:p w:rsidR="001B0641" w:rsidRPr="00573412" w:rsidRDefault="001B0641" w:rsidP="001B0641">
      <w:pPr>
        <w:autoSpaceDE w:val="0"/>
        <w:autoSpaceDN w:val="0"/>
        <w:adjustRightInd w:val="0"/>
        <w:spacing w:line="340" w:lineRule="exact"/>
        <w:ind w:firstLineChars="200" w:firstLine="420"/>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7.1.1</w:t>
        </w:r>
      </w:smartTag>
      <w:r w:rsidRPr="00573412">
        <w:rPr>
          <w:rFonts w:ascii="宋体" w:hAnsi="宋体"/>
          <w:szCs w:val="21"/>
        </w:rPr>
        <w:t xml:space="preserve"> </w:t>
      </w:r>
      <w:r w:rsidRPr="00573412">
        <w:rPr>
          <w:rFonts w:ascii="宋体" w:hAnsi="宋体" w:hint="eastAsia"/>
          <w:szCs w:val="21"/>
        </w:rPr>
        <w:t>合</w:t>
      </w:r>
      <w:r w:rsidRPr="00573412">
        <w:rPr>
          <w:rFonts w:ascii="宋体" w:hAnsi="宋体" w:hint="eastAsia"/>
          <w:kern w:val="0"/>
          <w:szCs w:val="21"/>
        </w:rPr>
        <w:t>同当事人约定的施工组织设计应包括的其他内容：</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autoSpaceDE w:val="0"/>
        <w:autoSpaceDN w:val="0"/>
        <w:adjustRightInd w:val="0"/>
        <w:spacing w:line="340" w:lineRule="exact"/>
        <w:ind w:firstLineChars="200" w:firstLine="420"/>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7.1.2</w:t>
        </w:r>
      </w:smartTag>
      <w:r w:rsidRPr="00573412">
        <w:rPr>
          <w:rFonts w:ascii="宋体" w:hAnsi="宋体"/>
          <w:szCs w:val="21"/>
        </w:rPr>
        <w:t xml:space="preserve"> </w:t>
      </w:r>
      <w:r w:rsidRPr="00573412">
        <w:rPr>
          <w:rFonts w:ascii="宋体" w:hAnsi="宋体" w:hint="eastAsia"/>
          <w:kern w:val="0"/>
          <w:szCs w:val="21"/>
        </w:rPr>
        <w:t>施工组织设计的提交和修改</w:t>
      </w:r>
    </w:p>
    <w:p w:rsidR="001B0641" w:rsidRPr="00573412" w:rsidRDefault="001B0641" w:rsidP="001B0641">
      <w:pPr>
        <w:autoSpaceDE w:val="0"/>
        <w:autoSpaceDN w:val="0"/>
        <w:adjustRightInd w:val="0"/>
        <w:spacing w:line="340" w:lineRule="exact"/>
        <w:ind w:firstLineChars="200" w:firstLine="420"/>
        <w:jc w:val="left"/>
        <w:rPr>
          <w:rFonts w:ascii="宋体" w:hAnsi="宋体"/>
          <w:szCs w:val="21"/>
        </w:rPr>
      </w:pPr>
      <w:r w:rsidRPr="00573412">
        <w:rPr>
          <w:rFonts w:ascii="宋体" w:hAnsi="宋体" w:hint="eastAsia"/>
          <w:kern w:val="0"/>
          <w:szCs w:val="21"/>
        </w:rPr>
        <w:t>承包人提交详细施工组织设计的期限的约定：</w:t>
      </w:r>
      <w:r w:rsidRPr="00573412">
        <w:rPr>
          <w:rFonts w:ascii="宋体" w:hAnsi="宋体"/>
          <w:szCs w:val="21"/>
          <w:u w:val="single"/>
        </w:rPr>
        <w:t xml:space="preserve"> </w:t>
      </w:r>
      <w:r w:rsidRPr="00573412">
        <w:rPr>
          <w:rFonts w:ascii="宋体" w:hAnsi="宋体" w:hint="eastAsia"/>
          <w:szCs w:val="21"/>
          <w:u w:val="single"/>
        </w:rPr>
        <w:t>合同签订后</w:t>
      </w:r>
      <w:r w:rsidRPr="00573412">
        <w:rPr>
          <w:rFonts w:ascii="宋体" w:hAnsi="宋体"/>
          <w:szCs w:val="21"/>
          <w:u w:val="single"/>
        </w:rPr>
        <w:t>7</w:t>
      </w:r>
      <w:r w:rsidRPr="00573412">
        <w:rPr>
          <w:rFonts w:ascii="宋体" w:hAnsi="宋体" w:hint="eastAsia"/>
          <w:szCs w:val="21"/>
          <w:u w:val="single"/>
        </w:rPr>
        <w:t>天内</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发包人和监理人在收到详细的施工组织设计后确认或提出修改意见的期限：</w:t>
      </w:r>
      <w:r w:rsidRPr="00573412">
        <w:rPr>
          <w:rFonts w:ascii="宋体" w:hAnsi="宋体"/>
          <w:szCs w:val="21"/>
          <w:u w:val="single"/>
        </w:rPr>
        <w:t xml:space="preserve"> </w:t>
      </w:r>
      <w:r w:rsidRPr="00573412">
        <w:rPr>
          <w:rFonts w:ascii="宋体" w:hAnsi="宋体" w:hint="eastAsia"/>
          <w:szCs w:val="21"/>
          <w:u w:val="single"/>
        </w:rPr>
        <w:t>收到详细的施工组织设计后7天内</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7</w:t>
      </w:r>
      <w:bookmarkStart w:id="209" w:name="_Toc312677479"/>
      <w:bookmarkStart w:id="210" w:name="_Toc297216173"/>
      <w:bookmarkStart w:id="211" w:name="_Toc300934966"/>
      <w:bookmarkStart w:id="212" w:name="_Toc297123514"/>
      <w:bookmarkStart w:id="213" w:name="_Toc304295541"/>
      <w:bookmarkStart w:id="214" w:name="_Toc303539123"/>
      <w:bookmarkStart w:id="215" w:name="_Toc312678005"/>
      <w:r w:rsidRPr="00573412">
        <w:rPr>
          <w:rFonts w:ascii="宋体" w:hAnsi="宋体"/>
          <w:szCs w:val="21"/>
        </w:rPr>
        <w:t xml:space="preserve">.2 </w:t>
      </w:r>
      <w:r w:rsidRPr="00573412">
        <w:rPr>
          <w:rFonts w:ascii="宋体" w:hAnsi="宋体" w:hint="eastAsia"/>
          <w:szCs w:val="21"/>
        </w:rPr>
        <w:t>施工进度计划</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7.2.2</w:t>
        </w:r>
      </w:smartTag>
      <w:r w:rsidRPr="00573412">
        <w:rPr>
          <w:rFonts w:ascii="宋体" w:hAnsi="宋体"/>
          <w:szCs w:val="21"/>
        </w:rPr>
        <w:t xml:space="preserve"> </w:t>
      </w:r>
      <w:r w:rsidRPr="00573412">
        <w:rPr>
          <w:rFonts w:ascii="宋体" w:hAnsi="宋体" w:hint="eastAsia"/>
          <w:szCs w:val="21"/>
        </w:rPr>
        <w:t>施工进度计划的修订</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发包人和监理人在收到修订的施工进度计划后确认或提出修改意见的期限：</w:t>
      </w:r>
      <w:r w:rsidRPr="00573412">
        <w:rPr>
          <w:rFonts w:ascii="宋体" w:hAnsi="宋体"/>
          <w:szCs w:val="21"/>
          <w:u w:val="single"/>
        </w:rPr>
        <w:t xml:space="preserve">  </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7.3 </w:t>
      </w:r>
      <w:r w:rsidRPr="00573412">
        <w:rPr>
          <w:rFonts w:ascii="宋体" w:hAnsi="宋体" w:hint="eastAsia"/>
          <w:szCs w:val="21"/>
        </w:rPr>
        <w:t>开工</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7.3.1</w:t>
        </w:r>
      </w:smartTag>
      <w:r w:rsidRPr="00573412">
        <w:rPr>
          <w:rFonts w:ascii="宋体" w:hAnsi="宋体"/>
          <w:szCs w:val="21"/>
        </w:rPr>
        <w:t xml:space="preserve"> </w:t>
      </w:r>
      <w:r w:rsidRPr="00573412">
        <w:rPr>
          <w:rFonts w:ascii="宋体" w:hAnsi="宋体" w:hint="eastAsia"/>
          <w:szCs w:val="21"/>
        </w:rPr>
        <w:t>开工准备</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szCs w:val="21"/>
        </w:rPr>
        <w:t>关于承包人提交</w:t>
      </w:r>
      <w:r w:rsidRPr="00573412">
        <w:rPr>
          <w:rFonts w:ascii="宋体" w:hAnsi="宋体" w:hint="eastAsia"/>
          <w:kern w:val="0"/>
          <w:szCs w:val="21"/>
        </w:rPr>
        <w:t>工程开工报审表的期限：</w:t>
      </w:r>
      <w:r w:rsidRPr="00573412">
        <w:rPr>
          <w:rFonts w:ascii="宋体" w:hAnsi="宋体"/>
          <w:szCs w:val="21"/>
          <w:u w:val="single"/>
        </w:rPr>
        <w:t xml:space="preserve"> </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关于发包人应完成的其他开工准备工作及期限：</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关于承包人应完成的其他开工准备工作及期限：</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因发包人原因造成监理人未能在计划开工日期之日起</w:t>
      </w:r>
      <w:r w:rsidRPr="00573412">
        <w:rPr>
          <w:rFonts w:ascii="宋体" w:hAnsi="宋体" w:hint="eastAsia"/>
          <w:szCs w:val="21"/>
          <w:u w:val="single"/>
        </w:rPr>
        <w:t>90</w:t>
      </w:r>
      <w:r w:rsidRPr="00573412">
        <w:rPr>
          <w:rFonts w:ascii="宋体" w:hAnsi="宋体" w:hint="eastAsia"/>
          <w:szCs w:val="21"/>
        </w:rPr>
        <w:t>天内发出开工通知的，承包人有权提出价格调整要求，或者解除合同。</w:t>
      </w:r>
    </w:p>
    <w:bookmarkEnd w:id="209"/>
    <w:bookmarkEnd w:id="210"/>
    <w:bookmarkEnd w:id="211"/>
    <w:bookmarkEnd w:id="212"/>
    <w:bookmarkEnd w:id="213"/>
    <w:bookmarkEnd w:id="214"/>
    <w:bookmarkEnd w:id="215"/>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7.4 </w:t>
      </w:r>
      <w:r w:rsidRPr="00573412">
        <w:rPr>
          <w:rFonts w:ascii="宋体" w:hAnsi="宋体" w:hint="eastAsia"/>
          <w:szCs w:val="21"/>
        </w:rPr>
        <w:t>测量放线</w:t>
      </w:r>
    </w:p>
    <w:p w:rsidR="001B0641" w:rsidRPr="00573412" w:rsidRDefault="001B0641" w:rsidP="001B0641">
      <w:pPr>
        <w:spacing w:line="340" w:lineRule="exact"/>
        <w:ind w:firstLineChars="200" w:firstLine="420"/>
        <w:jc w:val="left"/>
        <w:rPr>
          <w:rFonts w:ascii="宋体" w:hAnsi="宋体"/>
          <w:szCs w:val="21"/>
          <w:u w:val="single"/>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7.4.1</w:t>
        </w:r>
      </w:smartTag>
      <w:r w:rsidRPr="00573412">
        <w:rPr>
          <w:rFonts w:ascii="宋体" w:hAnsi="宋体" w:hint="eastAsia"/>
          <w:szCs w:val="21"/>
        </w:rPr>
        <w:t>发包人通过监理人向承包人提供测量基准点、基准线和水准点及其书面资料的期限：</w:t>
      </w:r>
      <w:r w:rsidRPr="00573412">
        <w:rPr>
          <w:rFonts w:ascii="宋体" w:hAnsi="宋体"/>
          <w:szCs w:val="21"/>
          <w:u w:val="single"/>
        </w:rPr>
        <w:t xml:space="preserve"> </w:t>
      </w:r>
      <w:r w:rsidRPr="00573412">
        <w:rPr>
          <w:rFonts w:ascii="宋体" w:hAnsi="宋体" w:hint="eastAsia"/>
          <w:szCs w:val="21"/>
          <w:u w:val="single"/>
        </w:rPr>
        <w:t>开工日期前7天</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7</w:t>
      </w:r>
      <w:bookmarkStart w:id="216" w:name="_Toc297123516"/>
      <w:bookmarkStart w:id="217" w:name="_Toc297216175"/>
      <w:bookmarkStart w:id="218" w:name="_Toc300934968"/>
      <w:bookmarkStart w:id="219" w:name="_Toc303539125"/>
      <w:bookmarkStart w:id="220" w:name="_Toc304295546"/>
      <w:bookmarkStart w:id="221" w:name="_Toc312677484"/>
      <w:bookmarkStart w:id="222" w:name="_Toc312678010"/>
      <w:r w:rsidRPr="00573412">
        <w:rPr>
          <w:rFonts w:ascii="宋体" w:hAnsi="宋体"/>
          <w:szCs w:val="21"/>
        </w:rPr>
        <w:t xml:space="preserve">.5 </w:t>
      </w:r>
      <w:r w:rsidRPr="00573412">
        <w:rPr>
          <w:rFonts w:ascii="宋体" w:hAnsi="宋体" w:hint="eastAsia"/>
          <w:szCs w:val="21"/>
        </w:rPr>
        <w:t>工期延误</w:t>
      </w:r>
    </w:p>
    <w:bookmarkEnd w:id="216"/>
    <w:bookmarkEnd w:id="217"/>
    <w:bookmarkEnd w:id="218"/>
    <w:bookmarkEnd w:id="219"/>
    <w:bookmarkEnd w:id="220"/>
    <w:bookmarkEnd w:id="221"/>
    <w:bookmarkEnd w:id="222"/>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7.5.1</w:t>
        </w:r>
      </w:smartTag>
      <w:r w:rsidRPr="00573412">
        <w:rPr>
          <w:rFonts w:ascii="宋体" w:hAnsi="宋体"/>
          <w:szCs w:val="21"/>
        </w:rPr>
        <w:t xml:space="preserve"> </w:t>
      </w:r>
      <w:r w:rsidRPr="00573412">
        <w:rPr>
          <w:rFonts w:ascii="宋体" w:hAnsi="宋体" w:hint="eastAsia"/>
          <w:szCs w:val="21"/>
        </w:rPr>
        <w:t>因发包人原因导致工期延误</w:t>
      </w:r>
    </w:p>
    <w:p w:rsidR="001B0641" w:rsidRPr="00573412" w:rsidRDefault="001B0641" w:rsidP="001B0641">
      <w:pPr>
        <w:spacing w:line="340" w:lineRule="exact"/>
        <w:ind w:firstLineChars="150" w:firstLine="315"/>
        <w:jc w:val="left"/>
        <w:rPr>
          <w:rFonts w:ascii="宋体" w:hAnsi="宋体"/>
          <w:szCs w:val="21"/>
        </w:rPr>
      </w:pPr>
      <w:r w:rsidRPr="00573412">
        <w:rPr>
          <w:rFonts w:ascii="宋体" w:hAnsi="宋体" w:hint="eastAsia"/>
          <w:szCs w:val="21"/>
        </w:rPr>
        <w:t>（</w:t>
      </w:r>
      <w:r w:rsidRPr="00573412">
        <w:rPr>
          <w:rFonts w:ascii="宋体" w:hAnsi="宋体"/>
          <w:szCs w:val="21"/>
        </w:rPr>
        <w:t>7</w:t>
      </w:r>
      <w:r w:rsidRPr="00573412">
        <w:rPr>
          <w:rFonts w:ascii="宋体" w:hAnsi="宋体" w:hint="eastAsia"/>
          <w:szCs w:val="21"/>
        </w:rPr>
        <w:t>）因发包人原因导致工期延误的其他情形：</w:t>
      </w:r>
    </w:p>
    <w:p w:rsidR="001B0641" w:rsidRPr="00573412" w:rsidRDefault="001B0641" w:rsidP="001B0641">
      <w:pPr>
        <w:spacing w:line="340" w:lineRule="exact"/>
        <w:ind w:firstLineChars="150" w:firstLine="315"/>
        <w:jc w:val="left"/>
        <w:rPr>
          <w:rFonts w:ascii="宋体" w:hAnsi="宋体"/>
          <w:szCs w:val="21"/>
          <w:u w:val="single"/>
        </w:rPr>
      </w:pPr>
      <w:r w:rsidRPr="00573412">
        <w:rPr>
          <w:rFonts w:ascii="宋体" w:hAnsi="宋体" w:hint="eastAsia"/>
          <w:szCs w:val="21"/>
          <w:u w:val="single"/>
        </w:rPr>
        <w:t>a.延期工程项目如果不在工程施工进度网络计划的关键线路，即便是关键的工序，监理工程师也不应考虑总工期的延长；</w:t>
      </w:r>
    </w:p>
    <w:p w:rsidR="001B0641" w:rsidRPr="00573412" w:rsidRDefault="001B0641" w:rsidP="001B0641">
      <w:pPr>
        <w:spacing w:line="340" w:lineRule="exact"/>
        <w:ind w:firstLineChars="150" w:firstLine="315"/>
        <w:jc w:val="left"/>
        <w:rPr>
          <w:rFonts w:ascii="宋体" w:hAnsi="宋体"/>
          <w:szCs w:val="21"/>
          <w:u w:val="single"/>
        </w:rPr>
      </w:pPr>
      <w:r w:rsidRPr="00573412">
        <w:rPr>
          <w:rFonts w:ascii="宋体" w:hAnsi="宋体" w:hint="eastAsia"/>
          <w:szCs w:val="21"/>
          <w:u w:val="single"/>
        </w:rPr>
        <w:t>b.由于发生突发事件（如发生交通事故、临时设施受损等）和政策处理原因使得局部工程进度受到影响，承包人应采取积极有效的措施予以弥补，总工期不得推迟。如影响特别重大，承包人的工期延长的申请，应由监理工程师现场核实后根据有关条款报业主批准。</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7</w:t>
        </w:r>
        <w:bookmarkStart w:id="223" w:name="_Toc318581169"/>
        <w:bookmarkStart w:id="224" w:name="_Toc312677486"/>
        <w:bookmarkStart w:id="225" w:name="_Toc312678012"/>
        <w:bookmarkStart w:id="226" w:name="_Toc297123518"/>
        <w:bookmarkStart w:id="227" w:name="_Toc297216177"/>
        <w:bookmarkStart w:id="228" w:name="_Toc300934970"/>
        <w:bookmarkStart w:id="229" w:name="_Toc303539127"/>
        <w:bookmarkStart w:id="230" w:name="_Toc304295548"/>
        <w:r w:rsidRPr="00573412">
          <w:rPr>
            <w:rFonts w:ascii="宋体" w:hAnsi="宋体"/>
            <w:szCs w:val="21"/>
          </w:rPr>
          <w:t>.5.2</w:t>
        </w:r>
      </w:smartTag>
      <w:r w:rsidRPr="00573412">
        <w:rPr>
          <w:rFonts w:ascii="宋体" w:hAnsi="宋体"/>
          <w:szCs w:val="21"/>
        </w:rPr>
        <w:t xml:space="preserve"> </w:t>
      </w:r>
      <w:r w:rsidRPr="00573412">
        <w:rPr>
          <w:rFonts w:ascii="宋体" w:hAnsi="宋体" w:hint="eastAsia"/>
          <w:szCs w:val="21"/>
        </w:rPr>
        <w:t>因承包人原因导致工期延误</w:t>
      </w:r>
    </w:p>
    <w:bookmarkEnd w:id="223"/>
    <w:bookmarkEnd w:id="224"/>
    <w:bookmarkEnd w:id="225"/>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kern w:val="0"/>
          <w:szCs w:val="21"/>
        </w:rPr>
      </w:pPr>
      <w:r w:rsidRPr="00573412">
        <w:rPr>
          <w:rFonts w:ascii="宋体" w:hAnsi="宋体" w:hint="eastAsia"/>
          <w:kern w:val="0"/>
          <w:szCs w:val="21"/>
        </w:rPr>
        <w:t>因</w:t>
      </w:r>
      <w:bookmarkStart w:id="231" w:name="_Toc312677487"/>
      <w:bookmarkStart w:id="232" w:name="_Toc312678013"/>
      <w:bookmarkStart w:id="233" w:name="_Toc318581170"/>
      <w:r w:rsidRPr="00573412">
        <w:rPr>
          <w:rFonts w:ascii="宋体" w:hAnsi="宋体" w:hint="eastAsia"/>
          <w:kern w:val="0"/>
          <w:szCs w:val="21"/>
        </w:rPr>
        <w:t>承包人原因造成工期延误，逾期竣工违约金的计算方法为：</w:t>
      </w:r>
    </w:p>
    <w:p w:rsidR="001B0641" w:rsidRPr="00573412" w:rsidRDefault="001B0641" w:rsidP="001B0641">
      <w:pPr>
        <w:spacing w:line="340" w:lineRule="exact"/>
        <w:ind w:firstLineChars="200" w:firstLine="420"/>
        <w:jc w:val="left"/>
        <w:rPr>
          <w:rFonts w:ascii="宋体" w:hAnsi="宋体"/>
          <w:kern w:val="0"/>
          <w:szCs w:val="21"/>
          <w:u w:val="single"/>
        </w:rPr>
      </w:pPr>
      <w:r w:rsidRPr="00573412">
        <w:rPr>
          <w:rFonts w:ascii="宋体" w:hAnsi="宋体" w:hint="eastAsia"/>
          <w:kern w:val="0"/>
          <w:szCs w:val="21"/>
          <w:u w:val="single"/>
        </w:rPr>
        <w:t>总工期延误的，承包人按照</w:t>
      </w:r>
      <w:r w:rsidRPr="00573412">
        <w:rPr>
          <w:rFonts w:ascii="宋体" w:hAnsi="宋体"/>
          <w:kern w:val="0"/>
          <w:szCs w:val="21"/>
          <w:u w:val="single"/>
        </w:rPr>
        <w:t>总工期</w:t>
      </w:r>
      <w:r w:rsidRPr="00573412">
        <w:rPr>
          <w:rFonts w:ascii="宋体" w:hAnsi="宋体" w:hint="eastAsia"/>
          <w:kern w:val="0"/>
          <w:szCs w:val="21"/>
          <w:u w:val="single"/>
        </w:rPr>
        <w:t>的延误天数，向发包人支付2000</w:t>
      </w:r>
      <w:r w:rsidRPr="00573412">
        <w:rPr>
          <w:rFonts w:ascii="宋体" w:hAnsi="宋体"/>
          <w:kern w:val="0"/>
          <w:szCs w:val="21"/>
          <w:u w:val="single"/>
        </w:rPr>
        <w:t>元</w:t>
      </w:r>
      <w:r w:rsidRPr="00573412">
        <w:rPr>
          <w:rFonts w:ascii="宋体" w:hAnsi="宋体" w:hint="eastAsia"/>
          <w:kern w:val="0"/>
          <w:szCs w:val="21"/>
          <w:u w:val="single"/>
        </w:rPr>
        <w:t>/天的违约金。</w:t>
      </w:r>
      <w:r w:rsidRPr="00573412">
        <w:rPr>
          <w:rFonts w:ascii="宋体" w:hAnsi="宋体"/>
          <w:kern w:val="0"/>
          <w:szCs w:val="21"/>
          <w:u w:val="single"/>
        </w:rPr>
        <w:t>若违约金总额超过工期履约保证金或者发包人按施工进度计划分阶段检查，证实承包人不能按期完成，也无能力采取补救措施者，发包人有权另择其他单位施工，其发生的费用由承包人承担</w:t>
      </w:r>
      <w:r w:rsidRPr="00573412">
        <w:rPr>
          <w:rFonts w:ascii="宋体" w:hAnsi="宋体" w:hint="eastAsia"/>
          <w:kern w:val="0"/>
          <w:szCs w:val="21"/>
          <w:u w:val="single"/>
        </w:rPr>
        <w:t>。</w:t>
      </w:r>
      <w:bookmarkEnd w:id="226"/>
      <w:bookmarkEnd w:id="227"/>
      <w:bookmarkEnd w:id="228"/>
      <w:bookmarkEnd w:id="229"/>
      <w:bookmarkEnd w:id="230"/>
      <w:bookmarkEnd w:id="231"/>
      <w:bookmarkEnd w:id="232"/>
    </w:p>
    <w:bookmarkEnd w:id="233"/>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因承包人原因造成工期延误，逾</w:t>
      </w:r>
      <w:bookmarkStart w:id="234" w:name="_Toc312678014"/>
      <w:bookmarkStart w:id="235" w:name="_Toc318581171"/>
      <w:r w:rsidRPr="00573412">
        <w:rPr>
          <w:rFonts w:ascii="宋体" w:hAnsi="宋体" w:hint="eastAsia"/>
          <w:kern w:val="0"/>
          <w:szCs w:val="21"/>
        </w:rPr>
        <w:t>期竣工违约金的上限：</w:t>
      </w:r>
      <w:r w:rsidRPr="00573412">
        <w:rPr>
          <w:rFonts w:ascii="宋体" w:hAnsi="宋体" w:hint="eastAsia"/>
          <w:kern w:val="0"/>
          <w:szCs w:val="21"/>
          <w:u w:val="single"/>
        </w:rPr>
        <w:t>/</w:t>
      </w:r>
      <w:r w:rsidRPr="00573412">
        <w:rPr>
          <w:rFonts w:ascii="宋体" w:hAnsi="宋体"/>
          <w:kern w:val="0"/>
          <w:szCs w:val="21"/>
          <w:u w:val="single"/>
        </w:rPr>
        <w:t xml:space="preserve"> </w:t>
      </w:r>
      <w:r w:rsidRPr="00573412">
        <w:rPr>
          <w:rFonts w:ascii="宋体" w:hAnsi="宋体" w:hint="eastAsia"/>
          <w:kern w:val="0"/>
          <w:szCs w:val="21"/>
          <w:u w:val="single"/>
        </w:rPr>
        <w:t xml:space="preserve"> </w:t>
      </w:r>
      <w:r w:rsidRPr="00573412">
        <w:rPr>
          <w:rFonts w:ascii="宋体" w:hAnsi="宋体" w:hint="eastAsia"/>
          <w:kern w:val="0"/>
          <w:szCs w:val="21"/>
        </w:rPr>
        <w:t xml:space="preserve"> 。</w:t>
      </w:r>
    </w:p>
    <w:p w:rsidR="001B0641" w:rsidRPr="00573412" w:rsidRDefault="001B0641" w:rsidP="001B0641">
      <w:pPr>
        <w:spacing w:line="340" w:lineRule="exact"/>
        <w:ind w:firstLineChars="200" w:firstLine="420"/>
        <w:jc w:val="left"/>
        <w:rPr>
          <w:rFonts w:ascii="宋体" w:hAnsi="宋体"/>
          <w:kern w:val="0"/>
          <w:szCs w:val="21"/>
          <w:u w:val="single"/>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hint="eastAsia"/>
            <w:kern w:val="0"/>
            <w:szCs w:val="21"/>
            <w:u w:val="single"/>
          </w:rPr>
          <w:t>7.5.3</w:t>
        </w:r>
      </w:smartTag>
      <w:r w:rsidRPr="00573412">
        <w:rPr>
          <w:rFonts w:ascii="宋体" w:hAnsi="宋体" w:hint="eastAsia"/>
          <w:kern w:val="0"/>
          <w:szCs w:val="21"/>
          <w:u w:val="single"/>
        </w:rPr>
        <w:t xml:space="preserve"> </w:t>
      </w:r>
      <w:r w:rsidRPr="00573412">
        <w:rPr>
          <w:rFonts w:ascii="宋体" w:hAnsi="宋体"/>
          <w:szCs w:val="21"/>
          <w:u w:val="single"/>
        </w:rPr>
        <w:t>因承包人原因，工程进度没有达到约定的总进度计划中关键工期节点的完成时间要求，发包人将停止工程进度款的支付，直到承包人采取的有效补救施工进度的措施且工程进度达到总进度计划的要求，方恢复支付工程进度款，同时每延误一天，承包人应支付违约金</w:t>
      </w:r>
      <w:r w:rsidRPr="00573412">
        <w:rPr>
          <w:rFonts w:ascii="宋体" w:hAnsi="宋体" w:hint="eastAsia"/>
          <w:szCs w:val="21"/>
          <w:u w:val="single"/>
        </w:rPr>
        <w:t>2000</w:t>
      </w:r>
      <w:r w:rsidRPr="00573412">
        <w:rPr>
          <w:rFonts w:ascii="宋体" w:hAnsi="宋体"/>
          <w:szCs w:val="21"/>
          <w:u w:val="single"/>
        </w:rPr>
        <w:t>元</w:t>
      </w:r>
      <w:r w:rsidRPr="00573412">
        <w:rPr>
          <w:rFonts w:ascii="宋体" w:hAnsi="宋体" w:hint="eastAsia"/>
          <w:szCs w:val="21"/>
          <w:u w:val="single"/>
        </w:rPr>
        <w:t>（在工程款中扣除）。</w:t>
      </w:r>
    </w:p>
    <w:bookmarkEnd w:id="234"/>
    <w:bookmarkEnd w:id="235"/>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7</w:t>
      </w:r>
      <w:bookmarkStart w:id="236" w:name="_Toc303539128"/>
      <w:bookmarkStart w:id="237" w:name="_Toc300934971"/>
      <w:bookmarkStart w:id="238" w:name="_Toc312678015"/>
      <w:bookmarkStart w:id="239" w:name="_Toc297123519"/>
      <w:bookmarkStart w:id="240" w:name="_Toc297216178"/>
      <w:bookmarkStart w:id="241" w:name="_Toc304295549"/>
      <w:r w:rsidRPr="00573412">
        <w:rPr>
          <w:rFonts w:ascii="宋体" w:hAnsi="宋体"/>
          <w:szCs w:val="21"/>
        </w:rPr>
        <w:t xml:space="preserve">.6 </w:t>
      </w:r>
      <w:r w:rsidRPr="00573412">
        <w:rPr>
          <w:rFonts w:ascii="宋体" w:hAnsi="宋体" w:hint="eastAsia"/>
          <w:szCs w:val="21"/>
        </w:rPr>
        <w:t>不</w:t>
      </w:r>
      <w:bookmarkEnd w:id="236"/>
      <w:bookmarkEnd w:id="237"/>
      <w:bookmarkEnd w:id="238"/>
      <w:bookmarkEnd w:id="239"/>
      <w:bookmarkEnd w:id="240"/>
      <w:bookmarkEnd w:id="241"/>
      <w:r w:rsidRPr="00573412">
        <w:rPr>
          <w:rFonts w:ascii="宋体" w:hAnsi="宋体" w:hint="eastAsia"/>
          <w:szCs w:val="21"/>
        </w:rPr>
        <w:t>利物质条件</w:t>
      </w:r>
    </w:p>
    <w:p w:rsidR="001B0641" w:rsidRPr="00573412" w:rsidRDefault="001B0641" w:rsidP="001B0641">
      <w:pPr>
        <w:spacing w:line="340" w:lineRule="exact"/>
        <w:ind w:firstLineChars="200" w:firstLine="420"/>
        <w:jc w:val="left"/>
        <w:rPr>
          <w:rFonts w:ascii="宋体" w:hAnsi="宋体"/>
          <w:szCs w:val="21"/>
        </w:rPr>
      </w:pPr>
      <w:bookmarkStart w:id="242" w:name="_Toc304295550"/>
      <w:bookmarkStart w:id="243" w:name="_Toc312678016"/>
      <w:bookmarkStart w:id="244" w:name="_Toc318581172"/>
      <w:bookmarkStart w:id="245" w:name="_Toc297123520"/>
      <w:bookmarkStart w:id="246" w:name="_Toc297216179"/>
      <w:bookmarkStart w:id="247" w:name="_Toc300934972"/>
      <w:bookmarkStart w:id="248" w:name="_Toc303539129"/>
      <w:r w:rsidRPr="00573412">
        <w:rPr>
          <w:rFonts w:ascii="宋体" w:hAnsi="宋体" w:hint="eastAsia"/>
          <w:szCs w:val="21"/>
        </w:rPr>
        <w:t>不利物质条件的其他情形和有关约定：</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bookmarkEnd w:id="242"/>
    <w:bookmarkEnd w:id="243"/>
    <w:bookmarkEnd w:id="244"/>
    <w:bookmarkEnd w:id="245"/>
    <w:bookmarkEnd w:id="246"/>
    <w:bookmarkEnd w:id="247"/>
    <w:bookmarkEnd w:id="248"/>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7</w:t>
      </w:r>
      <w:bookmarkStart w:id="249" w:name="_Toc297216180"/>
      <w:bookmarkStart w:id="250" w:name="_Toc300934973"/>
      <w:bookmarkStart w:id="251" w:name="_Toc297123521"/>
      <w:bookmarkStart w:id="252" w:name="_Toc304295551"/>
      <w:bookmarkStart w:id="253" w:name="_Toc312678017"/>
      <w:bookmarkStart w:id="254" w:name="_Toc303539130"/>
      <w:r w:rsidRPr="00573412">
        <w:rPr>
          <w:rFonts w:ascii="宋体" w:hAnsi="宋体"/>
          <w:szCs w:val="21"/>
        </w:rPr>
        <w:t>.7</w:t>
      </w:r>
      <w:r w:rsidRPr="00573412">
        <w:rPr>
          <w:rFonts w:ascii="宋体" w:hAnsi="宋体" w:hint="eastAsia"/>
          <w:szCs w:val="21"/>
        </w:rPr>
        <w:t>异常恶劣的气候条件</w:t>
      </w:r>
    </w:p>
    <w:bookmarkEnd w:id="249"/>
    <w:bookmarkEnd w:id="250"/>
    <w:bookmarkEnd w:id="251"/>
    <w:bookmarkEnd w:id="252"/>
    <w:bookmarkEnd w:id="253"/>
    <w:bookmarkEnd w:id="254"/>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发包人和承包人同意以下情形视为异常恶劣的气候条件：</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lastRenderedPageBreak/>
        <w:t>（</w:t>
      </w:r>
      <w:r w:rsidRPr="00573412">
        <w:rPr>
          <w:rFonts w:ascii="宋体" w:hAnsi="宋体"/>
          <w:szCs w:val="21"/>
        </w:rPr>
        <w:t>1</w:t>
      </w:r>
      <w:r w:rsidRPr="00573412">
        <w:rPr>
          <w:rFonts w:ascii="宋体" w:hAnsi="宋体" w:hint="eastAsia"/>
          <w:szCs w:val="21"/>
        </w:rPr>
        <w:t>）</w:t>
      </w:r>
      <w:r w:rsidRPr="00573412">
        <w:rPr>
          <w:rFonts w:ascii="宋体" w:hAnsi="宋体" w:hint="eastAsia"/>
          <w:szCs w:val="21"/>
          <w:u w:val="single"/>
        </w:rPr>
        <w:t>暴雨</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2</w:t>
      </w:r>
      <w:r w:rsidRPr="00573412">
        <w:rPr>
          <w:rFonts w:ascii="宋体" w:hAnsi="宋体" w:hint="eastAsia"/>
          <w:szCs w:val="21"/>
        </w:rPr>
        <w:t>）</w:t>
      </w:r>
      <w:r w:rsidRPr="00573412">
        <w:rPr>
          <w:rFonts w:ascii="宋体" w:hAnsi="宋体" w:hint="eastAsia"/>
          <w:szCs w:val="21"/>
          <w:u w:val="single"/>
        </w:rPr>
        <w:t>台风</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3</w:t>
      </w:r>
      <w:r w:rsidRPr="00573412">
        <w:rPr>
          <w:rFonts w:ascii="宋体" w:hAnsi="宋体" w:hint="eastAsia"/>
          <w:szCs w:val="21"/>
        </w:rPr>
        <w:t>）</w:t>
      </w:r>
      <w:r w:rsidRPr="00573412">
        <w:rPr>
          <w:rFonts w:ascii="宋体" w:hAnsi="宋体" w:hint="eastAsia"/>
          <w:szCs w:val="21"/>
          <w:u w:val="single"/>
        </w:rPr>
        <w:t>其他异常恶劣的气候条件</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7.9 </w:t>
      </w:r>
      <w:r w:rsidRPr="00573412">
        <w:rPr>
          <w:rFonts w:ascii="宋体" w:hAnsi="宋体" w:hint="eastAsia"/>
          <w:szCs w:val="21"/>
        </w:rPr>
        <w:t>提前竣工的奖励</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7.9.2</w:t>
        </w:r>
      </w:smartTag>
      <w:r w:rsidRPr="00573412">
        <w:rPr>
          <w:rFonts w:ascii="宋体" w:hAnsi="宋体" w:hint="eastAsia"/>
          <w:szCs w:val="21"/>
        </w:rPr>
        <w:t>提前竣工的奖励：</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keepNext/>
        <w:keepLines/>
        <w:spacing w:line="340" w:lineRule="exact"/>
        <w:outlineLvl w:val="3"/>
        <w:rPr>
          <w:rFonts w:ascii="宋体" w:hAnsi="宋体"/>
          <w:szCs w:val="21"/>
        </w:rPr>
      </w:pPr>
      <w:bookmarkStart w:id="255" w:name="_Toc351203640"/>
      <w:r w:rsidRPr="00573412">
        <w:rPr>
          <w:rFonts w:ascii="宋体" w:hAnsi="宋体"/>
          <w:szCs w:val="21"/>
        </w:rPr>
        <w:t xml:space="preserve">8. </w:t>
      </w:r>
      <w:r w:rsidRPr="00573412">
        <w:rPr>
          <w:rFonts w:ascii="宋体" w:hAnsi="宋体" w:hint="eastAsia"/>
          <w:szCs w:val="21"/>
        </w:rPr>
        <w:t>材料与设备</w:t>
      </w:r>
      <w:bookmarkEnd w:id="255"/>
    </w:p>
    <w:bookmarkEnd w:id="190"/>
    <w:bookmarkEnd w:id="191"/>
    <w:bookmarkEnd w:id="192"/>
    <w:bookmarkEnd w:id="193"/>
    <w:bookmarkEnd w:id="194"/>
    <w:bookmarkEnd w:id="195"/>
    <w:bookmarkEnd w:id="196"/>
    <w:bookmarkEnd w:id="197"/>
    <w:bookmarkEnd w:id="198"/>
    <w:bookmarkEnd w:id="199"/>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8</w:t>
      </w:r>
      <w:bookmarkStart w:id="256" w:name="_Toc280868654"/>
      <w:bookmarkStart w:id="257" w:name="_Toc292559372"/>
      <w:bookmarkStart w:id="258" w:name="_Toc292559877"/>
      <w:bookmarkStart w:id="259" w:name="_Toc296346668"/>
      <w:bookmarkStart w:id="260" w:name="_Toc296347166"/>
      <w:bookmarkStart w:id="261" w:name="_Toc296503167"/>
      <w:bookmarkStart w:id="262" w:name="_Toc296890995"/>
      <w:bookmarkStart w:id="263" w:name="_Toc296891207"/>
      <w:bookmarkStart w:id="264" w:name="_Toc296944506"/>
      <w:bookmarkStart w:id="265" w:name="_Toc297048353"/>
      <w:bookmarkStart w:id="266" w:name="_Toc297120467"/>
      <w:bookmarkStart w:id="267" w:name="_Toc297123527"/>
      <w:bookmarkStart w:id="268" w:name="_Toc297216186"/>
      <w:bookmarkStart w:id="269" w:name="_Toc300934979"/>
      <w:bookmarkStart w:id="270" w:name="_Toc303539136"/>
      <w:bookmarkStart w:id="271" w:name="_Toc304295556"/>
      <w:bookmarkStart w:id="272" w:name="_Toc312677493"/>
      <w:bookmarkStart w:id="273" w:name="_Toc312678019"/>
      <w:bookmarkStart w:id="274" w:name="_Toc280868656"/>
      <w:bookmarkStart w:id="275" w:name="_Toc267251424"/>
      <w:bookmarkStart w:id="276" w:name="_Toc280868655"/>
      <w:r w:rsidRPr="00573412">
        <w:rPr>
          <w:rFonts w:ascii="宋体" w:hAnsi="宋体"/>
          <w:szCs w:val="21"/>
        </w:rPr>
        <w:t>.4</w:t>
      </w:r>
      <w:r w:rsidRPr="00573412">
        <w:rPr>
          <w:rFonts w:ascii="宋体" w:hAnsi="宋体" w:hint="eastAsia"/>
          <w:szCs w:val="21"/>
        </w:rPr>
        <w:t>材料与工程设备的保管与使用</w:t>
      </w:r>
    </w:p>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szCs w:val="21"/>
          </w:rPr>
          <w:t>8</w:t>
        </w:r>
        <w:bookmarkStart w:id="277" w:name="_Toc292559373"/>
        <w:bookmarkStart w:id="278" w:name="_Toc292559878"/>
        <w:bookmarkStart w:id="279" w:name="_Toc296347167"/>
        <w:bookmarkStart w:id="280" w:name="_Toc296503168"/>
        <w:bookmarkStart w:id="281" w:name="_Toc296890996"/>
        <w:bookmarkStart w:id="282" w:name="_Toc296891208"/>
        <w:bookmarkStart w:id="283" w:name="_Toc297048354"/>
        <w:bookmarkStart w:id="284" w:name="_Toc296944507"/>
        <w:bookmarkStart w:id="285" w:name="_Toc297123528"/>
        <w:bookmarkStart w:id="286" w:name="_Toc297120468"/>
        <w:bookmarkStart w:id="287" w:name="_Toc300934980"/>
        <w:bookmarkStart w:id="288" w:name="_Toc297216187"/>
        <w:bookmarkStart w:id="289" w:name="_Toc304295557"/>
        <w:bookmarkStart w:id="290" w:name="_Toc303539137"/>
        <w:bookmarkStart w:id="291" w:name="_Toc312677494"/>
        <w:bookmarkStart w:id="292" w:name="_Toc312678020"/>
        <w:bookmarkStart w:id="293" w:name="_Toc318581173"/>
        <w:bookmarkStart w:id="294" w:name="_Toc296346669"/>
        <w:r w:rsidRPr="00573412">
          <w:rPr>
            <w:rFonts w:ascii="宋体" w:hAnsi="宋体"/>
            <w:szCs w:val="21"/>
          </w:rPr>
          <w:t>.4.1</w:t>
        </w:r>
      </w:smartTag>
      <w:r w:rsidRPr="00573412">
        <w:rPr>
          <w:rFonts w:ascii="宋体" w:hAnsi="宋体" w:hint="eastAsia"/>
          <w:szCs w:val="21"/>
        </w:rPr>
        <w:t>发包人供应的材料设备的保管费用的承担：</w:t>
      </w:r>
      <w:r w:rsidRPr="00573412">
        <w:rPr>
          <w:rFonts w:ascii="宋体" w:hAnsi="宋体"/>
          <w:szCs w:val="21"/>
          <w:u w:val="single"/>
        </w:rPr>
        <w:t xml:space="preserve"> </w:t>
      </w:r>
      <w:r w:rsidRPr="00573412">
        <w:rPr>
          <w:rFonts w:ascii="宋体" w:hAnsi="宋体" w:hint="eastAsia"/>
          <w:szCs w:val="21"/>
          <w:u w:val="single"/>
        </w:rPr>
        <w:t>由承包人保管，费用包含在本签约合同价中</w:t>
      </w:r>
      <w:r w:rsidRPr="00573412">
        <w:rPr>
          <w:rFonts w:ascii="宋体" w:hAnsi="宋体" w:hint="eastAsia"/>
          <w:szCs w:val="21"/>
        </w:rPr>
        <w:t>。</w:t>
      </w:r>
      <w:bookmarkEnd w:id="277"/>
      <w:bookmarkEnd w:id="278"/>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8.6 </w:t>
      </w:r>
      <w:r w:rsidRPr="00573412">
        <w:rPr>
          <w:rFonts w:ascii="宋体" w:hAnsi="宋体" w:hint="eastAsia"/>
          <w:szCs w:val="21"/>
        </w:rPr>
        <w:t>样品</w:t>
      </w:r>
    </w:p>
    <w:p w:rsidR="001B0641" w:rsidRPr="00573412" w:rsidRDefault="001B0641" w:rsidP="001B0641">
      <w:pPr>
        <w:autoSpaceDE w:val="0"/>
        <w:autoSpaceDN w:val="0"/>
        <w:adjustRightInd w:val="0"/>
        <w:spacing w:line="340" w:lineRule="exact"/>
        <w:ind w:firstLineChars="200" w:firstLine="420"/>
        <w:jc w:val="left"/>
        <w:rPr>
          <w:rFonts w:ascii="宋体"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kern w:val="0"/>
            <w:szCs w:val="21"/>
          </w:rPr>
          <w:t>8.6.1</w:t>
        </w:r>
      </w:smartTag>
      <w:r w:rsidRPr="00573412">
        <w:rPr>
          <w:rFonts w:ascii="宋体" w:hAnsi="宋体" w:hint="eastAsia"/>
          <w:kern w:val="0"/>
          <w:szCs w:val="21"/>
        </w:rPr>
        <w:t>样品的报送与封存</w:t>
      </w:r>
    </w:p>
    <w:p w:rsidR="001B0641" w:rsidRPr="00573412" w:rsidRDefault="001B0641" w:rsidP="001B0641">
      <w:pPr>
        <w:autoSpaceDE w:val="0"/>
        <w:autoSpaceDN w:val="0"/>
        <w:adjustRightInd w:val="0"/>
        <w:spacing w:line="340" w:lineRule="exact"/>
        <w:ind w:firstLineChars="200" w:firstLine="420"/>
        <w:jc w:val="left"/>
        <w:rPr>
          <w:rFonts w:ascii="宋体" w:hAnsi="宋体"/>
          <w:szCs w:val="21"/>
        </w:rPr>
      </w:pPr>
      <w:r w:rsidRPr="00573412">
        <w:rPr>
          <w:rFonts w:ascii="宋体" w:hAnsi="宋体" w:hint="eastAsia"/>
          <w:kern w:val="0"/>
          <w:szCs w:val="21"/>
        </w:rPr>
        <w:t>需要承包人报送样品的材料或工程设备，样品的种类、名称、规格、数量要求：</w:t>
      </w:r>
      <w:r w:rsidRPr="00573412">
        <w:rPr>
          <w:rFonts w:ascii="宋体" w:hAnsi="宋体" w:hint="eastAsia"/>
          <w:szCs w:val="21"/>
          <w:u w:val="single"/>
        </w:rPr>
        <w:t>承包人采购的材料、设备须具体注明品牌、生产厂家、产地、规格、型号、功能等，并与投标时相同；承包人采购的材料、设备须符合设计和相关标准、规范要求的正品，有厂家的质保单，须经质检部门检验的材料应有检验合格报告；无投标价的材料设备或主要材料、设备，承包人在采购前提前报计划给发包人、监理人，并由发包人、监理人派人员参加选点、看样、审价（承包人采购的无信息价的材料设备或主要材料、设备的价格须经发包人审核并书面确认）、订货。</w:t>
      </w:r>
    </w:p>
    <w:p w:rsidR="001B0641" w:rsidRPr="00573412" w:rsidRDefault="001B0641" w:rsidP="001B0641">
      <w:pPr>
        <w:autoSpaceDE w:val="0"/>
        <w:autoSpaceDN w:val="0"/>
        <w:adjustRightInd w:val="0"/>
        <w:spacing w:line="340" w:lineRule="exact"/>
        <w:ind w:firstLineChars="150" w:firstLine="315"/>
        <w:jc w:val="left"/>
        <w:rPr>
          <w:rFonts w:ascii="宋体" w:hAnsi="宋体"/>
          <w:szCs w:val="21"/>
        </w:rPr>
      </w:pPr>
      <w:r w:rsidRPr="00573412">
        <w:rPr>
          <w:rFonts w:ascii="宋体" w:hAnsi="宋体"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kern w:val="0"/>
            <w:szCs w:val="21"/>
          </w:rPr>
          <w:t>8.7.3</w:t>
        </w:r>
      </w:smartTag>
      <w:r w:rsidRPr="00573412">
        <w:rPr>
          <w:rFonts w:ascii="宋体" w:hAnsi="宋体"/>
          <w:kern w:val="0"/>
          <w:szCs w:val="21"/>
        </w:rPr>
        <w:t xml:space="preserve"> </w:t>
      </w:r>
      <w:r w:rsidRPr="00573412">
        <w:rPr>
          <w:rFonts w:ascii="宋体" w:hAnsi="宋体" w:hint="eastAsia"/>
          <w:kern w:val="0"/>
          <w:szCs w:val="21"/>
        </w:rPr>
        <w:t>发包人认可使用替代材料和工程设备的，替代材料和工程设备的价格，按照已标价工程量清单或预算书相同项目的价格认定；无相同项目的，按照专用条款10.4.1（2）确定价格。</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8.8 </w:t>
      </w:r>
      <w:r w:rsidRPr="00573412">
        <w:rPr>
          <w:rFonts w:ascii="宋体" w:hAnsi="宋体" w:hint="eastAsia"/>
          <w:szCs w:val="21"/>
        </w:rPr>
        <w:t>施工设备和临时设施</w:t>
      </w:r>
    </w:p>
    <w:p w:rsidR="001B0641" w:rsidRPr="00573412" w:rsidRDefault="001B0641" w:rsidP="001B0641">
      <w:pPr>
        <w:autoSpaceDE w:val="0"/>
        <w:autoSpaceDN w:val="0"/>
        <w:adjustRightInd w:val="0"/>
        <w:spacing w:line="340" w:lineRule="exact"/>
        <w:ind w:firstLineChars="200" w:firstLine="420"/>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szCs w:val="21"/>
          </w:rPr>
          <w:t>8.8.1</w:t>
        </w:r>
      </w:smartTag>
      <w:r w:rsidRPr="00573412">
        <w:rPr>
          <w:rFonts w:ascii="宋体" w:hAnsi="宋体"/>
          <w:szCs w:val="21"/>
        </w:rPr>
        <w:t xml:space="preserve"> </w:t>
      </w:r>
      <w:r w:rsidRPr="00573412">
        <w:rPr>
          <w:rFonts w:ascii="宋体" w:hAnsi="宋体" w:hint="eastAsia"/>
          <w:szCs w:val="21"/>
        </w:rPr>
        <w:t>承包人提供的施工设备和临时设施</w:t>
      </w:r>
    </w:p>
    <w:p w:rsidR="001B0641" w:rsidRPr="00573412" w:rsidRDefault="001B0641" w:rsidP="001B0641">
      <w:pPr>
        <w:autoSpaceDE w:val="0"/>
        <w:autoSpaceDN w:val="0"/>
        <w:adjustRightInd w:val="0"/>
        <w:spacing w:line="340" w:lineRule="exact"/>
        <w:ind w:firstLineChars="200" w:firstLine="420"/>
        <w:jc w:val="left"/>
        <w:rPr>
          <w:rFonts w:ascii="宋体" w:hAnsi="宋体"/>
          <w:szCs w:val="21"/>
        </w:rPr>
      </w:pPr>
      <w:r w:rsidRPr="00573412">
        <w:rPr>
          <w:rFonts w:ascii="宋体" w:hAnsi="宋体" w:hint="eastAsia"/>
          <w:szCs w:val="21"/>
        </w:rPr>
        <w:t>关于修建临时设施费用承担的约定：</w:t>
      </w:r>
      <w:r w:rsidRPr="00573412">
        <w:rPr>
          <w:rFonts w:ascii="宋体" w:hAnsi="宋体"/>
          <w:szCs w:val="21"/>
          <w:u w:val="single"/>
        </w:rPr>
        <w:t xml:space="preserve">  </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autoSpaceDE w:val="0"/>
        <w:autoSpaceDN w:val="0"/>
        <w:adjustRightInd w:val="0"/>
        <w:spacing w:line="340" w:lineRule="exact"/>
        <w:ind w:firstLineChars="200" w:firstLine="420"/>
        <w:jc w:val="left"/>
        <w:rPr>
          <w:rFonts w:ascii="宋体" w:hAnsi="宋体"/>
          <w:szCs w:val="21"/>
          <w:u w:val="single"/>
        </w:rPr>
      </w:pP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hint="eastAsia"/>
            <w:szCs w:val="21"/>
          </w:rPr>
          <w:t>8.8.2</w:t>
        </w:r>
      </w:smartTag>
      <w:r w:rsidRPr="00573412">
        <w:rPr>
          <w:rFonts w:ascii="宋体" w:hAnsi="宋体" w:hint="eastAsia"/>
          <w:szCs w:val="21"/>
        </w:rPr>
        <w:t xml:space="preserve"> </w:t>
      </w:r>
      <w:r w:rsidRPr="00573412">
        <w:rPr>
          <w:rFonts w:ascii="宋体" w:hAnsi="宋体" w:hint="eastAsia"/>
          <w:kern w:val="0"/>
          <w:szCs w:val="21"/>
        </w:rPr>
        <w:t>发包人提供的施工设备或临时设施：</w:t>
      </w:r>
      <w:r w:rsidRPr="00573412">
        <w:rPr>
          <w:rFonts w:ascii="宋体" w:hAnsi="宋体" w:hint="eastAsia"/>
          <w:kern w:val="0"/>
          <w:szCs w:val="21"/>
          <w:u w:val="single"/>
        </w:rPr>
        <w:t xml:space="preserve">   /   </w:t>
      </w:r>
      <w:r w:rsidRPr="00573412">
        <w:rPr>
          <w:rFonts w:ascii="宋体" w:hAnsi="宋体" w:hint="eastAsia"/>
          <w:kern w:val="0"/>
          <w:szCs w:val="21"/>
        </w:rPr>
        <w:t>。</w:t>
      </w:r>
    </w:p>
    <w:p w:rsidR="001B0641" w:rsidRPr="00573412" w:rsidRDefault="001B0641" w:rsidP="001B0641">
      <w:pPr>
        <w:keepNext/>
        <w:keepLines/>
        <w:spacing w:line="340" w:lineRule="exact"/>
        <w:outlineLvl w:val="3"/>
        <w:rPr>
          <w:rFonts w:ascii="宋体" w:hAnsi="宋体"/>
          <w:szCs w:val="21"/>
        </w:rPr>
      </w:pPr>
      <w:bookmarkStart w:id="295" w:name="_Toc35120364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573412">
        <w:rPr>
          <w:rFonts w:ascii="宋体" w:hAnsi="宋体"/>
          <w:szCs w:val="21"/>
        </w:rPr>
        <w:t>9</w:t>
      </w:r>
      <w:bookmarkStart w:id="296" w:name="_Toc297123533"/>
      <w:bookmarkStart w:id="297" w:name="_Toc297216192"/>
      <w:bookmarkStart w:id="298" w:name="_Toc300934982"/>
      <w:bookmarkStart w:id="299" w:name="_Toc303539139"/>
      <w:bookmarkStart w:id="300" w:name="_Toc304295559"/>
      <w:bookmarkStart w:id="301" w:name="_Toc312677495"/>
      <w:bookmarkStart w:id="302" w:name="_Toc312678021"/>
      <w:bookmarkStart w:id="303" w:name="_Toc296347172"/>
      <w:bookmarkStart w:id="304" w:name="_Toc297120473"/>
      <w:bookmarkStart w:id="305" w:name="_Toc296891001"/>
      <w:bookmarkStart w:id="306" w:name="_Toc292559378"/>
      <w:bookmarkStart w:id="307" w:name="_Toc296891213"/>
      <w:bookmarkStart w:id="308" w:name="_Toc296944512"/>
      <w:bookmarkStart w:id="309" w:name="_Toc297048359"/>
      <w:bookmarkStart w:id="310" w:name="_Toc296346674"/>
      <w:bookmarkStart w:id="311" w:name="_Toc296503173"/>
      <w:bookmarkStart w:id="312" w:name="_Toc292559883"/>
      <w:bookmarkStart w:id="313" w:name="_Toc267251428"/>
      <w:bookmarkStart w:id="314" w:name="_Toc267251427"/>
      <w:bookmarkEnd w:id="274"/>
      <w:bookmarkEnd w:id="275"/>
      <w:bookmarkEnd w:id="276"/>
      <w:r w:rsidRPr="00573412">
        <w:rPr>
          <w:rFonts w:ascii="宋体" w:hAnsi="宋体"/>
          <w:szCs w:val="21"/>
        </w:rPr>
        <w:t xml:space="preserve">. </w:t>
      </w:r>
      <w:r w:rsidRPr="00573412">
        <w:rPr>
          <w:rFonts w:ascii="宋体" w:hAnsi="宋体" w:hint="eastAsia"/>
          <w:szCs w:val="21"/>
        </w:rPr>
        <w:t>试验与检验</w:t>
      </w:r>
      <w:bookmarkEnd w:id="295"/>
    </w:p>
    <w:bookmarkEnd w:id="296"/>
    <w:bookmarkEnd w:id="297"/>
    <w:bookmarkEnd w:id="298"/>
    <w:bookmarkEnd w:id="299"/>
    <w:bookmarkEnd w:id="300"/>
    <w:bookmarkEnd w:id="301"/>
    <w:bookmarkEnd w:id="302"/>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9</w:t>
      </w:r>
      <w:bookmarkStart w:id="315" w:name="_Toc297216193"/>
      <w:bookmarkStart w:id="316" w:name="_Toc300934983"/>
      <w:bookmarkStart w:id="317" w:name="_Toc303539140"/>
      <w:bookmarkStart w:id="318" w:name="_Toc312677496"/>
      <w:bookmarkStart w:id="319" w:name="_Toc297123534"/>
      <w:bookmarkStart w:id="320" w:name="_Toc312678022"/>
      <w:bookmarkStart w:id="321" w:name="_Toc304295560"/>
      <w:r w:rsidRPr="00573412">
        <w:rPr>
          <w:rFonts w:ascii="宋体" w:hAnsi="宋体"/>
          <w:szCs w:val="21"/>
        </w:rPr>
        <w:t>.1</w:t>
      </w:r>
      <w:r w:rsidRPr="00573412">
        <w:rPr>
          <w:rFonts w:ascii="宋体" w:hAnsi="宋体" w:hint="eastAsia"/>
          <w:szCs w:val="21"/>
        </w:rPr>
        <w:t>试验设备与试验人员</w:t>
      </w:r>
    </w:p>
    <w:bookmarkEnd w:id="315"/>
    <w:bookmarkEnd w:id="316"/>
    <w:bookmarkEnd w:id="317"/>
    <w:bookmarkEnd w:id="318"/>
    <w:bookmarkEnd w:id="319"/>
    <w:bookmarkEnd w:id="320"/>
    <w:bookmarkEnd w:id="321"/>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szCs w:val="21"/>
          </w:rPr>
          <w:t>9</w:t>
        </w:r>
        <w:bookmarkStart w:id="322" w:name="_Toc297123535"/>
        <w:bookmarkStart w:id="323" w:name="_Toc312677497"/>
        <w:bookmarkStart w:id="324" w:name="_Toc300934984"/>
        <w:bookmarkStart w:id="325" w:name="_Toc297216194"/>
        <w:bookmarkStart w:id="326" w:name="_Toc304295561"/>
        <w:bookmarkStart w:id="327" w:name="_Toc303539141"/>
        <w:bookmarkStart w:id="328" w:name="_Toc312678023"/>
        <w:bookmarkStart w:id="329" w:name="_Toc318581174"/>
        <w:r w:rsidRPr="00573412">
          <w:rPr>
            <w:rFonts w:ascii="宋体" w:hAnsi="宋体"/>
            <w:szCs w:val="21"/>
          </w:rPr>
          <w:t>.1.2</w:t>
        </w:r>
      </w:smartTag>
      <w:r w:rsidRPr="00573412">
        <w:rPr>
          <w:rFonts w:ascii="宋体" w:hAnsi="宋体"/>
          <w:szCs w:val="21"/>
        </w:rPr>
        <w:t xml:space="preserve"> </w:t>
      </w:r>
      <w:r w:rsidRPr="00573412">
        <w:rPr>
          <w:rFonts w:ascii="宋体" w:hAnsi="宋体" w:hint="eastAsia"/>
          <w:szCs w:val="21"/>
        </w:rPr>
        <w:t>试验设备</w:t>
      </w:r>
    </w:p>
    <w:p w:rsidR="001B0641" w:rsidRPr="00573412" w:rsidRDefault="001B0641" w:rsidP="001B0641">
      <w:pPr>
        <w:spacing w:line="340" w:lineRule="exact"/>
        <w:ind w:firstLineChars="150" w:firstLine="315"/>
        <w:jc w:val="left"/>
        <w:rPr>
          <w:rFonts w:ascii="宋体" w:hAnsi="宋体"/>
          <w:szCs w:val="21"/>
        </w:rPr>
      </w:pPr>
      <w:bookmarkStart w:id="330" w:name="_Toc312677498"/>
      <w:bookmarkStart w:id="331" w:name="_Toc297123536"/>
      <w:bookmarkStart w:id="332" w:name="_Toc297216195"/>
      <w:bookmarkStart w:id="333" w:name="_Toc300934985"/>
      <w:bookmarkStart w:id="334" w:name="_Toc303539142"/>
      <w:bookmarkStart w:id="335" w:name="_Toc312678024"/>
      <w:bookmarkStart w:id="336" w:name="_Toc304295562"/>
      <w:bookmarkEnd w:id="322"/>
      <w:bookmarkEnd w:id="323"/>
      <w:bookmarkEnd w:id="324"/>
      <w:bookmarkEnd w:id="325"/>
      <w:bookmarkEnd w:id="326"/>
      <w:bookmarkEnd w:id="327"/>
      <w:bookmarkEnd w:id="328"/>
      <w:r w:rsidRPr="00573412">
        <w:rPr>
          <w:rFonts w:ascii="宋体" w:hAnsi="宋体" w:hint="eastAsia"/>
          <w:szCs w:val="21"/>
        </w:rPr>
        <w:t>施工现场需要配置的试验场所：</w:t>
      </w:r>
      <w:r w:rsidRPr="00573412">
        <w:rPr>
          <w:rFonts w:ascii="宋体" w:hAnsi="宋体" w:hint="eastAsia"/>
          <w:szCs w:val="21"/>
          <w:u w:val="single"/>
        </w:rPr>
        <w:t>根据工程规模按照相关规定配置符合规定要求的试验场所</w:t>
      </w:r>
      <w:r w:rsidRPr="00573412">
        <w:rPr>
          <w:rFonts w:ascii="宋体" w:hAnsi="宋体"/>
          <w:szCs w:val="21"/>
          <w:u w:val="single"/>
        </w:rPr>
        <w:t xml:space="preserve"> </w:t>
      </w:r>
      <w:r w:rsidRPr="00573412">
        <w:rPr>
          <w:rFonts w:ascii="宋体" w:hAnsi="宋体" w:hint="eastAsia"/>
          <w:szCs w:val="21"/>
        </w:rPr>
        <w:t>。</w:t>
      </w:r>
      <w:r w:rsidRPr="00573412">
        <w:rPr>
          <w:rFonts w:ascii="宋体" w:hAnsi="宋体"/>
          <w:szCs w:val="21"/>
        </w:rPr>
        <w:t xml:space="preserve"> </w:t>
      </w:r>
    </w:p>
    <w:p w:rsidR="001B0641" w:rsidRPr="00573412" w:rsidRDefault="001B0641" w:rsidP="001B0641">
      <w:pPr>
        <w:spacing w:line="340" w:lineRule="exact"/>
        <w:ind w:firstLineChars="150" w:firstLine="315"/>
        <w:jc w:val="left"/>
        <w:rPr>
          <w:rFonts w:ascii="宋体" w:hAnsi="宋体"/>
          <w:szCs w:val="21"/>
        </w:rPr>
      </w:pPr>
      <w:r w:rsidRPr="00573412">
        <w:rPr>
          <w:rFonts w:ascii="宋体" w:hAnsi="宋体" w:hint="eastAsia"/>
          <w:szCs w:val="21"/>
        </w:rPr>
        <w:t>施工现场需要配备的试验设备：</w:t>
      </w:r>
      <w:r w:rsidRPr="00573412">
        <w:rPr>
          <w:rFonts w:ascii="宋体" w:hAnsi="宋体" w:hint="eastAsia"/>
          <w:szCs w:val="21"/>
          <w:u w:val="single"/>
        </w:rPr>
        <w:t>根据工程规模按照相关规定配置符合规定要求的试验设备</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施工现场需要具备的其他试验条件：</w:t>
      </w:r>
      <w:r w:rsidRPr="00573412">
        <w:rPr>
          <w:rFonts w:ascii="宋体" w:hAnsi="宋体"/>
          <w:szCs w:val="21"/>
          <w:u w:val="single"/>
        </w:rPr>
        <w:t xml:space="preserve">     </w:t>
      </w:r>
      <w:r w:rsidRPr="00573412">
        <w:rPr>
          <w:rFonts w:ascii="宋体" w:hAnsi="宋体" w:hint="eastAsia"/>
          <w:szCs w:val="21"/>
          <w:u w:val="single"/>
        </w:rPr>
        <w:t>无</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9.4 </w:t>
      </w:r>
      <w:r w:rsidRPr="00573412">
        <w:rPr>
          <w:rFonts w:ascii="宋体" w:hAnsi="宋体" w:hint="eastAsia"/>
          <w:szCs w:val="21"/>
        </w:rPr>
        <w:t>现场工艺试验</w:t>
      </w:r>
      <w:r w:rsidRPr="00573412">
        <w:rPr>
          <w:rFonts w:ascii="宋体" w:hAnsi="宋体"/>
          <w:szCs w:val="21"/>
        </w:rPr>
        <w:t xml:space="preserve">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现场工艺试验的有关约定：</w:t>
      </w:r>
      <w:r w:rsidRPr="00573412">
        <w:rPr>
          <w:rFonts w:ascii="宋体" w:hAnsi="宋体"/>
          <w:szCs w:val="21"/>
          <w:u w:val="single"/>
        </w:rPr>
        <w:t xml:space="preserve">  </w:t>
      </w:r>
      <w:r w:rsidRPr="00573412">
        <w:rPr>
          <w:rFonts w:ascii="宋体" w:hAnsi="宋体" w:hint="eastAsia"/>
          <w:szCs w:val="21"/>
          <w:u w:val="single"/>
        </w:rPr>
        <w:t>根据质监部门及相关规定要求</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keepNext/>
        <w:keepLines/>
        <w:spacing w:line="340" w:lineRule="exact"/>
        <w:outlineLvl w:val="3"/>
        <w:rPr>
          <w:rFonts w:ascii="宋体" w:hAnsi="宋体"/>
          <w:szCs w:val="21"/>
        </w:rPr>
      </w:pPr>
      <w:bookmarkStart w:id="337" w:name="_Toc351203642"/>
      <w:bookmarkEnd w:id="329"/>
      <w:bookmarkEnd w:id="330"/>
      <w:bookmarkEnd w:id="331"/>
      <w:bookmarkEnd w:id="332"/>
      <w:bookmarkEnd w:id="333"/>
      <w:bookmarkEnd w:id="334"/>
      <w:bookmarkEnd w:id="335"/>
      <w:bookmarkEnd w:id="336"/>
      <w:r w:rsidRPr="00573412">
        <w:rPr>
          <w:rFonts w:ascii="宋体" w:hAnsi="宋体"/>
          <w:szCs w:val="21"/>
        </w:rPr>
        <w:t>1</w:t>
      </w:r>
      <w:bookmarkStart w:id="338" w:name="_Toc292559398"/>
      <w:bookmarkStart w:id="339" w:name="_Toc292559903"/>
      <w:bookmarkStart w:id="340" w:name="_Toc296346694"/>
      <w:bookmarkStart w:id="341" w:name="_Toc296347192"/>
      <w:bookmarkStart w:id="342" w:name="_Toc296503193"/>
      <w:bookmarkStart w:id="343" w:name="_Toc296891021"/>
      <w:bookmarkStart w:id="344" w:name="_Toc296891233"/>
      <w:bookmarkStart w:id="345" w:name="_Toc296944532"/>
      <w:bookmarkStart w:id="346" w:name="_Toc297048379"/>
      <w:bookmarkStart w:id="347" w:name="_Toc297120493"/>
      <w:bookmarkStart w:id="348" w:name="_Toc297123540"/>
      <w:bookmarkStart w:id="349" w:name="_Toc297216199"/>
      <w:bookmarkStart w:id="350" w:name="_Toc300934989"/>
      <w:bookmarkStart w:id="351" w:name="_Toc303539146"/>
      <w:bookmarkStart w:id="352" w:name="_Toc304295566"/>
      <w:bookmarkStart w:id="353" w:name="_Toc312677499"/>
      <w:bookmarkStart w:id="354" w:name="_Toc312678025"/>
      <w:bookmarkStart w:id="355" w:name="_Toc267251439"/>
      <w:bookmarkStart w:id="356" w:name="_Toc267251437"/>
      <w:bookmarkStart w:id="357" w:name="_Toc267251435"/>
      <w:bookmarkStart w:id="358" w:name="_Toc267251433"/>
      <w:bookmarkStart w:id="359" w:name="_Toc267251441"/>
      <w:bookmarkStart w:id="360" w:name="_Toc267251440"/>
      <w:bookmarkStart w:id="361" w:name="_Toc267251442"/>
      <w:bookmarkEnd w:id="303"/>
      <w:bookmarkEnd w:id="304"/>
      <w:bookmarkEnd w:id="305"/>
      <w:bookmarkEnd w:id="306"/>
      <w:bookmarkEnd w:id="307"/>
      <w:bookmarkEnd w:id="308"/>
      <w:bookmarkEnd w:id="309"/>
      <w:bookmarkEnd w:id="310"/>
      <w:bookmarkEnd w:id="311"/>
      <w:bookmarkEnd w:id="312"/>
      <w:bookmarkEnd w:id="313"/>
      <w:bookmarkEnd w:id="314"/>
      <w:r w:rsidRPr="00573412">
        <w:rPr>
          <w:rFonts w:ascii="宋体" w:hAnsi="宋体"/>
          <w:szCs w:val="21"/>
        </w:rPr>
        <w:t xml:space="preserve">0. </w:t>
      </w:r>
      <w:r w:rsidRPr="00573412">
        <w:rPr>
          <w:rFonts w:ascii="宋体" w:hAnsi="宋体" w:hint="eastAsia"/>
          <w:szCs w:val="21"/>
        </w:rPr>
        <w:t>变更</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bookmarkEnd w:id="353"/>
    <w:bookmarkEnd w:id="354"/>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1</w:t>
      </w:r>
      <w:bookmarkStart w:id="362" w:name="_Toc292559904"/>
      <w:bookmarkStart w:id="363" w:name="_Toc297120494"/>
      <w:bookmarkStart w:id="364" w:name="_Toc300934990"/>
      <w:bookmarkStart w:id="365" w:name="_Toc296503194"/>
      <w:bookmarkStart w:id="366" w:name="_Toc296891022"/>
      <w:bookmarkStart w:id="367" w:name="_Toc297123541"/>
      <w:bookmarkStart w:id="368" w:name="_Toc296891234"/>
      <w:bookmarkStart w:id="369" w:name="_Toc312678026"/>
      <w:bookmarkStart w:id="370" w:name="_Toc297048380"/>
      <w:bookmarkStart w:id="371" w:name="_Toc292559399"/>
      <w:bookmarkStart w:id="372" w:name="_Toc297216200"/>
      <w:bookmarkStart w:id="373" w:name="_Toc296346695"/>
      <w:bookmarkStart w:id="374" w:name="_Toc303539147"/>
      <w:bookmarkStart w:id="375" w:name="_Toc304295567"/>
      <w:bookmarkStart w:id="376" w:name="_Toc312677500"/>
      <w:bookmarkStart w:id="377" w:name="_Toc296347193"/>
      <w:bookmarkStart w:id="378" w:name="_Toc296944533"/>
      <w:r w:rsidRPr="00573412">
        <w:rPr>
          <w:rFonts w:ascii="宋体" w:hAnsi="宋体"/>
          <w:szCs w:val="21"/>
        </w:rPr>
        <w:t>0.1</w:t>
      </w:r>
      <w:r w:rsidRPr="00573412">
        <w:rPr>
          <w:rFonts w:ascii="宋体" w:hAnsi="宋体" w:hint="eastAsia"/>
          <w:szCs w:val="21"/>
        </w:rPr>
        <w:t>变更的范围</w:t>
      </w:r>
    </w:p>
    <w:p w:rsidR="001B0641" w:rsidRPr="00573412" w:rsidRDefault="001B0641" w:rsidP="001B0641">
      <w:pPr>
        <w:autoSpaceDE w:val="0"/>
        <w:autoSpaceDN w:val="0"/>
        <w:adjustRightInd w:val="0"/>
        <w:spacing w:line="340" w:lineRule="exact"/>
        <w:ind w:firstLineChars="200" w:firstLine="420"/>
        <w:jc w:val="left"/>
        <w:rPr>
          <w:rFonts w:ascii="宋体" w:hAnsi="宋体"/>
          <w:szCs w:val="21"/>
        </w:rPr>
      </w:pPr>
      <w:r w:rsidRPr="00573412">
        <w:rPr>
          <w:rFonts w:ascii="宋体" w:hAnsi="宋体" w:hint="eastAsia"/>
          <w:szCs w:val="21"/>
        </w:rPr>
        <w:t>关于变更的范围的约定：</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10.4 </w:t>
      </w:r>
      <w:r w:rsidRPr="00573412">
        <w:rPr>
          <w:rFonts w:ascii="宋体" w:hAnsi="宋体" w:hint="eastAsia"/>
          <w:szCs w:val="21"/>
        </w:rPr>
        <w:t>变更估价</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szCs w:val="21"/>
          </w:rPr>
          <w:t>10.4.1</w:t>
        </w:r>
      </w:smartTag>
      <w:r w:rsidRPr="00573412">
        <w:rPr>
          <w:rFonts w:ascii="宋体" w:hAnsi="宋体"/>
          <w:szCs w:val="21"/>
        </w:rPr>
        <w:t xml:space="preserve"> </w:t>
      </w:r>
      <w:r w:rsidRPr="00573412">
        <w:rPr>
          <w:rFonts w:ascii="宋体" w:hAnsi="宋体" w:hint="eastAsia"/>
          <w:szCs w:val="21"/>
        </w:rPr>
        <w:t>变更估价原则</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szCs w:val="21"/>
        </w:rPr>
      </w:pPr>
      <w:r w:rsidRPr="00573412">
        <w:rPr>
          <w:rFonts w:ascii="宋体" w:hAnsi="宋体" w:hint="eastAsia"/>
          <w:szCs w:val="21"/>
        </w:rPr>
        <w:t>关于变更估价的约定：</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cs="仿宋_GB2312"/>
          <w:szCs w:val="21"/>
          <w:u w:val="single"/>
        </w:rPr>
      </w:pPr>
      <w:r w:rsidRPr="00573412">
        <w:rPr>
          <w:rFonts w:ascii="宋体" w:hAnsi="宋体" w:cs="仿宋_GB2312"/>
          <w:szCs w:val="21"/>
          <w:u w:val="single"/>
        </w:rPr>
        <w:t>（1）清单中有施工工艺或项目特征类似的工程项目，且合同中的类似项目单价正常，则不另套定额，参照类似项目单价组价；</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cs="仿宋_GB2312"/>
          <w:szCs w:val="21"/>
          <w:u w:val="single"/>
        </w:rPr>
      </w:pPr>
      <w:r w:rsidRPr="00573412">
        <w:rPr>
          <w:rFonts w:ascii="宋体" w:hAnsi="宋体" w:cs="仿宋_GB2312"/>
          <w:szCs w:val="21"/>
          <w:u w:val="single"/>
        </w:rPr>
        <w:t>（2）清单中没有类似项目单价的，根据实际发生的项目特征，先按相关定额标准计算组价，材料价按发包人审定的预算价中的主材单价定价原则计算，后按投标时发包人审定的预算价与承包人中标价的差率</w:t>
      </w:r>
      <w:r w:rsidRPr="00573412">
        <w:rPr>
          <w:rFonts w:ascii="宋体" w:hAnsi="宋体" w:cs="仿宋_GB2312" w:hint="eastAsia"/>
          <w:szCs w:val="21"/>
          <w:u w:val="single"/>
        </w:rPr>
        <w:t>〔注：（预算价-中标价）/预算价*100%〕</w:t>
      </w:r>
      <w:r w:rsidRPr="00573412">
        <w:rPr>
          <w:rFonts w:ascii="宋体" w:hAnsi="宋体" w:cs="仿宋_GB2312"/>
          <w:szCs w:val="21"/>
          <w:u w:val="single"/>
        </w:rPr>
        <w:t>。</w:t>
      </w:r>
    </w:p>
    <w:p w:rsidR="001B0641" w:rsidRPr="00573412" w:rsidRDefault="001B0641" w:rsidP="001B0641">
      <w:pPr>
        <w:spacing w:line="340" w:lineRule="exact"/>
        <w:ind w:firstLineChars="200" w:firstLine="420"/>
        <w:jc w:val="left"/>
        <w:rPr>
          <w:rFonts w:ascii="宋体" w:hAnsi="宋体" w:cs="仿宋_GB2312"/>
          <w:szCs w:val="21"/>
          <w:u w:val="single"/>
        </w:rPr>
      </w:pPr>
      <w:r w:rsidRPr="00573412">
        <w:rPr>
          <w:rFonts w:ascii="宋体" w:hAnsi="宋体" w:cs="仿宋_GB2312" w:hint="eastAsia"/>
          <w:szCs w:val="21"/>
          <w:u w:val="single"/>
        </w:rPr>
        <w:t>（3）合价金额占合同总价2%及以上的分部分项清单项目，其工程量增加或减少超过本项工程数量15%及以上时，或合价金额占合同总价不到2%的分部分项清单项目，但其工程量增加或减少超过本</w:t>
      </w:r>
      <w:r w:rsidRPr="00573412">
        <w:rPr>
          <w:rFonts w:ascii="宋体" w:hAnsi="宋体" w:cs="仿宋_GB2312" w:hint="eastAsia"/>
          <w:szCs w:val="21"/>
          <w:u w:val="single"/>
        </w:rPr>
        <w:lastRenderedPageBreak/>
        <w:t>项目工程数量25%及以上时，其增加部分工程量或减少后剩余部分工程量的相应单价由承包人参照投标时的报价分析表对原单价重新组价，并按照合理的成本与利润构成的原则提出单价，经发包人审定后，作为结算的依据。（其中“其增加部分工程量”指的是超过本项工程数量115%或125%的工程量。）</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cs="仿宋_GB2312"/>
          <w:szCs w:val="21"/>
          <w:u w:val="single"/>
        </w:rPr>
      </w:pPr>
      <w:r w:rsidRPr="00573412">
        <w:rPr>
          <w:rFonts w:ascii="宋体" w:hAnsi="宋体" w:cs="仿宋_GB2312" w:hint="eastAsia"/>
          <w:szCs w:val="21"/>
          <w:u w:val="single"/>
        </w:rPr>
        <w:t>（4）经发包人审批同意后且符合慈溪市政府投资项目工程变更规定的变更联系单，发包人可按照不超过该联系单核定变更额度的50%支付。</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cs="仿宋_GB2312"/>
          <w:szCs w:val="21"/>
          <w:u w:val="single"/>
        </w:rPr>
      </w:pPr>
      <w:r w:rsidRPr="00573412">
        <w:rPr>
          <w:rFonts w:ascii="宋体" w:hAnsi="宋体" w:cs="仿宋_GB2312" w:hint="eastAsia"/>
          <w:szCs w:val="21"/>
          <w:u w:val="single"/>
        </w:rPr>
        <w:t>（5）发包人发生合理的工程变更（包括因政策处理原因而延迟开工及途中不能顺利施工的），承包人应无条件服从和配合，并且不得对利润及管理费等工程相关费用提出索赔（机械进退场费可按市场价计取成本费）。</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1</w:t>
      </w:r>
      <w:bookmarkStart w:id="379" w:name="_Toc297120497"/>
      <w:bookmarkStart w:id="380" w:name="_Toc296346698"/>
      <w:bookmarkStart w:id="381" w:name="_Toc296347196"/>
      <w:bookmarkStart w:id="382" w:name="_Toc296891237"/>
      <w:bookmarkStart w:id="383" w:name="_Toc300934993"/>
      <w:bookmarkStart w:id="384" w:name="_Toc296944536"/>
      <w:bookmarkStart w:id="385" w:name="_Toc297048383"/>
      <w:bookmarkStart w:id="386" w:name="_Toc292559907"/>
      <w:bookmarkStart w:id="387" w:name="_Toc297216203"/>
      <w:bookmarkStart w:id="388" w:name="_Toc297123544"/>
      <w:bookmarkStart w:id="389" w:name="_Toc303539150"/>
      <w:bookmarkStart w:id="390" w:name="_Toc296503197"/>
      <w:bookmarkStart w:id="391" w:name="_Toc296891025"/>
      <w:bookmarkStart w:id="392" w:name="_Toc292559402"/>
      <w:bookmarkStart w:id="393" w:name="_Toc304295570"/>
      <w:bookmarkStart w:id="394" w:name="_Toc312677503"/>
      <w:bookmarkStart w:id="395" w:name="_Toc312678029"/>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573412">
        <w:rPr>
          <w:rFonts w:ascii="宋体" w:hAnsi="宋体"/>
          <w:szCs w:val="21"/>
        </w:rPr>
        <w:t>0.5</w:t>
      </w:r>
      <w:r w:rsidRPr="00573412">
        <w:rPr>
          <w:rFonts w:ascii="宋体" w:hAnsi="宋体" w:hint="eastAsia"/>
          <w:szCs w:val="21"/>
        </w:rPr>
        <w:t>承</w:t>
      </w:r>
      <w:bookmarkStart w:id="396" w:name="_Toc297216204"/>
      <w:bookmarkStart w:id="397" w:name="_Toc292559913"/>
      <w:bookmarkStart w:id="398" w:name="_Toc297123545"/>
      <w:bookmarkStart w:id="399" w:name="_Toc296944542"/>
      <w:bookmarkStart w:id="400" w:name="_Toc296346704"/>
      <w:bookmarkStart w:id="401" w:name="_Toc303539151"/>
      <w:bookmarkStart w:id="402" w:name="_Toc300934994"/>
      <w:bookmarkStart w:id="403" w:name="_Toc297120503"/>
      <w:bookmarkStart w:id="404" w:name="_Toc296347202"/>
      <w:bookmarkStart w:id="405" w:name="_Toc292559408"/>
      <w:bookmarkStart w:id="406" w:name="_Toc297048389"/>
      <w:bookmarkStart w:id="407" w:name="_Toc296891243"/>
      <w:bookmarkStart w:id="408" w:name="_Toc296503203"/>
      <w:bookmarkStart w:id="409" w:name="_Toc296891031"/>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573412">
        <w:rPr>
          <w:rFonts w:ascii="宋体" w:hAnsi="宋体" w:hint="eastAsia"/>
          <w:szCs w:val="21"/>
        </w:rPr>
        <w:t>包人的合理化建议</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监理人审查承包人合理化建议的期限：</w:t>
      </w:r>
      <w:r w:rsidRPr="00573412">
        <w:rPr>
          <w:rFonts w:ascii="宋体" w:hAnsi="宋体"/>
          <w:szCs w:val="21"/>
          <w:u w:val="single"/>
        </w:rPr>
        <w:t xml:space="preserve"> </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发包人审批承包人合理化建议的期限：</w:t>
      </w:r>
      <w:r w:rsidRPr="00573412">
        <w:rPr>
          <w:rFonts w:ascii="宋体" w:hAnsi="宋体"/>
          <w:szCs w:val="21"/>
          <w:u w:val="single"/>
        </w:rPr>
        <w:t xml:space="preserve"> </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承</w:t>
      </w:r>
      <w:bookmarkStart w:id="410" w:name="_Toc303539152"/>
      <w:bookmarkStart w:id="411" w:name="_Toc304295571"/>
      <w:bookmarkStart w:id="412" w:name="_Toc312677504"/>
      <w:bookmarkStart w:id="413" w:name="_Toc312678030"/>
      <w:bookmarkStart w:id="414" w:name="_Toc318581175"/>
      <w:bookmarkStart w:id="415" w:name="_Toc292559409"/>
      <w:bookmarkStart w:id="416" w:name="_Toc292559914"/>
      <w:bookmarkStart w:id="417" w:name="_Toc296891244"/>
      <w:bookmarkStart w:id="418" w:name="_Toc296944543"/>
      <w:bookmarkStart w:id="419" w:name="_Toc297048390"/>
      <w:bookmarkStart w:id="420" w:name="_Toc297120504"/>
      <w:bookmarkStart w:id="421" w:name="_Toc296346705"/>
      <w:bookmarkStart w:id="422" w:name="_Toc296347203"/>
      <w:bookmarkStart w:id="423" w:name="_Toc296503204"/>
      <w:bookmarkStart w:id="424" w:name="_Toc296891032"/>
      <w:bookmarkStart w:id="425" w:name="_Toc297123546"/>
      <w:bookmarkStart w:id="426" w:name="_Toc297216205"/>
      <w:bookmarkStart w:id="427" w:name="_Toc300934995"/>
      <w:r w:rsidRPr="00573412">
        <w:rPr>
          <w:rFonts w:ascii="宋体" w:hAnsi="宋体" w:hint="eastAsia"/>
          <w:szCs w:val="21"/>
        </w:rPr>
        <w:t>包人提出的合理化建议降低了合同价格或者提高了工程经济效益的奖励的方法和金额为：</w:t>
      </w:r>
      <w:r w:rsidRPr="00573412">
        <w:rPr>
          <w:rFonts w:ascii="宋体" w:hAnsi="宋体"/>
          <w:szCs w:val="21"/>
          <w:u w:val="single"/>
        </w:rPr>
        <w:t xml:space="preserve"> </w:t>
      </w:r>
      <w:r w:rsidRPr="00573412">
        <w:rPr>
          <w:rFonts w:ascii="宋体" w:hAnsi="宋体" w:hint="eastAsia"/>
          <w:szCs w:val="21"/>
          <w:u w:val="single"/>
        </w:rPr>
        <w:t>不予奖励</w:t>
      </w:r>
      <w:r w:rsidRPr="00573412">
        <w:rPr>
          <w:rFonts w:ascii="宋体" w:hAnsi="宋体"/>
          <w:szCs w:val="21"/>
          <w:u w:val="single"/>
        </w:rPr>
        <w:t xml:space="preserve">  </w:t>
      </w:r>
      <w:r w:rsidRPr="00573412">
        <w:rPr>
          <w:rFonts w:ascii="宋体" w:hAnsi="宋体" w:hint="eastAsia"/>
          <w:szCs w:val="21"/>
        </w:rPr>
        <w:t>。</w:t>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1</w:t>
      </w:r>
      <w:bookmarkStart w:id="428" w:name="_Toc300934997"/>
      <w:bookmarkStart w:id="429" w:name="_Toc312677507"/>
      <w:bookmarkStart w:id="430" w:name="_Toc296891239"/>
      <w:bookmarkStart w:id="431" w:name="_Toc296944538"/>
      <w:bookmarkStart w:id="432" w:name="_Toc312678033"/>
      <w:bookmarkStart w:id="433" w:name="_Toc292559404"/>
      <w:bookmarkStart w:id="434" w:name="_Toc297123548"/>
      <w:bookmarkStart w:id="435" w:name="_Toc296346700"/>
      <w:bookmarkStart w:id="436" w:name="_Toc296891027"/>
      <w:bookmarkStart w:id="437" w:name="_Toc303539154"/>
      <w:bookmarkStart w:id="438" w:name="_Toc304295574"/>
      <w:bookmarkStart w:id="439" w:name="_Toc296503199"/>
      <w:bookmarkStart w:id="440" w:name="_Toc297048385"/>
      <w:bookmarkStart w:id="441" w:name="_Toc292559909"/>
      <w:bookmarkStart w:id="442" w:name="_Toc297120499"/>
      <w:bookmarkStart w:id="443" w:name="_Toc297216207"/>
      <w:bookmarkStart w:id="444" w:name="_Toc296347198"/>
      <w:r w:rsidRPr="00573412">
        <w:rPr>
          <w:rFonts w:ascii="宋体" w:hAnsi="宋体"/>
          <w:szCs w:val="21"/>
        </w:rPr>
        <w:t xml:space="preserve">0.7 </w:t>
      </w:r>
      <w:r w:rsidRPr="00573412">
        <w:rPr>
          <w:rFonts w:ascii="宋体" w:hAnsi="宋体" w:hint="eastAsia"/>
          <w:szCs w:val="21"/>
        </w:rPr>
        <w:t>暂估价</w:t>
      </w:r>
    </w:p>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kern w:val="0"/>
          <w:szCs w:val="21"/>
        </w:rPr>
        <w:t>暂</w:t>
      </w:r>
      <w:bookmarkStart w:id="445" w:name="_Toc318581176"/>
      <w:bookmarkStart w:id="446" w:name="_Toc312677508"/>
      <w:bookmarkStart w:id="447" w:name="_Toc312678034"/>
      <w:r w:rsidRPr="00573412">
        <w:rPr>
          <w:rFonts w:ascii="宋体" w:hAnsi="宋体" w:hint="eastAsia"/>
          <w:kern w:val="0"/>
          <w:szCs w:val="21"/>
        </w:rPr>
        <w:t>估价材料和工程设备的明细：</w:t>
      </w:r>
      <w:r w:rsidRPr="00573412">
        <w:rPr>
          <w:rFonts w:ascii="宋体" w:hAnsi="宋体"/>
          <w:szCs w:val="21"/>
          <w:u w:val="single"/>
        </w:rPr>
        <w:t xml:space="preserve">  </w:t>
      </w:r>
      <w:r w:rsidRPr="00573412">
        <w:rPr>
          <w:rFonts w:ascii="宋体" w:hAnsi="宋体" w:hint="eastAsia"/>
          <w:szCs w:val="21"/>
          <w:u w:val="single"/>
        </w:rPr>
        <w:t xml:space="preserve">/ </w:t>
      </w:r>
      <w:r w:rsidRPr="00573412">
        <w:rPr>
          <w:rFonts w:ascii="宋体" w:hAnsi="宋体"/>
          <w:szCs w:val="21"/>
          <w:u w:val="single"/>
        </w:rPr>
        <w:t xml:space="preserve"> </w:t>
      </w:r>
      <w:r w:rsidRPr="00573412">
        <w:rPr>
          <w:rFonts w:ascii="宋体" w:hAnsi="宋体" w:hint="eastAsia"/>
          <w:kern w:val="0"/>
          <w:szCs w:val="21"/>
        </w:rPr>
        <w:t>。</w:t>
      </w:r>
    </w:p>
    <w:bookmarkEnd w:id="445"/>
    <w:bookmarkEnd w:id="446"/>
    <w:bookmarkEnd w:id="447"/>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szCs w:val="21"/>
          </w:rPr>
          <w:t>1</w:t>
        </w:r>
        <w:bookmarkStart w:id="448" w:name="_Toc312677509"/>
        <w:bookmarkStart w:id="449" w:name="_Toc312678035"/>
        <w:bookmarkStart w:id="450" w:name="_Toc318581177"/>
        <w:r w:rsidRPr="00573412">
          <w:rPr>
            <w:rFonts w:ascii="宋体" w:hAnsi="宋体"/>
            <w:szCs w:val="21"/>
          </w:rPr>
          <w:t>0.7.1</w:t>
        </w:r>
      </w:smartTag>
      <w:r w:rsidRPr="00573412">
        <w:rPr>
          <w:rFonts w:ascii="宋体" w:hAnsi="宋体"/>
          <w:szCs w:val="21"/>
        </w:rPr>
        <w:t xml:space="preserve"> </w:t>
      </w:r>
      <w:r w:rsidRPr="00573412">
        <w:rPr>
          <w:rFonts w:ascii="宋体" w:hAnsi="宋体" w:hint="eastAsia"/>
          <w:szCs w:val="21"/>
        </w:rPr>
        <w:t>依法必须招标的暂估价项目</w:t>
      </w:r>
    </w:p>
    <w:bookmarkEnd w:id="448"/>
    <w:bookmarkEnd w:id="449"/>
    <w:bookmarkEnd w:id="450"/>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对于依法必须招标的暂估价项目的确认和批准采取第</w:t>
      </w:r>
      <w:r w:rsidRPr="00573412">
        <w:rPr>
          <w:rFonts w:ascii="宋体" w:hAnsi="宋体"/>
          <w:szCs w:val="21"/>
          <w:u w:val="single"/>
        </w:rPr>
        <w:t xml:space="preserve">  </w:t>
      </w:r>
      <w:r w:rsidRPr="00573412">
        <w:rPr>
          <w:rFonts w:ascii="宋体" w:hAnsi="宋体" w:hint="eastAsia"/>
          <w:szCs w:val="21"/>
          <w:u w:val="single"/>
        </w:rPr>
        <w:t xml:space="preserve">/ </w:t>
      </w:r>
      <w:r w:rsidRPr="00573412">
        <w:rPr>
          <w:rFonts w:ascii="宋体" w:hAnsi="宋体"/>
          <w:szCs w:val="21"/>
          <w:u w:val="single"/>
        </w:rPr>
        <w:t xml:space="preserve"> </w:t>
      </w:r>
      <w:r w:rsidRPr="00573412">
        <w:rPr>
          <w:rFonts w:ascii="宋体" w:hAnsi="宋体" w:hint="eastAsia"/>
          <w:szCs w:val="21"/>
        </w:rPr>
        <w:t>种方式确定。</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szCs w:val="21"/>
          </w:rPr>
          <w:t>10.7.2</w:t>
        </w:r>
      </w:smartTag>
      <w:r w:rsidRPr="00573412">
        <w:rPr>
          <w:rFonts w:ascii="宋体" w:hAnsi="宋体"/>
          <w:szCs w:val="21"/>
        </w:rPr>
        <w:t xml:space="preserve"> </w:t>
      </w:r>
      <w:r w:rsidRPr="00573412">
        <w:rPr>
          <w:rFonts w:ascii="宋体" w:hAnsi="宋体" w:hint="eastAsia"/>
          <w:szCs w:val="21"/>
        </w:rPr>
        <w:t>不属于依法必须招标的暂估价项目</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对于不属于依法必须招标的暂估价项目的确认和批准采取第</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szCs w:val="21"/>
        </w:rPr>
        <w:t xml:space="preserve"> </w:t>
      </w:r>
      <w:r w:rsidRPr="00573412">
        <w:rPr>
          <w:rFonts w:ascii="宋体" w:hAnsi="宋体" w:hint="eastAsia"/>
          <w:szCs w:val="21"/>
        </w:rPr>
        <w:t>种方式确定。</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szCs w:val="21"/>
        </w:rPr>
        <w:t>第</w:t>
      </w:r>
      <w:r w:rsidRPr="00573412">
        <w:rPr>
          <w:rFonts w:ascii="宋体" w:hAnsi="宋体"/>
          <w:szCs w:val="21"/>
        </w:rPr>
        <w:t>3</w:t>
      </w:r>
      <w:r w:rsidRPr="00573412">
        <w:rPr>
          <w:rFonts w:ascii="宋体" w:hAnsi="宋体" w:hint="eastAsia"/>
          <w:szCs w:val="21"/>
        </w:rPr>
        <w:t>种方式：</w:t>
      </w:r>
      <w:r w:rsidRPr="00573412">
        <w:rPr>
          <w:rFonts w:ascii="宋体" w:hAnsi="宋体" w:hint="eastAsia"/>
          <w:kern w:val="0"/>
          <w:szCs w:val="21"/>
        </w:rPr>
        <w:t>承包人直接实施的暂估价项目</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szCs w:val="21"/>
        </w:rPr>
        <w:t>承包人直接实施的暂估价项目的约定：</w:t>
      </w:r>
      <w:r w:rsidRPr="00573412">
        <w:rPr>
          <w:rFonts w:ascii="宋体" w:hAnsi="宋体"/>
          <w:szCs w:val="21"/>
          <w:u w:val="single"/>
        </w:rPr>
        <w:t xml:space="preserve"> </w:t>
      </w:r>
      <w:r w:rsidRPr="00573412">
        <w:rPr>
          <w:rFonts w:ascii="宋体" w:hAnsi="宋体" w:hint="eastAsia"/>
          <w:szCs w:val="21"/>
          <w:u w:val="single"/>
        </w:rPr>
        <w:t xml:space="preserve">/ </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10.8 </w:t>
      </w:r>
      <w:r w:rsidRPr="00573412">
        <w:rPr>
          <w:rFonts w:ascii="宋体" w:hAnsi="宋体" w:hint="eastAsia"/>
          <w:szCs w:val="21"/>
        </w:rPr>
        <w:t>暂列金额</w:t>
      </w:r>
    </w:p>
    <w:p w:rsidR="001B0641" w:rsidRPr="00573412" w:rsidRDefault="001B0641" w:rsidP="001B0641">
      <w:pPr>
        <w:autoSpaceDE w:val="0"/>
        <w:autoSpaceDN w:val="0"/>
        <w:adjustRightInd w:val="0"/>
        <w:spacing w:line="340" w:lineRule="exact"/>
        <w:ind w:firstLineChars="200" w:firstLine="420"/>
        <w:jc w:val="left"/>
        <w:rPr>
          <w:rFonts w:ascii="宋体" w:hAnsi="宋体"/>
          <w:szCs w:val="21"/>
          <w:u w:val="single"/>
        </w:rPr>
      </w:pPr>
      <w:r w:rsidRPr="00573412">
        <w:rPr>
          <w:rFonts w:ascii="宋体" w:hAnsi="宋体" w:hint="eastAsia"/>
          <w:kern w:val="0"/>
          <w:szCs w:val="21"/>
        </w:rPr>
        <w:t>合同当事人关于暂列金额使用的约定：</w:t>
      </w:r>
      <w:r w:rsidRPr="00573412">
        <w:rPr>
          <w:rFonts w:ascii="宋体" w:hAnsi="宋体"/>
          <w:szCs w:val="21"/>
          <w:u w:val="single"/>
        </w:rPr>
        <w:t xml:space="preserve">  </w:t>
      </w:r>
      <w:r w:rsidRPr="00573412">
        <w:rPr>
          <w:rFonts w:ascii="宋体" w:hAnsi="宋体" w:hint="eastAsia"/>
          <w:szCs w:val="21"/>
          <w:u w:val="single"/>
        </w:rPr>
        <w:t xml:space="preserve">  /  </w:t>
      </w:r>
      <w:r w:rsidRPr="00573412">
        <w:rPr>
          <w:rFonts w:ascii="宋体" w:hAnsi="宋体" w:hint="eastAsia"/>
          <w:szCs w:val="21"/>
        </w:rPr>
        <w:t>。</w:t>
      </w:r>
    </w:p>
    <w:p w:rsidR="001B0641" w:rsidRPr="00573412" w:rsidRDefault="001B0641" w:rsidP="001B0641">
      <w:pPr>
        <w:keepNext/>
        <w:keepLines/>
        <w:spacing w:line="340" w:lineRule="exact"/>
        <w:outlineLvl w:val="3"/>
        <w:rPr>
          <w:rFonts w:ascii="宋体" w:hAnsi="宋体"/>
          <w:szCs w:val="21"/>
        </w:rPr>
      </w:pPr>
      <w:bookmarkStart w:id="451" w:name="_Toc351203643"/>
      <w:r w:rsidRPr="00573412">
        <w:rPr>
          <w:rFonts w:ascii="宋体" w:hAnsi="宋体"/>
          <w:szCs w:val="21"/>
        </w:rPr>
        <w:t xml:space="preserve">11. </w:t>
      </w:r>
      <w:r w:rsidRPr="00573412">
        <w:rPr>
          <w:rFonts w:ascii="宋体" w:hAnsi="宋体" w:hint="eastAsia"/>
          <w:szCs w:val="21"/>
        </w:rPr>
        <w:t>价格调整</w:t>
      </w:r>
      <w:bookmarkEnd w:id="451"/>
    </w:p>
    <w:p w:rsidR="001B0641" w:rsidRPr="00573412" w:rsidRDefault="001B0641" w:rsidP="001B0641">
      <w:pPr>
        <w:spacing w:line="340" w:lineRule="exact"/>
        <w:ind w:firstLineChars="200" w:firstLine="420"/>
        <w:rPr>
          <w:rFonts w:ascii="宋体" w:hAnsi="宋体"/>
          <w:szCs w:val="21"/>
        </w:rPr>
      </w:pPr>
      <w:bookmarkStart w:id="452" w:name="_Toc304295577"/>
      <w:bookmarkStart w:id="453" w:name="_Toc297216209"/>
      <w:bookmarkStart w:id="454" w:name="_Toc297048387"/>
      <w:bookmarkStart w:id="455" w:name="_Toc296347200"/>
      <w:bookmarkStart w:id="456" w:name="_Toc297123550"/>
      <w:bookmarkStart w:id="457" w:name="_Toc296503201"/>
      <w:bookmarkStart w:id="458" w:name="_Toc297120501"/>
      <w:bookmarkStart w:id="459" w:name="_Toc292559406"/>
      <w:bookmarkStart w:id="460" w:name="_Toc312678039"/>
      <w:bookmarkStart w:id="461" w:name="_Toc292559911"/>
      <w:bookmarkStart w:id="462" w:name="_Toc296891029"/>
      <w:bookmarkStart w:id="463" w:name="_Toc296891241"/>
      <w:bookmarkStart w:id="464" w:name="_Toc296346702"/>
      <w:bookmarkStart w:id="465" w:name="_Toc303539157"/>
      <w:bookmarkStart w:id="466" w:name="_Toc296944540"/>
      <w:bookmarkStart w:id="467" w:name="_Toc300935000"/>
      <w:r w:rsidRPr="00573412">
        <w:rPr>
          <w:rFonts w:ascii="宋体" w:hAnsi="宋体"/>
          <w:szCs w:val="21"/>
        </w:rPr>
        <w:t xml:space="preserve">11.1 </w:t>
      </w:r>
      <w:r w:rsidRPr="00573412">
        <w:rPr>
          <w:rFonts w:ascii="宋体" w:hAnsi="宋体" w:hint="eastAsia"/>
          <w:szCs w:val="21"/>
        </w:rPr>
        <w:t>市场价格波动引起的调整</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kern w:val="0"/>
          <w:szCs w:val="21"/>
        </w:rPr>
        <w:t>市场价格波动是否调整合同价格的约定：</w:t>
      </w:r>
      <w:r w:rsidRPr="00573412">
        <w:rPr>
          <w:rFonts w:ascii="宋体" w:hAnsi="宋体" w:hint="eastAsia"/>
          <w:szCs w:val="21"/>
          <w:u w:val="single"/>
        </w:rPr>
        <w:t>否</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因市场价格波动调整合同价格，采用以下第</w:t>
      </w:r>
      <w:r w:rsidRPr="00573412">
        <w:rPr>
          <w:rFonts w:ascii="宋体" w:hAnsi="宋体"/>
          <w:szCs w:val="21"/>
          <w:u w:val="single"/>
        </w:rPr>
        <w:t xml:space="preserve">  </w:t>
      </w:r>
      <w:r w:rsidRPr="00573412">
        <w:rPr>
          <w:rFonts w:ascii="宋体" w:hAnsi="宋体" w:hint="eastAsia"/>
          <w:szCs w:val="21"/>
          <w:u w:val="single"/>
        </w:rPr>
        <w:t>3</w:t>
      </w:r>
      <w:r w:rsidRPr="00573412">
        <w:rPr>
          <w:rFonts w:ascii="宋体" w:hAnsi="宋体"/>
          <w:szCs w:val="21"/>
          <w:u w:val="single"/>
        </w:rPr>
        <w:t xml:space="preserve"> </w:t>
      </w:r>
      <w:r w:rsidRPr="00573412">
        <w:rPr>
          <w:rFonts w:ascii="宋体" w:hAnsi="宋体" w:hint="eastAsia"/>
          <w:szCs w:val="21"/>
        </w:rPr>
        <w:t>种方式对合同价格进行调整：</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第</w:t>
      </w:r>
      <w:r w:rsidRPr="00573412">
        <w:rPr>
          <w:rFonts w:ascii="宋体" w:hAnsi="宋体"/>
          <w:szCs w:val="21"/>
        </w:rPr>
        <w:t>1</w:t>
      </w:r>
      <w:r w:rsidRPr="00573412">
        <w:rPr>
          <w:rFonts w:ascii="宋体" w:hAnsi="宋体" w:hint="eastAsia"/>
          <w:szCs w:val="21"/>
        </w:rPr>
        <w:t>种方式：采用价格指数进行价格调整。</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szCs w:val="21"/>
        </w:rPr>
        <w:t>关于各可调因子、定值和变值权重，以及基本价格指数及其来源的约定：</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r w:rsidRPr="00573412">
        <w:rPr>
          <w:rFonts w:ascii="宋体" w:hAnsi="宋体"/>
          <w:szCs w:val="21"/>
        </w:rPr>
        <w:t xml:space="preserve">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第</w:t>
      </w:r>
      <w:r w:rsidRPr="00573412">
        <w:rPr>
          <w:rFonts w:ascii="宋体" w:hAnsi="宋体"/>
          <w:szCs w:val="21"/>
        </w:rPr>
        <w:t>2</w:t>
      </w:r>
      <w:r w:rsidRPr="00573412">
        <w:rPr>
          <w:rFonts w:ascii="宋体" w:hAnsi="宋体" w:hint="eastAsia"/>
          <w:szCs w:val="21"/>
        </w:rPr>
        <w:t>种方式：采用造价信息进行价格调整。</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2</w:t>
      </w:r>
      <w:r w:rsidRPr="00573412">
        <w:rPr>
          <w:rFonts w:ascii="宋体" w:hAnsi="宋体" w:hint="eastAsia"/>
          <w:szCs w:val="21"/>
        </w:rPr>
        <w:t>）关于基准价格的约定：</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专用合同条款</w:t>
      </w:r>
      <w:r w:rsidRPr="00573412">
        <w:rPr>
          <w:rFonts w:ascii="宋体" w:hAnsi="宋体" w:cs="宋体" w:hint="eastAsia"/>
          <w:szCs w:val="21"/>
        </w:rPr>
        <w:t>①</w:t>
      </w:r>
      <w:r w:rsidRPr="00573412">
        <w:rPr>
          <w:rFonts w:ascii="宋体" w:hAnsi="宋体" w:hint="eastAsia"/>
          <w:szCs w:val="21"/>
        </w:rPr>
        <w:t>承包人在已标价工程量清单或预算书中载明的材料单价低于基准价格的：专用合同条款合同履行期间材料单价涨幅以基准价格为基础超过</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szCs w:val="21"/>
        </w:rPr>
        <w:t>%</w:t>
      </w:r>
      <w:r w:rsidRPr="00573412">
        <w:rPr>
          <w:rFonts w:ascii="宋体" w:hAnsi="宋体" w:hint="eastAsia"/>
          <w:szCs w:val="21"/>
        </w:rPr>
        <w:t>时，或材料单价跌幅以已标价工程量清单或预算书中载明材料单价为基础超过</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szCs w:val="21"/>
        </w:rPr>
        <w:t>%</w:t>
      </w:r>
      <w:r w:rsidRPr="00573412">
        <w:rPr>
          <w:rFonts w:ascii="宋体" w:hAnsi="宋体" w:hint="eastAsia"/>
          <w:szCs w:val="21"/>
        </w:rPr>
        <w:t>时，其超过部分据实调整。</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cs="宋体" w:hint="eastAsia"/>
          <w:szCs w:val="21"/>
        </w:rPr>
        <w:t>②</w:t>
      </w:r>
      <w:r w:rsidRPr="00573412">
        <w:rPr>
          <w:rFonts w:ascii="宋体" w:hAnsi="宋体" w:hint="eastAsia"/>
          <w:szCs w:val="21"/>
        </w:rPr>
        <w:t>承包人在已标价工程量清单或预算书中载明的材料单价高于基准价格的：专用合同条款合同履行期间材料单价跌幅以基准价格为基础超过</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szCs w:val="21"/>
        </w:rPr>
        <w:t>%</w:t>
      </w:r>
      <w:r w:rsidRPr="00573412">
        <w:rPr>
          <w:rFonts w:ascii="宋体" w:hAnsi="宋体" w:hint="eastAsia"/>
          <w:szCs w:val="21"/>
        </w:rPr>
        <w:t>时，材料单价涨幅以已标价工程量清单或预算书中载明材料单价为基础超过</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szCs w:val="21"/>
        </w:rPr>
        <w:t>%</w:t>
      </w:r>
      <w:r w:rsidRPr="00573412">
        <w:rPr>
          <w:rFonts w:ascii="宋体" w:hAnsi="宋体" w:hint="eastAsia"/>
          <w:szCs w:val="21"/>
        </w:rPr>
        <w:t>时，其超过部分据实调整。</w:t>
      </w:r>
    </w:p>
    <w:p w:rsidR="001B0641" w:rsidRPr="00573412" w:rsidRDefault="001B0641" w:rsidP="001B0641">
      <w:pPr>
        <w:spacing w:line="340" w:lineRule="exact"/>
        <w:ind w:firstLine="645"/>
        <w:jc w:val="left"/>
        <w:rPr>
          <w:rFonts w:ascii="宋体" w:hAnsi="宋体"/>
          <w:szCs w:val="21"/>
        </w:rPr>
      </w:pPr>
      <w:r w:rsidRPr="00573412">
        <w:rPr>
          <w:rFonts w:ascii="宋体" w:hAnsi="宋体" w:cs="宋体" w:hint="eastAsia"/>
          <w:szCs w:val="21"/>
        </w:rPr>
        <w:t>③</w:t>
      </w:r>
      <w:r w:rsidRPr="00573412">
        <w:rPr>
          <w:rFonts w:ascii="宋体" w:hAnsi="宋体" w:hint="eastAsia"/>
          <w:szCs w:val="21"/>
        </w:rPr>
        <w:t>承包人在已标价工程量清单或预算书中载明的材料单价等于基准单价的：专用合同条款合同履行期间材料单价涨跌幅以基准单价为基础超过</w:t>
      </w:r>
      <w:r w:rsidRPr="00573412">
        <w:rPr>
          <w:rFonts w:ascii="宋体" w:hAnsi="宋体"/>
          <w:szCs w:val="21"/>
        </w:rPr>
        <w:t>±</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szCs w:val="21"/>
        </w:rPr>
        <w:t>%</w:t>
      </w:r>
      <w:r w:rsidRPr="00573412">
        <w:rPr>
          <w:rFonts w:ascii="宋体" w:hAnsi="宋体" w:hint="eastAsia"/>
          <w:szCs w:val="21"/>
        </w:rPr>
        <w:t>时，其超过部分据实调整。</w:t>
      </w:r>
    </w:p>
    <w:p w:rsidR="001B0641" w:rsidRPr="00573412" w:rsidRDefault="001B0641" w:rsidP="001B0641">
      <w:pPr>
        <w:snapToGrid w:val="0"/>
        <w:spacing w:line="340" w:lineRule="exact"/>
        <w:ind w:firstLineChars="200" w:firstLine="420"/>
        <w:jc w:val="left"/>
        <w:rPr>
          <w:rFonts w:ascii="宋体" w:hAnsi="宋体"/>
          <w:szCs w:val="21"/>
        </w:rPr>
      </w:pPr>
      <w:r w:rsidRPr="00573412">
        <w:rPr>
          <w:rFonts w:ascii="宋体" w:hAnsi="宋体" w:hint="eastAsia"/>
          <w:szCs w:val="21"/>
        </w:rPr>
        <w:t>第3种方式：</w:t>
      </w:r>
      <w:r w:rsidRPr="00573412">
        <w:rPr>
          <w:rFonts w:ascii="宋体" w:hAnsi="宋体" w:hint="eastAsia"/>
          <w:szCs w:val="21"/>
          <w:u w:val="single"/>
        </w:rPr>
        <w:t xml:space="preserve">  人工、材料价格均不作调整：</w:t>
      </w:r>
    </w:p>
    <w:p w:rsidR="001B0641" w:rsidRPr="00573412" w:rsidRDefault="001B0641" w:rsidP="001B0641">
      <w:pPr>
        <w:autoSpaceDE w:val="0"/>
        <w:autoSpaceDN w:val="0"/>
        <w:adjustRightInd w:val="0"/>
        <w:snapToGrid w:val="0"/>
        <w:spacing w:line="340" w:lineRule="exact"/>
        <w:ind w:firstLineChars="200" w:firstLine="422"/>
        <w:jc w:val="left"/>
        <w:rPr>
          <w:rFonts w:ascii="宋体" w:hAnsi="宋体"/>
          <w:b/>
          <w:szCs w:val="21"/>
        </w:rPr>
      </w:pPr>
      <w:bookmarkStart w:id="468" w:name="_Toc292559915"/>
      <w:bookmarkStart w:id="469" w:name="_Toc296346706"/>
      <w:bookmarkStart w:id="470" w:name="_Toc297120505"/>
      <w:bookmarkStart w:id="471" w:name="_Toc296347204"/>
      <w:bookmarkStart w:id="472" w:name="_Toc296503205"/>
      <w:bookmarkStart w:id="473" w:name="_Toc292559410"/>
      <w:bookmarkStart w:id="474" w:name="_Toc296891033"/>
      <w:bookmarkStart w:id="475" w:name="_Toc296891245"/>
      <w:bookmarkStart w:id="476" w:name="_Toc297048391"/>
      <w:bookmarkStart w:id="477" w:name="_Toc296944544"/>
      <w:bookmarkStart w:id="478" w:name="_Toc351203644"/>
      <w:bookmarkStart w:id="479" w:name="_Toc312678040"/>
      <w:bookmarkStart w:id="480" w:name="_Toc297123552"/>
      <w:bookmarkStart w:id="481" w:name="_Toc297216211"/>
      <w:bookmarkStart w:id="482" w:name="_Toc300935002"/>
      <w:bookmarkStart w:id="483" w:name="_Toc303539159"/>
      <w:bookmarkStart w:id="484" w:name="_Toc304295579"/>
      <w:bookmarkEnd w:id="355"/>
      <w:bookmarkEnd w:id="356"/>
      <w:bookmarkEnd w:id="357"/>
      <w:bookmarkEnd w:id="358"/>
      <w:bookmarkEnd w:id="359"/>
      <w:bookmarkEnd w:id="360"/>
      <w:r w:rsidRPr="00573412">
        <w:rPr>
          <w:rFonts w:ascii="宋体" w:hAnsi="宋体" w:hint="eastAsia"/>
          <w:b/>
          <w:szCs w:val="21"/>
        </w:rPr>
        <w:t>11.2</w:t>
      </w:r>
      <w:r w:rsidRPr="00573412">
        <w:rPr>
          <w:rFonts w:ascii="宋体" w:hAnsi="宋体"/>
          <w:b/>
          <w:szCs w:val="21"/>
        </w:rPr>
        <w:t>验收过程中发生的费用以及工程移交前设备的调试（包括综合调试、试运行和各项验收等）所发生的水、电、气等费用已包含在本</w:t>
      </w:r>
      <w:r w:rsidRPr="00573412">
        <w:rPr>
          <w:rFonts w:ascii="宋体" w:hAnsi="宋体" w:hint="eastAsia"/>
          <w:b/>
          <w:szCs w:val="21"/>
        </w:rPr>
        <w:t>签约</w:t>
      </w:r>
      <w:r w:rsidRPr="00573412">
        <w:rPr>
          <w:rFonts w:ascii="宋体" w:hAnsi="宋体"/>
          <w:b/>
          <w:szCs w:val="21"/>
        </w:rPr>
        <w:t>合同价中，均由承包人自行承担。</w:t>
      </w:r>
    </w:p>
    <w:p w:rsidR="001B0641" w:rsidRPr="00573412" w:rsidRDefault="001B0641" w:rsidP="001B0641">
      <w:pPr>
        <w:spacing w:line="380" w:lineRule="exact"/>
        <w:ind w:firstLineChars="200" w:firstLine="422"/>
        <w:rPr>
          <w:rFonts w:ascii="宋体" w:hAnsi="宋体"/>
          <w:b/>
          <w:szCs w:val="21"/>
        </w:rPr>
      </w:pPr>
      <w:r w:rsidRPr="00573412">
        <w:rPr>
          <w:rFonts w:ascii="宋体" w:hAnsi="宋体" w:hint="eastAsia"/>
          <w:b/>
          <w:szCs w:val="21"/>
        </w:rPr>
        <w:lastRenderedPageBreak/>
        <w:t>11.3本工程严格执行慈建设〔2007〕144号关于全面使用预拌混凝土的通知、慈住建〔2011〕3号关于加强房屋和市政基础设施工程用砂管理的通知的规定及慈政办发〔2016〕113 号关于印发慈溪市预拌砂浆发展应用管理暂行办法的通知的规定。</w:t>
      </w:r>
    </w:p>
    <w:p w:rsidR="001B0641" w:rsidRPr="00573412" w:rsidRDefault="001B0641" w:rsidP="001B0641">
      <w:pPr>
        <w:spacing w:line="380" w:lineRule="exact"/>
        <w:ind w:firstLineChars="200" w:firstLine="422"/>
        <w:rPr>
          <w:rFonts w:ascii="宋体" w:hAnsi="宋体"/>
          <w:b/>
          <w:szCs w:val="21"/>
        </w:rPr>
      </w:pPr>
      <w:r w:rsidRPr="00573412">
        <w:rPr>
          <w:rFonts w:ascii="宋体" w:hAnsi="宋体" w:hint="eastAsia"/>
          <w:b/>
          <w:szCs w:val="21"/>
        </w:rPr>
        <w:t>11.4发包人发生合理的工程变更（包括因政策处理等原因而延迟开工及途中不能顺利施工的），承包人应无条件服从和配合，并且不得对利润及管理费等工程相关费用提出索赔（机械进退场费可按市场价记取成本费）。</w:t>
      </w:r>
    </w:p>
    <w:p w:rsidR="001B0641" w:rsidRPr="00573412" w:rsidRDefault="001B0641" w:rsidP="001B0641">
      <w:pPr>
        <w:spacing w:line="380" w:lineRule="exact"/>
        <w:ind w:firstLineChars="200" w:firstLine="422"/>
        <w:rPr>
          <w:rFonts w:ascii="宋体" w:hAnsi="宋体"/>
          <w:b/>
          <w:szCs w:val="21"/>
        </w:rPr>
      </w:pPr>
      <w:r w:rsidRPr="00573412">
        <w:rPr>
          <w:rFonts w:ascii="宋体" w:hAnsi="宋体" w:hint="eastAsia"/>
          <w:b/>
          <w:szCs w:val="21"/>
        </w:rPr>
        <w:t>11.5</w:t>
      </w:r>
      <w:r w:rsidRPr="00573412">
        <w:rPr>
          <w:rFonts w:ascii="宋体" w:hAnsi="宋体" w:hint="eastAsia"/>
          <w:b/>
          <w:bCs/>
          <w:spacing w:val="4"/>
          <w:szCs w:val="21"/>
        </w:rPr>
        <w:t>废弃土石方、建筑垃圾等外运运距，承包人根据现场实际情况自行考虑并综合报价，结算时不予调整，倾倒场地由施工单位自行解决，并严格按照相关行政管理部门规定执行，如违反管理规定后果自负。</w:t>
      </w:r>
    </w:p>
    <w:p w:rsidR="001B0641" w:rsidRPr="00573412" w:rsidRDefault="001B0641" w:rsidP="001B0641">
      <w:pPr>
        <w:spacing w:line="380" w:lineRule="exact"/>
        <w:ind w:firstLineChars="196" w:firstLine="413"/>
        <w:rPr>
          <w:rFonts w:ascii="宋体" w:hAnsi="宋体"/>
          <w:b/>
          <w:szCs w:val="21"/>
        </w:rPr>
      </w:pPr>
      <w:r w:rsidRPr="00573412">
        <w:rPr>
          <w:rFonts w:ascii="宋体" w:hAnsi="宋体" w:hint="eastAsia"/>
          <w:b/>
          <w:szCs w:val="21"/>
        </w:rPr>
        <w:t>11.6</w:t>
      </w:r>
      <w:r w:rsidRPr="00573412">
        <w:rPr>
          <w:rFonts w:ascii="宋体" w:hAnsi="宋体" w:hint="eastAsia"/>
          <w:b/>
          <w:spacing w:val="4"/>
        </w:rPr>
        <w:t>由于野蛮施工造成的（如地下管道、线路等破损）损失均由承包人自行承担。</w:t>
      </w:r>
    </w:p>
    <w:p w:rsidR="001B0641" w:rsidRPr="00573412" w:rsidRDefault="001B0641" w:rsidP="001B0641">
      <w:pPr>
        <w:spacing w:line="370" w:lineRule="exact"/>
        <w:ind w:firstLineChars="200" w:firstLine="422"/>
        <w:rPr>
          <w:rFonts w:ascii="宋体" w:hAnsi="宋体"/>
          <w:b/>
          <w:szCs w:val="21"/>
        </w:rPr>
      </w:pPr>
      <w:r w:rsidRPr="00573412">
        <w:rPr>
          <w:rFonts w:ascii="宋体" w:hAnsi="宋体" w:hint="eastAsia"/>
          <w:b/>
          <w:szCs w:val="21"/>
        </w:rPr>
        <w:t>11.7施工现场设置安全警示标志并做好交通组织工作，有安全隐患处应设置安全防护措施，相关费用由承包人自行承担，承包人已综合考虑，</w:t>
      </w:r>
      <w:r w:rsidRPr="00573412">
        <w:rPr>
          <w:rFonts w:ascii="宋体" w:hAnsi="宋体"/>
          <w:b/>
          <w:szCs w:val="21"/>
        </w:rPr>
        <w:t>施工现场的文明施工、安全围护等，根据质监</w:t>
      </w:r>
      <w:r w:rsidRPr="00573412">
        <w:rPr>
          <w:rFonts w:ascii="宋体" w:hAnsi="宋体" w:hint="eastAsia"/>
          <w:b/>
          <w:szCs w:val="21"/>
        </w:rPr>
        <w:t>部门</w:t>
      </w:r>
      <w:r w:rsidRPr="00573412">
        <w:rPr>
          <w:rFonts w:ascii="宋体" w:hAnsi="宋体"/>
          <w:b/>
          <w:szCs w:val="21"/>
        </w:rPr>
        <w:t>等相关规定执行</w:t>
      </w:r>
      <w:r w:rsidRPr="00573412">
        <w:rPr>
          <w:rFonts w:ascii="宋体" w:hAnsi="宋体" w:hint="eastAsia"/>
          <w:b/>
          <w:szCs w:val="21"/>
        </w:rPr>
        <w:t>。</w:t>
      </w:r>
    </w:p>
    <w:p w:rsidR="001B0641" w:rsidRPr="00573412" w:rsidRDefault="001B0641" w:rsidP="001B0641">
      <w:pPr>
        <w:spacing w:line="380" w:lineRule="exact"/>
        <w:ind w:firstLineChars="200" w:firstLine="422"/>
        <w:rPr>
          <w:rFonts w:ascii="宋体" w:hAnsi="宋体"/>
          <w:b/>
          <w:szCs w:val="21"/>
        </w:rPr>
      </w:pPr>
      <w:r w:rsidRPr="00573412">
        <w:rPr>
          <w:rFonts w:ascii="宋体" w:hAnsi="宋体" w:hint="eastAsia"/>
          <w:b/>
          <w:szCs w:val="21"/>
        </w:rPr>
        <w:t>11.8本工程严格执行慈溪市住建局《关于慈溪市在建工程施工现场全面实行劳务工实名制管理（试行）的通知》和、本工程严格执行《宁波市人力资源和社会保障局等6部门关于印发《宁波市工程建设领域农民工工资专用账户管理实施细则(试行)》的通知》（甬人社发（2022）29 号）</w:t>
      </w:r>
    </w:p>
    <w:p w:rsidR="001B0641" w:rsidRPr="00573412" w:rsidRDefault="001B0641" w:rsidP="001B0641">
      <w:pPr>
        <w:ind w:firstLineChars="200" w:firstLine="422"/>
        <w:rPr>
          <w:rFonts w:ascii="宋体" w:hAnsi="宋体"/>
          <w:b/>
          <w:szCs w:val="21"/>
        </w:rPr>
      </w:pPr>
      <w:r w:rsidRPr="00573412">
        <w:rPr>
          <w:rFonts w:ascii="宋体" w:hAnsi="宋体" w:hint="eastAsia"/>
          <w:b/>
          <w:szCs w:val="21"/>
        </w:rPr>
        <w:t>11.9 本合同不得向银行及其他任何金融机构作为抵押。</w:t>
      </w:r>
    </w:p>
    <w:p w:rsidR="001B0641" w:rsidRPr="00573412" w:rsidRDefault="001B0641" w:rsidP="001B0641">
      <w:pPr>
        <w:spacing w:line="380" w:lineRule="exact"/>
        <w:ind w:firstLineChars="200" w:firstLine="422"/>
        <w:rPr>
          <w:rFonts w:ascii="宋体" w:hAnsi="宋体"/>
          <w:b/>
          <w:szCs w:val="21"/>
        </w:rPr>
      </w:pPr>
      <w:r w:rsidRPr="00573412">
        <w:rPr>
          <w:rFonts w:ascii="宋体" w:hAnsi="宋体"/>
          <w:b/>
          <w:szCs w:val="21"/>
        </w:rPr>
        <w:t>1</w:t>
      </w:r>
      <w:r w:rsidRPr="00573412">
        <w:rPr>
          <w:rFonts w:ascii="宋体" w:hAnsi="宋体" w:hint="eastAsia"/>
          <w:b/>
          <w:szCs w:val="21"/>
        </w:rPr>
        <w:t>1.</w:t>
      </w:r>
      <w:r w:rsidRPr="00573412">
        <w:rPr>
          <w:rFonts w:ascii="宋体" w:hAnsi="宋体"/>
          <w:b/>
          <w:szCs w:val="21"/>
        </w:rPr>
        <w:t>1</w:t>
      </w:r>
      <w:r w:rsidRPr="00573412">
        <w:rPr>
          <w:rFonts w:ascii="宋体" w:hAnsi="宋体" w:hint="eastAsia"/>
          <w:b/>
          <w:szCs w:val="21"/>
        </w:rPr>
        <w:t>0若税费政策调整，则工程结算造价作相应调整。</w:t>
      </w:r>
    </w:p>
    <w:p w:rsidR="001B0641" w:rsidRPr="00573412" w:rsidRDefault="001B0641" w:rsidP="001B0641">
      <w:pPr>
        <w:spacing w:line="370" w:lineRule="exact"/>
        <w:ind w:firstLineChars="200" w:firstLine="422"/>
        <w:rPr>
          <w:rFonts w:ascii="宋体" w:hAnsi="宋体"/>
          <w:b/>
          <w:szCs w:val="21"/>
        </w:rPr>
      </w:pPr>
      <w:r w:rsidRPr="00573412">
        <w:rPr>
          <w:rFonts w:ascii="宋体" w:hAnsi="宋体" w:hint="eastAsia"/>
          <w:b/>
          <w:szCs w:val="21"/>
        </w:rPr>
        <w:t>11.</w:t>
      </w:r>
      <w:r w:rsidRPr="00573412">
        <w:rPr>
          <w:rFonts w:ascii="宋体" w:hAnsi="宋体"/>
          <w:b/>
          <w:szCs w:val="21"/>
        </w:rPr>
        <w:t>1</w:t>
      </w:r>
      <w:r w:rsidRPr="00573412">
        <w:rPr>
          <w:rFonts w:ascii="宋体" w:hAnsi="宋体" w:hint="eastAsia"/>
          <w:b/>
          <w:szCs w:val="21"/>
        </w:rPr>
        <w:t>1本项目采用一般计税方法计价。</w:t>
      </w:r>
    </w:p>
    <w:p w:rsidR="001B0641" w:rsidRPr="00573412" w:rsidRDefault="001B0641" w:rsidP="001B0641">
      <w:pPr>
        <w:keepNext/>
        <w:keepLines/>
        <w:spacing w:line="340" w:lineRule="exact"/>
        <w:outlineLvl w:val="3"/>
        <w:rPr>
          <w:rFonts w:ascii="宋体" w:hAnsi="宋体"/>
          <w:szCs w:val="21"/>
        </w:rPr>
      </w:pPr>
      <w:r w:rsidRPr="00573412">
        <w:rPr>
          <w:rFonts w:ascii="宋体" w:hAnsi="宋体"/>
          <w:szCs w:val="21"/>
        </w:rPr>
        <w:t xml:space="preserve">12. </w:t>
      </w:r>
      <w:bookmarkEnd w:id="468"/>
      <w:bookmarkEnd w:id="469"/>
      <w:bookmarkEnd w:id="470"/>
      <w:bookmarkEnd w:id="471"/>
      <w:bookmarkEnd w:id="472"/>
      <w:bookmarkEnd w:id="473"/>
      <w:bookmarkEnd w:id="474"/>
      <w:bookmarkEnd w:id="475"/>
      <w:bookmarkEnd w:id="476"/>
      <w:bookmarkEnd w:id="477"/>
      <w:r w:rsidRPr="00573412">
        <w:rPr>
          <w:rFonts w:ascii="宋体" w:hAnsi="宋体" w:hint="eastAsia"/>
          <w:szCs w:val="21"/>
        </w:rPr>
        <w:t>合同价格、计量与支付</w:t>
      </w:r>
      <w:bookmarkEnd w:id="478"/>
    </w:p>
    <w:p w:rsidR="001B0641" w:rsidRPr="00573412" w:rsidRDefault="001B0641" w:rsidP="001B0641">
      <w:pPr>
        <w:spacing w:line="340" w:lineRule="exact"/>
        <w:ind w:firstLineChars="200" w:firstLine="420"/>
        <w:rPr>
          <w:rFonts w:ascii="宋体" w:hAnsi="宋体"/>
          <w:szCs w:val="21"/>
        </w:rPr>
      </w:pPr>
      <w:bookmarkStart w:id="485" w:name="_Toc292559916"/>
      <w:bookmarkStart w:id="486" w:name="_Toc267251461"/>
      <w:bookmarkStart w:id="487" w:name="_Toc292559411"/>
      <w:bookmarkStart w:id="488" w:name="_Toc296346707"/>
      <w:bookmarkStart w:id="489" w:name="_Toc296347205"/>
      <w:bookmarkStart w:id="490" w:name="_Toc296503206"/>
      <w:bookmarkStart w:id="491" w:name="_Toc296891034"/>
      <w:bookmarkStart w:id="492" w:name="_Toc296891246"/>
      <w:bookmarkStart w:id="493" w:name="_Toc296944545"/>
      <w:bookmarkStart w:id="494" w:name="_Toc297048392"/>
      <w:bookmarkStart w:id="495" w:name="_Toc297120506"/>
      <w:bookmarkStart w:id="496" w:name="_Toc297123553"/>
      <w:bookmarkStart w:id="497" w:name="_Toc297216212"/>
      <w:bookmarkStart w:id="498" w:name="_Toc300935003"/>
      <w:bookmarkStart w:id="499" w:name="_Toc303539160"/>
      <w:bookmarkStart w:id="500" w:name="_Toc304295580"/>
      <w:bookmarkStart w:id="501" w:name="_Toc312678041"/>
      <w:bookmarkEnd w:id="479"/>
      <w:bookmarkEnd w:id="480"/>
      <w:bookmarkEnd w:id="481"/>
      <w:bookmarkEnd w:id="482"/>
      <w:bookmarkEnd w:id="483"/>
      <w:bookmarkEnd w:id="484"/>
      <w:r w:rsidRPr="00573412">
        <w:rPr>
          <w:rFonts w:ascii="宋体" w:hAnsi="宋体"/>
          <w:szCs w:val="21"/>
        </w:rPr>
        <w:t xml:space="preserve">12.1 </w:t>
      </w:r>
      <w:r w:rsidRPr="00573412">
        <w:rPr>
          <w:rFonts w:ascii="宋体" w:hAnsi="宋体" w:hint="eastAsia"/>
          <w:szCs w:val="21"/>
        </w:rPr>
        <w:t>合</w:t>
      </w:r>
      <w:bookmarkEnd w:id="485"/>
      <w:bookmarkEnd w:id="486"/>
      <w:bookmarkEnd w:id="487"/>
      <w:r w:rsidRPr="00573412">
        <w:rPr>
          <w:rFonts w:ascii="宋体" w:hAnsi="宋体" w:hint="eastAsia"/>
          <w:szCs w:val="21"/>
        </w:rPr>
        <w:t>同价</w:t>
      </w:r>
      <w:bookmarkEnd w:id="488"/>
      <w:bookmarkEnd w:id="489"/>
      <w:bookmarkEnd w:id="490"/>
      <w:bookmarkEnd w:id="491"/>
      <w:bookmarkEnd w:id="492"/>
      <w:bookmarkEnd w:id="493"/>
      <w:bookmarkEnd w:id="494"/>
      <w:bookmarkEnd w:id="495"/>
      <w:r w:rsidRPr="00573412">
        <w:rPr>
          <w:rFonts w:ascii="宋体" w:hAnsi="宋体" w:hint="eastAsia"/>
          <w:szCs w:val="21"/>
        </w:rPr>
        <w:t>格形式</w:t>
      </w:r>
    </w:p>
    <w:bookmarkEnd w:id="496"/>
    <w:bookmarkEnd w:id="497"/>
    <w:bookmarkEnd w:id="498"/>
    <w:bookmarkEnd w:id="499"/>
    <w:bookmarkEnd w:id="500"/>
    <w:bookmarkEnd w:id="501"/>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szCs w:val="21"/>
        </w:rPr>
        <w:t>1</w:t>
      </w:r>
      <w:r w:rsidRPr="00573412">
        <w:rPr>
          <w:rFonts w:ascii="宋体" w:hAnsi="宋体" w:hint="eastAsia"/>
          <w:szCs w:val="21"/>
        </w:rPr>
        <w:t>、单价合同。</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szCs w:val="21"/>
        </w:rPr>
      </w:pPr>
      <w:r w:rsidRPr="00573412">
        <w:rPr>
          <w:rFonts w:ascii="宋体" w:hAnsi="宋体" w:hint="eastAsia"/>
          <w:szCs w:val="21"/>
        </w:rPr>
        <w:t>综合单价包含的风险范围：</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szCs w:val="21"/>
          <w:u w:val="single"/>
        </w:rPr>
      </w:pPr>
      <w:r w:rsidRPr="00573412">
        <w:rPr>
          <w:rFonts w:ascii="宋体" w:hAnsi="宋体"/>
          <w:szCs w:val="21"/>
          <w:u w:val="single"/>
        </w:rPr>
        <w:t>A</w:t>
      </w:r>
      <w:r w:rsidRPr="00573412">
        <w:rPr>
          <w:rFonts w:ascii="宋体" w:hAnsi="宋体" w:hint="eastAsia"/>
          <w:szCs w:val="21"/>
          <w:u w:val="single"/>
        </w:rPr>
        <w:t>、</w:t>
      </w:r>
      <w:r w:rsidRPr="00573412">
        <w:rPr>
          <w:rFonts w:ascii="宋体" w:hAnsi="宋体"/>
          <w:szCs w:val="21"/>
          <w:u w:val="single"/>
        </w:rPr>
        <w:t>市场风险；</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szCs w:val="21"/>
          <w:u w:val="single"/>
        </w:rPr>
      </w:pPr>
      <w:r w:rsidRPr="00573412">
        <w:rPr>
          <w:rFonts w:ascii="宋体" w:hAnsi="宋体"/>
          <w:szCs w:val="21"/>
          <w:u w:val="single"/>
        </w:rPr>
        <w:t>B</w:t>
      </w:r>
      <w:r w:rsidRPr="00573412">
        <w:rPr>
          <w:rFonts w:ascii="宋体" w:hAnsi="宋体" w:hint="eastAsia"/>
          <w:szCs w:val="21"/>
          <w:u w:val="single"/>
        </w:rPr>
        <w:t>、</w:t>
      </w:r>
      <w:r w:rsidRPr="00573412">
        <w:rPr>
          <w:rFonts w:ascii="宋体" w:hAnsi="宋体"/>
          <w:szCs w:val="21"/>
          <w:u w:val="single"/>
        </w:rPr>
        <w:t>停水、停电、停气风险；</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szCs w:val="21"/>
          <w:u w:val="single"/>
        </w:rPr>
      </w:pPr>
      <w:r w:rsidRPr="00573412">
        <w:rPr>
          <w:rFonts w:ascii="宋体" w:hAnsi="宋体"/>
          <w:szCs w:val="21"/>
          <w:u w:val="single"/>
        </w:rPr>
        <w:t>C</w:t>
      </w:r>
      <w:r w:rsidRPr="00573412">
        <w:rPr>
          <w:rFonts w:ascii="宋体" w:hAnsi="宋体" w:hint="eastAsia"/>
          <w:szCs w:val="21"/>
          <w:u w:val="single"/>
        </w:rPr>
        <w:t>、</w:t>
      </w:r>
      <w:r w:rsidRPr="00573412">
        <w:rPr>
          <w:rFonts w:ascii="宋体" w:hAnsi="宋体"/>
          <w:szCs w:val="21"/>
          <w:u w:val="single"/>
        </w:rPr>
        <w:t>招标文件约定的风险范围；</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szCs w:val="21"/>
          <w:u w:val="single"/>
        </w:rPr>
      </w:pPr>
      <w:r w:rsidRPr="00573412">
        <w:rPr>
          <w:rFonts w:ascii="宋体" w:hAnsi="宋体"/>
          <w:szCs w:val="21"/>
          <w:u w:val="single"/>
        </w:rPr>
        <w:t>D</w:t>
      </w:r>
      <w:r w:rsidRPr="00573412">
        <w:rPr>
          <w:rFonts w:ascii="宋体" w:hAnsi="宋体" w:hint="eastAsia"/>
          <w:szCs w:val="21"/>
          <w:u w:val="single"/>
        </w:rPr>
        <w:t>、</w:t>
      </w:r>
      <w:r w:rsidRPr="00573412">
        <w:rPr>
          <w:rFonts w:ascii="宋体" w:hAnsi="宋体"/>
          <w:szCs w:val="21"/>
          <w:u w:val="single"/>
        </w:rPr>
        <w:t>承包人可以或应该预见的风险</w:t>
      </w:r>
      <w:r w:rsidRPr="00573412">
        <w:rPr>
          <w:rFonts w:ascii="宋体" w:hAnsi="宋体" w:hint="eastAsia"/>
          <w:szCs w:val="21"/>
          <w:u w:val="single"/>
        </w:rPr>
        <w:t>；</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szCs w:val="21"/>
          <w:u w:val="single"/>
        </w:rPr>
        <w:t>E、政策性文件。</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szCs w:val="21"/>
        </w:rPr>
        <w:t>风险费用的计算方法：</w:t>
      </w:r>
      <w:r w:rsidRPr="00573412">
        <w:rPr>
          <w:rFonts w:ascii="宋体" w:hAnsi="宋体"/>
          <w:szCs w:val="21"/>
          <w:u w:val="single"/>
        </w:rPr>
        <w:t>以上风险费用已在投标报价时考虑，不再另行计取。</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szCs w:val="21"/>
          <w:u w:val="single"/>
        </w:rPr>
      </w:pPr>
      <w:r w:rsidRPr="00573412">
        <w:rPr>
          <w:rFonts w:ascii="宋体" w:hAnsi="宋体" w:hint="eastAsia"/>
          <w:kern w:val="0"/>
          <w:szCs w:val="21"/>
        </w:rPr>
        <w:t>风险范围以外合同价格的调整方法：</w:t>
      </w:r>
      <w:r w:rsidRPr="00573412">
        <w:rPr>
          <w:rFonts w:ascii="宋体" w:hAnsi="宋体" w:hint="eastAsia"/>
          <w:szCs w:val="21"/>
          <w:u w:val="single"/>
        </w:rPr>
        <w:t>招标时暂定的材料价格、暂定造价部分和发包人确定的新增材料价格最终以审计单位审计为准。</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szCs w:val="21"/>
        </w:rPr>
        <w:t>2</w:t>
      </w:r>
      <w:r w:rsidRPr="00573412">
        <w:rPr>
          <w:rFonts w:ascii="宋体" w:hAnsi="宋体" w:hint="eastAsia"/>
          <w:szCs w:val="21"/>
        </w:rPr>
        <w:t>、总价合同。</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总价包含的风险范围：</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风险费用的计算方法：</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风险范围以外合同价格的调整方法：</w:t>
      </w:r>
      <w:r w:rsidRPr="00573412">
        <w:rPr>
          <w:rFonts w:ascii="宋体" w:hAnsi="宋体"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szCs w:val="21"/>
        </w:rPr>
        <w:t>3</w:t>
      </w:r>
      <w:r w:rsidRPr="00573412">
        <w:rPr>
          <w:rFonts w:ascii="宋体" w:hAnsi="宋体" w:hint="eastAsia"/>
          <w:szCs w:val="21"/>
        </w:rPr>
        <w:t>、其他价格方式：</w:t>
      </w:r>
      <w:r w:rsidRPr="00573412">
        <w:rPr>
          <w:rFonts w:ascii="宋体" w:hAnsi="宋体" w:hint="eastAsia"/>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bookmarkStart w:id="502" w:name="_Toc312678042"/>
      <w:bookmarkStart w:id="503" w:name="_Toc297123554"/>
      <w:bookmarkStart w:id="504" w:name="_Toc297216213"/>
      <w:bookmarkStart w:id="505" w:name="_Toc300935004"/>
      <w:bookmarkStart w:id="506" w:name="_Toc303539161"/>
      <w:bookmarkStart w:id="507" w:name="_Toc304295581"/>
      <w:bookmarkStart w:id="508" w:name="_Toc292559412"/>
      <w:bookmarkStart w:id="509" w:name="_Toc292559917"/>
      <w:bookmarkStart w:id="510" w:name="_Toc296346708"/>
      <w:bookmarkStart w:id="511" w:name="_Toc296347206"/>
      <w:bookmarkStart w:id="512" w:name="_Toc296503207"/>
      <w:bookmarkStart w:id="513" w:name="_Toc296891035"/>
      <w:bookmarkStart w:id="514" w:name="_Toc296891247"/>
      <w:bookmarkStart w:id="515" w:name="_Toc296944546"/>
      <w:bookmarkStart w:id="516" w:name="_Toc297048393"/>
      <w:bookmarkStart w:id="517" w:name="_Toc297120507"/>
      <w:r w:rsidRPr="00573412">
        <w:rPr>
          <w:rFonts w:ascii="宋体" w:hAnsi="宋体"/>
          <w:szCs w:val="21"/>
        </w:rPr>
        <w:t xml:space="preserve">12.2 </w:t>
      </w:r>
      <w:r w:rsidRPr="00573412">
        <w:rPr>
          <w:rFonts w:ascii="宋体" w:hAnsi="宋体" w:hint="eastAsia"/>
          <w:szCs w:val="21"/>
        </w:rPr>
        <w:t>预付款</w:t>
      </w:r>
    </w:p>
    <w:bookmarkEnd w:id="502"/>
    <w:bookmarkEnd w:id="503"/>
    <w:bookmarkEnd w:id="504"/>
    <w:bookmarkEnd w:id="505"/>
    <w:bookmarkEnd w:id="506"/>
    <w:bookmarkEnd w:id="507"/>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12.2.1</w:t>
        </w:r>
      </w:smartTag>
      <w:r w:rsidRPr="00573412">
        <w:rPr>
          <w:rFonts w:ascii="宋体" w:hAnsi="宋体"/>
          <w:szCs w:val="21"/>
        </w:rPr>
        <w:t xml:space="preserve"> </w:t>
      </w:r>
      <w:r w:rsidRPr="00573412">
        <w:rPr>
          <w:rFonts w:ascii="宋体" w:hAnsi="宋体" w:hint="eastAsia"/>
          <w:szCs w:val="21"/>
        </w:rPr>
        <w:t>预付款的支付</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szCs w:val="21"/>
        </w:rPr>
        <w:t>预付款支付比例或金额：</w:t>
      </w:r>
      <w:r w:rsidRPr="00573412">
        <w:rPr>
          <w:rFonts w:ascii="宋体" w:hAnsi="宋体" w:hint="eastAsia"/>
          <w:szCs w:val="21"/>
          <w:u w:val="single"/>
        </w:rPr>
        <w:t>根据项目性质按照慈溪市水务工程有限公司施工项目结算和工程款支付管理办法</w:t>
      </w:r>
      <w:r w:rsidR="00E542B8" w:rsidRPr="00573412">
        <w:rPr>
          <w:rFonts w:ascii="宋体" w:hAnsi="宋体" w:hint="eastAsia"/>
          <w:szCs w:val="21"/>
          <w:u w:val="single"/>
        </w:rPr>
        <w:t>（2024版）</w:t>
      </w:r>
      <w:r w:rsidRPr="00573412">
        <w:rPr>
          <w:rFonts w:ascii="宋体" w:hAnsi="宋体" w:hint="eastAsia"/>
          <w:szCs w:val="21"/>
          <w:u w:val="single"/>
        </w:rPr>
        <w:t>执行。</w:t>
      </w:r>
    </w:p>
    <w:p w:rsidR="001B0641" w:rsidRPr="00573412" w:rsidRDefault="001B0641" w:rsidP="001B0641">
      <w:pPr>
        <w:snapToGrid w:val="0"/>
        <w:spacing w:line="340" w:lineRule="exact"/>
        <w:ind w:firstLineChars="200" w:firstLine="420"/>
        <w:jc w:val="left"/>
        <w:rPr>
          <w:rFonts w:ascii="宋体" w:hAnsi="宋体"/>
          <w:szCs w:val="21"/>
        </w:rPr>
      </w:pPr>
      <w:r w:rsidRPr="00573412">
        <w:rPr>
          <w:rFonts w:ascii="宋体" w:hAnsi="宋体" w:hint="eastAsia"/>
          <w:szCs w:val="21"/>
        </w:rPr>
        <w:t>预付款支付期限：</w:t>
      </w:r>
      <w:r w:rsidRPr="00573412">
        <w:rPr>
          <w:rFonts w:ascii="宋体" w:hAnsi="宋体"/>
          <w:szCs w:val="21"/>
          <w:u w:val="single"/>
        </w:rPr>
        <w:t>开工报告（开工令）发出、承包人完成相关保险手续后</w:t>
      </w:r>
      <w:r w:rsidRPr="00573412">
        <w:rPr>
          <w:rFonts w:ascii="宋体" w:hAnsi="宋体" w:hint="eastAsia"/>
          <w:szCs w:val="21"/>
          <w:u w:val="single"/>
        </w:rPr>
        <w:t>5个工作日</w:t>
      </w:r>
      <w:r w:rsidRPr="00573412">
        <w:rPr>
          <w:rFonts w:ascii="宋体" w:hAnsi="宋体"/>
          <w:szCs w:val="21"/>
          <w:u w:val="single"/>
        </w:rPr>
        <w:t>内支付。</w:t>
      </w:r>
    </w:p>
    <w:p w:rsidR="001B0641" w:rsidRPr="00573412" w:rsidRDefault="001B0641" w:rsidP="001B0641">
      <w:pPr>
        <w:snapToGrid w:val="0"/>
        <w:spacing w:line="340" w:lineRule="exact"/>
        <w:ind w:firstLineChars="200" w:firstLine="420"/>
        <w:jc w:val="left"/>
        <w:rPr>
          <w:rFonts w:ascii="宋体" w:hAnsi="宋体"/>
          <w:szCs w:val="21"/>
        </w:rPr>
      </w:pPr>
      <w:r w:rsidRPr="00573412">
        <w:rPr>
          <w:rFonts w:ascii="宋体" w:hAnsi="宋体" w:hint="eastAsia"/>
          <w:szCs w:val="21"/>
        </w:rPr>
        <w:lastRenderedPageBreak/>
        <w:t>预付款扣回的方式：</w:t>
      </w:r>
      <w:r w:rsidRPr="00573412">
        <w:rPr>
          <w:rFonts w:ascii="宋体" w:hAnsi="宋体" w:hint="eastAsia"/>
          <w:szCs w:val="21"/>
          <w:u w:val="single"/>
        </w:rPr>
        <w:t xml:space="preserve">  / 。</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12.2.2</w:t>
        </w:r>
      </w:smartTag>
      <w:r w:rsidRPr="00573412">
        <w:rPr>
          <w:rFonts w:ascii="宋体" w:hAnsi="宋体"/>
          <w:szCs w:val="21"/>
        </w:rPr>
        <w:t xml:space="preserve"> </w:t>
      </w:r>
      <w:r w:rsidRPr="00573412">
        <w:rPr>
          <w:rFonts w:ascii="宋体" w:hAnsi="宋体" w:hint="eastAsia"/>
          <w:szCs w:val="21"/>
        </w:rPr>
        <w:t>预付款担保</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承包人提交预付款担保的期限：</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预付款担保的形式为：</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bookmarkEnd w:id="508"/>
    <w:bookmarkEnd w:id="509"/>
    <w:bookmarkEnd w:id="510"/>
    <w:bookmarkEnd w:id="511"/>
    <w:bookmarkEnd w:id="512"/>
    <w:bookmarkEnd w:id="513"/>
    <w:bookmarkEnd w:id="514"/>
    <w:bookmarkEnd w:id="515"/>
    <w:bookmarkEnd w:id="516"/>
    <w:bookmarkEnd w:id="517"/>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12.3 </w:t>
      </w:r>
      <w:r w:rsidRPr="00573412">
        <w:rPr>
          <w:rFonts w:ascii="宋体" w:hAnsi="宋体" w:hint="eastAsia"/>
          <w:szCs w:val="21"/>
        </w:rPr>
        <w:t>计量</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12.3.1</w:t>
        </w:r>
      </w:smartTag>
      <w:r w:rsidRPr="00573412">
        <w:rPr>
          <w:rFonts w:ascii="宋体" w:hAnsi="宋体"/>
          <w:szCs w:val="21"/>
        </w:rPr>
        <w:t xml:space="preserve"> </w:t>
      </w:r>
      <w:r w:rsidRPr="00573412">
        <w:rPr>
          <w:rFonts w:ascii="宋体" w:hAnsi="宋体" w:hint="eastAsia"/>
          <w:szCs w:val="21"/>
        </w:rPr>
        <w:t>计量原则</w:t>
      </w:r>
    </w:p>
    <w:p w:rsidR="001B0641" w:rsidRPr="00573412" w:rsidRDefault="001B0641" w:rsidP="001B0641">
      <w:pPr>
        <w:snapToGrid w:val="0"/>
        <w:spacing w:line="340" w:lineRule="exact"/>
        <w:ind w:firstLineChars="200" w:firstLine="420"/>
        <w:jc w:val="left"/>
        <w:rPr>
          <w:rFonts w:ascii="宋体" w:hAnsi="宋体"/>
          <w:szCs w:val="21"/>
        </w:rPr>
      </w:pPr>
      <w:r w:rsidRPr="00573412">
        <w:rPr>
          <w:rFonts w:ascii="宋体" w:hAnsi="宋体" w:hint="eastAsia"/>
          <w:szCs w:val="21"/>
        </w:rPr>
        <w:t>工程量计算规则：</w:t>
      </w:r>
      <w:r w:rsidRPr="00573412">
        <w:rPr>
          <w:rFonts w:ascii="宋体" w:hAnsi="宋体"/>
          <w:szCs w:val="21"/>
          <w:u w:val="single"/>
        </w:rPr>
        <w:t>本合同约定的合格工程量指完成且达到相关技术标准、质量保证资料齐全并通过监理工程师验收确认合格的分部分项工程。</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12.3.2</w:t>
        </w:r>
      </w:smartTag>
      <w:r w:rsidRPr="00573412">
        <w:rPr>
          <w:rFonts w:ascii="宋体" w:hAnsi="宋体"/>
          <w:szCs w:val="21"/>
        </w:rPr>
        <w:t xml:space="preserve"> </w:t>
      </w:r>
      <w:r w:rsidRPr="00573412">
        <w:rPr>
          <w:rFonts w:ascii="宋体" w:hAnsi="宋体" w:hint="eastAsia"/>
          <w:szCs w:val="21"/>
        </w:rPr>
        <w:t>计量周期</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关于计量周期的约定：</w:t>
      </w:r>
      <w:r w:rsidRPr="00573412">
        <w:rPr>
          <w:rFonts w:ascii="宋体" w:hAnsi="宋体"/>
          <w:szCs w:val="21"/>
          <w:u w:val="single"/>
        </w:rPr>
        <w:t xml:space="preserve"> </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12.3.3</w:t>
        </w:r>
      </w:smartTag>
      <w:r w:rsidRPr="00573412">
        <w:rPr>
          <w:rFonts w:ascii="宋体" w:hAnsi="宋体"/>
          <w:szCs w:val="21"/>
        </w:rPr>
        <w:t xml:space="preserve"> </w:t>
      </w:r>
      <w:r w:rsidRPr="00573412">
        <w:rPr>
          <w:rFonts w:ascii="宋体" w:hAnsi="宋体" w:hint="eastAsia"/>
          <w:szCs w:val="21"/>
        </w:rPr>
        <w:t>单价合同的计量</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关于单价合同计量的约定：</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12.3.4</w:t>
        </w:r>
      </w:smartTag>
      <w:r w:rsidRPr="00573412">
        <w:rPr>
          <w:rFonts w:ascii="宋体" w:hAnsi="宋体"/>
          <w:szCs w:val="21"/>
        </w:rPr>
        <w:t xml:space="preserve"> </w:t>
      </w:r>
      <w:r w:rsidRPr="00573412">
        <w:rPr>
          <w:rFonts w:ascii="宋体" w:hAnsi="宋体" w:hint="eastAsia"/>
          <w:szCs w:val="21"/>
        </w:rPr>
        <w:t>总价合同的计量</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关于总价合同计量的约定：</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szCs w:val="21"/>
          </w:rPr>
          <w:t>12.3.5</w:t>
        </w:r>
      </w:smartTag>
      <w:r w:rsidRPr="00573412">
        <w:rPr>
          <w:rFonts w:ascii="宋体" w:hAnsi="宋体" w:hint="eastAsia"/>
          <w:szCs w:val="21"/>
        </w:rPr>
        <w:t>总价合同采用支付分解表计量支付的，是否适用第</w:t>
      </w:r>
      <w:r w:rsidRPr="00573412">
        <w:rPr>
          <w:rFonts w:ascii="宋体" w:hAnsi="宋体"/>
          <w:kern w:val="0"/>
          <w:szCs w:val="21"/>
        </w:rPr>
        <w:t xml:space="preserve">12.3.4 </w:t>
      </w:r>
      <w:r w:rsidRPr="00573412">
        <w:rPr>
          <w:rFonts w:ascii="宋体" w:hAnsi="宋体" w:hint="eastAsia"/>
          <w:szCs w:val="21"/>
        </w:rPr>
        <w:t>项</w:t>
      </w:r>
      <w:r w:rsidRPr="00573412">
        <w:rPr>
          <w:rFonts w:ascii="宋体" w:hAnsi="宋体" w:hint="eastAsia"/>
          <w:kern w:val="0"/>
          <w:szCs w:val="21"/>
        </w:rPr>
        <w:t>〔总价合同的计量〕</w:t>
      </w:r>
      <w:r w:rsidRPr="00573412">
        <w:rPr>
          <w:rFonts w:ascii="宋体" w:hAnsi="宋体" w:hint="eastAsia"/>
          <w:szCs w:val="21"/>
        </w:rPr>
        <w:t>约定进行计量：</w:t>
      </w:r>
      <w:r w:rsidRPr="00573412">
        <w:rPr>
          <w:rFonts w:ascii="宋体" w:hAnsi="宋体"/>
          <w:szCs w:val="21"/>
          <w:u w:val="single"/>
        </w:rPr>
        <w:t xml:space="preserve">  </w:t>
      </w:r>
      <w:r w:rsidRPr="00573412">
        <w:rPr>
          <w:rFonts w:ascii="宋体" w:hAnsi="宋体" w:hint="eastAsia"/>
          <w:szCs w:val="21"/>
          <w:u w:val="single"/>
        </w:rPr>
        <w:t xml:space="preserve"> /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szCs w:val="21"/>
        </w:rPr>
        <w:t xml:space="preserve">12.3.6 </w:t>
      </w:r>
      <w:r w:rsidRPr="00573412">
        <w:rPr>
          <w:rFonts w:ascii="宋体" w:hAnsi="宋体" w:hint="eastAsia"/>
          <w:szCs w:val="21"/>
        </w:rPr>
        <w:t>其他价格形式合同的计量</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其他价格形式的计量方式和程序：</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12.4 </w:t>
      </w:r>
      <w:r w:rsidRPr="00573412">
        <w:rPr>
          <w:rFonts w:ascii="宋体" w:hAnsi="宋体" w:hint="eastAsia"/>
          <w:szCs w:val="21"/>
        </w:rPr>
        <w:t>工程进度款支付</w:t>
      </w:r>
    </w:p>
    <w:p w:rsidR="001B0641" w:rsidRPr="00573412" w:rsidRDefault="001B0641" w:rsidP="001B0641">
      <w:pPr>
        <w:spacing w:line="340" w:lineRule="exact"/>
        <w:ind w:firstLineChars="200" w:firstLine="420"/>
        <w:jc w:val="left"/>
        <w:rPr>
          <w:rFonts w:ascii="宋体" w:hAnsi="宋体"/>
          <w:szCs w:val="21"/>
        </w:rPr>
      </w:pPr>
      <w:bookmarkStart w:id="518" w:name="_Toc296346712"/>
      <w:bookmarkStart w:id="519" w:name="_Toc296347210"/>
      <w:bookmarkStart w:id="520" w:name="_Toc296503211"/>
      <w:bookmarkStart w:id="521" w:name="_Toc292559416"/>
      <w:bookmarkStart w:id="522" w:name="_Toc296891039"/>
      <w:bookmarkStart w:id="523" w:name="_Toc296891251"/>
      <w:bookmarkStart w:id="524" w:name="_Toc296944550"/>
      <w:bookmarkStart w:id="525" w:name="_Toc297048397"/>
      <w:bookmarkStart w:id="526" w:name="_Toc297120511"/>
      <w:bookmarkStart w:id="527" w:name="_Toc297123556"/>
      <w:bookmarkStart w:id="528" w:name="_Toc297216215"/>
      <w:bookmarkStart w:id="529" w:name="_Toc300935006"/>
      <w:bookmarkStart w:id="530" w:name="_Toc303539163"/>
      <w:bookmarkStart w:id="531" w:name="_Toc292559921"/>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szCs w:val="21"/>
          </w:rPr>
          <w:t>12.4.1</w:t>
        </w:r>
      </w:smartTag>
      <w:r w:rsidRPr="00573412">
        <w:rPr>
          <w:rFonts w:ascii="宋体" w:hAnsi="宋体"/>
          <w:szCs w:val="21"/>
        </w:rPr>
        <w:t xml:space="preserve"> </w:t>
      </w:r>
      <w:r w:rsidRPr="00573412">
        <w:rPr>
          <w:rFonts w:ascii="宋体" w:hAnsi="宋体" w:hint="eastAsia"/>
          <w:szCs w:val="21"/>
        </w:rPr>
        <w:t>付款周期</w:t>
      </w:r>
    </w:p>
    <w:p w:rsidR="001B0641" w:rsidRPr="00573412" w:rsidRDefault="001B0641" w:rsidP="003D2CAD">
      <w:pPr>
        <w:spacing w:line="600" w:lineRule="exact"/>
        <w:ind w:firstLineChars="200" w:firstLine="420"/>
        <w:rPr>
          <w:rFonts w:ascii="宋体" w:hAnsi="宋体"/>
          <w:szCs w:val="21"/>
          <w:u w:val="single"/>
        </w:rPr>
      </w:pPr>
      <w:r w:rsidRPr="00573412">
        <w:rPr>
          <w:rFonts w:ascii="宋体" w:hAnsi="宋体" w:hint="eastAsia"/>
          <w:szCs w:val="21"/>
        </w:rPr>
        <w:t>关于付款周期的约定：</w:t>
      </w:r>
      <w:r w:rsidRPr="00573412">
        <w:rPr>
          <w:rFonts w:ascii="宋体" w:hAnsi="宋体" w:hint="eastAsia"/>
          <w:szCs w:val="21"/>
          <w:u w:val="single"/>
        </w:rPr>
        <w:t>根据项目性质按照</w:t>
      </w:r>
      <w:r w:rsidR="003D2CAD" w:rsidRPr="00573412">
        <w:rPr>
          <w:rFonts w:ascii="宋体" w:hAnsi="宋体" w:hint="eastAsia"/>
          <w:szCs w:val="21"/>
          <w:u w:val="single"/>
        </w:rPr>
        <w:t>慈溪市水务工程有限公司施工项目结算和工程款支付管理办法（2024版）</w:t>
      </w:r>
      <w:r w:rsidRPr="00573412">
        <w:rPr>
          <w:rFonts w:ascii="宋体" w:hAnsi="宋体" w:hint="eastAsia"/>
          <w:szCs w:val="21"/>
          <w:u w:val="single"/>
        </w:rPr>
        <w:t>执行。</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申请单的编制</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关于进度付款申请单编制的约定：</w:t>
      </w:r>
      <w:r w:rsidRPr="00573412">
        <w:rPr>
          <w:rFonts w:ascii="宋体" w:hAnsi="宋体" w:hint="eastAsia"/>
          <w:szCs w:val="21"/>
          <w:u w:val="single"/>
        </w:rPr>
        <w:t>按通用条款执行</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szCs w:val="21"/>
          </w:rPr>
          <w:t>1</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573412">
          <w:rPr>
            <w:rFonts w:ascii="宋体" w:hAnsi="宋体"/>
            <w:szCs w:val="21"/>
          </w:rPr>
          <w:t>2.4.3</w:t>
        </w:r>
      </w:smartTag>
      <w:r w:rsidRPr="00573412">
        <w:rPr>
          <w:rFonts w:ascii="宋体" w:hAnsi="宋体"/>
          <w:szCs w:val="21"/>
        </w:rPr>
        <w:t xml:space="preserve"> </w:t>
      </w:r>
      <w:r w:rsidRPr="00573412">
        <w:rPr>
          <w:rFonts w:ascii="宋体" w:hAnsi="宋体" w:hint="eastAsia"/>
          <w:szCs w:val="21"/>
        </w:rPr>
        <w:t>进度付款申请单的提交</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1</w:t>
      </w:r>
      <w:r w:rsidRPr="00573412">
        <w:rPr>
          <w:rFonts w:ascii="宋体" w:hAnsi="宋体" w:hint="eastAsia"/>
          <w:szCs w:val="21"/>
        </w:rPr>
        <w:t>）单价合同进度付款申请单提交的约定：</w:t>
      </w:r>
      <w:r w:rsidRPr="00573412">
        <w:rPr>
          <w:rFonts w:ascii="宋体" w:hAnsi="宋体" w:hint="eastAsia"/>
          <w:szCs w:val="21"/>
          <w:u w:val="single"/>
        </w:rPr>
        <w:t>按通用条款执行</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2</w:t>
      </w:r>
      <w:r w:rsidRPr="00573412">
        <w:rPr>
          <w:rFonts w:ascii="宋体" w:hAnsi="宋体" w:hint="eastAsia"/>
          <w:szCs w:val="21"/>
        </w:rPr>
        <w:t>）总价合同进度付款申请单提交的约定：</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3</w:t>
      </w:r>
      <w:r w:rsidRPr="00573412">
        <w:rPr>
          <w:rFonts w:ascii="宋体" w:hAnsi="宋体" w:hint="eastAsia"/>
          <w:szCs w:val="21"/>
        </w:rPr>
        <w:t>）其他价格形式合同进度付款申请单提交的约定：</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szCs w:val="21"/>
          </w:rPr>
          <w:t>12.4.4</w:t>
        </w:r>
      </w:smartTag>
      <w:r w:rsidRPr="00573412">
        <w:rPr>
          <w:rFonts w:ascii="宋体" w:hAnsi="宋体"/>
          <w:szCs w:val="21"/>
        </w:rPr>
        <w:t xml:space="preserve"> </w:t>
      </w:r>
      <w:r w:rsidRPr="00573412">
        <w:rPr>
          <w:rFonts w:ascii="宋体" w:hAnsi="宋体" w:hint="eastAsia"/>
          <w:szCs w:val="21"/>
        </w:rPr>
        <w:t>进度款审核和支付</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szCs w:val="21"/>
        </w:rPr>
        <w:t>（</w:t>
      </w:r>
      <w:r w:rsidRPr="00573412">
        <w:rPr>
          <w:rFonts w:ascii="宋体" w:hAnsi="宋体"/>
          <w:szCs w:val="21"/>
        </w:rPr>
        <w:t>1</w:t>
      </w:r>
      <w:r w:rsidRPr="00573412">
        <w:rPr>
          <w:rFonts w:ascii="宋体" w:hAnsi="宋体" w:hint="eastAsia"/>
          <w:szCs w:val="21"/>
        </w:rPr>
        <w:t>）监理人审查并报送发包人的期限：</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jc w:val="left"/>
        <w:rPr>
          <w:rFonts w:ascii="宋体" w:hAnsi="宋体"/>
          <w:szCs w:val="21"/>
        </w:rPr>
      </w:pPr>
      <w:r w:rsidRPr="00573412">
        <w:rPr>
          <w:rFonts w:ascii="宋体" w:hAnsi="宋体" w:hint="eastAsia"/>
          <w:szCs w:val="21"/>
        </w:rPr>
        <w:t>发包人完成审批并签发进度款支付证书的期限：</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2</w:t>
      </w:r>
      <w:r w:rsidRPr="00573412">
        <w:rPr>
          <w:rFonts w:ascii="宋体" w:hAnsi="宋体" w:hint="eastAsia"/>
          <w:szCs w:val="21"/>
        </w:rPr>
        <w:t>）发包人支付进度款的期限：</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jc w:val="left"/>
        <w:rPr>
          <w:rFonts w:ascii="宋体" w:hAnsi="宋体"/>
          <w:szCs w:val="21"/>
        </w:rPr>
      </w:pPr>
      <w:r w:rsidRPr="00573412">
        <w:rPr>
          <w:rFonts w:ascii="宋体" w:hAnsi="宋体" w:hint="eastAsia"/>
          <w:szCs w:val="21"/>
        </w:rPr>
        <w:t>发包人逾期支付进度款的违约金的计算方式：</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50" w:firstLine="525"/>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573412">
          <w:rPr>
            <w:rFonts w:ascii="宋体" w:hAnsi="宋体"/>
            <w:szCs w:val="21"/>
          </w:rPr>
          <w:t>12.4.6</w:t>
        </w:r>
      </w:smartTag>
      <w:r w:rsidRPr="00573412">
        <w:rPr>
          <w:rFonts w:ascii="宋体" w:hAnsi="宋体"/>
          <w:szCs w:val="21"/>
        </w:rPr>
        <w:t xml:space="preserve"> </w:t>
      </w:r>
      <w:r w:rsidRPr="00573412">
        <w:rPr>
          <w:rFonts w:ascii="宋体" w:hAnsi="宋体" w:hint="eastAsia"/>
          <w:szCs w:val="21"/>
        </w:rPr>
        <w:t>支付分解表的编制</w:t>
      </w:r>
    </w:p>
    <w:p w:rsidR="001B0641" w:rsidRPr="00573412" w:rsidRDefault="001B0641" w:rsidP="001B0641">
      <w:pPr>
        <w:spacing w:line="340" w:lineRule="exact"/>
        <w:ind w:leftChars="228" w:left="4259" w:hangingChars="1800" w:hanging="3780"/>
        <w:jc w:val="left"/>
        <w:rPr>
          <w:rFonts w:ascii="宋体" w:hAnsi="宋体"/>
          <w:szCs w:val="21"/>
        </w:rPr>
      </w:pPr>
      <w:r w:rsidRPr="00573412">
        <w:rPr>
          <w:rFonts w:ascii="宋体" w:hAnsi="宋体"/>
          <w:szCs w:val="21"/>
        </w:rPr>
        <w:t>2</w:t>
      </w:r>
      <w:r w:rsidRPr="00573412">
        <w:rPr>
          <w:rFonts w:ascii="宋体" w:hAnsi="宋体" w:hint="eastAsia"/>
          <w:szCs w:val="21"/>
        </w:rPr>
        <w:t>、总价合同支付分解表的编制与审批：</w:t>
      </w:r>
      <w:r w:rsidRPr="00573412">
        <w:rPr>
          <w:rFonts w:ascii="宋体" w:hAnsi="宋体"/>
          <w:szCs w:val="21"/>
          <w:u w:val="single"/>
        </w:rPr>
        <w:t xml:space="preserve">  </w:t>
      </w:r>
      <w:r w:rsidRPr="00573412">
        <w:rPr>
          <w:rFonts w:ascii="宋体" w:hAnsi="宋体" w:hint="eastAsia"/>
          <w:szCs w:val="21"/>
          <w:u w:val="single"/>
        </w:rPr>
        <w:t xml:space="preserve">/ </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szCs w:val="21"/>
        </w:rPr>
        <w:t>3</w:t>
      </w:r>
      <w:r w:rsidRPr="00573412">
        <w:rPr>
          <w:rFonts w:ascii="宋体" w:hAnsi="宋体" w:hint="eastAsia"/>
          <w:szCs w:val="21"/>
        </w:rPr>
        <w:t>、单价合同的总价项目支付分解表的编制与审批：</w:t>
      </w:r>
      <w:r w:rsidRPr="00573412">
        <w:rPr>
          <w:rFonts w:ascii="宋体" w:hAnsi="宋体" w:hint="eastAsia"/>
          <w:szCs w:val="21"/>
          <w:u w:val="single"/>
        </w:rPr>
        <w:t>_/_</w:t>
      </w:r>
      <w:r w:rsidRPr="00573412">
        <w:rPr>
          <w:rFonts w:ascii="宋体" w:hAnsi="宋体" w:hint="eastAsia"/>
          <w:szCs w:val="21"/>
        </w:rPr>
        <w:t>。</w:t>
      </w:r>
    </w:p>
    <w:p w:rsidR="001B0641" w:rsidRPr="00573412" w:rsidRDefault="001B0641" w:rsidP="001B0641">
      <w:pPr>
        <w:keepNext/>
        <w:keepLines/>
        <w:spacing w:line="340" w:lineRule="exact"/>
        <w:outlineLvl w:val="3"/>
        <w:rPr>
          <w:rFonts w:ascii="宋体" w:hAnsi="宋体"/>
          <w:szCs w:val="21"/>
        </w:rPr>
      </w:pPr>
      <w:bookmarkStart w:id="532" w:name="_Toc351203645"/>
      <w:bookmarkStart w:id="533" w:name="_Toc292559424"/>
      <w:bookmarkStart w:id="534" w:name="_Toc292559929"/>
      <w:bookmarkStart w:id="535" w:name="_Toc296346720"/>
      <w:bookmarkStart w:id="536" w:name="_Toc296347218"/>
      <w:bookmarkStart w:id="537" w:name="_Toc296503219"/>
      <w:bookmarkStart w:id="538" w:name="_Toc296891047"/>
      <w:bookmarkStart w:id="539" w:name="_Toc296891259"/>
      <w:bookmarkStart w:id="540" w:name="_Toc296944558"/>
      <w:bookmarkStart w:id="541" w:name="_Toc297048405"/>
      <w:bookmarkStart w:id="542" w:name="_Toc297120519"/>
      <w:bookmarkStart w:id="543" w:name="_Toc297123564"/>
      <w:bookmarkStart w:id="544" w:name="_Toc297216223"/>
      <w:bookmarkStart w:id="545" w:name="_Toc300935015"/>
      <w:bookmarkStart w:id="546" w:name="_Toc303539172"/>
      <w:bookmarkStart w:id="547" w:name="_Toc304295593"/>
      <w:bookmarkStart w:id="548" w:name="_Toc312678053"/>
      <w:bookmarkEnd w:id="361"/>
      <w:r w:rsidRPr="00573412">
        <w:rPr>
          <w:rFonts w:ascii="宋体" w:hAnsi="宋体"/>
          <w:szCs w:val="21"/>
        </w:rPr>
        <w:t xml:space="preserve">13. </w:t>
      </w:r>
      <w:r w:rsidRPr="00573412">
        <w:rPr>
          <w:rFonts w:ascii="宋体" w:hAnsi="宋体" w:hint="eastAsia"/>
          <w:szCs w:val="21"/>
        </w:rPr>
        <w:t>验收和工程试车</w:t>
      </w:r>
      <w:bookmarkEnd w:id="532"/>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13.1 </w:t>
      </w:r>
      <w:r w:rsidRPr="00573412">
        <w:rPr>
          <w:rFonts w:ascii="宋体" w:hAnsi="宋体" w:hint="eastAsia"/>
          <w:szCs w:val="21"/>
        </w:rPr>
        <w:t>分部分项工程验收</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13.1.2</w:t>
        </w:r>
      </w:smartTag>
      <w:r w:rsidRPr="00573412">
        <w:rPr>
          <w:rFonts w:ascii="宋体" w:hAnsi="宋体" w:hint="eastAsia"/>
          <w:szCs w:val="21"/>
        </w:rPr>
        <w:t>监理人不能按时进行验收时，应提前</w:t>
      </w:r>
      <w:r w:rsidRPr="00573412">
        <w:rPr>
          <w:rFonts w:ascii="宋体" w:hAnsi="宋体"/>
          <w:szCs w:val="21"/>
          <w:u w:val="single"/>
        </w:rPr>
        <w:t xml:space="preserve"> </w:t>
      </w:r>
      <w:r w:rsidRPr="00573412">
        <w:rPr>
          <w:rFonts w:ascii="宋体" w:hAnsi="宋体" w:hint="eastAsia"/>
          <w:szCs w:val="21"/>
          <w:u w:val="single"/>
        </w:rPr>
        <w:t>24</w:t>
      </w:r>
      <w:r w:rsidRPr="00573412">
        <w:rPr>
          <w:rFonts w:ascii="宋体" w:hAnsi="宋体" w:hint="eastAsia"/>
          <w:szCs w:val="21"/>
        </w:rPr>
        <w:t>小时提交书面延期要求。</w:t>
      </w:r>
    </w:p>
    <w:p w:rsidR="001B0641" w:rsidRPr="00573412" w:rsidRDefault="001B0641" w:rsidP="001B0641">
      <w:pPr>
        <w:spacing w:line="340" w:lineRule="exact"/>
        <w:ind w:firstLineChars="200" w:firstLine="420"/>
        <w:jc w:val="left"/>
        <w:rPr>
          <w:rFonts w:ascii="宋体" w:hAnsi="宋体"/>
          <w:b/>
          <w:szCs w:val="21"/>
        </w:rPr>
      </w:pPr>
      <w:r w:rsidRPr="00573412">
        <w:rPr>
          <w:rFonts w:ascii="宋体" w:hAnsi="宋体" w:hint="eastAsia"/>
          <w:szCs w:val="21"/>
        </w:rPr>
        <w:t>关于延期最长不得超过：</w:t>
      </w:r>
      <w:r w:rsidRPr="00573412">
        <w:rPr>
          <w:rFonts w:ascii="宋体" w:hAnsi="宋体"/>
          <w:szCs w:val="21"/>
          <w:u w:val="single"/>
        </w:rPr>
        <w:t xml:space="preserve"> </w:t>
      </w:r>
      <w:r w:rsidRPr="00573412">
        <w:rPr>
          <w:rFonts w:ascii="宋体" w:hAnsi="宋体" w:hint="eastAsia"/>
          <w:szCs w:val="21"/>
          <w:u w:val="single"/>
        </w:rPr>
        <w:t>48</w:t>
      </w:r>
      <w:r w:rsidRPr="00573412">
        <w:rPr>
          <w:rFonts w:ascii="宋体" w:hAnsi="宋体"/>
          <w:szCs w:val="21"/>
          <w:u w:val="single"/>
        </w:rPr>
        <w:t xml:space="preserve"> </w:t>
      </w:r>
      <w:r w:rsidRPr="00573412">
        <w:rPr>
          <w:rFonts w:ascii="宋体" w:hAnsi="宋体" w:hint="eastAsia"/>
          <w:szCs w:val="21"/>
        </w:rPr>
        <w:t>小时。</w:t>
      </w:r>
    </w:p>
    <w:p w:rsidR="001B0641" w:rsidRPr="00573412" w:rsidRDefault="001B0641" w:rsidP="001B0641">
      <w:pPr>
        <w:spacing w:line="340" w:lineRule="exact"/>
        <w:ind w:firstLineChars="200" w:firstLine="420"/>
        <w:rPr>
          <w:rFonts w:ascii="宋体" w:hAnsi="宋体"/>
          <w:szCs w:val="21"/>
        </w:rPr>
      </w:pPr>
      <w:bookmarkStart w:id="549" w:name="_Toc292559428"/>
      <w:bookmarkStart w:id="550" w:name="_Toc292559933"/>
      <w:bookmarkStart w:id="551" w:name="_Toc296346724"/>
      <w:bookmarkStart w:id="552" w:name="_Toc296347222"/>
      <w:bookmarkStart w:id="553" w:name="_Toc296503223"/>
      <w:bookmarkStart w:id="554" w:name="_Toc296891051"/>
      <w:bookmarkStart w:id="555" w:name="_Toc296891263"/>
      <w:bookmarkStart w:id="556" w:name="_Toc296944562"/>
      <w:bookmarkStart w:id="557" w:name="_Toc297048409"/>
      <w:bookmarkStart w:id="558" w:name="_Toc297120523"/>
      <w:bookmarkStart w:id="559" w:name="_Toc297123565"/>
      <w:bookmarkStart w:id="560" w:name="_Toc297216224"/>
      <w:bookmarkStart w:id="561" w:name="_Toc300935016"/>
      <w:bookmarkStart w:id="562" w:name="_Toc303539173"/>
      <w:bookmarkStart w:id="563" w:name="_Toc304295596"/>
      <w:bookmarkStart w:id="564" w:name="_Toc312678056"/>
      <w:bookmarkStart w:id="565" w:name="_Toc267251476"/>
      <w:bookmarkStart w:id="566" w:name="_Toc267251475"/>
      <w:bookmarkStart w:id="567" w:name="_Toc267251474"/>
      <w:bookmarkStart w:id="568" w:name="_Toc267251473"/>
      <w:bookmarkStart w:id="569" w:name="_Toc267251472"/>
      <w:bookmarkStart w:id="570" w:name="_Toc267251471"/>
      <w:bookmarkStart w:id="571" w:name="_Toc267251470"/>
      <w:r w:rsidRPr="00573412">
        <w:rPr>
          <w:rFonts w:ascii="宋体" w:hAnsi="宋体"/>
          <w:szCs w:val="21"/>
        </w:rPr>
        <w:t xml:space="preserve">13.2 </w:t>
      </w:r>
      <w:r w:rsidRPr="00573412">
        <w:rPr>
          <w:rFonts w:ascii="宋体" w:hAnsi="宋体" w:hint="eastAsia"/>
          <w:szCs w:val="21"/>
        </w:rPr>
        <w:t xml:space="preserve">竣工验收 </w:t>
      </w:r>
    </w:p>
    <w:p w:rsidR="001B0641" w:rsidRPr="00573412" w:rsidRDefault="001B0641" w:rsidP="001B0641">
      <w:pPr>
        <w:spacing w:line="340" w:lineRule="exact"/>
        <w:ind w:firstLineChars="200" w:firstLine="420"/>
        <w:jc w:val="left"/>
        <w:rPr>
          <w:rFonts w:ascii="宋体" w:hAnsi="宋体"/>
          <w:szCs w:val="21"/>
        </w:rPr>
      </w:pPr>
      <w:bookmarkStart w:id="572" w:name="_Toc280868704"/>
      <w:bookmarkStart w:id="573" w:name="_Toc280868705"/>
      <w:bookmarkStart w:id="574" w:name="_Toc280868706"/>
      <w:bookmarkStart w:id="575" w:name="_Toc280868707"/>
      <w:bookmarkStart w:id="576" w:name="_Toc280868708"/>
      <w:bookmarkStart w:id="577" w:name="_Toc280868709"/>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13.2.2</w:t>
        </w:r>
      </w:smartTag>
      <w:r w:rsidRPr="00573412">
        <w:rPr>
          <w:rFonts w:ascii="宋体" w:hAnsi="宋体" w:hint="eastAsia"/>
          <w:szCs w:val="21"/>
        </w:rPr>
        <w:t>竣工验收程序</w:t>
      </w:r>
    </w:p>
    <w:bookmarkEnd w:id="572"/>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kern w:val="0"/>
          <w:szCs w:val="21"/>
        </w:rPr>
        <w:lastRenderedPageBreak/>
        <w:t>关于竣工验收程序的约定：</w:t>
      </w:r>
      <w:r w:rsidRPr="00573412">
        <w:rPr>
          <w:rFonts w:ascii="宋体" w:hAnsi="宋体" w:hint="eastAsia"/>
          <w:szCs w:val="21"/>
          <w:u w:val="single"/>
        </w:rPr>
        <w:t>按通用条款执行。</w:t>
      </w:r>
      <w:r w:rsidRPr="00573412">
        <w:rPr>
          <w:rFonts w:ascii="宋体" w:hAnsi="宋体"/>
          <w:szCs w:val="21"/>
          <w:u w:val="single"/>
        </w:rPr>
        <w:t xml:space="preserve">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kern w:val="0"/>
          <w:szCs w:val="21"/>
        </w:rPr>
        <w:t>发包人不按照本项约定组织竣工验收、颁发工程接收证书的违约金的计算方法：</w:t>
      </w:r>
      <w:r w:rsidRPr="00573412">
        <w:rPr>
          <w:rFonts w:ascii="宋体" w:hAnsi="宋体" w:hint="eastAsia"/>
          <w:szCs w:val="21"/>
          <w:u w:val="single"/>
        </w:rPr>
        <w:t>按通用条款执行</w:t>
      </w:r>
      <w:r w:rsidRPr="00573412">
        <w:rPr>
          <w:rFonts w:ascii="宋体" w:hAnsi="宋体" w:hint="eastAsia"/>
          <w:szCs w:val="21"/>
        </w:rPr>
        <w:t>。</w:t>
      </w:r>
    </w:p>
    <w:bookmarkEnd w:id="573"/>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13.2.5</w:t>
        </w:r>
      </w:smartTag>
      <w:r w:rsidRPr="00573412">
        <w:rPr>
          <w:rFonts w:ascii="宋体" w:hAnsi="宋体" w:hint="eastAsia"/>
          <w:szCs w:val="21"/>
        </w:rPr>
        <w:t>移交、接收全部与部分工程</w:t>
      </w:r>
    </w:p>
    <w:bookmarkEnd w:id="574"/>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承包人向发包人移交工程的期限：</w:t>
      </w:r>
      <w:r w:rsidRPr="00573412">
        <w:rPr>
          <w:rFonts w:ascii="宋体" w:hAnsi="宋体"/>
          <w:szCs w:val="21"/>
          <w:u w:val="single"/>
        </w:rPr>
        <w:t xml:space="preserve"> </w:t>
      </w:r>
      <w:r w:rsidRPr="00573412">
        <w:rPr>
          <w:rFonts w:ascii="宋体" w:hAnsi="宋体" w:hint="eastAsia"/>
          <w:szCs w:val="21"/>
          <w:u w:val="single"/>
        </w:rPr>
        <w:t>按发包人要求</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kern w:val="0"/>
          <w:szCs w:val="21"/>
        </w:rPr>
        <w:t>发包人未按本合同约定接收全部或部分工程的，违约金的计算方法为：</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bookmarkEnd w:id="575"/>
    <w:p w:rsidR="001B0641" w:rsidRPr="00573412" w:rsidRDefault="001B0641" w:rsidP="001B0641">
      <w:pPr>
        <w:spacing w:line="340" w:lineRule="exact"/>
        <w:ind w:rightChars="-100" w:right="-210" w:firstLineChars="200" w:firstLine="420"/>
        <w:jc w:val="left"/>
        <w:rPr>
          <w:rFonts w:ascii="宋体" w:hAnsi="宋体"/>
          <w:szCs w:val="21"/>
        </w:rPr>
      </w:pPr>
      <w:r w:rsidRPr="00573412">
        <w:rPr>
          <w:rFonts w:ascii="宋体" w:hAnsi="宋体" w:hint="eastAsia"/>
          <w:szCs w:val="21"/>
        </w:rPr>
        <w:t>承包人未按时移交工程的，违约金的计算方法为：</w:t>
      </w:r>
      <w:r w:rsidRPr="00573412">
        <w:rPr>
          <w:rFonts w:ascii="宋体" w:hAnsi="宋体"/>
          <w:szCs w:val="21"/>
          <w:u w:val="single"/>
        </w:rPr>
        <w:t xml:space="preserve">  </w:t>
      </w:r>
      <w:r w:rsidRPr="00573412">
        <w:rPr>
          <w:rFonts w:ascii="宋体" w:hAnsi="宋体" w:hint="eastAsia"/>
          <w:szCs w:val="21"/>
          <w:u w:val="single"/>
        </w:rPr>
        <w:t xml:space="preserve">按工期逾期违约承担违约金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13.3 </w:t>
      </w:r>
      <w:r w:rsidRPr="00573412">
        <w:rPr>
          <w:rFonts w:ascii="宋体" w:hAnsi="宋体" w:hint="eastAsia"/>
          <w:szCs w:val="21"/>
        </w:rPr>
        <w:t>工程试车</w:t>
      </w:r>
    </w:p>
    <w:bookmarkEnd w:id="576"/>
    <w:p w:rsidR="001B0641" w:rsidRPr="00573412" w:rsidRDefault="001B0641" w:rsidP="001B0641">
      <w:pPr>
        <w:spacing w:line="340" w:lineRule="exact"/>
        <w:ind w:firstLineChars="200" w:firstLine="420"/>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13.3.1</w:t>
        </w:r>
      </w:smartTag>
      <w:r w:rsidRPr="00573412">
        <w:rPr>
          <w:rFonts w:ascii="宋体" w:hAnsi="宋体"/>
          <w:kern w:val="0"/>
          <w:szCs w:val="21"/>
        </w:rPr>
        <w:t xml:space="preserve"> </w:t>
      </w:r>
      <w:r w:rsidRPr="00573412">
        <w:rPr>
          <w:rFonts w:ascii="宋体" w:hAnsi="宋体" w:hint="eastAsia"/>
          <w:kern w:val="0"/>
          <w:szCs w:val="21"/>
        </w:rPr>
        <w:t>试车程序</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工程试车内容：</w:t>
      </w:r>
      <w:r w:rsidRPr="00573412">
        <w:rPr>
          <w:rFonts w:ascii="宋体" w:hAnsi="宋体"/>
          <w:szCs w:val="21"/>
          <w:u w:val="single"/>
        </w:rPr>
        <w:t xml:space="preserve">  </w:t>
      </w:r>
      <w:r w:rsidRPr="00573412">
        <w:rPr>
          <w:rFonts w:ascii="宋体" w:hAnsi="宋体" w:hint="eastAsia"/>
          <w:szCs w:val="21"/>
          <w:u w:val="single"/>
        </w:rPr>
        <w:t xml:space="preserve">根据项目实际确定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1</w:t>
      </w:r>
      <w:r w:rsidRPr="00573412">
        <w:rPr>
          <w:rFonts w:ascii="宋体" w:hAnsi="宋体" w:hint="eastAsia"/>
          <w:kern w:val="0"/>
          <w:szCs w:val="21"/>
        </w:rPr>
        <w:t>）单机无负荷试车费用由</w:t>
      </w:r>
      <w:r w:rsidRPr="00573412">
        <w:rPr>
          <w:rFonts w:ascii="宋体" w:hAnsi="宋体"/>
          <w:szCs w:val="21"/>
          <w:u w:val="single"/>
        </w:rPr>
        <w:t xml:space="preserve">   </w:t>
      </w:r>
      <w:r w:rsidRPr="00573412">
        <w:rPr>
          <w:rFonts w:ascii="宋体" w:hAnsi="宋体" w:hint="eastAsia"/>
          <w:szCs w:val="21"/>
          <w:u w:val="single"/>
        </w:rPr>
        <w:t>承包人</w:t>
      </w:r>
      <w:r w:rsidRPr="00573412">
        <w:rPr>
          <w:rFonts w:ascii="宋体" w:hAnsi="宋体"/>
          <w:szCs w:val="21"/>
          <w:u w:val="single"/>
        </w:rPr>
        <w:t xml:space="preserve"> </w:t>
      </w:r>
      <w:r w:rsidRPr="00573412">
        <w:rPr>
          <w:rFonts w:ascii="宋体" w:hAnsi="宋体" w:hint="eastAsia"/>
          <w:kern w:val="0"/>
          <w:szCs w:val="21"/>
        </w:rPr>
        <w:t>承担；</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2</w:t>
      </w:r>
      <w:r w:rsidRPr="00573412">
        <w:rPr>
          <w:rFonts w:ascii="宋体" w:hAnsi="宋体" w:hint="eastAsia"/>
          <w:kern w:val="0"/>
          <w:szCs w:val="21"/>
        </w:rPr>
        <w:t>）无负荷联动试车费用由</w:t>
      </w:r>
      <w:r w:rsidRPr="00573412">
        <w:rPr>
          <w:rFonts w:ascii="宋体" w:hAnsi="宋体"/>
          <w:szCs w:val="21"/>
          <w:u w:val="single"/>
        </w:rPr>
        <w:t xml:space="preserve">   </w:t>
      </w:r>
      <w:r w:rsidRPr="00573412">
        <w:rPr>
          <w:rFonts w:ascii="宋体" w:hAnsi="宋体" w:hint="eastAsia"/>
          <w:szCs w:val="21"/>
          <w:u w:val="single"/>
        </w:rPr>
        <w:t>承包人</w:t>
      </w:r>
      <w:r w:rsidRPr="00573412">
        <w:rPr>
          <w:rFonts w:ascii="宋体" w:hAnsi="宋体"/>
          <w:szCs w:val="21"/>
          <w:u w:val="single"/>
        </w:rPr>
        <w:t xml:space="preserve"> </w:t>
      </w:r>
      <w:r w:rsidRPr="00573412">
        <w:rPr>
          <w:rFonts w:ascii="宋体" w:hAnsi="宋体" w:hint="eastAsia"/>
          <w:kern w:val="0"/>
          <w:szCs w:val="21"/>
        </w:rPr>
        <w:t>承担。</w:t>
      </w:r>
    </w:p>
    <w:p w:rsidR="001B0641" w:rsidRPr="00573412" w:rsidRDefault="001B0641" w:rsidP="001B0641">
      <w:pPr>
        <w:spacing w:line="340" w:lineRule="exact"/>
        <w:ind w:firstLineChars="200" w:firstLine="420"/>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13.3.3</w:t>
        </w:r>
      </w:smartTag>
      <w:r w:rsidRPr="00573412">
        <w:rPr>
          <w:rFonts w:ascii="宋体" w:hAnsi="宋体"/>
          <w:kern w:val="0"/>
          <w:szCs w:val="21"/>
        </w:rPr>
        <w:t xml:space="preserve"> </w:t>
      </w:r>
      <w:r w:rsidRPr="00573412">
        <w:rPr>
          <w:rFonts w:ascii="宋体" w:hAnsi="宋体" w:hint="eastAsia"/>
          <w:kern w:val="0"/>
          <w:szCs w:val="21"/>
        </w:rPr>
        <w:t>投料试车</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kern w:val="0"/>
          <w:szCs w:val="21"/>
        </w:rPr>
        <w:t>关于投料试车相关事项的约定：</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13.6 </w:t>
      </w:r>
      <w:r w:rsidRPr="00573412">
        <w:rPr>
          <w:rFonts w:ascii="宋体" w:hAnsi="宋体" w:hint="eastAsia"/>
          <w:szCs w:val="21"/>
        </w:rPr>
        <w:t>竣工退场</w:t>
      </w:r>
    </w:p>
    <w:p w:rsidR="001B0641" w:rsidRPr="00573412" w:rsidRDefault="001B0641" w:rsidP="001B0641">
      <w:pPr>
        <w:spacing w:line="340" w:lineRule="exact"/>
        <w:ind w:firstLineChars="200" w:firstLine="420"/>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13.6.1</w:t>
        </w:r>
      </w:smartTag>
      <w:r w:rsidRPr="00573412">
        <w:rPr>
          <w:rFonts w:ascii="宋体" w:hAnsi="宋体"/>
          <w:kern w:val="0"/>
          <w:szCs w:val="21"/>
        </w:rPr>
        <w:t xml:space="preserve"> </w:t>
      </w:r>
      <w:r w:rsidRPr="00573412">
        <w:rPr>
          <w:rFonts w:ascii="宋体" w:hAnsi="宋体" w:hint="eastAsia"/>
          <w:kern w:val="0"/>
          <w:szCs w:val="21"/>
        </w:rPr>
        <w:t>竣工退场</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承包人完成竣工退场的期限：</w:t>
      </w:r>
      <w:r w:rsidRPr="00573412">
        <w:rPr>
          <w:rFonts w:ascii="宋体" w:hAnsi="宋体"/>
          <w:szCs w:val="21"/>
          <w:u w:val="single"/>
        </w:rPr>
        <w:t xml:space="preserve">  </w:t>
      </w:r>
      <w:r w:rsidRPr="00573412">
        <w:rPr>
          <w:rFonts w:ascii="宋体" w:hAnsi="宋体" w:hint="eastAsia"/>
          <w:szCs w:val="21"/>
          <w:u w:val="single"/>
        </w:rPr>
        <w:t>发包人颁发工程接收证书后10天内</w:t>
      </w:r>
      <w:r w:rsidRPr="00573412">
        <w:rPr>
          <w:rFonts w:ascii="宋体" w:hAnsi="宋体" w:hint="eastAsia"/>
          <w:kern w:val="0"/>
          <w:szCs w:val="21"/>
        </w:rPr>
        <w:t>。</w:t>
      </w:r>
    </w:p>
    <w:p w:rsidR="001B0641" w:rsidRPr="00573412" w:rsidRDefault="001B0641" w:rsidP="001B0641">
      <w:pPr>
        <w:keepNext/>
        <w:keepLines/>
        <w:spacing w:line="340" w:lineRule="exact"/>
        <w:outlineLvl w:val="3"/>
        <w:rPr>
          <w:rFonts w:ascii="宋体" w:hAnsi="宋体"/>
          <w:szCs w:val="21"/>
        </w:rPr>
      </w:pPr>
      <w:bookmarkStart w:id="578" w:name="_Toc351203646"/>
      <w:r w:rsidRPr="00573412">
        <w:rPr>
          <w:rFonts w:ascii="宋体" w:hAnsi="宋体"/>
          <w:szCs w:val="21"/>
        </w:rPr>
        <w:t xml:space="preserve">14. </w:t>
      </w:r>
      <w:r w:rsidRPr="00573412">
        <w:rPr>
          <w:rFonts w:ascii="宋体" w:hAnsi="宋体" w:hint="eastAsia"/>
          <w:szCs w:val="21"/>
        </w:rPr>
        <w:t>竣工结算</w:t>
      </w:r>
      <w:bookmarkEnd w:id="578"/>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14.1 </w:t>
      </w:r>
      <w:r w:rsidRPr="00573412">
        <w:rPr>
          <w:rFonts w:ascii="宋体" w:hAnsi="宋体" w:hint="eastAsia"/>
          <w:szCs w:val="21"/>
        </w:rPr>
        <w:t>竣工付款申请</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szCs w:val="21"/>
        </w:rPr>
        <w:t>承包人提交竣工付款申请单的期限：</w:t>
      </w:r>
    </w:p>
    <w:p w:rsidR="001B0641" w:rsidRPr="00573412" w:rsidRDefault="001B0641" w:rsidP="001B0641">
      <w:pPr>
        <w:adjustRightInd w:val="0"/>
        <w:snapToGrid w:val="0"/>
        <w:spacing w:line="340" w:lineRule="exact"/>
        <w:ind w:firstLineChars="200" w:firstLine="420"/>
        <w:rPr>
          <w:rFonts w:ascii="宋体" w:hAnsi="宋体"/>
          <w:szCs w:val="21"/>
          <w:u w:val="single"/>
        </w:rPr>
      </w:pPr>
      <w:r w:rsidRPr="00573412">
        <w:rPr>
          <w:rFonts w:ascii="宋体" w:hAnsi="宋体" w:hint="eastAsia"/>
          <w:szCs w:val="21"/>
          <w:u w:val="single"/>
        </w:rPr>
        <w:t>承包人</w:t>
      </w:r>
      <w:r w:rsidRPr="00573412">
        <w:rPr>
          <w:rFonts w:ascii="宋体" w:hAnsi="宋体"/>
          <w:szCs w:val="21"/>
          <w:u w:val="single"/>
        </w:rPr>
        <w:t>应</w:t>
      </w:r>
      <w:r w:rsidRPr="00573412">
        <w:rPr>
          <w:rFonts w:ascii="宋体" w:hAnsi="宋体" w:hint="eastAsia"/>
          <w:szCs w:val="21"/>
          <w:u w:val="single"/>
        </w:rPr>
        <w:t>在</w:t>
      </w:r>
      <w:r w:rsidRPr="00573412">
        <w:rPr>
          <w:rFonts w:ascii="宋体" w:hAnsi="宋体"/>
          <w:szCs w:val="21"/>
          <w:u w:val="single"/>
        </w:rPr>
        <w:t>竣工报告批准后</w:t>
      </w:r>
      <w:r w:rsidRPr="00573412">
        <w:rPr>
          <w:rFonts w:ascii="宋体" w:hAnsi="宋体" w:hint="eastAsia"/>
          <w:szCs w:val="21"/>
          <w:u w:val="single"/>
        </w:rPr>
        <w:t>28日内</w:t>
      </w:r>
      <w:r w:rsidRPr="00573412">
        <w:rPr>
          <w:rFonts w:ascii="宋体" w:hAnsi="宋体"/>
          <w:szCs w:val="21"/>
          <w:u w:val="single"/>
        </w:rPr>
        <w:t>按国家有关规定</w:t>
      </w:r>
      <w:r w:rsidRPr="00573412">
        <w:rPr>
          <w:rFonts w:ascii="宋体" w:hAnsi="宋体" w:hint="eastAsia"/>
          <w:szCs w:val="21"/>
          <w:u w:val="single"/>
        </w:rPr>
        <w:t>将结算报告以及完整的结算资料提交给发包人</w:t>
      </w:r>
      <w:r w:rsidRPr="00573412">
        <w:rPr>
          <w:rFonts w:ascii="宋体" w:hAnsi="宋体"/>
          <w:szCs w:val="21"/>
          <w:u w:val="single"/>
        </w:rPr>
        <w:t>。</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szCs w:val="21"/>
          <w:u w:val="single"/>
        </w:rPr>
      </w:pPr>
      <w:r w:rsidRPr="00573412">
        <w:rPr>
          <w:rFonts w:ascii="宋体" w:hAnsi="宋体" w:hint="eastAsia"/>
          <w:szCs w:val="21"/>
          <w:u w:val="single"/>
        </w:rPr>
        <w:t>发包人</w:t>
      </w:r>
      <w:r w:rsidRPr="00573412">
        <w:rPr>
          <w:rFonts w:ascii="宋体" w:hAnsi="宋体"/>
          <w:szCs w:val="21"/>
          <w:u w:val="single"/>
        </w:rPr>
        <w:t>收到</w:t>
      </w:r>
      <w:r w:rsidRPr="00573412">
        <w:rPr>
          <w:rFonts w:ascii="宋体" w:hAnsi="宋体" w:hint="eastAsia"/>
          <w:szCs w:val="21"/>
          <w:u w:val="single"/>
        </w:rPr>
        <w:t>承包人</w:t>
      </w:r>
      <w:r w:rsidRPr="00573412">
        <w:rPr>
          <w:rFonts w:ascii="宋体" w:hAnsi="宋体"/>
          <w:szCs w:val="21"/>
          <w:u w:val="single"/>
        </w:rPr>
        <w:t>递交的竣工结算报告及结算资料后28个工作日内进行核实，给予确认或提出修改意见；经双方认可后，方可提请结算审计。</w:t>
      </w:r>
    </w:p>
    <w:p w:rsidR="001B0641" w:rsidRPr="00573412" w:rsidRDefault="001B0641" w:rsidP="001B0641">
      <w:pPr>
        <w:spacing w:line="340" w:lineRule="exact"/>
        <w:ind w:firstLineChars="200" w:firstLine="420"/>
        <w:rPr>
          <w:rFonts w:ascii="宋体" w:hAnsi="宋体"/>
          <w:szCs w:val="21"/>
          <w:u w:val="single"/>
        </w:rPr>
      </w:pPr>
      <w:r w:rsidRPr="00573412">
        <w:rPr>
          <w:rFonts w:ascii="宋体" w:hAnsi="宋体" w:hint="eastAsia"/>
          <w:szCs w:val="21"/>
        </w:rPr>
        <w:t>竣工付款申请单应包括的内容：</w:t>
      </w:r>
      <w:r w:rsidRPr="00573412">
        <w:rPr>
          <w:rFonts w:ascii="宋体" w:hAnsi="宋体" w:hint="eastAsia"/>
          <w:szCs w:val="21"/>
          <w:u w:val="single"/>
        </w:rPr>
        <w:t>竣工结算合同价格、结算定案造价、累计已付工程款、应扣水电费、应扣总包服务费（如有）、质量保证金、应扣除的质量保证金、缺陷责任期内发生的增减费用、履约考核奖罚情况等。</w:t>
      </w:r>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14.2 竣工结算审核</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发包人审批竣工付款申请单的期限：</w:t>
      </w:r>
      <w:r w:rsidRPr="00573412">
        <w:rPr>
          <w:rFonts w:ascii="宋体" w:hAnsi="宋体" w:hint="eastAsia"/>
          <w:szCs w:val="21"/>
          <w:u w:val="single"/>
        </w:rPr>
        <w:t>承包人竣工结算经相关审计部门审核确认后 7 天内</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发包人完成竣工付款的期限：</w:t>
      </w:r>
      <w:r w:rsidRPr="00573412">
        <w:rPr>
          <w:rFonts w:ascii="宋体" w:hAnsi="宋体"/>
          <w:szCs w:val="21"/>
          <w:u w:val="single"/>
        </w:rPr>
        <w:t xml:space="preserve"> </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jc w:val="left"/>
        <w:rPr>
          <w:rFonts w:ascii="宋体" w:hAnsi="宋体"/>
          <w:szCs w:val="21"/>
        </w:rPr>
      </w:pPr>
      <w:r w:rsidRPr="00573412">
        <w:rPr>
          <w:rFonts w:ascii="宋体" w:hAnsi="宋体" w:hint="eastAsia"/>
          <w:szCs w:val="21"/>
        </w:rPr>
        <w:t>关于竣工付款证书异议部分复核的方式和程序：</w:t>
      </w:r>
      <w:r w:rsidRPr="00573412">
        <w:rPr>
          <w:rFonts w:ascii="宋体" w:hAnsi="宋体"/>
          <w:szCs w:val="21"/>
          <w:u w:val="single"/>
        </w:rPr>
        <w:t xml:space="preserve"> </w:t>
      </w:r>
      <w:r w:rsidRPr="00573412">
        <w:rPr>
          <w:rFonts w:ascii="宋体" w:hAnsi="宋体" w:hint="eastAsia"/>
          <w:szCs w:val="21"/>
          <w:u w:val="single"/>
        </w:rPr>
        <w:t>按第20条﹝争议解决﹞约定处理</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14.4 </w:t>
      </w:r>
      <w:r w:rsidRPr="00573412">
        <w:rPr>
          <w:rFonts w:ascii="宋体" w:hAnsi="宋体" w:hint="eastAsia"/>
          <w:szCs w:val="21"/>
        </w:rPr>
        <w:t>最终结清</w:t>
      </w:r>
    </w:p>
    <w:p w:rsidR="001B0641" w:rsidRPr="00573412" w:rsidRDefault="001B0641" w:rsidP="001B0641">
      <w:pPr>
        <w:spacing w:line="340" w:lineRule="exact"/>
        <w:ind w:firstLineChars="200" w:firstLine="420"/>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14.4.1</w:t>
        </w:r>
      </w:smartTag>
      <w:r w:rsidRPr="00573412">
        <w:rPr>
          <w:rFonts w:ascii="宋体" w:hAnsi="宋体"/>
          <w:kern w:val="0"/>
          <w:szCs w:val="21"/>
        </w:rPr>
        <w:t xml:space="preserve"> </w:t>
      </w:r>
      <w:r w:rsidRPr="00573412">
        <w:rPr>
          <w:rFonts w:ascii="宋体" w:hAnsi="宋体" w:hint="eastAsia"/>
          <w:kern w:val="0"/>
          <w:szCs w:val="21"/>
        </w:rPr>
        <w:t>最终结清申请单</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承包人提交最终结清申请单的份数：</w:t>
      </w:r>
      <w:r w:rsidRPr="00573412">
        <w:rPr>
          <w:rFonts w:ascii="宋体" w:hAnsi="宋体"/>
          <w:szCs w:val="21"/>
          <w:u w:val="single"/>
        </w:rPr>
        <w:t xml:space="preserve"> </w:t>
      </w:r>
      <w:r w:rsidRPr="00573412">
        <w:rPr>
          <w:rFonts w:ascii="宋体" w:hAnsi="宋体" w:hint="eastAsia"/>
          <w:szCs w:val="21"/>
          <w:u w:val="single"/>
        </w:rPr>
        <w:t>叁份</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kern w:val="0"/>
          <w:szCs w:val="21"/>
          <w:u w:val="single"/>
        </w:rPr>
      </w:pPr>
      <w:r w:rsidRPr="00573412">
        <w:rPr>
          <w:rFonts w:ascii="宋体" w:hAnsi="宋体" w:hint="eastAsia"/>
          <w:kern w:val="0"/>
          <w:szCs w:val="21"/>
        </w:rPr>
        <w:t>承包人提交最终结算申请单的期限：</w:t>
      </w:r>
      <w:r w:rsidRPr="00573412">
        <w:rPr>
          <w:rFonts w:ascii="宋体" w:hAnsi="宋体" w:hint="eastAsia"/>
          <w:kern w:val="0"/>
          <w:szCs w:val="21"/>
          <w:u w:val="single"/>
        </w:rPr>
        <w:t>工程竣工验收报告经发包人认可后90个日历天内。</w:t>
      </w:r>
      <w:r w:rsidRPr="00573412">
        <w:rPr>
          <w:rFonts w:ascii="宋体" w:hAnsi="宋体"/>
          <w:kern w:val="0"/>
          <w:szCs w:val="21"/>
          <w:u w:val="single"/>
        </w:rPr>
        <w:t xml:space="preserve"> </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14.4.2</w:t>
        </w:r>
      </w:smartTag>
      <w:r w:rsidRPr="00573412">
        <w:rPr>
          <w:rFonts w:ascii="宋体" w:hAnsi="宋体"/>
          <w:szCs w:val="21"/>
        </w:rPr>
        <w:t xml:space="preserve"> </w:t>
      </w:r>
      <w:r w:rsidRPr="00573412">
        <w:rPr>
          <w:rFonts w:ascii="宋体" w:hAnsi="宋体" w:hint="eastAsia"/>
          <w:szCs w:val="21"/>
        </w:rPr>
        <w:t>最终结清证书和支付</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1</w:t>
      </w:r>
      <w:r w:rsidRPr="00573412">
        <w:rPr>
          <w:rFonts w:ascii="宋体" w:hAnsi="宋体" w:hint="eastAsia"/>
          <w:szCs w:val="21"/>
        </w:rPr>
        <w:t>）发包人完成最终结清申请单的审批并颁发最终结清证书的期限：</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2</w:t>
      </w:r>
      <w:r w:rsidRPr="00573412">
        <w:rPr>
          <w:rFonts w:ascii="宋体" w:hAnsi="宋体" w:hint="eastAsia"/>
          <w:szCs w:val="21"/>
        </w:rPr>
        <w:t>）发包人完成支付的期限：</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keepNext/>
        <w:keepLines/>
        <w:spacing w:line="340" w:lineRule="exact"/>
        <w:outlineLvl w:val="3"/>
        <w:rPr>
          <w:rFonts w:ascii="宋体" w:hAnsi="宋体"/>
          <w:szCs w:val="21"/>
        </w:rPr>
      </w:pPr>
      <w:bookmarkStart w:id="579" w:name="_Toc351203647"/>
      <w:bookmarkStart w:id="580" w:name="_Toc267251483"/>
      <w:bookmarkStart w:id="581" w:name="_Toc267251482"/>
      <w:bookmarkStart w:id="582" w:name="_Toc267251484"/>
      <w:bookmarkStart w:id="583" w:name="_Toc267251485"/>
      <w:bookmarkStart w:id="584" w:name="_Toc267251490"/>
      <w:bookmarkStart w:id="585" w:name="_Toc267251489"/>
      <w:bookmarkStart w:id="586" w:name="_Toc267251488"/>
      <w:bookmarkStart w:id="587" w:name="_Toc267251486"/>
      <w:bookmarkStart w:id="588" w:name="_Toc267251491"/>
      <w:bookmarkStart w:id="589" w:name="_Toc267251492"/>
      <w:bookmarkStart w:id="590" w:name="_Toc267251497"/>
      <w:bookmarkStart w:id="591" w:name="_Toc267251493"/>
      <w:bookmarkStart w:id="592" w:name="_Toc267251494"/>
      <w:bookmarkStart w:id="593" w:name="_Toc267251495"/>
      <w:bookmarkStart w:id="594" w:name="_Toc267251496"/>
      <w:bookmarkStart w:id="595" w:name="_Toc267251498"/>
      <w:bookmarkStart w:id="596" w:name="_Toc267251499"/>
      <w:bookmarkStart w:id="597" w:name="_Toc267251503"/>
      <w:bookmarkStart w:id="598" w:name="_Toc267251502"/>
      <w:bookmarkStart w:id="599" w:name="_Toc267251501"/>
      <w:bookmarkStart w:id="600" w:name="_Toc267251506"/>
      <w:bookmarkStart w:id="601" w:name="_Toc267251504"/>
      <w:bookmarkStart w:id="602" w:name="_Toc267251507"/>
      <w:bookmarkStart w:id="603" w:name="_Toc267251508"/>
      <w:bookmarkStart w:id="604" w:name="_Toc267251509"/>
      <w:bookmarkStart w:id="605" w:name="_Toc267251510"/>
      <w:bookmarkStart w:id="606" w:name="_Toc267251511"/>
      <w:bookmarkStart w:id="607" w:name="_Toc267251514"/>
      <w:bookmarkStart w:id="608" w:name="_Toc267251513"/>
      <w:bookmarkStart w:id="609" w:name="_Toc267251515"/>
      <w:bookmarkEnd w:id="565"/>
      <w:bookmarkEnd w:id="566"/>
      <w:bookmarkEnd w:id="567"/>
      <w:bookmarkEnd w:id="568"/>
      <w:bookmarkEnd w:id="569"/>
      <w:bookmarkEnd w:id="570"/>
      <w:bookmarkEnd w:id="571"/>
      <w:bookmarkEnd w:id="577"/>
      <w:r w:rsidRPr="00573412">
        <w:rPr>
          <w:rFonts w:ascii="宋体" w:hAnsi="宋体"/>
          <w:szCs w:val="21"/>
        </w:rPr>
        <w:t xml:space="preserve">15. </w:t>
      </w:r>
      <w:r w:rsidRPr="00573412">
        <w:rPr>
          <w:rFonts w:ascii="宋体" w:hAnsi="宋体" w:hint="eastAsia"/>
          <w:szCs w:val="21"/>
        </w:rPr>
        <w:t>缺陷责任期与保修</w:t>
      </w:r>
      <w:bookmarkEnd w:id="579"/>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15.2</w:t>
      </w:r>
      <w:r w:rsidRPr="00573412">
        <w:rPr>
          <w:rFonts w:ascii="宋体" w:hAnsi="宋体" w:hint="eastAsia"/>
          <w:szCs w:val="21"/>
        </w:rPr>
        <w:t>缺陷责任期</w:t>
      </w:r>
      <w:bookmarkEnd w:id="580"/>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缺陷责任期的具体期限：</w:t>
      </w:r>
      <w:r w:rsidRPr="00573412">
        <w:rPr>
          <w:rFonts w:ascii="宋体" w:hAnsi="宋体" w:hint="eastAsia"/>
          <w:szCs w:val="21"/>
          <w:u w:val="single"/>
        </w:rPr>
        <w:t>工程验收合格之日起2年</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15.3 </w:t>
      </w:r>
      <w:r w:rsidRPr="00573412">
        <w:rPr>
          <w:rFonts w:ascii="宋体" w:hAnsi="宋体" w:hint="eastAsia"/>
          <w:szCs w:val="21"/>
        </w:rPr>
        <w:t>质量保证金</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关于是否扣留质量保证金的约定：</w:t>
      </w:r>
      <w:r w:rsidRPr="00573412">
        <w:rPr>
          <w:rFonts w:ascii="宋体" w:hAnsi="宋体"/>
          <w:szCs w:val="21"/>
          <w:u w:val="single"/>
        </w:rPr>
        <w:t xml:space="preserve">  </w:t>
      </w:r>
      <w:r w:rsidRPr="00573412">
        <w:rPr>
          <w:rFonts w:ascii="宋体" w:hAnsi="宋体" w:hint="eastAsia"/>
          <w:szCs w:val="21"/>
          <w:u w:val="single"/>
        </w:rPr>
        <w:t>是</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15.3.1</w:t>
        </w:r>
      </w:smartTag>
      <w:r w:rsidRPr="00573412">
        <w:rPr>
          <w:rFonts w:ascii="宋体" w:hAnsi="宋体"/>
          <w:szCs w:val="21"/>
        </w:rPr>
        <w:t xml:space="preserve"> </w:t>
      </w:r>
      <w:r w:rsidRPr="00573412">
        <w:rPr>
          <w:rFonts w:ascii="宋体" w:hAnsi="宋体" w:hint="eastAsia"/>
          <w:szCs w:val="21"/>
        </w:rPr>
        <w:t>承包人提供质量保证金的方式</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lastRenderedPageBreak/>
        <w:t>质量保证金采用以下第</w:t>
      </w:r>
      <w:r w:rsidRPr="00573412">
        <w:rPr>
          <w:rFonts w:ascii="宋体" w:hAnsi="宋体"/>
          <w:szCs w:val="21"/>
          <w:u w:val="single"/>
        </w:rPr>
        <w:t xml:space="preserve"> </w:t>
      </w:r>
      <w:r w:rsidRPr="00573412">
        <w:rPr>
          <w:rFonts w:ascii="宋体" w:hAnsi="宋体" w:hint="eastAsia"/>
          <w:szCs w:val="21"/>
          <w:u w:val="single"/>
        </w:rPr>
        <w:t xml:space="preserve">（5）　</w:t>
      </w:r>
      <w:r w:rsidRPr="00573412">
        <w:rPr>
          <w:rFonts w:ascii="宋体" w:hAnsi="宋体"/>
          <w:szCs w:val="21"/>
          <w:u w:val="single"/>
        </w:rPr>
        <w:t xml:space="preserve"> </w:t>
      </w:r>
      <w:r w:rsidRPr="00573412">
        <w:rPr>
          <w:rFonts w:ascii="宋体" w:hAnsi="宋体" w:hint="eastAsia"/>
          <w:szCs w:val="21"/>
        </w:rPr>
        <w:t>种方式：</w:t>
      </w:r>
    </w:p>
    <w:p w:rsidR="001B0641" w:rsidRPr="00573412" w:rsidRDefault="001B0641" w:rsidP="001B0641">
      <w:pPr>
        <w:autoSpaceDE w:val="0"/>
        <w:autoSpaceDN w:val="0"/>
        <w:adjustRightInd w:val="0"/>
        <w:spacing w:line="30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1</w:t>
      </w:r>
      <w:r w:rsidRPr="00573412">
        <w:rPr>
          <w:rFonts w:ascii="宋体" w:hAnsi="宋体" w:hint="eastAsia"/>
          <w:kern w:val="0"/>
          <w:szCs w:val="21"/>
        </w:rPr>
        <w:t>）质量保证金保函，保证金额为：</w:t>
      </w:r>
      <w:r w:rsidRPr="00573412">
        <w:rPr>
          <w:rFonts w:ascii="宋体" w:hAnsi="宋体"/>
          <w:kern w:val="0"/>
          <w:szCs w:val="21"/>
          <w:u w:val="single"/>
        </w:rPr>
        <w:t xml:space="preserve">         </w:t>
      </w:r>
      <w:r w:rsidRPr="00573412">
        <w:rPr>
          <w:rFonts w:ascii="宋体" w:hAnsi="宋体" w:hint="eastAsia"/>
          <w:kern w:val="0"/>
          <w:szCs w:val="21"/>
        </w:rPr>
        <w:t>；</w:t>
      </w:r>
      <w:r w:rsidRPr="00573412">
        <w:rPr>
          <w:rFonts w:ascii="宋体" w:hAnsi="宋体"/>
          <w:kern w:val="0"/>
          <w:szCs w:val="21"/>
        </w:rPr>
        <w:t xml:space="preserve"> </w:t>
      </w:r>
    </w:p>
    <w:p w:rsidR="001B0641" w:rsidRPr="00573412" w:rsidRDefault="001B0641" w:rsidP="001B0641">
      <w:pPr>
        <w:autoSpaceDE w:val="0"/>
        <w:autoSpaceDN w:val="0"/>
        <w:adjustRightInd w:val="0"/>
        <w:spacing w:line="30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2</w:t>
      </w:r>
      <w:r w:rsidRPr="00573412">
        <w:rPr>
          <w:rFonts w:ascii="宋体" w:hAnsi="宋体" w:hint="eastAsia"/>
          <w:kern w:val="0"/>
          <w:szCs w:val="21"/>
        </w:rPr>
        <w:t>）</w:t>
      </w:r>
      <w:r w:rsidRPr="00573412">
        <w:rPr>
          <w:rFonts w:ascii="宋体" w:hAnsi="宋体"/>
          <w:kern w:val="0"/>
          <w:szCs w:val="21"/>
          <w:u w:val="single"/>
        </w:rPr>
        <w:t xml:space="preserve">  1.5 </w:t>
      </w:r>
      <w:r w:rsidRPr="00573412">
        <w:rPr>
          <w:rFonts w:ascii="宋体" w:hAnsi="宋体"/>
          <w:kern w:val="0"/>
          <w:szCs w:val="21"/>
        </w:rPr>
        <w:t>%</w:t>
      </w:r>
      <w:r w:rsidRPr="00573412">
        <w:rPr>
          <w:rFonts w:ascii="宋体" w:hAnsi="宋体" w:hint="eastAsia"/>
          <w:kern w:val="0"/>
          <w:szCs w:val="21"/>
        </w:rPr>
        <w:t>的工程款；</w:t>
      </w:r>
    </w:p>
    <w:p w:rsidR="001B0641" w:rsidRPr="00573412" w:rsidRDefault="001B0641" w:rsidP="001B0641">
      <w:pPr>
        <w:autoSpaceDE w:val="0"/>
        <w:autoSpaceDN w:val="0"/>
        <w:adjustRightInd w:val="0"/>
        <w:spacing w:line="30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3</w:t>
      </w:r>
      <w:r w:rsidRPr="00573412">
        <w:rPr>
          <w:rFonts w:ascii="宋体" w:hAnsi="宋体" w:hint="eastAsia"/>
          <w:kern w:val="0"/>
          <w:szCs w:val="21"/>
        </w:rPr>
        <w:t>）质量保证保险，保险金额为：</w:t>
      </w:r>
      <w:r w:rsidRPr="00573412">
        <w:rPr>
          <w:rFonts w:ascii="宋体" w:hAnsi="宋体"/>
          <w:kern w:val="0"/>
          <w:szCs w:val="21"/>
          <w:u w:val="single"/>
        </w:rPr>
        <w:t xml:space="preserve">   </w:t>
      </w:r>
      <w:r w:rsidRPr="00573412">
        <w:rPr>
          <w:rFonts w:ascii="宋体" w:hAnsi="宋体" w:hint="eastAsia"/>
          <w:kern w:val="0"/>
          <w:szCs w:val="21"/>
          <w:u w:val="single"/>
        </w:rPr>
        <w:t xml:space="preserve"> </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autoSpaceDE w:val="0"/>
        <w:autoSpaceDN w:val="0"/>
        <w:adjustRightInd w:val="0"/>
        <w:spacing w:line="300" w:lineRule="exact"/>
        <w:ind w:firstLineChars="200" w:firstLine="420"/>
        <w:jc w:val="left"/>
        <w:rPr>
          <w:rFonts w:ascii="宋体" w:hAnsi="宋体"/>
          <w:kern w:val="0"/>
          <w:szCs w:val="21"/>
        </w:rPr>
      </w:pPr>
      <w:r w:rsidRPr="00573412">
        <w:rPr>
          <w:rFonts w:ascii="宋体" w:hAnsi="宋体" w:hint="eastAsia"/>
          <w:kern w:val="0"/>
          <w:szCs w:val="21"/>
        </w:rPr>
        <w:t>（4）</w:t>
      </w:r>
      <w:r w:rsidRPr="00573412">
        <w:rPr>
          <w:rFonts w:ascii="宋体" w:hAnsi="宋体"/>
          <w:kern w:val="0"/>
          <w:szCs w:val="21"/>
        </w:rPr>
        <w:t>质量保证</w:t>
      </w:r>
      <w:r w:rsidRPr="00573412">
        <w:rPr>
          <w:rFonts w:ascii="宋体" w:hAnsi="宋体" w:hint="eastAsia"/>
          <w:kern w:val="0"/>
          <w:szCs w:val="21"/>
        </w:rPr>
        <w:t>担保,保证担保</w:t>
      </w:r>
      <w:r w:rsidRPr="00573412">
        <w:rPr>
          <w:rFonts w:ascii="宋体" w:hAnsi="宋体"/>
          <w:kern w:val="0"/>
          <w:szCs w:val="21"/>
        </w:rPr>
        <w:t>金额为：</w:t>
      </w:r>
      <w:r w:rsidRPr="00573412">
        <w:rPr>
          <w:rFonts w:ascii="宋体" w:hAnsi="宋体" w:hint="eastAsia"/>
          <w:kern w:val="0"/>
          <w:szCs w:val="21"/>
          <w:u w:val="single"/>
        </w:rPr>
        <w:t xml:space="preserve">         </w:t>
      </w:r>
      <w:r w:rsidRPr="00573412">
        <w:rPr>
          <w:rFonts w:ascii="宋体" w:hAnsi="宋体"/>
          <w:kern w:val="0"/>
          <w:szCs w:val="21"/>
          <w:u w:val="single"/>
        </w:rPr>
        <w:t xml:space="preserve"> </w:t>
      </w:r>
      <w:r w:rsidRPr="00573412">
        <w:rPr>
          <w:rFonts w:ascii="宋体" w:hAnsi="宋体"/>
          <w:sz w:val="28"/>
          <w:szCs w:val="28"/>
        </w:rPr>
        <w:t>；</w:t>
      </w:r>
    </w:p>
    <w:p w:rsidR="001B0641" w:rsidRPr="00573412" w:rsidRDefault="001B0641" w:rsidP="001B0641">
      <w:pPr>
        <w:autoSpaceDE w:val="0"/>
        <w:autoSpaceDN w:val="0"/>
        <w:adjustRightInd w:val="0"/>
        <w:spacing w:line="340" w:lineRule="exact"/>
        <w:ind w:firstLineChars="200" w:firstLine="420"/>
        <w:jc w:val="left"/>
        <w:rPr>
          <w:rFonts w:ascii="宋体" w:hAnsi="宋体"/>
          <w:kern w:val="0"/>
          <w:szCs w:val="21"/>
          <w:u w:val="single"/>
        </w:rPr>
      </w:pPr>
      <w:r w:rsidRPr="00573412">
        <w:rPr>
          <w:rFonts w:ascii="宋体" w:hAnsi="宋体" w:hint="eastAsia"/>
          <w:kern w:val="0"/>
          <w:szCs w:val="21"/>
        </w:rPr>
        <w:t>（</w:t>
      </w:r>
      <w:r w:rsidRPr="00573412">
        <w:rPr>
          <w:rFonts w:ascii="宋体" w:hAnsi="宋体"/>
          <w:kern w:val="0"/>
          <w:szCs w:val="21"/>
        </w:rPr>
        <w:t>5</w:t>
      </w:r>
      <w:r w:rsidRPr="00573412">
        <w:rPr>
          <w:rFonts w:ascii="宋体" w:hAnsi="宋体" w:hint="eastAsia"/>
          <w:kern w:val="0"/>
          <w:szCs w:val="21"/>
        </w:rPr>
        <w:t>）其他方式：</w:t>
      </w:r>
      <w:r w:rsidRPr="00573412">
        <w:rPr>
          <w:rFonts w:ascii="宋体" w:hAnsi="宋体"/>
          <w:kern w:val="0"/>
          <w:szCs w:val="21"/>
          <w:u w:val="single"/>
        </w:rPr>
        <w:t xml:space="preserve">  </w:t>
      </w:r>
      <w:r w:rsidRPr="00573412">
        <w:rPr>
          <w:rFonts w:ascii="宋体" w:hAnsi="宋体" w:hint="eastAsia"/>
          <w:szCs w:val="21"/>
          <w:u w:val="single"/>
        </w:rPr>
        <w:t>根据项目性质按照慈溪市水务工程有限公司施工项目结算和工程款支付管理办法</w:t>
      </w:r>
      <w:r w:rsidR="00E542B8" w:rsidRPr="00573412">
        <w:rPr>
          <w:rFonts w:ascii="宋体" w:hAnsi="宋体" w:hint="eastAsia"/>
          <w:szCs w:val="21"/>
          <w:u w:val="single"/>
        </w:rPr>
        <w:t>（2024版）</w:t>
      </w:r>
      <w:r w:rsidRPr="00573412">
        <w:rPr>
          <w:rFonts w:ascii="宋体" w:hAnsi="宋体" w:hint="eastAsia"/>
          <w:szCs w:val="21"/>
          <w:u w:val="single"/>
        </w:rPr>
        <w:t>执行</w:t>
      </w:r>
      <w:r w:rsidRPr="00573412">
        <w:rPr>
          <w:rFonts w:ascii="宋体" w:hAnsi="宋体" w:hint="eastAsia"/>
          <w:kern w:val="0"/>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szCs w:val="21"/>
        </w:rPr>
        <w:t xml:space="preserve">15.3.2 </w:t>
      </w:r>
      <w:r w:rsidRPr="00573412">
        <w:rPr>
          <w:rFonts w:ascii="宋体" w:hAnsi="宋体" w:hint="eastAsia"/>
          <w:szCs w:val="21"/>
        </w:rPr>
        <w:t>质量保证金的扣留</w:t>
      </w:r>
      <w:r w:rsidRPr="00573412">
        <w:rPr>
          <w:rFonts w:ascii="宋体" w:hAnsi="宋体"/>
          <w:szCs w:val="21"/>
        </w:rPr>
        <w:t xml:space="preserve">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质量保证金的扣留采取以下第</w:t>
      </w:r>
      <w:r w:rsidRPr="00573412">
        <w:rPr>
          <w:rFonts w:ascii="宋体" w:hAnsi="宋体"/>
          <w:szCs w:val="21"/>
          <w:u w:val="single"/>
        </w:rPr>
        <w:t xml:space="preserve"> </w:t>
      </w:r>
      <w:r w:rsidRPr="00573412">
        <w:rPr>
          <w:rFonts w:ascii="宋体" w:hAnsi="宋体" w:hint="eastAsia"/>
          <w:szCs w:val="21"/>
          <w:u w:val="single"/>
        </w:rPr>
        <w:t>（2）</w:t>
      </w:r>
      <w:r w:rsidRPr="00573412">
        <w:rPr>
          <w:rFonts w:ascii="宋体" w:hAnsi="宋体"/>
          <w:szCs w:val="21"/>
          <w:u w:val="single"/>
        </w:rPr>
        <w:t xml:space="preserve">  </w:t>
      </w:r>
      <w:r w:rsidRPr="00573412">
        <w:rPr>
          <w:rFonts w:ascii="宋体" w:hAnsi="宋体" w:hint="eastAsia"/>
          <w:szCs w:val="21"/>
        </w:rPr>
        <w:t>种方式：</w:t>
      </w:r>
    </w:p>
    <w:p w:rsidR="001B0641" w:rsidRPr="00573412" w:rsidRDefault="001B0641" w:rsidP="001B0641">
      <w:pPr>
        <w:autoSpaceDE w:val="0"/>
        <w:autoSpaceDN w:val="0"/>
        <w:adjustRightInd w:val="0"/>
        <w:spacing w:line="34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1</w:t>
      </w:r>
      <w:r w:rsidRPr="00573412">
        <w:rPr>
          <w:rFonts w:ascii="宋体" w:hAnsi="宋体" w:hint="eastAsia"/>
          <w:kern w:val="0"/>
          <w:szCs w:val="21"/>
        </w:rPr>
        <w:t>）在支付工程进度款时逐次扣留，在此情形下，质量保证金的计算基数不包括预付款的支付、扣回以及价格调整的金额；</w:t>
      </w:r>
    </w:p>
    <w:p w:rsidR="001B0641" w:rsidRPr="00573412" w:rsidRDefault="001B0641" w:rsidP="001B0641">
      <w:pPr>
        <w:autoSpaceDE w:val="0"/>
        <w:autoSpaceDN w:val="0"/>
        <w:adjustRightInd w:val="0"/>
        <w:spacing w:line="34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2</w:t>
      </w:r>
      <w:r w:rsidRPr="00573412">
        <w:rPr>
          <w:rFonts w:ascii="宋体" w:hAnsi="宋体" w:hint="eastAsia"/>
          <w:kern w:val="0"/>
          <w:szCs w:val="21"/>
        </w:rPr>
        <w:t>）工程竣工结算时一次性扣留质量保证金，金额为合同结算价的3%；</w:t>
      </w:r>
    </w:p>
    <w:p w:rsidR="001B0641" w:rsidRPr="00573412" w:rsidRDefault="001B0641" w:rsidP="001B0641">
      <w:pPr>
        <w:autoSpaceDE w:val="0"/>
        <w:autoSpaceDN w:val="0"/>
        <w:adjustRightInd w:val="0"/>
        <w:spacing w:line="34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3</w:t>
      </w:r>
      <w:r w:rsidRPr="00573412">
        <w:rPr>
          <w:rFonts w:ascii="宋体" w:hAnsi="宋体" w:hint="eastAsia"/>
          <w:kern w:val="0"/>
          <w:szCs w:val="21"/>
        </w:rPr>
        <w:t>）其他扣留方式</w:t>
      </w:r>
      <w:r w:rsidRPr="00573412">
        <w:rPr>
          <w:rFonts w:ascii="宋体" w:hAnsi="宋体"/>
          <w:kern w:val="0"/>
          <w:szCs w:val="21"/>
        </w:rPr>
        <w:t>:</w:t>
      </w:r>
      <w:r w:rsidRPr="00573412">
        <w:rPr>
          <w:rFonts w:ascii="宋体" w:hAnsi="宋体"/>
          <w:kern w:val="0"/>
          <w:szCs w:val="21"/>
          <w:u w:val="single"/>
        </w:rPr>
        <w:t xml:space="preserve">    </w:t>
      </w:r>
      <w:r w:rsidRPr="00573412">
        <w:rPr>
          <w:rFonts w:ascii="宋体" w:hAnsi="宋体" w:hint="eastAsia"/>
          <w:kern w:val="0"/>
          <w:szCs w:val="21"/>
          <w:u w:val="single"/>
        </w:rPr>
        <w:t>/</w:t>
      </w:r>
      <w:r w:rsidRPr="00573412">
        <w:rPr>
          <w:rFonts w:ascii="宋体" w:hAnsi="宋体"/>
          <w:kern w:val="0"/>
          <w:szCs w:val="21"/>
          <w:u w:val="single"/>
        </w:rPr>
        <w:t xml:space="preserve">  </w:t>
      </w:r>
      <w:r w:rsidRPr="00573412">
        <w:rPr>
          <w:rFonts w:ascii="宋体" w:hAnsi="宋体" w:hint="eastAsia"/>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关于质量保证金的补充约定：</w:t>
      </w:r>
      <w:r w:rsidRPr="00573412">
        <w:rPr>
          <w:rFonts w:ascii="宋体" w:hAnsi="宋体" w:hint="eastAsia"/>
          <w:kern w:val="0"/>
          <w:szCs w:val="21"/>
          <w:u w:val="single"/>
        </w:rPr>
        <w:t>缺陷责任期届满之日起14天内退还。</w:t>
      </w:r>
    </w:p>
    <w:bookmarkEnd w:id="581"/>
    <w:bookmarkEnd w:id="582"/>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15.4</w:t>
      </w:r>
      <w:r w:rsidRPr="00573412">
        <w:rPr>
          <w:rFonts w:ascii="宋体" w:hAnsi="宋体" w:hint="eastAsia"/>
          <w:szCs w:val="21"/>
        </w:rPr>
        <w:t>保修</w:t>
      </w:r>
    </w:p>
    <w:bookmarkEnd w:id="583"/>
    <w:p w:rsidR="001B0641" w:rsidRPr="00573412" w:rsidRDefault="001B0641" w:rsidP="001B0641">
      <w:pPr>
        <w:spacing w:line="340" w:lineRule="exact"/>
        <w:ind w:firstLineChars="195" w:firstLine="409"/>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15.4.1</w:t>
        </w:r>
      </w:smartTag>
      <w:r w:rsidRPr="00573412">
        <w:rPr>
          <w:rFonts w:ascii="宋体" w:hAnsi="宋体"/>
          <w:szCs w:val="21"/>
        </w:rPr>
        <w:t xml:space="preserve"> </w:t>
      </w:r>
      <w:r w:rsidRPr="00573412">
        <w:rPr>
          <w:rFonts w:ascii="宋体" w:hAnsi="宋体" w:hint="eastAsia"/>
          <w:szCs w:val="21"/>
        </w:rPr>
        <w:t>保修责任</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szCs w:val="21"/>
        </w:rPr>
        <w:t>工程保修期为：</w:t>
      </w:r>
      <w:r w:rsidRPr="00573412">
        <w:rPr>
          <w:rFonts w:ascii="宋体" w:hAnsi="宋体"/>
          <w:kern w:val="0"/>
          <w:szCs w:val="21"/>
          <w:u w:val="single"/>
        </w:rPr>
        <w:t xml:space="preserve"> </w:t>
      </w:r>
      <w:r w:rsidRPr="00573412">
        <w:rPr>
          <w:rFonts w:ascii="宋体" w:hAnsi="宋体" w:hint="eastAsia"/>
          <w:kern w:val="0"/>
          <w:szCs w:val="21"/>
          <w:u w:val="single"/>
        </w:rPr>
        <w:t>详见附件《工程质量保修书》</w:t>
      </w:r>
      <w:r w:rsidRPr="00573412">
        <w:rPr>
          <w:rFonts w:ascii="宋体" w:hAnsi="宋体" w:hint="eastAsia"/>
          <w:kern w:val="0"/>
          <w:szCs w:val="21"/>
        </w:rPr>
        <w:t>。</w:t>
      </w:r>
    </w:p>
    <w:p w:rsidR="001B0641" w:rsidRPr="00573412" w:rsidRDefault="001B0641" w:rsidP="001B0641">
      <w:pPr>
        <w:spacing w:line="340" w:lineRule="exact"/>
        <w:ind w:firstLineChars="195" w:firstLine="409"/>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15.4.3</w:t>
        </w:r>
      </w:smartTag>
      <w:r w:rsidRPr="00573412">
        <w:rPr>
          <w:rFonts w:ascii="宋体" w:hAnsi="宋体"/>
          <w:szCs w:val="21"/>
        </w:rPr>
        <w:t xml:space="preserve"> </w:t>
      </w:r>
      <w:r w:rsidRPr="00573412">
        <w:rPr>
          <w:rFonts w:ascii="宋体" w:hAnsi="宋体" w:hint="eastAsia"/>
          <w:szCs w:val="21"/>
        </w:rPr>
        <w:t>修复通知</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kern w:val="0"/>
          <w:szCs w:val="21"/>
          <w:u w:val="single"/>
        </w:rPr>
      </w:pPr>
      <w:r w:rsidRPr="00573412">
        <w:rPr>
          <w:rFonts w:ascii="宋体" w:hAnsi="宋体" w:hint="eastAsia"/>
          <w:kern w:val="0"/>
          <w:szCs w:val="21"/>
        </w:rPr>
        <w:t>承包人收到保修通知并到达工程现场的合理时间：</w:t>
      </w:r>
      <w:r w:rsidRPr="00573412">
        <w:rPr>
          <w:rFonts w:ascii="宋体" w:hAnsi="宋体" w:hint="eastAsia"/>
          <w:kern w:val="0"/>
          <w:szCs w:val="21"/>
          <w:u w:val="single"/>
        </w:rPr>
        <w:t>承包人应当在接到保修通知之日起3天内派人保修；发生紧急抢修事故的，承包人应当在接到事故通知后12小时内到达事故现场抢修。承包人不在约定期限内派人保修的，发包人可以委托他人修理，所需费用从工程保修款中扣除。</w:t>
      </w:r>
    </w:p>
    <w:p w:rsidR="001B0641" w:rsidRPr="00573412" w:rsidRDefault="001B0641" w:rsidP="001B0641">
      <w:pPr>
        <w:keepNext/>
        <w:keepLines/>
        <w:spacing w:line="340" w:lineRule="exact"/>
        <w:outlineLvl w:val="3"/>
        <w:rPr>
          <w:rFonts w:ascii="宋体" w:hAnsi="宋体"/>
          <w:szCs w:val="21"/>
        </w:rPr>
      </w:pPr>
      <w:bookmarkStart w:id="610" w:name="_Toc351203648"/>
      <w:bookmarkStart w:id="611" w:name="_Toc280868717"/>
      <w:bookmarkStart w:id="612" w:name="_Toc280868718"/>
      <w:bookmarkEnd w:id="584"/>
      <w:bookmarkEnd w:id="585"/>
      <w:bookmarkEnd w:id="586"/>
      <w:bookmarkEnd w:id="587"/>
      <w:r w:rsidRPr="00573412">
        <w:rPr>
          <w:rFonts w:ascii="宋体" w:hAnsi="宋体"/>
          <w:szCs w:val="21"/>
        </w:rPr>
        <w:t xml:space="preserve">16. </w:t>
      </w:r>
      <w:r w:rsidRPr="00573412">
        <w:rPr>
          <w:rFonts w:ascii="宋体" w:hAnsi="宋体" w:hint="eastAsia"/>
          <w:szCs w:val="21"/>
        </w:rPr>
        <w:t>违约</w:t>
      </w:r>
      <w:bookmarkEnd w:id="610"/>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16.1 </w:t>
      </w:r>
      <w:r w:rsidRPr="00573412">
        <w:rPr>
          <w:rFonts w:ascii="宋体" w:hAnsi="宋体" w:hint="eastAsia"/>
          <w:szCs w:val="21"/>
        </w:rPr>
        <w:t>发包人违约</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16.1.1</w:t>
        </w:r>
      </w:smartTag>
      <w:r w:rsidRPr="00573412">
        <w:rPr>
          <w:rFonts w:ascii="宋体" w:hAnsi="宋体" w:hint="eastAsia"/>
          <w:szCs w:val="21"/>
        </w:rPr>
        <w:t>发包人违约的情形</w:t>
      </w:r>
    </w:p>
    <w:p w:rsidR="001B0641" w:rsidRPr="00573412" w:rsidRDefault="001B0641" w:rsidP="001B0641">
      <w:pPr>
        <w:spacing w:line="340" w:lineRule="exact"/>
        <w:ind w:firstLineChars="200" w:firstLine="420"/>
        <w:jc w:val="left"/>
        <w:rPr>
          <w:rFonts w:ascii="宋体" w:hAnsi="宋体"/>
          <w:kern w:val="0"/>
          <w:szCs w:val="21"/>
          <w:u w:val="single"/>
        </w:rPr>
      </w:pPr>
      <w:r w:rsidRPr="00573412">
        <w:rPr>
          <w:rFonts w:ascii="宋体" w:hAnsi="宋体" w:hint="eastAsia"/>
          <w:kern w:val="0"/>
          <w:szCs w:val="21"/>
        </w:rPr>
        <w:t>发包人违约的其他情形：</w:t>
      </w:r>
      <w:r w:rsidRPr="00573412">
        <w:rPr>
          <w:rFonts w:ascii="宋体" w:hAnsi="宋体"/>
          <w:kern w:val="0"/>
          <w:szCs w:val="21"/>
          <w:u w:val="single"/>
        </w:rPr>
        <w:t xml:space="preserve">  </w:t>
      </w:r>
      <w:r w:rsidRPr="00573412">
        <w:rPr>
          <w:rFonts w:ascii="宋体" w:hAnsi="宋体" w:hint="eastAsia"/>
          <w:kern w:val="0"/>
          <w:szCs w:val="21"/>
          <w:u w:val="single"/>
        </w:rPr>
        <w:t>/</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left="1050" w:hangingChars="500" w:hanging="1050"/>
        <w:jc w:val="left"/>
        <w:rPr>
          <w:rFonts w:ascii="宋体" w:hAnsi="宋体"/>
          <w:kern w:val="0"/>
          <w:szCs w:val="21"/>
        </w:rPr>
      </w:pPr>
      <w:r w:rsidRPr="00573412">
        <w:rPr>
          <w:rFonts w:ascii="宋体" w:hAnsi="宋体"/>
          <w:kern w:val="0"/>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16.1.2</w:t>
        </w:r>
      </w:smartTag>
      <w:r w:rsidRPr="00573412">
        <w:rPr>
          <w:rFonts w:ascii="宋体" w:hAnsi="宋体"/>
          <w:kern w:val="0"/>
          <w:szCs w:val="21"/>
        </w:rPr>
        <w:t xml:space="preserve"> </w:t>
      </w:r>
      <w:r w:rsidRPr="00573412">
        <w:rPr>
          <w:rFonts w:ascii="宋体" w:hAnsi="宋体" w:hint="eastAsia"/>
          <w:kern w:val="0"/>
          <w:szCs w:val="21"/>
        </w:rPr>
        <w:t>发包人违约的责任</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发包人违约责任的承担方式和计算方法：</w:t>
      </w:r>
    </w:p>
    <w:p w:rsidR="001B0641" w:rsidRPr="00573412" w:rsidRDefault="001B0641" w:rsidP="001B0641">
      <w:pPr>
        <w:spacing w:line="340" w:lineRule="exact"/>
        <w:ind w:firstLineChars="200" w:firstLine="420"/>
        <w:jc w:val="left"/>
        <w:rPr>
          <w:rFonts w:ascii="宋体" w:hAnsi="宋体"/>
          <w:kern w:val="0"/>
          <w:szCs w:val="21"/>
          <w:u w:val="single"/>
        </w:rPr>
      </w:pPr>
      <w:r w:rsidRPr="00573412">
        <w:rPr>
          <w:rFonts w:ascii="宋体" w:hAnsi="宋体" w:hint="eastAsia"/>
          <w:kern w:val="0"/>
          <w:szCs w:val="21"/>
        </w:rPr>
        <w:t>（</w:t>
      </w:r>
      <w:r w:rsidRPr="00573412">
        <w:rPr>
          <w:rFonts w:ascii="宋体" w:hAnsi="宋体"/>
          <w:kern w:val="0"/>
          <w:szCs w:val="21"/>
        </w:rPr>
        <w:t>1</w:t>
      </w:r>
      <w:r w:rsidRPr="00573412">
        <w:rPr>
          <w:rFonts w:ascii="宋体" w:hAnsi="宋体" w:hint="eastAsia"/>
          <w:kern w:val="0"/>
          <w:szCs w:val="21"/>
        </w:rPr>
        <w:t>）因发包人原因未能在计划开工日期前</w:t>
      </w:r>
      <w:r w:rsidRPr="00573412">
        <w:rPr>
          <w:rFonts w:ascii="宋体" w:hAnsi="宋体"/>
          <w:kern w:val="0"/>
          <w:szCs w:val="21"/>
        </w:rPr>
        <w:t>7</w:t>
      </w:r>
      <w:r w:rsidRPr="00573412">
        <w:rPr>
          <w:rFonts w:ascii="宋体" w:hAnsi="宋体" w:hint="eastAsia"/>
          <w:kern w:val="0"/>
          <w:szCs w:val="21"/>
        </w:rPr>
        <w:t>天内下达开工通知的违约责任：</w:t>
      </w:r>
      <w:r w:rsidRPr="00573412">
        <w:rPr>
          <w:rFonts w:ascii="宋体" w:hAnsi="宋体"/>
          <w:kern w:val="0"/>
          <w:szCs w:val="21"/>
          <w:u w:val="single"/>
        </w:rPr>
        <w:t xml:space="preserve"> </w:t>
      </w:r>
      <w:r w:rsidRPr="00573412">
        <w:rPr>
          <w:rFonts w:ascii="宋体" w:hAnsi="宋体" w:hint="eastAsia"/>
          <w:kern w:val="0"/>
          <w:szCs w:val="21"/>
          <w:u w:val="single"/>
        </w:rPr>
        <w:t>/</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2</w:t>
      </w:r>
      <w:r w:rsidRPr="00573412">
        <w:rPr>
          <w:rFonts w:ascii="宋体" w:hAnsi="宋体" w:hint="eastAsia"/>
          <w:kern w:val="0"/>
          <w:szCs w:val="21"/>
        </w:rPr>
        <w:t>）因发包人原因未能按合同约定支付合同价款的违约责任：</w:t>
      </w:r>
      <w:r w:rsidRPr="00573412">
        <w:rPr>
          <w:rFonts w:ascii="宋体" w:hAnsi="宋体"/>
          <w:kern w:val="0"/>
          <w:szCs w:val="21"/>
          <w:u w:val="single"/>
        </w:rPr>
        <w:t xml:space="preserve">  </w:t>
      </w:r>
      <w:r w:rsidRPr="00573412">
        <w:rPr>
          <w:rFonts w:ascii="宋体" w:hAnsi="宋体" w:hint="eastAsia"/>
          <w:kern w:val="0"/>
          <w:szCs w:val="21"/>
          <w:u w:val="single"/>
        </w:rPr>
        <w:t>/</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jc w:val="left"/>
        <w:rPr>
          <w:rFonts w:ascii="宋体" w:hAnsi="宋体"/>
          <w:kern w:val="0"/>
          <w:szCs w:val="21"/>
          <w:u w:val="single"/>
        </w:rPr>
      </w:pPr>
      <w:r w:rsidRPr="00573412">
        <w:rPr>
          <w:rFonts w:ascii="宋体" w:hAnsi="宋体" w:hint="eastAsia"/>
          <w:kern w:val="0"/>
          <w:szCs w:val="21"/>
        </w:rPr>
        <w:t>（</w:t>
      </w:r>
      <w:r w:rsidRPr="00573412">
        <w:rPr>
          <w:rFonts w:ascii="宋体" w:hAnsi="宋体"/>
          <w:kern w:val="0"/>
          <w:szCs w:val="21"/>
        </w:rPr>
        <w:t>3</w:t>
      </w:r>
      <w:r w:rsidRPr="00573412">
        <w:rPr>
          <w:rFonts w:ascii="宋体" w:hAnsi="宋体" w:hint="eastAsia"/>
          <w:kern w:val="0"/>
          <w:szCs w:val="21"/>
        </w:rPr>
        <w:t>）发包人违反第</w:t>
      </w:r>
      <w:r w:rsidRPr="00573412">
        <w:rPr>
          <w:rFonts w:ascii="宋体" w:hAnsi="宋体"/>
          <w:kern w:val="0"/>
          <w:szCs w:val="21"/>
        </w:rPr>
        <w:t>10.1</w:t>
      </w:r>
      <w:r w:rsidRPr="00573412">
        <w:rPr>
          <w:rFonts w:ascii="宋体" w:hAnsi="宋体" w:hint="eastAsia"/>
          <w:kern w:val="0"/>
          <w:szCs w:val="21"/>
        </w:rPr>
        <w:t>款〔变更的范围〕第（</w:t>
      </w:r>
      <w:r w:rsidRPr="00573412">
        <w:rPr>
          <w:rFonts w:ascii="宋体" w:hAnsi="宋体"/>
          <w:kern w:val="0"/>
          <w:szCs w:val="21"/>
        </w:rPr>
        <w:t>2</w:t>
      </w:r>
      <w:r w:rsidRPr="00573412">
        <w:rPr>
          <w:rFonts w:ascii="宋体" w:hAnsi="宋体" w:hint="eastAsia"/>
          <w:kern w:val="0"/>
          <w:szCs w:val="21"/>
        </w:rPr>
        <w:t>）项约定，自行实施被取消的工作或转由他人实施的违约责任：</w:t>
      </w:r>
      <w:r w:rsidRPr="00573412">
        <w:rPr>
          <w:rFonts w:ascii="宋体" w:hAnsi="宋体"/>
          <w:kern w:val="0"/>
          <w:szCs w:val="21"/>
          <w:u w:val="single"/>
        </w:rPr>
        <w:t xml:space="preserve"> </w:t>
      </w:r>
      <w:r w:rsidRPr="00573412">
        <w:rPr>
          <w:rFonts w:ascii="宋体" w:hAnsi="宋体" w:hint="eastAsia"/>
          <w:kern w:val="0"/>
          <w:szCs w:val="21"/>
          <w:u w:val="single"/>
        </w:rPr>
        <w:t>/</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4</w:t>
      </w:r>
      <w:r w:rsidRPr="00573412">
        <w:rPr>
          <w:rFonts w:ascii="宋体" w:hAnsi="宋体" w:hint="eastAsia"/>
          <w:kern w:val="0"/>
          <w:szCs w:val="21"/>
        </w:rPr>
        <w:t>）发包人提供的材料、工程设备的规格、数量或质量不符合合同约定，或因发包人原因导致交货日期延误或交货地点变更等情况的违约责任：</w:t>
      </w:r>
      <w:r w:rsidRPr="00573412">
        <w:rPr>
          <w:rFonts w:ascii="宋体" w:hAnsi="宋体" w:hint="eastAsia"/>
          <w:kern w:val="0"/>
          <w:szCs w:val="21"/>
          <w:u w:val="single"/>
        </w:rPr>
        <w:t>工期予以顺延</w:t>
      </w:r>
      <w:r w:rsidRPr="00573412">
        <w:rPr>
          <w:rFonts w:ascii="宋体" w:hAnsi="宋体" w:hint="eastAsia"/>
          <w:kern w:val="0"/>
          <w:szCs w:val="21"/>
        </w:rPr>
        <w:t>。</w:t>
      </w:r>
    </w:p>
    <w:p w:rsidR="001B0641" w:rsidRPr="00573412" w:rsidRDefault="001B0641" w:rsidP="001B0641">
      <w:pPr>
        <w:spacing w:line="340" w:lineRule="exact"/>
        <w:ind w:firstLineChars="200" w:firstLine="420"/>
        <w:jc w:val="left"/>
        <w:rPr>
          <w:rFonts w:ascii="宋体" w:hAnsi="宋体"/>
          <w:kern w:val="0"/>
          <w:szCs w:val="21"/>
          <w:u w:val="single"/>
        </w:rPr>
      </w:pPr>
      <w:r w:rsidRPr="00573412">
        <w:rPr>
          <w:rFonts w:ascii="宋体" w:hAnsi="宋体" w:hint="eastAsia"/>
          <w:kern w:val="0"/>
          <w:szCs w:val="21"/>
        </w:rPr>
        <w:t>（</w:t>
      </w:r>
      <w:r w:rsidRPr="00573412">
        <w:rPr>
          <w:rFonts w:ascii="宋体" w:hAnsi="宋体"/>
          <w:kern w:val="0"/>
          <w:szCs w:val="21"/>
        </w:rPr>
        <w:t>5</w:t>
      </w:r>
      <w:r w:rsidRPr="00573412">
        <w:rPr>
          <w:rFonts w:ascii="宋体" w:hAnsi="宋体" w:hint="eastAsia"/>
          <w:kern w:val="0"/>
          <w:szCs w:val="21"/>
        </w:rPr>
        <w:t>）因发包人违反合同约定造成暂停施工的违约责任：</w:t>
      </w:r>
      <w:r w:rsidRPr="00573412">
        <w:rPr>
          <w:rFonts w:ascii="宋体" w:hAnsi="宋体"/>
          <w:kern w:val="0"/>
          <w:szCs w:val="21"/>
          <w:u w:val="single"/>
        </w:rPr>
        <w:t xml:space="preserve"> </w:t>
      </w:r>
      <w:r w:rsidRPr="00573412">
        <w:rPr>
          <w:rFonts w:ascii="宋体" w:hAnsi="宋体" w:hint="eastAsia"/>
          <w:kern w:val="0"/>
          <w:szCs w:val="21"/>
          <w:u w:val="single"/>
        </w:rPr>
        <w:t>工期予以顺延</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6</w:t>
      </w:r>
      <w:r w:rsidRPr="00573412">
        <w:rPr>
          <w:rFonts w:ascii="宋体" w:hAnsi="宋体" w:hint="eastAsia"/>
          <w:kern w:val="0"/>
          <w:szCs w:val="21"/>
        </w:rPr>
        <w:t>）发包人无正当理由没有在约定期限内发出复工指示，导致承包人无法复工的违约责任：</w:t>
      </w:r>
      <w:r w:rsidRPr="00573412">
        <w:rPr>
          <w:rFonts w:ascii="宋体" w:hAnsi="宋体"/>
          <w:kern w:val="0"/>
          <w:szCs w:val="21"/>
          <w:u w:val="single"/>
        </w:rPr>
        <w:t xml:space="preserve"> </w:t>
      </w:r>
      <w:r w:rsidRPr="00573412">
        <w:rPr>
          <w:rFonts w:ascii="宋体" w:hAnsi="宋体" w:hint="eastAsia"/>
          <w:kern w:val="0"/>
          <w:szCs w:val="21"/>
          <w:u w:val="single"/>
        </w:rPr>
        <w:t>工期予以顺延</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kern w:val="0"/>
          <w:szCs w:val="21"/>
        </w:rPr>
        <w:t>（</w:t>
      </w:r>
      <w:r w:rsidRPr="00573412">
        <w:rPr>
          <w:rFonts w:ascii="宋体" w:hAnsi="宋体"/>
          <w:kern w:val="0"/>
          <w:szCs w:val="21"/>
        </w:rPr>
        <w:t>7</w:t>
      </w:r>
      <w:r w:rsidRPr="00573412">
        <w:rPr>
          <w:rFonts w:ascii="宋体" w:hAnsi="宋体" w:hint="eastAsia"/>
          <w:kern w:val="0"/>
          <w:szCs w:val="21"/>
        </w:rPr>
        <w:t>）其他：</w:t>
      </w:r>
      <w:r w:rsidRPr="00573412">
        <w:rPr>
          <w:rFonts w:ascii="宋体" w:hAnsi="宋体"/>
          <w:kern w:val="0"/>
          <w:szCs w:val="21"/>
          <w:u w:val="single"/>
        </w:rPr>
        <w:t xml:space="preserve">  </w:t>
      </w:r>
      <w:r w:rsidRPr="00573412">
        <w:rPr>
          <w:rFonts w:ascii="宋体" w:hAnsi="宋体" w:hint="eastAsia"/>
          <w:kern w:val="0"/>
          <w:szCs w:val="21"/>
          <w:u w:val="single"/>
        </w:rPr>
        <w:t>/</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16.1.3</w:t>
        </w:r>
      </w:smartTag>
      <w:r w:rsidRPr="00573412">
        <w:rPr>
          <w:rFonts w:ascii="宋体" w:hAnsi="宋体"/>
          <w:szCs w:val="21"/>
        </w:rPr>
        <w:t xml:space="preserve"> </w:t>
      </w:r>
      <w:r w:rsidRPr="00573412">
        <w:rPr>
          <w:rFonts w:ascii="宋体" w:hAnsi="宋体" w:hint="eastAsia"/>
          <w:szCs w:val="21"/>
        </w:rPr>
        <w:t>因发包人违约解除合同</w:t>
      </w:r>
    </w:p>
    <w:p w:rsidR="001B0641" w:rsidRPr="00573412" w:rsidRDefault="001B0641" w:rsidP="001B0641">
      <w:pPr>
        <w:autoSpaceDE w:val="0"/>
        <w:autoSpaceDN w:val="0"/>
        <w:adjustRightInd w:val="0"/>
        <w:spacing w:line="340" w:lineRule="exact"/>
        <w:ind w:firstLineChars="200" w:firstLine="420"/>
        <w:jc w:val="left"/>
        <w:rPr>
          <w:rFonts w:ascii="宋体" w:hAnsi="宋体"/>
          <w:kern w:val="0"/>
          <w:szCs w:val="21"/>
        </w:rPr>
      </w:pPr>
      <w:r w:rsidRPr="00573412">
        <w:rPr>
          <w:rFonts w:ascii="宋体" w:hAnsi="宋体" w:hint="eastAsia"/>
          <w:kern w:val="0"/>
          <w:szCs w:val="21"/>
        </w:rPr>
        <w:t>承包人按</w:t>
      </w: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16.1.1</w:t>
        </w:r>
      </w:smartTag>
      <w:r w:rsidRPr="00573412">
        <w:rPr>
          <w:rFonts w:ascii="宋体" w:hAnsi="宋体" w:hint="eastAsia"/>
          <w:kern w:val="0"/>
          <w:szCs w:val="21"/>
        </w:rPr>
        <w:t>项〔发包人违约的情形〕约定暂停施工满</w:t>
      </w:r>
      <w:r w:rsidRPr="00573412">
        <w:rPr>
          <w:rFonts w:ascii="宋体" w:hAnsi="宋体"/>
          <w:kern w:val="0"/>
          <w:szCs w:val="21"/>
          <w:u w:val="single"/>
        </w:rPr>
        <w:t xml:space="preserve"> </w:t>
      </w:r>
      <w:r w:rsidRPr="00573412">
        <w:rPr>
          <w:rFonts w:ascii="宋体" w:hAnsi="宋体" w:hint="eastAsia"/>
          <w:kern w:val="0"/>
          <w:szCs w:val="21"/>
          <w:u w:val="single"/>
        </w:rPr>
        <w:t>28</w:t>
      </w:r>
      <w:r w:rsidRPr="00573412">
        <w:rPr>
          <w:rFonts w:ascii="宋体" w:hAnsi="宋体"/>
          <w:kern w:val="0"/>
          <w:szCs w:val="21"/>
          <w:u w:val="single"/>
        </w:rPr>
        <w:t xml:space="preserve"> </w:t>
      </w:r>
      <w:r w:rsidRPr="00573412">
        <w:rPr>
          <w:rFonts w:ascii="宋体" w:hAnsi="宋体" w:hint="eastAsia"/>
          <w:kern w:val="0"/>
          <w:szCs w:val="21"/>
        </w:rPr>
        <w:t>天后发包人仍不纠正其违约行为并致使合同目的不能实现的，承包人有权解除合同。</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16.2 </w:t>
      </w:r>
      <w:r w:rsidRPr="00573412">
        <w:rPr>
          <w:rFonts w:ascii="宋体" w:hAnsi="宋体" w:hint="eastAsia"/>
          <w:szCs w:val="21"/>
        </w:rPr>
        <w:t>承包人违约</w:t>
      </w:r>
    </w:p>
    <w:p w:rsidR="001B0641" w:rsidRPr="00573412" w:rsidRDefault="001B0641" w:rsidP="001B0641">
      <w:pPr>
        <w:spacing w:line="340" w:lineRule="exact"/>
        <w:ind w:firstLineChars="200" w:firstLine="420"/>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16.2.1</w:t>
        </w:r>
      </w:smartTag>
      <w:r w:rsidRPr="00573412">
        <w:rPr>
          <w:rFonts w:ascii="宋体" w:hAnsi="宋体"/>
          <w:kern w:val="0"/>
          <w:szCs w:val="21"/>
        </w:rPr>
        <w:t xml:space="preserve"> </w:t>
      </w:r>
      <w:r w:rsidRPr="00573412">
        <w:rPr>
          <w:rFonts w:ascii="宋体" w:hAnsi="宋体" w:hint="eastAsia"/>
          <w:kern w:val="0"/>
          <w:szCs w:val="21"/>
        </w:rPr>
        <w:t>承包人违约的情形</w:t>
      </w:r>
    </w:p>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kern w:val="0"/>
          <w:szCs w:val="21"/>
        </w:rPr>
      </w:pPr>
      <w:r w:rsidRPr="00573412">
        <w:rPr>
          <w:rFonts w:ascii="宋体" w:hAnsi="宋体" w:hint="eastAsia"/>
          <w:kern w:val="0"/>
          <w:szCs w:val="21"/>
        </w:rPr>
        <w:t>承包人违约的其他情形：</w:t>
      </w:r>
    </w:p>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kern w:val="0"/>
          <w:szCs w:val="21"/>
          <w:u w:val="single"/>
        </w:rPr>
      </w:pPr>
      <w:r w:rsidRPr="00573412">
        <w:rPr>
          <w:rFonts w:ascii="宋体" w:hAnsi="宋体"/>
          <w:kern w:val="0"/>
          <w:szCs w:val="21"/>
          <w:u w:val="single"/>
        </w:rPr>
        <w:t>1）施工过程中若发生重大（三级及以上）的质量、安全事故</w:t>
      </w:r>
      <w:r w:rsidRPr="00573412">
        <w:rPr>
          <w:rFonts w:ascii="宋体" w:hAnsi="宋体" w:hint="eastAsia"/>
          <w:kern w:val="0"/>
          <w:szCs w:val="21"/>
          <w:u w:val="single"/>
        </w:rPr>
        <w:t>的</w:t>
      </w:r>
      <w:r w:rsidRPr="00573412">
        <w:rPr>
          <w:rFonts w:ascii="宋体" w:hAnsi="宋体"/>
          <w:kern w:val="0"/>
          <w:szCs w:val="21"/>
          <w:u w:val="single"/>
        </w:rPr>
        <w:t>，除扣除质量、安全履约保证金</w:t>
      </w:r>
      <w:r w:rsidRPr="00573412">
        <w:rPr>
          <w:rFonts w:ascii="宋体" w:hAnsi="宋体"/>
          <w:kern w:val="0"/>
          <w:szCs w:val="21"/>
          <w:u w:val="single"/>
        </w:rPr>
        <w:lastRenderedPageBreak/>
        <w:t>外，应赔偿发包人</w:t>
      </w:r>
      <w:r w:rsidRPr="00573412">
        <w:rPr>
          <w:rFonts w:ascii="宋体" w:hAnsi="宋体" w:hint="eastAsia"/>
          <w:kern w:val="0"/>
          <w:szCs w:val="21"/>
          <w:u w:val="single"/>
        </w:rPr>
        <w:t>的</w:t>
      </w:r>
      <w:r w:rsidRPr="00573412">
        <w:rPr>
          <w:rFonts w:ascii="宋体" w:hAnsi="宋体"/>
          <w:kern w:val="0"/>
          <w:szCs w:val="21"/>
          <w:u w:val="single"/>
        </w:rPr>
        <w:t>实际损失。</w:t>
      </w:r>
    </w:p>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kern w:val="0"/>
          <w:szCs w:val="21"/>
          <w:u w:val="single"/>
        </w:rPr>
      </w:pPr>
      <w:r w:rsidRPr="00573412">
        <w:rPr>
          <w:rFonts w:ascii="宋体" w:hAnsi="宋体"/>
          <w:kern w:val="0"/>
          <w:szCs w:val="21"/>
          <w:u w:val="single"/>
        </w:rPr>
        <w:t>2）不定期进行安全文明施工检查</w:t>
      </w:r>
      <w:r w:rsidRPr="00573412">
        <w:rPr>
          <w:rFonts w:ascii="宋体" w:hAnsi="宋体" w:hint="eastAsia"/>
          <w:kern w:val="0"/>
          <w:szCs w:val="21"/>
          <w:u w:val="single"/>
        </w:rPr>
        <w:t>，承包人</w:t>
      </w:r>
      <w:r w:rsidRPr="00573412">
        <w:rPr>
          <w:rFonts w:ascii="宋体" w:hAnsi="宋体"/>
          <w:kern w:val="0"/>
          <w:szCs w:val="21"/>
          <w:u w:val="single"/>
        </w:rPr>
        <w:t>应及时整改，被一次警告后不作处理，限期整改，被二次警告后扣除相应比例的文明施工费；另若由于施工不文明、不安全而被新闻单位曝光或被有关管理部门检查后通报，每次从承包人承诺的文明安全施工履约保证金中扣除人民币10</w:t>
      </w:r>
      <w:r w:rsidRPr="00573412">
        <w:rPr>
          <w:rFonts w:ascii="宋体" w:hAnsi="宋体" w:hint="eastAsia"/>
          <w:kern w:val="0"/>
          <w:szCs w:val="21"/>
          <w:u w:val="single"/>
        </w:rPr>
        <w:t>000元</w:t>
      </w:r>
      <w:r w:rsidRPr="00573412">
        <w:rPr>
          <w:rFonts w:ascii="宋体" w:hAnsi="宋体"/>
          <w:kern w:val="0"/>
          <w:szCs w:val="21"/>
          <w:u w:val="single"/>
        </w:rPr>
        <w:t>整，直至扣完为止。</w:t>
      </w:r>
    </w:p>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kern w:val="0"/>
          <w:szCs w:val="21"/>
          <w:u w:val="single"/>
        </w:rPr>
      </w:pPr>
      <w:r w:rsidRPr="00573412">
        <w:rPr>
          <w:rFonts w:ascii="宋体" w:hAnsi="宋体" w:hint="eastAsia"/>
          <w:kern w:val="0"/>
          <w:szCs w:val="21"/>
          <w:u w:val="single"/>
        </w:rPr>
        <w:t>3）</w:t>
      </w:r>
      <w:r w:rsidRPr="00573412">
        <w:rPr>
          <w:rFonts w:ascii="宋体" w:hAnsi="宋体"/>
          <w:kern w:val="0"/>
          <w:szCs w:val="21"/>
          <w:u w:val="single"/>
        </w:rPr>
        <w:t xml:space="preserve"> 承包人的施工质量检查必须在自检、互检、专职检查合格的基础上，按要求填写好完整的验收报审资料报监理工程师验收。承包人不能按要求进行质量检查并向监理工程师报验合格达2次的，应承担10000元违约金。</w:t>
      </w:r>
    </w:p>
    <w:p w:rsidR="001B0641" w:rsidRPr="00573412" w:rsidRDefault="001B0641" w:rsidP="001B0641">
      <w:pPr>
        <w:autoSpaceDE w:val="0"/>
        <w:autoSpaceDN w:val="0"/>
        <w:adjustRightInd w:val="0"/>
        <w:snapToGrid w:val="0"/>
        <w:spacing w:line="340" w:lineRule="exact"/>
        <w:ind w:right="357" w:firstLineChars="150" w:firstLine="315"/>
        <w:jc w:val="left"/>
        <w:rPr>
          <w:rFonts w:ascii="宋体" w:hAnsi="宋体"/>
          <w:kern w:val="0"/>
          <w:szCs w:val="21"/>
          <w:u w:val="single"/>
        </w:rPr>
      </w:pPr>
      <w:r w:rsidRPr="00573412">
        <w:rPr>
          <w:rFonts w:ascii="宋体" w:hAnsi="宋体" w:hint="eastAsia"/>
          <w:kern w:val="0"/>
          <w:szCs w:val="21"/>
          <w:u w:val="single"/>
        </w:rPr>
        <w:t>4）对发包人、监理工程师在施工质量验收、巡查中指出的问题，承包人必须根据要求限期彻底予以整改，并经自检、互检、专职检查合格后重新报验。承包人不能按此要求进行整改和报验，又无充分理由的，经发包人催促后仍不按要求整改和报验的，应承担10000元违约金。</w:t>
      </w:r>
    </w:p>
    <w:p w:rsidR="001B0641" w:rsidRPr="00573412" w:rsidRDefault="001B0641" w:rsidP="001B0641">
      <w:pPr>
        <w:autoSpaceDE w:val="0"/>
        <w:autoSpaceDN w:val="0"/>
        <w:adjustRightInd w:val="0"/>
        <w:snapToGrid w:val="0"/>
        <w:spacing w:line="340" w:lineRule="exact"/>
        <w:ind w:right="357" w:firstLineChars="150" w:firstLine="315"/>
        <w:jc w:val="left"/>
        <w:rPr>
          <w:rFonts w:ascii="宋体" w:hAnsi="宋体"/>
          <w:kern w:val="0"/>
          <w:szCs w:val="21"/>
          <w:u w:val="single"/>
        </w:rPr>
      </w:pPr>
      <w:r w:rsidRPr="00573412">
        <w:rPr>
          <w:rFonts w:ascii="宋体" w:hAnsi="宋体" w:hint="eastAsia"/>
          <w:kern w:val="0"/>
          <w:szCs w:val="21"/>
          <w:u w:val="single"/>
        </w:rPr>
        <w:t>5）承包人在接获有关工程师要求执行指令的书面通知后3个日历天内未响应时，由承包人承担每次5000元的违约金，发包人可雇佣其他人员执行该指令所需的任何工作，而此雇佣所产生的所有费用，发包人可视为债务向承包人索赔或在应付与承包人的款项中随时扣除。</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kern w:val="0"/>
          <w:szCs w:val="21"/>
        </w:rPr>
        <w:t>16.2.2</w:t>
      </w:r>
      <w:r w:rsidRPr="00573412">
        <w:rPr>
          <w:rFonts w:ascii="宋体" w:hAnsi="宋体" w:hint="eastAsia"/>
          <w:kern w:val="0"/>
          <w:szCs w:val="21"/>
        </w:rPr>
        <w:t>承包人违约的责任</w:t>
      </w:r>
    </w:p>
    <w:p w:rsidR="001B0641" w:rsidRPr="00573412" w:rsidRDefault="001B0641" w:rsidP="001B0641">
      <w:pPr>
        <w:widowControl/>
        <w:spacing w:line="340" w:lineRule="exact"/>
        <w:ind w:firstLineChars="200" w:firstLine="420"/>
        <w:jc w:val="left"/>
        <w:rPr>
          <w:rFonts w:ascii="宋体" w:hAnsi="宋体"/>
          <w:kern w:val="0"/>
          <w:szCs w:val="21"/>
        </w:rPr>
      </w:pPr>
      <w:r w:rsidRPr="00573412">
        <w:rPr>
          <w:rFonts w:ascii="宋体" w:hAnsi="宋体" w:hint="eastAsia"/>
          <w:kern w:val="0"/>
          <w:szCs w:val="21"/>
        </w:rPr>
        <w:t>承包人违约责任的承担方式和计算方法：</w:t>
      </w:r>
    </w:p>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kern w:val="0"/>
          <w:szCs w:val="21"/>
          <w:u w:val="single"/>
        </w:rPr>
      </w:pPr>
      <w:r w:rsidRPr="00573412">
        <w:rPr>
          <w:rFonts w:ascii="宋体" w:hAnsi="宋体" w:hint="eastAsia"/>
          <w:kern w:val="0"/>
          <w:szCs w:val="21"/>
          <w:u w:val="single"/>
        </w:rPr>
        <w:t>1）若工程质量没有达到协议书中约定的质量目标，承包人除自行承担返工费用外，还需承担违约责任和由此给发包人造成的损失，发包人将扣除履约保证金中的质量保证部分，并拥有继续追索损失的权利。</w:t>
      </w:r>
    </w:p>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kern w:val="0"/>
          <w:szCs w:val="21"/>
          <w:u w:val="single"/>
        </w:rPr>
      </w:pPr>
      <w:r w:rsidRPr="00573412">
        <w:rPr>
          <w:rFonts w:ascii="宋体" w:hAnsi="宋体"/>
          <w:kern w:val="0"/>
          <w:szCs w:val="21"/>
          <w:u w:val="single"/>
        </w:rPr>
        <w:t>双方对工程质量有争议，</w:t>
      </w:r>
      <w:r w:rsidRPr="00573412">
        <w:rPr>
          <w:rFonts w:ascii="宋体" w:hAnsi="宋体" w:hint="eastAsia"/>
          <w:kern w:val="0"/>
          <w:szCs w:val="21"/>
          <w:u w:val="single"/>
        </w:rPr>
        <w:t>由有相应资质的质量鉴定机构鉴定</w:t>
      </w:r>
      <w:r w:rsidRPr="00573412">
        <w:rPr>
          <w:rFonts w:ascii="宋体" w:hAnsi="宋体"/>
          <w:kern w:val="0"/>
          <w:szCs w:val="21"/>
          <w:u w:val="single"/>
        </w:rPr>
        <w:t>。</w:t>
      </w:r>
    </w:p>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kern w:val="0"/>
          <w:szCs w:val="21"/>
          <w:u w:val="single"/>
        </w:rPr>
      </w:pPr>
      <w:r w:rsidRPr="00573412">
        <w:rPr>
          <w:rFonts w:ascii="宋体" w:hAnsi="宋体" w:hint="eastAsia"/>
          <w:kern w:val="0"/>
          <w:szCs w:val="21"/>
          <w:u w:val="single"/>
        </w:rPr>
        <w:t>2）承包人违反﹝材料与设备专用要求﹞的约定，未经批准，私自将已按照合同约定进入施工现场的材料或设备撤离施工现场的，发包人有权对承包人下达停工指令，直至承包人重新将上述材料或设备运送至现场，造成的损失及工期延误，由承包人承担。</w:t>
      </w:r>
    </w:p>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kern w:val="0"/>
          <w:szCs w:val="21"/>
          <w:u w:val="single"/>
        </w:rPr>
      </w:pPr>
      <w:r w:rsidRPr="00573412">
        <w:rPr>
          <w:rFonts w:ascii="宋体" w:hAnsi="宋体" w:hint="eastAsia"/>
          <w:kern w:val="0"/>
          <w:szCs w:val="21"/>
          <w:u w:val="single"/>
        </w:rPr>
        <w:t>3）承包人明确表示或者以其行为表明不履行合同主要义务的，发包人有权解除合同，由此造成的损失由承包人承担，且履约保证金不予退还。</w:t>
      </w:r>
    </w:p>
    <w:p w:rsidR="001B0641" w:rsidRPr="00573412" w:rsidRDefault="001B0641" w:rsidP="001B0641">
      <w:pPr>
        <w:widowControl/>
        <w:spacing w:line="340" w:lineRule="exact"/>
        <w:ind w:firstLineChars="200" w:firstLine="420"/>
        <w:jc w:val="left"/>
        <w:rPr>
          <w:rFonts w:ascii="宋体" w:hAnsi="宋体"/>
          <w:kern w:val="0"/>
          <w:szCs w:val="21"/>
        </w:rPr>
      </w:pPr>
      <w:r w:rsidRPr="00573412">
        <w:rPr>
          <w:rFonts w:ascii="宋体" w:hAnsi="宋体" w:hint="eastAsia"/>
          <w:kern w:val="0"/>
          <w:szCs w:val="21"/>
        </w:rPr>
        <w:t>其余违约责任承担方式见本合同相关条款。</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16.2.3</w:t>
        </w:r>
      </w:smartTag>
      <w:r w:rsidRPr="00573412">
        <w:rPr>
          <w:rFonts w:ascii="宋体" w:hAnsi="宋体"/>
          <w:szCs w:val="21"/>
        </w:rPr>
        <w:t xml:space="preserve"> </w:t>
      </w:r>
      <w:r w:rsidRPr="00573412">
        <w:rPr>
          <w:rFonts w:ascii="宋体" w:hAnsi="宋体" w:hint="eastAsia"/>
          <w:szCs w:val="21"/>
        </w:rPr>
        <w:t>因承包人违约解除合同</w:t>
      </w:r>
    </w:p>
    <w:p w:rsidR="001B0641" w:rsidRPr="00573412" w:rsidRDefault="001B0641" w:rsidP="001B0641">
      <w:pPr>
        <w:spacing w:line="340" w:lineRule="exact"/>
        <w:ind w:firstLineChars="200" w:firstLine="420"/>
        <w:rPr>
          <w:rFonts w:ascii="宋体" w:hAnsi="宋体"/>
          <w:kern w:val="0"/>
          <w:szCs w:val="21"/>
        </w:rPr>
      </w:pPr>
      <w:r w:rsidRPr="00573412">
        <w:rPr>
          <w:rFonts w:ascii="宋体" w:hAnsi="宋体" w:hint="eastAsia"/>
          <w:kern w:val="0"/>
          <w:szCs w:val="21"/>
        </w:rPr>
        <w:t>关于承包人违约解除合同的特别约定：</w:t>
      </w:r>
    </w:p>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kern w:val="0"/>
          <w:szCs w:val="21"/>
          <w:u w:val="single"/>
        </w:rPr>
      </w:pPr>
      <w:r w:rsidRPr="00573412">
        <w:rPr>
          <w:rFonts w:ascii="宋体" w:hAnsi="宋体"/>
          <w:kern w:val="0"/>
          <w:szCs w:val="21"/>
          <w:u w:val="single"/>
        </w:rPr>
        <w:t>承包人应按合同约定及招标文件规定的品牌采购材料，如因客观原因须作变更，须经发包人及监理确认，否则视为违约，一经发现，除无条件更换外，每次扣除质量履约保证金的</w:t>
      </w:r>
      <w:r w:rsidRPr="00573412">
        <w:rPr>
          <w:rFonts w:ascii="宋体" w:hAnsi="宋体" w:hint="eastAsia"/>
          <w:kern w:val="0"/>
          <w:szCs w:val="21"/>
          <w:u w:val="single"/>
        </w:rPr>
        <w:t>10</w:t>
      </w:r>
      <w:r w:rsidRPr="00573412">
        <w:rPr>
          <w:rFonts w:ascii="宋体" w:hAnsi="宋体"/>
          <w:kern w:val="0"/>
          <w:szCs w:val="21"/>
          <w:u w:val="single"/>
        </w:rPr>
        <w:t>%。一旦扣完质量履约保证金，发包方将有权解除合同，一切损失由承包人负责。</w:t>
      </w:r>
    </w:p>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kern w:val="0"/>
          <w:szCs w:val="21"/>
          <w:u w:val="single"/>
        </w:rPr>
      </w:pPr>
      <w:r w:rsidRPr="00573412">
        <w:rPr>
          <w:rFonts w:ascii="宋体" w:hAnsi="宋体" w:hint="eastAsia"/>
          <w:kern w:val="0"/>
          <w:szCs w:val="21"/>
          <w:u w:val="single"/>
        </w:rPr>
        <w:t>工期提前不奖。总工期延误的，承包人按照</w:t>
      </w:r>
      <w:r w:rsidRPr="00573412">
        <w:rPr>
          <w:rFonts w:ascii="宋体" w:hAnsi="宋体"/>
          <w:kern w:val="0"/>
          <w:szCs w:val="21"/>
          <w:u w:val="single"/>
        </w:rPr>
        <w:t>总工期</w:t>
      </w:r>
      <w:r w:rsidRPr="00573412">
        <w:rPr>
          <w:rFonts w:ascii="宋体" w:hAnsi="宋体" w:hint="eastAsia"/>
          <w:kern w:val="0"/>
          <w:szCs w:val="21"/>
          <w:u w:val="single"/>
        </w:rPr>
        <w:t>的延误天数，向发包人支付违约金。</w:t>
      </w:r>
      <w:r w:rsidRPr="00573412">
        <w:rPr>
          <w:rFonts w:ascii="宋体" w:hAnsi="宋体"/>
          <w:kern w:val="0"/>
          <w:szCs w:val="21"/>
          <w:u w:val="single"/>
        </w:rPr>
        <w:t>若违约金总额超过工期履约保证金或者发包人按施工进度计划分阶段检查，证实承包人不能按期完成，也无能力采取补救措施者，发包人有权另择其他单位施工，其发生的费用由承包人承担。</w:t>
      </w:r>
    </w:p>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kern w:val="0"/>
          <w:szCs w:val="21"/>
          <w:u w:val="single"/>
        </w:rPr>
      </w:pPr>
      <w:r w:rsidRPr="00573412">
        <w:rPr>
          <w:rFonts w:ascii="宋体" w:hAnsi="宋体"/>
          <w:kern w:val="0"/>
          <w:szCs w:val="21"/>
          <w:u w:val="single"/>
        </w:rPr>
        <w:t>监理例会项目</w:t>
      </w:r>
      <w:r w:rsidRPr="00573412">
        <w:rPr>
          <w:rFonts w:ascii="宋体" w:hAnsi="宋体" w:hint="eastAsia"/>
          <w:kern w:val="0"/>
          <w:szCs w:val="21"/>
          <w:u w:val="single"/>
        </w:rPr>
        <w:t>经理不得擅自缺席</w:t>
      </w:r>
      <w:r w:rsidRPr="00573412">
        <w:rPr>
          <w:rFonts w:ascii="宋体" w:hAnsi="宋体"/>
          <w:kern w:val="0"/>
          <w:szCs w:val="21"/>
          <w:u w:val="single"/>
        </w:rPr>
        <w:t>，每缺席一次扣除相应违约金</w:t>
      </w:r>
      <w:r w:rsidRPr="00573412">
        <w:rPr>
          <w:rFonts w:ascii="宋体" w:hAnsi="宋体" w:hint="eastAsia"/>
          <w:kern w:val="0"/>
          <w:szCs w:val="21"/>
          <w:u w:val="single"/>
        </w:rPr>
        <w:t>2</w:t>
      </w:r>
      <w:r w:rsidRPr="00573412">
        <w:rPr>
          <w:rFonts w:ascii="宋体" w:hAnsi="宋体"/>
          <w:kern w:val="0"/>
          <w:szCs w:val="21"/>
          <w:u w:val="single"/>
        </w:rPr>
        <w:t>000元。</w:t>
      </w:r>
    </w:p>
    <w:p w:rsidR="001B0641" w:rsidRPr="00573412" w:rsidRDefault="001B0641" w:rsidP="001B0641">
      <w:pPr>
        <w:spacing w:line="340" w:lineRule="exact"/>
        <w:ind w:firstLineChars="200" w:firstLine="420"/>
        <w:rPr>
          <w:rFonts w:ascii="宋体" w:hAnsi="宋体"/>
          <w:kern w:val="0"/>
          <w:szCs w:val="21"/>
        </w:rPr>
      </w:pPr>
      <w:r w:rsidRPr="00573412">
        <w:rPr>
          <w:rFonts w:ascii="宋体" w:hAnsi="宋体" w:hint="eastAsia"/>
          <w:kern w:val="0"/>
          <w:szCs w:val="21"/>
        </w:rPr>
        <w:t>发包人继续使用承包人在施工现场的材料、设备、临时工程、承包人文件和由承包人或以其名义编制的其他文件的费用承担方式：</w:t>
      </w:r>
      <w:r w:rsidRPr="00573412">
        <w:rPr>
          <w:rFonts w:ascii="宋体" w:hAnsi="宋体"/>
          <w:kern w:val="0"/>
          <w:szCs w:val="21"/>
          <w:u w:val="single"/>
        </w:rPr>
        <w:t xml:space="preserve"> </w:t>
      </w:r>
      <w:r w:rsidRPr="00573412">
        <w:rPr>
          <w:rFonts w:ascii="宋体" w:hAnsi="宋体" w:hint="eastAsia"/>
          <w:kern w:val="0"/>
          <w:szCs w:val="21"/>
          <w:u w:val="single"/>
        </w:rPr>
        <w:t>由承包人承担</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keepNext/>
        <w:keepLines/>
        <w:spacing w:line="340" w:lineRule="exact"/>
        <w:outlineLvl w:val="3"/>
        <w:rPr>
          <w:rFonts w:ascii="宋体" w:hAnsi="宋体"/>
          <w:szCs w:val="21"/>
        </w:rPr>
      </w:pPr>
      <w:bookmarkStart w:id="613" w:name="_Toc351203649"/>
      <w:r w:rsidRPr="00573412">
        <w:rPr>
          <w:rFonts w:ascii="宋体" w:hAnsi="宋体"/>
          <w:szCs w:val="21"/>
        </w:rPr>
        <w:t xml:space="preserve">17. </w:t>
      </w:r>
      <w:r w:rsidRPr="00573412">
        <w:rPr>
          <w:rFonts w:ascii="宋体" w:hAnsi="宋体" w:hint="eastAsia"/>
          <w:szCs w:val="21"/>
        </w:rPr>
        <w:t>不可抗力</w:t>
      </w:r>
      <w:bookmarkEnd w:id="613"/>
      <w:r w:rsidRPr="00573412">
        <w:rPr>
          <w:rFonts w:ascii="宋体" w:hAnsi="宋体"/>
          <w:szCs w:val="21"/>
        </w:rPr>
        <w:t xml:space="preserve"> </w:t>
      </w:r>
      <w:bookmarkEnd w:id="611"/>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17.1 </w:t>
      </w:r>
      <w:r w:rsidRPr="00573412">
        <w:rPr>
          <w:rFonts w:ascii="宋体" w:hAnsi="宋体" w:hint="eastAsia"/>
          <w:szCs w:val="21"/>
        </w:rPr>
        <w:t>不可抗力的确认</w:t>
      </w:r>
    </w:p>
    <w:p w:rsidR="001B0641" w:rsidRPr="00573412" w:rsidRDefault="001B0641" w:rsidP="001B0641">
      <w:pPr>
        <w:spacing w:line="340" w:lineRule="exact"/>
        <w:ind w:firstLineChars="200" w:firstLine="420"/>
        <w:jc w:val="left"/>
        <w:rPr>
          <w:rFonts w:ascii="宋体" w:hAnsi="宋体"/>
          <w:kern w:val="0"/>
          <w:szCs w:val="21"/>
          <w:u w:val="single"/>
        </w:rPr>
      </w:pPr>
      <w:r w:rsidRPr="00573412">
        <w:rPr>
          <w:rFonts w:ascii="宋体" w:hAnsi="宋体" w:hint="eastAsia"/>
          <w:szCs w:val="21"/>
        </w:rPr>
        <w:t>除通用合同条款约定的不可抗力事件之外，视为不可抗力的其他情形：</w:t>
      </w:r>
      <w:r w:rsidRPr="00573412">
        <w:rPr>
          <w:rFonts w:ascii="宋体" w:hAnsi="宋体"/>
          <w:szCs w:val="21"/>
        </w:rPr>
        <w:t xml:space="preserve"> </w:t>
      </w:r>
      <w:r w:rsidRPr="00573412">
        <w:rPr>
          <w:rFonts w:ascii="宋体" w:hAnsi="宋体"/>
          <w:kern w:val="0"/>
          <w:szCs w:val="21"/>
          <w:u w:val="single"/>
        </w:rPr>
        <w:t xml:space="preserve"> </w:t>
      </w:r>
      <w:r w:rsidRPr="00573412">
        <w:rPr>
          <w:rFonts w:ascii="宋体" w:hAnsi="宋体" w:hint="eastAsia"/>
          <w:kern w:val="0"/>
          <w:szCs w:val="21"/>
          <w:u w:val="single"/>
        </w:rPr>
        <w:t>/</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17.4 </w:t>
      </w:r>
      <w:r w:rsidRPr="00573412">
        <w:rPr>
          <w:rFonts w:ascii="宋体" w:hAnsi="宋体" w:hint="eastAsia"/>
          <w:szCs w:val="21"/>
        </w:rPr>
        <w:t>因不可抗力解除合同</w:t>
      </w:r>
    </w:p>
    <w:p w:rsidR="001B0641" w:rsidRPr="00573412" w:rsidRDefault="001B0641" w:rsidP="001B0641">
      <w:pPr>
        <w:spacing w:line="340" w:lineRule="exact"/>
        <w:ind w:firstLineChars="200" w:firstLine="404"/>
        <w:jc w:val="left"/>
        <w:rPr>
          <w:rFonts w:ascii="宋体" w:hAnsi="宋体"/>
          <w:spacing w:val="-4"/>
          <w:szCs w:val="21"/>
        </w:rPr>
      </w:pPr>
      <w:r w:rsidRPr="00573412">
        <w:rPr>
          <w:rFonts w:ascii="宋体" w:hAnsi="宋体" w:hint="eastAsia"/>
          <w:spacing w:val="-4"/>
          <w:szCs w:val="21"/>
        </w:rPr>
        <w:t>合同解除后，发包人应在商定或确定发包人应支付款项后</w:t>
      </w:r>
      <w:r w:rsidRPr="00573412">
        <w:rPr>
          <w:rFonts w:ascii="宋体" w:hAnsi="宋体" w:hint="eastAsia"/>
          <w:spacing w:val="-4"/>
          <w:szCs w:val="21"/>
          <w:u w:val="single"/>
        </w:rPr>
        <w:t>28</w:t>
      </w:r>
      <w:r w:rsidRPr="00573412">
        <w:rPr>
          <w:rFonts w:ascii="宋体" w:hAnsi="宋体" w:hint="eastAsia"/>
          <w:spacing w:val="-4"/>
          <w:szCs w:val="21"/>
        </w:rPr>
        <w:t>天内完成款项的支付。</w:t>
      </w:r>
    </w:p>
    <w:p w:rsidR="001B0641" w:rsidRPr="00573412" w:rsidRDefault="001B0641" w:rsidP="001B0641">
      <w:pPr>
        <w:keepNext/>
        <w:keepLines/>
        <w:spacing w:line="340" w:lineRule="exact"/>
        <w:outlineLvl w:val="3"/>
        <w:rPr>
          <w:rFonts w:ascii="宋体" w:hAnsi="宋体"/>
          <w:szCs w:val="21"/>
        </w:rPr>
      </w:pPr>
      <w:bookmarkStart w:id="614" w:name="_Toc351203650"/>
      <w:r w:rsidRPr="00573412">
        <w:rPr>
          <w:rFonts w:ascii="宋体" w:hAnsi="宋体"/>
          <w:szCs w:val="21"/>
        </w:rPr>
        <w:lastRenderedPageBreak/>
        <w:t xml:space="preserve">18. </w:t>
      </w:r>
      <w:r w:rsidRPr="00573412">
        <w:rPr>
          <w:rFonts w:ascii="宋体" w:hAnsi="宋体" w:hint="eastAsia"/>
          <w:szCs w:val="21"/>
        </w:rPr>
        <w:t>保险</w:t>
      </w:r>
      <w:bookmarkEnd w:id="614"/>
    </w:p>
    <w:bookmarkEnd w:id="612"/>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18.1 </w:t>
      </w:r>
      <w:r w:rsidRPr="00573412">
        <w:rPr>
          <w:rFonts w:ascii="宋体" w:hAnsi="宋体" w:hint="eastAsia"/>
          <w:szCs w:val="21"/>
        </w:rPr>
        <w:t>工程保险</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szCs w:val="21"/>
          <w:u w:val="single"/>
        </w:rPr>
      </w:pPr>
      <w:r w:rsidRPr="00573412">
        <w:rPr>
          <w:rFonts w:ascii="宋体" w:hAnsi="宋体" w:hint="eastAsia"/>
          <w:kern w:val="0"/>
          <w:szCs w:val="21"/>
        </w:rPr>
        <w:t>关于工程保险的特别约定：</w:t>
      </w:r>
      <w:r w:rsidRPr="00573412">
        <w:rPr>
          <w:rFonts w:ascii="宋体" w:hAnsi="宋体" w:hint="eastAsia"/>
          <w:szCs w:val="21"/>
          <w:u w:val="single"/>
        </w:rPr>
        <w:t>根据《慈溪市人民政府办公室关于印发慈溪市建筑施工企业从业人员参加工伤保险暂行办法的通知》（慈政办发〔2014〕181号）文件规定，中标单位必须为工程期间参与项目建设的所有从业人员办理工伤保险参保登记和一次性缴费手续，费用由承包人承担，其余险种发包人另有要求的，也应投保。在施工过程中发生的一切安全生产事故及其他事故，由承包人负担一切责任，同发包人无涉。</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szCs w:val="21"/>
          <w:u w:val="single"/>
        </w:rPr>
      </w:pPr>
      <w:r w:rsidRPr="00573412">
        <w:rPr>
          <w:rFonts w:ascii="宋体" w:hAnsi="宋体"/>
          <w:szCs w:val="21"/>
          <w:u w:val="single"/>
        </w:rPr>
        <w:t>如因承包人迟迟不办妥该险种，导致工程无法推进，发包人有权在支付款项中扣除相应费用予以补办，同时保留索赔的权利。</w:t>
      </w:r>
    </w:p>
    <w:p w:rsidR="001B0641" w:rsidRPr="00573412" w:rsidRDefault="001B0641" w:rsidP="001B0641">
      <w:pPr>
        <w:autoSpaceDE w:val="0"/>
        <w:autoSpaceDN w:val="0"/>
        <w:adjustRightInd w:val="0"/>
        <w:snapToGrid w:val="0"/>
        <w:spacing w:line="340" w:lineRule="exact"/>
        <w:ind w:firstLineChars="200" w:firstLine="420"/>
        <w:jc w:val="left"/>
        <w:rPr>
          <w:rFonts w:ascii="宋体" w:hAnsi="宋体"/>
          <w:szCs w:val="21"/>
          <w:u w:val="single"/>
        </w:rPr>
      </w:pPr>
      <w:r w:rsidRPr="00573412">
        <w:rPr>
          <w:rFonts w:ascii="宋体" w:hAnsi="宋体"/>
          <w:szCs w:val="21"/>
          <w:u w:val="single"/>
        </w:rPr>
        <w:t>在不限制合同约定承包人和发包人的义务和责任条件下，承包人应承包人或和发包人为收益人对工程进行投保。</w:t>
      </w:r>
    </w:p>
    <w:p w:rsidR="001B0641" w:rsidRPr="00573412" w:rsidRDefault="001B0641" w:rsidP="001B0641">
      <w:pPr>
        <w:autoSpaceDE w:val="0"/>
        <w:autoSpaceDN w:val="0"/>
        <w:adjustRightInd w:val="0"/>
        <w:snapToGrid w:val="0"/>
        <w:spacing w:line="340" w:lineRule="exact"/>
        <w:ind w:firstLineChars="190" w:firstLine="399"/>
        <w:jc w:val="left"/>
        <w:rPr>
          <w:rFonts w:ascii="宋体" w:hAnsi="宋体"/>
          <w:szCs w:val="21"/>
          <w:u w:val="single"/>
        </w:rPr>
      </w:pPr>
      <w:r w:rsidRPr="00573412">
        <w:rPr>
          <w:rFonts w:ascii="宋体" w:hAnsi="宋体"/>
          <w:szCs w:val="21"/>
          <w:u w:val="single"/>
        </w:rPr>
        <w:t>所有保险不应免除由于承包人过失造成损失而承担的责任。</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18.3 </w:t>
      </w:r>
      <w:r w:rsidRPr="00573412">
        <w:rPr>
          <w:rFonts w:ascii="宋体" w:hAnsi="宋体" w:hint="eastAsia"/>
          <w:szCs w:val="21"/>
        </w:rPr>
        <w:t>其他保险</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szCs w:val="21"/>
        </w:rPr>
        <w:t>关于其他保险的约定：</w:t>
      </w:r>
      <w:r w:rsidRPr="00573412">
        <w:rPr>
          <w:rFonts w:ascii="宋体" w:hAnsi="宋体"/>
          <w:kern w:val="0"/>
          <w:szCs w:val="21"/>
          <w:u w:val="single"/>
        </w:rPr>
        <w:t xml:space="preserve">  </w:t>
      </w:r>
      <w:r w:rsidRPr="00573412">
        <w:rPr>
          <w:rFonts w:ascii="宋体" w:hAnsi="宋体" w:hint="eastAsia"/>
          <w:kern w:val="0"/>
          <w:szCs w:val="21"/>
          <w:u w:val="single"/>
        </w:rPr>
        <w:t>/</w:t>
      </w:r>
      <w:r w:rsidRPr="00573412">
        <w:rPr>
          <w:rFonts w:ascii="宋体" w:hAnsi="宋体"/>
          <w:kern w:val="0"/>
          <w:szCs w:val="21"/>
          <w:u w:val="single"/>
        </w:rPr>
        <w:t xml:space="preserve">   </w:t>
      </w:r>
      <w:r w:rsidRPr="00573412">
        <w:rPr>
          <w:rFonts w:ascii="宋体" w:hAnsi="宋体" w:hint="eastAsia"/>
          <w:kern w:val="0"/>
          <w:szCs w:val="21"/>
        </w:rPr>
        <w:t>。</w:t>
      </w:r>
    </w:p>
    <w:p w:rsidR="001B0641" w:rsidRPr="00573412" w:rsidRDefault="001B0641" w:rsidP="001B0641">
      <w:pPr>
        <w:spacing w:line="340" w:lineRule="exact"/>
        <w:ind w:firstLineChars="200" w:firstLine="420"/>
        <w:jc w:val="left"/>
        <w:rPr>
          <w:rFonts w:ascii="宋体" w:hAnsi="宋体"/>
          <w:kern w:val="0"/>
          <w:szCs w:val="21"/>
        </w:rPr>
      </w:pPr>
      <w:r w:rsidRPr="00573412">
        <w:rPr>
          <w:rFonts w:ascii="宋体" w:hAnsi="宋体" w:hint="eastAsia"/>
          <w:szCs w:val="21"/>
        </w:rPr>
        <w:t>承包人是否应为其施工设备等办理财产保险：</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18.7 </w:t>
      </w:r>
      <w:r w:rsidRPr="00573412">
        <w:rPr>
          <w:rFonts w:ascii="宋体" w:hAnsi="宋体" w:hint="eastAsia"/>
          <w:szCs w:val="21"/>
        </w:rPr>
        <w:t>通知义务</w:t>
      </w:r>
    </w:p>
    <w:p w:rsidR="001B0641" w:rsidRPr="00573412" w:rsidRDefault="001B0641" w:rsidP="001B0641">
      <w:pPr>
        <w:spacing w:line="340" w:lineRule="exact"/>
        <w:jc w:val="left"/>
        <w:rPr>
          <w:rFonts w:ascii="宋体" w:hAnsi="宋体"/>
          <w:szCs w:val="21"/>
        </w:rPr>
      </w:pPr>
      <w:r w:rsidRPr="00573412">
        <w:rPr>
          <w:rFonts w:ascii="宋体" w:hAnsi="宋体" w:hint="eastAsia"/>
          <w:kern w:val="0"/>
          <w:szCs w:val="21"/>
        </w:rPr>
        <w:t>关于变更保险合同时的通知义务的约定：</w:t>
      </w:r>
      <w:r w:rsidRPr="00573412">
        <w:rPr>
          <w:rFonts w:ascii="宋体" w:hAnsi="宋体"/>
          <w:szCs w:val="21"/>
          <w:u w:val="single"/>
        </w:rPr>
        <w:t xml:space="preserve"> </w:t>
      </w:r>
      <w:r w:rsidRPr="00573412">
        <w:rPr>
          <w:rFonts w:ascii="宋体" w:hAnsi="宋体" w:hint="eastAsia"/>
          <w:szCs w:val="21"/>
          <w:u w:val="single"/>
        </w:rPr>
        <w:t>按通用条款执行</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19.工程结算依据：工程结算根据招投标文件、合同和国家有关定额、技术规范及设计图纸等为依据；对暂定工程量、清单项目的数量增减及设计变更的工程量结算应遵照本合同及招投标有关文件约定，依据完整有效的设计图纸及变更联系单，按国家及有关部门颁布的相关规范性文件如《建设工程工程量清单计价规范》中的工程量计价规则和浙江省现行的相关规定确定，在承包人提供完整的竣工资料，并经发包人和监理人确认后进行。同时，约定如下：</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1. 法律、法规、规章和政策发生变化，导致工程安全文明施工基本费、规费、税金调整的，应按规定调整合同价款。</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2.发包人提供的分部分项工程量清单有误，或工程变更，或施工图纸、工程变更后与原招标工程量清单的特征描述不符，引起的清单项目和工程量变化应予调整。</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3.工程量清单项目或工程数量发生变化，按以下规定调整综合单价：</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3.1.已标价工程量清单中有适用综合单价的，按原综合单价；合价金额占合同总价2%及以上的分部分项清单，其工程量增减超过本项工程量15%及以上或合价金额占合同总价不到2%的分部分项清单项目，但其工程量增减超过本项工程数量25%及以上时，增减工程量超过15%或25%以外部分单价则按3.3款重新计算综合单价处理。</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 xml:space="preserve">3.2已标价工程量清单中没有适用的综合单价，但有类似的工程项目综合单价，可参照类似工程项目综合单价计算确定。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 xml:space="preserve">（1）某种材料（或半成品及成品）等级、标准变化的，清单组合子目不变，仅调整不同的材料市场价格之差；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 xml:space="preserve">（2）清单项目组合内容中某一个（或多个）定额子目发生变化，不影响其他特征及工程内容价格的，仅调整发生变化的定额子目价格。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（3）如该类似工程项目综合单价异常，则不宜参照，按3.3款重新计算综合单价。</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3.3已标价工程量清单中没有适用的综合单价，可按以下原则处理：依据合同约定编制依据、招标控制价组价原则和承包人投标中标</w:t>
      </w:r>
      <w:r w:rsidRPr="00573412">
        <w:rPr>
          <w:rFonts w:ascii="宋体" w:hAnsi="宋体"/>
          <w:szCs w:val="21"/>
        </w:rPr>
        <w:t>费</w:t>
      </w:r>
      <w:r w:rsidRPr="00573412">
        <w:rPr>
          <w:rFonts w:ascii="宋体" w:hAnsi="宋体" w:hint="eastAsia"/>
          <w:szCs w:val="21"/>
        </w:rPr>
        <w:t xml:space="preserve">率计算。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 xml:space="preserve">4. 综合单价异常且工程量增减超过本项工程量15%以上的，按以下原则处理: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 xml:space="preserve">（1）工程量增加超过本项工程量15%以内的，按原综合单价计算；增加超过15% 以外部分工程量，按3.3款重新确定综合单价，计算合价。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lastRenderedPageBreak/>
        <w:t>（2）工程量减少超过本项工程量15%以内的，按原综合单价在该项目合价中扣除 ；减少超过15%以外部分工程量,按3.3款重新确定综合单价，计算合价后 ，在该项目合价中扣除。</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 xml:space="preserve">5. 工程量清单项目及工程数量变化，造成施工组织设计或施工方案变更，引起措施项目内容、工程数量发生变化，应调整措施项目内容及措施费。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 xml:space="preserve">（1）采用综合单价计价的措施项目，按综合单价调整规定计价； </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（2）施工组织措施项目，由组织措施费计算基数变化， 按合同约定费率内容调整。</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6.工程招标时就品牌、规格等未作详细明确的主要材料，承包人实际采购使用的材料，须经发包人及监理人确认，以该种材料投标时的信息（市场）价相近于投标报价为原则，如低于投标报价10%以上的，结算时对应材料款项应按实调减，高于投标报价的不作调增。</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7.施工过程中发包人有权对材料的品牌、规格、型号及数量进行合理调整，承包人须无条件服从，且不得进行利润及相关任何费用索赔；调整后的材料价差部分，在结算时只计取材料价差、税金，不再计取其他任何费用，不下浮，材料价格确定原则同上。</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8.在工程实施过程中发生税率调整的，按调整后的税率办理工程结算，已支付的工程款项（由发包人提供凭证依据）根据税率差异调整，上级文件明确规定的按上级文件要求执行。</w:t>
      </w:r>
    </w:p>
    <w:p w:rsidR="001B0641" w:rsidRPr="00573412" w:rsidRDefault="001B0641" w:rsidP="001B0641">
      <w:pPr>
        <w:keepNext/>
        <w:keepLines/>
        <w:spacing w:line="340" w:lineRule="exact"/>
        <w:outlineLvl w:val="3"/>
        <w:rPr>
          <w:rFonts w:ascii="宋体" w:hAnsi="宋体"/>
          <w:szCs w:val="21"/>
        </w:rPr>
      </w:pPr>
      <w:bookmarkStart w:id="615" w:name="_Toc351203651"/>
      <w:bookmarkEnd w:id="588"/>
      <w:bookmarkEnd w:id="589"/>
      <w:bookmarkEnd w:id="590"/>
      <w:bookmarkEnd w:id="591"/>
      <w:bookmarkEnd w:id="592"/>
      <w:bookmarkEnd w:id="593"/>
      <w:bookmarkEnd w:id="594"/>
      <w:bookmarkEnd w:id="595"/>
      <w:bookmarkEnd w:id="596"/>
      <w:bookmarkEnd w:id="597"/>
      <w:bookmarkEnd w:id="598"/>
      <w:bookmarkEnd w:id="599"/>
      <w:r w:rsidRPr="00573412">
        <w:rPr>
          <w:rFonts w:ascii="宋体" w:hAnsi="宋体"/>
          <w:szCs w:val="21"/>
        </w:rPr>
        <w:t xml:space="preserve">20. </w:t>
      </w:r>
      <w:r w:rsidRPr="00573412">
        <w:rPr>
          <w:rFonts w:ascii="宋体" w:hAnsi="宋体" w:hint="eastAsia"/>
          <w:szCs w:val="21"/>
        </w:rPr>
        <w:t>争议解决</w:t>
      </w:r>
      <w:bookmarkEnd w:id="615"/>
    </w:p>
    <w:bookmarkEnd w:id="600"/>
    <w:bookmarkEnd w:id="601"/>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 xml:space="preserve">20.3 </w:t>
      </w:r>
      <w:r w:rsidRPr="00573412">
        <w:rPr>
          <w:rFonts w:ascii="宋体" w:hAnsi="宋体" w:hint="eastAsia"/>
          <w:szCs w:val="21"/>
        </w:rPr>
        <w:t>争</w:t>
      </w:r>
      <w:bookmarkEnd w:id="602"/>
      <w:r w:rsidRPr="00573412">
        <w:rPr>
          <w:rFonts w:ascii="宋体" w:hAnsi="宋体" w:hint="eastAsia"/>
          <w:szCs w:val="21"/>
        </w:rPr>
        <w:t>议评审</w:t>
      </w:r>
    </w:p>
    <w:p w:rsidR="001B0641" w:rsidRPr="00573412" w:rsidRDefault="001B0641" w:rsidP="001B0641">
      <w:pPr>
        <w:spacing w:line="340" w:lineRule="exact"/>
        <w:ind w:leftChars="71" w:left="149" w:firstLineChars="150" w:firstLine="315"/>
        <w:jc w:val="left"/>
        <w:rPr>
          <w:rFonts w:ascii="宋体" w:hAnsi="宋体"/>
          <w:szCs w:val="21"/>
        </w:rPr>
      </w:pPr>
      <w:r w:rsidRPr="00573412">
        <w:rPr>
          <w:rFonts w:ascii="宋体" w:hAnsi="宋体" w:hint="eastAsia"/>
          <w:szCs w:val="21"/>
        </w:rPr>
        <w:t>合同当事人是否同意将工程争议提交争议评审小组决定：</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r w:rsidRPr="00573412">
        <w:rPr>
          <w:rFonts w:ascii="宋体" w:hAnsi="宋体"/>
          <w:szCs w:val="21"/>
        </w:rPr>
        <w:t xml:space="preserve">  </w:t>
      </w:r>
    </w:p>
    <w:p w:rsidR="001B0641" w:rsidRPr="00573412" w:rsidRDefault="001B0641" w:rsidP="001B0641">
      <w:pPr>
        <w:spacing w:line="340" w:lineRule="exact"/>
        <w:ind w:firstLineChars="200" w:firstLine="420"/>
        <w:jc w:val="lef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szCs w:val="21"/>
          </w:rPr>
          <w:t>20.3.1</w:t>
        </w:r>
      </w:smartTag>
      <w:r w:rsidRPr="00573412">
        <w:rPr>
          <w:rFonts w:ascii="宋体" w:hAnsi="宋体"/>
          <w:szCs w:val="21"/>
        </w:rPr>
        <w:t xml:space="preserve"> </w:t>
      </w:r>
      <w:r w:rsidRPr="00573412">
        <w:rPr>
          <w:rFonts w:ascii="宋体" w:hAnsi="宋体" w:hint="eastAsia"/>
          <w:szCs w:val="21"/>
        </w:rPr>
        <w:t>争议评审小组的确定</w:t>
      </w:r>
    </w:p>
    <w:p w:rsidR="001B0641" w:rsidRPr="00573412" w:rsidRDefault="001B0641" w:rsidP="001B0641">
      <w:pPr>
        <w:spacing w:line="340" w:lineRule="exact"/>
        <w:ind w:firstLineChars="200" w:firstLine="420"/>
        <w:jc w:val="left"/>
        <w:rPr>
          <w:rFonts w:ascii="宋体" w:hAnsi="宋体"/>
          <w:szCs w:val="21"/>
          <w:u w:val="single"/>
        </w:rPr>
      </w:pPr>
      <w:r w:rsidRPr="00573412">
        <w:rPr>
          <w:rFonts w:ascii="宋体" w:hAnsi="宋体" w:hint="eastAsia"/>
          <w:szCs w:val="21"/>
        </w:rPr>
        <w:t>争议评审小组成员的确定：</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选定争议评审员的期限：</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争议评审小组成员的报酬承担方式：</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其他事项的约定：</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autoSpaceDE w:val="0"/>
        <w:autoSpaceDN w:val="0"/>
        <w:adjustRightInd w:val="0"/>
        <w:spacing w:line="340" w:lineRule="exact"/>
        <w:ind w:firstLineChars="200" w:firstLine="420"/>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573412">
          <w:rPr>
            <w:rFonts w:ascii="宋体" w:hAnsi="宋体"/>
            <w:kern w:val="0"/>
            <w:szCs w:val="21"/>
          </w:rPr>
          <w:t>20.3.2</w:t>
        </w:r>
      </w:smartTag>
      <w:r w:rsidRPr="00573412">
        <w:rPr>
          <w:rFonts w:ascii="宋体" w:hAnsi="宋体"/>
          <w:kern w:val="0"/>
          <w:szCs w:val="21"/>
        </w:rPr>
        <w:t xml:space="preserve"> </w:t>
      </w:r>
      <w:r w:rsidRPr="00573412">
        <w:rPr>
          <w:rFonts w:ascii="宋体" w:hAnsi="宋体" w:hint="eastAsia"/>
          <w:kern w:val="0"/>
          <w:szCs w:val="21"/>
        </w:rPr>
        <w:t>争议评审小组的决定</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合同当事人关于本项的约定：</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w:t>
      </w:r>
    </w:p>
    <w:p w:rsidR="001B0641" w:rsidRPr="00573412" w:rsidRDefault="001B0641" w:rsidP="001B0641">
      <w:pPr>
        <w:spacing w:line="340" w:lineRule="exact"/>
        <w:ind w:firstLineChars="200" w:firstLine="420"/>
        <w:rPr>
          <w:rFonts w:ascii="宋体" w:hAnsi="宋体"/>
          <w:szCs w:val="21"/>
        </w:rPr>
      </w:pPr>
      <w:r w:rsidRPr="00573412">
        <w:rPr>
          <w:rFonts w:ascii="宋体" w:hAnsi="宋体"/>
          <w:szCs w:val="21"/>
        </w:rPr>
        <w:t>20.4</w:t>
      </w:r>
      <w:r w:rsidRPr="00573412">
        <w:rPr>
          <w:rFonts w:ascii="宋体" w:hAnsi="宋体" w:hint="eastAsia"/>
          <w:szCs w:val="21"/>
        </w:rPr>
        <w:t>仲裁或诉讼</w:t>
      </w:r>
      <w:bookmarkEnd w:id="603"/>
    </w:p>
    <w:p w:rsidR="001B0641" w:rsidRPr="00573412" w:rsidRDefault="001B0641" w:rsidP="001B0641">
      <w:pPr>
        <w:spacing w:line="340" w:lineRule="exact"/>
        <w:ind w:firstLineChars="200" w:firstLine="420"/>
        <w:rPr>
          <w:rFonts w:ascii="宋体" w:hAnsi="宋体"/>
          <w:szCs w:val="21"/>
        </w:rPr>
      </w:pPr>
      <w:r w:rsidRPr="00573412">
        <w:rPr>
          <w:rFonts w:ascii="宋体" w:hAnsi="宋体" w:hint="eastAsia"/>
          <w:szCs w:val="21"/>
        </w:rPr>
        <w:t>因合同及合同有关事项发生的争议，按下列第</w:t>
      </w:r>
      <w:r w:rsidRPr="00573412">
        <w:rPr>
          <w:rFonts w:ascii="宋体" w:hAnsi="宋体"/>
          <w:szCs w:val="21"/>
          <w:u w:val="single"/>
        </w:rPr>
        <w:t xml:space="preserve">  </w:t>
      </w:r>
      <w:r w:rsidRPr="00573412">
        <w:rPr>
          <w:rFonts w:ascii="宋体" w:hAnsi="宋体" w:hint="eastAsia"/>
          <w:szCs w:val="21"/>
          <w:u w:val="single"/>
        </w:rPr>
        <w:t>（2）</w:t>
      </w:r>
      <w:r w:rsidRPr="00573412">
        <w:rPr>
          <w:rFonts w:ascii="宋体" w:hAnsi="宋体"/>
          <w:szCs w:val="21"/>
          <w:u w:val="single"/>
        </w:rPr>
        <w:t xml:space="preserve">   </w:t>
      </w:r>
      <w:r w:rsidRPr="00573412">
        <w:rPr>
          <w:rFonts w:ascii="宋体" w:hAnsi="宋体" w:hint="eastAsia"/>
          <w:szCs w:val="21"/>
        </w:rPr>
        <w:t>种方式解决：</w:t>
      </w:r>
    </w:p>
    <w:p w:rsidR="001B0641" w:rsidRPr="00573412" w:rsidRDefault="001B0641" w:rsidP="001B0641">
      <w:pPr>
        <w:spacing w:line="340" w:lineRule="exact"/>
        <w:ind w:firstLineChars="200" w:firstLine="420"/>
        <w:jc w:val="left"/>
        <w:rPr>
          <w:rFonts w:ascii="宋体" w:hAnsi="宋体"/>
          <w:szCs w:val="21"/>
        </w:rPr>
      </w:pPr>
      <w:r w:rsidRPr="00573412">
        <w:rPr>
          <w:rFonts w:ascii="宋体" w:hAnsi="宋体" w:hint="eastAsia"/>
          <w:szCs w:val="21"/>
        </w:rPr>
        <w:t>（</w:t>
      </w:r>
      <w:r w:rsidRPr="00573412">
        <w:rPr>
          <w:rFonts w:ascii="宋体" w:hAnsi="宋体"/>
          <w:szCs w:val="21"/>
        </w:rPr>
        <w:t>1</w:t>
      </w:r>
      <w:r w:rsidRPr="00573412">
        <w:rPr>
          <w:rFonts w:ascii="宋体" w:hAnsi="宋体" w:hint="eastAsia"/>
          <w:szCs w:val="21"/>
        </w:rPr>
        <w:t>）向</w:t>
      </w:r>
      <w:r w:rsidRPr="00573412">
        <w:rPr>
          <w:rFonts w:ascii="宋体" w:hAnsi="宋体"/>
          <w:szCs w:val="21"/>
          <w:u w:val="single"/>
        </w:rPr>
        <w:t xml:space="preserve"> </w:t>
      </w:r>
      <w:r w:rsidRPr="00573412">
        <w:rPr>
          <w:rFonts w:ascii="宋体" w:hAnsi="宋体" w:hint="eastAsia"/>
          <w:szCs w:val="21"/>
          <w:u w:val="single"/>
        </w:rPr>
        <w:t xml:space="preserve"> /   </w:t>
      </w:r>
      <w:r w:rsidRPr="00573412">
        <w:rPr>
          <w:rFonts w:ascii="宋体" w:hAnsi="宋体" w:hint="eastAsia"/>
          <w:szCs w:val="21"/>
        </w:rPr>
        <w:t>仲裁委员会申请仲裁；</w:t>
      </w:r>
    </w:p>
    <w:p w:rsidR="001B0641" w:rsidRPr="00573412" w:rsidRDefault="001B0641" w:rsidP="001B0641">
      <w:pPr>
        <w:spacing w:line="276" w:lineRule="auto"/>
        <w:ind w:firstLineChars="200" w:firstLine="420"/>
        <w:rPr>
          <w:rFonts w:ascii="宋体"/>
          <w:szCs w:val="21"/>
        </w:rPr>
      </w:pPr>
      <w:r w:rsidRPr="00573412">
        <w:rPr>
          <w:rFonts w:ascii="宋体" w:hAnsi="宋体" w:hint="eastAsia"/>
          <w:szCs w:val="21"/>
        </w:rPr>
        <w:t>（</w:t>
      </w:r>
      <w:r w:rsidRPr="00573412">
        <w:rPr>
          <w:rFonts w:ascii="宋体" w:hAnsi="宋体"/>
          <w:szCs w:val="21"/>
        </w:rPr>
        <w:t>2</w:t>
      </w:r>
      <w:r w:rsidRPr="00573412">
        <w:rPr>
          <w:rFonts w:ascii="宋体" w:hAnsi="宋体" w:hint="eastAsia"/>
          <w:szCs w:val="21"/>
        </w:rPr>
        <w:t>）向</w:t>
      </w:r>
      <w:r w:rsidRPr="00573412">
        <w:rPr>
          <w:rFonts w:ascii="宋体" w:hAnsi="宋体"/>
          <w:szCs w:val="21"/>
          <w:u w:val="single"/>
        </w:rPr>
        <w:t xml:space="preserve">  </w:t>
      </w:r>
      <w:r w:rsidRPr="00573412">
        <w:rPr>
          <w:rFonts w:ascii="宋体" w:hAnsi="宋体" w:hint="eastAsia"/>
          <w:szCs w:val="21"/>
          <w:u w:val="single"/>
        </w:rPr>
        <w:t>工程所在地</w:t>
      </w:r>
      <w:r w:rsidRPr="00573412">
        <w:rPr>
          <w:rFonts w:ascii="宋体" w:hAnsi="宋体"/>
          <w:szCs w:val="21"/>
          <w:u w:val="single"/>
        </w:rPr>
        <w:t xml:space="preserve">  </w:t>
      </w:r>
      <w:r w:rsidRPr="00573412">
        <w:rPr>
          <w:rFonts w:ascii="宋体" w:hAnsi="宋体" w:hint="eastAsia"/>
          <w:szCs w:val="21"/>
        </w:rPr>
        <w:t>人民法院起诉。</w:t>
      </w:r>
      <w:bookmarkEnd w:id="604"/>
      <w:bookmarkEnd w:id="605"/>
      <w:bookmarkEnd w:id="606"/>
      <w:bookmarkEnd w:id="607"/>
      <w:bookmarkEnd w:id="608"/>
      <w:bookmarkEnd w:id="609"/>
    </w:p>
    <w:p w:rsidR="001B0641" w:rsidRPr="00573412" w:rsidRDefault="001B0641" w:rsidP="001B0641">
      <w:pPr>
        <w:pStyle w:val="a0"/>
        <w:rPr>
          <w:kern w:val="2"/>
          <w:sz w:val="21"/>
          <w:szCs w:val="21"/>
        </w:rPr>
      </w:pPr>
      <w:r w:rsidRPr="00573412">
        <w:rPr>
          <w:rFonts w:hint="eastAsia"/>
          <w:szCs w:val="21"/>
        </w:rPr>
        <w:t>附件：</w:t>
      </w:r>
      <w:r w:rsidRPr="00573412">
        <w:rPr>
          <w:rFonts w:hint="eastAsia"/>
          <w:kern w:val="2"/>
          <w:sz w:val="21"/>
          <w:szCs w:val="21"/>
        </w:rPr>
        <w:t>1、项目廉政合同</w:t>
      </w:r>
    </w:p>
    <w:p w:rsidR="001B0641" w:rsidRPr="00573412" w:rsidRDefault="001B0641" w:rsidP="001B0641">
      <w:pPr>
        <w:pStyle w:val="a0"/>
        <w:rPr>
          <w:kern w:val="2"/>
          <w:sz w:val="21"/>
          <w:szCs w:val="21"/>
        </w:rPr>
      </w:pPr>
      <w:r w:rsidRPr="00573412">
        <w:rPr>
          <w:rFonts w:hint="eastAsia"/>
          <w:kern w:val="2"/>
          <w:sz w:val="21"/>
          <w:szCs w:val="21"/>
        </w:rPr>
        <w:t>2、安全生产合同</w:t>
      </w:r>
    </w:p>
    <w:p w:rsidR="001B0641" w:rsidRPr="00573412" w:rsidRDefault="001B0641" w:rsidP="001B0641">
      <w:pPr>
        <w:pStyle w:val="a0"/>
        <w:rPr>
          <w:kern w:val="2"/>
          <w:sz w:val="21"/>
          <w:szCs w:val="21"/>
        </w:rPr>
      </w:pPr>
      <w:r w:rsidRPr="00573412">
        <w:rPr>
          <w:kern w:val="2"/>
          <w:sz w:val="21"/>
          <w:szCs w:val="21"/>
        </w:rPr>
        <w:t>3</w:t>
      </w:r>
      <w:r w:rsidRPr="00573412">
        <w:rPr>
          <w:rFonts w:hint="eastAsia"/>
          <w:kern w:val="2"/>
          <w:sz w:val="21"/>
          <w:szCs w:val="21"/>
        </w:rPr>
        <w:t>、工程质量保修书</w:t>
      </w:r>
    </w:p>
    <w:p w:rsidR="001B0641" w:rsidRPr="00573412" w:rsidRDefault="001B0641" w:rsidP="001B0641">
      <w:pPr>
        <w:pStyle w:val="a0"/>
        <w:rPr>
          <w:kern w:val="2"/>
          <w:sz w:val="21"/>
          <w:szCs w:val="21"/>
        </w:rPr>
      </w:pPr>
      <w:r w:rsidRPr="00573412">
        <w:rPr>
          <w:kern w:val="2"/>
          <w:sz w:val="21"/>
          <w:szCs w:val="21"/>
        </w:rPr>
        <w:t>4</w:t>
      </w:r>
      <w:r w:rsidRPr="00573412">
        <w:rPr>
          <w:rFonts w:hint="eastAsia"/>
          <w:kern w:val="2"/>
          <w:sz w:val="21"/>
          <w:szCs w:val="21"/>
        </w:rPr>
        <w:t>、慈溪市水务工程有限公司工程项目结算和工程款支付管理办法</w:t>
      </w:r>
    </w:p>
    <w:p w:rsidR="001B0641" w:rsidRPr="00573412" w:rsidRDefault="001B0641" w:rsidP="001B0641">
      <w:pPr>
        <w:spacing w:line="360" w:lineRule="exact"/>
        <w:rPr>
          <w:rFonts w:ascii="宋体" w:hAnsi="宋体"/>
          <w:szCs w:val="21"/>
        </w:rPr>
      </w:pPr>
      <w:r w:rsidRPr="00573412">
        <w:rPr>
          <w:rFonts w:ascii="宋体" w:hAnsi="宋体"/>
          <w:szCs w:val="21"/>
        </w:rPr>
        <w:t>5</w:t>
      </w:r>
      <w:r w:rsidRPr="00573412">
        <w:rPr>
          <w:rFonts w:ascii="宋体" w:hAnsi="宋体" w:hint="eastAsia"/>
          <w:szCs w:val="21"/>
        </w:rPr>
        <w:t xml:space="preserve">、慈溪市水务工程有限公司工程项目施工安全质量管理制度  </w:t>
      </w:r>
    </w:p>
    <w:p w:rsidR="001B0641" w:rsidRPr="00573412" w:rsidRDefault="001B0641" w:rsidP="001B0641">
      <w:pPr>
        <w:spacing w:line="360" w:lineRule="exact"/>
        <w:rPr>
          <w:rFonts w:ascii="宋体" w:hAnsi="宋体" w:cs="仿宋_GB2312"/>
          <w:szCs w:val="21"/>
        </w:rPr>
      </w:pPr>
    </w:p>
    <w:p w:rsidR="001B0641" w:rsidRPr="00573412" w:rsidRDefault="001B0641" w:rsidP="001B0641">
      <w:pPr>
        <w:spacing w:line="360" w:lineRule="exact"/>
        <w:rPr>
          <w:rFonts w:ascii="宋体" w:hAnsi="宋体" w:cs="仿宋_GB2312"/>
          <w:szCs w:val="21"/>
        </w:rPr>
      </w:pPr>
    </w:p>
    <w:p w:rsidR="001B0641" w:rsidRPr="00573412" w:rsidRDefault="001B0641" w:rsidP="001B0641">
      <w:pPr>
        <w:spacing w:line="360" w:lineRule="exact"/>
        <w:rPr>
          <w:rFonts w:ascii="宋体" w:hAnsi="宋体" w:cs="仿宋_GB2312"/>
          <w:szCs w:val="21"/>
        </w:rPr>
      </w:pPr>
    </w:p>
    <w:p w:rsidR="001B0641" w:rsidRPr="00573412" w:rsidRDefault="001B0641" w:rsidP="001B0641">
      <w:pPr>
        <w:spacing w:line="360" w:lineRule="exact"/>
        <w:rPr>
          <w:rFonts w:ascii="宋体" w:hAnsi="宋体" w:cs="仿宋_GB2312"/>
          <w:szCs w:val="21"/>
        </w:rPr>
      </w:pPr>
    </w:p>
    <w:p w:rsidR="001B0641" w:rsidRPr="00573412" w:rsidRDefault="001B0641" w:rsidP="001B0641">
      <w:pPr>
        <w:spacing w:line="360" w:lineRule="exact"/>
        <w:rPr>
          <w:rFonts w:ascii="宋体" w:hAnsi="宋体" w:cs="仿宋_GB2312"/>
          <w:szCs w:val="21"/>
        </w:rPr>
      </w:pPr>
    </w:p>
    <w:p w:rsidR="001B0641" w:rsidRPr="00573412" w:rsidRDefault="001B0641" w:rsidP="001B0641">
      <w:pPr>
        <w:spacing w:line="360" w:lineRule="exact"/>
        <w:rPr>
          <w:rFonts w:ascii="宋体" w:hAnsi="宋体" w:cs="仿宋_GB2312"/>
          <w:szCs w:val="21"/>
        </w:rPr>
      </w:pPr>
    </w:p>
    <w:p w:rsidR="001B0641" w:rsidRPr="00573412" w:rsidRDefault="001B0641" w:rsidP="001B0641">
      <w:pPr>
        <w:widowControl/>
        <w:jc w:val="left"/>
        <w:rPr>
          <w:rFonts w:ascii="宋体" w:hAnsi="宋体" w:cs="仿宋_GB2312"/>
          <w:szCs w:val="21"/>
        </w:rPr>
      </w:pPr>
      <w:r w:rsidRPr="00573412">
        <w:rPr>
          <w:rFonts w:ascii="宋体" w:hAnsi="宋体" w:cs="仿宋_GB2312"/>
          <w:szCs w:val="21"/>
        </w:rPr>
        <w:br w:type="page"/>
      </w:r>
    </w:p>
    <w:p w:rsidR="001B0641" w:rsidRPr="00573412" w:rsidRDefault="001B0641" w:rsidP="001B0641">
      <w:pPr>
        <w:spacing w:line="360" w:lineRule="exact"/>
        <w:rPr>
          <w:rFonts w:ascii="宋体" w:hAnsi="宋体" w:cs="仿宋_GB2312"/>
          <w:szCs w:val="21"/>
        </w:rPr>
      </w:pPr>
    </w:p>
    <w:p w:rsidR="001B0641" w:rsidRPr="00573412" w:rsidRDefault="001B0641" w:rsidP="001B0641">
      <w:pPr>
        <w:spacing w:line="360" w:lineRule="exact"/>
        <w:rPr>
          <w:rFonts w:ascii="宋体" w:hAnsi="宋体" w:cs="仿宋_GB2312"/>
          <w:szCs w:val="21"/>
        </w:rPr>
      </w:pPr>
      <w:r w:rsidRPr="00573412">
        <w:rPr>
          <w:rFonts w:ascii="宋体" w:hAnsi="宋体" w:cs="仿宋_GB2312" w:hint="eastAsia"/>
          <w:szCs w:val="21"/>
        </w:rPr>
        <w:t>附件</w:t>
      </w:r>
      <w:r w:rsidRPr="00573412">
        <w:rPr>
          <w:rFonts w:ascii="宋体" w:hAnsi="宋体" w:cs="仿宋_GB2312"/>
          <w:szCs w:val="21"/>
        </w:rPr>
        <w:t>1</w:t>
      </w:r>
    </w:p>
    <w:p w:rsidR="001B0641" w:rsidRPr="00573412" w:rsidRDefault="001B0641" w:rsidP="001B0641">
      <w:pPr>
        <w:spacing w:afterLines="50" w:after="120" w:line="400" w:lineRule="exact"/>
        <w:jc w:val="center"/>
        <w:rPr>
          <w:rFonts w:ascii="宋体" w:hAnsi="宋体" w:cs="仿宋_GB2312"/>
          <w:b/>
          <w:sz w:val="28"/>
          <w:szCs w:val="28"/>
        </w:rPr>
      </w:pPr>
      <w:r w:rsidRPr="00573412">
        <w:rPr>
          <w:rFonts w:ascii="宋体" w:hAnsi="宋体" w:cs="仿宋_GB2312" w:hint="eastAsia"/>
          <w:b/>
          <w:sz w:val="28"/>
          <w:szCs w:val="28"/>
        </w:rPr>
        <w:t>项目廉政合同</w:t>
      </w:r>
    </w:p>
    <w:p w:rsidR="001B0641" w:rsidRPr="00573412" w:rsidRDefault="001B0641" w:rsidP="001B0641">
      <w:pPr>
        <w:pStyle w:val="Default"/>
        <w:spacing w:line="400" w:lineRule="exact"/>
        <w:ind w:left="0"/>
        <w:rPr>
          <w:color w:val="auto"/>
          <w:sz w:val="21"/>
          <w:szCs w:val="21"/>
          <w:u w:val="single"/>
        </w:rPr>
      </w:pPr>
      <w:r w:rsidRPr="00573412">
        <w:rPr>
          <w:rFonts w:hint="eastAsia"/>
          <w:color w:val="auto"/>
          <w:sz w:val="21"/>
        </w:rPr>
        <w:t>项目名称：</w:t>
      </w:r>
      <w:r w:rsidRPr="00573412">
        <w:rPr>
          <w:rFonts w:hint="eastAsia"/>
          <w:b/>
          <w:color w:val="auto"/>
          <w:sz w:val="21"/>
          <w:szCs w:val="21"/>
          <w:u w:val="single"/>
        </w:rPr>
        <w:t xml:space="preserve">                                   </w:t>
      </w:r>
    </w:p>
    <w:p w:rsidR="001B0641" w:rsidRPr="00573412" w:rsidRDefault="001B0641" w:rsidP="001B0641">
      <w:pPr>
        <w:pStyle w:val="Default"/>
        <w:spacing w:line="400" w:lineRule="exact"/>
        <w:ind w:left="0"/>
        <w:rPr>
          <w:color w:val="auto"/>
        </w:rPr>
      </w:pPr>
      <w:r w:rsidRPr="00573412">
        <w:rPr>
          <w:rFonts w:hint="eastAsia"/>
          <w:color w:val="auto"/>
        </w:rPr>
        <w:t>项目地址：</w:t>
      </w:r>
      <w:r w:rsidRPr="00573412">
        <w:rPr>
          <w:rFonts w:hint="eastAsia"/>
          <w:b/>
          <w:color w:val="auto"/>
          <w:sz w:val="21"/>
          <w:szCs w:val="21"/>
          <w:u w:val="single"/>
        </w:rPr>
        <w:t xml:space="preserve">                                 </w:t>
      </w:r>
    </w:p>
    <w:p w:rsidR="001B0641" w:rsidRPr="00573412" w:rsidRDefault="001B0641" w:rsidP="001B0641">
      <w:pPr>
        <w:pStyle w:val="Default"/>
        <w:spacing w:line="400" w:lineRule="exact"/>
        <w:ind w:left="0"/>
        <w:rPr>
          <w:rFonts w:cs="仿宋_GB2312"/>
          <w:color w:val="auto"/>
          <w:sz w:val="21"/>
          <w:szCs w:val="21"/>
        </w:rPr>
      </w:pPr>
      <w:r w:rsidRPr="00573412">
        <w:rPr>
          <w:rFonts w:cs="仿宋_GB2312" w:hint="eastAsia"/>
          <w:color w:val="auto"/>
          <w:sz w:val="21"/>
          <w:szCs w:val="21"/>
        </w:rPr>
        <w:t>发包人（甲方）：</w:t>
      </w:r>
      <w:r w:rsidRPr="00573412">
        <w:rPr>
          <w:rFonts w:hint="eastAsia"/>
          <w:b/>
          <w:color w:val="auto"/>
          <w:sz w:val="21"/>
          <w:szCs w:val="21"/>
          <w:u w:val="single"/>
        </w:rPr>
        <w:t xml:space="preserve">                                 </w:t>
      </w:r>
    </w:p>
    <w:p w:rsidR="001B0641" w:rsidRPr="00573412" w:rsidRDefault="001B0641" w:rsidP="001B0641">
      <w:pPr>
        <w:spacing w:line="400" w:lineRule="exact"/>
        <w:rPr>
          <w:rFonts w:ascii="宋体" w:hAnsi="宋体" w:cs="仿宋_GB2312"/>
          <w:szCs w:val="21"/>
        </w:rPr>
      </w:pPr>
      <w:r w:rsidRPr="00573412">
        <w:rPr>
          <w:rFonts w:ascii="宋体" w:hAnsi="宋体" w:cs="仿宋_GB2312" w:hint="eastAsia"/>
          <w:szCs w:val="21"/>
        </w:rPr>
        <w:t>承包人（乙方）：</w:t>
      </w:r>
      <w:r w:rsidRPr="00573412">
        <w:rPr>
          <w:rFonts w:ascii="宋体" w:hAnsi="宋体" w:hint="eastAsia"/>
          <w:b/>
          <w:szCs w:val="21"/>
          <w:u w:val="single"/>
        </w:rPr>
        <w:t xml:space="preserve">                                  </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为加强工程建设中的廉政建设，规范工程建设项目承发包双方的各项活动，防止发生各种谋取不正当利益的违法违纪行为，保护国家、集体和当事人的合法权益，根据国家有关工程建设的法律法规和廉政建设的相关规定，特订立本《廉政合同》。</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第一条  甲乙双方的权利义务</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（一）严格遵守国家有关法律、法规，加强廉政建设的教育宣传。</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（二）严格执行《廉政合同》，自觉履行合同的各项约定。</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（三）业务活动必须坚持公开、公平、公正、诚信、透明的原则（法律法规另有规定的除外），不得为获取不正当的利益，损害国家、集体和对方利益。</w:t>
      </w:r>
    </w:p>
    <w:p w:rsidR="001B0641" w:rsidRPr="00573412" w:rsidRDefault="001B0641" w:rsidP="001B0641">
      <w:pPr>
        <w:spacing w:line="400" w:lineRule="exact"/>
        <w:ind w:firstLineChars="250" w:firstLine="525"/>
        <w:rPr>
          <w:rFonts w:ascii="宋体" w:hAnsi="宋体" w:cs="仿宋_GB2312"/>
          <w:szCs w:val="21"/>
        </w:rPr>
      </w:pPr>
      <w:r w:rsidRPr="00573412">
        <w:rPr>
          <w:rFonts w:ascii="宋体" w:hAnsi="宋体" w:cs="仿宋_GB2312" w:hint="eastAsia"/>
          <w:szCs w:val="21"/>
        </w:rPr>
        <w:t>(四) 发现对方在业务活动中有违规行为的，有及时提醒对方的权利和义务；情节严重的，有向其上级主管部门或纪检监察、司法等有关机关举报并要求告知处理结果的权利。</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第二条  甲方的责任义务</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甲方及其工作人员，在工程建设的事前、事中、事后应遵守以下规定：</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(一) 不准向乙方（包括乙方工作人员、分包单位、分包单位工作人员，下同）索要或接受回扣、礼金、有价证券、贵重物品和好处费、感谢费等。</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(二) 不准在乙方报销任何应由甲方或甲方工作人员个人支付的费用。</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(三) 不准要求、暗示和接受乙方为个人装修住房、婚丧嫁娶、以及出国（境）、旅游等提供费用，为配偶子女安排工作。</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(四) 不准参加乙方安排的宴请、健身、娱乐等活动；不得接受乙方提供的通讯工具、交通工具和高档办公用品。</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(五) 不准向乙方介绍或为配偶、子女、亲属参与甲方项目工程施工合同有关的业务活动；不得以任何理由向乙方推荐分包单位和要求乙方购买项目工程施工合同规定以外的材料、设备等。</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第三条 乙方的责任义务</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乙方应与甲方保持正常的业务交往，按照有关法律法规和程序开展业务工作，严格执行工程建设的相关规范性文件和政策。并遵守以下规定：</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(一) 不准以任何理由向甲方及其工作人员赠送礼金、礼卡、有价证券、贵重物品及回扣、好处费、感谢费等。</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(二) 不准以任何理由为甲方及其工作人员报销应由甲方或甲方工作人员个人支付的费用。</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(三) 不准为甲方及其工作人员装修住房、婚丧嫁娶、以及出国（境）、旅游等提供费用，为甲方工作人员的配偶子女安排工作。</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(四) 不准以任何理由为甲方及其工作人员安排宴请、健身、娱乐等活动；不准为甲方及其工作人</w:t>
      </w:r>
      <w:r w:rsidRPr="00573412">
        <w:rPr>
          <w:rFonts w:ascii="宋体" w:hAnsi="宋体" w:cs="仿宋_GB2312" w:hint="eastAsia"/>
          <w:szCs w:val="21"/>
        </w:rPr>
        <w:lastRenderedPageBreak/>
        <w:t>员提供通信、交通工具和高档办公用品。</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(五) 廉政保证金的比例按该工程履约保证金的</w:t>
      </w:r>
      <w:r w:rsidRPr="00573412">
        <w:rPr>
          <w:rFonts w:ascii="宋体" w:hAnsi="宋体" w:cs="仿宋_GB2312" w:hint="eastAsia"/>
          <w:szCs w:val="21"/>
          <w:u w:val="single"/>
        </w:rPr>
        <w:t>10%</w:t>
      </w:r>
      <w:r w:rsidRPr="00573412">
        <w:rPr>
          <w:rFonts w:ascii="宋体" w:hAnsi="宋体" w:cs="仿宋_GB2312" w:hint="eastAsia"/>
          <w:szCs w:val="21"/>
        </w:rPr>
        <w:t>确定。</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第四条  违约责任</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(一) 甲、乙方工作人员有违反本合同有关条款的，由甲、乙方按照管理权限，依据有关法律法规和规定给予党纪、政纪处分；涉嫌犯罪的，移交司法机关追究刑事责任。</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(二) 乙方违反《廉政合同》的行为未构成犯罪，且未造成甲方及其工作人员构成犯罪的，甲方按乙方违约行为涉案金额的1-3倍从廉政保证金中扣取违约金，违约金数额不超过廉政保证金的总额。</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(三) 乙方违反《廉政合同》的行为构成犯罪，或造成甲方及其工作人员构成犯罪的，甲方按乙方违约行为涉案金额的3-5倍从廉政保证金中扣取违约金，违约金数额不超过廉政保证金的总额。</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(四) 乙方违反《廉政合同》的行为构成犯罪的，甲方可根据检察机关关于行贿犯罪档案查询的相关规定对中标单位做出在一定时间内拒绝其参与投标的决定。乙方违反《廉政合同》的行为未构成犯罪的，甲方应将具体情况通报至市住建局等行业主管部门和市公共资源交管办备案。</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第五条  廉政保证金分2次退还，本合同验收报告通过后退还50%，竣工结算审计结束后退还50%。</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第六条  本合同与工程合同同步签订，与工程合同具有同等法律效力。合同经双方签署后立即生效。</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第七条 《廉政合同》一式三份，由甲、乙双方各执一份，并报建设单位或主管部门纪检监察部门备案。</w:t>
      </w:r>
    </w:p>
    <w:p w:rsidR="001B0641" w:rsidRPr="00573412" w:rsidRDefault="001B0641" w:rsidP="001B0641">
      <w:pPr>
        <w:spacing w:line="400" w:lineRule="exact"/>
        <w:rPr>
          <w:rFonts w:ascii="宋体" w:hAnsi="宋体" w:cs="仿宋_GB2312"/>
          <w:szCs w:val="21"/>
        </w:rPr>
      </w:pPr>
      <w:r w:rsidRPr="00573412">
        <w:rPr>
          <w:rFonts w:ascii="宋体" w:hAnsi="宋体" w:cs="仿宋_GB2312" w:hint="eastAsia"/>
          <w:szCs w:val="21"/>
        </w:rPr>
        <w:t xml:space="preserve">    </w:t>
      </w:r>
    </w:p>
    <w:p w:rsidR="001B0641" w:rsidRPr="00573412" w:rsidRDefault="001B0641" w:rsidP="001B0641">
      <w:pPr>
        <w:spacing w:line="400" w:lineRule="exact"/>
        <w:rPr>
          <w:rFonts w:ascii="宋体" w:hAnsi="宋体" w:cs="仿宋_GB2312"/>
          <w:szCs w:val="21"/>
        </w:rPr>
      </w:pPr>
    </w:p>
    <w:p w:rsidR="001B0641" w:rsidRPr="00573412" w:rsidRDefault="001B0641" w:rsidP="001B0641">
      <w:pPr>
        <w:spacing w:line="400" w:lineRule="exact"/>
        <w:rPr>
          <w:rFonts w:ascii="宋体" w:hAnsi="宋体" w:cs="仿宋_GB2312"/>
          <w:szCs w:val="21"/>
        </w:rPr>
      </w:pPr>
    </w:p>
    <w:p w:rsidR="001B0641" w:rsidRPr="00573412" w:rsidRDefault="001B0641" w:rsidP="001B0641">
      <w:pPr>
        <w:spacing w:line="400" w:lineRule="exact"/>
        <w:rPr>
          <w:rFonts w:ascii="宋体" w:hAnsi="宋体" w:cs="仿宋_GB2312"/>
          <w:szCs w:val="21"/>
        </w:rPr>
      </w:pPr>
    </w:p>
    <w:p w:rsidR="001B0641" w:rsidRPr="00573412" w:rsidRDefault="001B0641" w:rsidP="001B0641">
      <w:pPr>
        <w:spacing w:line="400" w:lineRule="exact"/>
        <w:rPr>
          <w:rFonts w:ascii="宋体" w:hAnsi="宋体" w:cs="仿宋_GB2312"/>
          <w:szCs w:val="21"/>
        </w:rPr>
      </w:pPr>
    </w:p>
    <w:p w:rsidR="001B0641" w:rsidRPr="00573412" w:rsidRDefault="001B0641" w:rsidP="001B0641">
      <w:pPr>
        <w:spacing w:line="400" w:lineRule="exact"/>
        <w:rPr>
          <w:rFonts w:ascii="宋体" w:hAnsi="宋体" w:cs="仿宋_GB2312"/>
          <w:szCs w:val="21"/>
        </w:rPr>
      </w:pPr>
      <w:r w:rsidRPr="00573412">
        <w:rPr>
          <w:rFonts w:ascii="宋体" w:hAnsi="宋体" w:cs="仿宋_GB2312" w:hint="eastAsia"/>
          <w:szCs w:val="21"/>
        </w:rPr>
        <w:t xml:space="preserve">       甲方单位：（盖章）                    乙方单位：（盖章）</w:t>
      </w:r>
    </w:p>
    <w:p w:rsidR="001B0641" w:rsidRPr="00573412" w:rsidRDefault="001B0641" w:rsidP="001B0641">
      <w:pPr>
        <w:spacing w:line="400" w:lineRule="exact"/>
        <w:rPr>
          <w:rFonts w:ascii="宋体" w:hAnsi="宋体" w:cs="仿宋_GB2312"/>
          <w:szCs w:val="21"/>
        </w:rPr>
      </w:pPr>
    </w:p>
    <w:p w:rsidR="001B0641" w:rsidRPr="00573412" w:rsidRDefault="001B0641" w:rsidP="001B0641">
      <w:pPr>
        <w:spacing w:line="400" w:lineRule="exact"/>
        <w:ind w:firstLineChars="350" w:firstLine="735"/>
        <w:rPr>
          <w:rFonts w:ascii="宋体" w:hAnsi="宋体" w:cs="仿宋_GB2312"/>
          <w:szCs w:val="21"/>
        </w:rPr>
      </w:pPr>
      <w:r w:rsidRPr="00573412">
        <w:rPr>
          <w:rFonts w:ascii="宋体" w:hAnsi="宋体" w:cs="仿宋_GB2312" w:hint="eastAsia"/>
          <w:szCs w:val="21"/>
        </w:rPr>
        <w:t>法定代表人：　　　　　　　           法定代表人：</w:t>
      </w:r>
    </w:p>
    <w:p w:rsidR="001B0641" w:rsidRPr="00573412" w:rsidRDefault="001B0641" w:rsidP="001B0641">
      <w:pPr>
        <w:spacing w:line="400" w:lineRule="exact"/>
        <w:ind w:firstLineChars="350" w:firstLine="735"/>
        <w:rPr>
          <w:rFonts w:ascii="宋体" w:hAnsi="宋体" w:cs="仿宋_GB2312"/>
          <w:szCs w:val="21"/>
        </w:rPr>
      </w:pPr>
      <w:r w:rsidRPr="00573412">
        <w:rPr>
          <w:rFonts w:ascii="宋体" w:hAnsi="宋体" w:cs="仿宋_GB2312" w:hint="eastAsia"/>
          <w:szCs w:val="21"/>
        </w:rPr>
        <w:t>地址：　　　　　　　　　　           地址：</w:t>
      </w:r>
    </w:p>
    <w:p w:rsidR="001B0641" w:rsidRPr="00573412" w:rsidRDefault="001B0641" w:rsidP="001B0641">
      <w:pPr>
        <w:spacing w:line="400" w:lineRule="exact"/>
        <w:ind w:firstLineChars="350" w:firstLine="735"/>
        <w:rPr>
          <w:rFonts w:ascii="宋体" w:hAnsi="宋体" w:cs="仿宋_GB2312"/>
          <w:szCs w:val="21"/>
        </w:rPr>
      </w:pPr>
      <w:r w:rsidRPr="00573412">
        <w:rPr>
          <w:rFonts w:ascii="宋体" w:hAnsi="宋体" w:cs="仿宋_GB2312" w:hint="eastAsia"/>
          <w:szCs w:val="21"/>
        </w:rPr>
        <w:t>电话：　　　　　　　　　           　电话：</w:t>
      </w:r>
    </w:p>
    <w:p w:rsidR="001B0641" w:rsidRPr="00573412" w:rsidRDefault="001B0641" w:rsidP="001B0641">
      <w:pPr>
        <w:widowControl/>
        <w:spacing w:line="400" w:lineRule="exact"/>
        <w:ind w:firstLineChars="350" w:firstLine="735"/>
        <w:jc w:val="left"/>
        <w:rPr>
          <w:rFonts w:ascii="宋体" w:hAnsi="宋体" w:cs="仿宋_GB2312"/>
          <w:szCs w:val="21"/>
        </w:rPr>
      </w:pPr>
      <w:r w:rsidRPr="00573412">
        <w:rPr>
          <w:rFonts w:ascii="宋体" w:hAnsi="宋体" w:cs="仿宋_GB2312" w:hint="eastAsia"/>
          <w:szCs w:val="21"/>
        </w:rPr>
        <w:t>年  月  日                           年  月  日</w:t>
      </w:r>
    </w:p>
    <w:p w:rsidR="001B0641" w:rsidRPr="00573412" w:rsidRDefault="001B0641" w:rsidP="001B0641">
      <w:pPr>
        <w:widowControl/>
        <w:spacing w:line="400" w:lineRule="exact"/>
        <w:ind w:firstLineChars="350" w:firstLine="735"/>
        <w:jc w:val="left"/>
        <w:rPr>
          <w:rFonts w:ascii="宋体" w:hAnsi="宋体" w:cs="仿宋_GB2312"/>
          <w:szCs w:val="21"/>
        </w:rPr>
      </w:pPr>
    </w:p>
    <w:p w:rsidR="001B0641" w:rsidRPr="00573412" w:rsidRDefault="001B0641" w:rsidP="001B0641">
      <w:pPr>
        <w:widowControl/>
        <w:spacing w:line="400" w:lineRule="exact"/>
        <w:jc w:val="left"/>
        <w:rPr>
          <w:rFonts w:ascii="宋体" w:hAnsi="宋体" w:cs="仿宋_GB2312"/>
          <w:szCs w:val="21"/>
        </w:rPr>
      </w:pPr>
    </w:p>
    <w:p w:rsidR="001B0641" w:rsidRPr="00573412" w:rsidRDefault="001B0641" w:rsidP="001B0641">
      <w:pPr>
        <w:widowControl/>
        <w:spacing w:line="400" w:lineRule="exact"/>
        <w:jc w:val="left"/>
        <w:rPr>
          <w:rFonts w:ascii="宋体" w:hAnsi="宋体" w:cs="仿宋_GB2312"/>
          <w:szCs w:val="21"/>
        </w:rPr>
      </w:pPr>
    </w:p>
    <w:p w:rsidR="001B0641" w:rsidRPr="00573412" w:rsidRDefault="001B0641" w:rsidP="001B0641">
      <w:pPr>
        <w:spacing w:line="400" w:lineRule="exact"/>
        <w:rPr>
          <w:rFonts w:ascii="宋体" w:hAnsi="宋体"/>
          <w:szCs w:val="21"/>
          <w:u w:val="single"/>
        </w:rPr>
      </w:pPr>
    </w:p>
    <w:p w:rsidR="001B0641" w:rsidRPr="00573412" w:rsidRDefault="001B0641" w:rsidP="001B0641">
      <w:pPr>
        <w:spacing w:line="400" w:lineRule="exact"/>
        <w:rPr>
          <w:rFonts w:ascii="宋体" w:hAnsi="宋体"/>
          <w:szCs w:val="21"/>
          <w:u w:val="single"/>
        </w:rPr>
      </w:pPr>
    </w:p>
    <w:p w:rsidR="001B0641" w:rsidRPr="00573412" w:rsidRDefault="001B0641" w:rsidP="001B0641">
      <w:pPr>
        <w:spacing w:line="400" w:lineRule="exact"/>
        <w:rPr>
          <w:rFonts w:ascii="宋体" w:hAnsi="宋体"/>
          <w:szCs w:val="21"/>
        </w:rPr>
        <w:sectPr w:rsidR="001B0641" w:rsidRPr="00573412">
          <w:headerReference w:type="default" r:id="rId26"/>
          <w:footerReference w:type="default" r:id="rId27"/>
          <w:pgSz w:w="11907" w:h="16840"/>
          <w:pgMar w:top="851" w:right="1275" w:bottom="1134" w:left="1276" w:header="285" w:footer="418" w:gutter="0"/>
          <w:cols w:space="720"/>
          <w:docGrid w:linePitch="285"/>
        </w:sectPr>
      </w:pPr>
    </w:p>
    <w:p w:rsidR="001B0641" w:rsidRPr="00573412" w:rsidRDefault="001B0641" w:rsidP="001B0641">
      <w:pPr>
        <w:spacing w:line="400" w:lineRule="exact"/>
        <w:rPr>
          <w:rFonts w:ascii="宋体" w:hAnsi="宋体"/>
          <w:szCs w:val="21"/>
        </w:rPr>
      </w:pPr>
      <w:r w:rsidRPr="00573412">
        <w:rPr>
          <w:rFonts w:ascii="宋体" w:hAnsi="宋体" w:hint="eastAsia"/>
          <w:szCs w:val="21"/>
        </w:rPr>
        <w:lastRenderedPageBreak/>
        <w:t>附件</w:t>
      </w:r>
      <w:r w:rsidRPr="00573412">
        <w:rPr>
          <w:rFonts w:ascii="宋体" w:hAnsi="宋体"/>
          <w:szCs w:val="21"/>
        </w:rPr>
        <w:t>2</w:t>
      </w:r>
    </w:p>
    <w:p w:rsidR="001B0641" w:rsidRPr="00573412" w:rsidRDefault="001B0641" w:rsidP="001B0641">
      <w:pPr>
        <w:snapToGrid w:val="0"/>
        <w:jc w:val="center"/>
        <w:rPr>
          <w:rFonts w:ascii="宋体" w:hAnsi="宋体"/>
          <w:b/>
          <w:sz w:val="28"/>
          <w:szCs w:val="28"/>
        </w:rPr>
      </w:pPr>
      <w:r w:rsidRPr="00573412">
        <w:rPr>
          <w:rFonts w:ascii="宋体" w:hAnsi="宋体" w:hint="eastAsia"/>
          <w:b/>
          <w:bCs/>
          <w:sz w:val="28"/>
          <w:szCs w:val="28"/>
        </w:rPr>
        <w:t>安全生产合同</w:t>
      </w:r>
    </w:p>
    <w:p w:rsidR="001B0641" w:rsidRPr="00573412" w:rsidRDefault="001B0641" w:rsidP="001B0641">
      <w:pPr>
        <w:spacing w:line="440" w:lineRule="exact"/>
        <w:ind w:firstLineChars="200" w:firstLine="420"/>
        <w:rPr>
          <w:rFonts w:ascii="宋体" w:hAnsi="宋体"/>
          <w:szCs w:val="21"/>
        </w:rPr>
      </w:pPr>
    </w:p>
    <w:p w:rsidR="001B0641" w:rsidRPr="00573412" w:rsidRDefault="001B0641" w:rsidP="001B0641">
      <w:pPr>
        <w:snapToGrid w:val="0"/>
        <w:spacing w:line="400" w:lineRule="exact"/>
        <w:ind w:firstLineChars="200" w:firstLine="420"/>
        <w:rPr>
          <w:rFonts w:ascii="宋体" w:hAnsi="宋体"/>
          <w:szCs w:val="21"/>
        </w:rPr>
      </w:pPr>
      <w:r w:rsidRPr="00573412">
        <w:rPr>
          <w:rFonts w:ascii="宋体" w:hAnsi="宋体" w:hint="eastAsia"/>
          <w:kern w:val="0"/>
          <w:szCs w:val="21"/>
        </w:rPr>
        <w:t>为在</w:t>
      </w:r>
      <w:r w:rsidRPr="00573412">
        <w:rPr>
          <w:rFonts w:ascii="宋体" w:hAnsi="宋体" w:cs="宋体" w:hint="eastAsia"/>
          <w:kern w:val="0"/>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工程施工合同的实施过程中创造安全、高效的施工环境，切实搞好本工程的安全管理工作，本项目业主</w:t>
      </w:r>
      <w:r w:rsidRPr="00573412">
        <w:rPr>
          <w:rFonts w:ascii="宋体" w:hAnsi="宋体" w:hint="eastAsia"/>
          <w:szCs w:val="21"/>
          <w:u w:val="single"/>
        </w:rPr>
        <w:t xml:space="preserve">                           </w:t>
      </w:r>
      <w:r w:rsidRPr="00573412">
        <w:rPr>
          <w:rFonts w:ascii="宋体" w:hAnsi="宋体" w:hint="eastAsia"/>
          <w:szCs w:val="21"/>
        </w:rPr>
        <w:t>（以下简称“甲方”）与承包人</w:t>
      </w:r>
      <w:r w:rsidRPr="00573412">
        <w:rPr>
          <w:rFonts w:ascii="宋体" w:hAnsi="宋体" w:hint="eastAsia"/>
          <w:szCs w:val="21"/>
          <w:u w:val="single"/>
        </w:rPr>
        <w:t xml:space="preserve">                     </w:t>
      </w:r>
      <w:r w:rsidRPr="00573412">
        <w:rPr>
          <w:rFonts w:ascii="宋体" w:hAnsi="宋体" w:hint="eastAsia"/>
          <w:szCs w:val="21"/>
        </w:rPr>
        <w:t>（以下简称“乙方”）特此签订安全生产合同：</w:t>
      </w:r>
    </w:p>
    <w:p w:rsidR="001B0641" w:rsidRPr="00573412" w:rsidRDefault="001B0641" w:rsidP="001B0641">
      <w:pPr>
        <w:spacing w:line="400" w:lineRule="exact"/>
        <w:rPr>
          <w:rFonts w:ascii="宋体" w:hAnsi="宋体"/>
          <w:b/>
          <w:bCs/>
          <w:szCs w:val="21"/>
        </w:rPr>
      </w:pPr>
      <w:r w:rsidRPr="00573412">
        <w:rPr>
          <w:rFonts w:ascii="宋体" w:hAnsi="宋体" w:hint="eastAsia"/>
          <w:b/>
          <w:bCs/>
          <w:szCs w:val="21"/>
        </w:rPr>
        <w:t>一、甲方职责</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1、遵守国家有关安全生产的法律法规，认真执行工程承包合同中的有关安全要求。</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2、按照“安全第一，预防为主”和坚持“管生产必须管安全”的原则进行安全生产管理，做到生产与安全工作同时计划、布置、检查、总结和评比。</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3、定期召开安全生产调度会，及时传达中央及地方有关安全生产的精神。</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4、组织对乙方施工现场安全生产检查，监督乙方及时处理发现的各种安全隐患。</w:t>
      </w:r>
    </w:p>
    <w:p w:rsidR="001B0641" w:rsidRPr="00573412" w:rsidRDefault="001B0641" w:rsidP="001B0641">
      <w:pPr>
        <w:spacing w:line="400" w:lineRule="exact"/>
        <w:rPr>
          <w:rFonts w:ascii="宋体" w:hAnsi="宋体"/>
          <w:b/>
          <w:bCs/>
          <w:szCs w:val="21"/>
        </w:rPr>
      </w:pPr>
      <w:r w:rsidRPr="00573412">
        <w:rPr>
          <w:rFonts w:ascii="宋体" w:hAnsi="宋体" w:hint="eastAsia"/>
          <w:b/>
          <w:bCs/>
          <w:szCs w:val="21"/>
        </w:rPr>
        <w:t>二、乙方职责</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1、严格遵守国家有关安全生产的法律法规和《建筑施工机械操作规程》有关安全生产的规定，认真执行工程承包合同中的有关安全要求。</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2、坚持“安全第一，预防为主”和 “管生产必须管安全”的原则，加强安全生产宣传教育，增强全员安全生产意识，建立健全各项安全生产的管理机构和安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3、建立健全安全生产责任制。从派往项目实施的项目经理到生产工人（包括临时聘请的民工）的安全生产管理系统必须做到纵向到底，一环不漏；各只能部分、人员的安全生产责任制做到横向到边，人人有责。项目经理是安全生产的第一责任人。并设安全员，专职负责所有员工的安全和治安保卫工作及预防事故的发生。安全员有权按有关规定发布指令，并采取保护性措施防止事故发生。</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4、乙方在任何时候都应采取各种合理的预防措施，防止乙方员工发生任何违法、违禁、暴力或妨碍治安的行为。</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5、乙方必须具有劳动安全管理部门颁发的安全生产证书，参加施工的人员，必须接受安全技术教育，熟知和遵守本工种的各项安全技术操作规程，定期进行安全技术考核，合格者方准上岗操作。施工现场如出现特种作业无证操作现象，项目经理必须承担管理责任。</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6、对于易燃爆的材料拆除应专门妥善保管之外，还应配备有足够的消防设施，所有施工人员都应熟悉消防设备的性能和使用方法；乙方不得将任何种类的爆炸物给予、易贷或以其它方式转让给其它人。</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7、操作人员上岗，必须按规定穿戴防护用品，施工负责人和安全检查应随时检查劳动防护用品的穿戴情况，不按规定穿戴防护用品的人员不得上岗。</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8、施工中必须制定相应的安全技术措施，施工现场必须具备相关的安全标志牌。</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9、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1B0641" w:rsidRPr="00573412" w:rsidRDefault="001B0641" w:rsidP="001B0641">
      <w:pPr>
        <w:spacing w:line="400" w:lineRule="exact"/>
        <w:rPr>
          <w:rFonts w:ascii="宋体" w:hAnsi="宋体"/>
          <w:b/>
          <w:bCs/>
          <w:szCs w:val="21"/>
        </w:rPr>
      </w:pPr>
      <w:r w:rsidRPr="00573412">
        <w:rPr>
          <w:rFonts w:ascii="宋体" w:hAnsi="宋体" w:hint="eastAsia"/>
          <w:b/>
          <w:bCs/>
          <w:szCs w:val="21"/>
        </w:rPr>
        <w:t>三、违约责任</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lastRenderedPageBreak/>
        <w:t>如因甲方或乙方违约造成安全事故，将依法追究责任。</w:t>
      </w:r>
    </w:p>
    <w:p w:rsidR="001B0641" w:rsidRPr="00573412" w:rsidRDefault="001B0641" w:rsidP="001B0641">
      <w:pPr>
        <w:spacing w:line="400" w:lineRule="exact"/>
        <w:ind w:firstLineChars="192" w:firstLine="403"/>
        <w:rPr>
          <w:rFonts w:ascii="宋体" w:hAnsi="宋体"/>
          <w:szCs w:val="21"/>
        </w:rPr>
      </w:pPr>
      <w:r w:rsidRPr="00573412">
        <w:rPr>
          <w:rFonts w:ascii="宋体" w:hAnsi="宋体" w:hint="eastAsia"/>
          <w:szCs w:val="21"/>
        </w:rPr>
        <w:t>承包人应严格按照施工安全操作规程及有关规定施工，若违反《工程安全施工合同》条款，被安检部门处罚并下达了停工令的，自下达停工日起至解令复工为止，发包人将扣除承包人安全履约金1000元/次，扣完履约金为止。若违反《工程安全施工合同》条款，被监理人员发现一条并在限期内不予整改的，扣安全履约金200元/条，扣完履约金为止。</w:t>
      </w:r>
    </w:p>
    <w:p w:rsidR="001B0641" w:rsidRPr="00573412" w:rsidRDefault="001B0641" w:rsidP="001B0641">
      <w:pPr>
        <w:spacing w:line="400" w:lineRule="exact"/>
        <w:ind w:firstLine="480"/>
        <w:rPr>
          <w:rFonts w:ascii="宋体" w:hAnsi="宋体"/>
          <w:szCs w:val="21"/>
        </w:rPr>
      </w:pPr>
      <w:r w:rsidRPr="00573412">
        <w:rPr>
          <w:rFonts w:ascii="宋体" w:hAnsi="宋体" w:hint="eastAsia"/>
          <w:szCs w:val="21"/>
        </w:rPr>
        <w:t>本合同一式六份，合同双方各执三份。由双方法定代表人或其授权的代理人签署与加盖公章后生效。</w:t>
      </w:r>
    </w:p>
    <w:p w:rsidR="001B0641" w:rsidRPr="00573412" w:rsidRDefault="001B0641" w:rsidP="001B0641">
      <w:pPr>
        <w:spacing w:line="400" w:lineRule="exact"/>
        <w:ind w:firstLine="480"/>
        <w:rPr>
          <w:rFonts w:ascii="宋体" w:hAnsi="宋体"/>
          <w:szCs w:val="21"/>
        </w:rPr>
      </w:pPr>
    </w:p>
    <w:p w:rsidR="001B0641" w:rsidRPr="00573412" w:rsidRDefault="001B0641" w:rsidP="001B0641">
      <w:pPr>
        <w:spacing w:line="400" w:lineRule="exact"/>
        <w:ind w:firstLine="480"/>
        <w:rPr>
          <w:rFonts w:ascii="宋体" w:hAnsi="宋体"/>
          <w:szCs w:val="21"/>
        </w:rPr>
      </w:pP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发包人(公章)：</w:t>
      </w:r>
      <w:r w:rsidRPr="00573412">
        <w:rPr>
          <w:rFonts w:ascii="宋体" w:hAnsi="宋体" w:hint="eastAsia"/>
          <w:szCs w:val="21"/>
          <w:u w:val="single"/>
        </w:rPr>
        <w:t xml:space="preserve">                 </w:t>
      </w:r>
      <w:r w:rsidRPr="00573412">
        <w:rPr>
          <w:rFonts w:ascii="宋体" w:hAnsi="宋体" w:hint="eastAsia"/>
          <w:szCs w:val="21"/>
        </w:rPr>
        <w:t xml:space="preserve">   承包人(公章)：</w:t>
      </w:r>
      <w:r w:rsidRPr="00573412">
        <w:rPr>
          <w:rFonts w:ascii="宋体" w:hAnsi="宋体" w:cs="仿宋_GB2312" w:hint="eastAsia"/>
          <w:szCs w:val="21"/>
          <w:u w:val="single"/>
        </w:rPr>
        <w:t></w:t>
      </w:r>
      <w:r w:rsidRPr="00573412">
        <w:rPr>
          <w:rFonts w:ascii="宋体" w:hAnsi="宋体" w:hint="eastAsia"/>
          <w:szCs w:val="21"/>
          <w:u w:val="single"/>
        </w:rPr>
        <w:t xml:space="preserve">              </w:t>
      </w:r>
      <w:r w:rsidRPr="00573412">
        <w:rPr>
          <w:rFonts w:ascii="宋体" w:hAnsi="宋体" w:cs="仿宋_GB2312" w:hint="eastAsia"/>
          <w:szCs w:val="21"/>
          <w:u w:val="single"/>
        </w:rPr>
        <w:t></w:t>
      </w:r>
      <w:r w:rsidRPr="00573412">
        <w:rPr>
          <w:rFonts w:ascii="宋体" w:hAnsi="宋体" w:hint="eastAsia"/>
          <w:szCs w:val="21"/>
          <w:u w:val="single"/>
        </w:rPr>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地  址：</w:t>
      </w:r>
      <w:r w:rsidRPr="00573412">
        <w:rPr>
          <w:rFonts w:ascii="宋体" w:hAnsi="宋体" w:hint="eastAsia"/>
          <w:szCs w:val="21"/>
          <w:u w:val="single"/>
        </w:rPr>
        <w:t xml:space="preserve">                       </w:t>
      </w:r>
      <w:r w:rsidRPr="00573412">
        <w:rPr>
          <w:rFonts w:ascii="宋体" w:hAnsi="宋体" w:hint="eastAsia"/>
          <w:szCs w:val="21"/>
        </w:rPr>
        <w:t xml:space="preserve">   地  址：</w:t>
      </w:r>
      <w:r w:rsidRPr="00573412">
        <w:rPr>
          <w:rFonts w:ascii="宋体" w:hAnsi="宋体" w:hint="eastAsia"/>
          <w:szCs w:val="21"/>
          <w:u w:val="single"/>
        </w:rPr>
        <w:t xml:space="preserve"> </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r w:rsidRPr="00573412">
        <w:rPr>
          <w:rFonts w:ascii="宋体" w:hAnsi="宋体" w:cs="仿宋_GB2312" w:hint="eastAsia"/>
          <w:szCs w:val="21"/>
          <w:u w:val="single"/>
        </w:rPr>
        <w:t></w:t>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法定代表人(签字)：</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 xml:space="preserve">   法定代表人(签字)：</w:t>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cs="仿宋_GB2312" w:hint="eastAsia"/>
          <w:szCs w:val="21"/>
          <w:u w:val="single"/>
        </w:rPr>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委托代理人(签字)：</w:t>
      </w:r>
      <w:r w:rsidRPr="00573412">
        <w:rPr>
          <w:rFonts w:ascii="宋体" w:hAnsi="宋体" w:hint="eastAsia"/>
          <w:szCs w:val="21"/>
          <w:u w:val="single"/>
        </w:rPr>
        <w:t xml:space="preserve">               </w:t>
      </w:r>
      <w:r w:rsidRPr="00573412">
        <w:rPr>
          <w:rFonts w:ascii="宋体" w:hAnsi="宋体" w:hint="eastAsia"/>
          <w:szCs w:val="21"/>
        </w:rPr>
        <w:t xml:space="preserve">   委托代理人(签字)：</w:t>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cs="仿宋_GB2312" w:hint="eastAsia"/>
          <w:szCs w:val="21"/>
          <w:u w:val="single"/>
        </w:rPr>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电  话：</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 xml:space="preserve">    电  话：</w:t>
      </w:r>
      <w:r w:rsidRPr="00573412">
        <w:rPr>
          <w:rFonts w:ascii="宋体" w:hAnsi="宋体" w:cs="仿宋_GB2312" w:hint="eastAsia"/>
          <w:szCs w:val="21"/>
          <w:u w:val="single"/>
        </w:rPr>
        <w:t xml:space="preserve">   </w:t>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hint="eastAsia"/>
          <w:szCs w:val="21"/>
          <w:u w:val="single"/>
        </w:rPr>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传  真：</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 xml:space="preserve">    传  真：</w:t>
      </w:r>
      <w:r w:rsidRPr="00573412">
        <w:rPr>
          <w:rFonts w:ascii="宋体" w:hAnsi="宋体" w:cs="仿宋_GB2312" w:hint="eastAsia"/>
          <w:szCs w:val="21"/>
          <w:u w:val="single"/>
        </w:rPr>
        <w:t xml:space="preserve">                </w:t>
      </w:r>
      <w:r w:rsidRPr="00573412">
        <w:rPr>
          <w:rFonts w:ascii="宋体" w:hAnsi="宋体" w:hint="eastAsia"/>
          <w:szCs w:val="21"/>
          <w:u w:val="single"/>
        </w:rPr>
        <w:t xml:space="preserve">  </w:t>
      </w:r>
      <w:r w:rsidRPr="00573412">
        <w:rPr>
          <w:rFonts w:ascii="宋体" w:hAnsi="宋体" w:cs="仿宋_GB2312" w:hint="eastAsia"/>
          <w:szCs w:val="21"/>
          <w:u w:val="single"/>
        </w:rPr>
        <w:t></w:t>
      </w:r>
      <w:r w:rsidRPr="00573412">
        <w:rPr>
          <w:rFonts w:ascii="宋体" w:hAnsi="宋体" w:hint="eastAsia"/>
          <w:szCs w:val="21"/>
          <w:u w:val="single"/>
        </w:rPr>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开户银行：</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 xml:space="preserve">    开户银行：</w:t>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t xml:space="preserve">  </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账  号：</w:t>
      </w:r>
      <w:r w:rsidRPr="00573412">
        <w:rPr>
          <w:rFonts w:ascii="宋体" w:hAnsi="宋体" w:cs="仿宋_GB2312" w:hint="eastAsia"/>
          <w:szCs w:val="21"/>
          <w:u w:val="single"/>
        </w:rPr>
        <w:t xml:space="preserve">     </w:t>
      </w:r>
      <w:r w:rsidRPr="00573412">
        <w:rPr>
          <w:rFonts w:ascii="宋体" w:hAnsi="宋体" w:hint="eastAsia"/>
          <w:szCs w:val="21"/>
          <w:u w:val="single"/>
        </w:rPr>
        <w:t xml:space="preserve">                 </w:t>
      </w:r>
      <w:r w:rsidRPr="00573412">
        <w:rPr>
          <w:rFonts w:ascii="宋体" w:hAnsi="宋体" w:hint="eastAsia"/>
          <w:szCs w:val="21"/>
        </w:rPr>
        <w:t xml:space="preserve">    账  号：</w:t>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t xml:space="preserve">   </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p>
    <w:p w:rsidR="001B0641" w:rsidRPr="00573412" w:rsidRDefault="001B0641" w:rsidP="001B0641">
      <w:pPr>
        <w:snapToGrid w:val="0"/>
        <w:spacing w:line="400" w:lineRule="exact"/>
        <w:ind w:firstLine="480"/>
        <w:rPr>
          <w:rFonts w:ascii="宋体" w:hAnsi="宋体"/>
          <w:szCs w:val="21"/>
        </w:rPr>
      </w:pPr>
      <w:r w:rsidRPr="00573412">
        <w:rPr>
          <w:rFonts w:ascii="宋体" w:hAnsi="宋体" w:hint="eastAsia"/>
          <w:szCs w:val="21"/>
        </w:rPr>
        <w:t>邮政编码：</w:t>
      </w:r>
      <w:r w:rsidRPr="00573412">
        <w:rPr>
          <w:rFonts w:ascii="宋体" w:hAnsi="宋体" w:hint="eastAsia"/>
          <w:szCs w:val="21"/>
          <w:u w:val="single"/>
        </w:rPr>
        <w:t xml:space="preserve">                      </w:t>
      </w:r>
      <w:r w:rsidRPr="00573412">
        <w:rPr>
          <w:rFonts w:ascii="宋体" w:hAnsi="宋体" w:hint="eastAsia"/>
          <w:szCs w:val="21"/>
        </w:rPr>
        <w:t xml:space="preserve">    邮政编码：</w:t>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rPr>
        <w:t>。</w:t>
      </w:r>
    </w:p>
    <w:p w:rsidR="001B0641" w:rsidRPr="00573412" w:rsidRDefault="001B0641" w:rsidP="001B0641">
      <w:pPr>
        <w:pStyle w:val="af"/>
        <w:snapToGrid w:val="0"/>
        <w:spacing w:line="400" w:lineRule="exact"/>
        <w:rPr>
          <w:spacing w:val="-20"/>
        </w:rPr>
      </w:pPr>
    </w:p>
    <w:p w:rsidR="001B0641" w:rsidRPr="00573412" w:rsidRDefault="001B0641" w:rsidP="001B0641">
      <w:pPr>
        <w:pStyle w:val="af"/>
        <w:snapToGrid w:val="0"/>
        <w:spacing w:line="400" w:lineRule="exact"/>
        <w:rPr>
          <w:spacing w:val="-20"/>
        </w:rPr>
      </w:pPr>
    </w:p>
    <w:p w:rsidR="001B0641" w:rsidRPr="00573412" w:rsidRDefault="001B0641" w:rsidP="001B0641">
      <w:pPr>
        <w:pStyle w:val="af"/>
        <w:snapToGrid w:val="0"/>
        <w:spacing w:line="400" w:lineRule="exact"/>
        <w:rPr>
          <w:spacing w:val="-20"/>
        </w:rPr>
      </w:pPr>
    </w:p>
    <w:p w:rsidR="001B0641" w:rsidRPr="00573412" w:rsidRDefault="001B0641" w:rsidP="001B0641">
      <w:pPr>
        <w:pStyle w:val="af"/>
        <w:snapToGrid w:val="0"/>
        <w:spacing w:line="400" w:lineRule="exact"/>
        <w:rPr>
          <w:spacing w:val="-20"/>
        </w:rPr>
      </w:pPr>
    </w:p>
    <w:p w:rsidR="001B0641" w:rsidRPr="00573412" w:rsidRDefault="001B0641" w:rsidP="001B0641">
      <w:pPr>
        <w:pStyle w:val="af"/>
        <w:snapToGrid w:val="0"/>
        <w:spacing w:line="400" w:lineRule="exact"/>
        <w:ind w:leftChars="440" w:left="6069" w:hangingChars="2450" w:hanging="5145"/>
      </w:pPr>
      <w:r w:rsidRPr="00573412">
        <w:rPr>
          <w:rFonts w:hint="eastAsia"/>
        </w:rPr>
        <w:t xml:space="preserve">甲方：                         </w:t>
      </w:r>
      <w:r w:rsidRPr="00573412">
        <w:t xml:space="preserve">   </w:t>
      </w:r>
      <w:r w:rsidRPr="00573412">
        <w:rPr>
          <w:rFonts w:hint="eastAsia"/>
        </w:rPr>
        <w:t xml:space="preserve">     </w:t>
      </w:r>
      <w:r w:rsidRPr="00573412">
        <w:t xml:space="preserve"> </w:t>
      </w:r>
      <w:r w:rsidRPr="00573412">
        <w:rPr>
          <w:rFonts w:hint="eastAsia"/>
        </w:rPr>
        <w:t xml:space="preserve">乙方：    </w:t>
      </w:r>
    </w:p>
    <w:p w:rsidR="001B0641" w:rsidRPr="00573412" w:rsidRDefault="001B0641" w:rsidP="001B0641">
      <w:pPr>
        <w:snapToGrid w:val="0"/>
        <w:spacing w:line="400" w:lineRule="exact"/>
        <w:ind w:firstLineChars="450" w:firstLine="945"/>
        <w:rPr>
          <w:rFonts w:ascii="宋体" w:hAnsi="宋体"/>
          <w:kern w:val="0"/>
          <w:szCs w:val="21"/>
        </w:rPr>
      </w:pPr>
      <w:r w:rsidRPr="00573412">
        <w:rPr>
          <w:rFonts w:ascii="宋体" w:hAnsi="宋体" w:hint="eastAsia"/>
          <w:kern w:val="0"/>
          <w:szCs w:val="21"/>
        </w:rPr>
        <w:t>法定代表人（签字）：</w:t>
      </w:r>
      <w:r w:rsidRPr="00573412">
        <w:rPr>
          <w:rFonts w:ascii="宋体" w:hAnsi="宋体"/>
          <w:kern w:val="0"/>
          <w:szCs w:val="21"/>
        </w:rPr>
        <w:t xml:space="preserve">                    </w:t>
      </w:r>
      <w:r w:rsidRPr="00573412">
        <w:rPr>
          <w:rFonts w:ascii="宋体" w:hAnsi="宋体" w:hint="eastAsia"/>
          <w:kern w:val="0"/>
          <w:szCs w:val="21"/>
        </w:rPr>
        <w:t>法定代表人（签字）：</w:t>
      </w:r>
    </w:p>
    <w:p w:rsidR="001B0641" w:rsidRPr="00573412" w:rsidRDefault="001B0641" w:rsidP="001B0641">
      <w:pPr>
        <w:snapToGrid w:val="0"/>
        <w:spacing w:line="400" w:lineRule="exact"/>
        <w:ind w:firstLineChars="900" w:firstLine="1890"/>
        <w:rPr>
          <w:rFonts w:ascii="宋体" w:hAnsi="宋体"/>
          <w:kern w:val="0"/>
          <w:szCs w:val="21"/>
        </w:rPr>
      </w:pPr>
      <w:r w:rsidRPr="00573412">
        <w:rPr>
          <w:rFonts w:ascii="宋体" w:hAnsi="宋体" w:hint="eastAsia"/>
          <w:kern w:val="0"/>
          <w:szCs w:val="21"/>
        </w:rPr>
        <w:t>或</w:t>
      </w:r>
      <w:r w:rsidRPr="00573412">
        <w:rPr>
          <w:rFonts w:ascii="宋体" w:hAnsi="宋体"/>
          <w:kern w:val="0"/>
          <w:szCs w:val="21"/>
        </w:rPr>
        <w:t xml:space="preserve">                                      </w:t>
      </w:r>
      <w:r w:rsidRPr="00573412">
        <w:rPr>
          <w:rFonts w:ascii="宋体" w:hAnsi="宋体" w:hint="eastAsia"/>
          <w:kern w:val="0"/>
          <w:szCs w:val="21"/>
        </w:rPr>
        <w:t>或</w:t>
      </w:r>
    </w:p>
    <w:p w:rsidR="001B0641" w:rsidRPr="00573412" w:rsidRDefault="001B0641" w:rsidP="001B0641">
      <w:pPr>
        <w:pStyle w:val="af"/>
        <w:snapToGrid w:val="0"/>
        <w:spacing w:line="400" w:lineRule="exact"/>
        <w:ind w:firstLineChars="450" w:firstLine="945"/>
      </w:pPr>
      <w:r w:rsidRPr="00573412">
        <w:rPr>
          <w:rFonts w:hint="eastAsia"/>
        </w:rPr>
        <w:t>其授权的代理人（</w:t>
      </w:r>
      <w:r w:rsidRPr="00573412">
        <w:rPr>
          <w:rFonts w:hint="eastAsia"/>
          <w:kern w:val="0"/>
        </w:rPr>
        <w:t>签字</w:t>
      </w:r>
      <w:r w:rsidRPr="00573412">
        <w:rPr>
          <w:rFonts w:hint="eastAsia"/>
        </w:rPr>
        <w:t>）：</w:t>
      </w:r>
      <w:r w:rsidRPr="00573412">
        <w:t xml:space="preserve">                </w:t>
      </w:r>
      <w:r w:rsidRPr="00573412">
        <w:rPr>
          <w:rFonts w:hint="eastAsia"/>
        </w:rPr>
        <w:t>其授权的代理人（</w:t>
      </w:r>
      <w:r w:rsidRPr="00573412">
        <w:rPr>
          <w:rFonts w:hint="eastAsia"/>
          <w:kern w:val="0"/>
        </w:rPr>
        <w:t>签字</w:t>
      </w:r>
      <w:r w:rsidRPr="00573412">
        <w:rPr>
          <w:rFonts w:hint="eastAsia"/>
        </w:rPr>
        <w:t>）：</w:t>
      </w:r>
    </w:p>
    <w:p w:rsidR="001B0641" w:rsidRPr="00573412" w:rsidRDefault="001B0641" w:rsidP="001B0641">
      <w:pPr>
        <w:spacing w:line="400" w:lineRule="exact"/>
        <w:ind w:firstLineChars="450" w:firstLine="945"/>
        <w:rPr>
          <w:rFonts w:ascii="宋体" w:hAnsi="宋体"/>
          <w:szCs w:val="21"/>
        </w:rPr>
      </w:pPr>
      <w:r w:rsidRPr="00573412">
        <w:rPr>
          <w:rFonts w:ascii="宋体" w:hAnsi="宋体" w:hint="eastAsia"/>
          <w:szCs w:val="21"/>
        </w:rPr>
        <w:t>地址：</w:t>
      </w:r>
      <w:r w:rsidRPr="00573412">
        <w:rPr>
          <w:rFonts w:ascii="宋体" w:hAnsi="宋体"/>
          <w:szCs w:val="21"/>
        </w:rPr>
        <w:t xml:space="preserve">                           </w:t>
      </w:r>
      <w:r w:rsidRPr="00573412">
        <w:rPr>
          <w:rFonts w:ascii="宋体" w:hAnsi="宋体" w:hint="eastAsia"/>
          <w:szCs w:val="21"/>
        </w:rPr>
        <w:t xml:space="preserve">       地址：</w:t>
      </w:r>
    </w:p>
    <w:p w:rsidR="001B0641" w:rsidRPr="00573412" w:rsidRDefault="001B0641" w:rsidP="001B0641">
      <w:pPr>
        <w:spacing w:line="400" w:lineRule="exact"/>
        <w:ind w:firstLineChars="450" w:firstLine="945"/>
        <w:rPr>
          <w:rFonts w:ascii="宋体" w:hAnsi="宋体"/>
          <w:szCs w:val="21"/>
        </w:rPr>
      </w:pPr>
      <w:r w:rsidRPr="00573412">
        <w:rPr>
          <w:rFonts w:ascii="宋体" w:hAnsi="宋体" w:hint="eastAsia"/>
          <w:szCs w:val="21"/>
        </w:rPr>
        <w:t>电话：</w:t>
      </w:r>
      <w:r w:rsidRPr="00573412">
        <w:rPr>
          <w:rFonts w:ascii="宋体" w:hAnsi="宋体"/>
          <w:szCs w:val="21"/>
        </w:rPr>
        <w:t xml:space="preserve">                           </w:t>
      </w:r>
      <w:r w:rsidRPr="00573412">
        <w:rPr>
          <w:rFonts w:ascii="宋体" w:hAnsi="宋体" w:hint="eastAsia"/>
          <w:szCs w:val="21"/>
        </w:rPr>
        <w:t xml:space="preserve">       电话：</w:t>
      </w:r>
    </w:p>
    <w:p w:rsidR="001B0641" w:rsidRPr="00573412" w:rsidRDefault="001B0641" w:rsidP="001B0641">
      <w:pPr>
        <w:spacing w:line="400" w:lineRule="exact"/>
        <w:ind w:firstLineChars="450" w:firstLine="945"/>
        <w:rPr>
          <w:rFonts w:ascii="宋体" w:hAnsi="宋体"/>
          <w:szCs w:val="21"/>
        </w:rPr>
      </w:pPr>
      <w:r w:rsidRPr="00573412">
        <w:rPr>
          <w:rFonts w:ascii="宋体" w:hAnsi="宋体" w:hint="eastAsia"/>
          <w:szCs w:val="21"/>
        </w:rPr>
        <w:t>日期：</w:t>
      </w:r>
      <w:r w:rsidRPr="00573412">
        <w:rPr>
          <w:rFonts w:ascii="宋体" w:hAnsi="宋体"/>
          <w:szCs w:val="21"/>
        </w:rPr>
        <w:t xml:space="preserve">                           </w:t>
      </w:r>
      <w:r w:rsidRPr="00573412">
        <w:rPr>
          <w:rFonts w:ascii="宋体" w:hAnsi="宋体" w:hint="eastAsia"/>
          <w:szCs w:val="21"/>
        </w:rPr>
        <w:t xml:space="preserve">       日期：</w:t>
      </w:r>
    </w:p>
    <w:p w:rsidR="001B0641" w:rsidRPr="00573412" w:rsidRDefault="001B0641" w:rsidP="001B0641">
      <w:pPr>
        <w:widowControl/>
        <w:jc w:val="left"/>
      </w:pPr>
      <w:r w:rsidRPr="00573412">
        <w:br w:type="page"/>
      </w:r>
    </w:p>
    <w:p w:rsidR="001B0641" w:rsidRPr="00573412" w:rsidRDefault="001B0641" w:rsidP="001B0641">
      <w:pPr>
        <w:spacing w:line="400" w:lineRule="exact"/>
        <w:rPr>
          <w:rFonts w:ascii="宋体" w:hAnsi="宋体"/>
          <w:szCs w:val="21"/>
        </w:rPr>
      </w:pPr>
      <w:r w:rsidRPr="00573412">
        <w:rPr>
          <w:rFonts w:ascii="宋体" w:hAnsi="宋体" w:hint="eastAsia"/>
          <w:szCs w:val="21"/>
        </w:rPr>
        <w:lastRenderedPageBreak/>
        <w:t>附件</w:t>
      </w:r>
      <w:r w:rsidRPr="00573412">
        <w:rPr>
          <w:rFonts w:ascii="宋体" w:hAnsi="宋体"/>
          <w:szCs w:val="21"/>
        </w:rPr>
        <w:t>3</w:t>
      </w:r>
    </w:p>
    <w:p w:rsidR="001B0641" w:rsidRPr="00573412" w:rsidRDefault="001B0641" w:rsidP="001B0641">
      <w:pPr>
        <w:spacing w:beforeLines="50" w:before="120" w:afterLines="50" w:after="120" w:line="440" w:lineRule="exact"/>
        <w:jc w:val="center"/>
        <w:rPr>
          <w:rFonts w:ascii="宋体" w:hAnsi="宋体"/>
          <w:b/>
          <w:sz w:val="30"/>
          <w:szCs w:val="30"/>
        </w:rPr>
      </w:pPr>
      <w:r w:rsidRPr="00573412">
        <w:rPr>
          <w:rFonts w:ascii="宋体" w:hAnsi="宋体"/>
          <w:b/>
          <w:sz w:val="30"/>
          <w:szCs w:val="30"/>
        </w:rPr>
        <w:t>工程质量保修书</w:t>
      </w:r>
    </w:p>
    <w:p w:rsidR="001B0641" w:rsidRPr="00573412" w:rsidRDefault="001B0641" w:rsidP="001B0641">
      <w:pPr>
        <w:spacing w:line="400" w:lineRule="exact"/>
        <w:ind w:firstLineChars="200" w:firstLine="420"/>
        <w:rPr>
          <w:rFonts w:ascii="宋体" w:hAnsi="宋体" w:cs="仿宋_GB2312"/>
          <w:szCs w:val="21"/>
        </w:rPr>
      </w:pPr>
      <w:r w:rsidRPr="00573412">
        <w:rPr>
          <w:rFonts w:ascii="宋体" w:hAnsi="宋体" w:cs="仿宋_GB2312" w:hint="eastAsia"/>
          <w:szCs w:val="21"/>
        </w:rPr>
        <w:t>发包人（全称）：</w:t>
      </w:r>
      <w:r w:rsidRPr="00573412">
        <w:rPr>
          <w:rFonts w:ascii="宋体" w:hAnsi="宋体" w:hint="eastAsia"/>
          <w:bCs/>
          <w:szCs w:val="21"/>
          <w:u w:val="single"/>
        </w:rPr>
        <w:t>慈溪市水务工程有限公司</w:t>
      </w:r>
    </w:p>
    <w:p w:rsidR="001B0641" w:rsidRPr="00573412" w:rsidRDefault="001B0641" w:rsidP="001B0641">
      <w:pPr>
        <w:spacing w:line="400" w:lineRule="exact"/>
        <w:rPr>
          <w:rFonts w:ascii="宋体" w:hAnsi="宋体" w:cs="仿宋_GB2312"/>
          <w:szCs w:val="21"/>
        </w:rPr>
      </w:pPr>
      <w:r w:rsidRPr="00573412">
        <w:rPr>
          <w:rFonts w:ascii="宋体" w:hAnsi="宋体" w:cs="仿宋_GB2312" w:hint="eastAsia"/>
          <w:szCs w:val="21"/>
        </w:rPr>
        <w:t xml:space="preserve">　　承包人（全称）：</w:t>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t xml:space="preserve">    </w:t>
      </w:r>
      <w:r w:rsidRPr="00573412">
        <w:rPr>
          <w:rFonts w:ascii="宋体" w:hAnsi="宋体" w:cs="仿宋_GB2312" w:hint="eastAsia"/>
          <w:szCs w:val="21"/>
          <w:u w:val="single"/>
        </w:rPr>
        <w:tab/>
      </w:r>
    </w:p>
    <w:p w:rsidR="001B0641" w:rsidRPr="00573412" w:rsidRDefault="001B0641" w:rsidP="001B0641">
      <w:pPr>
        <w:spacing w:line="400" w:lineRule="exact"/>
        <w:rPr>
          <w:rFonts w:ascii="宋体" w:hAnsi="宋体" w:cs="仿宋_GB2312"/>
          <w:szCs w:val="21"/>
        </w:rPr>
      </w:pPr>
    </w:p>
    <w:p w:rsidR="001B0641" w:rsidRPr="00573412" w:rsidRDefault="001B0641" w:rsidP="001B0641">
      <w:pPr>
        <w:spacing w:line="400" w:lineRule="exact"/>
        <w:rPr>
          <w:rFonts w:ascii="宋体" w:hAnsi="宋体" w:cs="仿宋_GB2312"/>
          <w:szCs w:val="21"/>
        </w:rPr>
      </w:pPr>
      <w:r w:rsidRPr="00573412">
        <w:rPr>
          <w:rFonts w:ascii="宋体" w:hAnsi="宋体" w:cs="仿宋_GB2312" w:hint="eastAsia"/>
          <w:szCs w:val="21"/>
        </w:rPr>
        <w:t xml:space="preserve">　　发包人和承包人根据《中华人民共和国建筑法》和《建设工程质量管理条例》，经协商一致就</w:t>
      </w:r>
      <w:r w:rsidRPr="00573412">
        <w:rPr>
          <w:rFonts w:ascii="宋体" w:hAnsi="宋体"/>
          <w:bCs/>
          <w:szCs w:val="21"/>
          <w:u w:val="single"/>
        </w:rPr>
        <w:t xml:space="preserve">   </w:t>
      </w:r>
      <w:r w:rsidRPr="00573412">
        <w:rPr>
          <w:rFonts w:ascii="宋体" w:hAnsi="宋体" w:cs="仿宋_GB2312" w:hint="eastAsia"/>
          <w:szCs w:val="21"/>
        </w:rPr>
        <w:t>签订工程质量保修书。</w:t>
      </w:r>
    </w:p>
    <w:p w:rsidR="001B0641" w:rsidRPr="00573412" w:rsidRDefault="001B0641" w:rsidP="001B0641">
      <w:pPr>
        <w:spacing w:line="400" w:lineRule="exact"/>
        <w:rPr>
          <w:rFonts w:ascii="宋体" w:hAnsi="宋体"/>
          <w:szCs w:val="21"/>
        </w:rPr>
      </w:pPr>
      <w:r w:rsidRPr="00573412">
        <w:rPr>
          <w:rFonts w:ascii="宋体" w:hAnsi="宋体" w:hint="eastAsia"/>
          <w:szCs w:val="21"/>
        </w:rPr>
        <w:t xml:space="preserve">　　一、工程质量保修范围和内容</w:t>
      </w:r>
    </w:p>
    <w:p w:rsidR="001B0641" w:rsidRPr="00573412" w:rsidRDefault="001B0641" w:rsidP="001B0641">
      <w:pPr>
        <w:spacing w:line="400" w:lineRule="exact"/>
        <w:rPr>
          <w:rFonts w:ascii="宋体" w:hAnsi="宋体"/>
          <w:szCs w:val="21"/>
        </w:rPr>
      </w:pPr>
      <w:r w:rsidRPr="00573412">
        <w:rPr>
          <w:rFonts w:ascii="宋体" w:hAnsi="宋体" w:hint="eastAsia"/>
          <w:szCs w:val="21"/>
        </w:rPr>
        <w:t xml:space="preserve">　　承包人在质量保修期内，按照有关法律规定和合同约定，承担工程质量保修责任。</w:t>
      </w:r>
    </w:p>
    <w:p w:rsidR="001B0641" w:rsidRPr="00573412" w:rsidRDefault="001B0641" w:rsidP="001B0641">
      <w:pPr>
        <w:spacing w:line="400" w:lineRule="exact"/>
        <w:rPr>
          <w:rFonts w:ascii="宋体" w:hAnsi="宋体"/>
          <w:szCs w:val="21"/>
        </w:rPr>
      </w:pPr>
      <w:r w:rsidRPr="00573412">
        <w:rPr>
          <w:rFonts w:ascii="宋体" w:hAnsi="宋体"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573412">
        <w:rPr>
          <w:rFonts w:ascii="宋体" w:hAnsi="宋体" w:hint="eastAsia"/>
          <w:szCs w:val="21"/>
          <w:u w:val="single"/>
        </w:rPr>
        <w:t>按工程承包范围。</w:t>
      </w:r>
    </w:p>
    <w:p w:rsidR="001B0641" w:rsidRPr="00573412" w:rsidRDefault="001B0641" w:rsidP="001B0641">
      <w:pPr>
        <w:spacing w:line="400" w:lineRule="exact"/>
        <w:rPr>
          <w:rFonts w:ascii="宋体" w:hAnsi="宋体"/>
          <w:szCs w:val="21"/>
        </w:rPr>
      </w:pPr>
      <w:r w:rsidRPr="00573412">
        <w:rPr>
          <w:rFonts w:ascii="宋体" w:hAnsi="宋体" w:hint="eastAsia"/>
          <w:b/>
          <w:szCs w:val="21"/>
        </w:rPr>
        <w:t xml:space="preserve">　　</w:t>
      </w:r>
      <w:r w:rsidRPr="00573412">
        <w:rPr>
          <w:rFonts w:ascii="宋体" w:hAnsi="宋体" w:hint="eastAsia"/>
          <w:szCs w:val="21"/>
        </w:rPr>
        <w:t>二、质量保修期</w:t>
      </w:r>
    </w:p>
    <w:p w:rsidR="001B0641" w:rsidRPr="00573412" w:rsidRDefault="001B0641" w:rsidP="001B0641">
      <w:pPr>
        <w:spacing w:line="480" w:lineRule="exact"/>
        <w:ind w:firstLineChars="200" w:firstLine="420"/>
        <w:rPr>
          <w:rFonts w:ascii="宋体" w:hAnsi="宋体"/>
          <w:szCs w:val="21"/>
        </w:rPr>
      </w:pPr>
      <w:r w:rsidRPr="00573412">
        <w:rPr>
          <w:rFonts w:ascii="宋体" w:hAnsi="宋体" w:hint="eastAsia"/>
          <w:szCs w:val="21"/>
        </w:rPr>
        <w:t>根据《建设工程质量管理条例》及有关规定，工程的质量保修期如下：</w:t>
      </w:r>
    </w:p>
    <w:p w:rsidR="001B0641" w:rsidRPr="00573412" w:rsidRDefault="001B0641" w:rsidP="001B0641">
      <w:pPr>
        <w:spacing w:line="480" w:lineRule="exact"/>
        <w:ind w:firstLineChars="250" w:firstLine="525"/>
        <w:rPr>
          <w:rFonts w:ascii="宋体" w:hAnsi="宋体"/>
          <w:szCs w:val="21"/>
        </w:rPr>
      </w:pPr>
      <w:r w:rsidRPr="00573412">
        <w:rPr>
          <w:rFonts w:ascii="宋体" w:hAnsi="宋体"/>
          <w:szCs w:val="21"/>
        </w:rPr>
        <w:t>1</w:t>
      </w:r>
      <w:r w:rsidRPr="00573412">
        <w:rPr>
          <w:rFonts w:ascii="宋体" w:hAnsi="宋体" w:hint="eastAsia"/>
          <w:szCs w:val="21"/>
        </w:rPr>
        <w:t>．地基基础工程和主体结构工程为设计文件规定的工程合理使用年限；</w:t>
      </w:r>
    </w:p>
    <w:p w:rsidR="001B0641" w:rsidRPr="00573412" w:rsidRDefault="001B0641" w:rsidP="001B0641">
      <w:pPr>
        <w:spacing w:line="480" w:lineRule="exact"/>
        <w:ind w:firstLineChars="250" w:firstLine="525"/>
        <w:rPr>
          <w:rFonts w:ascii="宋体" w:hAnsi="宋体"/>
          <w:szCs w:val="21"/>
        </w:rPr>
      </w:pPr>
      <w:r w:rsidRPr="00573412">
        <w:rPr>
          <w:rFonts w:ascii="宋体" w:hAnsi="宋体"/>
          <w:szCs w:val="21"/>
        </w:rPr>
        <w:t>2</w:t>
      </w:r>
      <w:r w:rsidRPr="00573412">
        <w:rPr>
          <w:rFonts w:ascii="宋体" w:hAnsi="宋体" w:hint="eastAsia"/>
          <w:szCs w:val="21"/>
        </w:rPr>
        <w:t>．屋面防水工程、有防水要求的卫生间、房间和外墙面的防渗为</w:t>
      </w:r>
      <w:r w:rsidRPr="00573412">
        <w:rPr>
          <w:rFonts w:ascii="宋体" w:hAnsi="宋体"/>
          <w:szCs w:val="21"/>
          <w:u w:val="single"/>
        </w:rPr>
        <w:t xml:space="preserve">  /  </w:t>
      </w:r>
      <w:r w:rsidRPr="00573412">
        <w:rPr>
          <w:rFonts w:ascii="宋体" w:hAnsi="宋体" w:hint="eastAsia"/>
          <w:szCs w:val="21"/>
        </w:rPr>
        <w:t>年；</w:t>
      </w:r>
    </w:p>
    <w:p w:rsidR="001B0641" w:rsidRPr="00573412" w:rsidRDefault="001B0641" w:rsidP="001B0641">
      <w:pPr>
        <w:spacing w:line="480" w:lineRule="exact"/>
        <w:ind w:leftChars="200" w:left="420" w:firstLineChars="50" w:firstLine="105"/>
        <w:rPr>
          <w:rFonts w:ascii="宋体" w:hAnsi="宋体"/>
          <w:szCs w:val="21"/>
        </w:rPr>
      </w:pPr>
      <w:r w:rsidRPr="00573412">
        <w:rPr>
          <w:rFonts w:ascii="宋体" w:hAnsi="宋体"/>
          <w:szCs w:val="21"/>
        </w:rPr>
        <w:t>3</w:t>
      </w:r>
      <w:r w:rsidRPr="00573412">
        <w:rPr>
          <w:rFonts w:ascii="宋体" w:hAnsi="宋体" w:hint="eastAsia"/>
          <w:szCs w:val="21"/>
        </w:rPr>
        <w:t>．装修工程为</w:t>
      </w:r>
      <w:r w:rsidRPr="00573412">
        <w:rPr>
          <w:rFonts w:ascii="宋体" w:hAnsi="宋体"/>
          <w:szCs w:val="21"/>
          <w:u w:val="single"/>
        </w:rPr>
        <w:t xml:space="preserve">  /  </w:t>
      </w:r>
      <w:r w:rsidRPr="00573412">
        <w:rPr>
          <w:rFonts w:ascii="宋体" w:hAnsi="宋体" w:hint="eastAsia"/>
          <w:szCs w:val="21"/>
        </w:rPr>
        <w:t>年；</w:t>
      </w:r>
    </w:p>
    <w:p w:rsidR="001B0641" w:rsidRPr="00573412" w:rsidRDefault="001B0641" w:rsidP="001B0641">
      <w:pPr>
        <w:spacing w:line="480" w:lineRule="exact"/>
        <w:ind w:leftChars="200" w:left="420" w:firstLineChars="50" w:firstLine="105"/>
        <w:rPr>
          <w:rFonts w:ascii="宋体" w:hAnsi="宋体"/>
          <w:szCs w:val="21"/>
        </w:rPr>
      </w:pPr>
      <w:r w:rsidRPr="00573412">
        <w:rPr>
          <w:rFonts w:ascii="宋体" w:hAnsi="宋体"/>
          <w:szCs w:val="21"/>
        </w:rPr>
        <w:t>4</w:t>
      </w:r>
      <w:r w:rsidRPr="00573412">
        <w:rPr>
          <w:rFonts w:ascii="宋体" w:hAnsi="宋体" w:hint="eastAsia"/>
          <w:szCs w:val="21"/>
        </w:rPr>
        <w:t>．电气管线、给排水管道、设备安装工程为</w:t>
      </w:r>
      <w:r w:rsidRPr="00573412">
        <w:rPr>
          <w:rFonts w:ascii="宋体" w:hAnsi="宋体"/>
          <w:szCs w:val="21"/>
          <w:u w:val="single"/>
        </w:rPr>
        <w:t xml:space="preserve">  / </w:t>
      </w:r>
      <w:r w:rsidRPr="00573412">
        <w:rPr>
          <w:rFonts w:ascii="宋体" w:hAnsi="宋体" w:hint="eastAsia"/>
          <w:szCs w:val="21"/>
        </w:rPr>
        <w:t>年；</w:t>
      </w:r>
    </w:p>
    <w:p w:rsidR="001B0641" w:rsidRPr="00573412" w:rsidRDefault="001B0641" w:rsidP="001B0641">
      <w:pPr>
        <w:spacing w:line="480" w:lineRule="exact"/>
        <w:ind w:leftChars="200" w:left="420" w:firstLineChars="50" w:firstLine="105"/>
        <w:rPr>
          <w:rFonts w:ascii="宋体" w:hAnsi="宋体"/>
          <w:szCs w:val="21"/>
        </w:rPr>
      </w:pPr>
      <w:r w:rsidRPr="00573412">
        <w:rPr>
          <w:rFonts w:ascii="宋体" w:hAnsi="宋体"/>
          <w:szCs w:val="21"/>
        </w:rPr>
        <w:t>5</w:t>
      </w:r>
      <w:r w:rsidRPr="00573412">
        <w:rPr>
          <w:rFonts w:ascii="宋体" w:hAnsi="宋体" w:hint="eastAsia"/>
          <w:szCs w:val="21"/>
        </w:rPr>
        <w:t>．供热与供冷系统为</w:t>
      </w:r>
      <w:r w:rsidRPr="00573412">
        <w:rPr>
          <w:rFonts w:ascii="宋体" w:hAnsi="宋体"/>
          <w:szCs w:val="21"/>
          <w:u w:val="single"/>
        </w:rPr>
        <w:t xml:space="preserve">  </w:t>
      </w:r>
      <w:r w:rsidRPr="00573412">
        <w:rPr>
          <w:rFonts w:ascii="宋体" w:hAnsi="宋体" w:hint="eastAsia"/>
          <w:szCs w:val="21"/>
          <w:u w:val="single"/>
        </w:rPr>
        <w:t>/</w:t>
      </w:r>
      <w:r w:rsidRPr="00573412">
        <w:rPr>
          <w:rFonts w:ascii="宋体" w:hAnsi="宋体"/>
          <w:szCs w:val="21"/>
          <w:u w:val="single"/>
        </w:rPr>
        <w:t xml:space="preserve"> </w:t>
      </w:r>
      <w:r w:rsidRPr="00573412">
        <w:rPr>
          <w:rFonts w:ascii="宋体" w:hAnsi="宋体" w:hint="eastAsia"/>
          <w:szCs w:val="21"/>
        </w:rPr>
        <w:t>个采暖期、供冷期；</w:t>
      </w:r>
    </w:p>
    <w:p w:rsidR="001B0641" w:rsidRPr="00573412" w:rsidRDefault="001B0641" w:rsidP="001B0641">
      <w:pPr>
        <w:spacing w:line="480" w:lineRule="exact"/>
        <w:ind w:leftChars="200" w:left="420" w:firstLineChars="50" w:firstLine="105"/>
        <w:rPr>
          <w:rFonts w:ascii="宋体" w:hAnsi="宋体"/>
          <w:szCs w:val="21"/>
        </w:rPr>
      </w:pPr>
      <w:r w:rsidRPr="00573412">
        <w:rPr>
          <w:rFonts w:ascii="宋体" w:hAnsi="宋体"/>
          <w:szCs w:val="21"/>
        </w:rPr>
        <w:t>6</w:t>
      </w:r>
      <w:r w:rsidRPr="00573412">
        <w:rPr>
          <w:rFonts w:ascii="宋体" w:hAnsi="宋体" w:hint="eastAsia"/>
          <w:szCs w:val="21"/>
        </w:rPr>
        <w:t>．住宅小区内的给排水设施、道路等配套工程为</w:t>
      </w:r>
      <w:r w:rsidRPr="00573412">
        <w:rPr>
          <w:rFonts w:ascii="宋体" w:hAnsi="宋体"/>
          <w:szCs w:val="21"/>
          <w:u w:val="single"/>
        </w:rPr>
        <w:t xml:space="preserve"> </w:t>
      </w:r>
      <w:r w:rsidRPr="00573412">
        <w:rPr>
          <w:rFonts w:ascii="宋体" w:hAnsi="宋体" w:hint="eastAsia"/>
          <w:szCs w:val="21"/>
          <w:u w:val="single"/>
        </w:rPr>
        <w:t xml:space="preserve"> /</w:t>
      </w:r>
      <w:r w:rsidRPr="00573412">
        <w:rPr>
          <w:rFonts w:ascii="宋体" w:hAnsi="宋体"/>
          <w:szCs w:val="21"/>
          <w:u w:val="single"/>
        </w:rPr>
        <w:t xml:space="preserve"> </w:t>
      </w:r>
      <w:r w:rsidRPr="00573412">
        <w:rPr>
          <w:rFonts w:ascii="宋体" w:hAnsi="宋体" w:hint="eastAsia"/>
          <w:szCs w:val="21"/>
        </w:rPr>
        <w:t>年；</w:t>
      </w:r>
    </w:p>
    <w:p w:rsidR="001B0641" w:rsidRPr="00573412" w:rsidRDefault="001B0641" w:rsidP="001B0641">
      <w:pPr>
        <w:spacing w:line="480" w:lineRule="exact"/>
        <w:ind w:leftChars="200" w:left="420" w:firstLineChars="50" w:firstLine="105"/>
        <w:rPr>
          <w:rFonts w:ascii="宋体" w:hAnsi="宋体"/>
          <w:szCs w:val="21"/>
        </w:rPr>
      </w:pPr>
      <w:r w:rsidRPr="00573412">
        <w:rPr>
          <w:rFonts w:ascii="宋体" w:hAnsi="宋体"/>
          <w:szCs w:val="21"/>
        </w:rPr>
        <w:t>7</w:t>
      </w:r>
      <w:r w:rsidRPr="00573412">
        <w:rPr>
          <w:rFonts w:ascii="宋体" w:hAnsi="宋体" w:hint="eastAsia"/>
          <w:szCs w:val="21"/>
        </w:rPr>
        <w:t>．其他项目保修期限约定如下：</w:t>
      </w:r>
      <w:r w:rsidRPr="00573412">
        <w:rPr>
          <w:rFonts w:ascii="宋体" w:hAnsi="宋体" w:hint="eastAsia"/>
          <w:szCs w:val="21"/>
          <w:u w:val="single"/>
        </w:rPr>
        <w:t>工程竣工验收合格之日起2年</w:t>
      </w:r>
      <w:r w:rsidRPr="00573412">
        <w:rPr>
          <w:rFonts w:ascii="宋体" w:hAnsi="宋体" w:hint="eastAsia"/>
          <w:szCs w:val="21"/>
        </w:rPr>
        <w:t>。</w:t>
      </w:r>
    </w:p>
    <w:p w:rsidR="001B0641" w:rsidRPr="00573412" w:rsidRDefault="001B0641" w:rsidP="001B0641">
      <w:pPr>
        <w:spacing w:line="480" w:lineRule="exact"/>
        <w:rPr>
          <w:rFonts w:ascii="宋体" w:hAnsi="宋体"/>
          <w:szCs w:val="21"/>
        </w:rPr>
      </w:pPr>
      <w:r w:rsidRPr="00573412">
        <w:rPr>
          <w:rFonts w:ascii="宋体" w:hAnsi="宋体" w:hint="eastAsia"/>
          <w:szCs w:val="21"/>
        </w:rPr>
        <w:t xml:space="preserve">　　质量保修期自工程竣工验收合格之日起计算。</w:t>
      </w:r>
    </w:p>
    <w:p w:rsidR="001B0641" w:rsidRPr="00573412" w:rsidRDefault="001B0641" w:rsidP="001B0641">
      <w:pPr>
        <w:spacing w:line="480" w:lineRule="exact"/>
        <w:ind w:firstLineChars="200" w:firstLine="420"/>
        <w:rPr>
          <w:rFonts w:ascii="宋体" w:hAnsi="宋体"/>
          <w:szCs w:val="21"/>
        </w:rPr>
      </w:pPr>
      <w:r w:rsidRPr="00573412">
        <w:rPr>
          <w:rFonts w:ascii="宋体" w:hAnsi="宋体" w:hint="eastAsia"/>
          <w:szCs w:val="21"/>
        </w:rPr>
        <w:t>三、缺陷责任期</w:t>
      </w:r>
    </w:p>
    <w:p w:rsidR="001B0641" w:rsidRPr="00573412" w:rsidRDefault="001B0641" w:rsidP="001B0641">
      <w:pPr>
        <w:spacing w:line="400" w:lineRule="exact"/>
        <w:ind w:firstLineChars="200" w:firstLine="420"/>
        <w:rPr>
          <w:rFonts w:ascii="宋体" w:hAnsi="宋体"/>
          <w:szCs w:val="21"/>
        </w:rPr>
      </w:pPr>
      <w:r w:rsidRPr="00573412">
        <w:rPr>
          <w:rFonts w:ascii="宋体" w:hAnsi="宋体" w:hint="eastAsia"/>
          <w:szCs w:val="21"/>
        </w:rPr>
        <w:t>工程缺陷责任期为</w:t>
      </w:r>
      <w:r w:rsidRPr="00573412">
        <w:rPr>
          <w:rFonts w:ascii="宋体" w:hAnsi="宋体" w:hint="eastAsia"/>
          <w:szCs w:val="21"/>
          <w:u w:val="single"/>
        </w:rPr>
        <w:t>24个月</w:t>
      </w:r>
      <w:r w:rsidRPr="00573412">
        <w:rPr>
          <w:rFonts w:ascii="宋体" w:hAnsi="宋体" w:hint="eastAsia"/>
          <w:szCs w:val="21"/>
        </w:rPr>
        <w:t>，缺陷责任期自工程竣工验收合格之日起计算。单位工程先于全部工程进行验收，单位工程缺陷责任期自单位工程验收合格之日起算。</w:t>
      </w:r>
    </w:p>
    <w:p w:rsidR="001B0641" w:rsidRPr="00573412" w:rsidRDefault="001B0641" w:rsidP="001B0641">
      <w:pPr>
        <w:spacing w:line="400" w:lineRule="exact"/>
        <w:ind w:firstLineChars="200" w:firstLine="420"/>
        <w:rPr>
          <w:rFonts w:ascii="宋体" w:hAnsi="宋体"/>
          <w:szCs w:val="21"/>
          <w:u w:val="single"/>
        </w:rPr>
      </w:pPr>
      <w:r w:rsidRPr="00573412">
        <w:rPr>
          <w:rFonts w:ascii="宋体" w:hAnsi="宋体" w:hint="eastAsia"/>
          <w:szCs w:val="21"/>
          <w:u w:val="single"/>
        </w:rPr>
        <w:t>缺陷责任期终止后，发包人应在14天内退还质量保证金（除应扣款外）。</w:t>
      </w:r>
    </w:p>
    <w:p w:rsidR="001B0641" w:rsidRPr="00573412" w:rsidRDefault="001B0641" w:rsidP="001B0641">
      <w:pPr>
        <w:spacing w:line="400" w:lineRule="exact"/>
        <w:rPr>
          <w:rFonts w:ascii="宋体" w:hAnsi="宋体"/>
          <w:szCs w:val="21"/>
        </w:rPr>
      </w:pPr>
      <w:r w:rsidRPr="00573412">
        <w:rPr>
          <w:rFonts w:ascii="宋体" w:hAnsi="宋体" w:hint="eastAsia"/>
          <w:szCs w:val="21"/>
        </w:rPr>
        <w:t xml:space="preserve">    四、质量保修责任</w:t>
      </w:r>
    </w:p>
    <w:p w:rsidR="001B0641" w:rsidRPr="00573412" w:rsidRDefault="001B0641" w:rsidP="001B0641">
      <w:pPr>
        <w:spacing w:line="400" w:lineRule="exact"/>
        <w:ind w:leftChars="50" w:left="105" w:firstLineChars="205" w:firstLine="430"/>
        <w:rPr>
          <w:rFonts w:ascii="宋体" w:hAnsi="宋体"/>
          <w:szCs w:val="21"/>
        </w:rPr>
      </w:pPr>
      <w:r w:rsidRPr="00573412">
        <w:rPr>
          <w:rFonts w:ascii="宋体" w:hAnsi="宋体" w:hint="eastAsia"/>
          <w:szCs w:val="21"/>
        </w:rPr>
        <w:t>1．属于保修范围、内容的项目，承包人应当在接到保修通知之日起3天内派人保修。承包人不在约定期限内派人保修的，发包人可以委托他人修理。</w:t>
      </w:r>
    </w:p>
    <w:p w:rsidR="001B0641" w:rsidRPr="00573412" w:rsidRDefault="001B0641" w:rsidP="001B0641">
      <w:pPr>
        <w:spacing w:line="400" w:lineRule="exact"/>
        <w:ind w:leftChars="50" w:left="105" w:firstLineChars="205" w:firstLine="430"/>
        <w:rPr>
          <w:rFonts w:ascii="宋体" w:hAnsi="宋体"/>
          <w:szCs w:val="21"/>
        </w:rPr>
      </w:pPr>
      <w:r w:rsidRPr="00573412">
        <w:rPr>
          <w:rFonts w:ascii="宋体" w:hAnsi="宋体" w:hint="eastAsia"/>
          <w:szCs w:val="21"/>
        </w:rPr>
        <w:t>2．发生紧急事故需抢修的，承包人在接到事故通知后，应当立即到达事故现场抢修。</w:t>
      </w:r>
    </w:p>
    <w:p w:rsidR="001B0641" w:rsidRPr="00573412" w:rsidRDefault="001B0641" w:rsidP="001B0641">
      <w:pPr>
        <w:spacing w:line="400" w:lineRule="exact"/>
        <w:ind w:leftChars="50" w:left="105" w:firstLineChars="205" w:firstLine="430"/>
        <w:rPr>
          <w:rFonts w:ascii="宋体" w:hAnsi="宋体"/>
          <w:szCs w:val="21"/>
        </w:rPr>
      </w:pPr>
      <w:r w:rsidRPr="00573412">
        <w:rPr>
          <w:rFonts w:ascii="宋体" w:hAnsi="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1B0641" w:rsidRPr="00573412" w:rsidRDefault="001B0641" w:rsidP="001B0641">
      <w:pPr>
        <w:spacing w:line="400" w:lineRule="exact"/>
        <w:ind w:leftChars="200" w:left="420" w:firstLineChars="50" w:firstLine="105"/>
        <w:rPr>
          <w:rFonts w:ascii="宋体" w:hAnsi="宋体"/>
          <w:szCs w:val="21"/>
        </w:rPr>
      </w:pPr>
      <w:r w:rsidRPr="00573412">
        <w:rPr>
          <w:rFonts w:ascii="宋体" w:hAnsi="宋体" w:hint="eastAsia"/>
          <w:szCs w:val="21"/>
        </w:rPr>
        <w:t>4．质量保修完成后，由发包人组织验收。</w:t>
      </w:r>
    </w:p>
    <w:p w:rsidR="001B0641" w:rsidRPr="00573412" w:rsidRDefault="001B0641" w:rsidP="001B0641">
      <w:pPr>
        <w:spacing w:line="400" w:lineRule="exact"/>
        <w:rPr>
          <w:rFonts w:ascii="宋体" w:hAnsi="宋体"/>
          <w:szCs w:val="21"/>
        </w:rPr>
      </w:pPr>
      <w:r w:rsidRPr="00573412">
        <w:rPr>
          <w:rFonts w:ascii="宋体" w:hAnsi="宋体" w:hint="eastAsia"/>
          <w:szCs w:val="21"/>
        </w:rPr>
        <w:lastRenderedPageBreak/>
        <w:t xml:space="preserve">　　五、保修费用</w:t>
      </w:r>
    </w:p>
    <w:p w:rsidR="001B0641" w:rsidRPr="00573412" w:rsidRDefault="001B0641" w:rsidP="001B0641">
      <w:pPr>
        <w:spacing w:line="400" w:lineRule="exact"/>
        <w:rPr>
          <w:rFonts w:ascii="宋体" w:hAnsi="宋体"/>
          <w:szCs w:val="21"/>
        </w:rPr>
      </w:pPr>
      <w:r w:rsidRPr="00573412">
        <w:rPr>
          <w:rFonts w:ascii="宋体" w:hAnsi="宋体" w:hint="eastAsia"/>
          <w:szCs w:val="21"/>
        </w:rPr>
        <w:t xml:space="preserve">　　保修费用由造成质量缺陷的责任方承担。</w:t>
      </w:r>
    </w:p>
    <w:p w:rsidR="001B0641" w:rsidRPr="00573412" w:rsidRDefault="001B0641" w:rsidP="001B0641">
      <w:pPr>
        <w:spacing w:line="400" w:lineRule="exact"/>
        <w:ind w:firstLineChars="196" w:firstLine="412"/>
        <w:jc w:val="left"/>
        <w:rPr>
          <w:rFonts w:ascii="宋体" w:hAnsi="宋体"/>
          <w:szCs w:val="21"/>
        </w:rPr>
      </w:pPr>
      <w:r w:rsidRPr="00573412">
        <w:rPr>
          <w:rFonts w:ascii="宋体" w:hAnsi="宋体" w:hint="eastAsia"/>
          <w:szCs w:val="21"/>
        </w:rPr>
        <w:t>六、双方约定的其他工程质量保修事项：</w:t>
      </w:r>
      <w:r w:rsidRPr="00573412">
        <w:rPr>
          <w:rFonts w:ascii="宋体" w:hAnsi="宋体" w:hint="eastAsia"/>
          <w:szCs w:val="21"/>
          <w:u w:val="single"/>
        </w:rPr>
        <w:t xml:space="preserve"> 无  </w:t>
      </w:r>
      <w:r w:rsidRPr="00573412">
        <w:rPr>
          <w:rFonts w:ascii="宋体" w:hAnsi="宋体" w:hint="eastAsia"/>
          <w:szCs w:val="21"/>
        </w:rPr>
        <w:t>。</w:t>
      </w:r>
    </w:p>
    <w:p w:rsidR="001B0641" w:rsidRPr="00573412" w:rsidRDefault="001B0641" w:rsidP="001B0641">
      <w:pPr>
        <w:spacing w:line="410" w:lineRule="exact"/>
        <w:ind w:firstLineChars="190" w:firstLine="399"/>
        <w:rPr>
          <w:rFonts w:ascii="宋体" w:hAnsi="宋体"/>
          <w:szCs w:val="21"/>
        </w:rPr>
      </w:pPr>
      <w:r w:rsidRPr="00573412">
        <w:rPr>
          <w:rFonts w:ascii="宋体" w:hAnsi="宋体" w:hint="eastAsia"/>
          <w:szCs w:val="21"/>
        </w:rPr>
        <w:t>工程质量保修书由发包人、承包人在工程竣工验收前共同签署，作为施工合同附件，其有效期限至保修期满。</w:t>
      </w:r>
    </w:p>
    <w:p w:rsidR="001B0641" w:rsidRPr="00573412" w:rsidRDefault="001B0641" w:rsidP="001B0641">
      <w:pPr>
        <w:spacing w:line="410" w:lineRule="exact"/>
        <w:ind w:firstLine="420"/>
        <w:rPr>
          <w:rFonts w:ascii="宋体" w:hAnsi="宋体"/>
          <w:szCs w:val="21"/>
        </w:rPr>
      </w:pP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发包人(公章)：</w:t>
      </w:r>
      <w:r w:rsidRPr="00573412">
        <w:rPr>
          <w:rFonts w:ascii="宋体" w:hAnsi="宋体" w:hint="eastAsia"/>
          <w:szCs w:val="21"/>
          <w:u w:val="single"/>
        </w:rPr>
        <w:t xml:space="preserve">                 </w:t>
      </w:r>
      <w:r w:rsidRPr="00573412">
        <w:rPr>
          <w:rFonts w:ascii="宋体" w:hAnsi="宋体" w:hint="eastAsia"/>
          <w:szCs w:val="21"/>
        </w:rPr>
        <w:t xml:space="preserve">   承包人(公章)：</w:t>
      </w:r>
      <w:r w:rsidRPr="00573412">
        <w:rPr>
          <w:rFonts w:ascii="宋体" w:hAnsi="宋体" w:cs="仿宋_GB2312" w:hint="eastAsia"/>
          <w:szCs w:val="21"/>
          <w:u w:val="single"/>
        </w:rPr>
        <w:t></w:t>
      </w:r>
      <w:r w:rsidRPr="00573412">
        <w:rPr>
          <w:rFonts w:ascii="宋体" w:hAnsi="宋体" w:hint="eastAsia"/>
          <w:szCs w:val="21"/>
          <w:u w:val="single"/>
        </w:rPr>
        <w:t xml:space="preserve">              </w:t>
      </w:r>
      <w:r w:rsidRPr="00573412">
        <w:rPr>
          <w:rFonts w:ascii="宋体" w:hAnsi="宋体" w:cs="仿宋_GB2312" w:hint="eastAsia"/>
          <w:szCs w:val="21"/>
          <w:u w:val="single"/>
        </w:rPr>
        <w:t></w:t>
      </w:r>
      <w:r w:rsidRPr="00573412">
        <w:rPr>
          <w:rFonts w:ascii="宋体" w:hAnsi="宋体" w:hint="eastAsia"/>
          <w:szCs w:val="21"/>
          <w:u w:val="single"/>
        </w:rPr>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地  址：</w:t>
      </w:r>
      <w:r w:rsidRPr="00573412">
        <w:rPr>
          <w:rFonts w:ascii="宋体" w:hAnsi="宋体" w:hint="eastAsia"/>
          <w:szCs w:val="21"/>
          <w:u w:val="single"/>
        </w:rPr>
        <w:t xml:space="preserve">                       </w:t>
      </w:r>
      <w:r w:rsidRPr="00573412">
        <w:rPr>
          <w:rFonts w:ascii="宋体" w:hAnsi="宋体" w:hint="eastAsia"/>
          <w:szCs w:val="21"/>
        </w:rPr>
        <w:t xml:space="preserve">   地  址：</w:t>
      </w:r>
      <w:r w:rsidRPr="00573412">
        <w:rPr>
          <w:rFonts w:ascii="宋体" w:hAnsi="宋体" w:hint="eastAsia"/>
          <w:szCs w:val="21"/>
          <w:u w:val="single"/>
        </w:rPr>
        <w:t xml:space="preserve"> </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r w:rsidRPr="00573412">
        <w:rPr>
          <w:rFonts w:ascii="宋体" w:hAnsi="宋体" w:cs="仿宋_GB2312" w:hint="eastAsia"/>
          <w:szCs w:val="21"/>
          <w:u w:val="single"/>
        </w:rPr>
        <w:t></w:t>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法定代表人(签字)：</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 xml:space="preserve">   法定代表人(签字)：</w:t>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cs="仿宋_GB2312" w:hint="eastAsia"/>
          <w:szCs w:val="21"/>
          <w:u w:val="single"/>
        </w:rPr>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委托代理人(签字)：</w:t>
      </w:r>
      <w:r w:rsidRPr="00573412">
        <w:rPr>
          <w:rFonts w:ascii="宋体" w:hAnsi="宋体" w:hint="eastAsia"/>
          <w:szCs w:val="21"/>
          <w:u w:val="single"/>
        </w:rPr>
        <w:t xml:space="preserve">               </w:t>
      </w:r>
      <w:r w:rsidRPr="00573412">
        <w:rPr>
          <w:rFonts w:ascii="宋体" w:hAnsi="宋体" w:hint="eastAsia"/>
          <w:szCs w:val="21"/>
        </w:rPr>
        <w:t xml:space="preserve">   委托代理人(签字)：</w:t>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cs="仿宋_GB2312" w:hint="eastAsia"/>
          <w:szCs w:val="21"/>
          <w:u w:val="single"/>
        </w:rPr>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电  话：</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 xml:space="preserve">    电  话：</w:t>
      </w:r>
      <w:r w:rsidRPr="00573412">
        <w:rPr>
          <w:rFonts w:ascii="宋体" w:hAnsi="宋体" w:cs="仿宋_GB2312" w:hint="eastAsia"/>
          <w:szCs w:val="21"/>
          <w:u w:val="single"/>
        </w:rPr>
        <w:t xml:space="preserve">   </w:t>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cs="仿宋_GB2312" w:hint="eastAsia"/>
          <w:szCs w:val="21"/>
          <w:u w:val="single"/>
        </w:rPr>
        <w:tab/>
      </w:r>
      <w:r w:rsidRPr="00573412">
        <w:rPr>
          <w:rFonts w:ascii="宋体" w:hAnsi="宋体" w:hint="eastAsia"/>
          <w:szCs w:val="21"/>
          <w:u w:val="single"/>
        </w:rPr>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传  真：</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 xml:space="preserve">    传  真：</w:t>
      </w:r>
      <w:r w:rsidRPr="00573412">
        <w:rPr>
          <w:rFonts w:ascii="宋体" w:hAnsi="宋体" w:cs="仿宋_GB2312" w:hint="eastAsia"/>
          <w:szCs w:val="21"/>
          <w:u w:val="single"/>
        </w:rPr>
        <w:t xml:space="preserve">                </w:t>
      </w:r>
      <w:r w:rsidRPr="00573412">
        <w:rPr>
          <w:rFonts w:ascii="宋体" w:hAnsi="宋体" w:hint="eastAsia"/>
          <w:szCs w:val="21"/>
          <w:u w:val="single"/>
        </w:rPr>
        <w:t xml:space="preserve">  </w:t>
      </w:r>
      <w:r w:rsidRPr="00573412">
        <w:rPr>
          <w:rFonts w:ascii="宋体" w:hAnsi="宋体" w:cs="仿宋_GB2312" w:hint="eastAsia"/>
          <w:szCs w:val="21"/>
          <w:u w:val="single"/>
        </w:rPr>
        <w:t></w:t>
      </w:r>
      <w:r w:rsidRPr="00573412">
        <w:rPr>
          <w:rFonts w:ascii="宋体" w:hAnsi="宋体" w:hint="eastAsia"/>
          <w:szCs w:val="21"/>
          <w:u w:val="single"/>
        </w:rPr>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开户银行：</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 xml:space="preserve">    开户银行：</w:t>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t xml:space="preserve">  </w:t>
      </w:r>
      <w:r w:rsidRPr="00573412">
        <w:rPr>
          <w:rFonts w:ascii="宋体" w:hAnsi="宋体" w:cs="仿宋_GB2312" w:hint="eastAsia"/>
          <w:szCs w:val="21"/>
          <w:u w:val="single"/>
        </w:rPr>
        <w:t xml:space="preserve"> </w:t>
      </w:r>
      <w:r w:rsidRPr="00573412">
        <w:rPr>
          <w:rFonts w:ascii="宋体" w:hAnsi="宋体" w:hint="eastAsia"/>
          <w:szCs w:val="21"/>
          <w:u w:val="single"/>
        </w:rPr>
        <w:t xml:space="preserve">  </w:t>
      </w:r>
    </w:p>
    <w:p w:rsidR="001B0641" w:rsidRPr="00573412" w:rsidRDefault="001B0641" w:rsidP="001B0641">
      <w:pPr>
        <w:spacing w:line="480" w:lineRule="auto"/>
        <w:ind w:leftChars="200" w:left="420"/>
        <w:rPr>
          <w:rFonts w:ascii="宋体" w:hAnsi="宋体"/>
          <w:szCs w:val="21"/>
        </w:rPr>
      </w:pPr>
      <w:r w:rsidRPr="00573412">
        <w:rPr>
          <w:rFonts w:ascii="宋体" w:hAnsi="宋体" w:hint="eastAsia"/>
          <w:szCs w:val="21"/>
        </w:rPr>
        <w:t>账  号：</w:t>
      </w:r>
      <w:r w:rsidRPr="00573412">
        <w:rPr>
          <w:rFonts w:ascii="宋体" w:hAnsi="宋体" w:cs="仿宋_GB2312" w:hint="eastAsia"/>
          <w:szCs w:val="21"/>
          <w:u w:val="single"/>
        </w:rPr>
        <w:t xml:space="preserve">     </w:t>
      </w:r>
      <w:r w:rsidRPr="00573412">
        <w:rPr>
          <w:rFonts w:ascii="宋体" w:hAnsi="宋体" w:hint="eastAsia"/>
          <w:szCs w:val="21"/>
          <w:u w:val="single"/>
        </w:rPr>
        <w:t xml:space="preserve">                 </w:t>
      </w:r>
      <w:r w:rsidRPr="00573412">
        <w:rPr>
          <w:rFonts w:ascii="宋体" w:hAnsi="宋体" w:hint="eastAsia"/>
          <w:szCs w:val="21"/>
        </w:rPr>
        <w:t xml:space="preserve">    账  号：</w:t>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t xml:space="preserve">         </w:t>
      </w:r>
    </w:p>
    <w:p w:rsidR="001B0641" w:rsidRPr="00573412" w:rsidRDefault="001B0641" w:rsidP="001B0641">
      <w:pPr>
        <w:spacing w:line="410" w:lineRule="exact"/>
        <w:ind w:firstLineChars="200" w:firstLine="420"/>
        <w:rPr>
          <w:rFonts w:ascii="宋体" w:hAnsi="宋体"/>
          <w:szCs w:val="21"/>
        </w:rPr>
      </w:pPr>
      <w:r w:rsidRPr="00573412">
        <w:rPr>
          <w:rFonts w:ascii="宋体" w:hAnsi="宋体" w:hint="eastAsia"/>
          <w:szCs w:val="21"/>
        </w:rPr>
        <w:t>邮政编码：</w:t>
      </w:r>
      <w:r w:rsidRPr="00573412">
        <w:rPr>
          <w:rFonts w:ascii="宋体" w:hAnsi="宋体" w:hint="eastAsia"/>
          <w:szCs w:val="21"/>
          <w:u w:val="single"/>
        </w:rPr>
        <w:t xml:space="preserve">                      </w:t>
      </w:r>
      <w:r w:rsidRPr="00573412">
        <w:rPr>
          <w:rFonts w:ascii="宋体" w:hAnsi="宋体" w:hint="eastAsia"/>
          <w:szCs w:val="21"/>
        </w:rPr>
        <w:t xml:space="preserve">    邮政编码：</w:t>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r>
      <w:r w:rsidRPr="00573412">
        <w:rPr>
          <w:rFonts w:ascii="宋体" w:hAnsi="宋体" w:hint="eastAsia"/>
          <w:szCs w:val="21"/>
          <w:u w:val="single"/>
        </w:rPr>
        <w:tab/>
        <w:t xml:space="preserve">     </w:t>
      </w:r>
    </w:p>
    <w:p w:rsidR="00314AF9" w:rsidRPr="00573412" w:rsidRDefault="00314AF9" w:rsidP="00314AF9">
      <w:pPr>
        <w:pStyle w:val="af5"/>
        <w:snapToGrid w:val="0"/>
        <w:spacing w:line="400" w:lineRule="exact"/>
        <w:ind w:firstLineChars="100" w:firstLine="210"/>
        <w:rPr>
          <w:sz w:val="21"/>
          <w:szCs w:val="21"/>
        </w:rPr>
      </w:pPr>
    </w:p>
    <w:p w:rsidR="00280156" w:rsidRPr="00573412" w:rsidRDefault="00280156"/>
    <w:p w:rsidR="00280156" w:rsidRPr="00573412" w:rsidRDefault="00280156"/>
    <w:p w:rsidR="00280156" w:rsidRPr="00573412" w:rsidRDefault="00280156">
      <w:pPr>
        <w:pStyle w:val="1"/>
        <w:ind w:firstLine="883"/>
        <w:sectPr w:rsidR="00280156" w:rsidRPr="00573412">
          <w:headerReference w:type="default" r:id="rId28"/>
          <w:footerReference w:type="default" r:id="rId29"/>
          <w:pgSz w:w="11907" w:h="16840"/>
          <w:pgMar w:top="851" w:right="1275" w:bottom="1134" w:left="1276" w:header="285" w:footer="418" w:gutter="0"/>
          <w:cols w:space="720"/>
          <w:docGrid w:linePitch="285"/>
        </w:sectPr>
      </w:pPr>
      <w:bookmarkStart w:id="616" w:name="_Toc498354390"/>
      <w:bookmarkStart w:id="617" w:name="_Toc486236348"/>
    </w:p>
    <w:p w:rsidR="00D36AA3" w:rsidRPr="00573412" w:rsidRDefault="00D36AA3" w:rsidP="00D36AA3">
      <w:pPr>
        <w:spacing w:line="600" w:lineRule="exact"/>
        <w:jc w:val="center"/>
        <w:rPr>
          <w:rFonts w:ascii="宋体" w:hAnsi="宋体" w:cs="Arial"/>
          <w:sz w:val="32"/>
          <w:szCs w:val="32"/>
        </w:rPr>
      </w:pPr>
      <w:bookmarkStart w:id="618" w:name="_Toc77694042"/>
      <w:bookmarkEnd w:id="58"/>
      <w:bookmarkEnd w:id="616"/>
      <w:bookmarkEnd w:id="617"/>
      <w:r w:rsidRPr="00573412">
        <w:rPr>
          <w:rFonts w:ascii="宋体" w:hAnsi="宋体" w:cs="Arial" w:hint="eastAsia"/>
          <w:sz w:val="32"/>
          <w:szCs w:val="32"/>
        </w:rPr>
        <w:lastRenderedPageBreak/>
        <w:t>慈溪市水务工程有限公司</w:t>
      </w:r>
    </w:p>
    <w:p w:rsidR="00D36AA3" w:rsidRPr="00573412" w:rsidRDefault="00D36AA3" w:rsidP="00D36AA3">
      <w:pPr>
        <w:spacing w:line="600" w:lineRule="exact"/>
        <w:jc w:val="center"/>
        <w:rPr>
          <w:rFonts w:ascii="宋体" w:hAnsi="宋体" w:cs="Arial"/>
          <w:sz w:val="32"/>
          <w:szCs w:val="32"/>
        </w:rPr>
      </w:pPr>
      <w:r w:rsidRPr="00573412">
        <w:rPr>
          <w:rFonts w:ascii="宋体" w:hAnsi="宋体" w:cs="Arial" w:hint="eastAsia"/>
          <w:sz w:val="32"/>
          <w:szCs w:val="32"/>
        </w:rPr>
        <w:t>施工项目结算和工程款支付管理办法（2024版）</w:t>
      </w:r>
    </w:p>
    <w:p w:rsidR="00D36AA3" w:rsidRPr="00573412" w:rsidRDefault="00D36AA3" w:rsidP="00D36AA3">
      <w:pPr>
        <w:spacing w:line="600" w:lineRule="exact"/>
        <w:jc w:val="center"/>
        <w:rPr>
          <w:rFonts w:ascii="宋体" w:hAnsi="宋体" w:cs="Arial"/>
          <w:b/>
          <w:szCs w:val="21"/>
        </w:rPr>
      </w:pPr>
    </w:p>
    <w:p w:rsidR="00D36AA3" w:rsidRPr="00573412" w:rsidRDefault="00D36AA3" w:rsidP="00D36AA3">
      <w:pPr>
        <w:spacing w:line="600" w:lineRule="exact"/>
        <w:jc w:val="center"/>
        <w:rPr>
          <w:rFonts w:ascii="宋体" w:hAnsi="宋体"/>
          <w:szCs w:val="21"/>
        </w:rPr>
      </w:pPr>
      <w:r w:rsidRPr="00573412">
        <w:rPr>
          <w:rFonts w:ascii="宋体" w:hAnsi="宋体" w:cs="黑体" w:hint="eastAsia"/>
          <w:szCs w:val="21"/>
        </w:rPr>
        <w:t xml:space="preserve">第一章  </w:t>
      </w:r>
      <w:r w:rsidRPr="00573412">
        <w:rPr>
          <w:rFonts w:ascii="宋体" w:hAnsi="宋体" w:cs="Calibri"/>
          <w:szCs w:val="21"/>
        </w:rPr>
        <w:t> </w:t>
      </w:r>
      <w:r w:rsidRPr="00573412">
        <w:rPr>
          <w:rFonts w:ascii="宋体" w:hAnsi="宋体" w:cs="黑体" w:hint="eastAsia"/>
          <w:szCs w:val="21"/>
        </w:rPr>
        <w:t>总  则</w:t>
      </w:r>
      <w:r w:rsidRPr="00573412">
        <w:rPr>
          <w:rFonts w:ascii="宋体" w:hAnsi="宋体" w:cs="宋体" w:hint="eastAsia"/>
          <w:szCs w:val="21"/>
        </w:rPr>
        <w:t> </w:t>
      </w:r>
    </w:p>
    <w:p w:rsidR="00D36AA3" w:rsidRPr="00573412" w:rsidRDefault="00D36AA3" w:rsidP="00D36AA3">
      <w:pPr>
        <w:spacing w:line="560" w:lineRule="exact"/>
        <w:ind w:firstLineChars="200" w:firstLine="422"/>
        <w:rPr>
          <w:rFonts w:ascii="宋体" w:hAnsi="宋体"/>
          <w:szCs w:val="21"/>
        </w:rPr>
      </w:pPr>
      <w:r w:rsidRPr="00573412">
        <w:rPr>
          <w:rFonts w:ascii="宋体" w:hAnsi="宋体" w:hint="eastAsia"/>
          <w:b/>
          <w:szCs w:val="21"/>
        </w:rPr>
        <w:t>一</w:t>
      </w:r>
      <w:r w:rsidRPr="00573412">
        <w:rPr>
          <w:rFonts w:ascii="宋体" w:hAnsi="宋体" w:hint="eastAsia"/>
          <w:bCs/>
          <w:szCs w:val="21"/>
        </w:rPr>
        <w:t>、</w:t>
      </w:r>
      <w:r w:rsidRPr="00573412">
        <w:rPr>
          <w:rFonts w:ascii="宋体" w:hAnsi="宋体" w:hint="eastAsia"/>
          <w:szCs w:val="21"/>
        </w:rPr>
        <w:t>为进一步加强和规范公司工程结算管理及工程款支付行为，建立标准化、统一化的业务流程，确保结算质量和进度，维护承发包双方的合法权益，结合当前公司实际，特制定本办法。</w:t>
      </w:r>
    </w:p>
    <w:p w:rsidR="00D36AA3" w:rsidRPr="00573412" w:rsidRDefault="00D36AA3" w:rsidP="00D36AA3">
      <w:pPr>
        <w:spacing w:line="560" w:lineRule="exact"/>
        <w:ind w:firstLineChars="200" w:firstLine="420"/>
        <w:rPr>
          <w:rFonts w:ascii="宋体" w:hAnsi="宋体"/>
          <w:szCs w:val="21"/>
        </w:rPr>
      </w:pPr>
      <w:r w:rsidRPr="00573412">
        <w:rPr>
          <w:rFonts w:ascii="宋体" w:hAnsi="宋体" w:hint="eastAsia"/>
          <w:szCs w:val="21"/>
        </w:rPr>
        <w:t>二、本办法所称工程结算是指工程项目竣工验收合格，依据工程相关结算资料，对单项工程进行结算。</w:t>
      </w:r>
    </w:p>
    <w:p w:rsidR="00D36AA3" w:rsidRPr="00573412" w:rsidRDefault="00D36AA3" w:rsidP="00D36AA3">
      <w:pPr>
        <w:spacing w:line="560" w:lineRule="exact"/>
        <w:ind w:firstLineChars="200" w:firstLine="420"/>
        <w:rPr>
          <w:rFonts w:ascii="宋体" w:hAnsi="宋体"/>
          <w:szCs w:val="21"/>
        </w:rPr>
      </w:pPr>
      <w:r w:rsidRPr="00573412">
        <w:rPr>
          <w:rFonts w:ascii="宋体" w:hAnsi="宋体" w:hint="eastAsia"/>
          <w:szCs w:val="21"/>
        </w:rPr>
        <w:t>三、工程项目结算管理及工程款支付工作，必须严格遵守国家的有关法律、法规和政策，严格执行结算文件的审核程序，做到计量准确、内容完整、各项费用计取全面、合理。</w:t>
      </w:r>
    </w:p>
    <w:p w:rsidR="00D36AA3" w:rsidRPr="00573412" w:rsidRDefault="00D36AA3" w:rsidP="00D36AA3">
      <w:pPr>
        <w:ind w:firstLine="538"/>
        <w:rPr>
          <w:rFonts w:ascii="宋体" w:hAnsi="宋体"/>
          <w:szCs w:val="21"/>
        </w:rPr>
      </w:pPr>
      <w:r w:rsidRPr="00573412">
        <w:rPr>
          <w:rFonts w:ascii="宋体" w:hAnsi="宋体" w:hint="eastAsia"/>
          <w:szCs w:val="21"/>
        </w:rPr>
        <w:t>四、本办法适用于公司资质范围内承接的各类工程项目，包括市政管道安装、小区管道安装、应急管道抢修、机电设备安装、零星工程等项目。</w:t>
      </w:r>
    </w:p>
    <w:p w:rsidR="00D36AA3" w:rsidRPr="00573412" w:rsidRDefault="00D36AA3" w:rsidP="00D36AA3">
      <w:pPr>
        <w:spacing w:line="560" w:lineRule="exact"/>
        <w:ind w:firstLineChars="200" w:firstLine="420"/>
        <w:rPr>
          <w:rFonts w:ascii="宋体" w:hAnsi="宋体" w:cs="Arial"/>
          <w:szCs w:val="21"/>
        </w:rPr>
      </w:pPr>
      <w:r w:rsidRPr="00573412">
        <w:rPr>
          <w:rFonts w:ascii="宋体" w:hAnsi="宋体" w:hint="eastAsia"/>
          <w:szCs w:val="21"/>
        </w:rPr>
        <w:t>五、经营预算科是单项工程结算管理及工程款支付的主管部门，负责指导、协助或审核、监督项目的结算编制及工程款支付的日常管理。</w:t>
      </w:r>
    </w:p>
    <w:p w:rsidR="00D36AA3" w:rsidRPr="00573412" w:rsidRDefault="00D36AA3" w:rsidP="00D36AA3">
      <w:pPr>
        <w:spacing w:line="580" w:lineRule="exact"/>
        <w:jc w:val="center"/>
        <w:rPr>
          <w:rFonts w:ascii="宋体" w:hAnsi="宋体" w:cs="Arial"/>
          <w:szCs w:val="21"/>
        </w:rPr>
      </w:pPr>
    </w:p>
    <w:p w:rsidR="00D36AA3" w:rsidRPr="00573412" w:rsidRDefault="00D36AA3" w:rsidP="00D36AA3">
      <w:pPr>
        <w:spacing w:line="600" w:lineRule="exact"/>
        <w:jc w:val="center"/>
        <w:rPr>
          <w:rFonts w:ascii="宋体" w:hAnsi="宋体" w:cs="仿宋_GB2312"/>
          <w:b/>
          <w:bCs/>
          <w:szCs w:val="21"/>
        </w:rPr>
      </w:pPr>
      <w:r w:rsidRPr="00573412">
        <w:rPr>
          <w:rFonts w:ascii="宋体" w:hAnsi="宋体" w:cs="黑体" w:hint="eastAsia"/>
          <w:szCs w:val="21"/>
        </w:rPr>
        <w:t>第二章  工程安装费计算方式</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六、计算依据</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（一）适用定额</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《浙江省市政工程预算定额》（2018版）;</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《浙江省安装工程预算定额》（2018版）;</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《浙江省建筑工程预算定额》（2018版）;</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《浙江省建设工程施工费用定额》（2018版）;</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其他有关补充定额、文件等。</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（二）取费原则</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lastRenderedPageBreak/>
        <w:t>1.企业管理费费率：按相应工程类别中值计取；</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2.利润费率：按相应工程类别中值计取；</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3.施工组织措施费费率：根据工程类别中值计取，包括安全文明施工基本费、二次搬运费、行车、行人干扰增加费等根据实际情况计取；费率按现行宁波市相关文件规定计取；</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4.规费费率：按现行宁波市相关文件规定计取；</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5.税金：3%。</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（三）人工、主要材料价格的计取</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1.主要材料由公司提供，其余辅材由中标承包单位提供；主要材料保管费用不单独计取，在投标中已自行考虑。</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2.人工费、辅材根据施工总合同计取，最终以结算审计为准。</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七、工程预算</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一般情况预算安装费根据施工图及现场条件进行编制。如遇应急工程、改造项目及零星工程等工程量不明确的特殊情况，以预算暂估价进行单项施工合同的签定，最终工程量以工程结算审计为准。</w:t>
      </w:r>
    </w:p>
    <w:p w:rsidR="00D36AA3" w:rsidRPr="00573412" w:rsidRDefault="00D36AA3" w:rsidP="00D36AA3">
      <w:pPr>
        <w:spacing w:line="580" w:lineRule="exact"/>
        <w:ind w:left="640"/>
        <w:rPr>
          <w:rFonts w:ascii="宋体" w:hAnsi="宋体"/>
          <w:szCs w:val="21"/>
        </w:rPr>
      </w:pPr>
      <w:r w:rsidRPr="00573412">
        <w:rPr>
          <w:rFonts w:ascii="宋体" w:hAnsi="宋体" w:hint="eastAsia"/>
          <w:szCs w:val="21"/>
        </w:rPr>
        <w:t>八、工程结算</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单项分包工程经竣工验收合格后，承包单位及时将竣工图、变更单、现场签证单、领退料核对清算表、隐蔽工程照片（视频）等公司要求的工程资料递交，根据经过审核的工程量签证单编制工费结算书。</w:t>
      </w:r>
    </w:p>
    <w:p w:rsidR="00D36AA3" w:rsidRPr="00573412" w:rsidRDefault="00D36AA3" w:rsidP="00D36AA3">
      <w:pPr>
        <w:spacing w:line="580" w:lineRule="exact"/>
        <w:ind w:firstLineChars="200" w:firstLine="420"/>
        <w:rPr>
          <w:rFonts w:ascii="宋体" w:hAnsi="宋体"/>
          <w:szCs w:val="21"/>
        </w:rPr>
      </w:pPr>
    </w:p>
    <w:p w:rsidR="00D36AA3" w:rsidRPr="00573412" w:rsidRDefault="00D36AA3" w:rsidP="00D36AA3">
      <w:pPr>
        <w:spacing w:line="600" w:lineRule="exact"/>
        <w:jc w:val="center"/>
        <w:rPr>
          <w:rFonts w:ascii="宋体" w:hAnsi="宋体" w:cs="仿宋_GB2312"/>
          <w:b/>
          <w:bCs/>
          <w:szCs w:val="21"/>
        </w:rPr>
      </w:pPr>
      <w:r w:rsidRPr="00573412">
        <w:rPr>
          <w:rFonts w:ascii="宋体" w:hAnsi="宋体" w:cs="黑体" w:hint="eastAsia"/>
          <w:szCs w:val="21"/>
        </w:rPr>
        <w:t>第三章  工程结算下浮率</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九、单项工程施工结算综合考虑项目类别、施工难度、施工工期及垫资成本等因素，按照以人为本、适当让利，促进公司良性运转的原则，进行结算。</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十、结算时按中标下浮率计算。</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lastRenderedPageBreak/>
        <w:t>单项工程安装费＝单项总安装费*（1-中标下浮率）</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十一、特殊工程，结算下浮率同比参照施工总合同。</w:t>
      </w:r>
    </w:p>
    <w:p w:rsidR="00D36AA3" w:rsidRPr="00573412" w:rsidRDefault="00D36AA3" w:rsidP="00D36AA3">
      <w:pPr>
        <w:spacing w:line="580" w:lineRule="exact"/>
        <w:ind w:leftChars="200" w:left="420"/>
        <w:rPr>
          <w:rFonts w:ascii="宋体" w:hAnsi="宋体"/>
          <w:szCs w:val="21"/>
        </w:rPr>
      </w:pPr>
    </w:p>
    <w:p w:rsidR="00D36AA3" w:rsidRPr="00573412" w:rsidRDefault="00D36AA3" w:rsidP="00D36AA3">
      <w:pPr>
        <w:spacing w:line="600" w:lineRule="exact"/>
        <w:jc w:val="center"/>
        <w:rPr>
          <w:rFonts w:ascii="宋体" w:hAnsi="宋体"/>
          <w:b/>
          <w:bCs/>
          <w:szCs w:val="21"/>
        </w:rPr>
      </w:pPr>
      <w:r w:rsidRPr="00573412">
        <w:rPr>
          <w:rFonts w:ascii="宋体" w:hAnsi="宋体" w:cs="黑体" w:hint="eastAsia"/>
          <w:szCs w:val="21"/>
        </w:rPr>
        <w:t>第四章  工程款支付</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十二、工程款支付必须严格遵守国家的相关法律、法规和政策，严格执行支付审核程序。</w:t>
      </w:r>
    </w:p>
    <w:p w:rsidR="00D36AA3" w:rsidRPr="00573412" w:rsidRDefault="00D36AA3" w:rsidP="00D36AA3">
      <w:pPr>
        <w:spacing w:line="580" w:lineRule="exact"/>
        <w:ind w:firstLine="560"/>
        <w:rPr>
          <w:rFonts w:ascii="宋体" w:hAnsi="宋体"/>
          <w:b/>
          <w:bCs/>
          <w:szCs w:val="21"/>
        </w:rPr>
      </w:pPr>
      <w:r w:rsidRPr="00573412">
        <w:rPr>
          <w:rFonts w:ascii="宋体" w:hAnsi="宋体" w:hint="eastAsia"/>
          <w:szCs w:val="21"/>
        </w:rPr>
        <w:t>十三、</w:t>
      </w:r>
      <w:r w:rsidRPr="00573412">
        <w:rPr>
          <w:rFonts w:ascii="宋体" w:hAnsi="宋体" w:cs="楷体" w:hint="eastAsia"/>
          <w:b/>
          <w:bCs/>
          <w:szCs w:val="21"/>
        </w:rPr>
        <w:t>预付款支付</w:t>
      </w:r>
    </w:p>
    <w:p w:rsidR="00D36AA3" w:rsidRPr="00573412" w:rsidRDefault="00D36AA3" w:rsidP="00D36AA3">
      <w:pPr>
        <w:spacing w:line="580" w:lineRule="exact"/>
        <w:ind w:firstLine="560"/>
        <w:rPr>
          <w:rFonts w:ascii="宋体" w:hAnsi="宋体"/>
          <w:szCs w:val="21"/>
        </w:rPr>
      </w:pPr>
      <w:r w:rsidRPr="00573412">
        <w:rPr>
          <w:rFonts w:ascii="宋体" w:hAnsi="宋体" w:hint="eastAsia"/>
          <w:szCs w:val="21"/>
        </w:rPr>
        <w:t>视单项工程规模、难易程度，支付5-10%预付款。预付款支付时间根据公司收款及项目进场情况确定。</w:t>
      </w:r>
    </w:p>
    <w:p w:rsidR="00D36AA3" w:rsidRPr="00573412" w:rsidRDefault="00D36AA3" w:rsidP="00D36AA3">
      <w:pPr>
        <w:spacing w:line="580" w:lineRule="exact"/>
        <w:ind w:left="640"/>
        <w:rPr>
          <w:rFonts w:ascii="宋体" w:hAnsi="宋体"/>
          <w:b/>
          <w:bCs/>
          <w:szCs w:val="21"/>
        </w:rPr>
      </w:pPr>
      <w:r w:rsidRPr="00573412">
        <w:rPr>
          <w:rFonts w:ascii="宋体" w:hAnsi="宋体" w:hint="eastAsia"/>
          <w:szCs w:val="21"/>
        </w:rPr>
        <w:t>十四、</w:t>
      </w:r>
      <w:r w:rsidRPr="00573412">
        <w:rPr>
          <w:rFonts w:ascii="宋体" w:hAnsi="宋体" w:cs="楷体" w:hint="eastAsia"/>
          <w:b/>
          <w:bCs/>
          <w:szCs w:val="21"/>
        </w:rPr>
        <w:t>进度款支付</w:t>
      </w:r>
    </w:p>
    <w:p w:rsidR="00D36AA3" w:rsidRPr="00573412" w:rsidRDefault="00D36AA3" w:rsidP="00D36AA3">
      <w:pPr>
        <w:spacing w:line="580" w:lineRule="exact"/>
        <w:ind w:firstLineChars="228" w:firstLine="479"/>
        <w:rPr>
          <w:rFonts w:ascii="宋体" w:hAnsi="宋体"/>
          <w:szCs w:val="21"/>
        </w:rPr>
      </w:pPr>
      <w:r w:rsidRPr="00573412">
        <w:rPr>
          <w:rFonts w:ascii="宋体" w:hAnsi="宋体" w:hint="eastAsia"/>
          <w:szCs w:val="21"/>
        </w:rPr>
        <w:t>单项工程进度款根据该工程的公司收款情况、实际完成工程量及进度情况进行支付，具体原则如下：</w:t>
      </w:r>
    </w:p>
    <w:p w:rsidR="00D36AA3" w:rsidRPr="00573412" w:rsidRDefault="00D36AA3" w:rsidP="00D36AA3">
      <w:pPr>
        <w:spacing w:line="580" w:lineRule="exact"/>
        <w:ind w:firstLine="560"/>
        <w:rPr>
          <w:rFonts w:ascii="宋体" w:hAnsi="宋体"/>
          <w:szCs w:val="21"/>
        </w:rPr>
      </w:pPr>
      <w:r w:rsidRPr="00573412">
        <w:rPr>
          <w:rFonts w:ascii="宋体" w:hAnsi="宋体" w:hint="eastAsia"/>
          <w:szCs w:val="21"/>
        </w:rPr>
        <w:t>（一）在合同工期内正常完成的单项工程，竣工验收合格后，按完成工程量金额的80%支付进度款。</w:t>
      </w:r>
    </w:p>
    <w:p w:rsidR="00D36AA3" w:rsidRPr="00573412" w:rsidRDefault="00D36AA3" w:rsidP="00D36AA3">
      <w:pPr>
        <w:spacing w:line="580" w:lineRule="exact"/>
        <w:ind w:firstLine="560"/>
        <w:rPr>
          <w:rFonts w:ascii="宋体" w:hAnsi="宋体"/>
          <w:szCs w:val="21"/>
        </w:rPr>
      </w:pPr>
      <w:r w:rsidRPr="00573412">
        <w:rPr>
          <w:rFonts w:ascii="宋体" w:hAnsi="宋体" w:hint="eastAsia"/>
          <w:szCs w:val="21"/>
        </w:rPr>
        <w:t>（二）由于非承包单位原因，实际工期超出合同工期12个月时，可根据实际完成情况支付进度款，支付总金额不超过完成工程量金额的80%。</w:t>
      </w:r>
    </w:p>
    <w:p w:rsidR="00D36AA3" w:rsidRPr="00573412" w:rsidRDefault="00D36AA3" w:rsidP="00D36AA3">
      <w:pPr>
        <w:spacing w:line="580" w:lineRule="exact"/>
        <w:ind w:firstLine="560"/>
        <w:rPr>
          <w:rFonts w:ascii="宋体" w:hAnsi="宋体"/>
          <w:szCs w:val="21"/>
        </w:rPr>
      </w:pPr>
      <w:r w:rsidRPr="00573412">
        <w:rPr>
          <w:rFonts w:ascii="宋体" w:hAnsi="宋体" w:hint="eastAsia"/>
          <w:szCs w:val="21"/>
        </w:rPr>
        <w:t>（三）若合同另有约定，按合同条款支付。</w:t>
      </w:r>
    </w:p>
    <w:p w:rsidR="00D36AA3" w:rsidRPr="00573412" w:rsidRDefault="00D36AA3" w:rsidP="00D36AA3">
      <w:pPr>
        <w:spacing w:line="580" w:lineRule="exact"/>
        <w:ind w:firstLineChars="200" w:firstLine="420"/>
        <w:rPr>
          <w:rFonts w:ascii="宋体" w:hAnsi="宋体"/>
          <w:b/>
          <w:bCs/>
          <w:szCs w:val="21"/>
        </w:rPr>
      </w:pPr>
      <w:r w:rsidRPr="00573412">
        <w:rPr>
          <w:rFonts w:ascii="宋体" w:hAnsi="宋体" w:hint="eastAsia"/>
          <w:szCs w:val="21"/>
        </w:rPr>
        <w:t>十五、</w:t>
      </w:r>
      <w:r w:rsidRPr="00573412">
        <w:rPr>
          <w:rFonts w:ascii="宋体" w:hAnsi="宋体" w:cs="楷体" w:hint="eastAsia"/>
          <w:b/>
          <w:bCs/>
          <w:szCs w:val="21"/>
        </w:rPr>
        <w:t>结算款支付</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分包工程项目完成工程结算审计后支付结算款并扣除质保金。承包单位完成单项工程施工作业后做到工完料清，并在30个工作日内提交完整的竣工资料，工程资料未达到移交标准不予支付结算款。</w:t>
      </w:r>
    </w:p>
    <w:p w:rsidR="00D36AA3" w:rsidRPr="00573412" w:rsidRDefault="00D36AA3" w:rsidP="00D36AA3">
      <w:pPr>
        <w:spacing w:line="580" w:lineRule="exact"/>
        <w:ind w:firstLineChars="200" w:firstLine="420"/>
        <w:rPr>
          <w:rFonts w:ascii="宋体" w:hAnsi="宋体"/>
          <w:b/>
          <w:bCs/>
          <w:szCs w:val="21"/>
        </w:rPr>
      </w:pPr>
      <w:r w:rsidRPr="00573412">
        <w:rPr>
          <w:rFonts w:ascii="宋体" w:hAnsi="宋体" w:hint="eastAsia"/>
          <w:szCs w:val="21"/>
        </w:rPr>
        <w:t>十六、</w:t>
      </w:r>
      <w:r w:rsidRPr="00573412">
        <w:rPr>
          <w:rFonts w:ascii="宋体" w:hAnsi="宋体" w:cs="楷体" w:hint="eastAsia"/>
          <w:b/>
          <w:bCs/>
          <w:szCs w:val="21"/>
        </w:rPr>
        <w:t>质保金支付</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质保金按结算价的3%计算，质保期2年。质保期满后付清，所有款项均不计息。如质保期内出现质量问题，则承包单位应无条件维修，否则建设单位有权另请他人维修，所有费用由承包单</w:t>
      </w:r>
      <w:r w:rsidRPr="00573412">
        <w:rPr>
          <w:rFonts w:ascii="宋体" w:hAnsi="宋体" w:hint="eastAsia"/>
          <w:szCs w:val="21"/>
        </w:rPr>
        <w:lastRenderedPageBreak/>
        <w:t>位承担。</w:t>
      </w:r>
    </w:p>
    <w:p w:rsidR="00D36AA3" w:rsidRPr="00573412" w:rsidRDefault="00D36AA3" w:rsidP="00D36AA3">
      <w:pPr>
        <w:spacing w:line="580" w:lineRule="exact"/>
        <w:ind w:firstLineChars="200" w:firstLine="420"/>
        <w:rPr>
          <w:rFonts w:ascii="宋体" w:hAnsi="宋体"/>
          <w:b/>
          <w:bCs/>
          <w:szCs w:val="21"/>
        </w:rPr>
      </w:pPr>
      <w:r w:rsidRPr="00573412">
        <w:rPr>
          <w:rFonts w:ascii="宋体" w:hAnsi="宋体" w:hint="eastAsia"/>
          <w:szCs w:val="21"/>
        </w:rPr>
        <w:t>十七、</w:t>
      </w:r>
      <w:r w:rsidRPr="00573412">
        <w:rPr>
          <w:rFonts w:ascii="宋体" w:hAnsi="宋体" w:cs="楷体" w:hint="eastAsia"/>
          <w:b/>
          <w:bCs/>
          <w:szCs w:val="21"/>
        </w:rPr>
        <w:t>开票</w:t>
      </w:r>
    </w:p>
    <w:p w:rsidR="00D36AA3" w:rsidRPr="00573412" w:rsidRDefault="00D36AA3" w:rsidP="00D36AA3">
      <w:pPr>
        <w:spacing w:line="580" w:lineRule="exact"/>
        <w:ind w:firstLineChars="200" w:firstLine="420"/>
        <w:rPr>
          <w:rFonts w:ascii="宋体" w:hAnsi="宋体"/>
          <w:szCs w:val="21"/>
        </w:rPr>
      </w:pPr>
      <w:r w:rsidRPr="00573412">
        <w:rPr>
          <w:rFonts w:ascii="宋体" w:hAnsi="宋体" w:hint="eastAsia"/>
          <w:szCs w:val="21"/>
        </w:rPr>
        <w:t>以上款项支付，承包单位需开具增值税专用发票，税率3%。</w:t>
      </w:r>
    </w:p>
    <w:p w:rsidR="00D36AA3" w:rsidRPr="00573412" w:rsidRDefault="00D36AA3" w:rsidP="00D36AA3">
      <w:pPr>
        <w:spacing w:line="600" w:lineRule="exact"/>
        <w:jc w:val="center"/>
        <w:rPr>
          <w:rFonts w:ascii="宋体" w:hAnsi="宋体"/>
          <w:szCs w:val="21"/>
        </w:rPr>
      </w:pPr>
    </w:p>
    <w:p w:rsidR="00D36AA3" w:rsidRPr="00573412" w:rsidRDefault="00D36AA3" w:rsidP="00D36AA3">
      <w:pPr>
        <w:spacing w:line="600" w:lineRule="exact"/>
        <w:jc w:val="center"/>
        <w:rPr>
          <w:rFonts w:ascii="宋体" w:hAnsi="宋体" w:cs="仿宋_GB2312"/>
          <w:b/>
          <w:bCs/>
          <w:szCs w:val="21"/>
        </w:rPr>
      </w:pPr>
      <w:r w:rsidRPr="00573412">
        <w:rPr>
          <w:rFonts w:ascii="宋体" w:hAnsi="宋体" w:cs="黑体" w:hint="eastAsia"/>
          <w:szCs w:val="21"/>
        </w:rPr>
        <w:t>第五章  附  则</w:t>
      </w:r>
    </w:p>
    <w:p w:rsidR="00D36AA3" w:rsidRPr="00573412" w:rsidRDefault="00D36AA3" w:rsidP="00D36AA3">
      <w:pPr>
        <w:spacing w:line="600" w:lineRule="exact"/>
        <w:ind w:firstLineChars="200" w:firstLine="420"/>
        <w:rPr>
          <w:rFonts w:ascii="宋体" w:hAnsi="宋体" w:cs="仿宋_GB2312"/>
          <w:szCs w:val="21"/>
        </w:rPr>
      </w:pPr>
      <w:r w:rsidRPr="00573412">
        <w:rPr>
          <w:rFonts w:ascii="宋体" w:hAnsi="宋体" w:cs="仿宋_GB2312" w:hint="eastAsia"/>
          <w:bCs/>
          <w:szCs w:val="21"/>
        </w:rPr>
        <w:t>十八、</w:t>
      </w:r>
      <w:r w:rsidRPr="00573412">
        <w:rPr>
          <w:rFonts w:ascii="宋体" w:hAnsi="宋体" w:cs="仿宋_GB2312" w:hint="eastAsia"/>
          <w:szCs w:val="21"/>
        </w:rPr>
        <w:t>本办法适用范围：自合同签定之日起至2024年11月7日期间公司承接的单项工程安装费400万及以上的工程；2024年11月8日起公司承接的全部工程任务。</w:t>
      </w:r>
    </w:p>
    <w:p w:rsidR="00D36AA3" w:rsidRPr="00573412" w:rsidRDefault="00D36AA3" w:rsidP="00D36AA3">
      <w:pPr>
        <w:spacing w:line="580" w:lineRule="exact"/>
        <w:ind w:firstLineChars="200" w:firstLine="420"/>
        <w:rPr>
          <w:rFonts w:ascii="宋体" w:hAnsi="宋体" w:cs="仿宋_GB2312"/>
          <w:bCs/>
          <w:kern w:val="0"/>
          <w:szCs w:val="21"/>
        </w:rPr>
      </w:pPr>
      <w:r w:rsidRPr="00573412">
        <w:rPr>
          <w:rFonts w:ascii="宋体" w:hAnsi="宋体" w:cs="仿宋_GB2312" w:hint="eastAsia"/>
          <w:szCs w:val="21"/>
        </w:rPr>
        <w:t>十九、本办法由公司经营预算科负责解释。</w:t>
      </w:r>
    </w:p>
    <w:p w:rsidR="00D36AA3" w:rsidRPr="00573412" w:rsidRDefault="00D36AA3" w:rsidP="00D36AA3">
      <w:pPr>
        <w:spacing w:line="580" w:lineRule="exact"/>
        <w:ind w:firstLineChars="200" w:firstLine="420"/>
        <w:rPr>
          <w:rFonts w:ascii="宋体" w:hAnsi="宋体" w:cs="仿宋_GB2312"/>
          <w:bCs/>
          <w:kern w:val="0"/>
          <w:szCs w:val="21"/>
        </w:rPr>
      </w:pPr>
    </w:p>
    <w:p w:rsidR="00D36AA3" w:rsidRPr="00573412" w:rsidRDefault="00D36AA3" w:rsidP="00D36AA3">
      <w:pPr>
        <w:wordWrap w:val="0"/>
        <w:ind w:firstLineChars="200" w:firstLine="420"/>
        <w:rPr>
          <w:rFonts w:ascii="宋体" w:hAnsi="宋体" w:cs="仿宋_GB2312"/>
          <w:bCs/>
          <w:kern w:val="0"/>
          <w:szCs w:val="21"/>
        </w:rPr>
      </w:pPr>
      <w:r w:rsidRPr="00573412">
        <w:rPr>
          <w:rFonts w:ascii="宋体" w:hAnsi="宋体" w:cs="仿宋_GB2312" w:hint="eastAsia"/>
          <w:bCs/>
          <w:kern w:val="0"/>
          <w:szCs w:val="21"/>
        </w:rPr>
        <w:t>附件：1.工程款支付需提供资料</w:t>
      </w:r>
    </w:p>
    <w:p w:rsidR="00D36AA3" w:rsidRPr="00573412" w:rsidRDefault="00D36AA3" w:rsidP="00D36AA3">
      <w:pPr>
        <w:wordWrap w:val="0"/>
        <w:ind w:firstLineChars="500" w:firstLine="1050"/>
        <w:rPr>
          <w:rFonts w:ascii="宋体" w:hAnsi="宋体" w:cs="仿宋_GB2312"/>
          <w:bCs/>
          <w:kern w:val="0"/>
          <w:szCs w:val="21"/>
        </w:rPr>
        <w:sectPr w:rsidR="00D36AA3" w:rsidRPr="00573412">
          <w:headerReference w:type="even" r:id="rId30"/>
          <w:headerReference w:type="default" r:id="rId31"/>
          <w:footerReference w:type="even" r:id="rId32"/>
          <w:footerReference w:type="default" r:id="rId33"/>
          <w:headerReference w:type="first" r:id="rId34"/>
          <w:pgSz w:w="11906" w:h="16838"/>
          <w:pgMar w:top="1558" w:right="1474" w:bottom="1402" w:left="1588" w:header="851" w:footer="992" w:gutter="0"/>
          <w:pgNumType w:chapStyle="1"/>
          <w:cols w:space="720"/>
          <w:docGrid w:type="lines" w:linePitch="312"/>
        </w:sectPr>
      </w:pPr>
      <w:r w:rsidRPr="00573412">
        <w:rPr>
          <w:rFonts w:ascii="宋体" w:hAnsi="宋体" w:cs="仿宋_GB2312" w:hint="eastAsia"/>
          <w:bCs/>
          <w:kern w:val="0"/>
          <w:szCs w:val="21"/>
        </w:rPr>
        <w:t>2.工程款支付申请表</w:t>
      </w:r>
    </w:p>
    <w:p w:rsidR="00D36AA3" w:rsidRPr="00573412" w:rsidRDefault="00D36AA3" w:rsidP="00D36AA3">
      <w:pPr>
        <w:spacing w:line="460" w:lineRule="exact"/>
        <w:ind w:leftChars="-100" w:left="29" w:hangingChars="114" w:hanging="239"/>
        <w:jc w:val="left"/>
        <w:rPr>
          <w:rFonts w:ascii="宋体" w:hAnsi="宋体" w:cs="仿宋_GB2312"/>
          <w:szCs w:val="21"/>
        </w:rPr>
      </w:pPr>
      <w:r w:rsidRPr="00573412">
        <w:rPr>
          <w:rFonts w:ascii="宋体" w:hAnsi="宋体" w:cs="仿宋_GB2312" w:hint="eastAsia"/>
          <w:szCs w:val="21"/>
        </w:rPr>
        <w:lastRenderedPageBreak/>
        <w:t>附件1：</w:t>
      </w:r>
    </w:p>
    <w:p w:rsidR="00D36AA3" w:rsidRPr="00573412" w:rsidRDefault="00D36AA3" w:rsidP="00D36AA3">
      <w:pPr>
        <w:spacing w:line="460" w:lineRule="exact"/>
        <w:ind w:leftChars="-100" w:left="29" w:hangingChars="114" w:hanging="239"/>
        <w:jc w:val="center"/>
        <w:rPr>
          <w:rFonts w:ascii="宋体" w:hAnsi="宋体" w:cs="方正小标宋简体"/>
          <w:szCs w:val="21"/>
        </w:rPr>
      </w:pPr>
      <w:r w:rsidRPr="00573412">
        <w:rPr>
          <w:rFonts w:ascii="宋体" w:hAnsi="宋体" w:cs="方正小标宋简体" w:hint="eastAsia"/>
          <w:szCs w:val="21"/>
        </w:rPr>
        <w:t>工程款支付需提供资料</w:t>
      </w:r>
    </w:p>
    <w:p w:rsidR="00D36AA3" w:rsidRPr="00573412" w:rsidRDefault="00D36AA3" w:rsidP="00D36AA3">
      <w:pPr>
        <w:spacing w:line="460" w:lineRule="exact"/>
        <w:ind w:leftChars="-100" w:left="29" w:hangingChars="114" w:hanging="239"/>
        <w:jc w:val="center"/>
        <w:rPr>
          <w:rFonts w:ascii="宋体" w:hAnsi="宋体" w:cs="方正小标宋简体"/>
          <w:szCs w:val="21"/>
        </w:rPr>
      </w:pPr>
    </w:p>
    <w:p w:rsidR="00D36AA3" w:rsidRPr="00573412" w:rsidRDefault="00D36AA3" w:rsidP="00D36AA3">
      <w:pPr>
        <w:numPr>
          <w:ilvl w:val="0"/>
          <w:numId w:val="18"/>
        </w:numPr>
        <w:spacing w:line="460" w:lineRule="exact"/>
        <w:ind w:leftChars="-214" w:left="-449" w:firstLineChars="400" w:firstLine="843"/>
        <w:jc w:val="left"/>
        <w:rPr>
          <w:rFonts w:ascii="宋体" w:hAnsi="宋体" w:cs="仿宋_GB2312"/>
          <w:b/>
          <w:bCs/>
          <w:szCs w:val="21"/>
        </w:rPr>
      </w:pPr>
      <w:r w:rsidRPr="00573412">
        <w:rPr>
          <w:rFonts w:ascii="宋体" w:hAnsi="宋体" w:cs="仿宋_GB2312" w:hint="eastAsia"/>
          <w:b/>
          <w:bCs/>
          <w:szCs w:val="21"/>
        </w:rPr>
        <w:t>预付款支付</w:t>
      </w:r>
    </w:p>
    <w:p w:rsidR="00D36AA3" w:rsidRPr="00573412" w:rsidRDefault="00D36AA3" w:rsidP="00D36AA3">
      <w:pPr>
        <w:numPr>
          <w:ilvl w:val="0"/>
          <w:numId w:val="19"/>
        </w:numPr>
        <w:spacing w:line="460" w:lineRule="exact"/>
        <w:ind w:leftChars="186" w:left="391"/>
        <w:jc w:val="left"/>
        <w:rPr>
          <w:rFonts w:ascii="宋体" w:hAnsi="宋体" w:cs="仿宋_GB2312"/>
          <w:szCs w:val="21"/>
        </w:rPr>
      </w:pPr>
      <w:r w:rsidRPr="00573412">
        <w:rPr>
          <w:rFonts w:ascii="宋体" w:hAnsi="宋体" w:cs="仿宋_GB2312" w:hint="eastAsia"/>
          <w:szCs w:val="21"/>
        </w:rPr>
        <w:t>预付款申请单；</w:t>
      </w:r>
    </w:p>
    <w:p w:rsidR="00D36AA3" w:rsidRPr="00573412" w:rsidRDefault="00D36AA3" w:rsidP="00D36AA3">
      <w:pPr>
        <w:numPr>
          <w:ilvl w:val="0"/>
          <w:numId w:val="19"/>
        </w:numPr>
        <w:spacing w:line="460" w:lineRule="exact"/>
        <w:ind w:leftChars="186" w:left="391"/>
        <w:jc w:val="left"/>
        <w:rPr>
          <w:rFonts w:ascii="宋体" w:hAnsi="宋体" w:cs="仿宋_GB2312"/>
          <w:szCs w:val="21"/>
        </w:rPr>
      </w:pPr>
      <w:r w:rsidRPr="00573412">
        <w:rPr>
          <w:rFonts w:ascii="宋体" w:hAnsi="宋体" w:cs="仿宋_GB2312" w:hint="eastAsia"/>
          <w:szCs w:val="21"/>
        </w:rPr>
        <w:t>开工报告；</w:t>
      </w:r>
    </w:p>
    <w:p w:rsidR="00D36AA3" w:rsidRPr="00573412" w:rsidRDefault="00D36AA3" w:rsidP="00D36AA3">
      <w:pPr>
        <w:numPr>
          <w:ilvl w:val="0"/>
          <w:numId w:val="19"/>
        </w:numPr>
        <w:spacing w:line="460" w:lineRule="exact"/>
        <w:ind w:leftChars="186" w:left="391"/>
        <w:jc w:val="left"/>
        <w:rPr>
          <w:rFonts w:ascii="宋体" w:hAnsi="宋体" w:cs="仿宋_GB2312"/>
          <w:szCs w:val="21"/>
        </w:rPr>
      </w:pPr>
      <w:r w:rsidRPr="00573412">
        <w:rPr>
          <w:rFonts w:ascii="宋体" w:hAnsi="宋体" w:cs="仿宋_GB2312" w:hint="eastAsia"/>
          <w:szCs w:val="21"/>
        </w:rPr>
        <w:t>分包合同。</w:t>
      </w:r>
    </w:p>
    <w:p w:rsidR="00D36AA3" w:rsidRPr="00573412" w:rsidRDefault="00D36AA3" w:rsidP="00D36AA3">
      <w:pPr>
        <w:spacing w:line="460" w:lineRule="exact"/>
        <w:jc w:val="left"/>
        <w:rPr>
          <w:rFonts w:ascii="宋体" w:hAnsi="宋体" w:cs="仿宋_GB2312"/>
          <w:szCs w:val="21"/>
        </w:rPr>
      </w:pPr>
    </w:p>
    <w:p w:rsidR="00D36AA3" w:rsidRPr="00573412" w:rsidRDefault="00D36AA3" w:rsidP="00D36AA3">
      <w:pPr>
        <w:spacing w:line="460" w:lineRule="exact"/>
        <w:jc w:val="left"/>
        <w:rPr>
          <w:rFonts w:ascii="宋体" w:hAnsi="宋体" w:cs="仿宋_GB2312"/>
          <w:szCs w:val="21"/>
        </w:rPr>
      </w:pPr>
      <w:r w:rsidRPr="00573412">
        <w:rPr>
          <w:rFonts w:ascii="宋体" w:hAnsi="宋体" w:cs="仿宋_GB2312" w:hint="eastAsia"/>
          <w:b/>
          <w:bCs/>
          <w:szCs w:val="21"/>
        </w:rPr>
        <w:t xml:space="preserve">    二、进度款支付_已完工程</w:t>
      </w:r>
    </w:p>
    <w:p w:rsidR="00D36AA3" w:rsidRPr="00573412" w:rsidRDefault="00D36AA3" w:rsidP="00D36AA3">
      <w:pPr>
        <w:spacing w:line="460" w:lineRule="exact"/>
        <w:ind w:leftChars="186" w:left="391"/>
        <w:jc w:val="left"/>
        <w:rPr>
          <w:rFonts w:ascii="宋体" w:hAnsi="宋体" w:cs="仿宋_GB2312"/>
          <w:szCs w:val="21"/>
        </w:rPr>
      </w:pPr>
      <w:r w:rsidRPr="00573412">
        <w:rPr>
          <w:rFonts w:ascii="宋体" w:hAnsi="宋体" w:cs="仿宋_GB2312" w:hint="eastAsia"/>
          <w:szCs w:val="21"/>
        </w:rPr>
        <w:t>1、进度款申请单；</w:t>
      </w:r>
    </w:p>
    <w:p w:rsidR="00D36AA3" w:rsidRPr="00573412" w:rsidRDefault="00D36AA3" w:rsidP="00D36AA3">
      <w:pPr>
        <w:spacing w:line="460" w:lineRule="exact"/>
        <w:ind w:leftChars="186" w:left="391"/>
        <w:jc w:val="left"/>
        <w:rPr>
          <w:rFonts w:ascii="宋体" w:hAnsi="宋体" w:cs="仿宋_GB2312"/>
          <w:szCs w:val="21"/>
        </w:rPr>
      </w:pPr>
      <w:r w:rsidRPr="00573412">
        <w:rPr>
          <w:rFonts w:ascii="宋体" w:hAnsi="宋体" w:cs="仿宋_GB2312" w:hint="eastAsia"/>
          <w:szCs w:val="21"/>
        </w:rPr>
        <w:t>2、竣工验收报告；</w:t>
      </w:r>
    </w:p>
    <w:p w:rsidR="00D36AA3" w:rsidRPr="00573412" w:rsidRDefault="00D36AA3" w:rsidP="00D36AA3">
      <w:pPr>
        <w:spacing w:line="460" w:lineRule="exact"/>
        <w:ind w:leftChars="186" w:left="391"/>
        <w:jc w:val="left"/>
        <w:rPr>
          <w:rFonts w:ascii="宋体" w:hAnsi="宋体" w:cs="仿宋_GB2312"/>
          <w:szCs w:val="21"/>
        </w:rPr>
      </w:pPr>
      <w:r w:rsidRPr="00573412">
        <w:rPr>
          <w:rFonts w:ascii="宋体" w:hAnsi="宋体" w:cs="仿宋_GB2312" w:hint="eastAsia"/>
          <w:szCs w:val="21"/>
        </w:rPr>
        <w:t>3、领退料核对清算表；</w:t>
      </w:r>
    </w:p>
    <w:p w:rsidR="00D36AA3" w:rsidRPr="00573412" w:rsidRDefault="00D36AA3" w:rsidP="00D36AA3">
      <w:pPr>
        <w:spacing w:line="460" w:lineRule="exact"/>
        <w:ind w:leftChars="186" w:left="391"/>
        <w:jc w:val="left"/>
        <w:rPr>
          <w:rFonts w:ascii="宋体" w:hAnsi="宋体" w:cs="仿宋_GB2312"/>
          <w:szCs w:val="21"/>
        </w:rPr>
      </w:pPr>
      <w:r w:rsidRPr="00573412">
        <w:rPr>
          <w:rFonts w:ascii="宋体" w:hAnsi="宋体" w:cs="仿宋_GB2312" w:hint="eastAsia"/>
          <w:szCs w:val="21"/>
        </w:rPr>
        <w:t>4、整套竣工资料。</w:t>
      </w:r>
    </w:p>
    <w:p w:rsidR="00D36AA3" w:rsidRPr="00573412" w:rsidRDefault="00D36AA3" w:rsidP="00D36AA3">
      <w:pPr>
        <w:spacing w:line="460" w:lineRule="exact"/>
        <w:ind w:leftChars="186" w:left="391"/>
        <w:jc w:val="left"/>
        <w:rPr>
          <w:rFonts w:ascii="宋体" w:hAnsi="宋体" w:cs="仿宋_GB2312"/>
          <w:szCs w:val="21"/>
        </w:rPr>
      </w:pPr>
    </w:p>
    <w:p w:rsidR="00D36AA3" w:rsidRPr="00573412" w:rsidRDefault="00D36AA3" w:rsidP="00D36AA3">
      <w:pPr>
        <w:spacing w:line="460" w:lineRule="exact"/>
        <w:ind w:firstLineChars="200" w:firstLine="422"/>
        <w:jc w:val="left"/>
        <w:rPr>
          <w:rFonts w:ascii="宋体" w:hAnsi="宋体" w:cs="仿宋_GB2312"/>
          <w:szCs w:val="21"/>
        </w:rPr>
      </w:pPr>
      <w:r w:rsidRPr="00573412">
        <w:rPr>
          <w:rFonts w:ascii="宋体" w:hAnsi="宋体" w:cs="仿宋_GB2312" w:hint="eastAsia"/>
          <w:b/>
          <w:bCs/>
          <w:szCs w:val="21"/>
        </w:rPr>
        <w:t>三、进度款支付_未完工程</w:t>
      </w:r>
    </w:p>
    <w:p w:rsidR="00D36AA3" w:rsidRPr="00573412" w:rsidRDefault="00D36AA3" w:rsidP="00D36AA3">
      <w:pPr>
        <w:spacing w:line="460" w:lineRule="exact"/>
        <w:ind w:leftChars="186" w:left="391"/>
        <w:jc w:val="left"/>
        <w:rPr>
          <w:rFonts w:ascii="宋体" w:hAnsi="宋体" w:cs="仿宋_GB2312"/>
          <w:szCs w:val="21"/>
        </w:rPr>
      </w:pPr>
      <w:r w:rsidRPr="00573412">
        <w:rPr>
          <w:rFonts w:ascii="宋体" w:hAnsi="宋体" w:cs="仿宋_GB2312" w:hint="eastAsia"/>
          <w:szCs w:val="21"/>
        </w:rPr>
        <w:t>1、进度款申请单；</w:t>
      </w:r>
    </w:p>
    <w:p w:rsidR="00D36AA3" w:rsidRPr="00573412" w:rsidRDefault="00D36AA3" w:rsidP="00D36AA3">
      <w:pPr>
        <w:spacing w:line="460" w:lineRule="exact"/>
        <w:ind w:leftChars="186" w:left="391"/>
        <w:jc w:val="left"/>
        <w:rPr>
          <w:rFonts w:ascii="宋体" w:hAnsi="宋体" w:cs="仿宋_GB2312"/>
          <w:szCs w:val="21"/>
        </w:rPr>
      </w:pPr>
      <w:r w:rsidRPr="00573412">
        <w:rPr>
          <w:rFonts w:ascii="宋体" w:hAnsi="宋体" w:cs="仿宋_GB2312" w:hint="eastAsia"/>
          <w:szCs w:val="21"/>
        </w:rPr>
        <w:t>2、试压合格报告；</w:t>
      </w:r>
    </w:p>
    <w:p w:rsidR="00D36AA3" w:rsidRPr="00573412" w:rsidRDefault="00D36AA3" w:rsidP="00D36AA3">
      <w:pPr>
        <w:spacing w:line="460" w:lineRule="exact"/>
        <w:ind w:leftChars="186" w:left="391"/>
        <w:jc w:val="left"/>
        <w:rPr>
          <w:rFonts w:ascii="宋体" w:hAnsi="宋体" w:cs="仿宋_GB2312"/>
          <w:szCs w:val="21"/>
        </w:rPr>
      </w:pPr>
      <w:r w:rsidRPr="00573412">
        <w:rPr>
          <w:rFonts w:ascii="宋体" w:hAnsi="宋体" w:cs="仿宋_GB2312" w:hint="eastAsia"/>
          <w:szCs w:val="21"/>
        </w:rPr>
        <w:t>3、已完工部分竣工资料。</w:t>
      </w:r>
    </w:p>
    <w:p w:rsidR="00D36AA3" w:rsidRPr="00573412" w:rsidRDefault="00D36AA3" w:rsidP="00D36AA3">
      <w:pPr>
        <w:spacing w:line="460" w:lineRule="exact"/>
        <w:ind w:leftChars="186" w:left="391"/>
        <w:jc w:val="left"/>
        <w:rPr>
          <w:rFonts w:ascii="宋体" w:hAnsi="宋体" w:cs="仿宋_GB2312"/>
          <w:szCs w:val="21"/>
        </w:rPr>
      </w:pPr>
    </w:p>
    <w:p w:rsidR="00D36AA3" w:rsidRPr="00573412" w:rsidRDefault="00D36AA3" w:rsidP="00D36AA3">
      <w:pPr>
        <w:spacing w:line="460" w:lineRule="exact"/>
        <w:ind w:firstLineChars="200" w:firstLine="422"/>
        <w:jc w:val="left"/>
        <w:rPr>
          <w:rFonts w:ascii="宋体" w:hAnsi="宋体" w:cs="仿宋_GB2312"/>
          <w:szCs w:val="21"/>
        </w:rPr>
      </w:pPr>
      <w:r w:rsidRPr="00573412">
        <w:rPr>
          <w:rFonts w:ascii="宋体" w:hAnsi="宋体" w:cs="仿宋_GB2312" w:hint="eastAsia"/>
          <w:b/>
          <w:bCs/>
          <w:szCs w:val="21"/>
        </w:rPr>
        <w:t>四、结算款支付</w:t>
      </w:r>
    </w:p>
    <w:p w:rsidR="00D36AA3" w:rsidRPr="00573412" w:rsidRDefault="00D36AA3" w:rsidP="00D36AA3">
      <w:pPr>
        <w:spacing w:line="460" w:lineRule="exact"/>
        <w:ind w:leftChars="186" w:left="391"/>
        <w:jc w:val="left"/>
        <w:rPr>
          <w:rFonts w:ascii="宋体" w:hAnsi="宋体" w:cs="仿宋_GB2312"/>
          <w:szCs w:val="21"/>
        </w:rPr>
      </w:pPr>
      <w:r w:rsidRPr="00573412">
        <w:rPr>
          <w:rFonts w:ascii="宋体" w:hAnsi="宋体" w:cs="仿宋_GB2312" w:hint="eastAsia"/>
          <w:szCs w:val="21"/>
        </w:rPr>
        <w:t>1、结算款申请单；</w:t>
      </w:r>
    </w:p>
    <w:p w:rsidR="00D36AA3" w:rsidRPr="00573412" w:rsidRDefault="00D36AA3" w:rsidP="00D36AA3">
      <w:pPr>
        <w:spacing w:line="460" w:lineRule="exact"/>
        <w:ind w:leftChars="186" w:left="391"/>
        <w:jc w:val="left"/>
        <w:rPr>
          <w:rFonts w:ascii="宋体" w:hAnsi="宋体" w:cs="仿宋_GB2312"/>
          <w:szCs w:val="21"/>
        </w:rPr>
      </w:pPr>
      <w:r w:rsidRPr="00573412">
        <w:rPr>
          <w:rFonts w:ascii="宋体" w:hAnsi="宋体" w:cs="仿宋_GB2312" w:hint="eastAsia"/>
          <w:szCs w:val="21"/>
        </w:rPr>
        <w:t>2、工程结算审计报告。</w:t>
      </w:r>
    </w:p>
    <w:p w:rsidR="00D36AA3" w:rsidRPr="00573412" w:rsidRDefault="00D36AA3" w:rsidP="00D36AA3">
      <w:pPr>
        <w:spacing w:line="460" w:lineRule="exact"/>
        <w:ind w:leftChars="186" w:left="391"/>
        <w:jc w:val="left"/>
        <w:rPr>
          <w:rFonts w:ascii="宋体" w:hAnsi="宋体" w:cs="仿宋_GB2312"/>
          <w:szCs w:val="21"/>
        </w:rPr>
      </w:pPr>
    </w:p>
    <w:p w:rsidR="00D36AA3" w:rsidRPr="00573412" w:rsidRDefault="00D36AA3" w:rsidP="00D36AA3">
      <w:pPr>
        <w:spacing w:line="460" w:lineRule="exact"/>
        <w:ind w:firstLineChars="200" w:firstLine="422"/>
        <w:jc w:val="left"/>
        <w:rPr>
          <w:rFonts w:ascii="宋体" w:hAnsi="宋体" w:cs="仿宋_GB2312"/>
          <w:szCs w:val="21"/>
        </w:rPr>
      </w:pPr>
      <w:r w:rsidRPr="00573412">
        <w:rPr>
          <w:rFonts w:ascii="宋体" w:hAnsi="宋体" w:cs="仿宋_GB2312" w:hint="eastAsia"/>
          <w:b/>
          <w:bCs/>
          <w:szCs w:val="21"/>
        </w:rPr>
        <w:t>五、质保金支付</w:t>
      </w:r>
    </w:p>
    <w:p w:rsidR="00D36AA3" w:rsidRPr="00573412" w:rsidRDefault="00D36AA3" w:rsidP="00D36AA3">
      <w:pPr>
        <w:spacing w:line="460" w:lineRule="exact"/>
        <w:ind w:leftChars="186" w:left="391"/>
        <w:jc w:val="left"/>
        <w:rPr>
          <w:rFonts w:ascii="宋体" w:hAnsi="宋体" w:cs="仿宋_GB2312"/>
          <w:szCs w:val="21"/>
        </w:rPr>
      </w:pPr>
      <w:r w:rsidRPr="00573412">
        <w:rPr>
          <w:rFonts w:ascii="宋体" w:hAnsi="宋体" w:cs="仿宋_GB2312" w:hint="eastAsia"/>
          <w:szCs w:val="21"/>
        </w:rPr>
        <w:t>1、质保金申请单；</w:t>
      </w:r>
    </w:p>
    <w:p w:rsidR="00D36AA3" w:rsidRPr="00573412" w:rsidRDefault="00D36AA3" w:rsidP="00D36AA3">
      <w:pPr>
        <w:spacing w:line="460" w:lineRule="exact"/>
        <w:ind w:leftChars="186" w:left="391"/>
        <w:jc w:val="left"/>
        <w:rPr>
          <w:rFonts w:ascii="宋体" w:hAnsi="宋体" w:cs="仿宋_GB2312"/>
          <w:szCs w:val="21"/>
        </w:rPr>
      </w:pPr>
      <w:r w:rsidRPr="00573412">
        <w:rPr>
          <w:rFonts w:ascii="宋体" w:hAnsi="宋体" w:cs="仿宋_GB2312" w:hint="eastAsia"/>
          <w:szCs w:val="21"/>
        </w:rPr>
        <w:t>2、财务科开据的质保金收据。</w:t>
      </w:r>
    </w:p>
    <w:p w:rsidR="00D36AA3" w:rsidRPr="00573412" w:rsidRDefault="00D36AA3" w:rsidP="00D36AA3">
      <w:pPr>
        <w:spacing w:line="460" w:lineRule="exact"/>
        <w:ind w:leftChars="186" w:left="391"/>
        <w:jc w:val="left"/>
        <w:rPr>
          <w:rFonts w:ascii="宋体" w:hAnsi="宋体" w:cs="仿宋_GB2312"/>
          <w:szCs w:val="21"/>
        </w:rPr>
      </w:pPr>
    </w:p>
    <w:p w:rsidR="00D36AA3" w:rsidRPr="00573412" w:rsidRDefault="00D36AA3" w:rsidP="00D36AA3">
      <w:pPr>
        <w:spacing w:line="460" w:lineRule="exact"/>
        <w:ind w:leftChars="186" w:left="391"/>
        <w:jc w:val="left"/>
        <w:rPr>
          <w:rFonts w:ascii="仿宋_GB2312" w:eastAsia="仿宋_GB2312" w:hAnsi="仿宋_GB2312" w:cs="仿宋_GB2312"/>
          <w:sz w:val="28"/>
          <w:szCs w:val="28"/>
        </w:rPr>
      </w:pPr>
    </w:p>
    <w:p w:rsidR="00D36AA3" w:rsidRPr="00573412" w:rsidRDefault="00D36AA3" w:rsidP="00D36AA3">
      <w:pPr>
        <w:spacing w:line="460" w:lineRule="exact"/>
        <w:ind w:leftChars="186" w:left="391"/>
        <w:jc w:val="left"/>
        <w:rPr>
          <w:rFonts w:ascii="仿宋_GB2312" w:eastAsia="仿宋_GB2312" w:hAnsi="仿宋_GB2312" w:cs="仿宋_GB2312"/>
          <w:sz w:val="28"/>
          <w:szCs w:val="28"/>
        </w:rPr>
      </w:pPr>
    </w:p>
    <w:p w:rsidR="00D36AA3" w:rsidRPr="00573412" w:rsidRDefault="00D36AA3" w:rsidP="00D36AA3">
      <w:pPr>
        <w:spacing w:line="460" w:lineRule="exact"/>
        <w:jc w:val="left"/>
        <w:rPr>
          <w:rFonts w:ascii="仿宋_GB2312" w:eastAsia="仿宋_GB2312" w:hAnsi="仿宋_GB2312" w:cs="仿宋_GB2312"/>
          <w:b/>
          <w:bCs/>
          <w:sz w:val="28"/>
          <w:szCs w:val="28"/>
        </w:rPr>
      </w:pPr>
    </w:p>
    <w:p w:rsidR="00D36AA3" w:rsidRPr="00573412" w:rsidRDefault="00D36AA3" w:rsidP="00D36AA3">
      <w:pPr>
        <w:spacing w:line="460" w:lineRule="exact"/>
        <w:jc w:val="left"/>
        <w:rPr>
          <w:rFonts w:ascii="仿宋_GB2312" w:eastAsia="仿宋_GB2312" w:hAnsi="仿宋_GB2312" w:cs="仿宋_GB2312"/>
          <w:b/>
          <w:bCs/>
          <w:sz w:val="28"/>
          <w:szCs w:val="28"/>
        </w:rPr>
      </w:pPr>
    </w:p>
    <w:p w:rsidR="00D36AA3" w:rsidRPr="00573412" w:rsidRDefault="00D36AA3" w:rsidP="00D36AA3">
      <w:pPr>
        <w:pStyle w:val="a0"/>
      </w:pPr>
    </w:p>
    <w:p w:rsidR="00D36AA3" w:rsidRPr="00573412" w:rsidRDefault="00D36AA3" w:rsidP="00D36AA3">
      <w:pPr>
        <w:spacing w:line="460" w:lineRule="exact"/>
        <w:ind w:leftChars="-100" w:left="107" w:hanging="317"/>
        <w:jc w:val="left"/>
        <w:rPr>
          <w:rFonts w:ascii="仿宋_GB2312" w:eastAsia="仿宋_GB2312" w:hAnsi="仿宋_GB2312" w:cs="仿宋_GB2312"/>
          <w:b/>
          <w:bCs/>
          <w:sz w:val="28"/>
          <w:szCs w:val="28"/>
        </w:rPr>
      </w:pPr>
      <w:r w:rsidRPr="00573412">
        <w:rPr>
          <w:rFonts w:ascii="仿宋_GB2312" w:eastAsia="仿宋_GB2312" w:hAnsi="仿宋_GB2312" w:cs="仿宋_GB2312" w:hint="eastAsia"/>
          <w:sz w:val="32"/>
          <w:szCs w:val="32"/>
        </w:rPr>
        <w:lastRenderedPageBreak/>
        <w:t>附件2：</w:t>
      </w:r>
    </w:p>
    <w:p w:rsidR="00D36AA3" w:rsidRPr="00573412" w:rsidRDefault="00D36AA3" w:rsidP="00D36AA3">
      <w:pPr>
        <w:spacing w:line="460" w:lineRule="exact"/>
        <w:ind w:leftChars="-100" w:left="107" w:hanging="317"/>
        <w:jc w:val="center"/>
        <w:rPr>
          <w:rFonts w:ascii="仿宋_GB2312" w:eastAsia="仿宋_GB2312" w:hAnsi="仿宋_GB2312" w:cs="仿宋_GB2312"/>
          <w:b/>
          <w:bCs/>
          <w:sz w:val="28"/>
          <w:szCs w:val="28"/>
        </w:rPr>
      </w:pPr>
      <w:r w:rsidRPr="00573412">
        <w:rPr>
          <w:rFonts w:ascii="方正小标宋简体" w:eastAsia="方正小标宋简体" w:hAnsi="方正小标宋简体" w:cs="方正小标宋简体" w:hint="eastAsia"/>
          <w:sz w:val="36"/>
          <w:szCs w:val="36"/>
        </w:rPr>
        <w:t>工程款支付申请表</w:t>
      </w:r>
    </w:p>
    <w:p w:rsidR="00D36AA3" w:rsidRPr="00573412" w:rsidRDefault="00D36AA3" w:rsidP="00D36AA3">
      <w:pPr>
        <w:ind w:firstLineChars="250" w:firstLine="527"/>
        <w:rPr>
          <w:rFonts w:ascii="仿宋_GB2312" w:eastAsia="仿宋_GB2312" w:hAnsi="仿宋_GB2312" w:cs="仿宋_GB2312"/>
          <w:b/>
          <w:szCs w:val="21"/>
          <w:u w:val="single"/>
        </w:rPr>
      </w:pPr>
      <w:r w:rsidRPr="00573412">
        <w:rPr>
          <w:rFonts w:ascii="仿宋_GB2312" w:eastAsia="仿宋_GB2312" w:hAnsi="仿宋_GB2312" w:cs="仿宋_GB2312" w:hint="eastAsia"/>
          <w:b/>
          <w:szCs w:val="21"/>
        </w:rPr>
        <w:t>□预付款   □进度款   □结算款   □保修款   □其他                  编号：</w:t>
      </w:r>
    </w:p>
    <w:tbl>
      <w:tblPr>
        <w:tblW w:w="1010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50"/>
        <w:gridCol w:w="540"/>
        <w:gridCol w:w="3239"/>
        <w:gridCol w:w="1800"/>
        <w:gridCol w:w="1080"/>
        <w:gridCol w:w="1997"/>
      </w:tblGrid>
      <w:tr w:rsidR="00617118" w:rsidRPr="00573412" w:rsidTr="00617118">
        <w:trPr>
          <w:trHeight w:val="490"/>
        </w:trPr>
        <w:tc>
          <w:tcPr>
            <w:tcW w:w="1990" w:type="dxa"/>
            <w:gridSpan w:val="2"/>
            <w:tcBorders>
              <w:top w:val="single" w:sz="12" w:space="0" w:color="auto"/>
              <w:left w:val="single" w:sz="12" w:space="0" w:color="auto"/>
              <w:bottom w:val="single" w:sz="4" w:space="0" w:color="auto"/>
              <w:right w:val="single" w:sz="4" w:space="0" w:color="auto"/>
            </w:tcBorders>
            <w:vAlign w:val="center"/>
          </w:tcPr>
          <w:p w:rsidR="00D36AA3" w:rsidRPr="00573412" w:rsidRDefault="00D36AA3" w:rsidP="00617118">
            <w:pPr>
              <w:jc w:val="center"/>
              <w:rPr>
                <w:rFonts w:ascii="仿宋_GB2312" w:eastAsia="仿宋_GB2312" w:hAnsi="仿宋_GB2312" w:cs="仿宋_GB2312"/>
                <w:szCs w:val="21"/>
              </w:rPr>
            </w:pPr>
            <w:r w:rsidRPr="00573412">
              <w:rPr>
                <w:rFonts w:ascii="仿宋_GB2312" w:eastAsia="仿宋_GB2312" w:hAnsi="仿宋_GB2312" w:cs="仿宋_GB2312" w:hint="eastAsia"/>
                <w:szCs w:val="21"/>
              </w:rPr>
              <w:t>项目工程名称</w:t>
            </w:r>
          </w:p>
        </w:tc>
        <w:tc>
          <w:tcPr>
            <w:tcW w:w="5039" w:type="dxa"/>
            <w:gridSpan w:val="2"/>
            <w:tcBorders>
              <w:top w:val="single" w:sz="12" w:space="0" w:color="auto"/>
              <w:left w:val="single" w:sz="4" w:space="0" w:color="auto"/>
              <w:bottom w:val="single" w:sz="4" w:space="0" w:color="auto"/>
              <w:right w:val="single" w:sz="4" w:space="0" w:color="auto"/>
            </w:tcBorders>
            <w:vAlign w:val="center"/>
          </w:tcPr>
          <w:p w:rsidR="00D36AA3" w:rsidRPr="00573412" w:rsidRDefault="00D36AA3" w:rsidP="00617118">
            <w:pPr>
              <w:rPr>
                <w:rFonts w:ascii="仿宋_GB2312" w:eastAsia="仿宋_GB2312" w:hAnsi="仿宋_GB2312" w:cs="仿宋_GB2312"/>
                <w:szCs w:val="21"/>
              </w:rPr>
            </w:pPr>
          </w:p>
        </w:tc>
        <w:tc>
          <w:tcPr>
            <w:tcW w:w="1080" w:type="dxa"/>
            <w:tcBorders>
              <w:top w:val="single" w:sz="12" w:space="0" w:color="auto"/>
              <w:left w:val="single" w:sz="4" w:space="0" w:color="auto"/>
              <w:bottom w:val="single" w:sz="4" w:space="0" w:color="auto"/>
              <w:right w:val="single" w:sz="8" w:space="0" w:color="auto"/>
            </w:tcBorders>
            <w:vAlign w:val="center"/>
          </w:tcPr>
          <w:p w:rsidR="00D36AA3" w:rsidRPr="00573412" w:rsidRDefault="00D36AA3" w:rsidP="00617118">
            <w:pPr>
              <w:jc w:val="center"/>
              <w:rPr>
                <w:rFonts w:ascii="仿宋_GB2312" w:eastAsia="仿宋_GB2312" w:hAnsi="仿宋_GB2312" w:cs="仿宋_GB2312"/>
                <w:szCs w:val="21"/>
              </w:rPr>
            </w:pPr>
            <w:r w:rsidRPr="00573412">
              <w:rPr>
                <w:rFonts w:ascii="仿宋_GB2312" w:eastAsia="仿宋_GB2312" w:hAnsi="仿宋_GB2312" w:cs="仿宋_GB2312" w:hint="eastAsia"/>
                <w:szCs w:val="21"/>
              </w:rPr>
              <w:t>工程编号</w:t>
            </w:r>
          </w:p>
        </w:tc>
        <w:tc>
          <w:tcPr>
            <w:tcW w:w="1997" w:type="dxa"/>
            <w:tcBorders>
              <w:top w:val="single" w:sz="12" w:space="0" w:color="auto"/>
              <w:left w:val="single" w:sz="8" w:space="0" w:color="auto"/>
              <w:bottom w:val="single" w:sz="4" w:space="0" w:color="auto"/>
              <w:right w:val="single" w:sz="12" w:space="0" w:color="auto"/>
            </w:tcBorders>
            <w:vAlign w:val="center"/>
          </w:tcPr>
          <w:p w:rsidR="00D36AA3" w:rsidRPr="00573412" w:rsidRDefault="00D36AA3" w:rsidP="00617118">
            <w:pPr>
              <w:ind w:firstLineChars="50" w:firstLine="105"/>
              <w:rPr>
                <w:rFonts w:ascii="仿宋_GB2312" w:eastAsia="仿宋_GB2312" w:hAnsi="仿宋_GB2312" w:cs="仿宋_GB2312"/>
                <w:szCs w:val="21"/>
              </w:rPr>
            </w:pPr>
          </w:p>
        </w:tc>
      </w:tr>
      <w:tr w:rsidR="00617118" w:rsidRPr="00573412" w:rsidTr="00617118">
        <w:trPr>
          <w:trHeight w:val="567"/>
        </w:trPr>
        <w:tc>
          <w:tcPr>
            <w:tcW w:w="1990" w:type="dxa"/>
            <w:gridSpan w:val="2"/>
            <w:vAlign w:val="center"/>
          </w:tcPr>
          <w:p w:rsidR="00D36AA3" w:rsidRPr="00573412" w:rsidRDefault="00D36AA3" w:rsidP="00617118">
            <w:pPr>
              <w:jc w:val="center"/>
              <w:rPr>
                <w:rFonts w:ascii="仿宋_GB2312" w:eastAsia="仿宋_GB2312" w:hAnsi="仿宋_GB2312" w:cs="仿宋_GB2312"/>
                <w:szCs w:val="21"/>
                <w:u w:val="single"/>
              </w:rPr>
            </w:pPr>
            <w:r w:rsidRPr="00573412">
              <w:rPr>
                <w:rFonts w:ascii="仿宋_GB2312" w:eastAsia="仿宋_GB2312" w:hAnsi="仿宋_GB2312" w:cs="仿宋_GB2312" w:hint="eastAsia"/>
                <w:szCs w:val="21"/>
              </w:rPr>
              <w:t>分包单位</w:t>
            </w:r>
          </w:p>
        </w:tc>
        <w:tc>
          <w:tcPr>
            <w:tcW w:w="3239" w:type="dxa"/>
            <w:vAlign w:val="center"/>
          </w:tcPr>
          <w:p w:rsidR="00D36AA3" w:rsidRPr="00573412" w:rsidRDefault="00D36AA3" w:rsidP="00617118">
            <w:pPr>
              <w:ind w:firstLineChars="50" w:firstLine="105"/>
              <w:rPr>
                <w:rFonts w:ascii="仿宋_GB2312" w:eastAsia="仿宋_GB2312" w:hAnsi="仿宋_GB2312" w:cs="仿宋_GB2312"/>
                <w:szCs w:val="21"/>
              </w:rPr>
            </w:pPr>
          </w:p>
        </w:tc>
        <w:tc>
          <w:tcPr>
            <w:tcW w:w="1800" w:type="dxa"/>
            <w:vAlign w:val="center"/>
          </w:tcPr>
          <w:p w:rsidR="00D36AA3" w:rsidRPr="00573412" w:rsidRDefault="00D36AA3" w:rsidP="00617118">
            <w:pPr>
              <w:jc w:val="center"/>
              <w:rPr>
                <w:rFonts w:ascii="仿宋_GB2312" w:eastAsia="仿宋_GB2312" w:hAnsi="仿宋_GB2312" w:cs="仿宋_GB2312"/>
                <w:szCs w:val="21"/>
                <w:u w:val="single"/>
              </w:rPr>
            </w:pPr>
            <w:r w:rsidRPr="00573412">
              <w:rPr>
                <w:rFonts w:ascii="仿宋_GB2312" w:eastAsia="仿宋_GB2312" w:hAnsi="仿宋_GB2312" w:cs="仿宋_GB2312" w:hint="eastAsia"/>
                <w:szCs w:val="21"/>
              </w:rPr>
              <w:t>项目经理</w:t>
            </w:r>
          </w:p>
        </w:tc>
        <w:tc>
          <w:tcPr>
            <w:tcW w:w="3077" w:type="dxa"/>
            <w:gridSpan w:val="2"/>
            <w:vAlign w:val="bottom"/>
          </w:tcPr>
          <w:p w:rsidR="00D36AA3" w:rsidRPr="00573412" w:rsidRDefault="00D36AA3" w:rsidP="00617118">
            <w:pPr>
              <w:spacing w:line="360" w:lineRule="auto"/>
              <w:ind w:firstLineChars="50" w:firstLine="105"/>
              <w:rPr>
                <w:rFonts w:ascii="仿宋_GB2312" w:eastAsia="仿宋_GB2312" w:hAnsi="仿宋_GB2312" w:cs="仿宋_GB2312"/>
                <w:szCs w:val="21"/>
              </w:rPr>
            </w:pPr>
          </w:p>
        </w:tc>
      </w:tr>
      <w:tr w:rsidR="00617118" w:rsidRPr="00573412" w:rsidTr="00617118">
        <w:trPr>
          <w:trHeight w:val="567"/>
        </w:trPr>
        <w:tc>
          <w:tcPr>
            <w:tcW w:w="1990" w:type="dxa"/>
            <w:gridSpan w:val="2"/>
            <w:vAlign w:val="center"/>
          </w:tcPr>
          <w:p w:rsidR="00D36AA3" w:rsidRPr="00573412" w:rsidRDefault="00D36AA3" w:rsidP="00617118">
            <w:pPr>
              <w:jc w:val="center"/>
              <w:rPr>
                <w:rFonts w:ascii="仿宋_GB2312" w:eastAsia="仿宋_GB2312" w:hAnsi="仿宋_GB2312" w:cs="仿宋_GB2312"/>
                <w:szCs w:val="21"/>
                <w:u w:val="single"/>
              </w:rPr>
            </w:pPr>
            <w:r w:rsidRPr="00573412">
              <w:rPr>
                <w:rFonts w:ascii="仿宋_GB2312" w:eastAsia="仿宋_GB2312" w:hAnsi="仿宋_GB2312" w:cs="仿宋_GB2312" w:hint="eastAsia"/>
                <w:szCs w:val="21"/>
              </w:rPr>
              <w:t>开工日期</w:t>
            </w:r>
          </w:p>
        </w:tc>
        <w:tc>
          <w:tcPr>
            <w:tcW w:w="3239" w:type="dxa"/>
            <w:vAlign w:val="center"/>
          </w:tcPr>
          <w:p w:rsidR="00D36AA3" w:rsidRPr="00573412" w:rsidRDefault="00D36AA3" w:rsidP="00617118">
            <w:pPr>
              <w:ind w:firstLineChars="250" w:firstLine="525"/>
              <w:rPr>
                <w:rFonts w:ascii="仿宋_GB2312" w:eastAsia="仿宋_GB2312" w:hAnsi="仿宋_GB2312" w:cs="仿宋_GB2312"/>
                <w:szCs w:val="21"/>
              </w:rPr>
            </w:pPr>
            <w:r w:rsidRPr="00573412">
              <w:rPr>
                <w:rFonts w:ascii="仿宋_GB2312" w:eastAsia="仿宋_GB2312" w:hAnsi="仿宋_GB2312" w:cs="仿宋_GB2312" w:hint="eastAsia"/>
                <w:szCs w:val="21"/>
              </w:rPr>
              <w:t>年   月   日</w:t>
            </w:r>
          </w:p>
        </w:tc>
        <w:tc>
          <w:tcPr>
            <w:tcW w:w="1800" w:type="dxa"/>
            <w:vAlign w:val="center"/>
          </w:tcPr>
          <w:p w:rsidR="00D36AA3" w:rsidRPr="00573412" w:rsidRDefault="00D36AA3" w:rsidP="00617118">
            <w:pPr>
              <w:jc w:val="center"/>
              <w:rPr>
                <w:rFonts w:ascii="仿宋_GB2312" w:eastAsia="仿宋_GB2312" w:hAnsi="仿宋_GB2312" w:cs="仿宋_GB2312"/>
                <w:szCs w:val="21"/>
                <w:u w:val="single"/>
              </w:rPr>
            </w:pPr>
            <w:r w:rsidRPr="00573412">
              <w:rPr>
                <w:rFonts w:ascii="仿宋_GB2312" w:eastAsia="仿宋_GB2312" w:hAnsi="仿宋_GB2312" w:cs="仿宋_GB2312" w:hint="eastAsia"/>
                <w:szCs w:val="21"/>
              </w:rPr>
              <w:t>竣工日期</w:t>
            </w:r>
          </w:p>
        </w:tc>
        <w:tc>
          <w:tcPr>
            <w:tcW w:w="3077" w:type="dxa"/>
            <w:gridSpan w:val="2"/>
            <w:vAlign w:val="center"/>
          </w:tcPr>
          <w:p w:rsidR="00D36AA3" w:rsidRPr="00573412" w:rsidRDefault="00D36AA3" w:rsidP="00617118">
            <w:pPr>
              <w:ind w:firstLineChars="50" w:firstLine="105"/>
              <w:rPr>
                <w:rFonts w:ascii="仿宋_GB2312" w:eastAsia="仿宋_GB2312" w:hAnsi="仿宋_GB2312" w:cs="仿宋_GB2312"/>
                <w:szCs w:val="21"/>
              </w:rPr>
            </w:pPr>
            <w:r w:rsidRPr="00573412">
              <w:rPr>
                <w:rFonts w:ascii="仿宋_GB2312" w:eastAsia="仿宋_GB2312" w:hAnsi="仿宋_GB2312" w:cs="仿宋_GB2312" w:hint="eastAsia"/>
                <w:szCs w:val="21"/>
              </w:rPr>
              <w:t xml:space="preserve">   年    月  日</w:t>
            </w:r>
          </w:p>
        </w:tc>
      </w:tr>
      <w:tr w:rsidR="00617118" w:rsidRPr="00573412" w:rsidTr="00617118">
        <w:trPr>
          <w:trHeight w:val="567"/>
        </w:trPr>
        <w:tc>
          <w:tcPr>
            <w:tcW w:w="1990" w:type="dxa"/>
            <w:gridSpan w:val="2"/>
            <w:vAlign w:val="center"/>
          </w:tcPr>
          <w:p w:rsidR="00D36AA3" w:rsidRPr="00573412" w:rsidRDefault="00D36AA3" w:rsidP="00617118">
            <w:pPr>
              <w:jc w:val="center"/>
              <w:rPr>
                <w:rFonts w:ascii="仿宋_GB2312" w:eastAsia="仿宋_GB2312" w:hAnsi="仿宋_GB2312" w:cs="仿宋_GB2312"/>
                <w:szCs w:val="21"/>
              </w:rPr>
            </w:pPr>
            <w:r w:rsidRPr="00573412">
              <w:rPr>
                <w:rFonts w:ascii="仿宋_GB2312" w:eastAsia="仿宋_GB2312" w:hAnsi="仿宋_GB2312" w:cs="仿宋_GB2312" w:hint="eastAsia"/>
                <w:szCs w:val="21"/>
              </w:rPr>
              <w:t>（合同）预算造价</w:t>
            </w:r>
          </w:p>
        </w:tc>
        <w:tc>
          <w:tcPr>
            <w:tcW w:w="3239" w:type="dxa"/>
            <w:vAlign w:val="center"/>
          </w:tcPr>
          <w:p w:rsidR="00D36AA3" w:rsidRPr="00573412" w:rsidRDefault="00D36AA3" w:rsidP="00617118">
            <w:pPr>
              <w:ind w:firstLineChars="50" w:firstLine="105"/>
              <w:rPr>
                <w:rFonts w:ascii="仿宋_GB2312" w:eastAsia="仿宋_GB2312" w:hAnsi="仿宋_GB2312" w:cs="仿宋_GB2312"/>
                <w:szCs w:val="21"/>
              </w:rPr>
            </w:pPr>
            <w:r w:rsidRPr="00573412">
              <w:rPr>
                <w:rFonts w:ascii="仿宋_GB2312" w:eastAsia="仿宋_GB2312" w:hAnsi="仿宋_GB2312" w:cs="仿宋_GB2312" w:hint="eastAsia"/>
                <w:szCs w:val="21"/>
              </w:rPr>
              <w:t xml:space="preserve">       元</w:t>
            </w:r>
          </w:p>
        </w:tc>
        <w:tc>
          <w:tcPr>
            <w:tcW w:w="1800" w:type="dxa"/>
            <w:vAlign w:val="center"/>
          </w:tcPr>
          <w:p w:rsidR="00D36AA3" w:rsidRPr="00573412" w:rsidRDefault="00D36AA3" w:rsidP="00617118">
            <w:pPr>
              <w:jc w:val="center"/>
              <w:rPr>
                <w:rFonts w:ascii="仿宋_GB2312" w:eastAsia="仿宋_GB2312" w:hAnsi="仿宋_GB2312" w:cs="仿宋_GB2312"/>
                <w:bCs/>
                <w:szCs w:val="21"/>
              </w:rPr>
            </w:pPr>
            <w:r w:rsidRPr="00573412">
              <w:rPr>
                <w:rFonts w:ascii="仿宋_GB2312" w:eastAsia="仿宋_GB2312" w:hAnsi="仿宋_GB2312" w:cs="仿宋_GB2312" w:hint="eastAsia"/>
                <w:bCs/>
                <w:szCs w:val="21"/>
              </w:rPr>
              <w:t>结算造价</w:t>
            </w:r>
          </w:p>
        </w:tc>
        <w:tc>
          <w:tcPr>
            <w:tcW w:w="3077" w:type="dxa"/>
            <w:gridSpan w:val="2"/>
            <w:vAlign w:val="center"/>
          </w:tcPr>
          <w:p w:rsidR="00D36AA3" w:rsidRPr="00573412" w:rsidRDefault="00D36AA3" w:rsidP="00617118">
            <w:pPr>
              <w:ind w:firstLineChars="600" w:firstLine="1260"/>
              <w:rPr>
                <w:rFonts w:ascii="仿宋_GB2312" w:eastAsia="仿宋_GB2312" w:hAnsi="仿宋_GB2312" w:cs="仿宋_GB2312"/>
                <w:szCs w:val="21"/>
              </w:rPr>
            </w:pPr>
            <w:r w:rsidRPr="00573412">
              <w:rPr>
                <w:rFonts w:ascii="仿宋_GB2312" w:eastAsia="仿宋_GB2312" w:hAnsi="仿宋_GB2312" w:cs="仿宋_GB2312" w:hint="eastAsia"/>
                <w:szCs w:val="21"/>
              </w:rPr>
              <w:t>元</w:t>
            </w:r>
          </w:p>
        </w:tc>
      </w:tr>
      <w:tr w:rsidR="00617118" w:rsidRPr="00573412" w:rsidTr="00617118">
        <w:trPr>
          <w:trHeight w:val="567"/>
        </w:trPr>
        <w:tc>
          <w:tcPr>
            <w:tcW w:w="1990" w:type="dxa"/>
            <w:gridSpan w:val="2"/>
            <w:tcBorders>
              <w:bottom w:val="single" w:sz="12" w:space="0" w:color="auto"/>
            </w:tcBorders>
            <w:vAlign w:val="center"/>
          </w:tcPr>
          <w:p w:rsidR="00D36AA3" w:rsidRPr="00573412" w:rsidRDefault="00D36AA3" w:rsidP="00617118">
            <w:pPr>
              <w:jc w:val="center"/>
              <w:rPr>
                <w:rFonts w:ascii="仿宋_GB2312" w:eastAsia="仿宋_GB2312" w:hAnsi="仿宋_GB2312" w:cs="仿宋_GB2312"/>
                <w:szCs w:val="21"/>
              </w:rPr>
            </w:pPr>
            <w:r w:rsidRPr="00573412">
              <w:rPr>
                <w:rFonts w:ascii="仿宋_GB2312" w:eastAsia="仿宋_GB2312" w:hAnsi="仿宋_GB2312" w:cs="仿宋_GB2312" w:hint="eastAsia"/>
                <w:szCs w:val="21"/>
              </w:rPr>
              <w:t>预算工费</w:t>
            </w:r>
          </w:p>
        </w:tc>
        <w:tc>
          <w:tcPr>
            <w:tcW w:w="3239" w:type="dxa"/>
            <w:tcBorders>
              <w:bottom w:val="single" w:sz="12" w:space="0" w:color="auto"/>
            </w:tcBorders>
            <w:vAlign w:val="center"/>
          </w:tcPr>
          <w:p w:rsidR="00D36AA3" w:rsidRPr="00573412" w:rsidRDefault="00D36AA3" w:rsidP="00617118">
            <w:pPr>
              <w:ind w:firstLineChars="50" w:firstLine="105"/>
              <w:rPr>
                <w:rFonts w:ascii="仿宋_GB2312" w:eastAsia="仿宋_GB2312" w:hAnsi="仿宋_GB2312" w:cs="仿宋_GB2312"/>
                <w:szCs w:val="21"/>
              </w:rPr>
            </w:pPr>
            <w:r w:rsidRPr="00573412">
              <w:rPr>
                <w:rFonts w:ascii="仿宋_GB2312" w:eastAsia="仿宋_GB2312" w:hAnsi="仿宋_GB2312" w:cs="仿宋_GB2312" w:hint="eastAsia"/>
                <w:szCs w:val="21"/>
              </w:rPr>
              <w:t xml:space="preserve">       元</w:t>
            </w:r>
          </w:p>
        </w:tc>
        <w:tc>
          <w:tcPr>
            <w:tcW w:w="1800" w:type="dxa"/>
            <w:tcBorders>
              <w:bottom w:val="single" w:sz="12" w:space="0" w:color="auto"/>
            </w:tcBorders>
            <w:vAlign w:val="center"/>
          </w:tcPr>
          <w:p w:rsidR="00D36AA3" w:rsidRPr="00573412" w:rsidRDefault="00D36AA3" w:rsidP="00617118">
            <w:pPr>
              <w:jc w:val="center"/>
              <w:rPr>
                <w:rFonts w:ascii="仿宋_GB2312" w:eastAsia="仿宋_GB2312" w:hAnsi="仿宋_GB2312" w:cs="仿宋_GB2312"/>
                <w:szCs w:val="21"/>
              </w:rPr>
            </w:pPr>
            <w:r w:rsidRPr="00573412">
              <w:rPr>
                <w:rFonts w:ascii="仿宋_GB2312" w:eastAsia="仿宋_GB2312" w:hAnsi="仿宋_GB2312" w:cs="仿宋_GB2312" w:hint="eastAsia"/>
                <w:szCs w:val="21"/>
              </w:rPr>
              <w:t>结算工费</w:t>
            </w:r>
          </w:p>
        </w:tc>
        <w:tc>
          <w:tcPr>
            <w:tcW w:w="3077" w:type="dxa"/>
            <w:gridSpan w:val="2"/>
            <w:tcBorders>
              <w:bottom w:val="single" w:sz="12" w:space="0" w:color="auto"/>
            </w:tcBorders>
            <w:vAlign w:val="center"/>
          </w:tcPr>
          <w:p w:rsidR="00D36AA3" w:rsidRPr="00573412" w:rsidRDefault="00D36AA3" w:rsidP="00617118">
            <w:pPr>
              <w:ind w:firstLineChars="200" w:firstLine="420"/>
              <w:rPr>
                <w:rFonts w:ascii="仿宋_GB2312" w:eastAsia="仿宋_GB2312" w:hAnsi="仿宋_GB2312" w:cs="仿宋_GB2312"/>
                <w:szCs w:val="21"/>
              </w:rPr>
            </w:pPr>
            <w:r w:rsidRPr="00573412">
              <w:rPr>
                <w:rFonts w:ascii="仿宋_GB2312" w:eastAsia="仿宋_GB2312" w:hAnsi="仿宋_GB2312" w:cs="仿宋_GB2312" w:hint="eastAsia"/>
                <w:szCs w:val="21"/>
              </w:rPr>
              <w:t>元</w:t>
            </w:r>
          </w:p>
        </w:tc>
      </w:tr>
      <w:tr w:rsidR="00617118" w:rsidRPr="00573412" w:rsidTr="00617118">
        <w:trPr>
          <w:cantSplit/>
          <w:trHeight w:val="1768"/>
        </w:trPr>
        <w:tc>
          <w:tcPr>
            <w:tcW w:w="10106" w:type="dxa"/>
            <w:gridSpan w:val="6"/>
            <w:tcBorders>
              <w:top w:val="single" w:sz="12" w:space="0" w:color="auto"/>
            </w:tcBorders>
          </w:tcPr>
          <w:p w:rsidR="00D36AA3" w:rsidRPr="00573412" w:rsidRDefault="00D36AA3" w:rsidP="00617118">
            <w:pPr>
              <w:rPr>
                <w:rFonts w:ascii="仿宋_GB2312" w:eastAsia="仿宋_GB2312" w:hAnsi="仿宋_GB2312" w:cs="仿宋_GB2312"/>
                <w:szCs w:val="21"/>
              </w:rPr>
            </w:pPr>
            <w:r w:rsidRPr="00573412">
              <w:rPr>
                <w:rFonts w:ascii="仿宋_GB2312" w:eastAsia="仿宋_GB2312" w:hAnsi="仿宋_GB2312" w:cs="仿宋_GB2312" w:hint="eastAsia"/>
                <w:szCs w:val="21"/>
              </w:rPr>
              <w:t>合同付款条件理由：</w:t>
            </w:r>
          </w:p>
          <w:p w:rsidR="00D36AA3" w:rsidRPr="00573412" w:rsidRDefault="00D36AA3" w:rsidP="00617118">
            <w:pPr>
              <w:spacing w:line="360" w:lineRule="auto"/>
              <w:ind w:firstLineChars="200" w:firstLine="420"/>
              <w:rPr>
                <w:rFonts w:ascii="仿宋_GB2312" w:eastAsia="仿宋_GB2312" w:hAnsi="仿宋_GB2312" w:cs="仿宋_GB2312"/>
                <w:szCs w:val="21"/>
              </w:rPr>
            </w:pPr>
            <w:r w:rsidRPr="00573412">
              <w:rPr>
                <w:rFonts w:ascii="仿宋_GB2312" w:eastAsia="仿宋_GB2312" w:hAnsi="仿宋_GB2312" w:cs="仿宋_GB2312" w:hint="eastAsia"/>
                <w:szCs w:val="21"/>
              </w:rPr>
              <w:t xml:space="preserve">我单位负责承建的该工程项目，已完成本工程(形象进度)：□ 管道全线试压合格；□ 管道已碰口通水；                                      </w:t>
            </w:r>
          </w:p>
          <w:p w:rsidR="00D36AA3" w:rsidRPr="00573412" w:rsidRDefault="00D36AA3" w:rsidP="00617118">
            <w:pPr>
              <w:ind w:firstLineChars="50" w:firstLine="105"/>
              <w:rPr>
                <w:rFonts w:ascii="仿宋_GB2312" w:eastAsia="仿宋_GB2312" w:hAnsi="仿宋_GB2312" w:cs="仿宋_GB2312"/>
                <w:szCs w:val="21"/>
              </w:rPr>
            </w:pPr>
            <w:r w:rsidRPr="00573412">
              <w:rPr>
                <w:rFonts w:ascii="仿宋_GB2312" w:eastAsia="仿宋_GB2312" w:hAnsi="仿宋_GB2312" w:cs="仿宋_GB2312" w:hint="eastAsia"/>
                <w:szCs w:val="21"/>
              </w:rPr>
              <w:t>□ 隐蔽工程资料已上报齐全；□ 管线竣工图已上报；□ 工程已测量复核完成；□ 工程材料已领退。已支付工费</w:t>
            </w:r>
            <w:r w:rsidRPr="00573412">
              <w:rPr>
                <w:rFonts w:ascii="仿宋_GB2312" w:eastAsia="仿宋_GB2312" w:hAnsi="仿宋_GB2312" w:cs="仿宋_GB2312" w:hint="eastAsia"/>
                <w:szCs w:val="21"/>
                <w:u w:val="single"/>
              </w:rPr>
              <w:t xml:space="preserve">     元  </w:t>
            </w:r>
            <w:r w:rsidRPr="00573412">
              <w:rPr>
                <w:rFonts w:ascii="仿宋_GB2312" w:eastAsia="仿宋_GB2312" w:hAnsi="仿宋_GB2312" w:cs="仿宋_GB2312" w:hint="eastAsia"/>
                <w:szCs w:val="21"/>
              </w:rPr>
              <w:t>，故本次申请支付工程工费款元。</w:t>
            </w:r>
          </w:p>
          <w:p w:rsidR="00D36AA3" w:rsidRPr="00573412" w:rsidRDefault="00D36AA3" w:rsidP="00617118">
            <w:pPr>
              <w:ind w:firstLineChars="50" w:firstLine="105"/>
              <w:jc w:val="right"/>
              <w:rPr>
                <w:rFonts w:ascii="仿宋_GB2312" w:eastAsia="仿宋_GB2312" w:hAnsi="仿宋_GB2312" w:cs="仿宋_GB2312"/>
                <w:szCs w:val="21"/>
              </w:rPr>
            </w:pPr>
          </w:p>
          <w:p w:rsidR="00D36AA3" w:rsidRPr="00573412" w:rsidRDefault="00D36AA3" w:rsidP="00617118">
            <w:pPr>
              <w:ind w:firstLineChars="50" w:firstLine="105"/>
              <w:jc w:val="right"/>
              <w:rPr>
                <w:rFonts w:ascii="仿宋_GB2312" w:eastAsia="仿宋_GB2312" w:hAnsi="仿宋_GB2312" w:cs="仿宋_GB2312"/>
                <w:szCs w:val="21"/>
              </w:rPr>
            </w:pPr>
            <w:r w:rsidRPr="00573412">
              <w:rPr>
                <w:rFonts w:ascii="仿宋_GB2312" w:eastAsia="仿宋_GB2312" w:hAnsi="仿宋_GB2312" w:cs="仿宋_GB2312" w:hint="eastAsia"/>
                <w:szCs w:val="21"/>
              </w:rPr>
              <w:t>项目经理签字：                 日期：       年    月    日</w:t>
            </w:r>
          </w:p>
        </w:tc>
      </w:tr>
      <w:tr w:rsidR="00617118" w:rsidRPr="00573412" w:rsidTr="00617118">
        <w:trPr>
          <w:trHeight w:val="1349"/>
        </w:trPr>
        <w:tc>
          <w:tcPr>
            <w:tcW w:w="1450" w:type="dxa"/>
            <w:vAlign w:val="center"/>
          </w:tcPr>
          <w:p w:rsidR="00D36AA3" w:rsidRPr="00573412" w:rsidRDefault="00D36AA3" w:rsidP="00617118">
            <w:pPr>
              <w:ind w:left="630" w:hangingChars="300" w:hanging="630"/>
              <w:jc w:val="center"/>
              <w:rPr>
                <w:rFonts w:ascii="仿宋_GB2312" w:eastAsia="仿宋_GB2312" w:hAnsi="仿宋_GB2312" w:cs="仿宋_GB2312"/>
                <w:szCs w:val="21"/>
              </w:rPr>
            </w:pPr>
            <w:r w:rsidRPr="00573412">
              <w:rPr>
                <w:rFonts w:ascii="仿宋_GB2312" w:eastAsia="仿宋_GB2312" w:hAnsi="仿宋_GB2312" w:cs="仿宋_GB2312" w:hint="eastAsia"/>
                <w:szCs w:val="21"/>
              </w:rPr>
              <w:t>项目管理员</w:t>
            </w:r>
          </w:p>
        </w:tc>
        <w:tc>
          <w:tcPr>
            <w:tcW w:w="8656" w:type="dxa"/>
            <w:gridSpan w:val="5"/>
          </w:tcPr>
          <w:p w:rsidR="00D36AA3" w:rsidRPr="00573412" w:rsidRDefault="00D36AA3" w:rsidP="00617118">
            <w:pPr>
              <w:rPr>
                <w:rFonts w:ascii="仿宋_GB2312" w:eastAsia="仿宋_GB2312" w:hAnsi="仿宋_GB2312" w:cs="仿宋_GB2312"/>
                <w:szCs w:val="21"/>
              </w:rPr>
            </w:pPr>
            <w:r w:rsidRPr="00573412">
              <w:rPr>
                <w:rFonts w:ascii="仿宋_GB2312" w:eastAsia="仿宋_GB2312" w:hAnsi="仿宋_GB2312" w:cs="仿宋_GB2312" w:hint="eastAsia"/>
                <w:szCs w:val="21"/>
              </w:rPr>
              <w:t xml:space="preserve">审核内容：                         </w:t>
            </w:r>
          </w:p>
          <w:p w:rsidR="00D36AA3" w:rsidRPr="00573412" w:rsidRDefault="00D36AA3" w:rsidP="00617118">
            <w:pPr>
              <w:rPr>
                <w:rFonts w:ascii="仿宋_GB2312" w:eastAsia="仿宋_GB2312" w:hAnsi="仿宋_GB2312" w:cs="仿宋_GB2312"/>
                <w:szCs w:val="21"/>
              </w:rPr>
            </w:pPr>
          </w:p>
          <w:p w:rsidR="00D36AA3" w:rsidRPr="00573412" w:rsidRDefault="00D36AA3" w:rsidP="00617118">
            <w:pPr>
              <w:rPr>
                <w:rFonts w:ascii="仿宋_GB2312" w:eastAsia="仿宋_GB2312" w:hAnsi="仿宋_GB2312" w:cs="仿宋_GB2312"/>
                <w:szCs w:val="21"/>
              </w:rPr>
            </w:pPr>
          </w:p>
          <w:p w:rsidR="00D36AA3" w:rsidRPr="00573412" w:rsidRDefault="00D36AA3" w:rsidP="00617118">
            <w:pPr>
              <w:spacing w:line="360" w:lineRule="auto"/>
              <w:jc w:val="right"/>
              <w:rPr>
                <w:rFonts w:ascii="仿宋_GB2312" w:eastAsia="仿宋_GB2312" w:hAnsi="仿宋_GB2312" w:cs="仿宋_GB2312"/>
                <w:szCs w:val="21"/>
              </w:rPr>
            </w:pPr>
            <w:r w:rsidRPr="00573412">
              <w:rPr>
                <w:rFonts w:ascii="仿宋_GB2312" w:eastAsia="仿宋_GB2312" w:hAnsi="仿宋_GB2312" w:cs="仿宋_GB2312" w:hint="eastAsia"/>
                <w:szCs w:val="21"/>
              </w:rPr>
              <w:t>项目管理员（签字）：                                  日期：       年    月    日</w:t>
            </w:r>
          </w:p>
        </w:tc>
      </w:tr>
      <w:tr w:rsidR="00617118" w:rsidRPr="00573412" w:rsidTr="00617118">
        <w:trPr>
          <w:trHeight w:val="1061"/>
        </w:trPr>
        <w:tc>
          <w:tcPr>
            <w:tcW w:w="1450" w:type="dxa"/>
            <w:vAlign w:val="center"/>
          </w:tcPr>
          <w:p w:rsidR="00D36AA3" w:rsidRPr="00573412" w:rsidRDefault="00D36AA3" w:rsidP="00617118">
            <w:pPr>
              <w:jc w:val="center"/>
              <w:rPr>
                <w:rFonts w:ascii="仿宋_GB2312" w:eastAsia="仿宋_GB2312" w:hAnsi="仿宋_GB2312" w:cs="仿宋_GB2312"/>
                <w:szCs w:val="21"/>
              </w:rPr>
            </w:pPr>
            <w:r w:rsidRPr="00573412">
              <w:rPr>
                <w:rFonts w:ascii="仿宋_GB2312" w:eastAsia="仿宋_GB2312" w:hAnsi="仿宋_GB2312" w:cs="仿宋_GB2312" w:hint="eastAsia"/>
                <w:szCs w:val="21"/>
              </w:rPr>
              <w:t>工程管理      科</w:t>
            </w:r>
          </w:p>
        </w:tc>
        <w:tc>
          <w:tcPr>
            <w:tcW w:w="8656" w:type="dxa"/>
            <w:gridSpan w:val="5"/>
          </w:tcPr>
          <w:p w:rsidR="00D36AA3" w:rsidRPr="00573412" w:rsidRDefault="00D36AA3" w:rsidP="00617118">
            <w:pPr>
              <w:rPr>
                <w:rFonts w:ascii="仿宋_GB2312" w:eastAsia="仿宋_GB2312" w:hAnsi="仿宋_GB2312" w:cs="仿宋_GB2312"/>
                <w:szCs w:val="21"/>
              </w:rPr>
            </w:pPr>
            <w:r w:rsidRPr="00573412">
              <w:rPr>
                <w:rFonts w:ascii="仿宋_GB2312" w:eastAsia="仿宋_GB2312" w:hAnsi="仿宋_GB2312" w:cs="仿宋_GB2312" w:hint="eastAsia"/>
                <w:szCs w:val="21"/>
              </w:rPr>
              <w:t>审核内容：</w:t>
            </w:r>
          </w:p>
          <w:p w:rsidR="00D36AA3" w:rsidRPr="00573412" w:rsidRDefault="00D36AA3" w:rsidP="00617118">
            <w:pPr>
              <w:rPr>
                <w:rFonts w:ascii="仿宋_GB2312" w:eastAsia="仿宋_GB2312" w:hAnsi="仿宋_GB2312" w:cs="仿宋_GB2312"/>
                <w:szCs w:val="21"/>
              </w:rPr>
            </w:pPr>
          </w:p>
          <w:p w:rsidR="00D36AA3" w:rsidRPr="00573412" w:rsidRDefault="00D36AA3" w:rsidP="00617118">
            <w:pPr>
              <w:spacing w:line="360" w:lineRule="auto"/>
              <w:rPr>
                <w:rFonts w:ascii="仿宋_GB2312" w:eastAsia="仿宋_GB2312" w:hAnsi="仿宋_GB2312" w:cs="仿宋_GB2312"/>
                <w:b/>
                <w:szCs w:val="21"/>
              </w:rPr>
            </w:pPr>
            <w:r w:rsidRPr="00573412">
              <w:rPr>
                <w:rFonts w:ascii="仿宋_GB2312" w:eastAsia="仿宋_GB2312" w:hAnsi="仿宋_GB2312" w:cs="仿宋_GB2312" w:hint="eastAsia"/>
                <w:szCs w:val="21"/>
              </w:rPr>
              <w:t>负责人（签字）：                                      日期：       年    月    日</w:t>
            </w:r>
          </w:p>
        </w:tc>
      </w:tr>
      <w:tr w:rsidR="00617118" w:rsidRPr="00573412" w:rsidTr="00617118">
        <w:trPr>
          <w:trHeight w:val="1098"/>
        </w:trPr>
        <w:tc>
          <w:tcPr>
            <w:tcW w:w="1450" w:type="dxa"/>
            <w:vAlign w:val="center"/>
          </w:tcPr>
          <w:p w:rsidR="00D36AA3" w:rsidRPr="00573412" w:rsidRDefault="00D36AA3" w:rsidP="00617118">
            <w:pPr>
              <w:jc w:val="center"/>
              <w:rPr>
                <w:rFonts w:ascii="仿宋_GB2312" w:eastAsia="仿宋_GB2312" w:hAnsi="仿宋_GB2312" w:cs="仿宋_GB2312"/>
                <w:szCs w:val="21"/>
              </w:rPr>
            </w:pPr>
            <w:r w:rsidRPr="00573412">
              <w:rPr>
                <w:rFonts w:ascii="仿宋_GB2312" w:eastAsia="仿宋_GB2312" w:hAnsi="仿宋_GB2312" w:cs="仿宋_GB2312" w:hint="eastAsia"/>
                <w:szCs w:val="21"/>
              </w:rPr>
              <w:t>经营预算科</w:t>
            </w:r>
          </w:p>
        </w:tc>
        <w:tc>
          <w:tcPr>
            <w:tcW w:w="8656" w:type="dxa"/>
            <w:gridSpan w:val="5"/>
          </w:tcPr>
          <w:p w:rsidR="00D36AA3" w:rsidRPr="00573412" w:rsidRDefault="00D36AA3" w:rsidP="00617118">
            <w:pPr>
              <w:rPr>
                <w:rFonts w:ascii="仿宋_GB2312" w:eastAsia="仿宋_GB2312" w:hAnsi="仿宋_GB2312" w:cs="仿宋_GB2312"/>
                <w:szCs w:val="21"/>
              </w:rPr>
            </w:pPr>
            <w:r w:rsidRPr="00573412">
              <w:rPr>
                <w:rFonts w:ascii="仿宋_GB2312" w:eastAsia="仿宋_GB2312" w:hAnsi="仿宋_GB2312" w:cs="仿宋_GB2312" w:hint="eastAsia"/>
                <w:szCs w:val="21"/>
              </w:rPr>
              <w:t>审核内容：</w:t>
            </w:r>
          </w:p>
          <w:p w:rsidR="00D36AA3" w:rsidRPr="00573412" w:rsidRDefault="00D36AA3" w:rsidP="00617118">
            <w:pPr>
              <w:rPr>
                <w:rFonts w:ascii="仿宋_GB2312" w:eastAsia="仿宋_GB2312" w:hAnsi="仿宋_GB2312" w:cs="仿宋_GB2312"/>
                <w:szCs w:val="21"/>
              </w:rPr>
            </w:pPr>
          </w:p>
          <w:p w:rsidR="00D36AA3" w:rsidRPr="00573412" w:rsidRDefault="00D36AA3" w:rsidP="00617118">
            <w:pPr>
              <w:wordWrap w:val="0"/>
              <w:spacing w:line="360" w:lineRule="auto"/>
              <w:rPr>
                <w:rFonts w:ascii="仿宋_GB2312" w:eastAsia="仿宋_GB2312" w:hAnsi="仿宋_GB2312" w:cs="仿宋_GB2312"/>
                <w:szCs w:val="21"/>
              </w:rPr>
            </w:pPr>
            <w:r w:rsidRPr="00573412">
              <w:rPr>
                <w:rFonts w:ascii="仿宋_GB2312" w:eastAsia="仿宋_GB2312" w:hAnsi="仿宋_GB2312" w:cs="仿宋_GB2312" w:hint="eastAsia"/>
                <w:szCs w:val="21"/>
              </w:rPr>
              <w:t>负责人（签字）：           资料审核（签字）：          日期：     年    月    日</w:t>
            </w:r>
          </w:p>
        </w:tc>
      </w:tr>
      <w:tr w:rsidR="00617118" w:rsidRPr="00573412" w:rsidTr="00617118">
        <w:trPr>
          <w:trHeight w:val="605"/>
        </w:trPr>
        <w:tc>
          <w:tcPr>
            <w:tcW w:w="1450" w:type="dxa"/>
            <w:vAlign w:val="center"/>
          </w:tcPr>
          <w:p w:rsidR="00D36AA3" w:rsidRPr="00573412" w:rsidRDefault="00D36AA3" w:rsidP="00617118">
            <w:pPr>
              <w:jc w:val="center"/>
              <w:rPr>
                <w:rFonts w:ascii="仿宋_GB2312" w:eastAsia="仿宋_GB2312" w:hAnsi="仿宋_GB2312" w:cs="仿宋_GB2312"/>
                <w:b/>
                <w:szCs w:val="21"/>
              </w:rPr>
            </w:pPr>
            <w:r w:rsidRPr="00573412">
              <w:rPr>
                <w:rFonts w:ascii="仿宋_GB2312" w:eastAsia="仿宋_GB2312" w:hAnsi="仿宋_GB2312" w:cs="仿宋_GB2312" w:hint="eastAsia"/>
                <w:szCs w:val="21"/>
              </w:rPr>
              <w:t>工程分管副总意见</w:t>
            </w:r>
          </w:p>
        </w:tc>
        <w:tc>
          <w:tcPr>
            <w:tcW w:w="8656" w:type="dxa"/>
            <w:gridSpan w:val="5"/>
          </w:tcPr>
          <w:p w:rsidR="00D36AA3" w:rsidRPr="00573412" w:rsidRDefault="00D36AA3" w:rsidP="00617118">
            <w:pPr>
              <w:rPr>
                <w:rFonts w:ascii="仿宋_GB2312" w:eastAsia="仿宋_GB2312" w:hAnsi="仿宋_GB2312" w:cs="仿宋_GB2312"/>
                <w:szCs w:val="21"/>
              </w:rPr>
            </w:pPr>
            <w:r w:rsidRPr="00573412">
              <w:rPr>
                <w:rFonts w:ascii="仿宋_GB2312" w:eastAsia="仿宋_GB2312" w:hAnsi="仿宋_GB2312" w:cs="仿宋_GB2312" w:hint="eastAsia"/>
                <w:szCs w:val="21"/>
              </w:rPr>
              <w:t>审批意见：</w:t>
            </w:r>
          </w:p>
          <w:p w:rsidR="00D36AA3" w:rsidRPr="00573412" w:rsidRDefault="00D36AA3" w:rsidP="00617118">
            <w:pPr>
              <w:spacing w:line="360" w:lineRule="auto"/>
              <w:rPr>
                <w:rFonts w:ascii="仿宋_GB2312" w:eastAsia="仿宋_GB2312" w:hAnsi="仿宋_GB2312" w:cs="仿宋_GB2312"/>
                <w:b/>
                <w:szCs w:val="21"/>
              </w:rPr>
            </w:pPr>
            <w:r w:rsidRPr="00573412">
              <w:rPr>
                <w:rFonts w:ascii="仿宋_GB2312" w:eastAsia="仿宋_GB2312" w:hAnsi="仿宋_GB2312" w:cs="仿宋_GB2312" w:hint="eastAsia"/>
                <w:szCs w:val="21"/>
              </w:rPr>
              <w:t>工程分管副总（签字）：                                     日期：     年    月    日</w:t>
            </w:r>
          </w:p>
        </w:tc>
      </w:tr>
      <w:tr w:rsidR="00617118" w:rsidRPr="00573412" w:rsidTr="00617118">
        <w:trPr>
          <w:trHeight w:val="695"/>
        </w:trPr>
        <w:tc>
          <w:tcPr>
            <w:tcW w:w="1450" w:type="dxa"/>
            <w:vAlign w:val="center"/>
          </w:tcPr>
          <w:p w:rsidR="00D36AA3" w:rsidRPr="00573412" w:rsidRDefault="00D36AA3" w:rsidP="00617118">
            <w:pPr>
              <w:jc w:val="center"/>
              <w:rPr>
                <w:rFonts w:ascii="仿宋_GB2312" w:eastAsia="仿宋_GB2312" w:hAnsi="仿宋_GB2312" w:cs="仿宋_GB2312"/>
                <w:szCs w:val="21"/>
              </w:rPr>
            </w:pPr>
            <w:r w:rsidRPr="00573412">
              <w:rPr>
                <w:rFonts w:ascii="仿宋_GB2312" w:eastAsia="仿宋_GB2312" w:hAnsi="仿宋_GB2312" w:cs="仿宋_GB2312" w:hint="eastAsia"/>
                <w:szCs w:val="21"/>
              </w:rPr>
              <w:t>经营分管副总意见</w:t>
            </w:r>
          </w:p>
        </w:tc>
        <w:tc>
          <w:tcPr>
            <w:tcW w:w="8656" w:type="dxa"/>
            <w:gridSpan w:val="5"/>
          </w:tcPr>
          <w:p w:rsidR="00D36AA3" w:rsidRPr="00573412" w:rsidRDefault="00D36AA3" w:rsidP="00617118">
            <w:pPr>
              <w:rPr>
                <w:rFonts w:ascii="仿宋_GB2312" w:eastAsia="仿宋_GB2312" w:hAnsi="仿宋_GB2312" w:cs="仿宋_GB2312"/>
                <w:szCs w:val="21"/>
              </w:rPr>
            </w:pPr>
            <w:r w:rsidRPr="00573412">
              <w:rPr>
                <w:rFonts w:ascii="仿宋_GB2312" w:eastAsia="仿宋_GB2312" w:hAnsi="仿宋_GB2312" w:cs="仿宋_GB2312" w:hint="eastAsia"/>
                <w:szCs w:val="21"/>
              </w:rPr>
              <w:t>审批意见：</w:t>
            </w:r>
          </w:p>
          <w:p w:rsidR="00D36AA3" w:rsidRPr="00573412" w:rsidRDefault="00D36AA3" w:rsidP="00617118">
            <w:pPr>
              <w:spacing w:line="360" w:lineRule="auto"/>
              <w:rPr>
                <w:rFonts w:ascii="仿宋_GB2312" w:eastAsia="仿宋_GB2312" w:hAnsi="仿宋_GB2312" w:cs="仿宋_GB2312"/>
                <w:szCs w:val="21"/>
              </w:rPr>
            </w:pPr>
            <w:r w:rsidRPr="00573412">
              <w:rPr>
                <w:rFonts w:ascii="仿宋_GB2312" w:eastAsia="仿宋_GB2312" w:hAnsi="仿宋_GB2312" w:cs="仿宋_GB2312" w:hint="eastAsia"/>
                <w:szCs w:val="21"/>
              </w:rPr>
              <w:t>经营分管副总（签字）：                                    日期：     年    月    日</w:t>
            </w:r>
          </w:p>
        </w:tc>
      </w:tr>
      <w:tr w:rsidR="00617118" w:rsidRPr="00573412" w:rsidTr="00617118">
        <w:trPr>
          <w:trHeight w:val="1130"/>
        </w:trPr>
        <w:tc>
          <w:tcPr>
            <w:tcW w:w="1450" w:type="dxa"/>
            <w:vAlign w:val="center"/>
          </w:tcPr>
          <w:p w:rsidR="00D36AA3" w:rsidRPr="00573412" w:rsidRDefault="00D36AA3" w:rsidP="00617118">
            <w:pPr>
              <w:jc w:val="center"/>
              <w:rPr>
                <w:rFonts w:ascii="仿宋_GB2312" w:eastAsia="仿宋_GB2312" w:hAnsi="仿宋_GB2312" w:cs="仿宋_GB2312"/>
                <w:szCs w:val="21"/>
              </w:rPr>
            </w:pPr>
            <w:r w:rsidRPr="00573412">
              <w:rPr>
                <w:rFonts w:ascii="仿宋_GB2312" w:eastAsia="仿宋_GB2312" w:hAnsi="仿宋_GB2312" w:cs="仿宋_GB2312" w:hint="eastAsia"/>
                <w:szCs w:val="21"/>
              </w:rPr>
              <w:t xml:space="preserve">财务科审核意见： </w:t>
            </w:r>
          </w:p>
        </w:tc>
        <w:tc>
          <w:tcPr>
            <w:tcW w:w="8656" w:type="dxa"/>
            <w:gridSpan w:val="5"/>
          </w:tcPr>
          <w:p w:rsidR="00D36AA3" w:rsidRPr="00573412" w:rsidRDefault="00D36AA3" w:rsidP="00617118">
            <w:pPr>
              <w:rPr>
                <w:rFonts w:ascii="仿宋_GB2312" w:eastAsia="仿宋_GB2312" w:hAnsi="仿宋_GB2312" w:cs="仿宋_GB2312"/>
                <w:szCs w:val="21"/>
              </w:rPr>
            </w:pPr>
            <w:r w:rsidRPr="00573412">
              <w:rPr>
                <w:rFonts w:ascii="仿宋_GB2312" w:eastAsia="仿宋_GB2312" w:hAnsi="仿宋_GB2312" w:cs="仿宋_GB2312" w:hint="eastAsia"/>
                <w:szCs w:val="21"/>
              </w:rPr>
              <w:t xml:space="preserve">审批内容：                             </w:t>
            </w:r>
          </w:p>
          <w:p w:rsidR="00D36AA3" w:rsidRPr="00573412" w:rsidRDefault="00D36AA3" w:rsidP="00617118">
            <w:pPr>
              <w:rPr>
                <w:rFonts w:ascii="仿宋_GB2312" w:eastAsia="仿宋_GB2312" w:hAnsi="仿宋_GB2312" w:cs="仿宋_GB2312"/>
                <w:szCs w:val="21"/>
              </w:rPr>
            </w:pPr>
          </w:p>
          <w:p w:rsidR="00D36AA3" w:rsidRPr="00573412" w:rsidRDefault="00D36AA3" w:rsidP="00617118">
            <w:pPr>
              <w:rPr>
                <w:rFonts w:ascii="仿宋_GB2312" w:eastAsia="仿宋_GB2312" w:hAnsi="仿宋_GB2312" w:cs="仿宋_GB2312"/>
                <w:b/>
                <w:szCs w:val="21"/>
              </w:rPr>
            </w:pPr>
            <w:r w:rsidRPr="00573412">
              <w:rPr>
                <w:rFonts w:ascii="仿宋_GB2312" w:eastAsia="仿宋_GB2312" w:hAnsi="仿宋_GB2312" w:cs="仿宋_GB2312" w:hint="eastAsia"/>
                <w:szCs w:val="21"/>
              </w:rPr>
              <w:t>负责人（签字）：                                       日期：       年    月    日</w:t>
            </w:r>
          </w:p>
        </w:tc>
      </w:tr>
      <w:tr w:rsidR="00617118" w:rsidRPr="00573412" w:rsidTr="00617118">
        <w:trPr>
          <w:trHeight w:val="870"/>
        </w:trPr>
        <w:tc>
          <w:tcPr>
            <w:tcW w:w="10106" w:type="dxa"/>
            <w:gridSpan w:val="6"/>
          </w:tcPr>
          <w:p w:rsidR="00D36AA3" w:rsidRPr="00573412" w:rsidRDefault="00D36AA3" w:rsidP="00617118">
            <w:pPr>
              <w:rPr>
                <w:rFonts w:ascii="仿宋_GB2312" w:eastAsia="仿宋_GB2312" w:hAnsi="仿宋_GB2312" w:cs="仿宋_GB2312"/>
                <w:szCs w:val="21"/>
              </w:rPr>
            </w:pPr>
            <w:r w:rsidRPr="00573412">
              <w:rPr>
                <w:rFonts w:ascii="仿宋_GB2312" w:eastAsia="仿宋_GB2312" w:hAnsi="仿宋_GB2312" w:cs="仿宋_GB2312" w:hint="eastAsia"/>
                <w:szCs w:val="21"/>
              </w:rPr>
              <w:t>总经理审批意见：</w:t>
            </w:r>
          </w:p>
          <w:p w:rsidR="00D36AA3" w:rsidRPr="00573412" w:rsidRDefault="00D36AA3" w:rsidP="00617118">
            <w:pPr>
              <w:wordWrap w:val="0"/>
              <w:spacing w:line="480" w:lineRule="auto"/>
              <w:rPr>
                <w:rFonts w:ascii="仿宋_GB2312" w:eastAsia="仿宋_GB2312" w:hAnsi="仿宋_GB2312" w:cs="仿宋_GB2312"/>
                <w:b/>
                <w:szCs w:val="21"/>
              </w:rPr>
            </w:pPr>
            <w:r w:rsidRPr="00573412">
              <w:rPr>
                <w:rFonts w:ascii="仿宋_GB2312" w:eastAsia="仿宋_GB2312" w:hAnsi="仿宋_GB2312" w:cs="仿宋_GB2312" w:hint="eastAsia"/>
                <w:szCs w:val="21"/>
              </w:rPr>
              <w:t xml:space="preserve"> 总经理（签字）：                                                 日期：      年    月    日</w:t>
            </w:r>
          </w:p>
        </w:tc>
      </w:tr>
    </w:tbl>
    <w:p w:rsidR="00D36AA3" w:rsidRPr="00573412" w:rsidRDefault="00D36AA3" w:rsidP="00D36AA3">
      <w:pPr>
        <w:ind w:leftChars="-158" w:left="-332" w:firstLineChars="150" w:firstLine="316"/>
        <w:rPr>
          <w:rFonts w:ascii="仿宋_GB2312" w:eastAsia="仿宋_GB2312" w:hAnsi="仿宋_GB2312" w:cs="仿宋_GB2312"/>
          <w:szCs w:val="21"/>
        </w:rPr>
      </w:pPr>
      <w:r w:rsidRPr="00573412">
        <w:rPr>
          <w:rFonts w:ascii="仿宋_GB2312" w:eastAsia="仿宋_GB2312" w:hAnsi="仿宋_GB2312" w:cs="仿宋_GB2312" w:hint="eastAsia"/>
          <w:b/>
          <w:szCs w:val="21"/>
        </w:rPr>
        <w:t>备注：</w:t>
      </w:r>
      <w:r w:rsidRPr="00573412">
        <w:rPr>
          <w:rFonts w:ascii="仿宋_GB2312" w:eastAsia="仿宋_GB2312" w:hAnsi="仿宋_GB2312" w:cs="仿宋_GB2312" w:hint="eastAsia"/>
          <w:szCs w:val="21"/>
        </w:rPr>
        <w:t>1.本表由分包单位提出，经项目管理员签署审核意见后报工程科审核。</w:t>
      </w:r>
    </w:p>
    <w:p w:rsidR="00D36AA3" w:rsidRPr="00573412" w:rsidRDefault="00D36AA3" w:rsidP="00D36AA3">
      <w:pPr>
        <w:jc w:val="center"/>
        <w:rPr>
          <w:rFonts w:ascii="仿宋_GB2312" w:eastAsia="仿宋_GB2312" w:hAnsi="仿宋_GB2312" w:cs="仿宋_GB2312"/>
          <w:b/>
          <w:bCs/>
          <w:sz w:val="28"/>
          <w:szCs w:val="28"/>
        </w:rPr>
      </w:pPr>
    </w:p>
    <w:p w:rsidR="00D36AA3" w:rsidRPr="00573412" w:rsidRDefault="00D36AA3" w:rsidP="00D36AA3">
      <w:pPr>
        <w:widowControl/>
        <w:jc w:val="center"/>
        <w:rPr>
          <w:rFonts w:ascii="方正小标宋简体" w:eastAsia="方正小标宋简体" w:hAnsi="方正小标宋简体" w:cs="方正小标宋简体"/>
          <w:sz w:val="32"/>
          <w:szCs w:val="32"/>
        </w:rPr>
      </w:pPr>
      <w:r w:rsidRPr="00573412">
        <w:rPr>
          <w:rFonts w:ascii="方正小标宋简体" w:eastAsia="方正小标宋简体" w:hAnsi="方正小标宋简体" w:cs="方正小标宋简体"/>
          <w:sz w:val="44"/>
          <w:szCs w:val="44"/>
        </w:rPr>
        <w:br w:type="page"/>
      </w:r>
      <w:r w:rsidRPr="00573412">
        <w:rPr>
          <w:rFonts w:ascii="方正小标宋简体" w:eastAsia="方正小标宋简体" w:hAnsi="方正小标宋简体" w:cs="方正小标宋简体" w:hint="eastAsia"/>
          <w:sz w:val="32"/>
          <w:szCs w:val="32"/>
        </w:rPr>
        <w:lastRenderedPageBreak/>
        <w:t>竣工资料移交单</w:t>
      </w:r>
    </w:p>
    <w:p w:rsidR="00D36AA3" w:rsidRPr="00573412" w:rsidRDefault="00D36AA3" w:rsidP="00D36AA3">
      <w:pPr>
        <w:rPr>
          <w:rFonts w:ascii="仿宋_GB2312" w:eastAsia="仿宋_GB2312" w:hAnsi="仿宋_GB2312" w:cs="仿宋_GB2312"/>
          <w:sz w:val="24"/>
          <w:szCs w:val="24"/>
        </w:rPr>
      </w:pPr>
      <w:r w:rsidRPr="00573412">
        <w:rPr>
          <w:rFonts w:ascii="仿宋_GB2312" w:eastAsia="仿宋_GB2312" w:hAnsi="仿宋_GB2312" w:cs="仿宋_GB2312" w:hint="eastAsia"/>
          <w:sz w:val="24"/>
          <w:szCs w:val="24"/>
        </w:rPr>
        <w:t>工程管理科：</w:t>
      </w:r>
    </w:p>
    <w:p w:rsidR="00D36AA3" w:rsidRPr="00573412" w:rsidRDefault="00D36AA3" w:rsidP="00D36AA3">
      <w:pPr>
        <w:ind w:firstLine="560"/>
        <w:rPr>
          <w:rFonts w:ascii="仿宋_GB2312" w:eastAsia="仿宋_GB2312" w:hAnsi="仿宋_GB2312" w:cs="仿宋_GB2312"/>
          <w:sz w:val="24"/>
          <w:szCs w:val="24"/>
        </w:rPr>
      </w:pPr>
      <w:r w:rsidRPr="00573412">
        <w:rPr>
          <w:rFonts w:ascii="仿宋_GB2312" w:eastAsia="仿宋_GB2312" w:hAnsi="仿宋_GB2312" w:cs="仿宋_GB2312" w:hint="eastAsia"/>
          <w:sz w:val="24"/>
          <w:szCs w:val="24"/>
        </w:rPr>
        <w:t>年  月   日 移交       工程竣工资料   套（附清单）</w:t>
      </w:r>
    </w:p>
    <w:p w:rsidR="00D36AA3" w:rsidRPr="00573412" w:rsidRDefault="00D36AA3" w:rsidP="00D36AA3">
      <w:pPr>
        <w:ind w:firstLine="560"/>
        <w:rPr>
          <w:rFonts w:ascii="仿宋_GB2312" w:eastAsia="仿宋_GB2312" w:hAnsi="仿宋_GB2312" w:cs="仿宋_GB2312"/>
          <w:sz w:val="24"/>
          <w:szCs w:val="24"/>
        </w:rPr>
      </w:pPr>
    </w:p>
    <w:p w:rsidR="00D36AA3" w:rsidRPr="00573412" w:rsidRDefault="00D36AA3" w:rsidP="00D36AA3">
      <w:pPr>
        <w:ind w:firstLine="560"/>
        <w:rPr>
          <w:rFonts w:ascii="仿宋_GB2312" w:eastAsia="仿宋_GB2312" w:hAnsi="仿宋_GB2312" w:cs="仿宋_GB2312"/>
          <w:sz w:val="24"/>
          <w:szCs w:val="24"/>
        </w:rPr>
      </w:pPr>
    </w:p>
    <w:p w:rsidR="00D36AA3" w:rsidRPr="00573412" w:rsidRDefault="00D36AA3" w:rsidP="00D36AA3">
      <w:pPr>
        <w:ind w:firstLine="560"/>
        <w:rPr>
          <w:rFonts w:ascii="仿宋_GB2312" w:eastAsia="仿宋_GB2312" w:hAnsi="仿宋_GB2312" w:cs="仿宋_GB2312"/>
          <w:sz w:val="24"/>
          <w:szCs w:val="24"/>
        </w:rPr>
      </w:pPr>
    </w:p>
    <w:p w:rsidR="00D36AA3" w:rsidRPr="00573412" w:rsidRDefault="00D36AA3" w:rsidP="00D36AA3">
      <w:pPr>
        <w:ind w:firstLine="560"/>
        <w:rPr>
          <w:rFonts w:ascii="仿宋_GB2312" w:eastAsia="仿宋_GB2312" w:hAnsi="仿宋_GB2312" w:cs="仿宋_GB2312"/>
          <w:sz w:val="24"/>
          <w:szCs w:val="24"/>
        </w:rPr>
      </w:pPr>
    </w:p>
    <w:p w:rsidR="00D36AA3" w:rsidRPr="00573412" w:rsidRDefault="00D36AA3" w:rsidP="00D36AA3">
      <w:pPr>
        <w:ind w:firstLine="560"/>
        <w:rPr>
          <w:rFonts w:ascii="仿宋_GB2312" w:eastAsia="仿宋_GB2312" w:hAnsi="仿宋_GB2312" w:cs="仿宋_GB2312"/>
          <w:sz w:val="24"/>
          <w:szCs w:val="24"/>
        </w:rPr>
      </w:pPr>
    </w:p>
    <w:p w:rsidR="00D36AA3" w:rsidRPr="00573412" w:rsidRDefault="00D36AA3" w:rsidP="00D36AA3">
      <w:pPr>
        <w:ind w:firstLine="560"/>
        <w:rPr>
          <w:rFonts w:ascii="仿宋_GB2312" w:eastAsia="仿宋_GB2312" w:hAnsi="仿宋_GB2312" w:cs="仿宋_GB2312"/>
          <w:sz w:val="24"/>
          <w:szCs w:val="24"/>
        </w:rPr>
      </w:pPr>
      <w:r w:rsidRPr="00573412">
        <w:rPr>
          <w:rFonts w:ascii="仿宋_GB2312" w:eastAsia="仿宋_GB2312" w:hAnsi="仿宋_GB2312" w:cs="仿宋_GB2312" w:hint="eastAsia"/>
          <w:sz w:val="24"/>
          <w:szCs w:val="24"/>
        </w:rPr>
        <w:t>签收人：</w:t>
      </w:r>
    </w:p>
    <w:p w:rsidR="00D36AA3" w:rsidRPr="00573412" w:rsidRDefault="00D36AA3" w:rsidP="00D36AA3">
      <w:pPr>
        <w:ind w:firstLine="560"/>
        <w:rPr>
          <w:rFonts w:ascii="仿宋_GB2312" w:eastAsia="仿宋_GB2312" w:hAnsi="仿宋_GB2312" w:cs="仿宋_GB2312"/>
          <w:sz w:val="24"/>
          <w:szCs w:val="24"/>
        </w:rPr>
      </w:pPr>
    </w:p>
    <w:p w:rsidR="00D36AA3" w:rsidRPr="00573412" w:rsidRDefault="00D36AA3" w:rsidP="00D36AA3">
      <w:pPr>
        <w:ind w:firstLine="560"/>
        <w:rPr>
          <w:rFonts w:ascii="仿宋_GB2312" w:eastAsia="仿宋_GB2312" w:hAnsi="仿宋_GB2312" w:cs="仿宋_GB2312"/>
          <w:sz w:val="24"/>
          <w:szCs w:val="24"/>
        </w:rPr>
      </w:pPr>
    </w:p>
    <w:p w:rsidR="00D36AA3" w:rsidRPr="00573412" w:rsidRDefault="00D36AA3" w:rsidP="00D36AA3">
      <w:pPr>
        <w:ind w:firstLine="560"/>
        <w:rPr>
          <w:rFonts w:ascii="仿宋_GB2312" w:eastAsia="仿宋_GB2312" w:hAnsi="仿宋_GB2312" w:cs="仿宋_GB2312"/>
          <w:sz w:val="24"/>
          <w:szCs w:val="24"/>
        </w:rPr>
      </w:pPr>
      <w:r w:rsidRPr="00573412">
        <w:rPr>
          <w:rFonts w:ascii="仿宋_GB2312" w:eastAsia="仿宋_GB2312" w:hAnsi="仿宋_GB2312" w:cs="仿宋_GB2312" w:hint="eastAsia"/>
          <w:sz w:val="24"/>
          <w:szCs w:val="24"/>
        </w:rPr>
        <w:t xml:space="preserve">移交人：   </w:t>
      </w: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ind w:firstLineChars="200" w:firstLine="420"/>
      </w:pPr>
    </w:p>
    <w:p w:rsidR="00D36AA3" w:rsidRPr="00573412" w:rsidRDefault="00D36AA3" w:rsidP="00D36AA3">
      <w:pPr>
        <w:widowControl/>
        <w:jc w:val="left"/>
      </w:pPr>
      <w:r w:rsidRPr="00573412">
        <w:br w:type="page"/>
      </w:r>
    </w:p>
    <w:p w:rsidR="00D36AA3" w:rsidRPr="00573412" w:rsidRDefault="00D36AA3" w:rsidP="00D36AA3">
      <w:pPr>
        <w:ind w:firstLineChars="200" w:firstLine="420"/>
      </w:pPr>
    </w:p>
    <w:p w:rsidR="00D36AA3" w:rsidRPr="00573412" w:rsidRDefault="00D36AA3" w:rsidP="00D36AA3">
      <w:pPr>
        <w:spacing w:line="720" w:lineRule="exact"/>
        <w:jc w:val="center"/>
        <w:rPr>
          <w:rFonts w:ascii="方正小标宋简体" w:eastAsia="方正小标宋简体" w:hAnsi="方正小标宋简体" w:cs="方正小标宋简体"/>
          <w:bCs/>
          <w:sz w:val="32"/>
          <w:szCs w:val="32"/>
        </w:rPr>
      </w:pPr>
      <w:r w:rsidRPr="00573412">
        <w:rPr>
          <w:rFonts w:ascii="方正小标宋简体" w:eastAsia="方正小标宋简体" w:hAnsi="方正小标宋简体" w:cs="方正小标宋简体" w:hint="eastAsia"/>
          <w:bCs/>
          <w:sz w:val="32"/>
          <w:szCs w:val="32"/>
        </w:rPr>
        <w:t>慈溪市水务工程有限公司</w:t>
      </w:r>
    </w:p>
    <w:p w:rsidR="00D36AA3" w:rsidRPr="00573412" w:rsidRDefault="00D36AA3" w:rsidP="00D36AA3">
      <w:pPr>
        <w:spacing w:line="720" w:lineRule="exact"/>
        <w:jc w:val="center"/>
        <w:rPr>
          <w:rFonts w:ascii="宋体" w:hAnsi="宋体"/>
          <w:b/>
          <w:sz w:val="32"/>
          <w:szCs w:val="32"/>
        </w:rPr>
      </w:pPr>
      <w:r w:rsidRPr="00573412">
        <w:rPr>
          <w:rFonts w:ascii="方正小标宋简体" w:eastAsia="方正小标宋简体" w:hAnsi="方正小标宋简体" w:cs="方正小标宋简体" w:hint="eastAsia"/>
          <w:bCs/>
          <w:sz w:val="32"/>
          <w:szCs w:val="32"/>
        </w:rPr>
        <w:t>工程项目施工安全质量管理制度</w:t>
      </w:r>
    </w:p>
    <w:p w:rsidR="00D36AA3" w:rsidRPr="00573412" w:rsidRDefault="00D36AA3" w:rsidP="00D36AA3">
      <w:pPr>
        <w:spacing w:line="360" w:lineRule="auto"/>
        <w:ind w:firstLineChars="200" w:firstLine="420"/>
        <w:rPr>
          <w:rFonts w:ascii="宋体" w:hAnsi="宋体"/>
          <w:szCs w:val="21"/>
        </w:rPr>
      </w:pPr>
      <w:r w:rsidRPr="00573412">
        <w:rPr>
          <w:rFonts w:ascii="宋体" w:hAnsi="宋体" w:hint="eastAsia"/>
          <w:szCs w:val="21"/>
        </w:rPr>
        <w:t>为提高工程项目施工安全质量管理水平，进一步规范工程项目管理流程，加强工程项目施工安全质量的管理，使项目施工管理更加规范、科学，确保工程项目安全、优质、高效的完成。根据《建筑法》、《安全生产法》、《建设工程安全生产管理条例》、《建设工程质量管理条例》等有关法律、法规，以及上级部门、集团等有关规定，结合公司实际情况，修订本制度。</w:t>
      </w:r>
    </w:p>
    <w:p w:rsidR="00D36AA3" w:rsidRPr="00573412" w:rsidRDefault="00D36AA3" w:rsidP="00D36AA3">
      <w:pPr>
        <w:spacing w:line="360" w:lineRule="auto"/>
        <w:ind w:left="567"/>
        <w:rPr>
          <w:rFonts w:ascii="宋体" w:hAnsi="宋体" w:cs="黑体"/>
          <w:bCs/>
          <w:szCs w:val="21"/>
        </w:rPr>
      </w:pPr>
      <w:r w:rsidRPr="00573412">
        <w:rPr>
          <w:rFonts w:ascii="宋体" w:hAnsi="宋体" w:cs="黑体" w:hint="eastAsia"/>
          <w:bCs/>
          <w:szCs w:val="21"/>
        </w:rPr>
        <w:t>一、适用范围</w:t>
      </w:r>
    </w:p>
    <w:p w:rsidR="00D36AA3" w:rsidRPr="00573412" w:rsidRDefault="00D36AA3" w:rsidP="00D36AA3">
      <w:pPr>
        <w:spacing w:line="360" w:lineRule="auto"/>
        <w:ind w:firstLineChars="200" w:firstLine="420"/>
        <w:rPr>
          <w:rFonts w:ascii="宋体" w:hAnsi="宋体"/>
          <w:szCs w:val="21"/>
        </w:rPr>
      </w:pPr>
      <w:r w:rsidRPr="00573412">
        <w:rPr>
          <w:rFonts w:ascii="宋体" w:hAnsi="宋体" w:hint="eastAsia"/>
          <w:szCs w:val="21"/>
        </w:rPr>
        <w:t>本制度适用于公司所有工程项目的施工安全质量管理工作。</w:t>
      </w:r>
    </w:p>
    <w:p w:rsidR="00D36AA3" w:rsidRPr="00573412" w:rsidRDefault="00D36AA3" w:rsidP="00D36AA3">
      <w:pPr>
        <w:spacing w:line="360" w:lineRule="auto"/>
        <w:ind w:left="567"/>
        <w:rPr>
          <w:rFonts w:ascii="宋体" w:hAnsi="宋体" w:cs="黑体"/>
          <w:bCs/>
          <w:szCs w:val="21"/>
        </w:rPr>
      </w:pPr>
      <w:r w:rsidRPr="00573412">
        <w:rPr>
          <w:rFonts w:ascii="宋体" w:hAnsi="宋体" w:cs="黑体" w:hint="eastAsia"/>
          <w:bCs/>
          <w:szCs w:val="21"/>
        </w:rPr>
        <w:t>二、管理机构及职责</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工程管理科负责制定和完善工程项目质量安全制度体系，督促工程项目质量安全制度的执行，保障工程项目质量安全目标的实现。</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工程管理科负责工程项目施工全过程管理，落实工程项目施工现场质量安全管理的各项工作。负责制定工程项目质量安全实施计划，定期召开质量安全工地例会，研究、分析施工过程中存在的各类问题，制定相应的改进措施，确保工程项目顺利进行。</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材料管理科负责工程项目的材料管理，保障工程材料设备安全、及时供应。</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经营预算科负责工程项目的造价管理，全面管控工程项目全过程的各项费用。</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安全领导小组办公室负责工程项目安全管理工作，负责制定和完善工程项目安全制度体系。</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专职安全管理员负责制定年度安全生产计划，负责组织安全大检查，督促各类安全隐患的整改落实。</w:t>
      </w:r>
    </w:p>
    <w:p w:rsidR="00D36AA3" w:rsidRPr="00573412" w:rsidRDefault="00D36AA3" w:rsidP="00D36AA3">
      <w:pPr>
        <w:spacing w:line="360" w:lineRule="auto"/>
        <w:ind w:left="567"/>
        <w:rPr>
          <w:rFonts w:ascii="宋体" w:hAnsi="宋体"/>
          <w:b/>
          <w:szCs w:val="21"/>
        </w:rPr>
      </w:pPr>
      <w:r w:rsidRPr="00573412">
        <w:rPr>
          <w:rFonts w:ascii="宋体" w:hAnsi="宋体" w:cs="黑体" w:hint="eastAsia"/>
          <w:bCs/>
          <w:szCs w:val="21"/>
        </w:rPr>
        <w:t>三、开工前的安全质量管理</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 xml:space="preserve">1、工程项目应在开工前组建项目管理机构，建立项目管理责任体系，明确项目管理岗位职责，做到职责清晰，责任到人。 </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2、工程项目应及时订立工程施工、安全文明、廉政等合同文件，建立合同关系，明确各方职责。合同未签订完成，不得开工建设。</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3、开工前，项目管理机构应组织踏勘现场、审核图纸、交底重点难点、交桩复测等各项工作，如施工现场、设计文件等存在的问题，及时反馈解决。踏勘、审核、交底等工作形成书面资料，及时整理存档。</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4、项目管理机构应按规定审查施工组织设计、进度计划、专项方案等开工报审资料，符合开工条件的，在开工报告上签字盖章，方可正式开工。未经审批或审批不合格，不得开工建设。</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5、采取招标的工程项目，中标单位管理机构及管理人员应按要求向公司预算经营科备案登记。</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6、工程项目应遵循施工作业人员有关教育和培训的有关规定。特种作业人员，需按规定持证上岗。新入岗的人员，须按规定参加岗前教育培训，考核合格后方能上岗作业。</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7、项目管理机构应按规定审查各类施工机械，工程设备、材料报验手续。</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8、工程项目应建立项目管理安全生产责任制，并按规定配备作业安全防护措施。</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lastRenderedPageBreak/>
        <w:t>9、工程项目应按规定建立工程项目安全台账，工程管理机构负责工程安全台账的建立与管理工作。</w:t>
      </w:r>
    </w:p>
    <w:p w:rsidR="00D36AA3" w:rsidRPr="00573412" w:rsidRDefault="00D36AA3" w:rsidP="00D36AA3">
      <w:pPr>
        <w:spacing w:line="360" w:lineRule="auto"/>
        <w:ind w:left="567"/>
        <w:rPr>
          <w:rFonts w:ascii="宋体" w:hAnsi="宋体" w:cs="黑体"/>
          <w:bCs/>
          <w:szCs w:val="21"/>
        </w:rPr>
      </w:pPr>
      <w:r w:rsidRPr="00573412">
        <w:rPr>
          <w:rFonts w:ascii="宋体" w:hAnsi="宋体" w:cs="黑体" w:hint="eastAsia"/>
          <w:bCs/>
          <w:szCs w:val="21"/>
        </w:rPr>
        <w:t>四、施工过程及验收的安全质量管理</w:t>
      </w:r>
    </w:p>
    <w:p w:rsidR="00D36AA3" w:rsidRPr="00573412" w:rsidRDefault="00D36AA3" w:rsidP="00D36AA3">
      <w:pPr>
        <w:spacing w:line="360" w:lineRule="auto"/>
        <w:ind w:firstLine="562"/>
        <w:rPr>
          <w:rFonts w:ascii="宋体" w:hAnsi="宋体"/>
          <w:szCs w:val="21"/>
        </w:rPr>
      </w:pPr>
      <w:r w:rsidRPr="00573412">
        <w:rPr>
          <w:rFonts w:ascii="宋体" w:hAnsi="宋体" w:hint="eastAsia"/>
          <w:szCs w:val="21"/>
        </w:rPr>
        <w:t>1、工程项目应建立健全安全教育和交底制度，并将安全教育、安全交底贯穿施工作业全过程，重点、难点施工部位按规定实行三级教育，逐级交底，并形成书面记录。</w:t>
      </w:r>
    </w:p>
    <w:p w:rsidR="00D36AA3" w:rsidRPr="00573412" w:rsidRDefault="00D36AA3" w:rsidP="00D36AA3">
      <w:pPr>
        <w:spacing w:line="360" w:lineRule="auto"/>
        <w:ind w:firstLineChars="200" w:firstLine="420"/>
        <w:rPr>
          <w:rFonts w:ascii="宋体" w:hAnsi="宋体"/>
          <w:szCs w:val="21"/>
        </w:rPr>
      </w:pPr>
      <w:r w:rsidRPr="00573412">
        <w:rPr>
          <w:rFonts w:ascii="宋体" w:hAnsi="宋体" w:hint="eastAsia"/>
          <w:szCs w:val="21"/>
        </w:rPr>
        <w:t>2、工程项目应建立施工工序检查制度，施工管理应做到施工、检验、监管三同时。不符合要求的施工工序，立即提出整改意见，未整改合格的，不得进入下一道工序。</w:t>
      </w:r>
    </w:p>
    <w:p w:rsidR="00D36AA3" w:rsidRPr="00573412" w:rsidRDefault="00D36AA3" w:rsidP="00D36AA3">
      <w:pPr>
        <w:spacing w:line="360" w:lineRule="auto"/>
        <w:ind w:firstLineChars="200" w:firstLine="420"/>
        <w:rPr>
          <w:rFonts w:ascii="宋体" w:hAnsi="宋体"/>
          <w:szCs w:val="21"/>
        </w:rPr>
      </w:pPr>
      <w:r w:rsidRPr="00573412">
        <w:rPr>
          <w:rFonts w:ascii="宋体" w:hAnsi="宋体" w:hint="eastAsia"/>
          <w:szCs w:val="21"/>
        </w:rPr>
        <w:t>3、工程项目应建立隐蔽工程签证和验收制度。隐蔽工程的签证和验收应及时通知，及时签证，按时存档。工程项目隐蔽工程未进行签证验收的，不得进入下道工序施工。工程项目隐蔽工程须录制影像资料，影像资料须按要求制作和存档。</w:t>
      </w:r>
    </w:p>
    <w:p w:rsidR="00D36AA3" w:rsidRPr="00573412" w:rsidRDefault="00D36AA3" w:rsidP="00D36AA3">
      <w:pPr>
        <w:spacing w:line="360" w:lineRule="auto"/>
        <w:ind w:firstLineChars="200" w:firstLine="420"/>
        <w:rPr>
          <w:rFonts w:ascii="宋体" w:hAnsi="宋体"/>
          <w:szCs w:val="21"/>
        </w:rPr>
      </w:pPr>
      <w:r w:rsidRPr="00573412">
        <w:rPr>
          <w:rFonts w:ascii="宋体" w:hAnsi="宋体" w:hint="eastAsia"/>
          <w:szCs w:val="21"/>
        </w:rPr>
        <w:t>4、工程项目应建立工程变更联系单制度，工程变更须审批同意后，方可实施。工程变更资料（工程量现场确认单）须需按实签证记录，妥善保管档案，作为工程结算的依据。</w:t>
      </w:r>
    </w:p>
    <w:p w:rsidR="00D36AA3" w:rsidRPr="00573412" w:rsidRDefault="00D36AA3" w:rsidP="00D36AA3">
      <w:pPr>
        <w:spacing w:line="360" w:lineRule="auto"/>
        <w:ind w:firstLineChars="200" w:firstLine="420"/>
        <w:rPr>
          <w:rFonts w:ascii="宋体" w:hAnsi="宋体"/>
          <w:szCs w:val="21"/>
        </w:rPr>
      </w:pPr>
      <w:r w:rsidRPr="00573412">
        <w:rPr>
          <w:rFonts w:ascii="宋体" w:hAnsi="宋体" w:hint="eastAsia"/>
          <w:szCs w:val="21"/>
        </w:rPr>
        <w:t>5、工程项目施工材料设备进场前应按规定进行检验，检验不合格的，禁止投入使用。工程项目应建立材料领、退料管理制度，工程管理部门和材料部门应密切联系沟通，保障工程材料设备的正常供应。 </w:t>
      </w:r>
    </w:p>
    <w:p w:rsidR="00D36AA3" w:rsidRPr="00573412" w:rsidRDefault="00D36AA3" w:rsidP="00D36AA3">
      <w:pPr>
        <w:spacing w:line="360" w:lineRule="auto"/>
        <w:ind w:firstLineChars="200" w:firstLine="420"/>
        <w:rPr>
          <w:rFonts w:ascii="宋体" w:hAnsi="宋体"/>
          <w:szCs w:val="21"/>
        </w:rPr>
      </w:pPr>
      <w:r w:rsidRPr="00573412">
        <w:rPr>
          <w:rFonts w:ascii="宋体" w:hAnsi="宋体" w:hint="eastAsia"/>
          <w:szCs w:val="21"/>
        </w:rPr>
        <w:t>6、项目管理机构应重视工程质量的管理，建立工程项目的质量管理体系。项目管理人员对不符合规范要求、违规操作、存在重大安全隐患的行为，应立即提出，坚决执行，防止事态进一步扩大。</w:t>
      </w:r>
    </w:p>
    <w:p w:rsidR="00D36AA3" w:rsidRPr="00573412" w:rsidRDefault="00D36AA3" w:rsidP="00D36AA3">
      <w:pPr>
        <w:spacing w:line="360" w:lineRule="auto"/>
        <w:ind w:firstLineChars="200" w:firstLine="420"/>
        <w:rPr>
          <w:rFonts w:ascii="宋体" w:hAnsi="宋体"/>
          <w:szCs w:val="21"/>
        </w:rPr>
      </w:pPr>
      <w:r w:rsidRPr="00573412">
        <w:rPr>
          <w:rFonts w:ascii="宋体" w:hAnsi="宋体" w:hint="eastAsia"/>
          <w:szCs w:val="21"/>
        </w:rPr>
        <w:t>7、工程项目应建立工程档案管理相关制度，根据档案管理要求，及时做好施工日记、现场签证、隐蔽工程验收、安全检查台账、工程竣工验收材料等工程档案资料整理归档，并接受相关部门的检查。</w:t>
      </w:r>
    </w:p>
    <w:p w:rsidR="00D36AA3" w:rsidRPr="00573412" w:rsidRDefault="00D36AA3" w:rsidP="00D36AA3">
      <w:pPr>
        <w:spacing w:line="360" w:lineRule="auto"/>
        <w:ind w:left="567"/>
        <w:rPr>
          <w:rFonts w:ascii="宋体" w:hAnsi="宋体" w:cs="黑体"/>
          <w:bCs/>
          <w:szCs w:val="21"/>
        </w:rPr>
      </w:pPr>
      <w:r w:rsidRPr="00573412">
        <w:rPr>
          <w:rFonts w:ascii="宋体" w:hAnsi="宋体" w:cs="黑体" w:hint="eastAsia"/>
          <w:bCs/>
          <w:szCs w:val="21"/>
        </w:rPr>
        <w:t>五、施工安全、质量事故处理的一般规定</w:t>
      </w:r>
    </w:p>
    <w:p w:rsidR="00D36AA3" w:rsidRPr="00573412" w:rsidRDefault="00D36AA3" w:rsidP="00D36AA3">
      <w:pPr>
        <w:spacing w:line="360" w:lineRule="auto"/>
        <w:ind w:firstLineChars="200" w:firstLine="420"/>
        <w:rPr>
          <w:rFonts w:ascii="宋体" w:hAnsi="宋体"/>
          <w:szCs w:val="21"/>
        </w:rPr>
      </w:pPr>
      <w:r w:rsidRPr="00573412">
        <w:rPr>
          <w:rFonts w:ascii="宋体" w:hAnsi="宋体" w:hint="eastAsia"/>
          <w:szCs w:val="21"/>
        </w:rPr>
        <w:t>1、工程项目发生施工安全、质量事故，首先应保证人员生命安全。事故现场应采取紧急防护措施，防止事态进一步扩大。现场人员应及时报告公司主要负责人，不得隐瞒不报。</w:t>
      </w:r>
    </w:p>
    <w:p w:rsidR="00D36AA3" w:rsidRPr="00573412" w:rsidRDefault="00D36AA3" w:rsidP="00D36AA3">
      <w:pPr>
        <w:spacing w:line="360" w:lineRule="auto"/>
        <w:ind w:firstLineChars="200" w:firstLine="420"/>
        <w:rPr>
          <w:rFonts w:ascii="宋体" w:hAnsi="宋体"/>
          <w:szCs w:val="21"/>
        </w:rPr>
      </w:pPr>
      <w:r w:rsidRPr="00573412">
        <w:rPr>
          <w:rFonts w:ascii="宋体" w:hAnsi="宋体" w:hint="eastAsia"/>
          <w:szCs w:val="21"/>
        </w:rPr>
        <w:t>2、工程项目发生安全、质量事故，应成立事故调查组织，按规定查明原因，分清责任，落实整改措施，直至隐患消除，质量合格。</w:t>
      </w:r>
    </w:p>
    <w:p w:rsidR="00D36AA3" w:rsidRPr="00573412" w:rsidRDefault="00D36AA3" w:rsidP="00D36AA3">
      <w:pPr>
        <w:spacing w:line="360" w:lineRule="auto"/>
        <w:ind w:firstLineChars="200" w:firstLine="420"/>
        <w:rPr>
          <w:rFonts w:ascii="宋体" w:hAnsi="宋体"/>
          <w:szCs w:val="21"/>
        </w:rPr>
      </w:pPr>
      <w:r w:rsidRPr="00573412">
        <w:rPr>
          <w:rFonts w:ascii="宋体" w:hAnsi="宋体" w:hint="eastAsia"/>
          <w:szCs w:val="21"/>
        </w:rPr>
        <w:t>3、工程项目事故处理应遵循四不放过原则，即事故原因未查清不放过；事故责任人未收到处理不放过；事故责任人和广大群众没有受到教育不放过；事故没有制定切实可行的整改措施不放过。</w:t>
      </w:r>
    </w:p>
    <w:p w:rsidR="00D36AA3" w:rsidRPr="00573412" w:rsidRDefault="00D36AA3" w:rsidP="00D36AA3">
      <w:pPr>
        <w:spacing w:line="360" w:lineRule="auto"/>
        <w:ind w:firstLineChars="200" w:firstLine="420"/>
        <w:rPr>
          <w:rFonts w:ascii="宋体" w:hAnsi="宋体" w:cs="黑体"/>
          <w:bCs/>
          <w:szCs w:val="21"/>
        </w:rPr>
      </w:pPr>
      <w:r w:rsidRPr="00573412">
        <w:rPr>
          <w:rFonts w:ascii="宋体" w:hAnsi="宋体" w:cs="黑体" w:hint="eastAsia"/>
          <w:bCs/>
          <w:szCs w:val="21"/>
        </w:rPr>
        <w:t xml:space="preserve">六、本制度由公司工程管理科负责解释，公司抢修工程参照此制度管理。  </w:t>
      </w:r>
    </w:p>
    <w:p w:rsidR="00D36AA3" w:rsidRPr="00573412" w:rsidRDefault="00D36AA3" w:rsidP="00D36AA3">
      <w:pPr>
        <w:spacing w:line="360" w:lineRule="auto"/>
        <w:ind w:firstLineChars="200" w:firstLine="420"/>
        <w:rPr>
          <w:rFonts w:ascii="宋体" w:hAnsi="宋体" w:cs="黑体"/>
          <w:bCs/>
          <w:szCs w:val="21"/>
        </w:rPr>
      </w:pPr>
      <w:r w:rsidRPr="00573412">
        <w:rPr>
          <w:rFonts w:ascii="宋体" w:hAnsi="宋体" w:cs="黑体" w:hint="eastAsia"/>
          <w:bCs/>
          <w:szCs w:val="21"/>
        </w:rPr>
        <w:t>七、本制度自发文之日起执行，原（慈水工〔2015〕3号）文件同时废止。</w:t>
      </w:r>
    </w:p>
    <w:p w:rsidR="00D36AA3" w:rsidRPr="00573412" w:rsidRDefault="00D36AA3" w:rsidP="00D36AA3">
      <w:pPr>
        <w:spacing w:line="360" w:lineRule="auto"/>
        <w:ind w:right="1280"/>
        <w:rPr>
          <w:rFonts w:ascii="宋体" w:hAnsi="宋体"/>
          <w:bCs/>
          <w:szCs w:val="21"/>
        </w:rPr>
      </w:pPr>
    </w:p>
    <w:p w:rsidR="00D36AA3" w:rsidRPr="00573412" w:rsidRDefault="00D36AA3" w:rsidP="00D36AA3">
      <w:pPr>
        <w:spacing w:line="360" w:lineRule="auto"/>
        <w:ind w:firstLineChars="200" w:firstLine="420"/>
        <w:jc w:val="right"/>
        <w:rPr>
          <w:rFonts w:ascii="宋体" w:hAnsi="宋体"/>
          <w:bCs/>
          <w:szCs w:val="21"/>
        </w:rPr>
      </w:pPr>
    </w:p>
    <w:p w:rsidR="00D36AA3" w:rsidRPr="00573412" w:rsidRDefault="00D36AA3" w:rsidP="00D36AA3">
      <w:pPr>
        <w:spacing w:line="360" w:lineRule="auto"/>
        <w:ind w:firstLineChars="200" w:firstLine="420"/>
        <w:jc w:val="right"/>
        <w:rPr>
          <w:rFonts w:ascii="宋体" w:hAnsi="宋体"/>
          <w:bCs/>
          <w:szCs w:val="21"/>
        </w:rPr>
      </w:pPr>
      <w:r w:rsidRPr="00573412">
        <w:rPr>
          <w:rFonts w:ascii="宋体" w:hAnsi="宋体" w:hint="eastAsia"/>
          <w:bCs/>
          <w:szCs w:val="21"/>
        </w:rPr>
        <w:t>慈溪市水务工程有限公司</w:t>
      </w:r>
    </w:p>
    <w:p w:rsidR="00D36AA3" w:rsidRPr="00573412" w:rsidRDefault="00D36AA3" w:rsidP="00D36AA3">
      <w:pPr>
        <w:spacing w:line="360" w:lineRule="auto"/>
        <w:ind w:firstLineChars="200" w:firstLine="420"/>
        <w:jc w:val="center"/>
        <w:rPr>
          <w:rFonts w:ascii="宋体" w:hAnsi="宋体"/>
          <w:bCs/>
          <w:szCs w:val="21"/>
        </w:rPr>
      </w:pPr>
      <w:r w:rsidRPr="00573412">
        <w:rPr>
          <w:rFonts w:ascii="宋体" w:hAnsi="宋体" w:hint="eastAsia"/>
          <w:bCs/>
          <w:szCs w:val="21"/>
        </w:rPr>
        <w:t xml:space="preserve">                           2022年11月8日</w:t>
      </w:r>
    </w:p>
    <w:p w:rsidR="00D36AA3" w:rsidRPr="00573412" w:rsidRDefault="00D36AA3" w:rsidP="00D36AA3">
      <w:pPr>
        <w:ind w:firstLineChars="200" w:firstLine="640"/>
        <w:jc w:val="center"/>
        <w:rPr>
          <w:rFonts w:ascii="仿宋_GB2312" w:eastAsia="仿宋_GB2312" w:hAnsi="宋体"/>
          <w:bCs/>
          <w:sz w:val="32"/>
          <w:szCs w:val="32"/>
        </w:rPr>
      </w:pPr>
    </w:p>
    <w:p w:rsidR="007F2BF3" w:rsidRPr="00573412" w:rsidRDefault="007F2BF3" w:rsidP="007F2BF3">
      <w:pPr>
        <w:ind w:firstLineChars="200" w:firstLine="640"/>
        <w:jc w:val="center"/>
        <w:rPr>
          <w:rFonts w:ascii="仿宋_GB2312" w:eastAsia="仿宋_GB2312" w:hAnsi="宋体"/>
          <w:bCs/>
          <w:sz w:val="32"/>
          <w:szCs w:val="32"/>
        </w:rPr>
      </w:pPr>
    </w:p>
    <w:p w:rsidR="007F2BF3" w:rsidRPr="00573412" w:rsidRDefault="007F2BF3" w:rsidP="007F2BF3">
      <w:pPr>
        <w:ind w:firstLineChars="200" w:firstLine="640"/>
        <w:jc w:val="center"/>
        <w:rPr>
          <w:rFonts w:ascii="仿宋_GB2312" w:eastAsia="仿宋_GB2312" w:hAnsi="宋体"/>
          <w:bCs/>
          <w:sz w:val="32"/>
          <w:szCs w:val="32"/>
        </w:rPr>
      </w:pPr>
    </w:p>
    <w:p w:rsidR="007F2BF3" w:rsidRPr="00573412" w:rsidRDefault="007F2BF3" w:rsidP="007F2BF3">
      <w:pPr>
        <w:ind w:firstLineChars="200" w:firstLine="640"/>
        <w:jc w:val="center"/>
        <w:rPr>
          <w:rFonts w:ascii="仿宋_GB2312" w:eastAsia="仿宋_GB2312" w:hAnsi="宋体"/>
          <w:bCs/>
          <w:sz w:val="32"/>
          <w:szCs w:val="32"/>
        </w:rPr>
      </w:pPr>
    </w:p>
    <w:p w:rsidR="007F2BF3" w:rsidRPr="00573412" w:rsidRDefault="007F2BF3" w:rsidP="007F2BF3">
      <w:pPr>
        <w:ind w:firstLineChars="200" w:firstLine="640"/>
        <w:jc w:val="center"/>
        <w:rPr>
          <w:rFonts w:ascii="仿宋_GB2312" w:eastAsia="仿宋_GB2312" w:hAnsi="宋体"/>
          <w:bCs/>
          <w:sz w:val="32"/>
          <w:szCs w:val="32"/>
        </w:rPr>
      </w:pPr>
    </w:p>
    <w:p w:rsidR="007F2BF3" w:rsidRPr="00573412" w:rsidRDefault="007F2BF3" w:rsidP="007F2BF3">
      <w:pPr>
        <w:jc w:val="center"/>
        <w:rPr>
          <w:rFonts w:ascii="宋体" w:hAnsi="宋体"/>
          <w:b/>
          <w:sz w:val="32"/>
          <w:szCs w:val="32"/>
        </w:rPr>
      </w:pPr>
      <w:r w:rsidRPr="00573412">
        <w:rPr>
          <w:rFonts w:ascii="宋体" w:hAnsi="宋体" w:hint="eastAsia"/>
          <w:b/>
          <w:sz w:val="32"/>
          <w:szCs w:val="32"/>
        </w:rPr>
        <w:t>慈溪市水务工程有限公司工程项目施工安全质量管理制度</w:t>
      </w:r>
    </w:p>
    <w:p w:rsidR="007F2BF3" w:rsidRPr="00573412" w:rsidRDefault="007F2BF3" w:rsidP="007F2BF3">
      <w:pPr>
        <w:jc w:val="center"/>
        <w:rPr>
          <w:rFonts w:ascii="仿宋_GB2312" w:eastAsia="仿宋_GB2312" w:hAnsi="宋体"/>
          <w:b/>
          <w:sz w:val="28"/>
          <w:szCs w:val="28"/>
        </w:rPr>
      </w:pPr>
      <w:r w:rsidRPr="00573412">
        <w:rPr>
          <w:rFonts w:ascii="仿宋_GB2312" w:eastAsia="仿宋_GB2312" w:hAnsi="宋体" w:hint="eastAsia"/>
          <w:b/>
          <w:sz w:val="28"/>
          <w:szCs w:val="28"/>
        </w:rPr>
        <w:t>施工质量安全资料考核评分表（40分）</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1091"/>
        <w:gridCol w:w="3992"/>
        <w:gridCol w:w="895"/>
      </w:tblGrid>
      <w:tr w:rsidR="00617118" w:rsidRPr="00573412" w:rsidTr="006F12B6">
        <w:trPr>
          <w:trHeight w:hRule="exact" w:val="515"/>
          <w:jc w:val="center"/>
        </w:trPr>
        <w:tc>
          <w:tcPr>
            <w:tcW w:w="413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cs="Arial" w:hint="eastAsia"/>
                <w:szCs w:val="21"/>
              </w:rPr>
              <w:t>考核内容</w:t>
            </w:r>
          </w:p>
        </w:tc>
        <w:tc>
          <w:tcPr>
            <w:tcW w:w="1091"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考核分值</w:t>
            </w:r>
          </w:p>
        </w:tc>
        <w:tc>
          <w:tcPr>
            <w:tcW w:w="399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评分标准</w:t>
            </w:r>
          </w:p>
        </w:tc>
        <w:tc>
          <w:tcPr>
            <w:tcW w:w="895"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得分</w:t>
            </w:r>
          </w:p>
        </w:tc>
      </w:tr>
      <w:tr w:rsidR="00617118" w:rsidRPr="00573412" w:rsidTr="006F12B6">
        <w:trPr>
          <w:trHeight w:hRule="exact" w:val="623"/>
          <w:jc w:val="center"/>
        </w:trPr>
        <w:tc>
          <w:tcPr>
            <w:tcW w:w="413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cs="Arial"/>
                <w:b/>
                <w:szCs w:val="21"/>
              </w:rPr>
            </w:pPr>
            <w:r w:rsidRPr="00573412">
              <w:rPr>
                <w:rFonts w:ascii="宋体" w:hAnsi="宋体" w:cs="Arial" w:hint="eastAsia"/>
                <w:szCs w:val="21"/>
              </w:rPr>
              <w:t>1、合同关系建立，双方职责明确。</w:t>
            </w:r>
          </w:p>
        </w:tc>
        <w:tc>
          <w:tcPr>
            <w:tcW w:w="1091"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3分</w:t>
            </w:r>
          </w:p>
        </w:tc>
        <w:tc>
          <w:tcPr>
            <w:tcW w:w="399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合同未订立每项扣1分。</w:t>
            </w:r>
          </w:p>
        </w:tc>
        <w:tc>
          <w:tcPr>
            <w:tcW w:w="89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rPr>
                <w:rFonts w:ascii="宋体" w:hAnsi="宋体"/>
                <w:szCs w:val="21"/>
              </w:rPr>
            </w:pPr>
          </w:p>
        </w:tc>
      </w:tr>
      <w:tr w:rsidR="00617118" w:rsidRPr="00573412" w:rsidTr="006F12B6">
        <w:trPr>
          <w:trHeight w:val="1196"/>
          <w:jc w:val="center"/>
        </w:trPr>
        <w:tc>
          <w:tcPr>
            <w:tcW w:w="413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tabs>
                <w:tab w:val="left" w:pos="705"/>
              </w:tabs>
              <w:spacing w:line="360" w:lineRule="auto"/>
              <w:rPr>
                <w:rFonts w:ascii="宋体" w:hAnsi="宋体"/>
                <w:szCs w:val="21"/>
              </w:rPr>
            </w:pPr>
            <w:r w:rsidRPr="00573412">
              <w:rPr>
                <w:rFonts w:ascii="宋体" w:hAnsi="宋体" w:cs="Arial" w:hint="eastAsia"/>
                <w:szCs w:val="21"/>
              </w:rPr>
              <w:t>2、图纸会审及技术交底签字手续齐全；有针对性执行分级交底。</w:t>
            </w:r>
          </w:p>
        </w:tc>
        <w:tc>
          <w:tcPr>
            <w:tcW w:w="1091"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3分</w:t>
            </w:r>
          </w:p>
        </w:tc>
        <w:tc>
          <w:tcPr>
            <w:tcW w:w="399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tabs>
                <w:tab w:val="left" w:pos="705"/>
              </w:tabs>
              <w:spacing w:line="360" w:lineRule="auto"/>
              <w:rPr>
                <w:rFonts w:ascii="宋体" w:hAnsi="宋体"/>
                <w:szCs w:val="21"/>
              </w:rPr>
            </w:pPr>
            <w:r w:rsidRPr="00573412">
              <w:rPr>
                <w:rFonts w:ascii="宋体" w:hAnsi="宋体" w:cs="Arial" w:hint="eastAsia"/>
                <w:szCs w:val="21"/>
              </w:rPr>
              <w:t>图纸会审及技术交底未组织扣2分；签证手续不齐全、未针对性分级的每项扣1分。</w:t>
            </w:r>
          </w:p>
        </w:tc>
        <w:tc>
          <w:tcPr>
            <w:tcW w:w="89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rPr>
                <w:rFonts w:ascii="宋体" w:hAnsi="宋体"/>
                <w:szCs w:val="21"/>
              </w:rPr>
            </w:pPr>
          </w:p>
        </w:tc>
      </w:tr>
      <w:tr w:rsidR="00617118" w:rsidRPr="00573412" w:rsidTr="006F12B6">
        <w:trPr>
          <w:trHeight w:hRule="exact" w:val="1428"/>
          <w:jc w:val="center"/>
        </w:trPr>
        <w:tc>
          <w:tcPr>
            <w:tcW w:w="413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3、有详细的安全交底记录、有完整的安全台账记录。</w:t>
            </w:r>
          </w:p>
        </w:tc>
        <w:tc>
          <w:tcPr>
            <w:tcW w:w="1091"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3分</w:t>
            </w:r>
          </w:p>
        </w:tc>
        <w:tc>
          <w:tcPr>
            <w:tcW w:w="399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安全交底记录未形成的扣3分，安全台账记录不及时不完整的每项扣1分。</w:t>
            </w:r>
          </w:p>
        </w:tc>
        <w:tc>
          <w:tcPr>
            <w:tcW w:w="89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rPr>
                <w:rFonts w:ascii="宋体" w:hAnsi="宋体"/>
                <w:szCs w:val="21"/>
              </w:rPr>
            </w:pPr>
          </w:p>
        </w:tc>
      </w:tr>
      <w:tr w:rsidR="00617118" w:rsidRPr="00573412" w:rsidTr="006F12B6">
        <w:trPr>
          <w:trHeight w:hRule="exact" w:val="1483"/>
          <w:jc w:val="center"/>
        </w:trPr>
        <w:tc>
          <w:tcPr>
            <w:tcW w:w="413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4、施工组织设计、专项方案按要求完成审核批准，需论证的已通过专家论证。</w:t>
            </w:r>
          </w:p>
        </w:tc>
        <w:tc>
          <w:tcPr>
            <w:tcW w:w="1091"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4分</w:t>
            </w:r>
          </w:p>
        </w:tc>
        <w:tc>
          <w:tcPr>
            <w:tcW w:w="399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施工组织设计、专项方案未编制批准的每项扣1分。需论证的未组织论证的扣1分。</w:t>
            </w:r>
          </w:p>
        </w:tc>
        <w:tc>
          <w:tcPr>
            <w:tcW w:w="89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rPr>
                <w:rFonts w:ascii="宋体" w:hAnsi="宋体"/>
                <w:szCs w:val="21"/>
              </w:rPr>
            </w:pPr>
          </w:p>
        </w:tc>
      </w:tr>
      <w:tr w:rsidR="00617118" w:rsidRPr="00573412" w:rsidTr="006F12B6">
        <w:trPr>
          <w:trHeight w:hRule="exact" w:val="1135"/>
          <w:jc w:val="center"/>
        </w:trPr>
        <w:tc>
          <w:tcPr>
            <w:tcW w:w="413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480" w:lineRule="auto"/>
              <w:rPr>
                <w:rFonts w:ascii="宋体" w:hAnsi="宋体"/>
                <w:szCs w:val="21"/>
              </w:rPr>
            </w:pPr>
            <w:r w:rsidRPr="00573412">
              <w:rPr>
                <w:rFonts w:ascii="宋体" w:hAnsi="宋体" w:hint="eastAsia"/>
                <w:szCs w:val="21"/>
              </w:rPr>
              <w:t>5、开工报告已签署开工日期并经各方盖章确认。</w:t>
            </w:r>
          </w:p>
        </w:tc>
        <w:tc>
          <w:tcPr>
            <w:tcW w:w="1091"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1分</w:t>
            </w:r>
          </w:p>
        </w:tc>
        <w:tc>
          <w:tcPr>
            <w:tcW w:w="399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rPr>
                <w:rFonts w:ascii="宋体" w:hAnsi="宋体"/>
                <w:szCs w:val="21"/>
              </w:rPr>
            </w:pPr>
            <w:r w:rsidRPr="00573412">
              <w:rPr>
                <w:rFonts w:ascii="宋体" w:hAnsi="宋体" w:hint="eastAsia"/>
                <w:szCs w:val="21"/>
              </w:rPr>
              <w:t>开工报告未签署日期扣0.5分，各方未盖章确认的扣0.5分。</w:t>
            </w:r>
          </w:p>
        </w:tc>
        <w:tc>
          <w:tcPr>
            <w:tcW w:w="89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1407"/>
          <w:jc w:val="center"/>
        </w:trPr>
        <w:tc>
          <w:tcPr>
            <w:tcW w:w="413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6、</w:t>
            </w:r>
            <w:r w:rsidRPr="00573412">
              <w:rPr>
                <w:rFonts w:ascii="宋体" w:hAnsi="宋体" w:cs="Arial" w:hint="eastAsia"/>
                <w:szCs w:val="21"/>
              </w:rPr>
              <w:t>隐蔽工程验收记录</w:t>
            </w:r>
            <w:r w:rsidRPr="00573412">
              <w:rPr>
                <w:rFonts w:ascii="宋体" w:hAnsi="宋体" w:hint="eastAsia"/>
                <w:szCs w:val="21"/>
              </w:rPr>
              <w:t>内容真实、准确；相关人员签证及时、齐全。</w:t>
            </w:r>
          </w:p>
        </w:tc>
        <w:tc>
          <w:tcPr>
            <w:tcW w:w="1091"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5分</w:t>
            </w:r>
          </w:p>
        </w:tc>
        <w:tc>
          <w:tcPr>
            <w:tcW w:w="399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隐蔽工程验收签证内容不真实，不准确的扣3分；签证不及时不齐全的每项扣1分。</w:t>
            </w:r>
          </w:p>
        </w:tc>
        <w:tc>
          <w:tcPr>
            <w:tcW w:w="89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1281"/>
          <w:jc w:val="center"/>
        </w:trPr>
        <w:tc>
          <w:tcPr>
            <w:tcW w:w="413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7、工程变更已按要求及时办理审批手续，各类变更签证资料齐全。</w:t>
            </w:r>
          </w:p>
        </w:tc>
        <w:tc>
          <w:tcPr>
            <w:tcW w:w="1091"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4分</w:t>
            </w:r>
          </w:p>
        </w:tc>
        <w:tc>
          <w:tcPr>
            <w:tcW w:w="399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工程变更未办理审批手续的每项扣1分，变更签证资料不齐全的每项扣1分。</w:t>
            </w:r>
          </w:p>
        </w:tc>
        <w:tc>
          <w:tcPr>
            <w:tcW w:w="89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1287"/>
          <w:jc w:val="center"/>
        </w:trPr>
        <w:tc>
          <w:tcPr>
            <w:tcW w:w="413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rPr>
                <w:rFonts w:ascii="宋体" w:hAnsi="宋体"/>
                <w:szCs w:val="21"/>
              </w:rPr>
            </w:pPr>
            <w:r w:rsidRPr="00573412">
              <w:rPr>
                <w:rFonts w:ascii="宋体" w:hAnsi="宋体" w:hint="eastAsia"/>
                <w:szCs w:val="21"/>
              </w:rPr>
              <w:t>8、工程工序报验资料完整、及时，各方签证手续齐全完整。</w:t>
            </w:r>
          </w:p>
        </w:tc>
        <w:tc>
          <w:tcPr>
            <w:tcW w:w="1091"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5分</w:t>
            </w:r>
          </w:p>
        </w:tc>
        <w:tc>
          <w:tcPr>
            <w:tcW w:w="399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工序报验资料不完整不及时的每项扣0.5分，各方签证手续不完整不齐全的每项扣0.5分。</w:t>
            </w:r>
          </w:p>
        </w:tc>
        <w:tc>
          <w:tcPr>
            <w:tcW w:w="89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1956"/>
          <w:jc w:val="center"/>
        </w:trPr>
        <w:tc>
          <w:tcPr>
            <w:tcW w:w="413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rPr>
                <w:rFonts w:ascii="宋体" w:hAnsi="宋体"/>
                <w:szCs w:val="21"/>
              </w:rPr>
            </w:pPr>
            <w:r w:rsidRPr="00573412">
              <w:rPr>
                <w:rFonts w:ascii="宋体" w:hAnsi="宋体" w:hint="eastAsia"/>
                <w:szCs w:val="21"/>
              </w:rPr>
              <w:t>9、工程试验、竣工验收资料及时、完整，各方签证确认手续齐全及时。</w:t>
            </w:r>
          </w:p>
        </w:tc>
        <w:tc>
          <w:tcPr>
            <w:tcW w:w="1091"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4分</w:t>
            </w:r>
          </w:p>
        </w:tc>
        <w:tc>
          <w:tcPr>
            <w:tcW w:w="399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工程试验、竣工验收资料不完整不及时的每项扣1分，各项签证手续不及时不完善的每项扣1分。</w:t>
            </w:r>
          </w:p>
        </w:tc>
        <w:tc>
          <w:tcPr>
            <w:tcW w:w="89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1428"/>
          <w:jc w:val="center"/>
        </w:trPr>
        <w:tc>
          <w:tcPr>
            <w:tcW w:w="413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rPr>
                <w:rFonts w:ascii="宋体" w:hAnsi="宋体"/>
                <w:szCs w:val="21"/>
              </w:rPr>
            </w:pPr>
            <w:r w:rsidRPr="00573412">
              <w:rPr>
                <w:rFonts w:ascii="宋体" w:hAnsi="宋体" w:hint="eastAsia"/>
                <w:szCs w:val="21"/>
              </w:rPr>
              <w:lastRenderedPageBreak/>
              <w:t>10、工程结算资料完整及时，竣工验收之日起3个月内完成上报。</w:t>
            </w:r>
          </w:p>
        </w:tc>
        <w:tc>
          <w:tcPr>
            <w:tcW w:w="1091"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5分</w:t>
            </w:r>
          </w:p>
        </w:tc>
        <w:tc>
          <w:tcPr>
            <w:tcW w:w="399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工程结算资料超过3个月未上报的扣每项1分，超过5个月未上报的每项扣2分。</w:t>
            </w:r>
          </w:p>
        </w:tc>
        <w:tc>
          <w:tcPr>
            <w:tcW w:w="89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1428"/>
          <w:jc w:val="center"/>
        </w:trPr>
        <w:tc>
          <w:tcPr>
            <w:tcW w:w="413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rPr>
                <w:rFonts w:ascii="宋体" w:hAnsi="宋体"/>
                <w:szCs w:val="21"/>
              </w:rPr>
            </w:pPr>
            <w:r w:rsidRPr="00573412">
              <w:rPr>
                <w:rFonts w:ascii="宋体" w:hAnsi="宋体" w:hint="eastAsia"/>
                <w:szCs w:val="21"/>
              </w:rPr>
              <w:t>11、工程档案资料齐全完整，竣工验收之日起3个月内完成归档。</w:t>
            </w:r>
          </w:p>
        </w:tc>
        <w:tc>
          <w:tcPr>
            <w:tcW w:w="1091"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3分</w:t>
            </w:r>
          </w:p>
        </w:tc>
        <w:tc>
          <w:tcPr>
            <w:tcW w:w="399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工程档案资料不齐完整的每项扣1分，超过三个月未归档的每项扣1分。</w:t>
            </w:r>
          </w:p>
        </w:tc>
        <w:tc>
          <w:tcPr>
            <w:tcW w:w="89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bl>
    <w:p w:rsidR="007F2BF3" w:rsidRPr="00573412" w:rsidRDefault="007F2BF3" w:rsidP="007F2BF3">
      <w:pPr>
        <w:tabs>
          <w:tab w:val="left" w:pos="466"/>
          <w:tab w:val="left" w:pos="6048"/>
          <w:tab w:val="left" w:pos="8028"/>
        </w:tabs>
        <w:spacing w:line="360" w:lineRule="auto"/>
        <w:ind w:left="-252" w:firstLineChars="36" w:firstLine="76"/>
        <w:jc w:val="left"/>
        <w:rPr>
          <w:rFonts w:ascii="仿宋_GB2312" w:eastAsia="仿宋_GB2312" w:hAnsi="宋体"/>
          <w:szCs w:val="21"/>
        </w:rPr>
      </w:pPr>
      <w:r w:rsidRPr="00573412">
        <w:rPr>
          <w:rFonts w:ascii="宋体" w:hAnsi="宋体" w:hint="eastAsia"/>
          <w:szCs w:val="21"/>
        </w:rPr>
        <w:tab/>
      </w:r>
      <w:r w:rsidRPr="00573412">
        <w:rPr>
          <w:rFonts w:ascii="仿宋_GB2312" w:eastAsia="仿宋_GB2312" w:hAnsi="宋体" w:hint="eastAsia"/>
          <w:szCs w:val="21"/>
        </w:rPr>
        <w:tab/>
      </w:r>
      <w:r w:rsidRPr="00573412">
        <w:rPr>
          <w:rFonts w:ascii="仿宋_GB2312" w:eastAsia="仿宋_GB2312" w:hAnsi="宋体" w:hint="eastAsia"/>
          <w:szCs w:val="21"/>
        </w:rPr>
        <w:tab/>
      </w:r>
    </w:p>
    <w:p w:rsidR="007F2BF3" w:rsidRPr="00573412" w:rsidRDefault="007F2BF3" w:rsidP="007F2BF3">
      <w:pPr>
        <w:pageBreakBefore/>
        <w:tabs>
          <w:tab w:val="left" w:pos="466"/>
          <w:tab w:val="left" w:pos="6048"/>
          <w:tab w:val="left" w:pos="8028"/>
        </w:tabs>
        <w:spacing w:line="360" w:lineRule="auto"/>
        <w:ind w:left="-249" w:firstLineChars="36" w:firstLine="101"/>
        <w:jc w:val="center"/>
        <w:rPr>
          <w:rFonts w:ascii="仿宋_GB2312" w:eastAsia="仿宋_GB2312" w:hAnsi="宋体"/>
          <w:szCs w:val="21"/>
        </w:rPr>
      </w:pPr>
      <w:r w:rsidRPr="00573412">
        <w:rPr>
          <w:rFonts w:ascii="仿宋_GB2312" w:eastAsia="仿宋_GB2312" w:hAnsi="宋体" w:hint="eastAsia"/>
          <w:b/>
          <w:sz w:val="28"/>
          <w:szCs w:val="28"/>
        </w:rPr>
        <w:lastRenderedPageBreak/>
        <w:t>施工现场安全文明考核评分表（30）</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417"/>
        <w:gridCol w:w="2552"/>
        <w:gridCol w:w="1276"/>
      </w:tblGrid>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cs="Arial" w:hint="eastAsia"/>
                <w:szCs w:val="21"/>
              </w:rPr>
              <w:t>考核内容</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考核分值</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评分标准</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firstLineChars="36" w:firstLine="76"/>
              <w:jc w:val="center"/>
              <w:rPr>
                <w:rFonts w:ascii="宋体" w:hAnsi="宋体"/>
                <w:szCs w:val="21"/>
              </w:rPr>
            </w:pPr>
            <w:r w:rsidRPr="00573412">
              <w:rPr>
                <w:rFonts w:ascii="宋体" w:hAnsi="宋体" w:hint="eastAsia"/>
                <w:szCs w:val="21"/>
              </w:rPr>
              <w:t>得分</w:t>
            </w: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b/>
                <w:szCs w:val="21"/>
              </w:rPr>
            </w:pPr>
            <w:r w:rsidRPr="00573412">
              <w:rPr>
                <w:rFonts w:ascii="宋体" w:hAnsi="宋体" w:hint="eastAsia"/>
                <w:b/>
                <w:szCs w:val="21"/>
              </w:rPr>
              <w:t>1、劳动纪律部分</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5分</w:t>
            </w:r>
          </w:p>
        </w:tc>
        <w:tc>
          <w:tcPr>
            <w:tcW w:w="2552"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leftChars="-2" w:hangingChars="2" w:hanging="4"/>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进入施工现场必须佩戴好安全帽。</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每发现一处扣0.3分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进入施工现场严禁穿拖鞋、高跟鞋、背心。</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每发现一处扣0.3分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酒后人员严禁作业。</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每发现一处扣0.3分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施工现场严禁小孩进入。</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每发现一处扣0.3分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易燃、易爆作业区严禁吸烟。</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每发现一处扣0.3分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b/>
                <w:szCs w:val="21"/>
              </w:rPr>
            </w:pPr>
            <w:r w:rsidRPr="00573412">
              <w:rPr>
                <w:rFonts w:ascii="宋体" w:hAnsi="宋体" w:hint="eastAsia"/>
                <w:b/>
                <w:szCs w:val="21"/>
              </w:rPr>
              <w:t>2、临时用电部分</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5分</w:t>
            </w:r>
          </w:p>
        </w:tc>
        <w:tc>
          <w:tcPr>
            <w:tcW w:w="2552"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leftChars="-2" w:hangingChars="2" w:hanging="4"/>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总配电箱、闸刀箱加锁；作业完成后断电；有防雨措施。</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未完成，每一处扣0.3分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设备、电气按规定做接零保护；接地、接零符合要求。</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不符合要求，每一处扣0.3分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闸刀保险丝须匹配；严禁铜丝、铝丝代用。</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不匹配，每一处扣0.3分；代用，每处扣0.5分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用电线缆、电缆无拖地、破损、老化；线路高度、通过金属物符合要求。</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不符合，每一处扣0.3分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手持电动工具须安装漏电保护器。</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不符合，每一处扣0.3分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b/>
                <w:szCs w:val="21"/>
              </w:rPr>
            </w:pPr>
            <w:r w:rsidRPr="00573412">
              <w:rPr>
                <w:rFonts w:ascii="宋体" w:hAnsi="宋体" w:hint="eastAsia"/>
                <w:b/>
                <w:szCs w:val="21"/>
              </w:rPr>
              <w:t>3、机械、设备部分</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5分</w:t>
            </w:r>
          </w:p>
        </w:tc>
        <w:tc>
          <w:tcPr>
            <w:tcW w:w="2552"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leftChars="-2" w:hangingChars="2" w:hanging="4"/>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吊装、挖机作业时，作业半径内不得有人。</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leftChars="-2" w:hangingChars="2" w:hanging="4"/>
              <w:jc w:val="center"/>
              <w:rPr>
                <w:rFonts w:ascii="宋体" w:hAnsi="宋体"/>
                <w:szCs w:val="21"/>
              </w:rPr>
            </w:pPr>
            <w:r w:rsidRPr="00573412">
              <w:rPr>
                <w:rFonts w:ascii="宋体" w:hAnsi="宋体" w:hint="eastAsia"/>
                <w:szCs w:val="21"/>
              </w:rPr>
              <w:t>每发现一处扣0.3分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ind w:firstLineChars="36" w:firstLine="76"/>
              <w:jc w:val="center"/>
              <w:rPr>
                <w:rFonts w:ascii="宋体" w:hAnsi="宋体"/>
                <w:szCs w:val="21"/>
              </w:rPr>
            </w:pPr>
          </w:p>
        </w:tc>
      </w:tr>
      <w:tr w:rsidR="00617118" w:rsidRPr="00573412" w:rsidTr="00B63C18">
        <w:trPr>
          <w:trHeight w:hRule="exact" w:val="624"/>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rPr>
                <w:rFonts w:ascii="宋体" w:hAnsi="宋体"/>
                <w:szCs w:val="21"/>
              </w:rPr>
            </w:pPr>
            <w:r w:rsidRPr="00573412">
              <w:rPr>
                <w:rFonts w:ascii="宋体" w:hAnsi="宋体" w:hint="eastAsia"/>
                <w:szCs w:val="21"/>
              </w:rPr>
              <w:t>起重机作业周边有安全措施，有专人指挥。</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不符合，每一处扣0.3分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884"/>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电动焊接、切管、磨破口、剔飞刺作业时，作业人员须佩戴专业防护镜、防护手套。</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未防护，每一处扣0.3分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854"/>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管道接口作业时，严禁将手放在管口和法兰连接处。</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每发现一处扣0.3分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980"/>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未采取保护措施，禁止挖机等重型机械在道路上行驶。</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每发现一处扣0.3分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436"/>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b/>
                <w:szCs w:val="21"/>
              </w:rPr>
            </w:pPr>
            <w:r w:rsidRPr="00573412">
              <w:rPr>
                <w:rFonts w:ascii="宋体" w:hAnsi="宋体" w:hint="eastAsia"/>
                <w:b/>
                <w:szCs w:val="21"/>
              </w:rPr>
              <w:t>4、沟槽防护部分</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5分</w:t>
            </w:r>
          </w:p>
        </w:tc>
        <w:tc>
          <w:tcPr>
            <w:tcW w:w="2552"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leftChars="-2" w:hangingChars="2" w:hanging="4"/>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857"/>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沟槽开挖深度超过2米，按设计要求进行放坡，推土在边沟1米以外，高度不超过1.5米。</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未达到要求，发现一处扣0.3分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856"/>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lastRenderedPageBreak/>
              <w:t>深基坑开挖须编制专项施工方案，通过专家论证后方可施工。</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未达到要求，发现一处扣0.3分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870"/>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开挖深度超过2米，构成周边应设防护栏杆和警示标志，沟槽两端夜间悬挂警示灯。</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未达到要求，发现一处扣0.3分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1385"/>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开挖前应摸清作业面内管线和设施等情况；有影响的，作业过程中应采取保护措施，防止随意挖断破环；如有挖断破环的，应第一时间上报。</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2分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开挖前未调查的扣0.5分，挖断破环一处扣1分，挖断后未上报的扣0.5分。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515"/>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b/>
                <w:szCs w:val="21"/>
              </w:rPr>
            </w:pPr>
            <w:r w:rsidRPr="00573412">
              <w:rPr>
                <w:rFonts w:ascii="宋体" w:hAnsi="宋体" w:hint="eastAsia"/>
                <w:b/>
                <w:szCs w:val="21"/>
              </w:rPr>
              <w:t>5、行车道路作业部分</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4分</w:t>
            </w:r>
          </w:p>
        </w:tc>
        <w:tc>
          <w:tcPr>
            <w:tcW w:w="2552"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leftChars="-2" w:hangingChars="2" w:hanging="4"/>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1275"/>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基坑开挖应及时回填，沟槽须设置封闭护栏；施工作业面前、后两端及叉口处应设置告示、警示和指示标志，各类标志摆放位置准确、显眼。</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1.5分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沟槽未设置封闭护栏的扣0.5分；未设置安全标识的每处扣0.3分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1349"/>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基坑回填后应在3个月内修复路面；未修复前做好维修、养护，避免发生交通安全事故。</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1.5分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路面3分月未修复的扣1分；未维修养护的每处扣0.3分；发生安全事故的扣1.5分。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1355"/>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各类施工材料应按要求整齐摆放在指定位置，影响行车安全的须设置围栏，前后端分别设置警示和指示标志。</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未整齐摆放在指定位置每处扣0.3分；未设置安全标识的每处扣0.3分。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496"/>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b/>
                <w:szCs w:val="21"/>
              </w:rPr>
            </w:pPr>
            <w:r w:rsidRPr="00573412">
              <w:rPr>
                <w:rFonts w:ascii="宋体" w:hAnsi="宋体" w:hint="eastAsia"/>
                <w:b/>
                <w:szCs w:val="21"/>
              </w:rPr>
              <w:t>6、安全检查部分</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4分</w:t>
            </w:r>
          </w:p>
        </w:tc>
        <w:tc>
          <w:tcPr>
            <w:tcW w:w="2552"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leftChars="-2" w:hangingChars="2" w:hanging="4"/>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1425"/>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积极配合安全检查，检查时须施工负责人随同参加，同时落实检查须配备的设施。</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2分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施工负责人未随同检查每次扣0.5分，检查设施未配备每次扣0.3分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1003"/>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检查提出的安全隐患须立即落实整改，2天内书面形式回复整改报告。</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2分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未立即落实整改的扣1分，2天内整改未回复的扣0.5分。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625"/>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b/>
                <w:szCs w:val="21"/>
              </w:rPr>
            </w:pPr>
            <w:r w:rsidRPr="00573412">
              <w:rPr>
                <w:rFonts w:ascii="宋体" w:hAnsi="宋体" w:hint="eastAsia"/>
                <w:b/>
                <w:szCs w:val="21"/>
              </w:rPr>
              <w:t>7、造成负面影响部分</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2分</w:t>
            </w:r>
          </w:p>
        </w:tc>
        <w:tc>
          <w:tcPr>
            <w:tcW w:w="2552"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leftChars="-2" w:hangingChars="2" w:hanging="4"/>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861"/>
        </w:trPr>
        <w:tc>
          <w:tcPr>
            <w:tcW w:w="4253"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受电视台、报纸等新闻媒体曝光批评，造成不良负面影响的。</w:t>
            </w:r>
          </w:p>
        </w:tc>
        <w:tc>
          <w:tcPr>
            <w:tcW w:w="1417"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2分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每批评曝光一次扣1分，情节严重的扣2分。</w:t>
            </w:r>
          </w:p>
        </w:tc>
        <w:tc>
          <w:tcPr>
            <w:tcW w:w="1276"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bl>
    <w:p w:rsidR="007F2BF3" w:rsidRPr="00573412" w:rsidRDefault="007F2BF3" w:rsidP="007F2BF3">
      <w:pPr>
        <w:pageBreakBefore/>
        <w:tabs>
          <w:tab w:val="left" w:pos="466"/>
          <w:tab w:val="left" w:pos="6048"/>
          <w:tab w:val="left" w:pos="8028"/>
        </w:tabs>
        <w:spacing w:line="360" w:lineRule="auto"/>
        <w:ind w:left="-249" w:firstLineChars="36" w:firstLine="76"/>
        <w:jc w:val="center"/>
        <w:rPr>
          <w:rFonts w:ascii="宋体" w:hAnsi="宋体"/>
          <w:szCs w:val="21"/>
        </w:rPr>
      </w:pPr>
      <w:r w:rsidRPr="00573412">
        <w:rPr>
          <w:rFonts w:ascii="宋体" w:hAnsi="宋体" w:hint="eastAsia"/>
          <w:b/>
          <w:szCs w:val="21"/>
        </w:rPr>
        <w:lastRenderedPageBreak/>
        <w:t>施工现场质量考核评分表（30）</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417"/>
        <w:gridCol w:w="2977"/>
        <w:gridCol w:w="1134"/>
      </w:tblGrid>
      <w:tr w:rsidR="00617118" w:rsidRPr="00573412" w:rsidTr="00B63C18">
        <w:trPr>
          <w:trHeight w:hRule="exact" w:val="516"/>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cs="Arial" w:hint="eastAsia"/>
                <w:szCs w:val="21"/>
              </w:rPr>
              <w:t>考核内容</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考核分值</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jc w:val="center"/>
              <w:rPr>
                <w:rFonts w:ascii="宋体" w:hAnsi="宋体"/>
                <w:szCs w:val="21"/>
              </w:rPr>
            </w:pPr>
            <w:r w:rsidRPr="00573412">
              <w:rPr>
                <w:rFonts w:ascii="宋体" w:hAnsi="宋体" w:hint="eastAsia"/>
                <w:szCs w:val="21"/>
              </w:rPr>
              <w:t>考核标准</w:t>
            </w:r>
          </w:p>
        </w:tc>
        <w:tc>
          <w:tcPr>
            <w:tcW w:w="1134"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firstLineChars="36" w:firstLine="76"/>
              <w:jc w:val="center"/>
              <w:rPr>
                <w:rFonts w:ascii="宋体" w:hAnsi="宋体"/>
                <w:szCs w:val="21"/>
              </w:rPr>
            </w:pPr>
            <w:r w:rsidRPr="00573412">
              <w:rPr>
                <w:rFonts w:ascii="宋体" w:hAnsi="宋体" w:hint="eastAsia"/>
                <w:szCs w:val="21"/>
              </w:rPr>
              <w:t>得分</w:t>
            </w:r>
          </w:p>
        </w:tc>
      </w:tr>
      <w:tr w:rsidR="00617118" w:rsidRPr="00573412" w:rsidTr="00B63C18">
        <w:trPr>
          <w:trHeight w:hRule="exact" w:val="609"/>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ind w:hanging="108"/>
              <w:rPr>
                <w:rFonts w:ascii="宋体" w:hAnsi="宋体"/>
                <w:b/>
                <w:szCs w:val="21"/>
              </w:rPr>
            </w:pPr>
            <w:r w:rsidRPr="00573412">
              <w:rPr>
                <w:rFonts w:ascii="宋体" w:hAnsi="宋体" w:hint="eastAsia"/>
                <w:b/>
                <w:szCs w:val="21"/>
              </w:rPr>
              <w:t>施工测量放线部分</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b/>
                <w:szCs w:val="21"/>
              </w:rPr>
            </w:pPr>
            <w:r w:rsidRPr="00573412">
              <w:rPr>
                <w:rFonts w:ascii="宋体" w:hAnsi="宋体" w:hint="eastAsia"/>
                <w:b/>
                <w:szCs w:val="21"/>
              </w:rPr>
              <w:t>3分</w:t>
            </w:r>
          </w:p>
        </w:tc>
        <w:tc>
          <w:tcPr>
            <w:tcW w:w="2977"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1131"/>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开挖前，有按设计要求放样中心桩；有施工边线放样。</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未按设计放样中心桩扣0.5分；未放样施工边线扣0.5分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1005"/>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 xml:space="preserve">沟槽、基础、罐顶采用水准仪控制设计高程，偏差在允许范围。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未采用设计高程控制的扣0.5分；偏差超过允许范围扣0.5分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850"/>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测量数据记录规范及时，与实际相符。</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记录数据不规范及时的扣0.5分；与实际不相符的扣0.5分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423"/>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b/>
                <w:szCs w:val="21"/>
              </w:rPr>
            </w:pPr>
            <w:r w:rsidRPr="00573412">
              <w:rPr>
                <w:rFonts w:ascii="宋体" w:hAnsi="宋体" w:hint="eastAsia"/>
                <w:b/>
                <w:szCs w:val="21"/>
              </w:rPr>
              <w:t>沟槽开挖部分</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b/>
                <w:szCs w:val="21"/>
              </w:rPr>
            </w:pPr>
            <w:r w:rsidRPr="00573412">
              <w:rPr>
                <w:rFonts w:ascii="宋体" w:hAnsi="宋体" w:hint="eastAsia"/>
                <w:b/>
                <w:szCs w:val="21"/>
              </w:rPr>
              <w:t>3分</w:t>
            </w:r>
          </w:p>
        </w:tc>
        <w:tc>
          <w:tcPr>
            <w:tcW w:w="2977"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928"/>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道路开挖前须切割路面；切缝平直、贯穿路面。</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未切割路面的扣0.5分；切缝不平直、不贯穿的扣0.5分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983"/>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开挖沟槽底平直；沟槽设置接口工作坑、集水坑。</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沟槽底不平直的扣0.3分；未设置接口坑扣0.3分；未设集水坑扣0.3分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856"/>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沟槽内无积水，无杂物。</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沟槽内有积水扣0.5分；有杂物扣0.5分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856"/>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b/>
                <w:szCs w:val="21"/>
              </w:rPr>
              <w:t>管道安装部分</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b/>
                <w:szCs w:val="21"/>
              </w:rPr>
              <w:t>5分</w:t>
            </w:r>
          </w:p>
        </w:tc>
        <w:tc>
          <w:tcPr>
            <w:tcW w:w="2977"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854"/>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管道安装前，须清扫管内污垢和杂物。</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管内未清扫每处扣0.2分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838"/>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管道安装中断或完毕，须临时封堵管口。</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临时管口未封堵每处扣0.2分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844"/>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球墨管安装须用洗洁精或食用调和油清洗。</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 xml:space="preserve">   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未清洗的每处扣0.2分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910"/>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球墨管回填前，直管段须顺直、美观。</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100" w:firstLine="210"/>
              <w:rPr>
                <w:rFonts w:ascii="宋体" w:hAnsi="宋体"/>
                <w:szCs w:val="21"/>
              </w:rPr>
            </w:pPr>
            <w:r w:rsidRPr="00573412">
              <w:rPr>
                <w:rFonts w:ascii="宋体" w:hAnsi="宋体" w:hint="eastAsia"/>
                <w:szCs w:val="21"/>
              </w:rPr>
              <w:t>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直管段不顺直、美观扣0.5分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1003"/>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钢管焊接时，管端须坡口；对口间隙须＜1毫米。</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100" w:firstLine="210"/>
              <w:rPr>
                <w:rFonts w:ascii="宋体" w:hAnsi="宋体"/>
                <w:szCs w:val="21"/>
              </w:rPr>
            </w:pPr>
            <w:r w:rsidRPr="00573412">
              <w:rPr>
                <w:rFonts w:ascii="宋体" w:hAnsi="宋体" w:hint="eastAsia"/>
                <w:szCs w:val="21"/>
              </w:rPr>
              <w:t xml:space="preserve">0.5 </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管端未坡口扣0.2分，间隙＞1毫米扣0.2分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1003"/>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钢管开孔须符合规范要求，不得开方孔、乱开孔。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100" w:firstLine="210"/>
              <w:rPr>
                <w:rFonts w:ascii="宋体" w:hAnsi="宋体"/>
                <w:szCs w:val="21"/>
              </w:rPr>
            </w:pPr>
            <w:r w:rsidRPr="00573412">
              <w:rPr>
                <w:rFonts w:ascii="宋体" w:hAnsi="宋体" w:hint="eastAsia"/>
                <w:szCs w:val="21"/>
              </w:rPr>
              <w:t>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开方孔、乱开孔扣0.2分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974"/>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lastRenderedPageBreak/>
              <w:t>钢管内外防腐补口须符合规范要求。</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 xml:space="preserve">  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防腐补口不符合规范要求扣0.2分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1019"/>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阀门、法兰须同管段中心线垂直安装，紧固螺栓规格须相同，防腐不得脱落。</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100" w:firstLine="210"/>
              <w:rPr>
                <w:rFonts w:ascii="宋体" w:hAnsi="宋体"/>
                <w:szCs w:val="21"/>
              </w:rPr>
            </w:pPr>
            <w:r w:rsidRPr="00573412">
              <w:rPr>
                <w:rFonts w:ascii="宋体" w:hAnsi="宋体" w:hint="eastAsia"/>
                <w:szCs w:val="21"/>
              </w:rPr>
              <w:t>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未垂直安装每项扣0.2分;螺栓规格不同、防腐脱落每项扣0.2分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960"/>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消防栓弯管底部应设置混凝土支墩。</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 xml:space="preserve">  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未设置混凝土支墩每项扣0.2分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B63C18">
        <w:trPr>
          <w:trHeight w:hRule="exact" w:val="941"/>
        </w:trPr>
        <w:tc>
          <w:tcPr>
            <w:tcW w:w="38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消防栓距地面高度应符规定，立管须垂直、美观。</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100" w:firstLine="210"/>
              <w:rPr>
                <w:rFonts w:ascii="宋体" w:hAnsi="宋体"/>
                <w:szCs w:val="21"/>
              </w:rPr>
            </w:pPr>
            <w:r w:rsidRPr="00573412">
              <w:rPr>
                <w:rFonts w:ascii="宋体" w:hAnsi="宋体" w:hint="eastAsia"/>
                <w:szCs w:val="21"/>
              </w:rPr>
              <w:t>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rPr>
                <w:rFonts w:ascii="宋体" w:hAnsi="宋体"/>
                <w:szCs w:val="21"/>
              </w:rPr>
            </w:pPr>
            <w:r w:rsidRPr="00573412">
              <w:rPr>
                <w:rFonts w:ascii="宋体" w:hAnsi="宋体" w:hint="eastAsia"/>
                <w:szCs w:val="21"/>
              </w:rPr>
              <w:t>不符合规范、不美观的每项扣0.5分</w:t>
            </w:r>
          </w:p>
        </w:tc>
        <w:tc>
          <w:tcPr>
            <w:tcW w:w="1134"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firstLineChars="36" w:firstLine="76"/>
              <w:jc w:val="center"/>
              <w:rPr>
                <w:rFonts w:ascii="宋体" w:hAnsi="宋体"/>
                <w:szCs w:val="21"/>
              </w:rPr>
            </w:pPr>
          </w:p>
        </w:tc>
      </w:tr>
    </w:tbl>
    <w:p w:rsidR="007F2BF3" w:rsidRPr="00573412" w:rsidRDefault="007F2BF3" w:rsidP="007F2BF3">
      <w:pPr>
        <w:spacing w:line="360" w:lineRule="auto"/>
        <w:rPr>
          <w:rFonts w:ascii="宋体" w:hAnsi="宋体"/>
          <w:szCs w:val="21"/>
        </w:rPr>
      </w:pPr>
    </w:p>
    <w:p w:rsidR="007F2BF3" w:rsidRPr="00573412" w:rsidRDefault="007F2BF3" w:rsidP="007F2BF3">
      <w:pPr>
        <w:pageBreakBefore/>
        <w:tabs>
          <w:tab w:val="left" w:pos="594"/>
          <w:tab w:val="left" w:pos="6085"/>
          <w:tab w:val="left" w:pos="8033"/>
        </w:tabs>
        <w:spacing w:line="360" w:lineRule="auto"/>
        <w:ind w:left="-249" w:firstLineChars="36" w:firstLine="76"/>
        <w:jc w:val="center"/>
        <w:rPr>
          <w:rFonts w:ascii="宋体" w:hAnsi="宋体"/>
          <w:szCs w:val="21"/>
        </w:rPr>
      </w:pPr>
      <w:r w:rsidRPr="00573412">
        <w:rPr>
          <w:rFonts w:ascii="宋体" w:hAnsi="宋体" w:hint="eastAsia"/>
          <w:b/>
          <w:szCs w:val="21"/>
        </w:rPr>
        <w:lastRenderedPageBreak/>
        <w:t>施工现场质量考核评分表（三）</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1268"/>
        <w:gridCol w:w="3017"/>
        <w:gridCol w:w="1015"/>
      </w:tblGrid>
      <w:tr w:rsidR="00617118" w:rsidRPr="00573412" w:rsidTr="006F12B6">
        <w:trPr>
          <w:trHeight w:hRule="exact" w:val="624"/>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cs="Arial" w:hint="eastAsia"/>
                <w:szCs w:val="21"/>
              </w:rPr>
              <w:t>考核内容</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考核分值</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评分标准</w:t>
            </w:r>
          </w:p>
        </w:tc>
        <w:tc>
          <w:tcPr>
            <w:tcW w:w="1015"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jc w:val="center"/>
              <w:rPr>
                <w:rFonts w:ascii="宋体" w:hAnsi="宋体"/>
                <w:szCs w:val="21"/>
              </w:rPr>
            </w:pPr>
            <w:r w:rsidRPr="00573412">
              <w:rPr>
                <w:rFonts w:ascii="宋体" w:hAnsi="宋体" w:hint="eastAsia"/>
                <w:szCs w:val="21"/>
              </w:rPr>
              <w:t>得分（元）</w:t>
            </w:r>
          </w:p>
        </w:tc>
      </w:tr>
      <w:tr w:rsidR="00617118" w:rsidRPr="00573412" w:rsidTr="006F12B6">
        <w:trPr>
          <w:trHeight w:hRule="exact" w:val="624"/>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cs="Arial"/>
                <w:b/>
                <w:szCs w:val="21"/>
              </w:rPr>
            </w:pPr>
            <w:r w:rsidRPr="00573412">
              <w:rPr>
                <w:rFonts w:ascii="宋体" w:hAnsi="宋体" w:cs="Arial" w:hint="eastAsia"/>
                <w:b/>
                <w:szCs w:val="21"/>
              </w:rPr>
              <w:t>管道基础及回填部分</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4分</w:t>
            </w:r>
          </w:p>
        </w:tc>
        <w:tc>
          <w:tcPr>
            <w:tcW w:w="3017"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leftChars="-2" w:hangingChars="2" w:hanging="4"/>
              <w:jc w:val="center"/>
              <w:rPr>
                <w:rFonts w:ascii="宋体"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971"/>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管道四周回填应分层夯实，禁止带水回填，大石块、杂土回填。</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未夯实每处扣0.5分,带水、大石块、杂土回填每处扣0.5分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1000"/>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管道基础、垫层、回填料应按设计图纸要求施工。</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未按图纸要求施工每处扣0.5分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939"/>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阀门井、表井尺寸应符合规范要求，内外水泥砂浆抹面不得有裂缝、内壁须设压光。</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未按规范施工的每处扣0.5分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900"/>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支墩浇筑、管道方包应按图纸要求施工。</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未按图纸要求施工每处扣0.5分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624"/>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b/>
                <w:szCs w:val="21"/>
              </w:rPr>
            </w:pPr>
            <w:r w:rsidRPr="00573412">
              <w:rPr>
                <w:rFonts w:ascii="宋体" w:hAnsi="宋体" w:hint="eastAsia"/>
                <w:b/>
                <w:szCs w:val="21"/>
              </w:rPr>
              <w:t>管道试压及验收部分</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6分</w:t>
            </w:r>
          </w:p>
        </w:tc>
        <w:tc>
          <w:tcPr>
            <w:tcW w:w="3017"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leftChars="-2" w:hangingChars="2" w:hanging="4"/>
              <w:jc w:val="center"/>
              <w:rPr>
                <w:rFonts w:ascii="宋体"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916"/>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给水管道注水前应冲洗、消毒。</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注水前未冲洗、消毒每项扣0.5分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864"/>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新旧管道接口应在规定的审批时间内完成。</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超过规定审批时间完成每次扣0.5分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990"/>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完工后，施工作业面应做到工完料尽场地清。</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未做到完工料尽场地清每次扣0.5分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1401"/>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试压下降应满足规范要求,压力渗水试验合格</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不符合压力试验要求每次扣1分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984"/>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管道通水后，工程量应在15天内丈量签证;材料在15天内结清。</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超过15天未丈量扣0.5分,超过15天未结清扣0.5分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998"/>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管道通水后，30天内应上报工程验收。</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超过30天未上报验收扣1分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854"/>
        </w:trPr>
        <w:tc>
          <w:tcPr>
            <w:tcW w:w="3628"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rPr>
                <w:rFonts w:ascii="宋体" w:hAnsi="宋体"/>
                <w:szCs w:val="21"/>
              </w:rPr>
            </w:pPr>
          </w:p>
        </w:tc>
        <w:tc>
          <w:tcPr>
            <w:tcW w:w="1268" w:type="dxa"/>
            <w:tcBorders>
              <w:top w:val="single" w:sz="4" w:space="0" w:color="auto"/>
              <w:left w:val="single" w:sz="4" w:space="0" w:color="auto"/>
              <w:bottom w:val="single" w:sz="4" w:space="0" w:color="auto"/>
              <w:right w:val="single" w:sz="4" w:space="0" w:color="auto"/>
            </w:tcBorders>
          </w:tcPr>
          <w:p w:rsidR="007F2BF3" w:rsidRPr="00573412" w:rsidRDefault="007F2BF3" w:rsidP="006F12B6">
            <w:pPr>
              <w:spacing w:line="360" w:lineRule="auto"/>
              <w:ind w:leftChars="-2" w:hangingChars="2" w:hanging="4"/>
              <w:jc w:val="center"/>
              <w:rPr>
                <w:rFonts w:ascii="宋体" w:hAnsi="宋体"/>
                <w:szCs w:val="21"/>
              </w:rPr>
            </w:pPr>
          </w:p>
        </w:tc>
        <w:tc>
          <w:tcPr>
            <w:tcW w:w="3017"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leftChars="-2" w:hangingChars="2" w:hanging="4"/>
              <w:jc w:val="center"/>
              <w:rPr>
                <w:rFonts w:ascii="宋体"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bl>
    <w:p w:rsidR="007F2BF3" w:rsidRPr="00573412" w:rsidRDefault="007F2BF3" w:rsidP="007F2BF3">
      <w:pPr>
        <w:pageBreakBefore/>
        <w:tabs>
          <w:tab w:val="left" w:pos="594"/>
          <w:tab w:val="left" w:pos="6085"/>
          <w:tab w:val="left" w:pos="8033"/>
        </w:tabs>
        <w:spacing w:line="360" w:lineRule="auto"/>
        <w:jc w:val="center"/>
        <w:rPr>
          <w:rFonts w:ascii="宋体" w:hAnsi="宋体"/>
          <w:szCs w:val="21"/>
        </w:rPr>
      </w:pPr>
      <w:r w:rsidRPr="00573412">
        <w:rPr>
          <w:rFonts w:ascii="宋体" w:hAnsi="宋体" w:hint="eastAsia"/>
          <w:b/>
          <w:szCs w:val="21"/>
        </w:rPr>
        <w:lastRenderedPageBreak/>
        <w:t>施工现场质量考核评分表（四）</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1268"/>
        <w:gridCol w:w="3017"/>
        <w:gridCol w:w="1015"/>
      </w:tblGrid>
      <w:tr w:rsidR="00617118" w:rsidRPr="00573412" w:rsidTr="006F12B6">
        <w:trPr>
          <w:trHeight w:hRule="exact" w:val="624"/>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cs="Arial" w:hint="eastAsia"/>
                <w:szCs w:val="21"/>
              </w:rPr>
              <w:t>考核内容</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考核分值</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评分标准</w:t>
            </w:r>
          </w:p>
        </w:tc>
        <w:tc>
          <w:tcPr>
            <w:tcW w:w="1015"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firstLineChars="36" w:firstLine="76"/>
              <w:jc w:val="center"/>
              <w:rPr>
                <w:rFonts w:ascii="宋体" w:hAnsi="宋体"/>
                <w:szCs w:val="21"/>
              </w:rPr>
            </w:pPr>
            <w:r w:rsidRPr="00573412">
              <w:rPr>
                <w:rFonts w:ascii="宋体" w:hAnsi="宋体" w:hint="eastAsia"/>
                <w:szCs w:val="21"/>
              </w:rPr>
              <w:t>得分（元）</w:t>
            </w:r>
          </w:p>
        </w:tc>
      </w:tr>
      <w:tr w:rsidR="00617118" w:rsidRPr="00573412" w:rsidTr="006F12B6">
        <w:trPr>
          <w:trHeight w:hRule="exact" w:val="624"/>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cs="Arial"/>
                <w:b/>
                <w:szCs w:val="21"/>
              </w:rPr>
            </w:pPr>
            <w:r w:rsidRPr="00573412">
              <w:rPr>
                <w:rFonts w:ascii="宋体" w:hAnsi="宋体" w:cs="Arial" w:hint="eastAsia"/>
                <w:b/>
                <w:szCs w:val="21"/>
              </w:rPr>
              <w:t>不锈钢管道安装部分</w:t>
            </w:r>
          </w:p>
        </w:tc>
        <w:tc>
          <w:tcPr>
            <w:tcW w:w="1268" w:type="dxa"/>
            <w:tcBorders>
              <w:top w:val="single" w:sz="4" w:space="0" w:color="auto"/>
              <w:left w:val="single" w:sz="4" w:space="0" w:color="auto"/>
              <w:bottom w:val="single" w:sz="4" w:space="0" w:color="auto"/>
              <w:right w:val="single" w:sz="4" w:space="0" w:color="auto"/>
            </w:tcBorders>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9分</w:t>
            </w:r>
          </w:p>
        </w:tc>
        <w:tc>
          <w:tcPr>
            <w:tcW w:w="3017"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leftChars="-2" w:hangingChars="2" w:hanging="4"/>
              <w:jc w:val="center"/>
              <w:rPr>
                <w:rFonts w:ascii="宋体"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2106"/>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不锈钢管管材及配件在运输、装卸、仓储过程中不得用蛮力丢放，不得与地面及带有酸、碱性的物质直接接触</w:t>
            </w:r>
          </w:p>
        </w:tc>
        <w:tc>
          <w:tcPr>
            <w:tcW w:w="126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2分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不锈钢管管材及配件运输、装卸、仓储过程中用蛮力丢放的扣1分，直接放置于地面的扣1分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1000"/>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不锈钢管道一律采用冷切割法，杜绝热切割</w:t>
            </w:r>
          </w:p>
        </w:tc>
        <w:tc>
          <w:tcPr>
            <w:tcW w:w="126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2分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不锈钢管道切割采用冷切割法以外的扣2分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939"/>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rPr>
                <w:rFonts w:ascii="宋体" w:hAnsi="宋体"/>
                <w:szCs w:val="21"/>
              </w:rPr>
            </w:pPr>
            <w:r w:rsidRPr="00573412">
              <w:rPr>
                <w:rFonts w:ascii="宋体" w:hAnsi="宋体" w:hint="eastAsia"/>
                <w:szCs w:val="21"/>
              </w:rPr>
              <w:t>不锈钢管切割以后，必须打磨管口、去除毛刺</w:t>
            </w:r>
          </w:p>
        </w:tc>
        <w:tc>
          <w:tcPr>
            <w:tcW w:w="126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1分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不锈钢管切割以后，未打磨管口、去除毛刺的扣1分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r w:rsidR="00617118" w:rsidRPr="00573412" w:rsidTr="006F12B6">
        <w:trPr>
          <w:trHeight w:hRule="exact" w:val="2036"/>
        </w:trPr>
        <w:tc>
          <w:tcPr>
            <w:tcW w:w="362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rPr>
                <w:rFonts w:ascii="宋体" w:hAnsi="宋体"/>
                <w:szCs w:val="21"/>
              </w:rPr>
            </w:pPr>
            <w:r w:rsidRPr="00573412">
              <w:rPr>
                <w:rFonts w:ascii="宋体" w:hAnsi="宋体" w:hint="eastAsia"/>
                <w:szCs w:val="21"/>
              </w:rPr>
              <w:t>不锈钢管穿墙时，穿墙部分必须用防腐扎带缠绕，并且墙两端多缠绕20厘米，需设置套管</w:t>
            </w:r>
          </w:p>
        </w:tc>
        <w:tc>
          <w:tcPr>
            <w:tcW w:w="1268"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jc w:val="center"/>
              <w:rPr>
                <w:rFonts w:ascii="宋体" w:hAnsi="宋体"/>
                <w:szCs w:val="21"/>
              </w:rPr>
            </w:pPr>
            <w:r w:rsidRPr="00573412">
              <w:rPr>
                <w:rFonts w:ascii="宋体" w:hAnsi="宋体" w:hint="eastAsia"/>
                <w:szCs w:val="21"/>
              </w:rPr>
              <w:t>2分</w:t>
            </w:r>
          </w:p>
        </w:tc>
        <w:tc>
          <w:tcPr>
            <w:tcW w:w="3017" w:type="dxa"/>
            <w:tcBorders>
              <w:top w:val="single" w:sz="4" w:space="0" w:color="auto"/>
              <w:left w:val="single" w:sz="4" w:space="0" w:color="auto"/>
              <w:bottom w:val="single" w:sz="4" w:space="0" w:color="auto"/>
              <w:right w:val="single" w:sz="4" w:space="0" w:color="auto"/>
            </w:tcBorders>
            <w:vAlign w:val="center"/>
            <w:hideMark/>
          </w:tcPr>
          <w:p w:rsidR="007F2BF3" w:rsidRPr="00573412" w:rsidRDefault="007F2BF3" w:rsidP="006F12B6">
            <w:pPr>
              <w:spacing w:line="360" w:lineRule="auto"/>
              <w:ind w:leftChars="-2" w:hangingChars="2" w:hanging="4"/>
              <w:rPr>
                <w:rFonts w:ascii="宋体" w:hAnsi="宋体"/>
                <w:szCs w:val="21"/>
              </w:rPr>
            </w:pPr>
            <w:r w:rsidRPr="00573412">
              <w:rPr>
                <w:rFonts w:ascii="宋体" w:hAnsi="宋体" w:hint="eastAsia"/>
                <w:szCs w:val="21"/>
              </w:rPr>
              <w:t>不锈钢管穿墙时，穿墙部分未用防腐扎带缠绕的扣1分，墙两端未多缠绕20厘米的扣0.5分，未设置套管的扣0.5分</w:t>
            </w:r>
          </w:p>
        </w:tc>
        <w:tc>
          <w:tcPr>
            <w:tcW w:w="1015" w:type="dxa"/>
            <w:tcBorders>
              <w:top w:val="single" w:sz="4" w:space="0" w:color="auto"/>
              <w:left w:val="single" w:sz="4" w:space="0" w:color="auto"/>
              <w:bottom w:val="single" w:sz="4" w:space="0" w:color="auto"/>
              <w:right w:val="single" w:sz="4" w:space="0" w:color="auto"/>
            </w:tcBorders>
            <w:vAlign w:val="center"/>
          </w:tcPr>
          <w:p w:rsidR="007F2BF3" w:rsidRPr="00573412" w:rsidRDefault="007F2BF3" w:rsidP="006F12B6">
            <w:pPr>
              <w:spacing w:line="360" w:lineRule="auto"/>
              <w:ind w:firstLineChars="36" w:firstLine="76"/>
              <w:jc w:val="center"/>
              <w:rPr>
                <w:rFonts w:ascii="宋体" w:hAnsi="宋体"/>
                <w:szCs w:val="21"/>
              </w:rPr>
            </w:pPr>
          </w:p>
        </w:tc>
      </w:tr>
    </w:tbl>
    <w:p w:rsidR="006A0360" w:rsidRPr="00573412" w:rsidRDefault="006A0360" w:rsidP="006A0360">
      <w:pPr>
        <w:ind w:left="360"/>
        <w:rPr>
          <w:rFonts w:ascii="宋体" w:hAnsi="宋体"/>
          <w:szCs w:val="21"/>
        </w:rPr>
      </w:pPr>
    </w:p>
    <w:p w:rsidR="002E15AA" w:rsidRPr="00573412" w:rsidRDefault="002E15AA">
      <w:pPr>
        <w:widowControl/>
        <w:jc w:val="left"/>
        <w:rPr>
          <w:rFonts w:ascii="宋体" w:hAnsi="宋体"/>
          <w:szCs w:val="21"/>
        </w:rPr>
      </w:pPr>
      <w:r w:rsidRPr="00573412">
        <w:rPr>
          <w:rFonts w:ascii="宋体" w:hAnsi="宋体"/>
          <w:szCs w:val="21"/>
        </w:rPr>
        <w:br w:type="page"/>
      </w:r>
    </w:p>
    <w:tbl>
      <w:tblPr>
        <w:tblW w:w="9639" w:type="dxa"/>
        <w:tblLook w:val="04A0" w:firstRow="1" w:lastRow="0" w:firstColumn="1" w:lastColumn="0" w:noHBand="0" w:noVBand="1"/>
      </w:tblPr>
      <w:tblGrid>
        <w:gridCol w:w="1418"/>
        <w:gridCol w:w="1937"/>
        <w:gridCol w:w="2420"/>
        <w:gridCol w:w="2305"/>
        <w:gridCol w:w="709"/>
        <w:gridCol w:w="850"/>
      </w:tblGrid>
      <w:tr w:rsidR="00617118" w:rsidRPr="00573412" w:rsidTr="00617118">
        <w:trPr>
          <w:trHeight w:val="455"/>
        </w:trPr>
        <w:tc>
          <w:tcPr>
            <w:tcW w:w="9639" w:type="dxa"/>
            <w:gridSpan w:val="6"/>
            <w:tcBorders>
              <w:top w:val="nil"/>
              <w:left w:val="nil"/>
              <w:bottom w:val="nil"/>
              <w:right w:val="nil"/>
            </w:tcBorders>
            <w:shd w:val="clear" w:color="auto" w:fill="auto"/>
            <w:noWrap/>
            <w:vAlign w:val="center"/>
            <w:hideMark/>
          </w:tcPr>
          <w:p w:rsidR="002E15AA" w:rsidRPr="00573412" w:rsidRDefault="002E15AA" w:rsidP="00617118">
            <w:pPr>
              <w:widowControl/>
              <w:jc w:val="center"/>
              <w:rPr>
                <w:rFonts w:ascii="宋体" w:hAnsi="宋体" w:cs="宋体"/>
                <w:kern w:val="0"/>
                <w:sz w:val="32"/>
                <w:szCs w:val="32"/>
              </w:rPr>
            </w:pPr>
            <w:r w:rsidRPr="00573412">
              <w:rPr>
                <w:rFonts w:ascii="宋体" w:hAnsi="宋体" w:cs="宋体" w:hint="eastAsia"/>
                <w:kern w:val="0"/>
                <w:sz w:val="32"/>
                <w:szCs w:val="32"/>
              </w:rPr>
              <w:lastRenderedPageBreak/>
              <w:t>慈溪市水务工程有限公司劳务分包单位年度考核表</w:t>
            </w:r>
          </w:p>
        </w:tc>
      </w:tr>
      <w:tr w:rsidR="00617118" w:rsidRPr="00573412" w:rsidTr="00617118">
        <w:trPr>
          <w:trHeight w:val="234"/>
        </w:trPr>
        <w:tc>
          <w:tcPr>
            <w:tcW w:w="1418" w:type="dxa"/>
            <w:tcBorders>
              <w:top w:val="nil"/>
              <w:left w:val="nil"/>
              <w:bottom w:val="nil"/>
              <w:right w:val="nil"/>
            </w:tcBorders>
            <w:shd w:val="clear" w:color="auto" w:fill="auto"/>
            <w:noWrap/>
            <w:hideMark/>
          </w:tcPr>
          <w:p w:rsidR="002E15AA" w:rsidRPr="00573412" w:rsidRDefault="002E15AA" w:rsidP="00617118">
            <w:pPr>
              <w:widowControl/>
              <w:jc w:val="center"/>
              <w:rPr>
                <w:rFonts w:ascii="方正小标宋简体" w:eastAsia="方正小标宋简体" w:hAnsi="宋体" w:cs="宋体"/>
                <w:kern w:val="0"/>
                <w:sz w:val="32"/>
                <w:szCs w:val="32"/>
              </w:rPr>
            </w:pPr>
          </w:p>
        </w:tc>
        <w:tc>
          <w:tcPr>
            <w:tcW w:w="1937" w:type="dxa"/>
            <w:tcBorders>
              <w:top w:val="nil"/>
              <w:left w:val="nil"/>
              <w:bottom w:val="nil"/>
              <w:right w:val="nil"/>
            </w:tcBorders>
            <w:shd w:val="clear" w:color="auto" w:fill="auto"/>
            <w:noWrap/>
            <w:hideMark/>
          </w:tcPr>
          <w:p w:rsidR="002E15AA" w:rsidRPr="00573412" w:rsidRDefault="002E15AA" w:rsidP="00617118">
            <w:pPr>
              <w:widowControl/>
              <w:rPr>
                <w:kern w:val="0"/>
                <w:sz w:val="20"/>
              </w:rPr>
            </w:pPr>
          </w:p>
        </w:tc>
        <w:tc>
          <w:tcPr>
            <w:tcW w:w="2420" w:type="dxa"/>
            <w:tcBorders>
              <w:top w:val="nil"/>
              <w:left w:val="nil"/>
              <w:bottom w:val="nil"/>
              <w:right w:val="nil"/>
            </w:tcBorders>
            <w:shd w:val="clear" w:color="auto" w:fill="auto"/>
            <w:noWrap/>
            <w:hideMark/>
          </w:tcPr>
          <w:p w:rsidR="002E15AA" w:rsidRPr="00573412" w:rsidRDefault="002E15AA" w:rsidP="00617118">
            <w:pPr>
              <w:widowControl/>
              <w:jc w:val="center"/>
              <w:rPr>
                <w:rFonts w:eastAsia="Times New Roman"/>
                <w:kern w:val="0"/>
                <w:sz w:val="20"/>
              </w:rPr>
            </w:pPr>
          </w:p>
        </w:tc>
        <w:tc>
          <w:tcPr>
            <w:tcW w:w="2305" w:type="dxa"/>
            <w:tcBorders>
              <w:top w:val="nil"/>
              <w:left w:val="nil"/>
              <w:bottom w:val="nil"/>
              <w:right w:val="nil"/>
            </w:tcBorders>
            <w:shd w:val="clear" w:color="auto" w:fill="auto"/>
            <w:noWrap/>
            <w:hideMark/>
          </w:tcPr>
          <w:p w:rsidR="002E15AA" w:rsidRPr="00573412" w:rsidRDefault="002E15AA" w:rsidP="00617118">
            <w:pPr>
              <w:widowControl/>
              <w:jc w:val="center"/>
              <w:rPr>
                <w:rFonts w:eastAsia="Times New Roman"/>
                <w:kern w:val="0"/>
                <w:sz w:val="20"/>
              </w:rPr>
            </w:pPr>
          </w:p>
        </w:tc>
        <w:tc>
          <w:tcPr>
            <w:tcW w:w="709" w:type="dxa"/>
            <w:tcBorders>
              <w:top w:val="nil"/>
              <w:left w:val="nil"/>
              <w:bottom w:val="nil"/>
              <w:right w:val="nil"/>
            </w:tcBorders>
            <w:shd w:val="clear" w:color="auto" w:fill="auto"/>
            <w:noWrap/>
            <w:hideMark/>
          </w:tcPr>
          <w:p w:rsidR="002E15AA" w:rsidRPr="00573412" w:rsidRDefault="002E15AA" w:rsidP="00617118">
            <w:pPr>
              <w:widowControl/>
              <w:jc w:val="center"/>
              <w:rPr>
                <w:rFonts w:eastAsia="Times New Roman"/>
                <w:kern w:val="0"/>
                <w:sz w:val="20"/>
              </w:rPr>
            </w:pPr>
          </w:p>
        </w:tc>
        <w:tc>
          <w:tcPr>
            <w:tcW w:w="850" w:type="dxa"/>
            <w:tcBorders>
              <w:top w:val="nil"/>
              <w:left w:val="nil"/>
              <w:bottom w:val="nil"/>
              <w:right w:val="nil"/>
            </w:tcBorders>
            <w:shd w:val="clear" w:color="auto" w:fill="auto"/>
            <w:noWrap/>
            <w:hideMark/>
          </w:tcPr>
          <w:p w:rsidR="002E15AA" w:rsidRPr="00573412" w:rsidRDefault="002E15AA" w:rsidP="00617118">
            <w:pPr>
              <w:widowControl/>
              <w:jc w:val="center"/>
              <w:rPr>
                <w:rFonts w:eastAsia="Times New Roman"/>
                <w:kern w:val="0"/>
                <w:sz w:val="20"/>
              </w:rPr>
            </w:pPr>
          </w:p>
        </w:tc>
      </w:tr>
      <w:tr w:rsidR="00617118" w:rsidRPr="00573412" w:rsidTr="00617118">
        <w:trPr>
          <w:trHeight w:val="55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被考核单位</w:t>
            </w:r>
          </w:p>
        </w:tc>
        <w:tc>
          <w:tcPr>
            <w:tcW w:w="4357" w:type="dxa"/>
            <w:gridSpan w:val="2"/>
            <w:tcBorders>
              <w:top w:val="single" w:sz="4" w:space="0" w:color="auto"/>
              <w:left w:val="nil"/>
              <w:bottom w:val="single" w:sz="4" w:space="0" w:color="auto"/>
              <w:right w:val="single" w:sz="4" w:space="0" w:color="000000"/>
            </w:tcBorders>
            <w:shd w:val="clear" w:color="auto" w:fill="auto"/>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填表日期</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r>
      <w:tr w:rsidR="00617118" w:rsidRPr="00573412" w:rsidTr="00617118">
        <w:trPr>
          <w:trHeight w:val="551"/>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考核项目</w:t>
            </w:r>
          </w:p>
        </w:tc>
        <w:tc>
          <w:tcPr>
            <w:tcW w:w="1937" w:type="dxa"/>
            <w:tcBorders>
              <w:top w:val="nil"/>
              <w:left w:val="nil"/>
              <w:bottom w:val="single" w:sz="4" w:space="0" w:color="auto"/>
              <w:right w:val="nil"/>
            </w:tcBorders>
            <w:shd w:val="clear" w:color="auto" w:fill="auto"/>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考核内容</w:t>
            </w:r>
          </w:p>
        </w:tc>
        <w:tc>
          <w:tcPr>
            <w:tcW w:w="472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考核方式和分值</w:t>
            </w:r>
          </w:p>
        </w:tc>
        <w:tc>
          <w:tcPr>
            <w:tcW w:w="709" w:type="dxa"/>
            <w:tcBorders>
              <w:top w:val="nil"/>
              <w:left w:val="nil"/>
              <w:bottom w:val="single" w:sz="4" w:space="0" w:color="auto"/>
              <w:right w:val="single" w:sz="4" w:space="0" w:color="auto"/>
            </w:tcBorders>
            <w:shd w:val="clear" w:color="auto" w:fill="auto"/>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评分</w:t>
            </w:r>
          </w:p>
        </w:tc>
        <w:tc>
          <w:tcPr>
            <w:tcW w:w="850" w:type="dxa"/>
            <w:tcBorders>
              <w:top w:val="nil"/>
              <w:left w:val="nil"/>
              <w:bottom w:val="single" w:sz="4" w:space="0" w:color="auto"/>
              <w:right w:val="single" w:sz="4" w:space="0" w:color="auto"/>
            </w:tcBorders>
            <w:shd w:val="clear" w:color="auto" w:fill="auto"/>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备注</w:t>
            </w:r>
          </w:p>
        </w:tc>
      </w:tr>
      <w:tr w:rsidR="00617118" w:rsidRPr="00573412" w:rsidTr="00617118">
        <w:trPr>
          <w:trHeight w:val="645"/>
        </w:trPr>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工作态度   （20分）</w:t>
            </w:r>
          </w:p>
        </w:tc>
        <w:tc>
          <w:tcPr>
            <w:tcW w:w="1937" w:type="dxa"/>
            <w:tcBorders>
              <w:top w:val="nil"/>
              <w:left w:val="nil"/>
              <w:bottom w:val="single" w:sz="4" w:space="0" w:color="auto"/>
              <w:right w:val="nil"/>
            </w:tcBorders>
            <w:shd w:val="clear" w:color="000000" w:fill="FFFFFF"/>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主动性</w:t>
            </w:r>
          </w:p>
        </w:tc>
        <w:tc>
          <w:tcPr>
            <w:tcW w:w="472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主动性：是否积极配合工程推进，对工程施工职责范围内的事是否主动积极完成。（10分）</w:t>
            </w:r>
          </w:p>
        </w:tc>
        <w:tc>
          <w:tcPr>
            <w:tcW w:w="709"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r>
      <w:tr w:rsidR="00617118" w:rsidRPr="00573412" w:rsidTr="00617118">
        <w:trPr>
          <w:trHeight w:val="645"/>
        </w:trPr>
        <w:tc>
          <w:tcPr>
            <w:tcW w:w="1418" w:type="dxa"/>
            <w:vMerge/>
            <w:tcBorders>
              <w:top w:val="nil"/>
              <w:left w:val="single" w:sz="4" w:space="0" w:color="auto"/>
              <w:bottom w:val="single" w:sz="4" w:space="0" w:color="000000"/>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c>
          <w:tcPr>
            <w:tcW w:w="1937" w:type="dxa"/>
            <w:tcBorders>
              <w:top w:val="nil"/>
              <w:left w:val="nil"/>
              <w:bottom w:val="single" w:sz="4" w:space="0" w:color="auto"/>
              <w:right w:val="nil"/>
            </w:tcBorders>
            <w:shd w:val="clear" w:color="000000" w:fill="FFFFFF"/>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责任性</w:t>
            </w:r>
          </w:p>
        </w:tc>
        <w:tc>
          <w:tcPr>
            <w:tcW w:w="472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责任心：是否积极勇于承担责任，配合工程管理工作不推诿。（10分）</w:t>
            </w:r>
          </w:p>
        </w:tc>
        <w:tc>
          <w:tcPr>
            <w:tcW w:w="709"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r>
      <w:tr w:rsidR="00617118" w:rsidRPr="00573412" w:rsidTr="00617118">
        <w:trPr>
          <w:trHeight w:val="1010"/>
        </w:trPr>
        <w:tc>
          <w:tcPr>
            <w:tcW w:w="1418" w:type="dxa"/>
            <w:vMerge w:val="restart"/>
            <w:tcBorders>
              <w:top w:val="nil"/>
              <w:left w:val="single" w:sz="4" w:space="0" w:color="auto"/>
              <w:bottom w:val="nil"/>
              <w:right w:val="single" w:sz="4" w:space="0" w:color="auto"/>
            </w:tcBorders>
            <w:shd w:val="clear" w:color="000000" w:fill="FFFFFF"/>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业务素养   （80分）</w:t>
            </w:r>
          </w:p>
        </w:tc>
        <w:tc>
          <w:tcPr>
            <w:tcW w:w="1937" w:type="dxa"/>
            <w:tcBorders>
              <w:top w:val="nil"/>
              <w:left w:val="nil"/>
              <w:bottom w:val="single" w:sz="4" w:space="0" w:color="auto"/>
              <w:right w:val="single" w:sz="4" w:space="0" w:color="auto"/>
            </w:tcBorders>
            <w:shd w:val="clear" w:color="000000" w:fill="FFFFFF"/>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人员配备</w:t>
            </w:r>
          </w:p>
        </w:tc>
        <w:tc>
          <w:tcPr>
            <w:tcW w:w="4725" w:type="dxa"/>
            <w:gridSpan w:val="2"/>
            <w:tcBorders>
              <w:top w:val="single" w:sz="4" w:space="0" w:color="auto"/>
              <w:left w:val="nil"/>
              <w:bottom w:val="single" w:sz="4" w:space="0" w:color="auto"/>
              <w:right w:val="single" w:sz="4" w:space="0" w:color="000000"/>
            </w:tcBorders>
            <w:shd w:val="clear" w:color="000000" w:fill="FFFFFF"/>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按项目施工需求，是否配备项目管理人员、施工作业人员，对不能胜任工作任务或违反用工单位规章制度的，是否及时更换。（10分）</w:t>
            </w:r>
          </w:p>
        </w:tc>
        <w:tc>
          <w:tcPr>
            <w:tcW w:w="709"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r>
      <w:tr w:rsidR="00617118" w:rsidRPr="00573412" w:rsidTr="00617118">
        <w:trPr>
          <w:trHeight w:val="1286"/>
        </w:trPr>
        <w:tc>
          <w:tcPr>
            <w:tcW w:w="1418" w:type="dxa"/>
            <w:vMerge/>
            <w:tcBorders>
              <w:top w:val="nil"/>
              <w:left w:val="single" w:sz="4" w:space="0" w:color="auto"/>
              <w:bottom w:val="nil"/>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c>
          <w:tcPr>
            <w:tcW w:w="1937" w:type="dxa"/>
            <w:tcBorders>
              <w:top w:val="nil"/>
              <w:left w:val="nil"/>
              <w:bottom w:val="single" w:sz="4" w:space="0" w:color="auto"/>
              <w:right w:val="single" w:sz="4" w:space="0" w:color="auto"/>
            </w:tcBorders>
            <w:shd w:val="clear" w:color="000000" w:fill="FFFFFF"/>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上岗培训</w:t>
            </w:r>
          </w:p>
        </w:tc>
        <w:tc>
          <w:tcPr>
            <w:tcW w:w="4725" w:type="dxa"/>
            <w:gridSpan w:val="2"/>
            <w:tcBorders>
              <w:top w:val="single" w:sz="4" w:space="0" w:color="auto"/>
              <w:left w:val="nil"/>
              <w:bottom w:val="single" w:sz="4" w:space="0" w:color="auto"/>
              <w:right w:val="single" w:sz="4" w:space="0" w:color="000000"/>
            </w:tcBorders>
            <w:shd w:val="clear" w:color="000000" w:fill="FFFFFF"/>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加强作业人员上岗教育，告知劳动纪律、规章制度、业务流程。特种作业人员做到持证上岗，并做好备案。定期开展安全教育、岗位技能培训，提高作业人员业务技能和综合素养。（10分）</w:t>
            </w:r>
          </w:p>
        </w:tc>
        <w:tc>
          <w:tcPr>
            <w:tcW w:w="709"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r>
      <w:tr w:rsidR="00617118" w:rsidRPr="00573412" w:rsidTr="00617118">
        <w:trPr>
          <w:trHeight w:val="1010"/>
        </w:trPr>
        <w:tc>
          <w:tcPr>
            <w:tcW w:w="1418" w:type="dxa"/>
            <w:vMerge/>
            <w:tcBorders>
              <w:top w:val="nil"/>
              <w:left w:val="single" w:sz="4" w:space="0" w:color="auto"/>
              <w:bottom w:val="nil"/>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c>
          <w:tcPr>
            <w:tcW w:w="1937" w:type="dxa"/>
            <w:tcBorders>
              <w:top w:val="nil"/>
              <w:left w:val="nil"/>
              <w:bottom w:val="single" w:sz="4" w:space="0" w:color="auto"/>
              <w:right w:val="single" w:sz="4" w:space="0" w:color="auto"/>
            </w:tcBorders>
            <w:shd w:val="clear" w:color="000000" w:fill="FFFFFF"/>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机械设备配备</w:t>
            </w:r>
          </w:p>
        </w:tc>
        <w:tc>
          <w:tcPr>
            <w:tcW w:w="4725" w:type="dxa"/>
            <w:gridSpan w:val="2"/>
            <w:tcBorders>
              <w:top w:val="single" w:sz="4" w:space="0" w:color="auto"/>
              <w:left w:val="nil"/>
              <w:bottom w:val="single" w:sz="4" w:space="0" w:color="auto"/>
              <w:right w:val="single" w:sz="4" w:space="0" w:color="000000"/>
            </w:tcBorders>
            <w:shd w:val="clear" w:color="000000" w:fill="FFFFFF"/>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根据工程施工所需配备相应机械设备，不超范围使用，定期做好日常保养、检查，机械设备使用正常、在年检有效期内。（10分）</w:t>
            </w:r>
          </w:p>
        </w:tc>
        <w:tc>
          <w:tcPr>
            <w:tcW w:w="709"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r>
      <w:tr w:rsidR="00617118" w:rsidRPr="00573412" w:rsidTr="00617118">
        <w:trPr>
          <w:trHeight w:val="734"/>
        </w:trPr>
        <w:tc>
          <w:tcPr>
            <w:tcW w:w="1418" w:type="dxa"/>
            <w:vMerge/>
            <w:tcBorders>
              <w:top w:val="nil"/>
              <w:left w:val="single" w:sz="4" w:space="0" w:color="auto"/>
              <w:bottom w:val="nil"/>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c>
          <w:tcPr>
            <w:tcW w:w="1937" w:type="dxa"/>
            <w:tcBorders>
              <w:top w:val="nil"/>
              <w:left w:val="nil"/>
              <w:bottom w:val="single" w:sz="4" w:space="0" w:color="auto"/>
              <w:right w:val="single" w:sz="4" w:space="0" w:color="auto"/>
            </w:tcBorders>
            <w:shd w:val="clear" w:color="000000" w:fill="FFFFFF"/>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安全文明施工</w:t>
            </w:r>
          </w:p>
        </w:tc>
        <w:tc>
          <w:tcPr>
            <w:tcW w:w="4725" w:type="dxa"/>
            <w:gridSpan w:val="2"/>
            <w:tcBorders>
              <w:top w:val="single" w:sz="4" w:space="0" w:color="auto"/>
              <w:left w:val="nil"/>
              <w:bottom w:val="single" w:sz="4" w:space="0" w:color="auto"/>
              <w:right w:val="single" w:sz="4" w:space="0" w:color="000000"/>
            </w:tcBorders>
            <w:shd w:val="clear" w:color="000000" w:fill="FFFFFF"/>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积极做好工程建设安全保障，投入相应安全设备、设施，做好安全交底及安全三级教育（10分）</w:t>
            </w:r>
          </w:p>
        </w:tc>
        <w:tc>
          <w:tcPr>
            <w:tcW w:w="709"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r>
      <w:tr w:rsidR="00617118" w:rsidRPr="00573412" w:rsidTr="00617118">
        <w:trPr>
          <w:trHeight w:val="734"/>
        </w:trPr>
        <w:tc>
          <w:tcPr>
            <w:tcW w:w="1418" w:type="dxa"/>
            <w:vMerge/>
            <w:tcBorders>
              <w:top w:val="nil"/>
              <w:left w:val="single" w:sz="4" w:space="0" w:color="auto"/>
              <w:bottom w:val="nil"/>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c>
          <w:tcPr>
            <w:tcW w:w="1937" w:type="dxa"/>
            <w:tcBorders>
              <w:top w:val="nil"/>
              <w:left w:val="nil"/>
              <w:bottom w:val="single" w:sz="4" w:space="0" w:color="auto"/>
              <w:right w:val="single" w:sz="4" w:space="0" w:color="auto"/>
            </w:tcBorders>
            <w:shd w:val="clear" w:color="000000" w:fill="FFFFFF"/>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保险缴纳</w:t>
            </w:r>
          </w:p>
        </w:tc>
        <w:tc>
          <w:tcPr>
            <w:tcW w:w="4725" w:type="dxa"/>
            <w:gridSpan w:val="2"/>
            <w:tcBorders>
              <w:top w:val="single" w:sz="4" w:space="0" w:color="auto"/>
              <w:left w:val="nil"/>
              <w:bottom w:val="single" w:sz="4" w:space="0" w:color="auto"/>
              <w:right w:val="single" w:sz="4" w:space="0" w:color="000000"/>
            </w:tcBorders>
            <w:shd w:val="clear" w:color="000000" w:fill="FFFFFF"/>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为施工管理人员及作业人员及时缴纳保险，并能及时有效地解决员工工伤事故。（10分）</w:t>
            </w:r>
          </w:p>
        </w:tc>
        <w:tc>
          <w:tcPr>
            <w:tcW w:w="709"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r>
      <w:tr w:rsidR="00617118" w:rsidRPr="00573412" w:rsidTr="00617118">
        <w:trPr>
          <w:trHeight w:val="734"/>
        </w:trPr>
        <w:tc>
          <w:tcPr>
            <w:tcW w:w="1418" w:type="dxa"/>
            <w:vMerge/>
            <w:tcBorders>
              <w:top w:val="nil"/>
              <w:left w:val="single" w:sz="4" w:space="0" w:color="auto"/>
              <w:bottom w:val="nil"/>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c>
          <w:tcPr>
            <w:tcW w:w="1937" w:type="dxa"/>
            <w:tcBorders>
              <w:top w:val="nil"/>
              <w:left w:val="nil"/>
              <w:bottom w:val="single" w:sz="4" w:space="0" w:color="auto"/>
              <w:right w:val="single" w:sz="4" w:space="0" w:color="auto"/>
            </w:tcBorders>
            <w:shd w:val="clear" w:color="000000" w:fill="FFFFFF"/>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工资管理</w:t>
            </w:r>
          </w:p>
        </w:tc>
        <w:tc>
          <w:tcPr>
            <w:tcW w:w="4725" w:type="dxa"/>
            <w:gridSpan w:val="2"/>
            <w:tcBorders>
              <w:top w:val="single" w:sz="4" w:space="0" w:color="auto"/>
              <w:left w:val="nil"/>
              <w:bottom w:val="single" w:sz="4" w:space="0" w:color="auto"/>
              <w:right w:val="single" w:sz="4" w:space="0" w:color="000000"/>
            </w:tcBorders>
            <w:shd w:val="clear" w:color="000000" w:fill="FFFFFF"/>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按时发放人员工资，不拖欠民工工资。且能做好人员工资的结算工作。（10分）</w:t>
            </w:r>
          </w:p>
        </w:tc>
        <w:tc>
          <w:tcPr>
            <w:tcW w:w="709"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r>
      <w:tr w:rsidR="00617118" w:rsidRPr="00573412" w:rsidTr="00617118">
        <w:trPr>
          <w:trHeight w:val="1010"/>
        </w:trPr>
        <w:tc>
          <w:tcPr>
            <w:tcW w:w="1418" w:type="dxa"/>
            <w:vMerge/>
            <w:tcBorders>
              <w:top w:val="nil"/>
              <w:left w:val="single" w:sz="4" w:space="0" w:color="auto"/>
              <w:bottom w:val="nil"/>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c>
          <w:tcPr>
            <w:tcW w:w="1937" w:type="dxa"/>
            <w:tcBorders>
              <w:top w:val="nil"/>
              <w:left w:val="nil"/>
              <w:bottom w:val="single" w:sz="4" w:space="0" w:color="auto"/>
              <w:right w:val="nil"/>
            </w:tcBorders>
            <w:shd w:val="clear" w:color="000000" w:fill="FFFFFF"/>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工程管理</w:t>
            </w:r>
          </w:p>
        </w:tc>
        <w:tc>
          <w:tcPr>
            <w:tcW w:w="472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按施工质量管理办法做好工程施工，服从公司现场管理人员抓好施工安全、质量、进度，质量安全隐患及时整改。（10分）</w:t>
            </w:r>
          </w:p>
        </w:tc>
        <w:tc>
          <w:tcPr>
            <w:tcW w:w="709"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r>
      <w:tr w:rsidR="00617118" w:rsidRPr="00573412" w:rsidTr="00617118">
        <w:trPr>
          <w:trHeight w:val="1010"/>
        </w:trPr>
        <w:tc>
          <w:tcPr>
            <w:tcW w:w="1418" w:type="dxa"/>
            <w:vMerge/>
            <w:tcBorders>
              <w:top w:val="nil"/>
              <w:left w:val="single" w:sz="4" w:space="0" w:color="auto"/>
              <w:bottom w:val="nil"/>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c>
          <w:tcPr>
            <w:tcW w:w="1937" w:type="dxa"/>
            <w:tcBorders>
              <w:top w:val="nil"/>
              <w:left w:val="nil"/>
              <w:bottom w:val="single" w:sz="4" w:space="0" w:color="auto"/>
              <w:right w:val="nil"/>
            </w:tcBorders>
            <w:shd w:val="clear" w:color="000000" w:fill="FFFFFF"/>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工程验收、结算</w:t>
            </w:r>
          </w:p>
        </w:tc>
        <w:tc>
          <w:tcPr>
            <w:tcW w:w="472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工程施工各项资料同步完成，及时做好工程签证及工程变更，完工后在规定时间内完成竣工验收、工程结算。（10分）</w:t>
            </w:r>
          </w:p>
        </w:tc>
        <w:tc>
          <w:tcPr>
            <w:tcW w:w="709"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r>
      <w:tr w:rsidR="00617118" w:rsidRPr="00573412" w:rsidTr="00617118">
        <w:trPr>
          <w:trHeight w:val="441"/>
        </w:trPr>
        <w:tc>
          <w:tcPr>
            <w:tcW w:w="5775" w:type="dxa"/>
            <w:gridSpan w:val="3"/>
            <w:tcBorders>
              <w:top w:val="single" w:sz="4" w:space="0" w:color="auto"/>
              <w:left w:val="single" w:sz="4" w:space="0" w:color="auto"/>
              <w:bottom w:val="nil"/>
              <w:right w:val="single" w:sz="4" w:space="0" w:color="000000"/>
            </w:tcBorders>
            <w:shd w:val="clear" w:color="000000" w:fill="FFFFFF"/>
            <w:noWrap/>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考核等级：□优秀     （90分-100分）</w:t>
            </w:r>
          </w:p>
        </w:tc>
        <w:tc>
          <w:tcPr>
            <w:tcW w:w="230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总  分</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E15AA" w:rsidRPr="00573412" w:rsidRDefault="002E15AA" w:rsidP="00617118">
            <w:pPr>
              <w:widowControl/>
              <w:jc w:val="center"/>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w:t>
            </w:r>
          </w:p>
        </w:tc>
      </w:tr>
      <w:tr w:rsidR="00617118" w:rsidRPr="00573412" w:rsidTr="00617118">
        <w:trPr>
          <w:trHeight w:val="413"/>
        </w:trPr>
        <w:tc>
          <w:tcPr>
            <w:tcW w:w="5775" w:type="dxa"/>
            <w:gridSpan w:val="3"/>
            <w:tcBorders>
              <w:top w:val="nil"/>
              <w:left w:val="single" w:sz="4" w:space="0" w:color="auto"/>
              <w:bottom w:val="nil"/>
              <w:right w:val="single" w:sz="4" w:space="0" w:color="000000"/>
            </w:tcBorders>
            <w:shd w:val="clear" w:color="000000" w:fill="FFFFFF"/>
            <w:noWrap/>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□良好     （80分-89分）</w:t>
            </w:r>
          </w:p>
        </w:tc>
        <w:tc>
          <w:tcPr>
            <w:tcW w:w="2305" w:type="dxa"/>
            <w:vMerge/>
            <w:tcBorders>
              <w:top w:val="nil"/>
              <w:left w:val="single" w:sz="4" w:space="0" w:color="auto"/>
              <w:bottom w:val="single" w:sz="4" w:space="0" w:color="000000"/>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r>
      <w:tr w:rsidR="00617118" w:rsidRPr="00573412" w:rsidTr="00617118">
        <w:trPr>
          <w:trHeight w:val="344"/>
        </w:trPr>
        <w:tc>
          <w:tcPr>
            <w:tcW w:w="5775" w:type="dxa"/>
            <w:gridSpan w:val="3"/>
            <w:tcBorders>
              <w:top w:val="nil"/>
              <w:left w:val="single" w:sz="4" w:space="0" w:color="auto"/>
              <w:bottom w:val="nil"/>
              <w:right w:val="single" w:sz="4" w:space="0" w:color="000000"/>
            </w:tcBorders>
            <w:shd w:val="clear" w:color="000000" w:fill="FFFFFF"/>
            <w:noWrap/>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□合格     （70分-79分）</w:t>
            </w:r>
          </w:p>
        </w:tc>
        <w:tc>
          <w:tcPr>
            <w:tcW w:w="2305" w:type="dxa"/>
            <w:vMerge/>
            <w:tcBorders>
              <w:top w:val="nil"/>
              <w:left w:val="single" w:sz="4" w:space="0" w:color="auto"/>
              <w:bottom w:val="single" w:sz="4" w:space="0" w:color="000000"/>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r>
      <w:tr w:rsidR="00617118" w:rsidRPr="00573412" w:rsidTr="00617118">
        <w:trPr>
          <w:trHeight w:val="400"/>
        </w:trPr>
        <w:tc>
          <w:tcPr>
            <w:tcW w:w="5775" w:type="dxa"/>
            <w:gridSpan w:val="3"/>
            <w:tcBorders>
              <w:top w:val="nil"/>
              <w:left w:val="single" w:sz="4" w:space="0" w:color="auto"/>
              <w:bottom w:val="single" w:sz="4" w:space="0" w:color="auto"/>
              <w:right w:val="single" w:sz="4" w:space="0" w:color="000000"/>
            </w:tcBorders>
            <w:shd w:val="clear" w:color="000000" w:fill="FFFFFF"/>
            <w:noWrap/>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 xml:space="preserve">          □不合格   （70分以下）</w:t>
            </w:r>
          </w:p>
        </w:tc>
        <w:tc>
          <w:tcPr>
            <w:tcW w:w="2305" w:type="dxa"/>
            <w:vMerge/>
            <w:tcBorders>
              <w:top w:val="nil"/>
              <w:left w:val="single" w:sz="4" w:space="0" w:color="auto"/>
              <w:bottom w:val="single" w:sz="4" w:space="0" w:color="000000"/>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2E15AA" w:rsidRPr="00573412" w:rsidRDefault="002E15AA" w:rsidP="00617118">
            <w:pPr>
              <w:widowControl/>
              <w:jc w:val="left"/>
              <w:rPr>
                <w:rFonts w:ascii="仿宋_GB2312" w:eastAsia="仿宋_GB2312" w:hAnsi="宋体" w:cs="宋体"/>
                <w:kern w:val="0"/>
                <w:sz w:val="24"/>
                <w:szCs w:val="24"/>
              </w:rPr>
            </w:pPr>
          </w:p>
        </w:tc>
      </w:tr>
      <w:tr w:rsidR="00617118" w:rsidRPr="00573412" w:rsidTr="00617118">
        <w:trPr>
          <w:trHeight w:val="607"/>
        </w:trPr>
        <w:tc>
          <w:tcPr>
            <w:tcW w:w="9639" w:type="dxa"/>
            <w:gridSpan w:val="6"/>
            <w:tcBorders>
              <w:top w:val="single" w:sz="4" w:space="0" w:color="auto"/>
              <w:left w:val="nil"/>
              <w:bottom w:val="nil"/>
              <w:right w:val="nil"/>
            </w:tcBorders>
            <w:shd w:val="clear" w:color="000000" w:fill="FFFFFF"/>
            <w:noWrap/>
            <w:vAlign w:val="center"/>
            <w:hideMark/>
          </w:tcPr>
          <w:p w:rsidR="002E15AA" w:rsidRPr="00573412" w:rsidRDefault="002E15AA" w:rsidP="00617118">
            <w:pPr>
              <w:widowControl/>
              <w:jc w:val="left"/>
              <w:rPr>
                <w:rFonts w:ascii="仿宋_GB2312" w:eastAsia="仿宋_GB2312" w:hAnsi="宋体" w:cs="宋体"/>
                <w:kern w:val="0"/>
                <w:sz w:val="24"/>
                <w:szCs w:val="24"/>
              </w:rPr>
            </w:pPr>
            <w:r w:rsidRPr="00573412">
              <w:rPr>
                <w:rFonts w:ascii="仿宋_GB2312" w:eastAsia="仿宋_GB2312" w:hAnsi="宋体" w:cs="宋体" w:hint="eastAsia"/>
                <w:kern w:val="0"/>
                <w:sz w:val="24"/>
                <w:szCs w:val="24"/>
              </w:rPr>
              <w:t>考核人：</w:t>
            </w:r>
          </w:p>
        </w:tc>
      </w:tr>
    </w:tbl>
    <w:p w:rsidR="00280156" w:rsidRPr="00573412" w:rsidRDefault="00280156">
      <w:pPr>
        <w:pStyle w:val="afff1"/>
        <w:rPr>
          <w:rFonts w:ascii="宋体" w:hAnsi="宋体"/>
          <w:szCs w:val="21"/>
          <w:lang w:val="zh-CN"/>
        </w:rPr>
        <w:sectPr w:rsidR="00280156" w:rsidRPr="00573412">
          <w:headerReference w:type="even" r:id="rId35"/>
          <w:headerReference w:type="default" r:id="rId36"/>
          <w:footerReference w:type="even" r:id="rId37"/>
          <w:footerReference w:type="default" r:id="rId38"/>
          <w:headerReference w:type="first" r:id="rId39"/>
          <w:pgSz w:w="11907" w:h="16840"/>
          <w:pgMar w:top="851" w:right="1275" w:bottom="1134" w:left="1276" w:header="285" w:footer="418" w:gutter="0"/>
          <w:cols w:space="720"/>
          <w:docGrid w:linePitch="285"/>
        </w:sectPr>
      </w:pPr>
    </w:p>
    <w:p w:rsidR="00EA0E28" w:rsidRPr="00573412" w:rsidRDefault="00EA0E28" w:rsidP="00EA0E28">
      <w:pPr>
        <w:spacing w:line="400" w:lineRule="exact"/>
        <w:ind w:firstLine="643"/>
        <w:jc w:val="center"/>
        <w:outlineLvl w:val="0"/>
        <w:rPr>
          <w:rFonts w:ascii="宋体" w:hAnsi="宋体"/>
          <w:b/>
          <w:sz w:val="32"/>
        </w:rPr>
      </w:pPr>
      <w:r w:rsidRPr="00573412">
        <w:rPr>
          <w:rFonts w:ascii="宋体" w:hAnsi="宋体" w:hint="eastAsia"/>
          <w:b/>
          <w:sz w:val="32"/>
        </w:rPr>
        <w:lastRenderedPageBreak/>
        <w:t>第五章  招标内容与技术需求</w:t>
      </w:r>
    </w:p>
    <w:p w:rsidR="00EA0E28" w:rsidRPr="00573412" w:rsidRDefault="00EA0E28" w:rsidP="00EA0E28">
      <w:pPr>
        <w:pStyle w:val="affff9"/>
        <w:widowControl w:val="0"/>
        <w:spacing w:afterLines="0" w:line="400" w:lineRule="exact"/>
        <w:ind w:firstLine="422"/>
        <w:rPr>
          <w:rFonts w:ascii="宋体" w:hAnsi="宋体" w:cs="宋体"/>
          <w:b/>
          <w:bCs/>
          <w:sz w:val="21"/>
          <w:szCs w:val="21"/>
        </w:rPr>
      </w:pPr>
      <w:r w:rsidRPr="00573412">
        <w:rPr>
          <w:rFonts w:ascii="宋体" w:hAnsi="宋体" w:cs="宋体" w:hint="eastAsia"/>
          <w:b/>
          <w:bCs/>
          <w:sz w:val="21"/>
          <w:szCs w:val="21"/>
        </w:rPr>
        <w:t>一、项目基本情况</w:t>
      </w:r>
    </w:p>
    <w:p w:rsidR="00EA0E28" w:rsidRPr="00573412" w:rsidRDefault="00EA0E28" w:rsidP="00EA0E28">
      <w:pPr>
        <w:pStyle w:val="affff9"/>
        <w:widowControl w:val="0"/>
        <w:spacing w:afterLines="0" w:line="400" w:lineRule="exact"/>
        <w:ind w:firstLine="420"/>
        <w:rPr>
          <w:rFonts w:ascii="宋体" w:hAnsi="宋体" w:cs="宋体"/>
          <w:sz w:val="21"/>
          <w:szCs w:val="21"/>
        </w:rPr>
      </w:pPr>
      <w:r w:rsidRPr="00573412">
        <w:rPr>
          <w:rFonts w:ascii="宋体" w:hAnsi="宋体" w:cs="宋体" w:hint="eastAsia"/>
          <w:sz w:val="21"/>
          <w:szCs w:val="21"/>
        </w:rPr>
        <w:t>1.项目名称：</w:t>
      </w:r>
      <w:r w:rsidR="00087C8A" w:rsidRPr="00573412">
        <w:rPr>
          <w:rFonts w:ascii="宋体" w:hAnsi="宋体" w:cs="宋体" w:hint="eastAsia"/>
          <w:sz w:val="21"/>
          <w:szCs w:val="21"/>
        </w:rPr>
        <w:t>2024-2025年度小区管道安装及抢修服务项目</w:t>
      </w:r>
      <w:r w:rsidRPr="00573412">
        <w:rPr>
          <w:rFonts w:ascii="宋体" w:hAnsi="宋体" w:cs="宋体" w:hint="eastAsia"/>
          <w:sz w:val="21"/>
          <w:szCs w:val="21"/>
        </w:rPr>
        <w:t>。</w:t>
      </w:r>
    </w:p>
    <w:p w:rsidR="00EA0E28" w:rsidRPr="00573412" w:rsidRDefault="00EA0E28" w:rsidP="00EA0E28">
      <w:pPr>
        <w:pStyle w:val="affff9"/>
        <w:widowControl w:val="0"/>
        <w:spacing w:afterLines="0" w:line="400" w:lineRule="exact"/>
        <w:ind w:firstLine="420"/>
        <w:rPr>
          <w:rFonts w:ascii="宋体" w:hAnsi="宋体" w:cs="宋体"/>
          <w:sz w:val="21"/>
          <w:szCs w:val="21"/>
        </w:rPr>
      </w:pPr>
      <w:r w:rsidRPr="00573412">
        <w:rPr>
          <w:rFonts w:ascii="宋体" w:hAnsi="宋体" w:cs="宋体" w:hint="eastAsia"/>
          <w:sz w:val="21"/>
          <w:szCs w:val="21"/>
        </w:rPr>
        <w:t>2.服务范围：</w:t>
      </w:r>
      <w:r w:rsidR="008E73F7" w:rsidRPr="00573412">
        <w:rPr>
          <w:rFonts w:ascii="宋体" w:hAnsi="宋体" w:cs="宋体" w:hint="eastAsia"/>
          <w:sz w:val="21"/>
          <w:szCs w:val="21"/>
        </w:rPr>
        <w:t>小区管道安装及抢修等服务，包括小区内管道</w:t>
      </w:r>
      <w:r w:rsidR="00087C8A" w:rsidRPr="00573412">
        <w:rPr>
          <w:rFonts w:ascii="宋体" w:hAnsi="宋体" w:cs="宋体" w:hint="eastAsia"/>
          <w:sz w:val="21"/>
          <w:szCs w:val="21"/>
        </w:rPr>
        <w:t>安装</w:t>
      </w:r>
      <w:r w:rsidR="008E73F7" w:rsidRPr="00573412">
        <w:rPr>
          <w:rFonts w:ascii="宋体" w:hAnsi="宋体" w:cs="宋体" w:hint="eastAsia"/>
          <w:sz w:val="21"/>
          <w:szCs w:val="21"/>
        </w:rPr>
        <w:t>服务、应急抢修服务、零星安装及维修服务，其他小区内相关服务等(不含主要材料费，主要材料由招标人提供)</w:t>
      </w:r>
      <w:r w:rsidRPr="00573412">
        <w:rPr>
          <w:rFonts w:ascii="宋体" w:hAnsi="宋体" w:cs="宋体" w:hint="eastAsia"/>
          <w:sz w:val="21"/>
          <w:szCs w:val="21"/>
        </w:rPr>
        <w:t>。</w:t>
      </w:r>
    </w:p>
    <w:p w:rsidR="00EA0E28" w:rsidRPr="00573412" w:rsidRDefault="00EA0E28" w:rsidP="00EA0E28">
      <w:pPr>
        <w:snapToGrid w:val="0"/>
        <w:spacing w:line="400" w:lineRule="exact"/>
        <w:ind w:firstLineChars="200" w:firstLine="422"/>
        <w:rPr>
          <w:rFonts w:ascii="宋体" w:hAnsi="宋体" w:cs="宋体"/>
          <w:b/>
          <w:bCs/>
          <w:szCs w:val="21"/>
        </w:rPr>
      </w:pPr>
      <w:r w:rsidRPr="00573412">
        <w:rPr>
          <w:rFonts w:ascii="宋体" w:hAnsi="宋体" w:cs="宋体" w:hint="eastAsia"/>
          <w:b/>
          <w:bCs/>
          <w:szCs w:val="21"/>
        </w:rPr>
        <w:t>二、采购需求</w:t>
      </w:r>
    </w:p>
    <w:p w:rsidR="00EA0E28" w:rsidRPr="00573412" w:rsidRDefault="00EA0E28" w:rsidP="00EA0E28">
      <w:pPr>
        <w:pStyle w:val="affff9"/>
        <w:widowControl w:val="0"/>
        <w:tabs>
          <w:tab w:val="left" w:pos="3732"/>
        </w:tabs>
        <w:spacing w:afterLines="0" w:line="400" w:lineRule="exact"/>
        <w:ind w:firstLine="420"/>
        <w:rPr>
          <w:rFonts w:ascii="宋体" w:hAnsi="宋体" w:cs="宋体"/>
          <w:sz w:val="21"/>
          <w:szCs w:val="21"/>
        </w:rPr>
      </w:pPr>
      <w:r w:rsidRPr="00573412">
        <w:rPr>
          <w:rFonts w:ascii="宋体" w:hAnsi="宋体" w:cs="仿宋" w:hint="eastAsia"/>
          <w:kern w:val="2"/>
          <w:sz w:val="21"/>
          <w:szCs w:val="24"/>
        </w:rPr>
        <w:t>主要工作内容包括</w:t>
      </w:r>
      <w:r w:rsidR="00C1455B" w:rsidRPr="00573412">
        <w:rPr>
          <w:rFonts w:ascii="宋体" w:hAnsi="宋体" w:cs="仿宋" w:hint="eastAsia"/>
          <w:kern w:val="2"/>
          <w:sz w:val="21"/>
          <w:szCs w:val="24"/>
        </w:rPr>
        <w:t>小区</w:t>
      </w:r>
      <w:r w:rsidR="00BE0356" w:rsidRPr="00573412">
        <w:rPr>
          <w:rFonts w:ascii="宋体" w:hAnsi="宋体" w:cs="仿宋" w:hint="eastAsia"/>
          <w:kern w:val="2"/>
          <w:sz w:val="21"/>
          <w:szCs w:val="24"/>
        </w:rPr>
        <w:t>管道安装及抢修等服务，包括</w:t>
      </w:r>
      <w:r w:rsidR="00C1455B" w:rsidRPr="00573412">
        <w:rPr>
          <w:rFonts w:ascii="宋体" w:hAnsi="宋体" w:cs="仿宋" w:hint="eastAsia"/>
          <w:kern w:val="2"/>
          <w:sz w:val="21"/>
          <w:szCs w:val="24"/>
        </w:rPr>
        <w:t>小区</w:t>
      </w:r>
      <w:r w:rsidR="00BE0356" w:rsidRPr="00573412">
        <w:rPr>
          <w:rFonts w:ascii="宋体" w:hAnsi="宋体" w:cs="仿宋" w:hint="eastAsia"/>
          <w:kern w:val="2"/>
          <w:sz w:val="21"/>
          <w:szCs w:val="24"/>
        </w:rPr>
        <w:t>管道</w:t>
      </w:r>
      <w:r w:rsidR="00087C8A" w:rsidRPr="00573412">
        <w:rPr>
          <w:rFonts w:ascii="宋体" w:hAnsi="宋体" w:cs="仿宋" w:hint="eastAsia"/>
          <w:kern w:val="2"/>
          <w:sz w:val="21"/>
          <w:szCs w:val="24"/>
        </w:rPr>
        <w:t>安装</w:t>
      </w:r>
      <w:r w:rsidR="00BE0356" w:rsidRPr="00573412">
        <w:rPr>
          <w:rFonts w:ascii="宋体" w:hAnsi="宋体" w:cs="仿宋" w:hint="eastAsia"/>
          <w:kern w:val="2"/>
          <w:sz w:val="21"/>
          <w:szCs w:val="24"/>
        </w:rPr>
        <w:t>服务、应急抢修服务、零星安装及维修服务，</w:t>
      </w:r>
      <w:r w:rsidR="004B5C00" w:rsidRPr="00573412">
        <w:rPr>
          <w:rFonts w:ascii="宋体" w:hAnsi="宋体" w:cs="仿宋" w:hint="eastAsia"/>
          <w:kern w:val="2"/>
          <w:sz w:val="21"/>
          <w:szCs w:val="24"/>
        </w:rPr>
        <w:t>供水</w:t>
      </w:r>
      <w:r w:rsidR="004B5C00" w:rsidRPr="00573412">
        <w:rPr>
          <w:rFonts w:ascii="宋体" w:hAnsi="宋体" w:cs="仿宋"/>
          <w:kern w:val="2"/>
          <w:sz w:val="21"/>
          <w:szCs w:val="24"/>
        </w:rPr>
        <w:t>设施</w:t>
      </w:r>
      <w:r w:rsidR="004B5C00" w:rsidRPr="00573412">
        <w:rPr>
          <w:rFonts w:ascii="宋体" w:hAnsi="宋体" w:cs="仿宋" w:hint="eastAsia"/>
          <w:kern w:val="2"/>
          <w:sz w:val="21"/>
          <w:szCs w:val="24"/>
        </w:rPr>
        <w:t>设备</w:t>
      </w:r>
      <w:r w:rsidR="004B5C00" w:rsidRPr="00573412">
        <w:rPr>
          <w:rFonts w:ascii="宋体" w:hAnsi="宋体" w:cs="仿宋"/>
          <w:kern w:val="2"/>
          <w:sz w:val="21"/>
          <w:szCs w:val="24"/>
        </w:rPr>
        <w:t>安装及维修，</w:t>
      </w:r>
      <w:r w:rsidR="00BE0356" w:rsidRPr="00573412">
        <w:rPr>
          <w:rFonts w:ascii="宋体" w:hAnsi="宋体" w:cs="仿宋" w:hint="eastAsia"/>
          <w:kern w:val="2"/>
          <w:sz w:val="21"/>
          <w:szCs w:val="24"/>
        </w:rPr>
        <w:t>其他相关服务等，</w:t>
      </w:r>
      <w:r w:rsidRPr="00573412">
        <w:rPr>
          <w:rFonts w:ascii="宋体" w:hAnsi="宋体" w:cs="仿宋" w:hint="eastAsia"/>
          <w:kern w:val="2"/>
          <w:sz w:val="21"/>
          <w:szCs w:val="24"/>
        </w:rPr>
        <w:t>日常案件处置等相关工作；自然灾害和重大任务保障等紧急事务处理及其他相关服务。</w:t>
      </w:r>
    </w:p>
    <w:p w:rsidR="00EA0E28" w:rsidRPr="00573412" w:rsidRDefault="009865FA" w:rsidP="00EA0E28">
      <w:pPr>
        <w:pStyle w:val="affff9"/>
        <w:widowControl w:val="0"/>
        <w:tabs>
          <w:tab w:val="left" w:pos="3732"/>
        </w:tabs>
        <w:spacing w:afterLines="0" w:line="400" w:lineRule="exact"/>
        <w:ind w:firstLine="480"/>
        <w:rPr>
          <w:rFonts w:ascii="宋体" w:hAnsi="宋体" w:cs="宋体"/>
          <w:b/>
          <w:bCs/>
          <w:sz w:val="21"/>
          <w:szCs w:val="21"/>
        </w:rPr>
      </w:pPr>
      <w:r w:rsidRPr="00573412">
        <w:rPr>
          <w:rFonts w:ascii="宋体" w:hAnsi="宋体" w:hint="eastAsia"/>
          <w:szCs w:val="21"/>
        </w:rPr>
        <w:t>▲</w:t>
      </w:r>
      <w:r w:rsidR="00EA0E28" w:rsidRPr="00573412">
        <w:rPr>
          <w:rFonts w:ascii="宋体" w:hAnsi="宋体" w:cs="宋体" w:hint="eastAsia"/>
          <w:b/>
          <w:bCs/>
          <w:sz w:val="21"/>
          <w:szCs w:val="21"/>
        </w:rPr>
        <w:t>三、</w:t>
      </w:r>
      <w:r w:rsidR="005516CC" w:rsidRPr="00573412">
        <w:rPr>
          <w:rFonts w:ascii="宋体" w:hAnsi="宋体" w:cs="宋体" w:hint="eastAsia"/>
          <w:b/>
          <w:bCs/>
          <w:sz w:val="21"/>
          <w:szCs w:val="21"/>
        </w:rPr>
        <w:t>质量</w:t>
      </w:r>
      <w:r w:rsidR="005516CC" w:rsidRPr="00573412">
        <w:rPr>
          <w:rFonts w:ascii="宋体" w:hAnsi="宋体" w:cs="宋体"/>
          <w:b/>
          <w:bCs/>
          <w:sz w:val="21"/>
          <w:szCs w:val="21"/>
        </w:rPr>
        <w:t>及工期要求</w:t>
      </w:r>
    </w:p>
    <w:p w:rsidR="005516CC" w:rsidRPr="00573412" w:rsidRDefault="005516CC" w:rsidP="005516CC">
      <w:pPr>
        <w:spacing w:line="400" w:lineRule="exact"/>
        <w:ind w:firstLineChars="200" w:firstLine="420"/>
        <w:rPr>
          <w:rFonts w:ascii="宋体" w:hAnsi="宋体" w:cs="宋体"/>
          <w:szCs w:val="24"/>
          <w:lang w:bidi="ar"/>
        </w:rPr>
      </w:pPr>
      <w:r w:rsidRPr="00573412">
        <w:rPr>
          <w:rFonts w:ascii="宋体" w:hAnsi="宋体" w:cs="宋体" w:hint="eastAsia"/>
          <w:szCs w:val="24"/>
          <w:lang w:bidi="ar"/>
        </w:rPr>
        <w:t>质量要求：按国家验收规范一次性验收合格。</w:t>
      </w:r>
    </w:p>
    <w:p w:rsidR="00EA0E28" w:rsidRPr="00573412" w:rsidRDefault="005516CC" w:rsidP="005516CC">
      <w:pPr>
        <w:spacing w:line="400" w:lineRule="exact"/>
        <w:ind w:firstLineChars="200" w:firstLine="420"/>
        <w:rPr>
          <w:rFonts w:ascii="宋体" w:hAnsi="宋体" w:cs="宋体"/>
          <w:szCs w:val="24"/>
          <w:lang w:bidi="ar"/>
        </w:rPr>
      </w:pPr>
      <w:r w:rsidRPr="00573412">
        <w:rPr>
          <w:rFonts w:ascii="宋体" w:hAnsi="宋体" w:cs="宋体" w:hint="eastAsia"/>
          <w:szCs w:val="24"/>
          <w:lang w:bidi="ar"/>
        </w:rPr>
        <w:t>工期要求：符合单个项目工期要求，具体根据实际需求</w:t>
      </w:r>
      <w:r w:rsidR="00C1455B" w:rsidRPr="00573412">
        <w:rPr>
          <w:rFonts w:ascii="宋体" w:hAnsi="宋体" w:cs="宋体" w:hint="eastAsia"/>
          <w:szCs w:val="24"/>
          <w:lang w:bidi="ar"/>
        </w:rPr>
        <w:t>及</w:t>
      </w:r>
      <w:r w:rsidRPr="00573412">
        <w:rPr>
          <w:rFonts w:ascii="宋体" w:hAnsi="宋体" w:cs="宋体" w:hint="eastAsia"/>
          <w:szCs w:val="24"/>
          <w:lang w:bidi="ar"/>
        </w:rPr>
        <w:t>单项需求确定。</w:t>
      </w:r>
    </w:p>
    <w:p w:rsidR="00EA0E28" w:rsidRPr="00573412" w:rsidRDefault="009865FA" w:rsidP="005516CC">
      <w:pPr>
        <w:spacing w:line="400" w:lineRule="exact"/>
        <w:ind w:firstLineChars="150" w:firstLine="315"/>
        <w:rPr>
          <w:b/>
          <w:bCs/>
          <w:szCs w:val="22"/>
        </w:rPr>
      </w:pPr>
      <w:r w:rsidRPr="00573412">
        <w:rPr>
          <w:rFonts w:ascii="宋体" w:hAnsi="宋体" w:hint="eastAsia"/>
          <w:szCs w:val="21"/>
        </w:rPr>
        <w:t>▲</w:t>
      </w:r>
      <w:r w:rsidR="00EA0E28" w:rsidRPr="00573412">
        <w:rPr>
          <w:rFonts w:hint="eastAsia"/>
          <w:b/>
          <w:bCs/>
          <w:szCs w:val="22"/>
        </w:rPr>
        <w:t>四、结算方式及取费标准</w:t>
      </w:r>
    </w:p>
    <w:p w:rsidR="00EA0E28" w:rsidRPr="00573412" w:rsidRDefault="00EA0E28" w:rsidP="00FF6B83">
      <w:pPr>
        <w:spacing w:line="400" w:lineRule="exact"/>
        <w:ind w:firstLineChars="200" w:firstLine="422"/>
        <w:rPr>
          <w:rFonts w:ascii="宋体" w:hAnsi="宋体" w:cs="宋体"/>
          <w:b/>
          <w:bCs/>
          <w:kern w:val="0"/>
          <w:szCs w:val="21"/>
          <w:lang w:bidi="ar"/>
        </w:rPr>
      </w:pPr>
      <w:r w:rsidRPr="00573412">
        <w:rPr>
          <w:rFonts w:ascii="宋体" w:hAnsi="宋体" w:cs="宋体" w:hint="eastAsia"/>
          <w:b/>
          <w:bCs/>
          <w:szCs w:val="24"/>
          <w:lang w:bidi="ar"/>
        </w:rPr>
        <w:t>1、</w:t>
      </w:r>
      <w:r w:rsidR="00FF6B83" w:rsidRPr="00573412">
        <w:rPr>
          <w:rFonts w:ascii="宋体" w:hAnsi="宋体" w:cs="宋体" w:hint="eastAsia"/>
          <w:b/>
          <w:bCs/>
          <w:kern w:val="0"/>
          <w:szCs w:val="21"/>
          <w:lang w:bidi="ar"/>
        </w:rPr>
        <w:t>具体以《慈溪市水务工程有限公司施工项目结算和工程款支付管理办法（2024版）》</w:t>
      </w:r>
      <w:r w:rsidR="00FF6B83" w:rsidRPr="00573412">
        <w:rPr>
          <w:rFonts w:ascii="宋体" w:hAnsi="宋体" w:cs="宋体"/>
          <w:b/>
          <w:bCs/>
          <w:kern w:val="0"/>
          <w:szCs w:val="21"/>
          <w:lang w:bidi="ar"/>
        </w:rPr>
        <w:t>规定</w:t>
      </w:r>
      <w:r w:rsidR="00572F7E" w:rsidRPr="00573412">
        <w:rPr>
          <w:rFonts w:ascii="宋体" w:hAnsi="宋体" w:cs="宋体" w:hint="eastAsia"/>
          <w:b/>
          <w:bCs/>
          <w:kern w:val="0"/>
          <w:szCs w:val="21"/>
          <w:lang w:bidi="ar"/>
        </w:rPr>
        <w:t>执行</w:t>
      </w:r>
    </w:p>
    <w:p w:rsidR="00EA0E28" w:rsidRPr="00573412" w:rsidRDefault="00EA0E28" w:rsidP="00FF6B83">
      <w:pPr>
        <w:spacing w:line="400" w:lineRule="exact"/>
        <w:ind w:firstLineChars="200" w:firstLine="422"/>
        <w:rPr>
          <w:rFonts w:ascii="宋体" w:hAnsi="宋体" w:cs="宋体"/>
          <w:szCs w:val="21"/>
        </w:rPr>
      </w:pPr>
      <w:r w:rsidRPr="00573412">
        <w:rPr>
          <w:rFonts w:ascii="宋体" w:hAnsi="宋体" w:cs="宋体" w:hint="eastAsia"/>
          <w:b/>
          <w:bCs/>
          <w:szCs w:val="24"/>
          <w:lang w:bidi="ar"/>
        </w:rPr>
        <w:t>2、</w:t>
      </w:r>
      <w:r w:rsidR="00FF6B83" w:rsidRPr="00573412">
        <w:rPr>
          <w:rFonts w:ascii="宋体" w:hAnsi="宋体" w:cs="宋体" w:hint="eastAsia"/>
          <w:b/>
          <w:bCs/>
          <w:szCs w:val="24"/>
          <w:lang w:bidi="ar"/>
        </w:rPr>
        <w:t>中标下浮率=（1-中标</w:t>
      </w:r>
      <w:r w:rsidR="00FF6B83" w:rsidRPr="00573412">
        <w:rPr>
          <w:rFonts w:ascii="宋体" w:hAnsi="宋体" w:cs="宋体"/>
          <w:b/>
          <w:bCs/>
          <w:szCs w:val="24"/>
          <w:lang w:bidi="ar"/>
        </w:rPr>
        <w:t>费率</w:t>
      </w:r>
      <w:r w:rsidR="00FF6B83" w:rsidRPr="00573412">
        <w:rPr>
          <w:rFonts w:ascii="宋体" w:hAnsi="宋体" w:cs="宋体" w:hint="eastAsia"/>
          <w:b/>
          <w:bCs/>
          <w:szCs w:val="24"/>
          <w:lang w:bidi="ar"/>
        </w:rPr>
        <w:t>）</w:t>
      </w:r>
    </w:p>
    <w:p w:rsidR="006078F0" w:rsidRPr="00573412" w:rsidRDefault="006078F0" w:rsidP="006078F0">
      <w:pPr>
        <w:pStyle w:val="a0"/>
        <w:ind w:firstLine="400"/>
      </w:pPr>
    </w:p>
    <w:p w:rsidR="00EA0E28" w:rsidRPr="00573412" w:rsidRDefault="009865FA" w:rsidP="00572F7E">
      <w:pPr>
        <w:spacing w:line="400" w:lineRule="exact"/>
        <w:ind w:firstLineChars="200" w:firstLine="420"/>
        <w:rPr>
          <w:rFonts w:ascii="宋体" w:hAnsi="宋体"/>
          <w:b/>
          <w:szCs w:val="28"/>
        </w:rPr>
      </w:pPr>
      <w:r w:rsidRPr="00573412">
        <w:rPr>
          <w:rFonts w:ascii="宋体" w:hAnsi="宋体" w:hint="eastAsia"/>
          <w:szCs w:val="21"/>
        </w:rPr>
        <w:t>▲</w:t>
      </w:r>
      <w:r w:rsidR="00EA0E28" w:rsidRPr="00573412">
        <w:rPr>
          <w:rFonts w:ascii="宋体" w:hAnsi="宋体" w:hint="eastAsia"/>
          <w:b/>
          <w:szCs w:val="28"/>
        </w:rPr>
        <w:t>五、项目相关要求</w:t>
      </w:r>
    </w:p>
    <w:p w:rsidR="00EA0E28" w:rsidRPr="00573412" w:rsidRDefault="00EA0E28" w:rsidP="00EA0E28">
      <w:pPr>
        <w:spacing w:line="400" w:lineRule="exact"/>
        <w:ind w:leftChars="200" w:left="420" w:firstLine="422"/>
        <w:rPr>
          <w:rFonts w:ascii="宋体" w:hAnsi="宋体"/>
          <w:b/>
          <w:szCs w:val="28"/>
        </w:rPr>
      </w:pPr>
      <w:r w:rsidRPr="00573412">
        <w:rPr>
          <w:rFonts w:ascii="宋体" w:hAnsi="宋体" w:hint="eastAsia"/>
          <w:b/>
          <w:szCs w:val="28"/>
        </w:rPr>
        <w:t>（一）人员要求</w:t>
      </w:r>
    </w:p>
    <w:p w:rsidR="00EA0E28" w:rsidRPr="00573412" w:rsidRDefault="00EA0E28" w:rsidP="00EA0E28">
      <w:pPr>
        <w:autoSpaceDE w:val="0"/>
        <w:autoSpaceDN w:val="0"/>
        <w:spacing w:line="400" w:lineRule="exact"/>
        <w:ind w:leftChars="200" w:left="420"/>
        <w:textAlignment w:val="bottom"/>
        <w:rPr>
          <w:rFonts w:ascii="Arial" w:hAnsi="Arial"/>
          <w:szCs w:val="21"/>
        </w:rPr>
      </w:pPr>
      <w:r w:rsidRPr="00573412">
        <w:rPr>
          <w:rFonts w:ascii="Arial" w:hAnsi="Arial" w:hint="eastAsia"/>
          <w:szCs w:val="21"/>
        </w:rPr>
        <w:t>（</w:t>
      </w:r>
      <w:r w:rsidRPr="00573412">
        <w:rPr>
          <w:rFonts w:ascii="Arial" w:hAnsi="Arial" w:hint="eastAsia"/>
          <w:szCs w:val="21"/>
        </w:rPr>
        <w:t>1</w:t>
      </w:r>
      <w:r w:rsidRPr="00573412">
        <w:rPr>
          <w:rFonts w:ascii="Arial" w:hAnsi="Arial" w:hint="eastAsia"/>
          <w:szCs w:val="21"/>
        </w:rPr>
        <w:t>）常备人员及其它作业作业人员：</w:t>
      </w:r>
    </w:p>
    <w:tbl>
      <w:tblPr>
        <w:tblW w:w="9144" w:type="dxa"/>
        <w:jc w:val="center"/>
        <w:tblLayout w:type="fixed"/>
        <w:tblLook w:val="04A0" w:firstRow="1" w:lastRow="0" w:firstColumn="1" w:lastColumn="0" w:noHBand="0" w:noVBand="1"/>
      </w:tblPr>
      <w:tblGrid>
        <w:gridCol w:w="1596"/>
        <w:gridCol w:w="1407"/>
        <w:gridCol w:w="6141"/>
      </w:tblGrid>
      <w:tr w:rsidR="00617118" w:rsidRPr="00573412" w:rsidTr="0027312C">
        <w:trPr>
          <w:trHeight w:val="584"/>
          <w:jc w:val="center"/>
        </w:trPr>
        <w:tc>
          <w:tcPr>
            <w:tcW w:w="1596"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pPr>
            <w:r w:rsidRPr="00573412">
              <w:rPr>
                <w:rFonts w:hint="eastAsia"/>
              </w:rPr>
              <w:t>岗位</w:t>
            </w:r>
          </w:p>
        </w:tc>
        <w:tc>
          <w:tcPr>
            <w:tcW w:w="1407"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pPr>
            <w:r w:rsidRPr="00573412">
              <w:rPr>
                <w:rFonts w:hint="eastAsia"/>
              </w:rPr>
              <w:t>人数</w:t>
            </w:r>
          </w:p>
        </w:tc>
        <w:tc>
          <w:tcPr>
            <w:tcW w:w="6140"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pPr>
            <w:r w:rsidRPr="00573412">
              <w:rPr>
                <w:rFonts w:hint="eastAsia"/>
              </w:rPr>
              <w:t>任职条件</w:t>
            </w:r>
          </w:p>
        </w:tc>
      </w:tr>
      <w:tr w:rsidR="00617118" w:rsidRPr="00573412" w:rsidTr="0027312C">
        <w:trPr>
          <w:trHeight w:val="2039"/>
          <w:jc w:val="center"/>
        </w:trPr>
        <w:tc>
          <w:tcPr>
            <w:tcW w:w="1596"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B82135">
            <w:pPr>
              <w:spacing w:line="400" w:lineRule="exact"/>
              <w:jc w:val="center"/>
            </w:pPr>
            <w:r w:rsidRPr="00573412">
              <w:rPr>
                <w:rFonts w:hint="eastAsia"/>
              </w:rPr>
              <w:t>项目经理</w:t>
            </w:r>
          </w:p>
          <w:p w:rsidR="00EA0E28" w:rsidRPr="00573412" w:rsidRDefault="00EA0E28" w:rsidP="00B82135">
            <w:pPr>
              <w:spacing w:line="400" w:lineRule="exact"/>
              <w:ind w:firstLine="420"/>
              <w:jc w:val="center"/>
            </w:pPr>
            <w:r w:rsidRPr="00573412">
              <w:rPr>
                <w:rFonts w:hint="eastAsia"/>
              </w:rPr>
              <w:t>（项目负责人）</w:t>
            </w:r>
          </w:p>
        </w:tc>
        <w:tc>
          <w:tcPr>
            <w:tcW w:w="1407"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rPr>
                <w:rFonts w:ascii="宋体" w:hAnsi="宋体" w:cs="宋体"/>
              </w:rPr>
            </w:pPr>
            <w:r w:rsidRPr="00573412">
              <w:rPr>
                <w:rFonts w:ascii="宋体" w:hAnsi="宋体" w:cs="宋体" w:hint="eastAsia"/>
              </w:rPr>
              <w:t>1</w:t>
            </w:r>
          </w:p>
        </w:tc>
        <w:tc>
          <w:tcPr>
            <w:tcW w:w="6140"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pPr>
            <w:r w:rsidRPr="00573412">
              <w:rPr>
                <w:rFonts w:hint="eastAsia"/>
              </w:rPr>
              <w:t>具有二级及以上注册建造师，同时具有安全生产考核合格证书（</w:t>
            </w:r>
            <w:r w:rsidRPr="00573412">
              <w:rPr>
                <w:rFonts w:hint="eastAsia"/>
              </w:rPr>
              <w:t>B</w:t>
            </w:r>
            <w:r w:rsidRPr="00573412">
              <w:rPr>
                <w:rFonts w:hint="eastAsia"/>
              </w:rPr>
              <w:t>证）资格且注册专业为</w:t>
            </w:r>
            <w:r w:rsidR="00A65BC9" w:rsidRPr="00573412">
              <w:rPr>
                <w:rFonts w:hint="eastAsia"/>
              </w:rPr>
              <w:t>机电工程</w:t>
            </w:r>
            <w:r w:rsidRPr="00573412">
              <w:rPr>
                <w:rFonts w:hint="eastAsia"/>
              </w:rPr>
              <w:t>。项目经理为供应商现有的正式在职员工，投标文件</w:t>
            </w:r>
            <w:r w:rsidR="0029382E" w:rsidRPr="00573412">
              <w:rPr>
                <w:rFonts w:hint="eastAsia"/>
              </w:rPr>
              <w:t>（拟投入本项目的项目经理简历表）</w:t>
            </w:r>
            <w:r w:rsidRPr="00573412">
              <w:rPr>
                <w:rFonts w:hint="eastAsia"/>
              </w:rPr>
              <w:t>中提供拟投入本项目经理的执业资格证书</w:t>
            </w:r>
            <w:r w:rsidR="0029382E" w:rsidRPr="00573412">
              <w:rPr>
                <w:rFonts w:hint="eastAsia"/>
              </w:rPr>
              <w:t>扫描件</w:t>
            </w:r>
            <w:r w:rsidRPr="00573412">
              <w:rPr>
                <w:rFonts w:hint="eastAsia"/>
              </w:rPr>
              <w:t>、安全生产考核合格证书（</w:t>
            </w:r>
            <w:r w:rsidRPr="00573412">
              <w:rPr>
                <w:rFonts w:hint="eastAsia"/>
              </w:rPr>
              <w:t>B</w:t>
            </w:r>
            <w:r w:rsidRPr="00573412">
              <w:rPr>
                <w:rFonts w:hint="eastAsia"/>
              </w:rPr>
              <w:t>证）</w:t>
            </w:r>
            <w:r w:rsidR="0029382E" w:rsidRPr="00573412">
              <w:rPr>
                <w:rFonts w:hint="eastAsia"/>
              </w:rPr>
              <w:t>扫描件</w:t>
            </w:r>
            <w:r w:rsidRPr="00573412">
              <w:rPr>
                <w:rFonts w:hint="eastAsia"/>
              </w:rPr>
              <w:t>，以上内容均加盖公章。</w:t>
            </w:r>
          </w:p>
        </w:tc>
      </w:tr>
      <w:tr w:rsidR="00617118" w:rsidRPr="00573412" w:rsidTr="0027312C">
        <w:trPr>
          <w:trHeight w:val="414"/>
          <w:jc w:val="center"/>
        </w:trPr>
        <w:tc>
          <w:tcPr>
            <w:tcW w:w="1596"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pPr>
            <w:r w:rsidRPr="00573412">
              <w:rPr>
                <w:rFonts w:ascii="Arial" w:hAnsi="Arial" w:cs="Arial" w:hint="eastAsia"/>
                <w:bCs/>
                <w:szCs w:val="21"/>
              </w:rPr>
              <w:t>质量员</w:t>
            </w:r>
          </w:p>
        </w:tc>
        <w:tc>
          <w:tcPr>
            <w:tcW w:w="1407"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rPr>
                <w:rFonts w:ascii="宋体" w:hAnsi="宋体" w:cs="宋体"/>
              </w:rPr>
            </w:pPr>
            <w:r w:rsidRPr="00573412">
              <w:rPr>
                <w:rFonts w:ascii="宋体" w:hAnsi="宋体" w:cs="宋体" w:hint="eastAsia"/>
              </w:rPr>
              <w:t>1</w:t>
            </w:r>
          </w:p>
        </w:tc>
        <w:tc>
          <w:tcPr>
            <w:tcW w:w="6140"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pPr>
            <w:r w:rsidRPr="00573412">
              <w:rPr>
                <w:rFonts w:hint="eastAsia"/>
              </w:rPr>
              <w:t>具有质量员岗位证书</w:t>
            </w:r>
          </w:p>
        </w:tc>
      </w:tr>
      <w:tr w:rsidR="00617118" w:rsidRPr="00573412" w:rsidTr="0027312C">
        <w:trPr>
          <w:trHeight w:val="414"/>
          <w:jc w:val="center"/>
        </w:trPr>
        <w:tc>
          <w:tcPr>
            <w:tcW w:w="1596"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pPr>
            <w:r w:rsidRPr="00573412">
              <w:rPr>
                <w:rFonts w:ascii="Arial" w:hAnsi="Arial" w:cs="Arial" w:hint="eastAsia"/>
                <w:bCs/>
                <w:szCs w:val="21"/>
              </w:rPr>
              <w:t>安全员</w:t>
            </w:r>
          </w:p>
        </w:tc>
        <w:tc>
          <w:tcPr>
            <w:tcW w:w="1407"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rPr>
                <w:rFonts w:ascii="宋体" w:hAnsi="宋体" w:cs="宋体"/>
              </w:rPr>
            </w:pPr>
            <w:r w:rsidRPr="00573412">
              <w:rPr>
                <w:rFonts w:ascii="宋体" w:hAnsi="宋体" w:cs="宋体" w:hint="eastAsia"/>
              </w:rPr>
              <w:t>1</w:t>
            </w:r>
          </w:p>
        </w:tc>
        <w:tc>
          <w:tcPr>
            <w:tcW w:w="6140"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pPr>
            <w:r w:rsidRPr="00573412">
              <w:rPr>
                <w:rFonts w:hint="eastAsia"/>
              </w:rPr>
              <w:t>具有有效期内的安全生产考核合格证书（</w:t>
            </w:r>
            <w:r w:rsidRPr="00573412">
              <w:rPr>
                <w:rFonts w:hint="eastAsia"/>
              </w:rPr>
              <w:t xml:space="preserve">C </w:t>
            </w:r>
            <w:r w:rsidRPr="00573412">
              <w:rPr>
                <w:rFonts w:hint="eastAsia"/>
              </w:rPr>
              <w:t>证）</w:t>
            </w:r>
          </w:p>
        </w:tc>
      </w:tr>
      <w:tr w:rsidR="00617118" w:rsidRPr="00573412" w:rsidTr="0027312C">
        <w:trPr>
          <w:trHeight w:val="398"/>
          <w:jc w:val="center"/>
        </w:trPr>
        <w:tc>
          <w:tcPr>
            <w:tcW w:w="1596"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pPr>
            <w:r w:rsidRPr="00573412">
              <w:rPr>
                <w:rFonts w:ascii="Arial" w:hAnsi="Arial" w:cs="Arial" w:hint="eastAsia"/>
                <w:bCs/>
                <w:szCs w:val="21"/>
              </w:rPr>
              <w:t>施工员</w:t>
            </w:r>
          </w:p>
        </w:tc>
        <w:tc>
          <w:tcPr>
            <w:tcW w:w="1407"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rPr>
                <w:rFonts w:ascii="宋体" w:hAnsi="宋体" w:cs="宋体"/>
              </w:rPr>
            </w:pPr>
            <w:r w:rsidRPr="00573412">
              <w:rPr>
                <w:rFonts w:ascii="宋体" w:hAnsi="宋体" w:cs="宋体" w:hint="eastAsia"/>
              </w:rPr>
              <w:t>1</w:t>
            </w:r>
          </w:p>
        </w:tc>
        <w:tc>
          <w:tcPr>
            <w:tcW w:w="6140"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pPr>
            <w:r w:rsidRPr="00573412">
              <w:rPr>
                <w:rFonts w:hint="eastAsia"/>
              </w:rPr>
              <w:t>具有施工员岗位证书</w:t>
            </w:r>
          </w:p>
        </w:tc>
      </w:tr>
      <w:tr w:rsidR="00617118" w:rsidRPr="00573412" w:rsidTr="0027312C">
        <w:trPr>
          <w:trHeight w:val="293"/>
          <w:jc w:val="center"/>
        </w:trPr>
        <w:tc>
          <w:tcPr>
            <w:tcW w:w="1596"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rPr>
                <w:rFonts w:ascii="Arial" w:hAnsi="Arial" w:cs="Arial"/>
                <w:bCs/>
                <w:szCs w:val="21"/>
              </w:rPr>
            </w:pPr>
            <w:r w:rsidRPr="00573412">
              <w:rPr>
                <w:rFonts w:ascii="Arial" w:hAnsi="Arial" w:cs="Arial" w:hint="eastAsia"/>
                <w:bCs/>
                <w:szCs w:val="21"/>
              </w:rPr>
              <w:t>资料员</w:t>
            </w:r>
          </w:p>
        </w:tc>
        <w:tc>
          <w:tcPr>
            <w:tcW w:w="1407"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rPr>
                <w:rFonts w:ascii="宋体" w:hAnsi="宋体" w:cs="宋体"/>
              </w:rPr>
            </w:pPr>
            <w:r w:rsidRPr="00573412">
              <w:rPr>
                <w:rFonts w:ascii="宋体" w:hAnsi="宋体" w:cs="宋体" w:hint="eastAsia"/>
              </w:rPr>
              <w:t>1</w:t>
            </w:r>
          </w:p>
        </w:tc>
        <w:tc>
          <w:tcPr>
            <w:tcW w:w="6140"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pPr>
            <w:r w:rsidRPr="00573412">
              <w:rPr>
                <w:rFonts w:hint="eastAsia"/>
              </w:rPr>
              <w:t>具有资料员岗位证书</w:t>
            </w:r>
          </w:p>
        </w:tc>
      </w:tr>
      <w:tr w:rsidR="00617118" w:rsidRPr="00573412" w:rsidTr="0027312C">
        <w:trPr>
          <w:trHeight w:val="293"/>
          <w:jc w:val="center"/>
        </w:trPr>
        <w:tc>
          <w:tcPr>
            <w:tcW w:w="1596" w:type="dxa"/>
            <w:tcBorders>
              <w:top w:val="single" w:sz="4" w:space="0" w:color="auto"/>
              <w:left w:val="single" w:sz="4" w:space="0" w:color="auto"/>
              <w:bottom w:val="single" w:sz="4" w:space="0" w:color="auto"/>
              <w:right w:val="single" w:sz="4" w:space="0" w:color="auto"/>
            </w:tcBorders>
            <w:vAlign w:val="center"/>
          </w:tcPr>
          <w:p w:rsidR="00316D1E" w:rsidRPr="00573412" w:rsidRDefault="00316D1E" w:rsidP="00EA0E28">
            <w:pPr>
              <w:spacing w:line="400" w:lineRule="exact"/>
              <w:ind w:firstLine="420"/>
              <w:jc w:val="center"/>
              <w:rPr>
                <w:rFonts w:ascii="Arial" w:hAnsi="Arial" w:cs="Arial"/>
                <w:bCs/>
                <w:szCs w:val="21"/>
              </w:rPr>
            </w:pPr>
            <w:r w:rsidRPr="00573412">
              <w:rPr>
                <w:rFonts w:ascii="Arial" w:hAnsi="Arial" w:cs="Arial" w:hint="eastAsia"/>
                <w:bCs/>
                <w:szCs w:val="21"/>
              </w:rPr>
              <w:t>电工</w:t>
            </w:r>
          </w:p>
        </w:tc>
        <w:tc>
          <w:tcPr>
            <w:tcW w:w="1407" w:type="dxa"/>
            <w:tcBorders>
              <w:top w:val="single" w:sz="4" w:space="0" w:color="auto"/>
              <w:left w:val="single" w:sz="4" w:space="0" w:color="auto"/>
              <w:bottom w:val="single" w:sz="4" w:space="0" w:color="auto"/>
              <w:right w:val="single" w:sz="4" w:space="0" w:color="auto"/>
            </w:tcBorders>
            <w:vAlign w:val="center"/>
          </w:tcPr>
          <w:p w:rsidR="00316D1E" w:rsidRPr="00573412" w:rsidRDefault="00316D1E" w:rsidP="00EA0E28">
            <w:pPr>
              <w:spacing w:line="400" w:lineRule="exact"/>
              <w:ind w:firstLine="420"/>
              <w:jc w:val="center"/>
              <w:rPr>
                <w:rFonts w:ascii="宋体" w:hAnsi="宋体" w:cs="宋体"/>
              </w:rPr>
            </w:pPr>
            <w:r w:rsidRPr="00573412">
              <w:rPr>
                <w:rFonts w:ascii="宋体" w:hAnsi="宋体" w:cs="宋体" w:hint="eastAsia"/>
              </w:rPr>
              <w:t>1</w:t>
            </w:r>
          </w:p>
        </w:tc>
        <w:tc>
          <w:tcPr>
            <w:tcW w:w="6140" w:type="dxa"/>
            <w:tcBorders>
              <w:top w:val="single" w:sz="4" w:space="0" w:color="auto"/>
              <w:left w:val="single" w:sz="4" w:space="0" w:color="auto"/>
              <w:bottom w:val="single" w:sz="4" w:space="0" w:color="auto"/>
              <w:right w:val="single" w:sz="4" w:space="0" w:color="auto"/>
            </w:tcBorders>
            <w:vAlign w:val="center"/>
          </w:tcPr>
          <w:p w:rsidR="00316D1E" w:rsidRPr="00573412" w:rsidRDefault="00316D1E" w:rsidP="00316D1E">
            <w:pPr>
              <w:spacing w:line="400" w:lineRule="exact"/>
              <w:ind w:firstLine="420"/>
              <w:jc w:val="center"/>
            </w:pPr>
            <w:r w:rsidRPr="00573412">
              <w:rPr>
                <w:rFonts w:hint="eastAsia"/>
              </w:rPr>
              <w:t>具有相应电工证书</w:t>
            </w:r>
          </w:p>
        </w:tc>
      </w:tr>
      <w:tr w:rsidR="00617118" w:rsidRPr="00573412" w:rsidTr="0027312C">
        <w:trPr>
          <w:trHeight w:val="293"/>
          <w:jc w:val="center"/>
        </w:trPr>
        <w:tc>
          <w:tcPr>
            <w:tcW w:w="1596" w:type="dxa"/>
            <w:tcBorders>
              <w:top w:val="single" w:sz="4" w:space="0" w:color="auto"/>
              <w:left w:val="single" w:sz="4" w:space="0" w:color="auto"/>
              <w:bottom w:val="single" w:sz="4" w:space="0" w:color="auto"/>
              <w:right w:val="single" w:sz="4" w:space="0" w:color="auto"/>
            </w:tcBorders>
            <w:vAlign w:val="center"/>
          </w:tcPr>
          <w:p w:rsidR="00316D1E" w:rsidRPr="00573412" w:rsidRDefault="00316D1E" w:rsidP="00EA0E28">
            <w:pPr>
              <w:spacing w:line="400" w:lineRule="exact"/>
              <w:ind w:firstLine="420"/>
              <w:jc w:val="center"/>
              <w:rPr>
                <w:rFonts w:ascii="Arial" w:hAnsi="Arial" w:cs="Arial"/>
                <w:bCs/>
                <w:szCs w:val="21"/>
              </w:rPr>
            </w:pPr>
            <w:r w:rsidRPr="00573412">
              <w:rPr>
                <w:rFonts w:ascii="Arial" w:hAnsi="Arial" w:cs="Arial" w:hint="eastAsia"/>
                <w:bCs/>
                <w:szCs w:val="21"/>
              </w:rPr>
              <w:t>电焊工</w:t>
            </w:r>
          </w:p>
        </w:tc>
        <w:tc>
          <w:tcPr>
            <w:tcW w:w="1407" w:type="dxa"/>
            <w:tcBorders>
              <w:top w:val="single" w:sz="4" w:space="0" w:color="auto"/>
              <w:left w:val="single" w:sz="4" w:space="0" w:color="auto"/>
              <w:bottom w:val="single" w:sz="4" w:space="0" w:color="auto"/>
              <w:right w:val="single" w:sz="4" w:space="0" w:color="auto"/>
            </w:tcBorders>
            <w:vAlign w:val="center"/>
          </w:tcPr>
          <w:p w:rsidR="00316D1E" w:rsidRPr="00573412" w:rsidRDefault="00316D1E" w:rsidP="00EA0E28">
            <w:pPr>
              <w:spacing w:line="400" w:lineRule="exact"/>
              <w:ind w:firstLine="420"/>
              <w:jc w:val="center"/>
              <w:rPr>
                <w:rFonts w:ascii="宋体" w:hAnsi="宋体" w:cs="宋体"/>
              </w:rPr>
            </w:pPr>
            <w:r w:rsidRPr="00573412">
              <w:rPr>
                <w:rFonts w:ascii="宋体" w:hAnsi="宋体" w:cs="宋体" w:hint="eastAsia"/>
              </w:rPr>
              <w:t>2</w:t>
            </w:r>
          </w:p>
        </w:tc>
        <w:tc>
          <w:tcPr>
            <w:tcW w:w="6140" w:type="dxa"/>
            <w:tcBorders>
              <w:top w:val="single" w:sz="4" w:space="0" w:color="auto"/>
              <w:left w:val="single" w:sz="4" w:space="0" w:color="auto"/>
              <w:bottom w:val="single" w:sz="4" w:space="0" w:color="auto"/>
              <w:right w:val="single" w:sz="4" w:space="0" w:color="auto"/>
            </w:tcBorders>
            <w:vAlign w:val="center"/>
          </w:tcPr>
          <w:p w:rsidR="00316D1E" w:rsidRPr="00573412" w:rsidRDefault="00316D1E" w:rsidP="00316D1E">
            <w:pPr>
              <w:spacing w:line="400" w:lineRule="exact"/>
              <w:ind w:firstLine="420"/>
              <w:jc w:val="center"/>
            </w:pPr>
            <w:r w:rsidRPr="00573412">
              <w:rPr>
                <w:rFonts w:hint="eastAsia"/>
              </w:rPr>
              <w:t>具有相应电焊工证书</w:t>
            </w:r>
          </w:p>
        </w:tc>
      </w:tr>
      <w:tr w:rsidR="00617118" w:rsidRPr="00573412" w:rsidTr="0027312C">
        <w:trPr>
          <w:trHeight w:val="293"/>
          <w:jc w:val="center"/>
        </w:trPr>
        <w:tc>
          <w:tcPr>
            <w:tcW w:w="1596"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EA0E28">
            <w:pPr>
              <w:spacing w:line="400" w:lineRule="exact"/>
              <w:ind w:firstLine="420"/>
              <w:jc w:val="center"/>
              <w:rPr>
                <w:rFonts w:ascii="Arial" w:hAnsi="Arial"/>
                <w:szCs w:val="21"/>
              </w:rPr>
            </w:pPr>
            <w:r w:rsidRPr="00573412">
              <w:rPr>
                <w:rFonts w:ascii="Arial" w:hAnsi="Arial" w:hint="eastAsia"/>
                <w:szCs w:val="21"/>
              </w:rPr>
              <w:t>其它</w:t>
            </w:r>
            <w:r w:rsidRPr="00573412">
              <w:t>作业</w:t>
            </w:r>
            <w:r w:rsidRPr="00573412">
              <w:rPr>
                <w:rFonts w:hint="eastAsia"/>
              </w:rPr>
              <w:t>人员</w:t>
            </w:r>
          </w:p>
        </w:tc>
        <w:tc>
          <w:tcPr>
            <w:tcW w:w="1407" w:type="dxa"/>
            <w:tcBorders>
              <w:top w:val="single" w:sz="4" w:space="0" w:color="auto"/>
              <w:left w:val="single" w:sz="4" w:space="0" w:color="auto"/>
              <w:bottom w:val="single" w:sz="4" w:space="0" w:color="auto"/>
              <w:right w:val="single" w:sz="4" w:space="0" w:color="auto"/>
            </w:tcBorders>
            <w:vAlign w:val="center"/>
          </w:tcPr>
          <w:p w:rsidR="00EA0E28" w:rsidRPr="00573412" w:rsidRDefault="00A65BC9" w:rsidP="00EA0E28">
            <w:pPr>
              <w:spacing w:line="400" w:lineRule="exact"/>
              <w:ind w:firstLine="420"/>
              <w:jc w:val="center"/>
              <w:rPr>
                <w:rFonts w:ascii="宋体" w:hAnsi="宋体" w:cs="宋体"/>
              </w:rPr>
            </w:pPr>
            <w:r w:rsidRPr="00573412">
              <w:rPr>
                <w:rFonts w:ascii="宋体" w:hAnsi="宋体" w:cs="宋体"/>
              </w:rPr>
              <w:t>10</w:t>
            </w:r>
            <w:r w:rsidR="006078F0" w:rsidRPr="00573412">
              <w:rPr>
                <w:rFonts w:ascii="宋体" w:hAnsi="宋体" w:cs="宋体"/>
              </w:rPr>
              <w:t xml:space="preserve"> </w:t>
            </w:r>
          </w:p>
        </w:tc>
        <w:tc>
          <w:tcPr>
            <w:tcW w:w="6140" w:type="dxa"/>
            <w:tcBorders>
              <w:top w:val="single" w:sz="4" w:space="0" w:color="auto"/>
              <w:left w:val="single" w:sz="4" w:space="0" w:color="auto"/>
              <w:bottom w:val="single" w:sz="4" w:space="0" w:color="auto"/>
              <w:right w:val="single" w:sz="4" w:space="0" w:color="auto"/>
            </w:tcBorders>
            <w:vAlign w:val="center"/>
          </w:tcPr>
          <w:p w:rsidR="00EA0E28" w:rsidRPr="00573412" w:rsidRDefault="00EA0E28" w:rsidP="002357C7">
            <w:pPr>
              <w:spacing w:line="400" w:lineRule="exact"/>
              <w:ind w:firstLine="420"/>
              <w:jc w:val="center"/>
              <w:rPr>
                <w:rFonts w:ascii="宋体" w:hAnsi="宋体" w:cs="宋体"/>
                <w:lang w:val="zh-CN"/>
              </w:rPr>
            </w:pPr>
            <w:r w:rsidRPr="00573412">
              <w:rPr>
                <w:rFonts w:hint="eastAsia"/>
              </w:rPr>
              <w:t>施工班组不少于</w:t>
            </w:r>
            <w:r w:rsidR="00A65BC9" w:rsidRPr="00573412">
              <w:t>2</w:t>
            </w:r>
            <w:r w:rsidRPr="00573412">
              <w:rPr>
                <w:rFonts w:hint="eastAsia"/>
              </w:rPr>
              <w:t>组，每组不少于</w:t>
            </w:r>
            <w:r w:rsidR="00006F27" w:rsidRPr="00573412">
              <w:t>5</w:t>
            </w:r>
            <w:r w:rsidRPr="00573412">
              <w:rPr>
                <w:rFonts w:hint="eastAsia"/>
              </w:rPr>
              <w:t>人，每组至少</w:t>
            </w:r>
            <w:r w:rsidR="002357C7" w:rsidRPr="00573412">
              <w:t>1</w:t>
            </w:r>
            <w:r w:rsidRPr="00573412">
              <w:rPr>
                <w:rFonts w:hint="eastAsia"/>
              </w:rPr>
              <w:t>名具有</w:t>
            </w:r>
            <w:r w:rsidR="00316D1E" w:rsidRPr="00573412">
              <w:rPr>
                <w:rFonts w:hint="eastAsia"/>
              </w:rPr>
              <w:t>管</w:t>
            </w:r>
            <w:r w:rsidR="00006F27" w:rsidRPr="00573412">
              <w:rPr>
                <w:rFonts w:hint="eastAsia"/>
              </w:rPr>
              <w:t>工</w:t>
            </w:r>
            <w:r w:rsidRPr="00573412">
              <w:rPr>
                <w:rFonts w:hint="eastAsia"/>
              </w:rPr>
              <w:t>。</w:t>
            </w:r>
          </w:p>
        </w:tc>
      </w:tr>
      <w:tr w:rsidR="00617118" w:rsidRPr="00573412" w:rsidTr="0027312C">
        <w:trPr>
          <w:trHeight w:val="293"/>
          <w:jc w:val="center"/>
        </w:trPr>
        <w:tc>
          <w:tcPr>
            <w:tcW w:w="9144" w:type="dxa"/>
            <w:gridSpan w:val="3"/>
            <w:tcBorders>
              <w:top w:val="single" w:sz="4" w:space="0" w:color="auto"/>
              <w:left w:val="single" w:sz="4" w:space="0" w:color="auto"/>
              <w:bottom w:val="single" w:sz="4" w:space="0" w:color="auto"/>
              <w:right w:val="single" w:sz="4" w:space="0" w:color="auto"/>
            </w:tcBorders>
            <w:vAlign w:val="center"/>
          </w:tcPr>
          <w:p w:rsidR="00EA0E28" w:rsidRPr="00573412" w:rsidRDefault="00006F27" w:rsidP="00EA0E28">
            <w:pPr>
              <w:spacing w:line="400" w:lineRule="exact"/>
              <w:ind w:firstLine="422"/>
              <w:rPr>
                <w:b/>
              </w:rPr>
            </w:pPr>
            <w:r w:rsidRPr="00573412">
              <w:rPr>
                <w:rFonts w:ascii="Arial" w:hAnsi="Arial" w:cs="Arial" w:hint="eastAsia"/>
                <w:b/>
                <w:bCs/>
                <w:szCs w:val="21"/>
              </w:rPr>
              <w:t>上述人员数量为最低配置要求</w:t>
            </w:r>
            <w:r w:rsidR="00D4143A" w:rsidRPr="00573412">
              <w:rPr>
                <w:rFonts w:ascii="Arial" w:hAnsi="Arial" w:cs="Arial" w:hint="eastAsia"/>
                <w:b/>
                <w:bCs/>
                <w:szCs w:val="21"/>
              </w:rPr>
              <w:t>（</w:t>
            </w:r>
            <w:r w:rsidR="00D4143A" w:rsidRPr="00573412">
              <w:rPr>
                <w:rFonts w:ascii="Arial" w:hAnsi="Arial" w:cs="Arial" w:hint="eastAsia"/>
                <w:b/>
                <w:bCs/>
                <w:szCs w:val="21"/>
              </w:rPr>
              <w:t>18</w:t>
            </w:r>
            <w:r w:rsidR="00D4143A" w:rsidRPr="00573412">
              <w:rPr>
                <w:rFonts w:ascii="Arial" w:hAnsi="Arial" w:cs="Arial" w:hint="eastAsia"/>
                <w:b/>
                <w:bCs/>
                <w:szCs w:val="21"/>
              </w:rPr>
              <w:t>人）</w:t>
            </w:r>
            <w:r w:rsidRPr="00573412">
              <w:rPr>
                <w:rFonts w:ascii="Arial" w:hAnsi="Arial" w:cs="Arial" w:hint="eastAsia"/>
                <w:b/>
                <w:bCs/>
                <w:szCs w:val="21"/>
              </w:rPr>
              <w:t>，供应商可根据自身情况酌情增加，</w:t>
            </w:r>
            <w:r w:rsidRPr="00573412">
              <w:rPr>
                <w:rFonts w:ascii="Arial" w:hAnsi="Arial" w:cs="Arial"/>
                <w:b/>
                <w:bCs/>
                <w:szCs w:val="21"/>
              </w:rPr>
              <w:t>但必须满足实际的施工要求。</w:t>
            </w:r>
          </w:p>
        </w:tc>
      </w:tr>
    </w:tbl>
    <w:p w:rsidR="00316D1E" w:rsidRPr="00573412" w:rsidRDefault="00EA0E28" w:rsidP="00EA0E28">
      <w:pPr>
        <w:autoSpaceDE w:val="0"/>
        <w:autoSpaceDN w:val="0"/>
        <w:spacing w:line="400" w:lineRule="exact"/>
        <w:ind w:firstLineChars="200" w:firstLine="420"/>
        <w:textAlignment w:val="bottom"/>
        <w:rPr>
          <w:rFonts w:ascii="Arial" w:hAnsi="Arial" w:cs="Arial"/>
          <w:bCs/>
          <w:szCs w:val="21"/>
        </w:rPr>
      </w:pPr>
      <w:r w:rsidRPr="00573412">
        <w:rPr>
          <w:rFonts w:ascii="Arial" w:hAnsi="Arial" w:cs="Arial" w:hint="eastAsia"/>
          <w:bCs/>
          <w:szCs w:val="21"/>
        </w:rPr>
        <w:t>（</w:t>
      </w:r>
      <w:r w:rsidRPr="00573412">
        <w:rPr>
          <w:rFonts w:ascii="Arial" w:hAnsi="Arial" w:cs="Arial" w:hint="eastAsia"/>
          <w:bCs/>
          <w:szCs w:val="21"/>
        </w:rPr>
        <w:t>2</w:t>
      </w:r>
      <w:r w:rsidRPr="00573412">
        <w:rPr>
          <w:rFonts w:ascii="Arial" w:hAnsi="Arial" w:cs="Arial" w:hint="eastAsia"/>
          <w:bCs/>
          <w:szCs w:val="21"/>
        </w:rPr>
        <w:t>）所配置的人员（包括以后新增人员及接收人员）不与招标人发生劳资关系，人员的工资由中</w:t>
      </w:r>
      <w:r w:rsidRPr="00573412">
        <w:rPr>
          <w:rFonts w:ascii="Arial" w:hAnsi="Arial" w:cs="Arial" w:hint="eastAsia"/>
          <w:bCs/>
          <w:szCs w:val="21"/>
        </w:rPr>
        <w:lastRenderedPageBreak/>
        <w:t>标人自行发放。中标人应在建设全过程中认真落实无欠薪“六项制度”，切实履行总包代发职责，确保民工工资按月足额发放，确保项目实名制工作落实到位。中标人对本项目所需的管理用房及人员食宿自行解决。</w:t>
      </w:r>
    </w:p>
    <w:p w:rsidR="00316D1E" w:rsidRPr="00573412" w:rsidRDefault="00316D1E" w:rsidP="00316D1E">
      <w:pPr>
        <w:autoSpaceDE w:val="0"/>
        <w:autoSpaceDN w:val="0"/>
        <w:spacing w:line="400" w:lineRule="exact"/>
        <w:ind w:firstLineChars="200" w:firstLine="420"/>
        <w:textAlignment w:val="bottom"/>
        <w:rPr>
          <w:rFonts w:ascii="Arial" w:hAnsi="Arial" w:cs="Arial"/>
          <w:bCs/>
          <w:szCs w:val="21"/>
        </w:rPr>
      </w:pPr>
      <w:r w:rsidRPr="00573412">
        <w:rPr>
          <w:rFonts w:ascii="Arial" w:hAnsi="Arial" w:cs="Arial" w:hint="eastAsia"/>
          <w:bCs/>
          <w:szCs w:val="21"/>
        </w:rPr>
        <w:t>（</w:t>
      </w:r>
      <w:r w:rsidRPr="00573412">
        <w:rPr>
          <w:rFonts w:ascii="Arial" w:hAnsi="Arial" w:cs="Arial" w:hint="eastAsia"/>
          <w:bCs/>
          <w:szCs w:val="21"/>
        </w:rPr>
        <w:t>3</w:t>
      </w:r>
      <w:r w:rsidRPr="00573412">
        <w:rPr>
          <w:rFonts w:ascii="Arial" w:hAnsi="Arial" w:cs="Arial" w:hint="eastAsia"/>
          <w:bCs/>
          <w:szCs w:val="21"/>
        </w:rPr>
        <w:t>）所有</w:t>
      </w:r>
      <w:r w:rsidRPr="00573412">
        <w:rPr>
          <w:rFonts w:ascii="Arial" w:hAnsi="Arial" w:cs="Arial"/>
          <w:bCs/>
          <w:szCs w:val="21"/>
        </w:rPr>
        <w:t>施工班组</w:t>
      </w:r>
      <w:r w:rsidRPr="00573412">
        <w:rPr>
          <w:rFonts w:ascii="Arial" w:hAnsi="Arial" w:cs="Arial" w:hint="eastAsia"/>
          <w:bCs/>
          <w:szCs w:val="21"/>
        </w:rPr>
        <w:t>需</w:t>
      </w:r>
      <w:r w:rsidRPr="00573412">
        <w:rPr>
          <w:rFonts w:ascii="Arial" w:hAnsi="Arial" w:cs="Arial"/>
          <w:bCs/>
          <w:szCs w:val="21"/>
        </w:rPr>
        <w:t>向业主备案，并需要相关的业绩证明材料，</w:t>
      </w:r>
      <w:r w:rsidRPr="00573412">
        <w:rPr>
          <w:rFonts w:ascii="Arial" w:hAnsi="Arial" w:cs="Arial" w:hint="eastAsia"/>
          <w:bCs/>
          <w:szCs w:val="21"/>
        </w:rPr>
        <w:t>作为</w:t>
      </w:r>
      <w:r w:rsidRPr="00573412">
        <w:rPr>
          <w:rFonts w:ascii="Arial" w:hAnsi="Arial" w:cs="Arial"/>
          <w:bCs/>
          <w:szCs w:val="21"/>
        </w:rPr>
        <w:t>施工合同的附件。</w:t>
      </w:r>
    </w:p>
    <w:p w:rsidR="00316D1E" w:rsidRPr="00573412" w:rsidRDefault="00316D1E" w:rsidP="00316D1E">
      <w:pPr>
        <w:autoSpaceDE w:val="0"/>
        <w:autoSpaceDN w:val="0"/>
        <w:spacing w:line="400" w:lineRule="exact"/>
        <w:ind w:firstLineChars="200" w:firstLine="420"/>
        <w:textAlignment w:val="bottom"/>
        <w:rPr>
          <w:rFonts w:ascii="Arial" w:hAnsi="Arial" w:cs="Arial"/>
          <w:bCs/>
          <w:szCs w:val="21"/>
        </w:rPr>
      </w:pPr>
      <w:r w:rsidRPr="00573412">
        <w:rPr>
          <w:rFonts w:ascii="Arial" w:hAnsi="Arial" w:cs="Arial" w:hint="eastAsia"/>
          <w:bCs/>
          <w:szCs w:val="21"/>
        </w:rPr>
        <w:t>（</w:t>
      </w:r>
      <w:r w:rsidRPr="00573412">
        <w:rPr>
          <w:rFonts w:ascii="Arial" w:hAnsi="Arial" w:cs="Arial" w:hint="eastAsia"/>
          <w:bCs/>
          <w:szCs w:val="21"/>
        </w:rPr>
        <w:t>4</w:t>
      </w:r>
      <w:r w:rsidRPr="00573412">
        <w:rPr>
          <w:rFonts w:ascii="Arial" w:hAnsi="Arial" w:cs="Arial" w:hint="eastAsia"/>
          <w:bCs/>
          <w:szCs w:val="21"/>
        </w:rPr>
        <w:t>）业主</w:t>
      </w:r>
      <w:r w:rsidRPr="00573412">
        <w:rPr>
          <w:rFonts w:ascii="Arial" w:hAnsi="Arial" w:cs="Arial"/>
          <w:bCs/>
          <w:szCs w:val="21"/>
        </w:rPr>
        <w:t>对</w:t>
      </w:r>
      <w:r w:rsidRPr="00573412">
        <w:rPr>
          <w:rFonts w:ascii="Arial" w:hAnsi="Arial" w:cs="Arial" w:hint="eastAsia"/>
          <w:bCs/>
          <w:szCs w:val="21"/>
        </w:rPr>
        <w:t>班组</w:t>
      </w:r>
      <w:r w:rsidRPr="00573412">
        <w:rPr>
          <w:rFonts w:ascii="Arial" w:hAnsi="Arial" w:cs="Arial"/>
          <w:bCs/>
          <w:szCs w:val="21"/>
        </w:rPr>
        <w:t>的选择有建议权与否决权。</w:t>
      </w:r>
    </w:p>
    <w:p w:rsidR="00EA0E28" w:rsidRPr="00573412" w:rsidRDefault="00CF20F5" w:rsidP="00CF20F5">
      <w:pPr>
        <w:autoSpaceDE w:val="0"/>
        <w:autoSpaceDN w:val="0"/>
        <w:spacing w:line="400" w:lineRule="exact"/>
        <w:ind w:firstLineChars="200" w:firstLine="420"/>
        <w:textAlignment w:val="bottom"/>
        <w:rPr>
          <w:rFonts w:ascii="Arial" w:hAnsi="Arial" w:cs="Arial"/>
          <w:bCs/>
          <w:szCs w:val="21"/>
        </w:rPr>
      </w:pPr>
      <w:r w:rsidRPr="00573412">
        <w:rPr>
          <w:rFonts w:ascii="Arial" w:hAnsi="Arial" w:cs="Arial" w:hint="eastAsia"/>
          <w:bCs/>
          <w:szCs w:val="21"/>
        </w:rPr>
        <w:t>（</w:t>
      </w:r>
      <w:r w:rsidR="00316D1E" w:rsidRPr="00573412">
        <w:rPr>
          <w:rFonts w:ascii="Arial" w:hAnsi="Arial" w:cs="Arial"/>
          <w:bCs/>
          <w:szCs w:val="21"/>
        </w:rPr>
        <w:t>5</w:t>
      </w:r>
      <w:r w:rsidRPr="00573412">
        <w:rPr>
          <w:rFonts w:ascii="Arial" w:hAnsi="Arial" w:cs="Arial" w:hint="eastAsia"/>
          <w:bCs/>
          <w:szCs w:val="21"/>
        </w:rPr>
        <w:t>）</w:t>
      </w:r>
      <w:r w:rsidR="00EA0E28" w:rsidRPr="00573412">
        <w:rPr>
          <w:rFonts w:ascii="Arial" w:hAnsi="Arial" w:cs="Arial" w:hint="eastAsia"/>
          <w:bCs/>
          <w:szCs w:val="21"/>
        </w:rPr>
        <w:t>中标人承诺</w:t>
      </w:r>
      <w:r w:rsidR="00EA0E28" w:rsidRPr="00573412">
        <w:rPr>
          <w:rFonts w:ascii="Arial" w:hAnsi="Arial" w:cs="Arial"/>
          <w:bCs/>
          <w:szCs w:val="21"/>
        </w:rPr>
        <w:t>必须</w:t>
      </w:r>
      <w:r w:rsidR="00EA0E28" w:rsidRPr="00573412">
        <w:rPr>
          <w:rFonts w:ascii="Arial" w:hAnsi="Arial" w:cs="Arial" w:hint="eastAsia"/>
          <w:bCs/>
          <w:szCs w:val="21"/>
        </w:rPr>
        <w:t>为</w:t>
      </w:r>
      <w:r w:rsidR="00EA0E28" w:rsidRPr="00573412">
        <w:rPr>
          <w:rFonts w:ascii="Arial" w:hAnsi="Arial" w:cs="Arial"/>
          <w:bCs/>
          <w:szCs w:val="21"/>
        </w:rPr>
        <w:t>作业人员</w:t>
      </w:r>
      <w:r w:rsidR="00EA0E28" w:rsidRPr="00573412">
        <w:rPr>
          <w:rFonts w:ascii="Arial" w:hAnsi="Arial" w:cs="Arial" w:hint="eastAsia"/>
          <w:bCs/>
          <w:szCs w:val="21"/>
        </w:rPr>
        <w:t>（含常备人员）</w:t>
      </w:r>
      <w:r w:rsidR="00EA0E28" w:rsidRPr="00573412">
        <w:rPr>
          <w:rFonts w:ascii="Arial" w:hAnsi="Arial" w:cs="Arial"/>
          <w:bCs/>
          <w:szCs w:val="21"/>
        </w:rPr>
        <w:t>缴纳</w:t>
      </w:r>
      <w:r w:rsidR="00EA0E28" w:rsidRPr="00573412">
        <w:rPr>
          <w:rFonts w:ascii="Arial" w:hAnsi="Arial" w:cs="Arial" w:hint="eastAsia"/>
          <w:bCs/>
          <w:szCs w:val="21"/>
        </w:rPr>
        <w:t>社保（五险）、</w:t>
      </w:r>
      <w:r w:rsidR="00EA0E28" w:rsidRPr="00573412">
        <w:rPr>
          <w:rFonts w:ascii="Arial" w:hAnsi="Arial" w:cs="Arial"/>
          <w:bCs/>
          <w:szCs w:val="21"/>
        </w:rPr>
        <w:t>人身伤害意外保险。</w:t>
      </w:r>
    </w:p>
    <w:p w:rsidR="00EA0E28" w:rsidRPr="00573412" w:rsidRDefault="00EA0E28" w:rsidP="008F6F57">
      <w:pPr>
        <w:autoSpaceDE w:val="0"/>
        <w:autoSpaceDN w:val="0"/>
        <w:spacing w:line="400" w:lineRule="exact"/>
        <w:ind w:firstLineChars="200" w:firstLine="420"/>
        <w:textAlignment w:val="bottom"/>
        <w:rPr>
          <w:rFonts w:ascii="Arial" w:hAnsi="Arial" w:cs="Arial"/>
          <w:bCs/>
          <w:szCs w:val="21"/>
        </w:rPr>
      </w:pPr>
      <w:r w:rsidRPr="00573412">
        <w:rPr>
          <w:rFonts w:ascii="Arial" w:hAnsi="Arial" w:cs="Arial" w:hint="eastAsia"/>
          <w:bCs/>
          <w:szCs w:val="21"/>
        </w:rPr>
        <w:t>（</w:t>
      </w:r>
      <w:r w:rsidR="00316D1E" w:rsidRPr="00573412">
        <w:rPr>
          <w:rFonts w:ascii="Arial" w:hAnsi="Arial" w:cs="Arial"/>
          <w:bCs/>
          <w:szCs w:val="21"/>
        </w:rPr>
        <w:t>6</w:t>
      </w:r>
      <w:r w:rsidRPr="00573412">
        <w:rPr>
          <w:rFonts w:ascii="Arial" w:hAnsi="Arial" w:cs="Arial" w:hint="eastAsia"/>
          <w:bCs/>
          <w:szCs w:val="21"/>
        </w:rPr>
        <w:t>）每一次</w:t>
      </w:r>
      <w:r w:rsidR="00316D1E" w:rsidRPr="00573412">
        <w:rPr>
          <w:rFonts w:ascii="Arial" w:hAnsi="Arial" w:cs="Arial" w:hint="eastAsia"/>
          <w:bCs/>
          <w:szCs w:val="21"/>
        </w:rPr>
        <w:t>施工</w:t>
      </w:r>
      <w:r w:rsidRPr="00573412">
        <w:rPr>
          <w:rFonts w:ascii="Arial" w:hAnsi="Arial" w:cs="Arial" w:hint="eastAsia"/>
          <w:bCs/>
          <w:szCs w:val="21"/>
        </w:rPr>
        <w:t>，要落实人员，报业主代表。</w:t>
      </w:r>
    </w:p>
    <w:p w:rsidR="00EA0E28" w:rsidRPr="00573412" w:rsidRDefault="00EA0E28" w:rsidP="00EA0E28">
      <w:pPr>
        <w:spacing w:line="400" w:lineRule="exact"/>
        <w:ind w:leftChars="200" w:left="420" w:firstLine="422"/>
        <w:rPr>
          <w:rFonts w:ascii="宋体" w:hAnsi="宋体"/>
          <w:b/>
          <w:szCs w:val="28"/>
        </w:rPr>
      </w:pPr>
      <w:r w:rsidRPr="00573412">
        <w:rPr>
          <w:rFonts w:ascii="宋体" w:hAnsi="宋体" w:hint="eastAsia"/>
          <w:b/>
          <w:szCs w:val="28"/>
        </w:rPr>
        <w:t>（二）设备要求</w:t>
      </w:r>
    </w:p>
    <w:p w:rsidR="008269AE" w:rsidRPr="00573412" w:rsidRDefault="00401C3B" w:rsidP="00EA0E28">
      <w:pPr>
        <w:spacing w:line="400" w:lineRule="exact"/>
        <w:ind w:firstLineChars="200" w:firstLine="420"/>
        <w:rPr>
          <w:rFonts w:ascii="宋体" w:hAnsi="宋体"/>
          <w:szCs w:val="21"/>
        </w:rPr>
      </w:pPr>
      <w:r w:rsidRPr="00573412">
        <w:rPr>
          <w:rFonts w:ascii="宋体" w:hAnsi="宋体" w:hint="eastAsia"/>
          <w:szCs w:val="21"/>
        </w:rPr>
        <w:t>根据实施项目的具体情况至少配备</w:t>
      </w:r>
      <w:r w:rsidR="00664D45" w:rsidRPr="00573412">
        <w:rPr>
          <w:rFonts w:ascii="宋体" w:hAnsi="宋体" w:hint="eastAsia"/>
          <w:szCs w:val="21"/>
        </w:rPr>
        <w:t>：</w:t>
      </w:r>
      <w:r w:rsidR="00A65BC9" w:rsidRPr="00573412">
        <w:rPr>
          <w:rFonts w:ascii="宋体" w:hAnsi="宋体" w:hint="eastAsia"/>
          <w:szCs w:val="21"/>
        </w:rPr>
        <w:t>35KW及以上发电机组一台，75Kw及以上发电机组一台，电焊机四台，</w:t>
      </w:r>
      <w:r w:rsidR="00D114FF" w:rsidRPr="00573412">
        <w:rPr>
          <w:rFonts w:ascii="宋体" w:hAnsi="宋体" w:hint="eastAsia"/>
          <w:szCs w:val="21"/>
        </w:rPr>
        <w:t>两套</w:t>
      </w:r>
      <w:r w:rsidR="00D114FF" w:rsidRPr="00573412">
        <w:rPr>
          <w:rFonts w:ascii="宋体" w:hAnsi="宋体"/>
          <w:szCs w:val="21"/>
        </w:rPr>
        <w:t>手动割刀，一台</w:t>
      </w:r>
      <w:r w:rsidR="00D114FF" w:rsidRPr="00573412">
        <w:rPr>
          <w:rFonts w:ascii="宋体" w:hAnsi="宋体" w:hint="eastAsia"/>
          <w:szCs w:val="21"/>
        </w:rPr>
        <w:t>不锈钢</w:t>
      </w:r>
      <w:r w:rsidR="00D114FF" w:rsidRPr="00573412">
        <w:rPr>
          <w:rFonts w:ascii="宋体" w:hAnsi="宋体"/>
          <w:szCs w:val="21"/>
        </w:rPr>
        <w:t>割管机，一台不锈钢沟槽机，一套不锈钢卡压机（</w:t>
      </w:r>
      <w:r w:rsidR="00D114FF" w:rsidRPr="00573412">
        <w:rPr>
          <w:rFonts w:ascii="宋体" w:hAnsi="宋体" w:hint="eastAsia"/>
          <w:szCs w:val="21"/>
        </w:rPr>
        <w:t>满足DN15-DN65管材</w:t>
      </w:r>
      <w:r w:rsidR="00D114FF" w:rsidRPr="00573412">
        <w:rPr>
          <w:rFonts w:ascii="宋体" w:hAnsi="宋体"/>
          <w:szCs w:val="21"/>
        </w:rPr>
        <w:t>卡压）</w:t>
      </w:r>
      <w:r w:rsidR="00D114FF" w:rsidRPr="00573412">
        <w:rPr>
          <w:rFonts w:ascii="宋体" w:hAnsi="宋体" w:hint="eastAsia"/>
          <w:szCs w:val="21"/>
        </w:rPr>
        <w:t>，</w:t>
      </w:r>
      <w:r w:rsidR="00A65BC9" w:rsidRPr="00573412">
        <w:rPr>
          <w:rFonts w:ascii="宋体" w:hAnsi="宋体"/>
          <w:szCs w:val="21"/>
        </w:rPr>
        <w:t>200</w:t>
      </w:r>
      <w:r w:rsidR="00A65BC9" w:rsidRPr="00573412">
        <w:rPr>
          <w:rFonts w:ascii="宋体" w:hAnsi="宋体" w:hint="eastAsia"/>
          <w:szCs w:val="21"/>
        </w:rPr>
        <w:t>m</w:t>
      </w:r>
      <w:r w:rsidR="00A65BC9" w:rsidRPr="00573412">
        <w:rPr>
          <w:rFonts w:ascii="宋体" w:hAnsi="宋体"/>
          <w:szCs w:val="21"/>
        </w:rPr>
        <w:t>3/h</w:t>
      </w:r>
      <w:r w:rsidR="00A65BC9" w:rsidRPr="00573412">
        <w:rPr>
          <w:rFonts w:ascii="宋体" w:hAnsi="宋体" w:hint="eastAsia"/>
          <w:szCs w:val="21"/>
        </w:rPr>
        <w:t>水泵一</w:t>
      </w:r>
      <w:r w:rsidR="00A65BC9" w:rsidRPr="00573412">
        <w:rPr>
          <w:rFonts w:ascii="宋体" w:hAnsi="宋体"/>
          <w:szCs w:val="21"/>
        </w:rPr>
        <w:t>台</w:t>
      </w:r>
      <w:r w:rsidR="00A65BC9" w:rsidRPr="00573412">
        <w:rPr>
          <w:rFonts w:ascii="宋体" w:hAnsi="宋体" w:hint="eastAsia"/>
          <w:szCs w:val="21"/>
        </w:rPr>
        <w:t>，</w:t>
      </w:r>
      <w:r w:rsidR="00D114FF" w:rsidRPr="00573412">
        <w:rPr>
          <w:rFonts w:ascii="宋体" w:hAnsi="宋体" w:hint="eastAsia"/>
          <w:szCs w:val="21"/>
        </w:rPr>
        <w:t>水平</w:t>
      </w:r>
      <w:r w:rsidR="00A65BC9" w:rsidRPr="00573412">
        <w:rPr>
          <w:rFonts w:ascii="宋体" w:hAnsi="宋体" w:hint="eastAsia"/>
          <w:szCs w:val="21"/>
        </w:rPr>
        <w:t>仪一台，电动套丝机一台，</w:t>
      </w:r>
      <w:r w:rsidR="00A65BC9" w:rsidRPr="00573412">
        <w:rPr>
          <w:rFonts w:ascii="宋体" w:hAnsi="宋体"/>
          <w:szCs w:val="21"/>
        </w:rPr>
        <w:t>25</w:t>
      </w:r>
      <w:r w:rsidR="00A65BC9" w:rsidRPr="00573412">
        <w:rPr>
          <w:rFonts w:ascii="宋体" w:hAnsi="宋体" w:hint="eastAsia"/>
          <w:szCs w:val="21"/>
        </w:rPr>
        <w:t>T及以上吊机一台，</w:t>
      </w:r>
      <w:r w:rsidR="00D114FF" w:rsidRPr="00573412">
        <w:rPr>
          <w:rFonts w:ascii="宋体" w:hAnsi="宋体"/>
          <w:szCs w:val="21"/>
        </w:rPr>
        <w:t>120</w:t>
      </w:r>
      <w:r w:rsidR="00A65BC9" w:rsidRPr="00573412">
        <w:rPr>
          <w:rFonts w:ascii="宋体" w:hAnsi="宋体" w:hint="eastAsia"/>
          <w:szCs w:val="21"/>
        </w:rPr>
        <w:t>型挖掘机一台。</w:t>
      </w:r>
    </w:p>
    <w:p w:rsidR="00401C3B" w:rsidRPr="00573412" w:rsidRDefault="008269AE" w:rsidP="00EA0E28">
      <w:pPr>
        <w:spacing w:line="400" w:lineRule="exact"/>
        <w:ind w:firstLineChars="200" w:firstLine="420"/>
        <w:rPr>
          <w:rFonts w:ascii="宋体" w:hAnsi="宋体"/>
          <w:szCs w:val="21"/>
        </w:rPr>
      </w:pPr>
      <w:r w:rsidRPr="00573412">
        <w:rPr>
          <w:rFonts w:ascii="宋体" w:hAnsi="宋体" w:hint="eastAsia"/>
          <w:szCs w:val="21"/>
        </w:rPr>
        <w:t>中标单位须在中标后签订合同之前，将设备证明材料提交给甲方确认，自有设备或车辆的提供购置发票扫描件加盖投标人公章，租赁设备或车辆的须同时提供产品购置发票扫描件和产品租赁合同扫描件加盖投标人公章；租赁期限至少须至2025年 月  日止，否则不认可。若无法提供相应的证明材料，将取消其中标资格，并依照《中华人民共和国招标投标法》等国家有关规定追究相应责任。</w:t>
      </w:r>
    </w:p>
    <w:p w:rsidR="005516CC" w:rsidRPr="00573412" w:rsidRDefault="005516CC" w:rsidP="00EA0E28">
      <w:pPr>
        <w:spacing w:line="400" w:lineRule="exact"/>
        <w:ind w:firstLineChars="200" w:firstLine="422"/>
        <w:rPr>
          <w:rFonts w:ascii="宋体" w:hAnsi="宋体"/>
          <w:b/>
          <w:szCs w:val="28"/>
        </w:rPr>
      </w:pPr>
      <w:r w:rsidRPr="00573412">
        <w:rPr>
          <w:rFonts w:ascii="宋体" w:hAnsi="宋体" w:hint="eastAsia"/>
          <w:b/>
          <w:szCs w:val="28"/>
        </w:rPr>
        <w:t>（三）主要</w:t>
      </w:r>
      <w:r w:rsidRPr="00573412">
        <w:rPr>
          <w:rFonts w:ascii="宋体" w:hAnsi="宋体"/>
          <w:b/>
          <w:szCs w:val="28"/>
        </w:rPr>
        <w:t>材料说明</w:t>
      </w:r>
    </w:p>
    <w:p w:rsidR="005516CC" w:rsidRPr="00573412" w:rsidRDefault="00E16EB7" w:rsidP="004B5C00">
      <w:pPr>
        <w:spacing w:line="400" w:lineRule="exact"/>
        <w:ind w:firstLineChars="200" w:firstLine="420"/>
        <w:rPr>
          <w:rFonts w:ascii="宋体" w:hAnsi="宋体"/>
          <w:szCs w:val="21"/>
        </w:rPr>
      </w:pPr>
      <w:r w:rsidRPr="00573412">
        <w:rPr>
          <w:rFonts w:ascii="宋体" w:hAnsi="宋体" w:hint="eastAsia"/>
          <w:szCs w:val="21"/>
        </w:rPr>
        <w:t>（</w:t>
      </w:r>
      <w:r w:rsidR="00316D1E" w:rsidRPr="00573412">
        <w:rPr>
          <w:rFonts w:ascii="宋体" w:hAnsi="宋体"/>
          <w:szCs w:val="21"/>
        </w:rPr>
        <w:t>1</w:t>
      </w:r>
      <w:r w:rsidRPr="00573412">
        <w:rPr>
          <w:rFonts w:ascii="宋体" w:hAnsi="宋体" w:hint="eastAsia"/>
          <w:szCs w:val="21"/>
        </w:rPr>
        <w:t>）</w:t>
      </w:r>
      <w:r w:rsidR="00D114FF" w:rsidRPr="00573412">
        <w:rPr>
          <w:rFonts w:ascii="宋体" w:hAnsi="宋体" w:hint="eastAsia"/>
          <w:szCs w:val="21"/>
        </w:rPr>
        <w:t>甲供管材材料运到承包人指定地点，装卸货费用由承包人承担，投标人需将相应的费用考虑到投标费用中，其他配件原则送承包人材料库中。甲供材料除管材外其余材料按工程一次性送达现场</w:t>
      </w:r>
      <w:r w:rsidR="00316D1E" w:rsidRPr="00573412">
        <w:rPr>
          <w:rFonts w:ascii="宋体" w:hAnsi="宋体"/>
          <w:szCs w:val="21"/>
        </w:rPr>
        <w:t>。</w:t>
      </w:r>
    </w:p>
    <w:p w:rsidR="00EA0E28" w:rsidRPr="00573412" w:rsidRDefault="00EA0E28" w:rsidP="00EA0E28">
      <w:pPr>
        <w:spacing w:line="400" w:lineRule="exact"/>
        <w:ind w:leftChars="200" w:left="420" w:firstLine="422"/>
        <w:rPr>
          <w:rFonts w:ascii="宋体" w:hAnsi="宋体"/>
          <w:b/>
          <w:szCs w:val="28"/>
        </w:rPr>
      </w:pPr>
      <w:r w:rsidRPr="00573412">
        <w:rPr>
          <w:rFonts w:ascii="宋体" w:hAnsi="宋体" w:hint="eastAsia"/>
          <w:b/>
          <w:szCs w:val="28"/>
        </w:rPr>
        <w:t>（</w:t>
      </w:r>
      <w:r w:rsidR="00FD5D60" w:rsidRPr="00573412">
        <w:rPr>
          <w:rFonts w:ascii="宋体" w:hAnsi="宋体" w:hint="eastAsia"/>
          <w:b/>
          <w:szCs w:val="28"/>
        </w:rPr>
        <w:t>四</w:t>
      </w:r>
      <w:r w:rsidRPr="00573412">
        <w:rPr>
          <w:rFonts w:ascii="宋体" w:hAnsi="宋体" w:hint="eastAsia"/>
          <w:b/>
          <w:szCs w:val="28"/>
        </w:rPr>
        <w:t>）安全要求</w:t>
      </w:r>
    </w:p>
    <w:p w:rsidR="00EA0E28" w:rsidRPr="00573412" w:rsidRDefault="00EA0E28" w:rsidP="00EA0E28">
      <w:pPr>
        <w:spacing w:line="400" w:lineRule="exact"/>
        <w:ind w:firstLineChars="200" w:firstLine="420"/>
        <w:rPr>
          <w:rFonts w:ascii="宋体" w:hAnsi="宋体"/>
          <w:szCs w:val="21"/>
        </w:rPr>
      </w:pPr>
      <w:r w:rsidRPr="00573412">
        <w:rPr>
          <w:rFonts w:ascii="宋体" w:hAnsi="宋体" w:hint="eastAsia"/>
          <w:szCs w:val="21"/>
        </w:rPr>
        <w:t>（1）中标人必须文明施工，进入施工现场人员必须做好安全防护工作（佩戴安全帽、临街工程着安全反光服）、施工区域安放警示牌、封闭施工、遵纪守法。施工中造成的一切事故（包括各类安全事故、地下管线破坏、机械事故及治安、卫生费用等）均由中标人自行负责。所涉及安全文明防护和设施均由中标人自行提供。</w:t>
      </w:r>
    </w:p>
    <w:p w:rsidR="00EA0E28" w:rsidRPr="00573412" w:rsidRDefault="00EA0E28" w:rsidP="00EA0E28">
      <w:pPr>
        <w:spacing w:line="400" w:lineRule="exact"/>
        <w:ind w:firstLineChars="200" w:firstLine="420"/>
        <w:rPr>
          <w:rFonts w:ascii="Arial" w:hAnsi="Arial" w:cs="Arial"/>
          <w:bCs/>
          <w:szCs w:val="21"/>
        </w:rPr>
      </w:pPr>
      <w:r w:rsidRPr="00573412">
        <w:rPr>
          <w:rFonts w:ascii="宋体" w:hAnsi="宋体" w:hint="eastAsia"/>
          <w:szCs w:val="21"/>
        </w:rPr>
        <w:t>（2）中标人</w:t>
      </w:r>
      <w:r w:rsidRPr="00573412">
        <w:rPr>
          <w:rFonts w:ascii="Arial" w:hAnsi="Arial" w:cs="Arial" w:hint="eastAsia"/>
          <w:bCs/>
          <w:szCs w:val="21"/>
        </w:rPr>
        <w:t>必须严格执行安全生产制度及其它各项规章制度，项目合同期内重视安全生产工作，确保合同期内不发生安全责任事故。如发生任何安全责任事故，</w:t>
      </w:r>
      <w:r w:rsidRPr="00573412">
        <w:rPr>
          <w:rFonts w:ascii="宋体" w:hAnsi="宋体" w:hint="eastAsia"/>
          <w:szCs w:val="21"/>
        </w:rPr>
        <w:t>由此产生的后果全部由中标人承担。</w:t>
      </w:r>
    </w:p>
    <w:p w:rsidR="00EA0E28" w:rsidRPr="00573412" w:rsidRDefault="00EA0E28" w:rsidP="00EA0E28">
      <w:pPr>
        <w:spacing w:line="400" w:lineRule="exact"/>
        <w:ind w:firstLineChars="200" w:firstLine="420"/>
        <w:rPr>
          <w:rFonts w:ascii="Arial" w:hAnsi="Arial" w:cs="Arial"/>
          <w:bCs/>
          <w:szCs w:val="21"/>
        </w:rPr>
      </w:pPr>
      <w:r w:rsidRPr="00573412">
        <w:rPr>
          <w:rFonts w:ascii="宋体" w:hAnsi="宋体" w:hint="eastAsia"/>
          <w:szCs w:val="21"/>
        </w:rPr>
        <w:t>（</w:t>
      </w:r>
      <w:r w:rsidRPr="00573412">
        <w:rPr>
          <w:rFonts w:ascii="Arial" w:hAnsi="Arial" w:cs="Arial" w:hint="eastAsia"/>
          <w:bCs/>
          <w:szCs w:val="21"/>
        </w:rPr>
        <w:t>3</w:t>
      </w:r>
      <w:r w:rsidRPr="00573412">
        <w:rPr>
          <w:rFonts w:ascii="宋体" w:hAnsi="宋体" w:hint="eastAsia"/>
          <w:szCs w:val="21"/>
        </w:rPr>
        <w:t>）</w:t>
      </w:r>
      <w:r w:rsidRPr="00573412">
        <w:rPr>
          <w:rFonts w:ascii="宋体" w:hAnsi="宋体" w:cs="宋体" w:hint="eastAsia"/>
          <w:szCs w:val="21"/>
        </w:rPr>
        <w:t>抢修</w:t>
      </w:r>
      <w:r w:rsidRPr="00573412">
        <w:rPr>
          <w:rFonts w:ascii="Arial" w:hAnsi="Arial" w:cs="Arial" w:hint="eastAsia"/>
          <w:bCs/>
          <w:szCs w:val="21"/>
        </w:rPr>
        <w:t>期间，</w:t>
      </w:r>
      <w:r w:rsidRPr="00573412">
        <w:rPr>
          <w:rFonts w:ascii="宋体" w:hAnsi="宋体" w:hint="eastAsia"/>
          <w:szCs w:val="21"/>
        </w:rPr>
        <w:t>中标人须</w:t>
      </w:r>
      <w:r w:rsidRPr="00573412">
        <w:rPr>
          <w:rFonts w:ascii="Arial" w:hAnsi="Arial" w:cs="Arial" w:hint="eastAsia"/>
          <w:bCs/>
          <w:szCs w:val="21"/>
        </w:rPr>
        <w:t>遵守地方政府和有关部门对养护现场交通、施工噪音、环境保护和安全文明施工要求。协调项目实施期间与附近居民的关系，避免由于项目实施造成附近居民投诉。</w:t>
      </w:r>
    </w:p>
    <w:p w:rsidR="00EA0E28" w:rsidRPr="00573412" w:rsidRDefault="00EA0E28" w:rsidP="00EA0E28">
      <w:pPr>
        <w:spacing w:line="400" w:lineRule="exact"/>
        <w:ind w:firstLine="420"/>
        <w:rPr>
          <w:rFonts w:ascii="宋体" w:hAnsi="宋体" w:cs="宋体"/>
          <w:szCs w:val="22"/>
          <w:lang w:val="zh-CN"/>
        </w:rPr>
      </w:pPr>
      <w:r w:rsidRPr="00573412">
        <w:rPr>
          <w:rFonts w:ascii="宋体" w:hAnsi="宋体" w:hint="eastAsia"/>
          <w:szCs w:val="21"/>
        </w:rPr>
        <w:t>（</w:t>
      </w:r>
      <w:r w:rsidRPr="00573412">
        <w:rPr>
          <w:rFonts w:ascii="宋体" w:hAnsi="宋体" w:cs="宋体" w:hint="eastAsia"/>
          <w:szCs w:val="22"/>
        </w:rPr>
        <w:t>6</w:t>
      </w:r>
      <w:r w:rsidRPr="00573412">
        <w:rPr>
          <w:rFonts w:ascii="宋体" w:hAnsi="宋体" w:hint="eastAsia"/>
          <w:szCs w:val="21"/>
        </w:rPr>
        <w:t>）</w:t>
      </w:r>
      <w:r w:rsidRPr="00573412">
        <w:rPr>
          <w:rFonts w:ascii="宋体" w:hAnsi="宋体" w:cs="宋体" w:hint="eastAsia"/>
          <w:szCs w:val="22"/>
        </w:rPr>
        <w:t>中标人</w:t>
      </w:r>
      <w:r w:rsidRPr="00573412">
        <w:rPr>
          <w:rFonts w:ascii="宋体" w:hAnsi="宋体" w:cs="宋体" w:hint="eastAsia"/>
          <w:szCs w:val="22"/>
          <w:lang w:val="zh-CN"/>
        </w:rPr>
        <w:t>必须对作业人员进行安全教育和技术培训，严格遵守各项安全技术操作规程。</w:t>
      </w:r>
    </w:p>
    <w:p w:rsidR="00EA0E28" w:rsidRPr="00573412" w:rsidRDefault="00EA0E28" w:rsidP="00EA0E28">
      <w:pPr>
        <w:spacing w:line="400" w:lineRule="exact"/>
        <w:ind w:firstLine="420"/>
        <w:rPr>
          <w:rFonts w:ascii="宋体" w:hAnsi="宋体" w:cs="宋体"/>
          <w:szCs w:val="22"/>
          <w:lang w:val="zh-CN"/>
        </w:rPr>
      </w:pPr>
      <w:r w:rsidRPr="00573412">
        <w:rPr>
          <w:rFonts w:ascii="宋体" w:hAnsi="宋体" w:hint="eastAsia"/>
          <w:szCs w:val="21"/>
        </w:rPr>
        <w:t>（</w:t>
      </w:r>
      <w:r w:rsidRPr="00573412">
        <w:rPr>
          <w:rFonts w:ascii="宋体" w:hAnsi="宋体" w:cs="宋体" w:hint="eastAsia"/>
          <w:szCs w:val="22"/>
        </w:rPr>
        <w:t>7</w:t>
      </w:r>
      <w:r w:rsidRPr="00573412">
        <w:rPr>
          <w:rFonts w:ascii="宋体" w:hAnsi="宋体" w:hint="eastAsia"/>
          <w:szCs w:val="21"/>
        </w:rPr>
        <w:t>）</w:t>
      </w:r>
      <w:r w:rsidRPr="00573412">
        <w:rPr>
          <w:rFonts w:ascii="宋体" w:hAnsi="宋体" w:cs="宋体" w:hint="eastAsia"/>
          <w:szCs w:val="22"/>
        </w:rPr>
        <w:t>中标人</w:t>
      </w:r>
      <w:r w:rsidRPr="00573412">
        <w:rPr>
          <w:rFonts w:ascii="宋体" w:hAnsi="宋体" w:cs="宋体" w:hint="eastAsia"/>
          <w:szCs w:val="22"/>
          <w:lang w:val="zh-CN"/>
        </w:rPr>
        <w:t>必须自觉遵守交通法规，应在作业维护区内施工，严禁侵占正常通行车道。严禁作业人员随意横穿马路，随意抛掷工具材料。</w:t>
      </w:r>
    </w:p>
    <w:p w:rsidR="00EA0E28" w:rsidRPr="00573412" w:rsidRDefault="00EA0E28" w:rsidP="00EA0E28">
      <w:pPr>
        <w:spacing w:line="400" w:lineRule="exact"/>
        <w:ind w:firstLine="420"/>
        <w:rPr>
          <w:rFonts w:ascii="宋体" w:hAnsi="宋体" w:cs="宋体"/>
          <w:szCs w:val="22"/>
          <w:lang w:val="zh-CN"/>
        </w:rPr>
      </w:pPr>
      <w:r w:rsidRPr="00573412">
        <w:rPr>
          <w:rFonts w:ascii="宋体" w:hAnsi="宋体" w:hint="eastAsia"/>
          <w:szCs w:val="21"/>
        </w:rPr>
        <w:t>（</w:t>
      </w:r>
      <w:r w:rsidRPr="00573412">
        <w:rPr>
          <w:rFonts w:ascii="宋体" w:hAnsi="宋体" w:cs="宋体" w:hint="eastAsia"/>
          <w:szCs w:val="22"/>
        </w:rPr>
        <w:t>8</w:t>
      </w:r>
      <w:r w:rsidRPr="00573412">
        <w:rPr>
          <w:rFonts w:ascii="宋体" w:hAnsi="宋体" w:hint="eastAsia"/>
          <w:szCs w:val="21"/>
        </w:rPr>
        <w:t>）</w:t>
      </w:r>
      <w:r w:rsidRPr="00573412">
        <w:rPr>
          <w:rFonts w:ascii="宋体" w:hAnsi="宋体" w:cs="宋体" w:hint="eastAsia"/>
          <w:szCs w:val="22"/>
          <w:lang w:val="zh-CN"/>
        </w:rPr>
        <w:t>各种施工机械进场须经过安全检查，合格后的方能使用。施工机械操作人员必须依照有关规定持证上岗，文明驾驶，禁止无证人员操作。</w:t>
      </w:r>
    </w:p>
    <w:p w:rsidR="00EA0E28" w:rsidRPr="00573412" w:rsidRDefault="00EA0E28" w:rsidP="00EA0E28">
      <w:pPr>
        <w:spacing w:line="400" w:lineRule="exact"/>
        <w:ind w:firstLine="420"/>
        <w:rPr>
          <w:rFonts w:ascii="宋体" w:hAnsi="宋体" w:cs="宋体"/>
          <w:szCs w:val="22"/>
          <w:lang w:val="zh-CN"/>
        </w:rPr>
      </w:pPr>
      <w:r w:rsidRPr="00573412">
        <w:rPr>
          <w:rFonts w:ascii="宋体" w:hAnsi="宋体" w:hint="eastAsia"/>
          <w:szCs w:val="21"/>
        </w:rPr>
        <w:t>（</w:t>
      </w:r>
      <w:r w:rsidRPr="00573412">
        <w:rPr>
          <w:rFonts w:ascii="宋体" w:hAnsi="宋体" w:cs="宋体" w:hint="eastAsia"/>
          <w:szCs w:val="22"/>
        </w:rPr>
        <w:t>9</w:t>
      </w:r>
      <w:r w:rsidRPr="00573412">
        <w:rPr>
          <w:rFonts w:ascii="宋体" w:hAnsi="宋体" w:hint="eastAsia"/>
          <w:szCs w:val="21"/>
        </w:rPr>
        <w:t>）</w:t>
      </w:r>
      <w:r w:rsidRPr="00573412">
        <w:rPr>
          <w:rFonts w:ascii="宋体" w:hAnsi="宋体" w:cs="宋体" w:hint="eastAsia"/>
          <w:szCs w:val="22"/>
          <w:lang w:val="zh-CN"/>
        </w:rPr>
        <w:t>不划定作业区域的移动养护作业应设置可移动的安全标志，移动作业车辆不得随意停车和上下人员。</w:t>
      </w:r>
    </w:p>
    <w:p w:rsidR="00EA0E28" w:rsidRPr="00573412" w:rsidRDefault="00EA0E28" w:rsidP="00EA0E28">
      <w:pPr>
        <w:spacing w:line="400" w:lineRule="exact"/>
        <w:ind w:firstLine="420"/>
        <w:rPr>
          <w:rFonts w:ascii="宋体" w:hAnsi="宋体" w:cs="宋体"/>
          <w:szCs w:val="22"/>
          <w:lang w:val="zh-CN"/>
        </w:rPr>
      </w:pPr>
      <w:r w:rsidRPr="00573412">
        <w:rPr>
          <w:rFonts w:ascii="宋体" w:hAnsi="宋体" w:hint="eastAsia"/>
          <w:szCs w:val="21"/>
        </w:rPr>
        <w:t>（</w:t>
      </w:r>
      <w:r w:rsidRPr="00573412">
        <w:rPr>
          <w:rFonts w:ascii="宋体" w:hAnsi="宋体" w:cs="宋体" w:hint="eastAsia"/>
          <w:szCs w:val="22"/>
          <w:lang w:val="zh-CN"/>
        </w:rPr>
        <w:t>1</w:t>
      </w:r>
      <w:r w:rsidRPr="00573412">
        <w:rPr>
          <w:rFonts w:ascii="宋体" w:hAnsi="宋体" w:cs="宋体" w:hint="eastAsia"/>
          <w:szCs w:val="22"/>
        </w:rPr>
        <w:t>0</w:t>
      </w:r>
      <w:r w:rsidRPr="00573412">
        <w:rPr>
          <w:rFonts w:ascii="宋体" w:hAnsi="宋体" w:hint="eastAsia"/>
          <w:szCs w:val="21"/>
        </w:rPr>
        <w:t>）</w:t>
      </w:r>
      <w:r w:rsidRPr="00573412">
        <w:rPr>
          <w:rFonts w:ascii="宋体" w:hAnsi="宋体" w:cs="宋体" w:hint="eastAsia"/>
          <w:szCs w:val="22"/>
          <w:lang w:val="zh-CN"/>
        </w:rPr>
        <w:t>夜间</w:t>
      </w:r>
      <w:r w:rsidRPr="00573412">
        <w:rPr>
          <w:rFonts w:ascii="宋体" w:hAnsi="宋体" w:cs="宋体" w:hint="eastAsia"/>
          <w:szCs w:val="21"/>
        </w:rPr>
        <w:t>抢修</w:t>
      </w:r>
      <w:r w:rsidRPr="00573412">
        <w:rPr>
          <w:rFonts w:ascii="宋体" w:hAnsi="宋体" w:cs="宋体" w:hint="eastAsia"/>
          <w:szCs w:val="22"/>
          <w:lang w:val="zh-CN"/>
        </w:rPr>
        <w:t>作业前时，应做好附近居民</w:t>
      </w:r>
      <w:r w:rsidRPr="00573412">
        <w:rPr>
          <w:rFonts w:ascii="宋体" w:hAnsi="宋体" w:cs="宋体" w:hint="eastAsia"/>
          <w:szCs w:val="22"/>
        </w:rPr>
        <w:t>告知</w:t>
      </w:r>
      <w:r w:rsidRPr="00573412">
        <w:rPr>
          <w:rFonts w:ascii="宋体" w:hAnsi="宋体" w:cs="宋体" w:hint="eastAsia"/>
          <w:szCs w:val="22"/>
          <w:lang w:val="zh-CN"/>
        </w:rPr>
        <w:t>、解释工作。鼓励</w:t>
      </w:r>
      <w:r w:rsidRPr="00573412">
        <w:rPr>
          <w:rFonts w:ascii="宋体" w:hAnsi="宋体" w:cs="宋体" w:hint="eastAsia"/>
          <w:szCs w:val="22"/>
        </w:rPr>
        <w:t>中标人</w:t>
      </w:r>
      <w:r w:rsidRPr="00573412">
        <w:rPr>
          <w:rFonts w:ascii="宋体" w:hAnsi="宋体" w:cs="宋体" w:hint="eastAsia"/>
          <w:szCs w:val="22"/>
          <w:lang w:val="zh-CN"/>
        </w:rPr>
        <w:t>采用新工艺、新技术，尽量减少施工噪音、粉尘等对居民的影响。</w:t>
      </w:r>
    </w:p>
    <w:p w:rsidR="00EA0E28" w:rsidRPr="00573412" w:rsidRDefault="00EA0E28" w:rsidP="00EA0E28">
      <w:pPr>
        <w:spacing w:line="400" w:lineRule="exact"/>
        <w:ind w:firstLine="420"/>
        <w:rPr>
          <w:rFonts w:ascii="宋体" w:hAnsi="宋体"/>
          <w:szCs w:val="21"/>
          <w:lang w:val="zh-CN"/>
        </w:rPr>
      </w:pPr>
      <w:r w:rsidRPr="00573412">
        <w:rPr>
          <w:rFonts w:ascii="宋体" w:hAnsi="宋体" w:hint="eastAsia"/>
          <w:szCs w:val="21"/>
        </w:rPr>
        <w:lastRenderedPageBreak/>
        <w:t>（</w:t>
      </w:r>
      <w:r w:rsidRPr="00573412">
        <w:rPr>
          <w:rFonts w:ascii="宋体" w:hAnsi="宋体" w:hint="eastAsia"/>
          <w:szCs w:val="21"/>
          <w:lang w:val="zh-CN"/>
        </w:rPr>
        <w:t>1</w:t>
      </w:r>
      <w:r w:rsidRPr="00573412">
        <w:rPr>
          <w:rFonts w:ascii="宋体" w:hAnsi="宋体" w:hint="eastAsia"/>
          <w:szCs w:val="21"/>
        </w:rPr>
        <w:t>1）</w:t>
      </w:r>
      <w:r w:rsidRPr="00573412">
        <w:rPr>
          <w:rFonts w:ascii="宋体" w:hAnsi="宋体" w:hint="eastAsia"/>
          <w:szCs w:val="21"/>
          <w:lang w:val="zh-CN"/>
        </w:rPr>
        <w:t>夜间</w:t>
      </w:r>
      <w:r w:rsidRPr="00573412">
        <w:rPr>
          <w:rFonts w:ascii="宋体" w:hAnsi="宋体" w:cs="宋体" w:hint="eastAsia"/>
          <w:szCs w:val="21"/>
        </w:rPr>
        <w:t>抢修</w:t>
      </w:r>
      <w:r w:rsidRPr="00573412">
        <w:rPr>
          <w:rFonts w:ascii="宋体" w:hAnsi="宋体" w:hint="eastAsia"/>
          <w:szCs w:val="21"/>
          <w:lang w:val="zh-CN"/>
        </w:rPr>
        <w:t>作业时，</w:t>
      </w:r>
      <w:r w:rsidRPr="00573412">
        <w:rPr>
          <w:rFonts w:ascii="宋体" w:hAnsi="宋体" w:cs="宋体" w:hint="eastAsia"/>
          <w:szCs w:val="21"/>
        </w:rPr>
        <w:t>抢修</w:t>
      </w:r>
      <w:r w:rsidRPr="00573412">
        <w:rPr>
          <w:rFonts w:ascii="宋体" w:hAnsi="宋体" w:hint="eastAsia"/>
          <w:szCs w:val="21"/>
          <w:lang w:val="zh-CN"/>
        </w:rPr>
        <w:t>作业工作区内的照明应满足作业条件，并覆盖整个工作区域。</w:t>
      </w:r>
    </w:p>
    <w:p w:rsidR="00EA0E28" w:rsidRPr="00573412" w:rsidRDefault="00EA0E28" w:rsidP="00EA0E28">
      <w:pPr>
        <w:spacing w:line="400" w:lineRule="exact"/>
        <w:ind w:firstLine="420"/>
        <w:rPr>
          <w:rFonts w:ascii="宋体" w:hAnsi="宋体"/>
          <w:szCs w:val="21"/>
          <w:lang w:val="zh-CN"/>
        </w:rPr>
      </w:pPr>
      <w:r w:rsidRPr="00573412">
        <w:rPr>
          <w:rFonts w:ascii="宋体" w:hAnsi="宋体" w:hint="eastAsia"/>
          <w:szCs w:val="21"/>
        </w:rPr>
        <w:t>（</w:t>
      </w:r>
      <w:r w:rsidRPr="00573412">
        <w:rPr>
          <w:rFonts w:ascii="宋体" w:hAnsi="宋体" w:hint="eastAsia"/>
          <w:szCs w:val="21"/>
          <w:lang w:val="zh-CN"/>
        </w:rPr>
        <w:t>1</w:t>
      </w:r>
      <w:r w:rsidRPr="00573412">
        <w:rPr>
          <w:rFonts w:ascii="宋体" w:hAnsi="宋体" w:hint="eastAsia"/>
          <w:szCs w:val="21"/>
        </w:rPr>
        <w:t>2）</w:t>
      </w:r>
      <w:r w:rsidRPr="00573412">
        <w:rPr>
          <w:rFonts w:ascii="宋体" w:hAnsi="宋体" w:cs="宋体" w:hint="eastAsia"/>
          <w:szCs w:val="21"/>
        </w:rPr>
        <w:t>抢修</w:t>
      </w:r>
      <w:r w:rsidRPr="00573412">
        <w:rPr>
          <w:rFonts w:ascii="宋体" w:hAnsi="宋体" w:hint="eastAsia"/>
          <w:szCs w:val="21"/>
          <w:lang w:val="zh-CN"/>
        </w:rPr>
        <w:t>作业时应根据工作实际情况，了解可能涉及的各种管线和公共设施（煤气、</w:t>
      </w:r>
      <w:r w:rsidR="006078F0" w:rsidRPr="00573412">
        <w:rPr>
          <w:rFonts w:ascii="宋体" w:hAnsi="宋体" w:hint="eastAsia"/>
          <w:szCs w:val="21"/>
          <w:lang w:val="zh-CN"/>
        </w:rPr>
        <w:t>污</w:t>
      </w:r>
      <w:r w:rsidRPr="00573412">
        <w:rPr>
          <w:rFonts w:ascii="宋体" w:hAnsi="宋体" w:hint="eastAsia"/>
          <w:szCs w:val="21"/>
          <w:lang w:val="zh-CN"/>
        </w:rPr>
        <w:t>水管、电缆、光缆、架空线、</w:t>
      </w:r>
      <w:r w:rsidRPr="00573412">
        <w:rPr>
          <w:rFonts w:ascii="宋体" w:hAnsi="宋体" w:hint="eastAsia"/>
          <w:szCs w:val="21"/>
        </w:rPr>
        <w:t>监控设施、信号灯、雨蓬</w:t>
      </w:r>
      <w:r w:rsidRPr="00573412">
        <w:rPr>
          <w:rFonts w:ascii="宋体" w:hAnsi="宋体" w:hint="eastAsia"/>
          <w:szCs w:val="21"/>
          <w:lang w:val="zh-CN"/>
        </w:rPr>
        <w:t>等），应与产权单位联系，</w:t>
      </w:r>
      <w:r w:rsidRPr="00573412">
        <w:rPr>
          <w:rFonts w:ascii="宋体" w:hAnsi="宋体" w:hint="eastAsia"/>
          <w:szCs w:val="21"/>
        </w:rPr>
        <w:t>取得配合，产权单位做好交底工作，中标人</w:t>
      </w:r>
      <w:r w:rsidRPr="00573412">
        <w:rPr>
          <w:rFonts w:ascii="宋体" w:hAnsi="宋体" w:hint="eastAsia"/>
          <w:szCs w:val="21"/>
          <w:lang w:val="zh-CN"/>
        </w:rPr>
        <w:t>施工期间采取相应的措施进行保护。</w:t>
      </w:r>
    </w:p>
    <w:p w:rsidR="00EA0E28" w:rsidRPr="00573412" w:rsidRDefault="00EA0E28" w:rsidP="00EA0E28">
      <w:pPr>
        <w:spacing w:line="400" w:lineRule="exact"/>
        <w:ind w:firstLine="420"/>
        <w:rPr>
          <w:rFonts w:ascii="宋体" w:hAnsi="宋体"/>
          <w:szCs w:val="21"/>
          <w:lang w:val="zh-CN"/>
        </w:rPr>
      </w:pPr>
      <w:r w:rsidRPr="00573412">
        <w:rPr>
          <w:rFonts w:ascii="宋体" w:hAnsi="宋体" w:hint="eastAsia"/>
          <w:szCs w:val="21"/>
        </w:rPr>
        <w:t>（</w:t>
      </w:r>
      <w:r w:rsidRPr="00573412">
        <w:rPr>
          <w:rFonts w:ascii="宋体" w:hAnsi="宋体" w:hint="eastAsia"/>
          <w:szCs w:val="21"/>
          <w:lang w:val="zh-CN"/>
        </w:rPr>
        <w:t>1</w:t>
      </w:r>
      <w:r w:rsidRPr="00573412">
        <w:rPr>
          <w:rFonts w:ascii="宋体" w:hAnsi="宋体" w:hint="eastAsia"/>
          <w:szCs w:val="21"/>
        </w:rPr>
        <w:t>3）</w:t>
      </w:r>
      <w:r w:rsidRPr="00573412">
        <w:rPr>
          <w:rFonts w:ascii="宋体" w:hAnsi="宋体" w:cs="宋体" w:hint="eastAsia"/>
          <w:szCs w:val="21"/>
        </w:rPr>
        <w:t>抢修</w:t>
      </w:r>
      <w:r w:rsidRPr="00573412">
        <w:rPr>
          <w:rFonts w:ascii="宋体" w:hAnsi="宋体" w:hint="eastAsia"/>
          <w:szCs w:val="21"/>
          <w:lang w:val="zh-CN"/>
        </w:rPr>
        <w:t>作业安全文明施工具体要求包括但不限于上述内容，在养护作业时应当符合有关法律、法规、规章和标准的规定，确保作业人员和设备的安全，以及行人和通行车辆的安全与畅通。</w:t>
      </w:r>
    </w:p>
    <w:p w:rsidR="00EA0E28" w:rsidRPr="00573412" w:rsidRDefault="00EA0E28" w:rsidP="00EA0E28">
      <w:pPr>
        <w:spacing w:line="600" w:lineRule="exact"/>
        <w:ind w:firstLine="643"/>
        <w:jc w:val="center"/>
        <w:outlineLvl w:val="0"/>
        <w:rPr>
          <w:rFonts w:ascii="宋体" w:hAnsi="宋体"/>
          <w:b/>
          <w:sz w:val="32"/>
        </w:rPr>
      </w:pPr>
    </w:p>
    <w:p w:rsidR="00EA0E28" w:rsidRPr="00573412" w:rsidRDefault="00EA0E28">
      <w:pPr>
        <w:widowControl/>
        <w:ind w:firstLine="643"/>
        <w:jc w:val="left"/>
        <w:rPr>
          <w:rFonts w:ascii="宋体" w:hAnsi="宋体"/>
          <w:b/>
          <w:sz w:val="32"/>
        </w:rPr>
      </w:pPr>
      <w:r w:rsidRPr="00573412">
        <w:rPr>
          <w:rFonts w:ascii="宋体" w:hAnsi="宋体"/>
          <w:b/>
          <w:sz w:val="32"/>
        </w:rPr>
        <w:br w:type="page"/>
      </w:r>
    </w:p>
    <w:p w:rsidR="00280156" w:rsidRPr="00573412" w:rsidRDefault="009F5754">
      <w:pPr>
        <w:spacing w:line="600" w:lineRule="exact"/>
        <w:ind w:firstLine="643"/>
        <w:jc w:val="center"/>
        <w:outlineLvl w:val="0"/>
        <w:rPr>
          <w:rFonts w:ascii="宋体" w:hAnsi="宋体"/>
          <w:b/>
          <w:sz w:val="32"/>
        </w:rPr>
      </w:pPr>
      <w:r w:rsidRPr="00573412">
        <w:rPr>
          <w:rFonts w:ascii="宋体" w:hAnsi="宋体" w:hint="eastAsia"/>
          <w:b/>
          <w:sz w:val="32"/>
        </w:rPr>
        <w:lastRenderedPageBreak/>
        <w:t>第六章</w:t>
      </w:r>
      <w:r w:rsidRPr="00573412">
        <w:rPr>
          <w:rFonts w:ascii="宋体" w:hAnsi="宋体"/>
          <w:b/>
          <w:sz w:val="32"/>
        </w:rPr>
        <w:t xml:space="preserve">  </w:t>
      </w:r>
      <w:r w:rsidRPr="00573412">
        <w:rPr>
          <w:rFonts w:ascii="宋体" w:hAnsi="宋体" w:hint="eastAsia"/>
          <w:b/>
          <w:sz w:val="32"/>
        </w:rPr>
        <w:t>商务条款</w:t>
      </w:r>
      <w:bookmarkEnd w:id="618"/>
    </w:p>
    <w:tbl>
      <w:tblPr>
        <w:tblW w:w="9660" w:type="dxa"/>
        <w:tblInd w:w="108" w:type="dxa"/>
        <w:tblLayout w:type="fixed"/>
        <w:tblLook w:val="04A0" w:firstRow="1" w:lastRow="0" w:firstColumn="1" w:lastColumn="0" w:noHBand="0" w:noVBand="1"/>
      </w:tblPr>
      <w:tblGrid>
        <w:gridCol w:w="735"/>
        <w:gridCol w:w="8925"/>
      </w:tblGrid>
      <w:tr w:rsidR="00617118" w:rsidRPr="00573412">
        <w:trPr>
          <w:trHeight w:val="454"/>
        </w:trPr>
        <w:tc>
          <w:tcPr>
            <w:tcW w:w="735" w:type="dxa"/>
            <w:tcBorders>
              <w:top w:val="single" w:sz="4" w:space="0" w:color="auto"/>
              <w:left w:val="single" w:sz="4" w:space="0" w:color="auto"/>
              <w:bottom w:val="single" w:sz="6" w:space="0" w:color="000000"/>
              <w:right w:val="single" w:sz="6" w:space="0" w:color="000000"/>
            </w:tcBorders>
            <w:vAlign w:val="center"/>
          </w:tcPr>
          <w:p w:rsidR="00280156" w:rsidRPr="00573412" w:rsidRDefault="009F5754" w:rsidP="003A6D09">
            <w:pPr>
              <w:autoSpaceDE w:val="0"/>
              <w:autoSpaceDN w:val="0"/>
              <w:adjustRightInd w:val="0"/>
              <w:spacing w:line="400" w:lineRule="exact"/>
              <w:rPr>
                <w:rFonts w:ascii="宋体" w:hAnsi="宋体" w:cs="宋体"/>
                <w:b/>
                <w:bCs/>
                <w:szCs w:val="21"/>
              </w:rPr>
            </w:pPr>
            <w:r w:rsidRPr="00573412">
              <w:rPr>
                <w:rFonts w:ascii="宋体" w:hAnsi="宋体" w:cs="宋体" w:hint="eastAsia"/>
                <w:b/>
                <w:bCs/>
                <w:szCs w:val="21"/>
              </w:rPr>
              <w:t>序号</w:t>
            </w:r>
          </w:p>
        </w:tc>
        <w:tc>
          <w:tcPr>
            <w:tcW w:w="8925" w:type="dxa"/>
            <w:tcBorders>
              <w:top w:val="single" w:sz="4" w:space="0" w:color="auto"/>
              <w:left w:val="single" w:sz="6" w:space="0" w:color="000000"/>
              <w:bottom w:val="single" w:sz="6" w:space="0" w:color="000000"/>
              <w:right w:val="single" w:sz="4" w:space="0" w:color="auto"/>
            </w:tcBorders>
            <w:vAlign w:val="center"/>
          </w:tcPr>
          <w:p w:rsidR="00280156" w:rsidRPr="00573412" w:rsidRDefault="009F5754">
            <w:pPr>
              <w:autoSpaceDE w:val="0"/>
              <w:autoSpaceDN w:val="0"/>
              <w:adjustRightInd w:val="0"/>
              <w:spacing w:line="400" w:lineRule="exact"/>
              <w:ind w:firstLine="422"/>
              <w:jc w:val="center"/>
              <w:rPr>
                <w:rFonts w:ascii="宋体" w:hAnsi="宋体" w:cs="宋体"/>
                <w:b/>
                <w:bCs/>
                <w:szCs w:val="21"/>
              </w:rPr>
            </w:pPr>
            <w:r w:rsidRPr="00573412">
              <w:rPr>
                <w:rFonts w:ascii="宋体" w:hAnsi="宋体" w:cs="宋体" w:hint="eastAsia"/>
                <w:b/>
                <w:bCs/>
                <w:szCs w:val="21"/>
              </w:rPr>
              <w:t>内</w:t>
            </w:r>
            <w:r w:rsidRPr="00573412">
              <w:rPr>
                <w:rFonts w:ascii="宋体" w:hAnsi="宋体" w:cs="宋体"/>
                <w:b/>
                <w:bCs/>
                <w:szCs w:val="21"/>
              </w:rPr>
              <w:t xml:space="preserve">      </w:t>
            </w:r>
            <w:r w:rsidRPr="00573412">
              <w:rPr>
                <w:rFonts w:ascii="宋体" w:hAnsi="宋体" w:cs="宋体" w:hint="eastAsia"/>
                <w:b/>
                <w:bCs/>
                <w:szCs w:val="21"/>
              </w:rPr>
              <w:t>容</w:t>
            </w:r>
          </w:p>
        </w:tc>
      </w:tr>
      <w:tr w:rsidR="00617118" w:rsidRPr="00573412">
        <w:trPr>
          <w:trHeight w:val="454"/>
        </w:trPr>
        <w:tc>
          <w:tcPr>
            <w:tcW w:w="735" w:type="dxa"/>
            <w:tcBorders>
              <w:top w:val="single" w:sz="4" w:space="0" w:color="auto"/>
              <w:left w:val="single" w:sz="4" w:space="0" w:color="auto"/>
              <w:bottom w:val="single" w:sz="6" w:space="0" w:color="000000"/>
              <w:right w:val="single" w:sz="6" w:space="0" w:color="000000"/>
            </w:tcBorders>
            <w:vAlign w:val="center"/>
          </w:tcPr>
          <w:p w:rsidR="00280156" w:rsidRPr="00573412" w:rsidRDefault="001107B7">
            <w:pPr>
              <w:autoSpaceDE w:val="0"/>
              <w:autoSpaceDN w:val="0"/>
              <w:adjustRightInd w:val="0"/>
              <w:spacing w:line="400" w:lineRule="exact"/>
              <w:jc w:val="center"/>
              <w:rPr>
                <w:rFonts w:ascii="宋体" w:hAnsi="宋体" w:cs="宋体"/>
                <w:bCs/>
                <w:szCs w:val="21"/>
              </w:rPr>
            </w:pPr>
            <w:r w:rsidRPr="00573412">
              <w:rPr>
                <w:rFonts w:ascii="宋体" w:hAnsi="宋体" w:hint="eastAsia"/>
                <w:szCs w:val="21"/>
              </w:rPr>
              <w:t>▲</w:t>
            </w:r>
            <w:r w:rsidR="009F5754" w:rsidRPr="00573412">
              <w:rPr>
                <w:rFonts w:ascii="宋体" w:hAnsi="宋体" w:cs="宋体"/>
                <w:bCs/>
                <w:szCs w:val="21"/>
              </w:rPr>
              <w:t>1</w:t>
            </w:r>
          </w:p>
        </w:tc>
        <w:tc>
          <w:tcPr>
            <w:tcW w:w="8925" w:type="dxa"/>
            <w:tcBorders>
              <w:top w:val="single" w:sz="4" w:space="0" w:color="auto"/>
              <w:left w:val="single" w:sz="6" w:space="0" w:color="000000"/>
              <w:bottom w:val="single" w:sz="6" w:space="0" w:color="000000"/>
              <w:right w:val="single" w:sz="4" w:space="0" w:color="auto"/>
            </w:tcBorders>
            <w:vAlign w:val="center"/>
          </w:tcPr>
          <w:p w:rsidR="00280156" w:rsidRPr="00573412" w:rsidRDefault="009F5754">
            <w:pPr>
              <w:spacing w:line="400" w:lineRule="exact"/>
              <w:rPr>
                <w:rFonts w:ascii="宋体" w:hAnsi="宋体" w:cs="宋体"/>
                <w:szCs w:val="21"/>
              </w:rPr>
            </w:pPr>
            <w:r w:rsidRPr="00573412">
              <w:rPr>
                <w:rFonts w:ascii="宋体" w:hAnsi="宋体" w:cs="宋体" w:hint="eastAsia"/>
                <w:szCs w:val="21"/>
              </w:rPr>
              <w:t>服务期限：</w:t>
            </w:r>
            <w:r w:rsidR="001107B7" w:rsidRPr="00573412">
              <w:rPr>
                <w:rFonts w:hint="eastAsia"/>
                <w:szCs w:val="21"/>
              </w:rPr>
              <w:t>服务期限为三年，采用</w:t>
            </w:r>
            <w:r w:rsidR="001107B7" w:rsidRPr="00573412">
              <w:rPr>
                <w:rFonts w:hint="eastAsia"/>
                <w:szCs w:val="21"/>
              </w:rPr>
              <w:t>1+1+1</w:t>
            </w:r>
            <w:r w:rsidR="001107B7" w:rsidRPr="00573412">
              <w:rPr>
                <w:rFonts w:hint="eastAsia"/>
                <w:szCs w:val="21"/>
              </w:rPr>
              <w:t>模式，合同一年一签，一年期满后经招标人考核合格（考核按附件《慈溪市水务工程有限公司劳务分包单位年度考核表》执行，</w:t>
            </w:r>
            <w:r w:rsidR="001107B7" w:rsidRPr="00573412">
              <w:rPr>
                <w:rFonts w:hint="eastAsia"/>
                <w:szCs w:val="21"/>
              </w:rPr>
              <w:t>70</w:t>
            </w:r>
            <w:r w:rsidR="001107B7" w:rsidRPr="00573412">
              <w:rPr>
                <w:rFonts w:hint="eastAsia"/>
                <w:szCs w:val="21"/>
              </w:rPr>
              <w:t>分以下为不合格，不予续签合同），可续签，最多可续签两次，承包人如若续签，应在合同到期前</w:t>
            </w:r>
            <w:r w:rsidR="001107B7" w:rsidRPr="00573412">
              <w:rPr>
                <w:rFonts w:hint="eastAsia"/>
                <w:szCs w:val="21"/>
              </w:rPr>
              <w:t>3</w:t>
            </w:r>
            <w:r w:rsidR="001107B7" w:rsidRPr="00573412">
              <w:rPr>
                <w:rFonts w:hint="eastAsia"/>
                <w:szCs w:val="21"/>
              </w:rPr>
              <w:t>个月书面提出续签申请，发包人根据承包人在合同期内履约和考核情况决定是否续签，每次续签服务年限为</w:t>
            </w:r>
            <w:r w:rsidR="001107B7" w:rsidRPr="00573412">
              <w:rPr>
                <w:rFonts w:hint="eastAsia"/>
                <w:szCs w:val="21"/>
              </w:rPr>
              <w:t>1</w:t>
            </w:r>
            <w:r w:rsidR="001107B7" w:rsidRPr="00573412">
              <w:rPr>
                <w:rFonts w:hint="eastAsia"/>
                <w:szCs w:val="21"/>
              </w:rPr>
              <w:t>年，最多可续签</w:t>
            </w:r>
            <w:r w:rsidR="001107B7" w:rsidRPr="00573412">
              <w:rPr>
                <w:rFonts w:hint="eastAsia"/>
                <w:szCs w:val="21"/>
              </w:rPr>
              <w:t xml:space="preserve"> 2 </w:t>
            </w:r>
            <w:r w:rsidR="001107B7" w:rsidRPr="00573412">
              <w:rPr>
                <w:rFonts w:hint="eastAsia"/>
                <w:szCs w:val="21"/>
              </w:rPr>
              <w:t>次，续签须另行签订合同。在合同期（含续约期）内，因政策调整、体制改革、抢修模式调整等原因，根据实际情况招标人有权终止合同，并不承担违约责任</w:t>
            </w:r>
            <w:r w:rsidRPr="00573412">
              <w:rPr>
                <w:rFonts w:hint="eastAsia"/>
                <w:szCs w:val="21"/>
              </w:rPr>
              <w:t>。</w:t>
            </w:r>
          </w:p>
        </w:tc>
      </w:tr>
      <w:tr w:rsidR="00617118" w:rsidRPr="00573412">
        <w:trPr>
          <w:trHeight w:val="454"/>
        </w:trPr>
        <w:tc>
          <w:tcPr>
            <w:tcW w:w="735" w:type="dxa"/>
            <w:tcBorders>
              <w:top w:val="single" w:sz="6" w:space="0" w:color="000000"/>
              <w:left w:val="single" w:sz="4" w:space="0" w:color="auto"/>
              <w:bottom w:val="single" w:sz="6" w:space="0" w:color="000000"/>
              <w:right w:val="single" w:sz="6" w:space="0" w:color="000000"/>
            </w:tcBorders>
            <w:vAlign w:val="center"/>
          </w:tcPr>
          <w:p w:rsidR="00280156" w:rsidRPr="00573412" w:rsidRDefault="009F5754">
            <w:pPr>
              <w:autoSpaceDE w:val="0"/>
              <w:autoSpaceDN w:val="0"/>
              <w:adjustRightInd w:val="0"/>
              <w:spacing w:line="400" w:lineRule="exact"/>
              <w:jc w:val="center"/>
              <w:rPr>
                <w:rFonts w:ascii="宋体" w:hAnsi="宋体" w:cs="宋体"/>
                <w:szCs w:val="21"/>
              </w:rPr>
            </w:pPr>
            <w:r w:rsidRPr="00573412">
              <w:rPr>
                <w:rFonts w:ascii="宋体" w:hAnsi="宋体" w:cs="宋体" w:hint="eastAsia"/>
                <w:szCs w:val="21"/>
              </w:rPr>
              <w:t>2</w:t>
            </w:r>
          </w:p>
        </w:tc>
        <w:tc>
          <w:tcPr>
            <w:tcW w:w="8925" w:type="dxa"/>
            <w:tcBorders>
              <w:top w:val="single" w:sz="6" w:space="0" w:color="000000"/>
              <w:left w:val="single" w:sz="6" w:space="0" w:color="000000"/>
              <w:bottom w:val="single" w:sz="6" w:space="0" w:color="000000"/>
              <w:right w:val="single" w:sz="4" w:space="0" w:color="auto"/>
            </w:tcBorders>
            <w:vAlign w:val="center"/>
          </w:tcPr>
          <w:p w:rsidR="00280156" w:rsidRPr="00573412" w:rsidRDefault="009F5754" w:rsidP="002F787F">
            <w:pPr>
              <w:spacing w:line="400" w:lineRule="exact"/>
              <w:rPr>
                <w:rFonts w:ascii="宋体" w:hAnsi="宋体"/>
                <w:kern w:val="10"/>
                <w:szCs w:val="21"/>
                <w:lang w:val="zh-CN"/>
              </w:rPr>
            </w:pPr>
            <w:r w:rsidRPr="00573412">
              <w:rPr>
                <w:rFonts w:ascii="宋体" w:hAnsi="宋体" w:hint="eastAsia"/>
                <w:szCs w:val="21"/>
                <w:lang w:val="zh-CN"/>
              </w:rPr>
              <w:t>付款方法和条件：</w:t>
            </w:r>
            <w:r w:rsidRPr="00573412">
              <w:rPr>
                <w:rFonts w:hint="eastAsia"/>
                <w:szCs w:val="21"/>
              </w:rPr>
              <w:t>具体</w:t>
            </w:r>
            <w:r w:rsidRPr="00573412">
              <w:rPr>
                <w:rFonts w:hint="eastAsia"/>
                <w:szCs w:val="21"/>
                <w:lang w:val="zh-CN"/>
              </w:rPr>
              <w:t>详见</w:t>
            </w:r>
            <w:r w:rsidRPr="00573412">
              <w:rPr>
                <w:rFonts w:hint="eastAsia"/>
                <w:szCs w:val="21"/>
              </w:rPr>
              <w:t>合同。</w:t>
            </w:r>
          </w:p>
        </w:tc>
      </w:tr>
      <w:tr w:rsidR="00617118" w:rsidRPr="00573412">
        <w:trPr>
          <w:trHeight w:val="454"/>
        </w:trPr>
        <w:tc>
          <w:tcPr>
            <w:tcW w:w="735" w:type="dxa"/>
            <w:tcBorders>
              <w:top w:val="single" w:sz="6" w:space="0" w:color="000000"/>
              <w:left w:val="single" w:sz="4" w:space="0" w:color="auto"/>
              <w:bottom w:val="single" w:sz="6" w:space="0" w:color="000000"/>
              <w:right w:val="single" w:sz="6" w:space="0" w:color="000000"/>
            </w:tcBorders>
            <w:vAlign w:val="center"/>
          </w:tcPr>
          <w:p w:rsidR="00280156" w:rsidRPr="00573412" w:rsidRDefault="001107B7">
            <w:pPr>
              <w:autoSpaceDE w:val="0"/>
              <w:autoSpaceDN w:val="0"/>
              <w:adjustRightInd w:val="0"/>
              <w:spacing w:line="400" w:lineRule="exact"/>
              <w:jc w:val="center"/>
              <w:rPr>
                <w:rFonts w:ascii="宋体" w:hAnsi="宋体"/>
                <w:szCs w:val="21"/>
              </w:rPr>
            </w:pPr>
            <w:r w:rsidRPr="00573412">
              <w:rPr>
                <w:rFonts w:ascii="宋体" w:hAnsi="宋体" w:hint="eastAsia"/>
                <w:szCs w:val="21"/>
              </w:rPr>
              <w:t>▲</w:t>
            </w:r>
            <w:r w:rsidR="009F5754" w:rsidRPr="00573412">
              <w:rPr>
                <w:rFonts w:ascii="宋体" w:hAnsi="宋体" w:hint="eastAsia"/>
                <w:szCs w:val="21"/>
              </w:rPr>
              <w:t>3</w:t>
            </w:r>
          </w:p>
        </w:tc>
        <w:tc>
          <w:tcPr>
            <w:tcW w:w="8925" w:type="dxa"/>
            <w:tcBorders>
              <w:top w:val="single" w:sz="6" w:space="0" w:color="000000"/>
              <w:left w:val="single" w:sz="6" w:space="0" w:color="000000"/>
              <w:bottom w:val="single" w:sz="6" w:space="0" w:color="000000"/>
              <w:right w:val="single" w:sz="4" w:space="0" w:color="auto"/>
            </w:tcBorders>
            <w:vAlign w:val="center"/>
          </w:tcPr>
          <w:p w:rsidR="00280156" w:rsidRPr="00573412" w:rsidRDefault="009F5754" w:rsidP="003A6D09">
            <w:pPr>
              <w:autoSpaceDE w:val="0"/>
              <w:autoSpaceDN w:val="0"/>
              <w:adjustRightInd w:val="0"/>
              <w:spacing w:line="400" w:lineRule="exact"/>
              <w:jc w:val="left"/>
              <w:rPr>
                <w:rFonts w:ascii="宋体" w:hAnsi="宋体"/>
                <w:szCs w:val="21"/>
                <w:lang w:val="zh-CN"/>
              </w:rPr>
            </w:pPr>
            <w:r w:rsidRPr="00573412">
              <w:rPr>
                <w:rFonts w:ascii="宋体" w:hAnsi="宋体" w:cs="宋体" w:hint="eastAsia"/>
                <w:szCs w:val="21"/>
              </w:rPr>
              <w:t>履约担保：</w:t>
            </w:r>
            <w:r w:rsidR="008E190C" w:rsidRPr="00573412">
              <w:rPr>
                <w:rFonts w:ascii="宋体" w:hAnsi="宋体" w:cs="宋体" w:hint="eastAsia"/>
                <w:szCs w:val="21"/>
              </w:rPr>
              <w:t>合同总金额的</w:t>
            </w:r>
            <w:r w:rsidR="008E190C" w:rsidRPr="00573412">
              <w:rPr>
                <w:rFonts w:ascii="宋体" w:hAnsi="宋体" w:cs="宋体"/>
                <w:szCs w:val="21"/>
              </w:rPr>
              <w:t>2</w:t>
            </w:r>
            <w:r w:rsidR="008E190C" w:rsidRPr="00573412">
              <w:rPr>
                <w:rFonts w:ascii="宋体" w:hAnsi="宋体" w:cs="宋体" w:hint="eastAsia"/>
                <w:szCs w:val="21"/>
              </w:rPr>
              <w:t>%，供应商须在采购人支付预付款前交纳，采购人于合同履行期限结束后7个工作日内无息退还。</w:t>
            </w:r>
          </w:p>
        </w:tc>
      </w:tr>
      <w:tr w:rsidR="00617118" w:rsidRPr="00573412">
        <w:trPr>
          <w:trHeight w:val="454"/>
        </w:trPr>
        <w:tc>
          <w:tcPr>
            <w:tcW w:w="735" w:type="dxa"/>
            <w:tcBorders>
              <w:top w:val="single" w:sz="6" w:space="0" w:color="000000"/>
              <w:left w:val="single" w:sz="4" w:space="0" w:color="auto"/>
              <w:bottom w:val="single" w:sz="6" w:space="0" w:color="000000"/>
              <w:right w:val="single" w:sz="6" w:space="0" w:color="000000"/>
            </w:tcBorders>
            <w:vAlign w:val="center"/>
          </w:tcPr>
          <w:p w:rsidR="00280156" w:rsidRPr="00573412" w:rsidRDefault="001107B7">
            <w:pPr>
              <w:autoSpaceDE w:val="0"/>
              <w:autoSpaceDN w:val="0"/>
              <w:adjustRightInd w:val="0"/>
              <w:spacing w:line="400" w:lineRule="exact"/>
              <w:jc w:val="center"/>
              <w:rPr>
                <w:rFonts w:ascii="宋体" w:hAnsi="宋体"/>
                <w:szCs w:val="21"/>
              </w:rPr>
            </w:pPr>
            <w:r w:rsidRPr="00573412">
              <w:rPr>
                <w:rFonts w:ascii="宋体" w:hAnsi="宋体" w:hint="eastAsia"/>
                <w:szCs w:val="21"/>
              </w:rPr>
              <w:t>▲</w:t>
            </w:r>
            <w:r w:rsidR="009F5754" w:rsidRPr="00573412">
              <w:rPr>
                <w:rFonts w:ascii="宋体" w:hAnsi="宋体" w:hint="eastAsia"/>
                <w:szCs w:val="21"/>
              </w:rPr>
              <w:t>4</w:t>
            </w:r>
          </w:p>
        </w:tc>
        <w:tc>
          <w:tcPr>
            <w:tcW w:w="8925" w:type="dxa"/>
            <w:tcBorders>
              <w:top w:val="single" w:sz="6" w:space="0" w:color="000000"/>
              <w:left w:val="single" w:sz="6" w:space="0" w:color="000000"/>
              <w:bottom w:val="single" w:sz="6" w:space="0" w:color="000000"/>
              <w:right w:val="single" w:sz="4" w:space="0" w:color="auto"/>
            </w:tcBorders>
            <w:vAlign w:val="center"/>
          </w:tcPr>
          <w:p w:rsidR="00280156" w:rsidRPr="00573412" w:rsidRDefault="009F5754" w:rsidP="002D2B40">
            <w:pPr>
              <w:spacing w:line="400" w:lineRule="exact"/>
              <w:rPr>
                <w:rFonts w:ascii="宋体" w:hAnsi="宋体"/>
                <w:b/>
                <w:szCs w:val="21"/>
              </w:rPr>
            </w:pPr>
            <w:r w:rsidRPr="00573412">
              <w:rPr>
                <w:rFonts w:ascii="宋体" w:hAnsi="宋体" w:hint="eastAsia"/>
                <w:b/>
                <w:szCs w:val="21"/>
              </w:rPr>
              <w:t>质量保证金的金额如下：</w:t>
            </w:r>
          </w:p>
          <w:p w:rsidR="00280156" w:rsidRPr="00573412" w:rsidRDefault="009F5754" w:rsidP="00BC07A9">
            <w:pPr>
              <w:autoSpaceDE w:val="0"/>
              <w:autoSpaceDN w:val="0"/>
              <w:adjustRightInd w:val="0"/>
              <w:spacing w:line="400" w:lineRule="exact"/>
              <w:rPr>
                <w:rFonts w:ascii="宋体" w:hAnsi="宋体"/>
                <w:szCs w:val="21"/>
                <w:lang w:val="zh-CN"/>
              </w:rPr>
            </w:pPr>
            <w:r w:rsidRPr="00573412">
              <w:rPr>
                <w:rFonts w:ascii="宋体" w:hAnsi="宋体" w:hint="eastAsia"/>
                <w:szCs w:val="21"/>
              </w:rPr>
              <w:t>质量保证金的预留比例按</w:t>
            </w:r>
            <w:r w:rsidR="00BC07A9" w:rsidRPr="00573412">
              <w:rPr>
                <w:rFonts w:ascii="宋体" w:hAnsi="宋体" w:hint="eastAsia"/>
                <w:szCs w:val="21"/>
              </w:rPr>
              <w:t>合同总</w:t>
            </w:r>
            <w:r w:rsidR="00BC07A9" w:rsidRPr="00573412">
              <w:rPr>
                <w:rFonts w:ascii="宋体" w:hAnsi="宋体"/>
                <w:szCs w:val="21"/>
              </w:rPr>
              <w:t>价</w:t>
            </w:r>
            <w:r w:rsidRPr="00573412">
              <w:rPr>
                <w:rFonts w:ascii="宋体" w:hAnsi="宋体" w:hint="eastAsia"/>
                <w:szCs w:val="21"/>
              </w:rPr>
              <w:t>款结算总额的</w:t>
            </w:r>
            <w:r w:rsidR="002B53B8" w:rsidRPr="00573412">
              <w:rPr>
                <w:rFonts w:ascii="宋体" w:hAnsi="宋体"/>
                <w:szCs w:val="21"/>
              </w:rPr>
              <w:t>3</w:t>
            </w:r>
            <w:r w:rsidRPr="00573412">
              <w:rPr>
                <w:rFonts w:ascii="宋体" w:hAnsi="宋体" w:hint="eastAsia"/>
                <w:szCs w:val="21"/>
              </w:rPr>
              <w:t>%。</w:t>
            </w:r>
          </w:p>
        </w:tc>
      </w:tr>
      <w:tr w:rsidR="00617118" w:rsidRPr="00573412">
        <w:trPr>
          <w:trHeight w:val="454"/>
        </w:trPr>
        <w:tc>
          <w:tcPr>
            <w:tcW w:w="735" w:type="dxa"/>
            <w:tcBorders>
              <w:top w:val="single" w:sz="6" w:space="0" w:color="000000"/>
              <w:left w:val="single" w:sz="4" w:space="0" w:color="auto"/>
              <w:bottom w:val="single" w:sz="6" w:space="0" w:color="000000"/>
              <w:right w:val="single" w:sz="6" w:space="0" w:color="000000"/>
            </w:tcBorders>
            <w:vAlign w:val="center"/>
          </w:tcPr>
          <w:p w:rsidR="00280156" w:rsidRPr="00573412" w:rsidRDefault="009F5754">
            <w:pPr>
              <w:autoSpaceDE w:val="0"/>
              <w:autoSpaceDN w:val="0"/>
              <w:adjustRightInd w:val="0"/>
              <w:spacing w:line="400" w:lineRule="exact"/>
              <w:jc w:val="center"/>
              <w:rPr>
                <w:rFonts w:ascii="宋体" w:hAnsi="宋体" w:cs="宋体"/>
                <w:szCs w:val="21"/>
              </w:rPr>
            </w:pPr>
            <w:r w:rsidRPr="00573412">
              <w:rPr>
                <w:rFonts w:ascii="宋体" w:hAnsi="宋体" w:cs="宋体" w:hint="eastAsia"/>
                <w:szCs w:val="21"/>
              </w:rPr>
              <w:t>5</w:t>
            </w:r>
          </w:p>
        </w:tc>
        <w:tc>
          <w:tcPr>
            <w:tcW w:w="8925" w:type="dxa"/>
            <w:tcBorders>
              <w:top w:val="single" w:sz="6" w:space="0" w:color="000000"/>
              <w:left w:val="single" w:sz="6" w:space="0" w:color="000000"/>
              <w:bottom w:val="single" w:sz="6" w:space="0" w:color="000000"/>
              <w:right w:val="single" w:sz="4" w:space="0" w:color="auto"/>
            </w:tcBorders>
            <w:vAlign w:val="center"/>
          </w:tcPr>
          <w:p w:rsidR="00280156" w:rsidRPr="00573412" w:rsidRDefault="009F5754">
            <w:pPr>
              <w:autoSpaceDE w:val="0"/>
              <w:autoSpaceDN w:val="0"/>
              <w:adjustRightInd w:val="0"/>
              <w:spacing w:line="400" w:lineRule="exact"/>
              <w:rPr>
                <w:rFonts w:ascii="宋体" w:hAnsi="宋体"/>
                <w:szCs w:val="21"/>
                <w:lang w:val="zh-CN"/>
              </w:rPr>
            </w:pPr>
            <w:r w:rsidRPr="00573412">
              <w:rPr>
                <w:rFonts w:ascii="宋体" w:hAnsi="宋体" w:hint="eastAsia"/>
                <w:szCs w:val="21"/>
                <w:lang w:val="zh-CN"/>
              </w:rPr>
              <w:t>授予合同：</w:t>
            </w:r>
          </w:p>
          <w:p w:rsidR="00280156" w:rsidRPr="00573412" w:rsidRDefault="009F5754">
            <w:pPr>
              <w:autoSpaceDE w:val="0"/>
              <w:autoSpaceDN w:val="0"/>
              <w:adjustRightInd w:val="0"/>
              <w:spacing w:line="400" w:lineRule="exact"/>
              <w:rPr>
                <w:rFonts w:ascii="宋体" w:hAnsi="宋体"/>
                <w:szCs w:val="21"/>
                <w:lang w:val="zh-CN"/>
              </w:rPr>
            </w:pPr>
            <w:r w:rsidRPr="00573412">
              <w:rPr>
                <w:rFonts w:ascii="宋体" w:hAnsi="宋体" w:hint="eastAsia"/>
                <w:szCs w:val="21"/>
                <w:lang w:val="zh-CN"/>
              </w:rPr>
              <w:t>①中标通知书发出之日起30天内，中标人应按照招标文件的规定、中标人的投标响应及中标通知书确定的金额签订合同。</w:t>
            </w:r>
          </w:p>
          <w:p w:rsidR="00280156" w:rsidRPr="00573412" w:rsidRDefault="009F5754">
            <w:pPr>
              <w:autoSpaceDE w:val="0"/>
              <w:autoSpaceDN w:val="0"/>
              <w:adjustRightInd w:val="0"/>
              <w:spacing w:line="400" w:lineRule="exact"/>
              <w:rPr>
                <w:rFonts w:ascii="宋体" w:hAnsi="宋体"/>
                <w:szCs w:val="21"/>
                <w:lang w:val="zh-CN"/>
              </w:rPr>
            </w:pPr>
            <w:r w:rsidRPr="00573412">
              <w:rPr>
                <w:rFonts w:ascii="宋体" w:hAnsi="宋体" w:hint="eastAsia"/>
                <w:szCs w:val="21"/>
                <w:lang w:val="zh-CN"/>
              </w:rPr>
              <w:t>②中标人如不遵守招标文件或投标文件各项条款的邀约与要约，或在接到中标通知书后借故拖延，拒签合同的，招标人将按规定上报诚信状况。给招标人造成的损失的还应当予以赔偿。</w:t>
            </w:r>
          </w:p>
        </w:tc>
      </w:tr>
    </w:tbl>
    <w:p w:rsidR="00280156" w:rsidRPr="00573412" w:rsidRDefault="00280156">
      <w:pPr>
        <w:spacing w:line="400" w:lineRule="exact"/>
        <w:ind w:firstLine="643"/>
        <w:jc w:val="center"/>
        <w:outlineLvl w:val="0"/>
        <w:rPr>
          <w:rFonts w:ascii="宋体" w:hAnsi="宋体"/>
          <w:b/>
          <w:sz w:val="32"/>
        </w:rPr>
      </w:pPr>
    </w:p>
    <w:p w:rsidR="00280156" w:rsidRPr="00573412" w:rsidRDefault="00280156">
      <w:pPr>
        <w:spacing w:line="400" w:lineRule="exact"/>
        <w:ind w:firstLine="643"/>
        <w:jc w:val="center"/>
        <w:rPr>
          <w:rFonts w:ascii="宋体" w:hAnsi="宋体"/>
          <w:b/>
          <w:sz w:val="32"/>
        </w:rPr>
        <w:sectPr w:rsidR="00280156" w:rsidRPr="00573412">
          <w:pgSz w:w="11907" w:h="16840"/>
          <w:pgMar w:top="851" w:right="1275" w:bottom="1134" w:left="1276" w:header="285" w:footer="418" w:gutter="0"/>
          <w:cols w:space="720"/>
          <w:docGrid w:linePitch="285"/>
        </w:sectPr>
      </w:pPr>
    </w:p>
    <w:p w:rsidR="00280156" w:rsidRPr="00573412" w:rsidRDefault="009F5754">
      <w:pPr>
        <w:spacing w:line="400" w:lineRule="exact"/>
        <w:ind w:firstLine="643"/>
        <w:jc w:val="center"/>
        <w:outlineLvl w:val="0"/>
        <w:rPr>
          <w:rFonts w:ascii="宋体" w:hAnsi="宋体"/>
          <w:b/>
          <w:sz w:val="32"/>
        </w:rPr>
      </w:pPr>
      <w:bookmarkStart w:id="619" w:name="_Toc77694043"/>
      <w:bookmarkEnd w:id="59"/>
      <w:r w:rsidRPr="00573412">
        <w:rPr>
          <w:rFonts w:ascii="宋体" w:hAnsi="宋体" w:hint="eastAsia"/>
          <w:b/>
          <w:sz w:val="32"/>
        </w:rPr>
        <w:lastRenderedPageBreak/>
        <w:t>第七章</w:t>
      </w:r>
      <w:r w:rsidRPr="00573412">
        <w:rPr>
          <w:rFonts w:ascii="宋体" w:hAnsi="宋体"/>
          <w:b/>
          <w:sz w:val="32"/>
        </w:rPr>
        <w:t xml:space="preserve">  </w:t>
      </w:r>
      <w:r w:rsidRPr="00573412">
        <w:rPr>
          <w:rFonts w:ascii="宋体" w:hAnsi="宋体" w:hint="eastAsia"/>
          <w:b/>
          <w:sz w:val="32"/>
        </w:rPr>
        <w:t>附件</w:t>
      </w:r>
      <w:bookmarkEnd w:id="619"/>
    </w:p>
    <w:p w:rsidR="00280156" w:rsidRPr="00573412" w:rsidRDefault="009F5754">
      <w:pPr>
        <w:autoSpaceDE w:val="0"/>
        <w:autoSpaceDN w:val="0"/>
        <w:adjustRightInd w:val="0"/>
        <w:spacing w:beforeLines="400" w:before="1248" w:line="420" w:lineRule="exact"/>
        <w:ind w:firstLine="634"/>
        <w:jc w:val="center"/>
        <w:rPr>
          <w:rStyle w:val="1CharChar"/>
          <w:rFonts w:ascii="宋体" w:hAnsi="宋体"/>
          <w:sz w:val="32"/>
          <w:szCs w:val="32"/>
        </w:rPr>
      </w:pPr>
      <w:r w:rsidRPr="00573412">
        <w:rPr>
          <w:rStyle w:val="1CharChar"/>
          <w:rFonts w:ascii="宋体" w:hAnsi="宋体"/>
          <w:sz w:val="32"/>
          <w:szCs w:val="32"/>
        </w:rPr>
        <w:t>资格文件</w:t>
      </w:r>
    </w:p>
    <w:p w:rsidR="00280156" w:rsidRPr="00573412" w:rsidRDefault="00280156">
      <w:pPr>
        <w:spacing w:line="360" w:lineRule="auto"/>
        <w:ind w:firstLineChars="400" w:firstLine="1120"/>
        <w:rPr>
          <w:rFonts w:ascii="宋体" w:hAnsi="宋体"/>
          <w:sz w:val="28"/>
        </w:rPr>
      </w:pPr>
    </w:p>
    <w:p w:rsidR="00280156" w:rsidRPr="00573412" w:rsidRDefault="009F5754">
      <w:pPr>
        <w:spacing w:line="360" w:lineRule="auto"/>
        <w:ind w:firstLine="560"/>
        <w:rPr>
          <w:rFonts w:ascii="宋体" w:hAnsi="宋体"/>
          <w:b/>
          <w:sz w:val="32"/>
          <w:szCs w:val="32"/>
        </w:rPr>
      </w:pPr>
      <w:r w:rsidRPr="00573412">
        <w:rPr>
          <w:rFonts w:ascii="宋体" w:hAnsi="宋体" w:hint="eastAsia"/>
          <w:sz w:val="28"/>
        </w:rPr>
        <w:br w:type="page"/>
      </w:r>
      <w:r w:rsidRPr="00573412">
        <w:rPr>
          <w:rFonts w:ascii="宋体" w:hAnsi="宋体" w:hint="eastAsia"/>
          <w:b/>
          <w:sz w:val="32"/>
          <w:szCs w:val="32"/>
        </w:rPr>
        <w:lastRenderedPageBreak/>
        <w:t xml:space="preserve">封面                                       </w:t>
      </w:r>
    </w:p>
    <w:p w:rsidR="00280156" w:rsidRPr="00573412" w:rsidRDefault="00280156">
      <w:pPr>
        <w:spacing w:line="360" w:lineRule="auto"/>
        <w:ind w:firstLine="643"/>
        <w:jc w:val="right"/>
        <w:rPr>
          <w:rFonts w:ascii="宋体" w:hAnsi="宋体"/>
          <w:b/>
          <w:sz w:val="32"/>
          <w:szCs w:val="32"/>
        </w:rPr>
      </w:pPr>
    </w:p>
    <w:p w:rsidR="00280156" w:rsidRPr="00573412" w:rsidRDefault="00280156">
      <w:pPr>
        <w:spacing w:line="360" w:lineRule="auto"/>
        <w:ind w:firstLine="560"/>
        <w:rPr>
          <w:rFonts w:ascii="宋体" w:hAnsi="宋体"/>
          <w:sz w:val="28"/>
          <w:szCs w:val="28"/>
        </w:rPr>
      </w:pPr>
    </w:p>
    <w:p w:rsidR="00280156" w:rsidRPr="00573412" w:rsidRDefault="00087C8A">
      <w:pPr>
        <w:spacing w:line="360" w:lineRule="auto"/>
        <w:ind w:firstLine="843"/>
        <w:jc w:val="center"/>
        <w:rPr>
          <w:rFonts w:ascii="宋体" w:hAnsi="宋体"/>
          <w:b/>
          <w:sz w:val="42"/>
          <w:szCs w:val="52"/>
        </w:rPr>
      </w:pPr>
      <w:r w:rsidRPr="00573412">
        <w:rPr>
          <w:rFonts w:ascii="宋体" w:hAnsi="宋体" w:hint="eastAsia"/>
          <w:b/>
          <w:sz w:val="42"/>
          <w:szCs w:val="52"/>
        </w:rPr>
        <w:t>2024-2025年度小区管道安装及抢修服务项目</w:t>
      </w:r>
    </w:p>
    <w:p w:rsidR="00280156" w:rsidRPr="00573412" w:rsidRDefault="00280156">
      <w:pPr>
        <w:spacing w:line="360" w:lineRule="auto"/>
        <w:ind w:firstLine="843"/>
        <w:jc w:val="center"/>
        <w:rPr>
          <w:rFonts w:ascii="宋体" w:hAnsi="宋体"/>
          <w:b/>
          <w:sz w:val="42"/>
          <w:szCs w:val="52"/>
        </w:rPr>
      </w:pPr>
    </w:p>
    <w:p w:rsidR="00280156" w:rsidRPr="00573412" w:rsidRDefault="009F5754">
      <w:pPr>
        <w:spacing w:line="360" w:lineRule="auto"/>
        <w:ind w:firstLine="720"/>
        <w:jc w:val="center"/>
        <w:rPr>
          <w:rFonts w:ascii="宋体" w:hAnsi="宋体"/>
          <w:sz w:val="36"/>
          <w:szCs w:val="36"/>
        </w:rPr>
      </w:pPr>
      <w:r w:rsidRPr="00573412">
        <w:rPr>
          <w:rFonts w:ascii="宋体" w:hAnsi="宋体" w:hint="eastAsia"/>
          <w:sz w:val="36"/>
          <w:szCs w:val="36"/>
        </w:rPr>
        <w:t>项目编号：</w:t>
      </w:r>
      <w:r w:rsidR="00836CFC">
        <w:rPr>
          <w:rFonts w:ascii="宋体" w:hAnsi="宋体" w:hint="eastAsia"/>
          <w:sz w:val="36"/>
          <w:szCs w:val="36"/>
          <w:u w:val="single"/>
        </w:rPr>
        <w:t>QTGGZY2024130-2</w:t>
      </w:r>
      <w:r w:rsidRPr="00573412">
        <w:rPr>
          <w:rFonts w:ascii="宋体" w:hAnsi="宋体" w:hint="eastAsia"/>
          <w:sz w:val="36"/>
          <w:szCs w:val="36"/>
          <w:u w:val="single"/>
        </w:rPr>
        <w:t xml:space="preserve"> </w:t>
      </w:r>
    </w:p>
    <w:p w:rsidR="00280156" w:rsidRPr="00573412" w:rsidRDefault="00280156">
      <w:pPr>
        <w:spacing w:line="360" w:lineRule="auto"/>
        <w:ind w:firstLine="720"/>
        <w:jc w:val="center"/>
        <w:rPr>
          <w:rFonts w:ascii="宋体" w:hAnsi="宋体"/>
          <w:sz w:val="36"/>
          <w:szCs w:val="36"/>
        </w:rPr>
      </w:pPr>
    </w:p>
    <w:p w:rsidR="00280156" w:rsidRPr="00573412" w:rsidRDefault="00280156">
      <w:pPr>
        <w:ind w:firstLine="560"/>
        <w:rPr>
          <w:rFonts w:ascii="宋体" w:hAnsi="宋体"/>
          <w:sz w:val="28"/>
          <w:szCs w:val="28"/>
        </w:rPr>
      </w:pPr>
    </w:p>
    <w:p w:rsidR="00280156" w:rsidRPr="00573412" w:rsidRDefault="009F5754">
      <w:pPr>
        <w:spacing w:line="360" w:lineRule="auto"/>
        <w:ind w:firstLine="720"/>
        <w:jc w:val="center"/>
        <w:rPr>
          <w:rFonts w:ascii="宋体" w:hAnsi="宋体"/>
          <w:sz w:val="36"/>
          <w:szCs w:val="36"/>
        </w:rPr>
      </w:pPr>
      <w:r w:rsidRPr="00573412">
        <w:rPr>
          <w:rFonts w:ascii="宋体" w:hAnsi="宋体" w:hint="eastAsia"/>
          <w:sz w:val="36"/>
          <w:szCs w:val="36"/>
        </w:rPr>
        <w:t>（资格文件）</w:t>
      </w:r>
    </w:p>
    <w:p w:rsidR="00280156" w:rsidRPr="00573412" w:rsidRDefault="00280156">
      <w:pPr>
        <w:ind w:firstLine="560"/>
        <w:jc w:val="center"/>
        <w:rPr>
          <w:rFonts w:ascii="宋体" w:hAnsi="宋体"/>
          <w:sz w:val="28"/>
          <w:szCs w:val="28"/>
        </w:rPr>
      </w:pPr>
    </w:p>
    <w:p w:rsidR="00280156" w:rsidRPr="00573412" w:rsidRDefault="009F5754">
      <w:pPr>
        <w:spacing w:line="360" w:lineRule="auto"/>
        <w:ind w:firstLine="1446"/>
        <w:jc w:val="center"/>
        <w:rPr>
          <w:rFonts w:ascii="宋体" w:hAnsi="宋体"/>
          <w:b/>
          <w:sz w:val="72"/>
          <w:szCs w:val="72"/>
        </w:rPr>
      </w:pPr>
      <w:r w:rsidRPr="00573412">
        <w:rPr>
          <w:rFonts w:ascii="宋体" w:hAnsi="宋体" w:hint="eastAsia"/>
          <w:b/>
          <w:sz w:val="72"/>
          <w:szCs w:val="72"/>
        </w:rPr>
        <w:t>投标文件</w:t>
      </w:r>
    </w:p>
    <w:p w:rsidR="00280156" w:rsidRPr="00573412" w:rsidRDefault="00280156">
      <w:pPr>
        <w:spacing w:line="360" w:lineRule="auto"/>
        <w:ind w:firstLine="720"/>
        <w:jc w:val="center"/>
        <w:rPr>
          <w:rFonts w:ascii="宋体" w:hAnsi="宋体"/>
          <w:sz w:val="36"/>
          <w:szCs w:val="36"/>
        </w:rPr>
      </w:pPr>
    </w:p>
    <w:p w:rsidR="00280156" w:rsidRPr="00573412" w:rsidRDefault="00280156">
      <w:pPr>
        <w:spacing w:line="360" w:lineRule="auto"/>
        <w:ind w:firstLine="720"/>
        <w:jc w:val="center"/>
        <w:rPr>
          <w:rFonts w:ascii="宋体" w:hAnsi="宋体"/>
          <w:sz w:val="36"/>
          <w:szCs w:val="36"/>
        </w:rPr>
      </w:pPr>
    </w:p>
    <w:p w:rsidR="00280156" w:rsidRPr="00573412" w:rsidRDefault="00280156">
      <w:pPr>
        <w:spacing w:line="360" w:lineRule="auto"/>
        <w:ind w:firstLine="720"/>
        <w:jc w:val="center"/>
        <w:rPr>
          <w:rFonts w:ascii="宋体" w:hAnsi="宋体"/>
          <w:sz w:val="36"/>
          <w:szCs w:val="36"/>
        </w:rPr>
      </w:pPr>
    </w:p>
    <w:p w:rsidR="00280156" w:rsidRPr="00573412" w:rsidRDefault="009F5754">
      <w:pPr>
        <w:spacing w:line="360" w:lineRule="auto"/>
        <w:ind w:firstLine="720"/>
        <w:jc w:val="center"/>
        <w:rPr>
          <w:rFonts w:ascii="宋体" w:hAnsi="宋体"/>
          <w:sz w:val="36"/>
          <w:szCs w:val="36"/>
          <w:u w:val="single"/>
        </w:rPr>
      </w:pPr>
      <w:r w:rsidRPr="00573412">
        <w:rPr>
          <w:rFonts w:ascii="宋体" w:hAnsi="宋体" w:hint="eastAsia"/>
          <w:sz w:val="36"/>
          <w:szCs w:val="36"/>
        </w:rPr>
        <w:t>投标人全称：</w:t>
      </w:r>
      <w:r w:rsidRPr="00573412">
        <w:rPr>
          <w:rFonts w:ascii="宋体" w:hAnsi="宋体" w:hint="eastAsia"/>
          <w:sz w:val="36"/>
          <w:szCs w:val="36"/>
          <w:u w:val="single"/>
        </w:rPr>
        <w:t>（加盖单位公章）</w:t>
      </w:r>
    </w:p>
    <w:p w:rsidR="00280156" w:rsidRPr="00573412" w:rsidRDefault="00280156">
      <w:pPr>
        <w:pStyle w:val="af6"/>
        <w:ind w:leftChars="48" w:left="101" w:firstLineChars="800" w:firstLine="1920"/>
        <w:jc w:val="left"/>
        <w:rPr>
          <w:rFonts w:hAnsi="宋体"/>
          <w:kern w:val="2"/>
          <w:szCs w:val="28"/>
          <w:u w:val="single"/>
        </w:rPr>
      </w:pPr>
    </w:p>
    <w:p w:rsidR="00C40879" w:rsidRPr="00573412" w:rsidRDefault="009F5754" w:rsidP="00C40879">
      <w:pPr>
        <w:spacing w:line="360" w:lineRule="auto"/>
        <w:ind w:firstLine="720"/>
        <w:jc w:val="center"/>
        <w:rPr>
          <w:rFonts w:ascii="宋体" w:hAnsi="宋体"/>
          <w:sz w:val="36"/>
          <w:szCs w:val="36"/>
        </w:rPr>
      </w:pPr>
      <w:r w:rsidRPr="00573412">
        <w:rPr>
          <w:rFonts w:ascii="宋体" w:hAnsi="宋体" w:hint="eastAsia"/>
          <w:sz w:val="36"/>
          <w:szCs w:val="36"/>
        </w:rPr>
        <w:t>年  月  日</w:t>
      </w:r>
    </w:p>
    <w:p w:rsidR="00280156" w:rsidRPr="00573412" w:rsidRDefault="009F5754">
      <w:pPr>
        <w:spacing w:line="360" w:lineRule="auto"/>
        <w:ind w:firstLine="474"/>
        <w:rPr>
          <w:rFonts w:ascii="宋体" w:hAnsi="宋体"/>
          <w:b/>
          <w:szCs w:val="21"/>
        </w:rPr>
      </w:pPr>
      <w:r w:rsidRPr="00573412">
        <w:rPr>
          <w:rStyle w:val="1CharChar"/>
          <w:rFonts w:ascii="宋体" w:hAnsi="宋体"/>
          <w:szCs w:val="21"/>
        </w:rPr>
        <w:br w:type="page"/>
      </w:r>
    </w:p>
    <w:p w:rsidR="00280156" w:rsidRPr="00573412" w:rsidRDefault="00280156">
      <w:pPr>
        <w:spacing w:line="400" w:lineRule="exact"/>
        <w:ind w:firstLineChars="200" w:firstLine="474"/>
        <w:jc w:val="left"/>
        <w:rPr>
          <w:rStyle w:val="1CharChar"/>
          <w:rFonts w:ascii="宋体" w:hAnsi="宋体"/>
          <w:szCs w:val="21"/>
        </w:rPr>
      </w:pPr>
    </w:p>
    <w:p w:rsidR="00C40879" w:rsidRPr="00573412" w:rsidRDefault="00C40879" w:rsidP="00C40879">
      <w:pPr>
        <w:spacing w:line="400" w:lineRule="exact"/>
        <w:jc w:val="left"/>
        <w:rPr>
          <w:rFonts w:asciiTheme="minorEastAsia" w:eastAsiaTheme="minorEastAsia" w:hAnsiTheme="minorEastAsia" w:cs="宋体"/>
          <w:b/>
          <w:szCs w:val="21"/>
        </w:rPr>
      </w:pPr>
      <w:r w:rsidRPr="00573412">
        <w:rPr>
          <w:rFonts w:ascii="宋体" w:hAnsi="宋体" w:cs="宋体" w:hint="eastAsia"/>
          <w:b/>
          <w:spacing w:val="-2"/>
          <w:kern w:val="0"/>
          <w:sz w:val="24"/>
          <w:szCs w:val="21"/>
          <w:lang w:bidi="ar"/>
        </w:rPr>
        <w:t>附</w:t>
      </w:r>
      <w:r w:rsidRPr="00573412">
        <w:rPr>
          <w:rFonts w:asciiTheme="minorEastAsia" w:eastAsiaTheme="minorEastAsia" w:hAnsiTheme="minorEastAsia" w:cs="宋体" w:hint="eastAsia"/>
          <w:b/>
          <w:spacing w:val="-2"/>
          <w:kern w:val="0"/>
          <w:sz w:val="24"/>
          <w:szCs w:val="21"/>
          <w:lang w:bidi="ar"/>
        </w:rPr>
        <w:t>件</w:t>
      </w:r>
    </w:p>
    <w:p w:rsidR="00C40879" w:rsidRPr="00573412" w:rsidRDefault="00C40879" w:rsidP="00C40879">
      <w:pPr>
        <w:spacing w:line="400" w:lineRule="exact"/>
        <w:jc w:val="left"/>
        <w:rPr>
          <w:rFonts w:asciiTheme="minorEastAsia" w:eastAsiaTheme="minorEastAsia" w:hAnsiTheme="minorEastAsia" w:cs="宋体"/>
          <w:b/>
          <w:szCs w:val="21"/>
        </w:rPr>
      </w:pPr>
    </w:p>
    <w:p w:rsidR="00C40879" w:rsidRPr="00573412" w:rsidRDefault="00C40879" w:rsidP="00C40879">
      <w:pPr>
        <w:jc w:val="center"/>
        <w:rPr>
          <w:rFonts w:asciiTheme="minorEastAsia" w:eastAsiaTheme="minorEastAsia" w:hAnsiTheme="minorEastAsia" w:cs="宋体"/>
          <w:b/>
          <w:sz w:val="30"/>
          <w:szCs w:val="30"/>
        </w:rPr>
      </w:pPr>
      <w:r w:rsidRPr="00573412">
        <w:rPr>
          <w:rFonts w:ascii="宋体" w:hAnsi="宋体" w:cs="宋体" w:hint="eastAsia"/>
          <w:b/>
          <w:sz w:val="30"/>
          <w:szCs w:val="30"/>
        </w:rPr>
        <w:t>关</w:t>
      </w:r>
      <w:r w:rsidRPr="00573412">
        <w:rPr>
          <w:rFonts w:asciiTheme="minorEastAsia" w:eastAsiaTheme="minorEastAsia" w:hAnsiTheme="minorEastAsia" w:cs="宋体" w:hint="eastAsia"/>
          <w:b/>
          <w:sz w:val="30"/>
          <w:szCs w:val="30"/>
        </w:rPr>
        <w:t>于资格的声明函</w:t>
      </w:r>
    </w:p>
    <w:p w:rsidR="00C40879" w:rsidRPr="00573412" w:rsidRDefault="00C40879" w:rsidP="00C40879">
      <w:pPr>
        <w:spacing w:line="400" w:lineRule="exact"/>
        <w:ind w:left="540" w:firstLine="30"/>
        <w:jc w:val="center"/>
        <w:rPr>
          <w:rFonts w:asciiTheme="minorEastAsia" w:eastAsiaTheme="minorEastAsia" w:hAnsiTheme="minorEastAsia" w:cs="宋体"/>
          <w:b/>
          <w:szCs w:val="21"/>
        </w:rPr>
      </w:pPr>
    </w:p>
    <w:p w:rsidR="00C40879" w:rsidRPr="00573412" w:rsidRDefault="00C40879" w:rsidP="00C40879">
      <w:pPr>
        <w:spacing w:line="400" w:lineRule="exact"/>
        <w:rPr>
          <w:rFonts w:ascii="宋体" w:hAnsi="宋体" w:cs="宋体"/>
          <w:szCs w:val="21"/>
        </w:rPr>
      </w:pPr>
      <w:r w:rsidRPr="00573412">
        <w:rPr>
          <w:rFonts w:ascii="宋体" w:hAnsi="宋体" w:cs="宋体" w:hint="eastAsia"/>
          <w:szCs w:val="21"/>
          <w:lang w:bidi="ar"/>
        </w:rPr>
        <w:t>致：招标人</w:t>
      </w:r>
    </w:p>
    <w:p w:rsidR="00C40879" w:rsidRPr="00573412" w:rsidRDefault="00C40879" w:rsidP="00C40879">
      <w:pPr>
        <w:spacing w:line="400" w:lineRule="exact"/>
        <w:ind w:firstLineChars="200" w:firstLine="420"/>
        <w:rPr>
          <w:rFonts w:ascii="宋体" w:hAnsi="宋体" w:cs="宋体"/>
          <w:szCs w:val="21"/>
        </w:rPr>
      </w:pPr>
      <w:r w:rsidRPr="00573412">
        <w:rPr>
          <w:rFonts w:ascii="宋体" w:hAnsi="宋体" w:cs="宋体" w:hint="eastAsia"/>
          <w:szCs w:val="21"/>
          <w:lang w:bidi="ar"/>
        </w:rPr>
        <w:t>关于贵方对采购编号为</w:t>
      </w:r>
      <w:r w:rsidRPr="00573412">
        <w:rPr>
          <w:rFonts w:ascii="宋体" w:hAnsi="宋体" w:cs="宋体" w:hint="eastAsia"/>
          <w:szCs w:val="21"/>
          <w:u w:val="single"/>
          <w:lang w:bidi="ar"/>
        </w:rPr>
        <w:t xml:space="preserve"> </w:t>
      </w:r>
      <w:r w:rsidRPr="00573412">
        <w:rPr>
          <w:rFonts w:ascii="宋体" w:hAnsi="宋体" w:cs="宋体"/>
          <w:szCs w:val="21"/>
          <w:u w:val="single"/>
          <w:lang w:bidi="ar"/>
        </w:rPr>
        <w:t xml:space="preserve">     </w:t>
      </w:r>
      <w:r w:rsidRPr="00573412">
        <w:rPr>
          <w:rFonts w:ascii="宋体" w:hAnsi="宋体" w:cs="宋体"/>
          <w:szCs w:val="21"/>
          <w:u w:val="single"/>
        </w:rPr>
        <w:t xml:space="preserve"> </w:t>
      </w:r>
      <w:r w:rsidRPr="00573412">
        <w:rPr>
          <w:rFonts w:ascii="宋体" w:hAnsi="宋体" w:cs="宋体" w:hint="eastAsia"/>
          <w:szCs w:val="21"/>
          <w:u w:val="single"/>
          <w:lang w:bidi="ar"/>
        </w:rPr>
        <w:t xml:space="preserve">  </w:t>
      </w:r>
      <w:r w:rsidRPr="00573412">
        <w:rPr>
          <w:rFonts w:ascii="宋体" w:hAnsi="宋体" w:cs="宋体" w:hint="eastAsia"/>
          <w:szCs w:val="21"/>
          <w:lang w:bidi="ar"/>
        </w:rPr>
        <w:t>的</w:t>
      </w:r>
      <w:r w:rsidRPr="00573412">
        <w:rPr>
          <w:rFonts w:ascii="宋体" w:hAnsi="宋体" w:cs="宋体" w:hint="eastAsia"/>
          <w:kern w:val="0"/>
          <w:szCs w:val="21"/>
          <w:u w:val="single"/>
        </w:rPr>
        <w:t xml:space="preserve">慈溪市水务工程有限公司 </w:t>
      </w:r>
      <w:r w:rsidR="00087C8A" w:rsidRPr="00573412">
        <w:rPr>
          <w:rFonts w:ascii="宋体" w:hAnsi="宋体" w:cs="宋体" w:hint="eastAsia"/>
          <w:kern w:val="0"/>
          <w:szCs w:val="21"/>
          <w:u w:val="single"/>
        </w:rPr>
        <w:t>2024-2025年度小区管道安装及抢修服务项目</w:t>
      </w:r>
      <w:r w:rsidRPr="00573412">
        <w:rPr>
          <w:rFonts w:ascii="宋体" w:hAnsi="宋体" w:cs="宋体" w:hint="eastAsia"/>
          <w:szCs w:val="21"/>
          <w:lang w:bidi="ar"/>
        </w:rPr>
        <w:t xml:space="preserve">（项目名称），本单位申明如下： </w:t>
      </w:r>
    </w:p>
    <w:p w:rsidR="00C40879" w:rsidRPr="00573412" w:rsidRDefault="00C40879" w:rsidP="00C40879">
      <w:pPr>
        <w:numPr>
          <w:ilvl w:val="0"/>
          <w:numId w:val="20"/>
        </w:numPr>
        <w:spacing w:line="400" w:lineRule="exact"/>
        <w:ind w:firstLineChars="200" w:firstLine="420"/>
        <w:rPr>
          <w:rFonts w:ascii="宋体" w:hAnsi="宋体"/>
          <w:szCs w:val="21"/>
        </w:rPr>
      </w:pPr>
      <w:r w:rsidRPr="00573412">
        <w:rPr>
          <w:rFonts w:ascii="宋体" w:hAnsi="宋体" w:hint="eastAsia"/>
          <w:szCs w:val="21"/>
        </w:rPr>
        <w:t xml:space="preserve">符合《中华人民共和国招标投标法》规定的投标人资格条件。 </w:t>
      </w:r>
    </w:p>
    <w:p w:rsidR="00C40879" w:rsidRPr="00573412" w:rsidRDefault="00C40879" w:rsidP="00C40879">
      <w:pPr>
        <w:numPr>
          <w:ilvl w:val="0"/>
          <w:numId w:val="20"/>
        </w:numPr>
        <w:spacing w:line="400" w:lineRule="exact"/>
        <w:ind w:firstLineChars="200" w:firstLine="420"/>
        <w:rPr>
          <w:rFonts w:ascii="宋体" w:hAnsi="宋体"/>
          <w:szCs w:val="21"/>
        </w:rPr>
      </w:pPr>
      <w:r w:rsidRPr="00573412">
        <w:rPr>
          <w:rFonts w:ascii="宋体" w:hAnsi="宋体" w:hint="eastAsia"/>
          <w:szCs w:val="21"/>
        </w:rPr>
        <w:t>未被信用中国网站（www.creditchina.gov.cn）列入失信被执行人、重大税收违法案件当事人名单。</w:t>
      </w:r>
    </w:p>
    <w:p w:rsidR="00C40879" w:rsidRPr="00573412" w:rsidRDefault="00C40879" w:rsidP="00C40879">
      <w:pPr>
        <w:numPr>
          <w:ilvl w:val="0"/>
          <w:numId w:val="20"/>
        </w:numPr>
        <w:spacing w:line="400" w:lineRule="exact"/>
        <w:ind w:firstLineChars="200" w:firstLine="420"/>
        <w:rPr>
          <w:rFonts w:ascii="宋体" w:hAnsi="宋体"/>
          <w:szCs w:val="21"/>
        </w:rPr>
      </w:pPr>
      <w:r w:rsidRPr="00573412">
        <w:rPr>
          <w:rFonts w:ascii="宋体" w:hAnsi="宋体" w:hint="eastAsia"/>
          <w:szCs w:val="21"/>
        </w:rPr>
        <w:t>本项目我单位非联合体投标。</w:t>
      </w:r>
    </w:p>
    <w:p w:rsidR="00C40879" w:rsidRPr="00573412" w:rsidRDefault="00C40879" w:rsidP="00C40879">
      <w:pPr>
        <w:spacing w:line="400" w:lineRule="exact"/>
        <w:ind w:firstLineChars="200" w:firstLine="420"/>
        <w:rPr>
          <w:rFonts w:asciiTheme="minorEastAsia" w:eastAsiaTheme="minorEastAsia" w:hAnsiTheme="minorEastAsia" w:cs="宋体"/>
          <w:szCs w:val="21"/>
        </w:rPr>
      </w:pPr>
    </w:p>
    <w:p w:rsidR="00C40879" w:rsidRPr="00573412" w:rsidRDefault="00C40879" w:rsidP="00C40879">
      <w:pPr>
        <w:spacing w:line="400" w:lineRule="exact"/>
        <w:ind w:firstLineChars="200" w:firstLine="420"/>
        <w:rPr>
          <w:rFonts w:asciiTheme="minorEastAsia" w:eastAsiaTheme="minorEastAsia" w:hAnsiTheme="minorEastAsia" w:cs="宋体"/>
          <w:szCs w:val="21"/>
        </w:rPr>
      </w:pPr>
    </w:p>
    <w:p w:rsidR="00C40879" w:rsidRPr="00573412" w:rsidRDefault="00C40879" w:rsidP="00C40879">
      <w:pPr>
        <w:spacing w:line="400" w:lineRule="exact"/>
        <w:ind w:firstLineChars="200" w:firstLine="420"/>
        <w:rPr>
          <w:rFonts w:asciiTheme="minorEastAsia" w:eastAsiaTheme="minorEastAsia" w:hAnsiTheme="minorEastAsia" w:cs="宋体"/>
          <w:szCs w:val="21"/>
        </w:rPr>
      </w:pPr>
    </w:p>
    <w:p w:rsidR="00C40879" w:rsidRPr="00573412" w:rsidRDefault="00C40879" w:rsidP="00C40879">
      <w:pPr>
        <w:spacing w:line="400" w:lineRule="atLeast"/>
        <w:jc w:val="left"/>
        <w:rPr>
          <w:rFonts w:asciiTheme="minorEastAsia" w:eastAsiaTheme="minorEastAsia" w:hAnsiTheme="minorEastAsia" w:cs="宋体"/>
          <w:szCs w:val="21"/>
        </w:rPr>
      </w:pPr>
      <w:r w:rsidRPr="00573412">
        <w:rPr>
          <w:rFonts w:ascii="宋体" w:hAnsi="宋体" w:cs="宋体" w:hint="eastAsia"/>
          <w:szCs w:val="21"/>
          <w:lang w:bidi="ar"/>
        </w:rPr>
        <w:t>供</w:t>
      </w:r>
      <w:r w:rsidRPr="00573412">
        <w:rPr>
          <w:rFonts w:asciiTheme="minorEastAsia" w:eastAsiaTheme="minorEastAsia" w:hAnsiTheme="minorEastAsia" w:cs="宋体" w:hint="eastAsia"/>
          <w:szCs w:val="21"/>
          <w:lang w:bidi="ar"/>
        </w:rPr>
        <w:t>应商（盖章）：</w:t>
      </w:r>
      <w:r w:rsidRPr="00573412">
        <w:rPr>
          <w:rFonts w:asciiTheme="minorEastAsia" w:eastAsiaTheme="minorEastAsia" w:hAnsiTheme="minorEastAsia" w:cs="宋体" w:hint="eastAsia"/>
          <w:szCs w:val="21"/>
          <w:u w:val="single"/>
          <w:lang w:bidi="ar"/>
        </w:rPr>
        <w:t xml:space="preserve">                                </w:t>
      </w:r>
      <w:r w:rsidRPr="00573412">
        <w:rPr>
          <w:rFonts w:asciiTheme="minorEastAsia" w:eastAsiaTheme="minorEastAsia" w:hAnsiTheme="minorEastAsia" w:cs="宋体" w:hint="eastAsia"/>
          <w:szCs w:val="21"/>
          <w:lang w:bidi="ar"/>
        </w:rPr>
        <w:t xml:space="preserve">          </w:t>
      </w:r>
    </w:p>
    <w:p w:rsidR="00C40879" w:rsidRPr="00573412" w:rsidRDefault="00C40879" w:rsidP="00C40879">
      <w:pPr>
        <w:spacing w:line="400" w:lineRule="atLeast"/>
        <w:rPr>
          <w:rFonts w:asciiTheme="minorEastAsia" w:eastAsiaTheme="minorEastAsia" w:hAnsiTheme="minorEastAsia" w:cs="宋体"/>
          <w:szCs w:val="21"/>
          <w:u w:val="single"/>
        </w:rPr>
      </w:pPr>
      <w:r w:rsidRPr="00573412">
        <w:rPr>
          <w:rFonts w:ascii="宋体" w:hAnsi="宋体" w:cs="宋体" w:hint="eastAsia"/>
          <w:szCs w:val="21"/>
          <w:lang w:bidi="ar"/>
        </w:rPr>
        <w:t>日</w:t>
      </w:r>
      <w:r w:rsidRPr="00573412">
        <w:rPr>
          <w:rFonts w:asciiTheme="minorEastAsia" w:eastAsiaTheme="minorEastAsia" w:hAnsiTheme="minorEastAsia" w:cs="宋体" w:hint="eastAsia"/>
          <w:szCs w:val="21"/>
          <w:lang w:bidi="ar"/>
        </w:rPr>
        <w:t xml:space="preserve">            期：</w:t>
      </w:r>
      <w:r w:rsidRPr="00573412">
        <w:rPr>
          <w:rFonts w:asciiTheme="minorEastAsia" w:eastAsiaTheme="minorEastAsia" w:hAnsiTheme="minorEastAsia" w:cs="宋体" w:hint="eastAsia"/>
          <w:szCs w:val="21"/>
          <w:u w:val="single"/>
          <w:lang w:bidi="ar"/>
        </w:rPr>
        <w:t xml:space="preserve">                             </w:t>
      </w:r>
    </w:p>
    <w:p w:rsidR="00C40879" w:rsidRPr="00573412" w:rsidRDefault="00C40879">
      <w:pPr>
        <w:widowControl/>
        <w:jc w:val="left"/>
        <w:rPr>
          <w:rStyle w:val="1CharChar"/>
          <w:rFonts w:ascii="宋体" w:hAnsi="宋体"/>
          <w:sz w:val="28"/>
          <w:szCs w:val="28"/>
        </w:rPr>
      </w:pPr>
      <w:r w:rsidRPr="00573412">
        <w:rPr>
          <w:rStyle w:val="1CharChar"/>
          <w:rFonts w:ascii="宋体" w:hAnsi="宋体"/>
          <w:sz w:val="28"/>
          <w:szCs w:val="28"/>
        </w:rPr>
        <w:br w:type="page"/>
      </w:r>
    </w:p>
    <w:p w:rsidR="00280156" w:rsidRPr="00573412" w:rsidRDefault="00280156">
      <w:pPr>
        <w:spacing w:line="400" w:lineRule="exact"/>
        <w:ind w:firstLine="554"/>
        <w:jc w:val="left"/>
        <w:rPr>
          <w:rStyle w:val="1CharChar"/>
          <w:rFonts w:ascii="宋体" w:hAnsi="宋体"/>
          <w:sz w:val="28"/>
          <w:szCs w:val="28"/>
        </w:rPr>
      </w:pPr>
    </w:p>
    <w:p w:rsidR="00280156" w:rsidRPr="00573412" w:rsidRDefault="009F5754">
      <w:pPr>
        <w:autoSpaceDE w:val="0"/>
        <w:autoSpaceDN w:val="0"/>
        <w:adjustRightInd w:val="0"/>
        <w:spacing w:beforeLines="100" w:before="312" w:line="400" w:lineRule="exact"/>
        <w:ind w:firstLine="634"/>
        <w:jc w:val="center"/>
        <w:outlineLvl w:val="0"/>
        <w:rPr>
          <w:rStyle w:val="1CharChar"/>
          <w:rFonts w:ascii="宋体" w:hAnsi="宋体"/>
          <w:sz w:val="32"/>
          <w:szCs w:val="32"/>
        </w:rPr>
      </w:pPr>
      <w:bookmarkStart w:id="620" w:name="_Toc21541026"/>
      <w:bookmarkStart w:id="621" w:name="_Toc63587385"/>
      <w:bookmarkStart w:id="622" w:name="_Toc63587447"/>
      <w:bookmarkStart w:id="623" w:name="_Toc77694044"/>
      <w:r w:rsidRPr="00573412">
        <w:rPr>
          <w:rStyle w:val="1CharChar"/>
          <w:rFonts w:ascii="宋体" w:hAnsi="宋体"/>
          <w:sz w:val="32"/>
          <w:szCs w:val="32"/>
        </w:rPr>
        <w:t>商务和技术文件</w:t>
      </w:r>
      <w:bookmarkEnd w:id="620"/>
      <w:bookmarkEnd w:id="621"/>
      <w:bookmarkEnd w:id="622"/>
      <w:bookmarkEnd w:id="623"/>
    </w:p>
    <w:p w:rsidR="00280156" w:rsidRPr="00573412" w:rsidRDefault="009F5754">
      <w:pPr>
        <w:autoSpaceDE w:val="0"/>
        <w:autoSpaceDN w:val="0"/>
        <w:adjustRightInd w:val="0"/>
        <w:spacing w:line="420" w:lineRule="exact"/>
        <w:ind w:firstLine="634"/>
        <w:rPr>
          <w:rStyle w:val="1CharChar"/>
          <w:rFonts w:ascii="宋体" w:hAnsi="宋体"/>
          <w:b w:val="0"/>
          <w:lang w:val="zh-CN"/>
        </w:rPr>
      </w:pPr>
      <w:r w:rsidRPr="00573412">
        <w:rPr>
          <w:rStyle w:val="1CharChar"/>
          <w:rFonts w:ascii="宋体" w:hAnsi="宋体"/>
          <w:sz w:val="32"/>
          <w:szCs w:val="32"/>
        </w:rPr>
        <w:br w:type="page"/>
      </w:r>
      <w:r w:rsidRPr="00573412">
        <w:rPr>
          <w:rStyle w:val="1CharChar"/>
          <w:rFonts w:ascii="宋体" w:hAnsi="宋体"/>
          <w:szCs w:val="21"/>
        </w:rPr>
        <w:lastRenderedPageBreak/>
        <w:t>封面</w:t>
      </w:r>
    </w:p>
    <w:p w:rsidR="00280156" w:rsidRPr="00573412" w:rsidRDefault="00280156">
      <w:pPr>
        <w:spacing w:line="360" w:lineRule="auto"/>
        <w:ind w:firstLineChars="400" w:firstLine="1285"/>
        <w:jc w:val="right"/>
        <w:rPr>
          <w:rFonts w:ascii="宋体" w:hAnsi="宋体"/>
          <w:b/>
          <w:sz w:val="32"/>
          <w:szCs w:val="32"/>
        </w:rPr>
      </w:pPr>
    </w:p>
    <w:p w:rsidR="00280156" w:rsidRPr="00573412" w:rsidRDefault="00280156">
      <w:pPr>
        <w:spacing w:line="360" w:lineRule="auto"/>
        <w:ind w:firstLine="560"/>
        <w:rPr>
          <w:rFonts w:ascii="宋体" w:hAnsi="宋体"/>
          <w:sz w:val="28"/>
          <w:szCs w:val="28"/>
        </w:rPr>
      </w:pPr>
    </w:p>
    <w:p w:rsidR="00280156" w:rsidRPr="00573412" w:rsidRDefault="00087C8A">
      <w:pPr>
        <w:spacing w:line="360" w:lineRule="auto"/>
        <w:ind w:firstLine="803"/>
        <w:jc w:val="center"/>
        <w:rPr>
          <w:rFonts w:ascii="宋体" w:hAnsi="宋体"/>
          <w:sz w:val="40"/>
          <w:szCs w:val="40"/>
          <w:u w:val="single"/>
        </w:rPr>
      </w:pPr>
      <w:r w:rsidRPr="00573412">
        <w:rPr>
          <w:rFonts w:ascii="宋体" w:hAnsi="宋体" w:hint="eastAsia"/>
          <w:b/>
          <w:sz w:val="40"/>
          <w:szCs w:val="40"/>
        </w:rPr>
        <w:t>2024-2025年度小区管道安装及抢修服务项目</w:t>
      </w:r>
    </w:p>
    <w:p w:rsidR="00280156" w:rsidRPr="00573412" w:rsidRDefault="00280156">
      <w:pPr>
        <w:spacing w:line="360" w:lineRule="auto"/>
        <w:ind w:firstLine="720"/>
        <w:jc w:val="center"/>
        <w:rPr>
          <w:rFonts w:ascii="宋体" w:hAnsi="宋体"/>
          <w:sz w:val="36"/>
          <w:szCs w:val="36"/>
          <w:u w:val="single"/>
        </w:rPr>
      </w:pPr>
    </w:p>
    <w:p w:rsidR="00280156" w:rsidRPr="00573412" w:rsidRDefault="009F5754">
      <w:pPr>
        <w:spacing w:line="360" w:lineRule="auto"/>
        <w:ind w:firstLine="720"/>
        <w:jc w:val="center"/>
        <w:rPr>
          <w:rFonts w:ascii="宋体" w:hAnsi="宋体"/>
          <w:sz w:val="36"/>
          <w:szCs w:val="36"/>
          <w:u w:val="single"/>
        </w:rPr>
      </w:pPr>
      <w:r w:rsidRPr="00573412">
        <w:rPr>
          <w:rFonts w:ascii="宋体" w:hAnsi="宋体" w:hint="eastAsia"/>
          <w:sz w:val="36"/>
          <w:szCs w:val="36"/>
          <w:u w:val="single"/>
        </w:rPr>
        <w:t>项目编号：</w:t>
      </w:r>
      <w:r w:rsidR="00836CFC">
        <w:rPr>
          <w:rFonts w:ascii="宋体" w:hAnsi="宋体" w:hint="eastAsia"/>
          <w:sz w:val="36"/>
          <w:szCs w:val="36"/>
          <w:u w:val="single"/>
        </w:rPr>
        <w:t>QTGGZY2024130-2</w:t>
      </w:r>
      <w:r w:rsidRPr="00573412">
        <w:rPr>
          <w:rFonts w:ascii="宋体" w:hAnsi="宋体" w:hint="eastAsia"/>
          <w:sz w:val="36"/>
          <w:szCs w:val="36"/>
          <w:u w:val="single"/>
        </w:rPr>
        <w:t xml:space="preserve"> </w:t>
      </w:r>
    </w:p>
    <w:p w:rsidR="00280156" w:rsidRPr="00573412" w:rsidRDefault="00280156">
      <w:pPr>
        <w:ind w:firstLine="560"/>
        <w:rPr>
          <w:rFonts w:ascii="宋体" w:hAnsi="宋体"/>
          <w:sz w:val="28"/>
          <w:szCs w:val="28"/>
        </w:rPr>
      </w:pPr>
    </w:p>
    <w:p w:rsidR="00280156" w:rsidRPr="00573412" w:rsidRDefault="009F5754">
      <w:pPr>
        <w:spacing w:line="360" w:lineRule="auto"/>
        <w:ind w:firstLine="720"/>
        <w:jc w:val="center"/>
        <w:rPr>
          <w:rFonts w:ascii="宋体" w:hAnsi="宋体"/>
          <w:sz w:val="36"/>
          <w:szCs w:val="36"/>
        </w:rPr>
      </w:pPr>
      <w:r w:rsidRPr="00573412">
        <w:rPr>
          <w:rFonts w:ascii="宋体" w:hAnsi="宋体" w:hint="eastAsia"/>
          <w:sz w:val="36"/>
          <w:szCs w:val="36"/>
        </w:rPr>
        <w:t>（商务和技术文件）</w:t>
      </w:r>
    </w:p>
    <w:p w:rsidR="00280156" w:rsidRPr="00573412" w:rsidRDefault="00280156">
      <w:pPr>
        <w:ind w:firstLine="560"/>
        <w:jc w:val="center"/>
        <w:rPr>
          <w:rFonts w:ascii="宋体" w:hAnsi="宋体"/>
          <w:sz w:val="28"/>
          <w:szCs w:val="28"/>
        </w:rPr>
      </w:pPr>
    </w:p>
    <w:p w:rsidR="00280156" w:rsidRPr="00573412" w:rsidRDefault="00280156">
      <w:pPr>
        <w:spacing w:line="360" w:lineRule="auto"/>
        <w:ind w:firstLine="1446"/>
        <w:jc w:val="center"/>
        <w:rPr>
          <w:rFonts w:ascii="宋体" w:hAnsi="宋体"/>
          <w:b/>
          <w:sz w:val="72"/>
          <w:szCs w:val="72"/>
        </w:rPr>
      </w:pPr>
    </w:p>
    <w:p w:rsidR="00280156" w:rsidRPr="00573412" w:rsidRDefault="009F5754">
      <w:pPr>
        <w:spacing w:line="360" w:lineRule="auto"/>
        <w:ind w:firstLine="1446"/>
        <w:jc w:val="center"/>
        <w:rPr>
          <w:rFonts w:ascii="宋体" w:hAnsi="宋体"/>
          <w:b/>
          <w:sz w:val="72"/>
          <w:szCs w:val="72"/>
        </w:rPr>
      </w:pPr>
      <w:r w:rsidRPr="00573412">
        <w:rPr>
          <w:rFonts w:ascii="宋体" w:hAnsi="宋体" w:hint="eastAsia"/>
          <w:b/>
          <w:sz w:val="72"/>
          <w:szCs w:val="72"/>
        </w:rPr>
        <w:t>投标文件</w:t>
      </w:r>
    </w:p>
    <w:p w:rsidR="00280156" w:rsidRPr="00573412" w:rsidRDefault="00280156">
      <w:pPr>
        <w:spacing w:line="360" w:lineRule="auto"/>
        <w:ind w:firstLine="720"/>
        <w:jc w:val="center"/>
        <w:rPr>
          <w:rFonts w:ascii="宋体" w:hAnsi="宋体"/>
          <w:sz w:val="36"/>
          <w:szCs w:val="36"/>
        </w:rPr>
      </w:pPr>
    </w:p>
    <w:p w:rsidR="00280156" w:rsidRPr="00573412" w:rsidRDefault="00280156">
      <w:pPr>
        <w:spacing w:line="360" w:lineRule="auto"/>
        <w:ind w:firstLine="720"/>
        <w:jc w:val="center"/>
        <w:rPr>
          <w:rFonts w:ascii="宋体" w:hAnsi="宋体"/>
          <w:sz w:val="36"/>
          <w:szCs w:val="36"/>
        </w:rPr>
      </w:pPr>
    </w:p>
    <w:p w:rsidR="00280156" w:rsidRPr="00573412" w:rsidRDefault="00280156">
      <w:pPr>
        <w:spacing w:line="360" w:lineRule="auto"/>
        <w:ind w:firstLine="720"/>
        <w:jc w:val="center"/>
        <w:rPr>
          <w:rFonts w:ascii="宋体" w:hAnsi="宋体"/>
          <w:sz w:val="36"/>
          <w:szCs w:val="36"/>
        </w:rPr>
      </w:pPr>
    </w:p>
    <w:p w:rsidR="00280156" w:rsidRPr="00573412" w:rsidRDefault="00280156">
      <w:pPr>
        <w:spacing w:line="360" w:lineRule="auto"/>
        <w:ind w:firstLine="720"/>
        <w:jc w:val="center"/>
        <w:rPr>
          <w:rFonts w:ascii="宋体" w:hAnsi="宋体"/>
          <w:sz w:val="36"/>
          <w:szCs w:val="36"/>
        </w:rPr>
      </w:pPr>
    </w:p>
    <w:p w:rsidR="00280156" w:rsidRPr="00573412" w:rsidRDefault="009F5754">
      <w:pPr>
        <w:spacing w:line="360" w:lineRule="auto"/>
        <w:ind w:firstLine="720"/>
        <w:jc w:val="center"/>
        <w:rPr>
          <w:rFonts w:ascii="宋体" w:hAnsi="宋体"/>
          <w:sz w:val="36"/>
          <w:szCs w:val="36"/>
          <w:u w:val="single"/>
        </w:rPr>
      </w:pPr>
      <w:r w:rsidRPr="00573412">
        <w:rPr>
          <w:rFonts w:ascii="宋体" w:hAnsi="宋体" w:hint="eastAsia"/>
          <w:sz w:val="36"/>
          <w:szCs w:val="36"/>
        </w:rPr>
        <w:t>投标人全称：</w:t>
      </w:r>
      <w:r w:rsidRPr="00573412">
        <w:rPr>
          <w:rFonts w:ascii="宋体" w:hAnsi="宋体" w:hint="eastAsia"/>
          <w:sz w:val="36"/>
          <w:szCs w:val="36"/>
          <w:u w:val="single"/>
        </w:rPr>
        <w:t>（加盖单位公章）</w:t>
      </w:r>
    </w:p>
    <w:p w:rsidR="00280156" w:rsidRPr="00573412" w:rsidRDefault="00280156">
      <w:pPr>
        <w:pStyle w:val="af6"/>
        <w:ind w:leftChars="48" w:left="101" w:firstLineChars="800" w:firstLine="1920"/>
        <w:jc w:val="left"/>
        <w:rPr>
          <w:rFonts w:hAnsi="宋体"/>
          <w:kern w:val="2"/>
          <w:szCs w:val="28"/>
          <w:u w:val="single"/>
        </w:rPr>
      </w:pPr>
    </w:p>
    <w:p w:rsidR="00280156" w:rsidRPr="00573412" w:rsidRDefault="009F5754">
      <w:pPr>
        <w:autoSpaceDE w:val="0"/>
        <w:autoSpaceDN w:val="0"/>
        <w:adjustRightInd w:val="0"/>
        <w:spacing w:line="400" w:lineRule="exact"/>
        <w:ind w:firstLine="720"/>
        <w:jc w:val="center"/>
        <w:outlineLvl w:val="0"/>
        <w:rPr>
          <w:rStyle w:val="1CharChar"/>
          <w:rFonts w:ascii="宋体" w:hAnsi="宋体"/>
          <w:sz w:val="28"/>
        </w:rPr>
      </w:pPr>
      <w:bookmarkStart w:id="624" w:name="_Toc21541027"/>
      <w:bookmarkStart w:id="625" w:name="_Toc77694045"/>
      <w:bookmarkStart w:id="626" w:name="_Toc63587386"/>
      <w:bookmarkStart w:id="627" w:name="_Toc63587448"/>
      <w:r w:rsidRPr="00573412">
        <w:rPr>
          <w:rFonts w:ascii="宋体" w:hAnsi="宋体" w:hint="eastAsia"/>
          <w:sz w:val="36"/>
          <w:szCs w:val="36"/>
        </w:rPr>
        <w:t>年  月  日</w:t>
      </w:r>
      <w:bookmarkEnd w:id="624"/>
      <w:bookmarkEnd w:id="625"/>
      <w:bookmarkEnd w:id="626"/>
      <w:bookmarkEnd w:id="627"/>
    </w:p>
    <w:p w:rsidR="00280156" w:rsidRPr="00573412" w:rsidRDefault="00280156">
      <w:pPr>
        <w:spacing w:line="360" w:lineRule="auto"/>
        <w:ind w:firstLineChars="2000" w:firstLine="4200"/>
        <w:jc w:val="left"/>
        <w:rPr>
          <w:rFonts w:ascii="宋体" w:hAnsi="宋体"/>
          <w:szCs w:val="21"/>
        </w:rPr>
      </w:pPr>
    </w:p>
    <w:p w:rsidR="00280156" w:rsidRPr="00573412" w:rsidRDefault="009F5754">
      <w:pPr>
        <w:spacing w:line="360" w:lineRule="auto"/>
        <w:ind w:firstLine="474"/>
        <w:jc w:val="center"/>
        <w:rPr>
          <w:rStyle w:val="1CharChar"/>
          <w:rFonts w:ascii="宋体" w:hAnsi="宋体"/>
          <w:szCs w:val="21"/>
        </w:rPr>
      </w:pPr>
      <w:r w:rsidRPr="00573412">
        <w:rPr>
          <w:rStyle w:val="1CharChar"/>
          <w:rFonts w:ascii="宋体" w:hAnsi="宋体"/>
          <w:szCs w:val="21"/>
        </w:rPr>
        <w:br w:type="page"/>
      </w:r>
    </w:p>
    <w:p w:rsidR="00280156" w:rsidRPr="00573412" w:rsidRDefault="009F5754">
      <w:pPr>
        <w:spacing w:line="360" w:lineRule="auto"/>
        <w:ind w:firstLine="422"/>
        <w:rPr>
          <w:rFonts w:ascii="宋体" w:hAnsi="宋体"/>
          <w:b/>
          <w:szCs w:val="21"/>
        </w:rPr>
      </w:pPr>
      <w:r w:rsidRPr="00573412">
        <w:rPr>
          <w:rFonts w:ascii="宋体" w:hAnsi="宋体" w:hint="eastAsia"/>
          <w:b/>
          <w:szCs w:val="21"/>
        </w:rPr>
        <w:lastRenderedPageBreak/>
        <w:t>附件一</w:t>
      </w:r>
    </w:p>
    <w:p w:rsidR="00280156" w:rsidRPr="00573412" w:rsidRDefault="009F5754">
      <w:pPr>
        <w:spacing w:line="360" w:lineRule="auto"/>
        <w:ind w:firstLine="422"/>
        <w:jc w:val="center"/>
        <w:rPr>
          <w:rFonts w:ascii="宋体" w:hAnsi="宋体"/>
          <w:b/>
          <w:szCs w:val="21"/>
        </w:rPr>
      </w:pPr>
      <w:r w:rsidRPr="00573412">
        <w:rPr>
          <w:rFonts w:ascii="宋体" w:hAnsi="宋体" w:hint="eastAsia"/>
          <w:b/>
          <w:szCs w:val="21"/>
        </w:rPr>
        <w:t>投标书</w:t>
      </w:r>
    </w:p>
    <w:p w:rsidR="00280156" w:rsidRPr="00573412" w:rsidRDefault="009F5754">
      <w:pPr>
        <w:spacing w:line="400" w:lineRule="exact"/>
        <w:rPr>
          <w:rFonts w:ascii="宋体" w:hAnsi="宋体"/>
          <w:szCs w:val="21"/>
        </w:rPr>
      </w:pPr>
      <w:r w:rsidRPr="00573412">
        <w:rPr>
          <w:rFonts w:ascii="宋体" w:hAnsi="宋体" w:hint="eastAsia"/>
          <w:szCs w:val="21"/>
        </w:rPr>
        <w:t>致：</w:t>
      </w:r>
      <w:r w:rsidR="006D7B5D" w:rsidRPr="00573412">
        <w:rPr>
          <w:rFonts w:ascii="宋体" w:hAnsi="宋体" w:hint="eastAsia"/>
          <w:szCs w:val="21"/>
        </w:rPr>
        <w:t>宁波城达工程管理有限公司</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u w:val="single"/>
        </w:rPr>
        <w:t xml:space="preserve">（投标人全称）　</w:t>
      </w:r>
      <w:r w:rsidRPr="00573412">
        <w:rPr>
          <w:rFonts w:ascii="宋体" w:hAnsi="宋体" w:hint="eastAsia"/>
          <w:szCs w:val="21"/>
        </w:rPr>
        <w:t>授权</w:t>
      </w:r>
      <w:r w:rsidRPr="00573412">
        <w:rPr>
          <w:rFonts w:ascii="宋体" w:hAnsi="宋体" w:hint="eastAsia"/>
          <w:szCs w:val="21"/>
          <w:u w:val="single"/>
        </w:rPr>
        <w:t xml:space="preserve">  （全名、职务）  </w:t>
      </w:r>
      <w:r w:rsidRPr="00573412">
        <w:rPr>
          <w:rFonts w:ascii="宋体" w:hAnsi="宋体" w:hint="eastAsia"/>
          <w:szCs w:val="21"/>
        </w:rPr>
        <w:t>为全权代表，参加贵方组织的</w:t>
      </w:r>
      <w:r w:rsidR="00087C8A" w:rsidRPr="00573412">
        <w:rPr>
          <w:rFonts w:ascii="宋体" w:hAnsi="宋体" w:hint="eastAsia"/>
          <w:szCs w:val="21"/>
          <w:u w:val="single"/>
        </w:rPr>
        <w:t>2024-2025年度小区管道安装及抢修服务项目</w:t>
      </w:r>
      <w:r w:rsidRPr="00573412">
        <w:rPr>
          <w:rFonts w:ascii="宋体" w:hAnsi="宋体" w:hint="eastAsia"/>
          <w:szCs w:val="21"/>
        </w:rPr>
        <w:t>（项目编号：</w:t>
      </w:r>
      <w:r w:rsidR="00836CFC">
        <w:rPr>
          <w:rFonts w:ascii="宋体" w:hAnsi="宋体" w:hint="eastAsia"/>
          <w:szCs w:val="21"/>
          <w:u w:val="single"/>
        </w:rPr>
        <w:t>QTGGZY2024130-2</w:t>
      </w:r>
      <w:r w:rsidRPr="00573412">
        <w:rPr>
          <w:rFonts w:ascii="宋体" w:hAnsi="宋体" w:hint="eastAsia"/>
          <w:szCs w:val="21"/>
          <w:u w:val="single"/>
        </w:rPr>
        <w:t xml:space="preserve"> </w:t>
      </w:r>
      <w:r w:rsidRPr="00573412">
        <w:rPr>
          <w:rFonts w:ascii="宋体" w:hAnsi="宋体" w:hint="eastAsia"/>
          <w:szCs w:val="21"/>
        </w:rPr>
        <w:t>）招标活动并投标，为便于招标人公正、择优地确定中标人及其服务，我方就本次投标有关事项郑重声明如下：</w:t>
      </w:r>
    </w:p>
    <w:p w:rsidR="00280156" w:rsidRPr="00573412" w:rsidRDefault="009F5754">
      <w:pPr>
        <w:snapToGrid w:val="0"/>
        <w:spacing w:line="400" w:lineRule="exact"/>
        <w:ind w:firstLineChars="200" w:firstLine="420"/>
        <w:rPr>
          <w:rFonts w:ascii="宋体" w:hAnsi="宋体"/>
          <w:szCs w:val="21"/>
        </w:rPr>
      </w:pPr>
      <w:r w:rsidRPr="00573412">
        <w:rPr>
          <w:rFonts w:ascii="宋体" w:hAnsi="宋体" w:hint="eastAsia"/>
          <w:szCs w:val="21"/>
        </w:rPr>
        <w:t>1、我方提交的所有投标文件、资料都是准确的和真实的。如有虚假或隐瞒，我方愿意承担一切后果，并不再寻求任何旨在减轻或免除法律责任的辩解。</w:t>
      </w:r>
    </w:p>
    <w:p w:rsidR="00280156" w:rsidRPr="00573412" w:rsidRDefault="009F5754">
      <w:pPr>
        <w:snapToGrid w:val="0"/>
        <w:spacing w:line="400" w:lineRule="exact"/>
        <w:ind w:firstLineChars="200" w:firstLine="420"/>
        <w:rPr>
          <w:rFonts w:ascii="宋体" w:hAnsi="宋体"/>
          <w:szCs w:val="21"/>
        </w:rPr>
      </w:pPr>
      <w:r w:rsidRPr="00573412">
        <w:rPr>
          <w:rFonts w:ascii="宋体" w:hAnsi="宋体" w:hint="eastAsia"/>
          <w:szCs w:val="21"/>
        </w:rPr>
        <w:t>2、我方不是为本项目提供整体设计、规范编制或者项目管理、监理、检测等服务的投标人。</w:t>
      </w:r>
    </w:p>
    <w:p w:rsidR="00280156" w:rsidRPr="00573412" w:rsidRDefault="009F5754">
      <w:pPr>
        <w:snapToGrid w:val="0"/>
        <w:spacing w:line="400" w:lineRule="exact"/>
        <w:ind w:firstLineChars="200" w:firstLine="420"/>
        <w:rPr>
          <w:rFonts w:ascii="宋体" w:hAnsi="宋体"/>
          <w:szCs w:val="21"/>
        </w:rPr>
      </w:pPr>
      <w:r w:rsidRPr="00573412">
        <w:rPr>
          <w:rFonts w:ascii="宋体" w:hAnsi="宋体" w:hint="eastAsia"/>
          <w:szCs w:val="21"/>
        </w:rPr>
        <w:t>3、我们已详细审查全部招标文件及有关的澄清/修改文件（若有），我们完全理解并同意放弃对这方面提出任何异议的权利。</w:t>
      </w:r>
    </w:p>
    <w:p w:rsidR="00280156" w:rsidRPr="00573412" w:rsidRDefault="009F5754">
      <w:pPr>
        <w:snapToGrid w:val="0"/>
        <w:spacing w:line="400" w:lineRule="exact"/>
        <w:ind w:firstLineChars="200" w:firstLine="420"/>
        <w:rPr>
          <w:rFonts w:ascii="宋体" w:hAnsi="宋体"/>
          <w:szCs w:val="21"/>
        </w:rPr>
      </w:pPr>
      <w:r w:rsidRPr="00573412">
        <w:rPr>
          <w:rFonts w:ascii="宋体" w:hAnsi="宋体"/>
          <w:szCs w:val="21"/>
        </w:rPr>
        <w:t>4</w:t>
      </w:r>
      <w:r w:rsidRPr="00573412">
        <w:rPr>
          <w:rFonts w:ascii="宋体" w:hAnsi="宋体" w:hint="eastAsia"/>
          <w:szCs w:val="21"/>
        </w:rPr>
        <w:t>、</w:t>
      </w:r>
      <w:r w:rsidRPr="00573412">
        <w:rPr>
          <w:rFonts w:ascii="宋体" w:hAnsi="宋体" w:hint="eastAsia"/>
        </w:rPr>
        <w:t>保证遵守招标文件有关条款规定。</w:t>
      </w:r>
    </w:p>
    <w:p w:rsidR="00280156" w:rsidRPr="00573412" w:rsidRDefault="009F5754">
      <w:pPr>
        <w:snapToGrid w:val="0"/>
        <w:spacing w:line="400" w:lineRule="exact"/>
        <w:ind w:firstLineChars="200" w:firstLine="420"/>
        <w:rPr>
          <w:rFonts w:ascii="宋体" w:hAnsi="宋体"/>
          <w:szCs w:val="21"/>
        </w:rPr>
      </w:pPr>
      <w:r w:rsidRPr="00573412">
        <w:rPr>
          <w:rFonts w:ascii="宋体" w:hAnsi="宋体"/>
          <w:szCs w:val="21"/>
        </w:rPr>
        <w:t>5</w:t>
      </w:r>
      <w:r w:rsidRPr="00573412">
        <w:rPr>
          <w:rFonts w:ascii="宋体" w:hAnsi="宋体" w:hint="eastAsia"/>
          <w:szCs w:val="21"/>
        </w:rPr>
        <w:t>、本项目的投标报价详见“开标一览表”。</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6</w:t>
      </w:r>
      <w:r w:rsidRPr="00573412">
        <w:rPr>
          <w:rFonts w:ascii="宋体" w:hAnsi="宋体" w:hint="eastAsia"/>
          <w:szCs w:val="21"/>
        </w:rPr>
        <w:t>、投标文件有效期为自开标之日起</w:t>
      </w:r>
      <w:r w:rsidRPr="00573412">
        <w:rPr>
          <w:rFonts w:ascii="宋体" w:hAnsi="宋体" w:hint="eastAsia"/>
          <w:szCs w:val="21"/>
          <w:u w:val="single"/>
        </w:rPr>
        <w:t xml:space="preserve"> 90 </w:t>
      </w:r>
      <w:r w:rsidRPr="00573412">
        <w:rPr>
          <w:rFonts w:ascii="宋体" w:hAnsi="宋体" w:hint="eastAsia"/>
          <w:szCs w:val="21"/>
        </w:rPr>
        <w:t>个日历日。</w:t>
      </w:r>
    </w:p>
    <w:p w:rsidR="00280156" w:rsidRPr="00573412" w:rsidRDefault="009F5754">
      <w:pPr>
        <w:spacing w:line="400" w:lineRule="exact"/>
        <w:ind w:firstLineChars="200" w:firstLine="420"/>
        <w:jc w:val="left"/>
        <w:rPr>
          <w:rFonts w:ascii="宋体" w:hAnsi="宋体"/>
          <w:szCs w:val="21"/>
        </w:rPr>
      </w:pPr>
      <w:r w:rsidRPr="00573412">
        <w:rPr>
          <w:rFonts w:ascii="宋体" w:hAnsi="宋体"/>
          <w:szCs w:val="21"/>
        </w:rPr>
        <w:t>7</w:t>
      </w:r>
      <w:r w:rsidRPr="00573412">
        <w:rPr>
          <w:rFonts w:ascii="宋体" w:hAnsi="宋体" w:hint="eastAsia"/>
          <w:szCs w:val="21"/>
        </w:rPr>
        <w:t>、</w:t>
      </w:r>
      <w:r w:rsidRPr="00573412">
        <w:rPr>
          <w:rFonts w:ascii="宋体" w:hAnsi="宋体" w:hint="eastAsia"/>
        </w:rPr>
        <w:t>保证在中标后忠实地执行与招标人所签署的合同，并承担合同规定的责任义务。</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8、与本投标有关的一切正式来往通讯请寄：</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地址：</w:t>
      </w:r>
      <w:r w:rsidRPr="00573412">
        <w:rPr>
          <w:rFonts w:ascii="宋体" w:hAnsi="宋体" w:hint="eastAsia"/>
          <w:szCs w:val="21"/>
          <w:u w:val="single"/>
        </w:rPr>
        <w:t xml:space="preserve">                    </w:t>
      </w:r>
      <w:r w:rsidRPr="00573412">
        <w:rPr>
          <w:rFonts w:ascii="宋体" w:hAnsi="宋体" w:hint="eastAsia"/>
          <w:szCs w:val="21"/>
        </w:rPr>
        <w:t>邮编：</w:t>
      </w:r>
      <w:r w:rsidRPr="00573412">
        <w:rPr>
          <w:rFonts w:ascii="宋体" w:hAnsi="宋体" w:hint="eastAsia"/>
          <w:szCs w:val="21"/>
          <w:u w:val="single"/>
        </w:rPr>
        <w:t xml:space="preserve">                 </w:t>
      </w:r>
      <w:r w:rsidRPr="00573412">
        <w:rPr>
          <w:rFonts w:ascii="宋体" w:hAnsi="宋体" w:hint="eastAsia"/>
          <w:szCs w:val="21"/>
        </w:rPr>
        <w:t>。</w:t>
      </w:r>
    </w:p>
    <w:p w:rsidR="00280156" w:rsidRPr="00573412" w:rsidRDefault="009F5754">
      <w:pPr>
        <w:spacing w:line="400" w:lineRule="exact"/>
        <w:ind w:firstLineChars="200" w:firstLine="420"/>
        <w:jc w:val="left"/>
        <w:rPr>
          <w:rFonts w:ascii="宋体" w:hAnsi="宋体"/>
          <w:szCs w:val="21"/>
        </w:rPr>
      </w:pPr>
      <w:r w:rsidRPr="00573412">
        <w:rPr>
          <w:rFonts w:ascii="宋体" w:hAnsi="宋体" w:hint="eastAsia"/>
          <w:szCs w:val="21"/>
        </w:rPr>
        <w:t>电话：</w:t>
      </w:r>
      <w:r w:rsidRPr="00573412">
        <w:rPr>
          <w:rFonts w:ascii="宋体" w:hAnsi="宋体" w:hint="eastAsia"/>
          <w:szCs w:val="21"/>
          <w:u w:val="single"/>
        </w:rPr>
        <w:t xml:space="preserve">                    </w:t>
      </w:r>
      <w:r w:rsidRPr="00573412">
        <w:rPr>
          <w:rFonts w:ascii="宋体" w:hAnsi="宋体" w:hint="eastAsia"/>
          <w:szCs w:val="21"/>
        </w:rPr>
        <w:t>传真：</w:t>
      </w:r>
      <w:r w:rsidRPr="00573412">
        <w:rPr>
          <w:rFonts w:ascii="宋体" w:hAnsi="宋体" w:hint="eastAsia"/>
          <w:szCs w:val="21"/>
          <w:u w:val="single"/>
        </w:rPr>
        <w:t xml:space="preserve">                 </w:t>
      </w:r>
      <w:r w:rsidRPr="00573412">
        <w:rPr>
          <w:rFonts w:ascii="宋体" w:hAnsi="宋体" w:hint="eastAsia"/>
          <w:szCs w:val="21"/>
        </w:rPr>
        <w:t>。</w:t>
      </w:r>
    </w:p>
    <w:p w:rsidR="00280156" w:rsidRPr="00573412" w:rsidRDefault="00280156">
      <w:pPr>
        <w:spacing w:line="400" w:lineRule="exact"/>
        <w:ind w:left="540" w:firstLine="420"/>
        <w:jc w:val="left"/>
        <w:rPr>
          <w:rFonts w:ascii="宋体" w:hAnsi="宋体"/>
          <w:szCs w:val="21"/>
        </w:rPr>
      </w:pPr>
    </w:p>
    <w:p w:rsidR="00280156" w:rsidRPr="00573412" w:rsidRDefault="00280156">
      <w:pPr>
        <w:spacing w:line="400" w:lineRule="exact"/>
        <w:jc w:val="left"/>
        <w:rPr>
          <w:rFonts w:ascii="宋体" w:hAnsi="宋体"/>
          <w:szCs w:val="21"/>
        </w:rPr>
      </w:pPr>
    </w:p>
    <w:p w:rsidR="00280156" w:rsidRPr="00573412" w:rsidRDefault="009F5754">
      <w:pPr>
        <w:spacing w:line="400" w:lineRule="exact"/>
        <w:jc w:val="left"/>
        <w:rPr>
          <w:rFonts w:ascii="宋体" w:hAnsi="宋体"/>
          <w:szCs w:val="21"/>
        </w:rPr>
      </w:pPr>
      <w:r w:rsidRPr="00573412">
        <w:rPr>
          <w:rFonts w:ascii="宋体" w:hAnsi="宋体" w:hint="eastAsia"/>
          <w:szCs w:val="21"/>
        </w:rPr>
        <w:t>投标人（盖章）：</w:t>
      </w:r>
      <w:r w:rsidRPr="00573412">
        <w:rPr>
          <w:rFonts w:ascii="宋体" w:hAnsi="宋体"/>
          <w:szCs w:val="21"/>
          <w:u w:val="single"/>
        </w:rPr>
        <w:t xml:space="preserve">        </w:t>
      </w:r>
      <w:r w:rsidRPr="00573412">
        <w:rPr>
          <w:rFonts w:ascii="宋体" w:hAnsi="宋体" w:hint="eastAsia"/>
          <w:szCs w:val="21"/>
          <w:u w:val="single"/>
        </w:rPr>
        <w:t xml:space="preserve">              </w:t>
      </w:r>
      <w:r w:rsidRPr="00573412">
        <w:rPr>
          <w:rFonts w:ascii="宋体" w:hAnsi="宋体"/>
          <w:szCs w:val="21"/>
          <w:u w:val="single"/>
        </w:rPr>
        <w:t xml:space="preserve">   </w:t>
      </w:r>
      <w:r w:rsidRPr="00573412">
        <w:rPr>
          <w:rFonts w:ascii="宋体" w:hAnsi="宋体" w:hint="eastAsia"/>
          <w:szCs w:val="21"/>
          <w:u w:val="single"/>
        </w:rPr>
        <w:t xml:space="preserve">    </w:t>
      </w:r>
      <w:r w:rsidRPr="00573412">
        <w:rPr>
          <w:rFonts w:ascii="宋体" w:hAnsi="宋体" w:hint="eastAsia"/>
          <w:szCs w:val="21"/>
        </w:rPr>
        <w:t xml:space="preserve">        </w:t>
      </w:r>
    </w:p>
    <w:p w:rsidR="00280156" w:rsidRPr="00573412" w:rsidRDefault="009F5754">
      <w:pPr>
        <w:spacing w:line="400" w:lineRule="exact"/>
        <w:rPr>
          <w:rFonts w:ascii="宋体" w:hAnsi="宋体"/>
          <w:szCs w:val="21"/>
          <w:u w:val="single"/>
        </w:rPr>
      </w:pPr>
      <w:r w:rsidRPr="00573412">
        <w:rPr>
          <w:rFonts w:ascii="宋体" w:hAnsi="宋体" w:hint="eastAsia"/>
          <w:szCs w:val="21"/>
        </w:rPr>
        <w:t>日          期：</w:t>
      </w:r>
      <w:r w:rsidRPr="00573412">
        <w:rPr>
          <w:rFonts w:ascii="宋体" w:hAnsi="宋体"/>
          <w:szCs w:val="21"/>
          <w:u w:val="single"/>
        </w:rPr>
        <w:t xml:space="preserve">                  </w:t>
      </w:r>
      <w:r w:rsidRPr="00573412">
        <w:rPr>
          <w:rFonts w:ascii="宋体" w:hAnsi="宋体" w:hint="eastAsia"/>
          <w:szCs w:val="21"/>
          <w:u w:val="single"/>
        </w:rPr>
        <w:t xml:space="preserve">           </w:t>
      </w:r>
    </w:p>
    <w:p w:rsidR="00280156" w:rsidRPr="00573412" w:rsidRDefault="009F5754">
      <w:pPr>
        <w:spacing w:line="360" w:lineRule="auto"/>
        <w:ind w:firstLine="474"/>
        <w:rPr>
          <w:rFonts w:ascii="宋体" w:hAnsi="宋体"/>
          <w:b/>
          <w:szCs w:val="21"/>
        </w:rPr>
      </w:pPr>
      <w:r w:rsidRPr="00573412">
        <w:rPr>
          <w:rStyle w:val="1CharChar"/>
          <w:rFonts w:ascii="宋体" w:hAnsi="宋体"/>
          <w:szCs w:val="21"/>
        </w:rPr>
        <w:br w:type="page"/>
      </w:r>
      <w:r w:rsidRPr="00573412">
        <w:rPr>
          <w:rFonts w:ascii="宋体" w:hAnsi="宋体" w:hint="eastAsia"/>
          <w:b/>
          <w:szCs w:val="21"/>
        </w:rPr>
        <w:lastRenderedPageBreak/>
        <w:t>附件二</w:t>
      </w:r>
    </w:p>
    <w:p w:rsidR="00280156" w:rsidRPr="00573412" w:rsidRDefault="009F5754">
      <w:pPr>
        <w:spacing w:line="360" w:lineRule="auto"/>
        <w:ind w:firstLine="422"/>
        <w:jc w:val="center"/>
        <w:rPr>
          <w:rFonts w:ascii="宋体" w:hAnsi="宋体"/>
          <w:b/>
          <w:szCs w:val="21"/>
        </w:rPr>
      </w:pPr>
      <w:r w:rsidRPr="00573412">
        <w:rPr>
          <w:rFonts w:ascii="宋体" w:hAnsi="宋体" w:hint="eastAsia"/>
          <w:b/>
          <w:szCs w:val="21"/>
        </w:rPr>
        <w:t>法定代表人身份证明</w:t>
      </w:r>
    </w:p>
    <w:p w:rsidR="00280156" w:rsidRPr="00573412" w:rsidRDefault="009F5754">
      <w:pPr>
        <w:spacing w:afterLines="50" w:after="156" w:line="400" w:lineRule="exact"/>
        <w:rPr>
          <w:rFonts w:ascii="宋体" w:hAnsi="宋体"/>
          <w:szCs w:val="21"/>
          <w:u w:val="single"/>
        </w:rPr>
      </w:pPr>
      <w:r w:rsidRPr="00573412">
        <w:rPr>
          <w:rFonts w:ascii="宋体" w:hAnsi="宋体" w:hint="eastAsia"/>
          <w:szCs w:val="21"/>
        </w:rPr>
        <w:t>投标人名称：</w:t>
      </w:r>
      <w:r w:rsidRPr="00573412">
        <w:rPr>
          <w:rFonts w:ascii="宋体" w:hAnsi="宋体" w:hint="eastAsia"/>
          <w:szCs w:val="21"/>
          <w:u w:val="single"/>
        </w:rPr>
        <w:t xml:space="preserve">                   </w:t>
      </w:r>
    </w:p>
    <w:p w:rsidR="00280156" w:rsidRPr="00573412" w:rsidRDefault="009F5754">
      <w:pPr>
        <w:spacing w:afterLines="50" w:after="156" w:line="400" w:lineRule="exact"/>
        <w:rPr>
          <w:rFonts w:ascii="宋体" w:hAnsi="宋体"/>
          <w:szCs w:val="21"/>
          <w:u w:val="single"/>
        </w:rPr>
      </w:pPr>
      <w:r w:rsidRPr="00573412">
        <w:rPr>
          <w:rFonts w:ascii="宋体" w:hAnsi="宋体" w:hint="eastAsia"/>
          <w:szCs w:val="21"/>
        </w:rPr>
        <w:t>单位性质：</w:t>
      </w:r>
      <w:r w:rsidRPr="00573412">
        <w:rPr>
          <w:rFonts w:ascii="宋体" w:hAnsi="宋体" w:hint="eastAsia"/>
          <w:szCs w:val="21"/>
          <w:u w:val="single"/>
        </w:rPr>
        <w:t xml:space="preserve">                   </w:t>
      </w:r>
    </w:p>
    <w:p w:rsidR="00280156" w:rsidRPr="00573412" w:rsidRDefault="009F5754">
      <w:pPr>
        <w:spacing w:afterLines="50" w:after="156" w:line="400" w:lineRule="exact"/>
        <w:rPr>
          <w:rFonts w:ascii="宋体" w:hAnsi="宋体"/>
          <w:szCs w:val="21"/>
          <w:u w:val="single"/>
        </w:rPr>
      </w:pPr>
      <w:r w:rsidRPr="00573412">
        <w:rPr>
          <w:rFonts w:ascii="宋体" w:hAnsi="宋体" w:hint="eastAsia"/>
          <w:szCs w:val="21"/>
        </w:rPr>
        <w:t>地址：</w:t>
      </w:r>
      <w:r w:rsidRPr="00573412">
        <w:rPr>
          <w:rFonts w:ascii="宋体" w:hAnsi="宋体" w:hint="eastAsia"/>
          <w:szCs w:val="21"/>
          <w:u w:val="single"/>
        </w:rPr>
        <w:t xml:space="preserve">                   </w:t>
      </w:r>
    </w:p>
    <w:p w:rsidR="00280156" w:rsidRPr="00573412" w:rsidRDefault="009F5754">
      <w:pPr>
        <w:spacing w:afterLines="50" w:after="156" w:line="400" w:lineRule="exact"/>
        <w:rPr>
          <w:rFonts w:ascii="宋体" w:hAnsi="宋体"/>
          <w:szCs w:val="21"/>
          <w:u w:val="single"/>
        </w:rPr>
      </w:pPr>
      <w:r w:rsidRPr="00573412">
        <w:rPr>
          <w:rFonts w:ascii="宋体" w:hAnsi="宋体" w:hint="eastAsia"/>
          <w:szCs w:val="21"/>
        </w:rPr>
        <w:t>成立时间：</w:t>
      </w:r>
      <w:r w:rsidRPr="00573412">
        <w:rPr>
          <w:rFonts w:ascii="宋体" w:hAnsi="宋体" w:hint="eastAsia"/>
          <w:szCs w:val="21"/>
          <w:u w:val="single"/>
        </w:rPr>
        <w:t xml:space="preserve">      </w:t>
      </w:r>
      <w:r w:rsidRPr="00573412">
        <w:rPr>
          <w:rFonts w:ascii="宋体" w:hAnsi="宋体" w:hint="eastAsia"/>
          <w:szCs w:val="21"/>
        </w:rPr>
        <w:t>年</w:t>
      </w:r>
      <w:r w:rsidRPr="00573412">
        <w:rPr>
          <w:rFonts w:ascii="宋体" w:hAnsi="宋体" w:hint="eastAsia"/>
          <w:szCs w:val="21"/>
          <w:u w:val="single"/>
        </w:rPr>
        <w:t xml:space="preserve">       </w:t>
      </w:r>
      <w:r w:rsidRPr="00573412">
        <w:rPr>
          <w:rFonts w:ascii="宋体" w:hAnsi="宋体" w:hint="eastAsia"/>
          <w:szCs w:val="21"/>
        </w:rPr>
        <w:t>月</w:t>
      </w:r>
      <w:r w:rsidRPr="00573412">
        <w:rPr>
          <w:rFonts w:ascii="宋体" w:hAnsi="宋体" w:hint="eastAsia"/>
          <w:szCs w:val="21"/>
          <w:u w:val="single"/>
        </w:rPr>
        <w:t xml:space="preserve">      </w:t>
      </w:r>
      <w:r w:rsidRPr="00573412">
        <w:rPr>
          <w:rFonts w:ascii="宋体" w:hAnsi="宋体" w:hint="eastAsia"/>
          <w:szCs w:val="21"/>
        </w:rPr>
        <w:t>日</w:t>
      </w:r>
    </w:p>
    <w:p w:rsidR="00280156" w:rsidRPr="00573412" w:rsidRDefault="009F5754">
      <w:pPr>
        <w:spacing w:afterLines="50" w:after="156" w:line="400" w:lineRule="exact"/>
        <w:rPr>
          <w:rFonts w:ascii="宋体" w:hAnsi="宋体"/>
          <w:szCs w:val="21"/>
          <w:u w:val="single"/>
        </w:rPr>
      </w:pPr>
      <w:r w:rsidRPr="00573412">
        <w:rPr>
          <w:rFonts w:ascii="宋体" w:hAnsi="宋体" w:hint="eastAsia"/>
          <w:szCs w:val="21"/>
        </w:rPr>
        <w:t>经营期限：</w:t>
      </w:r>
    </w:p>
    <w:p w:rsidR="00280156" w:rsidRPr="00573412" w:rsidRDefault="009F5754">
      <w:pPr>
        <w:spacing w:afterLines="50" w:after="156" w:line="400" w:lineRule="exact"/>
        <w:rPr>
          <w:rFonts w:ascii="宋体" w:hAnsi="宋体"/>
          <w:szCs w:val="21"/>
          <w:u w:val="single"/>
        </w:rPr>
      </w:pPr>
      <w:r w:rsidRPr="00573412">
        <w:rPr>
          <w:rFonts w:ascii="宋体" w:hAnsi="宋体" w:hint="eastAsia"/>
          <w:szCs w:val="21"/>
        </w:rPr>
        <w:t>姓名：</w:t>
      </w:r>
      <w:r w:rsidRPr="00573412">
        <w:rPr>
          <w:rFonts w:ascii="宋体" w:hAnsi="宋体" w:hint="eastAsia"/>
          <w:szCs w:val="21"/>
          <w:u w:val="single"/>
        </w:rPr>
        <w:t xml:space="preserve">         </w:t>
      </w:r>
      <w:r w:rsidRPr="00573412">
        <w:rPr>
          <w:rFonts w:ascii="宋体" w:hAnsi="宋体" w:hint="eastAsia"/>
          <w:szCs w:val="21"/>
        </w:rPr>
        <w:t>性别：</w:t>
      </w:r>
      <w:r w:rsidRPr="00573412">
        <w:rPr>
          <w:rFonts w:ascii="宋体" w:hAnsi="宋体" w:hint="eastAsia"/>
          <w:szCs w:val="21"/>
          <w:u w:val="single"/>
        </w:rPr>
        <w:t xml:space="preserve">           </w:t>
      </w:r>
      <w:r w:rsidRPr="00573412">
        <w:rPr>
          <w:rFonts w:ascii="宋体" w:hAnsi="宋体" w:hint="eastAsia"/>
          <w:szCs w:val="21"/>
        </w:rPr>
        <w:t>年龄：</w:t>
      </w:r>
      <w:r w:rsidRPr="00573412">
        <w:rPr>
          <w:rFonts w:ascii="宋体" w:hAnsi="宋体" w:hint="eastAsia"/>
          <w:szCs w:val="21"/>
          <w:u w:val="single"/>
        </w:rPr>
        <w:t xml:space="preserve">            </w:t>
      </w:r>
      <w:r w:rsidRPr="00573412">
        <w:rPr>
          <w:rFonts w:ascii="宋体" w:hAnsi="宋体" w:hint="eastAsia"/>
          <w:szCs w:val="21"/>
        </w:rPr>
        <w:t>职务：</w:t>
      </w:r>
      <w:r w:rsidRPr="00573412">
        <w:rPr>
          <w:rFonts w:ascii="宋体" w:hAnsi="宋体" w:hint="eastAsia"/>
          <w:szCs w:val="21"/>
          <w:u w:val="single"/>
        </w:rPr>
        <w:t xml:space="preserve">          </w:t>
      </w:r>
    </w:p>
    <w:p w:rsidR="00280156" w:rsidRPr="00573412" w:rsidRDefault="009F5754">
      <w:pPr>
        <w:spacing w:afterLines="50" w:after="156" w:line="400" w:lineRule="exact"/>
        <w:rPr>
          <w:rFonts w:ascii="宋体" w:hAnsi="宋体"/>
          <w:szCs w:val="21"/>
          <w:u w:val="single"/>
        </w:rPr>
      </w:pPr>
      <w:r w:rsidRPr="00573412">
        <w:rPr>
          <w:rFonts w:ascii="宋体" w:hAnsi="宋体" w:hint="eastAsia"/>
          <w:szCs w:val="21"/>
        </w:rPr>
        <w:t>身份证号码：</w:t>
      </w:r>
      <w:r w:rsidRPr="00573412">
        <w:rPr>
          <w:rFonts w:ascii="宋体" w:hAnsi="宋体" w:hint="eastAsia"/>
          <w:szCs w:val="21"/>
          <w:u w:val="single"/>
        </w:rPr>
        <w:t xml:space="preserve">                   </w:t>
      </w:r>
    </w:p>
    <w:p w:rsidR="00280156" w:rsidRPr="00573412" w:rsidRDefault="00280156">
      <w:pPr>
        <w:spacing w:line="400" w:lineRule="exact"/>
        <w:ind w:firstLine="420"/>
        <w:rPr>
          <w:rFonts w:ascii="宋体" w:hAnsi="宋体"/>
          <w:szCs w:val="21"/>
        </w:rPr>
      </w:pPr>
    </w:p>
    <w:p w:rsidR="00280156" w:rsidRPr="00573412" w:rsidRDefault="009F5754">
      <w:pPr>
        <w:spacing w:line="400" w:lineRule="exact"/>
        <w:rPr>
          <w:rFonts w:ascii="宋体" w:hAnsi="宋体"/>
          <w:szCs w:val="21"/>
        </w:rPr>
      </w:pPr>
      <w:r w:rsidRPr="00573412">
        <w:rPr>
          <w:rFonts w:ascii="宋体" w:hAnsi="宋体" w:hint="eastAsia"/>
          <w:szCs w:val="21"/>
        </w:rPr>
        <w:t xml:space="preserve">    系</w:t>
      </w:r>
      <w:r w:rsidRPr="00573412">
        <w:rPr>
          <w:rFonts w:ascii="宋体" w:hAnsi="宋体" w:hint="eastAsia"/>
          <w:szCs w:val="21"/>
          <w:u w:val="single"/>
        </w:rPr>
        <w:t>（投标人名称）</w:t>
      </w:r>
      <w:r w:rsidRPr="00573412">
        <w:rPr>
          <w:rFonts w:ascii="宋体" w:hAnsi="宋体" w:hint="eastAsia"/>
          <w:szCs w:val="21"/>
        </w:rPr>
        <w:t>的法定代表人。</w:t>
      </w:r>
    </w:p>
    <w:p w:rsidR="00280156" w:rsidRPr="00573412" w:rsidRDefault="00280156">
      <w:pPr>
        <w:spacing w:line="400" w:lineRule="exact"/>
        <w:ind w:firstLine="420"/>
        <w:rPr>
          <w:rFonts w:ascii="宋体" w:hAnsi="宋体"/>
          <w:szCs w:val="21"/>
        </w:rPr>
      </w:pPr>
    </w:p>
    <w:p w:rsidR="00280156" w:rsidRPr="00573412" w:rsidRDefault="009F5754">
      <w:pPr>
        <w:spacing w:line="400" w:lineRule="exact"/>
        <w:rPr>
          <w:rFonts w:ascii="宋体" w:hAnsi="宋体"/>
          <w:szCs w:val="21"/>
        </w:rPr>
      </w:pPr>
      <w:r w:rsidRPr="00573412">
        <w:rPr>
          <w:rFonts w:ascii="宋体" w:hAnsi="宋体" w:hint="eastAsia"/>
          <w:szCs w:val="21"/>
        </w:rPr>
        <w:t>特此证明。</w:t>
      </w:r>
    </w:p>
    <w:p w:rsidR="00280156" w:rsidRPr="00573412" w:rsidRDefault="00280156">
      <w:pPr>
        <w:spacing w:line="400" w:lineRule="exact"/>
        <w:rPr>
          <w:rFonts w:ascii="宋体" w:hAnsi="宋体"/>
          <w:szCs w:val="21"/>
        </w:rPr>
      </w:pPr>
    </w:p>
    <w:p w:rsidR="00280156" w:rsidRPr="00573412" w:rsidRDefault="009F5754">
      <w:pPr>
        <w:spacing w:line="400" w:lineRule="atLeast"/>
        <w:jc w:val="left"/>
        <w:rPr>
          <w:rFonts w:ascii="宋体" w:hAnsi="宋体"/>
          <w:szCs w:val="21"/>
        </w:rPr>
      </w:pPr>
      <w:r w:rsidRPr="00573412">
        <w:rPr>
          <w:rFonts w:ascii="宋体" w:hAnsi="宋体" w:hint="eastAsia"/>
          <w:szCs w:val="21"/>
        </w:rPr>
        <w:t>投标人（盖章）：</w:t>
      </w:r>
    </w:p>
    <w:p w:rsidR="00280156" w:rsidRPr="00573412" w:rsidRDefault="009F5754">
      <w:pPr>
        <w:spacing w:line="400" w:lineRule="atLeast"/>
        <w:rPr>
          <w:rFonts w:ascii="宋体" w:hAnsi="宋体"/>
          <w:szCs w:val="21"/>
          <w:u w:val="single"/>
        </w:rPr>
      </w:pPr>
      <w:r w:rsidRPr="00573412">
        <w:rPr>
          <w:rFonts w:ascii="宋体" w:hAnsi="宋体" w:hint="eastAsia"/>
          <w:szCs w:val="21"/>
        </w:rPr>
        <w:t>日          期：</w:t>
      </w:r>
    </w:p>
    <w:p w:rsidR="00280156" w:rsidRPr="00573412" w:rsidRDefault="00280156">
      <w:pPr>
        <w:spacing w:line="400" w:lineRule="atLeast"/>
        <w:rPr>
          <w:rFonts w:ascii="宋体" w:hAnsi="宋体"/>
          <w:szCs w:val="21"/>
          <w:u w:val="single"/>
        </w:rPr>
      </w:pPr>
    </w:p>
    <w:p w:rsidR="00280156" w:rsidRPr="00573412" w:rsidRDefault="00280156">
      <w:pPr>
        <w:spacing w:line="400" w:lineRule="atLeast"/>
        <w:rPr>
          <w:rFonts w:ascii="宋体" w:hAnsi="宋体"/>
          <w:szCs w:val="21"/>
          <w:u w:val="single"/>
        </w:rPr>
      </w:pPr>
    </w:p>
    <w:p w:rsidR="00280156" w:rsidRPr="00573412" w:rsidRDefault="00280156">
      <w:pPr>
        <w:spacing w:line="360" w:lineRule="auto"/>
        <w:rPr>
          <w:rFonts w:ascii="宋体" w:hAnsi="宋体"/>
          <w:szCs w:val="21"/>
        </w:rPr>
      </w:pPr>
    </w:p>
    <w:p w:rsidR="00280156" w:rsidRPr="00573412" w:rsidRDefault="009F5754">
      <w:pPr>
        <w:spacing w:line="360" w:lineRule="auto"/>
        <w:rPr>
          <w:rFonts w:ascii="宋体" w:hAnsi="宋体"/>
          <w:szCs w:val="21"/>
        </w:rPr>
      </w:pPr>
      <w:r w:rsidRPr="00573412">
        <w:rPr>
          <w:rFonts w:ascii="宋体" w:hAnsi="宋体" w:hint="eastAsia"/>
          <w:szCs w:val="21"/>
        </w:rPr>
        <w:t>后附：法定代表人身份证扫描件。</w:t>
      </w:r>
    </w:p>
    <w:p w:rsidR="00280156" w:rsidRPr="00573412" w:rsidRDefault="00280156">
      <w:pPr>
        <w:spacing w:line="400" w:lineRule="atLeast"/>
        <w:rPr>
          <w:rFonts w:ascii="宋体" w:hAnsi="宋体"/>
          <w:szCs w:val="21"/>
          <w:u w:val="single"/>
        </w:rPr>
      </w:pPr>
    </w:p>
    <w:p w:rsidR="00280156" w:rsidRPr="00573412" w:rsidRDefault="009F5754">
      <w:pPr>
        <w:spacing w:line="400" w:lineRule="exact"/>
        <w:ind w:firstLine="474"/>
        <w:rPr>
          <w:rFonts w:ascii="宋体" w:hAnsi="宋体"/>
          <w:b/>
          <w:szCs w:val="21"/>
        </w:rPr>
      </w:pPr>
      <w:r w:rsidRPr="00573412">
        <w:rPr>
          <w:rStyle w:val="1CharChar"/>
          <w:rFonts w:ascii="宋体" w:hAnsi="宋体"/>
          <w:szCs w:val="21"/>
        </w:rPr>
        <w:br w:type="page"/>
      </w:r>
      <w:r w:rsidRPr="00573412">
        <w:rPr>
          <w:rFonts w:ascii="宋体" w:hAnsi="宋体" w:hint="eastAsia"/>
          <w:b/>
          <w:szCs w:val="21"/>
        </w:rPr>
        <w:lastRenderedPageBreak/>
        <w:t>附件三</w:t>
      </w:r>
    </w:p>
    <w:p w:rsidR="00280156" w:rsidRPr="00573412" w:rsidRDefault="009F5754">
      <w:pPr>
        <w:spacing w:line="400" w:lineRule="exact"/>
        <w:ind w:firstLine="422"/>
        <w:jc w:val="center"/>
        <w:rPr>
          <w:rFonts w:ascii="宋体" w:hAnsi="宋体"/>
          <w:b/>
          <w:szCs w:val="21"/>
        </w:rPr>
      </w:pPr>
      <w:r w:rsidRPr="00573412">
        <w:rPr>
          <w:rFonts w:ascii="宋体" w:hAnsi="宋体" w:hint="eastAsia"/>
          <w:b/>
          <w:szCs w:val="21"/>
        </w:rPr>
        <w:t>法定代表人授权书</w:t>
      </w:r>
    </w:p>
    <w:p w:rsidR="00280156" w:rsidRPr="00573412" w:rsidRDefault="009F5754">
      <w:pPr>
        <w:spacing w:line="400" w:lineRule="exact"/>
        <w:ind w:firstLine="422"/>
        <w:jc w:val="center"/>
        <w:rPr>
          <w:rFonts w:ascii="宋体" w:hAnsi="宋体"/>
          <w:b/>
          <w:szCs w:val="21"/>
        </w:rPr>
      </w:pPr>
      <w:r w:rsidRPr="00573412">
        <w:rPr>
          <w:rFonts w:ascii="宋体" w:hAnsi="宋体" w:hint="eastAsia"/>
          <w:b/>
          <w:szCs w:val="21"/>
        </w:rPr>
        <w:t>（投标文件由授权代表签字的须提供）</w:t>
      </w:r>
    </w:p>
    <w:p w:rsidR="00280156" w:rsidRPr="00573412" w:rsidRDefault="009F5754">
      <w:pPr>
        <w:spacing w:line="360" w:lineRule="auto"/>
        <w:rPr>
          <w:rFonts w:ascii="宋体" w:hAnsi="宋体"/>
          <w:szCs w:val="21"/>
        </w:rPr>
      </w:pPr>
      <w:r w:rsidRPr="00573412">
        <w:rPr>
          <w:rFonts w:ascii="宋体" w:hAnsi="宋体" w:hint="eastAsia"/>
          <w:szCs w:val="21"/>
        </w:rPr>
        <w:t>致：招标人</w:t>
      </w:r>
    </w:p>
    <w:p w:rsidR="00280156" w:rsidRPr="00573412" w:rsidRDefault="009F5754">
      <w:pPr>
        <w:spacing w:line="360" w:lineRule="auto"/>
        <w:ind w:firstLineChars="200" w:firstLine="420"/>
        <w:rPr>
          <w:rFonts w:ascii="宋体" w:hAnsi="宋体"/>
          <w:szCs w:val="21"/>
        </w:rPr>
      </w:pPr>
      <w:r w:rsidRPr="00573412">
        <w:rPr>
          <w:rFonts w:ascii="宋体" w:hAnsi="宋体" w:hint="eastAsia"/>
          <w:szCs w:val="21"/>
          <w:u w:val="single"/>
        </w:rPr>
        <w:t>（投标人全称）</w:t>
      </w:r>
      <w:r w:rsidRPr="00573412">
        <w:rPr>
          <w:rFonts w:ascii="宋体" w:hAnsi="宋体" w:hint="eastAsia"/>
          <w:szCs w:val="21"/>
        </w:rPr>
        <w:t>法定代表人</w:t>
      </w:r>
      <w:r w:rsidRPr="00573412">
        <w:rPr>
          <w:rFonts w:ascii="宋体" w:hAnsi="宋体" w:hint="eastAsia"/>
          <w:szCs w:val="21"/>
          <w:u w:val="single"/>
        </w:rPr>
        <w:t>（法定代表人姓名）</w:t>
      </w:r>
      <w:r w:rsidRPr="00573412">
        <w:rPr>
          <w:rFonts w:ascii="宋体" w:hAnsi="宋体" w:hint="eastAsia"/>
          <w:szCs w:val="21"/>
        </w:rPr>
        <w:t>授权</w:t>
      </w:r>
      <w:r w:rsidRPr="00573412">
        <w:rPr>
          <w:rFonts w:ascii="宋体" w:hAnsi="宋体" w:hint="eastAsia"/>
          <w:szCs w:val="21"/>
          <w:u w:val="single"/>
        </w:rPr>
        <w:t>（授权代表姓名）</w:t>
      </w:r>
      <w:r w:rsidRPr="00573412">
        <w:rPr>
          <w:rFonts w:ascii="宋体" w:hAnsi="宋体" w:hint="eastAsia"/>
          <w:szCs w:val="21"/>
        </w:rPr>
        <w:t>为授权代表，参加</w:t>
      </w:r>
      <w:r w:rsidR="00087C8A" w:rsidRPr="00573412">
        <w:rPr>
          <w:rFonts w:ascii="宋体" w:hAnsi="宋体" w:hint="eastAsia"/>
          <w:szCs w:val="21"/>
          <w:u w:val="single"/>
        </w:rPr>
        <w:t>2024-2025年度小区管道安装及抢修服务项目</w:t>
      </w:r>
      <w:r w:rsidRPr="00573412">
        <w:rPr>
          <w:rFonts w:ascii="宋体" w:hAnsi="宋体" w:hint="eastAsia"/>
          <w:szCs w:val="21"/>
        </w:rPr>
        <w:t>，项目编号为</w:t>
      </w:r>
      <w:r w:rsidR="00836CFC">
        <w:rPr>
          <w:rFonts w:ascii="宋体" w:hAnsi="宋体" w:hint="eastAsia"/>
          <w:szCs w:val="21"/>
          <w:u w:val="single"/>
        </w:rPr>
        <w:t>QTGGZY2024130-2</w:t>
      </w:r>
      <w:r w:rsidRPr="00573412">
        <w:rPr>
          <w:rFonts w:ascii="宋体" w:hAnsi="宋体" w:hint="eastAsia"/>
          <w:szCs w:val="21"/>
          <w:u w:val="single"/>
        </w:rPr>
        <w:t xml:space="preserve"> </w:t>
      </w:r>
      <w:r w:rsidRPr="00573412">
        <w:rPr>
          <w:rFonts w:ascii="宋体" w:hAnsi="宋体" w:hint="eastAsia"/>
          <w:szCs w:val="21"/>
        </w:rPr>
        <w:t>，其在招投标活动中的一切活动本公司均予承认。</w:t>
      </w:r>
    </w:p>
    <w:p w:rsidR="00280156" w:rsidRPr="00573412" w:rsidRDefault="00280156">
      <w:pPr>
        <w:spacing w:line="400" w:lineRule="atLeast"/>
        <w:jc w:val="left"/>
        <w:rPr>
          <w:rFonts w:ascii="宋体" w:hAnsi="宋体"/>
          <w:szCs w:val="21"/>
        </w:rPr>
      </w:pPr>
    </w:p>
    <w:p w:rsidR="00280156" w:rsidRPr="00573412" w:rsidRDefault="009F5754">
      <w:pPr>
        <w:spacing w:line="400" w:lineRule="atLeast"/>
        <w:jc w:val="left"/>
        <w:rPr>
          <w:rFonts w:ascii="宋体" w:hAnsi="宋体"/>
          <w:szCs w:val="21"/>
        </w:rPr>
      </w:pPr>
      <w:r w:rsidRPr="00573412">
        <w:rPr>
          <w:rFonts w:ascii="宋体" w:hAnsi="宋体" w:hint="eastAsia"/>
          <w:szCs w:val="21"/>
        </w:rPr>
        <w:t>投标人（盖章）：</w:t>
      </w:r>
    </w:p>
    <w:p w:rsidR="00280156" w:rsidRPr="00573412" w:rsidRDefault="009F5754">
      <w:pPr>
        <w:spacing w:line="400" w:lineRule="atLeast"/>
        <w:jc w:val="left"/>
        <w:rPr>
          <w:rFonts w:ascii="宋体" w:hAnsi="宋体"/>
          <w:szCs w:val="21"/>
        </w:rPr>
      </w:pPr>
      <w:r w:rsidRPr="00573412">
        <w:rPr>
          <w:rFonts w:ascii="宋体" w:hAnsi="宋体" w:hint="eastAsia"/>
          <w:szCs w:val="21"/>
        </w:rPr>
        <w:t>法定代表人（签字或盖章）：</w:t>
      </w:r>
    </w:p>
    <w:p w:rsidR="00280156" w:rsidRPr="00573412" w:rsidRDefault="009F5754">
      <w:pPr>
        <w:spacing w:line="400" w:lineRule="atLeast"/>
        <w:rPr>
          <w:rFonts w:ascii="宋体" w:hAnsi="宋体"/>
          <w:szCs w:val="21"/>
          <w:u w:val="single"/>
        </w:rPr>
      </w:pPr>
      <w:r w:rsidRPr="00573412">
        <w:rPr>
          <w:rFonts w:ascii="宋体" w:hAnsi="宋体" w:hint="eastAsia"/>
          <w:szCs w:val="21"/>
        </w:rPr>
        <w:t>日            期：</w:t>
      </w:r>
    </w:p>
    <w:p w:rsidR="00280156" w:rsidRPr="00573412" w:rsidRDefault="00280156">
      <w:pPr>
        <w:spacing w:line="360" w:lineRule="auto"/>
        <w:rPr>
          <w:rFonts w:ascii="宋体" w:hAnsi="宋体"/>
          <w:szCs w:val="21"/>
        </w:rPr>
      </w:pPr>
    </w:p>
    <w:p w:rsidR="00280156" w:rsidRPr="00573412" w:rsidRDefault="00280156">
      <w:pPr>
        <w:spacing w:line="360" w:lineRule="auto"/>
        <w:rPr>
          <w:rFonts w:ascii="宋体" w:hAnsi="宋体"/>
          <w:szCs w:val="21"/>
        </w:rPr>
      </w:pPr>
    </w:p>
    <w:p w:rsidR="00280156" w:rsidRPr="00573412" w:rsidRDefault="009F5754">
      <w:pPr>
        <w:spacing w:line="360" w:lineRule="auto"/>
        <w:rPr>
          <w:rFonts w:ascii="宋体" w:hAnsi="宋体"/>
          <w:szCs w:val="21"/>
        </w:rPr>
      </w:pPr>
      <w:r w:rsidRPr="00573412">
        <w:rPr>
          <w:rFonts w:ascii="宋体" w:hAnsi="宋体" w:hint="eastAsia"/>
          <w:szCs w:val="21"/>
        </w:rPr>
        <w:t>附：</w:t>
      </w:r>
    </w:p>
    <w:p w:rsidR="00280156" w:rsidRPr="00573412" w:rsidRDefault="009F5754">
      <w:pPr>
        <w:spacing w:line="360" w:lineRule="auto"/>
        <w:ind w:firstLine="420"/>
        <w:rPr>
          <w:rFonts w:ascii="宋体" w:hAnsi="宋体"/>
          <w:szCs w:val="21"/>
          <w:u w:val="single"/>
        </w:rPr>
      </w:pPr>
      <w:r w:rsidRPr="00573412">
        <w:rPr>
          <w:rFonts w:ascii="宋体" w:hAnsi="宋体" w:hint="eastAsia"/>
          <w:szCs w:val="21"/>
        </w:rPr>
        <w:t>授权代表姓名：</w:t>
      </w:r>
      <w:r w:rsidRPr="00573412">
        <w:rPr>
          <w:rFonts w:ascii="宋体" w:hAnsi="宋体" w:hint="eastAsia"/>
          <w:szCs w:val="21"/>
          <w:u w:val="single"/>
        </w:rPr>
        <w:t xml:space="preserve">                         </w:t>
      </w:r>
    </w:p>
    <w:p w:rsidR="00280156" w:rsidRPr="00573412" w:rsidRDefault="009F5754">
      <w:pPr>
        <w:spacing w:line="360" w:lineRule="auto"/>
        <w:ind w:firstLine="420"/>
        <w:rPr>
          <w:rFonts w:ascii="宋体" w:hAnsi="宋体"/>
          <w:szCs w:val="21"/>
          <w:u w:val="single"/>
        </w:rPr>
      </w:pPr>
      <w:r w:rsidRPr="00573412">
        <w:rPr>
          <w:rFonts w:ascii="宋体" w:hAnsi="宋体" w:hint="eastAsia"/>
          <w:szCs w:val="21"/>
        </w:rPr>
        <w:t>授权代表身份证号码：</w:t>
      </w:r>
      <w:r w:rsidRPr="00573412">
        <w:rPr>
          <w:rFonts w:ascii="宋体" w:hAnsi="宋体" w:hint="eastAsia"/>
          <w:szCs w:val="21"/>
          <w:u w:val="single"/>
        </w:rPr>
        <w:t xml:space="preserve">                   </w:t>
      </w:r>
    </w:p>
    <w:p w:rsidR="00280156" w:rsidRPr="00573412" w:rsidRDefault="009F5754">
      <w:pPr>
        <w:spacing w:line="360" w:lineRule="auto"/>
        <w:ind w:firstLine="420"/>
        <w:rPr>
          <w:rFonts w:ascii="宋体" w:hAnsi="宋体"/>
          <w:szCs w:val="21"/>
          <w:u w:val="single"/>
        </w:rPr>
      </w:pPr>
      <w:r w:rsidRPr="00573412">
        <w:rPr>
          <w:rFonts w:ascii="宋体" w:hAnsi="宋体" w:hint="eastAsia"/>
          <w:szCs w:val="21"/>
        </w:rPr>
        <w:t>职务：</w:t>
      </w:r>
      <w:r w:rsidRPr="00573412">
        <w:rPr>
          <w:rFonts w:ascii="宋体" w:hAnsi="宋体" w:hint="eastAsia"/>
          <w:szCs w:val="21"/>
          <w:u w:val="single"/>
        </w:rPr>
        <w:t xml:space="preserve">                                 </w:t>
      </w:r>
    </w:p>
    <w:p w:rsidR="00280156" w:rsidRPr="00573412" w:rsidRDefault="009F5754">
      <w:pPr>
        <w:spacing w:line="360" w:lineRule="auto"/>
        <w:ind w:firstLine="420"/>
        <w:rPr>
          <w:rFonts w:ascii="宋体" w:hAnsi="宋体"/>
          <w:szCs w:val="21"/>
          <w:u w:val="single"/>
        </w:rPr>
      </w:pPr>
      <w:r w:rsidRPr="00573412">
        <w:rPr>
          <w:rFonts w:ascii="宋体" w:hAnsi="宋体" w:hint="eastAsia"/>
          <w:szCs w:val="21"/>
        </w:rPr>
        <w:t>详细通讯地址：</w:t>
      </w:r>
      <w:r w:rsidRPr="00573412">
        <w:rPr>
          <w:rFonts w:ascii="宋体" w:hAnsi="宋体" w:hint="eastAsia"/>
          <w:szCs w:val="21"/>
          <w:u w:val="single"/>
        </w:rPr>
        <w:t xml:space="preserve">                         </w:t>
      </w:r>
    </w:p>
    <w:p w:rsidR="00280156" w:rsidRPr="00573412" w:rsidRDefault="009F5754">
      <w:pPr>
        <w:spacing w:line="360" w:lineRule="auto"/>
        <w:ind w:firstLine="420"/>
        <w:rPr>
          <w:rFonts w:ascii="宋体" w:hAnsi="宋体"/>
          <w:szCs w:val="21"/>
        </w:rPr>
      </w:pPr>
      <w:r w:rsidRPr="00573412">
        <w:rPr>
          <w:rFonts w:ascii="宋体" w:hAnsi="宋体" w:hint="eastAsia"/>
          <w:szCs w:val="21"/>
        </w:rPr>
        <w:t>电话：</w:t>
      </w:r>
      <w:r w:rsidRPr="00573412">
        <w:rPr>
          <w:rFonts w:ascii="宋体" w:hAnsi="宋体" w:hint="eastAsia"/>
          <w:szCs w:val="21"/>
          <w:u w:val="single"/>
        </w:rPr>
        <w:t xml:space="preserve">                                 </w:t>
      </w:r>
    </w:p>
    <w:p w:rsidR="00280156" w:rsidRPr="00573412" w:rsidRDefault="009F5754">
      <w:pPr>
        <w:spacing w:line="360" w:lineRule="auto"/>
        <w:ind w:firstLine="420"/>
        <w:rPr>
          <w:rFonts w:ascii="宋体" w:hAnsi="宋体"/>
          <w:szCs w:val="21"/>
          <w:u w:val="single"/>
        </w:rPr>
      </w:pPr>
      <w:r w:rsidRPr="00573412">
        <w:rPr>
          <w:rFonts w:ascii="宋体" w:hAnsi="宋体" w:hint="eastAsia"/>
          <w:szCs w:val="21"/>
        </w:rPr>
        <w:t>传真：</w:t>
      </w:r>
      <w:r w:rsidRPr="00573412">
        <w:rPr>
          <w:rFonts w:ascii="宋体" w:hAnsi="宋体" w:hint="eastAsia"/>
          <w:szCs w:val="21"/>
          <w:u w:val="single"/>
        </w:rPr>
        <w:t xml:space="preserve">                                 </w:t>
      </w:r>
    </w:p>
    <w:p w:rsidR="00280156" w:rsidRPr="00573412" w:rsidRDefault="00280156">
      <w:pPr>
        <w:spacing w:line="360" w:lineRule="auto"/>
        <w:ind w:firstLineChars="250" w:firstLine="525"/>
        <w:rPr>
          <w:rFonts w:ascii="宋体" w:hAnsi="宋体"/>
          <w:szCs w:val="21"/>
          <w:u w:val="single"/>
        </w:rPr>
      </w:pPr>
    </w:p>
    <w:p w:rsidR="00280156" w:rsidRPr="00573412" w:rsidRDefault="00280156">
      <w:pPr>
        <w:spacing w:line="360" w:lineRule="auto"/>
        <w:ind w:firstLineChars="250" w:firstLine="525"/>
        <w:rPr>
          <w:rFonts w:ascii="宋体" w:hAnsi="宋体"/>
          <w:szCs w:val="21"/>
          <w:u w:val="single"/>
        </w:rPr>
      </w:pPr>
    </w:p>
    <w:p w:rsidR="00280156" w:rsidRPr="00573412" w:rsidRDefault="00280156">
      <w:pPr>
        <w:spacing w:line="360" w:lineRule="auto"/>
        <w:ind w:firstLineChars="250" w:firstLine="525"/>
        <w:rPr>
          <w:rFonts w:ascii="宋体" w:hAnsi="宋体"/>
          <w:szCs w:val="21"/>
          <w:u w:val="single"/>
        </w:rPr>
      </w:pPr>
    </w:p>
    <w:p w:rsidR="00280156" w:rsidRPr="00573412" w:rsidRDefault="009F5754">
      <w:pPr>
        <w:spacing w:line="360" w:lineRule="auto"/>
        <w:ind w:firstLineChars="250" w:firstLine="525"/>
        <w:rPr>
          <w:rFonts w:ascii="宋体" w:hAnsi="宋体"/>
          <w:szCs w:val="21"/>
        </w:rPr>
      </w:pPr>
      <w:r w:rsidRPr="00573412">
        <w:rPr>
          <w:rFonts w:ascii="宋体" w:hAnsi="宋体" w:hint="eastAsia"/>
          <w:szCs w:val="21"/>
        </w:rPr>
        <w:t>后附：</w:t>
      </w:r>
    </w:p>
    <w:p w:rsidR="00280156" w:rsidRPr="00573412" w:rsidRDefault="009F5754">
      <w:pPr>
        <w:spacing w:line="360" w:lineRule="auto"/>
        <w:ind w:firstLineChars="250" w:firstLine="525"/>
        <w:rPr>
          <w:rFonts w:ascii="宋体" w:hAnsi="宋体"/>
          <w:szCs w:val="21"/>
        </w:rPr>
      </w:pPr>
      <w:r w:rsidRPr="00573412">
        <w:rPr>
          <w:rFonts w:ascii="宋体" w:hAnsi="宋体" w:hint="eastAsia"/>
          <w:szCs w:val="21"/>
        </w:rPr>
        <w:t>1、授权代表身份证扫描件；</w:t>
      </w:r>
    </w:p>
    <w:p w:rsidR="00280156" w:rsidRPr="00573412" w:rsidRDefault="009F5754">
      <w:pPr>
        <w:spacing w:line="360" w:lineRule="auto"/>
        <w:ind w:firstLineChars="250" w:firstLine="592"/>
        <w:rPr>
          <w:rFonts w:ascii="宋体" w:hAnsi="宋体"/>
          <w:b/>
          <w:szCs w:val="21"/>
        </w:rPr>
      </w:pPr>
      <w:r w:rsidRPr="00573412">
        <w:rPr>
          <w:rStyle w:val="1CharChar"/>
          <w:rFonts w:ascii="宋体" w:hAnsi="宋体"/>
          <w:szCs w:val="21"/>
        </w:rPr>
        <w:br w:type="page"/>
      </w:r>
      <w:r w:rsidRPr="00573412">
        <w:rPr>
          <w:rFonts w:ascii="宋体" w:hAnsi="宋体" w:hint="eastAsia"/>
          <w:b/>
          <w:szCs w:val="21"/>
        </w:rPr>
        <w:lastRenderedPageBreak/>
        <w:t>附件四</w:t>
      </w:r>
    </w:p>
    <w:p w:rsidR="00280156" w:rsidRPr="00573412" w:rsidRDefault="009F5754">
      <w:pPr>
        <w:spacing w:line="360" w:lineRule="auto"/>
        <w:ind w:firstLineChars="250" w:firstLine="527"/>
        <w:jc w:val="center"/>
        <w:rPr>
          <w:rFonts w:ascii="宋体" w:hAnsi="宋体"/>
          <w:b/>
          <w:szCs w:val="21"/>
        </w:rPr>
      </w:pPr>
      <w:r w:rsidRPr="00573412">
        <w:rPr>
          <w:rFonts w:ascii="宋体" w:hAnsi="宋体" w:hint="eastAsia"/>
          <w:b/>
          <w:szCs w:val="21"/>
        </w:rPr>
        <w:t>投标人一般情况表</w:t>
      </w: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4390"/>
      </w:tblGrid>
      <w:tr w:rsidR="00617118" w:rsidRPr="00573412">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1</w:t>
            </w:r>
          </w:p>
        </w:tc>
        <w:tc>
          <w:tcPr>
            <w:tcW w:w="8704" w:type="dxa"/>
            <w:gridSpan w:val="3"/>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单位名称：</w:t>
            </w:r>
          </w:p>
        </w:tc>
      </w:tr>
      <w:tr w:rsidR="00617118" w:rsidRPr="00573412">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2</w:t>
            </w:r>
          </w:p>
        </w:tc>
        <w:tc>
          <w:tcPr>
            <w:tcW w:w="8704" w:type="dxa"/>
            <w:gridSpan w:val="3"/>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总部地址：</w:t>
            </w:r>
          </w:p>
        </w:tc>
      </w:tr>
      <w:tr w:rsidR="00617118" w:rsidRPr="00573412">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3</w:t>
            </w:r>
          </w:p>
        </w:tc>
        <w:tc>
          <w:tcPr>
            <w:tcW w:w="8704" w:type="dxa"/>
            <w:gridSpan w:val="3"/>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当地代表处地址：</w:t>
            </w:r>
          </w:p>
        </w:tc>
      </w:tr>
      <w:tr w:rsidR="00617118" w:rsidRPr="00573412">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4</w:t>
            </w:r>
          </w:p>
        </w:tc>
        <w:tc>
          <w:tcPr>
            <w:tcW w:w="4305"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电  话：</w:t>
            </w:r>
          </w:p>
        </w:tc>
        <w:tc>
          <w:tcPr>
            <w:tcW w:w="4399" w:type="dxa"/>
            <w:gridSpan w:val="2"/>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联 系 人：</w:t>
            </w:r>
          </w:p>
        </w:tc>
      </w:tr>
      <w:tr w:rsidR="00617118" w:rsidRPr="00573412">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5</w:t>
            </w:r>
          </w:p>
        </w:tc>
        <w:tc>
          <w:tcPr>
            <w:tcW w:w="4305"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传  真：</w:t>
            </w:r>
          </w:p>
        </w:tc>
        <w:tc>
          <w:tcPr>
            <w:tcW w:w="4399" w:type="dxa"/>
            <w:gridSpan w:val="2"/>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电子信箱：</w:t>
            </w:r>
          </w:p>
        </w:tc>
      </w:tr>
      <w:tr w:rsidR="00617118" w:rsidRPr="00573412">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6</w:t>
            </w:r>
          </w:p>
        </w:tc>
        <w:tc>
          <w:tcPr>
            <w:tcW w:w="4305"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注册地：</w:t>
            </w:r>
          </w:p>
        </w:tc>
        <w:tc>
          <w:tcPr>
            <w:tcW w:w="4399" w:type="dxa"/>
            <w:gridSpan w:val="2"/>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注册年份：</w:t>
            </w:r>
          </w:p>
        </w:tc>
      </w:tr>
      <w:tr w:rsidR="00617118" w:rsidRPr="00573412">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7</w:t>
            </w:r>
          </w:p>
        </w:tc>
        <w:tc>
          <w:tcPr>
            <w:tcW w:w="8704" w:type="dxa"/>
            <w:gridSpan w:val="3"/>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公司的资质等级（请附上有关证书的扫描件）</w:t>
            </w:r>
          </w:p>
        </w:tc>
      </w:tr>
      <w:tr w:rsidR="00617118" w:rsidRPr="00573412">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8</w:t>
            </w:r>
          </w:p>
        </w:tc>
        <w:tc>
          <w:tcPr>
            <w:tcW w:w="8704" w:type="dxa"/>
            <w:gridSpan w:val="3"/>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公司（是否通过，何种）质量保证体系认证（如通过请附相关证书扫描件，提供认证机构年审监督报告）</w:t>
            </w:r>
          </w:p>
        </w:tc>
      </w:tr>
      <w:tr w:rsidR="00617118" w:rsidRPr="00573412">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9</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从业人员数量</w:t>
            </w:r>
          </w:p>
        </w:tc>
        <w:tc>
          <w:tcPr>
            <w:tcW w:w="4390"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spacing w:line="400" w:lineRule="exact"/>
              <w:rPr>
                <w:rFonts w:ascii="宋体" w:hAnsi="宋体"/>
                <w:szCs w:val="21"/>
              </w:rPr>
            </w:pPr>
          </w:p>
        </w:tc>
      </w:tr>
      <w:tr w:rsidR="00617118" w:rsidRPr="00573412">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10</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营业收入</w:t>
            </w:r>
          </w:p>
        </w:tc>
        <w:tc>
          <w:tcPr>
            <w:tcW w:w="4390"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spacing w:line="400" w:lineRule="exact"/>
              <w:rPr>
                <w:rFonts w:ascii="宋体" w:hAnsi="宋体"/>
                <w:szCs w:val="21"/>
              </w:rPr>
            </w:pPr>
          </w:p>
        </w:tc>
      </w:tr>
      <w:tr w:rsidR="00617118" w:rsidRPr="00573412">
        <w:trPr>
          <w:trHeight w:val="567"/>
        </w:trPr>
        <w:tc>
          <w:tcPr>
            <w:tcW w:w="63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jc w:val="center"/>
              <w:rPr>
                <w:rFonts w:ascii="宋体" w:hAnsi="宋体"/>
                <w:szCs w:val="21"/>
              </w:rPr>
            </w:pPr>
            <w:r w:rsidRPr="00573412">
              <w:rPr>
                <w:rFonts w:ascii="宋体" w:hAnsi="宋体" w:hint="eastAsia"/>
                <w:szCs w:val="21"/>
              </w:rPr>
              <w:t>11</w:t>
            </w:r>
          </w:p>
        </w:tc>
        <w:tc>
          <w:tcPr>
            <w:tcW w:w="4314" w:type="dxa"/>
            <w:gridSpan w:val="2"/>
            <w:tcBorders>
              <w:top w:val="single" w:sz="4" w:space="0" w:color="auto"/>
              <w:left w:val="single" w:sz="4" w:space="0" w:color="auto"/>
              <w:bottom w:val="single" w:sz="4" w:space="0" w:color="auto"/>
              <w:right w:val="single" w:sz="4" w:space="0" w:color="auto"/>
            </w:tcBorders>
            <w:vAlign w:val="center"/>
          </w:tcPr>
          <w:p w:rsidR="00280156" w:rsidRPr="00573412" w:rsidRDefault="009F5754">
            <w:pPr>
              <w:spacing w:line="400" w:lineRule="exact"/>
              <w:rPr>
                <w:rFonts w:ascii="宋体" w:hAnsi="宋体"/>
                <w:szCs w:val="21"/>
              </w:rPr>
            </w:pPr>
            <w:r w:rsidRPr="00573412">
              <w:rPr>
                <w:rFonts w:ascii="宋体" w:hAnsi="宋体" w:hint="eastAsia"/>
                <w:szCs w:val="21"/>
              </w:rPr>
              <w:t>其他需要说明的情况</w:t>
            </w:r>
          </w:p>
        </w:tc>
        <w:tc>
          <w:tcPr>
            <w:tcW w:w="4390"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spacing w:line="400" w:lineRule="exact"/>
              <w:rPr>
                <w:rFonts w:ascii="宋体" w:hAnsi="宋体"/>
                <w:szCs w:val="21"/>
              </w:rPr>
            </w:pPr>
          </w:p>
        </w:tc>
      </w:tr>
    </w:tbl>
    <w:p w:rsidR="00280156" w:rsidRPr="00573412" w:rsidRDefault="00280156">
      <w:pPr>
        <w:spacing w:line="400" w:lineRule="atLeast"/>
        <w:jc w:val="left"/>
        <w:rPr>
          <w:rFonts w:ascii="宋体" w:hAnsi="宋体"/>
          <w:szCs w:val="21"/>
        </w:rPr>
      </w:pPr>
    </w:p>
    <w:p w:rsidR="00280156" w:rsidRPr="00573412" w:rsidRDefault="00280156">
      <w:pPr>
        <w:spacing w:line="400" w:lineRule="atLeast"/>
        <w:jc w:val="left"/>
        <w:rPr>
          <w:rFonts w:ascii="宋体" w:hAnsi="宋体"/>
          <w:szCs w:val="21"/>
        </w:rPr>
      </w:pPr>
    </w:p>
    <w:p w:rsidR="00280156" w:rsidRPr="00573412" w:rsidRDefault="009F5754">
      <w:pPr>
        <w:spacing w:line="400" w:lineRule="atLeast"/>
        <w:jc w:val="left"/>
        <w:rPr>
          <w:rFonts w:ascii="宋体" w:hAnsi="宋体"/>
          <w:szCs w:val="21"/>
        </w:rPr>
      </w:pPr>
      <w:r w:rsidRPr="00573412">
        <w:rPr>
          <w:rFonts w:ascii="宋体" w:hAnsi="宋体" w:hint="eastAsia"/>
          <w:szCs w:val="21"/>
        </w:rPr>
        <w:t>投标人（盖章）：</w:t>
      </w:r>
    </w:p>
    <w:p w:rsidR="00280156" w:rsidRPr="00573412" w:rsidRDefault="009F5754">
      <w:pPr>
        <w:spacing w:line="400" w:lineRule="atLeast"/>
        <w:rPr>
          <w:rFonts w:ascii="宋体" w:hAnsi="宋体"/>
          <w:szCs w:val="21"/>
          <w:u w:val="single"/>
        </w:rPr>
      </w:pPr>
      <w:r w:rsidRPr="00573412">
        <w:rPr>
          <w:rFonts w:ascii="宋体" w:hAnsi="宋体" w:hint="eastAsia"/>
          <w:szCs w:val="21"/>
        </w:rPr>
        <w:t>日          期：</w:t>
      </w:r>
    </w:p>
    <w:p w:rsidR="00280156" w:rsidRPr="00573412" w:rsidRDefault="009F5754">
      <w:pPr>
        <w:spacing w:line="360" w:lineRule="auto"/>
        <w:rPr>
          <w:rStyle w:val="1CharChar"/>
          <w:rFonts w:ascii="宋体" w:hAnsi="宋体"/>
        </w:rPr>
      </w:pPr>
      <w:r w:rsidRPr="00573412">
        <w:rPr>
          <w:rFonts w:ascii="宋体" w:hAnsi="宋体" w:hint="eastAsia"/>
          <w:szCs w:val="21"/>
        </w:rPr>
        <w:br w:type="page"/>
      </w:r>
    </w:p>
    <w:p w:rsidR="00280156" w:rsidRPr="00573412" w:rsidRDefault="009F5754">
      <w:pPr>
        <w:spacing w:line="400" w:lineRule="exact"/>
        <w:ind w:firstLine="422"/>
        <w:rPr>
          <w:rFonts w:ascii="宋体" w:hAnsi="宋体"/>
          <w:b/>
          <w:szCs w:val="21"/>
        </w:rPr>
      </w:pPr>
      <w:r w:rsidRPr="00573412">
        <w:rPr>
          <w:rFonts w:ascii="宋体" w:hAnsi="宋体" w:hint="eastAsia"/>
          <w:b/>
          <w:szCs w:val="21"/>
        </w:rPr>
        <w:lastRenderedPageBreak/>
        <w:t>附件五</w:t>
      </w:r>
    </w:p>
    <w:p w:rsidR="00280156" w:rsidRPr="00573412" w:rsidRDefault="009F5754">
      <w:pPr>
        <w:spacing w:line="400" w:lineRule="exact"/>
        <w:ind w:firstLine="422"/>
        <w:jc w:val="center"/>
        <w:rPr>
          <w:rFonts w:ascii="宋体" w:hAnsi="宋体"/>
        </w:rPr>
      </w:pPr>
      <w:r w:rsidRPr="00573412">
        <w:rPr>
          <w:rFonts w:ascii="宋体" w:hAnsi="宋体" w:hint="eastAsia"/>
          <w:b/>
          <w:szCs w:val="21"/>
        </w:rPr>
        <w:t>商务条款响应表</w:t>
      </w:r>
    </w:p>
    <w:p w:rsidR="00280156" w:rsidRPr="00573412" w:rsidRDefault="00280156">
      <w:pPr>
        <w:spacing w:line="360" w:lineRule="auto"/>
        <w:ind w:left="540" w:firstLine="422"/>
        <w:jc w:val="center"/>
        <w:rPr>
          <w:rFonts w:ascii="宋体" w:hAnsi="宋体"/>
          <w:b/>
          <w:szCs w:val="21"/>
        </w:rPr>
      </w:pPr>
    </w:p>
    <w:p w:rsidR="00280156" w:rsidRPr="00573412" w:rsidRDefault="009F5754">
      <w:pPr>
        <w:adjustRightInd w:val="0"/>
        <w:snapToGrid w:val="0"/>
        <w:spacing w:line="360" w:lineRule="auto"/>
        <w:rPr>
          <w:rFonts w:ascii="宋体" w:hAnsi="宋体"/>
          <w:szCs w:val="21"/>
        </w:rPr>
      </w:pPr>
      <w:r w:rsidRPr="00573412">
        <w:rPr>
          <w:rFonts w:ascii="宋体" w:hAnsi="宋体" w:hint="eastAsia"/>
          <w:szCs w:val="21"/>
        </w:rPr>
        <w:t>项目名称：</w:t>
      </w:r>
      <w:r w:rsidR="00087C8A" w:rsidRPr="00573412">
        <w:rPr>
          <w:rFonts w:ascii="宋体" w:hAnsi="宋体" w:hint="eastAsia"/>
          <w:szCs w:val="21"/>
          <w:u w:val="single"/>
        </w:rPr>
        <w:t>2024-2025年度小区管道安装及抢修服务项目</w:t>
      </w:r>
      <w:r w:rsidRPr="00573412">
        <w:rPr>
          <w:rFonts w:ascii="宋体" w:hAnsi="宋体" w:hint="eastAsia"/>
          <w:szCs w:val="21"/>
        </w:rPr>
        <w:t xml:space="preserve">        </w:t>
      </w:r>
    </w:p>
    <w:p w:rsidR="00280156" w:rsidRPr="00573412" w:rsidRDefault="009F5754">
      <w:pPr>
        <w:adjustRightInd w:val="0"/>
        <w:snapToGrid w:val="0"/>
        <w:spacing w:line="360" w:lineRule="auto"/>
        <w:rPr>
          <w:rFonts w:ascii="宋体" w:hAnsi="宋体"/>
          <w:szCs w:val="21"/>
          <w:u w:val="single"/>
        </w:rPr>
      </w:pPr>
      <w:r w:rsidRPr="00573412">
        <w:rPr>
          <w:rFonts w:ascii="宋体" w:hAnsi="宋体" w:hint="eastAsia"/>
          <w:szCs w:val="21"/>
        </w:rPr>
        <w:t>项目编号：</w:t>
      </w:r>
      <w:r w:rsidR="00836CFC">
        <w:rPr>
          <w:rFonts w:ascii="宋体" w:hAnsi="宋体" w:hint="eastAsia"/>
          <w:szCs w:val="21"/>
          <w:u w:val="single"/>
        </w:rPr>
        <w:t>QTGGZY2024130-2</w:t>
      </w:r>
      <w:r w:rsidRPr="00573412">
        <w:rPr>
          <w:rFonts w:ascii="宋体" w:hAnsi="宋体" w:hint="eastAsia"/>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617118" w:rsidRPr="0057341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adjustRightInd w:val="0"/>
              <w:snapToGrid w:val="0"/>
              <w:spacing w:line="400" w:lineRule="exact"/>
              <w:jc w:val="center"/>
              <w:rPr>
                <w:rFonts w:ascii="宋体" w:hAnsi="宋体"/>
                <w:szCs w:val="21"/>
              </w:rPr>
            </w:pPr>
            <w:r w:rsidRPr="00573412">
              <w:rPr>
                <w:rFonts w:ascii="宋体" w:hAnsi="宋体" w:hint="eastAsia"/>
                <w:szCs w:val="21"/>
              </w:rPr>
              <w:t>序号</w:t>
            </w: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adjustRightInd w:val="0"/>
              <w:snapToGrid w:val="0"/>
              <w:spacing w:line="400" w:lineRule="exact"/>
              <w:jc w:val="center"/>
              <w:rPr>
                <w:rFonts w:ascii="宋体" w:hAnsi="宋体"/>
                <w:szCs w:val="21"/>
              </w:rPr>
            </w:pPr>
            <w:r w:rsidRPr="00573412">
              <w:rPr>
                <w:rFonts w:ascii="宋体" w:hAnsi="宋体" w:hint="eastAsia"/>
                <w:szCs w:val="21"/>
              </w:rPr>
              <w:t>招标要求</w:t>
            </w: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adjustRightInd w:val="0"/>
              <w:snapToGrid w:val="0"/>
              <w:spacing w:line="400" w:lineRule="exact"/>
              <w:jc w:val="center"/>
              <w:rPr>
                <w:rFonts w:ascii="宋体" w:hAnsi="宋体"/>
                <w:szCs w:val="21"/>
              </w:rPr>
            </w:pPr>
            <w:r w:rsidRPr="00573412">
              <w:rPr>
                <w:rFonts w:ascii="宋体" w:hAnsi="宋体" w:hint="eastAsia"/>
                <w:szCs w:val="21"/>
              </w:rPr>
              <w:t>投标响应</w:t>
            </w:r>
          </w:p>
        </w:tc>
        <w:tc>
          <w:tcPr>
            <w:tcW w:w="236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adjustRightInd w:val="0"/>
              <w:snapToGrid w:val="0"/>
              <w:spacing w:line="400" w:lineRule="exact"/>
              <w:jc w:val="center"/>
              <w:rPr>
                <w:rFonts w:ascii="宋体" w:hAnsi="宋体"/>
                <w:szCs w:val="21"/>
              </w:rPr>
            </w:pPr>
            <w:r w:rsidRPr="00573412">
              <w:rPr>
                <w:rFonts w:ascii="宋体" w:hAnsi="宋体" w:hint="eastAsia"/>
                <w:szCs w:val="21"/>
              </w:rPr>
              <w:t>偏离说明</w:t>
            </w:r>
          </w:p>
        </w:tc>
      </w:tr>
      <w:tr w:rsidR="00617118" w:rsidRPr="0057341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r w:rsidR="00617118" w:rsidRPr="0057341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r w:rsidR="00617118" w:rsidRPr="0057341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r w:rsidR="00617118" w:rsidRPr="0057341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r w:rsidR="00617118" w:rsidRPr="0057341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bl>
    <w:p w:rsidR="00280156" w:rsidRPr="00573412" w:rsidRDefault="009F5754">
      <w:pPr>
        <w:adjustRightInd w:val="0"/>
        <w:snapToGrid w:val="0"/>
        <w:spacing w:line="360" w:lineRule="auto"/>
        <w:ind w:left="210" w:hangingChars="100" w:hanging="210"/>
        <w:rPr>
          <w:rFonts w:ascii="宋体" w:hAnsi="宋体"/>
          <w:szCs w:val="21"/>
        </w:rPr>
      </w:pPr>
      <w:r w:rsidRPr="00573412">
        <w:rPr>
          <w:rFonts w:ascii="宋体" w:hAnsi="宋体" w:hint="eastAsia"/>
          <w:szCs w:val="21"/>
        </w:rPr>
        <w:t xml:space="preserve">注：须与“第六章 </w:t>
      </w:r>
      <w:r w:rsidRPr="00573412">
        <w:rPr>
          <w:rFonts w:ascii="宋体" w:hAnsi="宋体"/>
          <w:szCs w:val="21"/>
        </w:rPr>
        <w:t xml:space="preserve"> </w:t>
      </w:r>
      <w:r w:rsidRPr="00573412">
        <w:rPr>
          <w:rFonts w:ascii="宋体" w:hAnsi="宋体" w:hint="eastAsia"/>
          <w:szCs w:val="21"/>
        </w:rPr>
        <w:t>商务条款”逐项比较填写。</w:t>
      </w:r>
    </w:p>
    <w:p w:rsidR="00280156" w:rsidRPr="00573412" w:rsidRDefault="00280156">
      <w:pPr>
        <w:adjustRightInd w:val="0"/>
        <w:snapToGrid w:val="0"/>
        <w:spacing w:line="360" w:lineRule="auto"/>
        <w:rPr>
          <w:rFonts w:ascii="宋体" w:hAnsi="宋体"/>
          <w:szCs w:val="21"/>
        </w:rPr>
      </w:pPr>
    </w:p>
    <w:p w:rsidR="00280156" w:rsidRPr="00573412" w:rsidRDefault="00280156">
      <w:pPr>
        <w:adjustRightInd w:val="0"/>
        <w:snapToGrid w:val="0"/>
        <w:spacing w:line="360" w:lineRule="auto"/>
        <w:rPr>
          <w:rFonts w:ascii="宋体" w:hAnsi="宋体"/>
          <w:szCs w:val="21"/>
        </w:rPr>
      </w:pPr>
    </w:p>
    <w:p w:rsidR="00280156" w:rsidRPr="00573412" w:rsidRDefault="009F5754">
      <w:pPr>
        <w:spacing w:line="400" w:lineRule="atLeast"/>
        <w:jc w:val="left"/>
        <w:rPr>
          <w:rFonts w:ascii="宋体" w:hAnsi="宋体"/>
          <w:szCs w:val="21"/>
        </w:rPr>
      </w:pPr>
      <w:bookmarkStart w:id="628" w:name="_Toc436408720"/>
      <w:bookmarkStart w:id="629" w:name="_Toc441316563"/>
      <w:r w:rsidRPr="00573412">
        <w:rPr>
          <w:rFonts w:ascii="宋体" w:hAnsi="宋体" w:hint="eastAsia"/>
          <w:szCs w:val="21"/>
        </w:rPr>
        <w:t>投标人（盖章）：</w:t>
      </w:r>
    </w:p>
    <w:p w:rsidR="00280156" w:rsidRPr="00573412" w:rsidRDefault="009F5754">
      <w:pPr>
        <w:spacing w:line="400" w:lineRule="atLeast"/>
        <w:rPr>
          <w:rFonts w:ascii="宋体" w:hAnsi="宋体"/>
          <w:szCs w:val="21"/>
        </w:rPr>
      </w:pPr>
      <w:r w:rsidRPr="00573412">
        <w:rPr>
          <w:rFonts w:ascii="宋体" w:hAnsi="宋体" w:hint="eastAsia"/>
          <w:szCs w:val="21"/>
        </w:rPr>
        <w:t>日          期：</w:t>
      </w:r>
    </w:p>
    <w:p w:rsidR="00280156" w:rsidRPr="00573412" w:rsidRDefault="009F5754">
      <w:pPr>
        <w:spacing w:line="360" w:lineRule="auto"/>
        <w:rPr>
          <w:rFonts w:ascii="宋体" w:hAnsi="宋体"/>
          <w:b/>
          <w:szCs w:val="21"/>
        </w:rPr>
      </w:pPr>
      <w:r w:rsidRPr="00573412">
        <w:rPr>
          <w:rFonts w:ascii="宋体" w:hAnsi="宋体" w:hint="eastAsia"/>
          <w:szCs w:val="21"/>
        </w:rPr>
        <w:br w:type="page"/>
      </w:r>
      <w:r w:rsidRPr="00573412">
        <w:rPr>
          <w:rFonts w:ascii="宋体" w:hAnsi="宋体" w:hint="eastAsia"/>
          <w:b/>
          <w:szCs w:val="21"/>
        </w:rPr>
        <w:lastRenderedPageBreak/>
        <w:t>附件六</w:t>
      </w:r>
    </w:p>
    <w:p w:rsidR="00280156" w:rsidRPr="00573412" w:rsidRDefault="009F5754">
      <w:pPr>
        <w:spacing w:line="360" w:lineRule="auto"/>
        <w:ind w:firstLine="422"/>
        <w:jc w:val="center"/>
        <w:rPr>
          <w:rFonts w:ascii="宋体" w:hAnsi="宋体"/>
          <w:b/>
          <w:szCs w:val="21"/>
        </w:rPr>
      </w:pPr>
      <w:r w:rsidRPr="00573412">
        <w:rPr>
          <w:rFonts w:ascii="宋体" w:hAnsi="宋体" w:hint="eastAsia"/>
          <w:b/>
          <w:bCs/>
          <w:szCs w:val="21"/>
        </w:rPr>
        <w:t>技术条款响应表</w:t>
      </w:r>
    </w:p>
    <w:p w:rsidR="00280156" w:rsidRPr="00573412" w:rsidRDefault="00280156">
      <w:pPr>
        <w:adjustRightInd w:val="0"/>
        <w:snapToGrid w:val="0"/>
        <w:spacing w:line="360" w:lineRule="auto"/>
        <w:jc w:val="center"/>
        <w:rPr>
          <w:rFonts w:ascii="宋体" w:hAnsi="宋体"/>
          <w:iCs/>
          <w:szCs w:val="21"/>
        </w:rPr>
      </w:pPr>
    </w:p>
    <w:p w:rsidR="00280156" w:rsidRPr="00573412" w:rsidRDefault="009F5754">
      <w:pPr>
        <w:adjustRightInd w:val="0"/>
        <w:snapToGrid w:val="0"/>
        <w:spacing w:line="360" w:lineRule="auto"/>
        <w:rPr>
          <w:rFonts w:ascii="宋体" w:hAnsi="宋体"/>
          <w:szCs w:val="21"/>
        </w:rPr>
      </w:pPr>
      <w:r w:rsidRPr="00573412">
        <w:rPr>
          <w:rFonts w:ascii="宋体" w:hAnsi="宋体" w:hint="eastAsia"/>
          <w:szCs w:val="21"/>
        </w:rPr>
        <w:t>项目名称：</w:t>
      </w:r>
      <w:r w:rsidR="00087C8A" w:rsidRPr="00573412">
        <w:rPr>
          <w:rFonts w:ascii="宋体" w:hAnsi="宋体" w:hint="eastAsia"/>
          <w:szCs w:val="21"/>
          <w:u w:val="single"/>
        </w:rPr>
        <w:t>2024-2025年度小区管道安装及抢修服务项目</w:t>
      </w:r>
      <w:r w:rsidRPr="00573412">
        <w:rPr>
          <w:rFonts w:ascii="宋体" w:hAnsi="宋体" w:hint="eastAsia"/>
          <w:szCs w:val="21"/>
        </w:rPr>
        <w:t xml:space="preserve">      </w:t>
      </w:r>
    </w:p>
    <w:p w:rsidR="00280156" w:rsidRPr="00573412" w:rsidRDefault="009F5754">
      <w:pPr>
        <w:adjustRightInd w:val="0"/>
        <w:snapToGrid w:val="0"/>
        <w:spacing w:line="360" w:lineRule="auto"/>
        <w:rPr>
          <w:rFonts w:ascii="宋体" w:hAnsi="宋体"/>
          <w:szCs w:val="21"/>
          <w:u w:val="single"/>
        </w:rPr>
      </w:pPr>
      <w:r w:rsidRPr="00573412">
        <w:rPr>
          <w:rFonts w:ascii="宋体" w:hAnsi="宋体" w:hint="eastAsia"/>
          <w:szCs w:val="21"/>
        </w:rPr>
        <w:t>项目编号：</w:t>
      </w:r>
      <w:r w:rsidR="00836CFC">
        <w:rPr>
          <w:rFonts w:ascii="宋体" w:hAnsi="宋体" w:hint="eastAsia"/>
          <w:szCs w:val="21"/>
          <w:u w:val="single"/>
        </w:rPr>
        <w:t>QTGGZY2024130-2</w:t>
      </w:r>
      <w:r w:rsidRPr="00573412">
        <w:rPr>
          <w:rFonts w:ascii="宋体" w:hAnsi="宋体" w:hint="eastAsia"/>
          <w:szCs w:val="21"/>
          <w:u w:val="single"/>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24"/>
        <w:gridCol w:w="2835"/>
        <w:gridCol w:w="1854"/>
      </w:tblGrid>
      <w:tr w:rsidR="00617118" w:rsidRPr="00573412">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adjustRightInd w:val="0"/>
              <w:snapToGrid w:val="0"/>
              <w:spacing w:line="400" w:lineRule="exact"/>
              <w:jc w:val="center"/>
              <w:rPr>
                <w:rFonts w:ascii="宋体" w:hAnsi="宋体"/>
                <w:szCs w:val="21"/>
              </w:rPr>
            </w:pPr>
            <w:r w:rsidRPr="00573412">
              <w:rPr>
                <w:rFonts w:ascii="宋体" w:hAnsi="宋体" w:hint="eastAsia"/>
                <w:szCs w:val="21"/>
              </w:rPr>
              <w:t>序号</w:t>
            </w: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adjustRightInd w:val="0"/>
              <w:snapToGrid w:val="0"/>
              <w:spacing w:line="400" w:lineRule="exact"/>
              <w:jc w:val="center"/>
              <w:rPr>
                <w:rFonts w:ascii="宋体" w:hAnsi="宋体"/>
                <w:szCs w:val="21"/>
              </w:rPr>
            </w:pPr>
            <w:r w:rsidRPr="00573412">
              <w:rPr>
                <w:rFonts w:ascii="宋体" w:hAnsi="宋体" w:hint="eastAsia"/>
                <w:szCs w:val="21"/>
              </w:rPr>
              <w:t>招标要求</w:t>
            </w: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adjustRightInd w:val="0"/>
              <w:snapToGrid w:val="0"/>
              <w:spacing w:line="400" w:lineRule="exact"/>
              <w:jc w:val="center"/>
              <w:rPr>
                <w:rFonts w:ascii="宋体" w:hAnsi="宋体"/>
                <w:szCs w:val="21"/>
              </w:rPr>
            </w:pPr>
            <w:r w:rsidRPr="00573412">
              <w:rPr>
                <w:rFonts w:ascii="宋体" w:hAnsi="宋体" w:hint="eastAsia"/>
                <w:szCs w:val="21"/>
              </w:rPr>
              <w:t>投标响应</w:t>
            </w:r>
          </w:p>
        </w:tc>
        <w:tc>
          <w:tcPr>
            <w:tcW w:w="1854"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adjustRightInd w:val="0"/>
              <w:snapToGrid w:val="0"/>
              <w:spacing w:line="400" w:lineRule="exact"/>
              <w:jc w:val="center"/>
              <w:rPr>
                <w:rFonts w:ascii="宋体" w:hAnsi="宋体"/>
                <w:szCs w:val="21"/>
              </w:rPr>
            </w:pPr>
            <w:r w:rsidRPr="00573412">
              <w:rPr>
                <w:rFonts w:ascii="宋体" w:hAnsi="宋体" w:hint="eastAsia"/>
                <w:szCs w:val="21"/>
              </w:rPr>
              <w:t>偏离说明</w:t>
            </w:r>
          </w:p>
        </w:tc>
      </w:tr>
      <w:tr w:rsidR="00617118" w:rsidRPr="00573412">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r w:rsidR="00617118" w:rsidRPr="00573412">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r w:rsidR="00617118" w:rsidRPr="00573412">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bl>
    <w:p w:rsidR="00280156" w:rsidRPr="00573412" w:rsidRDefault="009F5754">
      <w:pPr>
        <w:spacing w:line="400" w:lineRule="exact"/>
        <w:rPr>
          <w:rFonts w:ascii="宋体" w:hAnsi="宋体"/>
          <w:szCs w:val="21"/>
        </w:rPr>
      </w:pPr>
      <w:r w:rsidRPr="00573412">
        <w:rPr>
          <w:rFonts w:ascii="宋体" w:hAnsi="宋体" w:hint="eastAsia"/>
          <w:szCs w:val="21"/>
        </w:rPr>
        <w:t xml:space="preserve">注：须与“第五章 </w:t>
      </w:r>
      <w:r w:rsidRPr="00573412">
        <w:rPr>
          <w:rFonts w:ascii="宋体" w:hAnsi="宋体"/>
          <w:szCs w:val="21"/>
        </w:rPr>
        <w:t xml:space="preserve"> </w:t>
      </w:r>
      <w:r w:rsidRPr="00573412">
        <w:rPr>
          <w:rFonts w:ascii="宋体" w:hAnsi="宋体" w:hint="eastAsia"/>
          <w:szCs w:val="21"/>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rsidR="00280156" w:rsidRPr="00573412" w:rsidRDefault="00280156">
      <w:pPr>
        <w:spacing w:line="400" w:lineRule="exact"/>
        <w:rPr>
          <w:rFonts w:ascii="宋体" w:hAnsi="宋体"/>
          <w:szCs w:val="21"/>
        </w:rPr>
      </w:pPr>
    </w:p>
    <w:p w:rsidR="00280156" w:rsidRPr="00573412" w:rsidRDefault="009F5754">
      <w:pPr>
        <w:spacing w:line="400" w:lineRule="atLeast"/>
        <w:jc w:val="left"/>
        <w:rPr>
          <w:rFonts w:ascii="宋体" w:hAnsi="宋体"/>
          <w:szCs w:val="21"/>
        </w:rPr>
      </w:pPr>
      <w:r w:rsidRPr="00573412">
        <w:rPr>
          <w:rFonts w:ascii="宋体" w:hAnsi="宋体" w:hint="eastAsia"/>
          <w:szCs w:val="21"/>
        </w:rPr>
        <w:t>投标人（盖章）：</w:t>
      </w:r>
    </w:p>
    <w:p w:rsidR="00280156" w:rsidRPr="00573412" w:rsidRDefault="009F5754">
      <w:pPr>
        <w:spacing w:line="400" w:lineRule="atLeast"/>
        <w:rPr>
          <w:rFonts w:ascii="宋体" w:hAnsi="宋体"/>
          <w:szCs w:val="21"/>
        </w:rPr>
      </w:pPr>
      <w:r w:rsidRPr="00573412">
        <w:rPr>
          <w:rFonts w:ascii="宋体" w:hAnsi="宋体" w:hint="eastAsia"/>
          <w:szCs w:val="21"/>
        </w:rPr>
        <w:t>日          期：</w:t>
      </w:r>
    </w:p>
    <w:p w:rsidR="00280156" w:rsidRPr="00573412" w:rsidRDefault="009F5754">
      <w:pPr>
        <w:spacing w:line="360" w:lineRule="auto"/>
        <w:ind w:firstLine="474"/>
        <w:rPr>
          <w:rFonts w:ascii="宋体" w:hAnsi="宋体"/>
          <w:b/>
          <w:szCs w:val="21"/>
        </w:rPr>
      </w:pPr>
      <w:r w:rsidRPr="00573412">
        <w:rPr>
          <w:rStyle w:val="1CharChar"/>
          <w:rFonts w:ascii="宋体" w:hAnsi="宋体"/>
          <w:szCs w:val="21"/>
        </w:rPr>
        <w:br w:type="page"/>
      </w:r>
      <w:bookmarkStart w:id="630" w:name="_Toc441316564"/>
      <w:bookmarkEnd w:id="628"/>
      <w:r w:rsidRPr="00573412">
        <w:rPr>
          <w:rFonts w:ascii="宋体" w:hAnsi="宋体" w:hint="eastAsia"/>
          <w:b/>
          <w:szCs w:val="21"/>
        </w:rPr>
        <w:lastRenderedPageBreak/>
        <w:t>附件七</w:t>
      </w:r>
    </w:p>
    <w:p w:rsidR="00280156" w:rsidRPr="00573412" w:rsidRDefault="009F5754">
      <w:pPr>
        <w:spacing w:line="360" w:lineRule="auto"/>
        <w:ind w:firstLine="422"/>
        <w:jc w:val="center"/>
        <w:rPr>
          <w:rFonts w:ascii="宋体" w:hAnsi="宋体"/>
          <w:b/>
          <w:szCs w:val="21"/>
        </w:rPr>
      </w:pPr>
      <w:r w:rsidRPr="00573412">
        <w:rPr>
          <w:rFonts w:ascii="宋体" w:hAnsi="宋体" w:hint="eastAsia"/>
          <w:b/>
          <w:bCs/>
          <w:szCs w:val="21"/>
        </w:rPr>
        <w:t>合同条款响应表</w:t>
      </w:r>
    </w:p>
    <w:p w:rsidR="00280156" w:rsidRPr="00573412" w:rsidRDefault="00280156">
      <w:pPr>
        <w:adjustRightInd w:val="0"/>
        <w:snapToGrid w:val="0"/>
        <w:spacing w:line="360" w:lineRule="auto"/>
        <w:jc w:val="center"/>
        <w:rPr>
          <w:rFonts w:ascii="宋体" w:hAnsi="宋体"/>
          <w:iCs/>
          <w:szCs w:val="21"/>
        </w:rPr>
      </w:pPr>
    </w:p>
    <w:p w:rsidR="00280156" w:rsidRPr="00573412" w:rsidRDefault="009F5754">
      <w:pPr>
        <w:adjustRightInd w:val="0"/>
        <w:snapToGrid w:val="0"/>
        <w:spacing w:line="360" w:lineRule="auto"/>
        <w:rPr>
          <w:rFonts w:ascii="宋体" w:hAnsi="宋体"/>
          <w:szCs w:val="21"/>
          <w:u w:val="single"/>
        </w:rPr>
      </w:pPr>
      <w:r w:rsidRPr="00573412">
        <w:rPr>
          <w:rFonts w:ascii="宋体" w:hAnsi="宋体" w:hint="eastAsia"/>
          <w:szCs w:val="21"/>
        </w:rPr>
        <w:t>项目名称：</w:t>
      </w:r>
      <w:r w:rsidR="00087C8A" w:rsidRPr="00573412">
        <w:rPr>
          <w:rFonts w:ascii="宋体" w:hAnsi="宋体" w:hint="eastAsia"/>
          <w:szCs w:val="21"/>
          <w:u w:val="single"/>
        </w:rPr>
        <w:t>2024-2025年度小区管道安装及抢修服务项目</w:t>
      </w:r>
    </w:p>
    <w:p w:rsidR="00280156" w:rsidRPr="00573412" w:rsidRDefault="009F5754">
      <w:pPr>
        <w:adjustRightInd w:val="0"/>
        <w:snapToGrid w:val="0"/>
        <w:spacing w:line="360" w:lineRule="auto"/>
        <w:rPr>
          <w:rFonts w:ascii="宋体" w:hAnsi="宋体"/>
          <w:szCs w:val="21"/>
          <w:u w:val="single"/>
        </w:rPr>
      </w:pPr>
      <w:r w:rsidRPr="00573412">
        <w:rPr>
          <w:rFonts w:ascii="宋体" w:hAnsi="宋体" w:hint="eastAsia"/>
          <w:szCs w:val="21"/>
        </w:rPr>
        <w:t>项目编号：</w:t>
      </w:r>
      <w:r w:rsidR="00836CFC">
        <w:rPr>
          <w:rFonts w:ascii="宋体" w:hAnsi="宋体" w:hint="eastAsia"/>
          <w:szCs w:val="21"/>
          <w:u w:val="single"/>
        </w:rPr>
        <w:t>QTGGZY2024130-2</w:t>
      </w:r>
      <w:r w:rsidRPr="00573412">
        <w:rPr>
          <w:rFonts w:ascii="宋体" w:hAnsi="宋体" w:hint="eastAsia"/>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617118" w:rsidRPr="0057341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adjustRightInd w:val="0"/>
              <w:snapToGrid w:val="0"/>
              <w:spacing w:line="400" w:lineRule="exact"/>
              <w:jc w:val="center"/>
              <w:rPr>
                <w:rFonts w:ascii="宋体" w:hAnsi="宋体"/>
                <w:szCs w:val="21"/>
              </w:rPr>
            </w:pPr>
            <w:r w:rsidRPr="00573412">
              <w:rPr>
                <w:rFonts w:ascii="宋体" w:hAnsi="宋体" w:hint="eastAsia"/>
                <w:szCs w:val="21"/>
              </w:rPr>
              <w:t>序号</w:t>
            </w: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adjustRightInd w:val="0"/>
              <w:snapToGrid w:val="0"/>
              <w:spacing w:line="400" w:lineRule="exact"/>
              <w:jc w:val="center"/>
              <w:rPr>
                <w:rFonts w:ascii="宋体" w:hAnsi="宋体"/>
                <w:szCs w:val="21"/>
              </w:rPr>
            </w:pPr>
            <w:r w:rsidRPr="00573412">
              <w:rPr>
                <w:rFonts w:ascii="宋体" w:hAnsi="宋体" w:hint="eastAsia"/>
                <w:szCs w:val="21"/>
              </w:rPr>
              <w:t>招标要求</w:t>
            </w: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adjustRightInd w:val="0"/>
              <w:snapToGrid w:val="0"/>
              <w:spacing w:line="400" w:lineRule="exact"/>
              <w:jc w:val="center"/>
              <w:rPr>
                <w:rFonts w:ascii="宋体" w:hAnsi="宋体"/>
                <w:szCs w:val="21"/>
              </w:rPr>
            </w:pPr>
            <w:r w:rsidRPr="00573412">
              <w:rPr>
                <w:rFonts w:ascii="宋体" w:hAnsi="宋体" w:hint="eastAsia"/>
                <w:szCs w:val="21"/>
              </w:rPr>
              <w:t>投标响应</w:t>
            </w:r>
          </w:p>
        </w:tc>
        <w:tc>
          <w:tcPr>
            <w:tcW w:w="2369" w:type="dxa"/>
            <w:tcBorders>
              <w:top w:val="single" w:sz="4" w:space="0" w:color="auto"/>
              <w:left w:val="single" w:sz="4" w:space="0" w:color="auto"/>
              <w:bottom w:val="single" w:sz="4" w:space="0" w:color="auto"/>
              <w:right w:val="single" w:sz="4" w:space="0" w:color="auto"/>
            </w:tcBorders>
            <w:vAlign w:val="center"/>
          </w:tcPr>
          <w:p w:rsidR="00280156" w:rsidRPr="00573412" w:rsidRDefault="009F5754">
            <w:pPr>
              <w:adjustRightInd w:val="0"/>
              <w:snapToGrid w:val="0"/>
              <w:spacing w:line="400" w:lineRule="exact"/>
              <w:jc w:val="center"/>
              <w:rPr>
                <w:rFonts w:ascii="宋体" w:hAnsi="宋体"/>
                <w:szCs w:val="21"/>
              </w:rPr>
            </w:pPr>
            <w:r w:rsidRPr="00573412">
              <w:rPr>
                <w:rFonts w:ascii="宋体" w:hAnsi="宋体" w:hint="eastAsia"/>
                <w:szCs w:val="21"/>
              </w:rPr>
              <w:t>偏离说明</w:t>
            </w:r>
          </w:p>
        </w:tc>
      </w:tr>
      <w:tr w:rsidR="00617118" w:rsidRPr="0057341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r w:rsidR="00617118" w:rsidRPr="0057341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r w:rsidR="00617118" w:rsidRPr="0057341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r w:rsidR="00617118" w:rsidRPr="0057341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r w:rsidR="00617118" w:rsidRPr="0057341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280156" w:rsidRPr="00573412" w:rsidRDefault="00280156">
            <w:pPr>
              <w:adjustRightInd w:val="0"/>
              <w:snapToGrid w:val="0"/>
              <w:spacing w:line="400" w:lineRule="exact"/>
              <w:jc w:val="center"/>
              <w:rPr>
                <w:rFonts w:ascii="宋体" w:hAnsi="宋体"/>
                <w:szCs w:val="21"/>
              </w:rPr>
            </w:pPr>
          </w:p>
        </w:tc>
      </w:tr>
    </w:tbl>
    <w:p w:rsidR="00280156" w:rsidRPr="00573412" w:rsidRDefault="009F5754">
      <w:pPr>
        <w:spacing w:line="400" w:lineRule="exact"/>
        <w:rPr>
          <w:rFonts w:ascii="宋体" w:hAnsi="宋体"/>
          <w:szCs w:val="21"/>
        </w:rPr>
      </w:pPr>
      <w:r w:rsidRPr="00573412">
        <w:rPr>
          <w:rFonts w:ascii="宋体" w:hAnsi="宋体" w:hint="eastAsia"/>
          <w:szCs w:val="21"/>
        </w:rPr>
        <w:t xml:space="preserve">注：须与“第四章 </w:t>
      </w:r>
      <w:r w:rsidRPr="00573412">
        <w:rPr>
          <w:rFonts w:ascii="宋体" w:hAnsi="宋体"/>
          <w:szCs w:val="21"/>
        </w:rPr>
        <w:t xml:space="preserve"> </w:t>
      </w:r>
      <w:r w:rsidRPr="00573412">
        <w:rPr>
          <w:rFonts w:ascii="宋体" w:hAnsi="宋体" w:hint="eastAsia"/>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rsidR="00280156" w:rsidRPr="00573412" w:rsidRDefault="00280156">
      <w:pPr>
        <w:spacing w:line="400" w:lineRule="exact"/>
        <w:rPr>
          <w:rFonts w:ascii="宋体" w:hAnsi="宋体"/>
          <w:szCs w:val="21"/>
        </w:rPr>
      </w:pPr>
    </w:p>
    <w:p w:rsidR="00280156" w:rsidRPr="00573412" w:rsidRDefault="00280156">
      <w:pPr>
        <w:spacing w:line="400" w:lineRule="exact"/>
        <w:rPr>
          <w:rFonts w:ascii="宋体" w:hAnsi="宋体"/>
          <w:szCs w:val="21"/>
        </w:rPr>
      </w:pPr>
    </w:p>
    <w:p w:rsidR="00280156" w:rsidRPr="00573412" w:rsidRDefault="00280156">
      <w:pPr>
        <w:spacing w:line="400" w:lineRule="exact"/>
        <w:rPr>
          <w:rFonts w:ascii="宋体" w:hAnsi="宋体"/>
          <w:szCs w:val="21"/>
        </w:rPr>
      </w:pPr>
    </w:p>
    <w:p w:rsidR="00280156" w:rsidRPr="00573412" w:rsidRDefault="00280156">
      <w:pPr>
        <w:spacing w:line="400" w:lineRule="exact"/>
        <w:rPr>
          <w:rFonts w:ascii="宋体" w:hAnsi="宋体"/>
          <w:szCs w:val="21"/>
        </w:rPr>
      </w:pPr>
    </w:p>
    <w:p w:rsidR="00280156" w:rsidRPr="00573412" w:rsidRDefault="009F5754">
      <w:pPr>
        <w:spacing w:line="400" w:lineRule="atLeast"/>
        <w:jc w:val="left"/>
        <w:rPr>
          <w:rFonts w:ascii="宋体" w:hAnsi="宋体"/>
          <w:szCs w:val="21"/>
        </w:rPr>
      </w:pPr>
      <w:r w:rsidRPr="00573412">
        <w:rPr>
          <w:rFonts w:ascii="宋体" w:hAnsi="宋体" w:hint="eastAsia"/>
          <w:szCs w:val="21"/>
        </w:rPr>
        <w:t>投标人（盖章）：</w:t>
      </w:r>
    </w:p>
    <w:p w:rsidR="00280156" w:rsidRPr="00573412" w:rsidRDefault="009F5754">
      <w:pPr>
        <w:spacing w:line="400" w:lineRule="atLeast"/>
        <w:rPr>
          <w:rFonts w:ascii="宋体" w:hAnsi="宋体"/>
          <w:b/>
          <w:bCs/>
          <w:szCs w:val="21"/>
        </w:rPr>
        <w:sectPr w:rsidR="00280156" w:rsidRPr="00573412">
          <w:headerReference w:type="even" r:id="rId40"/>
          <w:headerReference w:type="default" r:id="rId41"/>
          <w:footerReference w:type="default" r:id="rId42"/>
          <w:headerReference w:type="first" r:id="rId43"/>
          <w:pgSz w:w="11906" w:h="16838"/>
          <w:pgMar w:top="1440" w:right="1558" w:bottom="1440" w:left="1276" w:header="737" w:footer="624" w:gutter="0"/>
          <w:cols w:space="720"/>
          <w:docGrid w:type="lines" w:linePitch="312"/>
        </w:sectPr>
      </w:pPr>
      <w:r w:rsidRPr="00573412">
        <w:rPr>
          <w:rFonts w:ascii="宋体" w:hAnsi="宋体" w:hint="eastAsia"/>
          <w:szCs w:val="21"/>
        </w:rPr>
        <w:t>日          期：</w:t>
      </w:r>
    </w:p>
    <w:p w:rsidR="00280156" w:rsidRPr="00573412" w:rsidRDefault="009F5754">
      <w:pPr>
        <w:snapToGrid w:val="0"/>
        <w:spacing w:line="440" w:lineRule="exact"/>
        <w:ind w:firstLine="422"/>
        <w:rPr>
          <w:rFonts w:ascii="宋体" w:hAnsi="宋体"/>
          <w:b/>
          <w:szCs w:val="21"/>
        </w:rPr>
      </w:pPr>
      <w:r w:rsidRPr="00573412">
        <w:rPr>
          <w:rFonts w:ascii="宋体" w:hAnsi="宋体" w:hint="eastAsia"/>
          <w:b/>
          <w:szCs w:val="21"/>
        </w:rPr>
        <w:lastRenderedPageBreak/>
        <w:t>附件八</w:t>
      </w:r>
    </w:p>
    <w:p w:rsidR="00280156" w:rsidRPr="00573412" w:rsidRDefault="009F5754">
      <w:pPr>
        <w:snapToGrid w:val="0"/>
        <w:spacing w:line="440" w:lineRule="exact"/>
        <w:ind w:firstLine="422"/>
        <w:jc w:val="center"/>
        <w:rPr>
          <w:rFonts w:ascii="宋体" w:hAnsi="宋体"/>
          <w:b/>
          <w:bCs/>
          <w:szCs w:val="21"/>
        </w:rPr>
      </w:pPr>
      <w:r w:rsidRPr="00573412">
        <w:rPr>
          <w:rFonts w:ascii="宋体" w:hAnsi="宋体" w:hint="eastAsia"/>
          <w:b/>
          <w:bCs/>
          <w:szCs w:val="21"/>
        </w:rPr>
        <w:t>项目业绩表</w:t>
      </w:r>
    </w:p>
    <w:p w:rsidR="00280156" w:rsidRPr="00573412" w:rsidRDefault="009F5754">
      <w:pPr>
        <w:adjustRightInd w:val="0"/>
        <w:snapToGrid w:val="0"/>
        <w:spacing w:line="360" w:lineRule="auto"/>
        <w:rPr>
          <w:rFonts w:ascii="宋体" w:hAnsi="宋体"/>
          <w:szCs w:val="21"/>
        </w:rPr>
      </w:pPr>
      <w:r w:rsidRPr="00573412">
        <w:rPr>
          <w:rFonts w:ascii="宋体" w:hAnsi="宋体" w:hint="eastAsia"/>
          <w:szCs w:val="21"/>
        </w:rPr>
        <w:t>项目名称：</w:t>
      </w:r>
      <w:r w:rsidR="00087C8A" w:rsidRPr="00573412">
        <w:rPr>
          <w:rFonts w:ascii="宋体" w:hAnsi="宋体" w:hint="eastAsia"/>
          <w:szCs w:val="21"/>
          <w:u w:val="single"/>
        </w:rPr>
        <w:t>2024-2025年度小区管道安装及抢修服务项目</w:t>
      </w:r>
      <w:r w:rsidRPr="00573412">
        <w:rPr>
          <w:rFonts w:ascii="宋体" w:hAnsi="宋体" w:hint="eastAsia"/>
          <w:szCs w:val="21"/>
          <w:u w:val="single"/>
        </w:rPr>
        <w:t xml:space="preserve"> </w:t>
      </w:r>
      <w:r w:rsidRPr="00573412">
        <w:rPr>
          <w:rFonts w:ascii="宋体" w:hAnsi="宋体" w:hint="eastAsia"/>
          <w:szCs w:val="21"/>
        </w:rPr>
        <w:t xml:space="preserve">             </w:t>
      </w:r>
    </w:p>
    <w:p w:rsidR="00280156" w:rsidRPr="00573412" w:rsidRDefault="009F5754">
      <w:pPr>
        <w:adjustRightInd w:val="0"/>
        <w:snapToGrid w:val="0"/>
        <w:spacing w:line="360" w:lineRule="auto"/>
        <w:rPr>
          <w:rFonts w:ascii="宋体" w:hAnsi="宋体"/>
          <w:szCs w:val="21"/>
          <w:u w:val="single"/>
        </w:rPr>
      </w:pPr>
      <w:r w:rsidRPr="00573412">
        <w:rPr>
          <w:rFonts w:ascii="宋体" w:hAnsi="宋体" w:hint="eastAsia"/>
          <w:szCs w:val="21"/>
        </w:rPr>
        <w:t>项目编号：</w:t>
      </w:r>
      <w:r w:rsidR="00836CFC">
        <w:rPr>
          <w:rFonts w:ascii="宋体" w:hAnsi="宋体" w:hint="eastAsia"/>
          <w:szCs w:val="21"/>
          <w:u w:val="single"/>
        </w:rPr>
        <w:t>QTGGZY2024130-2</w:t>
      </w:r>
      <w:r w:rsidRPr="00573412">
        <w:rPr>
          <w:rFonts w:ascii="宋体" w:hAnsi="宋体" w:hint="eastAsia"/>
          <w:szCs w:val="21"/>
          <w:u w:val="single"/>
        </w:rPr>
        <w:t xml:space="preserve"> </w:t>
      </w:r>
    </w:p>
    <w:tbl>
      <w:tblPr>
        <w:tblW w:w="103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5"/>
        <w:gridCol w:w="2145"/>
        <w:gridCol w:w="1200"/>
        <w:gridCol w:w="1553"/>
        <w:gridCol w:w="1807"/>
        <w:gridCol w:w="1417"/>
        <w:gridCol w:w="1346"/>
      </w:tblGrid>
      <w:tr w:rsidR="00617118" w:rsidRPr="00573412">
        <w:trPr>
          <w:trHeight w:val="660"/>
          <w:jc w:val="center"/>
        </w:trPr>
        <w:tc>
          <w:tcPr>
            <w:tcW w:w="855" w:type="dxa"/>
            <w:tcBorders>
              <w:top w:val="single" w:sz="4" w:space="0" w:color="auto"/>
              <w:left w:val="single" w:sz="4" w:space="0" w:color="auto"/>
              <w:bottom w:val="single" w:sz="4" w:space="0" w:color="auto"/>
            </w:tcBorders>
            <w:vAlign w:val="center"/>
          </w:tcPr>
          <w:p w:rsidR="00280156" w:rsidRPr="00573412" w:rsidRDefault="009F5754">
            <w:pPr>
              <w:spacing w:line="360" w:lineRule="exact"/>
              <w:ind w:firstLine="422"/>
              <w:jc w:val="center"/>
              <w:rPr>
                <w:rFonts w:ascii="宋体" w:hAnsi="宋体"/>
                <w:b/>
                <w:szCs w:val="21"/>
              </w:rPr>
            </w:pPr>
            <w:r w:rsidRPr="00573412">
              <w:rPr>
                <w:rFonts w:ascii="宋体" w:hAnsi="宋体" w:hint="eastAsia"/>
                <w:b/>
                <w:szCs w:val="21"/>
              </w:rPr>
              <w:t>序号</w:t>
            </w:r>
          </w:p>
        </w:tc>
        <w:tc>
          <w:tcPr>
            <w:tcW w:w="2145" w:type="dxa"/>
            <w:tcBorders>
              <w:top w:val="single" w:sz="4" w:space="0" w:color="auto"/>
              <w:bottom w:val="single" w:sz="4" w:space="0" w:color="auto"/>
            </w:tcBorders>
            <w:vAlign w:val="center"/>
          </w:tcPr>
          <w:p w:rsidR="00280156" w:rsidRPr="00573412" w:rsidRDefault="009F5754">
            <w:pPr>
              <w:spacing w:line="360" w:lineRule="exact"/>
              <w:ind w:firstLine="422"/>
              <w:jc w:val="center"/>
              <w:rPr>
                <w:rFonts w:ascii="宋体" w:hAnsi="宋体"/>
                <w:b/>
                <w:szCs w:val="21"/>
              </w:rPr>
            </w:pPr>
            <w:r w:rsidRPr="00573412">
              <w:rPr>
                <w:rFonts w:ascii="宋体" w:hAnsi="宋体" w:hint="eastAsia"/>
                <w:b/>
                <w:szCs w:val="21"/>
              </w:rPr>
              <w:t>项目名称</w:t>
            </w:r>
          </w:p>
        </w:tc>
        <w:tc>
          <w:tcPr>
            <w:tcW w:w="1200" w:type="dxa"/>
            <w:tcBorders>
              <w:top w:val="single" w:sz="4" w:space="0" w:color="auto"/>
              <w:bottom w:val="single" w:sz="4" w:space="0" w:color="auto"/>
            </w:tcBorders>
            <w:vAlign w:val="center"/>
          </w:tcPr>
          <w:p w:rsidR="00280156" w:rsidRPr="00573412" w:rsidRDefault="009F5754">
            <w:pPr>
              <w:spacing w:line="360" w:lineRule="exact"/>
              <w:ind w:firstLine="422"/>
              <w:jc w:val="center"/>
              <w:rPr>
                <w:rFonts w:ascii="宋体" w:hAnsi="宋体"/>
                <w:b/>
                <w:szCs w:val="21"/>
              </w:rPr>
            </w:pPr>
            <w:r w:rsidRPr="00573412">
              <w:rPr>
                <w:rFonts w:ascii="宋体" w:hAnsi="宋体" w:hint="eastAsia"/>
                <w:b/>
                <w:szCs w:val="21"/>
              </w:rPr>
              <w:t>合同签订时间</w:t>
            </w:r>
          </w:p>
        </w:tc>
        <w:tc>
          <w:tcPr>
            <w:tcW w:w="1553" w:type="dxa"/>
            <w:tcBorders>
              <w:top w:val="single" w:sz="4" w:space="0" w:color="auto"/>
              <w:bottom w:val="single" w:sz="4" w:space="0" w:color="auto"/>
            </w:tcBorders>
            <w:vAlign w:val="center"/>
          </w:tcPr>
          <w:p w:rsidR="00280156" w:rsidRPr="00573412" w:rsidRDefault="009F5754">
            <w:pPr>
              <w:spacing w:line="360" w:lineRule="exact"/>
              <w:ind w:firstLine="422"/>
              <w:jc w:val="center"/>
              <w:rPr>
                <w:rFonts w:ascii="宋体" w:hAnsi="宋体"/>
                <w:b/>
                <w:szCs w:val="21"/>
              </w:rPr>
            </w:pPr>
            <w:r w:rsidRPr="00573412">
              <w:rPr>
                <w:rFonts w:ascii="宋体" w:hAnsi="宋体" w:hint="eastAsia"/>
                <w:b/>
                <w:szCs w:val="21"/>
              </w:rPr>
              <w:t>甲方单位名称</w:t>
            </w:r>
          </w:p>
        </w:tc>
        <w:tc>
          <w:tcPr>
            <w:tcW w:w="1807" w:type="dxa"/>
            <w:tcBorders>
              <w:top w:val="single" w:sz="4" w:space="0" w:color="auto"/>
              <w:bottom w:val="single" w:sz="4" w:space="0" w:color="auto"/>
            </w:tcBorders>
            <w:vAlign w:val="center"/>
          </w:tcPr>
          <w:p w:rsidR="00280156" w:rsidRPr="00573412" w:rsidRDefault="009F5754">
            <w:pPr>
              <w:spacing w:line="360" w:lineRule="exact"/>
              <w:ind w:firstLine="422"/>
              <w:jc w:val="center"/>
              <w:rPr>
                <w:rFonts w:ascii="宋体" w:hAnsi="宋体"/>
                <w:b/>
                <w:szCs w:val="21"/>
              </w:rPr>
            </w:pPr>
            <w:r w:rsidRPr="00573412">
              <w:rPr>
                <w:rFonts w:ascii="宋体" w:hAnsi="宋体" w:hint="eastAsia"/>
                <w:b/>
                <w:szCs w:val="21"/>
              </w:rPr>
              <w:t>联系人及方式</w:t>
            </w:r>
          </w:p>
        </w:tc>
        <w:tc>
          <w:tcPr>
            <w:tcW w:w="1417" w:type="dxa"/>
            <w:tcBorders>
              <w:top w:val="single" w:sz="4" w:space="0" w:color="auto"/>
              <w:bottom w:val="single" w:sz="4" w:space="0" w:color="auto"/>
              <w:right w:val="single" w:sz="4" w:space="0" w:color="auto"/>
            </w:tcBorders>
            <w:vAlign w:val="center"/>
          </w:tcPr>
          <w:p w:rsidR="00280156" w:rsidRPr="00573412" w:rsidRDefault="009F5754">
            <w:pPr>
              <w:spacing w:line="360" w:lineRule="exact"/>
              <w:ind w:firstLine="422"/>
              <w:jc w:val="center"/>
              <w:rPr>
                <w:rFonts w:ascii="宋体" w:hAnsi="宋体"/>
                <w:b/>
                <w:szCs w:val="21"/>
              </w:rPr>
            </w:pPr>
            <w:r w:rsidRPr="00573412">
              <w:rPr>
                <w:rFonts w:ascii="宋体" w:hAnsi="宋体" w:hint="eastAsia"/>
                <w:b/>
                <w:szCs w:val="21"/>
              </w:rPr>
              <w:t>建设内容</w:t>
            </w:r>
          </w:p>
        </w:tc>
        <w:tc>
          <w:tcPr>
            <w:tcW w:w="1346" w:type="dxa"/>
            <w:tcBorders>
              <w:top w:val="single" w:sz="4" w:space="0" w:color="auto"/>
              <w:bottom w:val="single" w:sz="4" w:space="0" w:color="auto"/>
              <w:right w:val="single" w:sz="4" w:space="0" w:color="auto"/>
            </w:tcBorders>
            <w:vAlign w:val="center"/>
          </w:tcPr>
          <w:p w:rsidR="00280156" w:rsidRPr="00573412" w:rsidRDefault="009F5754">
            <w:pPr>
              <w:spacing w:line="360" w:lineRule="exact"/>
              <w:ind w:firstLine="422"/>
              <w:jc w:val="center"/>
              <w:rPr>
                <w:rFonts w:ascii="宋体" w:hAnsi="宋体"/>
                <w:b/>
                <w:szCs w:val="21"/>
              </w:rPr>
            </w:pPr>
            <w:r w:rsidRPr="00573412">
              <w:rPr>
                <w:rFonts w:ascii="宋体" w:hAnsi="宋体" w:hint="eastAsia"/>
                <w:b/>
                <w:szCs w:val="21"/>
              </w:rPr>
              <w:t>是否为年度合同（如是的需填写年度时间）</w:t>
            </w:r>
          </w:p>
        </w:tc>
      </w:tr>
      <w:tr w:rsidR="00617118" w:rsidRPr="00573412">
        <w:trPr>
          <w:trHeight w:val="660"/>
          <w:jc w:val="center"/>
        </w:trPr>
        <w:tc>
          <w:tcPr>
            <w:tcW w:w="855" w:type="dxa"/>
            <w:tcBorders>
              <w:top w:val="single" w:sz="4" w:space="0" w:color="auto"/>
              <w:left w:val="single" w:sz="4" w:space="0" w:color="auto"/>
            </w:tcBorders>
            <w:vAlign w:val="center"/>
          </w:tcPr>
          <w:p w:rsidR="00280156" w:rsidRPr="00573412" w:rsidRDefault="009F5754">
            <w:pPr>
              <w:spacing w:line="360" w:lineRule="exact"/>
              <w:jc w:val="center"/>
              <w:rPr>
                <w:rFonts w:ascii="宋体" w:hAnsi="宋体"/>
                <w:szCs w:val="21"/>
              </w:rPr>
            </w:pPr>
            <w:r w:rsidRPr="00573412">
              <w:rPr>
                <w:rFonts w:ascii="宋体" w:hAnsi="宋体" w:hint="eastAsia"/>
                <w:szCs w:val="21"/>
              </w:rPr>
              <w:t>1</w:t>
            </w:r>
          </w:p>
        </w:tc>
        <w:tc>
          <w:tcPr>
            <w:tcW w:w="2145" w:type="dxa"/>
            <w:tcBorders>
              <w:top w:val="single" w:sz="4" w:space="0" w:color="auto"/>
            </w:tcBorders>
            <w:vAlign w:val="center"/>
          </w:tcPr>
          <w:p w:rsidR="00280156" w:rsidRPr="00573412" w:rsidRDefault="00280156">
            <w:pPr>
              <w:spacing w:line="360" w:lineRule="exact"/>
              <w:jc w:val="center"/>
              <w:rPr>
                <w:rFonts w:ascii="宋体" w:hAnsi="宋体"/>
                <w:szCs w:val="21"/>
              </w:rPr>
            </w:pPr>
          </w:p>
        </w:tc>
        <w:tc>
          <w:tcPr>
            <w:tcW w:w="1200" w:type="dxa"/>
            <w:tcBorders>
              <w:top w:val="single" w:sz="4" w:space="0" w:color="auto"/>
            </w:tcBorders>
            <w:vAlign w:val="center"/>
          </w:tcPr>
          <w:p w:rsidR="00280156" w:rsidRPr="00573412" w:rsidRDefault="00280156">
            <w:pPr>
              <w:spacing w:line="360" w:lineRule="exact"/>
              <w:jc w:val="center"/>
              <w:rPr>
                <w:rFonts w:ascii="宋体" w:hAnsi="宋体"/>
                <w:szCs w:val="21"/>
              </w:rPr>
            </w:pPr>
          </w:p>
        </w:tc>
        <w:tc>
          <w:tcPr>
            <w:tcW w:w="1553" w:type="dxa"/>
            <w:tcBorders>
              <w:top w:val="single" w:sz="4" w:space="0" w:color="auto"/>
            </w:tcBorders>
            <w:vAlign w:val="center"/>
          </w:tcPr>
          <w:p w:rsidR="00280156" w:rsidRPr="00573412" w:rsidRDefault="00280156">
            <w:pPr>
              <w:spacing w:line="360" w:lineRule="exact"/>
              <w:jc w:val="center"/>
              <w:rPr>
                <w:rFonts w:ascii="宋体" w:hAnsi="宋体"/>
                <w:szCs w:val="21"/>
              </w:rPr>
            </w:pPr>
          </w:p>
        </w:tc>
        <w:tc>
          <w:tcPr>
            <w:tcW w:w="1807" w:type="dxa"/>
            <w:tcBorders>
              <w:top w:val="single" w:sz="4" w:space="0" w:color="auto"/>
            </w:tcBorders>
            <w:vAlign w:val="center"/>
          </w:tcPr>
          <w:p w:rsidR="00280156" w:rsidRPr="00573412" w:rsidRDefault="00280156">
            <w:pPr>
              <w:spacing w:line="360" w:lineRule="exact"/>
              <w:jc w:val="center"/>
              <w:rPr>
                <w:rFonts w:ascii="宋体" w:hAnsi="宋体"/>
                <w:szCs w:val="21"/>
              </w:rPr>
            </w:pPr>
          </w:p>
        </w:tc>
        <w:tc>
          <w:tcPr>
            <w:tcW w:w="1417" w:type="dxa"/>
            <w:tcBorders>
              <w:top w:val="single" w:sz="4" w:space="0" w:color="auto"/>
              <w:right w:val="single" w:sz="4" w:space="0" w:color="auto"/>
            </w:tcBorders>
            <w:vAlign w:val="center"/>
          </w:tcPr>
          <w:p w:rsidR="00280156" w:rsidRPr="00573412" w:rsidRDefault="00280156">
            <w:pPr>
              <w:spacing w:line="360" w:lineRule="exact"/>
              <w:jc w:val="center"/>
              <w:rPr>
                <w:rFonts w:ascii="宋体" w:hAnsi="宋体"/>
                <w:szCs w:val="21"/>
              </w:rPr>
            </w:pPr>
          </w:p>
        </w:tc>
        <w:tc>
          <w:tcPr>
            <w:tcW w:w="1346" w:type="dxa"/>
            <w:tcBorders>
              <w:top w:val="single" w:sz="4" w:space="0" w:color="auto"/>
              <w:right w:val="single" w:sz="4" w:space="0" w:color="auto"/>
            </w:tcBorders>
            <w:vAlign w:val="center"/>
          </w:tcPr>
          <w:p w:rsidR="00280156" w:rsidRPr="00573412" w:rsidRDefault="00280156">
            <w:pPr>
              <w:spacing w:line="360" w:lineRule="exact"/>
              <w:jc w:val="center"/>
              <w:rPr>
                <w:rFonts w:ascii="宋体" w:hAnsi="宋体"/>
                <w:szCs w:val="21"/>
              </w:rPr>
            </w:pPr>
          </w:p>
        </w:tc>
      </w:tr>
      <w:tr w:rsidR="00617118" w:rsidRPr="00573412">
        <w:trPr>
          <w:trHeight w:val="660"/>
          <w:jc w:val="center"/>
        </w:trPr>
        <w:tc>
          <w:tcPr>
            <w:tcW w:w="855" w:type="dxa"/>
            <w:tcBorders>
              <w:left w:val="single" w:sz="4" w:space="0" w:color="auto"/>
            </w:tcBorders>
            <w:vAlign w:val="center"/>
          </w:tcPr>
          <w:p w:rsidR="00280156" w:rsidRPr="00573412" w:rsidRDefault="009F5754">
            <w:pPr>
              <w:spacing w:line="360" w:lineRule="exact"/>
              <w:jc w:val="center"/>
              <w:rPr>
                <w:rFonts w:ascii="宋体" w:hAnsi="宋体"/>
                <w:szCs w:val="21"/>
              </w:rPr>
            </w:pPr>
            <w:r w:rsidRPr="00573412">
              <w:rPr>
                <w:rFonts w:ascii="宋体" w:hAnsi="宋体" w:hint="eastAsia"/>
                <w:szCs w:val="21"/>
              </w:rPr>
              <w:t>2</w:t>
            </w:r>
          </w:p>
        </w:tc>
        <w:tc>
          <w:tcPr>
            <w:tcW w:w="2145" w:type="dxa"/>
            <w:vAlign w:val="center"/>
          </w:tcPr>
          <w:p w:rsidR="00280156" w:rsidRPr="00573412" w:rsidRDefault="00280156">
            <w:pPr>
              <w:spacing w:line="360" w:lineRule="exact"/>
              <w:jc w:val="center"/>
              <w:rPr>
                <w:rFonts w:ascii="宋体" w:hAnsi="宋体"/>
                <w:szCs w:val="21"/>
              </w:rPr>
            </w:pPr>
          </w:p>
        </w:tc>
        <w:tc>
          <w:tcPr>
            <w:tcW w:w="1200" w:type="dxa"/>
            <w:vAlign w:val="center"/>
          </w:tcPr>
          <w:p w:rsidR="00280156" w:rsidRPr="00573412" w:rsidRDefault="00280156">
            <w:pPr>
              <w:spacing w:line="360" w:lineRule="exact"/>
              <w:jc w:val="center"/>
              <w:rPr>
                <w:rFonts w:ascii="宋体" w:hAnsi="宋体"/>
                <w:szCs w:val="21"/>
              </w:rPr>
            </w:pPr>
          </w:p>
        </w:tc>
        <w:tc>
          <w:tcPr>
            <w:tcW w:w="1553" w:type="dxa"/>
            <w:vAlign w:val="center"/>
          </w:tcPr>
          <w:p w:rsidR="00280156" w:rsidRPr="00573412" w:rsidRDefault="00280156">
            <w:pPr>
              <w:spacing w:line="360" w:lineRule="exact"/>
              <w:jc w:val="center"/>
              <w:rPr>
                <w:rFonts w:ascii="宋体" w:hAnsi="宋体"/>
                <w:szCs w:val="21"/>
              </w:rPr>
            </w:pPr>
          </w:p>
        </w:tc>
        <w:tc>
          <w:tcPr>
            <w:tcW w:w="1807" w:type="dxa"/>
            <w:vAlign w:val="center"/>
          </w:tcPr>
          <w:p w:rsidR="00280156" w:rsidRPr="00573412" w:rsidRDefault="00280156">
            <w:pPr>
              <w:spacing w:line="360" w:lineRule="exact"/>
              <w:jc w:val="center"/>
              <w:rPr>
                <w:rFonts w:ascii="宋体" w:hAnsi="宋体"/>
                <w:szCs w:val="21"/>
              </w:rPr>
            </w:pPr>
          </w:p>
        </w:tc>
        <w:tc>
          <w:tcPr>
            <w:tcW w:w="1417" w:type="dxa"/>
            <w:tcBorders>
              <w:right w:val="single" w:sz="4" w:space="0" w:color="auto"/>
            </w:tcBorders>
            <w:vAlign w:val="center"/>
          </w:tcPr>
          <w:p w:rsidR="00280156" w:rsidRPr="00573412" w:rsidRDefault="00280156">
            <w:pPr>
              <w:spacing w:line="360" w:lineRule="exact"/>
              <w:jc w:val="center"/>
              <w:rPr>
                <w:rFonts w:ascii="宋体" w:hAnsi="宋体"/>
                <w:szCs w:val="21"/>
              </w:rPr>
            </w:pPr>
          </w:p>
        </w:tc>
        <w:tc>
          <w:tcPr>
            <w:tcW w:w="1346" w:type="dxa"/>
            <w:tcBorders>
              <w:right w:val="single" w:sz="4" w:space="0" w:color="auto"/>
            </w:tcBorders>
            <w:vAlign w:val="center"/>
          </w:tcPr>
          <w:p w:rsidR="00280156" w:rsidRPr="00573412" w:rsidRDefault="00280156">
            <w:pPr>
              <w:spacing w:line="360" w:lineRule="exact"/>
              <w:jc w:val="center"/>
              <w:rPr>
                <w:rFonts w:ascii="宋体" w:hAnsi="宋体"/>
                <w:szCs w:val="21"/>
              </w:rPr>
            </w:pPr>
          </w:p>
        </w:tc>
      </w:tr>
      <w:tr w:rsidR="00617118" w:rsidRPr="00573412">
        <w:trPr>
          <w:trHeight w:val="660"/>
          <w:jc w:val="center"/>
        </w:trPr>
        <w:tc>
          <w:tcPr>
            <w:tcW w:w="855" w:type="dxa"/>
            <w:tcBorders>
              <w:left w:val="single" w:sz="4" w:space="0" w:color="auto"/>
            </w:tcBorders>
            <w:vAlign w:val="center"/>
          </w:tcPr>
          <w:p w:rsidR="00280156" w:rsidRPr="00573412" w:rsidRDefault="009F5754">
            <w:pPr>
              <w:spacing w:line="360" w:lineRule="exact"/>
              <w:jc w:val="center"/>
              <w:rPr>
                <w:rFonts w:ascii="宋体" w:hAnsi="宋体"/>
                <w:szCs w:val="21"/>
              </w:rPr>
            </w:pPr>
            <w:r w:rsidRPr="00573412">
              <w:rPr>
                <w:rFonts w:ascii="宋体" w:hAnsi="宋体" w:hint="eastAsia"/>
                <w:szCs w:val="21"/>
              </w:rPr>
              <w:t>3</w:t>
            </w:r>
          </w:p>
        </w:tc>
        <w:tc>
          <w:tcPr>
            <w:tcW w:w="2145" w:type="dxa"/>
            <w:vAlign w:val="center"/>
          </w:tcPr>
          <w:p w:rsidR="00280156" w:rsidRPr="00573412" w:rsidRDefault="00280156">
            <w:pPr>
              <w:spacing w:line="360" w:lineRule="exact"/>
              <w:jc w:val="center"/>
              <w:rPr>
                <w:rFonts w:ascii="宋体" w:hAnsi="宋体"/>
                <w:szCs w:val="21"/>
              </w:rPr>
            </w:pPr>
          </w:p>
        </w:tc>
        <w:tc>
          <w:tcPr>
            <w:tcW w:w="1200" w:type="dxa"/>
            <w:vAlign w:val="center"/>
          </w:tcPr>
          <w:p w:rsidR="00280156" w:rsidRPr="00573412" w:rsidRDefault="00280156">
            <w:pPr>
              <w:spacing w:line="360" w:lineRule="exact"/>
              <w:jc w:val="center"/>
              <w:rPr>
                <w:rFonts w:ascii="宋体" w:hAnsi="宋体"/>
                <w:szCs w:val="21"/>
              </w:rPr>
            </w:pPr>
          </w:p>
        </w:tc>
        <w:tc>
          <w:tcPr>
            <w:tcW w:w="1553" w:type="dxa"/>
            <w:vAlign w:val="center"/>
          </w:tcPr>
          <w:p w:rsidR="00280156" w:rsidRPr="00573412" w:rsidRDefault="00280156">
            <w:pPr>
              <w:spacing w:line="360" w:lineRule="exact"/>
              <w:jc w:val="center"/>
              <w:rPr>
                <w:rFonts w:ascii="宋体" w:hAnsi="宋体"/>
                <w:szCs w:val="21"/>
              </w:rPr>
            </w:pPr>
          </w:p>
        </w:tc>
        <w:tc>
          <w:tcPr>
            <w:tcW w:w="1807" w:type="dxa"/>
            <w:vAlign w:val="center"/>
          </w:tcPr>
          <w:p w:rsidR="00280156" w:rsidRPr="00573412" w:rsidRDefault="00280156">
            <w:pPr>
              <w:spacing w:line="360" w:lineRule="exact"/>
              <w:jc w:val="center"/>
              <w:rPr>
                <w:rFonts w:ascii="宋体" w:hAnsi="宋体"/>
                <w:szCs w:val="21"/>
              </w:rPr>
            </w:pPr>
          </w:p>
        </w:tc>
        <w:tc>
          <w:tcPr>
            <w:tcW w:w="1417" w:type="dxa"/>
            <w:tcBorders>
              <w:right w:val="single" w:sz="4" w:space="0" w:color="auto"/>
            </w:tcBorders>
            <w:vAlign w:val="center"/>
          </w:tcPr>
          <w:p w:rsidR="00280156" w:rsidRPr="00573412" w:rsidRDefault="00280156">
            <w:pPr>
              <w:spacing w:line="360" w:lineRule="exact"/>
              <w:jc w:val="center"/>
              <w:rPr>
                <w:rFonts w:ascii="宋体" w:hAnsi="宋体"/>
                <w:szCs w:val="21"/>
              </w:rPr>
            </w:pPr>
          </w:p>
        </w:tc>
        <w:tc>
          <w:tcPr>
            <w:tcW w:w="1346" w:type="dxa"/>
            <w:tcBorders>
              <w:right w:val="single" w:sz="4" w:space="0" w:color="auto"/>
            </w:tcBorders>
            <w:vAlign w:val="center"/>
          </w:tcPr>
          <w:p w:rsidR="00280156" w:rsidRPr="00573412" w:rsidRDefault="00280156">
            <w:pPr>
              <w:spacing w:line="360" w:lineRule="exact"/>
              <w:jc w:val="center"/>
              <w:rPr>
                <w:rFonts w:ascii="宋体" w:hAnsi="宋体"/>
                <w:szCs w:val="21"/>
              </w:rPr>
            </w:pPr>
          </w:p>
        </w:tc>
      </w:tr>
      <w:tr w:rsidR="00617118" w:rsidRPr="00573412">
        <w:trPr>
          <w:trHeight w:val="660"/>
          <w:jc w:val="center"/>
        </w:trPr>
        <w:tc>
          <w:tcPr>
            <w:tcW w:w="855" w:type="dxa"/>
            <w:tcBorders>
              <w:left w:val="single" w:sz="4" w:space="0" w:color="auto"/>
            </w:tcBorders>
            <w:vAlign w:val="center"/>
          </w:tcPr>
          <w:p w:rsidR="00280156" w:rsidRPr="00573412" w:rsidRDefault="009F5754">
            <w:pPr>
              <w:spacing w:line="360" w:lineRule="exact"/>
              <w:jc w:val="center"/>
              <w:rPr>
                <w:rFonts w:ascii="宋体" w:hAnsi="宋体"/>
                <w:szCs w:val="21"/>
              </w:rPr>
            </w:pPr>
            <w:r w:rsidRPr="00573412">
              <w:rPr>
                <w:rFonts w:ascii="宋体" w:hAnsi="宋体" w:hint="eastAsia"/>
                <w:szCs w:val="21"/>
              </w:rPr>
              <w:t>4</w:t>
            </w:r>
          </w:p>
        </w:tc>
        <w:tc>
          <w:tcPr>
            <w:tcW w:w="2145" w:type="dxa"/>
            <w:vAlign w:val="center"/>
          </w:tcPr>
          <w:p w:rsidR="00280156" w:rsidRPr="00573412" w:rsidRDefault="00280156">
            <w:pPr>
              <w:spacing w:line="360" w:lineRule="exact"/>
              <w:jc w:val="center"/>
              <w:rPr>
                <w:rFonts w:ascii="宋体" w:hAnsi="宋体"/>
                <w:szCs w:val="21"/>
              </w:rPr>
            </w:pPr>
          </w:p>
        </w:tc>
        <w:tc>
          <w:tcPr>
            <w:tcW w:w="1200" w:type="dxa"/>
            <w:vAlign w:val="center"/>
          </w:tcPr>
          <w:p w:rsidR="00280156" w:rsidRPr="00573412" w:rsidRDefault="00280156">
            <w:pPr>
              <w:spacing w:line="360" w:lineRule="exact"/>
              <w:jc w:val="center"/>
              <w:rPr>
                <w:rFonts w:ascii="宋体" w:hAnsi="宋体"/>
                <w:szCs w:val="21"/>
              </w:rPr>
            </w:pPr>
          </w:p>
        </w:tc>
        <w:tc>
          <w:tcPr>
            <w:tcW w:w="1553" w:type="dxa"/>
            <w:vAlign w:val="center"/>
          </w:tcPr>
          <w:p w:rsidR="00280156" w:rsidRPr="00573412" w:rsidRDefault="00280156">
            <w:pPr>
              <w:spacing w:line="360" w:lineRule="exact"/>
              <w:jc w:val="center"/>
              <w:rPr>
                <w:rFonts w:ascii="宋体" w:hAnsi="宋体"/>
                <w:szCs w:val="21"/>
              </w:rPr>
            </w:pPr>
          </w:p>
        </w:tc>
        <w:tc>
          <w:tcPr>
            <w:tcW w:w="1807" w:type="dxa"/>
            <w:vAlign w:val="center"/>
          </w:tcPr>
          <w:p w:rsidR="00280156" w:rsidRPr="00573412" w:rsidRDefault="00280156">
            <w:pPr>
              <w:spacing w:line="360" w:lineRule="exact"/>
              <w:jc w:val="center"/>
              <w:rPr>
                <w:rFonts w:ascii="宋体" w:hAnsi="宋体"/>
                <w:szCs w:val="21"/>
              </w:rPr>
            </w:pPr>
          </w:p>
        </w:tc>
        <w:tc>
          <w:tcPr>
            <w:tcW w:w="1417" w:type="dxa"/>
            <w:tcBorders>
              <w:right w:val="single" w:sz="4" w:space="0" w:color="auto"/>
            </w:tcBorders>
            <w:vAlign w:val="center"/>
          </w:tcPr>
          <w:p w:rsidR="00280156" w:rsidRPr="00573412" w:rsidRDefault="00280156">
            <w:pPr>
              <w:spacing w:line="360" w:lineRule="exact"/>
              <w:jc w:val="center"/>
              <w:rPr>
                <w:rFonts w:ascii="宋体" w:hAnsi="宋体"/>
                <w:szCs w:val="21"/>
              </w:rPr>
            </w:pPr>
          </w:p>
        </w:tc>
        <w:tc>
          <w:tcPr>
            <w:tcW w:w="1346" w:type="dxa"/>
            <w:tcBorders>
              <w:right w:val="single" w:sz="4" w:space="0" w:color="auto"/>
            </w:tcBorders>
            <w:vAlign w:val="center"/>
          </w:tcPr>
          <w:p w:rsidR="00280156" w:rsidRPr="00573412" w:rsidRDefault="00280156">
            <w:pPr>
              <w:spacing w:line="360" w:lineRule="exact"/>
              <w:jc w:val="center"/>
              <w:rPr>
                <w:rFonts w:ascii="宋体" w:hAnsi="宋体"/>
                <w:szCs w:val="21"/>
              </w:rPr>
            </w:pPr>
          </w:p>
        </w:tc>
      </w:tr>
      <w:tr w:rsidR="00617118" w:rsidRPr="00573412">
        <w:trPr>
          <w:trHeight w:val="660"/>
          <w:jc w:val="center"/>
        </w:trPr>
        <w:tc>
          <w:tcPr>
            <w:tcW w:w="855" w:type="dxa"/>
            <w:tcBorders>
              <w:left w:val="single" w:sz="4" w:space="0" w:color="auto"/>
            </w:tcBorders>
            <w:vAlign w:val="center"/>
          </w:tcPr>
          <w:p w:rsidR="00280156" w:rsidRPr="00573412" w:rsidRDefault="009F5754">
            <w:pPr>
              <w:spacing w:line="360" w:lineRule="exact"/>
              <w:jc w:val="center"/>
              <w:rPr>
                <w:rFonts w:ascii="宋体" w:hAnsi="宋体"/>
                <w:szCs w:val="21"/>
              </w:rPr>
            </w:pPr>
            <w:r w:rsidRPr="00573412">
              <w:rPr>
                <w:rFonts w:ascii="宋体" w:hAnsi="宋体" w:hint="eastAsia"/>
                <w:szCs w:val="21"/>
              </w:rPr>
              <w:t>5</w:t>
            </w:r>
          </w:p>
        </w:tc>
        <w:tc>
          <w:tcPr>
            <w:tcW w:w="2145" w:type="dxa"/>
            <w:vAlign w:val="center"/>
          </w:tcPr>
          <w:p w:rsidR="00280156" w:rsidRPr="00573412" w:rsidRDefault="00280156">
            <w:pPr>
              <w:spacing w:line="360" w:lineRule="exact"/>
              <w:jc w:val="center"/>
              <w:rPr>
                <w:rFonts w:ascii="宋体" w:hAnsi="宋体"/>
                <w:szCs w:val="21"/>
              </w:rPr>
            </w:pPr>
          </w:p>
        </w:tc>
        <w:tc>
          <w:tcPr>
            <w:tcW w:w="1200" w:type="dxa"/>
            <w:vAlign w:val="center"/>
          </w:tcPr>
          <w:p w:rsidR="00280156" w:rsidRPr="00573412" w:rsidRDefault="00280156">
            <w:pPr>
              <w:spacing w:line="360" w:lineRule="exact"/>
              <w:jc w:val="center"/>
              <w:rPr>
                <w:rFonts w:ascii="宋体" w:hAnsi="宋体"/>
                <w:szCs w:val="21"/>
              </w:rPr>
            </w:pPr>
          </w:p>
        </w:tc>
        <w:tc>
          <w:tcPr>
            <w:tcW w:w="1553" w:type="dxa"/>
            <w:vAlign w:val="center"/>
          </w:tcPr>
          <w:p w:rsidR="00280156" w:rsidRPr="00573412" w:rsidRDefault="00280156">
            <w:pPr>
              <w:spacing w:line="360" w:lineRule="exact"/>
              <w:jc w:val="center"/>
              <w:rPr>
                <w:rFonts w:ascii="宋体" w:hAnsi="宋体"/>
                <w:szCs w:val="21"/>
              </w:rPr>
            </w:pPr>
          </w:p>
        </w:tc>
        <w:tc>
          <w:tcPr>
            <w:tcW w:w="1807" w:type="dxa"/>
            <w:vAlign w:val="center"/>
          </w:tcPr>
          <w:p w:rsidR="00280156" w:rsidRPr="00573412" w:rsidRDefault="00280156">
            <w:pPr>
              <w:spacing w:line="360" w:lineRule="exact"/>
              <w:jc w:val="center"/>
              <w:rPr>
                <w:rFonts w:ascii="宋体" w:hAnsi="宋体"/>
                <w:szCs w:val="21"/>
              </w:rPr>
            </w:pPr>
          </w:p>
        </w:tc>
        <w:tc>
          <w:tcPr>
            <w:tcW w:w="1417" w:type="dxa"/>
            <w:tcBorders>
              <w:right w:val="single" w:sz="4" w:space="0" w:color="auto"/>
            </w:tcBorders>
            <w:vAlign w:val="center"/>
          </w:tcPr>
          <w:p w:rsidR="00280156" w:rsidRPr="00573412" w:rsidRDefault="00280156">
            <w:pPr>
              <w:spacing w:line="360" w:lineRule="exact"/>
              <w:jc w:val="center"/>
              <w:rPr>
                <w:rFonts w:ascii="宋体" w:hAnsi="宋体"/>
                <w:szCs w:val="21"/>
              </w:rPr>
            </w:pPr>
          </w:p>
        </w:tc>
        <w:tc>
          <w:tcPr>
            <w:tcW w:w="1346" w:type="dxa"/>
            <w:tcBorders>
              <w:right w:val="single" w:sz="4" w:space="0" w:color="auto"/>
            </w:tcBorders>
            <w:vAlign w:val="center"/>
          </w:tcPr>
          <w:p w:rsidR="00280156" w:rsidRPr="00573412" w:rsidRDefault="00280156">
            <w:pPr>
              <w:spacing w:line="360" w:lineRule="exact"/>
              <w:jc w:val="center"/>
              <w:rPr>
                <w:rFonts w:ascii="宋体" w:hAnsi="宋体"/>
                <w:szCs w:val="21"/>
              </w:rPr>
            </w:pPr>
          </w:p>
        </w:tc>
      </w:tr>
      <w:tr w:rsidR="00617118" w:rsidRPr="00573412">
        <w:trPr>
          <w:trHeight w:val="660"/>
          <w:jc w:val="center"/>
        </w:trPr>
        <w:tc>
          <w:tcPr>
            <w:tcW w:w="855" w:type="dxa"/>
            <w:tcBorders>
              <w:left w:val="single" w:sz="4" w:space="0" w:color="auto"/>
            </w:tcBorders>
            <w:vAlign w:val="center"/>
          </w:tcPr>
          <w:p w:rsidR="00280156" w:rsidRPr="00573412" w:rsidRDefault="009F5754">
            <w:pPr>
              <w:spacing w:line="360" w:lineRule="exact"/>
              <w:jc w:val="center"/>
              <w:rPr>
                <w:rFonts w:ascii="宋体" w:hAnsi="宋体"/>
                <w:szCs w:val="21"/>
              </w:rPr>
            </w:pPr>
            <w:r w:rsidRPr="00573412">
              <w:rPr>
                <w:rFonts w:ascii="宋体" w:hAnsi="宋体" w:hint="eastAsia"/>
                <w:szCs w:val="21"/>
              </w:rPr>
              <w:t>6</w:t>
            </w:r>
          </w:p>
        </w:tc>
        <w:tc>
          <w:tcPr>
            <w:tcW w:w="2145" w:type="dxa"/>
            <w:vAlign w:val="center"/>
          </w:tcPr>
          <w:p w:rsidR="00280156" w:rsidRPr="00573412" w:rsidRDefault="00280156">
            <w:pPr>
              <w:spacing w:line="360" w:lineRule="exact"/>
              <w:jc w:val="center"/>
              <w:rPr>
                <w:rFonts w:ascii="宋体" w:hAnsi="宋体"/>
                <w:szCs w:val="21"/>
              </w:rPr>
            </w:pPr>
          </w:p>
        </w:tc>
        <w:tc>
          <w:tcPr>
            <w:tcW w:w="1200" w:type="dxa"/>
            <w:vAlign w:val="center"/>
          </w:tcPr>
          <w:p w:rsidR="00280156" w:rsidRPr="00573412" w:rsidRDefault="00280156">
            <w:pPr>
              <w:spacing w:line="360" w:lineRule="exact"/>
              <w:jc w:val="center"/>
              <w:rPr>
                <w:rFonts w:ascii="宋体" w:hAnsi="宋体"/>
                <w:szCs w:val="21"/>
              </w:rPr>
            </w:pPr>
          </w:p>
        </w:tc>
        <w:tc>
          <w:tcPr>
            <w:tcW w:w="1553" w:type="dxa"/>
            <w:vAlign w:val="center"/>
          </w:tcPr>
          <w:p w:rsidR="00280156" w:rsidRPr="00573412" w:rsidRDefault="00280156">
            <w:pPr>
              <w:spacing w:line="360" w:lineRule="exact"/>
              <w:jc w:val="center"/>
              <w:rPr>
                <w:rFonts w:ascii="宋体" w:hAnsi="宋体"/>
                <w:szCs w:val="21"/>
              </w:rPr>
            </w:pPr>
          </w:p>
        </w:tc>
        <w:tc>
          <w:tcPr>
            <w:tcW w:w="1807" w:type="dxa"/>
            <w:vAlign w:val="center"/>
          </w:tcPr>
          <w:p w:rsidR="00280156" w:rsidRPr="00573412" w:rsidRDefault="00280156">
            <w:pPr>
              <w:spacing w:line="360" w:lineRule="exact"/>
              <w:jc w:val="center"/>
              <w:rPr>
                <w:rFonts w:ascii="宋体" w:hAnsi="宋体"/>
                <w:szCs w:val="21"/>
              </w:rPr>
            </w:pPr>
          </w:p>
        </w:tc>
        <w:tc>
          <w:tcPr>
            <w:tcW w:w="1417" w:type="dxa"/>
            <w:tcBorders>
              <w:right w:val="single" w:sz="4" w:space="0" w:color="auto"/>
            </w:tcBorders>
            <w:vAlign w:val="center"/>
          </w:tcPr>
          <w:p w:rsidR="00280156" w:rsidRPr="00573412" w:rsidRDefault="00280156">
            <w:pPr>
              <w:spacing w:line="360" w:lineRule="exact"/>
              <w:jc w:val="center"/>
              <w:rPr>
                <w:rFonts w:ascii="宋体" w:hAnsi="宋体"/>
                <w:szCs w:val="21"/>
              </w:rPr>
            </w:pPr>
          </w:p>
        </w:tc>
        <w:tc>
          <w:tcPr>
            <w:tcW w:w="1346" w:type="dxa"/>
            <w:tcBorders>
              <w:right w:val="single" w:sz="4" w:space="0" w:color="auto"/>
            </w:tcBorders>
            <w:vAlign w:val="center"/>
          </w:tcPr>
          <w:p w:rsidR="00280156" w:rsidRPr="00573412" w:rsidRDefault="00280156">
            <w:pPr>
              <w:spacing w:line="360" w:lineRule="exact"/>
              <w:jc w:val="center"/>
              <w:rPr>
                <w:rFonts w:ascii="宋体" w:hAnsi="宋体"/>
                <w:szCs w:val="21"/>
              </w:rPr>
            </w:pPr>
          </w:p>
        </w:tc>
      </w:tr>
      <w:tr w:rsidR="00617118" w:rsidRPr="00573412">
        <w:trPr>
          <w:trHeight w:val="660"/>
          <w:jc w:val="center"/>
        </w:trPr>
        <w:tc>
          <w:tcPr>
            <w:tcW w:w="855" w:type="dxa"/>
            <w:tcBorders>
              <w:left w:val="single" w:sz="4" w:space="0" w:color="auto"/>
              <w:bottom w:val="single" w:sz="4" w:space="0" w:color="auto"/>
            </w:tcBorders>
            <w:vAlign w:val="center"/>
          </w:tcPr>
          <w:p w:rsidR="00280156" w:rsidRPr="00573412" w:rsidRDefault="009F5754">
            <w:pPr>
              <w:spacing w:line="360" w:lineRule="exact"/>
              <w:jc w:val="center"/>
              <w:rPr>
                <w:rFonts w:ascii="宋体" w:hAnsi="宋体"/>
                <w:szCs w:val="21"/>
              </w:rPr>
            </w:pPr>
            <w:r w:rsidRPr="00573412">
              <w:rPr>
                <w:rFonts w:ascii="宋体" w:hAnsi="宋体" w:hint="eastAsia"/>
                <w:szCs w:val="21"/>
              </w:rPr>
              <w:t>…</w:t>
            </w:r>
          </w:p>
        </w:tc>
        <w:tc>
          <w:tcPr>
            <w:tcW w:w="2145" w:type="dxa"/>
            <w:tcBorders>
              <w:bottom w:val="single" w:sz="4" w:space="0" w:color="auto"/>
            </w:tcBorders>
            <w:vAlign w:val="center"/>
          </w:tcPr>
          <w:p w:rsidR="00280156" w:rsidRPr="00573412" w:rsidRDefault="00280156">
            <w:pPr>
              <w:spacing w:line="360" w:lineRule="exact"/>
              <w:jc w:val="center"/>
              <w:rPr>
                <w:rFonts w:ascii="宋体" w:hAnsi="宋体"/>
                <w:szCs w:val="21"/>
              </w:rPr>
            </w:pPr>
          </w:p>
        </w:tc>
        <w:tc>
          <w:tcPr>
            <w:tcW w:w="1200" w:type="dxa"/>
            <w:tcBorders>
              <w:bottom w:val="single" w:sz="4" w:space="0" w:color="auto"/>
            </w:tcBorders>
            <w:vAlign w:val="center"/>
          </w:tcPr>
          <w:p w:rsidR="00280156" w:rsidRPr="00573412" w:rsidRDefault="00280156">
            <w:pPr>
              <w:spacing w:line="360" w:lineRule="exact"/>
              <w:jc w:val="center"/>
              <w:rPr>
                <w:rFonts w:ascii="宋体" w:hAnsi="宋体"/>
                <w:szCs w:val="21"/>
              </w:rPr>
            </w:pPr>
          </w:p>
        </w:tc>
        <w:tc>
          <w:tcPr>
            <w:tcW w:w="1553" w:type="dxa"/>
            <w:tcBorders>
              <w:bottom w:val="single" w:sz="4" w:space="0" w:color="auto"/>
            </w:tcBorders>
            <w:vAlign w:val="center"/>
          </w:tcPr>
          <w:p w:rsidR="00280156" w:rsidRPr="00573412" w:rsidRDefault="00280156">
            <w:pPr>
              <w:spacing w:line="360" w:lineRule="exact"/>
              <w:jc w:val="center"/>
              <w:rPr>
                <w:rFonts w:ascii="宋体" w:hAnsi="宋体"/>
                <w:szCs w:val="21"/>
              </w:rPr>
            </w:pPr>
          </w:p>
        </w:tc>
        <w:tc>
          <w:tcPr>
            <w:tcW w:w="1807" w:type="dxa"/>
            <w:tcBorders>
              <w:bottom w:val="single" w:sz="4" w:space="0" w:color="auto"/>
            </w:tcBorders>
            <w:vAlign w:val="center"/>
          </w:tcPr>
          <w:p w:rsidR="00280156" w:rsidRPr="00573412" w:rsidRDefault="00280156">
            <w:pPr>
              <w:spacing w:line="360" w:lineRule="exact"/>
              <w:jc w:val="center"/>
              <w:rPr>
                <w:rFonts w:ascii="宋体" w:hAnsi="宋体"/>
                <w:szCs w:val="21"/>
              </w:rPr>
            </w:pPr>
          </w:p>
        </w:tc>
        <w:tc>
          <w:tcPr>
            <w:tcW w:w="1417" w:type="dxa"/>
            <w:tcBorders>
              <w:bottom w:val="single" w:sz="4" w:space="0" w:color="auto"/>
              <w:right w:val="single" w:sz="4" w:space="0" w:color="auto"/>
            </w:tcBorders>
            <w:vAlign w:val="center"/>
          </w:tcPr>
          <w:p w:rsidR="00280156" w:rsidRPr="00573412" w:rsidRDefault="00280156">
            <w:pPr>
              <w:spacing w:line="360" w:lineRule="exact"/>
              <w:jc w:val="center"/>
              <w:rPr>
                <w:rFonts w:ascii="宋体" w:hAnsi="宋体"/>
                <w:szCs w:val="21"/>
              </w:rPr>
            </w:pPr>
          </w:p>
        </w:tc>
        <w:tc>
          <w:tcPr>
            <w:tcW w:w="1346" w:type="dxa"/>
            <w:tcBorders>
              <w:bottom w:val="single" w:sz="4" w:space="0" w:color="auto"/>
              <w:right w:val="single" w:sz="4" w:space="0" w:color="auto"/>
            </w:tcBorders>
            <w:vAlign w:val="center"/>
          </w:tcPr>
          <w:p w:rsidR="00280156" w:rsidRPr="00573412" w:rsidRDefault="00280156">
            <w:pPr>
              <w:spacing w:line="360" w:lineRule="exact"/>
              <w:jc w:val="center"/>
              <w:rPr>
                <w:rFonts w:ascii="宋体" w:hAnsi="宋体"/>
                <w:szCs w:val="21"/>
              </w:rPr>
            </w:pPr>
          </w:p>
        </w:tc>
      </w:tr>
    </w:tbl>
    <w:p w:rsidR="00280156" w:rsidRPr="00573412" w:rsidRDefault="00280156">
      <w:pPr>
        <w:spacing w:line="400" w:lineRule="exact"/>
        <w:ind w:firstLine="422"/>
        <w:rPr>
          <w:rFonts w:ascii="宋体" w:hAnsi="宋体"/>
          <w:b/>
          <w:szCs w:val="21"/>
        </w:rPr>
      </w:pPr>
    </w:p>
    <w:p w:rsidR="00280156" w:rsidRPr="00573412" w:rsidRDefault="009F5754">
      <w:pPr>
        <w:ind w:firstLine="422"/>
        <w:rPr>
          <w:rFonts w:ascii="宋体" w:hAnsi="宋体" w:cs="仿宋_GB2312"/>
          <w:b/>
          <w:bCs/>
          <w:szCs w:val="21"/>
        </w:rPr>
      </w:pPr>
      <w:r w:rsidRPr="00573412">
        <w:rPr>
          <w:rFonts w:ascii="宋体" w:hAnsi="宋体" w:cs="仿宋_GB2312" w:hint="eastAsia"/>
          <w:b/>
          <w:bCs/>
          <w:szCs w:val="21"/>
        </w:rPr>
        <w:t>注：附评分标准要求提供的相关资料。</w:t>
      </w:r>
    </w:p>
    <w:p w:rsidR="00280156" w:rsidRPr="00573412" w:rsidRDefault="00280156">
      <w:pPr>
        <w:spacing w:line="400" w:lineRule="exact"/>
        <w:ind w:firstLine="422"/>
        <w:rPr>
          <w:rFonts w:ascii="宋体" w:hAnsi="宋体"/>
          <w:b/>
          <w:szCs w:val="21"/>
        </w:rPr>
      </w:pPr>
    </w:p>
    <w:p w:rsidR="00280156" w:rsidRPr="00573412" w:rsidRDefault="009F5754">
      <w:pPr>
        <w:spacing w:line="440" w:lineRule="exact"/>
        <w:jc w:val="left"/>
        <w:rPr>
          <w:rFonts w:ascii="宋体" w:hAnsi="宋体"/>
          <w:szCs w:val="21"/>
        </w:rPr>
      </w:pPr>
      <w:r w:rsidRPr="00573412">
        <w:rPr>
          <w:rFonts w:ascii="宋体" w:hAnsi="宋体" w:hint="eastAsia"/>
          <w:szCs w:val="21"/>
        </w:rPr>
        <w:t xml:space="preserve">投标人（盖章）： </w:t>
      </w:r>
    </w:p>
    <w:p w:rsidR="00280156" w:rsidRPr="00573412" w:rsidRDefault="009F5754">
      <w:pPr>
        <w:snapToGrid w:val="0"/>
        <w:spacing w:line="440" w:lineRule="exact"/>
        <w:rPr>
          <w:rFonts w:ascii="宋体" w:hAnsi="宋体"/>
          <w:szCs w:val="21"/>
        </w:rPr>
      </w:pPr>
      <w:r w:rsidRPr="00573412">
        <w:rPr>
          <w:rFonts w:ascii="宋体" w:hAnsi="宋体" w:hint="eastAsia"/>
          <w:szCs w:val="21"/>
        </w:rPr>
        <w:t>日         期：</w:t>
      </w:r>
    </w:p>
    <w:p w:rsidR="00280156" w:rsidRPr="00573412" w:rsidRDefault="009F5754">
      <w:pPr>
        <w:spacing w:line="400" w:lineRule="exact"/>
        <w:ind w:firstLine="474"/>
        <w:rPr>
          <w:rStyle w:val="1CharChar"/>
          <w:rFonts w:ascii="宋体" w:hAnsi="宋体"/>
          <w:szCs w:val="21"/>
        </w:rPr>
        <w:sectPr w:rsidR="00280156" w:rsidRPr="00573412">
          <w:pgSz w:w="11906" w:h="16838"/>
          <w:pgMar w:top="1440" w:right="1558" w:bottom="1440" w:left="1276" w:header="737" w:footer="624" w:gutter="0"/>
          <w:cols w:space="720"/>
          <w:docGrid w:type="lines" w:linePitch="312"/>
        </w:sectPr>
      </w:pPr>
      <w:r w:rsidRPr="00573412">
        <w:rPr>
          <w:rStyle w:val="1CharChar"/>
          <w:rFonts w:ascii="宋体" w:hAnsi="宋体"/>
          <w:szCs w:val="21"/>
        </w:rPr>
        <w:br w:type="page"/>
      </w:r>
    </w:p>
    <w:p w:rsidR="00280156" w:rsidRPr="00573412" w:rsidRDefault="009F5754">
      <w:pPr>
        <w:spacing w:line="400" w:lineRule="exact"/>
        <w:ind w:firstLine="422"/>
        <w:rPr>
          <w:rFonts w:ascii="宋体" w:hAnsi="宋体"/>
          <w:b/>
          <w:szCs w:val="21"/>
        </w:rPr>
      </w:pPr>
      <w:r w:rsidRPr="00573412">
        <w:rPr>
          <w:rFonts w:ascii="宋体" w:hAnsi="宋体" w:hint="eastAsia"/>
          <w:b/>
          <w:szCs w:val="21"/>
        </w:rPr>
        <w:lastRenderedPageBreak/>
        <w:t>附件九</w:t>
      </w:r>
    </w:p>
    <w:p w:rsidR="00280156" w:rsidRPr="00573412" w:rsidRDefault="009F5754">
      <w:pPr>
        <w:spacing w:line="400" w:lineRule="exact"/>
        <w:ind w:firstLine="422"/>
        <w:jc w:val="center"/>
        <w:rPr>
          <w:rFonts w:ascii="宋体" w:hAnsi="宋体"/>
          <w:b/>
          <w:szCs w:val="21"/>
        </w:rPr>
      </w:pPr>
      <w:r w:rsidRPr="00573412">
        <w:rPr>
          <w:rFonts w:ascii="宋体" w:hAnsi="宋体" w:hint="eastAsia"/>
          <w:b/>
          <w:szCs w:val="21"/>
        </w:rPr>
        <w:t>拟投入本项目的项目经理简历表</w:t>
      </w:r>
    </w:p>
    <w:p w:rsidR="00280156" w:rsidRPr="00573412" w:rsidRDefault="00280156">
      <w:pPr>
        <w:pStyle w:val="afff1"/>
      </w:pPr>
    </w:p>
    <w:p w:rsidR="00280156" w:rsidRPr="00573412" w:rsidRDefault="009F5754">
      <w:pPr>
        <w:adjustRightInd w:val="0"/>
        <w:snapToGrid w:val="0"/>
        <w:spacing w:line="360" w:lineRule="auto"/>
        <w:rPr>
          <w:rFonts w:ascii="宋体" w:hAnsi="宋体"/>
          <w:szCs w:val="21"/>
        </w:rPr>
      </w:pPr>
      <w:r w:rsidRPr="00573412">
        <w:rPr>
          <w:rFonts w:ascii="宋体" w:hAnsi="宋体" w:hint="eastAsia"/>
          <w:szCs w:val="21"/>
        </w:rPr>
        <w:t>项目名称：</w:t>
      </w:r>
      <w:r w:rsidR="00087C8A" w:rsidRPr="00573412">
        <w:rPr>
          <w:rFonts w:ascii="宋体" w:hAnsi="宋体" w:hint="eastAsia"/>
          <w:szCs w:val="21"/>
          <w:u w:val="single"/>
        </w:rPr>
        <w:t>2024-2025年度小区管道安装及抢修服务项目</w:t>
      </w:r>
      <w:r w:rsidRPr="00573412">
        <w:rPr>
          <w:rFonts w:ascii="宋体" w:hAnsi="宋体" w:hint="eastAsia"/>
          <w:szCs w:val="21"/>
          <w:u w:val="single"/>
        </w:rPr>
        <w:t xml:space="preserve"> </w:t>
      </w:r>
      <w:r w:rsidRPr="00573412">
        <w:rPr>
          <w:rFonts w:ascii="宋体" w:hAnsi="宋体" w:hint="eastAsia"/>
          <w:szCs w:val="21"/>
        </w:rPr>
        <w:t xml:space="preserve">             </w:t>
      </w:r>
    </w:p>
    <w:p w:rsidR="00280156" w:rsidRPr="00573412" w:rsidRDefault="009F5754">
      <w:pPr>
        <w:adjustRightInd w:val="0"/>
        <w:snapToGrid w:val="0"/>
        <w:spacing w:line="360" w:lineRule="auto"/>
        <w:rPr>
          <w:rFonts w:ascii="宋体" w:hAnsi="宋体"/>
          <w:szCs w:val="21"/>
          <w:u w:val="single"/>
        </w:rPr>
      </w:pPr>
      <w:r w:rsidRPr="00573412">
        <w:rPr>
          <w:rFonts w:ascii="宋体" w:hAnsi="宋体" w:hint="eastAsia"/>
          <w:szCs w:val="21"/>
        </w:rPr>
        <w:t>项目编号：</w:t>
      </w:r>
      <w:r w:rsidR="00836CFC">
        <w:rPr>
          <w:rFonts w:ascii="宋体" w:hAnsi="宋体" w:hint="eastAsia"/>
          <w:szCs w:val="21"/>
          <w:u w:val="single"/>
        </w:rPr>
        <w:t>QTGGZY2024130-2</w:t>
      </w:r>
      <w:r w:rsidRPr="00573412">
        <w:rPr>
          <w:rFonts w:ascii="宋体" w:hAnsi="宋体" w:hint="eastAsia"/>
          <w:szCs w:val="21"/>
          <w:u w:val="single"/>
        </w:rPr>
        <w:t xml:space="preserve"> </w:t>
      </w: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448"/>
        <w:gridCol w:w="2520"/>
        <w:gridCol w:w="7"/>
        <w:gridCol w:w="3976"/>
      </w:tblGrid>
      <w:tr w:rsidR="00617118" w:rsidRPr="00573412">
        <w:trPr>
          <w:trHeight w:val="567"/>
        </w:trPr>
        <w:tc>
          <w:tcPr>
            <w:tcW w:w="1360" w:type="dxa"/>
            <w:vMerge w:val="restart"/>
            <w:vAlign w:val="center"/>
          </w:tcPr>
          <w:p w:rsidR="00280156" w:rsidRPr="00573412" w:rsidRDefault="009F5754">
            <w:pPr>
              <w:spacing w:line="400" w:lineRule="exact"/>
              <w:jc w:val="center"/>
              <w:rPr>
                <w:rFonts w:ascii="宋体"/>
                <w:szCs w:val="21"/>
              </w:rPr>
            </w:pPr>
            <w:r w:rsidRPr="00573412">
              <w:rPr>
                <w:rFonts w:ascii="宋体" w:hAnsi="宋体" w:hint="eastAsia"/>
                <w:szCs w:val="21"/>
              </w:rPr>
              <w:t>人员资料</w:t>
            </w:r>
          </w:p>
        </w:tc>
        <w:tc>
          <w:tcPr>
            <w:tcW w:w="1448" w:type="dxa"/>
            <w:vAlign w:val="center"/>
          </w:tcPr>
          <w:p w:rsidR="00280156" w:rsidRPr="00573412" w:rsidRDefault="009F5754">
            <w:pPr>
              <w:spacing w:line="400" w:lineRule="exact"/>
              <w:rPr>
                <w:rFonts w:ascii="宋体"/>
                <w:szCs w:val="21"/>
              </w:rPr>
            </w:pPr>
            <w:r w:rsidRPr="00573412">
              <w:rPr>
                <w:rFonts w:ascii="宋体" w:hAnsi="宋体" w:hint="eastAsia"/>
                <w:szCs w:val="21"/>
              </w:rPr>
              <w:t>姓名：</w:t>
            </w:r>
          </w:p>
        </w:tc>
        <w:tc>
          <w:tcPr>
            <w:tcW w:w="2520" w:type="dxa"/>
            <w:vAlign w:val="center"/>
          </w:tcPr>
          <w:p w:rsidR="00280156" w:rsidRPr="00573412" w:rsidRDefault="009F5754">
            <w:pPr>
              <w:spacing w:line="400" w:lineRule="exact"/>
              <w:rPr>
                <w:rFonts w:ascii="宋体"/>
                <w:szCs w:val="21"/>
              </w:rPr>
            </w:pPr>
            <w:r w:rsidRPr="00573412">
              <w:rPr>
                <w:rFonts w:ascii="宋体" w:hAnsi="宋体" w:hint="eastAsia"/>
                <w:szCs w:val="21"/>
              </w:rPr>
              <w:t>出生年月：</w:t>
            </w:r>
          </w:p>
        </w:tc>
        <w:tc>
          <w:tcPr>
            <w:tcW w:w="3983" w:type="dxa"/>
            <w:gridSpan w:val="2"/>
            <w:vAlign w:val="center"/>
          </w:tcPr>
          <w:p w:rsidR="00280156" w:rsidRPr="00573412" w:rsidRDefault="009F5754">
            <w:pPr>
              <w:spacing w:line="400" w:lineRule="exact"/>
              <w:rPr>
                <w:rFonts w:ascii="宋体"/>
                <w:szCs w:val="21"/>
              </w:rPr>
            </w:pPr>
            <w:r w:rsidRPr="00573412">
              <w:rPr>
                <w:rFonts w:ascii="宋体" w:hAnsi="宋体" w:hint="eastAsia"/>
                <w:szCs w:val="21"/>
              </w:rPr>
              <w:t>性别：</w:t>
            </w:r>
          </w:p>
        </w:tc>
      </w:tr>
      <w:tr w:rsidR="00617118" w:rsidRPr="00573412">
        <w:trPr>
          <w:trHeight w:val="567"/>
        </w:trPr>
        <w:tc>
          <w:tcPr>
            <w:tcW w:w="1360" w:type="dxa"/>
            <w:vMerge/>
            <w:vAlign w:val="center"/>
          </w:tcPr>
          <w:p w:rsidR="00280156" w:rsidRPr="00573412" w:rsidRDefault="00280156">
            <w:pPr>
              <w:spacing w:line="400" w:lineRule="exact"/>
              <w:jc w:val="center"/>
              <w:rPr>
                <w:rFonts w:ascii="宋体"/>
                <w:szCs w:val="21"/>
              </w:rPr>
            </w:pPr>
          </w:p>
        </w:tc>
        <w:tc>
          <w:tcPr>
            <w:tcW w:w="7951" w:type="dxa"/>
            <w:gridSpan w:val="4"/>
            <w:vAlign w:val="center"/>
          </w:tcPr>
          <w:p w:rsidR="00280156" w:rsidRPr="00573412" w:rsidRDefault="009F5754">
            <w:pPr>
              <w:spacing w:line="400" w:lineRule="exact"/>
              <w:rPr>
                <w:rFonts w:ascii="宋体"/>
                <w:szCs w:val="21"/>
              </w:rPr>
            </w:pPr>
            <w:r w:rsidRPr="00573412">
              <w:rPr>
                <w:rFonts w:ascii="宋体" w:hAnsi="宋体" w:hint="eastAsia"/>
                <w:szCs w:val="21"/>
              </w:rPr>
              <w:t>执业或职业资格：</w:t>
            </w:r>
          </w:p>
        </w:tc>
      </w:tr>
      <w:tr w:rsidR="00617118" w:rsidRPr="00573412">
        <w:trPr>
          <w:trHeight w:val="567"/>
        </w:trPr>
        <w:tc>
          <w:tcPr>
            <w:tcW w:w="1360" w:type="dxa"/>
            <w:vMerge/>
            <w:vAlign w:val="center"/>
          </w:tcPr>
          <w:p w:rsidR="00280156" w:rsidRPr="00573412" w:rsidRDefault="00280156">
            <w:pPr>
              <w:spacing w:line="400" w:lineRule="exact"/>
              <w:jc w:val="center"/>
              <w:rPr>
                <w:rFonts w:ascii="宋体"/>
                <w:szCs w:val="21"/>
              </w:rPr>
            </w:pPr>
          </w:p>
        </w:tc>
        <w:tc>
          <w:tcPr>
            <w:tcW w:w="3975" w:type="dxa"/>
            <w:gridSpan w:val="3"/>
            <w:vAlign w:val="center"/>
          </w:tcPr>
          <w:p w:rsidR="00280156" w:rsidRPr="00573412" w:rsidRDefault="009F5754">
            <w:pPr>
              <w:spacing w:line="400" w:lineRule="exact"/>
              <w:rPr>
                <w:rFonts w:ascii="宋体"/>
                <w:szCs w:val="21"/>
              </w:rPr>
            </w:pPr>
            <w:r w:rsidRPr="00573412">
              <w:rPr>
                <w:rFonts w:ascii="宋体" w:hAnsi="宋体" w:hint="eastAsia"/>
                <w:szCs w:val="21"/>
              </w:rPr>
              <w:t>学历：</w:t>
            </w:r>
          </w:p>
        </w:tc>
        <w:tc>
          <w:tcPr>
            <w:tcW w:w="3976" w:type="dxa"/>
            <w:vAlign w:val="center"/>
          </w:tcPr>
          <w:p w:rsidR="00280156" w:rsidRPr="00573412" w:rsidRDefault="009F5754">
            <w:pPr>
              <w:spacing w:line="400" w:lineRule="exact"/>
              <w:rPr>
                <w:rFonts w:ascii="宋体"/>
                <w:szCs w:val="21"/>
              </w:rPr>
            </w:pPr>
            <w:r w:rsidRPr="00573412">
              <w:rPr>
                <w:rFonts w:ascii="宋体" w:hAnsi="宋体" w:hint="eastAsia"/>
                <w:szCs w:val="21"/>
              </w:rPr>
              <w:t>职称：</w:t>
            </w:r>
          </w:p>
        </w:tc>
      </w:tr>
      <w:tr w:rsidR="00617118" w:rsidRPr="00573412">
        <w:trPr>
          <w:trHeight w:val="567"/>
        </w:trPr>
        <w:tc>
          <w:tcPr>
            <w:tcW w:w="1360" w:type="dxa"/>
            <w:vMerge/>
            <w:vAlign w:val="center"/>
          </w:tcPr>
          <w:p w:rsidR="00280156" w:rsidRPr="00573412" w:rsidRDefault="00280156">
            <w:pPr>
              <w:spacing w:line="400" w:lineRule="exact"/>
              <w:jc w:val="center"/>
              <w:rPr>
                <w:rFonts w:ascii="宋体"/>
                <w:szCs w:val="21"/>
              </w:rPr>
            </w:pPr>
          </w:p>
        </w:tc>
        <w:tc>
          <w:tcPr>
            <w:tcW w:w="3975" w:type="dxa"/>
            <w:gridSpan w:val="3"/>
            <w:vAlign w:val="center"/>
          </w:tcPr>
          <w:p w:rsidR="00280156" w:rsidRPr="00573412" w:rsidRDefault="009F5754">
            <w:pPr>
              <w:spacing w:line="400" w:lineRule="exact"/>
              <w:rPr>
                <w:rFonts w:ascii="宋体"/>
                <w:szCs w:val="21"/>
              </w:rPr>
            </w:pPr>
            <w:r w:rsidRPr="00573412">
              <w:rPr>
                <w:rFonts w:ascii="宋体" w:hAnsi="宋体" w:hint="eastAsia"/>
                <w:szCs w:val="21"/>
              </w:rPr>
              <w:t>工作年限：</w:t>
            </w:r>
          </w:p>
        </w:tc>
        <w:tc>
          <w:tcPr>
            <w:tcW w:w="3976" w:type="dxa"/>
            <w:vAlign w:val="center"/>
          </w:tcPr>
          <w:p w:rsidR="00280156" w:rsidRPr="00573412" w:rsidRDefault="009F5754">
            <w:pPr>
              <w:spacing w:line="400" w:lineRule="exact"/>
              <w:rPr>
                <w:rFonts w:ascii="宋体"/>
                <w:szCs w:val="21"/>
              </w:rPr>
            </w:pPr>
            <w:r w:rsidRPr="00573412">
              <w:rPr>
                <w:rFonts w:ascii="宋体" w:hAnsi="宋体" w:hint="eastAsia"/>
                <w:szCs w:val="21"/>
              </w:rPr>
              <w:t>其他证书情况：</w:t>
            </w:r>
          </w:p>
        </w:tc>
      </w:tr>
      <w:tr w:rsidR="00617118" w:rsidRPr="00573412">
        <w:trPr>
          <w:trHeight w:val="567"/>
        </w:trPr>
        <w:tc>
          <w:tcPr>
            <w:tcW w:w="1360" w:type="dxa"/>
            <w:vAlign w:val="center"/>
          </w:tcPr>
          <w:p w:rsidR="00280156" w:rsidRPr="00573412" w:rsidRDefault="009F5754">
            <w:pPr>
              <w:spacing w:line="400" w:lineRule="exact"/>
              <w:ind w:firstLine="422"/>
              <w:jc w:val="center"/>
              <w:rPr>
                <w:rFonts w:ascii="宋体"/>
                <w:b/>
                <w:szCs w:val="21"/>
              </w:rPr>
            </w:pPr>
            <w:r w:rsidRPr="00573412">
              <w:rPr>
                <w:rFonts w:ascii="宋体" w:hAnsi="宋体" w:hint="eastAsia"/>
                <w:b/>
                <w:szCs w:val="21"/>
              </w:rPr>
              <w:t>自</w:t>
            </w:r>
          </w:p>
        </w:tc>
        <w:tc>
          <w:tcPr>
            <w:tcW w:w="1448" w:type="dxa"/>
            <w:vAlign w:val="center"/>
          </w:tcPr>
          <w:p w:rsidR="00280156" w:rsidRPr="00573412" w:rsidRDefault="009F5754">
            <w:pPr>
              <w:spacing w:line="400" w:lineRule="exact"/>
              <w:ind w:firstLine="422"/>
              <w:jc w:val="center"/>
              <w:rPr>
                <w:rFonts w:ascii="宋体"/>
                <w:b/>
                <w:szCs w:val="21"/>
              </w:rPr>
            </w:pPr>
            <w:r w:rsidRPr="00573412">
              <w:rPr>
                <w:rFonts w:ascii="宋体" w:hAnsi="宋体" w:hint="eastAsia"/>
                <w:b/>
                <w:szCs w:val="21"/>
              </w:rPr>
              <w:t>至</w:t>
            </w:r>
          </w:p>
        </w:tc>
        <w:tc>
          <w:tcPr>
            <w:tcW w:w="6503" w:type="dxa"/>
            <w:gridSpan w:val="3"/>
            <w:vAlign w:val="center"/>
          </w:tcPr>
          <w:p w:rsidR="00280156" w:rsidRPr="00573412" w:rsidRDefault="009F5754">
            <w:pPr>
              <w:spacing w:line="400" w:lineRule="exact"/>
              <w:ind w:firstLine="422"/>
              <w:jc w:val="center"/>
              <w:rPr>
                <w:rFonts w:ascii="宋体"/>
                <w:b/>
                <w:szCs w:val="21"/>
              </w:rPr>
            </w:pPr>
            <w:r w:rsidRPr="00573412">
              <w:rPr>
                <w:rFonts w:ascii="宋体" w:hAnsi="宋体" w:hint="eastAsia"/>
                <w:b/>
                <w:szCs w:val="21"/>
              </w:rPr>
              <w:t>承担过类似项目相关经验</w:t>
            </w:r>
          </w:p>
        </w:tc>
      </w:tr>
      <w:tr w:rsidR="00617118" w:rsidRPr="00573412">
        <w:trPr>
          <w:trHeight w:val="567"/>
        </w:trPr>
        <w:tc>
          <w:tcPr>
            <w:tcW w:w="1360" w:type="dxa"/>
            <w:vAlign w:val="center"/>
          </w:tcPr>
          <w:p w:rsidR="00280156" w:rsidRPr="00573412" w:rsidRDefault="009F5754">
            <w:pPr>
              <w:spacing w:line="400" w:lineRule="exact"/>
              <w:ind w:firstLineChars="150" w:firstLine="315"/>
              <w:jc w:val="center"/>
              <w:rPr>
                <w:rFonts w:ascii="宋体"/>
                <w:szCs w:val="21"/>
              </w:rPr>
            </w:pPr>
            <w:r w:rsidRPr="00573412">
              <w:rPr>
                <w:rFonts w:ascii="宋体" w:hAnsi="宋体" w:hint="eastAsia"/>
                <w:szCs w:val="21"/>
              </w:rPr>
              <w:t>年</w:t>
            </w:r>
            <w:r w:rsidRPr="00573412">
              <w:rPr>
                <w:rFonts w:ascii="宋体" w:hAnsi="宋体"/>
                <w:szCs w:val="21"/>
              </w:rPr>
              <w:t xml:space="preserve">   </w:t>
            </w:r>
            <w:r w:rsidRPr="00573412">
              <w:rPr>
                <w:rFonts w:ascii="宋体" w:hAnsi="宋体" w:hint="eastAsia"/>
                <w:szCs w:val="21"/>
              </w:rPr>
              <w:t>月</w:t>
            </w:r>
          </w:p>
        </w:tc>
        <w:tc>
          <w:tcPr>
            <w:tcW w:w="1448" w:type="dxa"/>
            <w:vAlign w:val="center"/>
          </w:tcPr>
          <w:p w:rsidR="00280156" w:rsidRPr="00573412" w:rsidRDefault="009F5754">
            <w:pPr>
              <w:spacing w:line="400" w:lineRule="exact"/>
              <w:ind w:firstLineChars="150" w:firstLine="315"/>
              <w:jc w:val="center"/>
              <w:rPr>
                <w:rFonts w:ascii="宋体"/>
                <w:szCs w:val="21"/>
              </w:rPr>
            </w:pPr>
            <w:r w:rsidRPr="00573412">
              <w:rPr>
                <w:rFonts w:ascii="宋体" w:hAnsi="宋体" w:hint="eastAsia"/>
                <w:szCs w:val="21"/>
              </w:rPr>
              <w:t>年</w:t>
            </w:r>
            <w:r w:rsidRPr="00573412">
              <w:rPr>
                <w:rFonts w:ascii="宋体" w:hAnsi="宋体"/>
                <w:szCs w:val="21"/>
              </w:rPr>
              <w:t xml:space="preserve">   </w:t>
            </w:r>
            <w:r w:rsidRPr="00573412">
              <w:rPr>
                <w:rFonts w:ascii="宋体" w:hAnsi="宋体" w:hint="eastAsia"/>
                <w:szCs w:val="21"/>
              </w:rPr>
              <w:t>月</w:t>
            </w:r>
          </w:p>
        </w:tc>
        <w:tc>
          <w:tcPr>
            <w:tcW w:w="6503" w:type="dxa"/>
            <w:gridSpan w:val="3"/>
            <w:vAlign w:val="center"/>
          </w:tcPr>
          <w:p w:rsidR="00280156" w:rsidRPr="00573412" w:rsidRDefault="00280156">
            <w:pPr>
              <w:spacing w:line="400" w:lineRule="exact"/>
              <w:jc w:val="center"/>
              <w:rPr>
                <w:rFonts w:ascii="宋体"/>
                <w:szCs w:val="21"/>
              </w:rPr>
            </w:pPr>
          </w:p>
        </w:tc>
      </w:tr>
    </w:tbl>
    <w:p w:rsidR="0029382E" w:rsidRPr="00573412" w:rsidRDefault="009F5754" w:rsidP="0029382E">
      <w:pPr>
        <w:spacing w:line="400" w:lineRule="exact"/>
        <w:ind w:firstLine="422"/>
        <w:jc w:val="left"/>
        <w:rPr>
          <w:rFonts w:ascii="宋体" w:hAnsi="宋体"/>
          <w:b/>
          <w:bCs/>
          <w:szCs w:val="21"/>
        </w:rPr>
      </w:pPr>
      <w:r w:rsidRPr="00573412">
        <w:rPr>
          <w:rFonts w:ascii="宋体" w:hAnsi="宋体" w:hint="eastAsia"/>
          <w:b/>
          <w:bCs/>
          <w:szCs w:val="21"/>
        </w:rPr>
        <w:t>备注：项目经理一经确认，不得随意更换，如需更换，必须征得招标人同意。擅自更换或不到位属违约行为。</w:t>
      </w:r>
    </w:p>
    <w:p w:rsidR="00280156" w:rsidRPr="00573412" w:rsidRDefault="0029382E" w:rsidP="0029382E">
      <w:pPr>
        <w:spacing w:line="400" w:lineRule="exact"/>
        <w:ind w:firstLine="422"/>
        <w:jc w:val="left"/>
        <w:rPr>
          <w:rFonts w:ascii="宋体"/>
          <w:b/>
          <w:bCs/>
          <w:szCs w:val="21"/>
        </w:rPr>
      </w:pPr>
      <w:r w:rsidRPr="00573412">
        <w:rPr>
          <w:rFonts w:ascii="宋体" w:hAnsi="宋体" w:hint="eastAsia"/>
          <w:b/>
          <w:bCs/>
          <w:szCs w:val="21"/>
        </w:rPr>
        <w:t>后附</w:t>
      </w:r>
      <w:r w:rsidRPr="00573412">
        <w:rPr>
          <w:rFonts w:ascii="宋体" w:hAnsi="宋体"/>
          <w:b/>
          <w:bCs/>
          <w:szCs w:val="21"/>
        </w:rPr>
        <w:t>项目经理相关证书扫描件。</w:t>
      </w:r>
    </w:p>
    <w:p w:rsidR="00280156" w:rsidRPr="00573412" w:rsidRDefault="00280156">
      <w:pPr>
        <w:pStyle w:val="af5"/>
        <w:adjustRightInd w:val="0"/>
        <w:snapToGrid w:val="0"/>
        <w:spacing w:line="400" w:lineRule="exact"/>
        <w:ind w:firstLine="400"/>
      </w:pPr>
    </w:p>
    <w:p w:rsidR="00280156" w:rsidRPr="00573412" w:rsidRDefault="009F5754">
      <w:pPr>
        <w:spacing w:line="440" w:lineRule="exact"/>
        <w:jc w:val="left"/>
        <w:rPr>
          <w:rFonts w:ascii="宋体" w:hAnsi="宋体"/>
          <w:szCs w:val="21"/>
        </w:rPr>
      </w:pPr>
      <w:r w:rsidRPr="00573412">
        <w:rPr>
          <w:rFonts w:ascii="宋体" w:hAnsi="宋体" w:hint="eastAsia"/>
          <w:szCs w:val="21"/>
        </w:rPr>
        <w:t xml:space="preserve">投标人（盖章）： </w:t>
      </w:r>
    </w:p>
    <w:p w:rsidR="00280156" w:rsidRPr="00573412" w:rsidRDefault="009F5754">
      <w:pPr>
        <w:snapToGrid w:val="0"/>
        <w:spacing w:line="440" w:lineRule="exact"/>
        <w:rPr>
          <w:rFonts w:ascii="宋体" w:hAnsi="宋体"/>
          <w:szCs w:val="21"/>
        </w:rPr>
      </w:pPr>
      <w:r w:rsidRPr="00573412">
        <w:rPr>
          <w:rFonts w:ascii="宋体" w:hAnsi="宋体" w:hint="eastAsia"/>
          <w:szCs w:val="21"/>
        </w:rPr>
        <w:t>日         期：</w:t>
      </w:r>
    </w:p>
    <w:p w:rsidR="00280156" w:rsidRPr="00573412" w:rsidRDefault="00280156">
      <w:pPr>
        <w:pStyle w:val="29"/>
        <w:ind w:firstLine="420"/>
      </w:pPr>
    </w:p>
    <w:p w:rsidR="00280156" w:rsidRPr="00573412" w:rsidRDefault="00280156">
      <w:pPr>
        <w:spacing w:line="400" w:lineRule="exact"/>
        <w:ind w:firstLine="474"/>
        <w:rPr>
          <w:rStyle w:val="1CharChar"/>
          <w:rFonts w:ascii="宋体" w:hAnsi="宋体"/>
        </w:rPr>
      </w:pPr>
    </w:p>
    <w:p w:rsidR="00280156" w:rsidRPr="00573412" w:rsidRDefault="00280156">
      <w:pPr>
        <w:spacing w:line="400" w:lineRule="exact"/>
        <w:ind w:firstLineChars="200" w:firstLine="474"/>
        <w:jc w:val="left"/>
        <w:rPr>
          <w:rStyle w:val="1CharChar"/>
          <w:rFonts w:ascii="宋体" w:hAnsi="宋体"/>
          <w:szCs w:val="21"/>
        </w:rPr>
      </w:pPr>
    </w:p>
    <w:p w:rsidR="00280156" w:rsidRPr="00573412" w:rsidRDefault="00280156">
      <w:pPr>
        <w:spacing w:line="400" w:lineRule="exact"/>
        <w:ind w:firstLine="554"/>
        <w:jc w:val="left"/>
        <w:rPr>
          <w:rStyle w:val="1CharChar"/>
          <w:rFonts w:ascii="宋体" w:hAnsi="宋体"/>
          <w:sz w:val="28"/>
          <w:szCs w:val="28"/>
        </w:rPr>
      </w:pPr>
    </w:p>
    <w:p w:rsidR="00280156" w:rsidRPr="00573412" w:rsidRDefault="00280156">
      <w:pPr>
        <w:autoSpaceDE w:val="0"/>
        <w:autoSpaceDN w:val="0"/>
        <w:adjustRightInd w:val="0"/>
        <w:spacing w:beforeLines="100" w:before="312" w:line="400" w:lineRule="exact"/>
        <w:ind w:firstLine="634"/>
        <w:jc w:val="center"/>
        <w:outlineLvl w:val="0"/>
        <w:rPr>
          <w:rStyle w:val="1CharChar"/>
          <w:rFonts w:ascii="宋体" w:hAnsi="宋体"/>
          <w:sz w:val="32"/>
          <w:szCs w:val="32"/>
        </w:rPr>
        <w:sectPr w:rsidR="00280156" w:rsidRPr="00573412">
          <w:pgSz w:w="11906" w:h="16838"/>
          <w:pgMar w:top="1440" w:right="1558" w:bottom="1440" w:left="1276" w:header="737" w:footer="624" w:gutter="0"/>
          <w:cols w:space="720"/>
          <w:docGrid w:type="lines" w:linePitch="312"/>
        </w:sectPr>
      </w:pPr>
      <w:bookmarkStart w:id="631" w:name="_Toc21541028"/>
      <w:bookmarkStart w:id="632" w:name="_Toc77694046"/>
      <w:bookmarkStart w:id="633" w:name="_Toc63587387"/>
      <w:bookmarkStart w:id="634" w:name="_Toc443468293"/>
      <w:bookmarkStart w:id="635" w:name="_Toc63587449"/>
    </w:p>
    <w:p w:rsidR="00280156" w:rsidRPr="00573412" w:rsidRDefault="009F5754">
      <w:pPr>
        <w:autoSpaceDE w:val="0"/>
        <w:autoSpaceDN w:val="0"/>
        <w:adjustRightInd w:val="0"/>
        <w:spacing w:beforeLines="100" w:before="312" w:line="400" w:lineRule="exact"/>
        <w:ind w:firstLine="634"/>
        <w:jc w:val="center"/>
        <w:outlineLvl w:val="0"/>
        <w:rPr>
          <w:rStyle w:val="1CharChar"/>
          <w:rFonts w:ascii="宋体" w:hAnsi="宋体"/>
          <w:sz w:val="32"/>
          <w:szCs w:val="32"/>
        </w:rPr>
      </w:pPr>
      <w:r w:rsidRPr="00573412">
        <w:rPr>
          <w:rStyle w:val="1CharChar"/>
          <w:rFonts w:ascii="宋体" w:hAnsi="宋体"/>
          <w:sz w:val="32"/>
          <w:szCs w:val="32"/>
        </w:rPr>
        <w:lastRenderedPageBreak/>
        <w:t>报价文件</w:t>
      </w:r>
      <w:bookmarkEnd w:id="631"/>
      <w:bookmarkEnd w:id="632"/>
      <w:bookmarkEnd w:id="633"/>
      <w:bookmarkEnd w:id="634"/>
      <w:bookmarkEnd w:id="635"/>
    </w:p>
    <w:p w:rsidR="00280156" w:rsidRPr="00573412" w:rsidRDefault="009F5754">
      <w:pPr>
        <w:autoSpaceDE w:val="0"/>
        <w:autoSpaceDN w:val="0"/>
        <w:adjustRightInd w:val="0"/>
        <w:spacing w:line="420" w:lineRule="exact"/>
        <w:ind w:firstLine="634"/>
        <w:rPr>
          <w:rStyle w:val="1CharChar"/>
          <w:rFonts w:ascii="宋体" w:hAnsi="宋体"/>
          <w:b w:val="0"/>
          <w:lang w:val="zh-CN"/>
        </w:rPr>
      </w:pPr>
      <w:r w:rsidRPr="00573412">
        <w:rPr>
          <w:rStyle w:val="1CharChar"/>
          <w:rFonts w:ascii="宋体" w:hAnsi="宋体"/>
          <w:sz w:val="32"/>
          <w:szCs w:val="32"/>
        </w:rPr>
        <w:br w:type="page"/>
      </w:r>
      <w:r w:rsidRPr="00573412">
        <w:rPr>
          <w:rStyle w:val="1CharChar"/>
          <w:rFonts w:ascii="宋体" w:hAnsi="宋体"/>
          <w:szCs w:val="21"/>
        </w:rPr>
        <w:lastRenderedPageBreak/>
        <w:t>封面</w:t>
      </w:r>
    </w:p>
    <w:p w:rsidR="00280156" w:rsidRPr="00573412" w:rsidRDefault="00280156">
      <w:pPr>
        <w:spacing w:line="360" w:lineRule="auto"/>
        <w:ind w:firstLine="560"/>
        <w:rPr>
          <w:rFonts w:ascii="宋体" w:hAnsi="宋体"/>
          <w:sz w:val="28"/>
          <w:szCs w:val="28"/>
        </w:rPr>
      </w:pPr>
    </w:p>
    <w:p w:rsidR="00280156" w:rsidRPr="00573412" w:rsidRDefault="00087C8A">
      <w:pPr>
        <w:spacing w:line="360" w:lineRule="auto"/>
        <w:ind w:firstLine="803"/>
        <w:jc w:val="center"/>
        <w:rPr>
          <w:rFonts w:ascii="宋体" w:hAnsi="宋体"/>
          <w:b/>
          <w:sz w:val="40"/>
          <w:szCs w:val="40"/>
        </w:rPr>
      </w:pPr>
      <w:r w:rsidRPr="00573412">
        <w:rPr>
          <w:rFonts w:ascii="宋体" w:hAnsi="宋体" w:hint="eastAsia"/>
          <w:b/>
          <w:sz w:val="40"/>
          <w:szCs w:val="40"/>
        </w:rPr>
        <w:t>2024-2025年度小区管道安装及抢修服务项目</w:t>
      </w:r>
    </w:p>
    <w:p w:rsidR="00280156" w:rsidRPr="00573412" w:rsidRDefault="00280156">
      <w:pPr>
        <w:spacing w:line="360" w:lineRule="auto"/>
        <w:ind w:firstLine="720"/>
        <w:jc w:val="center"/>
        <w:rPr>
          <w:rFonts w:ascii="宋体" w:hAnsi="宋体"/>
          <w:sz w:val="36"/>
          <w:szCs w:val="36"/>
          <w:u w:val="single"/>
        </w:rPr>
      </w:pPr>
    </w:p>
    <w:p w:rsidR="00280156" w:rsidRPr="00573412" w:rsidRDefault="009F5754">
      <w:pPr>
        <w:spacing w:line="360" w:lineRule="auto"/>
        <w:ind w:firstLine="720"/>
        <w:jc w:val="center"/>
        <w:rPr>
          <w:rFonts w:ascii="宋体" w:hAnsi="宋体"/>
          <w:sz w:val="36"/>
          <w:szCs w:val="36"/>
          <w:u w:val="single"/>
        </w:rPr>
      </w:pPr>
      <w:r w:rsidRPr="00573412">
        <w:rPr>
          <w:rFonts w:ascii="宋体" w:hAnsi="宋体" w:hint="eastAsia"/>
          <w:sz w:val="36"/>
          <w:szCs w:val="36"/>
          <w:u w:val="single"/>
        </w:rPr>
        <w:t>项目编号：</w:t>
      </w:r>
      <w:r w:rsidR="00836CFC">
        <w:rPr>
          <w:rFonts w:ascii="宋体" w:hAnsi="宋体" w:hint="eastAsia"/>
          <w:sz w:val="36"/>
          <w:szCs w:val="36"/>
          <w:u w:val="single"/>
        </w:rPr>
        <w:t>QTGGZY2024130-2</w:t>
      </w:r>
      <w:r w:rsidRPr="00573412">
        <w:rPr>
          <w:rFonts w:ascii="宋体" w:hAnsi="宋体" w:hint="eastAsia"/>
          <w:sz w:val="36"/>
          <w:szCs w:val="36"/>
          <w:u w:val="single"/>
        </w:rPr>
        <w:t xml:space="preserve"> </w:t>
      </w:r>
    </w:p>
    <w:p w:rsidR="00280156" w:rsidRPr="00573412" w:rsidRDefault="00280156">
      <w:pPr>
        <w:ind w:firstLine="560"/>
        <w:rPr>
          <w:rFonts w:ascii="宋体" w:hAnsi="宋体"/>
          <w:sz w:val="28"/>
          <w:szCs w:val="28"/>
        </w:rPr>
      </w:pPr>
    </w:p>
    <w:p w:rsidR="00280156" w:rsidRPr="00573412" w:rsidRDefault="009F5754">
      <w:pPr>
        <w:spacing w:line="360" w:lineRule="auto"/>
        <w:ind w:firstLine="720"/>
        <w:jc w:val="center"/>
        <w:rPr>
          <w:rFonts w:ascii="宋体" w:hAnsi="宋体"/>
          <w:sz w:val="36"/>
          <w:szCs w:val="36"/>
        </w:rPr>
      </w:pPr>
      <w:r w:rsidRPr="00573412">
        <w:rPr>
          <w:rFonts w:ascii="宋体" w:hAnsi="宋体" w:hint="eastAsia"/>
          <w:sz w:val="36"/>
          <w:szCs w:val="36"/>
        </w:rPr>
        <w:t>（报价文件）</w:t>
      </w:r>
    </w:p>
    <w:p w:rsidR="00280156" w:rsidRPr="00573412" w:rsidRDefault="00280156">
      <w:pPr>
        <w:ind w:firstLine="560"/>
        <w:jc w:val="center"/>
        <w:rPr>
          <w:rFonts w:ascii="宋体" w:hAnsi="宋体"/>
          <w:sz w:val="28"/>
          <w:szCs w:val="28"/>
        </w:rPr>
      </w:pPr>
    </w:p>
    <w:p w:rsidR="00280156" w:rsidRPr="00573412" w:rsidRDefault="00280156">
      <w:pPr>
        <w:spacing w:line="360" w:lineRule="auto"/>
        <w:ind w:firstLine="1446"/>
        <w:jc w:val="center"/>
        <w:rPr>
          <w:rFonts w:ascii="宋体" w:hAnsi="宋体"/>
          <w:b/>
          <w:sz w:val="72"/>
          <w:szCs w:val="72"/>
        </w:rPr>
      </w:pPr>
    </w:p>
    <w:p w:rsidR="00280156" w:rsidRPr="00573412" w:rsidRDefault="009F5754">
      <w:pPr>
        <w:spacing w:line="360" w:lineRule="auto"/>
        <w:ind w:firstLine="1446"/>
        <w:jc w:val="center"/>
        <w:rPr>
          <w:rFonts w:ascii="宋体" w:hAnsi="宋体"/>
          <w:b/>
          <w:sz w:val="72"/>
          <w:szCs w:val="72"/>
        </w:rPr>
      </w:pPr>
      <w:r w:rsidRPr="00573412">
        <w:rPr>
          <w:rFonts w:ascii="宋体" w:hAnsi="宋体" w:hint="eastAsia"/>
          <w:b/>
          <w:sz w:val="72"/>
          <w:szCs w:val="72"/>
        </w:rPr>
        <w:t>投标文件</w:t>
      </w:r>
    </w:p>
    <w:p w:rsidR="00280156" w:rsidRPr="00573412" w:rsidRDefault="00280156">
      <w:pPr>
        <w:spacing w:line="360" w:lineRule="auto"/>
        <w:ind w:firstLine="720"/>
        <w:jc w:val="center"/>
        <w:rPr>
          <w:rFonts w:ascii="宋体" w:hAnsi="宋体"/>
          <w:sz w:val="36"/>
          <w:szCs w:val="36"/>
        </w:rPr>
      </w:pPr>
    </w:p>
    <w:p w:rsidR="00280156" w:rsidRPr="00573412" w:rsidRDefault="00280156">
      <w:pPr>
        <w:spacing w:line="360" w:lineRule="auto"/>
        <w:ind w:firstLine="720"/>
        <w:jc w:val="center"/>
        <w:rPr>
          <w:rFonts w:ascii="宋体" w:hAnsi="宋体"/>
          <w:sz w:val="36"/>
          <w:szCs w:val="36"/>
        </w:rPr>
      </w:pPr>
    </w:p>
    <w:p w:rsidR="00280156" w:rsidRPr="00573412" w:rsidRDefault="00280156">
      <w:pPr>
        <w:spacing w:line="360" w:lineRule="auto"/>
        <w:ind w:firstLine="720"/>
        <w:jc w:val="center"/>
        <w:rPr>
          <w:rFonts w:ascii="宋体" w:hAnsi="宋体"/>
          <w:sz w:val="36"/>
          <w:szCs w:val="36"/>
        </w:rPr>
      </w:pPr>
    </w:p>
    <w:p w:rsidR="00280156" w:rsidRPr="00573412" w:rsidRDefault="00280156">
      <w:pPr>
        <w:spacing w:line="360" w:lineRule="auto"/>
        <w:ind w:firstLine="720"/>
        <w:jc w:val="center"/>
        <w:rPr>
          <w:rFonts w:ascii="宋体" w:hAnsi="宋体"/>
          <w:sz w:val="36"/>
          <w:szCs w:val="36"/>
        </w:rPr>
      </w:pPr>
    </w:p>
    <w:p w:rsidR="00280156" w:rsidRPr="00573412" w:rsidRDefault="009F5754">
      <w:pPr>
        <w:spacing w:line="360" w:lineRule="auto"/>
        <w:ind w:firstLine="720"/>
        <w:jc w:val="center"/>
        <w:rPr>
          <w:rFonts w:ascii="宋体" w:hAnsi="宋体"/>
          <w:sz w:val="36"/>
          <w:szCs w:val="36"/>
          <w:u w:val="single"/>
        </w:rPr>
      </w:pPr>
      <w:r w:rsidRPr="00573412">
        <w:rPr>
          <w:rFonts w:ascii="宋体" w:hAnsi="宋体" w:hint="eastAsia"/>
          <w:sz w:val="36"/>
          <w:szCs w:val="36"/>
        </w:rPr>
        <w:t>投标人全称：</w:t>
      </w:r>
      <w:r w:rsidRPr="00573412">
        <w:rPr>
          <w:rFonts w:ascii="宋体" w:hAnsi="宋体" w:hint="eastAsia"/>
          <w:sz w:val="36"/>
          <w:szCs w:val="36"/>
          <w:u w:val="single"/>
        </w:rPr>
        <w:t>（加盖单位公章）</w:t>
      </w:r>
    </w:p>
    <w:p w:rsidR="00280156" w:rsidRPr="00573412" w:rsidRDefault="00280156">
      <w:pPr>
        <w:pStyle w:val="af6"/>
        <w:ind w:leftChars="48" w:left="101" w:firstLineChars="800" w:firstLine="1920"/>
        <w:jc w:val="left"/>
        <w:rPr>
          <w:rFonts w:hAnsi="宋体"/>
          <w:kern w:val="2"/>
          <w:szCs w:val="28"/>
          <w:u w:val="single"/>
        </w:rPr>
      </w:pPr>
    </w:p>
    <w:p w:rsidR="00280156" w:rsidRPr="00573412" w:rsidRDefault="009F5754">
      <w:pPr>
        <w:autoSpaceDE w:val="0"/>
        <w:autoSpaceDN w:val="0"/>
        <w:adjustRightInd w:val="0"/>
        <w:spacing w:line="400" w:lineRule="exact"/>
        <w:ind w:firstLine="720"/>
        <w:jc w:val="center"/>
        <w:outlineLvl w:val="0"/>
        <w:rPr>
          <w:rStyle w:val="1CharChar"/>
          <w:rFonts w:ascii="宋体" w:hAnsi="宋体"/>
          <w:sz w:val="28"/>
        </w:rPr>
      </w:pPr>
      <w:bookmarkStart w:id="636" w:name="_Toc63587450"/>
      <w:bookmarkStart w:id="637" w:name="_Toc443468294"/>
      <w:bookmarkStart w:id="638" w:name="_Toc77694047"/>
      <w:bookmarkStart w:id="639" w:name="_Toc63587388"/>
      <w:bookmarkStart w:id="640" w:name="_Toc21541029"/>
      <w:r w:rsidRPr="00573412">
        <w:rPr>
          <w:rFonts w:ascii="宋体" w:hAnsi="宋体" w:hint="eastAsia"/>
          <w:sz w:val="36"/>
          <w:szCs w:val="36"/>
        </w:rPr>
        <w:t>年  月  日</w:t>
      </w:r>
      <w:bookmarkEnd w:id="636"/>
      <w:bookmarkEnd w:id="637"/>
      <w:bookmarkEnd w:id="638"/>
      <w:bookmarkEnd w:id="639"/>
      <w:bookmarkEnd w:id="640"/>
    </w:p>
    <w:p w:rsidR="00280156" w:rsidRPr="00573412" w:rsidRDefault="00280156">
      <w:pPr>
        <w:autoSpaceDE w:val="0"/>
        <w:autoSpaceDN w:val="0"/>
        <w:adjustRightInd w:val="0"/>
        <w:spacing w:line="400" w:lineRule="exact"/>
        <w:ind w:firstLine="554"/>
        <w:jc w:val="center"/>
        <w:outlineLvl w:val="0"/>
        <w:rPr>
          <w:rStyle w:val="1CharChar"/>
          <w:rFonts w:ascii="宋体" w:hAnsi="宋体"/>
          <w:sz w:val="28"/>
          <w:szCs w:val="28"/>
        </w:rPr>
      </w:pPr>
    </w:p>
    <w:p w:rsidR="00280156" w:rsidRPr="00573412" w:rsidRDefault="00280156">
      <w:pPr>
        <w:autoSpaceDE w:val="0"/>
        <w:autoSpaceDN w:val="0"/>
        <w:adjustRightInd w:val="0"/>
        <w:spacing w:line="400" w:lineRule="exact"/>
        <w:ind w:firstLine="554"/>
        <w:jc w:val="center"/>
        <w:outlineLvl w:val="0"/>
        <w:rPr>
          <w:rStyle w:val="1CharChar"/>
          <w:rFonts w:ascii="宋体" w:hAnsi="宋体"/>
          <w:sz w:val="28"/>
          <w:szCs w:val="28"/>
        </w:rPr>
      </w:pPr>
    </w:p>
    <w:p w:rsidR="00280156" w:rsidRPr="00573412" w:rsidRDefault="009F5754">
      <w:pPr>
        <w:autoSpaceDE w:val="0"/>
        <w:autoSpaceDN w:val="0"/>
        <w:adjustRightInd w:val="0"/>
        <w:spacing w:line="400" w:lineRule="exact"/>
        <w:ind w:firstLine="554"/>
        <w:outlineLvl w:val="0"/>
        <w:rPr>
          <w:rFonts w:ascii="宋体" w:hAnsi="宋体"/>
          <w:b/>
          <w:szCs w:val="21"/>
        </w:rPr>
      </w:pPr>
      <w:r w:rsidRPr="00573412">
        <w:rPr>
          <w:rStyle w:val="1CharChar"/>
          <w:rFonts w:ascii="宋体" w:hAnsi="宋体"/>
          <w:sz w:val="28"/>
          <w:szCs w:val="28"/>
        </w:rPr>
        <w:br w:type="page"/>
      </w:r>
      <w:bookmarkStart w:id="641" w:name="_Toc77694048"/>
      <w:bookmarkStart w:id="642" w:name="_Toc63587389"/>
      <w:bookmarkStart w:id="643" w:name="_Toc63587451"/>
      <w:bookmarkStart w:id="644" w:name="_Toc443468296"/>
      <w:bookmarkEnd w:id="629"/>
      <w:bookmarkEnd w:id="630"/>
      <w:r w:rsidRPr="00573412">
        <w:rPr>
          <w:rFonts w:ascii="宋体" w:hAnsi="宋体" w:hint="eastAsia"/>
          <w:b/>
          <w:szCs w:val="21"/>
        </w:rPr>
        <w:lastRenderedPageBreak/>
        <w:t>附件十</w:t>
      </w:r>
    </w:p>
    <w:p w:rsidR="00280156" w:rsidRPr="00573412" w:rsidRDefault="009F5754">
      <w:pPr>
        <w:autoSpaceDE w:val="0"/>
        <w:autoSpaceDN w:val="0"/>
        <w:adjustRightInd w:val="0"/>
        <w:spacing w:line="400" w:lineRule="exact"/>
        <w:ind w:firstLine="422"/>
        <w:jc w:val="center"/>
        <w:outlineLvl w:val="0"/>
        <w:rPr>
          <w:rFonts w:ascii="宋体" w:hAnsi="宋体"/>
          <w:b/>
          <w:szCs w:val="21"/>
        </w:rPr>
      </w:pPr>
      <w:r w:rsidRPr="00573412">
        <w:rPr>
          <w:rFonts w:ascii="宋体" w:hAnsi="宋体" w:hint="eastAsia"/>
          <w:b/>
          <w:szCs w:val="21"/>
        </w:rPr>
        <w:t>开标一览表</w:t>
      </w:r>
      <w:bookmarkEnd w:id="641"/>
      <w:bookmarkEnd w:id="642"/>
      <w:bookmarkEnd w:id="643"/>
    </w:p>
    <w:p w:rsidR="00280156" w:rsidRPr="00573412" w:rsidRDefault="009F5754">
      <w:pPr>
        <w:pStyle w:val="af2"/>
        <w:spacing w:line="400" w:lineRule="exact"/>
        <w:ind w:firstLine="420"/>
        <w:rPr>
          <w:rFonts w:ascii="宋体" w:eastAsia="宋体" w:hAnsi="宋体"/>
          <w:sz w:val="21"/>
          <w:szCs w:val="21"/>
          <w:u w:val="single"/>
        </w:rPr>
      </w:pPr>
      <w:r w:rsidRPr="00573412">
        <w:rPr>
          <w:rFonts w:ascii="宋体" w:eastAsia="宋体" w:hAnsi="宋体" w:hint="eastAsia"/>
          <w:sz w:val="21"/>
          <w:szCs w:val="21"/>
        </w:rPr>
        <w:t>项目名称：</w:t>
      </w:r>
      <w:r w:rsidR="00087C8A" w:rsidRPr="00573412">
        <w:rPr>
          <w:rFonts w:ascii="宋体" w:eastAsia="宋体" w:hAnsi="宋体" w:hint="eastAsia"/>
          <w:sz w:val="21"/>
          <w:szCs w:val="21"/>
          <w:u w:val="single"/>
        </w:rPr>
        <w:t>2024-2025年度小区管道安装及抢修服务项目</w:t>
      </w:r>
    </w:p>
    <w:p w:rsidR="00280156" w:rsidRPr="00573412" w:rsidRDefault="009F5754">
      <w:pPr>
        <w:pStyle w:val="af2"/>
        <w:spacing w:line="400" w:lineRule="exact"/>
        <w:ind w:firstLine="420"/>
        <w:rPr>
          <w:rFonts w:ascii="宋体" w:eastAsia="宋体" w:hAnsi="宋体"/>
          <w:sz w:val="21"/>
          <w:szCs w:val="21"/>
          <w:u w:val="single"/>
        </w:rPr>
      </w:pPr>
      <w:r w:rsidRPr="00573412">
        <w:rPr>
          <w:rFonts w:ascii="宋体" w:eastAsia="宋体" w:hAnsi="宋体" w:hint="eastAsia"/>
          <w:sz w:val="21"/>
          <w:szCs w:val="21"/>
        </w:rPr>
        <w:t>项目编号：</w:t>
      </w:r>
      <w:r w:rsidR="00836CFC">
        <w:rPr>
          <w:rFonts w:ascii="宋体" w:eastAsia="宋体" w:hAnsi="宋体" w:hint="eastAsia"/>
          <w:sz w:val="21"/>
          <w:szCs w:val="21"/>
          <w:u w:val="single"/>
        </w:rPr>
        <w:t>QTGGZY2024130-2</w:t>
      </w:r>
      <w:r w:rsidRPr="00573412">
        <w:rPr>
          <w:rFonts w:ascii="宋体" w:eastAsia="宋体" w:hAnsi="宋体" w:hint="eastAsia"/>
          <w:sz w:val="21"/>
          <w:szCs w:val="21"/>
          <w:u w:val="single"/>
        </w:rPr>
        <w:t xml:space="preserve"> </w:t>
      </w:r>
    </w:p>
    <w:p w:rsidR="00280156" w:rsidRPr="00573412" w:rsidRDefault="009F5754">
      <w:pPr>
        <w:pStyle w:val="af5"/>
        <w:snapToGrid w:val="0"/>
        <w:spacing w:line="400" w:lineRule="exact"/>
        <w:jc w:val="right"/>
        <w:rPr>
          <w:rFonts w:hAnsi="宋体"/>
          <w:kern w:val="2"/>
          <w:sz w:val="21"/>
          <w:szCs w:val="21"/>
        </w:rPr>
      </w:pPr>
      <w:r w:rsidRPr="00573412">
        <w:rPr>
          <w:rFonts w:hAnsi="宋体" w:hint="eastAsia"/>
          <w:kern w:val="2"/>
          <w:sz w:val="21"/>
          <w:szCs w:val="21"/>
        </w:rPr>
        <w:t>货币单位：人民币（元）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4839"/>
        <w:gridCol w:w="3286"/>
      </w:tblGrid>
      <w:tr w:rsidR="00617118" w:rsidRPr="00573412">
        <w:trPr>
          <w:trHeight w:val="1134"/>
        </w:trPr>
        <w:tc>
          <w:tcPr>
            <w:tcW w:w="940" w:type="dxa"/>
            <w:vAlign w:val="center"/>
          </w:tcPr>
          <w:p w:rsidR="00280156" w:rsidRPr="00573412" w:rsidRDefault="009F5754">
            <w:pPr>
              <w:spacing w:line="400" w:lineRule="exact"/>
              <w:ind w:firstLine="422"/>
              <w:jc w:val="center"/>
              <w:rPr>
                <w:rFonts w:ascii="宋体" w:hAnsi="宋体"/>
                <w:b/>
                <w:szCs w:val="21"/>
              </w:rPr>
            </w:pPr>
            <w:r w:rsidRPr="00573412">
              <w:rPr>
                <w:rFonts w:ascii="宋体" w:hAnsi="宋体" w:hint="eastAsia"/>
                <w:b/>
                <w:szCs w:val="21"/>
              </w:rPr>
              <w:t>标项</w:t>
            </w:r>
          </w:p>
        </w:tc>
        <w:tc>
          <w:tcPr>
            <w:tcW w:w="4980" w:type="dxa"/>
            <w:vAlign w:val="center"/>
          </w:tcPr>
          <w:p w:rsidR="00280156" w:rsidRPr="00573412" w:rsidRDefault="009F5754">
            <w:pPr>
              <w:spacing w:line="400" w:lineRule="exact"/>
              <w:ind w:firstLine="422"/>
              <w:jc w:val="center"/>
              <w:rPr>
                <w:rFonts w:ascii="宋体" w:hAnsi="宋体"/>
                <w:b/>
                <w:szCs w:val="21"/>
              </w:rPr>
            </w:pPr>
            <w:r w:rsidRPr="00573412">
              <w:rPr>
                <w:rFonts w:ascii="宋体" w:hAnsi="宋体" w:hint="eastAsia"/>
                <w:b/>
                <w:szCs w:val="21"/>
              </w:rPr>
              <w:t>名称</w:t>
            </w:r>
          </w:p>
        </w:tc>
        <w:tc>
          <w:tcPr>
            <w:tcW w:w="3368" w:type="dxa"/>
            <w:vAlign w:val="center"/>
          </w:tcPr>
          <w:p w:rsidR="00280156" w:rsidRPr="00573412" w:rsidRDefault="009F5754">
            <w:pPr>
              <w:spacing w:line="400" w:lineRule="exact"/>
              <w:ind w:firstLine="422"/>
              <w:jc w:val="center"/>
              <w:rPr>
                <w:rFonts w:ascii="宋体" w:hAnsi="宋体"/>
                <w:b/>
                <w:szCs w:val="21"/>
              </w:rPr>
            </w:pPr>
            <w:r w:rsidRPr="00573412">
              <w:rPr>
                <w:rFonts w:ascii="宋体" w:hAnsi="宋体" w:hint="eastAsia"/>
                <w:b/>
                <w:szCs w:val="21"/>
              </w:rPr>
              <w:t>投标费率</w:t>
            </w:r>
          </w:p>
        </w:tc>
      </w:tr>
      <w:tr w:rsidR="00617118" w:rsidRPr="00573412">
        <w:trPr>
          <w:trHeight w:val="1134"/>
        </w:trPr>
        <w:tc>
          <w:tcPr>
            <w:tcW w:w="940" w:type="dxa"/>
            <w:vAlign w:val="center"/>
          </w:tcPr>
          <w:p w:rsidR="00280156" w:rsidRPr="00573412" w:rsidRDefault="009F5754">
            <w:pPr>
              <w:spacing w:line="400" w:lineRule="exact"/>
              <w:jc w:val="center"/>
              <w:rPr>
                <w:rFonts w:ascii="宋体" w:hAnsi="宋体"/>
                <w:szCs w:val="21"/>
              </w:rPr>
            </w:pPr>
            <w:r w:rsidRPr="00573412">
              <w:rPr>
                <w:rFonts w:ascii="宋体" w:hAnsi="宋体"/>
                <w:szCs w:val="21"/>
              </w:rPr>
              <w:t>1</w:t>
            </w:r>
          </w:p>
        </w:tc>
        <w:tc>
          <w:tcPr>
            <w:tcW w:w="4980" w:type="dxa"/>
            <w:vAlign w:val="center"/>
          </w:tcPr>
          <w:p w:rsidR="00280156" w:rsidRPr="00573412" w:rsidRDefault="00087C8A">
            <w:pPr>
              <w:spacing w:line="400" w:lineRule="exact"/>
              <w:jc w:val="center"/>
              <w:rPr>
                <w:rFonts w:ascii="宋体" w:hAnsi="宋体"/>
                <w:szCs w:val="21"/>
              </w:rPr>
            </w:pPr>
            <w:r w:rsidRPr="00573412">
              <w:rPr>
                <w:rFonts w:ascii="宋体" w:hAnsi="宋体" w:hint="eastAsia"/>
                <w:szCs w:val="21"/>
              </w:rPr>
              <w:t>2024-2025年度小区管道安装及抢修服务项目</w:t>
            </w:r>
          </w:p>
        </w:tc>
        <w:tc>
          <w:tcPr>
            <w:tcW w:w="3368" w:type="dxa"/>
            <w:vAlign w:val="center"/>
          </w:tcPr>
          <w:p w:rsidR="00280156" w:rsidRPr="00573412" w:rsidRDefault="009F5754">
            <w:pPr>
              <w:snapToGrid w:val="0"/>
              <w:spacing w:line="400" w:lineRule="exact"/>
              <w:jc w:val="left"/>
              <w:rPr>
                <w:rFonts w:ascii="宋体" w:hAnsi="宋体"/>
                <w:szCs w:val="21"/>
              </w:rPr>
            </w:pPr>
            <w:r w:rsidRPr="00573412">
              <w:rPr>
                <w:rFonts w:ascii="宋体" w:hAnsi="宋体" w:hint="eastAsia"/>
                <w:szCs w:val="21"/>
              </w:rPr>
              <w:t>大写：百分之</w:t>
            </w:r>
          </w:p>
          <w:p w:rsidR="00280156" w:rsidRPr="00573412" w:rsidRDefault="009F5754">
            <w:pPr>
              <w:spacing w:line="400" w:lineRule="exact"/>
              <w:rPr>
                <w:rFonts w:ascii="宋体" w:hAnsi="宋体"/>
                <w:szCs w:val="21"/>
              </w:rPr>
            </w:pPr>
            <w:r w:rsidRPr="00573412">
              <w:rPr>
                <w:rFonts w:ascii="宋体" w:hAnsi="宋体" w:hint="eastAsia"/>
                <w:szCs w:val="21"/>
              </w:rPr>
              <w:t>小写：  %</w:t>
            </w:r>
          </w:p>
        </w:tc>
      </w:tr>
    </w:tbl>
    <w:p w:rsidR="00280156" w:rsidRPr="00573412" w:rsidRDefault="009F5754">
      <w:pPr>
        <w:spacing w:line="400" w:lineRule="exact"/>
        <w:ind w:firstLineChars="300" w:firstLine="632"/>
        <w:rPr>
          <w:rFonts w:ascii="宋体" w:hAnsi="宋体"/>
          <w:b/>
          <w:bCs/>
          <w:szCs w:val="21"/>
        </w:rPr>
      </w:pPr>
      <w:r w:rsidRPr="00573412">
        <w:rPr>
          <w:rFonts w:ascii="宋体" w:hAnsi="宋体" w:hint="eastAsia"/>
          <w:b/>
          <w:bCs/>
          <w:szCs w:val="21"/>
        </w:rPr>
        <w:t>备注：</w:t>
      </w:r>
    </w:p>
    <w:p w:rsidR="00280156" w:rsidRPr="00573412" w:rsidRDefault="009F5754">
      <w:pPr>
        <w:spacing w:line="400" w:lineRule="exact"/>
        <w:ind w:firstLineChars="300" w:firstLine="632"/>
        <w:rPr>
          <w:rFonts w:ascii="宋体" w:hAnsi="宋体"/>
          <w:b/>
          <w:bCs/>
          <w:szCs w:val="21"/>
        </w:rPr>
      </w:pPr>
      <w:r w:rsidRPr="00573412">
        <w:rPr>
          <w:rFonts w:ascii="宋体" w:hAnsi="宋体" w:hint="eastAsia"/>
          <w:b/>
          <w:bCs/>
          <w:szCs w:val="21"/>
        </w:rPr>
        <w:t>1、报价以费率形式报价。本次公开招标最高限价费率：</w:t>
      </w:r>
      <w:r w:rsidR="008E73F7" w:rsidRPr="00573412">
        <w:rPr>
          <w:rFonts w:ascii="宋体" w:hAnsi="宋体" w:hint="eastAsia"/>
          <w:b/>
          <w:bCs/>
          <w:szCs w:val="21"/>
        </w:rPr>
        <w:t>95%</w:t>
      </w:r>
      <w:r w:rsidRPr="00573412">
        <w:rPr>
          <w:rFonts w:ascii="宋体" w:hAnsi="宋体" w:hint="eastAsia"/>
          <w:b/>
          <w:bCs/>
          <w:szCs w:val="21"/>
        </w:rPr>
        <w:t>（含），超过限价费率的投标无效。</w:t>
      </w:r>
    </w:p>
    <w:p w:rsidR="00280156" w:rsidRPr="00573412" w:rsidRDefault="009F5754">
      <w:pPr>
        <w:spacing w:line="400" w:lineRule="exact"/>
        <w:ind w:firstLineChars="300" w:firstLine="632"/>
        <w:rPr>
          <w:rFonts w:ascii="宋体" w:hAnsi="宋体"/>
          <w:b/>
          <w:bCs/>
          <w:szCs w:val="21"/>
        </w:rPr>
      </w:pPr>
      <w:r w:rsidRPr="00573412">
        <w:rPr>
          <w:rFonts w:ascii="宋体" w:hAnsi="宋体" w:hint="eastAsia"/>
          <w:b/>
          <w:bCs/>
          <w:szCs w:val="21"/>
        </w:rPr>
        <w:t>2、结算费用=结算审计价×中标费率</w:t>
      </w:r>
    </w:p>
    <w:p w:rsidR="00280156" w:rsidRPr="00573412" w:rsidRDefault="00280156">
      <w:pPr>
        <w:spacing w:line="400" w:lineRule="atLeast"/>
        <w:jc w:val="left"/>
        <w:rPr>
          <w:rFonts w:ascii="宋体" w:hAnsi="宋体"/>
          <w:szCs w:val="21"/>
        </w:rPr>
      </w:pPr>
    </w:p>
    <w:p w:rsidR="00280156" w:rsidRPr="00573412" w:rsidRDefault="00280156">
      <w:pPr>
        <w:pStyle w:val="10"/>
        <w:ind w:firstLine="640"/>
        <w:rPr>
          <w:color w:val="auto"/>
        </w:rPr>
      </w:pPr>
    </w:p>
    <w:p w:rsidR="00280156" w:rsidRPr="00573412" w:rsidRDefault="00280156">
      <w:pPr>
        <w:rPr>
          <w:rFonts w:ascii="宋体" w:hAnsi="宋体"/>
        </w:rPr>
      </w:pPr>
    </w:p>
    <w:p w:rsidR="00280156" w:rsidRPr="00573412" w:rsidRDefault="009F5754">
      <w:pPr>
        <w:spacing w:line="400" w:lineRule="atLeast"/>
        <w:jc w:val="left"/>
        <w:rPr>
          <w:rFonts w:ascii="宋体" w:hAnsi="宋体"/>
          <w:szCs w:val="21"/>
        </w:rPr>
      </w:pPr>
      <w:r w:rsidRPr="00573412">
        <w:rPr>
          <w:rFonts w:ascii="宋体" w:hAnsi="宋体" w:hint="eastAsia"/>
          <w:szCs w:val="21"/>
        </w:rPr>
        <w:t>投标人（盖章）：</w:t>
      </w:r>
    </w:p>
    <w:p w:rsidR="00280156" w:rsidRPr="00573412" w:rsidRDefault="009F5754">
      <w:pPr>
        <w:spacing w:line="400" w:lineRule="atLeast"/>
        <w:rPr>
          <w:rFonts w:ascii="宋体" w:hAnsi="宋体"/>
          <w:szCs w:val="21"/>
          <w:u w:val="single"/>
        </w:rPr>
      </w:pPr>
      <w:r w:rsidRPr="00573412">
        <w:rPr>
          <w:rFonts w:ascii="宋体" w:hAnsi="宋体" w:hint="eastAsia"/>
          <w:szCs w:val="21"/>
        </w:rPr>
        <w:t>日</w:t>
      </w:r>
      <w:r w:rsidRPr="00573412">
        <w:rPr>
          <w:rFonts w:ascii="宋体" w:hAnsi="宋体"/>
          <w:szCs w:val="21"/>
        </w:rPr>
        <w:t xml:space="preserve">          </w:t>
      </w:r>
      <w:r w:rsidRPr="00573412">
        <w:rPr>
          <w:rFonts w:ascii="宋体" w:hAnsi="宋体" w:hint="eastAsia"/>
          <w:szCs w:val="21"/>
        </w:rPr>
        <w:t>期：</w:t>
      </w:r>
    </w:p>
    <w:p w:rsidR="00280156" w:rsidRPr="00573412" w:rsidRDefault="00280156">
      <w:pPr>
        <w:snapToGrid w:val="0"/>
        <w:spacing w:line="360" w:lineRule="auto"/>
        <w:rPr>
          <w:rFonts w:ascii="宋体" w:hAnsi="宋体"/>
          <w:szCs w:val="21"/>
          <w:u w:val="single"/>
        </w:rPr>
      </w:pPr>
    </w:p>
    <w:p w:rsidR="00280156" w:rsidRPr="00573412" w:rsidRDefault="00280156">
      <w:pPr>
        <w:snapToGrid w:val="0"/>
        <w:spacing w:line="360" w:lineRule="auto"/>
        <w:rPr>
          <w:rFonts w:ascii="宋体" w:hAnsi="宋体"/>
          <w:szCs w:val="21"/>
          <w:u w:val="single"/>
        </w:rPr>
      </w:pPr>
    </w:p>
    <w:p w:rsidR="00280156" w:rsidRPr="00573412" w:rsidRDefault="00280156">
      <w:pPr>
        <w:snapToGrid w:val="0"/>
        <w:spacing w:line="360" w:lineRule="auto"/>
        <w:rPr>
          <w:rFonts w:ascii="宋体" w:hAnsi="宋体"/>
          <w:szCs w:val="21"/>
          <w:u w:val="single"/>
        </w:rPr>
      </w:pPr>
    </w:p>
    <w:p w:rsidR="00280156" w:rsidRPr="00573412" w:rsidRDefault="009F5754">
      <w:pPr>
        <w:jc w:val="left"/>
        <w:rPr>
          <w:rFonts w:ascii="宋体" w:hAnsi="宋体"/>
          <w:szCs w:val="21"/>
        </w:rPr>
      </w:pPr>
      <w:r w:rsidRPr="00573412">
        <w:rPr>
          <w:rFonts w:ascii="宋体" w:hAnsi="宋体"/>
          <w:szCs w:val="21"/>
          <w:u w:val="single"/>
        </w:rPr>
        <w:br w:type="page"/>
      </w:r>
      <w:bookmarkStart w:id="645" w:name="_Toc63587453"/>
      <w:bookmarkStart w:id="646" w:name="_Toc77694050"/>
      <w:bookmarkStart w:id="647" w:name="_Toc21541033"/>
      <w:bookmarkStart w:id="648" w:name="_Toc63587391"/>
      <w:bookmarkEnd w:id="644"/>
    </w:p>
    <w:p w:rsidR="00280156" w:rsidRPr="00573412" w:rsidRDefault="00280156">
      <w:pPr>
        <w:spacing w:line="400" w:lineRule="atLeast"/>
        <w:ind w:firstLine="422"/>
        <w:rPr>
          <w:rFonts w:ascii="宋体" w:hAnsi="宋体"/>
          <w:b/>
          <w:szCs w:val="21"/>
        </w:rPr>
      </w:pPr>
    </w:p>
    <w:p w:rsidR="00280156" w:rsidRPr="00573412" w:rsidRDefault="009F5754">
      <w:pPr>
        <w:spacing w:line="400" w:lineRule="exact"/>
        <w:ind w:firstLine="422"/>
        <w:rPr>
          <w:rFonts w:ascii="宋体" w:hAnsi="宋体"/>
          <w:b/>
          <w:szCs w:val="21"/>
        </w:rPr>
      </w:pPr>
      <w:r w:rsidRPr="00573412">
        <w:rPr>
          <w:rFonts w:ascii="宋体" w:hAnsi="宋体" w:hint="eastAsia"/>
          <w:b/>
          <w:szCs w:val="21"/>
        </w:rPr>
        <w:t>附件十一</w:t>
      </w:r>
    </w:p>
    <w:p w:rsidR="00280156" w:rsidRPr="00573412" w:rsidRDefault="009F5754">
      <w:pPr>
        <w:spacing w:line="400" w:lineRule="exact"/>
        <w:ind w:firstLine="422"/>
        <w:jc w:val="center"/>
        <w:rPr>
          <w:rFonts w:ascii="宋体" w:hAnsi="宋体"/>
          <w:b/>
          <w:szCs w:val="21"/>
        </w:rPr>
      </w:pPr>
      <w:r w:rsidRPr="00573412">
        <w:rPr>
          <w:rFonts w:ascii="宋体" w:hAnsi="宋体" w:hint="eastAsia"/>
          <w:b/>
          <w:szCs w:val="21"/>
        </w:rPr>
        <w:t>中小企业声明函（工程、服务）</w:t>
      </w:r>
    </w:p>
    <w:p w:rsidR="00280156" w:rsidRPr="00573412" w:rsidRDefault="00280156">
      <w:pPr>
        <w:spacing w:line="400" w:lineRule="exact"/>
        <w:ind w:firstLine="446"/>
        <w:rPr>
          <w:rFonts w:ascii="宋体" w:hAnsi="宋体"/>
          <w:b/>
          <w:spacing w:val="6"/>
          <w:szCs w:val="21"/>
        </w:rPr>
      </w:pPr>
    </w:p>
    <w:p w:rsidR="00280156" w:rsidRPr="00573412" w:rsidRDefault="009F5754">
      <w:pPr>
        <w:pStyle w:val="a0"/>
        <w:spacing w:line="400" w:lineRule="exact"/>
        <w:ind w:firstLineChars="200" w:firstLine="420"/>
        <w:jc w:val="left"/>
        <w:rPr>
          <w:rFonts w:cs="宋体"/>
          <w:sz w:val="21"/>
          <w:szCs w:val="21"/>
        </w:rPr>
      </w:pPr>
      <w:r w:rsidRPr="00573412">
        <w:rPr>
          <w:rFonts w:cs="宋体" w:hint="eastAsia"/>
          <w:sz w:val="21"/>
          <w:szCs w:val="21"/>
        </w:rPr>
        <w:t>本公司（联合体）郑重声明，根据《政府采购促进中小企业发展管理办法》（财库﹝2020﹞46 号）的规定，本公司（联合体）参加</w:t>
      </w:r>
      <w:r w:rsidRPr="00573412">
        <w:rPr>
          <w:rFonts w:cs="宋体" w:hint="eastAsia"/>
          <w:iCs/>
          <w:sz w:val="21"/>
          <w:szCs w:val="21"/>
          <w:u w:val="single"/>
        </w:rPr>
        <w:t>（单位名称）</w:t>
      </w:r>
      <w:r w:rsidRPr="00573412">
        <w:rPr>
          <w:rFonts w:cs="宋体" w:hint="eastAsia"/>
          <w:sz w:val="21"/>
          <w:szCs w:val="21"/>
        </w:rPr>
        <w:t>的</w:t>
      </w:r>
      <w:r w:rsidRPr="00573412">
        <w:rPr>
          <w:rFonts w:cs="宋体" w:hint="eastAsia"/>
          <w:iCs/>
          <w:sz w:val="21"/>
          <w:szCs w:val="21"/>
          <w:u w:val="single"/>
        </w:rPr>
        <w:t>（项目名称）</w:t>
      </w:r>
      <w:r w:rsidRPr="00573412">
        <w:rPr>
          <w:rFonts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280156" w:rsidRPr="00573412" w:rsidRDefault="009F5754">
      <w:pPr>
        <w:pStyle w:val="a0"/>
        <w:spacing w:line="400" w:lineRule="exact"/>
        <w:ind w:firstLineChars="200" w:firstLine="420"/>
        <w:rPr>
          <w:rFonts w:cs="宋体"/>
          <w:sz w:val="21"/>
          <w:szCs w:val="21"/>
        </w:rPr>
      </w:pPr>
      <w:r w:rsidRPr="00573412">
        <w:rPr>
          <w:rFonts w:cs="宋体" w:hint="eastAsia"/>
          <w:sz w:val="21"/>
          <w:szCs w:val="21"/>
        </w:rPr>
        <w:t>1.</w:t>
      </w:r>
      <w:r w:rsidRPr="00573412">
        <w:rPr>
          <w:rFonts w:cs="宋体" w:hint="eastAsia"/>
          <w:iCs/>
          <w:sz w:val="21"/>
          <w:szCs w:val="21"/>
          <w:u w:val="single"/>
        </w:rPr>
        <w:t>（标的名称）</w:t>
      </w:r>
      <w:r w:rsidRPr="00573412">
        <w:rPr>
          <w:rFonts w:cs="宋体" w:hint="eastAsia"/>
          <w:sz w:val="21"/>
          <w:szCs w:val="21"/>
        </w:rPr>
        <w:t>，属于</w:t>
      </w:r>
      <w:r w:rsidRPr="00573412">
        <w:rPr>
          <w:rFonts w:cs="宋体" w:hint="eastAsia"/>
          <w:iCs/>
          <w:sz w:val="21"/>
          <w:szCs w:val="21"/>
          <w:u w:val="single"/>
        </w:rPr>
        <w:t xml:space="preserve"> </w:t>
      </w:r>
      <w:r w:rsidRPr="00573412">
        <w:rPr>
          <w:rFonts w:cs="宋体" w:hint="eastAsia"/>
          <w:b/>
          <w:bCs/>
          <w:iCs/>
          <w:sz w:val="21"/>
          <w:szCs w:val="21"/>
          <w:u w:val="single"/>
        </w:rPr>
        <w:t>建筑业</w:t>
      </w:r>
      <w:r w:rsidRPr="00573412">
        <w:rPr>
          <w:rFonts w:cs="宋体" w:hint="eastAsia"/>
          <w:sz w:val="21"/>
          <w:szCs w:val="21"/>
        </w:rPr>
        <w:t>；承建（承接）企业为</w:t>
      </w:r>
      <w:r w:rsidRPr="00573412">
        <w:rPr>
          <w:rFonts w:cs="宋体" w:hint="eastAsia"/>
          <w:iCs/>
          <w:sz w:val="21"/>
          <w:szCs w:val="21"/>
          <w:u w:val="single"/>
        </w:rPr>
        <w:t>（企业名称）</w:t>
      </w:r>
      <w:r w:rsidRPr="00573412">
        <w:rPr>
          <w:rFonts w:cs="宋体" w:hint="eastAsia"/>
          <w:sz w:val="21"/>
          <w:szCs w:val="21"/>
        </w:rPr>
        <w:t>，从业人员</w:t>
      </w:r>
      <w:r w:rsidRPr="00573412">
        <w:rPr>
          <w:rFonts w:cs="宋体" w:hint="eastAsia"/>
          <w:sz w:val="21"/>
          <w:szCs w:val="21"/>
          <w:u w:val="single"/>
        </w:rPr>
        <w:t xml:space="preserve">   </w:t>
      </w:r>
      <w:r w:rsidRPr="00573412">
        <w:rPr>
          <w:rFonts w:cs="宋体" w:hint="eastAsia"/>
          <w:sz w:val="21"/>
          <w:szCs w:val="21"/>
        </w:rPr>
        <w:t>人，营业收入为</w:t>
      </w:r>
      <w:r w:rsidRPr="00573412">
        <w:rPr>
          <w:rFonts w:cs="宋体" w:hint="eastAsia"/>
          <w:sz w:val="21"/>
          <w:szCs w:val="21"/>
          <w:u w:val="single"/>
        </w:rPr>
        <w:t xml:space="preserve">   </w:t>
      </w:r>
      <w:r w:rsidRPr="00573412">
        <w:rPr>
          <w:rFonts w:cs="宋体" w:hint="eastAsia"/>
          <w:sz w:val="21"/>
          <w:szCs w:val="21"/>
        </w:rPr>
        <w:t>万元，资产总额为</w:t>
      </w:r>
      <w:r w:rsidRPr="00573412">
        <w:rPr>
          <w:rFonts w:cs="宋体" w:hint="eastAsia"/>
          <w:sz w:val="21"/>
          <w:szCs w:val="21"/>
          <w:u w:val="single"/>
        </w:rPr>
        <w:t xml:space="preserve">   </w:t>
      </w:r>
      <w:r w:rsidRPr="00573412">
        <w:rPr>
          <w:rFonts w:cs="宋体" w:hint="eastAsia"/>
          <w:sz w:val="21"/>
          <w:szCs w:val="21"/>
        </w:rPr>
        <w:t>万元</w:t>
      </w:r>
      <w:r w:rsidRPr="00573412">
        <w:rPr>
          <w:rFonts w:cs="宋体" w:hint="eastAsia"/>
          <w:sz w:val="21"/>
          <w:szCs w:val="21"/>
          <w:vertAlign w:val="superscript"/>
        </w:rPr>
        <w:t>1</w:t>
      </w:r>
      <w:r w:rsidRPr="00573412">
        <w:rPr>
          <w:rFonts w:cs="宋体" w:hint="eastAsia"/>
          <w:sz w:val="21"/>
          <w:szCs w:val="21"/>
        </w:rPr>
        <w:t>，属于</w:t>
      </w:r>
      <w:r w:rsidRPr="00573412">
        <w:rPr>
          <w:rFonts w:cs="宋体" w:hint="eastAsia"/>
          <w:sz w:val="21"/>
          <w:szCs w:val="21"/>
          <w:u w:val="single"/>
        </w:rPr>
        <w:t xml:space="preserve">     </w:t>
      </w:r>
      <w:r w:rsidRPr="00573412">
        <w:rPr>
          <w:rFonts w:cs="宋体" w:hint="eastAsia"/>
          <w:iCs/>
          <w:sz w:val="21"/>
          <w:szCs w:val="21"/>
          <w:u w:val="single"/>
        </w:rPr>
        <w:t>（中型企业、小型企业、微型企业）</w:t>
      </w:r>
      <w:r w:rsidRPr="00573412">
        <w:rPr>
          <w:rFonts w:cs="宋体" w:hint="eastAsia"/>
          <w:sz w:val="21"/>
          <w:szCs w:val="21"/>
        </w:rPr>
        <w:t>；</w:t>
      </w:r>
    </w:p>
    <w:p w:rsidR="00280156" w:rsidRPr="00573412" w:rsidRDefault="009F5754">
      <w:pPr>
        <w:pStyle w:val="a0"/>
        <w:spacing w:line="400" w:lineRule="exact"/>
        <w:ind w:firstLineChars="200" w:firstLine="420"/>
        <w:rPr>
          <w:rFonts w:cs="宋体"/>
          <w:sz w:val="21"/>
          <w:szCs w:val="21"/>
        </w:rPr>
      </w:pPr>
      <w:r w:rsidRPr="00573412">
        <w:rPr>
          <w:rFonts w:cs="宋体" w:hint="eastAsia"/>
          <w:sz w:val="21"/>
          <w:szCs w:val="21"/>
        </w:rPr>
        <w:t>2.</w:t>
      </w:r>
      <w:r w:rsidRPr="00573412">
        <w:rPr>
          <w:rFonts w:cs="宋体" w:hint="eastAsia"/>
          <w:iCs/>
          <w:sz w:val="21"/>
          <w:szCs w:val="21"/>
          <w:u w:val="single"/>
        </w:rPr>
        <w:t>（标的名称）</w:t>
      </w:r>
      <w:r w:rsidRPr="00573412">
        <w:rPr>
          <w:rFonts w:cs="宋体" w:hint="eastAsia"/>
          <w:sz w:val="21"/>
          <w:szCs w:val="21"/>
        </w:rPr>
        <w:t>，属于</w:t>
      </w:r>
      <w:r w:rsidRPr="00573412">
        <w:rPr>
          <w:rFonts w:cs="宋体" w:hint="eastAsia"/>
          <w:iCs/>
          <w:sz w:val="21"/>
          <w:szCs w:val="21"/>
          <w:u w:val="single"/>
        </w:rPr>
        <w:t>（采购文件中明确的所属行业）</w:t>
      </w:r>
      <w:r w:rsidRPr="00573412">
        <w:rPr>
          <w:rFonts w:cs="宋体" w:hint="eastAsia"/>
          <w:sz w:val="21"/>
          <w:szCs w:val="21"/>
        </w:rPr>
        <w:t>；承建（承接）企业为</w:t>
      </w:r>
      <w:r w:rsidRPr="00573412">
        <w:rPr>
          <w:rFonts w:cs="宋体" w:hint="eastAsia"/>
          <w:iCs/>
          <w:sz w:val="21"/>
          <w:szCs w:val="21"/>
          <w:u w:val="single"/>
        </w:rPr>
        <w:t>（企业名称）</w:t>
      </w:r>
      <w:r w:rsidRPr="00573412">
        <w:rPr>
          <w:rFonts w:cs="宋体" w:hint="eastAsia"/>
          <w:sz w:val="21"/>
          <w:szCs w:val="21"/>
        </w:rPr>
        <w:t>，从业人员</w:t>
      </w:r>
      <w:r w:rsidRPr="00573412">
        <w:rPr>
          <w:rFonts w:cs="宋体" w:hint="eastAsia"/>
          <w:sz w:val="21"/>
          <w:szCs w:val="21"/>
          <w:u w:val="single"/>
        </w:rPr>
        <w:t xml:space="preserve">   </w:t>
      </w:r>
      <w:r w:rsidRPr="00573412">
        <w:rPr>
          <w:rFonts w:cs="宋体" w:hint="eastAsia"/>
          <w:sz w:val="21"/>
          <w:szCs w:val="21"/>
        </w:rPr>
        <w:t>人，营业收入为</w:t>
      </w:r>
      <w:r w:rsidRPr="00573412">
        <w:rPr>
          <w:rFonts w:cs="宋体" w:hint="eastAsia"/>
          <w:sz w:val="21"/>
          <w:szCs w:val="21"/>
          <w:u w:val="single"/>
        </w:rPr>
        <w:t xml:space="preserve">   </w:t>
      </w:r>
      <w:r w:rsidRPr="00573412">
        <w:rPr>
          <w:rFonts w:cs="宋体" w:hint="eastAsia"/>
          <w:sz w:val="21"/>
          <w:szCs w:val="21"/>
        </w:rPr>
        <w:t>万元，资产总额为</w:t>
      </w:r>
      <w:r w:rsidRPr="00573412">
        <w:rPr>
          <w:rFonts w:cs="宋体" w:hint="eastAsia"/>
          <w:sz w:val="21"/>
          <w:szCs w:val="21"/>
          <w:u w:val="single"/>
        </w:rPr>
        <w:t xml:space="preserve">   </w:t>
      </w:r>
      <w:r w:rsidRPr="00573412">
        <w:rPr>
          <w:rFonts w:cs="宋体" w:hint="eastAsia"/>
          <w:sz w:val="21"/>
          <w:szCs w:val="21"/>
        </w:rPr>
        <w:t>万元，属于</w:t>
      </w:r>
      <w:r w:rsidRPr="00573412">
        <w:rPr>
          <w:rFonts w:cs="宋体" w:hint="eastAsia"/>
          <w:iCs/>
          <w:sz w:val="21"/>
          <w:szCs w:val="21"/>
          <w:u w:val="single"/>
        </w:rPr>
        <w:t>（中型企业、小型企业、微型企业）</w:t>
      </w:r>
      <w:r w:rsidRPr="00573412">
        <w:rPr>
          <w:rFonts w:cs="宋体" w:hint="eastAsia"/>
          <w:sz w:val="21"/>
          <w:szCs w:val="21"/>
        </w:rPr>
        <w:t>；</w:t>
      </w:r>
    </w:p>
    <w:p w:rsidR="00280156" w:rsidRPr="00573412" w:rsidRDefault="009F5754">
      <w:pPr>
        <w:pStyle w:val="a0"/>
        <w:spacing w:line="400" w:lineRule="exact"/>
        <w:ind w:firstLineChars="200" w:firstLine="420"/>
        <w:rPr>
          <w:rFonts w:cs="宋体"/>
          <w:sz w:val="21"/>
          <w:szCs w:val="21"/>
        </w:rPr>
      </w:pPr>
      <w:r w:rsidRPr="00573412">
        <w:rPr>
          <w:rFonts w:cs="宋体" w:hint="eastAsia"/>
          <w:sz w:val="21"/>
          <w:szCs w:val="21"/>
        </w:rPr>
        <w:t xml:space="preserve">…… </w:t>
      </w:r>
    </w:p>
    <w:p w:rsidR="00280156" w:rsidRPr="00573412" w:rsidRDefault="009F5754">
      <w:pPr>
        <w:pStyle w:val="a0"/>
        <w:spacing w:line="400" w:lineRule="exact"/>
        <w:ind w:firstLineChars="200" w:firstLine="420"/>
        <w:jc w:val="left"/>
        <w:rPr>
          <w:rFonts w:cs="宋体"/>
          <w:sz w:val="21"/>
          <w:szCs w:val="21"/>
        </w:rPr>
      </w:pPr>
      <w:r w:rsidRPr="00573412">
        <w:rPr>
          <w:rFonts w:cs="宋体" w:hint="eastAsia"/>
          <w:sz w:val="21"/>
          <w:szCs w:val="21"/>
        </w:rPr>
        <w:t>以上企业，不属于大企业的分支机构，不存在控股股东为大企业的情形，也不存在与大企业的负责人为同一人的情形。</w:t>
      </w:r>
    </w:p>
    <w:p w:rsidR="00280156" w:rsidRPr="00573412" w:rsidRDefault="009F5754">
      <w:pPr>
        <w:pStyle w:val="a0"/>
        <w:spacing w:line="400" w:lineRule="exact"/>
        <w:ind w:firstLineChars="200" w:firstLine="420"/>
        <w:jc w:val="left"/>
        <w:rPr>
          <w:rFonts w:cs="宋体"/>
          <w:sz w:val="21"/>
          <w:szCs w:val="21"/>
        </w:rPr>
      </w:pPr>
      <w:r w:rsidRPr="00573412">
        <w:rPr>
          <w:rFonts w:cs="宋体" w:hint="eastAsia"/>
          <w:sz w:val="21"/>
          <w:szCs w:val="21"/>
        </w:rPr>
        <w:t>本企业对上述声明内容的真实性负责。如有虚假，将依法承担相应责任。</w:t>
      </w:r>
    </w:p>
    <w:p w:rsidR="00280156" w:rsidRPr="00573412" w:rsidRDefault="00280156">
      <w:pPr>
        <w:pStyle w:val="a0"/>
        <w:spacing w:line="400" w:lineRule="exact"/>
        <w:ind w:firstLineChars="1600" w:firstLine="3360"/>
        <w:jc w:val="left"/>
        <w:rPr>
          <w:rFonts w:cs="宋体"/>
          <w:sz w:val="21"/>
          <w:szCs w:val="21"/>
        </w:rPr>
      </w:pPr>
    </w:p>
    <w:p w:rsidR="00280156" w:rsidRPr="00573412" w:rsidRDefault="009F5754">
      <w:pPr>
        <w:pStyle w:val="a0"/>
        <w:spacing w:line="400" w:lineRule="exact"/>
        <w:ind w:firstLineChars="1950" w:firstLine="4095"/>
        <w:jc w:val="left"/>
        <w:rPr>
          <w:rFonts w:cs="宋体"/>
          <w:sz w:val="21"/>
          <w:szCs w:val="21"/>
        </w:rPr>
      </w:pPr>
      <w:r w:rsidRPr="00573412">
        <w:rPr>
          <w:rFonts w:cs="宋体" w:hint="eastAsia"/>
          <w:sz w:val="21"/>
          <w:szCs w:val="21"/>
        </w:rPr>
        <w:t>企业名称（盖章）：</w:t>
      </w:r>
    </w:p>
    <w:p w:rsidR="00280156" w:rsidRPr="00573412" w:rsidRDefault="009F5754">
      <w:pPr>
        <w:pStyle w:val="af2"/>
        <w:spacing w:line="400" w:lineRule="exact"/>
        <w:ind w:firstLineChars="1950" w:firstLine="4095"/>
        <w:rPr>
          <w:rFonts w:ascii="宋体" w:eastAsia="宋体" w:hAnsi="宋体"/>
          <w:sz w:val="21"/>
          <w:szCs w:val="21"/>
        </w:rPr>
      </w:pPr>
      <w:r w:rsidRPr="00573412">
        <w:rPr>
          <w:rFonts w:ascii="宋体" w:eastAsia="宋体" w:hAnsi="宋体" w:cs="宋体" w:hint="eastAsia"/>
          <w:sz w:val="21"/>
          <w:szCs w:val="21"/>
        </w:rPr>
        <w:t>日 期：</w:t>
      </w:r>
    </w:p>
    <w:p w:rsidR="00280156" w:rsidRPr="00573412" w:rsidRDefault="00280156">
      <w:pPr>
        <w:pStyle w:val="a0"/>
        <w:spacing w:line="400" w:lineRule="exact"/>
        <w:ind w:firstLineChars="200" w:firstLine="420"/>
        <w:jc w:val="center"/>
        <w:rPr>
          <w:rFonts w:cs="宋体"/>
          <w:sz w:val="21"/>
          <w:szCs w:val="21"/>
        </w:rPr>
      </w:pPr>
    </w:p>
    <w:p w:rsidR="00280156" w:rsidRPr="00573412" w:rsidRDefault="00280156">
      <w:pPr>
        <w:pStyle w:val="a0"/>
        <w:spacing w:line="400" w:lineRule="exact"/>
        <w:ind w:firstLineChars="200" w:firstLine="420"/>
        <w:jc w:val="center"/>
        <w:rPr>
          <w:rFonts w:cs="宋体"/>
          <w:sz w:val="21"/>
          <w:szCs w:val="21"/>
        </w:rPr>
      </w:pPr>
    </w:p>
    <w:p w:rsidR="00280156" w:rsidRPr="00573412" w:rsidRDefault="00280156">
      <w:pPr>
        <w:spacing w:line="400" w:lineRule="exact"/>
        <w:ind w:firstLine="422"/>
        <w:jc w:val="center"/>
        <w:rPr>
          <w:rFonts w:ascii="宋体" w:hAnsi="宋体"/>
          <w:b/>
          <w:szCs w:val="21"/>
        </w:rPr>
      </w:pPr>
    </w:p>
    <w:p w:rsidR="00280156" w:rsidRPr="00573412" w:rsidRDefault="00280156">
      <w:pPr>
        <w:spacing w:line="400" w:lineRule="exact"/>
        <w:ind w:firstLine="422"/>
        <w:jc w:val="center"/>
        <w:rPr>
          <w:rFonts w:ascii="宋体" w:hAnsi="宋体"/>
          <w:b/>
          <w:szCs w:val="21"/>
        </w:rPr>
      </w:pPr>
    </w:p>
    <w:p w:rsidR="00280156" w:rsidRPr="00573412" w:rsidRDefault="00280156">
      <w:pPr>
        <w:spacing w:line="400" w:lineRule="exact"/>
        <w:jc w:val="center"/>
        <w:rPr>
          <w:rFonts w:ascii="宋体" w:hAnsi="宋体" w:cs="宋体"/>
          <w:szCs w:val="21"/>
        </w:rPr>
      </w:pPr>
    </w:p>
    <w:p w:rsidR="00280156" w:rsidRPr="00573412" w:rsidRDefault="00280156">
      <w:pPr>
        <w:spacing w:line="400" w:lineRule="exact"/>
        <w:jc w:val="center"/>
        <w:rPr>
          <w:rFonts w:ascii="宋体" w:hAnsi="宋体" w:cs="宋体"/>
          <w:szCs w:val="21"/>
        </w:rPr>
      </w:pPr>
    </w:p>
    <w:p w:rsidR="00280156" w:rsidRPr="00573412" w:rsidRDefault="00280156">
      <w:pPr>
        <w:spacing w:line="400" w:lineRule="exact"/>
        <w:jc w:val="center"/>
        <w:rPr>
          <w:rFonts w:ascii="宋体" w:hAnsi="宋体" w:cs="宋体"/>
          <w:szCs w:val="21"/>
        </w:rPr>
      </w:pPr>
    </w:p>
    <w:p w:rsidR="00280156" w:rsidRPr="00573412" w:rsidRDefault="00280156">
      <w:pPr>
        <w:spacing w:line="400" w:lineRule="exact"/>
        <w:jc w:val="center"/>
        <w:rPr>
          <w:rFonts w:ascii="宋体" w:hAnsi="宋体" w:cs="宋体"/>
          <w:szCs w:val="21"/>
        </w:rPr>
      </w:pPr>
    </w:p>
    <w:p w:rsidR="00280156" w:rsidRPr="00573412" w:rsidRDefault="00280156">
      <w:pPr>
        <w:spacing w:line="400" w:lineRule="exact"/>
        <w:ind w:firstLineChars="1800" w:firstLine="3780"/>
        <w:rPr>
          <w:rFonts w:ascii="宋体" w:hAnsi="宋体"/>
          <w:szCs w:val="21"/>
        </w:rPr>
      </w:pPr>
    </w:p>
    <w:p w:rsidR="00280156" w:rsidRPr="00573412" w:rsidRDefault="009F5754">
      <w:pPr>
        <w:spacing w:line="588" w:lineRule="exact"/>
        <w:ind w:firstLine="422"/>
        <w:jc w:val="left"/>
        <w:rPr>
          <w:rFonts w:ascii="宋体" w:hAnsi="宋体"/>
          <w:b/>
          <w:szCs w:val="21"/>
        </w:rPr>
      </w:pPr>
      <w:r w:rsidRPr="00573412">
        <w:rPr>
          <w:rFonts w:ascii="宋体" w:hAnsi="宋体"/>
          <w:b/>
          <w:szCs w:val="21"/>
        </w:rPr>
        <w:t>1</w:t>
      </w:r>
      <w:r w:rsidRPr="00573412">
        <w:rPr>
          <w:rFonts w:ascii="宋体" w:hAnsi="宋体" w:hint="eastAsia"/>
          <w:b/>
          <w:szCs w:val="21"/>
        </w:rPr>
        <w:t>、</w:t>
      </w:r>
      <w:r w:rsidRPr="00573412">
        <w:rPr>
          <w:rFonts w:ascii="宋体" w:hAnsi="宋体"/>
          <w:b/>
          <w:szCs w:val="21"/>
        </w:rPr>
        <w:t>从业人员、营业收入、资产总额填报上一年度数据，无上一年度数据的新成立企业可不填报。</w:t>
      </w:r>
    </w:p>
    <w:p w:rsidR="00280156" w:rsidRPr="00573412" w:rsidRDefault="009F5754">
      <w:pPr>
        <w:spacing w:line="588" w:lineRule="exact"/>
        <w:ind w:firstLine="422"/>
        <w:jc w:val="left"/>
        <w:rPr>
          <w:rFonts w:ascii="宋体" w:hAnsi="宋体"/>
          <w:b/>
          <w:szCs w:val="21"/>
        </w:rPr>
      </w:pPr>
      <w:r w:rsidRPr="00573412">
        <w:rPr>
          <w:rFonts w:ascii="宋体" w:hAnsi="宋体" w:hint="eastAsia"/>
          <w:b/>
          <w:szCs w:val="21"/>
        </w:rPr>
        <w:t>2、采购文件中明确的所属行业：详见招标文件第三章。</w:t>
      </w:r>
    </w:p>
    <w:p w:rsidR="00280156" w:rsidRPr="00573412" w:rsidRDefault="009F5754">
      <w:pPr>
        <w:spacing w:line="588" w:lineRule="exact"/>
        <w:ind w:firstLine="422"/>
        <w:rPr>
          <w:rFonts w:ascii="宋体" w:hAnsi="宋体"/>
          <w:b/>
          <w:szCs w:val="21"/>
        </w:rPr>
      </w:pPr>
      <w:r w:rsidRPr="00573412">
        <w:rPr>
          <w:rFonts w:ascii="宋体" w:hAnsi="宋体"/>
          <w:b/>
          <w:bCs/>
          <w:szCs w:val="21"/>
        </w:rPr>
        <w:br w:type="page"/>
      </w:r>
      <w:r w:rsidRPr="00573412">
        <w:rPr>
          <w:rFonts w:ascii="宋体" w:hAnsi="宋体" w:hint="eastAsia"/>
          <w:b/>
          <w:szCs w:val="21"/>
        </w:rPr>
        <w:lastRenderedPageBreak/>
        <w:t>附件十二</w:t>
      </w:r>
    </w:p>
    <w:p w:rsidR="00280156" w:rsidRPr="00573412" w:rsidRDefault="009F5754">
      <w:pPr>
        <w:spacing w:line="588" w:lineRule="exact"/>
        <w:ind w:firstLine="422"/>
        <w:jc w:val="center"/>
        <w:rPr>
          <w:rFonts w:ascii="宋体" w:hAnsi="宋体"/>
          <w:b/>
          <w:szCs w:val="21"/>
        </w:rPr>
      </w:pPr>
      <w:r w:rsidRPr="00573412">
        <w:rPr>
          <w:rFonts w:ascii="宋体" w:hAnsi="宋体" w:hint="eastAsia"/>
          <w:b/>
          <w:szCs w:val="21"/>
        </w:rPr>
        <w:t>残疾人福利性单位声明函（如有需提供）</w:t>
      </w:r>
    </w:p>
    <w:p w:rsidR="00280156" w:rsidRPr="00573412" w:rsidRDefault="009F5754">
      <w:pPr>
        <w:spacing w:line="588" w:lineRule="exact"/>
        <w:ind w:firstLineChars="200" w:firstLine="420"/>
        <w:rPr>
          <w:rFonts w:ascii="宋体" w:hAnsi="宋体"/>
          <w:szCs w:val="21"/>
        </w:rPr>
      </w:pPr>
      <w:r w:rsidRPr="00573412">
        <w:rPr>
          <w:rFonts w:ascii="宋体" w:hAnsi="宋体" w:hint="eastAsia"/>
          <w:szCs w:val="21"/>
        </w:rPr>
        <w:t>本单位郑重声明，根据《财政部</w:t>
      </w:r>
      <w:r w:rsidRPr="00573412">
        <w:rPr>
          <w:rFonts w:ascii="宋体" w:hAnsi="宋体"/>
          <w:szCs w:val="21"/>
        </w:rPr>
        <w:t xml:space="preserve"> </w:t>
      </w:r>
      <w:r w:rsidRPr="00573412">
        <w:rPr>
          <w:rFonts w:ascii="宋体" w:hAnsi="宋体" w:hint="eastAsia"/>
          <w:szCs w:val="21"/>
        </w:rPr>
        <w:t>民政部</w:t>
      </w:r>
      <w:r w:rsidRPr="00573412">
        <w:rPr>
          <w:rFonts w:ascii="宋体" w:hAnsi="宋体"/>
          <w:szCs w:val="21"/>
        </w:rPr>
        <w:t xml:space="preserve"> </w:t>
      </w:r>
      <w:r w:rsidRPr="00573412">
        <w:rPr>
          <w:rFonts w:ascii="宋体" w:hAnsi="宋体" w:hint="eastAsia"/>
          <w:szCs w:val="21"/>
        </w:rPr>
        <w:t>中国残疾人联合会关于促进残疾人就业政府采购政策的通知》（财库〔</w:t>
      </w:r>
      <w:r w:rsidRPr="00573412">
        <w:rPr>
          <w:rFonts w:ascii="宋体" w:hAnsi="宋体"/>
          <w:szCs w:val="21"/>
        </w:rPr>
        <w:t>2017</w:t>
      </w:r>
      <w:r w:rsidRPr="00573412">
        <w:rPr>
          <w:rFonts w:ascii="宋体" w:hAnsi="宋体" w:hint="eastAsia"/>
          <w:szCs w:val="21"/>
        </w:rPr>
        <w:t>〕</w:t>
      </w:r>
      <w:r w:rsidRPr="00573412">
        <w:rPr>
          <w:rFonts w:ascii="宋体" w:hAnsi="宋体"/>
          <w:szCs w:val="21"/>
        </w:rPr>
        <w:t>141</w:t>
      </w:r>
      <w:r w:rsidRPr="00573412">
        <w:rPr>
          <w:rFonts w:ascii="宋体" w:hAnsi="宋体" w:hint="eastAsia"/>
          <w:szCs w:val="21"/>
        </w:rPr>
        <w:t>号）的规定，本单位为符合条件的残疾人福利性单位，且本单位参加</w:t>
      </w:r>
      <w:r w:rsidRPr="00573412">
        <w:rPr>
          <w:rFonts w:ascii="宋体" w:hAnsi="宋体"/>
          <w:szCs w:val="21"/>
        </w:rPr>
        <w:t>______</w:t>
      </w:r>
      <w:r w:rsidRPr="00573412">
        <w:rPr>
          <w:rFonts w:ascii="宋体" w:hAnsi="宋体" w:hint="eastAsia"/>
          <w:szCs w:val="21"/>
        </w:rPr>
        <w:t>单位的</w:t>
      </w:r>
      <w:r w:rsidRPr="00573412">
        <w:rPr>
          <w:rFonts w:ascii="宋体" w:hAnsi="宋体"/>
          <w:szCs w:val="21"/>
        </w:rPr>
        <w:t>______</w:t>
      </w:r>
      <w:r w:rsidRPr="00573412">
        <w:rPr>
          <w:rFonts w:ascii="宋体" w:hAnsi="宋体" w:hint="eastAsia"/>
          <w:szCs w:val="21"/>
        </w:rPr>
        <w:t>项目采购活动提供本单位制造的货物（由本单位承担工程</w:t>
      </w:r>
      <w:r w:rsidRPr="00573412">
        <w:rPr>
          <w:rFonts w:ascii="宋体" w:hAnsi="宋体"/>
          <w:szCs w:val="21"/>
        </w:rPr>
        <w:t>/</w:t>
      </w:r>
      <w:r w:rsidRPr="00573412">
        <w:rPr>
          <w:rFonts w:ascii="宋体" w:hAnsi="宋体" w:hint="eastAsia"/>
          <w:szCs w:val="21"/>
        </w:rPr>
        <w:t>提供服务），或者提供其他残疾人福利性单位制造的货物（不包括使用非残疾人福利性单位注册商标的货物）。</w:t>
      </w:r>
    </w:p>
    <w:p w:rsidR="00280156" w:rsidRPr="00573412" w:rsidRDefault="009F5754">
      <w:pPr>
        <w:spacing w:line="588" w:lineRule="exact"/>
        <w:ind w:firstLineChars="200" w:firstLine="420"/>
        <w:rPr>
          <w:rFonts w:ascii="宋体" w:hAnsi="宋体"/>
          <w:szCs w:val="21"/>
        </w:rPr>
      </w:pPr>
      <w:r w:rsidRPr="00573412">
        <w:rPr>
          <w:rFonts w:ascii="宋体" w:hAnsi="宋体" w:hint="eastAsia"/>
          <w:szCs w:val="21"/>
        </w:rPr>
        <w:t>本单位对上述声明的真实性负责。如有虚假，将依法承担相应责任。</w:t>
      </w:r>
    </w:p>
    <w:p w:rsidR="00280156" w:rsidRPr="00573412" w:rsidRDefault="00280156">
      <w:pPr>
        <w:spacing w:line="588" w:lineRule="exact"/>
        <w:ind w:firstLineChars="200" w:firstLine="420"/>
        <w:rPr>
          <w:rFonts w:ascii="宋体" w:hAnsi="宋体"/>
          <w:szCs w:val="21"/>
        </w:rPr>
      </w:pPr>
    </w:p>
    <w:p w:rsidR="00280156" w:rsidRPr="00573412" w:rsidRDefault="00280156">
      <w:pPr>
        <w:spacing w:line="588" w:lineRule="exact"/>
        <w:ind w:firstLineChars="200" w:firstLine="420"/>
        <w:rPr>
          <w:rFonts w:ascii="宋体" w:hAnsi="宋体"/>
          <w:szCs w:val="21"/>
        </w:rPr>
      </w:pPr>
    </w:p>
    <w:p w:rsidR="00280156" w:rsidRPr="00573412" w:rsidRDefault="009F5754">
      <w:pPr>
        <w:tabs>
          <w:tab w:val="left" w:pos="4860"/>
        </w:tabs>
        <w:spacing w:line="588" w:lineRule="exact"/>
        <w:ind w:right="1560" w:firstLineChars="200" w:firstLine="420"/>
        <w:jc w:val="center"/>
        <w:rPr>
          <w:rFonts w:ascii="宋体" w:hAnsi="宋体"/>
          <w:szCs w:val="21"/>
        </w:rPr>
      </w:pPr>
      <w:r w:rsidRPr="00573412">
        <w:rPr>
          <w:rFonts w:ascii="宋体" w:hAnsi="宋体"/>
          <w:szCs w:val="21"/>
        </w:rPr>
        <w:t xml:space="preserve">               </w:t>
      </w:r>
      <w:r w:rsidRPr="00573412">
        <w:rPr>
          <w:rFonts w:ascii="宋体" w:hAnsi="宋体" w:hint="eastAsia"/>
          <w:szCs w:val="21"/>
        </w:rPr>
        <w:t>单位名称（盖章）：</w:t>
      </w:r>
    </w:p>
    <w:p w:rsidR="00280156" w:rsidRPr="00573412" w:rsidRDefault="009F5754">
      <w:pPr>
        <w:tabs>
          <w:tab w:val="left" w:pos="4860"/>
        </w:tabs>
        <w:spacing w:line="588" w:lineRule="exact"/>
        <w:ind w:right="1560" w:firstLineChars="200" w:firstLine="420"/>
        <w:jc w:val="center"/>
        <w:rPr>
          <w:rFonts w:ascii="宋体" w:hAnsi="宋体"/>
          <w:szCs w:val="21"/>
        </w:rPr>
      </w:pPr>
      <w:r w:rsidRPr="00573412">
        <w:rPr>
          <w:rFonts w:ascii="宋体" w:hAnsi="宋体"/>
          <w:szCs w:val="21"/>
        </w:rPr>
        <w:t xml:space="preserve">     </w:t>
      </w:r>
      <w:r w:rsidRPr="00573412">
        <w:rPr>
          <w:rFonts w:ascii="宋体" w:hAnsi="宋体" w:hint="eastAsia"/>
          <w:szCs w:val="21"/>
        </w:rPr>
        <w:t>日</w:t>
      </w:r>
      <w:r w:rsidRPr="00573412">
        <w:rPr>
          <w:rFonts w:ascii="宋体" w:hAnsi="宋体"/>
          <w:szCs w:val="21"/>
        </w:rPr>
        <w:t xml:space="preserve">  </w:t>
      </w:r>
      <w:r w:rsidRPr="00573412">
        <w:rPr>
          <w:rFonts w:ascii="宋体" w:hAnsi="宋体" w:hint="eastAsia"/>
          <w:szCs w:val="21"/>
        </w:rPr>
        <w:t>期：</w:t>
      </w:r>
    </w:p>
    <w:p w:rsidR="00280156" w:rsidRPr="00573412" w:rsidRDefault="00280156">
      <w:pPr>
        <w:spacing w:line="400" w:lineRule="exact"/>
        <w:ind w:firstLineChars="200" w:firstLine="422"/>
        <w:rPr>
          <w:rFonts w:ascii="宋体" w:hAnsi="宋体"/>
          <w:b/>
          <w:szCs w:val="21"/>
        </w:rPr>
      </w:pP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注：</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享受政府采购支持政策的残疾人福利性单位应当同时满足以下条件：</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（一）安置的残疾人占本单位在职职工人数的比例不低于</w:t>
      </w:r>
      <w:r w:rsidRPr="00573412">
        <w:rPr>
          <w:rFonts w:ascii="宋体" w:hAnsi="宋体"/>
          <w:szCs w:val="21"/>
        </w:rPr>
        <w:t>25%</w:t>
      </w:r>
      <w:r w:rsidRPr="00573412">
        <w:rPr>
          <w:rFonts w:ascii="宋体" w:hAnsi="宋体" w:hint="eastAsia"/>
          <w:szCs w:val="21"/>
        </w:rPr>
        <w:t>（含</w:t>
      </w:r>
      <w:r w:rsidRPr="00573412">
        <w:rPr>
          <w:rFonts w:ascii="宋体" w:hAnsi="宋体"/>
          <w:szCs w:val="21"/>
        </w:rPr>
        <w:t>25%</w:t>
      </w:r>
      <w:r w:rsidRPr="00573412">
        <w:rPr>
          <w:rFonts w:ascii="宋体" w:hAnsi="宋体" w:hint="eastAsia"/>
          <w:szCs w:val="21"/>
        </w:rPr>
        <w:t>），并且安置的残疾人人数不少于</w:t>
      </w:r>
      <w:r w:rsidRPr="00573412">
        <w:rPr>
          <w:rFonts w:ascii="宋体" w:hAnsi="宋体"/>
          <w:szCs w:val="21"/>
        </w:rPr>
        <w:t>10</w:t>
      </w:r>
      <w:r w:rsidRPr="00573412">
        <w:rPr>
          <w:rFonts w:ascii="宋体" w:hAnsi="宋体" w:hint="eastAsia"/>
          <w:szCs w:val="21"/>
        </w:rPr>
        <w:t>人（含</w:t>
      </w:r>
      <w:r w:rsidRPr="00573412">
        <w:rPr>
          <w:rFonts w:ascii="宋体" w:hAnsi="宋体"/>
          <w:szCs w:val="21"/>
        </w:rPr>
        <w:t>10</w:t>
      </w:r>
      <w:r w:rsidRPr="00573412">
        <w:rPr>
          <w:rFonts w:ascii="宋体" w:hAnsi="宋体" w:hint="eastAsia"/>
          <w:szCs w:val="21"/>
        </w:rPr>
        <w:t>人）；</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（二）依法与安置的每位残疾人签订了一年以上（含一年）的劳动合同或服务协议；</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（三）为安置的每位残疾人按月足额缴纳了基本养老保险、基本医疗保险、失业保险、工伤保险和生育保险等社会保险费；</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（四）通过银行等金融机构向安置的每位残疾人，按月支付了不低于单位所在区县适用的经省级人民政府批准的月最低工资标准的工资；</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280156" w:rsidRPr="00573412" w:rsidRDefault="009F5754">
      <w:pPr>
        <w:spacing w:line="400" w:lineRule="exact"/>
        <w:ind w:firstLineChars="200" w:firstLine="420"/>
        <w:rPr>
          <w:rFonts w:ascii="宋体" w:hAnsi="宋体"/>
          <w:szCs w:val="21"/>
        </w:rPr>
      </w:pPr>
      <w:r w:rsidRPr="00573412">
        <w:rPr>
          <w:rFonts w:ascii="宋体" w:hAnsi="宋体" w:hint="eastAsia"/>
          <w:szCs w:val="21"/>
        </w:rPr>
        <w:t>前款所称残疾人是指法定劳动年龄内，持有《中华人民共和国残疾人证》或者《中华人民共和国残疾军人证（</w:t>
      </w:r>
      <w:r w:rsidRPr="00573412">
        <w:rPr>
          <w:rFonts w:ascii="宋体" w:hAnsi="宋体"/>
          <w:szCs w:val="21"/>
        </w:rPr>
        <w:t>1</w:t>
      </w:r>
      <w:r w:rsidRPr="00573412">
        <w:rPr>
          <w:rFonts w:ascii="宋体" w:hAnsi="宋体" w:hint="eastAsia"/>
          <w:szCs w:val="21"/>
        </w:rPr>
        <w:t>至</w:t>
      </w:r>
      <w:r w:rsidRPr="00573412">
        <w:rPr>
          <w:rFonts w:ascii="宋体" w:hAnsi="宋体"/>
          <w:szCs w:val="21"/>
        </w:rPr>
        <w:t>8</w:t>
      </w:r>
      <w:r w:rsidRPr="00573412">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rsidR="00280156" w:rsidRPr="00573412" w:rsidRDefault="00280156">
      <w:pPr>
        <w:autoSpaceDE w:val="0"/>
        <w:autoSpaceDN w:val="0"/>
        <w:adjustRightInd w:val="0"/>
        <w:spacing w:line="400" w:lineRule="exact"/>
        <w:outlineLvl w:val="0"/>
        <w:rPr>
          <w:rFonts w:ascii="宋体" w:hAnsi="宋体"/>
          <w:szCs w:val="21"/>
        </w:rPr>
      </w:pPr>
    </w:p>
    <w:p w:rsidR="00280156" w:rsidRPr="00573412" w:rsidRDefault="009F5754">
      <w:pPr>
        <w:widowControl/>
        <w:ind w:firstLine="422"/>
        <w:jc w:val="left"/>
        <w:rPr>
          <w:rFonts w:ascii="宋体" w:hAnsi="宋体"/>
          <w:b/>
          <w:szCs w:val="21"/>
        </w:rPr>
      </w:pPr>
      <w:r w:rsidRPr="00573412">
        <w:rPr>
          <w:rFonts w:ascii="宋体" w:hAnsi="宋体"/>
          <w:b/>
          <w:bCs/>
          <w:szCs w:val="21"/>
        </w:rPr>
        <w:br w:type="page"/>
      </w:r>
      <w:bookmarkEnd w:id="645"/>
      <w:bookmarkEnd w:id="646"/>
      <w:bookmarkEnd w:id="647"/>
      <w:bookmarkEnd w:id="648"/>
    </w:p>
    <w:p w:rsidR="00280156" w:rsidRPr="00573412" w:rsidRDefault="009F5754">
      <w:pPr>
        <w:ind w:firstLine="422"/>
        <w:jc w:val="center"/>
        <w:rPr>
          <w:b/>
        </w:rPr>
      </w:pPr>
      <w:bookmarkStart w:id="649" w:name="_Toc65915725"/>
      <w:r w:rsidRPr="00573412">
        <w:rPr>
          <w:rFonts w:hint="eastAsia"/>
          <w:b/>
        </w:rPr>
        <w:lastRenderedPageBreak/>
        <w:t>评分索引表（建议放在目录之前）</w:t>
      </w:r>
      <w:bookmarkEnd w:id="649"/>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1"/>
        <w:gridCol w:w="1715"/>
        <w:gridCol w:w="1716"/>
      </w:tblGrid>
      <w:tr w:rsidR="00617118" w:rsidRPr="00573412">
        <w:trPr>
          <w:cantSplit/>
          <w:trHeight w:val="454"/>
          <w:jc w:val="center"/>
        </w:trPr>
        <w:tc>
          <w:tcPr>
            <w:tcW w:w="6231" w:type="dxa"/>
            <w:tcBorders>
              <w:top w:val="single" w:sz="4" w:space="0" w:color="auto"/>
              <w:left w:val="single" w:sz="4" w:space="0" w:color="auto"/>
              <w:tl2br w:val="single" w:sz="4" w:space="0" w:color="000000"/>
            </w:tcBorders>
          </w:tcPr>
          <w:p w:rsidR="00280156" w:rsidRPr="00573412" w:rsidRDefault="009F5754">
            <w:pPr>
              <w:spacing w:line="300" w:lineRule="exact"/>
              <w:ind w:right="420" w:firstLineChars="1850" w:firstLine="3885"/>
              <w:jc w:val="right"/>
              <w:rPr>
                <w:rFonts w:ascii="宋体" w:hAnsi="宋体"/>
                <w:szCs w:val="21"/>
              </w:rPr>
            </w:pPr>
            <w:r w:rsidRPr="00573412">
              <w:rPr>
                <w:rFonts w:ascii="宋体" w:hAnsi="宋体" w:hint="eastAsia"/>
                <w:szCs w:val="21"/>
              </w:rPr>
              <w:t>供应商</w:t>
            </w:r>
          </w:p>
          <w:p w:rsidR="00280156" w:rsidRPr="00573412" w:rsidRDefault="009F5754">
            <w:pPr>
              <w:spacing w:line="300" w:lineRule="exact"/>
              <w:rPr>
                <w:rFonts w:ascii="宋体" w:hAnsi="宋体"/>
                <w:szCs w:val="21"/>
                <w:lang w:val="ru-RU"/>
              </w:rPr>
            </w:pPr>
            <w:r w:rsidRPr="00573412">
              <w:rPr>
                <w:rFonts w:ascii="宋体" w:hAnsi="宋体" w:hint="eastAsia"/>
                <w:szCs w:val="21"/>
              </w:rPr>
              <w:t>分值</w:t>
            </w:r>
          </w:p>
        </w:tc>
        <w:tc>
          <w:tcPr>
            <w:tcW w:w="1715" w:type="dxa"/>
            <w:tcBorders>
              <w:top w:val="single" w:sz="4" w:space="0" w:color="auto"/>
            </w:tcBorders>
            <w:vAlign w:val="center"/>
          </w:tcPr>
          <w:p w:rsidR="00280156" w:rsidRPr="00573412" w:rsidRDefault="009F5754">
            <w:pPr>
              <w:spacing w:line="400" w:lineRule="exact"/>
              <w:jc w:val="center"/>
              <w:rPr>
                <w:rFonts w:ascii="宋体" w:hAnsi="宋体"/>
                <w:szCs w:val="21"/>
                <w:lang w:val="ru-RU"/>
              </w:rPr>
            </w:pPr>
            <w:r w:rsidRPr="00573412">
              <w:rPr>
                <w:rFonts w:ascii="宋体" w:hAnsi="宋体" w:hint="eastAsia"/>
                <w:szCs w:val="21"/>
                <w:lang w:val="ru-RU"/>
              </w:rPr>
              <w:t>自评分</w:t>
            </w:r>
          </w:p>
        </w:tc>
        <w:tc>
          <w:tcPr>
            <w:tcW w:w="1716" w:type="dxa"/>
            <w:tcBorders>
              <w:top w:val="single" w:sz="4" w:space="0" w:color="auto"/>
            </w:tcBorders>
            <w:vAlign w:val="center"/>
          </w:tcPr>
          <w:p w:rsidR="00280156" w:rsidRPr="00573412" w:rsidRDefault="009F5754">
            <w:pPr>
              <w:spacing w:line="400" w:lineRule="exact"/>
              <w:jc w:val="center"/>
              <w:rPr>
                <w:rFonts w:ascii="宋体" w:hAnsi="宋体"/>
                <w:szCs w:val="21"/>
                <w:lang w:val="ru-RU"/>
              </w:rPr>
            </w:pPr>
            <w:r w:rsidRPr="00573412">
              <w:rPr>
                <w:rFonts w:ascii="宋体" w:hAnsi="宋体" w:hint="eastAsia"/>
                <w:szCs w:val="21"/>
                <w:lang w:val="ru-RU"/>
              </w:rPr>
              <w:t>资料所在页码</w:t>
            </w:r>
          </w:p>
        </w:tc>
      </w:tr>
      <w:tr w:rsidR="00617118" w:rsidRPr="00573412">
        <w:trPr>
          <w:cantSplit/>
          <w:trHeight w:val="454"/>
          <w:jc w:val="center"/>
        </w:trPr>
        <w:tc>
          <w:tcPr>
            <w:tcW w:w="6231" w:type="dxa"/>
            <w:tcBorders>
              <w:left w:val="single" w:sz="4" w:space="0" w:color="auto"/>
            </w:tcBorders>
            <w:vAlign w:val="center"/>
          </w:tcPr>
          <w:p w:rsidR="00280156" w:rsidRPr="00573412" w:rsidRDefault="00280156">
            <w:pPr>
              <w:spacing w:line="400" w:lineRule="exact"/>
              <w:rPr>
                <w:rFonts w:ascii="宋体" w:hAnsi="宋体"/>
                <w:szCs w:val="21"/>
              </w:rPr>
            </w:pPr>
          </w:p>
        </w:tc>
        <w:tc>
          <w:tcPr>
            <w:tcW w:w="1715" w:type="dxa"/>
            <w:vAlign w:val="center"/>
          </w:tcPr>
          <w:p w:rsidR="00280156" w:rsidRPr="00573412" w:rsidRDefault="00280156">
            <w:pPr>
              <w:spacing w:line="400" w:lineRule="exact"/>
              <w:jc w:val="center"/>
              <w:rPr>
                <w:rFonts w:ascii="宋体" w:hAnsi="宋体"/>
                <w:szCs w:val="21"/>
              </w:rPr>
            </w:pPr>
          </w:p>
        </w:tc>
        <w:tc>
          <w:tcPr>
            <w:tcW w:w="1716" w:type="dxa"/>
            <w:vAlign w:val="center"/>
          </w:tcPr>
          <w:p w:rsidR="00280156" w:rsidRPr="00573412" w:rsidRDefault="00280156">
            <w:pPr>
              <w:spacing w:line="400" w:lineRule="exact"/>
              <w:jc w:val="center"/>
              <w:rPr>
                <w:rFonts w:ascii="宋体" w:hAnsi="宋体"/>
                <w:szCs w:val="21"/>
              </w:rPr>
            </w:pPr>
          </w:p>
        </w:tc>
      </w:tr>
      <w:tr w:rsidR="00617118" w:rsidRPr="00573412">
        <w:trPr>
          <w:cantSplit/>
          <w:trHeight w:val="454"/>
          <w:jc w:val="center"/>
        </w:trPr>
        <w:tc>
          <w:tcPr>
            <w:tcW w:w="6231" w:type="dxa"/>
            <w:tcBorders>
              <w:left w:val="single" w:sz="4" w:space="0" w:color="auto"/>
            </w:tcBorders>
            <w:vAlign w:val="center"/>
          </w:tcPr>
          <w:p w:rsidR="00280156" w:rsidRPr="00573412" w:rsidRDefault="00280156">
            <w:pPr>
              <w:spacing w:line="400" w:lineRule="exact"/>
              <w:rPr>
                <w:rFonts w:ascii="宋体" w:hAnsi="宋体"/>
                <w:szCs w:val="21"/>
              </w:rPr>
            </w:pPr>
          </w:p>
        </w:tc>
        <w:tc>
          <w:tcPr>
            <w:tcW w:w="1715" w:type="dxa"/>
            <w:vAlign w:val="center"/>
          </w:tcPr>
          <w:p w:rsidR="00280156" w:rsidRPr="00573412" w:rsidRDefault="00280156">
            <w:pPr>
              <w:spacing w:line="400" w:lineRule="exact"/>
              <w:jc w:val="center"/>
              <w:rPr>
                <w:rFonts w:ascii="宋体" w:hAnsi="宋体"/>
                <w:szCs w:val="21"/>
              </w:rPr>
            </w:pPr>
          </w:p>
        </w:tc>
        <w:tc>
          <w:tcPr>
            <w:tcW w:w="1716" w:type="dxa"/>
            <w:vAlign w:val="center"/>
          </w:tcPr>
          <w:p w:rsidR="00280156" w:rsidRPr="00573412" w:rsidRDefault="00280156">
            <w:pPr>
              <w:spacing w:line="400" w:lineRule="exact"/>
              <w:jc w:val="center"/>
              <w:rPr>
                <w:rFonts w:ascii="宋体" w:hAnsi="宋体"/>
                <w:szCs w:val="21"/>
              </w:rPr>
            </w:pPr>
          </w:p>
        </w:tc>
      </w:tr>
      <w:tr w:rsidR="00617118" w:rsidRPr="00573412">
        <w:trPr>
          <w:cantSplit/>
          <w:trHeight w:val="454"/>
          <w:jc w:val="center"/>
        </w:trPr>
        <w:tc>
          <w:tcPr>
            <w:tcW w:w="6231" w:type="dxa"/>
            <w:tcBorders>
              <w:left w:val="single" w:sz="4" w:space="0" w:color="auto"/>
            </w:tcBorders>
            <w:vAlign w:val="center"/>
          </w:tcPr>
          <w:p w:rsidR="00280156" w:rsidRPr="00573412" w:rsidRDefault="00280156">
            <w:pPr>
              <w:spacing w:line="400" w:lineRule="exact"/>
              <w:rPr>
                <w:rFonts w:ascii="宋体" w:hAnsi="宋体"/>
                <w:szCs w:val="21"/>
              </w:rPr>
            </w:pPr>
          </w:p>
        </w:tc>
        <w:tc>
          <w:tcPr>
            <w:tcW w:w="1715" w:type="dxa"/>
            <w:vAlign w:val="center"/>
          </w:tcPr>
          <w:p w:rsidR="00280156" w:rsidRPr="00573412" w:rsidRDefault="00280156">
            <w:pPr>
              <w:spacing w:line="400" w:lineRule="exact"/>
              <w:jc w:val="center"/>
              <w:rPr>
                <w:rFonts w:ascii="宋体" w:hAnsi="宋体"/>
                <w:szCs w:val="21"/>
              </w:rPr>
            </w:pPr>
          </w:p>
        </w:tc>
        <w:tc>
          <w:tcPr>
            <w:tcW w:w="1716" w:type="dxa"/>
            <w:vAlign w:val="center"/>
          </w:tcPr>
          <w:p w:rsidR="00280156" w:rsidRPr="00573412" w:rsidRDefault="00280156">
            <w:pPr>
              <w:spacing w:line="400" w:lineRule="exact"/>
              <w:jc w:val="center"/>
              <w:rPr>
                <w:rFonts w:ascii="宋体" w:hAnsi="宋体"/>
                <w:szCs w:val="21"/>
              </w:rPr>
            </w:pPr>
          </w:p>
        </w:tc>
      </w:tr>
      <w:tr w:rsidR="00617118" w:rsidRPr="00573412">
        <w:trPr>
          <w:cantSplit/>
          <w:trHeight w:val="454"/>
          <w:jc w:val="center"/>
        </w:trPr>
        <w:tc>
          <w:tcPr>
            <w:tcW w:w="6231" w:type="dxa"/>
            <w:tcBorders>
              <w:left w:val="single" w:sz="4" w:space="0" w:color="auto"/>
            </w:tcBorders>
            <w:vAlign w:val="center"/>
          </w:tcPr>
          <w:p w:rsidR="00280156" w:rsidRPr="00573412" w:rsidRDefault="00280156">
            <w:pPr>
              <w:spacing w:line="400" w:lineRule="exact"/>
              <w:rPr>
                <w:rFonts w:ascii="宋体" w:hAnsi="宋体"/>
                <w:szCs w:val="21"/>
              </w:rPr>
            </w:pPr>
          </w:p>
        </w:tc>
        <w:tc>
          <w:tcPr>
            <w:tcW w:w="1715" w:type="dxa"/>
            <w:vAlign w:val="center"/>
          </w:tcPr>
          <w:p w:rsidR="00280156" w:rsidRPr="00573412" w:rsidRDefault="00280156">
            <w:pPr>
              <w:spacing w:line="400" w:lineRule="exact"/>
              <w:jc w:val="center"/>
              <w:rPr>
                <w:rFonts w:ascii="宋体" w:hAnsi="宋体"/>
                <w:szCs w:val="21"/>
              </w:rPr>
            </w:pPr>
          </w:p>
        </w:tc>
        <w:tc>
          <w:tcPr>
            <w:tcW w:w="1716" w:type="dxa"/>
            <w:vAlign w:val="center"/>
          </w:tcPr>
          <w:p w:rsidR="00280156" w:rsidRPr="00573412" w:rsidRDefault="00280156">
            <w:pPr>
              <w:spacing w:line="400" w:lineRule="exact"/>
              <w:jc w:val="center"/>
              <w:rPr>
                <w:rFonts w:ascii="宋体" w:hAnsi="宋体"/>
                <w:szCs w:val="21"/>
              </w:rPr>
            </w:pPr>
          </w:p>
        </w:tc>
      </w:tr>
      <w:tr w:rsidR="00617118" w:rsidRPr="00573412">
        <w:trPr>
          <w:cantSplit/>
          <w:trHeight w:val="454"/>
          <w:jc w:val="center"/>
        </w:trPr>
        <w:tc>
          <w:tcPr>
            <w:tcW w:w="6231" w:type="dxa"/>
            <w:tcBorders>
              <w:left w:val="single" w:sz="4" w:space="0" w:color="auto"/>
            </w:tcBorders>
            <w:vAlign w:val="center"/>
          </w:tcPr>
          <w:p w:rsidR="00280156" w:rsidRPr="00573412" w:rsidRDefault="00280156">
            <w:pPr>
              <w:spacing w:line="400" w:lineRule="exact"/>
              <w:rPr>
                <w:rFonts w:ascii="宋体" w:hAnsi="宋体"/>
                <w:szCs w:val="21"/>
              </w:rPr>
            </w:pPr>
          </w:p>
        </w:tc>
        <w:tc>
          <w:tcPr>
            <w:tcW w:w="1715" w:type="dxa"/>
            <w:vAlign w:val="center"/>
          </w:tcPr>
          <w:p w:rsidR="00280156" w:rsidRPr="00573412" w:rsidRDefault="00280156">
            <w:pPr>
              <w:spacing w:line="400" w:lineRule="exact"/>
              <w:jc w:val="center"/>
              <w:rPr>
                <w:rFonts w:ascii="宋体" w:hAnsi="宋体"/>
                <w:szCs w:val="21"/>
              </w:rPr>
            </w:pPr>
          </w:p>
        </w:tc>
        <w:tc>
          <w:tcPr>
            <w:tcW w:w="1716" w:type="dxa"/>
            <w:vAlign w:val="center"/>
          </w:tcPr>
          <w:p w:rsidR="00280156" w:rsidRPr="00573412" w:rsidRDefault="00280156">
            <w:pPr>
              <w:spacing w:line="400" w:lineRule="exact"/>
              <w:jc w:val="center"/>
              <w:rPr>
                <w:rFonts w:ascii="宋体" w:hAnsi="宋体"/>
                <w:szCs w:val="21"/>
              </w:rPr>
            </w:pPr>
          </w:p>
        </w:tc>
      </w:tr>
      <w:tr w:rsidR="00617118" w:rsidRPr="00573412">
        <w:trPr>
          <w:cantSplit/>
          <w:trHeight w:val="454"/>
          <w:jc w:val="center"/>
        </w:trPr>
        <w:tc>
          <w:tcPr>
            <w:tcW w:w="6231" w:type="dxa"/>
            <w:tcBorders>
              <w:left w:val="single" w:sz="4" w:space="0" w:color="auto"/>
            </w:tcBorders>
            <w:vAlign w:val="center"/>
          </w:tcPr>
          <w:p w:rsidR="00280156" w:rsidRPr="00573412" w:rsidRDefault="00280156">
            <w:pPr>
              <w:spacing w:line="400" w:lineRule="exact"/>
              <w:rPr>
                <w:rFonts w:ascii="宋体" w:hAnsi="宋体"/>
                <w:szCs w:val="21"/>
              </w:rPr>
            </w:pPr>
          </w:p>
        </w:tc>
        <w:tc>
          <w:tcPr>
            <w:tcW w:w="1715" w:type="dxa"/>
            <w:vAlign w:val="center"/>
          </w:tcPr>
          <w:p w:rsidR="00280156" w:rsidRPr="00573412" w:rsidRDefault="00280156">
            <w:pPr>
              <w:spacing w:line="400" w:lineRule="exact"/>
              <w:jc w:val="center"/>
              <w:rPr>
                <w:rFonts w:ascii="宋体" w:hAnsi="宋体"/>
                <w:szCs w:val="21"/>
              </w:rPr>
            </w:pPr>
          </w:p>
        </w:tc>
        <w:tc>
          <w:tcPr>
            <w:tcW w:w="1716" w:type="dxa"/>
            <w:vAlign w:val="center"/>
          </w:tcPr>
          <w:p w:rsidR="00280156" w:rsidRPr="00573412" w:rsidRDefault="00280156">
            <w:pPr>
              <w:spacing w:line="400" w:lineRule="exact"/>
              <w:jc w:val="center"/>
              <w:rPr>
                <w:rFonts w:ascii="宋体" w:hAnsi="宋体"/>
                <w:szCs w:val="21"/>
              </w:rPr>
            </w:pPr>
          </w:p>
        </w:tc>
      </w:tr>
      <w:tr w:rsidR="00617118" w:rsidRPr="00573412">
        <w:trPr>
          <w:cantSplit/>
          <w:trHeight w:val="454"/>
          <w:jc w:val="center"/>
        </w:trPr>
        <w:tc>
          <w:tcPr>
            <w:tcW w:w="6231" w:type="dxa"/>
            <w:tcBorders>
              <w:left w:val="single" w:sz="4" w:space="0" w:color="auto"/>
            </w:tcBorders>
            <w:vAlign w:val="center"/>
          </w:tcPr>
          <w:p w:rsidR="00280156" w:rsidRPr="00573412" w:rsidRDefault="00280156">
            <w:pPr>
              <w:spacing w:line="400" w:lineRule="exact"/>
              <w:rPr>
                <w:rFonts w:ascii="宋体" w:hAnsi="宋体"/>
                <w:szCs w:val="21"/>
              </w:rPr>
            </w:pPr>
          </w:p>
        </w:tc>
        <w:tc>
          <w:tcPr>
            <w:tcW w:w="1715" w:type="dxa"/>
            <w:vAlign w:val="center"/>
          </w:tcPr>
          <w:p w:rsidR="00280156" w:rsidRPr="00573412" w:rsidRDefault="00280156">
            <w:pPr>
              <w:spacing w:line="400" w:lineRule="exact"/>
              <w:jc w:val="center"/>
              <w:rPr>
                <w:rFonts w:ascii="宋体" w:hAnsi="宋体"/>
                <w:szCs w:val="21"/>
              </w:rPr>
            </w:pPr>
          </w:p>
        </w:tc>
        <w:tc>
          <w:tcPr>
            <w:tcW w:w="1716" w:type="dxa"/>
            <w:vAlign w:val="center"/>
          </w:tcPr>
          <w:p w:rsidR="00280156" w:rsidRPr="00573412" w:rsidRDefault="00280156">
            <w:pPr>
              <w:spacing w:line="400" w:lineRule="exact"/>
              <w:jc w:val="center"/>
              <w:rPr>
                <w:rFonts w:ascii="宋体" w:hAnsi="宋体"/>
                <w:szCs w:val="21"/>
              </w:rPr>
            </w:pPr>
          </w:p>
        </w:tc>
      </w:tr>
      <w:tr w:rsidR="00617118" w:rsidRPr="00573412">
        <w:trPr>
          <w:cantSplit/>
          <w:trHeight w:val="454"/>
          <w:jc w:val="center"/>
        </w:trPr>
        <w:tc>
          <w:tcPr>
            <w:tcW w:w="6231" w:type="dxa"/>
            <w:tcBorders>
              <w:left w:val="single" w:sz="4" w:space="0" w:color="auto"/>
            </w:tcBorders>
            <w:vAlign w:val="center"/>
          </w:tcPr>
          <w:p w:rsidR="00280156" w:rsidRPr="00573412" w:rsidRDefault="00280156">
            <w:pPr>
              <w:spacing w:line="400" w:lineRule="exact"/>
              <w:rPr>
                <w:rFonts w:ascii="宋体" w:hAnsi="宋体"/>
                <w:szCs w:val="21"/>
              </w:rPr>
            </w:pPr>
          </w:p>
        </w:tc>
        <w:tc>
          <w:tcPr>
            <w:tcW w:w="1715" w:type="dxa"/>
            <w:vAlign w:val="center"/>
          </w:tcPr>
          <w:p w:rsidR="00280156" w:rsidRPr="00573412" w:rsidRDefault="00280156">
            <w:pPr>
              <w:spacing w:line="400" w:lineRule="exact"/>
              <w:jc w:val="center"/>
              <w:rPr>
                <w:rFonts w:ascii="宋体" w:hAnsi="宋体"/>
                <w:szCs w:val="21"/>
              </w:rPr>
            </w:pPr>
          </w:p>
        </w:tc>
        <w:tc>
          <w:tcPr>
            <w:tcW w:w="1716" w:type="dxa"/>
            <w:vAlign w:val="center"/>
          </w:tcPr>
          <w:p w:rsidR="00280156" w:rsidRPr="00573412" w:rsidRDefault="00280156">
            <w:pPr>
              <w:spacing w:line="400" w:lineRule="exact"/>
              <w:jc w:val="center"/>
              <w:rPr>
                <w:rFonts w:ascii="宋体" w:hAnsi="宋体"/>
                <w:szCs w:val="21"/>
              </w:rPr>
            </w:pPr>
          </w:p>
        </w:tc>
      </w:tr>
      <w:tr w:rsidR="00617118" w:rsidRPr="00573412">
        <w:trPr>
          <w:cantSplit/>
          <w:trHeight w:val="454"/>
          <w:jc w:val="center"/>
        </w:trPr>
        <w:tc>
          <w:tcPr>
            <w:tcW w:w="6231" w:type="dxa"/>
            <w:tcBorders>
              <w:left w:val="single" w:sz="4" w:space="0" w:color="auto"/>
            </w:tcBorders>
            <w:vAlign w:val="center"/>
          </w:tcPr>
          <w:p w:rsidR="00280156" w:rsidRPr="00573412" w:rsidRDefault="00280156">
            <w:pPr>
              <w:spacing w:line="400" w:lineRule="exact"/>
              <w:rPr>
                <w:rFonts w:ascii="宋体" w:hAnsi="宋体"/>
                <w:szCs w:val="21"/>
              </w:rPr>
            </w:pPr>
          </w:p>
        </w:tc>
        <w:tc>
          <w:tcPr>
            <w:tcW w:w="1715" w:type="dxa"/>
            <w:vAlign w:val="center"/>
          </w:tcPr>
          <w:p w:rsidR="00280156" w:rsidRPr="00573412" w:rsidRDefault="00280156">
            <w:pPr>
              <w:spacing w:line="400" w:lineRule="exact"/>
              <w:jc w:val="center"/>
              <w:rPr>
                <w:rFonts w:ascii="宋体" w:hAnsi="宋体"/>
                <w:szCs w:val="21"/>
              </w:rPr>
            </w:pPr>
          </w:p>
        </w:tc>
        <w:tc>
          <w:tcPr>
            <w:tcW w:w="1716" w:type="dxa"/>
            <w:vAlign w:val="center"/>
          </w:tcPr>
          <w:p w:rsidR="00280156" w:rsidRPr="00573412" w:rsidRDefault="00280156">
            <w:pPr>
              <w:spacing w:line="400" w:lineRule="exact"/>
              <w:jc w:val="center"/>
              <w:rPr>
                <w:rFonts w:ascii="宋体" w:hAnsi="宋体"/>
                <w:szCs w:val="21"/>
              </w:rPr>
            </w:pPr>
          </w:p>
        </w:tc>
      </w:tr>
      <w:tr w:rsidR="00617118" w:rsidRPr="00573412">
        <w:trPr>
          <w:cantSplit/>
          <w:trHeight w:val="454"/>
          <w:jc w:val="center"/>
        </w:trPr>
        <w:tc>
          <w:tcPr>
            <w:tcW w:w="6231" w:type="dxa"/>
            <w:tcBorders>
              <w:left w:val="single" w:sz="4" w:space="0" w:color="auto"/>
            </w:tcBorders>
            <w:vAlign w:val="center"/>
          </w:tcPr>
          <w:p w:rsidR="00280156" w:rsidRPr="00573412" w:rsidRDefault="00280156">
            <w:pPr>
              <w:spacing w:line="400" w:lineRule="exact"/>
              <w:rPr>
                <w:rFonts w:ascii="宋体" w:hAnsi="宋体"/>
                <w:szCs w:val="21"/>
              </w:rPr>
            </w:pPr>
          </w:p>
        </w:tc>
        <w:tc>
          <w:tcPr>
            <w:tcW w:w="1715" w:type="dxa"/>
            <w:vAlign w:val="center"/>
          </w:tcPr>
          <w:p w:rsidR="00280156" w:rsidRPr="00573412" w:rsidRDefault="00280156">
            <w:pPr>
              <w:spacing w:line="400" w:lineRule="exact"/>
              <w:jc w:val="center"/>
              <w:rPr>
                <w:rFonts w:ascii="宋体" w:hAnsi="宋体"/>
                <w:szCs w:val="21"/>
              </w:rPr>
            </w:pPr>
          </w:p>
        </w:tc>
        <w:tc>
          <w:tcPr>
            <w:tcW w:w="1716" w:type="dxa"/>
            <w:vAlign w:val="center"/>
          </w:tcPr>
          <w:p w:rsidR="00280156" w:rsidRPr="00573412" w:rsidRDefault="00280156">
            <w:pPr>
              <w:spacing w:line="400" w:lineRule="exact"/>
              <w:jc w:val="center"/>
              <w:rPr>
                <w:rFonts w:ascii="宋体" w:hAnsi="宋体"/>
                <w:szCs w:val="21"/>
              </w:rPr>
            </w:pPr>
          </w:p>
        </w:tc>
      </w:tr>
      <w:tr w:rsidR="00617118" w:rsidRPr="00573412">
        <w:trPr>
          <w:cantSplit/>
          <w:trHeight w:val="454"/>
          <w:jc w:val="center"/>
        </w:trPr>
        <w:tc>
          <w:tcPr>
            <w:tcW w:w="6231" w:type="dxa"/>
            <w:tcBorders>
              <w:left w:val="single" w:sz="4" w:space="0" w:color="auto"/>
            </w:tcBorders>
            <w:vAlign w:val="center"/>
          </w:tcPr>
          <w:p w:rsidR="00280156" w:rsidRPr="00573412" w:rsidRDefault="00280156">
            <w:pPr>
              <w:spacing w:line="400" w:lineRule="exact"/>
              <w:rPr>
                <w:rFonts w:ascii="宋体" w:hAnsi="宋体"/>
                <w:szCs w:val="21"/>
              </w:rPr>
            </w:pPr>
          </w:p>
        </w:tc>
        <w:tc>
          <w:tcPr>
            <w:tcW w:w="1715" w:type="dxa"/>
            <w:vAlign w:val="center"/>
          </w:tcPr>
          <w:p w:rsidR="00280156" w:rsidRPr="00573412" w:rsidRDefault="00280156">
            <w:pPr>
              <w:spacing w:line="400" w:lineRule="exact"/>
              <w:jc w:val="center"/>
              <w:rPr>
                <w:rFonts w:ascii="宋体" w:hAnsi="宋体"/>
                <w:szCs w:val="21"/>
              </w:rPr>
            </w:pPr>
          </w:p>
        </w:tc>
        <w:tc>
          <w:tcPr>
            <w:tcW w:w="1716" w:type="dxa"/>
            <w:vAlign w:val="center"/>
          </w:tcPr>
          <w:p w:rsidR="00280156" w:rsidRPr="00573412" w:rsidRDefault="00280156">
            <w:pPr>
              <w:spacing w:line="400" w:lineRule="exact"/>
              <w:jc w:val="center"/>
              <w:rPr>
                <w:rFonts w:ascii="宋体" w:hAnsi="宋体"/>
                <w:szCs w:val="21"/>
              </w:rPr>
            </w:pPr>
          </w:p>
        </w:tc>
      </w:tr>
    </w:tbl>
    <w:p w:rsidR="00280156" w:rsidRPr="00573412" w:rsidRDefault="009F5754">
      <w:pPr>
        <w:spacing w:line="400" w:lineRule="exact"/>
        <w:rPr>
          <w:rFonts w:ascii="宋体" w:hAnsi="宋体"/>
        </w:rPr>
      </w:pPr>
      <w:r w:rsidRPr="00573412">
        <w:rPr>
          <w:rFonts w:ascii="宋体" w:hAnsi="宋体" w:hint="eastAsia"/>
        </w:rPr>
        <w:t>注：1、供应商对客观分可以进行自评分，主观分可以不用自评分。</w:t>
      </w:r>
    </w:p>
    <w:p w:rsidR="00280156" w:rsidRPr="00573412" w:rsidRDefault="009F5754">
      <w:pPr>
        <w:spacing w:line="400" w:lineRule="exact"/>
        <w:ind w:firstLineChars="200" w:firstLine="420"/>
        <w:rPr>
          <w:rFonts w:ascii="宋体" w:hAnsi="宋体"/>
        </w:rPr>
      </w:pPr>
      <w:r w:rsidRPr="00573412">
        <w:rPr>
          <w:rFonts w:ascii="宋体" w:hAnsi="宋体" w:hint="eastAsia"/>
        </w:rPr>
        <w:t>2、本表只适用</w:t>
      </w:r>
      <w:r w:rsidRPr="00573412">
        <w:rPr>
          <w:rFonts w:ascii="宋体" w:hAnsi="宋体" w:hint="eastAsia"/>
          <w:b/>
        </w:rPr>
        <w:t>第三章评标办法及标准</w:t>
      </w:r>
      <w:r w:rsidRPr="00573412">
        <w:rPr>
          <w:rFonts w:ascii="宋体" w:hAnsi="宋体" w:hint="eastAsia"/>
        </w:rPr>
        <w:t xml:space="preserve">  附表3“商务和技术评分表”。</w:t>
      </w:r>
    </w:p>
    <w:p w:rsidR="00280156" w:rsidRPr="00573412" w:rsidRDefault="00280156">
      <w:pPr>
        <w:autoSpaceDE w:val="0"/>
        <w:autoSpaceDN w:val="0"/>
        <w:adjustRightInd w:val="0"/>
        <w:spacing w:line="400" w:lineRule="exact"/>
        <w:ind w:firstLine="422"/>
        <w:outlineLvl w:val="0"/>
        <w:rPr>
          <w:rFonts w:ascii="宋体" w:hAnsi="宋体"/>
          <w:b/>
          <w:szCs w:val="21"/>
        </w:rPr>
      </w:pPr>
    </w:p>
    <w:p w:rsidR="00280156" w:rsidRPr="00573412" w:rsidRDefault="00280156">
      <w:pPr>
        <w:autoSpaceDE w:val="0"/>
        <w:autoSpaceDN w:val="0"/>
        <w:adjustRightInd w:val="0"/>
        <w:spacing w:line="400" w:lineRule="exact"/>
        <w:ind w:firstLine="414"/>
        <w:outlineLvl w:val="0"/>
        <w:rPr>
          <w:rStyle w:val="1CharChar"/>
          <w:rFonts w:ascii="宋体" w:hAnsi="宋体"/>
          <w:sz w:val="21"/>
          <w:szCs w:val="21"/>
        </w:rPr>
      </w:pPr>
    </w:p>
    <w:p w:rsidR="00280156" w:rsidRPr="00573412" w:rsidRDefault="00280156">
      <w:pPr>
        <w:pStyle w:val="af6"/>
        <w:tabs>
          <w:tab w:val="left" w:pos="811"/>
        </w:tabs>
        <w:spacing w:line="360" w:lineRule="auto"/>
        <w:ind w:firstLine="480"/>
        <w:jc w:val="left"/>
        <w:rPr>
          <w:rFonts w:hAnsi="宋体"/>
        </w:rPr>
        <w:sectPr w:rsidR="00280156" w:rsidRPr="00573412">
          <w:pgSz w:w="11906" w:h="16838"/>
          <w:pgMar w:top="1440" w:right="1558" w:bottom="1440" w:left="1276" w:header="737" w:footer="624" w:gutter="0"/>
          <w:cols w:space="720"/>
          <w:docGrid w:type="lines" w:linePitch="312"/>
        </w:sectPr>
      </w:pPr>
    </w:p>
    <w:tbl>
      <w:tblPr>
        <w:tblW w:w="15138" w:type="dxa"/>
        <w:tblInd w:w="-176" w:type="dxa"/>
        <w:tblLayout w:type="fixed"/>
        <w:tblLook w:val="04A0" w:firstRow="1" w:lastRow="0" w:firstColumn="1" w:lastColumn="0" w:noHBand="0" w:noVBand="1"/>
      </w:tblPr>
      <w:tblGrid>
        <w:gridCol w:w="2006"/>
        <w:gridCol w:w="1514"/>
        <w:gridCol w:w="1784"/>
        <w:gridCol w:w="1684"/>
        <w:gridCol w:w="1256"/>
        <w:gridCol w:w="1498"/>
        <w:gridCol w:w="1544"/>
        <w:gridCol w:w="1301"/>
        <w:gridCol w:w="1291"/>
        <w:gridCol w:w="1240"/>
        <w:gridCol w:w="20"/>
      </w:tblGrid>
      <w:tr w:rsidR="00617118" w:rsidRPr="00573412" w:rsidTr="006918AC">
        <w:trPr>
          <w:trHeight w:val="130"/>
        </w:trPr>
        <w:tc>
          <w:tcPr>
            <w:tcW w:w="15138" w:type="dxa"/>
            <w:gridSpan w:val="11"/>
            <w:tcBorders>
              <w:top w:val="nil"/>
              <w:left w:val="nil"/>
              <w:bottom w:val="nil"/>
              <w:right w:val="nil"/>
            </w:tcBorders>
            <w:vAlign w:val="bottom"/>
          </w:tcPr>
          <w:p w:rsidR="00280156" w:rsidRPr="00573412" w:rsidRDefault="009F5754">
            <w:pPr>
              <w:widowControl/>
              <w:ind w:firstLine="482"/>
              <w:jc w:val="center"/>
              <w:rPr>
                <w:rFonts w:ascii="宋体" w:hAnsi="宋体" w:cs="宋体"/>
                <w:b/>
                <w:bCs/>
                <w:kern w:val="0"/>
                <w:sz w:val="32"/>
                <w:szCs w:val="32"/>
              </w:rPr>
            </w:pPr>
            <w:r w:rsidRPr="00573412">
              <w:rPr>
                <w:rFonts w:ascii="宋体" w:hAnsi="宋体" w:cs="宋体" w:hint="eastAsia"/>
                <w:b/>
                <w:bCs/>
                <w:kern w:val="0"/>
                <w:sz w:val="24"/>
              </w:rPr>
              <w:lastRenderedPageBreak/>
              <w:t>中小微行业划型标准规定（根据工信部联企业〔</w:t>
            </w:r>
            <w:r w:rsidRPr="00573412">
              <w:rPr>
                <w:rFonts w:ascii="宋体" w:hAnsi="宋体" w:cs="宋体"/>
                <w:b/>
                <w:bCs/>
                <w:kern w:val="0"/>
                <w:sz w:val="24"/>
              </w:rPr>
              <w:t>2011</w:t>
            </w:r>
            <w:r w:rsidRPr="00573412">
              <w:rPr>
                <w:rFonts w:ascii="宋体" w:hAnsi="宋体" w:cs="宋体" w:hint="eastAsia"/>
                <w:b/>
                <w:bCs/>
                <w:kern w:val="0"/>
                <w:sz w:val="24"/>
              </w:rPr>
              <w:t>〕</w:t>
            </w:r>
            <w:r w:rsidRPr="00573412">
              <w:rPr>
                <w:rFonts w:ascii="宋体" w:hAnsi="宋体" w:cs="宋体"/>
                <w:b/>
                <w:bCs/>
                <w:kern w:val="0"/>
                <w:sz w:val="24"/>
              </w:rPr>
              <w:t>300</w:t>
            </w:r>
            <w:r w:rsidRPr="00573412">
              <w:rPr>
                <w:rFonts w:ascii="宋体" w:hAnsi="宋体" w:cs="宋体" w:hint="eastAsia"/>
                <w:b/>
                <w:bCs/>
                <w:kern w:val="0"/>
                <w:sz w:val="24"/>
              </w:rPr>
              <w:t>号制定）</w:t>
            </w:r>
          </w:p>
        </w:tc>
      </w:tr>
      <w:tr w:rsidR="00617118" w:rsidRPr="00573412" w:rsidTr="006918AC">
        <w:trPr>
          <w:gridAfter w:val="1"/>
          <w:wAfter w:w="18" w:type="dxa"/>
          <w:trHeight w:val="405"/>
        </w:trPr>
        <w:tc>
          <w:tcPr>
            <w:tcW w:w="2007" w:type="dxa"/>
            <w:vMerge w:val="restart"/>
            <w:tcBorders>
              <w:top w:val="single" w:sz="8" w:space="0" w:color="auto"/>
              <w:left w:val="single" w:sz="8" w:space="0" w:color="auto"/>
              <w:bottom w:val="single" w:sz="4" w:space="0" w:color="000000"/>
              <w:right w:val="single" w:sz="8" w:space="0" w:color="auto"/>
            </w:tcBorders>
            <w:vAlign w:val="center"/>
          </w:tcPr>
          <w:p w:rsidR="00280156" w:rsidRPr="00573412" w:rsidRDefault="009F5754">
            <w:pPr>
              <w:widowControl/>
              <w:ind w:firstLine="482"/>
              <w:jc w:val="center"/>
              <w:rPr>
                <w:rFonts w:ascii="宋体" w:hAnsi="宋体" w:cs="宋体"/>
                <w:b/>
                <w:bCs/>
                <w:kern w:val="0"/>
                <w:sz w:val="24"/>
              </w:rPr>
            </w:pPr>
            <w:r w:rsidRPr="00573412">
              <w:rPr>
                <w:rFonts w:ascii="宋体" w:hAnsi="宋体" w:cs="宋体" w:hint="eastAsia"/>
                <w:b/>
                <w:bCs/>
                <w:kern w:val="0"/>
                <w:sz w:val="24"/>
              </w:rPr>
              <w:t>行业</w:t>
            </w:r>
          </w:p>
        </w:tc>
        <w:tc>
          <w:tcPr>
            <w:tcW w:w="4983" w:type="dxa"/>
            <w:gridSpan w:val="3"/>
            <w:tcBorders>
              <w:top w:val="single" w:sz="8" w:space="0" w:color="auto"/>
              <w:left w:val="nil"/>
              <w:bottom w:val="single" w:sz="4" w:space="0" w:color="auto"/>
              <w:right w:val="single" w:sz="8" w:space="0" w:color="000000"/>
            </w:tcBorders>
            <w:vAlign w:val="bottom"/>
          </w:tcPr>
          <w:p w:rsidR="00280156" w:rsidRPr="00573412" w:rsidRDefault="009F5754">
            <w:pPr>
              <w:widowControl/>
              <w:ind w:firstLine="482"/>
              <w:jc w:val="center"/>
              <w:rPr>
                <w:rFonts w:ascii="宋体" w:hAnsi="宋体" w:cs="宋体"/>
                <w:b/>
                <w:bCs/>
                <w:kern w:val="0"/>
                <w:sz w:val="24"/>
              </w:rPr>
            </w:pPr>
            <w:r w:rsidRPr="00573412">
              <w:rPr>
                <w:rFonts w:ascii="宋体" w:hAnsi="宋体" w:cs="宋体" w:hint="eastAsia"/>
                <w:b/>
                <w:bCs/>
                <w:kern w:val="0"/>
                <w:sz w:val="24"/>
              </w:rPr>
              <w:t>中型企业</w:t>
            </w:r>
          </w:p>
        </w:tc>
        <w:tc>
          <w:tcPr>
            <w:tcW w:w="4298" w:type="dxa"/>
            <w:gridSpan w:val="3"/>
            <w:tcBorders>
              <w:top w:val="single" w:sz="8" w:space="0" w:color="auto"/>
              <w:left w:val="nil"/>
              <w:bottom w:val="single" w:sz="4" w:space="0" w:color="auto"/>
              <w:right w:val="single" w:sz="8" w:space="0" w:color="000000"/>
            </w:tcBorders>
            <w:vAlign w:val="bottom"/>
          </w:tcPr>
          <w:p w:rsidR="00280156" w:rsidRPr="00573412" w:rsidRDefault="009F5754">
            <w:pPr>
              <w:widowControl/>
              <w:ind w:firstLine="482"/>
              <w:jc w:val="center"/>
              <w:rPr>
                <w:rFonts w:ascii="宋体" w:hAnsi="宋体" w:cs="宋体"/>
                <w:b/>
                <w:bCs/>
                <w:kern w:val="0"/>
                <w:sz w:val="24"/>
              </w:rPr>
            </w:pPr>
            <w:r w:rsidRPr="00573412">
              <w:rPr>
                <w:rFonts w:ascii="宋体" w:hAnsi="宋体" w:cs="宋体" w:hint="eastAsia"/>
                <w:b/>
                <w:bCs/>
                <w:kern w:val="0"/>
                <w:sz w:val="24"/>
              </w:rPr>
              <w:t>小型企业</w:t>
            </w:r>
          </w:p>
        </w:tc>
        <w:tc>
          <w:tcPr>
            <w:tcW w:w="3832" w:type="dxa"/>
            <w:gridSpan w:val="3"/>
            <w:tcBorders>
              <w:top w:val="single" w:sz="8" w:space="0" w:color="auto"/>
              <w:left w:val="nil"/>
              <w:bottom w:val="single" w:sz="4" w:space="0" w:color="auto"/>
              <w:right w:val="single" w:sz="8" w:space="0" w:color="000000"/>
            </w:tcBorders>
            <w:vAlign w:val="bottom"/>
          </w:tcPr>
          <w:p w:rsidR="00280156" w:rsidRPr="00573412" w:rsidRDefault="009F5754">
            <w:pPr>
              <w:widowControl/>
              <w:ind w:firstLine="482"/>
              <w:jc w:val="center"/>
              <w:rPr>
                <w:rFonts w:ascii="宋体" w:hAnsi="宋体" w:cs="宋体"/>
                <w:b/>
                <w:bCs/>
                <w:kern w:val="0"/>
                <w:sz w:val="24"/>
              </w:rPr>
            </w:pPr>
            <w:r w:rsidRPr="00573412">
              <w:rPr>
                <w:rFonts w:ascii="宋体" w:hAnsi="宋体" w:cs="宋体" w:hint="eastAsia"/>
                <w:b/>
                <w:bCs/>
                <w:kern w:val="0"/>
                <w:sz w:val="24"/>
              </w:rPr>
              <w:t>微型企业</w:t>
            </w:r>
          </w:p>
        </w:tc>
      </w:tr>
      <w:tr w:rsidR="00617118" w:rsidRPr="00573412" w:rsidTr="006918AC">
        <w:trPr>
          <w:gridAfter w:val="1"/>
          <w:wAfter w:w="20" w:type="dxa"/>
          <w:trHeight w:val="457"/>
        </w:trPr>
        <w:tc>
          <w:tcPr>
            <w:tcW w:w="2007" w:type="dxa"/>
            <w:vMerge/>
            <w:tcBorders>
              <w:top w:val="single" w:sz="8" w:space="0" w:color="auto"/>
              <w:left w:val="single" w:sz="8" w:space="0" w:color="auto"/>
              <w:bottom w:val="single" w:sz="4" w:space="0" w:color="000000"/>
              <w:right w:val="single" w:sz="8" w:space="0" w:color="auto"/>
            </w:tcBorders>
            <w:vAlign w:val="center"/>
          </w:tcPr>
          <w:p w:rsidR="00280156" w:rsidRPr="00573412" w:rsidRDefault="00280156">
            <w:pPr>
              <w:widowControl/>
              <w:ind w:firstLine="482"/>
              <w:jc w:val="left"/>
              <w:rPr>
                <w:rFonts w:ascii="宋体" w:hAnsi="宋体" w:cs="宋体"/>
                <w:b/>
                <w:bCs/>
                <w:kern w:val="0"/>
                <w:sz w:val="24"/>
              </w:rPr>
            </w:pPr>
          </w:p>
        </w:tc>
        <w:tc>
          <w:tcPr>
            <w:tcW w:w="1515" w:type="dxa"/>
            <w:tcBorders>
              <w:top w:val="nil"/>
              <w:left w:val="nil"/>
              <w:bottom w:val="single" w:sz="4" w:space="0" w:color="auto"/>
              <w:right w:val="single" w:sz="4" w:space="0" w:color="auto"/>
            </w:tcBorders>
            <w:vAlign w:val="bottom"/>
          </w:tcPr>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从业人员</w:t>
            </w:r>
            <w:r w:rsidRPr="00573412">
              <w:rPr>
                <w:rFonts w:ascii="宋体" w:hAnsi="宋体" w:cs="宋体"/>
                <w:kern w:val="0"/>
                <w:sz w:val="20"/>
              </w:rPr>
              <w:t>X</w:t>
            </w:r>
            <w:r w:rsidRPr="00573412">
              <w:rPr>
                <w:rFonts w:ascii="宋体" w:hAnsi="宋体" w:cs="宋体" w:hint="eastAsia"/>
                <w:kern w:val="0"/>
                <w:sz w:val="20"/>
              </w:rPr>
              <w:t>（人）</w:t>
            </w:r>
          </w:p>
        </w:tc>
        <w:tc>
          <w:tcPr>
            <w:tcW w:w="1784" w:type="dxa"/>
            <w:tcBorders>
              <w:top w:val="nil"/>
              <w:left w:val="nil"/>
              <w:bottom w:val="single" w:sz="4" w:space="0" w:color="auto"/>
              <w:right w:val="single" w:sz="4" w:space="0" w:color="auto"/>
            </w:tcBorders>
            <w:vAlign w:val="bottom"/>
          </w:tcPr>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营业收入</w:t>
            </w:r>
            <w:r w:rsidRPr="00573412">
              <w:rPr>
                <w:rFonts w:ascii="宋体" w:hAnsi="宋体" w:cs="宋体"/>
                <w:kern w:val="0"/>
                <w:sz w:val="20"/>
              </w:rPr>
              <w:t>Y</w:t>
            </w:r>
          </w:p>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（万元）</w:t>
            </w:r>
          </w:p>
        </w:tc>
        <w:tc>
          <w:tcPr>
            <w:tcW w:w="1684" w:type="dxa"/>
            <w:tcBorders>
              <w:top w:val="nil"/>
              <w:left w:val="nil"/>
              <w:bottom w:val="single" w:sz="4" w:space="0" w:color="auto"/>
              <w:right w:val="single" w:sz="8" w:space="0" w:color="auto"/>
            </w:tcBorders>
            <w:vAlign w:val="bottom"/>
          </w:tcPr>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资产总额</w:t>
            </w:r>
            <w:r w:rsidRPr="00573412">
              <w:rPr>
                <w:rFonts w:ascii="宋体" w:hAnsi="宋体" w:cs="宋体"/>
                <w:kern w:val="0"/>
                <w:sz w:val="20"/>
              </w:rPr>
              <w:t>Z</w:t>
            </w:r>
          </w:p>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（万元）</w:t>
            </w:r>
          </w:p>
        </w:tc>
        <w:tc>
          <w:tcPr>
            <w:tcW w:w="1256" w:type="dxa"/>
            <w:tcBorders>
              <w:top w:val="nil"/>
              <w:left w:val="nil"/>
              <w:bottom w:val="single" w:sz="4" w:space="0" w:color="auto"/>
              <w:right w:val="single" w:sz="4" w:space="0" w:color="auto"/>
            </w:tcBorders>
            <w:vAlign w:val="bottom"/>
          </w:tcPr>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从业人员</w:t>
            </w:r>
            <w:r w:rsidRPr="00573412">
              <w:rPr>
                <w:rFonts w:ascii="宋体" w:hAnsi="宋体" w:cs="宋体"/>
                <w:kern w:val="0"/>
                <w:sz w:val="20"/>
              </w:rPr>
              <w:t>X</w:t>
            </w:r>
            <w:r w:rsidRPr="00573412">
              <w:rPr>
                <w:rFonts w:ascii="宋体" w:hAnsi="宋体" w:cs="宋体" w:hint="eastAsia"/>
                <w:kern w:val="0"/>
                <w:sz w:val="20"/>
              </w:rPr>
              <w:t>（人）</w:t>
            </w:r>
          </w:p>
        </w:tc>
        <w:tc>
          <w:tcPr>
            <w:tcW w:w="1498" w:type="dxa"/>
            <w:tcBorders>
              <w:top w:val="nil"/>
              <w:left w:val="nil"/>
              <w:bottom w:val="single" w:sz="4" w:space="0" w:color="auto"/>
              <w:right w:val="single" w:sz="4" w:space="0" w:color="auto"/>
            </w:tcBorders>
            <w:vAlign w:val="bottom"/>
          </w:tcPr>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营业收入</w:t>
            </w:r>
            <w:r w:rsidRPr="00573412">
              <w:rPr>
                <w:rFonts w:ascii="宋体" w:hAnsi="宋体" w:cs="宋体"/>
                <w:kern w:val="0"/>
                <w:sz w:val="20"/>
              </w:rPr>
              <w:t>Y</w:t>
            </w:r>
          </w:p>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（万元）</w:t>
            </w:r>
          </w:p>
        </w:tc>
        <w:tc>
          <w:tcPr>
            <w:tcW w:w="1543" w:type="dxa"/>
            <w:tcBorders>
              <w:top w:val="nil"/>
              <w:left w:val="nil"/>
              <w:bottom w:val="single" w:sz="4" w:space="0" w:color="auto"/>
              <w:right w:val="single" w:sz="8" w:space="0" w:color="auto"/>
            </w:tcBorders>
            <w:vAlign w:val="bottom"/>
          </w:tcPr>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资产总额</w:t>
            </w:r>
            <w:r w:rsidRPr="00573412">
              <w:rPr>
                <w:rFonts w:ascii="宋体" w:hAnsi="宋体" w:cs="宋体"/>
                <w:kern w:val="0"/>
                <w:sz w:val="20"/>
              </w:rPr>
              <w:t>Z</w:t>
            </w:r>
          </w:p>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（万元）</w:t>
            </w:r>
          </w:p>
        </w:tc>
        <w:tc>
          <w:tcPr>
            <w:tcW w:w="1301" w:type="dxa"/>
            <w:tcBorders>
              <w:top w:val="nil"/>
              <w:left w:val="nil"/>
              <w:bottom w:val="single" w:sz="4" w:space="0" w:color="auto"/>
              <w:right w:val="single" w:sz="4" w:space="0" w:color="auto"/>
            </w:tcBorders>
            <w:vAlign w:val="bottom"/>
          </w:tcPr>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从业人员</w:t>
            </w:r>
            <w:r w:rsidRPr="00573412">
              <w:rPr>
                <w:rFonts w:ascii="宋体" w:hAnsi="宋体" w:cs="宋体"/>
                <w:kern w:val="0"/>
                <w:sz w:val="20"/>
              </w:rPr>
              <w:t>X</w:t>
            </w:r>
            <w:r w:rsidRPr="00573412">
              <w:rPr>
                <w:rFonts w:ascii="宋体" w:hAnsi="宋体" w:cs="宋体" w:hint="eastAsia"/>
                <w:kern w:val="0"/>
                <w:sz w:val="20"/>
              </w:rPr>
              <w:t>（人）</w:t>
            </w:r>
          </w:p>
        </w:tc>
        <w:tc>
          <w:tcPr>
            <w:tcW w:w="1291" w:type="dxa"/>
            <w:tcBorders>
              <w:top w:val="nil"/>
              <w:left w:val="nil"/>
              <w:bottom w:val="single" w:sz="4" w:space="0" w:color="auto"/>
              <w:right w:val="single" w:sz="4" w:space="0" w:color="auto"/>
            </w:tcBorders>
            <w:vAlign w:val="bottom"/>
          </w:tcPr>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营业收入</w:t>
            </w:r>
            <w:r w:rsidRPr="00573412">
              <w:rPr>
                <w:rFonts w:ascii="宋体" w:hAnsi="宋体" w:cs="宋体"/>
                <w:kern w:val="0"/>
                <w:sz w:val="20"/>
              </w:rPr>
              <w:t>Y</w:t>
            </w:r>
            <w:r w:rsidRPr="00573412">
              <w:rPr>
                <w:rFonts w:ascii="宋体" w:hAnsi="宋体" w:cs="宋体" w:hint="eastAsia"/>
                <w:kern w:val="0"/>
                <w:sz w:val="20"/>
              </w:rPr>
              <w:t>（万元）</w:t>
            </w:r>
          </w:p>
        </w:tc>
        <w:tc>
          <w:tcPr>
            <w:tcW w:w="1239" w:type="dxa"/>
            <w:tcBorders>
              <w:top w:val="nil"/>
              <w:left w:val="nil"/>
              <w:bottom w:val="single" w:sz="4" w:space="0" w:color="auto"/>
              <w:right w:val="single" w:sz="8" w:space="0" w:color="auto"/>
            </w:tcBorders>
            <w:vAlign w:val="bottom"/>
          </w:tcPr>
          <w:p w:rsidR="00280156" w:rsidRPr="00573412" w:rsidRDefault="009F5754">
            <w:pPr>
              <w:widowControl/>
              <w:ind w:firstLine="400"/>
              <w:jc w:val="center"/>
              <w:rPr>
                <w:rFonts w:ascii="宋体" w:hAnsi="宋体" w:cs="宋体"/>
                <w:kern w:val="0"/>
                <w:sz w:val="20"/>
              </w:rPr>
            </w:pPr>
            <w:r w:rsidRPr="00573412">
              <w:rPr>
                <w:rFonts w:ascii="宋体" w:hAnsi="宋体" w:cs="宋体" w:hint="eastAsia"/>
                <w:kern w:val="0"/>
                <w:sz w:val="20"/>
              </w:rPr>
              <w:t>资产总额</w:t>
            </w:r>
            <w:r w:rsidRPr="00573412">
              <w:rPr>
                <w:rFonts w:ascii="宋体" w:hAnsi="宋体" w:cs="宋体"/>
                <w:kern w:val="0"/>
                <w:sz w:val="20"/>
              </w:rPr>
              <w:t>Z</w:t>
            </w:r>
            <w:r w:rsidRPr="00573412">
              <w:rPr>
                <w:rFonts w:ascii="宋体" w:hAnsi="宋体" w:cs="宋体" w:hint="eastAsia"/>
                <w:kern w:val="0"/>
                <w:sz w:val="20"/>
              </w:rPr>
              <w:t>（万元）</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w:t>
            </w:r>
            <w:r w:rsidRPr="00573412">
              <w:rPr>
                <w:rFonts w:ascii="宋体" w:hAnsi="宋体" w:cs="宋体" w:hint="eastAsia"/>
                <w:kern w:val="0"/>
                <w:sz w:val="20"/>
              </w:rPr>
              <w:t>、农林牧渔业</w:t>
            </w:r>
          </w:p>
        </w:tc>
        <w:tc>
          <w:tcPr>
            <w:tcW w:w="1515"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500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20000</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50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500</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50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2</w:t>
            </w:r>
            <w:r w:rsidRPr="00573412">
              <w:rPr>
                <w:rFonts w:ascii="宋体" w:hAnsi="宋体" w:cs="宋体" w:hint="eastAsia"/>
                <w:kern w:val="0"/>
                <w:sz w:val="20"/>
              </w:rPr>
              <w:t>、工业</w:t>
            </w:r>
          </w:p>
        </w:tc>
        <w:tc>
          <w:tcPr>
            <w:tcW w:w="1515"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300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1000</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2000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40000</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20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300</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300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2000</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20</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300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3</w:t>
            </w:r>
            <w:r w:rsidRPr="00573412">
              <w:rPr>
                <w:rFonts w:ascii="宋体" w:hAnsi="宋体" w:cs="宋体" w:hint="eastAsia"/>
                <w:kern w:val="0"/>
                <w:sz w:val="20"/>
              </w:rPr>
              <w:t>、建筑业</w:t>
            </w:r>
          </w:p>
        </w:tc>
        <w:tc>
          <w:tcPr>
            <w:tcW w:w="1515"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6000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80000</w:t>
            </w:r>
          </w:p>
        </w:tc>
        <w:tc>
          <w:tcPr>
            <w:tcW w:w="1684" w:type="dxa"/>
            <w:tcBorders>
              <w:top w:val="nil"/>
              <w:left w:val="nil"/>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5000</w:t>
            </w:r>
            <w:r w:rsidRPr="00573412">
              <w:rPr>
                <w:rFonts w:ascii="宋体" w:hAnsi="宋体" w:cs="宋体" w:hint="eastAsia"/>
                <w:kern w:val="0"/>
                <w:sz w:val="20"/>
              </w:rPr>
              <w:t>≤</w:t>
            </w:r>
            <w:r w:rsidRPr="00573412">
              <w:rPr>
                <w:rFonts w:ascii="宋体" w:hAnsi="宋体" w:cs="宋体"/>
                <w:kern w:val="0"/>
                <w:sz w:val="20"/>
              </w:rPr>
              <w:t>Z</w:t>
            </w:r>
            <w:r w:rsidRPr="00573412">
              <w:rPr>
                <w:rFonts w:ascii="宋体" w:hAnsi="宋体" w:cs="宋体" w:hint="eastAsia"/>
                <w:kern w:val="0"/>
                <w:sz w:val="20"/>
              </w:rPr>
              <w:t>＜</w:t>
            </w:r>
            <w:r w:rsidRPr="00573412">
              <w:rPr>
                <w:rFonts w:ascii="宋体" w:hAnsi="宋体" w:cs="宋体"/>
                <w:kern w:val="0"/>
                <w:sz w:val="20"/>
              </w:rPr>
              <w:t>80000</w:t>
            </w:r>
          </w:p>
        </w:tc>
        <w:tc>
          <w:tcPr>
            <w:tcW w:w="1256"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300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6000</w:t>
            </w:r>
          </w:p>
        </w:tc>
        <w:tc>
          <w:tcPr>
            <w:tcW w:w="1543" w:type="dxa"/>
            <w:tcBorders>
              <w:top w:val="nil"/>
              <w:left w:val="nil"/>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300</w:t>
            </w:r>
            <w:r w:rsidRPr="00573412">
              <w:rPr>
                <w:rFonts w:ascii="宋体" w:hAnsi="宋体" w:cs="宋体" w:hint="eastAsia"/>
                <w:kern w:val="0"/>
                <w:sz w:val="20"/>
              </w:rPr>
              <w:t>≤</w:t>
            </w:r>
            <w:r w:rsidRPr="00573412">
              <w:rPr>
                <w:rFonts w:ascii="宋体" w:hAnsi="宋体" w:cs="宋体"/>
                <w:kern w:val="0"/>
                <w:sz w:val="20"/>
              </w:rPr>
              <w:t>Z</w:t>
            </w:r>
            <w:r w:rsidRPr="00573412">
              <w:rPr>
                <w:rFonts w:ascii="宋体" w:hAnsi="宋体" w:cs="宋体" w:hint="eastAsia"/>
                <w:kern w:val="0"/>
                <w:sz w:val="20"/>
              </w:rPr>
              <w:t>＜</w:t>
            </w:r>
            <w:r w:rsidRPr="00573412">
              <w:rPr>
                <w:rFonts w:ascii="宋体" w:hAnsi="宋体" w:cs="宋体"/>
                <w:kern w:val="0"/>
                <w:sz w:val="20"/>
              </w:rPr>
              <w:t>5000</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300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Z</w:t>
            </w:r>
            <w:r w:rsidRPr="00573412">
              <w:rPr>
                <w:rFonts w:ascii="宋体" w:hAnsi="宋体" w:cs="宋体" w:hint="eastAsia"/>
                <w:kern w:val="0"/>
                <w:sz w:val="20"/>
              </w:rPr>
              <w:t>＜</w:t>
            </w:r>
            <w:r w:rsidRPr="00573412">
              <w:rPr>
                <w:rFonts w:ascii="宋体" w:hAnsi="宋体" w:cs="宋体"/>
                <w:kern w:val="0"/>
                <w:sz w:val="20"/>
              </w:rPr>
              <w:t>300</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4</w:t>
            </w:r>
            <w:r w:rsidRPr="00573412">
              <w:rPr>
                <w:rFonts w:ascii="宋体" w:hAnsi="宋体" w:cs="宋体" w:hint="eastAsia"/>
                <w:kern w:val="0"/>
                <w:sz w:val="20"/>
              </w:rPr>
              <w:t>、批发业</w:t>
            </w:r>
          </w:p>
        </w:tc>
        <w:tc>
          <w:tcPr>
            <w:tcW w:w="1515"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20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200</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5000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40000</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5</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20</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5000</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5</w:t>
            </w:r>
          </w:p>
        </w:tc>
        <w:tc>
          <w:tcPr>
            <w:tcW w:w="1291"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5</w:t>
            </w:r>
            <w:r w:rsidRPr="00573412">
              <w:rPr>
                <w:rFonts w:ascii="宋体" w:hAnsi="宋体" w:cs="宋体" w:hint="eastAsia"/>
                <w:kern w:val="0"/>
                <w:sz w:val="20"/>
              </w:rPr>
              <w:t>、零售业</w:t>
            </w:r>
          </w:p>
        </w:tc>
        <w:tc>
          <w:tcPr>
            <w:tcW w:w="1515"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50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300</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500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20000</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50</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500</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6</w:t>
            </w:r>
            <w:r w:rsidRPr="00573412">
              <w:rPr>
                <w:rFonts w:ascii="宋体" w:hAnsi="宋体" w:cs="宋体" w:hint="eastAsia"/>
                <w:kern w:val="0"/>
                <w:sz w:val="20"/>
              </w:rPr>
              <w:t>、交通运输业</w:t>
            </w:r>
          </w:p>
        </w:tc>
        <w:tc>
          <w:tcPr>
            <w:tcW w:w="1515"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300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1000</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3000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30000</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20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300</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200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3000</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20</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V</w:t>
            </w:r>
            <w:r w:rsidRPr="00573412">
              <w:rPr>
                <w:rFonts w:ascii="宋体" w:hAnsi="宋体" w:cs="宋体" w:hint="eastAsia"/>
                <w:kern w:val="0"/>
                <w:sz w:val="20"/>
              </w:rPr>
              <w:t>＜</w:t>
            </w:r>
            <w:r w:rsidRPr="00573412">
              <w:rPr>
                <w:rFonts w:ascii="宋体" w:hAnsi="宋体" w:cs="宋体"/>
                <w:kern w:val="0"/>
                <w:sz w:val="20"/>
              </w:rPr>
              <w:t>200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7</w:t>
            </w:r>
            <w:r w:rsidRPr="00573412">
              <w:rPr>
                <w:rFonts w:ascii="宋体" w:hAnsi="宋体" w:cs="宋体" w:hint="eastAsia"/>
                <w:kern w:val="0"/>
                <w:sz w:val="20"/>
              </w:rPr>
              <w:t>、仓储业</w:t>
            </w:r>
          </w:p>
        </w:tc>
        <w:tc>
          <w:tcPr>
            <w:tcW w:w="1515"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200</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30000</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20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100</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1000</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20</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8</w:t>
            </w:r>
            <w:r w:rsidRPr="00573412">
              <w:rPr>
                <w:rFonts w:ascii="宋体" w:hAnsi="宋体" w:cs="宋体" w:hint="eastAsia"/>
                <w:kern w:val="0"/>
                <w:sz w:val="20"/>
              </w:rPr>
              <w:t>、邮政业</w:t>
            </w:r>
          </w:p>
        </w:tc>
        <w:tc>
          <w:tcPr>
            <w:tcW w:w="1515"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300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1000</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2000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30000</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20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300</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2000</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20</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9</w:t>
            </w:r>
            <w:r w:rsidRPr="00573412">
              <w:rPr>
                <w:rFonts w:ascii="宋体" w:hAnsi="宋体" w:cs="宋体" w:hint="eastAsia"/>
                <w:kern w:val="0"/>
                <w:sz w:val="20"/>
              </w:rPr>
              <w:t>、住宿业</w:t>
            </w:r>
          </w:p>
        </w:tc>
        <w:tc>
          <w:tcPr>
            <w:tcW w:w="1515"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300</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2000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10000</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100</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2000</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w:t>
            </w:r>
            <w:r w:rsidRPr="00573412">
              <w:rPr>
                <w:rFonts w:ascii="宋体" w:hAnsi="宋体" w:cs="宋体" w:hint="eastAsia"/>
                <w:kern w:val="0"/>
                <w:sz w:val="20"/>
              </w:rPr>
              <w:t>、餐饮业</w:t>
            </w:r>
          </w:p>
        </w:tc>
        <w:tc>
          <w:tcPr>
            <w:tcW w:w="1515"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300</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2000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10000</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100</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2000</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V</w:t>
            </w:r>
            <w:r w:rsidRPr="00573412">
              <w:rPr>
                <w:rFonts w:ascii="宋体" w:hAnsi="宋体" w:cs="宋体" w:hint="eastAsia"/>
                <w:kern w:val="0"/>
                <w:sz w:val="20"/>
              </w:rPr>
              <w:t>＜</w:t>
            </w:r>
            <w:r w:rsidRPr="00573412">
              <w:rPr>
                <w:rFonts w:ascii="宋体" w:hAnsi="宋体" w:cs="宋体"/>
                <w:kern w:val="0"/>
                <w:sz w:val="20"/>
              </w:rPr>
              <w:t>100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11</w:t>
            </w:r>
            <w:r w:rsidRPr="00573412">
              <w:rPr>
                <w:rFonts w:ascii="宋体" w:hAnsi="宋体" w:cs="宋体" w:hint="eastAsia"/>
                <w:kern w:val="0"/>
                <w:sz w:val="20"/>
              </w:rPr>
              <w:t>、信息传输业</w:t>
            </w:r>
          </w:p>
        </w:tc>
        <w:tc>
          <w:tcPr>
            <w:tcW w:w="1515"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2000</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100000</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100</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1000</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12</w:t>
            </w:r>
            <w:r w:rsidRPr="00573412">
              <w:rPr>
                <w:rFonts w:ascii="宋体" w:hAnsi="宋体" w:cs="宋体" w:hint="eastAsia"/>
                <w:kern w:val="0"/>
                <w:sz w:val="20"/>
              </w:rPr>
              <w:t>、软件和信息技术服务业</w:t>
            </w:r>
          </w:p>
        </w:tc>
        <w:tc>
          <w:tcPr>
            <w:tcW w:w="1515"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300</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10000</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100</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50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1000</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50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13</w:t>
            </w:r>
            <w:r w:rsidRPr="00573412">
              <w:rPr>
                <w:rFonts w:ascii="宋体" w:hAnsi="宋体" w:cs="宋体" w:hint="eastAsia"/>
                <w:kern w:val="0"/>
                <w:sz w:val="20"/>
              </w:rPr>
              <w:t>、房地产开发经营</w:t>
            </w:r>
          </w:p>
        </w:tc>
        <w:tc>
          <w:tcPr>
            <w:tcW w:w="1515"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784"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200000</w:t>
            </w:r>
          </w:p>
        </w:tc>
        <w:tc>
          <w:tcPr>
            <w:tcW w:w="1684" w:type="dxa"/>
            <w:tcBorders>
              <w:top w:val="nil"/>
              <w:left w:val="nil"/>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5000</w:t>
            </w:r>
            <w:r w:rsidRPr="00573412">
              <w:rPr>
                <w:rFonts w:ascii="宋体" w:hAnsi="宋体" w:cs="宋体" w:hint="eastAsia"/>
                <w:kern w:val="0"/>
                <w:sz w:val="20"/>
              </w:rPr>
              <w:t>≤</w:t>
            </w:r>
            <w:r w:rsidRPr="00573412">
              <w:rPr>
                <w:rFonts w:ascii="宋体" w:hAnsi="宋体" w:cs="宋体"/>
                <w:kern w:val="0"/>
                <w:sz w:val="20"/>
              </w:rPr>
              <w:t>Z</w:t>
            </w:r>
            <w:r w:rsidRPr="00573412">
              <w:rPr>
                <w:rFonts w:ascii="宋体" w:hAnsi="宋体" w:cs="宋体" w:hint="eastAsia"/>
                <w:kern w:val="0"/>
                <w:sz w:val="20"/>
              </w:rPr>
              <w:t>＜</w:t>
            </w:r>
            <w:r w:rsidRPr="00573412">
              <w:rPr>
                <w:rFonts w:ascii="宋体" w:hAnsi="宋体" w:cs="宋体"/>
                <w:kern w:val="0"/>
                <w:sz w:val="20"/>
              </w:rPr>
              <w:t>10000</w:t>
            </w:r>
          </w:p>
        </w:tc>
        <w:tc>
          <w:tcPr>
            <w:tcW w:w="1256"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498" w:type="dxa"/>
            <w:tcBorders>
              <w:top w:val="nil"/>
              <w:left w:val="nil"/>
              <w:bottom w:val="single" w:sz="4"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1000</w:t>
            </w:r>
          </w:p>
        </w:tc>
        <w:tc>
          <w:tcPr>
            <w:tcW w:w="1543" w:type="dxa"/>
            <w:tcBorders>
              <w:top w:val="nil"/>
              <w:left w:val="nil"/>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2000</w:t>
            </w:r>
            <w:r w:rsidRPr="00573412">
              <w:rPr>
                <w:rFonts w:ascii="宋体" w:hAnsi="宋体" w:cs="宋体" w:hint="eastAsia"/>
                <w:kern w:val="0"/>
                <w:sz w:val="20"/>
              </w:rPr>
              <w:t>≤</w:t>
            </w:r>
            <w:r w:rsidRPr="00573412">
              <w:rPr>
                <w:rFonts w:ascii="宋体" w:hAnsi="宋体" w:cs="宋体"/>
                <w:kern w:val="0"/>
                <w:sz w:val="20"/>
              </w:rPr>
              <w:t>Z</w:t>
            </w:r>
            <w:r w:rsidRPr="00573412">
              <w:rPr>
                <w:rFonts w:ascii="宋体" w:hAnsi="宋体" w:cs="宋体" w:hint="eastAsia"/>
                <w:kern w:val="0"/>
                <w:sz w:val="20"/>
              </w:rPr>
              <w:t>＜</w:t>
            </w:r>
            <w:r w:rsidRPr="00573412">
              <w:rPr>
                <w:rFonts w:ascii="宋体" w:hAnsi="宋体" w:cs="宋体"/>
                <w:kern w:val="0"/>
                <w:sz w:val="20"/>
              </w:rPr>
              <w:t>5000</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w:t>
            </w:r>
          </w:p>
        </w:tc>
        <w:tc>
          <w:tcPr>
            <w:tcW w:w="1239" w:type="dxa"/>
            <w:tcBorders>
              <w:top w:val="nil"/>
              <w:left w:val="nil"/>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Z</w:t>
            </w:r>
            <w:r w:rsidRPr="00573412">
              <w:rPr>
                <w:rFonts w:ascii="宋体" w:hAnsi="宋体" w:cs="宋体" w:hint="eastAsia"/>
                <w:kern w:val="0"/>
                <w:sz w:val="20"/>
              </w:rPr>
              <w:t>＜</w:t>
            </w:r>
            <w:r w:rsidRPr="00573412">
              <w:rPr>
                <w:rFonts w:ascii="宋体" w:hAnsi="宋体" w:cs="宋体"/>
                <w:kern w:val="0"/>
                <w:sz w:val="20"/>
              </w:rPr>
              <w:t>2000</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14</w:t>
            </w:r>
            <w:r w:rsidRPr="00573412">
              <w:rPr>
                <w:rFonts w:ascii="宋体" w:hAnsi="宋体" w:cs="宋体" w:hint="eastAsia"/>
                <w:kern w:val="0"/>
                <w:sz w:val="20"/>
              </w:rPr>
              <w:t>、物业管理</w:t>
            </w:r>
          </w:p>
        </w:tc>
        <w:tc>
          <w:tcPr>
            <w:tcW w:w="1515"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300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1000</w:t>
            </w:r>
          </w:p>
        </w:tc>
        <w:tc>
          <w:tcPr>
            <w:tcW w:w="1784"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1000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5000</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300</w:t>
            </w:r>
          </w:p>
        </w:tc>
        <w:tc>
          <w:tcPr>
            <w:tcW w:w="1498"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500</w:t>
            </w:r>
            <w:r w:rsidRPr="00573412">
              <w:rPr>
                <w:rFonts w:ascii="宋体" w:hAnsi="宋体" w:cs="宋体" w:hint="eastAsia"/>
                <w:kern w:val="0"/>
                <w:sz w:val="20"/>
              </w:rPr>
              <w:t>≤</w:t>
            </w: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1000</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100</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Y</w:t>
            </w:r>
            <w:r w:rsidRPr="00573412">
              <w:rPr>
                <w:rFonts w:ascii="宋体" w:hAnsi="宋体" w:cs="宋体" w:hint="eastAsia"/>
                <w:kern w:val="0"/>
                <w:sz w:val="20"/>
              </w:rPr>
              <w:t>＜</w:t>
            </w:r>
            <w:r w:rsidRPr="00573412">
              <w:rPr>
                <w:rFonts w:ascii="宋体" w:hAnsi="宋体" w:cs="宋体"/>
                <w:kern w:val="0"/>
                <w:sz w:val="20"/>
              </w:rPr>
              <w:t>500</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573412" w:rsidTr="006918AC">
        <w:trPr>
          <w:gridAfter w:val="1"/>
          <w:wAfter w:w="20" w:type="dxa"/>
          <w:trHeight w:val="313"/>
        </w:trPr>
        <w:tc>
          <w:tcPr>
            <w:tcW w:w="2007" w:type="dxa"/>
            <w:tcBorders>
              <w:top w:val="nil"/>
              <w:left w:val="single" w:sz="8" w:space="0" w:color="auto"/>
              <w:bottom w:val="single" w:sz="4"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15</w:t>
            </w:r>
            <w:r w:rsidRPr="00573412">
              <w:rPr>
                <w:rFonts w:ascii="宋体" w:hAnsi="宋体" w:cs="宋体" w:hint="eastAsia"/>
                <w:kern w:val="0"/>
                <w:sz w:val="20"/>
              </w:rPr>
              <w:t>、租赁和商务服务业</w:t>
            </w:r>
          </w:p>
        </w:tc>
        <w:tc>
          <w:tcPr>
            <w:tcW w:w="1515"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300</w:t>
            </w:r>
          </w:p>
        </w:tc>
        <w:tc>
          <w:tcPr>
            <w:tcW w:w="1784"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684"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8000</w:t>
            </w:r>
            <w:r w:rsidRPr="00573412">
              <w:rPr>
                <w:rFonts w:ascii="宋体" w:hAnsi="宋体" w:cs="宋体" w:hint="eastAsia"/>
                <w:kern w:val="0"/>
                <w:sz w:val="20"/>
              </w:rPr>
              <w:t>≤</w:t>
            </w:r>
            <w:r w:rsidRPr="00573412">
              <w:rPr>
                <w:rFonts w:ascii="宋体" w:hAnsi="宋体" w:cs="宋体"/>
                <w:kern w:val="0"/>
                <w:sz w:val="20"/>
              </w:rPr>
              <w:t>Z</w:t>
            </w:r>
            <w:r w:rsidRPr="00573412">
              <w:rPr>
                <w:rFonts w:ascii="宋体" w:hAnsi="宋体" w:cs="宋体" w:hint="eastAsia"/>
                <w:kern w:val="0"/>
                <w:sz w:val="20"/>
              </w:rPr>
              <w:t>＜</w:t>
            </w:r>
            <w:r w:rsidRPr="00573412">
              <w:rPr>
                <w:rFonts w:ascii="宋体" w:hAnsi="宋体" w:cs="宋体"/>
                <w:kern w:val="0"/>
                <w:sz w:val="20"/>
              </w:rPr>
              <w:t>120000</w:t>
            </w:r>
          </w:p>
        </w:tc>
        <w:tc>
          <w:tcPr>
            <w:tcW w:w="1256"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10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100</w:t>
            </w:r>
          </w:p>
        </w:tc>
        <w:tc>
          <w:tcPr>
            <w:tcW w:w="1498"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543"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 xml:space="preserve"> 100</w:t>
            </w:r>
            <w:r w:rsidRPr="00573412">
              <w:rPr>
                <w:rFonts w:ascii="宋体" w:hAnsi="宋体" w:cs="宋体" w:hint="eastAsia"/>
                <w:kern w:val="0"/>
                <w:sz w:val="20"/>
              </w:rPr>
              <w:t>≤</w:t>
            </w:r>
            <w:r w:rsidRPr="00573412">
              <w:rPr>
                <w:rFonts w:ascii="宋体" w:hAnsi="宋体" w:cs="宋体"/>
                <w:kern w:val="0"/>
                <w:sz w:val="20"/>
              </w:rPr>
              <w:t>Z</w:t>
            </w:r>
            <w:r w:rsidRPr="00573412">
              <w:rPr>
                <w:rFonts w:ascii="宋体" w:hAnsi="宋体" w:cs="宋体" w:hint="eastAsia"/>
                <w:kern w:val="0"/>
                <w:sz w:val="20"/>
              </w:rPr>
              <w:t>＜</w:t>
            </w:r>
            <w:r w:rsidRPr="00573412">
              <w:rPr>
                <w:rFonts w:ascii="宋体" w:hAnsi="宋体" w:cs="宋体"/>
                <w:kern w:val="0"/>
                <w:sz w:val="20"/>
              </w:rPr>
              <w:t>8000</w:t>
            </w:r>
          </w:p>
        </w:tc>
        <w:tc>
          <w:tcPr>
            <w:tcW w:w="130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w:t>
            </w:r>
          </w:p>
        </w:tc>
        <w:tc>
          <w:tcPr>
            <w:tcW w:w="1291" w:type="dxa"/>
            <w:tcBorders>
              <w:top w:val="nil"/>
              <w:left w:val="nil"/>
              <w:bottom w:val="single" w:sz="4"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39" w:type="dxa"/>
            <w:tcBorders>
              <w:top w:val="nil"/>
              <w:left w:val="nil"/>
              <w:bottom w:val="single" w:sz="4"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Z</w:t>
            </w:r>
            <w:r w:rsidRPr="00573412">
              <w:rPr>
                <w:rFonts w:ascii="宋体" w:hAnsi="宋体" w:cs="宋体" w:hint="eastAsia"/>
                <w:kern w:val="0"/>
                <w:sz w:val="20"/>
              </w:rPr>
              <w:t>＜</w:t>
            </w:r>
            <w:r w:rsidRPr="00573412">
              <w:rPr>
                <w:rFonts w:ascii="宋体" w:hAnsi="宋体" w:cs="宋体"/>
                <w:kern w:val="0"/>
                <w:sz w:val="20"/>
              </w:rPr>
              <w:t>100</w:t>
            </w:r>
          </w:p>
        </w:tc>
      </w:tr>
      <w:tr w:rsidR="00617118" w:rsidRPr="00573412" w:rsidTr="006918AC">
        <w:trPr>
          <w:gridAfter w:val="1"/>
          <w:wAfter w:w="20" w:type="dxa"/>
          <w:trHeight w:val="313"/>
        </w:trPr>
        <w:tc>
          <w:tcPr>
            <w:tcW w:w="2007" w:type="dxa"/>
            <w:tcBorders>
              <w:top w:val="nil"/>
              <w:left w:val="single" w:sz="8" w:space="0" w:color="auto"/>
              <w:bottom w:val="single" w:sz="8" w:space="0" w:color="auto"/>
              <w:right w:val="single" w:sz="8"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16</w:t>
            </w:r>
            <w:r w:rsidRPr="00573412">
              <w:rPr>
                <w:rFonts w:ascii="宋体" w:hAnsi="宋体" w:cs="宋体" w:hint="eastAsia"/>
                <w:kern w:val="0"/>
                <w:sz w:val="20"/>
              </w:rPr>
              <w:t>、</w:t>
            </w:r>
            <w:bookmarkStart w:id="650" w:name="_Hlk99785596"/>
            <w:r w:rsidRPr="00573412">
              <w:rPr>
                <w:rFonts w:ascii="宋体" w:hAnsi="宋体" w:cs="宋体" w:hint="eastAsia"/>
                <w:kern w:val="0"/>
                <w:sz w:val="20"/>
              </w:rPr>
              <w:t>其他未列明行业</w:t>
            </w:r>
            <w:bookmarkEnd w:id="650"/>
          </w:p>
        </w:tc>
        <w:tc>
          <w:tcPr>
            <w:tcW w:w="1515" w:type="dxa"/>
            <w:tcBorders>
              <w:top w:val="nil"/>
              <w:left w:val="nil"/>
              <w:bottom w:val="single" w:sz="8"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300</w:t>
            </w:r>
          </w:p>
        </w:tc>
        <w:tc>
          <w:tcPr>
            <w:tcW w:w="1784" w:type="dxa"/>
            <w:tcBorders>
              <w:top w:val="nil"/>
              <w:left w:val="nil"/>
              <w:bottom w:val="single" w:sz="8"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684" w:type="dxa"/>
            <w:tcBorders>
              <w:top w:val="nil"/>
              <w:left w:val="nil"/>
              <w:bottom w:val="single" w:sz="8"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56" w:type="dxa"/>
            <w:tcBorders>
              <w:top w:val="nil"/>
              <w:left w:val="nil"/>
              <w:bottom w:val="single" w:sz="8" w:space="0" w:color="auto"/>
              <w:right w:val="single" w:sz="4" w:space="0" w:color="auto"/>
            </w:tcBorders>
            <w:vAlign w:val="center"/>
          </w:tcPr>
          <w:p w:rsidR="00280156" w:rsidRPr="00573412" w:rsidRDefault="009F5754" w:rsidP="006918AC">
            <w:pPr>
              <w:widowControl/>
              <w:rPr>
                <w:rFonts w:ascii="宋体" w:hAnsi="宋体" w:cs="宋体"/>
                <w:kern w:val="0"/>
                <w:sz w:val="20"/>
              </w:rPr>
            </w:pPr>
            <w:r w:rsidRPr="00573412">
              <w:rPr>
                <w:rFonts w:ascii="宋体" w:hAnsi="宋体" w:cs="宋体"/>
                <w:kern w:val="0"/>
                <w:sz w:val="20"/>
              </w:rPr>
              <w:t>10</w:t>
            </w:r>
            <w:r w:rsidRPr="00573412">
              <w:rPr>
                <w:rFonts w:ascii="宋体" w:hAnsi="宋体" w:cs="宋体" w:hint="eastAsia"/>
                <w:kern w:val="0"/>
                <w:sz w:val="20"/>
              </w:rPr>
              <w:t>≤</w:t>
            </w: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100</w:t>
            </w:r>
          </w:p>
        </w:tc>
        <w:tc>
          <w:tcPr>
            <w:tcW w:w="1498" w:type="dxa"/>
            <w:tcBorders>
              <w:top w:val="nil"/>
              <w:left w:val="nil"/>
              <w:bottom w:val="single" w:sz="8"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543" w:type="dxa"/>
            <w:tcBorders>
              <w:top w:val="nil"/>
              <w:left w:val="nil"/>
              <w:bottom w:val="single" w:sz="8"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301" w:type="dxa"/>
            <w:tcBorders>
              <w:top w:val="nil"/>
              <w:left w:val="nil"/>
              <w:bottom w:val="single" w:sz="8"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kern w:val="0"/>
                <w:sz w:val="20"/>
              </w:rPr>
              <w:t>X</w:t>
            </w:r>
            <w:r w:rsidRPr="00573412">
              <w:rPr>
                <w:rFonts w:ascii="宋体" w:hAnsi="宋体" w:cs="宋体" w:hint="eastAsia"/>
                <w:kern w:val="0"/>
                <w:sz w:val="20"/>
              </w:rPr>
              <w:t>＜</w:t>
            </w:r>
            <w:r w:rsidRPr="00573412">
              <w:rPr>
                <w:rFonts w:ascii="宋体" w:hAnsi="宋体" w:cs="宋体"/>
                <w:kern w:val="0"/>
                <w:sz w:val="20"/>
              </w:rPr>
              <w:t>10</w:t>
            </w:r>
          </w:p>
        </w:tc>
        <w:tc>
          <w:tcPr>
            <w:tcW w:w="1291" w:type="dxa"/>
            <w:tcBorders>
              <w:top w:val="nil"/>
              <w:left w:val="nil"/>
              <w:bottom w:val="single" w:sz="8" w:space="0" w:color="auto"/>
              <w:right w:val="single" w:sz="4"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c>
          <w:tcPr>
            <w:tcW w:w="1239" w:type="dxa"/>
            <w:tcBorders>
              <w:top w:val="nil"/>
              <w:left w:val="nil"/>
              <w:bottom w:val="single" w:sz="8" w:space="0" w:color="auto"/>
              <w:right w:val="single" w:sz="8" w:space="0" w:color="auto"/>
            </w:tcBorders>
            <w:vAlign w:val="center"/>
          </w:tcPr>
          <w:p w:rsidR="00280156" w:rsidRPr="00573412" w:rsidRDefault="009F5754">
            <w:pPr>
              <w:widowControl/>
              <w:ind w:firstLine="400"/>
              <w:rPr>
                <w:rFonts w:ascii="宋体" w:hAnsi="宋体" w:cs="宋体"/>
                <w:kern w:val="0"/>
                <w:sz w:val="20"/>
              </w:rPr>
            </w:pPr>
            <w:r w:rsidRPr="00573412">
              <w:rPr>
                <w:rFonts w:ascii="宋体" w:hAnsi="宋体" w:cs="宋体" w:hint="eastAsia"/>
                <w:kern w:val="0"/>
                <w:sz w:val="20"/>
              </w:rPr>
              <w:t xml:space="preserve">　</w:t>
            </w:r>
          </w:p>
        </w:tc>
      </w:tr>
      <w:tr w:rsidR="00617118" w:rsidRPr="00617118" w:rsidTr="006918AC">
        <w:trPr>
          <w:trHeight w:val="992"/>
        </w:trPr>
        <w:tc>
          <w:tcPr>
            <w:tcW w:w="15138" w:type="dxa"/>
            <w:gridSpan w:val="11"/>
            <w:tcBorders>
              <w:top w:val="nil"/>
              <w:left w:val="nil"/>
              <w:bottom w:val="nil"/>
              <w:right w:val="nil"/>
            </w:tcBorders>
            <w:vAlign w:val="bottom"/>
          </w:tcPr>
          <w:p w:rsidR="00280156" w:rsidRPr="00573412" w:rsidRDefault="009F5754">
            <w:pPr>
              <w:widowControl/>
              <w:ind w:firstLine="400"/>
              <w:jc w:val="left"/>
              <w:rPr>
                <w:rFonts w:ascii="宋体" w:hAnsi="宋体" w:cs="宋体"/>
                <w:kern w:val="0"/>
                <w:sz w:val="20"/>
              </w:rPr>
            </w:pPr>
            <w:r w:rsidRPr="00573412">
              <w:rPr>
                <w:rFonts w:ascii="宋体" w:hAnsi="宋体" w:cs="宋体" w:hint="eastAsia"/>
                <w:kern w:val="0"/>
                <w:sz w:val="20"/>
              </w:rPr>
              <w:t xml:space="preserve">说明　</w:t>
            </w:r>
            <w:r w:rsidRPr="00573412">
              <w:rPr>
                <w:rFonts w:ascii="宋体" w:hAnsi="宋体" w:cs="宋体"/>
                <w:kern w:val="0"/>
                <w:sz w:val="20"/>
              </w:rPr>
              <w:t>1</w:t>
            </w:r>
            <w:r w:rsidRPr="00573412">
              <w:rPr>
                <w:rFonts w:ascii="宋体" w:hAnsi="宋体" w:cs="宋体" w:hint="eastAsia"/>
                <w:kern w:val="0"/>
                <w:sz w:val="20"/>
              </w:rPr>
              <w:t>、企业类型的划分以统计部门的统计数据为依据。</w:t>
            </w:r>
          </w:p>
          <w:p w:rsidR="00280156" w:rsidRPr="00573412" w:rsidRDefault="009F5754">
            <w:pPr>
              <w:widowControl/>
              <w:ind w:firstLineChars="300" w:firstLine="600"/>
              <w:jc w:val="left"/>
              <w:rPr>
                <w:rFonts w:ascii="宋体" w:hAnsi="宋体" w:cs="宋体"/>
                <w:kern w:val="0"/>
                <w:sz w:val="20"/>
              </w:rPr>
            </w:pPr>
            <w:r w:rsidRPr="00573412">
              <w:rPr>
                <w:rFonts w:ascii="宋体" w:hAnsi="宋体" w:cs="宋体"/>
                <w:kern w:val="0"/>
                <w:sz w:val="20"/>
              </w:rPr>
              <w:t>2</w:t>
            </w:r>
            <w:r w:rsidRPr="00573412">
              <w:rPr>
                <w:rFonts w:ascii="宋体" w:hAnsi="宋体" w:cs="宋体" w:hint="eastAsia"/>
                <w:kern w:val="0"/>
                <w:sz w:val="20"/>
              </w:rPr>
              <w:t>、个体工商户和本规定以外的行业，参照本规定进行划型。</w:t>
            </w:r>
          </w:p>
          <w:p w:rsidR="00280156" w:rsidRPr="00617118" w:rsidRDefault="009F5754">
            <w:pPr>
              <w:widowControl/>
              <w:ind w:firstLineChars="300" w:firstLine="600"/>
              <w:jc w:val="left"/>
              <w:rPr>
                <w:rFonts w:ascii="宋体" w:hAnsi="宋体" w:cs="宋体"/>
                <w:kern w:val="0"/>
                <w:sz w:val="20"/>
              </w:rPr>
            </w:pPr>
            <w:r w:rsidRPr="00573412">
              <w:rPr>
                <w:rFonts w:ascii="宋体" w:hAnsi="宋体" w:cs="宋体"/>
                <w:kern w:val="0"/>
                <w:sz w:val="20"/>
              </w:rPr>
              <w:t>3</w:t>
            </w:r>
            <w:r w:rsidRPr="00573412">
              <w:rPr>
                <w:rFonts w:ascii="宋体" w:hAnsi="宋体" w:cs="宋体" w:hint="eastAsia"/>
                <w:kern w:val="0"/>
                <w:sz w:val="20"/>
              </w:rPr>
              <w:t>、本规定的中型企业标准上限即为大型企业标准的下限。</w:t>
            </w:r>
          </w:p>
        </w:tc>
      </w:tr>
    </w:tbl>
    <w:p w:rsidR="00280156" w:rsidRPr="00617118" w:rsidRDefault="00280156">
      <w:pPr>
        <w:pStyle w:val="af6"/>
        <w:tabs>
          <w:tab w:val="left" w:pos="811"/>
        </w:tabs>
        <w:spacing w:line="360" w:lineRule="auto"/>
        <w:ind w:firstLine="480"/>
        <w:jc w:val="left"/>
        <w:rPr>
          <w:rFonts w:hAnsi="宋体"/>
        </w:rPr>
      </w:pPr>
    </w:p>
    <w:sectPr w:rsidR="00280156" w:rsidRPr="00617118">
      <w:pgSz w:w="16838" w:h="11906" w:orient="landscape"/>
      <w:pgMar w:top="568" w:right="1440" w:bottom="1558" w:left="1440" w:header="426" w:footer="62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F7" w:rsidRDefault="00C400F7">
      <w:r>
        <w:separator/>
      </w:r>
    </w:p>
    <w:p w:rsidR="00C400F7" w:rsidRDefault="00C400F7"/>
    <w:p w:rsidR="00C400F7" w:rsidRDefault="00C400F7"/>
    <w:p w:rsidR="00C400F7" w:rsidRDefault="00C400F7"/>
    <w:p w:rsidR="00C400F7" w:rsidRDefault="00C400F7" w:rsidP="006C6BC7"/>
    <w:p w:rsidR="00C400F7" w:rsidRDefault="00C400F7"/>
    <w:p w:rsidR="00C400F7" w:rsidRDefault="00C400F7"/>
  </w:endnote>
  <w:endnote w:type="continuationSeparator" w:id="0">
    <w:p w:rsidR="00C400F7" w:rsidRDefault="00C400F7">
      <w:r>
        <w:continuationSeparator/>
      </w:r>
    </w:p>
    <w:p w:rsidR="00C400F7" w:rsidRDefault="00C400F7"/>
    <w:p w:rsidR="00C400F7" w:rsidRDefault="00C400F7"/>
    <w:p w:rsidR="00C400F7" w:rsidRDefault="00C400F7"/>
    <w:p w:rsidR="00C400F7" w:rsidRDefault="00C400F7" w:rsidP="006C6BC7"/>
    <w:p w:rsidR="00C400F7" w:rsidRDefault="00C400F7"/>
    <w:p w:rsidR="00C400F7" w:rsidRDefault="00C40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方正书宋简体">
    <w:altName w:val="微软雅黑"/>
    <w:charset w:val="86"/>
    <w:family w:val="auto"/>
    <w:pitch w:val="default"/>
    <w:sig w:usb0="00000000" w:usb1="00000000" w:usb2="00000010" w:usb3="00000000" w:csb0="00040000" w:csb1="00000000"/>
  </w:font>
  <w:font w:name="等线 Light">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onospace">
    <w:altName w:val="微软雅黑"/>
    <w:charset w:val="00"/>
    <w:family w:val="auto"/>
    <w:pitch w:val="default"/>
    <w:sig w:usb0="00000000" w:usb1="00000000" w:usb2="00000000"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楷体_GB2312">
    <w:altName w:val="楷体"/>
    <w:charset w:val="00"/>
    <w:family w:val="modern"/>
    <w:pitch w:val="default"/>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Arial Unicode MS">
    <w:panose1 w:val="020B0604020202020204"/>
    <w:charset w:val="86"/>
    <w:family w:val="swiss"/>
    <w:pitch w:val="variable"/>
    <w:sig w:usb0="F7FFAFFF" w:usb1="E9DFFFFF" w:usb2="0000003F" w:usb3="00000000" w:csb0="003F01FF" w:csb1="00000000"/>
  </w:font>
  <w:font w:name="中圆体">
    <w:altName w:val="宋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ˎ̥">
    <w:altName w:val="华文中宋"/>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opperplate Gothic Bold">
    <w:panose1 w:val="020E0705020206020404"/>
    <w:charset w:val="00"/>
    <w:family w:val="swiss"/>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ヒラギノ角ゴ Pro W3">
    <w:altName w:val="国标宋体-超大字符集"/>
    <w:charset w:val="00"/>
    <w:family w:val="auto"/>
    <w:pitch w:val="default"/>
    <w:sig w:usb0="00000000" w:usb1="00000000" w:usb2="00000012" w:usb3="00000000" w:csb0="0002000D" w:csb1="00000000"/>
  </w:font>
  <w:font w:name="仿宋">
    <w:panose1 w:val="02010609060101010101"/>
    <w:charset w:val="86"/>
    <w:family w:val="modern"/>
    <w:pitch w:val="fixed"/>
    <w:sig w:usb0="800002BF" w:usb1="38CF7CFA" w:usb2="00000016" w:usb3="00000000" w:csb0="00040001" w:csb1="00000000"/>
  </w:font>
  <w:font w:name="CG Times">
    <w:charset w:val="00"/>
    <w:family w:val="roman"/>
    <w:pitch w:val="default"/>
    <w:sig w:usb0="00000007" w:usb1="00000000" w:usb2="00000000" w:usb3="00000000" w:csb0="00000093" w:csb1="00000000"/>
  </w:font>
  <w:font w:name="方正仿宋简体">
    <w:altName w:val="微软雅黑"/>
    <w:charset w:val="86"/>
    <w:family w:val="script"/>
    <w:pitch w:val="default"/>
    <w:sig w:usb0="00000000" w:usb1="00000000" w:usb2="00000000" w:usb3="00000000" w:csb0="00040000" w:csb1="00000000"/>
  </w:font>
  <w:font w:name="oúì.">
    <w:altName w:val="黑体"/>
    <w:charset w:val="86"/>
    <w:family w:val="modern"/>
    <w:pitch w:val="default"/>
    <w:sig w:usb0="00000000" w:usb1="00000000" w:usb2="00000010" w:usb3="00000000" w:csb0="00040000" w:csb1="00000000"/>
  </w:font>
  <w:font w:name="汉仪中等线简">
    <w:altName w:val="宋体"/>
    <w:charset w:val="86"/>
    <w:family w:val="modern"/>
    <w:pitch w:val="default"/>
    <w:sig w:usb0="00000000" w:usb1="00000000" w:usb2="00000012" w:usb3="00000000" w:csb0="00040000" w:csb1="00000000"/>
  </w:font>
  <w:font w:name="Sim Sun">
    <w:altName w:val="宋体"/>
    <w:charset w:val="86"/>
    <w:family w:val="auto"/>
    <w:pitch w:val="default"/>
    <w:sig w:usb0="00000000" w:usb1="00000000" w:usb2="00000016" w:usb3="00000000" w:csb0="00040001" w:csb1="00000000"/>
  </w:font>
  <w:font w:name="_GB2312">
    <w:altName w:val="微软雅黑"/>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Frutiger-Roman">
    <w:altName w:val="Segoe Print"/>
    <w:charset w:val="00"/>
    <w:family w:val="auto"/>
    <w:pitch w:val="default"/>
    <w:sig w:usb0="00000000" w:usb1="00000000" w:usb2="00000000" w:usb3="00000000" w:csb0="00000009" w:csb1="00000000"/>
  </w:font>
  <w:font w:name="文鼎细圆简">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DFKai-SB">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文鼎书宋繁">
    <w:altName w:val="宋体"/>
    <w:charset w:val="86"/>
    <w:family w:val="modern"/>
    <w:pitch w:val="default"/>
    <w:sig w:usb0="00000000" w:usb1="00000000" w:usb2="00000010" w:usb3="00000000" w:csb0="00040000" w:csb1="00000000"/>
  </w:font>
  <w:font w:name="Geneva">
    <w:altName w:val="Arial"/>
    <w:charset w:val="00"/>
    <w:family w:val="auto"/>
    <w:pitch w:val="default"/>
    <w:sig w:usb0="00000000" w:usb1="00000000" w:usb2="00A0C000" w:usb3="00000200" w:csb0="2000019F" w:csb1="00000000"/>
  </w:font>
  <w:font w:name="Tms Rmn">
    <w:panose1 w:val="0202060304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汉仪细等线简">
    <w:altName w:val="宋体"/>
    <w:charset w:val="86"/>
    <w:family w:val="modern"/>
    <w:pitch w:val="default"/>
    <w:sig w:usb0="00000000" w:usb1="00000000" w:usb2="00000012" w:usb3="00000000" w:csb0="00040000" w:csb1="00000000"/>
  </w:font>
  <w:font w:name="Courier">
    <w:panose1 w:val="02070409020205020404"/>
    <w:charset w:val="00"/>
    <w:family w:val="modern"/>
    <w:notTrueType/>
    <w:pitch w:val="fixed"/>
    <w:sig w:usb0="00000003" w:usb1="00000000" w:usb2="00000000" w:usb3="00000000" w:csb0="00000001" w:csb1="00000000"/>
  </w:font>
  <w:font w:name="??">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DengXian">
    <w:altName w:val="Segoe Print"/>
    <w:charset w:val="00"/>
    <w:family w:val="auto"/>
    <w:pitch w:val="default"/>
  </w:font>
  <w:font w:name="Mangal">
    <w:panose1 w:val="02040503050203030202"/>
    <w:charset w:val="00"/>
    <w:family w:val="roman"/>
    <w:pitch w:val="variable"/>
    <w:sig w:usb0="00008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方正小标宋简体">
    <w:altName w:val="Arial Unicode MS"/>
    <w:charset w:val="86"/>
    <w:family w:val="auto"/>
    <w:pitch w:val="default"/>
    <w:sig w:usb0="00000000" w:usb1="080E0000" w:usb2="00000000" w:usb3="00000000" w:csb0="00040000" w:csb1="00000000"/>
  </w:font>
  <w:font w:name="DengXian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9"/>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6D18A1">
      <w:rPr>
        <w:rStyle w:val="affa"/>
        <w:noProof/>
      </w:rPr>
      <w:t>70</w:t>
    </w:r>
    <w:r>
      <w:rPr>
        <w:rStyle w:val="affa"/>
      </w:rPr>
      <w:fldChar w:fldCharType="end"/>
    </w:r>
  </w:p>
  <w:p w:rsidR="001D02E2" w:rsidRDefault="001D02E2">
    <w:pPr>
      <w:pStyle w:val="af9"/>
      <w:framePr w:w="74" w:h="110" w:hRule="exact" w:wrap="around" w:vAnchor="text" w:hAnchor="page" w:x="5729" w:y="112"/>
      <w:jc w:val="center"/>
      <w:rPr>
        <w:rStyle w:val="affa"/>
        <w:sz w:val="28"/>
        <w:szCs w:val="28"/>
      </w:rPr>
    </w:pPr>
  </w:p>
  <w:p w:rsidR="001D02E2" w:rsidRDefault="001D02E2">
    <w:pPr>
      <w:pStyle w:val="af9"/>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16772"/>
    </w:sdtPr>
    <w:sdtEndPr/>
    <w:sdtContent>
      <w:p w:rsidR="001D02E2" w:rsidRDefault="001D02E2">
        <w:pPr>
          <w:pStyle w:val="af9"/>
          <w:ind w:firstLine="560"/>
          <w:jc w:val="center"/>
        </w:pPr>
        <w:r>
          <w:fldChar w:fldCharType="begin"/>
        </w:r>
        <w:r>
          <w:instrText>PAGE   \* MERGEFORMAT</w:instrText>
        </w:r>
        <w:r>
          <w:fldChar w:fldCharType="separate"/>
        </w:r>
        <w:r w:rsidR="006D18A1" w:rsidRPr="006D18A1">
          <w:rPr>
            <w:noProof/>
            <w:lang w:val="zh-CN"/>
          </w:rPr>
          <w:t>75</w:t>
        </w:r>
        <w:r>
          <w:rPr>
            <w:lang w:val="zh-CN"/>
          </w:rPr>
          <w:fldChar w:fldCharType="end"/>
        </w:r>
      </w:p>
    </w:sdtContent>
  </w:sdt>
  <w:p w:rsidR="001D02E2" w:rsidRDefault="001D02E2">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389250"/>
    </w:sdtPr>
    <w:sdtEndPr/>
    <w:sdtContent>
      <w:p w:rsidR="001D02E2" w:rsidRDefault="001D02E2">
        <w:pPr>
          <w:pStyle w:val="af9"/>
          <w:ind w:firstLine="560"/>
          <w:jc w:val="center"/>
        </w:pPr>
        <w:r>
          <w:fldChar w:fldCharType="begin"/>
        </w:r>
        <w:r>
          <w:instrText>PAGE   \* MERGEFORMAT</w:instrText>
        </w:r>
        <w:r>
          <w:fldChar w:fldCharType="separate"/>
        </w:r>
        <w:r w:rsidR="006D18A1" w:rsidRPr="006D18A1">
          <w:rPr>
            <w:noProof/>
            <w:lang w:val="zh-CN"/>
          </w:rPr>
          <w:t>3</w:t>
        </w:r>
        <w:r>
          <w:rPr>
            <w:lang w:val="zh-CN"/>
          </w:rPr>
          <w:fldChar w:fldCharType="end"/>
        </w:r>
      </w:p>
    </w:sdtContent>
  </w:sdt>
  <w:p w:rsidR="001D02E2" w:rsidRDefault="001D02E2">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869422"/>
    </w:sdtPr>
    <w:sdtEndPr/>
    <w:sdtContent>
      <w:p w:rsidR="001D02E2" w:rsidRDefault="001D02E2">
        <w:pPr>
          <w:pStyle w:val="af9"/>
          <w:ind w:firstLine="560"/>
          <w:jc w:val="center"/>
        </w:pPr>
        <w:r>
          <w:fldChar w:fldCharType="begin"/>
        </w:r>
        <w:r>
          <w:instrText>PAGE   \* MERGEFORMAT</w:instrText>
        </w:r>
        <w:r>
          <w:fldChar w:fldCharType="separate"/>
        </w:r>
        <w:r w:rsidR="00607B8D" w:rsidRPr="00607B8D">
          <w:rPr>
            <w:noProof/>
            <w:lang w:val="zh-CN"/>
          </w:rPr>
          <w:t>11</w:t>
        </w:r>
        <w:r>
          <w:rPr>
            <w:lang w:val="zh-CN"/>
          </w:rPr>
          <w:fldChar w:fldCharType="end"/>
        </w:r>
      </w:p>
    </w:sdtContent>
  </w:sdt>
  <w:p w:rsidR="001D02E2" w:rsidRDefault="001D02E2">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199864"/>
    </w:sdtPr>
    <w:sdtEndPr/>
    <w:sdtContent>
      <w:p w:rsidR="001D02E2" w:rsidRDefault="001D02E2">
        <w:pPr>
          <w:pStyle w:val="af9"/>
          <w:jc w:val="center"/>
        </w:pPr>
        <w:r>
          <w:fldChar w:fldCharType="begin"/>
        </w:r>
        <w:r>
          <w:instrText xml:space="preserve"> PAGE   \* MERGEFORMAT </w:instrText>
        </w:r>
        <w:r>
          <w:fldChar w:fldCharType="separate"/>
        </w:r>
        <w:r w:rsidR="00607B8D" w:rsidRPr="00607B8D">
          <w:rPr>
            <w:noProof/>
            <w:lang w:val="zh-CN"/>
          </w:rPr>
          <w:t>23</w:t>
        </w:r>
        <w:r>
          <w:rPr>
            <w:lang w:val="zh-CN"/>
          </w:rPr>
          <w:fldChar w:fldCharType="end"/>
        </w:r>
      </w:p>
    </w:sdtContent>
  </w:sdt>
  <w:p w:rsidR="001D02E2" w:rsidRDefault="001D02E2">
    <w:pPr>
      <w:pStyle w:val="af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88080"/>
    </w:sdtPr>
    <w:sdtEndPr/>
    <w:sdtContent>
      <w:p w:rsidR="001D02E2" w:rsidRDefault="001D02E2">
        <w:pPr>
          <w:pStyle w:val="af9"/>
          <w:ind w:firstLine="560"/>
          <w:jc w:val="center"/>
        </w:pPr>
        <w:r>
          <w:fldChar w:fldCharType="begin"/>
        </w:r>
        <w:r>
          <w:instrText>PAGE   \* MERGEFORMAT</w:instrText>
        </w:r>
        <w:r>
          <w:fldChar w:fldCharType="separate"/>
        </w:r>
        <w:r w:rsidR="00607B8D" w:rsidRPr="00607B8D">
          <w:rPr>
            <w:noProof/>
            <w:lang w:val="zh-CN"/>
          </w:rPr>
          <w:t>30</w:t>
        </w:r>
        <w:r>
          <w:rPr>
            <w:lang w:val="zh-CN"/>
          </w:rPr>
          <w:fldChar w:fldCharType="end"/>
        </w:r>
      </w:p>
    </w:sdtContent>
  </w:sdt>
  <w:p w:rsidR="001D02E2" w:rsidRDefault="001D02E2">
    <w:pPr>
      <w:pStyle w:val="af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467724"/>
    </w:sdtPr>
    <w:sdtEndPr/>
    <w:sdtContent>
      <w:p w:rsidR="001D02E2" w:rsidRDefault="001D02E2">
        <w:pPr>
          <w:pStyle w:val="af9"/>
          <w:ind w:firstLine="560"/>
          <w:jc w:val="center"/>
        </w:pPr>
        <w:r>
          <w:fldChar w:fldCharType="begin"/>
        </w:r>
        <w:r>
          <w:instrText>PAGE   \* MERGEFORMAT</w:instrText>
        </w:r>
        <w:r>
          <w:fldChar w:fldCharType="separate"/>
        </w:r>
        <w:r w:rsidR="006D18A1" w:rsidRPr="006D18A1">
          <w:rPr>
            <w:noProof/>
            <w:lang w:val="zh-CN"/>
          </w:rPr>
          <w:t>48</w:t>
        </w:r>
        <w:r>
          <w:rPr>
            <w:lang w:val="zh-CN"/>
          </w:rPr>
          <w:fldChar w:fldCharType="end"/>
        </w:r>
      </w:p>
    </w:sdtContent>
  </w:sdt>
  <w:p w:rsidR="001D02E2" w:rsidRDefault="001D02E2">
    <w:pPr>
      <w:pStyle w:val="af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9"/>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1D02E2" w:rsidRDefault="001D02E2">
    <w:pPr>
      <w:pStyle w:val="af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9"/>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6D18A1">
      <w:rPr>
        <w:rStyle w:val="affa"/>
        <w:noProof/>
      </w:rPr>
      <w:t>52</w:t>
    </w:r>
    <w:r>
      <w:rPr>
        <w:rStyle w:val="affa"/>
      </w:rPr>
      <w:fldChar w:fldCharType="end"/>
    </w:r>
  </w:p>
  <w:p w:rsidR="001D02E2" w:rsidRDefault="001D02E2">
    <w:pPr>
      <w:pStyle w:val="af9"/>
      <w:framePr w:w="74" w:h="110" w:hRule="exact" w:wrap="around" w:vAnchor="text" w:hAnchor="page" w:x="5729" w:y="112"/>
      <w:jc w:val="center"/>
      <w:rPr>
        <w:rStyle w:val="affa"/>
        <w:szCs w:val="28"/>
      </w:rPr>
    </w:pPr>
  </w:p>
  <w:p w:rsidR="001D02E2" w:rsidRDefault="001D02E2">
    <w:pPr>
      <w:pStyle w:val="af9"/>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9"/>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1D02E2" w:rsidRDefault="001D02E2">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F7" w:rsidRDefault="00C400F7">
      <w:r>
        <w:separator/>
      </w:r>
    </w:p>
    <w:p w:rsidR="00C400F7" w:rsidRDefault="00C400F7"/>
    <w:p w:rsidR="00C400F7" w:rsidRDefault="00C400F7"/>
    <w:p w:rsidR="00C400F7" w:rsidRDefault="00C400F7"/>
    <w:p w:rsidR="00C400F7" w:rsidRDefault="00C400F7" w:rsidP="006C6BC7"/>
    <w:p w:rsidR="00C400F7" w:rsidRDefault="00C400F7"/>
    <w:p w:rsidR="00C400F7" w:rsidRDefault="00C400F7"/>
  </w:footnote>
  <w:footnote w:type="continuationSeparator" w:id="0">
    <w:p w:rsidR="00C400F7" w:rsidRDefault="00C400F7">
      <w:r>
        <w:continuationSeparator/>
      </w:r>
    </w:p>
    <w:p w:rsidR="00C400F7" w:rsidRDefault="00C400F7"/>
    <w:p w:rsidR="00C400F7" w:rsidRDefault="00C400F7"/>
    <w:p w:rsidR="00C400F7" w:rsidRDefault="00C400F7"/>
    <w:p w:rsidR="00C400F7" w:rsidRDefault="00C400F7" w:rsidP="006C6BC7"/>
    <w:p w:rsidR="00C400F7" w:rsidRDefault="00C400F7"/>
    <w:p w:rsidR="00C400F7" w:rsidRDefault="00C400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ind w:firstLine="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ind w:firstLine="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ind w:firstLine="36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rsidP="00EA0E28">
    <w:pPr>
      <w:pStyle w:val="afb"/>
      <w:ind w:firstLine="5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ind w:firstLine="56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rsidP="00EA0E28">
    <w:pPr>
      <w:pStyle w:val="afb"/>
      <w:ind w:firstLine="5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Bdr>
        <w:bottom w:val="none" w:sz="0" w:space="0"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2" w:rsidRDefault="001D02E2">
    <w:pPr>
      <w:pStyle w:val="af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3FE255"/>
    <w:multiLevelType w:val="singleLevel"/>
    <w:tmpl w:val="AF3FE255"/>
    <w:lvl w:ilvl="0">
      <w:start w:val="2"/>
      <w:numFmt w:val="decimal"/>
      <w:suff w:val="nothing"/>
      <w:lvlText w:val="（%1）"/>
      <w:lvlJc w:val="left"/>
      <w:pPr>
        <w:ind w:left="420"/>
      </w:pPr>
    </w:lvl>
  </w:abstractNum>
  <w:abstractNum w:abstractNumId="1">
    <w:nsid w:val="BF4FA8F1"/>
    <w:multiLevelType w:val="singleLevel"/>
    <w:tmpl w:val="BF4FA8F1"/>
    <w:lvl w:ilvl="0">
      <w:start w:val="1"/>
      <w:numFmt w:val="decimal"/>
      <w:lvlText w:val="%1)"/>
      <w:lvlJc w:val="left"/>
      <w:pPr>
        <w:ind w:left="425" w:hanging="425"/>
      </w:pPr>
      <w:rPr>
        <w:rFonts w:hint="default"/>
      </w:rPr>
    </w:lvl>
  </w:abstractNum>
  <w:abstractNum w:abstractNumId="2">
    <w:nsid w:val="C104312F"/>
    <w:multiLevelType w:val="singleLevel"/>
    <w:tmpl w:val="C104312F"/>
    <w:lvl w:ilvl="0">
      <w:start w:val="1"/>
      <w:numFmt w:val="decimal"/>
      <w:suff w:val="nothing"/>
      <w:lvlText w:val="%1、"/>
      <w:lvlJc w:val="left"/>
    </w:lvl>
  </w:abstractNum>
  <w:abstractNum w:abstractNumId="3">
    <w:nsid w:val="D0A8AE1F"/>
    <w:multiLevelType w:val="singleLevel"/>
    <w:tmpl w:val="D0A8AE1F"/>
    <w:lvl w:ilvl="0">
      <w:start w:val="1"/>
      <w:numFmt w:val="decimal"/>
      <w:suff w:val="nothing"/>
      <w:lvlText w:val="（%1）"/>
      <w:lvlJc w:val="left"/>
      <w:rPr>
        <w:rFonts w:ascii="宋体" w:eastAsia="宋体" w:hAnsi="宋体" w:cs="宋体" w:hint="default"/>
        <w:b w:val="0"/>
        <w:bCs w:val="0"/>
      </w:rPr>
    </w:lvl>
  </w:abstractNum>
  <w:abstractNum w:abstractNumId="4">
    <w:nsid w:val="D4C306EA"/>
    <w:multiLevelType w:val="singleLevel"/>
    <w:tmpl w:val="D4C306EA"/>
    <w:lvl w:ilvl="0">
      <w:start w:val="1"/>
      <w:numFmt w:val="chineseCounting"/>
      <w:suff w:val="nothing"/>
      <w:lvlText w:val="%1、"/>
      <w:lvlJc w:val="left"/>
      <w:pPr>
        <w:ind w:left="102"/>
      </w:pPr>
      <w:rPr>
        <w:rFonts w:hint="eastAsia"/>
      </w:rPr>
    </w:lvl>
  </w:abstractNum>
  <w:abstractNum w:abstractNumId="5">
    <w:nsid w:val="D512F676"/>
    <w:multiLevelType w:val="singleLevel"/>
    <w:tmpl w:val="D512F676"/>
    <w:lvl w:ilvl="0">
      <w:start w:val="6"/>
      <w:numFmt w:val="chineseCounting"/>
      <w:suff w:val="space"/>
      <w:lvlText w:val="第%1章"/>
      <w:lvlJc w:val="left"/>
      <w:rPr>
        <w:rFonts w:hint="eastAsia"/>
      </w:rPr>
    </w:lvl>
  </w:abstractNum>
  <w:abstractNum w:abstractNumId="6">
    <w:nsid w:val="E15F2AF7"/>
    <w:multiLevelType w:val="singleLevel"/>
    <w:tmpl w:val="E15F2AF7"/>
    <w:lvl w:ilvl="0">
      <w:start w:val="2"/>
      <w:numFmt w:val="decimal"/>
      <w:suff w:val="nothing"/>
      <w:lvlText w:val="%1、"/>
      <w:lvlJc w:val="left"/>
    </w:lvl>
  </w:abstractNum>
  <w:abstractNum w:abstractNumId="7">
    <w:nsid w:val="00000008"/>
    <w:multiLevelType w:val="singleLevel"/>
    <w:tmpl w:val="00000008"/>
    <w:lvl w:ilvl="0">
      <w:start w:val="7"/>
      <w:numFmt w:val="decimal"/>
      <w:suff w:val="nothing"/>
      <w:lvlText w:val="（%1）"/>
      <w:lvlJc w:val="left"/>
    </w:lvl>
  </w:abstractNum>
  <w:abstractNum w:abstractNumId="8">
    <w:nsid w:val="11ADC439"/>
    <w:multiLevelType w:val="singleLevel"/>
    <w:tmpl w:val="11ADC439"/>
    <w:lvl w:ilvl="0">
      <w:start w:val="1"/>
      <w:numFmt w:val="chineseCounting"/>
      <w:suff w:val="nothing"/>
      <w:lvlText w:val="%1、"/>
      <w:lvlJc w:val="left"/>
      <w:rPr>
        <w:rFonts w:hint="eastAsia"/>
      </w:rPr>
    </w:lvl>
  </w:abstractNum>
  <w:abstractNum w:abstractNumId="9">
    <w:nsid w:val="15CE9B59"/>
    <w:multiLevelType w:val="singleLevel"/>
    <w:tmpl w:val="15CE9B59"/>
    <w:lvl w:ilvl="0">
      <w:start w:val="1"/>
      <w:numFmt w:val="decimal"/>
      <w:suff w:val="nothing"/>
      <w:lvlText w:val="（%1）"/>
      <w:lvlJc w:val="left"/>
      <w:rPr>
        <w:rFonts w:ascii="宋体" w:eastAsia="宋体" w:hAnsi="宋体" w:cs="宋体" w:hint="default"/>
        <w:b w:val="0"/>
        <w:bCs w:val="0"/>
      </w:rPr>
    </w:lvl>
  </w:abstractNum>
  <w:abstractNum w:abstractNumId="10">
    <w:nsid w:val="19EFFE08"/>
    <w:multiLevelType w:val="singleLevel"/>
    <w:tmpl w:val="19EFFE08"/>
    <w:lvl w:ilvl="0">
      <w:start w:val="1"/>
      <w:numFmt w:val="decimal"/>
      <w:lvlText w:val="%1)"/>
      <w:lvlJc w:val="left"/>
      <w:pPr>
        <w:ind w:left="425" w:hanging="425"/>
      </w:pPr>
      <w:rPr>
        <w:rFonts w:hint="default"/>
      </w:rPr>
    </w:lvl>
  </w:abstractNum>
  <w:abstractNum w:abstractNumId="11">
    <w:nsid w:val="1E310489"/>
    <w:multiLevelType w:val="singleLevel"/>
    <w:tmpl w:val="1E310489"/>
    <w:lvl w:ilvl="0">
      <w:start w:val="1"/>
      <w:numFmt w:val="decimal"/>
      <w:lvlText w:val="%1)"/>
      <w:lvlJc w:val="left"/>
      <w:pPr>
        <w:ind w:left="425" w:hanging="425"/>
      </w:pPr>
      <w:rPr>
        <w:rFonts w:hint="default"/>
      </w:rPr>
    </w:lvl>
  </w:abstractNum>
  <w:abstractNum w:abstractNumId="12">
    <w:nsid w:val="35660F17"/>
    <w:multiLevelType w:val="singleLevel"/>
    <w:tmpl w:val="35660F17"/>
    <w:lvl w:ilvl="0">
      <w:start w:val="3"/>
      <w:numFmt w:val="chineseCounting"/>
      <w:suff w:val="nothing"/>
      <w:lvlText w:val="%1、"/>
      <w:lvlJc w:val="left"/>
      <w:rPr>
        <w:rFonts w:hint="eastAsia"/>
      </w:rPr>
    </w:lvl>
  </w:abstractNum>
  <w:abstractNum w:abstractNumId="13">
    <w:nsid w:val="3861959E"/>
    <w:multiLevelType w:val="singleLevel"/>
    <w:tmpl w:val="3861959E"/>
    <w:lvl w:ilvl="0">
      <w:start w:val="1"/>
      <w:numFmt w:val="decimal"/>
      <w:suff w:val="nothing"/>
      <w:lvlText w:val="%1、"/>
      <w:lvlJc w:val="left"/>
    </w:lvl>
  </w:abstractNum>
  <w:abstractNum w:abstractNumId="14">
    <w:nsid w:val="41AF0C63"/>
    <w:multiLevelType w:val="singleLevel"/>
    <w:tmpl w:val="41AF0C63"/>
    <w:lvl w:ilvl="0">
      <w:start w:val="1"/>
      <w:numFmt w:val="decimal"/>
      <w:lvlText w:val="%1)"/>
      <w:lvlJc w:val="left"/>
      <w:pPr>
        <w:ind w:left="425" w:hanging="425"/>
      </w:pPr>
      <w:rPr>
        <w:rFonts w:hint="default"/>
      </w:rPr>
    </w:lvl>
  </w:abstractNum>
  <w:abstractNum w:abstractNumId="15">
    <w:nsid w:val="4C8E8F2E"/>
    <w:multiLevelType w:val="singleLevel"/>
    <w:tmpl w:val="4C8E8F2E"/>
    <w:lvl w:ilvl="0">
      <w:start w:val="1"/>
      <w:numFmt w:val="chineseCounting"/>
      <w:suff w:val="space"/>
      <w:lvlText w:val="%1、"/>
      <w:lvlJc w:val="left"/>
      <w:rPr>
        <w:rFonts w:hint="eastAsia"/>
      </w:rPr>
    </w:lvl>
  </w:abstractNum>
  <w:abstractNum w:abstractNumId="16">
    <w:nsid w:val="509116E7"/>
    <w:multiLevelType w:val="multilevel"/>
    <w:tmpl w:val="509116E7"/>
    <w:lvl w:ilvl="0">
      <w:start w:val="1"/>
      <w:numFmt w:val="bullet"/>
      <w:pStyle w:val="2"/>
      <w:lvlText w:val=""/>
      <w:lvlJc w:val="left"/>
      <w:pPr>
        <w:ind w:left="704"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5D311BB"/>
    <w:multiLevelType w:val="multilevel"/>
    <w:tmpl w:val="65D311BB"/>
    <w:lvl w:ilvl="0">
      <w:start w:val="1"/>
      <w:numFmt w:val="japaneseCounting"/>
      <w:lvlText w:val="第%1章"/>
      <w:lvlJc w:val="left"/>
      <w:pPr>
        <w:tabs>
          <w:tab w:val="num" w:pos="1455"/>
        </w:tabs>
        <w:ind w:left="1455" w:hanging="14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7692DCC4"/>
    <w:multiLevelType w:val="singleLevel"/>
    <w:tmpl w:val="7692DCC4"/>
    <w:lvl w:ilvl="0">
      <w:start w:val="6"/>
      <w:numFmt w:val="chineseCounting"/>
      <w:suff w:val="nothing"/>
      <w:lvlText w:val="%1、"/>
      <w:lvlJc w:val="left"/>
      <w:rPr>
        <w:rFonts w:hint="eastAsia"/>
      </w:rPr>
    </w:lvl>
  </w:abstractNum>
  <w:abstractNum w:abstractNumId="19">
    <w:nsid w:val="7FC662BA"/>
    <w:multiLevelType w:val="singleLevel"/>
    <w:tmpl w:val="7FC662BA"/>
    <w:lvl w:ilvl="0">
      <w:start w:val="6"/>
      <w:numFmt w:val="decimal"/>
      <w:suff w:val="nothing"/>
      <w:lvlText w:val="%1、"/>
      <w:lvlJc w:val="left"/>
    </w:lvl>
  </w:abstractNum>
  <w:num w:numId="1">
    <w:abstractNumId w:val="16"/>
  </w:num>
  <w:num w:numId="2">
    <w:abstractNumId w:val="6"/>
  </w:num>
  <w:num w:numId="3">
    <w:abstractNumId w:val="7"/>
  </w:num>
  <w:num w:numId="4">
    <w:abstractNumId w:val="3"/>
  </w:num>
  <w:num w:numId="5">
    <w:abstractNumId w:val="9"/>
  </w:num>
  <w:num w:numId="6">
    <w:abstractNumId w:val="0"/>
  </w:num>
  <w:num w:numId="7">
    <w:abstractNumId w:val="17"/>
  </w:num>
  <w:num w:numId="8">
    <w:abstractNumId w:val="19"/>
  </w:num>
  <w:num w:numId="9">
    <w:abstractNumId w:val="15"/>
  </w:num>
  <w:num w:numId="10">
    <w:abstractNumId w:val="4"/>
  </w:num>
  <w:num w:numId="11">
    <w:abstractNumId w:val="5"/>
  </w:num>
  <w:num w:numId="12">
    <w:abstractNumId w:val="12"/>
  </w:num>
  <w:num w:numId="13">
    <w:abstractNumId w:val="14"/>
  </w:num>
  <w:num w:numId="14">
    <w:abstractNumId w:val="1"/>
  </w:num>
  <w:num w:numId="15">
    <w:abstractNumId w:val="11"/>
  </w:num>
  <w:num w:numId="16">
    <w:abstractNumId w:val="10"/>
  </w:num>
  <w:num w:numId="17">
    <w:abstractNumId w:val="18"/>
  </w:num>
  <w:num w:numId="18">
    <w:abstractNumId w:val="8"/>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hideSpellingErrors/>
  <w:hideGrammaticalErrors/>
  <w:defaultTabStop w:val="425"/>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6F27"/>
    <w:rsid w:val="00007D74"/>
    <w:rsid w:val="00007FB4"/>
    <w:rsid w:val="00011313"/>
    <w:rsid w:val="00011FBF"/>
    <w:rsid w:val="000120DA"/>
    <w:rsid w:val="00012585"/>
    <w:rsid w:val="0001289D"/>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4DA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663"/>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863"/>
    <w:rsid w:val="00060FB1"/>
    <w:rsid w:val="000613FD"/>
    <w:rsid w:val="0006156A"/>
    <w:rsid w:val="000617D3"/>
    <w:rsid w:val="00061A87"/>
    <w:rsid w:val="000622A2"/>
    <w:rsid w:val="00063327"/>
    <w:rsid w:val="0006356D"/>
    <w:rsid w:val="00064121"/>
    <w:rsid w:val="00064196"/>
    <w:rsid w:val="00065622"/>
    <w:rsid w:val="00067502"/>
    <w:rsid w:val="000675B4"/>
    <w:rsid w:val="00067B03"/>
    <w:rsid w:val="000702CB"/>
    <w:rsid w:val="00070418"/>
    <w:rsid w:val="0007088F"/>
    <w:rsid w:val="0007129B"/>
    <w:rsid w:val="00071543"/>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C8A"/>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3D5C"/>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428"/>
    <w:rsid w:val="000F76B2"/>
    <w:rsid w:val="000F7B7C"/>
    <w:rsid w:val="00100738"/>
    <w:rsid w:val="0010177B"/>
    <w:rsid w:val="00102A0A"/>
    <w:rsid w:val="001049AF"/>
    <w:rsid w:val="00106100"/>
    <w:rsid w:val="001062FF"/>
    <w:rsid w:val="00106308"/>
    <w:rsid w:val="00107609"/>
    <w:rsid w:val="00107BA4"/>
    <w:rsid w:val="00107BC8"/>
    <w:rsid w:val="00110480"/>
    <w:rsid w:val="001107B7"/>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67682"/>
    <w:rsid w:val="001700AB"/>
    <w:rsid w:val="00170189"/>
    <w:rsid w:val="00170A6D"/>
    <w:rsid w:val="00170FC3"/>
    <w:rsid w:val="001711B5"/>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87EC1"/>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641"/>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1EE8"/>
    <w:rsid w:val="001C2294"/>
    <w:rsid w:val="001C27EC"/>
    <w:rsid w:val="001C3086"/>
    <w:rsid w:val="001C3F9C"/>
    <w:rsid w:val="001C4325"/>
    <w:rsid w:val="001C4A57"/>
    <w:rsid w:val="001C4FCA"/>
    <w:rsid w:val="001C4FDF"/>
    <w:rsid w:val="001C520B"/>
    <w:rsid w:val="001C5777"/>
    <w:rsid w:val="001C5E59"/>
    <w:rsid w:val="001C66C4"/>
    <w:rsid w:val="001C6BCD"/>
    <w:rsid w:val="001C711E"/>
    <w:rsid w:val="001C7864"/>
    <w:rsid w:val="001C7BA9"/>
    <w:rsid w:val="001D0098"/>
    <w:rsid w:val="001D00EE"/>
    <w:rsid w:val="001D02E2"/>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2DE"/>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7C7"/>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12C"/>
    <w:rsid w:val="002739A0"/>
    <w:rsid w:val="00273BF6"/>
    <w:rsid w:val="00273FC8"/>
    <w:rsid w:val="0027615F"/>
    <w:rsid w:val="002761E0"/>
    <w:rsid w:val="00277739"/>
    <w:rsid w:val="002779BA"/>
    <w:rsid w:val="00277C3C"/>
    <w:rsid w:val="00280156"/>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82E"/>
    <w:rsid w:val="00293A96"/>
    <w:rsid w:val="002951E1"/>
    <w:rsid w:val="0029533D"/>
    <w:rsid w:val="00295500"/>
    <w:rsid w:val="00295D2E"/>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39A"/>
    <w:rsid w:val="002B4DA2"/>
    <w:rsid w:val="002B53B8"/>
    <w:rsid w:val="002B65D6"/>
    <w:rsid w:val="002B6E8B"/>
    <w:rsid w:val="002B7A93"/>
    <w:rsid w:val="002C00F0"/>
    <w:rsid w:val="002C01B1"/>
    <w:rsid w:val="002C0D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2B40"/>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5AA"/>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1F6A"/>
    <w:rsid w:val="002F37D5"/>
    <w:rsid w:val="002F4187"/>
    <w:rsid w:val="002F4337"/>
    <w:rsid w:val="002F46C6"/>
    <w:rsid w:val="002F4A29"/>
    <w:rsid w:val="002F4E75"/>
    <w:rsid w:val="002F51EC"/>
    <w:rsid w:val="002F5F0F"/>
    <w:rsid w:val="002F62A3"/>
    <w:rsid w:val="002F70A5"/>
    <w:rsid w:val="002F787F"/>
    <w:rsid w:val="00300E6D"/>
    <w:rsid w:val="00300F09"/>
    <w:rsid w:val="00302055"/>
    <w:rsid w:val="0030216B"/>
    <w:rsid w:val="003022D2"/>
    <w:rsid w:val="00302955"/>
    <w:rsid w:val="00302C4D"/>
    <w:rsid w:val="0030347C"/>
    <w:rsid w:val="003036FD"/>
    <w:rsid w:val="00303770"/>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759"/>
    <w:rsid w:val="003148A4"/>
    <w:rsid w:val="00314AF9"/>
    <w:rsid w:val="00315053"/>
    <w:rsid w:val="00316D1E"/>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1EA"/>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3144"/>
    <w:rsid w:val="00354A7F"/>
    <w:rsid w:val="0035523C"/>
    <w:rsid w:val="00355752"/>
    <w:rsid w:val="00355D06"/>
    <w:rsid w:val="00355F9F"/>
    <w:rsid w:val="003563F4"/>
    <w:rsid w:val="003569B8"/>
    <w:rsid w:val="00356BE9"/>
    <w:rsid w:val="00356F8A"/>
    <w:rsid w:val="003574A2"/>
    <w:rsid w:val="00357508"/>
    <w:rsid w:val="003605F2"/>
    <w:rsid w:val="003609AA"/>
    <w:rsid w:val="00360AC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815"/>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97AD0"/>
    <w:rsid w:val="003A00E2"/>
    <w:rsid w:val="003A0A88"/>
    <w:rsid w:val="003A238A"/>
    <w:rsid w:val="003A249A"/>
    <w:rsid w:val="003A2CB3"/>
    <w:rsid w:val="003A435E"/>
    <w:rsid w:val="003A4466"/>
    <w:rsid w:val="003A470D"/>
    <w:rsid w:val="003A4734"/>
    <w:rsid w:val="003A64A9"/>
    <w:rsid w:val="003A6B0D"/>
    <w:rsid w:val="003A6CDB"/>
    <w:rsid w:val="003A6D09"/>
    <w:rsid w:val="003A728C"/>
    <w:rsid w:val="003A7FC2"/>
    <w:rsid w:val="003B0245"/>
    <w:rsid w:val="003B06B5"/>
    <w:rsid w:val="003B0931"/>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5E7"/>
    <w:rsid w:val="003D1B33"/>
    <w:rsid w:val="003D26B5"/>
    <w:rsid w:val="003D273C"/>
    <w:rsid w:val="003D2BB6"/>
    <w:rsid w:val="003D2CAD"/>
    <w:rsid w:val="003D31CB"/>
    <w:rsid w:val="003D3921"/>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0D5"/>
    <w:rsid w:val="003F2594"/>
    <w:rsid w:val="003F25DC"/>
    <w:rsid w:val="003F2D13"/>
    <w:rsid w:val="003F2EB2"/>
    <w:rsid w:val="003F2FB9"/>
    <w:rsid w:val="003F2FDF"/>
    <w:rsid w:val="003F30C9"/>
    <w:rsid w:val="003F3133"/>
    <w:rsid w:val="003F39ED"/>
    <w:rsid w:val="003F3BEA"/>
    <w:rsid w:val="003F3D6B"/>
    <w:rsid w:val="003F4306"/>
    <w:rsid w:val="003F4D15"/>
    <w:rsid w:val="003F50F8"/>
    <w:rsid w:val="003F50FC"/>
    <w:rsid w:val="003F5D29"/>
    <w:rsid w:val="003F67BF"/>
    <w:rsid w:val="003F6A89"/>
    <w:rsid w:val="003F6C5B"/>
    <w:rsid w:val="003F7510"/>
    <w:rsid w:val="003F7600"/>
    <w:rsid w:val="003F79C5"/>
    <w:rsid w:val="0040165E"/>
    <w:rsid w:val="00401C3B"/>
    <w:rsid w:val="0040204C"/>
    <w:rsid w:val="00403024"/>
    <w:rsid w:val="00403EEC"/>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0E7F"/>
    <w:rsid w:val="004410E9"/>
    <w:rsid w:val="00441703"/>
    <w:rsid w:val="00441DDA"/>
    <w:rsid w:val="00441FBA"/>
    <w:rsid w:val="00442E01"/>
    <w:rsid w:val="0044384C"/>
    <w:rsid w:val="00444816"/>
    <w:rsid w:val="00445448"/>
    <w:rsid w:val="00446870"/>
    <w:rsid w:val="00446C56"/>
    <w:rsid w:val="00446EFE"/>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574A5"/>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41"/>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A7E10"/>
    <w:rsid w:val="004B03C1"/>
    <w:rsid w:val="004B059D"/>
    <w:rsid w:val="004B1027"/>
    <w:rsid w:val="004B13D7"/>
    <w:rsid w:val="004B28B2"/>
    <w:rsid w:val="004B3B24"/>
    <w:rsid w:val="004B3BA8"/>
    <w:rsid w:val="004B3D1A"/>
    <w:rsid w:val="004B43BA"/>
    <w:rsid w:val="004B4D90"/>
    <w:rsid w:val="004B56DC"/>
    <w:rsid w:val="004B5C00"/>
    <w:rsid w:val="004B61EC"/>
    <w:rsid w:val="004B6324"/>
    <w:rsid w:val="004B6605"/>
    <w:rsid w:val="004B73C7"/>
    <w:rsid w:val="004B7928"/>
    <w:rsid w:val="004C0059"/>
    <w:rsid w:val="004C0745"/>
    <w:rsid w:val="004C18DF"/>
    <w:rsid w:val="004C1B89"/>
    <w:rsid w:val="004C2BE9"/>
    <w:rsid w:val="004C2C8F"/>
    <w:rsid w:val="004C3FAC"/>
    <w:rsid w:val="004C427B"/>
    <w:rsid w:val="004C47DC"/>
    <w:rsid w:val="004C4840"/>
    <w:rsid w:val="004C59CB"/>
    <w:rsid w:val="004C6878"/>
    <w:rsid w:val="004C6A78"/>
    <w:rsid w:val="004C7A29"/>
    <w:rsid w:val="004C7C7A"/>
    <w:rsid w:val="004C7E1B"/>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5523"/>
    <w:rsid w:val="004E66A2"/>
    <w:rsid w:val="004E6CE1"/>
    <w:rsid w:val="004E6D19"/>
    <w:rsid w:val="004E75A9"/>
    <w:rsid w:val="004E7D78"/>
    <w:rsid w:val="004F0BA4"/>
    <w:rsid w:val="004F1A80"/>
    <w:rsid w:val="004F1A98"/>
    <w:rsid w:val="004F203F"/>
    <w:rsid w:val="004F220C"/>
    <w:rsid w:val="004F35DD"/>
    <w:rsid w:val="004F40DF"/>
    <w:rsid w:val="004F4840"/>
    <w:rsid w:val="004F4C0A"/>
    <w:rsid w:val="004F5EE7"/>
    <w:rsid w:val="004F5F21"/>
    <w:rsid w:val="004F6025"/>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22AF"/>
    <w:rsid w:val="0051315D"/>
    <w:rsid w:val="005131E8"/>
    <w:rsid w:val="00515B04"/>
    <w:rsid w:val="00515CDD"/>
    <w:rsid w:val="00516241"/>
    <w:rsid w:val="005172FF"/>
    <w:rsid w:val="00517EAD"/>
    <w:rsid w:val="00517FF6"/>
    <w:rsid w:val="005217C7"/>
    <w:rsid w:val="00521BD9"/>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891"/>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C79"/>
    <w:rsid w:val="00546FE3"/>
    <w:rsid w:val="00547036"/>
    <w:rsid w:val="005473FE"/>
    <w:rsid w:val="005474AE"/>
    <w:rsid w:val="00547DA6"/>
    <w:rsid w:val="00547FD6"/>
    <w:rsid w:val="005507D1"/>
    <w:rsid w:val="00550DA2"/>
    <w:rsid w:val="00551357"/>
    <w:rsid w:val="005516CC"/>
    <w:rsid w:val="0055223F"/>
    <w:rsid w:val="00552AA8"/>
    <w:rsid w:val="00553C61"/>
    <w:rsid w:val="00553D1A"/>
    <w:rsid w:val="00553ECC"/>
    <w:rsid w:val="005541A1"/>
    <w:rsid w:val="00556401"/>
    <w:rsid w:val="00556723"/>
    <w:rsid w:val="0055699A"/>
    <w:rsid w:val="00556CEB"/>
    <w:rsid w:val="00557734"/>
    <w:rsid w:val="00557A37"/>
    <w:rsid w:val="0056014E"/>
    <w:rsid w:val="0056056A"/>
    <w:rsid w:val="0056065F"/>
    <w:rsid w:val="00560B7C"/>
    <w:rsid w:val="00561255"/>
    <w:rsid w:val="00561483"/>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33C"/>
    <w:rsid w:val="00567812"/>
    <w:rsid w:val="00567D95"/>
    <w:rsid w:val="005703B2"/>
    <w:rsid w:val="00570AB7"/>
    <w:rsid w:val="00571E51"/>
    <w:rsid w:val="00571F04"/>
    <w:rsid w:val="0057227F"/>
    <w:rsid w:val="00572288"/>
    <w:rsid w:val="00572B4E"/>
    <w:rsid w:val="00572F7E"/>
    <w:rsid w:val="005732CA"/>
    <w:rsid w:val="00573412"/>
    <w:rsid w:val="00573E77"/>
    <w:rsid w:val="005740B5"/>
    <w:rsid w:val="00574BC7"/>
    <w:rsid w:val="0057655B"/>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3E61"/>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0775"/>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0B94"/>
    <w:rsid w:val="005B121B"/>
    <w:rsid w:val="005B18C4"/>
    <w:rsid w:val="005B219E"/>
    <w:rsid w:val="005B2850"/>
    <w:rsid w:val="005B28C3"/>
    <w:rsid w:val="005B35B4"/>
    <w:rsid w:val="005B36A9"/>
    <w:rsid w:val="005B37CC"/>
    <w:rsid w:val="005B3B51"/>
    <w:rsid w:val="005B40C2"/>
    <w:rsid w:val="005B4539"/>
    <w:rsid w:val="005B4AE2"/>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6DE"/>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1BE3"/>
    <w:rsid w:val="005E2397"/>
    <w:rsid w:val="005E287D"/>
    <w:rsid w:val="005E2CC6"/>
    <w:rsid w:val="005E336B"/>
    <w:rsid w:val="005E3538"/>
    <w:rsid w:val="005E3906"/>
    <w:rsid w:val="005E3B01"/>
    <w:rsid w:val="005E3D61"/>
    <w:rsid w:val="005E4745"/>
    <w:rsid w:val="005E4E92"/>
    <w:rsid w:val="005E5CD4"/>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8F0"/>
    <w:rsid w:val="00607B8D"/>
    <w:rsid w:val="00607BDB"/>
    <w:rsid w:val="006105B6"/>
    <w:rsid w:val="006108A1"/>
    <w:rsid w:val="00610B93"/>
    <w:rsid w:val="00610C19"/>
    <w:rsid w:val="00610C1B"/>
    <w:rsid w:val="00611D7A"/>
    <w:rsid w:val="006125AA"/>
    <w:rsid w:val="006130DB"/>
    <w:rsid w:val="006132FB"/>
    <w:rsid w:val="0061392A"/>
    <w:rsid w:val="0061654E"/>
    <w:rsid w:val="00617118"/>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2D0F"/>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1B9"/>
    <w:rsid w:val="00656D8A"/>
    <w:rsid w:val="00657D80"/>
    <w:rsid w:val="0066117E"/>
    <w:rsid w:val="006613F6"/>
    <w:rsid w:val="006620BB"/>
    <w:rsid w:val="00662470"/>
    <w:rsid w:val="00663289"/>
    <w:rsid w:val="00663D2D"/>
    <w:rsid w:val="00663D54"/>
    <w:rsid w:val="00664D45"/>
    <w:rsid w:val="00665DE0"/>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144"/>
    <w:rsid w:val="006762FE"/>
    <w:rsid w:val="0067702D"/>
    <w:rsid w:val="0067705E"/>
    <w:rsid w:val="0067710C"/>
    <w:rsid w:val="00677F71"/>
    <w:rsid w:val="006803C2"/>
    <w:rsid w:val="00680569"/>
    <w:rsid w:val="00680A8F"/>
    <w:rsid w:val="00680F9E"/>
    <w:rsid w:val="00680FAC"/>
    <w:rsid w:val="006811D3"/>
    <w:rsid w:val="0068217A"/>
    <w:rsid w:val="0068246A"/>
    <w:rsid w:val="00684B8C"/>
    <w:rsid w:val="006864DE"/>
    <w:rsid w:val="00687121"/>
    <w:rsid w:val="00690A97"/>
    <w:rsid w:val="006918AC"/>
    <w:rsid w:val="00691B5E"/>
    <w:rsid w:val="00691BE4"/>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360"/>
    <w:rsid w:val="006A0671"/>
    <w:rsid w:val="006A1366"/>
    <w:rsid w:val="006A1808"/>
    <w:rsid w:val="006A187B"/>
    <w:rsid w:val="006A1DD0"/>
    <w:rsid w:val="006A36DE"/>
    <w:rsid w:val="006A3FD6"/>
    <w:rsid w:val="006A4CA7"/>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5BEC"/>
    <w:rsid w:val="006B682C"/>
    <w:rsid w:val="006B738C"/>
    <w:rsid w:val="006B75FE"/>
    <w:rsid w:val="006C080F"/>
    <w:rsid w:val="006C1427"/>
    <w:rsid w:val="006C1812"/>
    <w:rsid w:val="006C20BD"/>
    <w:rsid w:val="006C25D1"/>
    <w:rsid w:val="006C270A"/>
    <w:rsid w:val="006C2BA3"/>
    <w:rsid w:val="006C34FD"/>
    <w:rsid w:val="006C3528"/>
    <w:rsid w:val="006C3826"/>
    <w:rsid w:val="006C5400"/>
    <w:rsid w:val="006C69E1"/>
    <w:rsid w:val="006C6BC7"/>
    <w:rsid w:val="006C7061"/>
    <w:rsid w:val="006C737B"/>
    <w:rsid w:val="006C79E1"/>
    <w:rsid w:val="006D0B78"/>
    <w:rsid w:val="006D0E11"/>
    <w:rsid w:val="006D18A1"/>
    <w:rsid w:val="006D1930"/>
    <w:rsid w:val="006D2261"/>
    <w:rsid w:val="006D2D15"/>
    <w:rsid w:val="006D2E3E"/>
    <w:rsid w:val="006D34FA"/>
    <w:rsid w:val="006D4107"/>
    <w:rsid w:val="006D4A8D"/>
    <w:rsid w:val="006D7986"/>
    <w:rsid w:val="006D7B5D"/>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2B6"/>
    <w:rsid w:val="006F1A31"/>
    <w:rsid w:val="006F2D48"/>
    <w:rsid w:val="006F2FA0"/>
    <w:rsid w:val="006F310E"/>
    <w:rsid w:val="006F3621"/>
    <w:rsid w:val="006F36E2"/>
    <w:rsid w:val="006F3BA5"/>
    <w:rsid w:val="006F4A50"/>
    <w:rsid w:val="006F4E58"/>
    <w:rsid w:val="006F69B7"/>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21A9"/>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57F"/>
    <w:rsid w:val="00744607"/>
    <w:rsid w:val="007459EE"/>
    <w:rsid w:val="00746BED"/>
    <w:rsid w:val="00746CBC"/>
    <w:rsid w:val="00746DAF"/>
    <w:rsid w:val="0074764D"/>
    <w:rsid w:val="00747791"/>
    <w:rsid w:val="007504E1"/>
    <w:rsid w:val="007507C4"/>
    <w:rsid w:val="00750E88"/>
    <w:rsid w:val="00751043"/>
    <w:rsid w:val="00751571"/>
    <w:rsid w:val="0075198D"/>
    <w:rsid w:val="00751B1C"/>
    <w:rsid w:val="007526F3"/>
    <w:rsid w:val="00753534"/>
    <w:rsid w:val="00753639"/>
    <w:rsid w:val="00753CD9"/>
    <w:rsid w:val="00753E17"/>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477C"/>
    <w:rsid w:val="0077517D"/>
    <w:rsid w:val="007752BC"/>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08F"/>
    <w:rsid w:val="0078657C"/>
    <w:rsid w:val="00786B2C"/>
    <w:rsid w:val="00786B6D"/>
    <w:rsid w:val="007872A6"/>
    <w:rsid w:val="00787367"/>
    <w:rsid w:val="00787487"/>
    <w:rsid w:val="00787AF2"/>
    <w:rsid w:val="00787B83"/>
    <w:rsid w:val="00790052"/>
    <w:rsid w:val="00791498"/>
    <w:rsid w:val="007921DE"/>
    <w:rsid w:val="00792BE1"/>
    <w:rsid w:val="00794A98"/>
    <w:rsid w:val="00794E76"/>
    <w:rsid w:val="00795175"/>
    <w:rsid w:val="007953EE"/>
    <w:rsid w:val="007958E8"/>
    <w:rsid w:val="00795C2F"/>
    <w:rsid w:val="00795F66"/>
    <w:rsid w:val="007961E8"/>
    <w:rsid w:val="00796586"/>
    <w:rsid w:val="0079662D"/>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A73DF"/>
    <w:rsid w:val="007B055B"/>
    <w:rsid w:val="007B14EE"/>
    <w:rsid w:val="007B2D78"/>
    <w:rsid w:val="007B32DB"/>
    <w:rsid w:val="007B348A"/>
    <w:rsid w:val="007B34F4"/>
    <w:rsid w:val="007B5242"/>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184"/>
    <w:rsid w:val="007F2BF3"/>
    <w:rsid w:val="007F2DF2"/>
    <w:rsid w:val="007F3DD9"/>
    <w:rsid w:val="007F44DF"/>
    <w:rsid w:val="007F571F"/>
    <w:rsid w:val="007F5F72"/>
    <w:rsid w:val="007F71A1"/>
    <w:rsid w:val="007F7770"/>
    <w:rsid w:val="007F7BA5"/>
    <w:rsid w:val="0080015F"/>
    <w:rsid w:val="00801514"/>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6232"/>
    <w:rsid w:val="00817233"/>
    <w:rsid w:val="008173DD"/>
    <w:rsid w:val="0081796B"/>
    <w:rsid w:val="00817A9B"/>
    <w:rsid w:val="00817E94"/>
    <w:rsid w:val="008219F9"/>
    <w:rsid w:val="00821EED"/>
    <w:rsid w:val="00822327"/>
    <w:rsid w:val="00822A3E"/>
    <w:rsid w:val="00822B95"/>
    <w:rsid w:val="00822E9A"/>
    <w:rsid w:val="00824794"/>
    <w:rsid w:val="00824900"/>
    <w:rsid w:val="00824DB5"/>
    <w:rsid w:val="00824FC2"/>
    <w:rsid w:val="00825CF0"/>
    <w:rsid w:val="00825DD2"/>
    <w:rsid w:val="008262C7"/>
    <w:rsid w:val="00826940"/>
    <w:rsid w:val="008269AE"/>
    <w:rsid w:val="0082710C"/>
    <w:rsid w:val="00827D84"/>
    <w:rsid w:val="00827E95"/>
    <w:rsid w:val="0083068C"/>
    <w:rsid w:val="00830FB7"/>
    <w:rsid w:val="00831067"/>
    <w:rsid w:val="00831183"/>
    <w:rsid w:val="00831647"/>
    <w:rsid w:val="00831817"/>
    <w:rsid w:val="008319B5"/>
    <w:rsid w:val="00831F82"/>
    <w:rsid w:val="00832304"/>
    <w:rsid w:val="008324BE"/>
    <w:rsid w:val="00832674"/>
    <w:rsid w:val="008334FF"/>
    <w:rsid w:val="008336B2"/>
    <w:rsid w:val="00834261"/>
    <w:rsid w:val="008342CE"/>
    <w:rsid w:val="0083431C"/>
    <w:rsid w:val="00834CCF"/>
    <w:rsid w:val="0083532A"/>
    <w:rsid w:val="00835575"/>
    <w:rsid w:val="0083622F"/>
    <w:rsid w:val="00836B62"/>
    <w:rsid w:val="00836CFC"/>
    <w:rsid w:val="00836E50"/>
    <w:rsid w:val="0083732F"/>
    <w:rsid w:val="00837A21"/>
    <w:rsid w:val="00840B8F"/>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3416"/>
    <w:rsid w:val="00864F1E"/>
    <w:rsid w:val="008651EA"/>
    <w:rsid w:val="00865870"/>
    <w:rsid w:val="00865BD3"/>
    <w:rsid w:val="00865EC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6D8C"/>
    <w:rsid w:val="0087780A"/>
    <w:rsid w:val="00877B9D"/>
    <w:rsid w:val="00880F8A"/>
    <w:rsid w:val="00881AA1"/>
    <w:rsid w:val="00881CDA"/>
    <w:rsid w:val="00883375"/>
    <w:rsid w:val="00884181"/>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BE"/>
    <w:rsid w:val="00894DE8"/>
    <w:rsid w:val="00895000"/>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5869"/>
    <w:rsid w:val="008A63D7"/>
    <w:rsid w:val="008A6DA8"/>
    <w:rsid w:val="008A6E76"/>
    <w:rsid w:val="008A74D0"/>
    <w:rsid w:val="008A7FAB"/>
    <w:rsid w:val="008B0923"/>
    <w:rsid w:val="008B0F3C"/>
    <w:rsid w:val="008B178D"/>
    <w:rsid w:val="008B1800"/>
    <w:rsid w:val="008B1F3A"/>
    <w:rsid w:val="008B205D"/>
    <w:rsid w:val="008B2534"/>
    <w:rsid w:val="008B2575"/>
    <w:rsid w:val="008B2BC7"/>
    <w:rsid w:val="008B2D61"/>
    <w:rsid w:val="008B3735"/>
    <w:rsid w:val="008B39EC"/>
    <w:rsid w:val="008B5586"/>
    <w:rsid w:val="008B5686"/>
    <w:rsid w:val="008B5D27"/>
    <w:rsid w:val="008B6A76"/>
    <w:rsid w:val="008B6B03"/>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5441"/>
    <w:rsid w:val="008C64A6"/>
    <w:rsid w:val="008C6785"/>
    <w:rsid w:val="008C7346"/>
    <w:rsid w:val="008C76D0"/>
    <w:rsid w:val="008C7E5F"/>
    <w:rsid w:val="008D0806"/>
    <w:rsid w:val="008D1552"/>
    <w:rsid w:val="008D1EB3"/>
    <w:rsid w:val="008D2A79"/>
    <w:rsid w:val="008D2E02"/>
    <w:rsid w:val="008D30FC"/>
    <w:rsid w:val="008D36A2"/>
    <w:rsid w:val="008D3C32"/>
    <w:rsid w:val="008D405F"/>
    <w:rsid w:val="008D4594"/>
    <w:rsid w:val="008D4AB4"/>
    <w:rsid w:val="008D54E3"/>
    <w:rsid w:val="008D5A4A"/>
    <w:rsid w:val="008D5D33"/>
    <w:rsid w:val="008D61EE"/>
    <w:rsid w:val="008D7226"/>
    <w:rsid w:val="008D72F1"/>
    <w:rsid w:val="008D747D"/>
    <w:rsid w:val="008E0342"/>
    <w:rsid w:val="008E1667"/>
    <w:rsid w:val="008E190C"/>
    <w:rsid w:val="008E1991"/>
    <w:rsid w:val="008E1A52"/>
    <w:rsid w:val="008E20CE"/>
    <w:rsid w:val="008E2A5D"/>
    <w:rsid w:val="008E3589"/>
    <w:rsid w:val="008E380B"/>
    <w:rsid w:val="008E383C"/>
    <w:rsid w:val="008E38D4"/>
    <w:rsid w:val="008E3D99"/>
    <w:rsid w:val="008E40FB"/>
    <w:rsid w:val="008E499C"/>
    <w:rsid w:val="008E5134"/>
    <w:rsid w:val="008E5965"/>
    <w:rsid w:val="008E73F7"/>
    <w:rsid w:val="008E7940"/>
    <w:rsid w:val="008E7F9D"/>
    <w:rsid w:val="008F0293"/>
    <w:rsid w:val="008F2511"/>
    <w:rsid w:val="008F256B"/>
    <w:rsid w:val="008F2684"/>
    <w:rsid w:val="008F3A0B"/>
    <w:rsid w:val="008F3BB2"/>
    <w:rsid w:val="008F3F17"/>
    <w:rsid w:val="008F441E"/>
    <w:rsid w:val="008F4866"/>
    <w:rsid w:val="008F4912"/>
    <w:rsid w:val="008F4A2A"/>
    <w:rsid w:val="008F538B"/>
    <w:rsid w:val="008F597E"/>
    <w:rsid w:val="008F5BEC"/>
    <w:rsid w:val="008F6211"/>
    <w:rsid w:val="008F6F57"/>
    <w:rsid w:val="008F709B"/>
    <w:rsid w:val="008F717F"/>
    <w:rsid w:val="008F7517"/>
    <w:rsid w:val="008F7E22"/>
    <w:rsid w:val="009009C1"/>
    <w:rsid w:val="0090151D"/>
    <w:rsid w:val="00901811"/>
    <w:rsid w:val="00901D7C"/>
    <w:rsid w:val="00902C55"/>
    <w:rsid w:val="00902FB2"/>
    <w:rsid w:val="00903977"/>
    <w:rsid w:val="00904BB5"/>
    <w:rsid w:val="00905548"/>
    <w:rsid w:val="009059A4"/>
    <w:rsid w:val="0090674A"/>
    <w:rsid w:val="009072BC"/>
    <w:rsid w:val="00907D16"/>
    <w:rsid w:val="00910B58"/>
    <w:rsid w:val="00910BBC"/>
    <w:rsid w:val="00910EAC"/>
    <w:rsid w:val="00911A41"/>
    <w:rsid w:val="00912219"/>
    <w:rsid w:val="00912864"/>
    <w:rsid w:val="00912908"/>
    <w:rsid w:val="00913134"/>
    <w:rsid w:val="009133EB"/>
    <w:rsid w:val="00914847"/>
    <w:rsid w:val="0091499B"/>
    <w:rsid w:val="00914B74"/>
    <w:rsid w:val="00915149"/>
    <w:rsid w:val="0091517B"/>
    <w:rsid w:val="00916173"/>
    <w:rsid w:val="009169F8"/>
    <w:rsid w:val="0091779F"/>
    <w:rsid w:val="009178ED"/>
    <w:rsid w:val="00917957"/>
    <w:rsid w:val="0092054C"/>
    <w:rsid w:val="0092083E"/>
    <w:rsid w:val="00920B36"/>
    <w:rsid w:val="00921F2B"/>
    <w:rsid w:val="00922058"/>
    <w:rsid w:val="0092283F"/>
    <w:rsid w:val="00923638"/>
    <w:rsid w:val="009244EE"/>
    <w:rsid w:val="00924DF4"/>
    <w:rsid w:val="00925095"/>
    <w:rsid w:val="009252BA"/>
    <w:rsid w:val="00925768"/>
    <w:rsid w:val="00925C95"/>
    <w:rsid w:val="0092728E"/>
    <w:rsid w:val="00930A05"/>
    <w:rsid w:val="00931776"/>
    <w:rsid w:val="00932FB6"/>
    <w:rsid w:val="0093374B"/>
    <w:rsid w:val="0093376B"/>
    <w:rsid w:val="00933D6A"/>
    <w:rsid w:val="00934DB6"/>
    <w:rsid w:val="00935041"/>
    <w:rsid w:val="00935928"/>
    <w:rsid w:val="00936631"/>
    <w:rsid w:val="00936BB4"/>
    <w:rsid w:val="00936C0A"/>
    <w:rsid w:val="00936CB6"/>
    <w:rsid w:val="00936CBC"/>
    <w:rsid w:val="009371B3"/>
    <w:rsid w:val="00937735"/>
    <w:rsid w:val="009411EF"/>
    <w:rsid w:val="00941234"/>
    <w:rsid w:val="00942B10"/>
    <w:rsid w:val="00943A78"/>
    <w:rsid w:val="00943E32"/>
    <w:rsid w:val="00944306"/>
    <w:rsid w:val="00944AB3"/>
    <w:rsid w:val="00945171"/>
    <w:rsid w:val="0094523F"/>
    <w:rsid w:val="00945F8A"/>
    <w:rsid w:val="009472EC"/>
    <w:rsid w:val="00947409"/>
    <w:rsid w:val="00947D4E"/>
    <w:rsid w:val="00950609"/>
    <w:rsid w:val="00950839"/>
    <w:rsid w:val="0095087C"/>
    <w:rsid w:val="0095209D"/>
    <w:rsid w:val="00952CC6"/>
    <w:rsid w:val="009535E3"/>
    <w:rsid w:val="00953602"/>
    <w:rsid w:val="009539A8"/>
    <w:rsid w:val="00953DF7"/>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4ED"/>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4EE"/>
    <w:rsid w:val="00970BAB"/>
    <w:rsid w:val="0097131F"/>
    <w:rsid w:val="00971796"/>
    <w:rsid w:val="00972A61"/>
    <w:rsid w:val="00972EA4"/>
    <w:rsid w:val="00973172"/>
    <w:rsid w:val="00973FA3"/>
    <w:rsid w:val="00974361"/>
    <w:rsid w:val="009743F4"/>
    <w:rsid w:val="009745FE"/>
    <w:rsid w:val="00974C9A"/>
    <w:rsid w:val="00975EC2"/>
    <w:rsid w:val="009760A7"/>
    <w:rsid w:val="0097614E"/>
    <w:rsid w:val="0097618F"/>
    <w:rsid w:val="009763B1"/>
    <w:rsid w:val="0097722D"/>
    <w:rsid w:val="009816B2"/>
    <w:rsid w:val="0098170D"/>
    <w:rsid w:val="009826DC"/>
    <w:rsid w:val="00982FAC"/>
    <w:rsid w:val="009834A0"/>
    <w:rsid w:val="00983731"/>
    <w:rsid w:val="00983E39"/>
    <w:rsid w:val="009845C6"/>
    <w:rsid w:val="009858CF"/>
    <w:rsid w:val="00985D19"/>
    <w:rsid w:val="009865FA"/>
    <w:rsid w:val="00986FC9"/>
    <w:rsid w:val="0099020D"/>
    <w:rsid w:val="0099073D"/>
    <w:rsid w:val="00991156"/>
    <w:rsid w:val="0099232A"/>
    <w:rsid w:val="009924BF"/>
    <w:rsid w:val="00992DBB"/>
    <w:rsid w:val="00994ACD"/>
    <w:rsid w:val="00996B94"/>
    <w:rsid w:val="00996DFF"/>
    <w:rsid w:val="00997D98"/>
    <w:rsid w:val="009A01F5"/>
    <w:rsid w:val="009A035D"/>
    <w:rsid w:val="009A06E4"/>
    <w:rsid w:val="009A0B64"/>
    <w:rsid w:val="009A0DE5"/>
    <w:rsid w:val="009A0F46"/>
    <w:rsid w:val="009A12CE"/>
    <w:rsid w:val="009A1B5D"/>
    <w:rsid w:val="009A21DA"/>
    <w:rsid w:val="009A2740"/>
    <w:rsid w:val="009A2840"/>
    <w:rsid w:val="009A289D"/>
    <w:rsid w:val="009A3A3A"/>
    <w:rsid w:val="009A4249"/>
    <w:rsid w:val="009A47DB"/>
    <w:rsid w:val="009A511B"/>
    <w:rsid w:val="009A59DE"/>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906"/>
    <w:rsid w:val="009C3E5F"/>
    <w:rsid w:val="009C3EAB"/>
    <w:rsid w:val="009C4A19"/>
    <w:rsid w:val="009C4E42"/>
    <w:rsid w:val="009C4FA9"/>
    <w:rsid w:val="009C52E2"/>
    <w:rsid w:val="009C5487"/>
    <w:rsid w:val="009C6400"/>
    <w:rsid w:val="009C6662"/>
    <w:rsid w:val="009C6E84"/>
    <w:rsid w:val="009C7285"/>
    <w:rsid w:val="009C73F6"/>
    <w:rsid w:val="009C7AFF"/>
    <w:rsid w:val="009D0490"/>
    <w:rsid w:val="009D0A06"/>
    <w:rsid w:val="009D0B1E"/>
    <w:rsid w:val="009D153F"/>
    <w:rsid w:val="009D2284"/>
    <w:rsid w:val="009D2F31"/>
    <w:rsid w:val="009D337F"/>
    <w:rsid w:val="009D3685"/>
    <w:rsid w:val="009D3735"/>
    <w:rsid w:val="009D4DF1"/>
    <w:rsid w:val="009D738D"/>
    <w:rsid w:val="009D73C4"/>
    <w:rsid w:val="009D73E2"/>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0938"/>
    <w:rsid w:val="009F1492"/>
    <w:rsid w:val="009F1D36"/>
    <w:rsid w:val="009F2548"/>
    <w:rsid w:val="009F27D9"/>
    <w:rsid w:val="009F3529"/>
    <w:rsid w:val="009F38D8"/>
    <w:rsid w:val="009F3A7D"/>
    <w:rsid w:val="009F3B54"/>
    <w:rsid w:val="009F3CE7"/>
    <w:rsid w:val="009F4969"/>
    <w:rsid w:val="009F4D04"/>
    <w:rsid w:val="009F56F4"/>
    <w:rsid w:val="009F575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539"/>
    <w:rsid w:val="00A6371C"/>
    <w:rsid w:val="00A642B0"/>
    <w:rsid w:val="00A642B4"/>
    <w:rsid w:val="00A64447"/>
    <w:rsid w:val="00A64FBC"/>
    <w:rsid w:val="00A65BC9"/>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58CB"/>
    <w:rsid w:val="00AA73CD"/>
    <w:rsid w:val="00AA7960"/>
    <w:rsid w:val="00AA79E3"/>
    <w:rsid w:val="00AA7F20"/>
    <w:rsid w:val="00AB0938"/>
    <w:rsid w:val="00AB0F24"/>
    <w:rsid w:val="00AB1AC2"/>
    <w:rsid w:val="00AB1DEF"/>
    <w:rsid w:val="00AB2333"/>
    <w:rsid w:val="00AB2690"/>
    <w:rsid w:val="00AB28F6"/>
    <w:rsid w:val="00AB2F0D"/>
    <w:rsid w:val="00AB31D2"/>
    <w:rsid w:val="00AB4076"/>
    <w:rsid w:val="00AB465D"/>
    <w:rsid w:val="00AB4822"/>
    <w:rsid w:val="00AB4BDC"/>
    <w:rsid w:val="00AB5520"/>
    <w:rsid w:val="00AB58AE"/>
    <w:rsid w:val="00AB5931"/>
    <w:rsid w:val="00AB74B3"/>
    <w:rsid w:val="00AC1A3C"/>
    <w:rsid w:val="00AC2CF5"/>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7B8"/>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07B8"/>
    <w:rsid w:val="00B21AF0"/>
    <w:rsid w:val="00B229DF"/>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235"/>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B98"/>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3B17"/>
    <w:rsid w:val="00B63C18"/>
    <w:rsid w:val="00B644D7"/>
    <w:rsid w:val="00B646A5"/>
    <w:rsid w:val="00B64E05"/>
    <w:rsid w:val="00B64F92"/>
    <w:rsid w:val="00B665B8"/>
    <w:rsid w:val="00B702B1"/>
    <w:rsid w:val="00B70C16"/>
    <w:rsid w:val="00B710C7"/>
    <w:rsid w:val="00B71FA9"/>
    <w:rsid w:val="00B71FFF"/>
    <w:rsid w:val="00B72D45"/>
    <w:rsid w:val="00B73273"/>
    <w:rsid w:val="00B7541E"/>
    <w:rsid w:val="00B7615C"/>
    <w:rsid w:val="00B767F5"/>
    <w:rsid w:val="00B7680F"/>
    <w:rsid w:val="00B76923"/>
    <w:rsid w:val="00B8047F"/>
    <w:rsid w:val="00B812CC"/>
    <w:rsid w:val="00B816F4"/>
    <w:rsid w:val="00B81915"/>
    <w:rsid w:val="00B819B9"/>
    <w:rsid w:val="00B82135"/>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86E46"/>
    <w:rsid w:val="00B9038A"/>
    <w:rsid w:val="00B90A1F"/>
    <w:rsid w:val="00B90EA1"/>
    <w:rsid w:val="00B910E6"/>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50"/>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441"/>
    <w:rsid w:val="00BB3C2D"/>
    <w:rsid w:val="00BB4044"/>
    <w:rsid w:val="00BB714A"/>
    <w:rsid w:val="00BC07A9"/>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356"/>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178"/>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5DCE"/>
    <w:rsid w:val="00C069B4"/>
    <w:rsid w:val="00C076D1"/>
    <w:rsid w:val="00C106B3"/>
    <w:rsid w:val="00C11103"/>
    <w:rsid w:val="00C116F0"/>
    <w:rsid w:val="00C117C5"/>
    <w:rsid w:val="00C11EE2"/>
    <w:rsid w:val="00C1276D"/>
    <w:rsid w:val="00C12B94"/>
    <w:rsid w:val="00C130D4"/>
    <w:rsid w:val="00C13F6C"/>
    <w:rsid w:val="00C1455B"/>
    <w:rsid w:val="00C1519E"/>
    <w:rsid w:val="00C161B7"/>
    <w:rsid w:val="00C174CB"/>
    <w:rsid w:val="00C17BB0"/>
    <w:rsid w:val="00C17D29"/>
    <w:rsid w:val="00C17FE1"/>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5AED"/>
    <w:rsid w:val="00C36090"/>
    <w:rsid w:val="00C36653"/>
    <w:rsid w:val="00C368E7"/>
    <w:rsid w:val="00C36AAB"/>
    <w:rsid w:val="00C36D89"/>
    <w:rsid w:val="00C37103"/>
    <w:rsid w:val="00C37D3E"/>
    <w:rsid w:val="00C400F7"/>
    <w:rsid w:val="00C407E5"/>
    <w:rsid w:val="00C40879"/>
    <w:rsid w:val="00C41A04"/>
    <w:rsid w:val="00C422F9"/>
    <w:rsid w:val="00C43CCF"/>
    <w:rsid w:val="00C43F7E"/>
    <w:rsid w:val="00C44CAE"/>
    <w:rsid w:val="00C44D29"/>
    <w:rsid w:val="00C46282"/>
    <w:rsid w:val="00C46508"/>
    <w:rsid w:val="00C47AD5"/>
    <w:rsid w:val="00C47C92"/>
    <w:rsid w:val="00C47DB5"/>
    <w:rsid w:val="00C507CD"/>
    <w:rsid w:val="00C50C71"/>
    <w:rsid w:val="00C50D8F"/>
    <w:rsid w:val="00C526E0"/>
    <w:rsid w:val="00C52E15"/>
    <w:rsid w:val="00C551C4"/>
    <w:rsid w:val="00C554BC"/>
    <w:rsid w:val="00C55C98"/>
    <w:rsid w:val="00C55E57"/>
    <w:rsid w:val="00C56097"/>
    <w:rsid w:val="00C56CED"/>
    <w:rsid w:val="00C56D00"/>
    <w:rsid w:val="00C57896"/>
    <w:rsid w:val="00C610D4"/>
    <w:rsid w:val="00C6142B"/>
    <w:rsid w:val="00C62193"/>
    <w:rsid w:val="00C62A10"/>
    <w:rsid w:val="00C62FBD"/>
    <w:rsid w:val="00C6464A"/>
    <w:rsid w:val="00C64CA1"/>
    <w:rsid w:val="00C650FA"/>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677"/>
    <w:rsid w:val="00C759CF"/>
    <w:rsid w:val="00C75D46"/>
    <w:rsid w:val="00C76519"/>
    <w:rsid w:val="00C76841"/>
    <w:rsid w:val="00C76CA1"/>
    <w:rsid w:val="00C76E06"/>
    <w:rsid w:val="00C76EE2"/>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A4"/>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0C"/>
    <w:rsid w:val="00CC2BD8"/>
    <w:rsid w:val="00CC307C"/>
    <w:rsid w:val="00CC32F6"/>
    <w:rsid w:val="00CC5C4C"/>
    <w:rsid w:val="00CC69DC"/>
    <w:rsid w:val="00CC6A36"/>
    <w:rsid w:val="00CC723C"/>
    <w:rsid w:val="00CC743C"/>
    <w:rsid w:val="00CC762B"/>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0F5"/>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4FF"/>
    <w:rsid w:val="00D119E2"/>
    <w:rsid w:val="00D12C34"/>
    <w:rsid w:val="00D155A0"/>
    <w:rsid w:val="00D1594D"/>
    <w:rsid w:val="00D16374"/>
    <w:rsid w:val="00D16581"/>
    <w:rsid w:val="00D16E44"/>
    <w:rsid w:val="00D16F0E"/>
    <w:rsid w:val="00D1738F"/>
    <w:rsid w:val="00D1776A"/>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3503"/>
    <w:rsid w:val="00D343BE"/>
    <w:rsid w:val="00D34D8E"/>
    <w:rsid w:val="00D35497"/>
    <w:rsid w:val="00D35795"/>
    <w:rsid w:val="00D36141"/>
    <w:rsid w:val="00D3638C"/>
    <w:rsid w:val="00D3639F"/>
    <w:rsid w:val="00D367CF"/>
    <w:rsid w:val="00D369A6"/>
    <w:rsid w:val="00D36AA3"/>
    <w:rsid w:val="00D37703"/>
    <w:rsid w:val="00D40A33"/>
    <w:rsid w:val="00D40A71"/>
    <w:rsid w:val="00D40AED"/>
    <w:rsid w:val="00D40D96"/>
    <w:rsid w:val="00D4143A"/>
    <w:rsid w:val="00D41D5E"/>
    <w:rsid w:val="00D424CF"/>
    <w:rsid w:val="00D4262E"/>
    <w:rsid w:val="00D43CDD"/>
    <w:rsid w:val="00D446AB"/>
    <w:rsid w:val="00D447F4"/>
    <w:rsid w:val="00D448A5"/>
    <w:rsid w:val="00D44B30"/>
    <w:rsid w:val="00D44B89"/>
    <w:rsid w:val="00D45D31"/>
    <w:rsid w:val="00D46F90"/>
    <w:rsid w:val="00D47DF7"/>
    <w:rsid w:val="00D5009B"/>
    <w:rsid w:val="00D504A5"/>
    <w:rsid w:val="00D50F41"/>
    <w:rsid w:val="00D510C5"/>
    <w:rsid w:val="00D5156D"/>
    <w:rsid w:val="00D519E5"/>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2E46"/>
    <w:rsid w:val="00D7357C"/>
    <w:rsid w:val="00D7417D"/>
    <w:rsid w:val="00D7567F"/>
    <w:rsid w:val="00D75FB8"/>
    <w:rsid w:val="00D76089"/>
    <w:rsid w:val="00D76732"/>
    <w:rsid w:val="00D76C89"/>
    <w:rsid w:val="00D76EC5"/>
    <w:rsid w:val="00D770D9"/>
    <w:rsid w:val="00D77FB9"/>
    <w:rsid w:val="00D800C2"/>
    <w:rsid w:val="00D813C3"/>
    <w:rsid w:val="00D81657"/>
    <w:rsid w:val="00D8171C"/>
    <w:rsid w:val="00D81C4F"/>
    <w:rsid w:val="00D8257B"/>
    <w:rsid w:val="00D82DAD"/>
    <w:rsid w:val="00D84F7E"/>
    <w:rsid w:val="00D851EE"/>
    <w:rsid w:val="00D85975"/>
    <w:rsid w:val="00D85A35"/>
    <w:rsid w:val="00D85AC6"/>
    <w:rsid w:val="00D85DAF"/>
    <w:rsid w:val="00D86168"/>
    <w:rsid w:val="00D865DA"/>
    <w:rsid w:val="00D868A3"/>
    <w:rsid w:val="00D868CB"/>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11A"/>
    <w:rsid w:val="00DA49BF"/>
    <w:rsid w:val="00DA5AA6"/>
    <w:rsid w:val="00DA6141"/>
    <w:rsid w:val="00DA6798"/>
    <w:rsid w:val="00DA6B8E"/>
    <w:rsid w:val="00DA70CD"/>
    <w:rsid w:val="00DA71CA"/>
    <w:rsid w:val="00DA76F0"/>
    <w:rsid w:val="00DA777E"/>
    <w:rsid w:val="00DA7ACD"/>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C77"/>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608"/>
    <w:rsid w:val="00E167C8"/>
    <w:rsid w:val="00E16CC5"/>
    <w:rsid w:val="00E16EB7"/>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27D36"/>
    <w:rsid w:val="00E303B2"/>
    <w:rsid w:val="00E307F5"/>
    <w:rsid w:val="00E30A6A"/>
    <w:rsid w:val="00E30D22"/>
    <w:rsid w:val="00E315A9"/>
    <w:rsid w:val="00E318A9"/>
    <w:rsid w:val="00E32062"/>
    <w:rsid w:val="00E323B6"/>
    <w:rsid w:val="00E325EC"/>
    <w:rsid w:val="00E33E57"/>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2B8"/>
    <w:rsid w:val="00E5473F"/>
    <w:rsid w:val="00E5569F"/>
    <w:rsid w:val="00E5603B"/>
    <w:rsid w:val="00E560A5"/>
    <w:rsid w:val="00E5744D"/>
    <w:rsid w:val="00E5757D"/>
    <w:rsid w:val="00E575FE"/>
    <w:rsid w:val="00E57CB4"/>
    <w:rsid w:val="00E6082D"/>
    <w:rsid w:val="00E60B33"/>
    <w:rsid w:val="00E61391"/>
    <w:rsid w:val="00E61689"/>
    <w:rsid w:val="00E61B79"/>
    <w:rsid w:val="00E62640"/>
    <w:rsid w:val="00E63034"/>
    <w:rsid w:val="00E63352"/>
    <w:rsid w:val="00E63B5A"/>
    <w:rsid w:val="00E662A4"/>
    <w:rsid w:val="00E66714"/>
    <w:rsid w:val="00E66CC8"/>
    <w:rsid w:val="00E67DBC"/>
    <w:rsid w:val="00E67FC5"/>
    <w:rsid w:val="00E704DC"/>
    <w:rsid w:val="00E70CE9"/>
    <w:rsid w:val="00E72987"/>
    <w:rsid w:val="00E72F89"/>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0F7C"/>
    <w:rsid w:val="00E91697"/>
    <w:rsid w:val="00E9225C"/>
    <w:rsid w:val="00E93F63"/>
    <w:rsid w:val="00E9422F"/>
    <w:rsid w:val="00E94255"/>
    <w:rsid w:val="00E94EAE"/>
    <w:rsid w:val="00E96EB8"/>
    <w:rsid w:val="00EA08B9"/>
    <w:rsid w:val="00EA0C88"/>
    <w:rsid w:val="00EA0E2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C7FF8"/>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CB5"/>
    <w:rsid w:val="00ED5E09"/>
    <w:rsid w:val="00ED6485"/>
    <w:rsid w:val="00ED659E"/>
    <w:rsid w:val="00ED6B6F"/>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4BF1"/>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0DD"/>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257"/>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1BD"/>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5B8C"/>
    <w:rsid w:val="00FA64DB"/>
    <w:rsid w:val="00FA65D1"/>
    <w:rsid w:val="00FA7F68"/>
    <w:rsid w:val="00FB03DA"/>
    <w:rsid w:val="00FB0B3B"/>
    <w:rsid w:val="00FB1051"/>
    <w:rsid w:val="00FB2109"/>
    <w:rsid w:val="00FB356D"/>
    <w:rsid w:val="00FB394E"/>
    <w:rsid w:val="00FB440C"/>
    <w:rsid w:val="00FB4CD4"/>
    <w:rsid w:val="00FB4F4F"/>
    <w:rsid w:val="00FB5BA8"/>
    <w:rsid w:val="00FB63F8"/>
    <w:rsid w:val="00FB74AC"/>
    <w:rsid w:val="00FB7AC0"/>
    <w:rsid w:val="00FC0401"/>
    <w:rsid w:val="00FC2129"/>
    <w:rsid w:val="00FC2478"/>
    <w:rsid w:val="00FC2F4B"/>
    <w:rsid w:val="00FC39EC"/>
    <w:rsid w:val="00FC3B03"/>
    <w:rsid w:val="00FC3C05"/>
    <w:rsid w:val="00FC40F4"/>
    <w:rsid w:val="00FC44BF"/>
    <w:rsid w:val="00FC45D3"/>
    <w:rsid w:val="00FC6D87"/>
    <w:rsid w:val="00FC7280"/>
    <w:rsid w:val="00FD1216"/>
    <w:rsid w:val="00FD1AAE"/>
    <w:rsid w:val="00FD2065"/>
    <w:rsid w:val="00FD3AF2"/>
    <w:rsid w:val="00FD4012"/>
    <w:rsid w:val="00FD42C7"/>
    <w:rsid w:val="00FD455B"/>
    <w:rsid w:val="00FD4650"/>
    <w:rsid w:val="00FD4F86"/>
    <w:rsid w:val="00FD5AE9"/>
    <w:rsid w:val="00FD5D60"/>
    <w:rsid w:val="00FD708B"/>
    <w:rsid w:val="00FD7271"/>
    <w:rsid w:val="00FD7B05"/>
    <w:rsid w:val="00FD7F22"/>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0FF6B83"/>
    <w:rsid w:val="020016E9"/>
    <w:rsid w:val="029B6F5D"/>
    <w:rsid w:val="02B35D48"/>
    <w:rsid w:val="02D0381A"/>
    <w:rsid w:val="02FF7A7B"/>
    <w:rsid w:val="034B259C"/>
    <w:rsid w:val="03970EF3"/>
    <w:rsid w:val="044B26D5"/>
    <w:rsid w:val="04664A43"/>
    <w:rsid w:val="04E12F3E"/>
    <w:rsid w:val="051F680E"/>
    <w:rsid w:val="065906F6"/>
    <w:rsid w:val="069E6919"/>
    <w:rsid w:val="079E5067"/>
    <w:rsid w:val="07D5209D"/>
    <w:rsid w:val="08827204"/>
    <w:rsid w:val="0894089C"/>
    <w:rsid w:val="08EF7436"/>
    <w:rsid w:val="09EA76FF"/>
    <w:rsid w:val="0A1A433D"/>
    <w:rsid w:val="0A1B7D27"/>
    <w:rsid w:val="0A223CA4"/>
    <w:rsid w:val="0AEC2267"/>
    <w:rsid w:val="0B0E7430"/>
    <w:rsid w:val="0B1F51AE"/>
    <w:rsid w:val="0C9465F3"/>
    <w:rsid w:val="0D2E6180"/>
    <w:rsid w:val="0D530942"/>
    <w:rsid w:val="0D5364A5"/>
    <w:rsid w:val="0E4C3AC4"/>
    <w:rsid w:val="0F980C7B"/>
    <w:rsid w:val="0F9D1744"/>
    <w:rsid w:val="10D23251"/>
    <w:rsid w:val="11275EF3"/>
    <w:rsid w:val="12160F3D"/>
    <w:rsid w:val="122C7623"/>
    <w:rsid w:val="12383670"/>
    <w:rsid w:val="12E54A8E"/>
    <w:rsid w:val="12E87ED2"/>
    <w:rsid w:val="132E69A7"/>
    <w:rsid w:val="13DC433E"/>
    <w:rsid w:val="143119FB"/>
    <w:rsid w:val="144933C4"/>
    <w:rsid w:val="148559BA"/>
    <w:rsid w:val="14C71025"/>
    <w:rsid w:val="15633BC1"/>
    <w:rsid w:val="166C491C"/>
    <w:rsid w:val="172B1C46"/>
    <w:rsid w:val="17D3643D"/>
    <w:rsid w:val="17DC4231"/>
    <w:rsid w:val="17F87A67"/>
    <w:rsid w:val="188A67BC"/>
    <w:rsid w:val="18941787"/>
    <w:rsid w:val="1A6175BA"/>
    <w:rsid w:val="1AA63541"/>
    <w:rsid w:val="1B475599"/>
    <w:rsid w:val="1B6028EE"/>
    <w:rsid w:val="1BD76F8C"/>
    <w:rsid w:val="1C3C56E7"/>
    <w:rsid w:val="1C9C3696"/>
    <w:rsid w:val="1CFD009B"/>
    <w:rsid w:val="1D0F73D0"/>
    <w:rsid w:val="1D2E2D2A"/>
    <w:rsid w:val="1D5023BE"/>
    <w:rsid w:val="1D59474E"/>
    <w:rsid w:val="1DCE54AF"/>
    <w:rsid w:val="1DDE54E7"/>
    <w:rsid w:val="1E0A68A0"/>
    <w:rsid w:val="1E955A5A"/>
    <w:rsid w:val="1E995418"/>
    <w:rsid w:val="1F1C0096"/>
    <w:rsid w:val="204558E1"/>
    <w:rsid w:val="20A3581C"/>
    <w:rsid w:val="21134B3E"/>
    <w:rsid w:val="214F03B6"/>
    <w:rsid w:val="216C361B"/>
    <w:rsid w:val="21AC1B55"/>
    <w:rsid w:val="21D85582"/>
    <w:rsid w:val="227A7B3C"/>
    <w:rsid w:val="228B7854"/>
    <w:rsid w:val="23111B23"/>
    <w:rsid w:val="240E4482"/>
    <w:rsid w:val="241C4C6E"/>
    <w:rsid w:val="24764DC1"/>
    <w:rsid w:val="24B572D0"/>
    <w:rsid w:val="2581355B"/>
    <w:rsid w:val="25AA584B"/>
    <w:rsid w:val="262827A7"/>
    <w:rsid w:val="26296571"/>
    <w:rsid w:val="26AC74B3"/>
    <w:rsid w:val="277349C4"/>
    <w:rsid w:val="277D5D28"/>
    <w:rsid w:val="281901EF"/>
    <w:rsid w:val="285F1E1A"/>
    <w:rsid w:val="29110342"/>
    <w:rsid w:val="2941653A"/>
    <w:rsid w:val="29B46849"/>
    <w:rsid w:val="29FD1572"/>
    <w:rsid w:val="2A19247D"/>
    <w:rsid w:val="2A421037"/>
    <w:rsid w:val="2A4370E4"/>
    <w:rsid w:val="2ACF254B"/>
    <w:rsid w:val="2B4C3B06"/>
    <w:rsid w:val="2B87233D"/>
    <w:rsid w:val="2BD02324"/>
    <w:rsid w:val="2C1106C8"/>
    <w:rsid w:val="2C280838"/>
    <w:rsid w:val="2C613111"/>
    <w:rsid w:val="2D6C1D98"/>
    <w:rsid w:val="2D8E545A"/>
    <w:rsid w:val="2D9243FA"/>
    <w:rsid w:val="2DA13480"/>
    <w:rsid w:val="2ECA21FC"/>
    <w:rsid w:val="2F06118B"/>
    <w:rsid w:val="2F0D2540"/>
    <w:rsid w:val="2F3D23DC"/>
    <w:rsid w:val="30F75DBA"/>
    <w:rsid w:val="3119131B"/>
    <w:rsid w:val="313708CB"/>
    <w:rsid w:val="31E2530B"/>
    <w:rsid w:val="31E40DD8"/>
    <w:rsid w:val="322E2CC1"/>
    <w:rsid w:val="32744B8F"/>
    <w:rsid w:val="33792552"/>
    <w:rsid w:val="338F7205"/>
    <w:rsid w:val="33FE2127"/>
    <w:rsid w:val="3424001A"/>
    <w:rsid w:val="34CF2BFD"/>
    <w:rsid w:val="351D0DF2"/>
    <w:rsid w:val="356928AF"/>
    <w:rsid w:val="35BD418E"/>
    <w:rsid w:val="35FB40A6"/>
    <w:rsid w:val="36264149"/>
    <w:rsid w:val="362A2387"/>
    <w:rsid w:val="365D3E7A"/>
    <w:rsid w:val="36F02FE7"/>
    <w:rsid w:val="36FB77C2"/>
    <w:rsid w:val="373A1EFF"/>
    <w:rsid w:val="376866B7"/>
    <w:rsid w:val="39255B4E"/>
    <w:rsid w:val="39D05FB5"/>
    <w:rsid w:val="3A7622DA"/>
    <w:rsid w:val="3AE66048"/>
    <w:rsid w:val="3B0E72EA"/>
    <w:rsid w:val="3C7C2505"/>
    <w:rsid w:val="3C7E1E0A"/>
    <w:rsid w:val="3CA00C3C"/>
    <w:rsid w:val="3F64596F"/>
    <w:rsid w:val="3FCB1FFB"/>
    <w:rsid w:val="3FED2FEE"/>
    <w:rsid w:val="40AD2E3F"/>
    <w:rsid w:val="40D01062"/>
    <w:rsid w:val="41F608E3"/>
    <w:rsid w:val="422C5447"/>
    <w:rsid w:val="42891B45"/>
    <w:rsid w:val="428F6E41"/>
    <w:rsid w:val="432A45CD"/>
    <w:rsid w:val="43D953A7"/>
    <w:rsid w:val="44013B38"/>
    <w:rsid w:val="45365B70"/>
    <w:rsid w:val="45476FB4"/>
    <w:rsid w:val="45C62930"/>
    <w:rsid w:val="45FC0CDF"/>
    <w:rsid w:val="45FF2640"/>
    <w:rsid w:val="46EB739B"/>
    <w:rsid w:val="472451AE"/>
    <w:rsid w:val="480C5361"/>
    <w:rsid w:val="48C93687"/>
    <w:rsid w:val="490F7043"/>
    <w:rsid w:val="49A3785C"/>
    <w:rsid w:val="49BF4FB3"/>
    <w:rsid w:val="49D22A63"/>
    <w:rsid w:val="49FC63FB"/>
    <w:rsid w:val="4B4B5BA4"/>
    <w:rsid w:val="4B5240D5"/>
    <w:rsid w:val="4C4A2C47"/>
    <w:rsid w:val="4C7712CB"/>
    <w:rsid w:val="4CCE7B5B"/>
    <w:rsid w:val="4CF571E2"/>
    <w:rsid w:val="4D094EC4"/>
    <w:rsid w:val="4DCA01B8"/>
    <w:rsid w:val="4E1A7FE3"/>
    <w:rsid w:val="4E4377A6"/>
    <w:rsid w:val="4E825C64"/>
    <w:rsid w:val="4F45079D"/>
    <w:rsid w:val="4F6177D9"/>
    <w:rsid w:val="4FF0106A"/>
    <w:rsid w:val="502F34F6"/>
    <w:rsid w:val="5077516A"/>
    <w:rsid w:val="507A7EBD"/>
    <w:rsid w:val="50884510"/>
    <w:rsid w:val="50BC3FFA"/>
    <w:rsid w:val="515E1805"/>
    <w:rsid w:val="51734857"/>
    <w:rsid w:val="51E50651"/>
    <w:rsid w:val="52485188"/>
    <w:rsid w:val="52715451"/>
    <w:rsid w:val="52A17BA1"/>
    <w:rsid w:val="53822E59"/>
    <w:rsid w:val="53A205E7"/>
    <w:rsid w:val="54495DC4"/>
    <w:rsid w:val="54BC55C9"/>
    <w:rsid w:val="556239F7"/>
    <w:rsid w:val="55CC7F5A"/>
    <w:rsid w:val="5604752C"/>
    <w:rsid w:val="578E14D7"/>
    <w:rsid w:val="57EF14D5"/>
    <w:rsid w:val="582C4AB9"/>
    <w:rsid w:val="584D1551"/>
    <w:rsid w:val="59924210"/>
    <w:rsid w:val="59BD5BD5"/>
    <w:rsid w:val="5A0D7D39"/>
    <w:rsid w:val="5A527891"/>
    <w:rsid w:val="5A5963A4"/>
    <w:rsid w:val="5A9056E2"/>
    <w:rsid w:val="5BA10461"/>
    <w:rsid w:val="5BB01D50"/>
    <w:rsid w:val="5BC87F26"/>
    <w:rsid w:val="5BEA3E40"/>
    <w:rsid w:val="5C0E2485"/>
    <w:rsid w:val="5C60789B"/>
    <w:rsid w:val="5C6B59C8"/>
    <w:rsid w:val="5CAB1AF3"/>
    <w:rsid w:val="5DED1001"/>
    <w:rsid w:val="5E6C739C"/>
    <w:rsid w:val="5F0262CF"/>
    <w:rsid w:val="5F6F7F77"/>
    <w:rsid w:val="5FC324AB"/>
    <w:rsid w:val="5FF067F2"/>
    <w:rsid w:val="607B17DC"/>
    <w:rsid w:val="6088683A"/>
    <w:rsid w:val="60A52CFD"/>
    <w:rsid w:val="60E43EEE"/>
    <w:rsid w:val="60FE69AF"/>
    <w:rsid w:val="618D6C2B"/>
    <w:rsid w:val="62165216"/>
    <w:rsid w:val="622D48B4"/>
    <w:rsid w:val="62922BDF"/>
    <w:rsid w:val="62A25309"/>
    <w:rsid w:val="62E52481"/>
    <w:rsid w:val="62F7781D"/>
    <w:rsid w:val="63D062E3"/>
    <w:rsid w:val="63D57B54"/>
    <w:rsid w:val="64474F3F"/>
    <w:rsid w:val="64DD27F3"/>
    <w:rsid w:val="65023083"/>
    <w:rsid w:val="65287F36"/>
    <w:rsid w:val="66350DB2"/>
    <w:rsid w:val="664034E9"/>
    <w:rsid w:val="6730169D"/>
    <w:rsid w:val="69382A2C"/>
    <w:rsid w:val="69434640"/>
    <w:rsid w:val="69BF2F1C"/>
    <w:rsid w:val="6AED241A"/>
    <w:rsid w:val="6B122D3D"/>
    <w:rsid w:val="6C607C2D"/>
    <w:rsid w:val="6CED2B42"/>
    <w:rsid w:val="6D434866"/>
    <w:rsid w:val="6D87324D"/>
    <w:rsid w:val="6DEF7AF4"/>
    <w:rsid w:val="6DF87AF7"/>
    <w:rsid w:val="6E723507"/>
    <w:rsid w:val="6F9E54E7"/>
    <w:rsid w:val="705362D1"/>
    <w:rsid w:val="705B39E2"/>
    <w:rsid w:val="70AA3891"/>
    <w:rsid w:val="70D80401"/>
    <w:rsid w:val="73647B12"/>
    <w:rsid w:val="7388510E"/>
    <w:rsid w:val="73C8113F"/>
    <w:rsid w:val="7448159D"/>
    <w:rsid w:val="74935155"/>
    <w:rsid w:val="74A255A8"/>
    <w:rsid w:val="74B90EC2"/>
    <w:rsid w:val="762651EE"/>
    <w:rsid w:val="766E211A"/>
    <w:rsid w:val="76C83606"/>
    <w:rsid w:val="76F847FD"/>
    <w:rsid w:val="77A55BC3"/>
    <w:rsid w:val="77E36DBE"/>
    <w:rsid w:val="784147C9"/>
    <w:rsid w:val="785628B5"/>
    <w:rsid w:val="78816483"/>
    <w:rsid w:val="78AE5EDE"/>
    <w:rsid w:val="78EA354B"/>
    <w:rsid w:val="78F14339"/>
    <w:rsid w:val="78FF4A6B"/>
    <w:rsid w:val="79B73810"/>
    <w:rsid w:val="79C746E4"/>
    <w:rsid w:val="7A2A3365"/>
    <w:rsid w:val="7AD0650C"/>
    <w:rsid w:val="7B28499C"/>
    <w:rsid w:val="7B3A497C"/>
    <w:rsid w:val="7BAD61FA"/>
    <w:rsid w:val="7C4C347A"/>
    <w:rsid w:val="7C5A65DC"/>
    <w:rsid w:val="7D431DC8"/>
    <w:rsid w:val="7D7D15ED"/>
    <w:rsid w:val="7DFA6AE3"/>
    <w:rsid w:val="7DFE79D3"/>
    <w:rsid w:val="7E8F5D33"/>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uiPriority="99" w:qFormat="1"/>
    <w:lsdException w:name="index 8" w:qFormat="1"/>
    <w:lsdException w:name="index 9" w:qFormat="1"/>
    <w:lsdException w:name="toc 1" w:uiPriority="39"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qFormat="1"/>
    <w:lsdException w:name="index heading" w:unhideWhenUsed="1" w:qFormat="1"/>
    <w:lsdException w:name="caption" w:qFormat="1"/>
    <w:lsdException w:name="table of figures" w:uiPriority="99" w:qFormat="1"/>
    <w:lsdException w:name="envelope address" w:qFormat="1"/>
    <w:lsdException w:name="envelope return" w:uiPriority="99" w:qFormat="1"/>
    <w:lsdException w:name="footnote reference" w:uiPriority="99"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uiPriority="99" w:qFormat="1"/>
    <w:lsdException w:name="Body Text First Indent 2" w:qFormat="1"/>
    <w:lsdException w:name="Note Heading"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qFormat="1"/>
    <w:lsdException w:name="HTML Variable"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kern w:val="2"/>
      <w:sz w:val="21"/>
    </w:rPr>
  </w:style>
  <w:style w:type="paragraph" w:styleId="1">
    <w:name w:val="heading 1"/>
    <w:basedOn w:val="a"/>
    <w:next w:val="a"/>
    <w:link w:val="1Char1"/>
    <w:autoRedefine/>
    <w:qFormat/>
    <w:pPr>
      <w:keepNext/>
      <w:spacing w:line="380" w:lineRule="exact"/>
      <w:jc w:val="center"/>
      <w:outlineLvl w:val="0"/>
    </w:pPr>
    <w:rPr>
      <w:rFonts w:ascii="宋体" w:hAnsi="宋体"/>
      <w:b/>
      <w:kern w:val="44"/>
      <w:sz w:val="44"/>
      <w:szCs w:val="44"/>
    </w:rPr>
  </w:style>
  <w:style w:type="paragraph" w:styleId="20">
    <w:name w:val="heading 2"/>
    <w:basedOn w:val="a"/>
    <w:next w:val="a"/>
    <w:link w:val="2Char1"/>
    <w:autoRedefine/>
    <w:qFormat/>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
    <w:next w:val="a"/>
    <w:link w:val="3Char1"/>
    <w:autoRedefine/>
    <w:qFormat/>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
    <w:next w:val="a"/>
    <w:link w:val="4Char"/>
    <w:autoRedefine/>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
    <w:next w:val="a"/>
    <w:link w:val="5Char"/>
    <w:autoRedefine/>
    <w:qFormat/>
    <w:pPr>
      <w:keepNext/>
      <w:keepLines/>
      <w:tabs>
        <w:tab w:val="left" w:pos="1548"/>
      </w:tabs>
      <w:spacing w:before="280" w:after="290" w:line="376" w:lineRule="auto"/>
      <w:ind w:left="1548" w:hanging="1548"/>
      <w:outlineLvl w:val="4"/>
    </w:pPr>
    <w:rPr>
      <w:b/>
      <w:sz w:val="28"/>
    </w:rPr>
  </w:style>
  <w:style w:type="paragraph" w:styleId="6">
    <w:name w:val="heading 6"/>
    <w:basedOn w:val="a"/>
    <w:next w:val="a"/>
    <w:link w:val="6Char"/>
    <w:autoRedefine/>
    <w:qFormat/>
    <w:pPr>
      <w:keepNext/>
      <w:keepLines/>
      <w:spacing w:before="240" w:after="64" w:line="320" w:lineRule="auto"/>
      <w:outlineLvl w:val="5"/>
    </w:pPr>
    <w:rPr>
      <w:rFonts w:ascii="Cambria" w:hAnsi="Cambria"/>
      <w:b/>
      <w:sz w:val="24"/>
    </w:rPr>
  </w:style>
  <w:style w:type="paragraph" w:styleId="7">
    <w:name w:val="heading 7"/>
    <w:basedOn w:val="a"/>
    <w:next w:val="a"/>
    <w:link w:val="7Char"/>
    <w:autoRedefine/>
    <w:qFormat/>
    <w:pPr>
      <w:keepNext/>
      <w:keepLines/>
      <w:tabs>
        <w:tab w:val="left" w:pos="1296"/>
      </w:tabs>
      <w:spacing w:before="240" w:after="64" w:line="317" w:lineRule="auto"/>
      <w:ind w:left="2940" w:hanging="420"/>
      <w:outlineLvl w:val="6"/>
    </w:pPr>
    <w:rPr>
      <w:b/>
      <w:sz w:val="24"/>
    </w:rPr>
  </w:style>
  <w:style w:type="paragraph" w:styleId="8">
    <w:name w:val="heading 8"/>
    <w:basedOn w:val="a"/>
    <w:next w:val="a"/>
    <w:link w:val="8Char"/>
    <w:autoRedefine/>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
    <w:next w:val="a"/>
    <w:link w:val="9Char"/>
    <w:autoRedefine/>
    <w:qFormat/>
    <w:pPr>
      <w:keepNext/>
      <w:keepLines/>
      <w:tabs>
        <w:tab w:val="left" w:pos="1584"/>
      </w:tabs>
      <w:spacing w:before="240" w:after="64" w:line="317" w:lineRule="auto"/>
      <w:ind w:left="3780" w:hanging="42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link w:val="Char2"/>
    <w:autoRedefine/>
    <w:qFormat/>
    <w:rPr>
      <w:rFonts w:ascii="宋体" w:hAnsi="宋体"/>
      <w:kern w:val="0"/>
      <w:sz w:val="20"/>
    </w:rPr>
  </w:style>
  <w:style w:type="paragraph" w:styleId="21">
    <w:name w:val="toc 2"/>
    <w:basedOn w:val="a"/>
    <w:next w:val="a"/>
    <w:link w:val="2Char"/>
    <w:autoRedefine/>
    <w:qFormat/>
    <w:pPr>
      <w:ind w:left="210"/>
      <w:jc w:val="left"/>
    </w:pPr>
    <w:rPr>
      <w:smallCaps/>
      <w:sz w:val="20"/>
    </w:rPr>
  </w:style>
  <w:style w:type="character" w:customStyle="1" w:styleId="2Char">
    <w:name w:val="目录 2 Char"/>
    <w:link w:val="21"/>
    <w:autoRedefine/>
    <w:qFormat/>
    <w:rPr>
      <w:smallCaps/>
      <w:kern w:val="2"/>
    </w:rPr>
  </w:style>
  <w:style w:type="character" w:customStyle="1" w:styleId="Char2">
    <w:name w:val="正文文本 Char2"/>
    <w:link w:val="a0"/>
    <w:autoRedefine/>
    <w:qFormat/>
    <w:locked/>
    <w:rPr>
      <w:rFonts w:ascii="宋体" w:eastAsia="宋体" w:hAnsi="宋体" w:cs="宋体"/>
      <w:lang w:val="en-US" w:eastAsia="zh-CN"/>
    </w:rPr>
  </w:style>
  <w:style w:type="character" w:customStyle="1" w:styleId="1Char1">
    <w:name w:val="标题 1 Char1"/>
    <w:link w:val="1"/>
    <w:autoRedefine/>
    <w:qFormat/>
    <w:locked/>
    <w:rPr>
      <w:rFonts w:ascii="宋体" w:eastAsia="宋体" w:hAnsi="宋体" w:cs="宋体"/>
      <w:b/>
      <w:kern w:val="44"/>
      <w:sz w:val="44"/>
      <w:szCs w:val="44"/>
      <w:lang w:val="en-US" w:eastAsia="zh-CN"/>
    </w:rPr>
  </w:style>
  <w:style w:type="character" w:customStyle="1" w:styleId="2Char1">
    <w:name w:val="标题 2 Char1"/>
    <w:link w:val="20"/>
    <w:autoRedefine/>
    <w:qFormat/>
    <w:locked/>
    <w:rPr>
      <w:rFonts w:ascii="Cambria" w:eastAsia="宋体" w:hAnsi="Cambria" w:cs="Cambria"/>
      <w:kern w:val="2"/>
      <w:sz w:val="21"/>
      <w:szCs w:val="21"/>
      <w:lang w:val="en-US" w:eastAsia="zh-CN"/>
    </w:rPr>
  </w:style>
  <w:style w:type="character" w:customStyle="1" w:styleId="3Char1">
    <w:name w:val="标题 3 Char1"/>
    <w:link w:val="3"/>
    <w:autoRedefine/>
    <w:qFormat/>
    <w:locked/>
    <w:rPr>
      <w:rFonts w:ascii="宋体" w:eastAsia="宋体" w:hAnsi="宋体" w:cs="宋体"/>
      <w:b/>
      <w:kern w:val="2"/>
      <w:sz w:val="32"/>
      <w:szCs w:val="32"/>
      <w:lang w:val="en-US" w:eastAsia="zh-CN"/>
    </w:rPr>
  </w:style>
  <w:style w:type="character" w:customStyle="1" w:styleId="4Char">
    <w:name w:val="标题 4 Char"/>
    <w:link w:val="4"/>
    <w:autoRedefine/>
    <w:qFormat/>
    <w:locked/>
    <w:rPr>
      <w:rFonts w:ascii="Arial" w:eastAsia="黑体" w:hAnsi="Arial"/>
      <w:b/>
      <w:kern w:val="2"/>
      <w:sz w:val="28"/>
      <w:lang w:val="en-US" w:eastAsia="zh-CN"/>
    </w:rPr>
  </w:style>
  <w:style w:type="character" w:customStyle="1" w:styleId="5Char">
    <w:name w:val="标题 5 Char"/>
    <w:link w:val="5"/>
    <w:autoRedefine/>
    <w:qFormat/>
    <w:locked/>
    <w:rPr>
      <w:rFonts w:eastAsia="宋体"/>
      <w:b/>
      <w:kern w:val="2"/>
      <w:sz w:val="28"/>
      <w:lang w:val="en-US" w:eastAsia="zh-CN"/>
    </w:rPr>
  </w:style>
  <w:style w:type="character" w:customStyle="1" w:styleId="6Char">
    <w:name w:val="标题 6 Char"/>
    <w:link w:val="6"/>
    <w:autoRedefine/>
    <w:qFormat/>
    <w:locked/>
    <w:rPr>
      <w:rFonts w:ascii="Cambria" w:eastAsia="宋体" w:hAnsi="Cambria"/>
      <w:b/>
      <w:kern w:val="2"/>
      <w:sz w:val="24"/>
      <w:lang w:val="en-US" w:eastAsia="zh-CN"/>
    </w:rPr>
  </w:style>
  <w:style w:type="character" w:customStyle="1" w:styleId="7Char">
    <w:name w:val="标题 7 Char"/>
    <w:link w:val="7"/>
    <w:autoRedefine/>
    <w:qFormat/>
    <w:locked/>
    <w:rPr>
      <w:b/>
      <w:kern w:val="2"/>
      <w:sz w:val="24"/>
    </w:rPr>
  </w:style>
  <w:style w:type="character" w:customStyle="1" w:styleId="8Char">
    <w:name w:val="标题 8 Char"/>
    <w:link w:val="8"/>
    <w:autoRedefine/>
    <w:qFormat/>
    <w:locked/>
    <w:rPr>
      <w:rFonts w:ascii="Arial" w:eastAsia="黑体" w:hAnsi="Arial"/>
      <w:kern w:val="2"/>
      <w:sz w:val="24"/>
    </w:rPr>
  </w:style>
  <w:style w:type="character" w:customStyle="1" w:styleId="9Char">
    <w:name w:val="标题 9 Char"/>
    <w:link w:val="9"/>
    <w:autoRedefine/>
    <w:qFormat/>
    <w:locked/>
    <w:rPr>
      <w:rFonts w:ascii="Arial" w:eastAsia="黑体" w:hAnsi="Arial"/>
      <w:kern w:val="2"/>
      <w:sz w:val="21"/>
    </w:rPr>
  </w:style>
  <w:style w:type="paragraph" w:styleId="a4">
    <w:name w:val="macro"/>
    <w:link w:val="Char"/>
    <w:autoRedefine/>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
      <w:sz w:val="24"/>
      <w:szCs w:val="24"/>
    </w:rPr>
  </w:style>
  <w:style w:type="character" w:customStyle="1" w:styleId="Char">
    <w:name w:val="宏文本 Char"/>
    <w:link w:val="a4"/>
    <w:autoRedefine/>
    <w:qFormat/>
    <w:rPr>
      <w:rFonts w:ascii="Courier New" w:hAnsi="Courier New"/>
      <w:kern w:val="2"/>
      <w:sz w:val="24"/>
      <w:szCs w:val="24"/>
      <w:lang w:val="en-US" w:eastAsia="zh-CN" w:bidi="ar-SA"/>
    </w:rPr>
  </w:style>
  <w:style w:type="paragraph" w:styleId="30">
    <w:name w:val="List 3"/>
    <w:basedOn w:val="a"/>
    <w:autoRedefine/>
    <w:qFormat/>
    <w:pPr>
      <w:spacing w:line="360" w:lineRule="auto"/>
      <w:ind w:leftChars="400" w:left="100" w:hangingChars="200" w:hanging="200"/>
    </w:pPr>
    <w:rPr>
      <w:rFonts w:eastAsia="仿宋_GB2312"/>
      <w:sz w:val="28"/>
      <w:szCs w:val="24"/>
    </w:rPr>
  </w:style>
  <w:style w:type="paragraph" w:styleId="70">
    <w:name w:val="toc 7"/>
    <w:basedOn w:val="a"/>
    <w:next w:val="a"/>
    <w:autoRedefine/>
    <w:qFormat/>
    <w:pPr>
      <w:ind w:left="1260"/>
      <w:jc w:val="left"/>
    </w:pPr>
    <w:rPr>
      <w:sz w:val="18"/>
      <w:szCs w:val="18"/>
    </w:rPr>
  </w:style>
  <w:style w:type="paragraph" w:styleId="22">
    <w:name w:val="List Number 2"/>
    <w:basedOn w:val="a"/>
    <w:autoRedefine/>
    <w:qFormat/>
    <w:pPr>
      <w:tabs>
        <w:tab w:val="left" w:pos="420"/>
      </w:tabs>
      <w:spacing w:after="100" w:afterAutospacing="1" w:line="300" w:lineRule="auto"/>
      <w:ind w:left="420" w:firstLineChars="200" w:hanging="420"/>
    </w:pPr>
    <w:rPr>
      <w:rFonts w:eastAsia="仿宋_GB2312"/>
      <w:sz w:val="28"/>
      <w:szCs w:val="24"/>
    </w:rPr>
  </w:style>
  <w:style w:type="paragraph" w:styleId="a5">
    <w:name w:val="table of authorities"/>
    <w:basedOn w:val="a"/>
    <w:next w:val="a"/>
    <w:autoRedefine/>
    <w:qFormat/>
    <w:pPr>
      <w:spacing w:line="360" w:lineRule="auto"/>
      <w:ind w:leftChars="200" w:left="420" w:firstLineChars="200" w:firstLine="200"/>
    </w:pPr>
    <w:rPr>
      <w:rFonts w:eastAsia="仿宋_GB2312"/>
      <w:sz w:val="28"/>
      <w:szCs w:val="24"/>
    </w:rPr>
  </w:style>
  <w:style w:type="paragraph" w:styleId="a6">
    <w:name w:val="Note Heading"/>
    <w:basedOn w:val="a"/>
    <w:next w:val="a"/>
    <w:link w:val="Char0"/>
    <w:autoRedefine/>
    <w:qFormat/>
    <w:pPr>
      <w:spacing w:line="360" w:lineRule="auto"/>
      <w:ind w:firstLineChars="200" w:firstLine="200"/>
      <w:jc w:val="center"/>
    </w:pPr>
    <w:rPr>
      <w:rFonts w:eastAsia="仿宋_GB2312"/>
      <w:kern w:val="0"/>
      <w:sz w:val="24"/>
      <w:szCs w:val="24"/>
    </w:rPr>
  </w:style>
  <w:style w:type="character" w:customStyle="1" w:styleId="Char0">
    <w:name w:val="注释标题 Char"/>
    <w:link w:val="a6"/>
    <w:autoRedefine/>
    <w:qFormat/>
    <w:rPr>
      <w:rFonts w:eastAsia="仿宋_GB2312"/>
      <w:sz w:val="24"/>
      <w:szCs w:val="24"/>
    </w:rPr>
  </w:style>
  <w:style w:type="paragraph" w:styleId="40">
    <w:name w:val="List Bullet 4"/>
    <w:basedOn w:val="a"/>
    <w:autoRedefine/>
    <w:qFormat/>
    <w:pPr>
      <w:widowControl/>
      <w:tabs>
        <w:tab w:val="left" w:pos="425"/>
        <w:tab w:val="left" w:pos="1440"/>
      </w:tabs>
      <w:autoSpaceDE w:val="0"/>
      <w:autoSpaceDN w:val="0"/>
      <w:ind w:left="425"/>
      <w:jc w:val="left"/>
    </w:pPr>
    <w:rPr>
      <w:kern w:val="0"/>
      <w:sz w:val="20"/>
      <w:lang w:eastAsia="en-US"/>
    </w:rPr>
  </w:style>
  <w:style w:type="paragraph" w:styleId="80">
    <w:name w:val="index 8"/>
    <w:basedOn w:val="a"/>
    <w:next w:val="a"/>
    <w:autoRedefine/>
    <w:qFormat/>
    <w:pPr>
      <w:widowControl/>
      <w:autoSpaceDE w:val="0"/>
      <w:autoSpaceDN w:val="0"/>
      <w:ind w:left="1600" w:hanging="200"/>
      <w:jc w:val="left"/>
    </w:pPr>
    <w:rPr>
      <w:kern w:val="0"/>
      <w:sz w:val="20"/>
      <w:lang w:eastAsia="en-US"/>
    </w:rPr>
  </w:style>
  <w:style w:type="paragraph" w:styleId="a7">
    <w:name w:val="E-mail Signature"/>
    <w:basedOn w:val="a"/>
    <w:link w:val="Char1"/>
    <w:autoRedefine/>
    <w:qFormat/>
    <w:pPr>
      <w:spacing w:line="360" w:lineRule="auto"/>
      <w:ind w:firstLineChars="200" w:firstLine="200"/>
    </w:pPr>
    <w:rPr>
      <w:rFonts w:eastAsia="仿宋_GB2312"/>
      <w:kern w:val="0"/>
      <w:sz w:val="24"/>
      <w:szCs w:val="24"/>
    </w:rPr>
  </w:style>
  <w:style w:type="character" w:customStyle="1" w:styleId="Char1">
    <w:name w:val="电子邮件签名 Char"/>
    <w:link w:val="a7"/>
    <w:autoRedefine/>
    <w:qFormat/>
    <w:rPr>
      <w:rFonts w:eastAsia="仿宋_GB2312"/>
      <w:sz w:val="24"/>
      <w:szCs w:val="24"/>
    </w:rPr>
  </w:style>
  <w:style w:type="paragraph" w:styleId="a8">
    <w:name w:val="List Number"/>
    <w:basedOn w:val="a"/>
    <w:autoRedefine/>
    <w:qFormat/>
    <w:pPr>
      <w:widowControl/>
      <w:tabs>
        <w:tab w:val="left" w:pos="454"/>
        <w:tab w:val="left" w:pos="720"/>
      </w:tabs>
      <w:spacing w:afterLines="50"/>
      <w:ind w:left="454" w:hanging="284"/>
      <w:jc w:val="left"/>
    </w:pPr>
    <w:rPr>
      <w:kern w:val="0"/>
      <w:sz w:val="24"/>
    </w:rPr>
  </w:style>
  <w:style w:type="paragraph" w:styleId="a9">
    <w:name w:val="Normal Indent"/>
    <w:basedOn w:val="a"/>
    <w:link w:val="Char10"/>
    <w:autoRedefine/>
    <w:qFormat/>
    <w:pPr>
      <w:ind w:firstLineChars="200" w:firstLine="420"/>
    </w:pPr>
    <w:rPr>
      <w:rFonts w:ascii="宋体" w:hAnsi="宋体"/>
      <w:spacing w:val="14"/>
      <w:kern w:val="24"/>
      <w:sz w:val="24"/>
      <w:szCs w:val="24"/>
    </w:rPr>
  </w:style>
  <w:style w:type="character" w:customStyle="1" w:styleId="Char10">
    <w:name w:val="正文缩进 Char1"/>
    <w:link w:val="a9"/>
    <w:autoRedefine/>
    <w:qFormat/>
    <w:locked/>
    <w:rPr>
      <w:rFonts w:ascii="宋体" w:eastAsia="宋体" w:hAnsi="宋体" w:cs="宋体"/>
      <w:spacing w:val="14"/>
      <w:kern w:val="24"/>
      <w:sz w:val="24"/>
      <w:szCs w:val="24"/>
      <w:lang w:val="en-US" w:eastAsia="zh-CN"/>
    </w:rPr>
  </w:style>
  <w:style w:type="paragraph" w:styleId="aa">
    <w:name w:val="caption"/>
    <w:basedOn w:val="a"/>
    <w:next w:val="a"/>
    <w:link w:val="Char3"/>
    <w:autoRedefine/>
    <w:qFormat/>
    <w:pPr>
      <w:spacing w:before="152" w:after="160"/>
    </w:pPr>
    <w:rPr>
      <w:rFonts w:ascii="Arial" w:eastAsia="黑体" w:hAnsi="Arial"/>
      <w:sz w:val="20"/>
    </w:rPr>
  </w:style>
  <w:style w:type="character" w:customStyle="1" w:styleId="Char3">
    <w:name w:val="题注 Char"/>
    <w:link w:val="aa"/>
    <w:autoRedefine/>
    <w:qFormat/>
    <w:rPr>
      <w:rFonts w:ascii="Arial" w:eastAsia="黑体" w:hAnsi="Arial" w:cs="Arial"/>
      <w:kern w:val="2"/>
    </w:rPr>
  </w:style>
  <w:style w:type="paragraph" w:styleId="50">
    <w:name w:val="index 5"/>
    <w:basedOn w:val="a"/>
    <w:next w:val="a"/>
    <w:autoRedefine/>
    <w:qFormat/>
    <w:pPr>
      <w:widowControl/>
      <w:autoSpaceDE w:val="0"/>
      <w:autoSpaceDN w:val="0"/>
      <w:ind w:left="1000" w:hanging="200"/>
      <w:jc w:val="left"/>
    </w:pPr>
    <w:rPr>
      <w:kern w:val="0"/>
      <w:sz w:val="20"/>
      <w:lang w:eastAsia="en-US"/>
    </w:rPr>
  </w:style>
  <w:style w:type="paragraph" w:styleId="ab">
    <w:name w:val="List Bullet"/>
    <w:basedOn w:val="a"/>
    <w:link w:val="Char4"/>
    <w:autoRedefine/>
    <w:qFormat/>
    <w:pPr>
      <w:spacing w:line="312" w:lineRule="auto"/>
      <w:ind w:leftChars="200" w:left="100" w:hangingChars="200" w:hanging="200"/>
    </w:pPr>
  </w:style>
  <w:style w:type="character" w:customStyle="1" w:styleId="Char4">
    <w:name w:val="列表项目符号 Char"/>
    <w:link w:val="ab"/>
    <w:autoRedefine/>
    <w:qFormat/>
    <w:rPr>
      <w:kern w:val="2"/>
      <w:sz w:val="21"/>
    </w:rPr>
  </w:style>
  <w:style w:type="paragraph" w:styleId="ac">
    <w:name w:val="envelope address"/>
    <w:basedOn w:val="a"/>
    <w:autoRedefine/>
    <w:qFormat/>
    <w:pPr>
      <w:framePr w:w="7920" w:h="1980" w:hRule="exact" w:hSpace="180" w:wrap="around" w:hAnchor="page" w:xAlign="center" w:yAlign="bottom"/>
      <w:snapToGrid w:val="0"/>
      <w:spacing w:line="360" w:lineRule="auto"/>
      <w:ind w:leftChars="1400" w:left="100" w:firstLineChars="200" w:firstLine="200"/>
    </w:pPr>
    <w:rPr>
      <w:rFonts w:ascii="Arial" w:eastAsia="仿宋_GB2312" w:hAnsi="Arial" w:cs="Arial"/>
      <w:sz w:val="28"/>
      <w:szCs w:val="24"/>
    </w:rPr>
  </w:style>
  <w:style w:type="paragraph" w:styleId="ad">
    <w:name w:val="Document Map"/>
    <w:basedOn w:val="a"/>
    <w:next w:val="a"/>
    <w:link w:val="Char5"/>
    <w:autoRedefine/>
    <w:qFormat/>
    <w:pPr>
      <w:shd w:val="clear" w:color="auto" w:fill="000080"/>
    </w:pPr>
  </w:style>
  <w:style w:type="character" w:customStyle="1" w:styleId="Char5">
    <w:name w:val="文档结构图 Char"/>
    <w:link w:val="ad"/>
    <w:autoRedefine/>
    <w:qFormat/>
    <w:locked/>
    <w:rPr>
      <w:rFonts w:eastAsia="宋体"/>
      <w:kern w:val="2"/>
      <w:sz w:val="21"/>
      <w:lang w:val="en-US" w:eastAsia="zh-CN"/>
    </w:rPr>
  </w:style>
  <w:style w:type="paragraph" w:styleId="ae">
    <w:name w:val="toa heading"/>
    <w:basedOn w:val="a"/>
    <w:next w:val="a"/>
    <w:autoRedefine/>
    <w:qFormat/>
    <w:pPr>
      <w:tabs>
        <w:tab w:val="left" w:pos="3240"/>
      </w:tabs>
      <w:spacing w:before="120"/>
      <w:ind w:left="-117" w:firstLineChars="200" w:firstLine="200"/>
    </w:pPr>
    <w:rPr>
      <w:rFonts w:ascii="Arial" w:eastAsia="仿宋_GB2312" w:hAnsi="Arial" w:cs="Arial"/>
      <w:sz w:val="28"/>
      <w:szCs w:val="24"/>
    </w:rPr>
  </w:style>
  <w:style w:type="paragraph" w:styleId="af">
    <w:name w:val="annotation text"/>
    <w:basedOn w:val="a"/>
    <w:link w:val="Char11"/>
    <w:autoRedefine/>
    <w:qFormat/>
    <w:pPr>
      <w:jc w:val="left"/>
    </w:pPr>
    <w:rPr>
      <w:rFonts w:ascii="宋体" w:hAnsi="宋体"/>
      <w:szCs w:val="21"/>
    </w:rPr>
  </w:style>
  <w:style w:type="character" w:customStyle="1" w:styleId="Char11">
    <w:name w:val="批注文字 Char1"/>
    <w:link w:val="af"/>
    <w:autoRedefine/>
    <w:qFormat/>
    <w:locked/>
    <w:rPr>
      <w:rFonts w:ascii="宋体" w:eastAsia="宋体" w:hAnsi="宋体" w:cs="宋体"/>
      <w:kern w:val="2"/>
      <w:sz w:val="21"/>
      <w:szCs w:val="21"/>
      <w:lang w:val="en-US" w:eastAsia="zh-CN"/>
    </w:rPr>
  </w:style>
  <w:style w:type="paragraph" w:styleId="60">
    <w:name w:val="index 6"/>
    <w:basedOn w:val="a"/>
    <w:next w:val="a"/>
    <w:autoRedefine/>
    <w:qFormat/>
    <w:pPr>
      <w:widowControl/>
      <w:autoSpaceDE w:val="0"/>
      <w:autoSpaceDN w:val="0"/>
      <w:ind w:left="1200" w:hanging="200"/>
      <w:jc w:val="left"/>
    </w:pPr>
    <w:rPr>
      <w:kern w:val="0"/>
      <w:sz w:val="20"/>
      <w:lang w:eastAsia="en-US"/>
    </w:rPr>
  </w:style>
  <w:style w:type="paragraph" w:styleId="af0">
    <w:name w:val="Salutation"/>
    <w:basedOn w:val="a"/>
    <w:next w:val="a"/>
    <w:link w:val="Char6"/>
    <w:autoRedefine/>
    <w:qFormat/>
    <w:pPr>
      <w:spacing w:line="360" w:lineRule="auto"/>
      <w:ind w:firstLineChars="200" w:firstLine="200"/>
    </w:pPr>
    <w:rPr>
      <w:rFonts w:eastAsia="仿宋_GB2312"/>
      <w:kern w:val="0"/>
      <w:sz w:val="24"/>
      <w:szCs w:val="24"/>
    </w:rPr>
  </w:style>
  <w:style w:type="character" w:customStyle="1" w:styleId="Char6">
    <w:name w:val="称呼 Char"/>
    <w:link w:val="af0"/>
    <w:autoRedefine/>
    <w:qFormat/>
    <w:rPr>
      <w:rFonts w:eastAsia="仿宋_GB2312"/>
      <w:sz w:val="24"/>
      <w:szCs w:val="24"/>
    </w:rPr>
  </w:style>
  <w:style w:type="paragraph" w:styleId="31">
    <w:name w:val="Body Text 3"/>
    <w:basedOn w:val="a"/>
    <w:link w:val="3Char"/>
    <w:autoRedefine/>
    <w:qFormat/>
    <w:pPr>
      <w:spacing w:after="120" w:line="360" w:lineRule="auto"/>
    </w:pPr>
    <w:rPr>
      <w:kern w:val="0"/>
      <w:sz w:val="16"/>
    </w:rPr>
  </w:style>
  <w:style w:type="character" w:customStyle="1" w:styleId="3Char">
    <w:name w:val="正文文本 3 Char"/>
    <w:link w:val="31"/>
    <w:autoRedefine/>
    <w:qFormat/>
    <w:locked/>
    <w:rPr>
      <w:rFonts w:eastAsia="宋体"/>
      <w:sz w:val="16"/>
    </w:rPr>
  </w:style>
  <w:style w:type="paragraph" w:styleId="af1">
    <w:name w:val="Closing"/>
    <w:basedOn w:val="a"/>
    <w:link w:val="Char7"/>
    <w:autoRedefine/>
    <w:qFormat/>
    <w:pPr>
      <w:spacing w:line="360" w:lineRule="auto"/>
      <w:ind w:leftChars="2100" w:left="100" w:firstLineChars="200" w:firstLine="200"/>
    </w:pPr>
    <w:rPr>
      <w:rFonts w:eastAsia="仿宋_GB2312"/>
      <w:kern w:val="0"/>
      <w:sz w:val="24"/>
      <w:szCs w:val="24"/>
    </w:rPr>
  </w:style>
  <w:style w:type="character" w:customStyle="1" w:styleId="Char7">
    <w:name w:val="结束语 Char"/>
    <w:link w:val="af1"/>
    <w:autoRedefine/>
    <w:qFormat/>
    <w:rPr>
      <w:rFonts w:eastAsia="仿宋_GB2312"/>
      <w:sz w:val="24"/>
      <w:szCs w:val="24"/>
    </w:rPr>
  </w:style>
  <w:style w:type="paragraph" w:styleId="32">
    <w:name w:val="List Bullet 3"/>
    <w:basedOn w:val="a"/>
    <w:autoRedefine/>
    <w:qFormat/>
    <w:pPr>
      <w:spacing w:after="100" w:afterAutospacing="1"/>
      <w:ind w:left="1260" w:firstLineChars="200" w:hanging="420"/>
    </w:pPr>
    <w:rPr>
      <w:rFonts w:eastAsia="仿宋_GB2312"/>
      <w:szCs w:val="24"/>
    </w:rPr>
  </w:style>
  <w:style w:type="paragraph" w:styleId="af2">
    <w:name w:val="Body Text Indent"/>
    <w:basedOn w:val="a"/>
    <w:next w:val="a"/>
    <w:link w:val="Char8"/>
    <w:autoRedefine/>
    <w:qFormat/>
    <w:pPr>
      <w:spacing w:line="380" w:lineRule="exact"/>
      <w:ind w:firstLine="480"/>
    </w:pPr>
    <w:rPr>
      <w:rFonts w:eastAsia="方正书宋简体"/>
      <w:sz w:val="24"/>
    </w:rPr>
  </w:style>
  <w:style w:type="character" w:customStyle="1" w:styleId="Char8">
    <w:name w:val="正文文本缩进 Char"/>
    <w:link w:val="af2"/>
    <w:autoRedefine/>
    <w:qFormat/>
    <w:locked/>
    <w:rPr>
      <w:rFonts w:eastAsia="方正书宋简体"/>
      <w:kern w:val="2"/>
      <w:sz w:val="24"/>
      <w:lang w:val="en-US" w:eastAsia="zh-CN"/>
    </w:rPr>
  </w:style>
  <w:style w:type="paragraph" w:styleId="33">
    <w:name w:val="List Number 3"/>
    <w:basedOn w:val="a"/>
    <w:autoRedefine/>
    <w:qFormat/>
    <w:pPr>
      <w:widowControl/>
      <w:tabs>
        <w:tab w:val="left" w:pos="482"/>
      </w:tabs>
      <w:spacing w:afterLines="50"/>
      <w:ind w:left="482" w:hanging="340"/>
      <w:jc w:val="left"/>
    </w:pPr>
    <w:rPr>
      <w:kern w:val="0"/>
      <w:sz w:val="24"/>
    </w:rPr>
  </w:style>
  <w:style w:type="paragraph" w:styleId="23">
    <w:name w:val="List 2"/>
    <w:basedOn w:val="a"/>
    <w:autoRedefine/>
    <w:qFormat/>
    <w:pPr>
      <w:ind w:leftChars="200" w:left="100" w:hangingChars="200" w:hanging="200"/>
    </w:pPr>
    <w:rPr>
      <w:sz w:val="28"/>
      <w:szCs w:val="24"/>
    </w:rPr>
  </w:style>
  <w:style w:type="paragraph" w:styleId="af3">
    <w:name w:val="List Continue"/>
    <w:basedOn w:val="a"/>
    <w:autoRedefine/>
    <w:qFormat/>
    <w:pPr>
      <w:spacing w:after="120" w:line="360" w:lineRule="auto"/>
      <w:ind w:leftChars="200" w:left="420" w:firstLineChars="200" w:firstLine="200"/>
    </w:pPr>
    <w:rPr>
      <w:rFonts w:eastAsia="仿宋_GB2312"/>
      <w:sz w:val="28"/>
      <w:szCs w:val="24"/>
    </w:rPr>
  </w:style>
  <w:style w:type="paragraph" w:styleId="af4">
    <w:name w:val="Block Text"/>
    <w:basedOn w:val="a"/>
    <w:next w:val="4"/>
    <w:autoRedefine/>
    <w:qFormat/>
    <w:pPr>
      <w:autoSpaceDE w:val="0"/>
      <w:autoSpaceDN w:val="0"/>
      <w:adjustRightInd w:val="0"/>
      <w:ind w:left="256" w:right="6" w:firstLineChars="200" w:firstLine="624"/>
    </w:pPr>
    <w:rPr>
      <w:rFonts w:eastAsia="仿宋_GB2312"/>
      <w:kern w:val="0"/>
      <w:sz w:val="28"/>
    </w:rPr>
  </w:style>
  <w:style w:type="paragraph" w:styleId="24">
    <w:name w:val="List Bullet 2"/>
    <w:basedOn w:val="a"/>
    <w:autoRedefine/>
    <w:qFormat/>
    <w:pPr>
      <w:tabs>
        <w:tab w:val="left" w:pos="780"/>
      </w:tabs>
      <w:spacing w:after="100" w:afterAutospacing="1" w:line="300" w:lineRule="auto"/>
      <w:ind w:left="450" w:firstLineChars="200" w:firstLine="200"/>
    </w:pPr>
    <w:rPr>
      <w:rFonts w:eastAsia="仿宋_GB2312"/>
      <w:sz w:val="28"/>
      <w:szCs w:val="24"/>
    </w:rPr>
  </w:style>
  <w:style w:type="paragraph" w:styleId="HTML">
    <w:name w:val="HTML Address"/>
    <w:basedOn w:val="a"/>
    <w:link w:val="HTMLChar"/>
    <w:autoRedefine/>
    <w:qFormat/>
    <w:pPr>
      <w:spacing w:line="360" w:lineRule="auto"/>
      <w:ind w:firstLineChars="200" w:firstLine="200"/>
    </w:pPr>
    <w:rPr>
      <w:rFonts w:eastAsia="仿宋_GB2312"/>
      <w:i/>
      <w:iCs/>
      <w:kern w:val="0"/>
      <w:sz w:val="24"/>
      <w:szCs w:val="24"/>
    </w:rPr>
  </w:style>
  <w:style w:type="character" w:customStyle="1" w:styleId="HTMLChar">
    <w:name w:val="HTML 地址 Char"/>
    <w:link w:val="HTML"/>
    <w:autoRedefine/>
    <w:qFormat/>
    <w:rPr>
      <w:rFonts w:eastAsia="仿宋_GB2312"/>
      <w:i/>
      <w:iCs/>
      <w:sz w:val="24"/>
      <w:szCs w:val="24"/>
    </w:rPr>
  </w:style>
  <w:style w:type="paragraph" w:styleId="41">
    <w:name w:val="index 4"/>
    <w:basedOn w:val="a"/>
    <w:next w:val="a"/>
    <w:autoRedefine/>
    <w:qFormat/>
    <w:pPr>
      <w:widowControl/>
      <w:autoSpaceDE w:val="0"/>
      <w:autoSpaceDN w:val="0"/>
      <w:ind w:left="800" w:hanging="200"/>
      <w:jc w:val="left"/>
    </w:pPr>
    <w:rPr>
      <w:kern w:val="0"/>
      <w:sz w:val="20"/>
      <w:lang w:eastAsia="en-US"/>
    </w:rPr>
  </w:style>
  <w:style w:type="paragraph" w:styleId="51">
    <w:name w:val="toc 5"/>
    <w:basedOn w:val="a"/>
    <w:next w:val="a"/>
    <w:autoRedefine/>
    <w:qFormat/>
    <w:pPr>
      <w:ind w:left="840"/>
      <w:jc w:val="left"/>
    </w:pPr>
    <w:rPr>
      <w:sz w:val="18"/>
      <w:szCs w:val="18"/>
    </w:rPr>
  </w:style>
  <w:style w:type="paragraph" w:styleId="34">
    <w:name w:val="toc 3"/>
    <w:basedOn w:val="a"/>
    <w:next w:val="a"/>
    <w:link w:val="3Char0"/>
    <w:autoRedefine/>
    <w:uiPriority w:val="39"/>
    <w:qFormat/>
    <w:pPr>
      <w:ind w:left="420"/>
      <w:jc w:val="left"/>
    </w:pPr>
    <w:rPr>
      <w:i/>
      <w:iCs/>
      <w:sz w:val="20"/>
    </w:rPr>
  </w:style>
  <w:style w:type="character" w:customStyle="1" w:styleId="3Char0">
    <w:name w:val="目录 3 Char"/>
    <w:link w:val="34"/>
    <w:autoRedefine/>
    <w:uiPriority w:val="39"/>
    <w:qFormat/>
    <w:rPr>
      <w:i/>
      <w:iCs/>
      <w:kern w:val="2"/>
    </w:rPr>
  </w:style>
  <w:style w:type="paragraph" w:styleId="af5">
    <w:name w:val="Plain Text"/>
    <w:aliases w:val="普通文字"/>
    <w:basedOn w:val="a"/>
    <w:next w:val="a"/>
    <w:link w:val="Char12"/>
    <w:autoRedefine/>
    <w:qFormat/>
    <w:pPr>
      <w:widowControl/>
      <w:spacing w:before="100" w:beforeAutospacing="1" w:after="100" w:afterAutospacing="1"/>
      <w:jc w:val="left"/>
    </w:pPr>
    <w:rPr>
      <w:rFonts w:ascii="宋体" w:hAnsi="Courier New"/>
      <w:kern w:val="0"/>
      <w:sz w:val="20"/>
    </w:rPr>
  </w:style>
  <w:style w:type="character" w:customStyle="1" w:styleId="Char12">
    <w:name w:val="纯文本 Char1"/>
    <w:aliases w:val="普通文字 Char1"/>
    <w:link w:val="af5"/>
    <w:autoRedefine/>
    <w:uiPriority w:val="99"/>
    <w:qFormat/>
    <w:locked/>
    <w:rPr>
      <w:rFonts w:ascii="宋体" w:eastAsia="宋体" w:hAnsi="Courier New" w:cs="宋体"/>
      <w:lang w:val="en-US" w:eastAsia="zh-CN"/>
    </w:rPr>
  </w:style>
  <w:style w:type="paragraph" w:styleId="52">
    <w:name w:val="List Bullet 5"/>
    <w:basedOn w:val="a"/>
    <w:autoRedefine/>
    <w:qFormat/>
    <w:pPr>
      <w:ind w:left="2559" w:firstLineChars="200" w:hanging="432"/>
    </w:pPr>
    <w:rPr>
      <w:rFonts w:eastAsia="仿宋_GB2312"/>
    </w:rPr>
  </w:style>
  <w:style w:type="paragraph" w:styleId="42">
    <w:name w:val="List Number 4"/>
    <w:basedOn w:val="a"/>
    <w:autoRedefine/>
    <w:qFormat/>
    <w:pPr>
      <w:tabs>
        <w:tab w:val="left" w:pos="1200"/>
        <w:tab w:val="left" w:pos="1620"/>
      </w:tabs>
      <w:spacing w:line="360" w:lineRule="auto"/>
      <w:ind w:left="1200" w:firstLineChars="200" w:firstLine="200"/>
    </w:pPr>
    <w:rPr>
      <w:rFonts w:eastAsia="仿宋_GB2312"/>
      <w:sz w:val="28"/>
      <w:szCs w:val="24"/>
    </w:rPr>
  </w:style>
  <w:style w:type="paragraph" w:styleId="81">
    <w:name w:val="toc 8"/>
    <w:basedOn w:val="a"/>
    <w:next w:val="a"/>
    <w:autoRedefine/>
    <w:qFormat/>
    <w:pPr>
      <w:ind w:left="1470"/>
      <w:jc w:val="left"/>
    </w:pPr>
    <w:rPr>
      <w:sz w:val="18"/>
      <w:szCs w:val="18"/>
    </w:rPr>
  </w:style>
  <w:style w:type="paragraph" w:styleId="35">
    <w:name w:val="index 3"/>
    <w:basedOn w:val="a"/>
    <w:next w:val="a"/>
    <w:autoRedefine/>
    <w:qFormat/>
    <w:pPr>
      <w:widowControl/>
      <w:autoSpaceDE w:val="0"/>
      <w:autoSpaceDN w:val="0"/>
      <w:ind w:left="600" w:hanging="200"/>
      <w:jc w:val="left"/>
    </w:pPr>
    <w:rPr>
      <w:kern w:val="0"/>
      <w:sz w:val="20"/>
      <w:lang w:eastAsia="en-US"/>
    </w:rPr>
  </w:style>
  <w:style w:type="paragraph" w:styleId="af6">
    <w:name w:val="Date"/>
    <w:basedOn w:val="a"/>
    <w:next w:val="a"/>
    <w:link w:val="Char9"/>
    <w:autoRedefine/>
    <w:qFormat/>
    <w:pPr>
      <w:adjustRightInd w:val="0"/>
      <w:spacing w:line="312" w:lineRule="atLeast"/>
      <w:jc w:val="right"/>
      <w:textAlignment w:val="baseline"/>
    </w:pPr>
    <w:rPr>
      <w:rFonts w:ascii="宋体"/>
      <w:kern w:val="0"/>
      <w:sz w:val="24"/>
    </w:rPr>
  </w:style>
  <w:style w:type="character" w:customStyle="1" w:styleId="Char9">
    <w:name w:val="日期 Char"/>
    <w:link w:val="af6"/>
    <w:autoRedefine/>
    <w:qFormat/>
    <w:locked/>
    <w:rPr>
      <w:rFonts w:ascii="宋体" w:cs="Times New Roman"/>
      <w:sz w:val="24"/>
    </w:rPr>
  </w:style>
  <w:style w:type="paragraph" w:styleId="25">
    <w:name w:val="Body Text Indent 2"/>
    <w:basedOn w:val="a"/>
    <w:link w:val="2Char0"/>
    <w:autoRedefine/>
    <w:qFormat/>
    <w:pPr>
      <w:spacing w:line="380" w:lineRule="exact"/>
      <w:ind w:left="840" w:hanging="45"/>
    </w:pPr>
    <w:rPr>
      <w:rFonts w:ascii="宋体"/>
      <w:sz w:val="24"/>
    </w:rPr>
  </w:style>
  <w:style w:type="character" w:customStyle="1" w:styleId="2Char0">
    <w:name w:val="正文文本缩进 2 Char"/>
    <w:link w:val="25"/>
    <w:autoRedefine/>
    <w:qFormat/>
    <w:locked/>
    <w:rPr>
      <w:rFonts w:ascii="宋体" w:eastAsia="宋体"/>
      <w:kern w:val="2"/>
      <w:sz w:val="24"/>
      <w:lang w:val="en-US" w:eastAsia="zh-CN"/>
    </w:rPr>
  </w:style>
  <w:style w:type="paragraph" w:styleId="af7">
    <w:name w:val="endnote text"/>
    <w:basedOn w:val="a"/>
    <w:link w:val="Chara"/>
    <w:autoRedefine/>
    <w:qFormat/>
    <w:pPr>
      <w:snapToGrid w:val="0"/>
      <w:jc w:val="left"/>
    </w:pPr>
    <w:rPr>
      <w:szCs w:val="24"/>
    </w:rPr>
  </w:style>
  <w:style w:type="character" w:customStyle="1" w:styleId="Chara">
    <w:name w:val="尾注文本 Char"/>
    <w:link w:val="af7"/>
    <w:autoRedefine/>
    <w:qFormat/>
    <w:rPr>
      <w:kern w:val="2"/>
      <w:sz w:val="21"/>
      <w:szCs w:val="24"/>
    </w:rPr>
  </w:style>
  <w:style w:type="paragraph" w:styleId="53">
    <w:name w:val="List Continue 5"/>
    <w:basedOn w:val="a"/>
    <w:autoRedefine/>
    <w:qFormat/>
    <w:pPr>
      <w:spacing w:after="120" w:line="360" w:lineRule="auto"/>
      <w:ind w:leftChars="1000" w:left="2100" w:firstLineChars="200" w:firstLine="200"/>
    </w:pPr>
    <w:rPr>
      <w:rFonts w:eastAsia="仿宋_GB2312"/>
      <w:sz w:val="28"/>
      <w:szCs w:val="24"/>
    </w:rPr>
  </w:style>
  <w:style w:type="paragraph" w:styleId="af8">
    <w:name w:val="Balloon Text"/>
    <w:basedOn w:val="a"/>
    <w:link w:val="Char13"/>
    <w:autoRedefine/>
    <w:qFormat/>
    <w:rPr>
      <w:rFonts w:ascii="宋体" w:hAnsi="宋体"/>
      <w:sz w:val="18"/>
      <w:szCs w:val="18"/>
    </w:rPr>
  </w:style>
  <w:style w:type="character" w:customStyle="1" w:styleId="Char13">
    <w:name w:val="批注框文本 Char1"/>
    <w:link w:val="af8"/>
    <w:autoRedefine/>
    <w:qFormat/>
    <w:locked/>
    <w:rPr>
      <w:rFonts w:ascii="宋体" w:eastAsia="宋体" w:hAnsi="宋体" w:cs="宋体"/>
      <w:kern w:val="2"/>
      <w:sz w:val="18"/>
      <w:szCs w:val="18"/>
      <w:lang w:val="en-US" w:eastAsia="zh-CN"/>
    </w:rPr>
  </w:style>
  <w:style w:type="paragraph" w:styleId="af9">
    <w:name w:val="footer"/>
    <w:basedOn w:val="a"/>
    <w:link w:val="Char14"/>
    <w:autoRedefine/>
    <w:qFormat/>
    <w:pPr>
      <w:tabs>
        <w:tab w:val="center" w:pos="4153"/>
        <w:tab w:val="right" w:pos="8306"/>
      </w:tabs>
      <w:snapToGrid w:val="0"/>
      <w:jc w:val="left"/>
    </w:pPr>
    <w:rPr>
      <w:rFonts w:ascii="宋体" w:hAnsi="宋体"/>
      <w:sz w:val="18"/>
      <w:szCs w:val="18"/>
    </w:rPr>
  </w:style>
  <w:style w:type="character" w:customStyle="1" w:styleId="Char14">
    <w:name w:val="页脚 Char1"/>
    <w:link w:val="af9"/>
    <w:autoRedefine/>
    <w:uiPriority w:val="99"/>
    <w:qFormat/>
    <w:locked/>
    <w:rPr>
      <w:rFonts w:ascii="宋体" w:eastAsia="宋体" w:hAnsi="宋体" w:cs="宋体"/>
      <w:kern w:val="2"/>
      <w:sz w:val="18"/>
      <w:szCs w:val="18"/>
      <w:lang w:val="en-US" w:eastAsia="zh-CN"/>
    </w:rPr>
  </w:style>
  <w:style w:type="paragraph" w:styleId="afa">
    <w:name w:val="envelope return"/>
    <w:basedOn w:val="a"/>
    <w:autoRedefine/>
    <w:uiPriority w:val="99"/>
    <w:qFormat/>
    <w:pPr>
      <w:snapToGrid w:val="0"/>
      <w:spacing w:line="360" w:lineRule="auto"/>
      <w:ind w:firstLineChars="200" w:firstLine="200"/>
    </w:pPr>
    <w:rPr>
      <w:rFonts w:ascii="Arial" w:eastAsia="仿宋_GB2312" w:hAnsi="Arial" w:cs="Arial"/>
      <w:sz w:val="28"/>
      <w:szCs w:val="24"/>
    </w:rPr>
  </w:style>
  <w:style w:type="paragraph" w:styleId="afb">
    <w:name w:val="header"/>
    <w:basedOn w:val="a"/>
    <w:link w:val="Char15"/>
    <w:autoRedefine/>
    <w:qFormat/>
    <w:pPr>
      <w:pBdr>
        <w:bottom w:val="single" w:sz="6" w:space="1" w:color="auto"/>
      </w:pBdr>
      <w:tabs>
        <w:tab w:val="center" w:pos="4153"/>
        <w:tab w:val="right" w:pos="8306"/>
      </w:tabs>
      <w:snapToGrid w:val="0"/>
      <w:jc w:val="center"/>
    </w:pPr>
    <w:rPr>
      <w:rFonts w:ascii="宋体" w:hAnsi="宋体"/>
      <w:sz w:val="18"/>
      <w:szCs w:val="18"/>
    </w:rPr>
  </w:style>
  <w:style w:type="character" w:customStyle="1" w:styleId="Char15">
    <w:name w:val="页眉 Char1"/>
    <w:link w:val="afb"/>
    <w:autoRedefine/>
    <w:qFormat/>
    <w:locked/>
    <w:rPr>
      <w:rFonts w:ascii="宋体" w:eastAsia="宋体" w:hAnsi="宋体" w:cs="宋体"/>
      <w:kern w:val="2"/>
      <w:sz w:val="18"/>
      <w:szCs w:val="18"/>
      <w:lang w:val="en-US" w:eastAsia="zh-CN"/>
    </w:rPr>
  </w:style>
  <w:style w:type="paragraph" w:styleId="afc">
    <w:name w:val="Signature"/>
    <w:basedOn w:val="a"/>
    <w:link w:val="Charb"/>
    <w:autoRedefine/>
    <w:qFormat/>
    <w:pPr>
      <w:spacing w:line="360" w:lineRule="auto"/>
      <w:ind w:leftChars="2100" w:left="100" w:firstLineChars="200" w:firstLine="200"/>
    </w:pPr>
    <w:rPr>
      <w:rFonts w:eastAsia="仿宋_GB2312"/>
      <w:kern w:val="0"/>
      <w:sz w:val="24"/>
      <w:szCs w:val="24"/>
    </w:rPr>
  </w:style>
  <w:style w:type="character" w:customStyle="1" w:styleId="Charb">
    <w:name w:val="签名 Char"/>
    <w:link w:val="afc"/>
    <w:autoRedefine/>
    <w:qFormat/>
    <w:rPr>
      <w:rFonts w:eastAsia="仿宋_GB2312"/>
      <w:sz w:val="24"/>
      <w:szCs w:val="24"/>
    </w:rPr>
  </w:style>
  <w:style w:type="paragraph" w:styleId="10">
    <w:name w:val="toc 1"/>
    <w:basedOn w:val="a"/>
    <w:next w:val="a"/>
    <w:link w:val="1Char"/>
    <w:autoRedefine/>
    <w:uiPriority w:val="39"/>
    <w:qFormat/>
    <w:pPr>
      <w:tabs>
        <w:tab w:val="right" w:leader="dot" w:pos="8721"/>
      </w:tabs>
      <w:spacing w:line="480" w:lineRule="auto"/>
    </w:pPr>
    <w:rPr>
      <w:rFonts w:ascii="宋体" w:hAnsi="宋体"/>
      <w:color w:val="000000"/>
      <w:sz w:val="32"/>
      <w:szCs w:val="32"/>
    </w:rPr>
  </w:style>
  <w:style w:type="character" w:customStyle="1" w:styleId="1Char">
    <w:name w:val="目录 1 Char"/>
    <w:link w:val="10"/>
    <w:autoRedefine/>
    <w:uiPriority w:val="39"/>
    <w:qFormat/>
    <w:rPr>
      <w:rFonts w:ascii="宋体" w:hAnsi="宋体"/>
      <w:color w:val="000000"/>
      <w:kern w:val="2"/>
      <w:sz w:val="32"/>
      <w:szCs w:val="32"/>
    </w:rPr>
  </w:style>
  <w:style w:type="paragraph" w:styleId="43">
    <w:name w:val="List Continue 4"/>
    <w:basedOn w:val="a"/>
    <w:autoRedefine/>
    <w:qFormat/>
    <w:pPr>
      <w:spacing w:after="120" w:line="360" w:lineRule="auto"/>
      <w:ind w:leftChars="800" w:left="1680" w:firstLineChars="200" w:firstLine="200"/>
    </w:pPr>
    <w:rPr>
      <w:rFonts w:eastAsia="仿宋_GB2312"/>
      <w:sz w:val="28"/>
      <w:szCs w:val="24"/>
    </w:rPr>
  </w:style>
  <w:style w:type="paragraph" w:styleId="44">
    <w:name w:val="toc 4"/>
    <w:basedOn w:val="a"/>
    <w:next w:val="a"/>
    <w:autoRedefine/>
    <w:qFormat/>
    <w:pPr>
      <w:ind w:left="630"/>
      <w:jc w:val="left"/>
    </w:pPr>
    <w:rPr>
      <w:sz w:val="18"/>
      <w:szCs w:val="18"/>
    </w:rPr>
  </w:style>
  <w:style w:type="paragraph" w:styleId="afd">
    <w:name w:val="index heading"/>
    <w:basedOn w:val="a"/>
    <w:next w:val="11"/>
    <w:autoRedefine/>
    <w:unhideWhenUsed/>
    <w:qFormat/>
    <w:pPr>
      <w:widowControl/>
      <w:spacing w:line="360" w:lineRule="auto"/>
      <w:ind w:firstLineChars="200" w:firstLine="200"/>
    </w:pPr>
    <w:rPr>
      <w:rFonts w:ascii="等线 Light" w:eastAsia="等线 Light" w:hAnsi="等线 Light"/>
      <w:b/>
      <w:bCs/>
      <w:sz w:val="28"/>
      <w:szCs w:val="21"/>
    </w:rPr>
  </w:style>
  <w:style w:type="paragraph" w:styleId="11">
    <w:name w:val="index 1"/>
    <w:basedOn w:val="a"/>
    <w:next w:val="a"/>
    <w:autoRedefine/>
    <w:qFormat/>
  </w:style>
  <w:style w:type="paragraph" w:styleId="afe">
    <w:name w:val="Subtitle"/>
    <w:link w:val="Charc"/>
    <w:autoRedefine/>
    <w:qFormat/>
    <w:pPr>
      <w:spacing w:line="300" w:lineRule="exact"/>
      <w:jc w:val="center"/>
    </w:pPr>
    <w:rPr>
      <w:sz w:val="24"/>
      <w:szCs w:val="24"/>
    </w:rPr>
  </w:style>
  <w:style w:type="character" w:customStyle="1" w:styleId="Charc">
    <w:name w:val="副标题 Char"/>
    <w:link w:val="afe"/>
    <w:autoRedefine/>
    <w:qFormat/>
    <w:rPr>
      <w:sz w:val="24"/>
      <w:szCs w:val="24"/>
      <w:lang w:val="en-US" w:eastAsia="zh-CN" w:bidi="ar-SA"/>
    </w:rPr>
  </w:style>
  <w:style w:type="paragraph" w:styleId="54">
    <w:name w:val="List Number 5"/>
    <w:basedOn w:val="a"/>
    <w:autoRedefine/>
    <w:qFormat/>
    <w:pPr>
      <w:tabs>
        <w:tab w:val="left" w:pos="2608"/>
      </w:tabs>
      <w:spacing w:line="360" w:lineRule="auto"/>
      <w:ind w:left="840" w:hanging="360"/>
    </w:pPr>
    <w:rPr>
      <w:sz w:val="24"/>
      <w:szCs w:val="24"/>
    </w:rPr>
  </w:style>
  <w:style w:type="paragraph" w:styleId="aff">
    <w:name w:val="List"/>
    <w:basedOn w:val="a"/>
    <w:autoRedefine/>
    <w:qFormat/>
    <w:pPr>
      <w:ind w:left="200" w:hangingChars="200" w:hanging="200"/>
    </w:pPr>
    <w:rPr>
      <w:sz w:val="28"/>
      <w:szCs w:val="24"/>
    </w:rPr>
  </w:style>
  <w:style w:type="paragraph" w:styleId="aff0">
    <w:name w:val="footnote text"/>
    <w:basedOn w:val="a"/>
    <w:link w:val="Chard"/>
    <w:autoRedefine/>
    <w:uiPriority w:val="99"/>
    <w:qFormat/>
    <w:pPr>
      <w:snapToGrid w:val="0"/>
      <w:jc w:val="left"/>
    </w:pPr>
    <w:rPr>
      <w:sz w:val="18"/>
      <w:szCs w:val="18"/>
    </w:rPr>
  </w:style>
  <w:style w:type="character" w:customStyle="1" w:styleId="Chard">
    <w:name w:val="脚注文本 Char"/>
    <w:link w:val="aff0"/>
    <w:autoRedefine/>
    <w:uiPriority w:val="99"/>
    <w:qFormat/>
    <w:rPr>
      <w:kern w:val="2"/>
      <w:sz w:val="18"/>
      <w:szCs w:val="18"/>
    </w:rPr>
  </w:style>
  <w:style w:type="paragraph" w:styleId="61">
    <w:name w:val="toc 6"/>
    <w:basedOn w:val="a"/>
    <w:next w:val="a"/>
    <w:autoRedefine/>
    <w:qFormat/>
    <w:pPr>
      <w:ind w:left="1050"/>
      <w:jc w:val="left"/>
    </w:pPr>
    <w:rPr>
      <w:sz w:val="18"/>
      <w:szCs w:val="18"/>
    </w:rPr>
  </w:style>
  <w:style w:type="paragraph" w:styleId="55">
    <w:name w:val="List 5"/>
    <w:basedOn w:val="a"/>
    <w:autoRedefine/>
    <w:qFormat/>
    <w:pPr>
      <w:spacing w:line="360" w:lineRule="auto"/>
      <w:ind w:leftChars="800" w:left="100" w:hangingChars="200" w:hanging="200"/>
    </w:pPr>
    <w:rPr>
      <w:rFonts w:eastAsia="仿宋_GB2312"/>
      <w:sz w:val="28"/>
      <w:szCs w:val="24"/>
    </w:rPr>
  </w:style>
  <w:style w:type="paragraph" w:styleId="36">
    <w:name w:val="Body Text Indent 3"/>
    <w:basedOn w:val="a"/>
    <w:link w:val="3Char10"/>
    <w:autoRedefine/>
    <w:qFormat/>
    <w:pPr>
      <w:spacing w:line="380" w:lineRule="exact"/>
      <w:ind w:left="525"/>
    </w:pPr>
    <w:rPr>
      <w:rFonts w:ascii="宋体" w:hAnsi="宋体"/>
      <w:b/>
      <w:sz w:val="24"/>
      <w:szCs w:val="24"/>
    </w:rPr>
  </w:style>
  <w:style w:type="character" w:customStyle="1" w:styleId="3Char10">
    <w:name w:val="正文文本缩进 3 Char1"/>
    <w:link w:val="36"/>
    <w:autoRedefine/>
    <w:qFormat/>
    <w:locked/>
    <w:rPr>
      <w:rFonts w:ascii="宋体" w:eastAsia="宋体" w:hAnsi="宋体" w:cs="宋体"/>
      <w:b/>
      <w:kern w:val="2"/>
      <w:sz w:val="24"/>
      <w:szCs w:val="24"/>
      <w:lang w:val="en-US" w:eastAsia="zh-CN"/>
    </w:rPr>
  </w:style>
  <w:style w:type="paragraph" w:styleId="71">
    <w:name w:val="index 7"/>
    <w:basedOn w:val="a"/>
    <w:next w:val="a"/>
    <w:autoRedefine/>
    <w:uiPriority w:val="99"/>
    <w:qFormat/>
    <w:pPr>
      <w:widowControl/>
      <w:autoSpaceDE w:val="0"/>
      <w:autoSpaceDN w:val="0"/>
      <w:ind w:left="1400" w:hanging="200"/>
      <w:jc w:val="left"/>
    </w:pPr>
    <w:rPr>
      <w:kern w:val="0"/>
      <w:sz w:val="20"/>
      <w:lang w:eastAsia="en-US"/>
    </w:rPr>
  </w:style>
  <w:style w:type="paragraph" w:styleId="90">
    <w:name w:val="index 9"/>
    <w:basedOn w:val="a"/>
    <w:next w:val="a"/>
    <w:autoRedefine/>
    <w:qFormat/>
    <w:pPr>
      <w:widowControl/>
      <w:autoSpaceDE w:val="0"/>
      <w:autoSpaceDN w:val="0"/>
      <w:ind w:left="1800" w:hanging="200"/>
      <w:jc w:val="left"/>
    </w:pPr>
    <w:rPr>
      <w:kern w:val="0"/>
      <w:sz w:val="20"/>
      <w:lang w:eastAsia="en-US"/>
    </w:rPr>
  </w:style>
  <w:style w:type="paragraph" w:styleId="aff1">
    <w:name w:val="table of figures"/>
    <w:basedOn w:val="a"/>
    <w:next w:val="a"/>
    <w:link w:val="Chare"/>
    <w:autoRedefine/>
    <w:uiPriority w:val="99"/>
    <w:qFormat/>
    <w:pPr>
      <w:ind w:left="420" w:hanging="420"/>
      <w:jc w:val="left"/>
    </w:pPr>
    <w:rPr>
      <w:smallCaps/>
      <w:sz w:val="20"/>
    </w:rPr>
  </w:style>
  <w:style w:type="character" w:customStyle="1" w:styleId="Chare">
    <w:name w:val="图表目录 Char"/>
    <w:link w:val="aff1"/>
    <w:autoRedefine/>
    <w:uiPriority w:val="99"/>
    <w:qFormat/>
    <w:rPr>
      <w:smallCaps/>
      <w:kern w:val="2"/>
    </w:rPr>
  </w:style>
  <w:style w:type="paragraph" w:styleId="91">
    <w:name w:val="toc 9"/>
    <w:basedOn w:val="a"/>
    <w:next w:val="a"/>
    <w:autoRedefine/>
    <w:qFormat/>
    <w:pPr>
      <w:ind w:left="1680"/>
      <w:jc w:val="left"/>
    </w:pPr>
    <w:rPr>
      <w:sz w:val="18"/>
      <w:szCs w:val="18"/>
    </w:rPr>
  </w:style>
  <w:style w:type="paragraph" w:styleId="26">
    <w:name w:val="Body Text 2"/>
    <w:basedOn w:val="a"/>
    <w:link w:val="2Char2"/>
    <w:autoRedefine/>
    <w:uiPriority w:val="99"/>
    <w:qFormat/>
    <w:pPr>
      <w:spacing w:after="120" w:line="480" w:lineRule="auto"/>
    </w:pPr>
    <w:rPr>
      <w:kern w:val="0"/>
      <w:sz w:val="24"/>
    </w:rPr>
  </w:style>
  <w:style w:type="character" w:customStyle="1" w:styleId="2Char2">
    <w:name w:val="正文文本 2 Char"/>
    <w:link w:val="26"/>
    <w:autoRedefine/>
    <w:uiPriority w:val="99"/>
    <w:qFormat/>
    <w:locked/>
    <w:rPr>
      <w:rFonts w:eastAsia="宋体"/>
      <w:sz w:val="24"/>
    </w:rPr>
  </w:style>
  <w:style w:type="paragraph" w:styleId="45">
    <w:name w:val="List 4"/>
    <w:basedOn w:val="a"/>
    <w:autoRedefine/>
    <w:qFormat/>
    <w:pPr>
      <w:spacing w:line="360" w:lineRule="auto"/>
      <w:ind w:leftChars="600" w:left="100" w:hangingChars="200" w:hanging="200"/>
    </w:pPr>
    <w:rPr>
      <w:rFonts w:eastAsia="仿宋_GB2312"/>
      <w:sz w:val="28"/>
      <w:szCs w:val="24"/>
    </w:rPr>
  </w:style>
  <w:style w:type="paragraph" w:styleId="27">
    <w:name w:val="List Continue 2"/>
    <w:basedOn w:val="a"/>
    <w:autoRedefine/>
    <w:qFormat/>
    <w:pPr>
      <w:spacing w:after="120" w:line="360" w:lineRule="auto"/>
      <w:ind w:leftChars="400" w:left="840" w:firstLineChars="200" w:firstLine="200"/>
    </w:pPr>
    <w:rPr>
      <w:rFonts w:eastAsia="仿宋_GB2312"/>
      <w:sz w:val="28"/>
      <w:szCs w:val="24"/>
    </w:rPr>
  </w:style>
  <w:style w:type="paragraph" w:styleId="aff2">
    <w:name w:val="Message Header"/>
    <w:basedOn w:val="a"/>
    <w:link w:val="Charf"/>
    <w:autoRedefine/>
    <w:qFormat/>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仿宋_GB2312" w:hAnsi="Arial"/>
      <w:kern w:val="0"/>
      <w:sz w:val="24"/>
      <w:szCs w:val="24"/>
    </w:rPr>
  </w:style>
  <w:style w:type="character" w:customStyle="1" w:styleId="Charf">
    <w:name w:val="信息标题 Char"/>
    <w:link w:val="aff2"/>
    <w:autoRedefine/>
    <w:qFormat/>
    <w:rPr>
      <w:rFonts w:ascii="Arial" w:eastAsia="仿宋_GB2312" w:hAnsi="Arial" w:cs="Arial"/>
      <w:sz w:val="24"/>
      <w:szCs w:val="24"/>
      <w:shd w:val="pct20" w:color="auto" w:fill="auto"/>
    </w:rPr>
  </w:style>
  <w:style w:type="paragraph" w:styleId="HTML0">
    <w:name w:val="HTML Preformatted"/>
    <w:basedOn w:val="a"/>
    <w:link w:val="HTMLChar0"/>
    <w:autoRedefine/>
    <w:qFormat/>
    <w:rPr>
      <w:rFonts w:ascii="Courier New" w:hAnsi="Courier New"/>
      <w:sz w:val="20"/>
    </w:rPr>
  </w:style>
  <w:style w:type="character" w:customStyle="1" w:styleId="HTMLChar0">
    <w:name w:val="HTML 预设格式 Char"/>
    <w:link w:val="HTML0"/>
    <w:autoRedefine/>
    <w:qFormat/>
    <w:locked/>
    <w:rPr>
      <w:rFonts w:ascii="Courier New" w:hAnsi="Courier New"/>
      <w:kern w:val="2"/>
    </w:rPr>
  </w:style>
  <w:style w:type="paragraph" w:styleId="aff3">
    <w:name w:val="Normal (Web)"/>
    <w:basedOn w:val="a"/>
    <w:link w:val="Charf0"/>
    <w:autoRedefine/>
    <w:qFormat/>
    <w:pPr>
      <w:widowControl/>
      <w:spacing w:before="100" w:beforeAutospacing="1" w:after="100" w:afterAutospacing="1" w:line="300" w:lineRule="atLeast"/>
      <w:jc w:val="left"/>
    </w:pPr>
    <w:rPr>
      <w:rFonts w:ascii="宋体" w:hAnsi="宋体"/>
      <w:kern w:val="0"/>
      <w:sz w:val="24"/>
      <w:szCs w:val="24"/>
    </w:rPr>
  </w:style>
  <w:style w:type="character" w:customStyle="1" w:styleId="Charf0">
    <w:name w:val="普通(网站) Char"/>
    <w:link w:val="aff3"/>
    <w:autoRedefine/>
    <w:uiPriority w:val="99"/>
    <w:qFormat/>
    <w:rPr>
      <w:rFonts w:ascii="宋体" w:hAnsi="宋体" w:cs="宋体"/>
      <w:sz w:val="24"/>
      <w:szCs w:val="24"/>
    </w:rPr>
  </w:style>
  <w:style w:type="paragraph" w:styleId="37">
    <w:name w:val="List Continue 3"/>
    <w:basedOn w:val="a"/>
    <w:autoRedefine/>
    <w:qFormat/>
    <w:pPr>
      <w:spacing w:after="120" w:line="360" w:lineRule="auto"/>
      <w:ind w:leftChars="600" w:left="1260" w:firstLineChars="200" w:firstLine="200"/>
    </w:pPr>
    <w:rPr>
      <w:rFonts w:eastAsia="仿宋_GB2312"/>
      <w:sz w:val="28"/>
      <w:szCs w:val="24"/>
    </w:rPr>
  </w:style>
  <w:style w:type="paragraph" w:styleId="28">
    <w:name w:val="index 2"/>
    <w:basedOn w:val="a"/>
    <w:next w:val="a"/>
    <w:autoRedefine/>
    <w:qFormat/>
    <w:pPr>
      <w:widowControl/>
      <w:autoSpaceDE w:val="0"/>
      <w:autoSpaceDN w:val="0"/>
      <w:ind w:left="400" w:hanging="200"/>
      <w:jc w:val="left"/>
    </w:pPr>
    <w:rPr>
      <w:kern w:val="0"/>
      <w:sz w:val="20"/>
      <w:lang w:eastAsia="en-US"/>
    </w:rPr>
  </w:style>
  <w:style w:type="paragraph" w:styleId="aff4">
    <w:name w:val="Title"/>
    <w:link w:val="Charf1"/>
    <w:autoRedefine/>
    <w:qFormat/>
    <w:pPr>
      <w:spacing w:line="300" w:lineRule="exact"/>
      <w:jc w:val="center"/>
    </w:pPr>
    <w:rPr>
      <w:b/>
      <w:sz w:val="32"/>
      <w:szCs w:val="32"/>
    </w:rPr>
  </w:style>
  <w:style w:type="character" w:customStyle="1" w:styleId="Charf1">
    <w:name w:val="标题 Char"/>
    <w:link w:val="aff4"/>
    <w:autoRedefine/>
    <w:qFormat/>
    <w:rPr>
      <w:b/>
      <w:sz w:val="32"/>
      <w:szCs w:val="32"/>
      <w:lang w:val="en-US" w:eastAsia="zh-CN" w:bidi="ar-SA"/>
    </w:rPr>
  </w:style>
  <w:style w:type="paragraph" w:styleId="aff5">
    <w:name w:val="annotation subject"/>
    <w:basedOn w:val="af"/>
    <w:next w:val="af"/>
    <w:link w:val="Char16"/>
    <w:autoRedefine/>
    <w:qFormat/>
    <w:rPr>
      <w:b/>
    </w:rPr>
  </w:style>
  <w:style w:type="character" w:customStyle="1" w:styleId="Char16">
    <w:name w:val="批注主题 Char1"/>
    <w:link w:val="aff5"/>
    <w:autoRedefine/>
    <w:qFormat/>
    <w:locked/>
    <w:rPr>
      <w:rFonts w:ascii="宋体" w:eastAsia="宋体" w:hAnsi="宋体" w:cs="宋体"/>
      <w:b/>
      <w:kern w:val="2"/>
      <w:sz w:val="21"/>
      <w:szCs w:val="21"/>
      <w:lang w:val="en-US" w:eastAsia="zh-CN"/>
    </w:rPr>
  </w:style>
  <w:style w:type="paragraph" w:styleId="aff6">
    <w:name w:val="Body Text First Indent"/>
    <w:basedOn w:val="a0"/>
    <w:next w:val="61"/>
    <w:link w:val="Charf2"/>
    <w:autoRedefine/>
    <w:uiPriority w:val="99"/>
    <w:qFormat/>
    <w:pPr>
      <w:spacing w:after="120"/>
      <w:ind w:firstLineChars="100" w:firstLine="420"/>
    </w:pPr>
    <w:rPr>
      <w:i/>
      <w:kern w:val="2"/>
      <w:sz w:val="24"/>
    </w:rPr>
  </w:style>
  <w:style w:type="character" w:customStyle="1" w:styleId="Charf2">
    <w:name w:val="正文首行缩进 Char"/>
    <w:link w:val="aff6"/>
    <w:autoRedefine/>
    <w:uiPriority w:val="99"/>
    <w:qFormat/>
    <w:locked/>
    <w:rPr>
      <w:rFonts w:ascii="宋体" w:eastAsia="宋体" w:hAnsi="宋体" w:cs="宋体"/>
      <w:i/>
      <w:kern w:val="2"/>
      <w:sz w:val="24"/>
      <w:lang w:val="en-US" w:eastAsia="zh-CN"/>
    </w:rPr>
  </w:style>
  <w:style w:type="paragraph" w:styleId="29">
    <w:name w:val="Body Text First Indent 2"/>
    <w:basedOn w:val="af2"/>
    <w:next w:val="a"/>
    <w:link w:val="2Char3"/>
    <w:autoRedefine/>
    <w:qFormat/>
    <w:pPr>
      <w:spacing w:after="120" w:line="240" w:lineRule="auto"/>
      <w:ind w:firstLine="210"/>
    </w:pPr>
    <w:rPr>
      <w:sz w:val="21"/>
      <w:szCs w:val="24"/>
    </w:rPr>
  </w:style>
  <w:style w:type="character" w:customStyle="1" w:styleId="2Char3">
    <w:name w:val="正文首行缩进 2 Char"/>
    <w:link w:val="29"/>
    <w:autoRedefine/>
    <w:qFormat/>
    <w:rPr>
      <w:rFonts w:eastAsia="方正书宋简体"/>
      <w:kern w:val="2"/>
      <w:sz w:val="21"/>
      <w:szCs w:val="24"/>
      <w:lang w:val="en-US" w:eastAsia="zh-CN"/>
    </w:rPr>
  </w:style>
  <w:style w:type="table" w:styleId="aff7">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2"/>
    <w:autoRedefine/>
    <w:uiPriority w:val="60"/>
    <w:qFormat/>
    <w:rPr>
      <w:color w:val="74903B"/>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aff8">
    <w:name w:val="Strong"/>
    <w:basedOn w:val="a1"/>
    <w:autoRedefine/>
    <w:qFormat/>
    <w:rPr>
      <w:b/>
      <w:bCs/>
    </w:rPr>
  </w:style>
  <w:style w:type="character" w:styleId="aff9">
    <w:name w:val="endnote reference"/>
    <w:autoRedefine/>
    <w:qFormat/>
    <w:rPr>
      <w:vertAlign w:val="superscript"/>
    </w:rPr>
  </w:style>
  <w:style w:type="character" w:styleId="affa">
    <w:name w:val="page number"/>
    <w:autoRedefine/>
    <w:qFormat/>
    <w:rPr>
      <w:rFonts w:cs="Times New Roman"/>
    </w:rPr>
  </w:style>
  <w:style w:type="character" w:styleId="affb">
    <w:name w:val="FollowedHyperlink"/>
    <w:autoRedefine/>
    <w:uiPriority w:val="99"/>
    <w:qFormat/>
    <w:rPr>
      <w:color w:val="800080"/>
      <w:u w:val="single"/>
    </w:rPr>
  </w:style>
  <w:style w:type="character" w:styleId="affc">
    <w:name w:val="Emphasis"/>
    <w:basedOn w:val="a1"/>
    <w:autoRedefine/>
    <w:qFormat/>
    <w:rPr>
      <w:b/>
      <w:bCs/>
    </w:rPr>
  </w:style>
  <w:style w:type="character" w:styleId="affd">
    <w:name w:val="line number"/>
    <w:autoRedefine/>
    <w:qFormat/>
  </w:style>
  <w:style w:type="character" w:styleId="HTML1">
    <w:name w:val="HTML Definition"/>
    <w:autoRedefine/>
    <w:unhideWhenUsed/>
    <w:qFormat/>
    <w:rPr>
      <w:rFonts w:ascii="Tahoma" w:hAnsi="Tahoma"/>
      <w:sz w:val="24"/>
      <w:szCs w:val="20"/>
      <w:u w:val="single"/>
    </w:rPr>
  </w:style>
  <w:style w:type="character" w:styleId="HTML2">
    <w:name w:val="HTML Typewriter"/>
    <w:autoRedefine/>
    <w:qFormat/>
    <w:rPr>
      <w:rFonts w:ascii="Courier New" w:hAnsi="Courier New"/>
      <w:sz w:val="20"/>
    </w:rPr>
  </w:style>
  <w:style w:type="character" w:styleId="HTML3">
    <w:name w:val="HTML Acronym"/>
    <w:autoRedefine/>
    <w:qFormat/>
  </w:style>
  <w:style w:type="character" w:styleId="HTML4">
    <w:name w:val="HTML Variable"/>
    <w:autoRedefine/>
    <w:unhideWhenUsed/>
    <w:qFormat/>
    <w:rPr>
      <w:rFonts w:ascii="Tahoma" w:hAnsi="Tahoma"/>
      <w:sz w:val="24"/>
      <w:szCs w:val="20"/>
    </w:rPr>
  </w:style>
  <w:style w:type="character" w:styleId="affe">
    <w:name w:val="Hyperlink"/>
    <w:autoRedefine/>
    <w:uiPriority w:val="99"/>
    <w:qFormat/>
    <w:rPr>
      <w:color w:val="0000FF"/>
      <w:u w:val="single"/>
    </w:rPr>
  </w:style>
  <w:style w:type="character" w:styleId="HTML5">
    <w:name w:val="HTML Code"/>
    <w:autoRedefine/>
    <w:unhideWhenUsed/>
    <w:qFormat/>
    <w:rPr>
      <w:rFonts w:ascii="monospace" w:eastAsia="monospace" w:hAnsi="monospace" w:cs="monospace" w:hint="default"/>
      <w:sz w:val="21"/>
      <w:szCs w:val="21"/>
    </w:rPr>
  </w:style>
  <w:style w:type="character" w:styleId="afff">
    <w:name w:val="annotation reference"/>
    <w:autoRedefine/>
    <w:qFormat/>
    <w:rPr>
      <w:sz w:val="21"/>
    </w:rPr>
  </w:style>
  <w:style w:type="character" w:styleId="HTML6">
    <w:name w:val="HTML Cite"/>
    <w:autoRedefine/>
    <w:unhideWhenUsed/>
    <w:qFormat/>
    <w:rPr>
      <w:rFonts w:ascii="Tahoma" w:hAnsi="Tahoma"/>
      <w:sz w:val="24"/>
      <w:szCs w:val="20"/>
    </w:rPr>
  </w:style>
  <w:style w:type="character" w:styleId="afff0">
    <w:name w:val="footnote reference"/>
    <w:autoRedefine/>
    <w:uiPriority w:val="99"/>
    <w:qFormat/>
    <w:rPr>
      <w:vertAlign w:val="superscript"/>
    </w:rPr>
  </w:style>
  <w:style w:type="character" w:styleId="HTML7">
    <w:name w:val="HTML Keyboard"/>
    <w:autoRedefine/>
    <w:unhideWhenUsed/>
    <w:qFormat/>
    <w:rPr>
      <w:rFonts w:ascii="monospace" w:eastAsia="monospace" w:hAnsi="monospace" w:cs="monospace"/>
      <w:sz w:val="21"/>
      <w:szCs w:val="21"/>
    </w:rPr>
  </w:style>
  <w:style w:type="character" w:styleId="HTML8">
    <w:name w:val="HTML Sample"/>
    <w:autoRedefine/>
    <w:unhideWhenUsed/>
    <w:qFormat/>
    <w:rPr>
      <w:rFonts w:ascii="monospace" w:eastAsia="monospace" w:hAnsi="monospace" w:cs="monospace" w:hint="default"/>
      <w:sz w:val="21"/>
      <w:szCs w:val="21"/>
    </w:rPr>
  </w:style>
  <w:style w:type="paragraph" w:styleId="afff1">
    <w:name w:val="List Paragraph"/>
    <w:basedOn w:val="a"/>
    <w:link w:val="Charf3"/>
    <w:autoRedefine/>
    <w:uiPriority w:val="34"/>
    <w:qFormat/>
    <w:pPr>
      <w:ind w:firstLineChars="200" w:firstLine="420"/>
    </w:pPr>
  </w:style>
  <w:style w:type="character" w:customStyle="1" w:styleId="Charf3">
    <w:name w:val="列出段落 Char"/>
    <w:link w:val="afff1"/>
    <w:autoRedefine/>
    <w:uiPriority w:val="34"/>
    <w:qFormat/>
    <w:locked/>
    <w:rPr>
      <w:kern w:val="2"/>
      <w:sz w:val="21"/>
    </w:rPr>
  </w:style>
  <w:style w:type="table" w:customStyle="1" w:styleId="12">
    <w:name w:val="浅色底纹1"/>
    <w:basedOn w:val="a2"/>
    <w:autoRedefine/>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
    <w:name w:val="浅色底纹 - 强调文字颜色 11"/>
    <w:basedOn w:val="a2"/>
    <w:autoRedefine/>
    <w:uiPriority w:val="60"/>
    <w:qFormat/>
    <w:rPr>
      <w:color w:val="365F9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character" w:customStyle="1" w:styleId="2a">
    <w:name w:val="标题 2 字符"/>
    <w:autoRedefine/>
    <w:uiPriority w:val="9"/>
    <w:qFormat/>
    <w:locked/>
    <w:rPr>
      <w:rFonts w:ascii="Cambria" w:eastAsia="宋体" w:hAnsi="Cambria" w:cs="Cambria"/>
      <w:kern w:val="2"/>
      <w:sz w:val="21"/>
      <w:szCs w:val="21"/>
      <w:lang w:val="en-US" w:eastAsia="zh-CN"/>
    </w:rPr>
  </w:style>
  <w:style w:type="character" w:customStyle="1" w:styleId="13">
    <w:name w:val="标题 1 字符"/>
    <w:autoRedefine/>
    <w:uiPriority w:val="9"/>
    <w:qFormat/>
    <w:locked/>
    <w:rPr>
      <w:rFonts w:ascii="宋体" w:eastAsia="宋体" w:hAnsi="宋体" w:cs="宋体"/>
      <w:b/>
      <w:kern w:val="44"/>
      <w:sz w:val="44"/>
      <w:szCs w:val="44"/>
      <w:lang w:val="en-US" w:eastAsia="zh-CN"/>
    </w:rPr>
  </w:style>
  <w:style w:type="character" w:customStyle="1" w:styleId="38">
    <w:name w:val="标题 3 字符"/>
    <w:autoRedefine/>
    <w:uiPriority w:val="9"/>
    <w:qFormat/>
    <w:locked/>
    <w:rPr>
      <w:rFonts w:ascii="宋体" w:eastAsia="宋体" w:hAnsi="宋体" w:cs="宋体"/>
      <w:b/>
      <w:kern w:val="2"/>
      <w:sz w:val="32"/>
      <w:szCs w:val="32"/>
      <w:lang w:val="en-US" w:eastAsia="zh-CN"/>
    </w:rPr>
  </w:style>
  <w:style w:type="character" w:customStyle="1" w:styleId="46">
    <w:name w:val="标题 4 字符"/>
    <w:autoRedefine/>
    <w:uiPriority w:val="9"/>
    <w:qFormat/>
    <w:locked/>
    <w:rPr>
      <w:rFonts w:ascii="Arial" w:eastAsia="黑体" w:hAnsi="Arial"/>
      <w:b/>
      <w:kern w:val="2"/>
      <w:sz w:val="28"/>
      <w:lang w:val="en-US" w:eastAsia="zh-CN"/>
    </w:rPr>
  </w:style>
  <w:style w:type="character" w:customStyle="1" w:styleId="afff2">
    <w:name w:val="正文文本首行缩进 字符"/>
    <w:autoRedefine/>
    <w:uiPriority w:val="99"/>
    <w:semiHidden/>
    <w:qFormat/>
  </w:style>
  <w:style w:type="character" w:customStyle="1" w:styleId="4CharChar">
    <w:name w:val="标题4 Char Char"/>
    <w:link w:val="47"/>
    <w:autoRedefine/>
    <w:qFormat/>
    <w:rPr>
      <w:rFonts w:eastAsia="仿宋_GB2312"/>
      <w:kern w:val="2"/>
      <w:sz w:val="32"/>
    </w:rPr>
  </w:style>
  <w:style w:type="paragraph" w:customStyle="1" w:styleId="47">
    <w:name w:val="标题4"/>
    <w:basedOn w:val="a"/>
    <w:link w:val="4CharChar"/>
    <w:autoRedefine/>
    <w:qFormat/>
    <w:rPr>
      <w:rFonts w:eastAsia="仿宋_GB2312"/>
      <w:sz w:val="32"/>
    </w:rPr>
  </w:style>
  <w:style w:type="character" w:customStyle="1" w:styleId="92">
    <w:name w:val="标题 9 字符"/>
    <w:autoRedefine/>
    <w:uiPriority w:val="9"/>
    <w:qFormat/>
    <w:locked/>
    <w:rPr>
      <w:rFonts w:ascii="Arial" w:eastAsia="黑体" w:hAnsi="Arial"/>
      <w:kern w:val="2"/>
      <w:sz w:val="21"/>
    </w:rPr>
  </w:style>
  <w:style w:type="character" w:customStyle="1" w:styleId="2Char4">
    <w:name w:val="样式2 Char"/>
    <w:link w:val="2b"/>
    <w:autoRedefine/>
    <w:qFormat/>
    <w:locked/>
    <w:rPr>
      <w:rFonts w:ascii="黑体" w:eastAsia="黑体" w:hAnsi="黑体"/>
      <w:color w:val="FF0000"/>
      <w:kern w:val="2"/>
      <w:sz w:val="32"/>
      <w:lang w:val="en-US" w:eastAsia="zh-CN"/>
    </w:rPr>
  </w:style>
  <w:style w:type="paragraph" w:customStyle="1" w:styleId="2b">
    <w:name w:val="样式2"/>
    <w:basedOn w:val="3"/>
    <w:link w:val="2Char4"/>
    <w:autoRedefine/>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39">
    <w:name w:val="正文文本 3 字符"/>
    <w:autoRedefine/>
    <w:uiPriority w:val="99"/>
    <w:qFormat/>
    <w:locked/>
    <w:rPr>
      <w:rFonts w:eastAsia="宋体"/>
      <w:sz w:val="16"/>
    </w:rPr>
  </w:style>
  <w:style w:type="character" w:customStyle="1" w:styleId="14">
    <w:name w:val="正文文本缩进 字符1"/>
    <w:autoRedefine/>
    <w:uiPriority w:val="99"/>
    <w:qFormat/>
    <w:locked/>
    <w:rPr>
      <w:rFonts w:eastAsia="方正书宋简体"/>
      <w:kern w:val="2"/>
      <w:sz w:val="24"/>
      <w:lang w:val="en-US" w:eastAsia="zh-CN"/>
    </w:rPr>
  </w:style>
  <w:style w:type="character" w:customStyle="1" w:styleId="1Char0">
    <w:name w:val="标题 1 Char"/>
    <w:autoRedefine/>
    <w:qFormat/>
    <w:rPr>
      <w:rFonts w:ascii="宋体" w:eastAsia="宋体"/>
      <w:b/>
      <w:kern w:val="2"/>
      <w:sz w:val="28"/>
      <w:lang w:val="en-US" w:eastAsia="zh-CN"/>
    </w:rPr>
  </w:style>
  <w:style w:type="character" w:customStyle="1" w:styleId="310">
    <w:name w:val="正文文本 3 字符1"/>
    <w:autoRedefine/>
    <w:uiPriority w:val="99"/>
    <w:semiHidden/>
    <w:qFormat/>
    <w:rPr>
      <w:kern w:val="2"/>
      <w:sz w:val="16"/>
      <w:szCs w:val="16"/>
    </w:rPr>
  </w:style>
  <w:style w:type="character" w:customStyle="1" w:styleId="15">
    <w:name w:val="文档结构图 字符1"/>
    <w:autoRedefine/>
    <w:uiPriority w:val="99"/>
    <w:semiHidden/>
    <w:qFormat/>
    <w:rPr>
      <w:rFonts w:ascii="Microsoft YaHei UI" w:eastAsia="Microsoft YaHei UI"/>
      <w:kern w:val="2"/>
      <w:sz w:val="18"/>
      <w:szCs w:val="18"/>
    </w:rPr>
  </w:style>
  <w:style w:type="character" w:customStyle="1" w:styleId="Char17">
    <w:name w:val="正文文本 Char1"/>
    <w:autoRedefine/>
    <w:qFormat/>
    <w:rPr>
      <w:rFonts w:ascii="Times New Roman" w:eastAsia="宋体" w:hAnsi="Times New Roman" w:cs="Times New Roman"/>
      <w:sz w:val="24"/>
      <w:szCs w:val="24"/>
    </w:rPr>
  </w:style>
  <w:style w:type="character" w:customStyle="1" w:styleId="Charf4">
    <w:name w:val="正文缩进 Char"/>
    <w:autoRedefine/>
    <w:qFormat/>
    <w:rPr>
      <w:rFonts w:eastAsia="宋体"/>
      <w:kern w:val="2"/>
      <w:sz w:val="24"/>
      <w:lang w:val="en-US" w:eastAsia="zh-CN"/>
    </w:rPr>
  </w:style>
  <w:style w:type="character" w:customStyle="1" w:styleId="62">
    <w:name w:val="标题 6 字符"/>
    <w:autoRedefine/>
    <w:uiPriority w:val="9"/>
    <w:qFormat/>
    <w:locked/>
    <w:rPr>
      <w:rFonts w:ascii="Cambria" w:eastAsia="宋体" w:hAnsi="Cambria"/>
      <w:b/>
      <w:kern w:val="2"/>
      <w:sz w:val="24"/>
      <w:lang w:val="en-US" w:eastAsia="zh-CN"/>
    </w:rPr>
  </w:style>
  <w:style w:type="character" w:customStyle="1" w:styleId="Charf5">
    <w:name w:val="页眉 Char"/>
    <w:autoRedefine/>
    <w:qFormat/>
    <w:rPr>
      <w:rFonts w:eastAsia="宋体"/>
      <w:kern w:val="2"/>
      <w:sz w:val="18"/>
      <w:lang w:val="en-US" w:eastAsia="zh-CN"/>
    </w:rPr>
  </w:style>
  <w:style w:type="character" w:customStyle="1" w:styleId="410">
    <w:name w:val="标题 41"/>
    <w:autoRedefine/>
    <w:qFormat/>
    <w:rPr>
      <w:rFonts w:ascii="Arial" w:eastAsia="宋体" w:hAnsi="Arial"/>
      <w:b/>
      <w:spacing w:val="10"/>
      <w:kern w:val="24"/>
      <w:sz w:val="24"/>
      <w:lang w:val="en-US" w:eastAsia="zh-CN" w:bidi="ar-SA"/>
    </w:rPr>
  </w:style>
  <w:style w:type="character" w:customStyle="1" w:styleId="font01">
    <w:name w:val="font01"/>
    <w:autoRedefine/>
    <w:qFormat/>
    <w:rPr>
      <w:rFonts w:ascii="宋体" w:eastAsia="宋体" w:hAnsi="宋体"/>
      <w:color w:val="000000"/>
      <w:sz w:val="24"/>
      <w:u w:val="none"/>
    </w:rPr>
  </w:style>
  <w:style w:type="character" w:customStyle="1" w:styleId="afff3">
    <w:name w:val="批注文字 字符"/>
    <w:autoRedefine/>
    <w:uiPriority w:val="99"/>
    <w:qFormat/>
    <w:locked/>
    <w:rPr>
      <w:rFonts w:ascii="宋体" w:eastAsia="宋体" w:hAnsi="宋体" w:cs="宋体"/>
      <w:kern w:val="2"/>
      <w:sz w:val="21"/>
      <w:szCs w:val="21"/>
      <w:lang w:val="en-US" w:eastAsia="zh-CN"/>
    </w:rPr>
  </w:style>
  <w:style w:type="character" w:customStyle="1" w:styleId="3Char2">
    <w:name w:val="标题 3 Char"/>
    <w:link w:val="300"/>
    <w:autoRedefine/>
    <w:qFormat/>
    <w:rPr>
      <w:rFonts w:ascii="Arial" w:eastAsia="黑体" w:hAnsi="Arial"/>
      <w:b/>
      <w:kern w:val="2"/>
      <w:sz w:val="32"/>
    </w:rPr>
  </w:style>
  <w:style w:type="paragraph" w:customStyle="1" w:styleId="300">
    <w:name w:val="标题 3_0"/>
    <w:basedOn w:val="3a"/>
    <w:next w:val="3a"/>
    <w:link w:val="3Char2"/>
    <w:autoRedefine/>
    <w:qFormat/>
    <w:pPr>
      <w:keepNext/>
      <w:keepLines/>
      <w:spacing w:before="260" w:after="260" w:line="413" w:lineRule="auto"/>
      <w:outlineLvl w:val="2"/>
    </w:pPr>
    <w:rPr>
      <w:rFonts w:ascii="Arial" w:eastAsia="黑体" w:hAnsi="Arial"/>
      <w:b/>
      <w:sz w:val="32"/>
      <w:szCs w:val="20"/>
    </w:rPr>
  </w:style>
  <w:style w:type="paragraph" w:customStyle="1" w:styleId="3a">
    <w:name w:val="正文_3"/>
    <w:autoRedefine/>
    <w:uiPriority w:val="99"/>
    <w:qFormat/>
    <w:pPr>
      <w:widowControl w:val="0"/>
      <w:jc w:val="both"/>
    </w:pPr>
    <w:rPr>
      <w:kern w:val="2"/>
      <w:sz w:val="21"/>
      <w:szCs w:val="22"/>
    </w:rPr>
  </w:style>
  <w:style w:type="character" w:customStyle="1" w:styleId="16">
    <w:name w:val="页眉 字符1"/>
    <w:autoRedefine/>
    <w:uiPriority w:val="99"/>
    <w:qFormat/>
    <w:rPr>
      <w:kern w:val="2"/>
      <w:sz w:val="18"/>
      <w:szCs w:val="18"/>
    </w:rPr>
  </w:style>
  <w:style w:type="character" w:customStyle="1" w:styleId="1-2Char">
    <w:name w:val="中等深浅网格 1 - 强调文字颜色 2 Char"/>
    <w:link w:val="1-21"/>
    <w:autoRedefine/>
    <w:uiPriority w:val="34"/>
    <w:qFormat/>
    <w:locked/>
    <w:rPr>
      <w:rFonts w:ascii="Calibri" w:hAnsi="Calibri"/>
      <w:kern w:val="2"/>
      <w:sz w:val="22"/>
    </w:rPr>
  </w:style>
  <w:style w:type="paragraph" w:customStyle="1" w:styleId="1-21">
    <w:name w:val="中等深浅网格 1 - 强调文字颜色 21"/>
    <w:basedOn w:val="a"/>
    <w:link w:val="1-2Char"/>
    <w:autoRedefine/>
    <w:uiPriority w:val="34"/>
    <w:qFormat/>
    <w:pPr>
      <w:ind w:firstLineChars="200" w:firstLine="420"/>
    </w:pPr>
    <w:rPr>
      <w:rFonts w:ascii="Calibri" w:hAnsi="Calibri"/>
      <w:sz w:val="22"/>
    </w:rPr>
  </w:style>
  <w:style w:type="character" w:customStyle="1" w:styleId="Charf6">
    <w:name w:val="纯文本 Char"/>
    <w:aliases w:val="普通文字 Char"/>
    <w:autoRedefine/>
    <w:qFormat/>
    <w:rPr>
      <w:rFonts w:ascii="宋体" w:eastAsia="宋体" w:hAnsi="宋体"/>
      <w:color w:val="000000"/>
      <w:sz w:val="24"/>
      <w:lang w:val="en-US" w:eastAsia="zh-CN"/>
    </w:rPr>
  </w:style>
  <w:style w:type="character" w:customStyle="1" w:styleId="afff4">
    <w:name w:val="正文文本 字符"/>
    <w:autoRedefine/>
    <w:uiPriority w:val="99"/>
    <w:qFormat/>
    <w:locked/>
    <w:rPr>
      <w:rFonts w:ascii="宋体" w:eastAsia="宋体" w:hAnsi="宋体" w:cs="宋体"/>
      <w:lang w:val="en-US" w:eastAsia="zh-CN"/>
    </w:rPr>
  </w:style>
  <w:style w:type="character" w:customStyle="1" w:styleId="afff5">
    <w:name w:val="页眉 字符"/>
    <w:autoRedefine/>
    <w:uiPriority w:val="99"/>
    <w:qFormat/>
    <w:locked/>
    <w:rPr>
      <w:rFonts w:ascii="宋体" w:eastAsia="宋体" w:hAnsi="宋体" w:cs="宋体"/>
      <w:kern w:val="2"/>
      <w:sz w:val="18"/>
      <w:szCs w:val="18"/>
      <w:lang w:val="en-US" w:eastAsia="zh-CN"/>
    </w:rPr>
  </w:style>
  <w:style w:type="character" w:customStyle="1" w:styleId="311">
    <w:name w:val="正文文本缩进 3 字符1"/>
    <w:autoRedefine/>
    <w:uiPriority w:val="99"/>
    <w:semiHidden/>
    <w:qFormat/>
    <w:rPr>
      <w:kern w:val="2"/>
      <w:sz w:val="16"/>
      <w:szCs w:val="16"/>
    </w:rPr>
  </w:style>
  <w:style w:type="character" w:customStyle="1" w:styleId="afff6">
    <w:name w:val="正文首行缩进 字符"/>
    <w:autoRedefine/>
    <w:uiPriority w:val="99"/>
    <w:qFormat/>
    <w:locked/>
    <w:rPr>
      <w:rFonts w:ascii="宋体" w:eastAsia="宋体" w:hAnsi="宋体" w:cs="宋体"/>
      <w:i/>
      <w:kern w:val="2"/>
      <w:sz w:val="24"/>
      <w:lang w:val="en-US" w:eastAsia="zh-CN"/>
    </w:rPr>
  </w:style>
  <w:style w:type="character" w:customStyle="1" w:styleId="apple-converted-space">
    <w:name w:val="apple-converted-space"/>
    <w:autoRedefine/>
    <w:qFormat/>
    <w:rPr>
      <w:rFonts w:cs="Times New Roman"/>
    </w:rPr>
  </w:style>
  <w:style w:type="character" w:customStyle="1" w:styleId="1Char2">
    <w:name w:val="样式1 Char"/>
    <w:link w:val="17"/>
    <w:autoRedefine/>
    <w:qFormat/>
    <w:locked/>
    <w:rPr>
      <w:rFonts w:ascii="黑体" w:eastAsia="黑体" w:hAnsi="黑体"/>
      <w:b/>
      <w:kern w:val="2"/>
      <w:sz w:val="32"/>
    </w:rPr>
  </w:style>
  <w:style w:type="paragraph" w:customStyle="1" w:styleId="17">
    <w:name w:val="样式1"/>
    <w:basedOn w:val="20"/>
    <w:link w:val="1Char2"/>
    <w:autoRedefine/>
    <w:qFormat/>
    <w:pPr>
      <w:tabs>
        <w:tab w:val="clear" w:pos="578"/>
      </w:tabs>
      <w:spacing w:beforeLines="0" w:afterLines="0"/>
      <w:ind w:left="0" w:firstLine="0"/>
    </w:pPr>
    <w:rPr>
      <w:rFonts w:ascii="黑体" w:eastAsia="黑体" w:hAnsi="黑体"/>
      <w:b/>
      <w:sz w:val="32"/>
      <w:szCs w:val="20"/>
    </w:rPr>
  </w:style>
  <w:style w:type="character" w:customStyle="1" w:styleId="72">
    <w:name w:val="标题 7 字符"/>
    <w:autoRedefine/>
    <w:uiPriority w:val="9"/>
    <w:qFormat/>
    <w:locked/>
    <w:rPr>
      <w:b/>
      <w:kern w:val="2"/>
      <w:sz w:val="24"/>
    </w:rPr>
  </w:style>
  <w:style w:type="character" w:customStyle="1" w:styleId="Charf7">
    <w:name w:val="页脚 Char"/>
    <w:autoRedefine/>
    <w:uiPriority w:val="99"/>
    <w:qFormat/>
    <w:rPr>
      <w:rFonts w:eastAsia="宋体"/>
      <w:kern w:val="2"/>
      <w:sz w:val="18"/>
      <w:lang w:val="en-US" w:eastAsia="zh-CN"/>
    </w:rPr>
  </w:style>
  <w:style w:type="character" w:customStyle="1" w:styleId="afff7">
    <w:name w:val="列出段落字符"/>
    <w:link w:val="-111"/>
    <w:autoRedefine/>
    <w:uiPriority w:val="34"/>
    <w:qFormat/>
    <w:locked/>
    <w:rPr>
      <w:rFonts w:eastAsia="宋体"/>
      <w:kern w:val="2"/>
      <w:sz w:val="24"/>
      <w:lang w:val="en-US" w:eastAsia="zh-CN"/>
    </w:rPr>
  </w:style>
  <w:style w:type="paragraph" w:customStyle="1" w:styleId="-111">
    <w:name w:val="彩色列表 - 强调文字颜色 111"/>
    <w:basedOn w:val="a"/>
    <w:link w:val="afff7"/>
    <w:autoRedefine/>
    <w:uiPriority w:val="34"/>
    <w:qFormat/>
    <w:pPr>
      <w:spacing w:line="360" w:lineRule="auto"/>
      <w:ind w:firstLineChars="200" w:firstLine="420"/>
    </w:pPr>
    <w:rPr>
      <w:sz w:val="24"/>
    </w:rPr>
  </w:style>
  <w:style w:type="character" w:customStyle="1" w:styleId="afff8">
    <w:name w:val="正文文本缩进 字符"/>
    <w:autoRedefine/>
    <w:uiPriority w:val="99"/>
    <w:qFormat/>
    <w:rPr>
      <w:rFonts w:ascii="Calibri" w:hAnsi="Calibri" w:cs="Calibri"/>
    </w:rPr>
  </w:style>
  <w:style w:type="character" w:customStyle="1" w:styleId="3b">
    <w:name w:val="正文文本缩进 3 字符"/>
    <w:autoRedefine/>
    <w:uiPriority w:val="99"/>
    <w:qFormat/>
    <w:locked/>
    <w:rPr>
      <w:rFonts w:ascii="宋体" w:eastAsia="宋体" w:hAnsi="宋体" w:cs="宋体"/>
      <w:b/>
      <w:kern w:val="2"/>
      <w:sz w:val="24"/>
      <w:szCs w:val="24"/>
      <w:lang w:val="en-US" w:eastAsia="zh-CN"/>
    </w:rPr>
  </w:style>
  <w:style w:type="character" w:customStyle="1" w:styleId="afff9">
    <w:name w:val="批注主题 字符"/>
    <w:autoRedefine/>
    <w:uiPriority w:val="99"/>
    <w:qFormat/>
    <w:locked/>
    <w:rPr>
      <w:rFonts w:ascii="宋体" w:eastAsia="宋体" w:hAnsi="宋体" w:cs="宋体"/>
      <w:b/>
      <w:kern w:val="2"/>
      <w:sz w:val="21"/>
      <w:szCs w:val="21"/>
      <w:lang w:val="en-US" w:eastAsia="zh-CN"/>
    </w:rPr>
  </w:style>
  <w:style w:type="character" w:customStyle="1" w:styleId="82">
    <w:name w:val="标题 8 字符"/>
    <w:autoRedefine/>
    <w:uiPriority w:val="9"/>
    <w:qFormat/>
    <w:locked/>
    <w:rPr>
      <w:rFonts w:ascii="Arial" w:eastAsia="黑体" w:hAnsi="Arial"/>
      <w:kern w:val="2"/>
      <w:sz w:val="24"/>
    </w:rPr>
  </w:style>
  <w:style w:type="character" w:customStyle="1" w:styleId="2c">
    <w:name w:val="正文文本缩进 字符2"/>
    <w:autoRedefine/>
    <w:uiPriority w:val="99"/>
    <w:semiHidden/>
    <w:qFormat/>
    <w:rPr>
      <w:kern w:val="2"/>
      <w:sz w:val="21"/>
    </w:rPr>
  </w:style>
  <w:style w:type="character" w:customStyle="1" w:styleId="18">
    <w:name w:val="批注文字 字符1"/>
    <w:autoRedefine/>
    <w:uiPriority w:val="99"/>
    <w:semiHidden/>
    <w:qFormat/>
    <w:rPr>
      <w:kern w:val="2"/>
      <w:sz w:val="21"/>
    </w:rPr>
  </w:style>
  <w:style w:type="character" w:customStyle="1" w:styleId="HTML10">
    <w:name w:val="HTML 预设格式 字符1"/>
    <w:autoRedefine/>
    <w:uiPriority w:val="99"/>
    <w:semiHidden/>
    <w:qFormat/>
    <w:rPr>
      <w:rFonts w:ascii="Courier New" w:hAnsi="Courier New" w:cs="Courier New"/>
      <w:kern w:val="2"/>
    </w:rPr>
  </w:style>
  <w:style w:type="character" w:customStyle="1" w:styleId="afffa">
    <w:name w:val="日期 字符"/>
    <w:autoRedefine/>
    <w:uiPriority w:val="99"/>
    <w:qFormat/>
    <w:locked/>
    <w:rPr>
      <w:rFonts w:ascii="宋体" w:cs="Times New Roman"/>
      <w:sz w:val="24"/>
    </w:rPr>
  </w:style>
  <w:style w:type="character" w:customStyle="1" w:styleId="afffb">
    <w:name w:val="列出段落 字符"/>
    <w:autoRedefine/>
    <w:uiPriority w:val="34"/>
    <w:qFormat/>
    <w:locked/>
    <w:rPr>
      <w:rFonts w:eastAsia="宋体"/>
      <w:kern w:val="2"/>
      <w:sz w:val="24"/>
      <w:lang w:val="en-US" w:eastAsia="zh-CN"/>
    </w:rPr>
  </w:style>
  <w:style w:type="character" w:customStyle="1" w:styleId="Charf8">
    <w:name w:val="小标题 Char"/>
    <w:link w:val="afffc"/>
    <w:autoRedefine/>
    <w:qFormat/>
    <w:locked/>
    <w:rPr>
      <w:rFonts w:ascii="宋体" w:hAnsi="宋体"/>
      <w:b/>
      <w:kern w:val="2"/>
      <w:sz w:val="24"/>
      <w:szCs w:val="22"/>
    </w:rPr>
  </w:style>
  <w:style w:type="paragraph" w:customStyle="1" w:styleId="afffc">
    <w:name w:val="小标题"/>
    <w:basedOn w:val="a"/>
    <w:next w:val="a"/>
    <w:link w:val="Charf8"/>
    <w:autoRedefine/>
    <w:qFormat/>
    <w:pPr>
      <w:spacing w:beforeLines="50" w:afterLines="50" w:line="360" w:lineRule="auto"/>
      <w:outlineLvl w:val="0"/>
    </w:pPr>
    <w:rPr>
      <w:rFonts w:ascii="宋体" w:hAnsi="宋体"/>
      <w:b/>
      <w:sz w:val="24"/>
      <w:szCs w:val="22"/>
    </w:rPr>
  </w:style>
  <w:style w:type="character" w:customStyle="1" w:styleId="3Char3">
    <w:name w:val="正文文本缩进 3 Char"/>
    <w:autoRedefine/>
    <w:qFormat/>
    <w:rPr>
      <w:rFonts w:ascii="宋体" w:eastAsia="宋体"/>
      <w:kern w:val="2"/>
      <w:sz w:val="24"/>
      <w:lang w:val="en-US" w:eastAsia="zh-CN"/>
    </w:rPr>
  </w:style>
  <w:style w:type="character" w:customStyle="1" w:styleId="Charf9">
    <w:name w:val="正文文本 Char"/>
    <w:autoRedefine/>
    <w:qFormat/>
    <w:rPr>
      <w:rFonts w:eastAsia="宋体"/>
      <w:i/>
      <w:kern w:val="2"/>
      <w:sz w:val="18"/>
      <w:lang w:val="en-US" w:eastAsia="zh-CN"/>
    </w:rPr>
  </w:style>
  <w:style w:type="character" w:customStyle="1" w:styleId="210">
    <w:name w:val="正文文本 2 字符1"/>
    <w:autoRedefine/>
    <w:uiPriority w:val="99"/>
    <w:semiHidden/>
    <w:qFormat/>
    <w:rPr>
      <w:kern w:val="2"/>
      <w:sz w:val="21"/>
    </w:rPr>
  </w:style>
  <w:style w:type="character" w:customStyle="1" w:styleId="afffd">
    <w:name w:val="无间距字符"/>
    <w:link w:val="afffe"/>
    <w:autoRedefine/>
    <w:qFormat/>
    <w:locked/>
    <w:rPr>
      <w:rFonts w:ascii="Calibri" w:hAnsi="Calibri"/>
      <w:sz w:val="22"/>
      <w:lang w:val="en-US" w:eastAsia="zh-CN" w:bidi="ar-SA"/>
    </w:rPr>
  </w:style>
  <w:style w:type="paragraph" w:customStyle="1" w:styleId="afffe">
    <w:name w:val="无间距"/>
    <w:link w:val="afffd"/>
    <w:autoRedefine/>
    <w:qFormat/>
    <w:rPr>
      <w:rFonts w:ascii="Calibri" w:hAnsi="Calibri"/>
      <w:sz w:val="22"/>
    </w:rPr>
  </w:style>
  <w:style w:type="character" w:customStyle="1" w:styleId="apple-style-span">
    <w:name w:val="apple-style-span"/>
    <w:autoRedefine/>
    <w:qFormat/>
    <w:rPr>
      <w:rFonts w:cs="Times New Roman"/>
    </w:rPr>
  </w:style>
  <w:style w:type="character" w:customStyle="1" w:styleId="2CharChar">
    <w:name w:val="标题2正文 Char Char"/>
    <w:link w:val="2Char5"/>
    <w:autoRedefine/>
    <w:qFormat/>
    <w:locked/>
    <w:rPr>
      <w:rFonts w:eastAsia="宋体"/>
      <w:sz w:val="24"/>
    </w:rPr>
  </w:style>
  <w:style w:type="paragraph" w:customStyle="1" w:styleId="2Char5">
    <w:name w:val="标题2正文 Char"/>
    <w:basedOn w:val="a"/>
    <w:link w:val="2CharChar"/>
    <w:autoRedefine/>
    <w:qFormat/>
    <w:pPr>
      <w:spacing w:beforeLines="50" w:afterLines="50"/>
      <w:ind w:rightChars="18" w:right="38" w:firstLine="420"/>
    </w:pPr>
    <w:rPr>
      <w:kern w:val="0"/>
      <w:sz w:val="24"/>
    </w:rPr>
  </w:style>
  <w:style w:type="character" w:customStyle="1" w:styleId="Char20">
    <w:name w:val="纯文本 Char2"/>
    <w:autoRedefine/>
    <w:qFormat/>
    <w:rPr>
      <w:rFonts w:ascii="宋体" w:eastAsia="宋体" w:hAnsi="宋体"/>
      <w:color w:val="000000"/>
      <w:sz w:val="24"/>
      <w:lang w:val="en-US" w:eastAsia="zh-CN"/>
    </w:rPr>
  </w:style>
  <w:style w:type="character" w:customStyle="1" w:styleId="2d">
    <w:name w:val="正文文本缩进 2 字符"/>
    <w:autoRedefine/>
    <w:uiPriority w:val="99"/>
    <w:qFormat/>
    <w:locked/>
    <w:rPr>
      <w:rFonts w:ascii="宋体" w:eastAsia="宋体"/>
      <w:kern w:val="2"/>
      <w:sz w:val="24"/>
      <w:lang w:val="en-US" w:eastAsia="zh-CN"/>
    </w:rPr>
  </w:style>
  <w:style w:type="character" w:customStyle="1" w:styleId="affff">
    <w:name w:val="批注框文本 字符"/>
    <w:autoRedefine/>
    <w:uiPriority w:val="99"/>
    <w:qFormat/>
    <w:locked/>
    <w:rPr>
      <w:rFonts w:ascii="宋体" w:eastAsia="宋体" w:hAnsi="宋体" w:cs="宋体"/>
      <w:kern w:val="2"/>
      <w:sz w:val="18"/>
      <w:szCs w:val="18"/>
      <w:lang w:val="en-US" w:eastAsia="zh-CN"/>
    </w:rPr>
  </w:style>
  <w:style w:type="character" w:customStyle="1" w:styleId="211">
    <w:name w:val="正文文本缩进 2 字符1"/>
    <w:autoRedefine/>
    <w:uiPriority w:val="99"/>
    <w:semiHidden/>
    <w:qFormat/>
    <w:rPr>
      <w:kern w:val="2"/>
      <w:sz w:val="21"/>
    </w:rPr>
  </w:style>
  <w:style w:type="character" w:customStyle="1" w:styleId="Charfa">
    <w:name w:val="批注框文本 Char"/>
    <w:autoRedefine/>
    <w:qFormat/>
    <w:locked/>
    <w:rPr>
      <w:rFonts w:cs="Times New Roman"/>
      <w:kern w:val="2"/>
      <w:sz w:val="18"/>
      <w:szCs w:val="18"/>
    </w:rPr>
  </w:style>
  <w:style w:type="character" w:customStyle="1" w:styleId="Charfb">
    <w:name w:val="批注文字 Char"/>
    <w:autoRedefine/>
    <w:qFormat/>
    <w:locked/>
    <w:rPr>
      <w:rFonts w:cs="Times New Roman"/>
      <w:kern w:val="2"/>
      <w:sz w:val="21"/>
    </w:rPr>
  </w:style>
  <w:style w:type="character" w:customStyle="1" w:styleId="19">
    <w:name w:val="正文文本 字符1"/>
    <w:autoRedefine/>
    <w:uiPriority w:val="99"/>
    <w:semiHidden/>
    <w:qFormat/>
    <w:rPr>
      <w:kern w:val="2"/>
      <w:sz w:val="21"/>
    </w:rPr>
  </w:style>
  <w:style w:type="character" w:customStyle="1" w:styleId="Char18">
    <w:name w:val="正文文本缩进 Char1"/>
    <w:autoRedefine/>
    <w:uiPriority w:val="99"/>
    <w:qFormat/>
    <w:rPr>
      <w:rFonts w:eastAsia="方正书宋简体"/>
      <w:kern w:val="2"/>
      <w:sz w:val="24"/>
      <w:lang w:val="en-US" w:eastAsia="zh-CN"/>
    </w:rPr>
  </w:style>
  <w:style w:type="character" w:customStyle="1" w:styleId="56">
    <w:name w:val="标题 5 字符"/>
    <w:autoRedefine/>
    <w:uiPriority w:val="9"/>
    <w:qFormat/>
    <w:locked/>
    <w:rPr>
      <w:rFonts w:eastAsia="宋体"/>
      <w:b/>
      <w:kern w:val="2"/>
      <w:sz w:val="28"/>
      <w:lang w:val="en-US" w:eastAsia="zh-CN"/>
    </w:rPr>
  </w:style>
  <w:style w:type="character" w:customStyle="1" w:styleId="Charfc">
    <w:name w:val="*正文 Char"/>
    <w:link w:val="affff0"/>
    <w:autoRedefine/>
    <w:qFormat/>
    <w:rPr>
      <w:rFonts w:ascii="宋体" w:hAnsi="宋体"/>
      <w:sz w:val="24"/>
      <w:szCs w:val="24"/>
    </w:rPr>
  </w:style>
  <w:style w:type="paragraph" w:customStyle="1" w:styleId="affff0">
    <w:name w:val="*正文"/>
    <w:basedOn w:val="a"/>
    <w:next w:val="a"/>
    <w:link w:val="Charfc"/>
    <w:autoRedefine/>
    <w:qFormat/>
    <w:pPr>
      <w:spacing w:line="360" w:lineRule="auto"/>
      <w:ind w:firstLineChars="200" w:firstLine="200"/>
    </w:pPr>
    <w:rPr>
      <w:rFonts w:ascii="宋体" w:hAnsi="宋体"/>
      <w:kern w:val="0"/>
      <w:sz w:val="24"/>
      <w:szCs w:val="24"/>
    </w:rPr>
  </w:style>
  <w:style w:type="character" w:customStyle="1" w:styleId="HTML9">
    <w:name w:val="HTML 预设格式 字符"/>
    <w:autoRedefine/>
    <w:uiPriority w:val="99"/>
    <w:qFormat/>
    <w:locked/>
    <w:rPr>
      <w:rFonts w:ascii="Courier New" w:hAnsi="Courier New"/>
      <w:kern w:val="2"/>
    </w:rPr>
  </w:style>
  <w:style w:type="character" w:customStyle="1" w:styleId="3Char4">
    <w:name w:val="金保标题3 Char"/>
    <w:link w:val="3c"/>
    <w:autoRedefine/>
    <w:qFormat/>
    <w:locked/>
    <w:rPr>
      <w:rFonts w:ascii="楷体" w:eastAsia="楷体" w:hAnsi="楷体"/>
      <w:b/>
      <w:sz w:val="28"/>
    </w:rPr>
  </w:style>
  <w:style w:type="paragraph" w:customStyle="1" w:styleId="3c">
    <w:name w:val="金保标题3"/>
    <w:basedOn w:val="3"/>
    <w:next w:val="a"/>
    <w:link w:val="3Char4"/>
    <w:autoRedefine/>
    <w:qFormat/>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Charfd">
    <w:name w:val="方案－正文 Char"/>
    <w:link w:val="affff1"/>
    <w:autoRedefine/>
    <w:qFormat/>
    <w:locked/>
    <w:rPr>
      <w:rFonts w:ascii="仿宋_GB2312" w:hAnsi="宋体"/>
      <w:sz w:val="24"/>
    </w:rPr>
  </w:style>
  <w:style w:type="paragraph" w:customStyle="1" w:styleId="affff1">
    <w:name w:val="方案－正文"/>
    <w:basedOn w:val="a"/>
    <w:link w:val="Charfd"/>
    <w:autoRedefine/>
    <w:qFormat/>
    <w:pPr>
      <w:spacing w:line="360" w:lineRule="auto"/>
      <w:ind w:firstLineChars="200" w:firstLine="480"/>
    </w:pPr>
    <w:rPr>
      <w:rFonts w:ascii="仿宋_GB2312" w:hAnsi="宋体"/>
      <w:kern w:val="0"/>
      <w:sz w:val="24"/>
    </w:rPr>
  </w:style>
  <w:style w:type="character" w:customStyle="1" w:styleId="1a">
    <w:name w:val="批注框文本 字符1"/>
    <w:autoRedefine/>
    <w:uiPriority w:val="99"/>
    <w:semiHidden/>
    <w:qFormat/>
    <w:rPr>
      <w:kern w:val="2"/>
      <w:sz w:val="18"/>
      <w:szCs w:val="18"/>
    </w:rPr>
  </w:style>
  <w:style w:type="character" w:customStyle="1" w:styleId="hui3">
    <w:name w:val="hui3"/>
    <w:autoRedefine/>
    <w:qFormat/>
    <w:rPr>
      <w:color w:val="333333"/>
    </w:rPr>
  </w:style>
  <w:style w:type="character" w:customStyle="1" w:styleId="1b">
    <w:name w:val="日期 字符1"/>
    <w:autoRedefine/>
    <w:uiPriority w:val="99"/>
    <w:semiHidden/>
    <w:qFormat/>
    <w:rPr>
      <w:kern w:val="2"/>
      <w:sz w:val="21"/>
    </w:rPr>
  </w:style>
  <w:style w:type="character" w:customStyle="1" w:styleId="affff2">
    <w:name w:val="正文缩进 字符"/>
    <w:autoRedefine/>
    <w:qFormat/>
    <w:locked/>
    <w:rPr>
      <w:rFonts w:ascii="宋体" w:eastAsia="宋体" w:hAnsi="宋体" w:cs="宋体"/>
      <w:spacing w:val="14"/>
      <w:kern w:val="24"/>
      <w:sz w:val="24"/>
      <w:szCs w:val="24"/>
      <w:lang w:val="en-US" w:eastAsia="zh-CN"/>
    </w:rPr>
  </w:style>
  <w:style w:type="character" w:customStyle="1" w:styleId="affff3">
    <w:name w:val="纯文本 字符"/>
    <w:autoRedefine/>
    <w:qFormat/>
    <w:locked/>
    <w:rPr>
      <w:rFonts w:ascii="宋体" w:eastAsia="宋体" w:hAnsi="Courier New" w:cs="宋体"/>
      <w:lang w:val="en-US" w:eastAsia="zh-CN"/>
    </w:rPr>
  </w:style>
  <w:style w:type="character" w:customStyle="1" w:styleId="Charfe">
    <w:name w:val="批注主题 Char"/>
    <w:autoRedefine/>
    <w:qFormat/>
    <w:locked/>
    <w:rPr>
      <w:rFonts w:cs="Times New Roman"/>
      <w:b/>
      <w:bCs/>
      <w:kern w:val="2"/>
      <w:sz w:val="21"/>
    </w:rPr>
  </w:style>
  <w:style w:type="character" w:customStyle="1" w:styleId="2Char6">
    <w:name w:val="标题 2 Char"/>
    <w:autoRedefine/>
    <w:qFormat/>
    <w:rPr>
      <w:rFonts w:ascii="Arial" w:eastAsia="黑体" w:hAnsi="Arial"/>
      <w:b/>
      <w:kern w:val="2"/>
      <w:sz w:val="32"/>
      <w:lang w:val="en-US" w:eastAsia="zh-CN"/>
    </w:rPr>
  </w:style>
  <w:style w:type="character" w:customStyle="1" w:styleId="1c">
    <w:name w:val="批注主题 字符1"/>
    <w:autoRedefine/>
    <w:uiPriority w:val="99"/>
    <w:semiHidden/>
    <w:qFormat/>
    <w:rPr>
      <w:b/>
      <w:bCs/>
      <w:kern w:val="2"/>
      <w:sz w:val="21"/>
    </w:rPr>
  </w:style>
  <w:style w:type="character" w:customStyle="1" w:styleId="4Char0">
    <w:name w:val="样式4 Char"/>
    <w:link w:val="48"/>
    <w:autoRedefine/>
    <w:qFormat/>
    <w:locked/>
    <w:rPr>
      <w:rFonts w:ascii="黑体" w:eastAsia="黑体" w:hAnsi="黑体"/>
      <w:kern w:val="44"/>
      <w:sz w:val="44"/>
      <w:lang w:val="en-US" w:eastAsia="zh-CN"/>
    </w:rPr>
  </w:style>
  <w:style w:type="paragraph" w:customStyle="1" w:styleId="48">
    <w:name w:val="样式4"/>
    <w:basedOn w:val="1"/>
    <w:link w:val="4Char0"/>
    <w:autoRedefine/>
    <w:qFormat/>
    <w:pPr>
      <w:keepLines/>
      <w:spacing w:line="360" w:lineRule="auto"/>
    </w:pPr>
    <w:rPr>
      <w:rFonts w:ascii="黑体" w:eastAsia="黑体" w:hAnsi="黑体"/>
      <w:b w:val="0"/>
      <w:szCs w:val="20"/>
    </w:rPr>
  </w:style>
  <w:style w:type="character" w:customStyle="1" w:styleId="h6Char">
    <w:name w:val="h6 Char"/>
    <w:autoRedefine/>
    <w:qFormat/>
    <w:rPr>
      <w:rFonts w:ascii="Arial" w:eastAsia="宋体" w:hAnsi="Arial"/>
      <w:b/>
      <w:kern w:val="2"/>
      <w:sz w:val="24"/>
      <w:lang w:val="en-US" w:eastAsia="zh-CN"/>
    </w:rPr>
  </w:style>
  <w:style w:type="character" w:customStyle="1" w:styleId="font11">
    <w:name w:val="font11"/>
    <w:autoRedefine/>
    <w:qFormat/>
    <w:rPr>
      <w:rFonts w:ascii="Times New Roman" w:hAnsi="Times New Roman"/>
      <w:color w:val="000000"/>
      <w:sz w:val="24"/>
      <w:u w:val="none"/>
    </w:rPr>
  </w:style>
  <w:style w:type="character" w:customStyle="1" w:styleId="ListParagraphChar">
    <w:name w:val="List Paragraph Char"/>
    <w:link w:val="1d"/>
    <w:autoRedefine/>
    <w:qFormat/>
    <w:locked/>
    <w:rPr>
      <w:rFonts w:ascii="Calibri" w:eastAsia="宋体" w:hAnsi="Calibri"/>
      <w:kern w:val="2"/>
      <w:sz w:val="22"/>
      <w:lang w:val="en-US" w:eastAsia="zh-CN"/>
    </w:rPr>
  </w:style>
  <w:style w:type="paragraph" w:customStyle="1" w:styleId="1d">
    <w:name w:val="列出段落1"/>
    <w:basedOn w:val="a"/>
    <w:link w:val="ListParagraphChar"/>
    <w:autoRedefine/>
    <w:qFormat/>
    <w:pPr>
      <w:ind w:firstLineChars="200" w:firstLine="420"/>
    </w:pPr>
    <w:rPr>
      <w:rFonts w:ascii="Calibri" w:hAnsi="Calibri"/>
      <w:sz w:val="22"/>
    </w:rPr>
  </w:style>
  <w:style w:type="character" w:customStyle="1" w:styleId="Charff">
    <w:name w:val="哈哈正文 Char"/>
    <w:link w:val="affff4"/>
    <w:autoRedefine/>
    <w:qFormat/>
    <w:locked/>
    <w:rPr>
      <w:rFonts w:ascii="宋体" w:eastAsia="宋体" w:hAnsi="宋体"/>
      <w:kern w:val="2"/>
      <w:sz w:val="24"/>
      <w:lang w:val="en-US" w:eastAsia="zh-CN"/>
    </w:rPr>
  </w:style>
  <w:style w:type="paragraph" w:customStyle="1" w:styleId="affff4">
    <w:name w:val="哈哈正文"/>
    <w:basedOn w:val="a"/>
    <w:link w:val="Charff"/>
    <w:autoRedefine/>
    <w:qFormat/>
    <w:pPr>
      <w:spacing w:line="360" w:lineRule="auto"/>
      <w:ind w:firstLineChars="200" w:firstLine="200"/>
    </w:pPr>
    <w:rPr>
      <w:rFonts w:ascii="宋体" w:hAnsi="宋体"/>
      <w:sz w:val="24"/>
    </w:rPr>
  </w:style>
  <w:style w:type="character" w:customStyle="1" w:styleId="1CharChar">
    <w:name w:val="标题 1 Char Char"/>
    <w:autoRedefine/>
    <w:qFormat/>
    <w:rPr>
      <w:rFonts w:eastAsia="宋体"/>
      <w:b/>
      <w:spacing w:val="-2"/>
      <w:sz w:val="24"/>
      <w:lang w:val="en-US" w:eastAsia="zh-CN"/>
    </w:rPr>
  </w:style>
  <w:style w:type="character" w:customStyle="1" w:styleId="affff5">
    <w:name w:val="文档结构图 字符"/>
    <w:autoRedefine/>
    <w:uiPriority w:val="99"/>
    <w:qFormat/>
    <w:locked/>
    <w:rPr>
      <w:rFonts w:eastAsia="宋体"/>
      <w:kern w:val="2"/>
      <w:sz w:val="21"/>
      <w:lang w:val="en-US" w:eastAsia="zh-CN"/>
    </w:rPr>
  </w:style>
  <w:style w:type="character" w:customStyle="1" w:styleId="1e">
    <w:name w:val="未处理的提及1"/>
    <w:autoRedefine/>
    <w:uiPriority w:val="99"/>
    <w:unhideWhenUsed/>
    <w:qFormat/>
    <w:rPr>
      <w:color w:val="605E5C"/>
      <w:shd w:val="clear" w:color="auto" w:fill="E1DFDD"/>
    </w:rPr>
  </w:style>
  <w:style w:type="character" w:customStyle="1" w:styleId="5Char0">
    <w:name w:val="样式5 Char"/>
    <w:link w:val="57"/>
    <w:autoRedefine/>
    <w:qFormat/>
    <w:locked/>
    <w:rPr>
      <w:rFonts w:eastAsia="宋体"/>
      <w:b/>
      <w:kern w:val="2"/>
      <w:sz w:val="28"/>
      <w:lang w:val="en-US" w:eastAsia="zh-CN"/>
    </w:rPr>
  </w:style>
  <w:style w:type="paragraph" w:customStyle="1" w:styleId="57">
    <w:name w:val="样式5"/>
    <w:basedOn w:val="a"/>
    <w:link w:val="5Char0"/>
    <w:autoRedefine/>
    <w:qFormat/>
    <w:pPr>
      <w:keepNext/>
      <w:keepLines/>
      <w:spacing w:before="280" w:after="290" w:line="376" w:lineRule="auto"/>
      <w:ind w:leftChars="100" w:left="210" w:rightChars="100" w:right="210"/>
      <w:outlineLvl w:val="4"/>
    </w:pPr>
    <w:rPr>
      <w:b/>
      <w:sz w:val="28"/>
    </w:rPr>
  </w:style>
  <w:style w:type="character" w:customStyle="1" w:styleId="2e">
    <w:name w:val="正文文本 2 字符"/>
    <w:autoRedefine/>
    <w:uiPriority w:val="99"/>
    <w:qFormat/>
    <w:locked/>
    <w:rPr>
      <w:rFonts w:eastAsia="宋体"/>
      <w:sz w:val="24"/>
    </w:rPr>
  </w:style>
  <w:style w:type="character" w:customStyle="1" w:styleId="font61">
    <w:name w:val="font61"/>
    <w:autoRedefine/>
    <w:qFormat/>
    <w:rPr>
      <w:rFonts w:ascii="Times New Roman" w:hAnsi="Times New Roman"/>
      <w:color w:val="000000"/>
      <w:sz w:val="20"/>
      <w:u w:val="none"/>
    </w:rPr>
  </w:style>
  <w:style w:type="character" w:customStyle="1" w:styleId="affff6">
    <w:name w:val="页脚 字符"/>
    <w:autoRedefine/>
    <w:uiPriority w:val="99"/>
    <w:qFormat/>
    <w:locked/>
    <w:rPr>
      <w:rFonts w:ascii="宋体" w:eastAsia="宋体" w:hAnsi="宋体" w:cs="宋体"/>
      <w:kern w:val="2"/>
      <w:sz w:val="18"/>
      <w:szCs w:val="18"/>
      <w:lang w:val="en-US" w:eastAsia="zh-CN"/>
    </w:rPr>
  </w:style>
  <w:style w:type="character" w:customStyle="1" w:styleId="1f">
    <w:name w:val="纯文本 字符1"/>
    <w:autoRedefine/>
    <w:qFormat/>
    <w:rPr>
      <w:rFonts w:ascii="等线" w:eastAsia="等线" w:hAnsi="Courier New" w:cs="Courier New"/>
      <w:kern w:val="2"/>
      <w:sz w:val="21"/>
    </w:rPr>
  </w:style>
  <w:style w:type="character" w:customStyle="1" w:styleId="1f0">
    <w:name w:val="正文文本首行缩进 字符1"/>
    <w:autoRedefine/>
    <w:uiPriority w:val="99"/>
    <w:semiHidden/>
    <w:qFormat/>
    <w:rPr>
      <w:rFonts w:ascii="宋体" w:eastAsia="宋体" w:hAnsi="宋体" w:cs="宋体"/>
      <w:kern w:val="2"/>
      <w:sz w:val="21"/>
      <w:lang w:val="en-US" w:eastAsia="zh-CN"/>
    </w:rPr>
  </w:style>
  <w:style w:type="character" w:customStyle="1" w:styleId="1f1">
    <w:name w:val="页脚 字符1"/>
    <w:autoRedefine/>
    <w:uiPriority w:val="99"/>
    <w:qFormat/>
    <w:rPr>
      <w:kern w:val="2"/>
      <w:sz w:val="18"/>
      <w:szCs w:val="18"/>
    </w:rPr>
  </w:style>
  <w:style w:type="paragraph" w:customStyle="1" w:styleId="tabletext">
    <w:name w:val="tabletext"/>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110">
    <w:name w:val="列出段落11"/>
    <w:basedOn w:val="a"/>
    <w:autoRedefine/>
    <w:uiPriority w:val="34"/>
    <w:qFormat/>
    <w:pPr>
      <w:ind w:firstLineChars="200" w:firstLine="420"/>
    </w:pPr>
    <w:rPr>
      <w:szCs w:val="24"/>
    </w:rPr>
  </w:style>
  <w:style w:type="paragraph" w:customStyle="1" w:styleId="p0">
    <w:name w:val="p0"/>
    <w:basedOn w:val="a"/>
    <w:autoRedefine/>
    <w:qFormat/>
    <w:pPr>
      <w:widowControl/>
    </w:pPr>
    <w:rPr>
      <w:kern w:val="0"/>
      <w:szCs w:val="21"/>
    </w:rPr>
  </w:style>
  <w:style w:type="paragraph" w:customStyle="1" w:styleId="affff7">
    <w:name w:val="正文无缩进"/>
    <w:basedOn w:val="a"/>
    <w:autoRedefine/>
    <w:qFormat/>
    <w:pPr>
      <w:widowControl/>
      <w:autoSpaceDE w:val="0"/>
      <w:autoSpaceDN w:val="0"/>
      <w:spacing w:line="300" w:lineRule="auto"/>
      <w:textAlignment w:val="bottom"/>
    </w:pPr>
    <w:rPr>
      <w:rFonts w:eastAsia="楷体_GB2312"/>
    </w:rPr>
  </w:style>
  <w:style w:type="paragraph" w:customStyle="1" w:styleId="2f">
    <w:name w:val="列出段落2"/>
    <w:basedOn w:val="a"/>
    <w:autoRedefine/>
    <w:uiPriority w:val="34"/>
    <w:qFormat/>
    <w:pPr>
      <w:widowControl/>
      <w:spacing w:after="200" w:line="276" w:lineRule="auto"/>
      <w:ind w:left="720"/>
      <w:contextualSpacing/>
      <w:jc w:val="left"/>
    </w:pPr>
    <w:rPr>
      <w:rFonts w:ascii="Calibri" w:hAnsi="Calibri"/>
      <w:kern w:val="0"/>
      <w:sz w:val="22"/>
      <w:szCs w:val="22"/>
    </w:rPr>
  </w:style>
  <w:style w:type="paragraph" w:customStyle="1" w:styleId="affff8">
    <w:name w:val="大标题"/>
    <w:basedOn w:val="a"/>
    <w:autoRedefine/>
    <w:qFormat/>
    <w:pPr>
      <w:autoSpaceDE w:val="0"/>
      <w:autoSpaceDN w:val="0"/>
      <w:adjustRightInd w:val="0"/>
      <w:spacing w:after="560"/>
      <w:jc w:val="center"/>
    </w:pPr>
    <w:rPr>
      <w:rFonts w:ascii="Arial Black" w:hAnsi="Arial Black"/>
      <w:b/>
      <w:kern w:val="0"/>
      <w:sz w:val="56"/>
    </w:rPr>
  </w:style>
  <w:style w:type="paragraph" w:customStyle="1" w:styleId="affff9">
    <w:name w:val="正文段"/>
    <w:basedOn w:val="a"/>
    <w:autoRedefine/>
    <w:qFormat/>
    <w:pPr>
      <w:widowControl/>
      <w:snapToGrid w:val="0"/>
      <w:spacing w:afterLines="50"/>
      <w:ind w:firstLineChars="200" w:firstLine="200"/>
    </w:pPr>
    <w:rPr>
      <w:kern w:val="0"/>
      <w:sz w:val="24"/>
    </w:rPr>
  </w:style>
  <w:style w:type="paragraph" w:customStyle="1" w:styleId="Default">
    <w:name w:val="Default"/>
    <w:link w:val="DefaultChar"/>
    <w:autoRedefine/>
    <w:qFormat/>
    <w:pPr>
      <w:widowControl w:val="0"/>
      <w:autoSpaceDE w:val="0"/>
      <w:autoSpaceDN w:val="0"/>
      <w:adjustRightInd w:val="0"/>
      <w:ind w:left="425"/>
    </w:pPr>
    <w:rPr>
      <w:rFonts w:ascii="黑体" w:eastAsia="黑体" w:hAnsi="Calibri"/>
      <w:color w:val="000000"/>
      <w:sz w:val="24"/>
      <w:szCs w:val="24"/>
    </w:rPr>
  </w:style>
  <w:style w:type="character" w:customStyle="1" w:styleId="DefaultChar">
    <w:name w:val="Default Char"/>
    <w:link w:val="Default"/>
    <w:autoRedefine/>
    <w:qFormat/>
    <w:rPr>
      <w:rFonts w:ascii="黑体" w:eastAsia="黑体" w:hAnsi="Calibri"/>
      <w:color w:val="000000"/>
      <w:sz w:val="24"/>
      <w:szCs w:val="24"/>
      <w:lang w:bidi="ar-SA"/>
    </w:rPr>
  </w:style>
  <w:style w:type="paragraph" w:customStyle="1" w:styleId="affffa">
    <w:name w:val="标准小四"/>
    <w:basedOn w:val="a"/>
    <w:autoRedefine/>
    <w:qFormat/>
    <w:pPr>
      <w:spacing w:line="360" w:lineRule="auto"/>
      <w:ind w:firstLineChars="200" w:firstLine="480"/>
    </w:pPr>
    <w:rPr>
      <w:rFonts w:ascii="Arial" w:hAnsi="Arial"/>
      <w:sz w:val="24"/>
      <w:szCs w:val="21"/>
    </w:rPr>
  </w:style>
  <w:style w:type="paragraph" w:customStyle="1" w:styleId="affffb">
    <w:name w:val="表格正文"/>
    <w:basedOn w:val="a"/>
    <w:link w:val="Charff0"/>
    <w:autoRedefine/>
    <w:qFormat/>
    <w:rPr>
      <w:rFonts w:eastAsia="黑体"/>
    </w:rPr>
  </w:style>
  <w:style w:type="character" w:customStyle="1" w:styleId="Charff0">
    <w:name w:val="表格正文 Char"/>
    <w:link w:val="affffb"/>
    <w:autoRedefine/>
    <w:qFormat/>
    <w:rPr>
      <w:rFonts w:eastAsia="黑体"/>
      <w:kern w:val="2"/>
      <w:sz w:val="21"/>
    </w:rPr>
  </w:style>
  <w:style w:type="paragraph" w:customStyle="1" w:styleId="xl25">
    <w:name w:val="xl25"/>
    <w:basedOn w:val="a"/>
    <w:autoRedefine/>
    <w:qFormat/>
    <w:pPr>
      <w:widowControl/>
      <w:spacing w:before="100" w:beforeAutospacing="1" w:after="100" w:afterAutospacing="1"/>
      <w:jc w:val="center"/>
      <w:textAlignment w:val="center"/>
    </w:pPr>
    <w:rPr>
      <w:rFonts w:ascii="宋体" w:hAnsi="宋体"/>
      <w:kern w:val="0"/>
      <w:sz w:val="20"/>
    </w:rPr>
  </w:style>
  <w:style w:type="paragraph" w:customStyle="1" w:styleId="TableParagraph">
    <w:name w:val="Table Paragraph"/>
    <w:basedOn w:val="a"/>
    <w:autoRedefine/>
    <w:uiPriority w:val="1"/>
    <w:unhideWhenUsed/>
    <w:qFormat/>
    <w:pPr>
      <w:spacing w:before="100" w:beforeAutospacing="1" w:after="100" w:afterAutospacing="1" w:line="360" w:lineRule="auto"/>
    </w:pPr>
    <w:rPr>
      <w:sz w:val="24"/>
      <w:szCs w:val="24"/>
    </w:rPr>
  </w:style>
  <w:style w:type="paragraph" w:customStyle="1" w:styleId="affffc">
    <w:name w:val="表内文字"/>
    <w:basedOn w:val="a"/>
    <w:autoRedefine/>
    <w:qFormat/>
    <w:pPr>
      <w:tabs>
        <w:tab w:val="left" w:pos="1418"/>
      </w:tabs>
      <w:spacing w:line="360" w:lineRule="auto"/>
      <w:jc w:val="center"/>
    </w:pPr>
    <w:rPr>
      <w:rFonts w:ascii="仿宋_GB2312" w:eastAsia="仿宋_GB2312"/>
      <w:spacing w:val="-20"/>
      <w:kern w:val="0"/>
      <w:sz w:val="24"/>
      <w:szCs w:val="24"/>
    </w:rPr>
  </w:style>
  <w:style w:type="paragraph" w:customStyle="1" w:styleId="Char19">
    <w:name w:val="Char1"/>
    <w:basedOn w:val="a"/>
    <w:autoRedefine/>
    <w:qFormat/>
    <w:rPr>
      <w:rFonts w:ascii="仿宋_GB2312" w:eastAsia="仿宋_GB2312"/>
      <w:b/>
      <w:sz w:val="32"/>
      <w:szCs w:val="32"/>
    </w:rPr>
  </w:style>
  <w:style w:type="paragraph" w:customStyle="1" w:styleId="2f0">
    <w:name w:val="正文2"/>
    <w:basedOn w:val="a"/>
    <w:link w:val="2Char7"/>
    <w:autoRedefine/>
    <w:qFormat/>
    <w:pPr>
      <w:spacing w:beforeLines="50" w:afterLines="50" w:line="360" w:lineRule="auto"/>
      <w:ind w:firstLineChars="200" w:firstLine="480"/>
    </w:pPr>
    <w:rPr>
      <w:rFonts w:ascii="宋体" w:hAnsi="宋体"/>
      <w:sz w:val="24"/>
      <w:szCs w:val="24"/>
    </w:rPr>
  </w:style>
  <w:style w:type="character" w:customStyle="1" w:styleId="2Char7">
    <w:name w:val="正文2 Char"/>
    <w:link w:val="2f0"/>
    <w:autoRedefine/>
    <w:qFormat/>
    <w:rPr>
      <w:rFonts w:ascii="宋体" w:hAnsi="宋体"/>
      <w:kern w:val="2"/>
      <w:sz w:val="24"/>
      <w:szCs w:val="24"/>
    </w:rPr>
  </w:style>
  <w:style w:type="paragraph" w:customStyle="1" w:styleId="affffd">
    <w:name w:val="正文文本缩进 + 四号"/>
    <w:basedOn w:val="af2"/>
    <w:autoRedefine/>
    <w:qFormat/>
    <w:pPr>
      <w:spacing w:line="360" w:lineRule="auto"/>
      <w:ind w:firstLineChars="200" w:firstLine="560"/>
    </w:pPr>
    <w:rPr>
      <w:rFonts w:ascii="仿宋_GB2312" w:eastAsia="仿宋_GB2312"/>
      <w:color w:val="000000"/>
      <w:sz w:val="28"/>
      <w:szCs w:val="28"/>
    </w:rPr>
  </w:style>
  <w:style w:type="paragraph" w:customStyle="1" w:styleId="ItemListinTable">
    <w:name w:val="Item List in Table"/>
    <w:basedOn w:val="a"/>
    <w:autoRedefine/>
    <w:qFormat/>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3d">
    <w:name w:val="标题3"/>
    <w:basedOn w:val="3"/>
    <w:autoRedefine/>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CharCharCharCharCharCharChar">
    <w:name w:val="Char Char Char Char Char Char Char"/>
    <w:basedOn w:val="a"/>
    <w:autoRedefine/>
    <w:qFormat/>
    <w:pPr>
      <w:tabs>
        <w:tab w:val="left" w:pos="432"/>
      </w:tabs>
      <w:ind w:left="432" w:hanging="432"/>
    </w:pPr>
    <w:rPr>
      <w:rFonts w:ascii="Tahoma" w:hAnsi="Tahoma"/>
      <w:sz w:val="24"/>
    </w:rPr>
  </w:style>
  <w:style w:type="paragraph" w:customStyle="1" w:styleId="affffe">
    <w:name w:val="正文编码"/>
    <w:basedOn w:val="aff6"/>
    <w:autoRedefine/>
    <w:qFormat/>
    <w:pPr>
      <w:tabs>
        <w:tab w:val="center" w:pos="2185"/>
      </w:tabs>
      <w:spacing w:after="0" w:line="360" w:lineRule="auto"/>
      <w:ind w:left="1200" w:firstLineChars="0" w:hanging="720"/>
    </w:pPr>
    <w:rPr>
      <w:rFonts w:ascii="仿宋_GB2312" w:eastAsia="仿宋_GB2312"/>
      <w:kern w:val="0"/>
    </w:rPr>
  </w:style>
  <w:style w:type="paragraph" w:customStyle="1" w:styleId="1f2">
    <w:name w:val="标题1"/>
    <w:basedOn w:val="1"/>
    <w:autoRedefine/>
    <w:qFormat/>
    <w:pPr>
      <w:keepLines/>
      <w:tabs>
        <w:tab w:val="left" w:pos="397"/>
      </w:tabs>
      <w:spacing w:before="120" w:after="120" w:line="300" w:lineRule="auto"/>
      <w:ind w:firstLine="340"/>
    </w:pPr>
    <w:rPr>
      <w:rFonts w:ascii="黑体" w:eastAsia="黑体"/>
      <w:b w:val="0"/>
      <w:bCs/>
      <w:spacing w:val="6"/>
      <w:sz w:val="36"/>
    </w:rPr>
  </w:style>
  <w:style w:type="paragraph" w:customStyle="1" w:styleId="212">
    <w:name w:val="中等深浅网格 21"/>
    <w:autoRedefine/>
    <w:uiPriority w:val="1"/>
    <w:qFormat/>
    <w:pPr>
      <w:widowControl w:val="0"/>
      <w:jc w:val="both"/>
    </w:pPr>
    <w:rPr>
      <w:kern w:val="2"/>
      <w:sz w:val="21"/>
    </w:rPr>
  </w:style>
  <w:style w:type="paragraph" w:customStyle="1" w:styleId="CharCharCharChar">
    <w:name w:val="Char Char Char Char"/>
    <w:basedOn w:val="a"/>
    <w:autoRedefine/>
    <w:qFormat/>
    <w:pPr>
      <w:widowControl/>
      <w:spacing w:line="400" w:lineRule="exact"/>
      <w:jc w:val="center"/>
    </w:pPr>
    <w:rPr>
      <w:rFonts w:ascii="Verdana" w:hAnsi="Verdana"/>
      <w:kern w:val="0"/>
      <w:lang w:eastAsia="en-US"/>
    </w:rPr>
  </w:style>
  <w:style w:type="paragraph" w:customStyle="1" w:styleId="Charff1">
    <w:name w:val="Char"/>
    <w:basedOn w:val="a"/>
    <w:autoRedefine/>
    <w:qFormat/>
    <w:pPr>
      <w:widowControl/>
      <w:spacing w:after="160" w:line="240" w:lineRule="exact"/>
      <w:ind w:left="-62" w:rightChars="15" w:right="36"/>
      <w:jc w:val="left"/>
    </w:pPr>
    <w:rPr>
      <w:rFonts w:ascii="Arial" w:hAnsi="Arial"/>
      <w:kern w:val="0"/>
      <w:sz w:val="20"/>
      <w:lang w:eastAsia="en-US"/>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rPr>
  </w:style>
  <w:style w:type="paragraph" w:customStyle="1" w:styleId="-110">
    <w:name w:val="彩色列表 - 强调文字颜色 11"/>
    <w:basedOn w:val="a"/>
    <w:autoRedefine/>
    <w:qFormat/>
    <w:pPr>
      <w:ind w:firstLineChars="200" w:firstLine="420"/>
    </w:pPr>
    <w:rPr>
      <w:rFonts w:ascii="Calibri" w:hAnsi="Calibri"/>
      <w:szCs w:val="22"/>
    </w:rPr>
  </w:style>
  <w:style w:type="paragraph" w:customStyle="1" w:styleId="tabletextcharchar">
    <w:name w:val="tabletextcharcha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2f1">
    <w:name w:val="符号 2"/>
    <w:basedOn w:val="1f3"/>
    <w:autoRedefine/>
    <w:qFormat/>
    <w:pPr>
      <w:tabs>
        <w:tab w:val="left" w:pos="1320"/>
      </w:tabs>
      <w:ind w:left="1320" w:hanging="420"/>
    </w:pPr>
  </w:style>
  <w:style w:type="paragraph" w:customStyle="1" w:styleId="1f3">
    <w:name w:val="符号 1"/>
    <w:basedOn w:val="af2"/>
    <w:autoRedefine/>
    <w:qFormat/>
    <w:pPr>
      <w:tabs>
        <w:tab w:val="left" w:pos="900"/>
      </w:tabs>
      <w:spacing w:line="360" w:lineRule="auto"/>
      <w:ind w:left="1200" w:hanging="720"/>
    </w:pPr>
    <w:rPr>
      <w:rFonts w:eastAsia="宋体"/>
      <w:kern w:val="28"/>
      <w:szCs w:val="24"/>
    </w:rPr>
  </w:style>
  <w:style w:type="paragraph" w:customStyle="1" w:styleId="afffff">
    <w:name w:val="段"/>
    <w:link w:val="Charff2"/>
    <w:autoRedefine/>
    <w:qFormat/>
    <w:pPr>
      <w:autoSpaceDE w:val="0"/>
      <w:autoSpaceDN w:val="0"/>
      <w:ind w:firstLineChars="200" w:firstLine="200"/>
      <w:jc w:val="both"/>
    </w:pPr>
    <w:rPr>
      <w:rFonts w:ascii="宋体"/>
      <w:sz w:val="21"/>
    </w:rPr>
  </w:style>
  <w:style w:type="character" w:customStyle="1" w:styleId="Charff2">
    <w:name w:val="段 Char"/>
    <w:link w:val="afffff"/>
    <w:autoRedefine/>
    <w:qFormat/>
    <w:rPr>
      <w:rFonts w:ascii="宋体"/>
      <w:sz w:val="21"/>
      <w:lang w:bidi="ar-SA"/>
    </w:rPr>
  </w:style>
  <w:style w:type="paragraph" w:customStyle="1" w:styleId="CharChar1CharCharCharChar">
    <w:name w:val="Char Char1 Char Char Char Char"/>
    <w:basedOn w:val="a"/>
    <w:autoRedefine/>
    <w:qFormat/>
    <w:rPr>
      <w:rFonts w:ascii="Tahoma" w:hAnsi="Tahoma"/>
      <w:sz w:val="24"/>
    </w:rPr>
  </w:style>
  <w:style w:type="paragraph" w:customStyle="1" w:styleId="afffff0">
    <w:name w:val="普通正文"/>
    <w:basedOn w:val="a"/>
    <w:autoRedefine/>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fffff1">
    <w:name w:val="正文 居中"/>
    <w:basedOn w:val="a"/>
    <w:autoRedefine/>
    <w:qFormat/>
    <w:pPr>
      <w:spacing w:line="360" w:lineRule="auto"/>
      <w:jc w:val="center"/>
    </w:pPr>
    <w:rPr>
      <w:rFonts w:cs="宋体"/>
      <w:sz w:val="24"/>
    </w:rPr>
  </w:style>
  <w:style w:type="paragraph" w:customStyle="1" w:styleId="tabletextchar">
    <w:name w:val="tabletextcha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Char110">
    <w:name w:val="Char11"/>
    <w:basedOn w:val="a"/>
    <w:autoRedefine/>
    <w:qFormat/>
    <w:rPr>
      <w:szCs w:val="24"/>
    </w:rPr>
  </w:style>
  <w:style w:type="paragraph" w:customStyle="1" w:styleId="Normal2">
    <w:name w:val="Normal 2"/>
    <w:basedOn w:val="a"/>
    <w:autoRedefine/>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CharCharChar1Char">
    <w:name w:val="Char Char Char1 Char"/>
    <w:basedOn w:val="a"/>
    <w:autoRedefine/>
    <w:qFormat/>
    <w:pPr>
      <w:spacing w:line="360" w:lineRule="auto"/>
      <w:ind w:firstLineChars="200" w:firstLine="200"/>
    </w:pPr>
  </w:style>
  <w:style w:type="paragraph" w:customStyle="1" w:styleId="afffff2">
    <w:name w:val="标准正文"/>
    <w:basedOn w:val="a"/>
    <w:link w:val="Charff3"/>
    <w:autoRedefine/>
    <w:uiPriority w:val="99"/>
    <w:qFormat/>
    <w:pPr>
      <w:adjustRightInd w:val="0"/>
      <w:spacing w:line="360" w:lineRule="auto"/>
      <w:ind w:firstLineChars="200" w:firstLine="480"/>
    </w:pPr>
    <w:rPr>
      <w:kern w:val="0"/>
      <w:sz w:val="24"/>
    </w:rPr>
  </w:style>
  <w:style w:type="character" w:customStyle="1" w:styleId="Charff3">
    <w:name w:val="标准正文 Char"/>
    <w:link w:val="afffff2"/>
    <w:autoRedefine/>
    <w:qFormat/>
    <w:rPr>
      <w:sz w:val="24"/>
    </w:rPr>
  </w:style>
  <w:style w:type="paragraph" w:customStyle="1" w:styleId="Style5">
    <w:name w:val="_Style 5"/>
    <w:basedOn w:val="a"/>
    <w:autoRedefine/>
    <w:qFormat/>
    <w:pPr>
      <w:widowControl/>
      <w:spacing w:after="160" w:line="360" w:lineRule="auto"/>
      <w:ind w:firstLineChars="200" w:firstLine="200"/>
      <w:jc w:val="left"/>
    </w:pPr>
    <w:rPr>
      <w:rFonts w:ascii="宋体" w:hAnsi="宋体"/>
      <w:sz w:val="24"/>
    </w:rPr>
  </w:style>
  <w:style w:type="paragraph" w:customStyle="1" w:styleId="1f4">
    <w:name w:val="正文1"/>
    <w:link w:val="1Char3"/>
    <w:autoRedefine/>
    <w:qFormat/>
    <w:pPr>
      <w:widowControl w:val="0"/>
      <w:jc w:val="both"/>
    </w:pPr>
    <w:rPr>
      <w:kern w:val="2"/>
      <w:sz w:val="21"/>
    </w:rPr>
  </w:style>
  <w:style w:type="character" w:customStyle="1" w:styleId="1Char3">
    <w:name w:val="正文1 Char"/>
    <w:link w:val="1f4"/>
    <w:autoRedefine/>
    <w:qFormat/>
    <w:rPr>
      <w:kern w:val="2"/>
      <w:sz w:val="21"/>
      <w:lang w:bidi="ar-SA"/>
    </w:rPr>
  </w:style>
  <w:style w:type="paragraph" w:customStyle="1" w:styleId="ParaCharCharCharCharCharCharCharCharCharChar">
    <w:name w:val="默认段落字体 Para Char Char Char Char Char Char Char Char Char Char"/>
    <w:basedOn w:val="a"/>
    <w:autoRedefine/>
    <w:qFormat/>
    <w:rPr>
      <w:rFonts w:ascii="Tahoma" w:hAnsi="Tahoma"/>
      <w:sz w:val="24"/>
    </w:rPr>
  </w:style>
  <w:style w:type="paragraph" w:customStyle="1" w:styleId="Style103">
    <w:name w:val="_Style 103"/>
    <w:basedOn w:val="a"/>
    <w:next w:val="-111"/>
    <w:autoRedefine/>
    <w:uiPriority w:val="34"/>
    <w:qFormat/>
    <w:pPr>
      <w:spacing w:line="360" w:lineRule="auto"/>
      <w:ind w:firstLineChars="200" w:firstLine="420"/>
    </w:pPr>
    <w:rPr>
      <w:sz w:val="24"/>
    </w:rPr>
  </w:style>
  <w:style w:type="paragraph" w:customStyle="1" w:styleId="CharCharChar">
    <w:name w:val="Char Char Char"/>
    <w:basedOn w:val="a"/>
    <w:autoRedefine/>
    <w:qFormat/>
    <w:pPr>
      <w:spacing w:before="120" w:after="120" w:line="360" w:lineRule="auto"/>
      <w:ind w:firstLineChars="200" w:firstLine="200"/>
    </w:pPr>
    <w:rPr>
      <w:rFonts w:ascii="Tahoma" w:hAnsi="Tahoma"/>
      <w:sz w:val="24"/>
    </w:rPr>
  </w:style>
  <w:style w:type="paragraph" w:customStyle="1" w:styleId="itemlistintable0">
    <w:name w:val="itemlistintable"/>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Body">
    <w:name w:val="Body"/>
    <w:autoRedefine/>
    <w:qFormat/>
    <w:pPr>
      <w:spacing w:before="130" w:after="130" w:line="260" w:lineRule="exact"/>
    </w:pPr>
    <w:rPr>
      <w:rFonts w:ascii="Univers" w:hAnsi="Univers"/>
      <w:color w:val="000000"/>
      <w:sz w:val="22"/>
      <w:lang w:eastAsia="en-US"/>
    </w:rPr>
  </w:style>
  <w:style w:type="paragraph" w:customStyle="1" w:styleId="Proposalsbody">
    <w:name w:val="Proposals body"/>
    <w:basedOn w:val="a"/>
    <w:next w:val="a"/>
    <w:autoRedefine/>
    <w:qFormat/>
    <w:pPr>
      <w:widowControl/>
      <w:spacing w:line="360" w:lineRule="auto"/>
      <w:jc w:val="left"/>
    </w:pPr>
    <w:rPr>
      <w:rFonts w:ascii="宋体"/>
      <w:color w:val="000000"/>
      <w:kern w:val="0"/>
      <w:sz w:val="24"/>
    </w:rPr>
  </w:style>
  <w:style w:type="paragraph" w:customStyle="1" w:styleId="1f5">
    <w:name w:val="纯文本1"/>
    <w:basedOn w:val="a"/>
    <w:autoRedefine/>
    <w:qFormat/>
    <w:rPr>
      <w:rFonts w:ascii="宋体" w:hAnsi="Courier New"/>
    </w:rPr>
  </w:style>
  <w:style w:type="paragraph" w:customStyle="1" w:styleId="TableText0">
    <w:name w:val="Table Text"/>
    <w:basedOn w:val="a"/>
    <w:link w:val="TableTextChar1"/>
    <w:autoRedefine/>
    <w:qFormat/>
    <w:pPr>
      <w:widowControl/>
      <w:jc w:val="left"/>
    </w:pPr>
    <w:rPr>
      <w:rFonts w:ascii="Arial" w:hAnsi="Arial"/>
      <w:kern w:val="0"/>
      <w:szCs w:val="21"/>
    </w:rPr>
  </w:style>
  <w:style w:type="character" w:customStyle="1" w:styleId="TableTextChar1">
    <w:name w:val="Table Text Char1"/>
    <w:link w:val="TableText0"/>
    <w:autoRedefine/>
    <w:qFormat/>
    <w:rPr>
      <w:rFonts w:ascii="Arial" w:hAnsi="Arial"/>
      <w:sz w:val="21"/>
      <w:szCs w:val="21"/>
    </w:rPr>
  </w:style>
  <w:style w:type="paragraph" w:customStyle="1" w:styleId="xl28">
    <w:name w:val="xl28"/>
    <w:basedOn w:val="a"/>
    <w:autoRedefine/>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Char21">
    <w:name w:val="Char2"/>
    <w:basedOn w:val="a"/>
    <w:autoRedefine/>
    <w:qFormat/>
    <w:pPr>
      <w:tabs>
        <w:tab w:val="left" w:pos="1200"/>
      </w:tabs>
      <w:ind w:left="1200" w:hanging="720"/>
    </w:pPr>
    <w:rPr>
      <w:sz w:val="24"/>
      <w:szCs w:val="24"/>
    </w:rPr>
  </w:style>
  <w:style w:type="paragraph" w:customStyle="1" w:styleId="1f6">
    <w:name w:val="无间隔1"/>
    <w:link w:val="Char1a"/>
    <w:autoRedefine/>
    <w:qFormat/>
    <w:pPr>
      <w:spacing w:line="300" w:lineRule="exact"/>
      <w:jc w:val="both"/>
    </w:pPr>
    <w:rPr>
      <w:sz w:val="21"/>
      <w:szCs w:val="21"/>
    </w:rPr>
  </w:style>
  <w:style w:type="character" w:customStyle="1" w:styleId="Char1a">
    <w:name w:val="无间隔 Char1"/>
    <w:link w:val="1f6"/>
    <w:autoRedefine/>
    <w:uiPriority w:val="1"/>
    <w:qFormat/>
    <w:rPr>
      <w:sz w:val="21"/>
      <w:szCs w:val="21"/>
      <w:lang w:bidi="ar-SA"/>
    </w:rPr>
  </w:style>
  <w:style w:type="character" w:customStyle="1" w:styleId="1f7">
    <w:name w:val="不明显强调1"/>
    <w:autoRedefine/>
    <w:qFormat/>
    <w:rPr>
      <w:i/>
      <w:color w:val="404040"/>
      <w:w w:val="100"/>
      <w:sz w:val="21"/>
      <w:szCs w:val="21"/>
      <w:shd w:val="clear" w:color="auto" w:fill="auto"/>
    </w:rPr>
  </w:style>
  <w:style w:type="character" w:customStyle="1" w:styleId="1f8">
    <w:name w:val="明显强调1"/>
    <w:autoRedefine/>
    <w:qFormat/>
    <w:rPr>
      <w:i/>
      <w:color w:val="5B9BD5"/>
      <w:w w:val="100"/>
      <w:sz w:val="21"/>
      <w:szCs w:val="21"/>
      <w:shd w:val="clear" w:color="auto" w:fill="auto"/>
    </w:rPr>
  </w:style>
  <w:style w:type="paragraph" w:customStyle="1" w:styleId="1f9">
    <w:name w:val="引用1"/>
    <w:link w:val="Charff4"/>
    <w:autoRedefine/>
    <w:qFormat/>
    <w:pPr>
      <w:spacing w:line="300" w:lineRule="exact"/>
      <w:ind w:left="864" w:right="864"/>
      <w:jc w:val="center"/>
    </w:pPr>
    <w:rPr>
      <w:i/>
      <w:color w:val="404040"/>
      <w:sz w:val="21"/>
      <w:szCs w:val="21"/>
    </w:rPr>
  </w:style>
  <w:style w:type="character" w:customStyle="1" w:styleId="Charff4">
    <w:name w:val="引用 Char"/>
    <w:link w:val="1f9"/>
    <w:autoRedefine/>
    <w:qFormat/>
    <w:rPr>
      <w:i/>
      <w:color w:val="404040"/>
      <w:sz w:val="21"/>
      <w:szCs w:val="21"/>
      <w:lang w:bidi="ar-SA"/>
    </w:rPr>
  </w:style>
  <w:style w:type="paragraph" w:customStyle="1" w:styleId="1fa">
    <w:name w:val="明显引用1"/>
    <w:link w:val="Charff5"/>
    <w:autoRedefine/>
    <w:qFormat/>
    <w:pPr>
      <w:spacing w:line="300" w:lineRule="exact"/>
      <w:ind w:left="950" w:right="950"/>
      <w:jc w:val="center"/>
    </w:pPr>
    <w:rPr>
      <w:i/>
      <w:color w:val="5B9BD5"/>
      <w:sz w:val="21"/>
      <w:szCs w:val="21"/>
    </w:rPr>
  </w:style>
  <w:style w:type="character" w:customStyle="1" w:styleId="Charff5">
    <w:name w:val="明显引用 Char"/>
    <w:link w:val="1fa"/>
    <w:autoRedefine/>
    <w:qFormat/>
    <w:rPr>
      <w:i/>
      <w:color w:val="5B9BD5"/>
      <w:sz w:val="21"/>
      <w:szCs w:val="21"/>
      <w:lang w:bidi="ar-SA"/>
    </w:rPr>
  </w:style>
  <w:style w:type="character" w:customStyle="1" w:styleId="1fb">
    <w:name w:val="不明显参考1"/>
    <w:autoRedefine/>
    <w:qFormat/>
    <w:rPr>
      <w:smallCaps/>
      <w:color w:val="5A5A5A"/>
      <w:w w:val="100"/>
      <w:sz w:val="21"/>
      <w:szCs w:val="21"/>
      <w:shd w:val="clear" w:color="auto" w:fill="auto"/>
    </w:rPr>
  </w:style>
  <w:style w:type="character" w:customStyle="1" w:styleId="1fc">
    <w:name w:val="明显参考1"/>
    <w:autoRedefine/>
    <w:qFormat/>
    <w:rPr>
      <w:b/>
      <w:smallCaps/>
      <w:color w:val="5B9BD5"/>
      <w:w w:val="100"/>
      <w:sz w:val="21"/>
      <w:szCs w:val="21"/>
      <w:shd w:val="clear" w:color="auto" w:fill="auto"/>
    </w:rPr>
  </w:style>
  <w:style w:type="character" w:customStyle="1" w:styleId="1fd">
    <w:name w:val="书籍标题1"/>
    <w:autoRedefine/>
    <w:qFormat/>
    <w:rPr>
      <w:b/>
      <w:i/>
      <w:w w:val="100"/>
      <w:sz w:val="21"/>
      <w:szCs w:val="21"/>
      <w:shd w:val="clear" w:color="auto" w:fill="auto"/>
    </w:rPr>
  </w:style>
  <w:style w:type="character" w:customStyle="1" w:styleId="Char22">
    <w:name w:val="列出段落 Char2"/>
    <w:autoRedefine/>
    <w:uiPriority w:val="34"/>
    <w:qFormat/>
    <w:rPr>
      <w:rFonts w:ascii="宋体"/>
      <w:sz w:val="22"/>
      <w:szCs w:val="22"/>
    </w:rPr>
  </w:style>
  <w:style w:type="paragraph" w:customStyle="1" w:styleId="TOC1">
    <w:name w:val="TOC 标题1"/>
    <w:basedOn w:val="1"/>
    <w:next w:val="a"/>
    <w:autoRedefine/>
    <w:qFormat/>
    <w:pPr>
      <w:keepLines/>
      <w:widowControl/>
      <w:spacing w:line="300" w:lineRule="exact"/>
      <w:jc w:val="both"/>
    </w:pPr>
    <w:rPr>
      <w:rFonts w:ascii="Cambria" w:hAnsi="Cambria"/>
      <w:b w:val="0"/>
      <w:color w:val="365F91"/>
      <w:kern w:val="0"/>
      <w:sz w:val="32"/>
      <w:szCs w:val="32"/>
    </w:rPr>
  </w:style>
  <w:style w:type="character" w:customStyle="1" w:styleId="Char1b">
    <w:name w:val="脚注文本 Char1"/>
    <w:autoRedefine/>
    <w:uiPriority w:val="99"/>
    <w:qFormat/>
    <w:rPr>
      <w:kern w:val="2"/>
      <w:sz w:val="18"/>
      <w:szCs w:val="18"/>
    </w:rPr>
  </w:style>
  <w:style w:type="character" w:customStyle="1" w:styleId="CharChar14">
    <w:name w:val="Char Char14"/>
    <w:autoRedefine/>
    <w:qFormat/>
    <w:rPr>
      <w:rFonts w:ascii="宋体" w:eastAsia="宋体" w:hAnsi="宋体"/>
      <w:b/>
      <w:color w:val="000000"/>
      <w:sz w:val="28"/>
    </w:rPr>
  </w:style>
  <w:style w:type="character" w:customStyle="1" w:styleId="CharChar12">
    <w:name w:val="Char Char12"/>
    <w:autoRedefine/>
    <w:qFormat/>
    <w:rPr>
      <w:rFonts w:ascii="宋体" w:eastAsia="宋体" w:hAnsi="宋体"/>
      <w:sz w:val="28"/>
    </w:rPr>
  </w:style>
  <w:style w:type="character" w:customStyle="1" w:styleId="Char1c">
    <w:name w:val="尾注文本 Char1"/>
    <w:autoRedefine/>
    <w:uiPriority w:val="99"/>
    <w:qFormat/>
    <w:rPr>
      <w:kern w:val="2"/>
      <w:sz w:val="21"/>
    </w:rPr>
  </w:style>
  <w:style w:type="character" w:customStyle="1" w:styleId="3Char11">
    <w:name w:val="正文文本 3 Char1"/>
    <w:autoRedefine/>
    <w:qFormat/>
    <w:rPr>
      <w:rFonts w:ascii="Times New Roman" w:eastAsia="宋体" w:hAnsi="Times New Roman"/>
      <w:sz w:val="16"/>
    </w:rPr>
  </w:style>
  <w:style w:type="character" w:customStyle="1" w:styleId="2Char10">
    <w:name w:val="正文文本 2 Char1"/>
    <w:autoRedefine/>
    <w:qFormat/>
    <w:rPr>
      <w:rFonts w:ascii="Times New Roman" w:eastAsia="宋体" w:hAnsi="Times New Roman"/>
    </w:rPr>
  </w:style>
  <w:style w:type="character" w:customStyle="1" w:styleId="content">
    <w:name w:val="content"/>
    <w:autoRedefine/>
    <w:qFormat/>
  </w:style>
  <w:style w:type="character" w:customStyle="1" w:styleId="CharChar13">
    <w:name w:val="Char Char13"/>
    <w:autoRedefine/>
    <w:qFormat/>
    <w:rPr>
      <w:rFonts w:ascii="仿宋_GB2312" w:eastAsia="仿宋_GB2312" w:hAnsi="Times New Roman"/>
      <w:b/>
      <w:sz w:val="28"/>
    </w:rPr>
  </w:style>
  <w:style w:type="paragraph" w:customStyle="1" w:styleId="font5">
    <w:name w:val="font5"/>
    <w:basedOn w:val="a"/>
    <w:autoRedefine/>
    <w:qFormat/>
    <w:pPr>
      <w:widowControl/>
      <w:spacing w:before="100" w:beforeAutospacing="1" w:after="100" w:afterAutospacing="1"/>
      <w:jc w:val="left"/>
    </w:pPr>
    <w:rPr>
      <w:rFonts w:ascii="宋体" w:hAnsi="宋体" w:hint="eastAsia"/>
      <w:kern w:val="0"/>
      <w:sz w:val="18"/>
      <w:szCs w:val="18"/>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88">
    <w:name w:val="xl88"/>
    <w:basedOn w:val="a"/>
    <w:autoRedefine/>
    <w:qFormat/>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4"/>
      <w:szCs w:val="24"/>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91">
    <w:name w:val="xl91"/>
    <w:basedOn w:val="a"/>
    <w:autoRedefine/>
    <w:qFormat/>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83">
    <w:name w:val="xl83"/>
    <w:basedOn w:val="a"/>
    <w:autoRedefine/>
    <w:qFormat/>
    <w:pPr>
      <w:widowControl/>
      <w:pBdr>
        <w:left w:val="single" w:sz="4" w:space="0" w:color="auto"/>
        <w:bottom w:val="double" w:sz="6"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ParaCharCharCharCharCharCharChar">
    <w:name w:val="默认段落字体 Para Char Char Char Char Char Char Char"/>
    <w:basedOn w:val="ad"/>
    <w:autoRedefine/>
    <w:qFormat/>
    <w:pPr>
      <w:adjustRightInd w:val="0"/>
      <w:spacing w:line="436" w:lineRule="exact"/>
      <w:ind w:left="357"/>
      <w:jc w:val="left"/>
      <w:outlineLvl w:val="3"/>
    </w:pPr>
    <w:rPr>
      <w:szCs w:val="24"/>
    </w:rPr>
  </w:style>
  <w:style w:type="paragraph" w:customStyle="1" w:styleId="xl30">
    <w:name w:val="xl3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60">
    <w:name w:val="xl60"/>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1">
    <w:name w:val="xl71"/>
    <w:basedOn w:val="a"/>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90">
    <w:name w:val="xl90"/>
    <w:basedOn w:val="a"/>
    <w:autoRedefine/>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56">
    <w:name w:val="xl56"/>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59">
    <w:name w:val="xl59"/>
    <w:basedOn w:val="a"/>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2">
    <w:name w:val="xl42"/>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44">
    <w:name w:val="xl44"/>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4">
    <w:name w:val="xl54"/>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rPr>
  </w:style>
  <w:style w:type="paragraph" w:customStyle="1" w:styleId="xl67">
    <w:name w:val="xl67"/>
    <w:basedOn w:val="a"/>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font0">
    <w:name w:val="font0"/>
    <w:basedOn w:val="a"/>
    <w:autoRedefine/>
    <w:qFormat/>
    <w:pPr>
      <w:widowControl/>
      <w:spacing w:before="100" w:beforeAutospacing="1" w:after="100" w:afterAutospacing="1"/>
      <w:jc w:val="left"/>
    </w:pPr>
    <w:rPr>
      <w:rFonts w:ascii="宋体" w:hAnsi="宋体" w:hint="eastAsia"/>
      <w:kern w:val="0"/>
      <w:sz w:val="24"/>
      <w:szCs w:val="24"/>
    </w:rPr>
  </w:style>
  <w:style w:type="paragraph" w:customStyle="1" w:styleId="font7">
    <w:name w:val="font7"/>
    <w:basedOn w:val="a"/>
    <w:autoRedefine/>
    <w:qFormat/>
    <w:pPr>
      <w:widowControl/>
      <w:spacing w:before="100" w:beforeAutospacing="1" w:after="100" w:afterAutospacing="1"/>
      <w:jc w:val="left"/>
    </w:pPr>
    <w:rPr>
      <w:rFonts w:ascii="宋体" w:hAnsi="宋体" w:hint="eastAsia"/>
      <w:kern w:val="0"/>
      <w:sz w:val="24"/>
      <w:szCs w:val="24"/>
    </w:rPr>
  </w:style>
  <w:style w:type="paragraph" w:customStyle="1" w:styleId="xl52">
    <w:name w:val="xl52"/>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rPr>
  </w:style>
  <w:style w:type="paragraph" w:customStyle="1" w:styleId="xl80">
    <w:name w:val="xl80"/>
    <w:basedOn w:val="a"/>
    <w:autoRedefine/>
    <w:qFormat/>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2">
    <w:name w:val="xl72"/>
    <w:basedOn w:val="a"/>
    <w:autoRedefine/>
    <w:qFormat/>
    <w:pPr>
      <w:widowControl/>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jc w:val="right"/>
      <w:textAlignment w:val="center"/>
    </w:pPr>
    <w:rPr>
      <w:rFonts w:ascii="黑体" w:eastAsia="黑体" w:hAnsi="宋体" w:hint="eastAsia"/>
      <w:kern w:val="0"/>
      <w:sz w:val="22"/>
      <w:szCs w:val="22"/>
    </w:rPr>
  </w:style>
  <w:style w:type="paragraph" w:customStyle="1" w:styleId="xl64">
    <w:name w:val="xl64"/>
    <w:basedOn w:val="a"/>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92">
    <w:name w:val="xl92"/>
    <w:basedOn w:val="a"/>
    <w:autoRedefine/>
    <w:qFormat/>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3">
    <w:name w:val="xl4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81">
    <w:name w:val="xl81"/>
    <w:basedOn w:val="a"/>
    <w:autoRedefine/>
    <w:qFormat/>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87">
    <w:name w:val="xl87"/>
    <w:basedOn w:val="a"/>
    <w:autoRedefine/>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51">
    <w:name w:val="xl51"/>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rPr>
  </w:style>
  <w:style w:type="paragraph" w:customStyle="1" w:styleId="xl49">
    <w:name w:val="xl49"/>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7">
    <w:name w:val="xl5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53">
    <w:name w:val="xl5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76">
    <w:name w:val="xl76"/>
    <w:basedOn w:val="a"/>
    <w:autoRedefine/>
    <w:qFormat/>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29">
    <w:name w:val="xl29"/>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9">
    <w:name w:val="xl79"/>
    <w:basedOn w:val="a"/>
    <w:autoRedefine/>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CharCharCharCharCharChar">
    <w:name w:val="Char Char Char Char Char Char"/>
    <w:basedOn w:val="a"/>
    <w:autoRedefine/>
    <w:qFormat/>
    <w:rPr>
      <w:rFonts w:ascii="Tahoma" w:hAnsi="Tahoma"/>
      <w:sz w:val="24"/>
    </w:rPr>
  </w:style>
  <w:style w:type="paragraph" w:customStyle="1" w:styleId="xl73">
    <w:name w:val="xl73"/>
    <w:basedOn w:val="a"/>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黑体" w:eastAsia="黑体" w:hAnsi="宋体" w:hint="eastAsia"/>
      <w:kern w:val="0"/>
      <w:sz w:val="22"/>
      <w:szCs w:val="22"/>
    </w:rPr>
  </w:style>
  <w:style w:type="character" w:customStyle="1" w:styleId="Char1d">
    <w:name w:val="文档结构图 Char1"/>
    <w:autoRedefine/>
    <w:qFormat/>
    <w:rPr>
      <w:rFonts w:ascii="宋体"/>
      <w:sz w:val="18"/>
      <w:szCs w:val="18"/>
    </w:rPr>
  </w:style>
  <w:style w:type="character" w:customStyle="1" w:styleId="2Char11">
    <w:name w:val="正文文本缩进 2 Char1"/>
    <w:autoRedefine/>
    <w:uiPriority w:val="99"/>
    <w:qFormat/>
    <w:rPr>
      <w:rFonts w:ascii="宋体"/>
      <w:sz w:val="22"/>
      <w:szCs w:val="22"/>
    </w:rPr>
  </w:style>
  <w:style w:type="paragraph" w:customStyle="1" w:styleId="afffff3">
    <w:name w:val="表格标题"/>
    <w:basedOn w:val="a"/>
    <w:autoRedefine/>
    <w:qFormat/>
    <w:pPr>
      <w:adjustRightInd w:val="0"/>
      <w:jc w:val="center"/>
      <w:textAlignment w:val="baseline"/>
    </w:pPr>
    <w:rPr>
      <w:rFonts w:ascii="Arial" w:eastAsia="中圆体" w:hAnsi="Arial"/>
      <w:b/>
      <w:sz w:val="24"/>
    </w:rPr>
  </w:style>
  <w:style w:type="paragraph" w:customStyle="1" w:styleId="font8">
    <w:name w:val="font8"/>
    <w:basedOn w:val="a"/>
    <w:autoRedefine/>
    <w:qFormat/>
    <w:pPr>
      <w:widowControl/>
      <w:spacing w:before="100" w:beforeAutospacing="1" w:after="100" w:afterAutospacing="1"/>
      <w:jc w:val="left"/>
    </w:pPr>
    <w:rPr>
      <w:rFonts w:ascii="宋体" w:hAnsi="宋体" w:hint="eastAsia"/>
      <w:kern w:val="0"/>
      <w:sz w:val="20"/>
    </w:rPr>
  </w:style>
  <w:style w:type="paragraph" w:customStyle="1" w:styleId="xl69">
    <w:name w:val="xl69"/>
    <w:basedOn w:val="a"/>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0">
    <w:name w:val="xl70"/>
    <w:basedOn w:val="a"/>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6">
    <w:name w:val="xl66"/>
    <w:basedOn w:val="a"/>
    <w:autoRedefine/>
    <w:qFormat/>
    <w:pPr>
      <w:widowControl/>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黑体" w:eastAsia="黑体" w:hAnsi="宋体" w:hint="eastAsia"/>
      <w:kern w:val="0"/>
      <w:sz w:val="22"/>
      <w:szCs w:val="22"/>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幼圆" w:eastAsia="幼圆" w:hAnsi="宋体" w:hint="eastAsia"/>
      <w:kern w:val="0"/>
      <w:sz w:val="20"/>
    </w:rPr>
  </w:style>
  <w:style w:type="paragraph" w:customStyle="1" w:styleId="xl94">
    <w:name w:val="xl94"/>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63">
    <w:name w:val="xl63"/>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86">
    <w:name w:val="xl86"/>
    <w:basedOn w:val="a"/>
    <w:autoRedefine/>
    <w:qFormat/>
    <w:pPr>
      <w:widowControl/>
      <w:pBdr>
        <w:top w:val="single" w:sz="8" w:space="0" w:color="auto"/>
        <w:lef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84">
    <w:name w:val="xl84"/>
    <w:basedOn w:val="a"/>
    <w:autoRedefine/>
    <w:qFormat/>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4">
    <w:name w:val="xl74"/>
    <w:basedOn w:val="a"/>
    <w:autoRedefine/>
    <w:qFormat/>
    <w:pPr>
      <w:widowControl/>
      <w:pBdr>
        <w:left w:val="single" w:sz="8"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1">
    <w:name w:val="xl6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1">
    <w:name w:val="xl41"/>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65">
    <w:name w:val="xl6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character" w:customStyle="1" w:styleId="Char30">
    <w:name w:val="列出段落 Char3"/>
    <w:autoRedefine/>
    <w:uiPriority w:val="34"/>
    <w:qFormat/>
    <w:locked/>
    <w:rPr>
      <w:kern w:val="2"/>
      <w:sz w:val="21"/>
      <w:szCs w:val="24"/>
    </w:rPr>
  </w:style>
  <w:style w:type="paragraph" w:customStyle="1" w:styleId="xl32">
    <w:name w:val="xl32"/>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p16">
    <w:name w:val="p16"/>
    <w:basedOn w:val="a"/>
    <w:autoRedefine/>
    <w:qFormat/>
    <w:pPr>
      <w:widowControl/>
      <w:snapToGrid w:val="0"/>
      <w:spacing w:line="312" w:lineRule="atLeast"/>
    </w:pPr>
    <w:rPr>
      <w:rFonts w:ascii="仿宋_GB2312" w:eastAsia="仿宋_GB2312" w:hAnsi="宋体" w:cs="宋体" w:hint="eastAsia"/>
      <w:kern w:val="0"/>
      <w:sz w:val="28"/>
      <w:szCs w:val="28"/>
    </w:rPr>
  </w:style>
  <w:style w:type="paragraph" w:customStyle="1" w:styleId="xl89">
    <w:name w:val="xl89"/>
    <w:basedOn w:val="a"/>
    <w:autoRedefine/>
    <w:qFormat/>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font6">
    <w:name w:val="font6"/>
    <w:basedOn w:val="a"/>
    <w:autoRedefine/>
    <w:qFormat/>
    <w:pPr>
      <w:widowControl/>
      <w:spacing w:before="100" w:beforeAutospacing="1" w:after="100" w:afterAutospacing="1"/>
      <w:jc w:val="left"/>
    </w:pPr>
    <w:rPr>
      <w:rFonts w:ascii="Arial" w:hAnsi="Arial" w:cs="Arial"/>
      <w:kern w:val="0"/>
      <w:sz w:val="20"/>
    </w:rPr>
  </w:style>
  <w:style w:type="paragraph" w:customStyle="1" w:styleId="CharCharCharChar1">
    <w:name w:val="Char Char Char Char1"/>
    <w:basedOn w:val="ad"/>
    <w:autoRedefine/>
    <w:qFormat/>
    <w:pPr>
      <w:adjustRightInd w:val="0"/>
      <w:snapToGrid w:val="0"/>
      <w:spacing w:line="360" w:lineRule="auto"/>
    </w:pPr>
    <w:rPr>
      <w:rFonts w:ascii="Tahoma" w:hAnsi="Tahoma"/>
      <w:sz w:val="24"/>
      <w:szCs w:val="24"/>
    </w:rPr>
  </w:style>
  <w:style w:type="paragraph" w:customStyle="1" w:styleId="afffff4">
    <w:name w:val="表格内容"/>
    <w:basedOn w:val="a"/>
    <w:link w:val="Charff6"/>
    <w:autoRedefine/>
    <w:qFormat/>
    <w:pPr>
      <w:adjustRightInd w:val="0"/>
      <w:spacing w:before="40"/>
      <w:jc w:val="left"/>
      <w:textAlignment w:val="baseline"/>
    </w:pPr>
    <w:rPr>
      <w:sz w:val="24"/>
    </w:rPr>
  </w:style>
  <w:style w:type="character" w:customStyle="1" w:styleId="Charff6">
    <w:name w:val="表格内容 Char"/>
    <w:link w:val="afffff4"/>
    <w:autoRedefine/>
    <w:qFormat/>
    <w:rPr>
      <w:kern w:val="2"/>
      <w:sz w:val="24"/>
    </w:rPr>
  </w:style>
  <w:style w:type="paragraph" w:customStyle="1" w:styleId="CM82">
    <w:name w:val="CM82"/>
    <w:basedOn w:val="a"/>
    <w:next w:val="a"/>
    <w:autoRedefine/>
    <w:qFormat/>
    <w:pPr>
      <w:autoSpaceDE w:val="0"/>
      <w:autoSpaceDN w:val="0"/>
      <w:adjustRightInd w:val="0"/>
      <w:spacing w:after="95"/>
      <w:jc w:val="left"/>
    </w:pPr>
    <w:rPr>
      <w:rFonts w:ascii="Arial" w:hAnsi="Arial" w:cs="Arial"/>
      <w:kern w:val="0"/>
      <w:sz w:val="24"/>
      <w:szCs w:val="24"/>
    </w:rPr>
  </w:style>
  <w:style w:type="paragraph" w:customStyle="1" w:styleId="xl39">
    <w:name w:val="xl39"/>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85">
    <w:name w:val="xl85"/>
    <w:basedOn w:val="a"/>
    <w:autoRedefine/>
    <w:qFormat/>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p17">
    <w:name w:val="p17"/>
    <w:basedOn w:val="a"/>
    <w:autoRedefine/>
    <w:qFormat/>
    <w:pPr>
      <w:widowControl/>
      <w:snapToGrid w:val="0"/>
      <w:spacing w:line="315" w:lineRule="atLeast"/>
      <w:ind w:firstLine="420"/>
      <w:jc w:val="left"/>
    </w:pPr>
    <w:rPr>
      <w:rFonts w:ascii="宋体" w:hAnsi="宋体" w:cs="宋体" w:hint="eastAsia"/>
      <w:kern w:val="0"/>
      <w:szCs w:val="21"/>
    </w:rPr>
  </w:style>
  <w:style w:type="paragraph" w:customStyle="1" w:styleId="xl77">
    <w:name w:val="xl77"/>
    <w:basedOn w:val="a"/>
    <w:autoRedefine/>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62">
    <w:name w:val="xl62"/>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93">
    <w:name w:val="xl93"/>
    <w:basedOn w:val="a"/>
    <w:autoRedefine/>
    <w:qFormat/>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82">
    <w:name w:val="xl82"/>
    <w:basedOn w:val="a"/>
    <w:autoRedefine/>
    <w:qFormat/>
    <w:pPr>
      <w:widowControl/>
      <w:pBdr>
        <w:left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34">
    <w:name w:val="xl3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5">
    <w:name w:val="xl55"/>
    <w:basedOn w:val="a"/>
    <w:autoRedefin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黑体" w:eastAsia="黑体" w:hAnsi="宋体" w:hint="eastAsia"/>
      <w:kern w:val="0"/>
      <w:sz w:val="22"/>
      <w:szCs w:val="22"/>
    </w:rPr>
  </w:style>
  <w:style w:type="paragraph" w:customStyle="1" w:styleId="xl58">
    <w:name w:val="xl5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7">
    <w:name w:val="xl47"/>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8">
    <w:name w:val="xl68"/>
    <w:basedOn w:val="a"/>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5">
    <w:name w:val="xl75"/>
    <w:basedOn w:val="a"/>
    <w:autoRedefine/>
    <w:qFormat/>
    <w:pPr>
      <w:widowControl/>
      <w:pBdr>
        <w:lef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CharChar1Char">
    <w:name w:val="Char Char1 Char"/>
    <w:basedOn w:val="a"/>
    <w:autoRedefine/>
    <w:qFormat/>
    <w:pPr>
      <w:widowControl/>
      <w:spacing w:after="160" w:line="240" w:lineRule="exact"/>
      <w:jc w:val="left"/>
    </w:pPr>
    <w:rPr>
      <w:szCs w:val="24"/>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1fe">
    <w:name w:val="普通(网站)1"/>
    <w:basedOn w:val="a"/>
    <w:autoRedefine/>
    <w:uiPriority w:val="99"/>
    <w:qFormat/>
    <w:pPr>
      <w:widowControl/>
      <w:spacing w:before="100" w:beforeAutospacing="1" w:after="100" w:afterAutospacing="1"/>
      <w:jc w:val="left"/>
    </w:pPr>
    <w:rPr>
      <w:rFonts w:ascii="宋体" w:hAnsi="宋体"/>
      <w:kern w:val="0"/>
      <w:sz w:val="24"/>
      <w:szCs w:val="24"/>
    </w:rPr>
  </w:style>
  <w:style w:type="character" w:customStyle="1" w:styleId="Char1e">
    <w:name w:val="副标题 Char1"/>
    <w:autoRedefine/>
    <w:qFormat/>
    <w:rPr>
      <w:rFonts w:ascii="Cambria" w:eastAsia="宋体" w:hAnsi="Cambria" w:cs="Times New Roman"/>
      <w:b/>
      <w:bCs/>
      <w:kern w:val="28"/>
      <w:sz w:val="32"/>
      <w:szCs w:val="32"/>
    </w:rPr>
  </w:style>
  <w:style w:type="paragraph" w:customStyle="1" w:styleId="Style1">
    <w:name w:val="_Style 1"/>
    <w:basedOn w:val="a"/>
    <w:autoRedefine/>
    <w:qFormat/>
    <w:pPr>
      <w:ind w:firstLineChars="200" w:firstLine="420"/>
    </w:pPr>
    <w:rPr>
      <w:rFonts w:ascii="Calibri" w:hAnsi="Calibri"/>
      <w:szCs w:val="22"/>
    </w:rPr>
  </w:style>
  <w:style w:type="paragraph" w:customStyle="1" w:styleId="Style2">
    <w:name w:val="_Style 2"/>
    <w:basedOn w:val="a"/>
    <w:autoRedefine/>
    <w:qFormat/>
    <w:pPr>
      <w:ind w:firstLineChars="200" w:firstLine="420"/>
    </w:pPr>
    <w:rPr>
      <w:rFonts w:ascii="Calibri" w:hAnsi="Calibri"/>
      <w:szCs w:val="22"/>
    </w:rPr>
  </w:style>
  <w:style w:type="paragraph" w:customStyle="1" w:styleId="2f2">
    <w:name w:val="无间隔2"/>
    <w:autoRedefine/>
    <w:uiPriority w:val="1"/>
    <w:qFormat/>
    <w:pPr>
      <w:widowControl w:val="0"/>
      <w:spacing w:line="0" w:lineRule="atLeast"/>
    </w:pPr>
    <w:rPr>
      <w:rFonts w:ascii="Calibri" w:hAnsi="Calibri"/>
      <w:kern w:val="2"/>
      <w:sz w:val="21"/>
      <w:szCs w:val="22"/>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lang w:eastAsia="en-US"/>
    </w:rPr>
  </w:style>
  <w:style w:type="paragraph" w:customStyle="1" w:styleId="CharCharCharCharCharCharChar2">
    <w:name w:val="Char Char Char Char Char Char Char2"/>
    <w:basedOn w:val="a"/>
    <w:autoRedefine/>
    <w:qFormat/>
    <w:rPr>
      <w:rFonts w:ascii="仿宋_GB2312" w:eastAsia="仿宋_GB2312" w:hAnsi="Calibri"/>
      <w:b/>
      <w:sz w:val="32"/>
      <w:szCs w:val="32"/>
    </w:rPr>
  </w:style>
  <w:style w:type="paragraph" w:customStyle="1" w:styleId="xl24">
    <w:name w:val="xl24"/>
    <w:basedOn w:val="a"/>
    <w:autoRedefine/>
    <w:qFormat/>
    <w:pPr>
      <w:widowControl/>
      <w:spacing w:before="100" w:beforeAutospacing="1" w:after="100" w:afterAutospacing="1"/>
      <w:jc w:val="center"/>
      <w:textAlignment w:val="center"/>
    </w:pPr>
    <w:rPr>
      <w:rFonts w:ascii="宋体" w:hAnsi="宋体"/>
      <w:kern w:val="0"/>
      <w:sz w:val="24"/>
      <w:szCs w:val="24"/>
    </w:rPr>
  </w:style>
  <w:style w:type="paragraph" w:customStyle="1" w:styleId="Char1CharCharChar">
    <w:name w:val="Char1 Char Char Char"/>
    <w:basedOn w:val="a"/>
    <w:autoRedefine/>
    <w:qFormat/>
    <w:rPr>
      <w:rFonts w:ascii="Calibri" w:hAnsi="Calibri"/>
      <w:szCs w:val="24"/>
    </w:rPr>
  </w:style>
  <w:style w:type="paragraph" w:customStyle="1" w:styleId="Style40">
    <w:name w:val="_Style 40"/>
    <w:basedOn w:val="af2"/>
    <w:next w:val="29"/>
    <w:autoRedefine/>
    <w:qFormat/>
    <w:pPr>
      <w:spacing w:after="120" w:line="240" w:lineRule="auto"/>
      <w:ind w:leftChars="200" w:left="420" w:firstLineChars="200" w:firstLine="420"/>
    </w:pPr>
    <w:rPr>
      <w:sz w:val="21"/>
    </w:rPr>
  </w:style>
  <w:style w:type="paragraph" w:customStyle="1" w:styleId="CharCharCharChar2">
    <w:name w:val="Char Char Char Char2"/>
    <w:basedOn w:val="a"/>
    <w:autoRedefine/>
    <w:uiPriority w:val="99"/>
    <w:qFormat/>
    <w:rPr>
      <w:rFonts w:ascii="Calibri" w:hAnsi="Calibri"/>
    </w:rPr>
  </w:style>
  <w:style w:type="paragraph" w:customStyle="1" w:styleId="Char130">
    <w:name w:val="Char13"/>
    <w:basedOn w:val="a"/>
    <w:autoRedefine/>
    <w:qFormat/>
    <w:rPr>
      <w:rFonts w:ascii="Tahoma" w:hAnsi="Tahoma"/>
      <w:sz w:val="24"/>
    </w:rPr>
  </w:style>
  <w:style w:type="paragraph" w:customStyle="1" w:styleId="49">
    <w:name w:val="列出段落4"/>
    <w:basedOn w:val="a"/>
    <w:autoRedefine/>
    <w:qFormat/>
    <w:pPr>
      <w:ind w:firstLineChars="200" w:firstLine="420"/>
    </w:pPr>
    <w:rPr>
      <w:szCs w:val="24"/>
    </w:rPr>
  </w:style>
  <w:style w:type="paragraph" w:customStyle="1" w:styleId="3e">
    <w:name w:val="列出段落3"/>
    <w:basedOn w:val="a"/>
    <w:autoRedefine/>
    <w:qFormat/>
    <w:pPr>
      <w:ind w:firstLineChars="200" w:firstLine="420"/>
    </w:pPr>
    <w:rPr>
      <w:rFonts w:ascii="Calibri" w:hAnsi="Calibri" w:cs="Calibri"/>
      <w:szCs w:val="24"/>
    </w:rPr>
  </w:style>
  <w:style w:type="paragraph" w:customStyle="1" w:styleId="1ff">
    <w:name w:val="目录标题1"/>
    <w:basedOn w:val="1"/>
    <w:next w:val="a"/>
    <w:autoRedefine/>
    <w:qFormat/>
    <w:pPr>
      <w:keepLines/>
      <w:widowControl/>
      <w:spacing w:before="480" w:line="276" w:lineRule="auto"/>
      <w:jc w:val="left"/>
      <w:outlineLvl w:val="9"/>
    </w:pPr>
    <w:rPr>
      <w:rFonts w:ascii="Cambria" w:hAnsi="Cambria"/>
      <w:bCs/>
      <w:color w:val="365F91"/>
      <w:kern w:val="0"/>
      <w:sz w:val="28"/>
      <w:szCs w:val="28"/>
    </w:rPr>
  </w:style>
  <w:style w:type="paragraph" w:customStyle="1" w:styleId="Char90">
    <w:name w:val="Char9"/>
    <w:basedOn w:val="a"/>
    <w:autoRedefine/>
    <w:qFormat/>
    <w:rPr>
      <w:rFonts w:ascii="仿宋_GB2312" w:eastAsia="仿宋_GB2312" w:hAnsi="Calibri"/>
      <w:b/>
      <w:sz w:val="32"/>
      <w:szCs w:val="32"/>
    </w:rPr>
  </w:style>
  <w:style w:type="paragraph" w:customStyle="1" w:styleId="58">
    <w:name w:val="列出段落5"/>
    <w:basedOn w:val="a"/>
    <w:autoRedefine/>
    <w:qFormat/>
    <w:pPr>
      <w:ind w:firstLineChars="200" w:firstLine="420"/>
    </w:pPr>
    <w:rPr>
      <w:rFonts w:ascii="Calibri" w:hAnsi="Calibri" w:cs="Calibri"/>
      <w:szCs w:val="24"/>
    </w:rPr>
  </w:style>
  <w:style w:type="character" w:customStyle="1" w:styleId="Char23">
    <w:name w:val="正文（缩进） Char2"/>
    <w:autoRedefine/>
    <w:qFormat/>
    <w:rPr>
      <w:rFonts w:ascii="Tahoma" w:eastAsia="宋体" w:hAnsi="Tahoma"/>
      <w:kern w:val="2"/>
      <w:sz w:val="24"/>
      <w:szCs w:val="24"/>
      <w:lang w:val="en-US" w:eastAsia="zh-CN" w:bidi="ar-SA"/>
    </w:rPr>
  </w:style>
  <w:style w:type="character" w:customStyle="1" w:styleId="2Char12">
    <w:name w:val="正文，首行缩进:  2 字符 Char1"/>
    <w:autoRedefine/>
    <w:qFormat/>
    <w:rPr>
      <w:rFonts w:ascii="Verdana" w:eastAsia="宋体" w:hAnsi="Verdana" w:cs="宋体"/>
      <w:kern w:val="2"/>
      <w:sz w:val="24"/>
      <w:lang w:val="en-US" w:eastAsia="zh-CN" w:bidi="ar-SA"/>
    </w:rPr>
  </w:style>
  <w:style w:type="character" w:customStyle="1" w:styleId="atitle2">
    <w:name w:val="atitle2"/>
    <w:autoRedefine/>
    <w:qFormat/>
  </w:style>
  <w:style w:type="character" w:customStyle="1" w:styleId="222Char">
    <w:name w:val="样式 样式 正文（缩进） + 首行缩进:  2 字符 + 首行缩进:  2 字符2 Char"/>
    <w:link w:val="222"/>
    <w:autoRedefine/>
    <w:qFormat/>
    <w:rPr>
      <w:sz w:val="24"/>
    </w:rPr>
  </w:style>
  <w:style w:type="paragraph" w:customStyle="1" w:styleId="222">
    <w:name w:val="样式 样式 正文（缩进） + 首行缩进:  2 字符 + 首行缩进:  2 字符2"/>
    <w:basedOn w:val="a"/>
    <w:link w:val="222Char"/>
    <w:autoRedefine/>
    <w:qFormat/>
    <w:pPr>
      <w:spacing w:before="50" w:after="50" w:line="360" w:lineRule="auto"/>
      <w:ind w:firstLineChars="200" w:firstLine="200"/>
    </w:pPr>
    <w:rPr>
      <w:kern w:val="0"/>
      <w:sz w:val="24"/>
    </w:rPr>
  </w:style>
  <w:style w:type="character" w:customStyle="1" w:styleId="style10">
    <w:name w:val="style10"/>
    <w:autoRedefine/>
    <w:qFormat/>
  </w:style>
  <w:style w:type="character" w:customStyle="1" w:styleId="Char1f">
    <w:name w:val="签名 Char1"/>
    <w:autoRedefine/>
    <w:qFormat/>
    <w:rPr>
      <w:kern w:val="2"/>
      <w:sz w:val="21"/>
    </w:rPr>
  </w:style>
  <w:style w:type="character" w:customStyle="1" w:styleId="footnotedescriptionChar3">
    <w:name w:val="footnote description Char3"/>
    <w:autoRedefine/>
    <w:qFormat/>
    <w:rPr>
      <w:rFonts w:ascii="宋体" w:eastAsia="宋体" w:hAnsi="宋体" w:cs="宋体"/>
      <w:color w:val="000000"/>
      <w:sz w:val="24"/>
    </w:rPr>
  </w:style>
  <w:style w:type="character" w:customStyle="1" w:styleId="defChar">
    <w:name w:val="def正文 Char"/>
    <w:link w:val="def"/>
    <w:autoRedefine/>
    <w:qFormat/>
    <w:rPr>
      <w:szCs w:val="21"/>
    </w:rPr>
  </w:style>
  <w:style w:type="paragraph" w:customStyle="1" w:styleId="def">
    <w:name w:val="def正文"/>
    <w:basedOn w:val="a0"/>
    <w:link w:val="defChar"/>
    <w:autoRedefine/>
    <w:qFormat/>
    <w:pPr>
      <w:widowControl/>
      <w:spacing w:line="276" w:lineRule="auto"/>
      <w:jc w:val="center"/>
    </w:pPr>
    <w:rPr>
      <w:rFonts w:ascii="Times New Roman" w:hAnsi="Times New Roman"/>
      <w:szCs w:val="21"/>
    </w:rPr>
  </w:style>
  <w:style w:type="character" w:customStyle="1" w:styleId="atitle1">
    <w:name w:val="atitle1"/>
    <w:autoRedefine/>
    <w:qFormat/>
    <w:rPr>
      <w:rFonts w:ascii="Arial" w:hAnsi="Arial" w:cs="Arial" w:hint="default"/>
      <w:b/>
      <w:bCs/>
      <w:sz w:val="27"/>
      <w:szCs w:val="27"/>
    </w:rPr>
  </w:style>
  <w:style w:type="character" w:customStyle="1" w:styleId="Charff7">
    <w:name w:val="正文黑体 Char"/>
    <w:link w:val="afffff5"/>
    <w:autoRedefine/>
    <w:qFormat/>
    <w:rPr>
      <w:rFonts w:ascii="黑体" w:eastAsia="黑体" w:hAnsi="黑体" w:cs="宋体"/>
      <w:sz w:val="24"/>
    </w:rPr>
  </w:style>
  <w:style w:type="paragraph" w:customStyle="1" w:styleId="afffff5">
    <w:name w:val="正文黑体"/>
    <w:basedOn w:val="0"/>
    <w:link w:val="Charff7"/>
    <w:autoRedefine/>
    <w:qFormat/>
    <w:pPr>
      <w:ind w:firstLine="480"/>
    </w:pPr>
    <w:rPr>
      <w:rFonts w:ascii="黑体" w:eastAsia="黑体" w:hAnsi="黑体"/>
      <w:kern w:val="0"/>
      <w:sz w:val="24"/>
    </w:rPr>
  </w:style>
  <w:style w:type="paragraph" w:customStyle="1" w:styleId="0">
    <w:name w:val="样式 首行缩进:  0 字符"/>
    <w:basedOn w:val="a"/>
    <w:link w:val="0Char"/>
    <w:autoRedefine/>
    <w:qFormat/>
    <w:pPr>
      <w:spacing w:line="360" w:lineRule="auto"/>
      <w:ind w:firstLineChars="200" w:firstLine="200"/>
    </w:pPr>
    <w:rPr>
      <w:rFonts w:ascii="Verdana" w:hAnsi="Verdana"/>
      <w:sz w:val="28"/>
    </w:rPr>
  </w:style>
  <w:style w:type="character" w:customStyle="1" w:styleId="0Char">
    <w:name w:val="样式 首行缩进:  0 字符 Char"/>
    <w:link w:val="0"/>
    <w:autoRedefine/>
    <w:qFormat/>
    <w:locked/>
    <w:rPr>
      <w:rFonts w:ascii="Verdana" w:hAnsi="Verdana" w:cs="宋体"/>
      <w:kern w:val="2"/>
      <w:sz w:val="28"/>
    </w:rPr>
  </w:style>
  <w:style w:type="character" w:customStyle="1" w:styleId="CharChar22">
    <w:name w:val="Char Char22"/>
    <w:autoRedefine/>
    <w:qFormat/>
    <w:rPr>
      <w:rFonts w:eastAsia="宋体"/>
      <w:kern w:val="2"/>
      <w:sz w:val="24"/>
      <w:szCs w:val="24"/>
      <w:lang w:val="en-US" w:eastAsia="zh-CN" w:bidi="ar-SA"/>
    </w:rPr>
  </w:style>
  <w:style w:type="character" w:customStyle="1" w:styleId="font8e">
    <w:name w:val="font8e"/>
    <w:autoRedefine/>
    <w:qFormat/>
    <w:rPr>
      <w:rFonts w:ascii="Verdana" w:eastAsia="宋体" w:hAnsi="Verdana" w:cs="宋体"/>
      <w:sz w:val="44"/>
      <w:lang w:val="en-US" w:eastAsia="en-US" w:bidi="ar-SA"/>
    </w:rPr>
  </w:style>
  <w:style w:type="character" w:customStyle="1" w:styleId="afffff6">
    <w:name w:val="个人答复风格"/>
    <w:autoRedefine/>
    <w:qFormat/>
    <w:rPr>
      <w:rFonts w:ascii="Arial" w:eastAsia="宋体" w:hAnsi="Arial" w:cs="Arial"/>
      <w:color w:val="auto"/>
      <w:sz w:val="20"/>
    </w:rPr>
  </w:style>
  <w:style w:type="character" w:customStyle="1" w:styleId="zhjChar">
    <w:name w:val="zhj标准正文格式 Char"/>
    <w:link w:val="zhj"/>
    <w:autoRedefine/>
    <w:qFormat/>
    <w:rPr>
      <w:rFonts w:ascii="宋体" w:hAnsi="宋体" w:cs="宋体"/>
    </w:rPr>
  </w:style>
  <w:style w:type="paragraph" w:customStyle="1" w:styleId="zhj">
    <w:name w:val="zhj标准正文格式"/>
    <w:basedOn w:val="a"/>
    <w:link w:val="zhjChar"/>
    <w:autoRedefine/>
    <w:qFormat/>
    <w:pPr>
      <w:autoSpaceDE w:val="0"/>
      <w:autoSpaceDN w:val="0"/>
      <w:spacing w:line="300" w:lineRule="auto"/>
    </w:pPr>
    <w:rPr>
      <w:rFonts w:ascii="宋体" w:hAnsi="宋体"/>
      <w:kern w:val="0"/>
      <w:sz w:val="20"/>
    </w:rPr>
  </w:style>
  <w:style w:type="character" w:customStyle="1" w:styleId="Charff8">
    <w:name w:val="图片 Char"/>
    <w:autoRedefine/>
    <w:qFormat/>
    <w:rPr>
      <w:rFonts w:ascii="Times New Roman" w:eastAsia="宋体" w:hAnsi="Times New Roman" w:cs="Times New Roman"/>
      <w:sz w:val="24"/>
      <w:szCs w:val="20"/>
    </w:rPr>
  </w:style>
  <w:style w:type="character" w:customStyle="1" w:styleId="footnotemark">
    <w:name w:val="footnote mark"/>
    <w:autoRedefine/>
    <w:qFormat/>
    <w:rPr>
      <w:rFonts w:ascii="Arial Unicode MS" w:eastAsia="Arial Unicode MS" w:hAnsi="Arial Unicode MS" w:cs="Arial Unicode MS"/>
      <w:color w:val="000000"/>
      <w:sz w:val="24"/>
      <w:vertAlign w:val="superscript"/>
    </w:rPr>
  </w:style>
  <w:style w:type="character" w:customStyle="1" w:styleId="txt1">
    <w:name w:val="txt1"/>
    <w:autoRedefine/>
    <w:qFormat/>
    <w:rPr>
      <w:rFonts w:ascii="ˎ̥" w:eastAsia="宋体" w:hAnsi="ˎ̥" w:hint="default"/>
      <w:kern w:val="2"/>
      <w:sz w:val="18"/>
      <w:szCs w:val="18"/>
      <w:lang w:val="en-US" w:eastAsia="zh-CN" w:bidi="ar-SA"/>
    </w:rPr>
  </w:style>
  <w:style w:type="character" w:customStyle="1" w:styleId="CharChar">
    <w:name w:val="标准正文 Char Char"/>
    <w:autoRedefine/>
    <w:qFormat/>
    <w:rPr>
      <w:sz w:val="24"/>
    </w:rPr>
  </w:style>
  <w:style w:type="character" w:customStyle="1" w:styleId="yellow12">
    <w:name w:val="yellow12"/>
    <w:autoRedefine/>
    <w:qFormat/>
    <w:rPr>
      <w:rFonts w:ascii="Tahoma" w:eastAsia="宋体" w:hAnsi="Tahoma"/>
      <w:kern w:val="2"/>
      <w:sz w:val="24"/>
      <w:lang w:val="en-US" w:eastAsia="zh-CN" w:bidi="ar-SA"/>
    </w:rPr>
  </w:style>
  <w:style w:type="character" w:customStyle="1" w:styleId="CharCharChar1">
    <w:name w:val="Char Char Char1"/>
    <w:autoRedefine/>
    <w:qFormat/>
    <w:rPr>
      <w:rFonts w:ascii="Tahoma" w:eastAsia="宋体" w:hAnsi="Tahoma"/>
      <w:kern w:val="2"/>
      <w:sz w:val="24"/>
      <w:szCs w:val="24"/>
      <w:lang w:val="en-US" w:eastAsia="zh-CN" w:bidi="ar-SA"/>
    </w:rPr>
  </w:style>
  <w:style w:type="character" w:customStyle="1" w:styleId="Char2CharChar">
    <w:name w:val="正文（缩进） Char2 Char Char"/>
    <w:link w:val="Char2Char"/>
    <w:autoRedefine/>
    <w:qFormat/>
    <w:rPr>
      <w:sz w:val="24"/>
      <w:szCs w:val="24"/>
    </w:rPr>
  </w:style>
  <w:style w:type="paragraph" w:customStyle="1" w:styleId="Char2Char">
    <w:name w:val="正文（缩进） Char2 Char"/>
    <w:basedOn w:val="a"/>
    <w:link w:val="Char2CharChar"/>
    <w:autoRedefine/>
    <w:qFormat/>
    <w:pPr>
      <w:spacing w:beforeLines="50" w:afterLines="50" w:line="360" w:lineRule="auto"/>
      <w:ind w:firstLineChars="200" w:firstLine="480"/>
    </w:pPr>
    <w:rPr>
      <w:kern w:val="0"/>
      <w:sz w:val="24"/>
      <w:szCs w:val="24"/>
    </w:rPr>
  </w:style>
  <w:style w:type="character" w:customStyle="1" w:styleId="3zw1">
    <w:name w:val="3zw1"/>
    <w:autoRedefine/>
    <w:qFormat/>
    <w:rPr>
      <w:color w:val="000000"/>
      <w:sz w:val="21"/>
      <w:szCs w:val="21"/>
    </w:rPr>
  </w:style>
  <w:style w:type="character" w:customStyle="1" w:styleId="footnotedescriptionChar">
    <w:name w:val="footnote description Char"/>
    <w:link w:val="footnotedescription"/>
    <w:autoRedefine/>
    <w:qFormat/>
    <w:rPr>
      <w:rFonts w:ascii="宋体" w:hAnsi="宋体"/>
      <w:color w:val="000000"/>
      <w:sz w:val="24"/>
      <w:lang w:val="en-US" w:eastAsia="zh-CN" w:bidi="ar-SA"/>
    </w:rPr>
  </w:style>
  <w:style w:type="paragraph" w:customStyle="1" w:styleId="footnotedescription">
    <w:name w:val="footnote description"/>
    <w:next w:val="a"/>
    <w:link w:val="footnotedescriptionChar"/>
    <w:autoRedefine/>
    <w:qFormat/>
    <w:pPr>
      <w:spacing w:after="57" w:line="289" w:lineRule="auto"/>
      <w:ind w:left="1800" w:rightChars="100" w:right="100" w:firstLine="240"/>
    </w:pPr>
    <w:rPr>
      <w:rFonts w:ascii="宋体" w:hAnsi="宋体"/>
      <w:color w:val="000000"/>
      <w:sz w:val="24"/>
    </w:rPr>
  </w:style>
  <w:style w:type="character" w:customStyle="1" w:styleId="PGIS1CharChar">
    <w:name w:val="PGIS编号1样式 Char Char"/>
    <w:autoRedefine/>
    <w:qFormat/>
    <w:rPr>
      <w:rFonts w:ascii="宋体" w:eastAsia="宋体" w:hAnsi="宋体"/>
      <w:spacing w:val="8"/>
      <w:kern w:val="2"/>
      <w:sz w:val="21"/>
      <w:szCs w:val="21"/>
      <w:lang w:val="en-US" w:eastAsia="zh-CN" w:bidi="ar-SA"/>
    </w:rPr>
  </w:style>
  <w:style w:type="character" w:customStyle="1" w:styleId="Char1f0">
    <w:name w:val="引用 Char1"/>
    <w:autoRedefine/>
    <w:uiPriority w:val="99"/>
    <w:qFormat/>
    <w:rPr>
      <w:i/>
      <w:iCs/>
      <w:color w:val="000000"/>
      <w:kern w:val="2"/>
      <w:sz w:val="24"/>
    </w:rPr>
  </w:style>
  <w:style w:type="character" w:customStyle="1" w:styleId="Charff9">
    <w:name w:val="大连正文 Char"/>
    <w:link w:val="afffff7"/>
    <w:autoRedefine/>
    <w:qFormat/>
    <w:rPr>
      <w:rFonts w:ascii="仿宋_GB2312" w:eastAsia="仿宋_GB2312"/>
      <w:sz w:val="32"/>
      <w:szCs w:val="32"/>
    </w:rPr>
  </w:style>
  <w:style w:type="paragraph" w:customStyle="1" w:styleId="afffff7">
    <w:name w:val="大连正文"/>
    <w:basedOn w:val="a"/>
    <w:link w:val="Charff9"/>
    <w:autoRedefine/>
    <w:qFormat/>
    <w:pPr>
      <w:spacing w:line="360" w:lineRule="auto"/>
      <w:ind w:firstLineChars="200" w:firstLine="640"/>
    </w:pPr>
    <w:rPr>
      <w:rFonts w:ascii="仿宋_GB2312" w:eastAsia="仿宋_GB2312"/>
      <w:kern w:val="0"/>
      <w:sz w:val="32"/>
      <w:szCs w:val="32"/>
    </w:rPr>
  </w:style>
  <w:style w:type="character" w:customStyle="1" w:styleId="Char1f1">
    <w:name w:val="正文（缩进） Char1"/>
    <w:autoRedefine/>
    <w:qFormat/>
    <w:rPr>
      <w:rFonts w:ascii="Tahoma" w:eastAsia="宋体" w:hAnsi="Tahoma"/>
      <w:kern w:val="2"/>
      <w:sz w:val="24"/>
      <w:szCs w:val="24"/>
      <w:lang w:val="en-US" w:eastAsia="zh-CN" w:bidi="ar-SA"/>
    </w:rPr>
  </w:style>
  <w:style w:type="character" w:customStyle="1" w:styleId="1ff0">
    <w:name w:val="数字段落 字符1"/>
    <w:autoRedefine/>
    <w:qFormat/>
    <w:rPr>
      <w:sz w:val="24"/>
      <w:szCs w:val="21"/>
    </w:rPr>
  </w:style>
  <w:style w:type="character" w:customStyle="1" w:styleId="pi1">
    <w:name w:val="pi1"/>
    <w:autoRedefine/>
    <w:qFormat/>
    <w:rPr>
      <w:color w:val="0000FF"/>
    </w:rPr>
  </w:style>
  <w:style w:type="character" w:customStyle="1" w:styleId="150">
    <w:name w:val="15"/>
    <w:autoRedefine/>
    <w:qFormat/>
    <w:rPr>
      <w:rFonts w:ascii="Times New Roman" w:hAnsi="Times New Roman" w:cs="Times New Roman" w:hint="default"/>
      <w:sz w:val="20"/>
      <w:szCs w:val="20"/>
    </w:rPr>
  </w:style>
  <w:style w:type="character" w:customStyle="1" w:styleId="font12">
    <w:name w:val="font_12"/>
    <w:autoRedefine/>
    <w:qFormat/>
    <w:rPr>
      <w:sz w:val="24"/>
      <w:szCs w:val="24"/>
    </w:rPr>
  </w:style>
  <w:style w:type="character" w:customStyle="1" w:styleId="unnamed51">
    <w:name w:val="unnamed51"/>
    <w:autoRedefine/>
    <w:qFormat/>
    <w:rPr>
      <w:color w:val="000000"/>
      <w:sz w:val="18"/>
      <w:szCs w:val="18"/>
    </w:rPr>
  </w:style>
  <w:style w:type="character" w:customStyle="1" w:styleId="Charffa">
    <w:name w:val="正文缩进 + 首行缩进 Char"/>
    <w:link w:val="afffff8"/>
    <w:autoRedefine/>
    <w:qFormat/>
    <w:rPr>
      <w:rFonts w:eastAsia="仿宋_GB2312"/>
      <w:sz w:val="28"/>
    </w:rPr>
  </w:style>
  <w:style w:type="paragraph" w:customStyle="1" w:styleId="afffff8">
    <w:name w:val="正文缩进 + 首行缩进"/>
    <w:basedOn w:val="a"/>
    <w:link w:val="Charffa"/>
    <w:autoRedefine/>
    <w:qFormat/>
    <w:pPr>
      <w:autoSpaceDE w:val="0"/>
      <w:autoSpaceDN w:val="0"/>
      <w:spacing w:beforeLines="50" w:afterLines="50"/>
      <w:ind w:firstLineChars="200" w:firstLine="560"/>
    </w:pPr>
    <w:rPr>
      <w:rFonts w:eastAsia="仿宋_GB2312"/>
      <w:kern w:val="0"/>
      <w:sz w:val="28"/>
    </w:rPr>
  </w:style>
  <w:style w:type="character" w:customStyle="1" w:styleId="font12-red-bold1">
    <w:name w:val="font12-red-bold1"/>
    <w:autoRedefine/>
    <w:qFormat/>
    <w:rPr>
      <w:rFonts w:ascii="Verdana" w:eastAsia="宋体" w:hAnsi="Verdana" w:cs="宋体"/>
      <w:b/>
      <w:bCs/>
      <w:color w:val="FF4A00"/>
      <w:sz w:val="21"/>
      <w:szCs w:val="21"/>
      <w:u w:val="none"/>
      <w:lang w:val="en-US" w:eastAsia="en-US" w:bidi="ar-SA"/>
    </w:rPr>
  </w:style>
  <w:style w:type="character" w:customStyle="1" w:styleId="content3">
    <w:name w:val="content3"/>
    <w:autoRedefine/>
    <w:qFormat/>
  </w:style>
  <w:style w:type="character" w:customStyle="1" w:styleId="Charffb">
    <w:name w:val="一般正文 Char"/>
    <w:link w:val="afffff9"/>
    <w:autoRedefine/>
    <w:qFormat/>
    <w:rPr>
      <w:sz w:val="24"/>
      <w:lang w:eastAsia="en-US"/>
    </w:rPr>
  </w:style>
  <w:style w:type="paragraph" w:customStyle="1" w:styleId="afffff9">
    <w:name w:val="一般正文"/>
    <w:basedOn w:val="a"/>
    <w:link w:val="Charffb"/>
    <w:autoRedefine/>
    <w:qFormat/>
    <w:pPr>
      <w:spacing w:beforeLines="50" w:afterLines="50" w:line="240" w:lineRule="atLeast"/>
      <w:ind w:left="720"/>
    </w:pPr>
    <w:rPr>
      <w:kern w:val="0"/>
      <w:sz w:val="24"/>
      <w:lang w:eastAsia="en-US"/>
    </w:rPr>
  </w:style>
  <w:style w:type="character" w:customStyle="1" w:styleId="style31">
    <w:name w:val="style31"/>
    <w:autoRedefine/>
    <w:qFormat/>
    <w:rPr>
      <w:rFonts w:ascii="Tahoma" w:eastAsia="宋体" w:hAnsi="Tahoma"/>
      <w:color w:val="000066"/>
      <w:kern w:val="2"/>
      <w:sz w:val="24"/>
      <w:lang w:val="en-US" w:eastAsia="zh-CN" w:bidi="ar-SA"/>
    </w:rPr>
  </w:style>
  <w:style w:type="character" w:customStyle="1" w:styleId="r122">
    <w:name w:val="r122"/>
    <w:autoRedefine/>
    <w:qFormat/>
  </w:style>
  <w:style w:type="character" w:customStyle="1" w:styleId="1ff1">
    <w:name w:val="列出段落 字符1"/>
    <w:autoRedefine/>
    <w:uiPriority w:val="34"/>
    <w:qFormat/>
    <w:rPr>
      <w:sz w:val="24"/>
      <w:szCs w:val="21"/>
    </w:rPr>
  </w:style>
  <w:style w:type="character" w:customStyle="1" w:styleId="word21">
    <w:name w:val="word21"/>
    <w:autoRedefine/>
    <w:qFormat/>
    <w:rPr>
      <w:rFonts w:ascii="Tahoma" w:eastAsia="宋体" w:hAnsi="Tahoma"/>
      <w:b/>
      <w:bCs/>
      <w:color w:val="194D7C"/>
      <w:kern w:val="2"/>
      <w:sz w:val="18"/>
      <w:szCs w:val="18"/>
      <w:lang w:val="en-US" w:eastAsia="zh-CN" w:bidi="ar-SA"/>
    </w:rPr>
  </w:style>
  <w:style w:type="character" w:customStyle="1" w:styleId="Footer-EvenCharChar">
    <w:name w:val="Footer-Even Char Char"/>
    <w:autoRedefine/>
    <w:qFormat/>
    <w:rPr>
      <w:rFonts w:eastAsia="宋体"/>
      <w:kern w:val="2"/>
      <w:sz w:val="21"/>
      <w:szCs w:val="24"/>
      <w:lang w:val="en-US" w:eastAsia="zh-CN" w:bidi="ar-SA"/>
    </w:rPr>
  </w:style>
  <w:style w:type="character" w:customStyle="1" w:styleId="10p">
    <w:name w:val="10p"/>
    <w:autoRedefine/>
    <w:qFormat/>
    <w:rPr>
      <w:rFonts w:ascii="Tahoma" w:eastAsia="宋体" w:hAnsi="Tahoma"/>
      <w:kern w:val="2"/>
      <w:sz w:val="24"/>
      <w:lang w:val="en-US" w:eastAsia="zh-CN" w:bidi="ar-SA"/>
    </w:rPr>
  </w:style>
  <w:style w:type="character" w:customStyle="1" w:styleId="CharChar18">
    <w:name w:val="Char Char18"/>
    <w:autoRedefine/>
    <w:qFormat/>
    <w:rPr>
      <w:rFonts w:ascii="Tahoma" w:eastAsia="黑体" w:hAnsi="Tahoma"/>
      <w:bCs/>
      <w:kern w:val="2"/>
      <w:sz w:val="24"/>
      <w:szCs w:val="24"/>
      <w:lang w:val="en-US" w:eastAsia="zh-CN" w:bidi="ar-SA"/>
    </w:rPr>
  </w:style>
  <w:style w:type="character" w:customStyle="1" w:styleId="312">
    <w:name w:val="标题 31"/>
    <w:autoRedefine/>
    <w:qFormat/>
    <w:rPr>
      <w:rFonts w:ascii="Tahoma" w:eastAsia="宋体" w:hAnsi="Tahoma"/>
      <w:b/>
      <w:bCs/>
      <w:color w:val="0000FF"/>
      <w:kern w:val="2"/>
      <w:sz w:val="32"/>
      <w:szCs w:val="32"/>
      <w:lang w:val="en-US" w:eastAsia="zh-CN" w:bidi="ar-SA"/>
    </w:rPr>
  </w:style>
  <w:style w:type="character" w:customStyle="1" w:styleId="ItemListChar">
    <w:name w:val="Item List Char"/>
    <w:link w:val="ItemList"/>
    <w:autoRedefine/>
    <w:qFormat/>
    <w:rPr>
      <w:rFonts w:ascii="Arial" w:hAnsi="Arial"/>
      <w:sz w:val="21"/>
      <w:lang w:val="en-US" w:eastAsia="zh-CN" w:bidi="ar-SA"/>
    </w:rPr>
  </w:style>
  <w:style w:type="paragraph" w:customStyle="1" w:styleId="ItemList">
    <w:name w:val="Item List"/>
    <w:link w:val="ItemListChar"/>
    <w:autoRedefine/>
    <w:qFormat/>
    <w:pPr>
      <w:tabs>
        <w:tab w:val="left" w:pos="2211"/>
      </w:tabs>
      <w:spacing w:line="300" w:lineRule="auto"/>
      <w:ind w:left="840" w:hanging="420"/>
      <w:jc w:val="both"/>
    </w:pPr>
    <w:rPr>
      <w:rFonts w:ascii="Arial" w:hAnsi="Arial"/>
      <w:sz w:val="21"/>
    </w:rPr>
  </w:style>
  <w:style w:type="character" w:customStyle="1" w:styleId="4Char1">
    <w:name w:val="标题 4 Char1"/>
    <w:autoRedefine/>
    <w:qFormat/>
    <w:rPr>
      <w:rFonts w:ascii="Cambria" w:eastAsia="宋体" w:hAnsi="Cambria" w:cs="Times New Roman"/>
      <w:b/>
      <w:bCs/>
      <w:kern w:val="2"/>
      <w:sz w:val="28"/>
      <w:szCs w:val="28"/>
    </w:rPr>
  </w:style>
  <w:style w:type="character" w:customStyle="1" w:styleId="PGIS4CharChar">
    <w:name w:val="PGIS标题 4样式 Char Char"/>
    <w:autoRedefine/>
    <w:qFormat/>
    <w:rPr>
      <w:rFonts w:ascii="宋体" w:eastAsia="宋体" w:hAnsi="宋体" w:hint="eastAsia"/>
      <w:spacing w:val="8"/>
      <w:kern w:val="2"/>
      <w:sz w:val="21"/>
      <w:szCs w:val="28"/>
    </w:rPr>
  </w:style>
  <w:style w:type="character" w:customStyle="1" w:styleId="Char1f2">
    <w:name w:val="称呼 Char1"/>
    <w:autoRedefine/>
    <w:semiHidden/>
    <w:qFormat/>
    <w:rPr>
      <w:kern w:val="2"/>
      <w:sz w:val="21"/>
    </w:rPr>
  </w:style>
  <w:style w:type="character" w:customStyle="1" w:styleId="CharCharChar10">
    <w:name w:val="正文（标记） Char Char Char1"/>
    <w:autoRedefine/>
    <w:qFormat/>
    <w:rPr>
      <w:rFonts w:eastAsia="宋体"/>
      <w:kern w:val="2"/>
      <w:sz w:val="24"/>
      <w:szCs w:val="24"/>
      <w:lang w:val="en-US" w:eastAsia="zh-CN" w:bidi="ar-SA"/>
    </w:rPr>
  </w:style>
  <w:style w:type="character" w:customStyle="1" w:styleId="3Char5">
    <w:name w:val="3级标题 Char"/>
    <w:link w:val="3f"/>
    <w:autoRedefine/>
    <w:qFormat/>
    <w:rPr>
      <w:rFonts w:ascii="黑体" w:eastAsia="黑体" w:hAnsi="黑体"/>
      <w:sz w:val="24"/>
      <w:szCs w:val="36"/>
      <w:lang w:eastAsia="en-US" w:bidi="en-US"/>
    </w:rPr>
  </w:style>
  <w:style w:type="paragraph" w:customStyle="1" w:styleId="3f">
    <w:name w:val="3级标题"/>
    <w:basedOn w:val="1d"/>
    <w:link w:val="3Char5"/>
    <w:autoRedefine/>
    <w:qFormat/>
    <w:pPr>
      <w:keepLines/>
      <w:spacing w:before="120" w:after="120" w:line="360" w:lineRule="auto"/>
      <w:ind w:left="1900" w:firstLineChars="0" w:hanging="420"/>
      <w:contextualSpacing/>
      <w:jc w:val="left"/>
      <w:outlineLvl w:val="2"/>
    </w:pPr>
    <w:rPr>
      <w:rFonts w:ascii="黑体" w:eastAsia="黑体" w:hAnsi="黑体"/>
      <w:kern w:val="0"/>
      <w:sz w:val="24"/>
      <w:szCs w:val="36"/>
      <w:lang w:eastAsia="en-US" w:bidi="en-US"/>
    </w:rPr>
  </w:style>
  <w:style w:type="character" w:customStyle="1" w:styleId="CharChar0">
    <w:name w:val="表格文字 Char Char"/>
    <w:link w:val="afffffa"/>
    <w:autoRedefine/>
    <w:qFormat/>
    <w:rPr>
      <w:kern w:val="21"/>
      <w:szCs w:val="21"/>
    </w:rPr>
  </w:style>
  <w:style w:type="paragraph" w:customStyle="1" w:styleId="afffffa">
    <w:name w:val="表格文字"/>
    <w:basedOn w:val="a"/>
    <w:link w:val="CharChar0"/>
    <w:autoRedefine/>
    <w:qFormat/>
    <w:pPr>
      <w:ind w:firstLineChars="200" w:firstLine="560"/>
      <w:jc w:val="left"/>
    </w:pPr>
    <w:rPr>
      <w:kern w:val="21"/>
      <w:sz w:val="20"/>
      <w:szCs w:val="21"/>
    </w:rPr>
  </w:style>
  <w:style w:type="character" w:customStyle="1" w:styleId="hik-Char">
    <w:name w:val="hik-正文 Char"/>
    <w:link w:val="hik-"/>
    <w:autoRedefine/>
    <w:qFormat/>
    <w:rPr>
      <w:rFonts w:ascii="宋体"/>
      <w:sz w:val="24"/>
      <w:szCs w:val="24"/>
      <w:lang w:val="en-US" w:eastAsia="zh-CN" w:bidi="ar-SA"/>
    </w:rPr>
  </w:style>
  <w:style w:type="paragraph" w:customStyle="1" w:styleId="hik-">
    <w:name w:val="hik-正文"/>
    <w:link w:val="hik-Char"/>
    <w:autoRedefine/>
    <w:qFormat/>
    <w:pPr>
      <w:spacing w:line="360" w:lineRule="auto"/>
      <w:ind w:firstLineChars="200" w:firstLine="200"/>
    </w:pPr>
    <w:rPr>
      <w:rFonts w:ascii="宋体"/>
      <w:sz w:val="24"/>
      <w:szCs w:val="24"/>
    </w:rPr>
  </w:style>
  <w:style w:type="character" w:customStyle="1" w:styleId="m1">
    <w:name w:val="m1"/>
    <w:autoRedefine/>
    <w:qFormat/>
    <w:rPr>
      <w:color w:val="0000FF"/>
    </w:rPr>
  </w:style>
  <w:style w:type="character" w:customStyle="1" w:styleId="PGIS">
    <w:name w:val="PGIS封面标题"/>
    <w:autoRedefine/>
    <w:qFormat/>
    <w:rPr>
      <w:rFonts w:ascii="隶书" w:eastAsia="隶书" w:hAnsi="隶书"/>
      <w:b/>
      <w:bCs/>
      <w:spacing w:val="8"/>
      <w:sz w:val="52"/>
    </w:rPr>
  </w:style>
  <w:style w:type="character" w:customStyle="1" w:styleId="CharCharChar0">
    <w:name w:val="首航缩进 Char Char Char"/>
    <w:autoRedefine/>
    <w:qFormat/>
    <w:rPr>
      <w:rFonts w:ascii="Tahoma" w:eastAsia="仿宋_GB2312" w:hAnsi="Tahoma"/>
      <w:color w:val="000000"/>
      <w:kern w:val="2"/>
      <w:sz w:val="24"/>
      <w:szCs w:val="24"/>
      <w:lang w:val="en-US" w:eastAsia="zh-CN" w:bidi="ar-SA"/>
    </w:rPr>
  </w:style>
  <w:style w:type="character" w:customStyle="1" w:styleId="CharCharChar2">
    <w:name w:val="正文（标记） Char Char Char2"/>
    <w:autoRedefine/>
    <w:qFormat/>
    <w:rPr>
      <w:rFonts w:eastAsia="宋体"/>
      <w:kern w:val="2"/>
      <w:sz w:val="24"/>
      <w:szCs w:val="24"/>
      <w:lang w:val="en-US" w:eastAsia="zh-CN" w:bidi="ar-SA"/>
    </w:rPr>
  </w:style>
  <w:style w:type="character" w:customStyle="1" w:styleId="PGIS2Char">
    <w:name w:val="PGIS编号2样式 Char"/>
    <w:link w:val="PGIS2"/>
    <w:autoRedefine/>
    <w:qFormat/>
    <w:rPr>
      <w:rFonts w:ascii="宋体" w:hAnsi="宋体"/>
      <w:spacing w:val="8"/>
      <w:szCs w:val="21"/>
      <w:lang w:eastAsia="en-US"/>
    </w:rPr>
  </w:style>
  <w:style w:type="paragraph" w:customStyle="1" w:styleId="PGIS2">
    <w:name w:val="PGIS编号2样式"/>
    <w:basedOn w:val="PGIS1"/>
    <w:link w:val="PGIS2Char"/>
    <w:autoRedefine/>
    <w:qFormat/>
    <w:pPr>
      <w:ind w:left="840" w:hanging="420"/>
    </w:pPr>
    <w:rPr>
      <w:sz w:val="20"/>
    </w:rPr>
  </w:style>
  <w:style w:type="paragraph" w:customStyle="1" w:styleId="PGIS1">
    <w:name w:val="PGIS编号1样式"/>
    <w:basedOn w:val="a"/>
    <w:link w:val="PGIS1Char"/>
    <w:autoRedefine/>
    <w:qFormat/>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PGIS1Char">
    <w:name w:val="PGIS编号1样式 Char"/>
    <w:link w:val="PGIS1"/>
    <w:autoRedefine/>
    <w:qFormat/>
    <w:rPr>
      <w:rFonts w:ascii="宋体" w:hAnsi="宋体"/>
      <w:spacing w:val="8"/>
      <w:sz w:val="21"/>
      <w:szCs w:val="21"/>
      <w:lang w:eastAsia="en-US"/>
    </w:rPr>
  </w:style>
  <w:style w:type="character" w:customStyle="1" w:styleId="unnamed11">
    <w:name w:val="unnamed11"/>
    <w:autoRedefine/>
    <w:qFormat/>
    <w:rPr>
      <w:sz w:val="20"/>
      <w:szCs w:val="20"/>
    </w:rPr>
  </w:style>
  <w:style w:type="character" w:customStyle="1" w:styleId="Char1f3">
    <w:name w:val="标准正文 Char1"/>
    <w:autoRedefine/>
    <w:qFormat/>
    <w:rPr>
      <w:rFonts w:eastAsia="宋体"/>
      <w:kern w:val="2"/>
      <w:sz w:val="24"/>
      <w:lang w:val="en-US" w:eastAsia="zh-CN" w:bidi="ar-SA"/>
    </w:rPr>
  </w:style>
  <w:style w:type="character" w:customStyle="1" w:styleId="pt1">
    <w:name w:val="pt1"/>
    <w:autoRedefine/>
    <w:qFormat/>
    <w:rPr>
      <w:sz w:val="18"/>
      <w:szCs w:val="18"/>
    </w:rPr>
  </w:style>
  <w:style w:type="character" w:customStyle="1" w:styleId="afffffb">
    <w:name w:val="样式 宋体 小四 加粗"/>
    <w:autoRedefine/>
    <w:qFormat/>
    <w:rPr>
      <w:rFonts w:ascii="宋体" w:hAnsi="宋体"/>
      <w:b/>
      <w:bCs/>
      <w:sz w:val="21"/>
    </w:rPr>
  </w:style>
  <w:style w:type="character" w:customStyle="1" w:styleId="ibm-price">
    <w:name w:val="ibm-price"/>
    <w:autoRedefine/>
    <w:qFormat/>
    <w:rPr>
      <w:rFonts w:ascii="Verdana" w:eastAsia="宋体" w:hAnsi="Verdana" w:cs="宋体"/>
      <w:sz w:val="44"/>
      <w:lang w:val="en-US" w:eastAsia="en-US" w:bidi="ar-SA"/>
    </w:rPr>
  </w:style>
  <w:style w:type="character" w:customStyle="1" w:styleId="Charffc">
    <w:name w:val="样式 正文 Char"/>
    <w:link w:val="afffffc"/>
    <w:autoRedefine/>
    <w:qFormat/>
    <w:rPr>
      <w:rFonts w:ascii="宋体" w:hAnsi="宋体"/>
      <w:color w:val="000000"/>
      <w:sz w:val="24"/>
    </w:rPr>
  </w:style>
  <w:style w:type="paragraph" w:customStyle="1" w:styleId="afffffc">
    <w:name w:val="样式 正文"/>
    <w:basedOn w:val="a"/>
    <w:link w:val="Charffc"/>
    <w:autoRedefine/>
    <w:qFormat/>
    <w:pPr>
      <w:adjustRightInd w:val="0"/>
      <w:spacing w:line="360" w:lineRule="auto"/>
      <w:ind w:left="1191" w:rightChars="100" w:right="240" w:firstLine="480"/>
      <w:jc w:val="left"/>
    </w:pPr>
    <w:rPr>
      <w:rFonts w:ascii="宋体" w:hAnsi="宋体"/>
      <w:color w:val="000000"/>
      <w:kern w:val="0"/>
      <w:sz w:val="24"/>
    </w:rPr>
  </w:style>
  <w:style w:type="character" w:customStyle="1" w:styleId="Charffd">
    <w:name w:val="无间隔 Char"/>
    <w:autoRedefine/>
    <w:qFormat/>
    <w:rPr>
      <w:rFonts w:ascii="Times New Roman" w:eastAsia="Times New Roman" w:hAnsi="Times New Roman" w:cs="Times New Roman"/>
      <w:kern w:val="0"/>
      <w:sz w:val="22"/>
      <w:szCs w:val="20"/>
    </w:rPr>
  </w:style>
  <w:style w:type="character" w:customStyle="1" w:styleId="Char1f4">
    <w:name w:val="正文（编号） Char1"/>
    <w:autoRedefine/>
    <w:qFormat/>
    <w:rPr>
      <w:rFonts w:ascii="Times New Roman" w:eastAsia="宋体" w:hAnsi="Times New Roman" w:cs="Times New Roman"/>
      <w:sz w:val="24"/>
      <w:szCs w:val="24"/>
    </w:rPr>
  </w:style>
  <w:style w:type="character" w:customStyle="1" w:styleId="Charffe">
    <w:name w:val="项目符号圆点 Char"/>
    <w:link w:val="afffffd"/>
    <w:autoRedefine/>
    <w:qFormat/>
    <w:rPr>
      <w:rFonts w:eastAsia="仿宋_GB2312"/>
      <w:sz w:val="24"/>
    </w:rPr>
  </w:style>
  <w:style w:type="paragraph" w:customStyle="1" w:styleId="afffffd">
    <w:name w:val="项目符号圆点"/>
    <w:basedOn w:val="afffffe"/>
    <w:link w:val="Charffe"/>
    <w:autoRedefine/>
    <w:qFormat/>
    <w:pPr>
      <w:tabs>
        <w:tab w:val="left" w:pos="760"/>
      </w:tabs>
      <w:ind w:left="1276" w:hanging="284"/>
      <w:jc w:val="both"/>
    </w:pPr>
    <w:rPr>
      <w:rFonts w:ascii="Times New Roman" w:eastAsia="仿宋_GB2312" w:hAnsi="Times New Roman"/>
    </w:rPr>
  </w:style>
  <w:style w:type="paragraph" w:customStyle="1" w:styleId="afffffe">
    <w:name w:val="符号样式"/>
    <w:basedOn w:val="affffff"/>
    <w:link w:val="Charfff"/>
    <w:autoRedefine/>
    <w:qFormat/>
    <w:pPr>
      <w:tabs>
        <w:tab w:val="left" w:pos="1139"/>
      </w:tabs>
      <w:ind w:left="1139" w:hanging="419"/>
      <w:jc w:val="left"/>
    </w:pPr>
    <w:rPr>
      <w:rFonts w:ascii="Arial" w:hAnsi="Arial"/>
    </w:rPr>
  </w:style>
  <w:style w:type="paragraph" w:customStyle="1" w:styleId="affffff">
    <w:name w:val="编号，小四"/>
    <w:basedOn w:val="a"/>
    <w:link w:val="Charfff0"/>
    <w:autoRedefine/>
    <w:qFormat/>
    <w:pPr>
      <w:spacing w:line="360" w:lineRule="auto"/>
      <w:ind w:left="420"/>
    </w:pPr>
    <w:rPr>
      <w:rFonts w:ascii="Verdana" w:hAnsi="Verdana"/>
      <w:kern w:val="0"/>
      <w:sz w:val="24"/>
    </w:rPr>
  </w:style>
  <w:style w:type="character" w:customStyle="1" w:styleId="Charfff0">
    <w:name w:val="编号，小四 Char"/>
    <w:link w:val="affffff"/>
    <w:autoRedefine/>
    <w:qFormat/>
    <w:rPr>
      <w:rFonts w:ascii="Verdana" w:hAnsi="Verdana" w:cs="宋体"/>
      <w:sz w:val="24"/>
    </w:rPr>
  </w:style>
  <w:style w:type="character" w:customStyle="1" w:styleId="Charfff">
    <w:name w:val="符号样式 Char"/>
    <w:link w:val="afffffe"/>
    <w:autoRedefine/>
    <w:qFormat/>
    <w:rPr>
      <w:rFonts w:ascii="Arial" w:hAnsi="Arial"/>
      <w:sz w:val="24"/>
    </w:rPr>
  </w:style>
  <w:style w:type="character" w:customStyle="1" w:styleId="CharChar1">
    <w:name w:val="Char Char"/>
    <w:autoRedefine/>
    <w:qFormat/>
    <w:rPr>
      <w:rFonts w:ascii="Verdana" w:eastAsia="宋体" w:hAnsi="Verdana" w:cs="宋体"/>
      <w:b/>
      <w:bCs/>
      <w:kern w:val="2"/>
      <w:sz w:val="44"/>
      <w:szCs w:val="32"/>
      <w:lang w:val="en-US" w:eastAsia="zh-CN" w:bidi="ar-SA"/>
    </w:rPr>
  </w:style>
  <w:style w:type="character" w:customStyle="1" w:styleId="tableheadertext1">
    <w:name w:val="tableheadertext1"/>
    <w:autoRedefine/>
    <w:qFormat/>
    <w:rPr>
      <w:rFonts w:ascii="Arial" w:hAnsi="Arial" w:cs="Arial" w:hint="default"/>
      <w:b/>
      <w:bCs/>
      <w:color w:val="FFFFFF"/>
      <w:sz w:val="18"/>
      <w:szCs w:val="18"/>
    </w:rPr>
  </w:style>
  <w:style w:type="character" w:customStyle="1" w:styleId="Charfff1">
    <w:name w:val="图片样式 Char"/>
    <w:link w:val="affffff0"/>
    <w:autoRedefine/>
    <w:qFormat/>
  </w:style>
  <w:style w:type="paragraph" w:customStyle="1" w:styleId="affffff0">
    <w:name w:val="图片样式"/>
    <w:basedOn w:val="a"/>
    <w:link w:val="Charfff1"/>
    <w:autoRedefine/>
    <w:qFormat/>
    <w:pPr>
      <w:spacing w:line="360" w:lineRule="auto"/>
      <w:jc w:val="center"/>
    </w:pPr>
    <w:rPr>
      <w:kern w:val="0"/>
      <w:sz w:val="20"/>
    </w:rPr>
  </w:style>
  <w:style w:type="character" w:customStyle="1" w:styleId="CharChar17">
    <w:name w:val="Char Char17"/>
    <w:autoRedefine/>
    <w:qFormat/>
    <w:rPr>
      <w:rFonts w:ascii="Tahoma" w:eastAsia="仿宋_GB2312" w:hAnsi="Tahoma"/>
      <w:b/>
      <w:bCs/>
      <w:kern w:val="2"/>
      <w:sz w:val="24"/>
      <w:szCs w:val="24"/>
      <w:lang w:val="en-US" w:eastAsia="zh-CN" w:bidi="ar-SA"/>
    </w:rPr>
  </w:style>
  <w:style w:type="character" w:customStyle="1" w:styleId="headline-content">
    <w:name w:val="headline-content"/>
    <w:autoRedefine/>
    <w:qFormat/>
  </w:style>
  <w:style w:type="character" w:customStyle="1" w:styleId="1ff2">
    <w:name w:val="图片 字符1"/>
    <w:autoRedefine/>
    <w:qFormat/>
    <w:rPr>
      <w:sz w:val="24"/>
      <w:szCs w:val="21"/>
    </w:rPr>
  </w:style>
  <w:style w:type="character" w:customStyle="1" w:styleId="CharCharChar3">
    <w:name w:val="正文（缩进） Char Char Char"/>
    <w:autoRedefine/>
    <w:qFormat/>
    <w:rPr>
      <w:rFonts w:eastAsia="宋体"/>
      <w:kern w:val="2"/>
      <w:sz w:val="24"/>
      <w:szCs w:val="24"/>
      <w:lang w:val="en-US" w:eastAsia="zh-CN" w:bidi="ar-SA"/>
    </w:rPr>
  </w:style>
  <w:style w:type="character" w:customStyle="1" w:styleId="exp1">
    <w:name w:val="exp1"/>
    <w:autoRedefine/>
    <w:qFormat/>
    <w:rPr>
      <w:color w:val="3E3E3E"/>
    </w:rPr>
  </w:style>
  <w:style w:type="character" w:customStyle="1" w:styleId="08520505Char">
    <w:name w:val="样式 正文首行缩进 + 左侧:  0.85 厘米 首行缩进:  2 字符 段前: 0.5 行 段后: 0.5 行 Char"/>
    <w:link w:val="08520505"/>
    <w:autoRedefine/>
    <w:qFormat/>
    <w:rPr>
      <w:sz w:val="24"/>
    </w:rPr>
  </w:style>
  <w:style w:type="paragraph" w:customStyle="1" w:styleId="08520505">
    <w:name w:val="样式 正文首行缩进 + 左侧:  0.85 厘米 首行缩进:  2 字符 段前: 0.5 行 段后: 0.5 行"/>
    <w:basedOn w:val="aff6"/>
    <w:link w:val="08520505Char"/>
    <w:autoRedefine/>
    <w:qFormat/>
    <w:pPr>
      <w:autoSpaceDE w:val="0"/>
      <w:autoSpaceDN w:val="0"/>
      <w:spacing w:beforeLines="50" w:afterLines="50" w:line="360" w:lineRule="auto"/>
      <w:ind w:firstLineChars="200" w:firstLine="200"/>
      <w:jc w:val="left"/>
    </w:pPr>
    <w:rPr>
      <w:rFonts w:ascii="Times New Roman" w:hAnsi="Times New Roman"/>
      <w:i w:val="0"/>
      <w:kern w:val="0"/>
    </w:rPr>
  </w:style>
  <w:style w:type="character" w:customStyle="1" w:styleId="unnamed3">
    <w:name w:val="unnamed3"/>
    <w:autoRedefine/>
    <w:qFormat/>
    <w:rPr>
      <w:rFonts w:ascii="Tahoma" w:eastAsia="宋体" w:hAnsi="Tahoma"/>
      <w:kern w:val="2"/>
      <w:sz w:val="24"/>
      <w:lang w:val="en-US" w:eastAsia="zh-CN" w:bidi="ar-SA"/>
    </w:rPr>
  </w:style>
  <w:style w:type="character" w:customStyle="1" w:styleId="affffff1">
    <w:name w:val="数字列表 字符"/>
    <w:link w:val="affffff2"/>
    <w:autoRedefine/>
    <w:qFormat/>
    <w:rPr>
      <w:b/>
      <w:color w:val="002060"/>
      <w:sz w:val="24"/>
      <w:szCs w:val="21"/>
    </w:rPr>
  </w:style>
  <w:style w:type="paragraph" w:customStyle="1" w:styleId="affffff2">
    <w:name w:val="数字列表"/>
    <w:basedOn w:val="1d"/>
    <w:link w:val="affffff1"/>
    <w:autoRedefine/>
    <w:qFormat/>
    <w:pPr>
      <w:widowControl/>
      <w:tabs>
        <w:tab w:val="left" w:pos="2182"/>
      </w:tabs>
      <w:spacing w:line="360" w:lineRule="auto"/>
      <w:ind w:left="2182" w:firstLineChars="0" w:firstLine="0"/>
    </w:pPr>
    <w:rPr>
      <w:rFonts w:ascii="Times New Roman" w:hAnsi="Times New Roman"/>
      <w:b/>
      <w:color w:val="002060"/>
      <w:kern w:val="0"/>
      <w:sz w:val="24"/>
      <w:szCs w:val="21"/>
    </w:rPr>
  </w:style>
  <w:style w:type="character" w:customStyle="1" w:styleId="ns1">
    <w:name w:val="ns1"/>
    <w:autoRedefine/>
    <w:qFormat/>
    <w:rPr>
      <w:color w:val="FF0000"/>
    </w:rPr>
  </w:style>
  <w:style w:type="character" w:customStyle="1" w:styleId="1Char4">
    <w:name w:val="列表编号1 Char"/>
    <w:autoRedefine/>
    <w:uiPriority w:val="8"/>
    <w:qFormat/>
    <w:rPr>
      <w:rFonts w:ascii="Times New Roman" w:eastAsia="宋体" w:hAnsi="Times New Roman" w:cs="Times New Roman"/>
      <w:sz w:val="24"/>
      <w:szCs w:val="20"/>
    </w:rPr>
  </w:style>
  <w:style w:type="character" w:customStyle="1" w:styleId="affffff3">
    <w:name w:val="样式 小四 加粗"/>
    <w:autoRedefine/>
    <w:qFormat/>
    <w:rPr>
      <w:b/>
      <w:bCs/>
      <w:sz w:val="24"/>
    </w:rPr>
  </w:style>
  <w:style w:type="character" w:customStyle="1" w:styleId="5Char1">
    <w:name w:val="5号正文 Char"/>
    <w:link w:val="59"/>
    <w:autoRedefine/>
    <w:qFormat/>
    <w:rPr>
      <w:color w:val="800080"/>
      <w:sz w:val="16"/>
      <w:szCs w:val="16"/>
    </w:rPr>
  </w:style>
  <w:style w:type="paragraph" w:customStyle="1" w:styleId="59">
    <w:name w:val="5号正文"/>
    <w:basedOn w:val="31"/>
    <w:link w:val="5Char1"/>
    <w:autoRedefine/>
    <w:qFormat/>
    <w:pPr>
      <w:spacing w:after="0" w:line="240" w:lineRule="auto"/>
    </w:pPr>
    <w:rPr>
      <w:color w:val="800080"/>
      <w:szCs w:val="16"/>
    </w:rPr>
  </w:style>
  <w:style w:type="character" w:customStyle="1" w:styleId="2f3">
    <w:name w:val="图片 字符2"/>
    <w:autoRedefine/>
    <w:qFormat/>
    <w:rPr>
      <w:sz w:val="24"/>
      <w:szCs w:val="21"/>
    </w:rPr>
  </w:style>
  <w:style w:type="character" w:customStyle="1" w:styleId="-1Char">
    <w:name w:val="彩色列表 - 着色 1 Char"/>
    <w:autoRedefine/>
    <w:uiPriority w:val="34"/>
    <w:qFormat/>
    <w:rPr>
      <w:sz w:val="28"/>
    </w:rPr>
  </w:style>
  <w:style w:type="character" w:customStyle="1" w:styleId="PGIS4CharChar3">
    <w:name w:val="PGIS标题 4样式 Char Char3"/>
    <w:autoRedefine/>
    <w:qFormat/>
    <w:rPr>
      <w:rFonts w:ascii="宋体" w:eastAsia="宋体" w:hAnsi="宋体" w:hint="eastAsia"/>
      <w:spacing w:val="8"/>
      <w:kern w:val="2"/>
      <w:sz w:val="21"/>
      <w:szCs w:val="28"/>
    </w:rPr>
  </w:style>
  <w:style w:type="character" w:customStyle="1" w:styleId="bold">
    <w:name w:val="bold"/>
    <w:autoRedefine/>
    <w:qFormat/>
  </w:style>
  <w:style w:type="character" w:customStyle="1" w:styleId="Char60">
    <w:name w:val="Char6"/>
    <w:autoRedefine/>
    <w:qFormat/>
    <w:rPr>
      <w:rFonts w:ascii="Arial" w:eastAsia="黑体" w:hAnsi="Arial"/>
      <w:sz w:val="24"/>
      <w:lang w:val="en-US" w:eastAsia="zh-CN" w:bidi="ar-SA"/>
    </w:rPr>
  </w:style>
  <w:style w:type="character" w:customStyle="1" w:styleId="1Char5">
    <w:name w:val="1.正文 Char"/>
    <w:link w:val="1ff3"/>
    <w:autoRedefine/>
    <w:qFormat/>
    <w:rPr>
      <w:rFonts w:eastAsia="仿宋_GB2312"/>
      <w:sz w:val="24"/>
      <w:szCs w:val="24"/>
    </w:rPr>
  </w:style>
  <w:style w:type="paragraph" w:customStyle="1" w:styleId="1ff3">
    <w:name w:val="1.正文"/>
    <w:basedOn w:val="a"/>
    <w:link w:val="1Char5"/>
    <w:autoRedefine/>
    <w:qFormat/>
    <w:pPr>
      <w:spacing w:line="360" w:lineRule="auto"/>
      <w:ind w:leftChars="225" w:left="540" w:firstLineChars="225" w:firstLine="540"/>
    </w:pPr>
    <w:rPr>
      <w:rFonts w:eastAsia="仿宋_GB2312"/>
      <w:kern w:val="0"/>
      <w:sz w:val="24"/>
      <w:szCs w:val="24"/>
    </w:rPr>
  </w:style>
  <w:style w:type="character" w:customStyle="1" w:styleId="p9black">
    <w:name w:val="p9_black"/>
    <w:autoRedefine/>
    <w:qFormat/>
    <w:rPr>
      <w:rFonts w:ascii="Verdana" w:eastAsia="宋体" w:hAnsi="Verdana" w:cs="宋体"/>
      <w:sz w:val="44"/>
      <w:lang w:val="en-US" w:eastAsia="en-US" w:bidi="ar-SA"/>
    </w:rPr>
  </w:style>
  <w:style w:type="character" w:customStyle="1" w:styleId="themebody1">
    <w:name w:val="themebody1"/>
    <w:autoRedefine/>
    <w:qFormat/>
    <w:rPr>
      <w:rFonts w:ascii="Tahoma" w:eastAsia="宋体" w:hAnsi="Tahoma"/>
      <w:color w:val="FFFFFF"/>
      <w:kern w:val="2"/>
      <w:sz w:val="24"/>
      <w:lang w:val="en-US" w:eastAsia="zh-CN" w:bidi="ar-SA"/>
    </w:rPr>
  </w:style>
  <w:style w:type="character" w:customStyle="1" w:styleId="style21">
    <w:name w:val="style21"/>
    <w:autoRedefine/>
    <w:qFormat/>
    <w:rPr>
      <w:rFonts w:ascii="宋体" w:eastAsia="宋体" w:hAnsi="宋体" w:hint="eastAsia"/>
      <w:color w:val="999999"/>
      <w:sz w:val="18"/>
      <w:szCs w:val="18"/>
    </w:rPr>
  </w:style>
  <w:style w:type="character" w:customStyle="1" w:styleId="HTMLChar1">
    <w:name w:val="HTML 地址 Char1"/>
    <w:autoRedefine/>
    <w:semiHidden/>
    <w:qFormat/>
    <w:rPr>
      <w:i/>
      <w:iCs/>
      <w:kern w:val="2"/>
      <w:sz w:val="21"/>
    </w:rPr>
  </w:style>
  <w:style w:type="character" w:customStyle="1" w:styleId="word81">
    <w:name w:val="word81"/>
    <w:autoRedefine/>
    <w:qFormat/>
  </w:style>
  <w:style w:type="character" w:customStyle="1" w:styleId="Charfff2">
    <w:name w:val="正文标准 Char"/>
    <w:link w:val="affffff4"/>
    <w:autoRedefine/>
    <w:qFormat/>
  </w:style>
  <w:style w:type="paragraph" w:customStyle="1" w:styleId="affffff4">
    <w:name w:val="正文标准"/>
    <w:basedOn w:val="a"/>
    <w:link w:val="Charfff2"/>
    <w:autoRedefine/>
    <w:qFormat/>
    <w:pPr>
      <w:spacing w:afterLines="50" w:line="360" w:lineRule="auto"/>
      <w:ind w:firstLineChars="200" w:firstLine="200"/>
    </w:pPr>
    <w:rPr>
      <w:kern w:val="0"/>
      <w:sz w:val="20"/>
    </w:rPr>
  </w:style>
  <w:style w:type="character" w:customStyle="1" w:styleId="5a">
    <w:name w:val="列出段落 字符5"/>
    <w:autoRedefine/>
    <w:uiPriority w:val="34"/>
    <w:qFormat/>
    <w:rPr>
      <w:sz w:val="24"/>
      <w:szCs w:val="21"/>
    </w:rPr>
  </w:style>
  <w:style w:type="character" w:customStyle="1" w:styleId="neirong">
    <w:name w:val="neirong"/>
    <w:autoRedefine/>
    <w:qFormat/>
  </w:style>
  <w:style w:type="character" w:customStyle="1" w:styleId="160">
    <w:name w:val="16"/>
    <w:autoRedefine/>
    <w:qFormat/>
    <w:rPr>
      <w:rFonts w:ascii="Times New Roman" w:hAnsi="Times New Roman" w:cs="Times New Roman" w:hint="default"/>
      <w:sz w:val="20"/>
      <w:szCs w:val="20"/>
    </w:rPr>
  </w:style>
  <w:style w:type="character" w:customStyle="1" w:styleId="Charfff3">
    <w:name w:val="正文文档 Char"/>
    <w:link w:val="affffff5"/>
    <w:autoRedefine/>
    <w:qFormat/>
    <w:rPr>
      <w:sz w:val="24"/>
    </w:rPr>
  </w:style>
  <w:style w:type="paragraph" w:customStyle="1" w:styleId="affffff5">
    <w:name w:val="正文文档"/>
    <w:basedOn w:val="a"/>
    <w:link w:val="Charfff3"/>
    <w:autoRedefine/>
    <w:qFormat/>
    <w:pPr>
      <w:adjustRightInd w:val="0"/>
      <w:spacing w:line="440" w:lineRule="atLeast"/>
      <w:ind w:firstLineChars="200" w:firstLine="200"/>
      <w:textAlignment w:val="baseline"/>
    </w:pPr>
    <w:rPr>
      <w:kern w:val="0"/>
      <w:sz w:val="24"/>
    </w:rPr>
  </w:style>
  <w:style w:type="character" w:customStyle="1" w:styleId="headline-content2">
    <w:name w:val="headline-content2"/>
    <w:autoRedefine/>
    <w:qFormat/>
  </w:style>
  <w:style w:type="character" w:customStyle="1" w:styleId="CharChar27">
    <w:name w:val="Char Char27"/>
    <w:autoRedefine/>
    <w:qFormat/>
    <w:rPr>
      <w:kern w:val="2"/>
      <w:sz w:val="18"/>
      <w:szCs w:val="24"/>
    </w:rPr>
  </w:style>
  <w:style w:type="character" w:customStyle="1" w:styleId="ldhtext3">
    <w:name w:val="ldhtext3"/>
    <w:autoRedefine/>
    <w:qFormat/>
    <w:rPr>
      <w:rFonts w:eastAsia="宋体"/>
      <w:kern w:val="2"/>
      <w:sz w:val="24"/>
      <w:szCs w:val="24"/>
      <w:lang w:val="en-US" w:eastAsia="zh-CN" w:bidi="ar-SA"/>
    </w:rPr>
  </w:style>
  <w:style w:type="character" w:customStyle="1" w:styleId="Charfff4">
    <w:name w:val="方案正文 Char"/>
    <w:link w:val="affffff6"/>
    <w:autoRedefine/>
    <w:qFormat/>
    <w:rPr>
      <w:kern w:val="1"/>
      <w:sz w:val="24"/>
      <w:lang w:val="en-GB" w:eastAsia="ar-SA" w:bidi="en-US"/>
    </w:rPr>
  </w:style>
  <w:style w:type="paragraph" w:customStyle="1" w:styleId="affffff6">
    <w:name w:val="方案正文"/>
    <w:basedOn w:val="a"/>
    <w:link w:val="Charfff4"/>
    <w:autoRedefine/>
    <w:qFormat/>
    <w:pPr>
      <w:widowControl/>
      <w:suppressAutoHyphens/>
      <w:spacing w:line="360" w:lineRule="auto"/>
      <w:ind w:firstLineChars="200" w:firstLine="420"/>
    </w:pPr>
    <w:rPr>
      <w:kern w:val="1"/>
      <w:sz w:val="24"/>
      <w:lang w:val="en-GB" w:eastAsia="ar-SA" w:bidi="en-US"/>
    </w:rPr>
  </w:style>
  <w:style w:type="character" w:customStyle="1" w:styleId="H3Char3">
    <w:name w:val="H3 Char3"/>
    <w:autoRedefine/>
    <w:qFormat/>
    <w:rPr>
      <w:b/>
      <w:bCs/>
      <w:color w:val="0000FF"/>
      <w:kern w:val="2"/>
      <w:sz w:val="32"/>
      <w:szCs w:val="32"/>
    </w:rPr>
  </w:style>
  <w:style w:type="character" w:customStyle="1" w:styleId="Charfff5">
    <w:name w:val="居 中 Char"/>
    <w:link w:val="affffff7"/>
    <w:autoRedefine/>
    <w:qFormat/>
    <w:rPr>
      <w:sz w:val="22"/>
      <w:szCs w:val="24"/>
    </w:rPr>
  </w:style>
  <w:style w:type="paragraph" w:customStyle="1" w:styleId="affffff7">
    <w:name w:val="居 中"/>
    <w:basedOn w:val="a"/>
    <w:link w:val="Charfff5"/>
    <w:autoRedefine/>
    <w:qFormat/>
    <w:pPr>
      <w:spacing w:line="360" w:lineRule="auto"/>
      <w:ind w:firstLineChars="200" w:firstLine="420"/>
      <w:jc w:val="center"/>
    </w:pPr>
    <w:rPr>
      <w:kern w:val="0"/>
      <w:sz w:val="22"/>
      <w:szCs w:val="24"/>
    </w:rPr>
  </w:style>
  <w:style w:type="character" w:customStyle="1" w:styleId="2Char8">
    <w:name w:val="正文 首行缩进2字符 Char"/>
    <w:link w:val="2f4"/>
    <w:autoRedefine/>
    <w:qFormat/>
    <w:rPr>
      <w:sz w:val="24"/>
    </w:rPr>
  </w:style>
  <w:style w:type="paragraph" w:customStyle="1" w:styleId="2f4">
    <w:name w:val="正文 首行缩进2字符"/>
    <w:basedOn w:val="a"/>
    <w:link w:val="2Char8"/>
    <w:autoRedefine/>
    <w:qFormat/>
    <w:pPr>
      <w:spacing w:line="360" w:lineRule="auto"/>
      <w:ind w:firstLineChars="200" w:firstLine="200"/>
    </w:pPr>
    <w:rPr>
      <w:kern w:val="0"/>
      <w:sz w:val="24"/>
    </w:rPr>
  </w:style>
  <w:style w:type="character" w:customStyle="1" w:styleId="12poits1">
    <w:name w:val="12poits1"/>
    <w:autoRedefine/>
    <w:qFormat/>
    <w:rPr>
      <w:rFonts w:ascii="Verdana" w:eastAsia="宋体" w:hAnsi="Verdana" w:cs="宋体"/>
      <w:sz w:val="18"/>
      <w:szCs w:val="18"/>
      <w:lang w:val="en-US" w:eastAsia="en-US" w:bidi="ar-SA"/>
    </w:rPr>
  </w:style>
  <w:style w:type="character" w:customStyle="1" w:styleId="affffff8">
    <w:name w:val="注释"/>
    <w:autoRedefine/>
    <w:qFormat/>
    <w:rPr>
      <w:rFonts w:ascii="楷体_GB2312" w:eastAsia="楷体_GB2312" w:hAnsi="楷体_GB2312" w:hint="eastAsia"/>
      <w:bCs/>
      <w:spacing w:val="8"/>
      <w:kern w:val="2"/>
      <w:sz w:val="21"/>
      <w:szCs w:val="36"/>
      <w:lang w:val="en-US" w:eastAsia="zh-CN" w:bidi="ar-SA"/>
    </w:rPr>
  </w:style>
  <w:style w:type="character" w:customStyle="1" w:styleId="Charfff6">
    <w:name w:val="文字 Char"/>
    <w:link w:val="affffff9"/>
    <w:autoRedefine/>
    <w:qFormat/>
    <w:locked/>
    <w:rPr>
      <w:rFonts w:ascii="楷体_GB2312" w:eastAsia="楷体_GB2312"/>
      <w:sz w:val="28"/>
      <w:lang w:val="zh-CN"/>
    </w:rPr>
  </w:style>
  <w:style w:type="paragraph" w:customStyle="1" w:styleId="affffff9">
    <w:name w:val="文字"/>
    <w:basedOn w:val="a"/>
    <w:link w:val="Charfff6"/>
    <w:autoRedefine/>
    <w:qFormat/>
    <w:pPr>
      <w:tabs>
        <w:tab w:val="left" w:pos="8520"/>
      </w:tabs>
      <w:spacing w:line="312" w:lineRule="auto"/>
      <w:ind w:right="-210" w:firstLine="556"/>
    </w:pPr>
    <w:rPr>
      <w:rFonts w:ascii="楷体_GB2312" w:eastAsia="楷体_GB2312"/>
      <w:kern w:val="0"/>
      <w:sz w:val="28"/>
      <w:lang w:val="zh-CN"/>
    </w:rPr>
  </w:style>
  <w:style w:type="character" w:customStyle="1" w:styleId="Charfff7">
    <w:name w:val="标书正文格式 Char"/>
    <w:link w:val="affffffa"/>
    <w:autoRedefine/>
    <w:qFormat/>
    <w:rPr>
      <w:rFonts w:ascii="宋体" w:hAnsi="宋体"/>
      <w:sz w:val="24"/>
      <w:lang w:val="en-US" w:eastAsia="zh-CN" w:bidi="ar-SA"/>
    </w:rPr>
  </w:style>
  <w:style w:type="paragraph" w:customStyle="1" w:styleId="affffffa">
    <w:name w:val="标书正文格式"/>
    <w:link w:val="Charfff7"/>
    <w:autoRedefine/>
    <w:qFormat/>
    <w:locked/>
    <w:pPr>
      <w:spacing w:line="360" w:lineRule="auto"/>
      <w:ind w:firstLineChars="200" w:firstLine="200"/>
    </w:pPr>
    <w:rPr>
      <w:rFonts w:ascii="宋体" w:hAnsi="宋体"/>
      <w:sz w:val="24"/>
    </w:rPr>
  </w:style>
  <w:style w:type="character" w:customStyle="1" w:styleId="12word1">
    <w:name w:val="12word1"/>
    <w:autoRedefine/>
    <w:qFormat/>
    <w:rPr>
      <w:rFonts w:ascii="Tahoma" w:eastAsia="宋体" w:hAnsi="Tahoma"/>
      <w:kern w:val="2"/>
      <w:sz w:val="18"/>
      <w:szCs w:val="18"/>
      <w:lang w:val="en-US" w:eastAsia="zh-CN" w:bidi="ar-SA"/>
    </w:rPr>
  </w:style>
  <w:style w:type="character" w:customStyle="1" w:styleId="glossaryitem">
    <w:name w:val="glossaryitem"/>
    <w:autoRedefine/>
    <w:qFormat/>
    <w:rPr>
      <w:rFonts w:ascii="Verdana" w:eastAsia="宋体" w:hAnsi="Verdana" w:cs="宋体"/>
      <w:sz w:val="44"/>
      <w:u w:val="none"/>
      <w:lang w:val="en-US" w:eastAsia="en-US" w:bidi="ar-SA"/>
    </w:rPr>
  </w:style>
  <w:style w:type="character" w:customStyle="1" w:styleId="H4-2Char">
    <w:name w:val="H4-2 Char"/>
    <w:link w:val="H4-2"/>
    <w:autoRedefine/>
    <w:qFormat/>
    <w:rPr>
      <w:rFonts w:ascii="宋体" w:hAnsi="宋体"/>
      <w:b/>
      <w:bCs/>
      <w:sz w:val="24"/>
      <w:szCs w:val="28"/>
      <w:lang w:val="zh-CN"/>
    </w:rPr>
  </w:style>
  <w:style w:type="paragraph" w:customStyle="1" w:styleId="H4-2">
    <w:name w:val="H4-2"/>
    <w:basedOn w:val="a"/>
    <w:link w:val="H4-2Char"/>
    <w:autoRedefine/>
    <w:qFormat/>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123Char">
    <w:name w:val="方框下的123标题 Char"/>
    <w:autoRedefine/>
    <w:qFormat/>
  </w:style>
  <w:style w:type="character" w:customStyle="1" w:styleId="CharChar2">
    <w:name w:val="正文（居中） Char Char"/>
    <w:autoRedefine/>
    <w:qFormat/>
    <w:rPr>
      <w:rFonts w:eastAsia="宋体"/>
      <w:kern w:val="2"/>
      <w:sz w:val="24"/>
      <w:szCs w:val="24"/>
      <w:lang w:val="en-US" w:eastAsia="zh-CN" w:bidi="ar-SA"/>
    </w:rPr>
  </w:style>
  <w:style w:type="character" w:customStyle="1" w:styleId="4h4TableandFiguresbulletblbbFab-4T5PIM4H4414Char">
    <w:name w:val="样式 标题 4h4Table and FiguresbulletblbbFab-4T5PIM 4H4414... Char"/>
    <w:link w:val="4h4TableandFiguresbulletblbbFab-4T5PIM4H4414"/>
    <w:autoRedefine/>
    <w:qFormat/>
    <w:rPr>
      <w:rFonts w:ascii="黑体" w:eastAsia="黑体" w:hAnsi="黑体" w:cs="黑体"/>
      <w:b/>
      <w:bCs/>
      <w:sz w:val="24"/>
      <w:szCs w:val="28"/>
    </w:rPr>
  </w:style>
  <w:style w:type="paragraph" w:customStyle="1" w:styleId="4h4TableandFiguresbulletblbbFab-4T5PIM4H4414">
    <w:name w:val="样式 标题 4h4Table and FiguresbulletblbbFab-4T5PIM 4H4414..."/>
    <w:basedOn w:val="4"/>
    <w:link w:val="4h4TableandFiguresbulletblbbFab-4T5PIM4H4414Char"/>
    <w:autoRedefine/>
    <w:qFormat/>
    <w:pPr>
      <w:tabs>
        <w:tab w:val="clear" w:pos="864"/>
      </w:tabs>
      <w:autoSpaceDE w:val="0"/>
      <w:autoSpaceDN w:val="0"/>
      <w:spacing w:line="377" w:lineRule="auto"/>
      <w:ind w:leftChars="150" w:left="315" w:firstLine="0"/>
    </w:pPr>
    <w:rPr>
      <w:rFonts w:ascii="黑体" w:hAnsi="黑体"/>
      <w:bCs/>
      <w:kern w:val="0"/>
      <w:sz w:val="24"/>
      <w:szCs w:val="28"/>
    </w:rPr>
  </w:style>
  <w:style w:type="character" w:customStyle="1" w:styleId="ccc">
    <w:name w:val="ccc"/>
    <w:autoRedefine/>
    <w:qFormat/>
    <w:rPr>
      <w:rFonts w:ascii="Arial" w:hAnsi="Arial" w:cs="Arial" w:hint="default"/>
      <w:sz w:val="20"/>
      <w:szCs w:val="20"/>
    </w:rPr>
  </w:style>
  <w:style w:type="character" w:customStyle="1" w:styleId="1Char6">
    <w:name w:val="大连1级标题 Char"/>
    <w:link w:val="1ff4"/>
    <w:autoRedefine/>
    <w:qFormat/>
    <w:rPr>
      <w:rFonts w:ascii="黑体" w:eastAsia="黑体" w:hAnsi="Copperplate Gothic Bold"/>
      <w:color w:val="000000"/>
      <w:sz w:val="32"/>
      <w:szCs w:val="32"/>
    </w:rPr>
  </w:style>
  <w:style w:type="paragraph" w:customStyle="1" w:styleId="1ff4">
    <w:name w:val="大连1级标题"/>
    <w:basedOn w:val="1d"/>
    <w:link w:val="1Char6"/>
    <w:autoRedefine/>
    <w:qFormat/>
    <w:pPr>
      <w:tabs>
        <w:tab w:val="left" w:pos="420"/>
        <w:tab w:val="left" w:pos="525"/>
      </w:tabs>
      <w:ind w:left="420" w:firstLineChars="0" w:firstLine="0"/>
      <w:outlineLvl w:val="0"/>
    </w:pPr>
    <w:rPr>
      <w:rFonts w:ascii="黑体" w:eastAsia="黑体" w:hAnsi="Copperplate Gothic Bold"/>
      <w:color w:val="000000"/>
      <w:kern w:val="0"/>
      <w:sz w:val="32"/>
      <w:szCs w:val="32"/>
    </w:rPr>
  </w:style>
  <w:style w:type="character" w:customStyle="1" w:styleId="CharCharChar20">
    <w:name w:val="正文（缩进） Char Char Char2"/>
    <w:autoRedefine/>
    <w:qFormat/>
    <w:rPr>
      <w:rFonts w:eastAsia="宋体"/>
      <w:kern w:val="2"/>
      <w:sz w:val="24"/>
      <w:szCs w:val="24"/>
      <w:lang w:val="en-US" w:eastAsia="zh-CN" w:bidi="ar-SA"/>
    </w:rPr>
  </w:style>
  <w:style w:type="character" w:customStyle="1" w:styleId="affffffb">
    <w:name w:val="个人撰写风格"/>
    <w:autoRedefine/>
    <w:qFormat/>
    <w:rPr>
      <w:rFonts w:ascii="Arial" w:eastAsia="宋体" w:hAnsi="Arial" w:cs="Arial"/>
      <w:color w:val="auto"/>
      <w:sz w:val="20"/>
    </w:rPr>
  </w:style>
  <w:style w:type="character" w:customStyle="1" w:styleId="en1">
    <w:name w:val="en1"/>
    <w:autoRedefine/>
    <w:qFormat/>
    <w:rPr>
      <w:rFonts w:ascii="Verdana" w:hAnsi="Verdana" w:hint="default"/>
    </w:rPr>
  </w:style>
  <w:style w:type="character" w:customStyle="1" w:styleId="style11">
    <w:name w:val="style11"/>
    <w:autoRedefine/>
    <w:qFormat/>
    <w:rPr>
      <w:sz w:val="21"/>
      <w:szCs w:val="21"/>
    </w:rPr>
  </w:style>
  <w:style w:type="character" w:customStyle="1" w:styleId="TableHeadingChar">
    <w:name w:val="Table Heading Char"/>
    <w:link w:val="TableHeading"/>
    <w:autoRedefine/>
    <w:qFormat/>
    <w:rPr>
      <w:rFonts w:ascii="Arial" w:eastAsia="黑体" w:hAnsi="Arial"/>
      <w:sz w:val="18"/>
      <w:lang w:val="en-US" w:eastAsia="zh-CN" w:bidi="ar-SA"/>
    </w:rPr>
  </w:style>
  <w:style w:type="paragraph" w:customStyle="1" w:styleId="TableHeading">
    <w:name w:val="Table Heading"/>
    <w:link w:val="TableHeadingChar"/>
    <w:autoRedefine/>
    <w:qFormat/>
    <w:pPr>
      <w:snapToGrid w:val="0"/>
      <w:jc w:val="center"/>
    </w:pPr>
    <w:rPr>
      <w:rFonts w:ascii="Arial" w:eastAsia="黑体" w:hAnsi="Arial"/>
      <w:sz w:val="18"/>
    </w:rPr>
  </w:style>
  <w:style w:type="character" w:customStyle="1" w:styleId="small">
    <w:name w:val="small"/>
    <w:autoRedefine/>
    <w:qFormat/>
    <w:rPr>
      <w:rFonts w:ascii="Verdana" w:eastAsia="宋体" w:hAnsi="Verdana" w:cs="宋体"/>
      <w:sz w:val="44"/>
      <w:lang w:val="en-US" w:eastAsia="en-US" w:bidi="ar-SA"/>
    </w:rPr>
  </w:style>
  <w:style w:type="character" w:customStyle="1" w:styleId="CharChar10">
    <w:name w:val="正文（缩进） Char Char1"/>
    <w:autoRedefine/>
    <w:qFormat/>
    <w:rPr>
      <w:rFonts w:eastAsia="宋体"/>
      <w:kern w:val="2"/>
      <w:sz w:val="24"/>
      <w:szCs w:val="24"/>
      <w:lang w:val="en-US" w:eastAsia="zh-CN" w:bidi="ar-SA"/>
    </w:rPr>
  </w:style>
  <w:style w:type="character" w:customStyle="1" w:styleId="CharCharChar4">
    <w:name w:val="标书正文格式 Char Char Char"/>
    <w:link w:val="CharChar3"/>
    <w:autoRedefine/>
    <w:qFormat/>
    <w:rPr>
      <w:rFonts w:eastAsia="楷体_GB2312"/>
      <w:sz w:val="24"/>
      <w:szCs w:val="24"/>
      <w:lang w:val="en-US" w:eastAsia="zh-CN" w:bidi="ar-SA"/>
    </w:rPr>
  </w:style>
  <w:style w:type="paragraph" w:customStyle="1" w:styleId="CharChar3">
    <w:name w:val="标书正文格式 Char Char"/>
    <w:link w:val="CharCharChar4"/>
    <w:autoRedefine/>
    <w:qFormat/>
    <w:pPr>
      <w:spacing w:line="360" w:lineRule="auto"/>
      <w:ind w:firstLineChars="200" w:firstLine="200"/>
    </w:pPr>
    <w:rPr>
      <w:rFonts w:eastAsia="楷体_GB2312"/>
      <w:sz w:val="24"/>
      <w:szCs w:val="24"/>
    </w:rPr>
  </w:style>
  <w:style w:type="character" w:customStyle="1" w:styleId="nm">
    <w:name w:val="nm"/>
    <w:autoRedefine/>
    <w:qFormat/>
    <w:rPr>
      <w:rFonts w:ascii="Tahoma" w:eastAsia="宋体" w:hAnsi="Tahoma"/>
      <w:kern w:val="2"/>
      <w:sz w:val="24"/>
      <w:lang w:val="en-US" w:eastAsia="zh-CN" w:bidi="ar-SA"/>
    </w:rPr>
  </w:style>
  <w:style w:type="character" w:customStyle="1" w:styleId="6Char1">
    <w:name w:val="标题 6 Char1"/>
    <w:autoRedefine/>
    <w:uiPriority w:val="9"/>
    <w:qFormat/>
    <w:rPr>
      <w:rFonts w:ascii="Cambria" w:eastAsia="宋体" w:hAnsi="Cambria" w:cs="Times New Roman"/>
      <w:b/>
      <w:bCs/>
      <w:kern w:val="2"/>
      <w:sz w:val="24"/>
      <w:szCs w:val="24"/>
    </w:rPr>
  </w:style>
  <w:style w:type="character" w:customStyle="1" w:styleId="100">
    <w:name w:val="标题10"/>
    <w:autoRedefine/>
    <w:qFormat/>
    <w:rPr>
      <w:rFonts w:ascii="Tahoma" w:eastAsia="仿宋_GB2312" w:hAnsi="Tahoma"/>
      <w:kern w:val="2"/>
      <w:sz w:val="28"/>
      <w:szCs w:val="28"/>
      <w:lang w:val="en-US" w:eastAsia="zh-CN" w:bidi="ar-SA"/>
    </w:rPr>
  </w:style>
  <w:style w:type="character" w:customStyle="1" w:styleId="4h4heading4TOCsect1234RefHeading1rh1H4Headin2Char">
    <w:name w:val="样式 标题 4h4heading 4TOCsect 1.2.3.4Ref Heading 1rh1H4Headin...2 Char"/>
    <w:link w:val="4h4heading4TOCsect1234RefHeading1rh1H4Headin2"/>
    <w:autoRedefine/>
    <w:qFormat/>
    <w:rPr>
      <w:rFonts w:ascii="Arial" w:eastAsia="黑体" w:hAnsi="Arial"/>
      <w:b/>
      <w:bCs/>
      <w:sz w:val="28"/>
    </w:rPr>
  </w:style>
  <w:style w:type="paragraph" w:customStyle="1" w:styleId="4h4heading4TOCsect1234RefHeading1rh1H4Headin2">
    <w:name w:val="样式 标题 4h4heading 4TOCsect 1.2.3.4Ref Heading 1rh1H4Headin...2"/>
    <w:basedOn w:val="4"/>
    <w:link w:val="4h4heading4TOCsect1234RefHeading1rh1H4Headin2Char"/>
    <w:autoRedefine/>
    <w:qFormat/>
    <w:pPr>
      <w:tabs>
        <w:tab w:val="clear" w:pos="864"/>
      </w:tabs>
      <w:spacing w:before="0" w:after="0" w:line="360" w:lineRule="auto"/>
      <w:ind w:left="2160" w:hanging="2160"/>
    </w:pPr>
    <w:rPr>
      <w:bCs/>
      <w:kern w:val="0"/>
    </w:rPr>
  </w:style>
  <w:style w:type="character" w:customStyle="1" w:styleId="zChar">
    <w:name w:val="z正文 Char"/>
    <w:link w:val="z"/>
    <w:autoRedefine/>
    <w:qFormat/>
    <w:rPr>
      <w:sz w:val="24"/>
      <w:lang w:val="zh-CN"/>
    </w:rPr>
  </w:style>
  <w:style w:type="paragraph" w:customStyle="1" w:styleId="z">
    <w:name w:val="z正文"/>
    <w:basedOn w:val="a"/>
    <w:link w:val="zChar"/>
    <w:autoRedefine/>
    <w:qFormat/>
    <w:pPr>
      <w:spacing w:line="360" w:lineRule="auto"/>
      <w:ind w:firstLineChars="200" w:firstLine="200"/>
    </w:pPr>
    <w:rPr>
      <w:kern w:val="0"/>
      <w:sz w:val="24"/>
      <w:lang w:val="zh-CN"/>
    </w:rPr>
  </w:style>
  <w:style w:type="character" w:customStyle="1" w:styleId="void2">
    <w:name w:val="void2"/>
    <w:autoRedefine/>
    <w:qFormat/>
    <w:rPr>
      <w:rFonts w:ascii="Arial" w:hAnsi="Arial" w:cs="Arial" w:hint="default"/>
      <w:i/>
      <w:iCs/>
      <w:color w:val="C0C0C0"/>
    </w:rPr>
  </w:style>
  <w:style w:type="character" w:customStyle="1" w:styleId="textlist1">
    <w:name w:val="text_list1"/>
    <w:autoRedefine/>
    <w:qFormat/>
    <w:rPr>
      <w:rFonts w:ascii="Arial" w:hAnsi="Arial" w:cs="Arial" w:hint="default"/>
      <w:color w:val="000000"/>
      <w:sz w:val="24"/>
      <w:szCs w:val="24"/>
    </w:rPr>
  </w:style>
  <w:style w:type="character" w:customStyle="1" w:styleId="Charfff8">
    <w:name w:val="题注的样子 Char"/>
    <w:link w:val="affffffc"/>
    <w:autoRedefine/>
    <w:qFormat/>
    <w:rPr>
      <w:rFonts w:eastAsia="华文细黑"/>
      <w:b/>
      <w:sz w:val="24"/>
      <w:szCs w:val="24"/>
      <w:lang w:val="zh-CN"/>
    </w:rPr>
  </w:style>
  <w:style w:type="paragraph" w:customStyle="1" w:styleId="affffffc">
    <w:name w:val="题注的样子"/>
    <w:basedOn w:val="a"/>
    <w:link w:val="Charfff8"/>
    <w:autoRedefine/>
    <w:qFormat/>
    <w:pPr>
      <w:adjustRightInd w:val="0"/>
      <w:spacing w:line="360" w:lineRule="auto"/>
      <w:jc w:val="center"/>
    </w:pPr>
    <w:rPr>
      <w:rFonts w:eastAsia="华文细黑"/>
      <w:b/>
      <w:kern w:val="0"/>
      <w:sz w:val="24"/>
      <w:szCs w:val="24"/>
      <w:lang w:val="zh-CN"/>
    </w:rPr>
  </w:style>
  <w:style w:type="character" w:customStyle="1" w:styleId="affffffd">
    <w:name w:val="数字段落 字符"/>
    <w:link w:val="affffffe"/>
    <w:autoRedefine/>
    <w:qFormat/>
    <w:rPr>
      <w:sz w:val="24"/>
      <w:szCs w:val="21"/>
    </w:rPr>
  </w:style>
  <w:style w:type="paragraph" w:customStyle="1" w:styleId="affffffe">
    <w:name w:val="数字段落"/>
    <w:basedOn w:val="1d"/>
    <w:link w:val="affffffd"/>
    <w:autoRedefine/>
    <w:qFormat/>
    <w:pPr>
      <w:widowControl/>
      <w:tabs>
        <w:tab w:val="left" w:pos="840"/>
      </w:tabs>
      <w:spacing w:line="360" w:lineRule="auto"/>
      <w:ind w:left="840" w:firstLine="200"/>
    </w:pPr>
    <w:rPr>
      <w:rFonts w:ascii="Times New Roman" w:hAnsi="Times New Roman"/>
      <w:kern w:val="0"/>
      <w:sz w:val="24"/>
      <w:szCs w:val="21"/>
    </w:rPr>
  </w:style>
  <w:style w:type="character" w:customStyle="1" w:styleId="Charfff9">
    <w:name w:val="加点正文缩进 Char"/>
    <w:link w:val="afffffff"/>
    <w:autoRedefine/>
    <w:qFormat/>
    <w:rPr>
      <w:rFonts w:ascii="宋体" w:eastAsia="仿宋_GB2312" w:hAnsi="宋体"/>
      <w:kern w:val="2"/>
      <w:sz w:val="28"/>
      <w:szCs w:val="24"/>
    </w:rPr>
  </w:style>
  <w:style w:type="paragraph" w:customStyle="1" w:styleId="afffffff">
    <w:name w:val="加点正文缩进"/>
    <w:basedOn w:val="a"/>
    <w:link w:val="Charfff9"/>
    <w:autoRedefine/>
    <w:qFormat/>
    <w:pPr>
      <w:tabs>
        <w:tab w:val="left" w:pos="620"/>
        <w:tab w:val="left" w:pos="840"/>
      </w:tabs>
      <w:spacing w:line="300" w:lineRule="auto"/>
      <w:ind w:left="620"/>
    </w:pPr>
    <w:rPr>
      <w:rFonts w:ascii="宋体" w:eastAsia="仿宋_GB2312" w:hAnsi="宋体"/>
      <w:sz w:val="28"/>
      <w:szCs w:val="24"/>
    </w:rPr>
  </w:style>
  <w:style w:type="character" w:customStyle="1" w:styleId="CharChar1Char0">
    <w:name w:val="正文（缩进） Char Char1 Char"/>
    <w:autoRedefine/>
    <w:qFormat/>
    <w:rPr>
      <w:rFonts w:ascii="Tahoma" w:eastAsia="宋体" w:hAnsi="Tahoma"/>
      <w:kern w:val="2"/>
      <w:sz w:val="24"/>
      <w:szCs w:val="24"/>
      <w:lang w:val="en-US" w:eastAsia="zh-CN" w:bidi="ar-SA"/>
    </w:rPr>
  </w:style>
  <w:style w:type="character" w:customStyle="1" w:styleId="Charfffa">
    <w:name w:val="正文. Char"/>
    <w:link w:val="afffffff0"/>
    <w:autoRedefine/>
    <w:qFormat/>
    <w:locked/>
    <w:rPr>
      <w:rFonts w:eastAsia="仿宋_GB2312"/>
      <w:sz w:val="28"/>
      <w:szCs w:val="21"/>
      <w:lang w:val="en-US" w:eastAsia="zh-CN" w:bidi="ar-SA"/>
    </w:rPr>
  </w:style>
  <w:style w:type="paragraph" w:customStyle="1" w:styleId="afffffff0">
    <w:name w:val="正文."/>
    <w:link w:val="Charfffa"/>
    <w:autoRedefine/>
    <w:qFormat/>
    <w:pPr>
      <w:spacing w:line="360" w:lineRule="auto"/>
    </w:pPr>
    <w:rPr>
      <w:rFonts w:eastAsia="仿宋_GB2312"/>
      <w:sz w:val="28"/>
      <w:szCs w:val="21"/>
    </w:rPr>
  </w:style>
  <w:style w:type="character" w:customStyle="1" w:styleId="Char1f5">
    <w:name w:val="注释标题 Char1"/>
    <w:autoRedefine/>
    <w:semiHidden/>
    <w:qFormat/>
    <w:rPr>
      <w:kern w:val="2"/>
      <w:sz w:val="21"/>
    </w:rPr>
  </w:style>
  <w:style w:type="character" w:customStyle="1" w:styleId="CharChar28">
    <w:name w:val="Char Char28"/>
    <w:autoRedefine/>
    <w:qFormat/>
    <w:rPr>
      <w:rFonts w:eastAsia="宋体"/>
      <w:b/>
      <w:bCs/>
      <w:color w:val="0000FF"/>
      <w:kern w:val="2"/>
      <w:sz w:val="32"/>
      <w:szCs w:val="32"/>
      <w:lang w:val="en-US" w:eastAsia="zh-CN" w:bidi="ar-SA"/>
    </w:rPr>
  </w:style>
  <w:style w:type="character" w:customStyle="1" w:styleId="Charfffb">
    <w:name w:val="表格 Char"/>
    <w:link w:val="afffffff1"/>
    <w:autoRedefine/>
    <w:qFormat/>
    <w:rPr>
      <w:rFonts w:ascii="宋体" w:eastAsia="仿宋_GB2312" w:hAnsi="宋体"/>
      <w:kern w:val="24"/>
      <w:szCs w:val="28"/>
    </w:rPr>
  </w:style>
  <w:style w:type="paragraph" w:customStyle="1" w:styleId="afffffff1">
    <w:name w:val="表格"/>
    <w:basedOn w:val="a"/>
    <w:link w:val="Charfffb"/>
    <w:autoRedefine/>
    <w:qFormat/>
    <w:pPr>
      <w:adjustRightInd w:val="0"/>
      <w:snapToGrid w:val="0"/>
      <w:spacing w:line="240" w:lineRule="atLeast"/>
      <w:ind w:firstLineChars="200" w:firstLine="200"/>
      <w:jc w:val="left"/>
      <w:textAlignment w:val="top"/>
    </w:pPr>
    <w:rPr>
      <w:rFonts w:ascii="宋体" w:eastAsia="仿宋_GB2312" w:hAnsi="宋体"/>
      <w:kern w:val="24"/>
      <w:sz w:val="20"/>
      <w:szCs w:val="28"/>
    </w:rPr>
  </w:style>
  <w:style w:type="character" w:customStyle="1" w:styleId="Footer-EvenCharChar1">
    <w:name w:val="Footer-Even Char Char1"/>
    <w:autoRedefine/>
    <w:qFormat/>
    <w:rPr>
      <w:rFonts w:ascii="Calibri" w:eastAsia="宋体" w:hAnsi="Calibri"/>
      <w:kern w:val="2"/>
      <w:sz w:val="18"/>
      <w:szCs w:val="18"/>
      <w:lang w:val="en-US" w:eastAsia="zh-CN" w:bidi="ar-SA"/>
    </w:rPr>
  </w:style>
  <w:style w:type="character" w:customStyle="1" w:styleId="phsChar">
    <w:name w:val="phs_正文 Char"/>
    <w:link w:val="phs"/>
    <w:autoRedefine/>
    <w:qFormat/>
  </w:style>
  <w:style w:type="paragraph" w:customStyle="1" w:styleId="phs">
    <w:name w:val="phs_正文"/>
    <w:basedOn w:val="a"/>
    <w:link w:val="phsChar"/>
    <w:autoRedefine/>
    <w:qFormat/>
    <w:pPr>
      <w:spacing w:beforeLines="100" w:afterLines="100" w:line="300" w:lineRule="auto"/>
      <w:ind w:left="422" w:firstLine="420"/>
    </w:pPr>
    <w:rPr>
      <w:kern w:val="0"/>
      <w:sz w:val="20"/>
    </w:rPr>
  </w:style>
  <w:style w:type="character" w:customStyle="1" w:styleId="Charfffc">
    <w:name w:val="正文（居中） Char"/>
    <w:link w:val="afffffff2"/>
    <w:autoRedefine/>
    <w:qFormat/>
    <w:rPr>
      <w:sz w:val="24"/>
      <w:szCs w:val="24"/>
    </w:rPr>
  </w:style>
  <w:style w:type="paragraph" w:customStyle="1" w:styleId="afffffff2">
    <w:name w:val="正文（居中）"/>
    <w:basedOn w:val="a"/>
    <w:link w:val="Charfffc"/>
    <w:autoRedefine/>
    <w:qFormat/>
    <w:pPr>
      <w:spacing w:beforeLines="50" w:afterLines="50" w:line="360" w:lineRule="auto"/>
      <w:jc w:val="center"/>
    </w:pPr>
    <w:rPr>
      <w:kern w:val="0"/>
      <w:sz w:val="24"/>
      <w:szCs w:val="24"/>
    </w:rPr>
  </w:style>
  <w:style w:type="character" w:customStyle="1" w:styleId="Char1f6">
    <w:name w:val="明显引用 Char1"/>
    <w:autoRedefine/>
    <w:uiPriority w:val="99"/>
    <w:qFormat/>
    <w:rPr>
      <w:b/>
      <w:bCs/>
      <w:i/>
      <w:iCs/>
      <w:color w:val="4F81BD"/>
      <w:kern w:val="2"/>
      <w:sz w:val="24"/>
    </w:rPr>
  </w:style>
  <w:style w:type="character" w:customStyle="1" w:styleId="txt">
    <w:name w:val="txt"/>
    <w:autoRedefine/>
    <w:qFormat/>
  </w:style>
  <w:style w:type="character" w:customStyle="1" w:styleId="footnotedescriptionChar2">
    <w:name w:val="footnote description Char2"/>
    <w:autoRedefine/>
    <w:qFormat/>
    <w:rPr>
      <w:rFonts w:ascii="宋体" w:eastAsia="宋体" w:hAnsi="宋体" w:cs="宋体"/>
      <w:color w:val="000000"/>
      <w:sz w:val="24"/>
    </w:rPr>
  </w:style>
  <w:style w:type="character" w:customStyle="1" w:styleId="zhj0">
    <w:name w:val="zhj注释"/>
    <w:autoRedefine/>
    <w:qFormat/>
    <w:rPr>
      <w:rFonts w:ascii="楷体_GB2312" w:eastAsia="楷体_GB2312" w:hAnsi="楷体_GB2312"/>
      <w:sz w:val="21"/>
    </w:rPr>
  </w:style>
  <w:style w:type="character" w:customStyle="1" w:styleId="Char1f7">
    <w:name w:val="信息标题 Char1"/>
    <w:autoRedefine/>
    <w:qFormat/>
    <w:rPr>
      <w:rFonts w:ascii="Cambria" w:eastAsia="宋体" w:hAnsi="Cambria" w:cs="Times New Roman"/>
      <w:kern w:val="2"/>
      <w:sz w:val="24"/>
      <w:szCs w:val="24"/>
      <w:shd w:val="pct20" w:color="auto" w:fill="auto"/>
    </w:rPr>
  </w:style>
  <w:style w:type="character" w:customStyle="1" w:styleId="CharChar11">
    <w:name w:val="首航缩进 Char Char1"/>
    <w:autoRedefine/>
    <w:qFormat/>
    <w:rPr>
      <w:rFonts w:eastAsia="仿宋_GB2312"/>
      <w:color w:val="000000"/>
      <w:kern w:val="2"/>
      <w:sz w:val="24"/>
      <w:szCs w:val="24"/>
      <w:lang w:val="en-US" w:eastAsia="zh-CN" w:bidi="ar-SA"/>
    </w:rPr>
  </w:style>
  <w:style w:type="character" w:customStyle="1" w:styleId="px14">
    <w:name w:val="px14"/>
    <w:autoRedefine/>
    <w:qFormat/>
    <w:rPr>
      <w:rFonts w:ascii="Tahoma" w:eastAsia="宋体" w:hAnsi="Tahoma"/>
      <w:kern w:val="2"/>
      <w:sz w:val="24"/>
      <w:lang w:val="en-US" w:eastAsia="zh-CN" w:bidi="ar-SA"/>
    </w:rPr>
  </w:style>
  <w:style w:type="character" w:customStyle="1" w:styleId="Heading0Char">
    <w:name w:val="Heading 0 Char"/>
    <w:autoRedefine/>
    <w:qFormat/>
    <w:rPr>
      <w:rFonts w:ascii="Times New Roman" w:eastAsia="宋体" w:hAnsi="Times New Roman" w:cs="Times New Roman"/>
      <w:b/>
      <w:bCs/>
      <w:kern w:val="0"/>
      <w:sz w:val="32"/>
      <w:szCs w:val="32"/>
    </w:rPr>
  </w:style>
  <w:style w:type="character" w:customStyle="1" w:styleId="1CharChar0">
    <w:name w:val="正文1 缩进 Char Char"/>
    <w:link w:val="1ff5"/>
    <w:autoRedefine/>
    <w:qFormat/>
    <w:rPr>
      <w:rFonts w:ascii="Arial" w:hAnsi="宋体" w:cs="宋体"/>
      <w:b/>
      <w:sz w:val="21"/>
    </w:rPr>
  </w:style>
  <w:style w:type="paragraph" w:customStyle="1" w:styleId="1ff5">
    <w:name w:val="正文1 缩进"/>
    <w:basedOn w:val="a"/>
    <w:link w:val="1CharChar0"/>
    <w:autoRedefine/>
    <w:qFormat/>
    <w:pPr>
      <w:widowControl/>
      <w:spacing w:line="360" w:lineRule="auto"/>
      <w:ind w:firstLineChars="200" w:firstLine="422"/>
    </w:pPr>
    <w:rPr>
      <w:rFonts w:ascii="Arial" w:hAnsi="宋体"/>
      <w:b/>
      <w:kern w:val="0"/>
    </w:rPr>
  </w:style>
  <w:style w:type="character" w:customStyle="1" w:styleId="Charfffd">
    <w:name w:val="正文（编号） Char"/>
    <w:link w:val="afffffff3"/>
    <w:autoRedefine/>
    <w:qFormat/>
    <w:rPr>
      <w:sz w:val="24"/>
      <w:szCs w:val="24"/>
    </w:rPr>
  </w:style>
  <w:style w:type="paragraph" w:customStyle="1" w:styleId="afffffff3">
    <w:name w:val="正文（编号）"/>
    <w:basedOn w:val="afffffff4"/>
    <w:link w:val="Charfffd"/>
    <w:autoRedefine/>
    <w:qFormat/>
    <w:pPr>
      <w:tabs>
        <w:tab w:val="left" w:pos="780"/>
      </w:tabs>
      <w:ind w:left="840" w:firstLineChars="0" w:firstLine="0"/>
    </w:pPr>
  </w:style>
  <w:style w:type="paragraph" w:customStyle="1" w:styleId="afffffff4">
    <w:name w:val="正文（缩进）"/>
    <w:basedOn w:val="a"/>
    <w:link w:val="Charfffe"/>
    <w:autoRedefine/>
    <w:qFormat/>
    <w:pPr>
      <w:spacing w:beforeLines="50" w:afterLines="50" w:line="360" w:lineRule="auto"/>
      <w:ind w:firstLineChars="200" w:firstLine="480"/>
    </w:pPr>
    <w:rPr>
      <w:kern w:val="0"/>
      <w:sz w:val="24"/>
      <w:szCs w:val="24"/>
    </w:rPr>
  </w:style>
  <w:style w:type="character" w:customStyle="1" w:styleId="Charfffe">
    <w:name w:val="正文（缩进） Char"/>
    <w:link w:val="afffffff4"/>
    <w:autoRedefine/>
    <w:qFormat/>
    <w:rPr>
      <w:sz w:val="24"/>
      <w:szCs w:val="24"/>
    </w:rPr>
  </w:style>
  <w:style w:type="character" w:customStyle="1" w:styleId="CharChar1CharChar">
    <w:name w:val="方案正文 Char Char1 Char Char"/>
    <w:link w:val="CharChar1Char1"/>
    <w:autoRedefine/>
    <w:qFormat/>
    <w:rPr>
      <w:rFonts w:ascii="Arial" w:hAnsi="Arial"/>
      <w:sz w:val="24"/>
      <w:szCs w:val="21"/>
    </w:rPr>
  </w:style>
  <w:style w:type="paragraph" w:customStyle="1" w:styleId="CharChar1Char1">
    <w:name w:val="方案正文 Char Char1 Char"/>
    <w:basedOn w:val="a"/>
    <w:link w:val="CharChar1CharChar"/>
    <w:autoRedefine/>
    <w:qFormat/>
    <w:pPr>
      <w:spacing w:before="156" w:line="360" w:lineRule="auto"/>
      <w:ind w:firstLineChars="171" w:firstLine="359"/>
      <w:jc w:val="left"/>
    </w:pPr>
    <w:rPr>
      <w:rFonts w:ascii="Arial" w:hAnsi="Arial"/>
      <w:kern w:val="0"/>
      <w:sz w:val="24"/>
      <w:szCs w:val="21"/>
    </w:rPr>
  </w:style>
  <w:style w:type="character" w:customStyle="1" w:styleId="keyword">
    <w:name w:val="keyword"/>
    <w:autoRedefine/>
    <w:qFormat/>
  </w:style>
  <w:style w:type="character" w:customStyle="1" w:styleId="Charffff">
    <w:name w:val="正文（黑体） Char"/>
    <w:link w:val="afffffff5"/>
    <w:autoRedefine/>
    <w:qFormat/>
    <w:rPr>
      <w:rFonts w:ascii="黑体" w:eastAsia="黑体"/>
      <w:color w:val="000080"/>
      <w:sz w:val="24"/>
      <w:szCs w:val="24"/>
    </w:rPr>
  </w:style>
  <w:style w:type="paragraph" w:customStyle="1" w:styleId="afffffff5">
    <w:name w:val="正文（黑体）"/>
    <w:basedOn w:val="a"/>
    <w:next w:val="a"/>
    <w:link w:val="Charffff"/>
    <w:autoRedefine/>
    <w:qFormat/>
    <w:pPr>
      <w:spacing w:beforeLines="50" w:afterLines="50" w:line="360" w:lineRule="auto"/>
      <w:ind w:firstLineChars="200" w:firstLine="480"/>
    </w:pPr>
    <w:rPr>
      <w:rFonts w:ascii="黑体" w:eastAsia="黑体"/>
      <w:color w:val="000080"/>
      <w:kern w:val="0"/>
      <w:sz w:val="24"/>
      <w:szCs w:val="24"/>
    </w:rPr>
  </w:style>
  <w:style w:type="character" w:customStyle="1" w:styleId="5Char2">
    <w:name w:val="标题 5 Char2"/>
    <w:autoRedefine/>
    <w:uiPriority w:val="9"/>
    <w:qFormat/>
    <w:rPr>
      <w:rFonts w:ascii="Times New Roman" w:eastAsia="黑体" w:hAnsi="Times New Roman"/>
      <w:bCs/>
      <w:kern w:val="2"/>
      <w:sz w:val="28"/>
      <w:szCs w:val="28"/>
    </w:rPr>
  </w:style>
  <w:style w:type="character" w:customStyle="1" w:styleId="wenzi1">
    <w:name w:val="wenzi1"/>
    <w:autoRedefine/>
    <w:qFormat/>
    <w:rPr>
      <w:rFonts w:eastAsia="宋体" w:cs="宋体" w:hint="default"/>
      <w:color w:val="000000"/>
      <w:spacing w:val="0"/>
      <w:sz w:val="20"/>
      <w:szCs w:val="20"/>
      <w:u w:val="none"/>
      <w:lang w:val="en-US" w:eastAsia="en-US" w:bidi="ar-SA"/>
    </w:rPr>
  </w:style>
  <w:style w:type="character" w:customStyle="1" w:styleId="CharChar110">
    <w:name w:val="Char Char11"/>
    <w:autoRedefine/>
    <w:qFormat/>
    <w:rPr>
      <w:rFonts w:ascii="Arial" w:eastAsia="黑体" w:hAnsi="Arial"/>
      <w:b/>
      <w:bCs/>
      <w:kern w:val="2"/>
      <w:sz w:val="32"/>
      <w:szCs w:val="32"/>
      <w:lang w:val="en-US" w:eastAsia="zh-CN" w:bidi="ar-SA"/>
    </w:rPr>
  </w:style>
  <w:style w:type="character" w:customStyle="1" w:styleId="CharCharCharCharChar">
    <w:name w:val="Char Char Char Char Char"/>
    <w:autoRedefine/>
    <w:qFormat/>
    <w:rPr>
      <w:rFonts w:eastAsia="宋体"/>
      <w:b/>
      <w:bCs/>
      <w:kern w:val="2"/>
      <w:sz w:val="32"/>
      <w:szCs w:val="32"/>
      <w:lang w:val="en-US" w:eastAsia="zh-CN" w:bidi="ar-SA"/>
    </w:rPr>
  </w:style>
  <w:style w:type="character" w:customStyle="1" w:styleId="AChar">
    <w:name w:val="A表格 Char"/>
    <w:link w:val="Afffffff6"/>
    <w:autoRedefine/>
    <w:qFormat/>
    <w:rPr>
      <w:rFonts w:ascii="宋体" w:hAnsi="宋体"/>
      <w:lang w:val="en-US" w:eastAsia="zh-CN" w:bidi="ar-SA"/>
    </w:rPr>
  </w:style>
  <w:style w:type="paragraph" w:customStyle="1" w:styleId="Afffffff6">
    <w:name w:val="A表格"/>
    <w:link w:val="AChar"/>
    <w:autoRedefine/>
    <w:qFormat/>
    <w:locked/>
    <w:pPr>
      <w:jc w:val="center"/>
    </w:pPr>
    <w:rPr>
      <w:rFonts w:ascii="宋体" w:hAnsi="宋体"/>
    </w:rPr>
  </w:style>
  <w:style w:type="character" w:customStyle="1" w:styleId="ldhtext">
    <w:name w:val="ldhtext"/>
    <w:autoRedefine/>
    <w:qFormat/>
    <w:rPr>
      <w:rFonts w:eastAsia="宋体"/>
      <w:kern w:val="2"/>
      <w:sz w:val="24"/>
      <w:szCs w:val="24"/>
      <w:lang w:val="en-US" w:eastAsia="zh-CN" w:bidi="ar-SA"/>
    </w:rPr>
  </w:style>
  <w:style w:type="character" w:customStyle="1" w:styleId="CharCharChar11">
    <w:name w:val="正文（标记） Char Char Char11"/>
    <w:autoRedefine/>
    <w:qFormat/>
    <w:rPr>
      <w:rFonts w:eastAsia="宋体"/>
      <w:kern w:val="2"/>
      <w:sz w:val="24"/>
      <w:szCs w:val="24"/>
      <w:lang w:val="en-US" w:eastAsia="zh-CN" w:bidi="ar-SA"/>
    </w:rPr>
  </w:style>
  <w:style w:type="character" w:customStyle="1" w:styleId="GB2312">
    <w:name w:val="样式 仿宋_GB2312 四号"/>
    <w:autoRedefine/>
    <w:qFormat/>
    <w:rPr>
      <w:rFonts w:ascii="仿宋_GB2312" w:eastAsia="仿宋_GB2312" w:hAnsi="仿宋_GB2312"/>
      <w:sz w:val="28"/>
    </w:rPr>
  </w:style>
  <w:style w:type="character" w:customStyle="1" w:styleId="unnamed1">
    <w:name w:val="unnamed1"/>
    <w:autoRedefine/>
    <w:qFormat/>
  </w:style>
  <w:style w:type="character" w:customStyle="1" w:styleId="220">
    <w:name w:val="标题 22"/>
    <w:autoRedefine/>
    <w:qFormat/>
    <w:rPr>
      <w:rFonts w:ascii="Tahoma" w:eastAsia="黑体" w:hAnsi="Tahoma"/>
      <w:b/>
      <w:bCs/>
      <w:color w:val="0000FF"/>
      <w:kern w:val="2"/>
      <w:sz w:val="32"/>
      <w:szCs w:val="32"/>
      <w:lang w:val="en-US" w:eastAsia="zh-CN" w:bidi="ar-SA"/>
    </w:rPr>
  </w:style>
  <w:style w:type="character" w:customStyle="1" w:styleId="NormalIndent3Char">
    <w:name w:val="Normal Indent3 Char"/>
    <w:link w:val="NormalIndent3"/>
    <w:autoRedefine/>
    <w:qFormat/>
    <w:rPr>
      <w:rFonts w:eastAsia="仿宋_GB2312"/>
      <w:sz w:val="24"/>
      <w:szCs w:val="24"/>
      <w:lang w:val="zh-CN"/>
    </w:rPr>
  </w:style>
  <w:style w:type="paragraph" w:customStyle="1" w:styleId="NormalIndent3">
    <w:name w:val="Normal Indent3"/>
    <w:basedOn w:val="a"/>
    <w:link w:val="NormalIndent3Char"/>
    <w:autoRedefine/>
    <w:qFormat/>
    <w:pPr>
      <w:spacing w:beforeLines="50" w:afterLines="50" w:line="300" w:lineRule="auto"/>
      <w:ind w:leftChars="100" w:left="100" w:rightChars="100" w:right="100" w:firstLineChars="200" w:firstLine="480"/>
      <w:jc w:val="left"/>
    </w:pPr>
    <w:rPr>
      <w:rFonts w:eastAsia="仿宋_GB2312"/>
      <w:kern w:val="0"/>
      <w:sz w:val="24"/>
      <w:szCs w:val="24"/>
      <w:lang w:val="zh-CN"/>
    </w:rPr>
  </w:style>
  <w:style w:type="character" w:customStyle="1" w:styleId="CharChar111">
    <w:name w:val="首航缩进 Char Char11"/>
    <w:autoRedefine/>
    <w:qFormat/>
    <w:rPr>
      <w:rFonts w:eastAsia="仿宋_GB2312"/>
      <w:color w:val="000000"/>
      <w:kern w:val="2"/>
      <w:sz w:val="24"/>
      <w:szCs w:val="24"/>
      <w:lang w:val="en-US" w:eastAsia="zh-CN" w:bidi="ar-SA"/>
    </w:rPr>
  </w:style>
  <w:style w:type="character" w:customStyle="1" w:styleId="Charffff0">
    <w:name w:val="应答文本 Char"/>
    <w:link w:val="afffffff7"/>
    <w:autoRedefine/>
    <w:qFormat/>
    <w:rPr>
      <w:sz w:val="24"/>
      <w:szCs w:val="21"/>
    </w:rPr>
  </w:style>
  <w:style w:type="paragraph" w:customStyle="1" w:styleId="afffffff7">
    <w:name w:val="应答文本"/>
    <w:basedOn w:val="a"/>
    <w:link w:val="Charffff0"/>
    <w:autoRedefine/>
    <w:qFormat/>
    <w:pPr>
      <w:ind w:firstLineChars="200" w:firstLine="480"/>
    </w:pPr>
    <w:rPr>
      <w:kern w:val="0"/>
      <w:sz w:val="24"/>
      <w:szCs w:val="21"/>
    </w:rPr>
  </w:style>
  <w:style w:type="character" w:customStyle="1" w:styleId="Charffff1">
    <w:name w:val="表格文字 Char"/>
    <w:autoRedefine/>
    <w:qFormat/>
    <w:rPr>
      <w:rFonts w:ascii="Times New Roman" w:hAnsi="Times New Roman"/>
      <w:kern w:val="2"/>
      <w:sz w:val="21"/>
      <w:szCs w:val="24"/>
    </w:rPr>
  </w:style>
  <w:style w:type="character" w:customStyle="1" w:styleId="1Char7">
    <w:name w:val="编号1样式 Char"/>
    <w:link w:val="1ff6"/>
    <w:autoRedefine/>
    <w:qFormat/>
    <w:rPr>
      <w:spacing w:val="8"/>
      <w:szCs w:val="21"/>
    </w:rPr>
  </w:style>
  <w:style w:type="paragraph" w:customStyle="1" w:styleId="1ff6">
    <w:name w:val="编号1样式"/>
    <w:basedOn w:val="a"/>
    <w:link w:val="1Char7"/>
    <w:autoRedefine/>
    <w:qFormat/>
    <w:pPr>
      <w:tabs>
        <w:tab w:val="left" w:pos="900"/>
      </w:tabs>
      <w:autoSpaceDE w:val="0"/>
      <w:autoSpaceDN w:val="0"/>
      <w:spacing w:line="300" w:lineRule="auto"/>
      <w:ind w:left="902" w:hanging="420"/>
    </w:pPr>
    <w:rPr>
      <w:spacing w:val="8"/>
      <w:kern w:val="0"/>
      <w:sz w:val="20"/>
      <w:szCs w:val="21"/>
    </w:rPr>
  </w:style>
  <w:style w:type="character" w:customStyle="1" w:styleId="CharCharCharChar0">
    <w:name w:val="正文（标记） Char Char Char Char"/>
    <w:autoRedefine/>
    <w:qFormat/>
    <w:rPr>
      <w:rFonts w:ascii="Tahoma" w:eastAsia="宋体" w:hAnsi="Tahoma"/>
      <w:kern w:val="2"/>
      <w:sz w:val="24"/>
      <w:szCs w:val="24"/>
      <w:lang w:val="en-US" w:eastAsia="zh-CN" w:bidi="ar-SA"/>
    </w:rPr>
  </w:style>
  <w:style w:type="character" w:customStyle="1" w:styleId="CharChar9">
    <w:name w:val="Char Char9"/>
    <w:autoRedefine/>
    <w:qFormat/>
    <w:rPr>
      <w:rFonts w:ascii="Arial" w:eastAsia="黑体" w:hAnsi="Arial"/>
      <w:b/>
      <w:bCs/>
      <w:kern w:val="2"/>
      <w:sz w:val="28"/>
      <w:szCs w:val="28"/>
      <w:lang w:val="en-US" w:eastAsia="zh-CN" w:bidi="ar-SA"/>
    </w:rPr>
  </w:style>
  <w:style w:type="character" w:customStyle="1" w:styleId="t1">
    <w:name w:val="t1"/>
    <w:autoRedefine/>
    <w:qFormat/>
    <w:rPr>
      <w:color w:val="990000"/>
    </w:rPr>
  </w:style>
  <w:style w:type="character" w:customStyle="1" w:styleId="afffffff8">
    <w:name w:val="样式 加粗"/>
    <w:autoRedefine/>
    <w:qFormat/>
    <w:rPr>
      <w:b/>
      <w:bCs/>
    </w:rPr>
  </w:style>
  <w:style w:type="character" w:customStyle="1" w:styleId="Charffff2">
    <w:name w:val="图题目 Char"/>
    <w:link w:val="afffffff9"/>
    <w:autoRedefine/>
    <w:qFormat/>
    <w:rPr>
      <w:rFonts w:eastAsia="楷体_GB2312"/>
      <w:kern w:val="24"/>
      <w:sz w:val="24"/>
      <w:szCs w:val="18"/>
      <w:lang w:val="en-US" w:eastAsia="zh-CN" w:bidi="ar-SA"/>
    </w:rPr>
  </w:style>
  <w:style w:type="paragraph" w:customStyle="1" w:styleId="afffffff9">
    <w:name w:val="图题目"/>
    <w:next w:val="a"/>
    <w:link w:val="Charffff2"/>
    <w:autoRedefine/>
    <w:qFormat/>
    <w:pPr>
      <w:spacing w:beforeLines="50" w:after="120"/>
      <w:jc w:val="center"/>
    </w:pPr>
    <w:rPr>
      <w:rFonts w:eastAsia="楷体_GB2312"/>
      <w:kern w:val="24"/>
      <w:sz w:val="24"/>
      <w:szCs w:val="18"/>
    </w:rPr>
  </w:style>
  <w:style w:type="character" w:customStyle="1" w:styleId="h121">
    <w:name w:val="h121"/>
    <w:autoRedefine/>
    <w:qFormat/>
    <w:rPr>
      <w:rFonts w:ascii="Tahoma" w:eastAsia="宋体" w:hAnsi="Tahoma"/>
      <w:color w:val="333333"/>
      <w:kern w:val="2"/>
      <w:sz w:val="24"/>
      <w:lang w:val="en-US" w:eastAsia="zh-CN" w:bidi="ar-SA"/>
    </w:rPr>
  </w:style>
  <w:style w:type="character" w:customStyle="1" w:styleId="CharChar4">
    <w:name w:val="文档正文 Char Char"/>
    <w:link w:val="afffffffa"/>
    <w:autoRedefine/>
    <w:qFormat/>
    <w:rPr>
      <w:rFonts w:ascii="宋体" w:eastAsia="仿宋_GB2312" w:hAnsi="宋体"/>
      <w:bCs/>
      <w:color w:val="000000"/>
      <w:sz w:val="24"/>
    </w:rPr>
  </w:style>
  <w:style w:type="paragraph" w:customStyle="1" w:styleId="afffffffa">
    <w:name w:val="文档正文"/>
    <w:basedOn w:val="a"/>
    <w:link w:val="CharChar4"/>
    <w:autoRedefine/>
    <w:qFormat/>
    <w:pPr>
      <w:autoSpaceDE w:val="0"/>
      <w:autoSpaceDN w:val="0"/>
      <w:adjustRightInd w:val="0"/>
      <w:spacing w:before="100" w:beforeAutospacing="1" w:after="100" w:afterAutospacing="1"/>
      <w:ind w:firstLineChars="200" w:firstLine="480"/>
    </w:pPr>
    <w:rPr>
      <w:rFonts w:ascii="宋体" w:eastAsia="仿宋_GB2312" w:hAnsi="宋体"/>
      <w:bCs/>
      <w:color w:val="000000"/>
      <w:kern w:val="0"/>
      <w:sz w:val="24"/>
    </w:rPr>
  </w:style>
  <w:style w:type="character" w:customStyle="1" w:styleId="afffffffb">
    <w:name w:val="样式 宋体"/>
    <w:autoRedefine/>
    <w:qFormat/>
    <w:rPr>
      <w:rFonts w:ascii="宋体" w:eastAsia="宋体" w:hAnsi="宋体"/>
      <w:sz w:val="24"/>
      <w:szCs w:val="24"/>
    </w:rPr>
  </w:style>
  <w:style w:type="character" w:customStyle="1" w:styleId="afffffffc">
    <w:name w:val="样式 宋体 小四"/>
    <w:autoRedefine/>
    <w:qFormat/>
    <w:rPr>
      <w:rFonts w:ascii="宋体" w:hAnsi="宋体"/>
      <w:sz w:val="21"/>
    </w:rPr>
  </w:style>
  <w:style w:type="character" w:customStyle="1" w:styleId="ABCChar">
    <w:name w:val="方框下的ABC标题 Char"/>
    <w:autoRedefine/>
    <w:qFormat/>
    <w:rPr>
      <w:rFonts w:eastAsia="宋体" w:hAnsi="宋体"/>
      <w:kern w:val="2"/>
      <w:sz w:val="21"/>
      <w:szCs w:val="24"/>
      <w:lang w:val="en-US" w:eastAsia="zh-CN" w:bidi="ar-SA"/>
    </w:rPr>
  </w:style>
  <w:style w:type="paragraph" w:customStyle="1" w:styleId="111">
    <w:name w:val="列出段落111"/>
    <w:autoRedefine/>
    <w:uiPriority w:val="34"/>
    <w:qFormat/>
    <w:pPr>
      <w:widowControl w:val="0"/>
      <w:spacing w:line="360" w:lineRule="auto"/>
      <w:ind w:firstLine="420"/>
      <w:jc w:val="both"/>
    </w:pPr>
    <w:rPr>
      <w:rFonts w:eastAsia="ヒラギノ角ゴ Pro W3"/>
      <w:color w:val="000000"/>
      <w:sz w:val="24"/>
    </w:rPr>
  </w:style>
  <w:style w:type="character" w:customStyle="1" w:styleId="Char70">
    <w:name w:val="Char7"/>
    <w:autoRedefine/>
    <w:qFormat/>
    <w:rPr>
      <w:rFonts w:ascii="Arial" w:eastAsia="黑体" w:hAnsi="Arial"/>
      <w:sz w:val="28"/>
      <w:lang w:val="en-US" w:eastAsia="zh-CN" w:bidi="ar-SA"/>
    </w:rPr>
  </w:style>
  <w:style w:type="character" w:customStyle="1" w:styleId="CharCharCharChar3">
    <w:name w:val="方案正文 Char Char Char Char"/>
    <w:link w:val="CharCharChar5"/>
    <w:autoRedefine/>
    <w:qFormat/>
    <w:rPr>
      <w:rFonts w:ascii="宋体" w:hAnsi="宋体"/>
      <w:sz w:val="24"/>
    </w:rPr>
  </w:style>
  <w:style w:type="paragraph" w:customStyle="1" w:styleId="CharCharChar5">
    <w:name w:val="方案正文 Char Char Char"/>
    <w:basedOn w:val="a0"/>
    <w:link w:val="CharCharCharChar3"/>
    <w:autoRedefine/>
    <w:qFormat/>
    <w:pPr>
      <w:spacing w:afterLines="50" w:line="360" w:lineRule="auto"/>
      <w:ind w:firstLine="480"/>
    </w:pPr>
    <w:rPr>
      <w:sz w:val="24"/>
    </w:rPr>
  </w:style>
  <w:style w:type="character" w:customStyle="1" w:styleId="5Char3">
    <w:name w:val="标题5 Char"/>
    <w:link w:val="5b"/>
    <w:autoRedefine/>
    <w:qFormat/>
    <w:rPr>
      <w:kern w:val="2"/>
      <w:sz w:val="28"/>
      <w:szCs w:val="24"/>
    </w:rPr>
  </w:style>
  <w:style w:type="paragraph" w:customStyle="1" w:styleId="5b">
    <w:name w:val="标题5"/>
    <w:basedOn w:val="a"/>
    <w:next w:val="afffff2"/>
    <w:link w:val="5Char3"/>
    <w:autoRedefine/>
    <w:qFormat/>
    <w:pPr>
      <w:tabs>
        <w:tab w:val="left" w:pos="1701"/>
      </w:tabs>
      <w:spacing w:beforeLines="50" w:afterLines="50" w:line="360" w:lineRule="auto"/>
      <w:ind w:left="1701"/>
      <w:outlineLvl w:val="4"/>
    </w:pPr>
    <w:rPr>
      <w:sz w:val="28"/>
      <w:szCs w:val="24"/>
    </w:rPr>
  </w:style>
  <w:style w:type="character" w:customStyle="1" w:styleId="Char24">
    <w:name w:val="正文（标记） Char2"/>
    <w:link w:val="afffffffd"/>
    <w:autoRedefine/>
    <w:qFormat/>
    <w:rPr>
      <w:kern w:val="2"/>
      <w:sz w:val="28"/>
      <w:szCs w:val="24"/>
    </w:rPr>
  </w:style>
  <w:style w:type="paragraph" w:customStyle="1" w:styleId="afffffffd">
    <w:name w:val="正文（标记）"/>
    <w:basedOn w:val="a"/>
    <w:link w:val="Char24"/>
    <w:autoRedefine/>
    <w:qFormat/>
    <w:pPr>
      <w:tabs>
        <w:tab w:val="left" w:pos="1320"/>
      </w:tabs>
      <w:spacing w:beforeLines="50" w:afterLines="50"/>
      <w:ind w:left="1697"/>
    </w:pPr>
    <w:rPr>
      <w:sz w:val="28"/>
      <w:szCs w:val="24"/>
    </w:rPr>
  </w:style>
  <w:style w:type="character" w:customStyle="1" w:styleId="Charffff3">
    <w:name w:val="正文四号 Char"/>
    <w:link w:val="afffffffe"/>
    <w:autoRedefine/>
    <w:qFormat/>
    <w:rPr>
      <w:rFonts w:ascii="Verdana" w:hAnsi="Verdana" w:cs="宋体"/>
      <w:sz w:val="28"/>
    </w:rPr>
  </w:style>
  <w:style w:type="paragraph" w:customStyle="1" w:styleId="afffffffe">
    <w:name w:val="正文四号"/>
    <w:basedOn w:val="a"/>
    <w:link w:val="Charffff3"/>
    <w:autoRedefine/>
    <w:qFormat/>
    <w:pPr>
      <w:spacing w:line="360" w:lineRule="auto"/>
      <w:ind w:firstLineChars="200" w:firstLine="200"/>
    </w:pPr>
    <w:rPr>
      <w:rFonts w:ascii="Verdana" w:hAnsi="Verdana"/>
      <w:kern w:val="0"/>
      <w:sz w:val="28"/>
    </w:rPr>
  </w:style>
  <w:style w:type="character" w:customStyle="1" w:styleId="CharChar8">
    <w:name w:val="Char Char8"/>
    <w:autoRedefine/>
    <w:qFormat/>
    <w:rPr>
      <w:rFonts w:eastAsia="宋体"/>
      <w:b/>
      <w:bCs/>
      <w:kern w:val="2"/>
      <w:sz w:val="28"/>
      <w:szCs w:val="28"/>
      <w:lang w:val="en-US" w:eastAsia="zh-CN" w:bidi="ar-SA"/>
    </w:rPr>
  </w:style>
  <w:style w:type="character" w:customStyle="1" w:styleId="PGISChar">
    <w:name w:val="PGIS正文 Char"/>
    <w:link w:val="PGIS0"/>
    <w:autoRedefine/>
    <w:qFormat/>
    <w:rPr>
      <w:rFonts w:cs="宋体"/>
      <w:spacing w:val="8"/>
    </w:rPr>
  </w:style>
  <w:style w:type="paragraph" w:customStyle="1" w:styleId="PGIS0">
    <w:name w:val="PGIS正文"/>
    <w:basedOn w:val="a"/>
    <w:link w:val="PGISChar"/>
    <w:autoRedefine/>
    <w:qFormat/>
    <w:pPr>
      <w:autoSpaceDE w:val="0"/>
      <w:autoSpaceDN w:val="0"/>
      <w:spacing w:line="300" w:lineRule="auto"/>
      <w:ind w:firstLineChars="200" w:firstLine="480"/>
    </w:pPr>
    <w:rPr>
      <w:spacing w:val="8"/>
      <w:kern w:val="0"/>
      <w:sz w:val="20"/>
    </w:rPr>
  </w:style>
  <w:style w:type="character" w:customStyle="1" w:styleId="CharCharChar6">
    <w:name w:val="正文（标记） Char Char Char"/>
    <w:link w:val="CharChar5"/>
    <w:autoRedefine/>
    <w:qFormat/>
    <w:rPr>
      <w:kern w:val="2"/>
      <w:sz w:val="28"/>
      <w:szCs w:val="24"/>
    </w:rPr>
  </w:style>
  <w:style w:type="paragraph" w:customStyle="1" w:styleId="CharChar5">
    <w:name w:val="正文（标记） Char Char"/>
    <w:basedOn w:val="a"/>
    <w:link w:val="CharCharChar6"/>
    <w:autoRedefine/>
    <w:qFormat/>
    <w:pPr>
      <w:tabs>
        <w:tab w:val="left" w:pos="780"/>
      </w:tabs>
      <w:spacing w:beforeLines="50" w:afterLines="50" w:line="360" w:lineRule="auto"/>
      <w:ind w:left="980"/>
    </w:pPr>
    <w:rPr>
      <w:sz w:val="28"/>
      <w:szCs w:val="24"/>
    </w:rPr>
  </w:style>
  <w:style w:type="character" w:customStyle="1" w:styleId="Charffff4">
    <w:name w:val="正文 + 宋体 Char"/>
    <w:link w:val="affffffff"/>
    <w:autoRedefine/>
    <w:qFormat/>
    <w:rPr>
      <w:rFonts w:ascii="宋体" w:hAnsi="宋体"/>
      <w:szCs w:val="21"/>
    </w:rPr>
  </w:style>
  <w:style w:type="paragraph" w:customStyle="1" w:styleId="affffffff">
    <w:name w:val="正文 + 宋体"/>
    <w:basedOn w:val="a"/>
    <w:link w:val="Charffff4"/>
    <w:autoRedefine/>
    <w:qFormat/>
    <w:pPr>
      <w:tabs>
        <w:tab w:val="left" w:pos="900"/>
      </w:tabs>
      <w:ind w:left="900" w:hanging="420"/>
    </w:pPr>
    <w:rPr>
      <w:rFonts w:ascii="宋体" w:hAnsi="宋体"/>
      <w:kern w:val="0"/>
      <w:sz w:val="20"/>
      <w:szCs w:val="21"/>
    </w:rPr>
  </w:style>
  <w:style w:type="character" w:customStyle="1" w:styleId="msonormal0">
    <w:name w:val="msonormal"/>
    <w:autoRedefine/>
    <w:qFormat/>
    <w:rPr>
      <w:rFonts w:ascii="Tahoma" w:eastAsia="宋体" w:hAnsi="Tahoma"/>
      <w:kern w:val="2"/>
      <w:sz w:val="24"/>
      <w:lang w:val="en-US" w:eastAsia="zh-CN" w:bidi="ar-SA"/>
    </w:rPr>
  </w:style>
  <w:style w:type="character" w:customStyle="1" w:styleId="Char1f8">
    <w:name w:val="列出段落 Char1"/>
    <w:autoRedefine/>
    <w:qFormat/>
    <w:rPr>
      <w:rFonts w:ascii="仿宋_GB2312" w:eastAsia="仿宋_GB2312" w:hAnsi="Arial"/>
      <w:kern w:val="2"/>
      <w:sz w:val="28"/>
      <w:szCs w:val="28"/>
    </w:rPr>
  </w:style>
  <w:style w:type="character" w:customStyle="1" w:styleId="color003366bld1">
    <w:name w:val="color003366bld1"/>
    <w:autoRedefine/>
    <w:qFormat/>
    <w:rPr>
      <w:rFonts w:ascii="Verdana" w:eastAsia="宋体" w:hAnsi="Verdana" w:cs="宋体"/>
      <w:b/>
      <w:bCs/>
      <w:color w:val="003366"/>
      <w:sz w:val="44"/>
      <w:lang w:val="en-US" w:eastAsia="en-US" w:bidi="ar-SA"/>
    </w:rPr>
  </w:style>
  <w:style w:type="character" w:customStyle="1" w:styleId="h3Char4">
    <w:name w:val="h3 Char4"/>
    <w:autoRedefine/>
    <w:qFormat/>
    <w:rPr>
      <w:rFonts w:eastAsia="宋体"/>
      <w:b/>
      <w:bCs/>
      <w:color w:val="0000FF"/>
      <w:kern w:val="2"/>
      <w:sz w:val="32"/>
      <w:szCs w:val="32"/>
      <w:lang w:val="en-US" w:eastAsia="zh-CN" w:bidi="ar-SA"/>
    </w:rPr>
  </w:style>
  <w:style w:type="character" w:customStyle="1" w:styleId="2f5">
    <w:name w:val="数字列表 字符2"/>
    <w:autoRedefine/>
    <w:qFormat/>
    <w:rPr>
      <w:b/>
      <w:color w:val="002060"/>
      <w:sz w:val="24"/>
      <w:szCs w:val="21"/>
    </w:rPr>
  </w:style>
  <w:style w:type="character" w:customStyle="1" w:styleId="Charffff5">
    <w:name w:val="一级条标题 Char"/>
    <w:link w:val="affffffff0"/>
    <w:autoRedefine/>
    <w:qFormat/>
    <w:rPr>
      <w:rFonts w:ascii="黑体" w:eastAsia="黑体"/>
    </w:rPr>
  </w:style>
  <w:style w:type="paragraph" w:customStyle="1" w:styleId="affffffff0">
    <w:name w:val="一级条标题"/>
    <w:basedOn w:val="affffffff1"/>
    <w:next w:val="afffff"/>
    <w:link w:val="Charffff5"/>
    <w:autoRedefine/>
    <w:qFormat/>
    <w:pPr>
      <w:spacing w:beforeLines="0" w:afterLines="0"/>
      <w:ind w:left="420"/>
      <w:outlineLvl w:val="2"/>
    </w:pPr>
    <w:rPr>
      <w:sz w:val="20"/>
    </w:rPr>
  </w:style>
  <w:style w:type="paragraph" w:customStyle="1" w:styleId="affffffff1">
    <w:name w:val="章标题"/>
    <w:next w:val="afffff"/>
    <w:autoRedefine/>
    <w:qFormat/>
    <w:pPr>
      <w:spacing w:beforeLines="50" w:afterLines="50" w:line="360" w:lineRule="auto"/>
      <w:ind w:firstLineChars="147" w:firstLine="147"/>
      <w:jc w:val="both"/>
      <w:outlineLvl w:val="1"/>
    </w:pPr>
    <w:rPr>
      <w:rFonts w:ascii="黑体" w:eastAsia="黑体"/>
      <w:sz w:val="21"/>
    </w:rPr>
  </w:style>
  <w:style w:type="character" w:customStyle="1" w:styleId="ourfont31">
    <w:name w:val="ourfont31"/>
    <w:autoRedefine/>
    <w:qFormat/>
    <w:rPr>
      <w:rFonts w:ascii="宋体" w:eastAsia="宋体" w:hAnsi="宋体" w:hint="eastAsia"/>
      <w:sz w:val="35"/>
      <w:szCs w:val="35"/>
    </w:rPr>
  </w:style>
  <w:style w:type="character" w:customStyle="1" w:styleId="IndexiconIndexEntry">
    <w:name w:val="IndexiconIndexEntry"/>
    <w:autoRedefine/>
    <w:qFormat/>
    <w:rPr>
      <w:rFonts w:eastAsia="宋体"/>
      <w:smallCaps/>
      <w:kern w:val="2"/>
      <w:sz w:val="20"/>
      <w:szCs w:val="20"/>
      <w:u w:val="none"/>
      <w:lang w:val="en-US" w:eastAsia="zh-CN" w:bidi="ar-SA"/>
    </w:rPr>
  </w:style>
  <w:style w:type="character" w:customStyle="1" w:styleId="111Char">
    <w:name w:val="(符号)五标题1.1.1 Char"/>
    <w:link w:val="1110"/>
    <w:autoRedefine/>
    <w:qFormat/>
    <w:rPr>
      <w:rFonts w:ascii="宋体" w:hAnsi="宋体"/>
      <w:color w:val="000000"/>
      <w:sz w:val="24"/>
    </w:rPr>
  </w:style>
  <w:style w:type="paragraph" w:customStyle="1" w:styleId="1110">
    <w:name w:val="(符号)五标题1.1.1"/>
    <w:basedOn w:val="a"/>
    <w:link w:val="111Char"/>
    <w:autoRedefine/>
    <w:qFormat/>
    <w:pPr>
      <w:tabs>
        <w:tab w:val="left" w:pos="1420"/>
      </w:tabs>
      <w:spacing w:line="500" w:lineRule="exact"/>
      <w:ind w:left="1420"/>
    </w:pPr>
    <w:rPr>
      <w:rFonts w:ascii="宋体" w:hAnsi="宋体"/>
      <w:color w:val="000000"/>
      <w:kern w:val="0"/>
      <w:sz w:val="24"/>
    </w:rPr>
  </w:style>
  <w:style w:type="character" w:customStyle="1" w:styleId="OOO">
    <w:name w:val="表格OOO 字符"/>
    <w:link w:val="OOO0"/>
    <w:autoRedefine/>
    <w:qFormat/>
    <w:rPr>
      <w:rFonts w:ascii="仿宋_GB2312" w:eastAsia="仿宋_GB2312" w:hAnsi="等线" w:cs="宋体"/>
      <w:bCs/>
      <w:color w:val="000000"/>
      <w:szCs w:val="21"/>
    </w:rPr>
  </w:style>
  <w:style w:type="paragraph" w:customStyle="1" w:styleId="OOO0">
    <w:name w:val="表格OOO"/>
    <w:basedOn w:val="a"/>
    <w:link w:val="OOO"/>
    <w:autoRedefine/>
    <w:qFormat/>
    <w:pPr>
      <w:widowControl/>
      <w:jc w:val="center"/>
    </w:pPr>
    <w:rPr>
      <w:rFonts w:ascii="仿宋_GB2312" w:eastAsia="仿宋_GB2312" w:hAnsi="等线"/>
      <w:bCs/>
      <w:color w:val="000000"/>
      <w:kern w:val="0"/>
      <w:sz w:val="20"/>
      <w:szCs w:val="21"/>
    </w:rPr>
  </w:style>
  <w:style w:type="character" w:customStyle="1" w:styleId="Charffff6">
    <w:name w:val="方框标题 Char"/>
    <w:link w:val="affffffff2"/>
    <w:autoRedefine/>
    <w:qFormat/>
    <w:rPr>
      <w:rFonts w:eastAsia="黑体"/>
      <w:kern w:val="2"/>
      <w:sz w:val="21"/>
      <w:szCs w:val="24"/>
    </w:rPr>
  </w:style>
  <w:style w:type="paragraph" w:customStyle="1" w:styleId="affffffff2">
    <w:name w:val="方框标题"/>
    <w:basedOn w:val="a"/>
    <w:next w:val="a"/>
    <w:link w:val="Charffff6"/>
    <w:autoRedefine/>
    <w:qFormat/>
    <w:pPr>
      <w:autoSpaceDE w:val="0"/>
      <w:autoSpaceDN w:val="0"/>
      <w:adjustRightInd w:val="0"/>
      <w:spacing w:line="360" w:lineRule="auto"/>
      <w:ind w:left="900"/>
    </w:pPr>
    <w:rPr>
      <w:rFonts w:eastAsia="黑体"/>
      <w:szCs w:val="24"/>
    </w:rPr>
  </w:style>
  <w:style w:type="character" w:customStyle="1" w:styleId="10Char">
    <w:name w:val="标题10 Char"/>
    <w:autoRedefine/>
    <w:qFormat/>
    <w:rPr>
      <w:rFonts w:ascii="Tahoma" w:eastAsia="仿宋_GB2312" w:hAnsi="Tahoma"/>
      <w:kern w:val="2"/>
      <w:sz w:val="28"/>
      <w:szCs w:val="28"/>
      <w:lang w:val="en-US" w:eastAsia="zh-CN" w:bidi="ar-SA"/>
    </w:rPr>
  </w:style>
  <w:style w:type="character" w:customStyle="1" w:styleId="CharChar50">
    <w:name w:val="Char Char5"/>
    <w:autoRedefine/>
    <w:qFormat/>
    <w:rPr>
      <w:rFonts w:ascii="Cambria" w:eastAsia="宋体" w:hAnsi="Cambria"/>
      <w:kern w:val="2"/>
      <w:sz w:val="24"/>
      <w:szCs w:val="24"/>
      <w:lang w:val="en-US" w:eastAsia="zh-CN" w:bidi="ar-SA"/>
    </w:rPr>
  </w:style>
  <w:style w:type="character" w:customStyle="1" w:styleId="QBChar">
    <w:name w:val="QB正文 Char"/>
    <w:link w:val="QB"/>
    <w:autoRedefine/>
    <w:qFormat/>
    <w:rPr>
      <w:rFonts w:ascii="宋体"/>
    </w:rPr>
  </w:style>
  <w:style w:type="paragraph" w:customStyle="1" w:styleId="QB">
    <w:name w:val="QB正文"/>
    <w:basedOn w:val="a"/>
    <w:link w:val="QBChar"/>
    <w:autoRedefine/>
    <w:qFormat/>
    <w:pPr>
      <w:widowControl/>
      <w:autoSpaceDE w:val="0"/>
      <w:autoSpaceDN w:val="0"/>
      <w:ind w:firstLineChars="200" w:firstLine="200"/>
    </w:pPr>
    <w:rPr>
      <w:rFonts w:ascii="宋体"/>
      <w:kern w:val="0"/>
      <w:sz w:val="20"/>
    </w:rPr>
  </w:style>
  <w:style w:type="character" w:customStyle="1" w:styleId="2Char20">
    <w:name w:val="标题 2 Char2"/>
    <w:autoRedefine/>
    <w:uiPriority w:val="9"/>
    <w:qFormat/>
    <w:rPr>
      <w:rFonts w:ascii="Times New Roman" w:eastAsia="黑体" w:hAnsi="Times New Roman"/>
      <w:bCs/>
      <w:kern w:val="2"/>
      <w:sz w:val="36"/>
      <w:szCs w:val="24"/>
    </w:rPr>
  </w:style>
  <w:style w:type="character" w:customStyle="1" w:styleId="PGISChar0">
    <w:name w:val="PGIS正文样式 Char"/>
    <w:link w:val="PGIS3"/>
    <w:autoRedefine/>
    <w:qFormat/>
    <w:rPr>
      <w:rFonts w:cs="宋体"/>
      <w:spacing w:val="8"/>
    </w:rPr>
  </w:style>
  <w:style w:type="paragraph" w:customStyle="1" w:styleId="PGIS3">
    <w:name w:val="PGIS正文样式"/>
    <w:basedOn w:val="a"/>
    <w:link w:val="PGISChar0"/>
    <w:autoRedefine/>
    <w:qFormat/>
    <w:pPr>
      <w:autoSpaceDE w:val="0"/>
      <w:autoSpaceDN w:val="0"/>
      <w:spacing w:line="300" w:lineRule="auto"/>
      <w:ind w:firstLineChars="200" w:firstLine="480"/>
    </w:pPr>
    <w:rPr>
      <w:spacing w:val="8"/>
      <w:kern w:val="0"/>
      <w:sz w:val="20"/>
    </w:rPr>
  </w:style>
  <w:style w:type="character" w:customStyle="1" w:styleId="PGISCharChar">
    <w:name w:val="PGIS题注黑体小五 Char Char"/>
    <w:autoRedefine/>
    <w:qFormat/>
    <w:rPr>
      <w:rFonts w:ascii="黑体" w:eastAsia="黑体" w:hAnsi="黑体" w:hint="eastAsia"/>
      <w:b/>
      <w:spacing w:val="8"/>
      <w:sz w:val="18"/>
      <w:szCs w:val="18"/>
      <w:lang w:val="en-US" w:eastAsia="en-US" w:bidi="ar-SA"/>
    </w:rPr>
  </w:style>
  <w:style w:type="character" w:customStyle="1" w:styleId="213">
    <w:name w:val="标题 21"/>
    <w:autoRedefine/>
    <w:qFormat/>
    <w:rPr>
      <w:rFonts w:eastAsia="黑体"/>
      <w:b/>
      <w:bCs/>
      <w:color w:val="0000FF"/>
      <w:kern w:val="2"/>
      <w:sz w:val="32"/>
      <w:szCs w:val="32"/>
      <w:lang w:val="en-US" w:eastAsia="zh-CN" w:bidi="ar-SA"/>
    </w:rPr>
  </w:style>
  <w:style w:type="character" w:customStyle="1" w:styleId="1CharChar1">
    <w:name w:val="编号1 Char Char"/>
    <w:link w:val="1ff7"/>
    <w:autoRedefine/>
    <w:qFormat/>
    <w:rPr>
      <w:rFonts w:ascii="楷体_GB2312" w:eastAsia="仿宋_GB2312"/>
      <w:sz w:val="24"/>
      <w:szCs w:val="28"/>
    </w:rPr>
  </w:style>
  <w:style w:type="paragraph" w:customStyle="1" w:styleId="1ff7">
    <w:name w:val="编号1"/>
    <w:basedOn w:val="a9"/>
    <w:next w:val="a"/>
    <w:link w:val="1CharChar1"/>
    <w:autoRedefine/>
    <w:qFormat/>
    <w:pPr>
      <w:tabs>
        <w:tab w:val="left" w:pos="360"/>
        <w:tab w:val="left" w:pos="425"/>
        <w:tab w:val="left" w:pos="1860"/>
      </w:tabs>
      <w:spacing w:line="360" w:lineRule="auto"/>
      <w:ind w:left="1860" w:firstLineChars="0" w:hanging="425"/>
    </w:pPr>
    <w:rPr>
      <w:rFonts w:ascii="楷体_GB2312" w:eastAsia="仿宋_GB2312" w:hAnsi="Times New Roman"/>
      <w:spacing w:val="0"/>
      <w:kern w:val="0"/>
      <w:szCs w:val="28"/>
    </w:rPr>
  </w:style>
  <w:style w:type="character" w:customStyle="1" w:styleId="Charffff7">
    <w:name w:val="正文快速 Char"/>
    <w:link w:val="affffffff3"/>
    <w:autoRedefine/>
    <w:qFormat/>
    <w:locked/>
    <w:rPr>
      <w:rFonts w:ascii="宋体" w:hAnsi="宋体"/>
      <w:spacing w:val="8"/>
      <w:szCs w:val="21"/>
    </w:rPr>
  </w:style>
  <w:style w:type="paragraph" w:customStyle="1" w:styleId="affffffff3">
    <w:name w:val="正文快速"/>
    <w:basedOn w:val="affffffff4"/>
    <w:link w:val="Charffff7"/>
    <w:autoRedefine/>
    <w:qFormat/>
    <w:pPr>
      <w:ind w:firstLine="420"/>
    </w:pPr>
    <w:rPr>
      <w:bCs w:val="0"/>
      <w:szCs w:val="21"/>
    </w:rPr>
  </w:style>
  <w:style w:type="paragraph" w:customStyle="1" w:styleId="affffffff4">
    <w:name w:val="地址库正文样式"/>
    <w:basedOn w:val="a"/>
    <w:link w:val="Charffff8"/>
    <w:autoRedefine/>
    <w:qFormat/>
    <w:pPr>
      <w:autoSpaceDE w:val="0"/>
      <w:autoSpaceDN w:val="0"/>
      <w:spacing w:line="300" w:lineRule="auto"/>
      <w:ind w:firstLineChars="200" w:firstLine="200"/>
      <w:jc w:val="left"/>
    </w:pPr>
    <w:rPr>
      <w:rFonts w:ascii="宋体" w:hAnsi="宋体"/>
      <w:bCs/>
      <w:spacing w:val="8"/>
      <w:kern w:val="0"/>
      <w:sz w:val="20"/>
      <w:szCs w:val="32"/>
    </w:rPr>
  </w:style>
  <w:style w:type="character" w:customStyle="1" w:styleId="Charffff8">
    <w:name w:val="地址库正文样式 Char"/>
    <w:link w:val="affffffff4"/>
    <w:autoRedefine/>
    <w:qFormat/>
    <w:rPr>
      <w:rFonts w:ascii="宋体" w:hAnsi="宋体"/>
      <w:bCs/>
      <w:spacing w:val="8"/>
      <w:szCs w:val="32"/>
    </w:rPr>
  </w:style>
  <w:style w:type="character" w:customStyle="1" w:styleId="Charffff9">
    <w:name w:val="首行缩进 Char"/>
    <w:autoRedefine/>
    <w:qFormat/>
    <w:rPr>
      <w:rFonts w:eastAsia="宋体"/>
      <w:kern w:val="2"/>
      <w:sz w:val="21"/>
      <w:szCs w:val="24"/>
      <w:lang w:val="en-US" w:eastAsia="zh-CN" w:bidi="ar-SA"/>
    </w:rPr>
  </w:style>
  <w:style w:type="character" w:customStyle="1" w:styleId="CharCharChar12">
    <w:name w:val="正文（缩进） Char Char Char1"/>
    <w:autoRedefine/>
    <w:qFormat/>
    <w:rPr>
      <w:rFonts w:eastAsia="宋体"/>
      <w:kern w:val="2"/>
      <w:sz w:val="24"/>
      <w:szCs w:val="24"/>
      <w:lang w:val="en-US" w:eastAsia="zh-CN" w:bidi="ar-SA"/>
    </w:rPr>
  </w:style>
  <w:style w:type="character" w:customStyle="1" w:styleId="Charffffa">
    <w:name w:val="表格题 Char"/>
    <w:link w:val="affffffff5"/>
    <w:autoRedefine/>
    <w:qFormat/>
    <w:rPr>
      <w:sz w:val="24"/>
      <w:szCs w:val="24"/>
      <w:lang w:val="zh-CN"/>
    </w:rPr>
  </w:style>
  <w:style w:type="paragraph" w:customStyle="1" w:styleId="affffffff5">
    <w:name w:val="表格题"/>
    <w:basedOn w:val="a"/>
    <w:link w:val="Charffffa"/>
    <w:autoRedefine/>
    <w:qFormat/>
    <w:pPr>
      <w:spacing w:before="120" w:after="120" w:line="360" w:lineRule="auto"/>
      <w:jc w:val="center"/>
    </w:pPr>
    <w:rPr>
      <w:kern w:val="0"/>
      <w:sz w:val="24"/>
      <w:szCs w:val="24"/>
      <w:lang w:val="zh-CN"/>
    </w:rPr>
  </w:style>
  <w:style w:type="character" w:customStyle="1" w:styleId="AChar0">
    <w:name w:val="A正文小四 Char"/>
    <w:link w:val="Affffffff6"/>
    <w:autoRedefine/>
    <w:qFormat/>
    <w:rPr>
      <w:sz w:val="24"/>
      <w:szCs w:val="24"/>
      <w:lang w:val="zh-CN"/>
    </w:rPr>
  </w:style>
  <w:style w:type="paragraph" w:customStyle="1" w:styleId="Affffffff6">
    <w:name w:val="A正文小四"/>
    <w:basedOn w:val="a"/>
    <w:link w:val="AChar0"/>
    <w:autoRedefine/>
    <w:qFormat/>
    <w:pPr>
      <w:spacing w:line="360" w:lineRule="auto"/>
      <w:ind w:firstLine="567"/>
    </w:pPr>
    <w:rPr>
      <w:kern w:val="0"/>
      <w:sz w:val="24"/>
      <w:szCs w:val="24"/>
      <w:lang w:val="zh-CN"/>
    </w:rPr>
  </w:style>
  <w:style w:type="character" w:customStyle="1" w:styleId="bulletChar1Char">
    <w:name w:val="bullet Char1 Char"/>
    <w:autoRedefine/>
    <w:qFormat/>
    <w:rPr>
      <w:rFonts w:ascii="Arial" w:eastAsia="黑体" w:hAnsi="Arial"/>
      <w:sz w:val="24"/>
    </w:rPr>
  </w:style>
  <w:style w:type="character" w:customStyle="1" w:styleId="6Char0">
    <w:name w:val="标题6 Char"/>
    <w:autoRedefine/>
    <w:qFormat/>
    <w:rPr>
      <w:kern w:val="2"/>
      <w:sz w:val="24"/>
      <w:szCs w:val="24"/>
    </w:rPr>
  </w:style>
  <w:style w:type="character" w:customStyle="1" w:styleId="pt9-hui-line201">
    <w:name w:val="pt9-hui-line201"/>
    <w:autoRedefine/>
    <w:qFormat/>
    <w:rPr>
      <w:rFonts w:ascii="Tahoma" w:eastAsia="宋体" w:hAnsi="Tahoma"/>
      <w:color w:val="333333"/>
      <w:kern w:val="2"/>
      <w:sz w:val="18"/>
      <w:szCs w:val="18"/>
      <w:u w:val="none"/>
      <w:lang w:val="en-US" w:eastAsia="zh-CN" w:bidi="ar-SA"/>
    </w:rPr>
  </w:style>
  <w:style w:type="character" w:customStyle="1" w:styleId="411">
    <w:name w:val="标题 411"/>
    <w:autoRedefine/>
    <w:qFormat/>
    <w:rPr>
      <w:rFonts w:ascii="Arial" w:eastAsia="黑体" w:hAnsi="Arial" w:cs="Arial" w:hint="default"/>
      <w:b/>
      <w:bCs/>
      <w:color w:val="0000FF"/>
      <w:kern w:val="2"/>
      <w:sz w:val="28"/>
      <w:szCs w:val="28"/>
      <w:lang w:val="en-US" w:eastAsia="zh-CN" w:bidi="ar-SA"/>
    </w:rPr>
  </w:style>
  <w:style w:type="character" w:customStyle="1" w:styleId="2CharChar0">
    <w:name w:val="标题 2 Char Char"/>
    <w:autoRedefine/>
    <w:qFormat/>
    <w:rPr>
      <w:rFonts w:ascii="宋体" w:eastAsia="黑体" w:hAnsi="宋体" w:cs="宋体"/>
      <w:b/>
      <w:color w:val="0000FF"/>
      <w:kern w:val="44"/>
      <w:sz w:val="32"/>
      <w:szCs w:val="32"/>
      <w:lang w:val="en-US" w:eastAsia="zh-CN" w:bidi="ar-SA"/>
    </w:rPr>
  </w:style>
  <w:style w:type="character" w:customStyle="1" w:styleId="style101">
    <w:name w:val="style101"/>
    <w:autoRedefine/>
    <w:qFormat/>
    <w:rPr>
      <w:rFonts w:ascii="Verdana" w:eastAsia="宋体" w:hAnsi="Verdana" w:cs="宋体"/>
      <w:color w:val="FF0000"/>
      <w:sz w:val="44"/>
      <w:lang w:val="en-US" w:eastAsia="en-US" w:bidi="ar-SA"/>
    </w:rPr>
  </w:style>
  <w:style w:type="character" w:customStyle="1" w:styleId="b1">
    <w:name w:val="b1"/>
    <w:autoRedefine/>
    <w:qFormat/>
  </w:style>
  <w:style w:type="character" w:customStyle="1" w:styleId="zi">
    <w:name w:val="zi"/>
    <w:autoRedefine/>
    <w:qFormat/>
  </w:style>
  <w:style w:type="character" w:customStyle="1" w:styleId="Charffffb">
    <w:name w:val="标书文档正文格式 Char"/>
    <w:link w:val="affffffff7"/>
    <w:autoRedefine/>
    <w:qFormat/>
    <w:rPr>
      <w:sz w:val="24"/>
    </w:rPr>
  </w:style>
  <w:style w:type="paragraph" w:customStyle="1" w:styleId="affffffff7">
    <w:name w:val="标书文档正文格式"/>
    <w:basedOn w:val="a"/>
    <w:link w:val="Charffffb"/>
    <w:autoRedefine/>
    <w:qFormat/>
    <w:pPr>
      <w:spacing w:beforeLines="50" w:afterLines="50" w:line="400" w:lineRule="exact"/>
      <w:ind w:firstLineChars="200" w:firstLine="200"/>
    </w:pPr>
    <w:rPr>
      <w:kern w:val="0"/>
      <w:sz w:val="24"/>
    </w:rPr>
  </w:style>
  <w:style w:type="character" w:customStyle="1" w:styleId="CharChar6">
    <w:name w:val="正文首行缩进 Char Char"/>
    <w:link w:val="1ff8"/>
    <w:autoRedefine/>
    <w:qFormat/>
    <w:rPr>
      <w:szCs w:val="24"/>
    </w:rPr>
  </w:style>
  <w:style w:type="paragraph" w:customStyle="1" w:styleId="1ff8">
    <w:name w:val="正文首行缩进1"/>
    <w:basedOn w:val="a0"/>
    <w:link w:val="CharChar6"/>
    <w:autoRedefine/>
    <w:qFormat/>
    <w:pPr>
      <w:spacing w:line="360" w:lineRule="auto"/>
      <w:ind w:firstLine="560"/>
      <w:jc w:val="left"/>
    </w:pPr>
    <w:rPr>
      <w:rFonts w:ascii="Times New Roman" w:hAnsi="Times New Roman"/>
      <w:szCs w:val="24"/>
    </w:rPr>
  </w:style>
  <w:style w:type="character" w:customStyle="1" w:styleId="2Char9">
    <w:name w:val="正文缩进2 Char"/>
    <w:link w:val="2f6"/>
    <w:autoRedefine/>
    <w:qFormat/>
    <w:rPr>
      <w:rFonts w:eastAsia="仿宋_GB2312"/>
      <w:sz w:val="28"/>
      <w:szCs w:val="28"/>
    </w:rPr>
  </w:style>
  <w:style w:type="paragraph" w:customStyle="1" w:styleId="2f6">
    <w:name w:val="正文缩进2"/>
    <w:basedOn w:val="a"/>
    <w:link w:val="2Char9"/>
    <w:autoRedefine/>
    <w:qFormat/>
    <w:pPr>
      <w:adjustRightInd w:val="0"/>
      <w:spacing w:beforeLines="50" w:afterLines="50" w:line="440" w:lineRule="exact"/>
      <w:ind w:firstLineChars="200" w:firstLine="200"/>
    </w:pPr>
    <w:rPr>
      <w:rFonts w:eastAsia="仿宋_GB2312"/>
      <w:kern w:val="0"/>
      <w:sz w:val="28"/>
      <w:szCs w:val="28"/>
    </w:rPr>
  </w:style>
  <w:style w:type="character" w:customStyle="1" w:styleId="Char1f9">
    <w:name w:val="标题 Char1"/>
    <w:autoRedefine/>
    <w:qFormat/>
    <w:rPr>
      <w:rFonts w:ascii="Cambria" w:hAnsi="Cambria" w:cs="Times New Roman"/>
      <w:b/>
      <w:bCs/>
      <w:kern w:val="2"/>
      <w:sz w:val="32"/>
      <w:szCs w:val="32"/>
    </w:rPr>
  </w:style>
  <w:style w:type="character" w:customStyle="1" w:styleId="CharChar29">
    <w:name w:val="Char Char29"/>
    <w:autoRedefine/>
    <w:qFormat/>
    <w:rPr>
      <w:rFonts w:eastAsia="黑体"/>
      <w:b/>
      <w:bCs/>
      <w:color w:val="0000FF"/>
      <w:kern w:val="2"/>
      <w:sz w:val="32"/>
      <w:szCs w:val="32"/>
      <w:lang w:val="en-US" w:eastAsia="zh-CN" w:bidi="ar-SA"/>
    </w:rPr>
  </w:style>
  <w:style w:type="character" w:customStyle="1" w:styleId="CharCharChar110">
    <w:name w:val="正文（缩进） Char Char Char11"/>
    <w:autoRedefine/>
    <w:qFormat/>
    <w:rPr>
      <w:rFonts w:eastAsia="宋体"/>
      <w:kern w:val="2"/>
      <w:sz w:val="24"/>
      <w:szCs w:val="24"/>
      <w:lang w:val="en-US" w:eastAsia="zh-CN" w:bidi="ar-SA"/>
    </w:rPr>
  </w:style>
  <w:style w:type="character" w:customStyle="1" w:styleId="Char31">
    <w:name w:val="正文（编号） Char3"/>
    <w:autoRedefine/>
    <w:qFormat/>
    <w:rPr>
      <w:rFonts w:ascii="Times New Roman" w:eastAsia="宋体" w:hAnsi="Times New Roman" w:cs="Times New Roman"/>
      <w:sz w:val="24"/>
      <w:szCs w:val="24"/>
    </w:rPr>
  </w:style>
  <w:style w:type="character" w:customStyle="1" w:styleId="Charffffc">
    <w:name w:val="正文（标记） Char"/>
    <w:autoRedefine/>
    <w:qFormat/>
    <w:rPr>
      <w:rFonts w:eastAsia="宋体"/>
      <w:kern w:val="2"/>
      <w:sz w:val="24"/>
      <w:szCs w:val="24"/>
      <w:lang w:val="en-US" w:eastAsia="zh-CN" w:bidi="ar-SA"/>
    </w:rPr>
  </w:style>
  <w:style w:type="character" w:customStyle="1" w:styleId="Charffffd">
    <w:name w:val="图居中 Char"/>
    <w:link w:val="affffffff8"/>
    <w:autoRedefine/>
    <w:qFormat/>
    <w:rPr>
      <w:rFonts w:eastAsia="仿宋_GB2312"/>
      <w:sz w:val="28"/>
      <w:szCs w:val="24"/>
      <w:lang w:val="zh-CN"/>
    </w:rPr>
  </w:style>
  <w:style w:type="paragraph" w:customStyle="1" w:styleId="affffffff8">
    <w:name w:val="图居中"/>
    <w:basedOn w:val="a"/>
    <w:link w:val="Charffffd"/>
    <w:autoRedefine/>
    <w:qFormat/>
    <w:pPr>
      <w:jc w:val="left"/>
    </w:pPr>
    <w:rPr>
      <w:rFonts w:eastAsia="仿宋_GB2312"/>
      <w:kern w:val="0"/>
      <w:sz w:val="28"/>
      <w:szCs w:val="24"/>
      <w:lang w:val="zh-CN"/>
    </w:rPr>
  </w:style>
  <w:style w:type="character" w:customStyle="1" w:styleId="paragraph1Char">
    <w:name w:val="paragraph1 Char"/>
    <w:link w:val="paragraph1"/>
    <w:autoRedefine/>
    <w:qFormat/>
    <w:rPr>
      <w:rFonts w:eastAsia="仿宋_GB2312"/>
      <w:sz w:val="24"/>
      <w:szCs w:val="24"/>
    </w:rPr>
  </w:style>
  <w:style w:type="paragraph" w:customStyle="1" w:styleId="paragraph1">
    <w:name w:val="paragraph1"/>
    <w:basedOn w:val="a"/>
    <w:link w:val="paragraph1Char"/>
    <w:autoRedefine/>
    <w:qFormat/>
    <w:pPr>
      <w:spacing w:afterLines="30" w:line="360" w:lineRule="auto"/>
      <w:ind w:firstLineChars="200" w:firstLine="480"/>
    </w:pPr>
    <w:rPr>
      <w:rFonts w:eastAsia="仿宋_GB2312"/>
      <w:kern w:val="0"/>
      <w:sz w:val="24"/>
      <w:szCs w:val="24"/>
    </w:rPr>
  </w:style>
  <w:style w:type="character" w:customStyle="1" w:styleId="ABCChar1">
    <w:name w:val="ABC标题下的小点 Char1"/>
    <w:autoRedefine/>
    <w:qFormat/>
    <w:rPr>
      <w:rFonts w:ascii="宋体" w:eastAsia="宋体" w:hAnsi="宋体"/>
      <w:sz w:val="21"/>
      <w:lang w:val="en-US" w:eastAsia="zh-CN" w:bidi="ar-SA"/>
    </w:rPr>
  </w:style>
  <w:style w:type="character" w:customStyle="1" w:styleId="2Chara">
    <w:name w:val="列表编号2 Char"/>
    <w:autoRedefine/>
    <w:uiPriority w:val="9"/>
    <w:qFormat/>
    <w:rPr>
      <w:rFonts w:ascii="Times New Roman" w:eastAsia="宋体" w:hAnsi="Times New Roman" w:cs="Times New Roman"/>
      <w:sz w:val="24"/>
      <w:szCs w:val="20"/>
    </w:rPr>
  </w:style>
  <w:style w:type="character" w:customStyle="1" w:styleId="footnotedescriptionChar1">
    <w:name w:val="footnote description Char1"/>
    <w:autoRedefine/>
    <w:qFormat/>
    <w:rPr>
      <w:rFonts w:ascii="宋体" w:eastAsia="宋体" w:hAnsi="宋体" w:cs="宋体"/>
      <w:color w:val="000000"/>
      <w:sz w:val="24"/>
    </w:rPr>
  </w:style>
  <w:style w:type="character" w:customStyle="1" w:styleId="Charffffe">
    <w:name w:val="文档正文 Char"/>
    <w:autoRedefine/>
    <w:qFormat/>
    <w:rPr>
      <w:rFonts w:ascii="宋体" w:eastAsia="宋体"/>
      <w:color w:val="000000"/>
      <w:kern w:val="2"/>
      <w:sz w:val="24"/>
      <w:lang w:val="en-US" w:eastAsia="zh-CN" w:bidi="ar-SA"/>
    </w:rPr>
  </w:style>
  <w:style w:type="character" w:customStyle="1" w:styleId="Charfffff">
    <w:name w:val="表格居中 Char"/>
    <w:link w:val="affffffff9"/>
    <w:autoRedefine/>
    <w:qFormat/>
    <w:rPr>
      <w:szCs w:val="24"/>
      <w:lang w:val="zh-CN"/>
    </w:rPr>
  </w:style>
  <w:style w:type="paragraph" w:customStyle="1" w:styleId="affffffff9">
    <w:name w:val="表格居中"/>
    <w:basedOn w:val="a"/>
    <w:link w:val="Charfffff"/>
    <w:autoRedefine/>
    <w:qFormat/>
    <w:pPr>
      <w:spacing w:line="360" w:lineRule="auto"/>
      <w:jc w:val="center"/>
    </w:pPr>
    <w:rPr>
      <w:kern w:val="0"/>
      <w:sz w:val="20"/>
      <w:szCs w:val="24"/>
      <w:lang w:val="zh-CN"/>
    </w:rPr>
  </w:style>
  <w:style w:type="character" w:customStyle="1" w:styleId="Char1fa">
    <w:name w:val="宏文本 Char1"/>
    <w:autoRedefine/>
    <w:qFormat/>
    <w:rPr>
      <w:rFonts w:ascii="Courier New" w:hAnsi="Courier New" w:cs="Courier New"/>
      <w:kern w:val="2"/>
      <w:sz w:val="24"/>
      <w:szCs w:val="24"/>
    </w:rPr>
  </w:style>
  <w:style w:type="character" w:customStyle="1" w:styleId="CharChar20">
    <w:name w:val="首航缩进 Char Char2"/>
    <w:autoRedefine/>
    <w:qFormat/>
    <w:rPr>
      <w:rFonts w:eastAsia="仿宋_GB2312"/>
      <w:color w:val="000000"/>
      <w:kern w:val="2"/>
      <w:sz w:val="24"/>
      <w:szCs w:val="24"/>
      <w:lang w:val="en-US" w:eastAsia="zh-CN" w:bidi="ar-SA"/>
    </w:rPr>
  </w:style>
  <w:style w:type="character" w:customStyle="1" w:styleId="1Char20">
    <w:name w:val="标题 1 Char2"/>
    <w:autoRedefine/>
    <w:uiPriority w:val="9"/>
    <w:qFormat/>
    <w:rPr>
      <w:rFonts w:ascii="Times New Roman" w:eastAsia="黑体" w:hAnsi="Times New Roman"/>
      <w:bCs/>
      <w:kern w:val="44"/>
      <w:sz w:val="44"/>
      <w:szCs w:val="30"/>
    </w:rPr>
  </w:style>
  <w:style w:type="character" w:customStyle="1" w:styleId="4Char2">
    <w:name w:val="标题 4 Char2"/>
    <w:autoRedefine/>
    <w:qFormat/>
    <w:rPr>
      <w:rFonts w:ascii="Times New Roman" w:eastAsia="黑体" w:hAnsi="Times New Roman"/>
      <w:bCs/>
      <w:kern w:val="2"/>
      <w:sz w:val="30"/>
      <w:szCs w:val="28"/>
    </w:rPr>
  </w:style>
  <w:style w:type="character" w:customStyle="1" w:styleId="zhengwen1Char">
    <w:name w:val="zhengwen1 Char"/>
    <w:link w:val="zhengwen1"/>
    <w:autoRedefine/>
    <w:qFormat/>
    <w:rPr>
      <w:rFonts w:eastAsia="仿宋" w:hAnsi="仿宋"/>
      <w:color w:val="000000"/>
      <w:sz w:val="32"/>
      <w:szCs w:val="28"/>
    </w:rPr>
  </w:style>
  <w:style w:type="paragraph" w:customStyle="1" w:styleId="zhengwen1">
    <w:name w:val="zhengwen1"/>
    <w:basedOn w:val="a"/>
    <w:link w:val="zhengwen1Char"/>
    <w:autoRedefine/>
    <w:qFormat/>
    <w:pPr>
      <w:autoSpaceDE w:val="0"/>
      <w:autoSpaceDN w:val="0"/>
      <w:ind w:firstLineChars="200" w:firstLine="640"/>
    </w:pPr>
    <w:rPr>
      <w:rFonts w:eastAsia="仿宋" w:hAnsi="仿宋"/>
      <w:color w:val="000000"/>
      <w:kern w:val="0"/>
      <w:sz w:val="32"/>
      <w:szCs w:val="28"/>
    </w:rPr>
  </w:style>
  <w:style w:type="character" w:customStyle="1" w:styleId="6615Char">
    <w:name w:val="样式 小四 段前: 6 磅 段后: 6 磅 行距: 1.5 倍行距 Char"/>
    <w:link w:val="6615"/>
    <w:autoRedefine/>
    <w:qFormat/>
    <w:rPr>
      <w:sz w:val="24"/>
    </w:rPr>
  </w:style>
  <w:style w:type="paragraph" w:customStyle="1" w:styleId="6615">
    <w:name w:val="样式 小四 段前: 6 磅 段后: 6 磅 行距: 1.5 倍行距"/>
    <w:basedOn w:val="a"/>
    <w:link w:val="6615Char"/>
    <w:autoRedefine/>
    <w:qFormat/>
    <w:pPr>
      <w:spacing w:before="120" w:after="120" w:line="360" w:lineRule="auto"/>
      <w:ind w:firstLineChars="200" w:firstLine="480"/>
    </w:pPr>
    <w:rPr>
      <w:kern w:val="0"/>
      <w:sz w:val="24"/>
    </w:rPr>
  </w:style>
  <w:style w:type="character" w:customStyle="1" w:styleId="font12-blue-bold1">
    <w:name w:val="font12-blue-bold1"/>
    <w:autoRedefine/>
    <w:qFormat/>
    <w:rPr>
      <w:rFonts w:ascii="Verdana" w:eastAsia="宋体" w:hAnsi="Verdana" w:cs="宋体"/>
      <w:b/>
      <w:bCs/>
      <w:color w:val="0249A5"/>
      <w:sz w:val="21"/>
      <w:szCs w:val="21"/>
      <w:u w:val="none"/>
      <w:lang w:val="en-US" w:eastAsia="en-US" w:bidi="ar-SA"/>
    </w:rPr>
  </w:style>
  <w:style w:type="character" w:customStyle="1" w:styleId="1ff9">
    <w:name w:val="列表编号1 字符"/>
    <w:link w:val="1ffa"/>
    <w:autoRedefine/>
    <w:qFormat/>
    <w:rPr>
      <w:rFonts w:eastAsia="仿宋_GB2312"/>
      <w:kern w:val="2"/>
      <w:sz w:val="28"/>
      <w:szCs w:val="21"/>
    </w:rPr>
  </w:style>
  <w:style w:type="paragraph" w:customStyle="1" w:styleId="1ffa">
    <w:name w:val="列表编号1"/>
    <w:basedOn w:val="a"/>
    <w:link w:val="1ff9"/>
    <w:autoRedefine/>
    <w:qFormat/>
    <w:pPr>
      <w:widowControl/>
      <w:tabs>
        <w:tab w:val="left" w:pos="420"/>
      </w:tabs>
      <w:spacing w:line="360" w:lineRule="auto"/>
      <w:ind w:left="420"/>
    </w:pPr>
    <w:rPr>
      <w:rFonts w:eastAsia="仿宋_GB2312"/>
      <w:sz w:val="28"/>
      <w:szCs w:val="21"/>
    </w:rPr>
  </w:style>
  <w:style w:type="character" w:customStyle="1" w:styleId="tx1">
    <w:name w:val="tx1"/>
    <w:autoRedefine/>
    <w:qFormat/>
    <w:rPr>
      <w:b/>
      <w:bCs/>
    </w:rPr>
  </w:style>
  <w:style w:type="character" w:customStyle="1" w:styleId="CharChar7">
    <w:name w:val="地址库正文样式 Char Char"/>
    <w:autoRedefine/>
    <w:qFormat/>
    <w:rPr>
      <w:rFonts w:ascii="宋体" w:eastAsia="宋体" w:hAnsi="宋体" w:hint="eastAsia"/>
      <w:spacing w:val="8"/>
      <w:kern w:val="2"/>
      <w:sz w:val="21"/>
      <w:szCs w:val="21"/>
    </w:rPr>
  </w:style>
  <w:style w:type="character" w:customStyle="1" w:styleId="Charfffff0">
    <w:name w:val="样式 正文首行缩进 + (符号) 宋体 Char"/>
    <w:autoRedefine/>
    <w:qFormat/>
    <w:rPr>
      <w:rFonts w:eastAsia="宋体" w:hAnsi="宋体" w:cs="宋体"/>
      <w:sz w:val="21"/>
      <w:lang w:val="en-US" w:eastAsia="zh-CN" w:bidi="ar-SA"/>
    </w:rPr>
  </w:style>
  <w:style w:type="character" w:customStyle="1" w:styleId="2Charb">
    <w:name w:val="正文（首行缩进2字符） Char"/>
    <w:link w:val="2f7"/>
    <w:autoRedefine/>
    <w:uiPriority w:val="99"/>
    <w:qFormat/>
    <w:rPr>
      <w:sz w:val="24"/>
      <w:szCs w:val="24"/>
    </w:rPr>
  </w:style>
  <w:style w:type="paragraph" w:customStyle="1" w:styleId="2f7">
    <w:name w:val="正文（首行缩进2字符）"/>
    <w:basedOn w:val="a"/>
    <w:link w:val="2Charb"/>
    <w:autoRedefine/>
    <w:uiPriority w:val="99"/>
    <w:qFormat/>
    <w:pPr>
      <w:spacing w:line="360" w:lineRule="auto"/>
      <w:ind w:firstLineChars="200" w:firstLine="480"/>
    </w:pPr>
    <w:rPr>
      <w:kern w:val="0"/>
      <w:sz w:val="24"/>
      <w:szCs w:val="24"/>
    </w:rPr>
  </w:style>
  <w:style w:type="character" w:customStyle="1" w:styleId="2Charc">
    <w:name w:val="2级标题 Char"/>
    <w:link w:val="2f8"/>
    <w:autoRedefine/>
    <w:qFormat/>
    <w:rPr>
      <w:rFonts w:ascii="黑体" w:eastAsia="黑体" w:hAnsi="黑体"/>
      <w:sz w:val="32"/>
      <w:szCs w:val="36"/>
      <w:lang w:eastAsia="en-US" w:bidi="en-US"/>
    </w:rPr>
  </w:style>
  <w:style w:type="paragraph" w:customStyle="1" w:styleId="2f8">
    <w:name w:val="2级标题"/>
    <w:basedOn w:val="1d"/>
    <w:link w:val="2Charc"/>
    <w:autoRedefine/>
    <w:qFormat/>
    <w:pPr>
      <w:keepLines/>
      <w:spacing w:before="240" w:after="120" w:line="360" w:lineRule="auto"/>
      <w:ind w:left="1480" w:firstLineChars="0" w:hanging="420"/>
      <w:contextualSpacing/>
      <w:jc w:val="left"/>
      <w:outlineLvl w:val="1"/>
    </w:pPr>
    <w:rPr>
      <w:rFonts w:ascii="黑体" w:eastAsia="黑体" w:hAnsi="黑体"/>
      <w:kern w:val="0"/>
      <w:sz w:val="32"/>
      <w:szCs w:val="36"/>
      <w:lang w:eastAsia="en-US" w:bidi="en-US"/>
    </w:rPr>
  </w:style>
  <w:style w:type="character" w:customStyle="1" w:styleId="Charfffff1">
    <w:name w:val="默认正文 Char"/>
    <w:link w:val="affffffffa"/>
    <w:autoRedefine/>
    <w:qFormat/>
    <w:rPr>
      <w:sz w:val="28"/>
      <w:lang w:val="zh-CN"/>
    </w:rPr>
  </w:style>
  <w:style w:type="paragraph" w:customStyle="1" w:styleId="affffffffa">
    <w:name w:val="默认正文"/>
    <w:basedOn w:val="a"/>
    <w:link w:val="Charfffff1"/>
    <w:autoRedefine/>
    <w:qFormat/>
    <w:pPr>
      <w:spacing w:line="360" w:lineRule="auto"/>
      <w:ind w:firstLineChars="200" w:firstLine="480"/>
      <w:jc w:val="left"/>
    </w:pPr>
    <w:rPr>
      <w:kern w:val="0"/>
      <w:sz w:val="28"/>
      <w:lang w:val="zh-CN"/>
    </w:rPr>
  </w:style>
  <w:style w:type="character" w:customStyle="1" w:styleId="Charfffff2">
    <w:name w:val="地铁方块平行列表样式 Char"/>
    <w:link w:val="affffffffb"/>
    <w:autoRedefine/>
    <w:qFormat/>
    <w:rPr>
      <w:rFonts w:ascii="宋体" w:eastAsia="仿宋_GB2312"/>
      <w:kern w:val="2"/>
      <w:sz w:val="28"/>
      <w:szCs w:val="24"/>
    </w:rPr>
  </w:style>
  <w:style w:type="paragraph" w:customStyle="1" w:styleId="affffffffb">
    <w:name w:val="地铁方块平行列表样式"/>
    <w:basedOn w:val="a"/>
    <w:link w:val="Charfffff2"/>
    <w:autoRedefine/>
    <w:qFormat/>
    <w:pPr>
      <w:tabs>
        <w:tab w:val="left" w:pos="420"/>
        <w:tab w:val="left" w:pos="964"/>
      </w:tabs>
      <w:spacing w:line="360" w:lineRule="auto"/>
      <w:ind w:left="964"/>
    </w:pPr>
    <w:rPr>
      <w:rFonts w:ascii="宋体" w:eastAsia="仿宋_GB2312"/>
      <w:sz w:val="28"/>
      <w:szCs w:val="24"/>
    </w:rPr>
  </w:style>
  <w:style w:type="character" w:customStyle="1" w:styleId="112">
    <w:name w:val="明显强调11"/>
    <w:autoRedefine/>
    <w:uiPriority w:val="21"/>
    <w:qFormat/>
    <w:rPr>
      <w:b/>
      <w:bCs/>
      <w:i/>
      <w:iCs/>
      <w:color w:val="4F81BD"/>
    </w:rPr>
  </w:style>
  <w:style w:type="character" w:customStyle="1" w:styleId="sony121">
    <w:name w:val="sony121"/>
    <w:autoRedefine/>
    <w:qFormat/>
    <w:rPr>
      <w:rFonts w:ascii="宋体" w:eastAsia="宋体" w:hAnsi="宋体" w:cs="宋体" w:hint="eastAsia"/>
      <w:sz w:val="18"/>
      <w:szCs w:val="18"/>
      <w:lang w:val="en-US" w:eastAsia="en-US" w:bidi="ar-SA"/>
    </w:rPr>
  </w:style>
  <w:style w:type="character" w:customStyle="1" w:styleId="Charfffff3">
    <w:name w:val="图注 Char"/>
    <w:autoRedefine/>
    <w:qFormat/>
    <w:rPr>
      <w:rFonts w:ascii="Times New Roman" w:eastAsia="仿宋_GB2312" w:hAnsi="Times New Roman" w:cs="Times New Roman"/>
      <w:sz w:val="28"/>
      <w:szCs w:val="28"/>
    </w:rPr>
  </w:style>
  <w:style w:type="character" w:customStyle="1" w:styleId="3CharChar">
    <w:name w:val="标题 3 Char Char"/>
    <w:autoRedefine/>
    <w:qFormat/>
    <w:rPr>
      <w:rFonts w:ascii="宋体" w:eastAsia="宋体" w:hAnsi="宋体" w:cs="宋体"/>
      <w:b/>
      <w:color w:val="0000FF"/>
      <w:kern w:val="44"/>
      <w:sz w:val="32"/>
      <w:szCs w:val="32"/>
      <w:lang w:val="en-US" w:eastAsia="zh-CN" w:bidi="ar-SA"/>
    </w:rPr>
  </w:style>
  <w:style w:type="character" w:customStyle="1" w:styleId="Char25">
    <w:name w:val="正文（编号） Char2"/>
    <w:autoRedefine/>
    <w:qFormat/>
    <w:rPr>
      <w:rFonts w:ascii="Times New Roman" w:eastAsia="宋体" w:hAnsi="Times New Roman" w:cs="Times New Roman"/>
      <w:sz w:val="24"/>
      <w:szCs w:val="24"/>
    </w:rPr>
  </w:style>
  <w:style w:type="character" w:customStyle="1" w:styleId="2Char13">
    <w:name w:val="正文 首行缩进2字符 Char1"/>
    <w:autoRedefine/>
    <w:qFormat/>
    <w:rPr>
      <w:rFonts w:eastAsia="宋体"/>
      <w:kern w:val="2"/>
      <w:sz w:val="24"/>
      <w:lang w:val="en-US" w:eastAsia="zh-CN" w:bidi="ar-SA"/>
    </w:rPr>
  </w:style>
  <w:style w:type="character" w:customStyle="1" w:styleId="101">
    <w:name w:val="10"/>
    <w:autoRedefine/>
    <w:qFormat/>
    <w:rPr>
      <w:rFonts w:ascii="Times New Roman" w:hAnsi="Times New Roman" w:cs="Times New Roman" w:hint="default"/>
      <w:sz w:val="20"/>
      <w:szCs w:val="20"/>
    </w:rPr>
  </w:style>
  <w:style w:type="character" w:customStyle="1" w:styleId="456Char">
    <w:name w:val="456 Char"/>
    <w:link w:val="456"/>
    <w:autoRedefine/>
    <w:qFormat/>
    <w:rPr>
      <w:rFonts w:ascii="宋体" w:hAnsi="宋体"/>
      <w:sz w:val="24"/>
      <w:szCs w:val="24"/>
    </w:rPr>
  </w:style>
  <w:style w:type="paragraph" w:customStyle="1" w:styleId="456">
    <w:name w:val="456"/>
    <w:basedOn w:val="a"/>
    <w:link w:val="456Char"/>
    <w:autoRedefine/>
    <w:qFormat/>
    <w:pPr>
      <w:spacing w:line="360" w:lineRule="auto"/>
      <w:ind w:firstLineChars="200" w:firstLine="480"/>
    </w:pPr>
    <w:rPr>
      <w:rFonts w:ascii="宋体" w:hAnsi="宋体"/>
      <w:kern w:val="0"/>
      <w:sz w:val="24"/>
      <w:szCs w:val="24"/>
    </w:rPr>
  </w:style>
  <w:style w:type="character" w:customStyle="1" w:styleId="affffffffc">
    <w:name w:val="样式 +中文正文 小四"/>
    <w:autoRedefine/>
    <w:qFormat/>
    <w:rPr>
      <w:rFonts w:ascii="宋体" w:eastAsia="宋体" w:hAnsi="宋体"/>
      <w:sz w:val="24"/>
    </w:rPr>
  </w:style>
  <w:style w:type="character" w:customStyle="1" w:styleId="2f9">
    <w:name w:val="列出段落 字符2"/>
    <w:autoRedefine/>
    <w:uiPriority w:val="34"/>
    <w:qFormat/>
    <w:rPr>
      <w:sz w:val="24"/>
      <w:szCs w:val="21"/>
    </w:rPr>
  </w:style>
  <w:style w:type="character" w:customStyle="1" w:styleId="CharChar100">
    <w:name w:val="Char Char10"/>
    <w:autoRedefine/>
    <w:qFormat/>
    <w:rPr>
      <w:rFonts w:eastAsia="宋体"/>
      <w:b/>
      <w:bCs/>
      <w:kern w:val="2"/>
      <w:sz w:val="32"/>
      <w:szCs w:val="32"/>
      <w:lang w:val="en-US" w:eastAsia="zh-CN" w:bidi="ar-SA"/>
    </w:rPr>
  </w:style>
  <w:style w:type="character" w:customStyle="1" w:styleId="4a">
    <w:name w:val="列出段落 字符4"/>
    <w:autoRedefine/>
    <w:uiPriority w:val="34"/>
    <w:qFormat/>
    <w:rPr>
      <w:sz w:val="24"/>
      <w:szCs w:val="21"/>
    </w:rPr>
  </w:style>
  <w:style w:type="character" w:customStyle="1" w:styleId="6Char2">
    <w:name w:val="样式6 Char"/>
    <w:autoRedefine/>
    <w:qFormat/>
    <w:rPr>
      <w:rFonts w:ascii="宋体" w:hAnsi="宋体"/>
      <w:sz w:val="24"/>
      <w:szCs w:val="24"/>
      <w:lang w:eastAsia="zh-CN"/>
    </w:rPr>
  </w:style>
  <w:style w:type="character" w:customStyle="1" w:styleId="color0033661">
    <w:name w:val="color0033661"/>
    <w:autoRedefine/>
    <w:qFormat/>
    <w:rPr>
      <w:rFonts w:ascii="Verdana" w:eastAsia="宋体" w:hAnsi="Verdana" w:cs="宋体"/>
      <w:color w:val="003366"/>
      <w:sz w:val="44"/>
      <w:lang w:val="en-US" w:eastAsia="en-US" w:bidi="ar-SA"/>
    </w:rPr>
  </w:style>
  <w:style w:type="character" w:customStyle="1" w:styleId="nomatch">
    <w:name w:val="nomatch"/>
    <w:autoRedefine/>
    <w:qFormat/>
  </w:style>
  <w:style w:type="character" w:customStyle="1" w:styleId="ABCChar0">
    <w:name w:val="ABC标题下的小点 Char"/>
    <w:link w:val="ABC"/>
    <w:autoRedefine/>
    <w:qFormat/>
    <w:rPr>
      <w:rFonts w:ascii="宋体" w:hAnsi="宋体"/>
      <w:sz w:val="21"/>
    </w:rPr>
  </w:style>
  <w:style w:type="paragraph" w:customStyle="1" w:styleId="ABC">
    <w:name w:val="ABC标题下的小点"/>
    <w:basedOn w:val="a"/>
    <w:link w:val="ABCChar0"/>
    <w:autoRedefine/>
    <w:qFormat/>
    <w:pPr>
      <w:tabs>
        <w:tab w:val="left" w:pos="1260"/>
      </w:tabs>
      <w:spacing w:line="360" w:lineRule="auto"/>
      <w:ind w:left="1260"/>
    </w:pPr>
    <w:rPr>
      <w:rFonts w:ascii="宋体" w:hAnsi="宋体"/>
      <w:kern w:val="0"/>
    </w:rPr>
  </w:style>
  <w:style w:type="character" w:customStyle="1" w:styleId="CharCharCharCharCharCharCharCharChar1CharCharCharCharCharCharCharCharCharCharCharCharChar">
    <w:name w:val="正文首行缩进 Char Char Char Char Char Char Char Char Char1 Char Char Char Char Char Char Char Char Char Char Char Char Char"/>
    <w:autoRedefine/>
    <w:qFormat/>
    <w:rPr>
      <w:rFonts w:eastAsia="宋体"/>
      <w:sz w:val="21"/>
      <w:szCs w:val="21"/>
      <w:lang w:val="en-US" w:eastAsia="zh-CN" w:bidi="ar-SA"/>
    </w:rPr>
  </w:style>
  <w:style w:type="character" w:customStyle="1" w:styleId="style111">
    <w:name w:val="style111"/>
    <w:autoRedefine/>
    <w:qFormat/>
    <w:rPr>
      <w:rFonts w:ascii="Verdana" w:eastAsia="宋体" w:hAnsi="Verdana" w:cs="宋体"/>
      <w:color w:val="0000FF"/>
      <w:sz w:val="44"/>
      <w:lang w:val="en-US" w:eastAsia="en-US" w:bidi="ar-SA"/>
    </w:rPr>
  </w:style>
  <w:style w:type="character" w:customStyle="1" w:styleId="googqs-tidbit-1">
    <w:name w:val="goog_qs-tidbit-1"/>
    <w:autoRedefine/>
    <w:qFormat/>
  </w:style>
  <w:style w:type="character" w:customStyle="1" w:styleId="number1Char">
    <w:name w:val="样式 number1 + (符号) 宋体 Char"/>
    <w:link w:val="number1"/>
    <w:autoRedefine/>
    <w:qFormat/>
    <w:rPr>
      <w:rFonts w:eastAsia="仿宋_GB2312" w:cs="Arial"/>
      <w:sz w:val="24"/>
      <w:szCs w:val="24"/>
    </w:rPr>
  </w:style>
  <w:style w:type="paragraph" w:customStyle="1" w:styleId="number1">
    <w:name w:val="样式 number1 + (符号) 宋体"/>
    <w:basedOn w:val="number10"/>
    <w:link w:val="number1Char"/>
    <w:autoRedefine/>
    <w:qFormat/>
    <w:pPr>
      <w:tabs>
        <w:tab w:val="left" w:pos="902"/>
      </w:tabs>
      <w:spacing w:after="30"/>
      <w:ind w:leftChars="200" w:left="400" w:hangingChars="200" w:hanging="200"/>
    </w:pPr>
  </w:style>
  <w:style w:type="paragraph" w:customStyle="1" w:styleId="number10">
    <w:name w:val="number1"/>
    <w:basedOn w:val="a"/>
    <w:link w:val="number1Char0"/>
    <w:autoRedefine/>
    <w:qFormat/>
    <w:pPr>
      <w:tabs>
        <w:tab w:val="left" w:pos="840"/>
      </w:tabs>
      <w:spacing w:afterLines="30" w:line="360" w:lineRule="auto"/>
      <w:ind w:left="840" w:hanging="420"/>
    </w:pPr>
    <w:rPr>
      <w:rFonts w:eastAsia="仿宋_GB2312"/>
      <w:kern w:val="0"/>
      <w:sz w:val="24"/>
      <w:szCs w:val="24"/>
    </w:rPr>
  </w:style>
  <w:style w:type="character" w:customStyle="1" w:styleId="number1Char0">
    <w:name w:val="number1 Char"/>
    <w:link w:val="number10"/>
    <w:autoRedefine/>
    <w:qFormat/>
    <w:rPr>
      <w:rFonts w:eastAsia="仿宋_GB2312"/>
      <w:sz w:val="24"/>
      <w:szCs w:val="24"/>
    </w:rPr>
  </w:style>
  <w:style w:type="character" w:customStyle="1" w:styleId="PGIS3Char">
    <w:name w:val="PGIS标题3样式 Char"/>
    <w:link w:val="PGIS30"/>
    <w:autoRedefine/>
    <w:qFormat/>
    <w:locked/>
    <w:rPr>
      <w:b/>
      <w:bCs/>
      <w:spacing w:val="8"/>
      <w:sz w:val="24"/>
      <w:szCs w:val="32"/>
      <w:lang w:eastAsia="en-US"/>
    </w:rPr>
  </w:style>
  <w:style w:type="paragraph" w:customStyle="1" w:styleId="PGIS30">
    <w:name w:val="PGIS标题3样式"/>
    <w:basedOn w:val="3"/>
    <w:link w:val="PGIS3Char"/>
    <w:autoRedefine/>
    <w:qFormat/>
    <w:pPr>
      <w:widowControl/>
      <w:tabs>
        <w:tab w:val="clear" w:pos="1620"/>
        <w:tab w:val="left" w:pos="7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19Char">
    <w:name w:val="样式19 Char"/>
    <w:link w:val="190"/>
    <w:autoRedefine/>
    <w:qFormat/>
    <w:rPr>
      <w:rFonts w:ascii="Arial" w:hAnsi="Arial" w:cs="宋体"/>
      <w:color w:val="000000"/>
      <w:sz w:val="24"/>
      <w:szCs w:val="24"/>
    </w:rPr>
  </w:style>
  <w:style w:type="paragraph" w:customStyle="1" w:styleId="190">
    <w:name w:val="样式19"/>
    <w:basedOn w:val="a"/>
    <w:link w:val="19Char"/>
    <w:autoRedefine/>
    <w:qFormat/>
    <w:pPr>
      <w:widowControl/>
      <w:tabs>
        <w:tab w:val="left" w:pos="0"/>
      </w:tabs>
      <w:spacing w:line="360" w:lineRule="auto"/>
      <w:ind w:firstLineChars="200" w:firstLine="480"/>
    </w:pPr>
    <w:rPr>
      <w:rFonts w:ascii="Arial" w:hAnsi="Arial"/>
      <w:color w:val="000000"/>
      <w:kern w:val="0"/>
      <w:sz w:val="24"/>
      <w:szCs w:val="24"/>
    </w:rPr>
  </w:style>
  <w:style w:type="character" w:customStyle="1" w:styleId="CharChara">
    <w:name w:val="正文黑体项目编号 Char Char"/>
    <w:link w:val="affffffffd"/>
    <w:autoRedefine/>
    <w:qFormat/>
    <w:rPr>
      <w:b/>
      <w:kern w:val="2"/>
      <w:sz w:val="28"/>
      <w:szCs w:val="24"/>
    </w:rPr>
  </w:style>
  <w:style w:type="paragraph" w:customStyle="1" w:styleId="affffffffd">
    <w:name w:val="正文黑体项目编号"/>
    <w:basedOn w:val="a"/>
    <w:link w:val="CharChara"/>
    <w:autoRedefine/>
    <w:qFormat/>
    <w:pPr>
      <w:tabs>
        <w:tab w:val="left" w:pos="360"/>
        <w:tab w:val="left" w:pos="624"/>
      </w:tabs>
      <w:spacing w:beforeLines="50" w:afterLines="50" w:line="360" w:lineRule="auto"/>
      <w:ind w:leftChars="200" w:left="620" w:rightChars="200" w:right="200"/>
    </w:pPr>
    <w:rPr>
      <w:b/>
      <w:sz w:val="28"/>
      <w:szCs w:val="24"/>
    </w:rPr>
  </w:style>
  <w:style w:type="character" w:customStyle="1" w:styleId="HIKChar">
    <w:name w:val="HIK二级标题 Char"/>
    <w:link w:val="HIK"/>
    <w:autoRedefine/>
    <w:qFormat/>
    <w:rPr>
      <w:rFonts w:ascii="Calibri" w:hAnsi="Calibri"/>
      <w:b/>
      <w:bCs/>
      <w:sz w:val="36"/>
      <w:szCs w:val="30"/>
    </w:rPr>
  </w:style>
  <w:style w:type="paragraph" w:customStyle="1" w:styleId="HIK">
    <w:name w:val="HIK二级标题"/>
    <w:basedOn w:val="a"/>
    <w:link w:val="HIKChar"/>
    <w:autoRedefine/>
    <w:qFormat/>
    <w:pPr>
      <w:keepNext/>
      <w:keepLines/>
      <w:spacing w:before="260" w:after="260" w:line="416" w:lineRule="auto"/>
      <w:ind w:right="210"/>
      <w:outlineLvl w:val="1"/>
    </w:pPr>
    <w:rPr>
      <w:rFonts w:ascii="Calibri" w:hAnsi="Calibri"/>
      <w:b/>
      <w:bCs/>
      <w:kern w:val="0"/>
      <w:sz w:val="36"/>
      <w:szCs w:val="30"/>
    </w:rPr>
  </w:style>
  <w:style w:type="character" w:customStyle="1" w:styleId="c51">
    <w:name w:val="c51"/>
    <w:autoRedefine/>
    <w:qFormat/>
    <w:rPr>
      <w:sz w:val="15"/>
      <w:szCs w:val="15"/>
    </w:rPr>
  </w:style>
  <w:style w:type="character" w:customStyle="1" w:styleId="113">
    <w:name w:val="标题 11"/>
    <w:autoRedefine/>
    <w:qFormat/>
    <w:rPr>
      <w:rFonts w:ascii="Tahoma" w:eastAsia="黑体" w:hAnsi="Tahoma"/>
      <w:b/>
      <w:color w:val="000080"/>
      <w:kern w:val="44"/>
      <w:sz w:val="36"/>
      <w:szCs w:val="36"/>
      <w:lang w:val="en-US" w:eastAsia="zh-CN" w:bidi="ar-SA"/>
    </w:rPr>
  </w:style>
  <w:style w:type="character" w:customStyle="1" w:styleId="hei16b1">
    <w:name w:val="hei16b1"/>
    <w:autoRedefine/>
    <w:qFormat/>
    <w:rPr>
      <w:rFonts w:ascii="Arial" w:hAnsi="Arial" w:cs="Arial" w:hint="default"/>
      <w:b/>
      <w:bCs/>
      <w:color w:val="000000"/>
      <w:sz w:val="24"/>
      <w:szCs w:val="24"/>
    </w:rPr>
  </w:style>
  <w:style w:type="character" w:customStyle="1" w:styleId="CARLBABACharChar">
    <w:name w:val="正文CARLBABA Char Char"/>
    <w:link w:val="CARLBABAChar"/>
    <w:autoRedefine/>
    <w:qFormat/>
    <w:rPr>
      <w:sz w:val="24"/>
      <w:szCs w:val="24"/>
    </w:rPr>
  </w:style>
  <w:style w:type="paragraph" w:customStyle="1" w:styleId="CARLBABAChar">
    <w:name w:val="正文CARLBABA Char"/>
    <w:basedOn w:val="a"/>
    <w:link w:val="CARLBABACharChar"/>
    <w:autoRedefine/>
    <w:qFormat/>
    <w:pPr>
      <w:adjustRightInd w:val="0"/>
      <w:spacing w:before="50" w:after="50" w:line="440" w:lineRule="exact"/>
      <w:ind w:firstLineChars="200" w:firstLine="480"/>
    </w:pPr>
    <w:rPr>
      <w:kern w:val="0"/>
      <w:sz w:val="24"/>
      <w:szCs w:val="24"/>
    </w:rPr>
  </w:style>
  <w:style w:type="character" w:customStyle="1" w:styleId="Charfffff4">
    <w:name w:val="示意图说明 Char"/>
    <w:link w:val="affffffffe"/>
    <w:autoRedefine/>
    <w:qFormat/>
    <w:rPr>
      <w:rFonts w:eastAsia="黑体"/>
      <w:lang w:eastAsia="en-US"/>
    </w:rPr>
  </w:style>
  <w:style w:type="paragraph" w:customStyle="1" w:styleId="affffffffe">
    <w:name w:val="示意图说明"/>
    <w:basedOn w:val="a"/>
    <w:next w:val="a"/>
    <w:link w:val="Charfffff4"/>
    <w:autoRedefine/>
    <w:qFormat/>
    <w:pPr>
      <w:spacing w:line="360" w:lineRule="auto"/>
      <w:jc w:val="center"/>
    </w:pPr>
    <w:rPr>
      <w:rFonts w:eastAsia="黑体"/>
      <w:kern w:val="0"/>
      <w:sz w:val="20"/>
      <w:lang w:eastAsia="en-US"/>
    </w:rPr>
  </w:style>
  <w:style w:type="character" w:customStyle="1" w:styleId="Charfffff5">
    <w:name w:val="项目排列 Char"/>
    <w:link w:val="afffffffff"/>
    <w:autoRedefine/>
    <w:qFormat/>
    <w:rPr>
      <w:rFonts w:eastAsia="仿宋_GB2312"/>
      <w:kern w:val="2"/>
      <w:sz w:val="28"/>
      <w:szCs w:val="24"/>
    </w:rPr>
  </w:style>
  <w:style w:type="paragraph" w:customStyle="1" w:styleId="afffffffff">
    <w:name w:val="项目排列"/>
    <w:basedOn w:val="a"/>
    <w:link w:val="Charfffff5"/>
    <w:autoRedefine/>
    <w:qFormat/>
    <w:pPr>
      <w:tabs>
        <w:tab w:val="left" w:pos="1555"/>
      </w:tabs>
      <w:spacing w:beforeLines="50" w:afterLines="50" w:line="300" w:lineRule="auto"/>
      <w:ind w:left="1560"/>
    </w:pPr>
    <w:rPr>
      <w:rFonts w:eastAsia="仿宋_GB2312"/>
      <w:sz w:val="28"/>
      <w:szCs w:val="24"/>
    </w:rPr>
  </w:style>
  <w:style w:type="character" w:customStyle="1" w:styleId="3f0">
    <w:name w:val="四号3"/>
    <w:autoRedefine/>
    <w:qFormat/>
    <w:rPr>
      <w:rFonts w:ascii="Arial" w:eastAsia="宋体" w:hAnsi="Arial" w:cs="Arial"/>
      <w:kern w:val="2"/>
      <w:sz w:val="24"/>
      <w:szCs w:val="24"/>
      <w:lang w:val="en-US" w:eastAsia="zh-CN" w:bidi="ar-SA"/>
    </w:rPr>
  </w:style>
  <w:style w:type="character" w:customStyle="1" w:styleId="1ffb">
    <w:name w:val="数字列表 字符1"/>
    <w:autoRedefine/>
    <w:qFormat/>
    <w:rPr>
      <w:b/>
      <w:color w:val="002060"/>
      <w:sz w:val="24"/>
      <w:szCs w:val="21"/>
    </w:rPr>
  </w:style>
  <w:style w:type="character" w:customStyle="1" w:styleId="CharChar19">
    <w:name w:val="Char Char19"/>
    <w:autoRedefine/>
    <w:qFormat/>
    <w:rPr>
      <w:rFonts w:ascii="Tahoma" w:eastAsia="宋体" w:hAnsi="Tahoma"/>
      <w:b/>
      <w:bCs/>
      <w:kern w:val="2"/>
      <w:sz w:val="28"/>
      <w:szCs w:val="28"/>
      <w:lang w:val="en-US" w:eastAsia="zh-CN" w:bidi="ar-SA"/>
    </w:rPr>
  </w:style>
  <w:style w:type="character" w:customStyle="1" w:styleId="123Char0">
    <w:name w:val="123标题下的小点 Char"/>
    <w:link w:val="123"/>
    <w:autoRedefine/>
    <w:qFormat/>
    <w:rPr>
      <w:rFonts w:ascii="宋体" w:eastAsia="Times New Roman" w:hAnsi="宋体"/>
      <w:kern w:val="2"/>
      <w:sz w:val="21"/>
      <w:szCs w:val="22"/>
    </w:rPr>
  </w:style>
  <w:style w:type="paragraph" w:customStyle="1" w:styleId="123">
    <w:name w:val="123标题下的小点"/>
    <w:basedOn w:val="a"/>
    <w:link w:val="123Char0"/>
    <w:autoRedefine/>
    <w:qFormat/>
    <w:pPr>
      <w:tabs>
        <w:tab w:val="left" w:pos="1701"/>
      </w:tabs>
      <w:snapToGrid w:val="0"/>
      <w:spacing w:line="360" w:lineRule="auto"/>
      <w:ind w:left="839"/>
    </w:pPr>
    <w:rPr>
      <w:rFonts w:ascii="宋体" w:eastAsia="Times New Roman" w:hAnsi="宋体"/>
      <w:szCs w:val="22"/>
    </w:rPr>
  </w:style>
  <w:style w:type="character" w:customStyle="1" w:styleId="style441">
    <w:name w:val="style441"/>
    <w:autoRedefine/>
    <w:qFormat/>
    <w:rPr>
      <w:rFonts w:ascii="Arial" w:eastAsia="宋体" w:hAnsi="Arial" w:cs="Arial" w:hint="default"/>
      <w:kern w:val="2"/>
      <w:sz w:val="24"/>
      <w:lang w:val="en-US" w:eastAsia="zh-CN" w:bidi="ar-SA"/>
    </w:rPr>
  </w:style>
  <w:style w:type="character" w:customStyle="1" w:styleId="Charfffff6">
    <w:name w:val="正文格式 Char"/>
    <w:link w:val="afffffffff0"/>
    <w:autoRedefine/>
    <w:qFormat/>
    <w:rPr>
      <w:rFonts w:eastAsia="仿宋_GB2312"/>
      <w:sz w:val="24"/>
    </w:rPr>
  </w:style>
  <w:style w:type="paragraph" w:customStyle="1" w:styleId="afffffffff0">
    <w:name w:val="正文格式"/>
    <w:basedOn w:val="a"/>
    <w:link w:val="Charfffff6"/>
    <w:autoRedefine/>
    <w:qFormat/>
    <w:pPr>
      <w:widowControl/>
      <w:adjustRightInd w:val="0"/>
      <w:snapToGrid w:val="0"/>
      <w:spacing w:line="440" w:lineRule="exact"/>
      <w:ind w:firstLineChars="200" w:firstLine="482"/>
      <w:textAlignment w:val="baseline"/>
    </w:pPr>
    <w:rPr>
      <w:rFonts w:eastAsia="仿宋_GB2312"/>
      <w:kern w:val="0"/>
      <w:sz w:val="24"/>
    </w:rPr>
  </w:style>
  <w:style w:type="character" w:customStyle="1" w:styleId="H3-2Char">
    <w:name w:val="H3-2 Char"/>
    <w:link w:val="H3-2"/>
    <w:autoRedefine/>
    <w:qFormat/>
    <w:rPr>
      <w:rFonts w:ascii="宋体" w:hAnsi="宋体"/>
      <w:b/>
      <w:bCs/>
      <w:sz w:val="28"/>
      <w:szCs w:val="32"/>
      <w:lang w:val="zh-CN"/>
    </w:rPr>
  </w:style>
  <w:style w:type="paragraph" w:customStyle="1" w:styleId="H3-2">
    <w:name w:val="H3-2"/>
    <w:basedOn w:val="a"/>
    <w:link w:val="H3-2Char"/>
    <w:autoRedefine/>
    <w:qFormat/>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Heading14Char11">
    <w:name w:val="Heading 14 Char11"/>
    <w:autoRedefine/>
    <w:qFormat/>
    <w:rPr>
      <w:rFonts w:ascii="Arial" w:eastAsia="黑体" w:hAnsi="Arial"/>
      <w:b/>
      <w:bCs/>
      <w:color w:val="0000FF"/>
      <w:kern w:val="2"/>
      <w:sz w:val="28"/>
      <w:szCs w:val="28"/>
      <w:lang w:val="en-US" w:eastAsia="zh-CN" w:bidi="ar-SA"/>
    </w:rPr>
  </w:style>
  <w:style w:type="character" w:customStyle="1" w:styleId="pjb">
    <w:name w:val="pjb"/>
    <w:autoRedefine/>
    <w:qFormat/>
    <w:rPr>
      <w:rFonts w:ascii="Verdana" w:eastAsia="宋体" w:hAnsi="Verdana" w:cs="宋体"/>
      <w:sz w:val="44"/>
      <w:lang w:val="en-US" w:eastAsia="en-US" w:bidi="ar-SA"/>
    </w:rPr>
  </w:style>
  <w:style w:type="character" w:customStyle="1" w:styleId="Char80">
    <w:name w:val="Char8"/>
    <w:autoRedefine/>
    <w:qFormat/>
    <w:rPr>
      <w:rFonts w:ascii="Arial" w:eastAsia="黑体" w:hAnsi="Arial"/>
      <w:sz w:val="44"/>
      <w:lang w:val="en-US" w:eastAsia="en-US" w:bidi="ar-SA"/>
    </w:rPr>
  </w:style>
  <w:style w:type="character" w:customStyle="1" w:styleId="wj1">
    <w:name w:val="wj1"/>
    <w:autoRedefine/>
    <w:qFormat/>
    <w:rPr>
      <w:rFonts w:ascii="Tahoma" w:eastAsia="宋体" w:hAnsi="Tahoma"/>
      <w:color w:val="000000"/>
      <w:kern w:val="2"/>
      <w:sz w:val="18"/>
      <w:szCs w:val="18"/>
      <w:u w:val="none"/>
      <w:lang w:val="en-US" w:eastAsia="zh-CN" w:bidi="ar-SA"/>
    </w:rPr>
  </w:style>
  <w:style w:type="character" w:customStyle="1" w:styleId="xref2">
    <w:name w:val="xref2"/>
    <w:autoRedefine/>
    <w:qFormat/>
  </w:style>
  <w:style w:type="character" w:customStyle="1" w:styleId="zhj1Char">
    <w:name w:val="zhj编号(1) Char"/>
    <w:link w:val="zhj1"/>
    <w:autoRedefine/>
    <w:qFormat/>
    <w:rPr>
      <w:rFonts w:cs="宋体"/>
    </w:rPr>
  </w:style>
  <w:style w:type="paragraph" w:customStyle="1" w:styleId="zhj1">
    <w:name w:val="zhj编号(1)"/>
    <w:basedOn w:val="a"/>
    <w:link w:val="zhj1Char"/>
    <w:autoRedefine/>
    <w:qFormat/>
    <w:pPr>
      <w:autoSpaceDE w:val="0"/>
      <w:autoSpaceDN w:val="0"/>
      <w:spacing w:line="300" w:lineRule="auto"/>
    </w:pPr>
    <w:rPr>
      <w:kern w:val="0"/>
      <w:sz w:val="20"/>
    </w:rPr>
  </w:style>
  <w:style w:type="character" w:customStyle="1" w:styleId="PGISCharChar0">
    <w:name w:val="PGIS正文样式 Char Char"/>
    <w:autoRedefine/>
    <w:qFormat/>
    <w:rPr>
      <w:rFonts w:ascii="宋体" w:eastAsia="宋体" w:hAnsi="宋体" w:cs="宋体" w:hint="eastAsia"/>
      <w:spacing w:val="8"/>
      <w:kern w:val="2"/>
      <w:sz w:val="21"/>
      <w:lang w:val="en-US" w:eastAsia="zh-CN" w:bidi="ar-SA"/>
    </w:rPr>
  </w:style>
  <w:style w:type="character" w:customStyle="1" w:styleId="h3Char">
    <w:name w:val="h3 Char"/>
    <w:autoRedefine/>
    <w:qFormat/>
    <w:rPr>
      <w:rFonts w:ascii="黑体" w:eastAsia="黑体" w:hAnsi="Times New Roman" w:cs="Times New Roman"/>
      <w:b/>
      <w:sz w:val="28"/>
      <w:szCs w:val="28"/>
    </w:rPr>
  </w:style>
  <w:style w:type="character" w:customStyle="1" w:styleId="f141">
    <w:name w:val="f141"/>
    <w:autoRedefine/>
    <w:qFormat/>
  </w:style>
  <w:style w:type="character" w:customStyle="1" w:styleId="2Chard">
    <w:name w:val="正文，首行缩进:  2 字符 Char"/>
    <w:link w:val="2fa"/>
    <w:autoRedefine/>
    <w:qFormat/>
    <w:rPr>
      <w:rFonts w:ascii="Verdana" w:hAnsi="Verdana" w:cs="宋体"/>
      <w:sz w:val="24"/>
    </w:rPr>
  </w:style>
  <w:style w:type="paragraph" w:customStyle="1" w:styleId="2fa">
    <w:name w:val="正文，首行缩进:  2 字符"/>
    <w:basedOn w:val="a"/>
    <w:next w:val="a"/>
    <w:link w:val="2Chard"/>
    <w:autoRedefine/>
    <w:qFormat/>
    <w:pPr>
      <w:spacing w:line="360" w:lineRule="auto"/>
      <w:ind w:firstLineChars="200" w:firstLine="480"/>
    </w:pPr>
    <w:rPr>
      <w:rFonts w:ascii="Verdana" w:hAnsi="Verdana"/>
      <w:kern w:val="0"/>
      <w:sz w:val="24"/>
    </w:rPr>
  </w:style>
  <w:style w:type="character" w:customStyle="1" w:styleId="Char1fb">
    <w:name w:val="结束语 Char1"/>
    <w:autoRedefine/>
    <w:qFormat/>
    <w:rPr>
      <w:kern w:val="2"/>
      <w:sz w:val="21"/>
    </w:rPr>
  </w:style>
  <w:style w:type="character" w:customStyle="1" w:styleId="CharChar16">
    <w:name w:val="Char Char16"/>
    <w:autoRedefine/>
    <w:qFormat/>
    <w:rPr>
      <w:rFonts w:ascii="Arial" w:hAnsi="Arial" w:cs="Arial"/>
      <w:kern w:val="2"/>
      <w:sz w:val="24"/>
    </w:rPr>
  </w:style>
  <w:style w:type="character" w:customStyle="1" w:styleId="3Char6">
    <w:name w:val="样式3 Char"/>
    <w:link w:val="3f1"/>
    <w:autoRedefine/>
    <w:qFormat/>
    <w:rPr>
      <w:rFonts w:eastAsia="仿宋"/>
      <w:kern w:val="2"/>
      <w:sz w:val="28"/>
      <w:szCs w:val="24"/>
    </w:rPr>
  </w:style>
  <w:style w:type="paragraph" w:customStyle="1" w:styleId="3f1">
    <w:name w:val="样式3"/>
    <w:basedOn w:val="a"/>
    <w:link w:val="3Char6"/>
    <w:autoRedefine/>
    <w:qFormat/>
    <w:pPr>
      <w:spacing w:line="360" w:lineRule="auto"/>
      <w:ind w:left="1412"/>
    </w:pPr>
    <w:rPr>
      <w:rFonts w:eastAsia="仿宋"/>
      <w:sz w:val="28"/>
      <w:szCs w:val="24"/>
    </w:rPr>
  </w:style>
  <w:style w:type="character" w:customStyle="1" w:styleId="3Char30">
    <w:name w:val="标题 3 Char3"/>
    <w:autoRedefine/>
    <w:uiPriority w:val="9"/>
    <w:qFormat/>
    <w:rPr>
      <w:rFonts w:ascii="Times New Roman" w:eastAsia="黑体" w:hAnsi="Times New Roman"/>
      <w:bCs/>
      <w:kern w:val="2"/>
      <w:sz w:val="32"/>
      <w:szCs w:val="32"/>
    </w:rPr>
  </w:style>
  <w:style w:type="character" w:customStyle="1" w:styleId="afffffffff1">
    <w:name w:val="图片 字符"/>
    <w:link w:val="afffffffff2"/>
    <w:autoRedefine/>
    <w:qFormat/>
    <w:rPr>
      <w:sz w:val="24"/>
      <w:szCs w:val="21"/>
    </w:rPr>
  </w:style>
  <w:style w:type="paragraph" w:customStyle="1" w:styleId="afffffffff2">
    <w:name w:val="图片"/>
    <w:basedOn w:val="a"/>
    <w:link w:val="afffffffff1"/>
    <w:autoRedefine/>
    <w:qFormat/>
    <w:pPr>
      <w:widowControl/>
      <w:spacing w:line="360" w:lineRule="auto"/>
      <w:jc w:val="center"/>
    </w:pPr>
    <w:rPr>
      <w:kern w:val="0"/>
      <w:sz w:val="24"/>
      <w:szCs w:val="21"/>
    </w:rPr>
  </w:style>
  <w:style w:type="character" w:customStyle="1" w:styleId="Charfffff7">
    <w:name w:val="样式 正文（缩进） + 小四 Char"/>
    <w:link w:val="afffffffff3"/>
    <w:autoRedefine/>
    <w:qFormat/>
    <w:rPr>
      <w:rFonts w:ascii="CG Times" w:hAnsi="CG Times"/>
      <w:sz w:val="28"/>
      <w:szCs w:val="24"/>
    </w:rPr>
  </w:style>
  <w:style w:type="paragraph" w:customStyle="1" w:styleId="afffffffff3">
    <w:name w:val="样式 正文（缩进） + 小四"/>
    <w:basedOn w:val="afffffff4"/>
    <w:link w:val="Charfffff7"/>
    <w:autoRedefine/>
    <w:qFormat/>
    <w:pPr>
      <w:widowControl/>
      <w:snapToGrid w:val="0"/>
      <w:spacing w:beforeLines="0" w:afterLines="0" w:line="240" w:lineRule="auto"/>
      <w:ind w:firstLineChars="0" w:firstLine="0"/>
    </w:pPr>
    <w:rPr>
      <w:rFonts w:ascii="CG Times" w:hAnsi="CG Times"/>
      <w:sz w:val="28"/>
    </w:rPr>
  </w:style>
  <w:style w:type="character" w:customStyle="1" w:styleId="Charfffff8">
    <w:name w:val="内容文本 Char"/>
    <w:link w:val="afffffffff4"/>
    <w:autoRedefine/>
    <w:qFormat/>
    <w:rPr>
      <w:rFonts w:ascii="宋体" w:hAnsi="宋体"/>
      <w:sz w:val="24"/>
      <w:szCs w:val="24"/>
      <w:lang w:val="zh-CN" w:eastAsia="en-US" w:bidi="en-US"/>
    </w:rPr>
  </w:style>
  <w:style w:type="paragraph" w:customStyle="1" w:styleId="afffffffff4">
    <w:name w:val="内容文本"/>
    <w:basedOn w:val="1d"/>
    <w:link w:val="Charfffff8"/>
    <w:autoRedefine/>
    <w:qFormat/>
    <w:pPr>
      <w:spacing w:line="360" w:lineRule="auto"/>
      <w:ind w:firstLine="200"/>
      <w:contextualSpacing/>
      <w:jc w:val="left"/>
    </w:pPr>
    <w:rPr>
      <w:rFonts w:ascii="宋体" w:hAnsi="宋体"/>
      <w:kern w:val="0"/>
      <w:sz w:val="24"/>
      <w:szCs w:val="24"/>
      <w:lang w:val="zh-CN" w:eastAsia="en-US" w:bidi="en-US"/>
    </w:rPr>
  </w:style>
  <w:style w:type="character" w:customStyle="1" w:styleId="sony12">
    <w:name w:val="sony12"/>
    <w:autoRedefine/>
    <w:qFormat/>
    <w:rPr>
      <w:rFonts w:ascii="Tahoma" w:eastAsia="宋体" w:hAnsi="Tahoma"/>
      <w:kern w:val="2"/>
      <w:sz w:val="24"/>
      <w:lang w:val="en-US" w:eastAsia="zh-CN" w:bidi="ar-SA"/>
    </w:rPr>
  </w:style>
  <w:style w:type="character" w:customStyle="1" w:styleId="Charfffff9">
    <w:name w:val="正文（小标题） Char"/>
    <w:link w:val="afffffffff5"/>
    <w:autoRedefine/>
    <w:qFormat/>
    <w:rPr>
      <w:rFonts w:ascii="黑体" w:eastAsia="黑体"/>
      <w:color w:val="0000FF"/>
      <w:sz w:val="24"/>
      <w:szCs w:val="24"/>
    </w:rPr>
  </w:style>
  <w:style w:type="paragraph" w:customStyle="1" w:styleId="afffffffff5">
    <w:name w:val="正文（小标题）"/>
    <w:basedOn w:val="a"/>
    <w:next w:val="a"/>
    <w:link w:val="Charfffff9"/>
    <w:autoRedefine/>
    <w:qFormat/>
    <w:pPr>
      <w:spacing w:beforeLines="50" w:afterLines="50" w:line="360" w:lineRule="auto"/>
    </w:pPr>
    <w:rPr>
      <w:rFonts w:ascii="黑体" w:eastAsia="黑体"/>
      <w:color w:val="0000FF"/>
      <w:kern w:val="0"/>
      <w:sz w:val="24"/>
      <w:szCs w:val="24"/>
    </w:rPr>
  </w:style>
  <w:style w:type="character" w:customStyle="1" w:styleId="boldcontent">
    <w:name w:val="boldcontent"/>
    <w:autoRedefine/>
    <w:qFormat/>
  </w:style>
  <w:style w:type="character" w:customStyle="1" w:styleId="Charfffffa">
    <w:name w:val="样式 样式 正文 + 四号 Char"/>
    <w:link w:val="afffffffff6"/>
    <w:autoRedefine/>
    <w:qFormat/>
    <w:rPr>
      <w:rFonts w:ascii="宋体" w:eastAsia="方正仿宋简体" w:hAnsi="宋体"/>
      <w:color w:val="000000"/>
      <w:sz w:val="28"/>
    </w:rPr>
  </w:style>
  <w:style w:type="paragraph" w:customStyle="1" w:styleId="afffffffff6">
    <w:name w:val="样式 样式 正文 + 四号"/>
    <w:basedOn w:val="a"/>
    <w:link w:val="Charfffffa"/>
    <w:autoRedefine/>
    <w:qFormat/>
    <w:pPr>
      <w:adjustRightInd w:val="0"/>
      <w:spacing w:line="460" w:lineRule="exact"/>
      <w:ind w:left="720" w:rightChars="100" w:right="240" w:firstLine="480"/>
      <w:jc w:val="left"/>
    </w:pPr>
    <w:rPr>
      <w:rFonts w:ascii="宋体" w:eastAsia="方正仿宋简体" w:hAnsi="宋体"/>
      <w:color w:val="000000"/>
      <w:kern w:val="0"/>
      <w:sz w:val="28"/>
    </w:rPr>
  </w:style>
  <w:style w:type="character" w:customStyle="1" w:styleId="Charfffffb">
    <w:name w:val="正文样式 Char"/>
    <w:link w:val="afffffffff7"/>
    <w:autoRedefine/>
    <w:qFormat/>
    <w:rPr>
      <w:rFonts w:eastAsia="仿宋_GB2312"/>
      <w:szCs w:val="24"/>
    </w:rPr>
  </w:style>
  <w:style w:type="paragraph" w:customStyle="1" w:styleId="afffffffff7">
    <w:name w:val="正文样式"/>
    <w:basedOn w:val="1d"/>
    <w:link w:val="Charfffffb"/>
    <w:autoRedefine/>
    <w:qFormat/>
    <w:pPr>
      <w:tabs>
        <w:tab w:val="center" w:pos="4139"/>
        <w:tab w:val="right" w:pos="8335"/>
      </w:tabs>
      <w:topLinePunct/>
      <w:adjustRightInd w:val="0"/>
      <w:snapToGrid w:val="0"/>
      <w:spacing w:line="311" w:lineRule="atLeast"/>
      <w:ind w:firstLine="200"/>
    </w:pPr>
    <w:rPr>
      <w:rFonts w:ascii="Times New Roman" w:eastAsia="仿宋_GB2312" w:hAnsi="Times New Roman"/>
      <w:kern w:val="0"/>
      <w:sz w:val="20"/>
      <w:szCs w:val="24"/>
    </w:rPr>
  </w:style>
  <w:style w:type="character" w:customStyle="1" w:styleId="22Char">
    <w:name w:val="样式 样式 正文首行缩进 + 首行缩进:  2 字符 + 首行缩进:  2 字符 Char"/>
    <w:link w:val="221"/>
    <w:autoRedefine/>
    <w:qFormat/>
    <w:rPr>
      <w:sz w:val="24"/>
    </w:rPr>
  </w:style>
  <w:style w:type="paragraph" w:customStyle="1" w:styleId="221">
    <w:name w:val="样式 样式 正文首行缩进 + 首行缩进:  2 字符 + 首行缩进:  2 字符"/>
    <w:basedOn w:val="a"/>
    <w:link w:val="22Char"/>
    <w:autoRedefine/>
    <w:qFormat/>
    <w:pPr>
      <w:spacing w:line="440" w:lineRule="exact"/>
      <w:ind w:firstLineChars="200" w:firstLine="200"/>
    </w:pPr>
    <w:rPr>
      <w:kern w:val="0"/>
      <w:sz w:val="24"/>
    </w:rPr>
  </w:style>
  <w:style w:type="character" w:customStyle="1" w:styleId="3f2">
    <w:name w:val="列出段落 字符3"/>
    <w:autoRedefine/>
    <w:uiPriority w:val="34"/>
    <w:qFormat/>
    <w:rPr>
      <w:sz w:val="24"/>
      <w:szCs w:val="21"/>
    </w:rPr>
  </w:style>
  <w:style w:type="character" w:customStyle="1" w:styleId="CharCharb">
    <w:name w:val="首航缩进 Char Char"/>
    <w:link w:val="Charfffffc"/>
    <w:autoRedefine/>
    <w:qFormat/>
    <w:rPr>
      <w:rFonts w:ascii="宋体" w:hAnsi="宋体" w:cs="宋体"/>
      <w:sz w:val="28"/>
      <w:lang w:eastAsia="en-US"/>
    </w:rPr>
  </w:style>
  <w:style w:type="paragraph" w:customStyle="1" w:styleId="Charfffffc">
    <w:name w:val="首航缩进 Char"/>
    <w:basedOn w:val="a"/>
    <w:link w:val="CharCharb"/>
    <w:autoRedefine/>
    <w:qFormat/>
    <w:pPr>
      <w:widowControl/>
      <w:snapToGrid w:val="0"/>
      <w:spacing w:line="300" w:lineRule="auto"/>
      <w:ind w:firstLineChars="200" w:firstLine="560"/>
      <w:jc w:val="left"/>
    </w:pPr>
    <w:rPr>
      <w:rFonts w:ascii="宋体" w:hAnsi="宋体"/>
      <w:kern w:val="0"/>
      <w:sz w:val="28"/>
      <w:lang w:eastAsia="en-US"/>
    </w:rPr>
  </w:style>
  <w:style w:type="character" w:customStyle="1" w:styleId="1ffc">
    <w:name w:val="图注 字符1"/>
    <w:autoRedefine/>
    <w:qFormat/>
    <w:rPr>
      <w:rFonts w:ascii="等线" w:hAnsi="等线" w:cs="Times New Roman"/>
      <w:sz w:val="20"/>
      <w:szCs w:val="21"/>
    </w:rPr>
  </w:style>
  <w:style w:type="character" w:customStyle="1" w:styleId="PGIS4CharChar1">
    <w:name w:val="PGIS标题 4样式 Char Char1"/>
    <w:autoRedefine/>
    <w:qFormat/>
    <w:rPr>
      <w:rFonts w:ascii="宋体" w:eastAsia="宋体" w:hAnsi="宋体" w:hint="eastAsia"/>
      <w:spacing w:val="8"/>
      <w:kern w:val="2"/>
      <w:sz w:val="21"/>
      <w:szCs w:val="28"/>
    </w:rPr>
  </w:style>
  <w:style w:type="character" w:customStyle="1" w:styleId="1ffd">
    <w:name w:val="已访问的超链接1"/>
    <w:autoRedefine/>
    <w:qFormat/>
    <w:rPr>
      <w:color w:val="800080"/>
      <w:u w:val="single"/>
    </w:rPr>
  </w:style>
  <w:style w:type="character" w:customStyle="1" w:styleId="afffffffff8">
    <w:name w:val="发布"/>
    <w:autoRedefine/>
    <w:qFormat/>
    <w:rPr>
      <w:rFonts w:ascii="黑体" w:eastAsia="黑体"/>
      <w:spacing w:val="22"/>
      <w:w w:val="100"/>
      <w:position w:val="3"/>
      <w:sz w:val="28"/>
    </w:rPr>
  </w:style>
  <w:style w:type="character" w:customStyle="1" w:styleId="2Chare">
    <w:name w:val="标题2 Char"/>
    <w:link w:val="2fb"/>
    <w:autoRedefine/>
    <w:qFormat/>
    <w:rPr>
      <w:rFonts w:hAnsi="宋体"/>
      <w:b/>
      <w:sz w:val="30"/>
      <w:szCs w:val="30"/>
      <w:lang w:val="zh-CN"/>
    </w:rPr>
  </w:style>
  <w:style w:type="paragraph" w:customStyle="1" w:styleId="2fb">
    <w:name w:val="标题2"/>
    <w:basedOn w:val="a"/>
    <w:link w:val="2Chare"/>
    <w:autoRedefine/>
    <w:qFormat/>
    <w:pPr>
      <w:spacing w:beforeLines="50" w:afterLines="50" w:line="360" w:lineRule="auto"/>
      <w:ind w:left="567" w:hanging="567"/>
      <w:outlineLvl w:val="1"/>
    </w:pPr>
    <w:rPr>
      <w:rFonts w:hAnsi="宋体"/>
      <w:b/>
      <w:kern w:val="0"/>
      <w:sz w:val="30"/>
      <w:szCs w:val="30"/>
      <w:lang w:val="zh-CN"/>
    </w:rPr>
  </w:style>
  <w:style w:type="character" w:customStyle="1" w:styleId="parasmall1">
    <w:name w:val="para_small1"/>
    <w:autoRedefine/>
    <w:qFormat/>
    <w:rPr>
      <w:rFonts w:ascii="Arial" w:hAnsi="Arial" w:cs="Arial" w:hint="default"/>
      <w:sz w:val="19"/>
      <w:szCs w:val="19"/>
    </w:rPr>
  </w:style>
  <w:style w:type="character" w:customStyle="1" w:styleId="nomagmapremoveoverlaysspan">
    <w:name w:val="nomagmap.removeoverlays()&lt;/span"/>
    <w:autoRedefine/>
    <w:qFormat/>
  </w:style>
  <w:style w:type="character" w:customStyle="1" w:styleId="PGIS5Char">
    <w:name w:val="PGIS标题 5 Char"/>
    <w:link w:val="PGIS5"/>
    <w:autoRedefine/>
    <w:qFormat/>
    <w:rPr>
      <w:rFonts w:ascii="宋体" w:hAnsi="宋体" w:cs="宋体"/>
      <w:b/>
      <w:bCs/>
      <w:spacing w:val="8"/>
      <w:lang w:eastAsia="en-US"/>
    </w:rPr>
  </w:style>
  <w:style w:type="paragraph" w:customStyle="1" w:styleId="PGIS5">
    <w:name w:val="PGIS标题 5"/>
    <w:basedOn w:val="5"/>
    <w:link w:val="PGIS5Char"/>
    <w:autoRedefine/>
    <w:qFormat/>
    <w:pPr>
      <w:keepNext w:val="0"/>
      <w:keepLines w:val="0"/>
      <w:tabs>
        <w:tab w:val="clear" w:pos="1548"/>
        <w:tab w:val="left" w:pos="1008"/>
        <w:tab w:val="left" w:pos="1134"/>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type2">
    <w:name w:val="type2"/>
    <w:autoRedefine/>
    <w:qFormat/>
  </w:style>
  <w:style w:type="character" w:customStyle="1" w:styleId="Char1fc">
    <w:name w:val="电子邮件签名 Char1"/>
    <w:autoRedefine/>
    <w:semiHidden/>
    <w:qFormat/>
    <w:rPr>
      <w:kern w:val="2"/>
      <w:sz w:val="21"/>
    </w:rPr>
  </w:style>
  <w:style w:type="character" w:customStyle="1" w:styleId="4CharChar0">
    <w:name w:val="标题 4 Char Char"/>
    <w:link w:val="4New"/>
    <w:autoRedefine/>
    <w:qFormat/>
    <w:rPr>
      <w:rFonts w:ascii="Arial" w:eastAsia="黑体" w:hAnsi="Arial"/>
      <w:b/>
      <w:bCs/>
      <w:color w:val="0000FF"/>
      <w:kern w:val="2"/>
      <w:sz w:val="28"/>
      <w:szCs w:val="28"/>
      <w:lang w:val="en-US" w:eastAsia="zh-CN" w:bidi="ar-SA"/>
    </w:rPr>
  </w:style>
  <w:style w:type="paragraph" w:customStyle="1" w:styleId="4New">
    <w:name w:val="标题 4 New"/>
    <w:basedOn w:val="a"/>
    <w:next w:val="a"/>
    <w:link w:val="4CharChar0"/>
    <w:rsid w:val="003D3921"/>
    <w:pPr>
      <w:keepNext/>
      <w:keepLines/>
      <w:spacing w:line="360" w:lineRule="auto"/>
      <w:outlineLvl w:val="3"/>
    </w:pPr>
    <w:rPr>
      <w:rFonts w:ascii="Arial" w:eastAsia="黑体" w:hAnsi="Arial"/>
      <w:b/>
      <w:bCs/>
      <w:color w:val="0000FF"/>
      <w:sz w:val="28"/>
      <w:szCs w:val="28"/>
    </w:rPr>
  </w:style>
  <w:style w:type="character" w:customStyle="1" w:styleId="320">
    <w:name w:val="标题 32"/>
    <w:autoRedefine/>
    <w:qFormat/>
    <w:rPr>
      <w:rFonts w:ascii="Tahoma" w:eastAsia="宋体" w:hAnsi="Tahoma"/>
      <w:b/>
      <w:bCs/>
      <w:color w:val="0000FF"/>
      <w:kern w:val="2"/>
      <w:sz w:val="32"/>
      <w:szCs w:val="32"/>
      <w:lang w:val="en-US" w:eastAsia="zh-CN" w:bidi="ar-SA"/>
    </w:rPr>
  </w:style>
  <w:style w:type="character" w:customStyle="1" w:styleId="2fc">
    <w:name w:val="图注 字符2"/>
    <w:autoRedefine/>
    <w:qFormat/>
    <w:rPr>
      <w:rFonts w:ascii="等线" w:hAnsi="等线" w:cs="Times New Roman"/>
      <w:sz w:val="20"/>
      <w:szCs w:val="21"/>
    </w:rPr>
  </w:style>
  <w:style w:type="character" w:customStyle="1" w:styleId="PGISChar1">
    <w:name w:val="PGIS题注黑体小五 Char"/>
    <w:link w:val="PGIS4"/>
    <w:autoRedefine/>
    <w:qFormat/>
    <w:locked/>
    <w:rPr>
      <w:rFonts w:eastAsia="黑体"/>
      <w:sz w:val="18"/>
      <w:szCs w:val="18"/>
      <w:lang w:eastAsia="en-US"/>
    </w:rPr>
  </w:style>
  <w:style w:type="paragraph" w:customStyle="1" w:styleId="PGIS4">
    <w:name w:val="PGIS题注黑体小五"/>
    <w:basedOn w:val="aa"/>
    <w:link w:val="PGISChar1"/>
    <w:autoRedefine/>
    <w:qFormat/>
    <w:pPr>
      <w:widowControl/>
      <w:autoSpaceDE w:val="0"/>
      <w:autoSpaceDN w:val="0"/>
      <w:spacing w:before="120" w:after="120"/>
      <w:jc w:val="center"/>
    </w:pPr>
    <w:rPr>
      <w:rFonts w:ascii="Times New Roman" w:hAnsi="Times New Roman"/>
      <w:kern w:val="0"/>
      <w:sz w:val="18"/>
      <w:szCs w:val="18"/>
      <w:lang w:eastAsia="en-US"/>
    </w:rPr>
  </w:style>
  <w:style w:type="character" w:customStyle="1" w:styleId="htmltxt1">
    <w:name w:val="html_txt1"/>
    <w:autoRedefine/>
    <w:qFormat/>
    <w:rPr>
      <w:color w:val="000000"/>
    </w:rPr>
  </w:style>
  <w:style w:type="character" w:customStyle="1" w:styleId="Charfffffd">
    <w:name w:val="表内文字 Char"/>
    <w:autoRedefine/>
    <w:qFormat/>
    <w:rPr>
      <w:rFonts w:eastAsia="宋体"/>
      <w:sz w:val="21"/>
      <w:lang w:val="en-US" w:eastAsia="zh-CN" w:bidi="ar-SA"/>
    </w:rPr>
  </w:style>
  <w:style w:type="character" w:customStyle="1" w:styleId="afffffffff9">
    <w:name w:val="图注 字符"/>
    <w:link w:val="afffffffffa"/>
    <w:autoRedefine/>
    <w:qFormat/>
    <w:rPr>
      <w:rFonts w:ascii="等线" w:eastAsia="仿宋_GB2312" w:hAnsi="等线"/>
      <w:sz w:val="24"/>
      <w:szCs w:val="24"/>
    </w:rPr>
  </w:style>
  <w:style w:type="paragraph" w:customStyle="1" w:styleId="afffffffffa">
    <w:name w:val="图注"/>
    <w:basedOn w:val="aa"/>
    <w:link w:val="afffffffff9"/>
    <w:autoRedefine/>
    <w:qFormat/>
    <w:pPr>
      <w:widowControl/>
      <w:spacing w:before="0" w:after="0" w:line="360" w:lineRule="auto"/>
      <w:ind w:firstLineChars="200" w:firstLine="480"/>
      <w:jc w:val="center"/>
    </w:pPr>
    <w:rPr>
      <w:rFonts w:ascii="等线" w:eastAsia="仿宋_GB2312" w:hAnsi="等线"/>
      <w:kern w:val="0"/>
      <w:sz w:val="24"/>
      <w:szCs w:val="24"/>
    </w:rPr>
  </w:style>
  <w:style w:type="character" w:customStyle="1" w:styleId="123CharChar">
    <w:name w:val="方框下的123标题 Char Char"/>
    <w:link w:val="1230"/>
    <w:autoRedefine/>
    <w:qFormat/>
    <w:rPr>
      <w:kern w:val="2"/>
      <w:sz w:val="21"/>
      <w:szCs w:val="24"/>
    </w:rPr>
  </w:style>
  <w:style w:type="paragraph" w:customStyle="1" w:styleId="1230">
    <w:name w:val="方框下的123标题"/>
    <w:basedOn w:val="a"/>
    <w:link w:val="123CharChar"/>
    <w:autoRedefine/>
    <w:qFormat/>
    <w:pPr>
      <w:tabs>
        <w:tab w:val="left" w:pos="840"/>
      </w:tabs>
      <w:spacing w:before="50" w:after="50" w:line="360" w:lineRule="auto"/>
      <w:ind w:left="1609"/>
    </w:pPr>
    <w:rPr>
      <w:szCs w:val="24"/>
    </w:rPr>
  </w:style>
  <w:style w:type="character" w:customStyle="1" w:styleId="Charfffffe">
    <w:name w:val="文字加粗 Char"/>
    <w:link w:val="afffffffffb"/>
    <w:autoRedefine/>
    <w:qFormat/>
    <w:rPr>
      <w:b/>
      <w:sz w:val="24"/>
      <w:szCs w:val="24"/>
    </w:rPr>
  </w:style>
  <w:style w:type="paragraph" w:customStyle="1" w:styleId="afffffffffb">
    <w:name w:val="文字加粗"/>
    <w:basedOn w:val="a"/>
    <w:link w:val="Charfffffe"/>
    <w:autoRedefine/>
    <w:qFormat/>
    <w:pPr>
      <w:spacing w:beforeLines="50" w:afterLines="50" w:line="360" w:lineRule="auto"/>
      <w:jc w:val="left"/>
    </w:pPr>
    <w:rPr>
      <w:b/>
      <w:kern w:val="0"/>
      <w:sz w:val="24"/>
      <w:szCs w:val="24"/>
    </w:rPr>
  </w:style>
  <w:style w:type="character" w:customStyle="1" w:styleId="footnotedescriptionChar4">
    <w:name w:val="footnote description Char4"/>
    <w:autoRedefine/>
    <w:qFormat/>
    <w:rPr>
      <w:rFonts w:ascii="宋体" w:eastAsia="宋体" w:hAnsi="宋体" w:cs="宋体"/>
      <w:color w:val="000000"/>
      <w:sz w:val="24"/>
    </w:rPr>
  </w:style>
  <w:style w:type="character" w:customStyle="1" w:styleId="4Char3">
    <w:name w:val="4级标题 Char"/>
    <w:link w:val="4b"/>
    <w:autoRedefine/>
    <w:qFormat/>
    <w:locked/>
    <w:rPr>
      <w:rFonts w:ascii="黑体" w:eastAsia="黑体" w:hAnsi="黑体"/>
      <w:sz w:val="24"/>
      <w:szCs w:val="24"/>
      <w:lang w:eastAsia="en-US" w:bidi="en-US"/>
    </w:rPr>
  </w:style>
  <w:style w:type="paragraph" w:customStyle="1" w:styleId="4b">
    <w:name w:val="4级标题"/>
    <w:basedOn w:val="1d"/>
    <w:link w:val="4Char3"/>
    <w:autoRedefine/>
    <w:qFormat/>
    <w:pPr>
      <w:keepLines/>
      <w:spacing w:line="360" w:lineRule="auto"/>
      <w:ind w:left="2320" w:firstLineChars="0" w:hanging="420"/>
      <w:contextualSpacing/>
      <w:jc w:val="left"/>
      <w:outlineLvl w:val="3"/>
    </w:pPr>
    <w:rPr>
      <w:rFonts w:ascii="黑体" w:eastAsia="黑体" w:hAnsi="黑体"/>
      <w:kern w:val="0"/>
      <w:sz w:val="24"/>
      <w:szCs w:val="24"/>
      <w:lang w:eastAsia="en-US" w:bidi="en-US"/>
    </w:rPr>
  </w:style>
  <w:style w:type="character" w:customStyle="1" w:styleId="CharChar60">
    <w:name w:val="Char Char6"/>
    <w:autoRedefine/>
    <w:qFormat/>
    <w:rPr>
      <w:rFonts w:eastAsia="宋体"/>
      <w:b/>
      <w:bCs/>
      <w:kern w:val="2"/>
      <w:sz w:val="24"/>
      <w:szCs w:val="24"/>
      <w:lang w:val="en-US" w:eastAsia="zh-CN" w:bidi="ar-SA"/>
    </w:rPr>
  </w:style>
  <w:style w:type="character" w:customStyle="1" w:styleId="Charffffff">
    <w:name w:val="表头 Char"/>
    <w:link w:val="afffffffffc"/>
    <w:autoRedefine/>
    <w:qFormat/>
    <w:rPr>
      <w:rFonts w:ascii="Arial" w:eastAsia="黑体" w:hAnsi="Arial"/>
      <w:bCs/>
      <w:szCs w:val="21"/>
    </w:rPr>
  </w:style>
  <w:style w:type="paragraph" w:customStyle="1" w:styleId="afffffffffc">
    <w:name w:val="表头"/>
    <w:basedOn w:val="6"/>
    <w:link w:val="Charffffff"/>
    <w:autoRedefine/>
    <w:qFormat/>
    <w:pPr>
      <w:tabs>
        <w:tab w:val="left" w:pos="0"/>
      </w:tabs>
      <w:spacing w:beforeLines="50" w:afterLines="50" w:line="240" w:lineRule="auto"/>
      <w:jc w:val="center"/>
      <w:outlineLvl w:val="9"/>
    </w:pPr>
    <w:rPr>
      <w:rFonts w:ascii="Arial" w:eastAsia="黑体" w:hAnsi="Arial"/>
      <w:b w:val="0"/>
      <w:bCs/>
      <w:kern w:val="0"/>
      <w:sz w:val="20"/>
      <w:szCs w:val="21"/>
    </w:rPr>
  </w:style>
  <w:style w:type="character" w:customStyle="1" w:styleId="2fd">
    <w:name w:val="列表编号2 字符"/>
    <w:link w:val="2fe"/>
    <w:autoRedefine/>
    <w:qFormat/>
    <w:rPr>
      <w:b/>
      <w:sz w:val="24"/>
      <w:szCs w:val="21"/>
    </w:rPr>
  </w:style>
  <w:style w:type="paragraph" w:customStyle="1" w:styleId="2fe">
    <w:name w:val="列表编号2"/>
    <w:basedOn w:val="1d"/>
    <w:link w:val="2fd"/>
    <w:autoRedefine/>
    <w:qFormat/>
    <w:pPr>
      <w:widowControl/>
      <w:spacing w:line="360" w:lineRule="auto"/>
      <w:ind w:leftChars="200" w:left="960" w:hangingChars="200" w:hanging="480"/>
    </w:pPr>
    <w:rPr>
      <w:rFonts w:ascii="Times New Roman" w:hAnsi="Times New Roman"/>
      <w:b/>
      <w:kern w:val="0"/>
      <w:sz w:val="24"/>
      <w:szCs w:val="21"/>
    </w:rPr>
  </w:style>
  <w:style w:type="character" w:customStyle="1" w:styleId="0505Char">
    <w:name w:val="样式 段前: 0.5 行 段后: 0.5 行 Char"/>
    <w:link w:val="0505"/>
    <w:autoRedefine/>
    <w:qFormat/>
    <w:rPr>
      <w:sz w:val="24"/>
    </w:rPr>
  </w:style>
  <w:style w:type="paragraph" w:customStyle="1" w:styleId="0505">
    <w:name w:val="样式 段前: 0.5 行 段后: 0.5 行"/>
    <w:basedOn w:val="a"/>
    <w:link w:val="0505Char"/>
    <w:autoRedefine/>
    <w:qFormat/>
    <w:pPr>
      <w:spacing w:beforeLines="50" w:afterLines="50" w:line="360" w:lineRule="auto"/>
    </w:pPr>
    <w:rPr>
      <w:kern w:val="0"/>
      <w:sz w:val="24"/>
    </w:rPr>
  </w:style>
  <w:style w:type="character" w:customStyle="1" w:styleId="zhu-ti14">
    <w:name w:val="zhu-ti14"/>
    <w:autoRedefine/>
    <w:qFormat/>
  </w:style>
  <w:style w:type="character" w:customStyle="1" w:styleId="CharChar40">
    <w:name w:val="Char Char4"/>
    <w:autoRedefine/>
    <w:qFormat/>
    <w:rPr>
      <w:rFonts w:ascii="Arial" w:eastAsia="黑体" w:hAnsi="Arial"/>
      <w:kern w:val="2"/>
      <w:sz w:val="21"/>
      <w:szCs w:val="21"/>
      <w:lang w:val="en-US" w:eastAsia="zh-CN" w:bidi="ar-SA"/>
    </w:rPr>
  </w:style>
  <w:style w:type="character" w:customStyle="1" w:styleId="225Char">
    <w:name w:val="样式 首行缩进:  2.25 字符 Char"/>
    <w:link w:val="225"/>
    <w:autoRedefine/>
    <w:qFormat/>
    <w:rPr>
      <w:rFonts w:ascii="Arial" w:hAnsi="Arial" w:cs="宋体"/>
      <w:sz w:val="24"/>
      <w:szCs w:val="24"/>
      <w:lang w:val="zh-CN"/>
    </w:rPr>
  </w:style>
  <w:style w:type="paragraph" w:customStyle="1" w:styleId="225">
    <w:name w:val="样式 首行缩进:  2.25 字符"/>
    <w:basedOn w:val="a"/>
    <w:link w:val="225Char"/>
    <w:autoRedefine/>
    <w:qFormat/>
    <w:pPr>
      <w:spacing w:line="360" w:lineRule="auto"/>
      <w:ind w:firstLineChars="225" w:firstLine="540"/>
    </w:pPr>
    <w:rPr>
      <w:rFonts w:ascii="Arial" w:hAnsi="Arial"/>
      <w:kern w:val="0"/>
      <w:sz w:val="24"/>
      <w:szCs w:val="24"/>
      <w:lang w:val="zh-CN"/>
    </w:rPr>
  </w:style>
  <w:style w:type="character" w:customStyle="1" w:styleId="huei12b1">
    <w:name w:val="huei12b1"/>
    <w:autoRedefine/>
    <w:qFormat/>
    <w:rPr>
      <w:b/>
      <w:bCs/>
      <w:color w:val="333333"/>
      <w:sz w:val="24"/>
      <w:szCs w:val="24"/>
    </w:rPr>
  </w:style>
  <w:style w:type="paragraph" w:customStyle="1" w:styleId="114">
    <w:name w:val="技术报告表标题11"/>
    <w:basedOn w:val="a"/>
    <w:next w:val="a"/>
    <w:autoRedefine/>
    <w:qFormat/>
    <w:pPr>
      <w:spacing w:beforeLines="50" w:afterLines="50" w:line="440" w:lineRule="exact"/>
      <w:ind w:right="238"/>
      <w:jc w:val="center"/>
    </w:pPr>
    <w:rPr>
      <w:rFonts w:ascii="楷体_GB2312" w:eastAsia="楷体_GB2312" w:cs="Arial"/>
      <w:b/>
      <w:bCs/>
      <w:sz w:val="28"/>
      <w:szCs w:val="24"/>
    </w:rPr>
  </w:style>
  <w:style w:type="paragraph" w:customStyle="1" w:styleId="1ffe">
    <w:name w:val="表头文字(同正文大小)1"/>
    <w:basedOn w:val="a"/>
    <w:autoRedefine/>
    <w:qFormat/>
    <w:pPr>
      <w:spacing w:line="264" w:lineRule="auto"/>
      <w:jc w:val="center"/>
    </w:pPr>
    <w:rPr>
      <w:rFonts w:eastAsia="黑体"/>
      <w:kern w:val="0"/>
      <w:lang w:eastAsia="en-US"/>
    </w:rPr>
  </w:style>
  <w:style w:type="paragraph" w:customStyle="1" w:styleId="1fff">
    <w:name w:val="技术报告表标题1"/>
    <w:basedOn w:val="a"/>
    <w:next w:val="a"/>
    <w:autoRedefine/>
    <w:qFormat/>
    <w:pPr>
      <w:spacing w:beforeLines="50" w:afterLines="50" w:line="440" w:lineRule="exact"/>
      <w:ind w:right="238"/>
      <w:jc w:val="center"/>
    </w:pPr>
    <w:rPr>
      <w:rFonts w:ascii="楷体_GB2312" w:eastAsia="楷体_GB2312" w:cs="Arial"/>
      <w:b/>
      <w:bCs/>
      <w:sz w:val="28"/>
      <w:szCs w:val="24"/>
    </w:rPr>
  </w:style>
  <w:style w:type="paragraph" w:customStyle="1" w:styleId="NormalBullet">
    <w:name w:val="Normal Bullet"/>
    <w:basedOn w:val="a"/>
    <w:autoRedefine/>
    <w:qFormat/>
    <w:pPr>
      <w:widowControl/>
      <w:spacing w:before="120"/>
      <w:ind w:left="900" w:firstLineChars="200" w:hanging="420"/>
    </w:pPr>
    <w:rPr>
      <w:rFonts w:eastAsia="仿宋_GB2312"/>
      <w:kern w:val="0"/>
      <w:sz w:val="22"/>
      <w:lang w:eastAsia="en-US"/>
    </w:rPr>
  </w:style>
  <w:style w:type="paragraph" w:customStyle="1" w:styleId="afffffffffd">
    <w:name w:val="题注 + 黑体 小五 居中"/>
    <w:basedOn w:val="a"/>
    <w:autoRedefine/>
    <w:qFormat/>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1fff0">
    <w:name w:val="点对点应答文字1"/>
    <w:basedOn w:val="a"/>
    <w:autoRedefine/>
    <w:qFormat/>
    <w:pPr>
      <w:spacing w:line="360" w:lineRule="auto"/>
      <w:jc w:val="left"/>
    </w:pPr>
    <w:rPr>
      <w:i/>
      <w:color w:val="0000FF"/>
      <w:kern w:val="0"/>
      <w:lang w:eastAsia="en-US"/>
    </w:rPr>
  </w:style>
  <w:style w:type="paragraph" w:customStyle="1" w:styleId="4112">
    <w:name w:val="样式 正文缩进正文顶格悬挂表正文正文非缩进标题4正文1四号小四正文不缩进段1特点正文双线水上软件缩进...2"/>
    <w:basedOn w:val="a9"/>
    <w:autoRedefine/>
    <w:qFormat/>
    <w:pPr>
      <w:tabs>
        <w:tab w:val="left" w:pos="1040"/>
      </w:tabs>
      <w:adjustRightInd w:val="0"/>
      <w:snapToGrid w:val="0"/>
      <w:spacing w:beforeLines="50" w:afterLines="50" w:line="360" w:lineRule="auto"/>
      <w:ind w:left="1107" w:hangingChars="200" w:hanging="200"/>
    </w:pPr>
    <w:rPr>
      <w:rFonts w:ascii="Times New Roman" w:hAnsi="Times New Roman"/>
      <w:spacing w:val="0"/>
      <w:kern w:val="0"/>
      <w:sz w:val="22"/>
      <w:szCs w:val="20"/>
      <w:lang w:val="zh-CN"/>
    </w:rPr>
  </w:style>
  <w:style w:type="paragraph" w:customStyle="1" w:styleId="CM19">
    <w:name w:val="CM19"/>
    <w:basedOn w:val="Default"/>
    <w:next w:val="Default"/>
    <w:autoRedefine/>
    <w:qFormat/>
    <w:pPr>
      <w:spacing w:line="313" w:lineRule="atLeast"/>
      <w:ind w:left="0"/>
    </w:pPr>
    <w:rPr>
      <w:rFonts w:ascii="oúì." w:eastAsia="oúì." w:hAnsi="Times New Roman"/>
      <w:color w:val="auto"/>
    </w:rPr>
  </w:style>
  <w:style w:type="paragraph" w:customStyle="1" w:styleId="00">
    <w:name w:val="00内文"/>
    <w:basedOn w:val="a"/>
    <w:autoRedefine/>
    <w:qFormat/>
    <w:pPr>
      <w:adjustRightInd w:val="0"/>
      <w:ind w:firstLineChars="200" w:firstLine="340"/>
      <w:textAlignment w:val="baseline"/>
    </w:pPr>
    <w:rPr>
      <w:rFonts w:ascii="Arial" w:eastAsia="汉仪中等线简" w:hAnsi="Arial"/>
      <w:kern w:val="0"/>
      <w:sz w:val="17"/>
    </w:rPr>
  </w:style>
  <w:style w:type="paragraph" w:customStyle="1" w:styleId="1fff1">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140">
    <w:name w:val="列表编号14"/>
    <w:basedOn w:val="a"/>
    <w:autoRedefine/>
    <w:qFormat/>
    <w:pPr>
      <w:widowControl/>
      <w:spacing w:line="360" w:lineRule="auto"/>
      <w:ind w:leftChars="200" w:left="200" w:hangingChars="200" w:hanging="200"/>
    </w:pPr>
    <w:rPr>
      <w:rFonts w:eastAsia="仿宋_GB2312"/>
      <w:sz w:val="28"/>
      <w:szCs w:val="21"/>
    </w:rPr>
  </w:style>
  <w:style w:type="paragraph" w:customStyle="1" w:styleId="CM30">
    <w:name w:val="CM30"/>
    <w:basedOn w:val="Default"/>
    <w:next w:val="Default"/>
    <w:autoRedefine/>
    <w:qFormat/>
    <w:pPr>
      <w:spacing w:line="313" w:lineRule="atLeast"/>
      <w:ind w:left="0"/>
    </w:pPr>
    <w:rPr>
      <w:rFonts w:ascii="oúì." w:eastAsia="oúì." w:hAnsi="Times New Roman"/>
      <w:color w:val="auto"/>
    </w:rPr>
  </w:style>
  <w:style w:type="paragraph" w:customStyle="1" w:styleId="ABC4">
    <w:name w:val="ABC标题下的小点4"/>
    <w:basedOn w:val="a"/>
    <w:autoRedefine/>
    <w:qFormat/>
    <w:pPr>
      <w:tabs>
        <w:tab w:val="left" w:pos="1260"/>
      </w:tabs>
      <w:spacing w:line="360" w:lineRule="auto"/>
      <w:ind w:left="1260" w:hanging="420"/>
    </w:pPr>
    <w:rPr>
      <w:rFonts w:ascii="宋体" w:hAnsi="宋体"/>
      <w:kern w:val="0"/>
    </w:rPr>
  </w:style>
  <w:style w:type="paragraph" w:customStyle="1" w:styleId="afffffffffe">
    <w:name w:val="注×："/>
    <w:autoRedefine/>
    <w:qFormat/>
    <w:pPr>
      <w:widowControl w:val="0"/>
      <w:tabs>
        <w:tab w:val="left" w:pos="630"/>
        <w:tab w:val="left" w:pos="900"/>
      </w:tabs>
      <w:autoSpaceDE w:val="0"/>
      <w:autoSpaceDN w:val="0"/>
      <w:ind w:left="900" w:hanging="420"/>
      <w:jc w:val="both"/>
    </w:pPr>
    <w:rPr>
      <w:rFonts w:ascii="宋体"/>
      <w:sz w:val="18"/>
    </w:rPr>
  </w:style>
  <w:style w:type="paragraph" w:customStyle="1" w:styleId="CM76">
    <w:name w:val="CM76"/>
    <w:basedOn w:val="Default"/>
    <w:next w:val="Default"/>
    <w:autoRedefine/>
    <w:qFormat/>
    <w:pPr>
      <w:spacing w:after="720"/>
      <w:ind w:left="0"/>
    </w:pPr>
    <w:rPr>
      <w:rFonts w:ascii="oúì." w:eastAsia="oúì." w:hAnsi="Times New Roman"/>
      <w:color w:val="auto"/>
    </w:rPr>
  </w:style>
  <w:style w:type="paragraph" w:customStyle="1" w:styleId="affffffffff">
    <w:name w:val="自定义封面"/>
    <w:basedOn w:val="a"/>
    <w:autoRedefine/>
    <w:qFormat/>
    <w:pPr>
      <w:tabs>
        <w:tab w:val="left" w:pos="6300"/>
      </w:tabs>
      <w:autoSpaceDE w:val="0"/>
      <w:autoSpaceDN w:val="0"/>
      <w:spacing w:line="240" w:lineRule="atLeast"/>
      <w:ind w:firstLineChars="200" w:firstLine="420"/>
      <w:jc w:val="left"/>
    </w:pPr>
    <w:rPr>
      <w:color w:val="000000"/>
    </w:rPr>
  </w:style>
  <w:style w:type="paragraph" w:customStyle="1" w:styleId="2ff">
    <w:name w:val="样式 +中文正文 (宋体) 四号 首行缩进:  2 字符"/>
    <w:basedOn w:val="a"/>
    <w:autoRedefine/>
    <w:qFormat/>
    <w:pPr>
      <w:ind w:firstLineChars="200" w:firstLine="560"/>
    </w:pPr>
    <w:rPr>
      <w:rFonts w:ascii="宋体" w:hAnsi="宋体" w:cs="宋体"/>
      <w:sz w:val="28"/>
    </w:rPr>
  </w:style>
  <w:style w:type="paragraph" w:customStyle="1" w:styleId="affffffffff0">
    <w:name w:val="附录二级条标题"/>
    <w:basedOn w:val="affffffffff1"/>
    <w:next w:val="afffff"/>
    <w:autoRedefine/>
    <w:qFormat/>
    <w:pPr>
      <w:tabs>
        <w:tab w:val="left" w:pos="3420"/>
      </w:tabs>
      <w:ind w:left="3420" w:hanging="360"/>
      <w:outlineLvl w:val="3"/>
    </w:pPr>
  </w:style>
  <w:style w:type="paragraph" w:customStyle="1" w:styleId="affffffffff1">
    <w:name w:val="附录一级条标题"/>
    <w:basedOn w:val="affffffffff2"/>
    <w:next w:val="afffff"/>
    <w:autoRedefine/>
    <w:qFormat/>
    <w:pPr>
      <w:autoSpaceDN w:val="0"/>
      <w:spacing w:beforeLines="0" w:afterLines="0"/>
      <w:ind w:left="0" w:firstLine="0"/>
      <w:outlineLvl w:val="2"/>
    </w:pPr>
  </w:style>
  <w:style w:type="paragraph" w:customStyle="1" w:styleId="affffffffff2">
    <w:name w:val="附录章标题"/>
    <w:next w:val="afffff"/>
    <w:autoRedefine/>
    <w:qFormat/>
    <w:pPr>
      <w:tabs>
        <w:tab w:val="left" w:pos="840"/>
        <w:tab w:val="left" w:pos="1440"/>
      </w:tabs>
      <w:wordWrap w:val="0"/>
      <w:overflowPunct w:val="0"/>
      <w:autoSpaceDE w:val="0"/>
      <w:spacing w:beforeLines="50" w:afterLines="50"/>
      <w:ind w:left="1440" w:hanging="360"/>
      <w:jc w:val="both"/>
      <w:textAlignment w:val="baseline"/>
      <w:outlineLvl w:val="1"/>
    </w:pPr>
    <w:rPr>
      <w:rFonts w:ascii="黑体" w:eastAsia="黑体"/>
      <w:kern w:val="21"/>
      <w:sz w:val="21"/>
    </w:rPr>
  </w:style>
  <w:style w:type="paragraph" w:customStyle="1" w:styleId="Style13">
    <w:name w:val="_Style 13"/>
    <w:basedOn w:val="a"/>
    <w:next w:val="a9"/>
    <w:autoRedefine/>
    <w:qFormat/>
    <w:pPr>
      <w:ind w:firstLineChars="200" w:firstLine="420"/>
    </w:pPr>
  </w:style>
  <w:style w:type="paragraph" w:customStyle="1" w:styleId="p18">
    <w:name w:val="p18"/>
    <w:basedOn w:val="a"/>
    <w:autoRedefine/>
    <w:qFormat/>
    <w:pPr>
      <w:widowControl/>
      <w:ind w:firstLine="420"/>
    </w:pPr>
    <w:rPr>
      <w:rFonts w:ascii="宋体" w:hAnsi="宋体" w:cs="宋体"/>
      <w:kern w:val="0"/>
      <w:szCs w:val="21"/>
    </w:rPr>
  </w:style>
  <w:style w:type="paragraph" w:customStyle="1" w:styleId="TOC11">
    <w:name w:val="TOC 标题11"/>
    <w:basedOn w:val="1"/>
    <w:next w:val="a"/>
    <w:autoRedefine/>
    <w:uiPriority w:val="39"/>
    <w:unhideWhenUsed/>
    <w:qFormat/>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affffffffff3">
    <w:name w:val="图，整体编号"/>
    <w:basedOn w:val="afffffffff0"/>
    <w:next w:val="afffffffff0"/>
    <w:autoRedefine/>
    <w:qFormat/>
    <w:pPr>
      <w:tabs>
        <w:tab w:val="left" w:pos="720"/>
      </w:tabs>
      <w:spacing w:beforeLines="25" w:line="360" w:lineRule="auto"/>
      <w:ind w:left="647" w:hanging="420"/>
      <w:jc w:val="center"/>
    </w:pPr>
    <w:rPr>
      <w:rFonts w:ascii="Arial" w:eastAsia="华文细黑" w:hAnsi="Arial"/>
    </w:rPr>
  </w:style>
  <w:style w:type="paragraph" w:customStyle="1" w:styleId="3f3">
    <w:name w:val="编号3"/>
    <w:basedOn w:val="a"/>
    <w:autoRedefine/>
    <w:qFormat/>
    <w:pPr>
      <w:tabs>
        <w:tab w:val="left" w:pos="780"/>
      </w:tabs>
      <w:spacing w:beforeLines="50" w:afterLines="50" w:line="480" w:lineRule="auto"/>
      <w:ind w:left="780" w:hanging="360"/>
      <w:jc w:val="left"/>
    </w:pPr>
    <w:rPr>
      <w:b/>
      <w:sz w:val="28"/>
      <w:szCs w:val="24"/>
    </w:rPr>
  </w:style>
  <w:style w:type="paragraph" w:customStyle="1" w:styleId="Bulletwithtext2">
    <w:name w:val="Bullet with text 2"/>
    <w:basedOn w:val="a"/>
    <w:autoRedefine/>
    <w:qFormat/>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CM9">
    <w:name w:val="CM9"/>
    <w:basedOn w:val="a"/>
    <w:next w:val="a"/>
    <w:autoRedefine/>
    <w:qFormat/>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p20">
    <w:name w:val="p20"/>
    <w:basedOn w:val="a"/>
    <w:autoRedefine/>
    <w:qFormat/>
    <w:pPr>
      <w:widowControl/>
      <w:snapToGrid w:val="0"/>
      <w:spacing w:line="300" w:lineRule="auto"/>
      <w:jc w:val="left"/>
    </w:pPr>
    <w:rPr>
      <w:kern w:val="0"/>
      <w:sz w:val="18"/>
      <w:szCs w:val="18"/>
    </w:rPr>
  </w:style>
  <w:style w:type="paragraph" w:customStyle="1" w:styleId="affffffffff4">
    <w:name w:val="封面一致性程度标识"/>
    <w:autoRedefine/>
    <w:qFormat/>
    <w:pPr>
      <w:spacing w:before="440" w:line="400" w:lineRule="exact"/>
      <w:jc w:val="center"/>
    </w:pPr>
    <w:rPr>
      <w:rFonts w:ascii="宋体"/>
      <w:sz w:val="28"/>
    </w:rPr>
  </w:style>
  <w:style w:type="paragraph" w:customStyle="1" w:styleId="115">
    <w:name w:val="正文（黑体）11"/>
    <w:basedOn w:val="a"/>
    <w:next w:val="a"/>
    <w:autoRedefine/>
    <w:qFormat/>
    <w:pPr>
      <w:spacing w:beforeLines="50" w:afterLines="50" w:line="360" w:lineRule="auto"/>
      <w:ind w:firstLineChars="200" w:firstLine="480"/>
    </w:pPr>
    <w:rPr>
      <w:rFonts w:ascii="黑体" w:eastAsia="黑体"/>
      <w:color w:val="000080"/>
      <w:sz w:val="28"/>
      <w:szCs w:val="24"/>
    </w:rPr>
  </w:style>
  <w:style w:type="paragraph" w:customStyle="1" w:styleId="style3">
    <w:name w:val="style3"/>
    <w:basedOn w:val="a"/>
    <w:autoRedefine/>
    <w:qFormat/>
    <w:pPr>
      <w:widowControl/>
      <w:spacing w:before="100" w:beforeAutospacing="1" w:after="100" w:afterAutospacing="1"/>
      <w:jc w:val="left"/>
    </w:pPr>
    <w:rPr>
      <w:rFonts w:ascii="Arial Unicode MS" w:eastAsia="Arial Unicode MS" w:hAnsi="Arial Unicode MS" w:cs="Arial Unicode MS"/>
      <w:kern w:val="0"/>
      <w:sz w:val="28"/>
      <w:szCs w:val="28"/>
    </w:rPr>
  </w:style>
  <w:style w:type="paragraph" w:customStyle="1" w:styleId="affffffffff5">
    <w:name w:val="标准书脚_偶数页"/>
    <w:autoRedefine/>
    <w:qFormat/>
    <w:pPr>
      <w:spacing w:before="120"/>
    </w:pPr>
    <w:rPr>
      <w:sz w:val="18"/>
    </w:rPr>
  </w:style>
  <w:style w:type="paragraph" w:customStyle="1" w:styleId="1fff2">
    <w:name w:val="目录标题1样式"/>
    <w:basedOn w:val="10"/>
    <w:autoRedefine/>
    <w:qFormat/>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xl104">
    <w:name w:val="xl10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4"/>
    </w:rPr>
  </w:style>
  <w:style w:type="paragraph" w:customStyle="1" w:styleId="2125">
    <w:name w:val="样式 目录 2 + 左侧:  1 字符 首行缩进:  2 字符5"/>
    <w:basedOn w:val="21"/>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ww">
    <w:name w:val="ww"/>
    <w:basedOn w:val="a"/>
    <w:autoRedefine/>
    <w:qFormat/>
    <w:pPr>
      <w:widowControl/>
      <w:spacing w:before="100" w:beforeAutospacing="1" w:after="100" w:afterAutospacing="1"/>
      <w:jc w:val="center"/>
    </w:pPr>
    <w:rPr>
      <w:rFonts w:ascii="_GB2312" w:eastAsia="Arial Unicode MS" w:hAnsi="_GB2312" w:cs="Arial Unicode MS"/>
      <w:color w:val="000000"/>
      <w:kern w:val="0"/>
      <w:sz w:val="28"/>
      <w:szCs w:val="24"/>
    </w:rPr>
  </w:style>
  <w:style w:type="paragraph" w:customStyle="1" w:styleId="1fff3">
    <w:name w:val="表格1"/>
    <w:basedOn w:val="a"/>
    <w:autoRedefine/>
    <w:qFormat/>
    <w:pPr>
      <w:spacing w:before="100" w:beforeAutospacing="1" w:after="100" w:afterAutospacing="1"/>
    </w:pPr>
    <w:rPr>
      <w:rFonts w:ascii="仿宋_GB2312" w:eastAsia="仿宋_GB2312"/>
      <w:sz w:val="28"/>
      <w:szCs w:val="28"/>
    </w:rPr>
  </w:style>
  <w:style w:type="paragraph" w:customStyle="1" w:styleId="Char5CharChar1Char3">
    <w:name w:val="Char5 Char Char1 Char3"/>
    <w:basedOn w:val="a"/>
    <w:autoRedefine/>
    <w:qFormat/>
    <w:rPr>
      <w:rFonts w:ascii="Tahoma" w:hAnsi="Tahoma"/>
      <w:sz w:val="28"/>
    </w:rPr>
  </w:style>
  <w:style w:type="paragraph" w:customStyle="1" w:styleId="Style12">
    <w:name w:val="_Style 12"/>
    <w:basedOn w:val="a"/>
    <w:autoRedefine/>
    <w:qFormat/>
    <w:pPr>
      <w:widowControl/>
      <w:spacing w:after="160" w:line="240" w:lineRule="exact"/>
      <w:jc w:val="left"/>
    </w:pPr>
  </w:style>
  <w:style w:type="paragraph" w:customStyle="1" w:styleId="ABC1">
    <w:name w:val="方框下的ABC标题1"/>
    <w:basedOn w:val="a"/>
    <w:next w:val="a"/>
    <w:autoRedefine/>
    <w:qFormat/>
    <w:pPr>
      <w:spacing w:line="360" w:lineRule="auto"/>
    </w:pPr>
    <w:rPr>
      <w:rFonts w:hAnsi="宋体"/>
      <w:szCs w:val="24"/>
    </w:rPr>
  </w:style>
  <w:style w:type="paragraph" w:customStyle="1" w:styleId="p27">
    <w:name w:val="p27"/>
    <w:basedOn w:val="a"/>
    <w:autoRedefine/>
    <w:qFormat/>
    <w:pPr>
      <w:widowControl/>
    </w:pPr>
    <w:rPr>
      <w:kern w:val="0"/>
      <w:sz w:val="28"/>
      <w:szCs w:val="28"/>
    </w:rPr>
  </w:style>
  <w:style w:type="paragraph" w:customStyle="1" w:styleId="p25">
    <w:name w:val="p25"/>
    <w:basedOn w:val="a"/>
    <w:autoRedefine/>
    <w:qFormat/>
    <w:pPr>
      <w:widowControl/>
      <w:jc w:val="left"/>
    </w:pPr>
    <w:rPr>
      <w:b/>
      <w:bCs/>
      <w:kern w:val="0"/>
      <w:sz w:val="28"/>
      <w:szCs w:val="28"/>
    </w:rPr>
  </w:style>
  <w:style w:type="paragraph" w:customStyle="1" w:styleId="4h4heading4TOCsect1234RefHeading1rh1H4Headin">
    <w:name w:val="样式 标题 4h4heading 4TOCsect 1.2.3.4Ref Heading 1rh1H4Headin..."/>
    <w:basedOn w:val="4"/>
    <w:autoRedefine/>
    <w:qFormat/>
    <w:pPr>
      <w:tabs>
        <w:tab w:val="clear" w:pos="864"/>
        <w:tab w:val="left" w:pos="0"/>
      </w:tabs>
      <w:spacing w:before="100" w:beforeAutospacing="1" w:after="100" w:afterAutospacing="1"/>
      <w:ind w:left="0" w:firstLine="0"/>
    </w:pPr>
    <w:rPr>
      <w:rFonts w:cs="宋体"/>
      <w:b w:val="0"/>
      <w:bCs/>
    </w:rPr>
  </w:style>
  <w:style w:type="paragraph" w:customStyle="1" w:styleId="affffffffff6">
    <w:name w:val="注意"/>
    <w:autoRedefine/>
    <w:qFormat/>
    <w:pPr>
      <w:autoSpaceDE w:val="0"/>
      <w:autoSpaceDN w:val="0"/>
      <w:spacing w:before="120" w:after="120"/>
      <w:ind w:firstLine="425"/>
    </w:pPr>
    <w:rPr>
      <w:rFonts w:ascii="楷体_GB2312" w:eastAsia="楷体_GB2312"/>
      <w:sz w:val="21"/>
      <w:lang w:eastAsia="en-US"/>
    </w:rPr>
  </w:style>
  <w:style w:type="paragraph" w:customStyle="1" w:styleId="affffffffff7">
    <w:name w:val="技术报告小节标题"/>
    <w:basedOn w:val="a"/>
    <w:next w:val="a"/>
    <w:autoRedefine/>
    <w:qFormat/>
    <w:pPr>
      <w:tabs>
        <w:tab w:val="left" w:pos="1080"/>
      </w:tabs>
      <w:spacing w:beforeLines="50" w:afterLines="50" w:line="440" w:lineRule="exact"/>
      <w:outlineLvl w:val="2"/>
    </w:pPr>
    <w:rPr>
      <w:rFonts w:ascii="Arial" w:eastAsia="黑体" w:hAnsi="Arial" w:cs="Arial"/>
      <w:bCs/>
      <w:sz w:val="28"/>
      <w:szCs w:val="24"/>
    </w:rPr>
  </w:style>
  <w:style w:type="paragraph" w:customStyle="1" w:styleId="affffffffff8">
    <w:name w:val="插图序号"/>
    <w:basedOn w:val="a"/>
    <w:next w:val="a"/>
    <w:autoRedefine/>
    <w:qFormat/>
    <w:pPr>
      <w:widowControl/>
      <w:spacing w:before="80" w:after="80" w:line="480" w:lineRule="exact"/>
      <w:jc w:val="center"/>
    </w:pPr>
    <w:rPr>
      <w:rFonts w:ascii="Arial Narrow" w:eastAsia="仿宋_GB2312" w:hAnsi="Arial Narrow" w:cs="宋体"/>
      <w:b/>
      <w:kern w:val="0"/>
      <w:sz w:val="20"/>
    </w:rPr>
  </w:style>
  <w:style w:type="paragraph" w:customStyle="1" w:styleId="affffffffff9">
    <w:name w:val="样式 正文（首行缩进两字） + 五号"/>
    <w:basedOn w:val="a9"/>
    <w:autoRedefine/>
    <w:qFormat/>
    <w:pPr>
      <w:ind w:firstLineChars="0" w:firstLine="0"/>
    </w:pPr>
    <w:rPr>
      <w:rFonts w:ascii="Times New Roman" w:hAnsi="Times New Roman"/>
      <w:spacing w:val="0"/>
      <w:kern w:val="0"/>
      <w:szCs w:val="20"/>
    </w:rPr>
  </w:style>
  <w:style w:type="paragraph" w:customStyle="1" w:styleId="affffffffffa">
    <w:name w:val="样式 正文（缩进） + 两端对齐"/>
    <w:basedOn w:val="afffffff4"/>
    <w:autoRedefine/>
    <w:qFormat/>
    <w:rPr>
      <w:rFonts w:cs="宋体"/>
      <w:kern w:val="17153"/>
      <w:szCs w:val="20"/>
    </w:rPr>
  </w:style>
  <w:style w:type="paragraph" w:customStyle="1" w:styleId="BodyText">
    <w:name w:val="BodyText"/>
    <w:basedOn w:val="a"/>
    <w:autoRedefine/>
    <w:qFormat/>
    <w:pPr>
      <w:widowControl/>
      <w:spacing w:before="120" w:after="120" w:line="360" w:lineRule="auto"/>
      <w:ind w:firstLineChars="200" w:firstLine="200"/>
    </w:pPr>
    <w:rPr>
      <w:rFonts w:ascii="宋体" w:eastAsia="仿宋_GB2312"/>
      <w:kern w:val="0"/>
      <w:sz w:val="28"/>
      <w:lang w:eastAsia="en-US"/>
    </w:rPr>
  </w:style>
  <w:style w:type="paragraph" w:customStyle="1" w:styleId="02-">
    <w:name w:val="02 副标题-封面"/>
    <w:next w:val="af5"/>
    <w:autoRedefine/>
    <w:qFormat/>
    <w:rPr>
      <w:rFonts w:ascii="Arial" w:eastAsia="黑体" w:hAnsi="Arial" w:cs="Arial"/>
      <w:b/>
      <w:bCs/>
      <w:color w:val="4D4D4D"/>
      <w:kern w:val="28"/>
      <w:sz w:val="40"/>
      <w:szCs w:val="32"/>
    </w:rPr>
  </w:style>
  <w:style w:type="paragraph" w:customStyle="1" w:styleId="emphasize">
    <w:name w:val="emphasize"/>
    <w:basedOn w:val="a"/>
    <w:autoRedefine/>
    <w:qFormat/>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2ff0">
    <w:name w:val="小标题2"/>
    <w:basedOn w:val="a"/>
    <w:next w:val="a"/>
    <w:autoRedefine/>
    <w:qFormat/>
    <w:pPr>
      <w:widowControl/>
      <w:spacing w:beforeLines="20" w:afterLines="20" w:line="400" w:lineRule="exact"/>
      <w:ind w:firstLineChars="200" w:firstLine="200"/>
      <w:jc w:val="left"/>
    </w:pPr>
    <w:rPr>
      <w:rFonts w:ascii="宋体" w:eastAsia="楷体_GB2312" w:hAnsi="宋体" w:cs="宋体"/>
      <w:kern w:val="0"/>
      <w:sz w:val="28"/>
      <w:szCs w:val="24"/>
    </w:rPr>
  </w:style>
  <w:style w:type="paragraph" w:customStyle="1" w:styleId="Punto3">
    <w:name w:val="Punto 3"/>
    <w:basedOn w:val="a"/>
    <w:next w:val="a"/>
    <w:autoRedefine/>
    <w:qFormat/>
    <w:pPr>
      <w:keepNext/>
      <w:keepLines/>
      <w:widowControl/>
      <w:tabs>
        <w:tab w:val="left" w:pos="851"/>
      </w:tabs>
      <w:spacing w:beforeLines="150" w:afterLines="150"/>
    </w:pPr>
    <w:rPr>
      <w:rFonts w:ascii="Frutiger-Roman" w:hAnsi="Frutiger-Roman"/>
      <w:szCs w:val="24"/>
      <w:lang w:val="en-GB"/>
    </w:rPr>
  </w:style>
  <w:style w:type="paragraph" w:customStyle="1" w:styleId="affffffffffb">
    <w:name w:val="基准页眉样式"/>
    <w:basedOn w:val="a0"/>
    <w:qFormat/>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Text">
    <w:name w:val="Text"/>
    <w:basedOn w:val="a"/>
    <w:autoRedefine/>
    <w:qFormat/>
    <w:pPr>
      <w:keepLines/>
      <w:widowControl/>
      <w:tabs>
        <w:tab w:val="left" w:pos="3240"/>
      </w:tabs>
      <w:spacing w:line="360" w:lineRule="auto"/>
      <w:ind w:left="-117" w:firstLineChars="200" w:firstLine="200"/>
    </w:pPr>
    <w:rPr>
      <w:rFonts w:ascii="宋体" w:eastAsia="仿宋_GB2312" w:hAnsi="宋体"/>
      <w:kern w:val="0"/>
      <w:sz w:val="28"/>
    </w:rPr>
  </w:style>
  <w:style w:type="paragraph" w:customStyle="1" w:styleId="3f4">
    <w:name w:val="正文（标记）3"/>
    <w:basedOn w:val="a"/>
    <w:autoRedefine/>
    <w:qFormat/>
    <w:pPr>
      <w:tabs>
        <w:tab w:val="left" w:pos="960"/>
      </w:tabs>
      <w:spacing w:beforeLines="50" w:afterLines="50"/>
      <w:ind w:left="960" w:hanging="420"/>
    </w:pPr>
    <w:rPr>
      <w:sz w:val="28"/>
      <w:szCs w:val="24"/>
    </w:rPr>
  </w:style>
  <w:style w:type="paragraph" w:customStyle="1" w:styleId="-">
    <w:name w:val="并列项-点"/>
    <w:basedOn w:val="a"/>
    <w:autoRedefine/>
    <w:qFormat/>
    <w:pPr>
      <w:widowControl/>
      <w:tabs>
        <w:tab w:val="left" w:pos="851"/>
        <w:tab w:val="left" w:pos="927"/>
        <w:tab w:val="left" w:pos="3240"/>
      </w:tabs>
      <w:adjustRightInd w:val="0"/>
      <w:snapToGrid w:val="0"/>
      <w:spacing w:beforeLines="25"/>
      <w:ind w:left="851" w:firstLineChars="200" w:hanging="284"/>
      <w:textAlignment w:val="baseline"/>
    </w:pPr>
    <w:rPr>
      <w:rFonts w:ascii="Arial" w:eastAsia="仿宋_GB2312" w:hAnsi="Arial"/>
      <w:kern w:val="0"/>
      <w:sz w:val="28"/>
    </w:rPr>
  </w:style>
  <w:style w:type="paragraph" w:customStyle="1" w:styleId="1fff4">
    <w:name w:val="正文（标记）1"/>
    <w:basedOn w:val="a"/>
    <w:autoRedefine/>
    <w:qFormat/>
    <w:pPr>
      <w:tabs>
        <w:tab w:val="left" w:pos="840"/>
      </w:tabs>
      <w:spacing w:beforeLines="50" w:afterLines="50"/>
      <w:ind w:left="840" w:hanging="420"/>
    </w:pPr>
    <w:rPr>
      <w:sz w:val="28"/>
      <w:szCs w:val="24"/>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3f5">
    <w:name w:val="文档标题3"/>
    <w:basedOn w:val="3"/>
    <w:next w:val="a"/>
    <w:autoRedefine/>
    <w:qFormat/>
    <w:pPr>
      <w:tabs>
        <w:tab w:val="clear" w:pos="1620"/>
        <w:tab w:val="left" w:pos="709"/>
      </w:tabs>
      <w:spacing w:beforeLines="0" w:afterLines="0" w:line="416" w:lineRule="auto"/>
      <w:ind w:left="709" w:hanging="709"/>
    </w:pPr>
    <w:rPr>
      <w:rFonts w:ascii="Times New Roman" w:hAnsi="Times New Roman"/>
      <w:bCs/>
    </w:rPr>
  </w:style>
  <w:style w:type="paragraph" w:customStyle="1" w:styleId="0741">
    <w:name w:val="样式 首行缩进:  0.74 厘米1"/>
    <w:basedOn w:val="a"/>
    <w:autoRedefine/>
    <w:qFormat/>
    <w:pPr>
      <w:spacing w:line="360" w:lineRule="auto"/>
      <w:ind w:firstLineChars="200" w:firstLine="200"/>
    </w:pPr>
    <w:rPr>
      <w:rFonts w:cs="宋体"/>
      <w:sz w:val="28"/>
    </w:rPr>
  </w:style>
  <w:style w:type="paragraph" w:customStyle="1" w:styleId="EzNormalIndent">
    <w:name w:val="Ez_Normal_Indent"/>
    <w:basedOn w:val="a"/>
    <w:autoRedefine/>
    <w:qFormat/>
    <w:pPr>
      <w:autoSpaceDE w:val="0"/>
      <w:autoSpaceDN w:val="0"/>
      <w:ind w:firstLine="435"/>
    </w:pPr>
    <w:rPr>
      <w:rFonts w:cs="宋体"/>
    </w:rPr>
  </w:style>
  <w:style w:type="paragraph" w:customStyle="1" w:styleId="2123">
    <w:name w:val="样式 目录 2 + 左侧:  1 字符 首行缩进:  2 字符3"/>
    <w:basedOn w:val="21"/>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1071">
    <w:name w:val="样式 目录 1 + 首行缩进:  0.71 厘米"/>
    <w:basedOn w:val="10"/>
    <w:autoRedefine/>
    <w:qFormat/>
    <w:pPr>
      <w:tabs>
        <w:tab w:val="clear" w:pos="8721"/>
        <w:tab w:val="left" w:pos="1440"/>
        <w:tab w:val="right" w:leader="dot" w:pos="8296"/>
        <w:tab w:val="right" w:leader="dot" w:pos="9061"/>
      </w:tabs>
      <w:snapToGrid w:val="0"/>
      <w:spacing w:line="360" w:lineRule="auto"/>
      <w:ind w:firstLineChars="200" w:firstLine="480"/>
      <w:jc w:val="left"/>
    </w:pPr>
    <w:rPr>
      <w:rFonts w:cs="宋体"/>
      <w:b/>
      <w:bCs/>
      <w:caps/>
      <w:color w:val="auto"/>
      <w:sz w:val="28"/>
      <w:szCs w:val="20"/>
    </w:rPr>
  </w:style>
  <w:style w:type="paragraph" w:customStyle="1" w:styleId="1fff5">
    <w:name w:val="1_"/>
    <w:basedOn w:val="1"/>
    <w:next w:val="a"/>
    <w:autoRedefine/>
    <w:qFormat/>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CharChar112">
    <w:name w:val="正文（标记） Char Char11"/>
    <w:basedOn w:val="a"/>
    <w:autoRedefine/>
    <w:qFormat/>
    <w:pPr>
      <w:tabs>
        <w:tab w:val="left" w:pos="840"/>
      </w:tabs>
      <w:spacing w:beforeLines="50" w:afterLines="50" w:line="360" w:lineRule="auto"/>
      <w:ind w:left="840" w:hanging="420"/>
    </w:pPr>
    <w:rPr>
      <w:sz w:val="28"/>
      <w:szCs w:val="24"/>
    </w:rPr>
  </w:style>
  <w:style w:type="paragraph" w:customStyle="1" w:styleId="affffffffffc">
    <w:name w:val="常规"/>
    <w:basedOn w:val="a"/>
    <w:autoRedefine/>
    <w:qFormat/>
    <w:pPr>
      <w:spacing w:beforeLines="100" w:afterLines="100"/>
      <w:ind w:left="1134"/>
    </w:pPr>
    <w:rPr>
      <w:szCs w:val="21"/>
    </w:rPr>
  </w:style>
  <w:style w:type="paragraph" w:customStyle="1" w:styleId="51L1Heading5h5h51h52h511h53h512h54h513h5">
    <w:name w:val="样式 标题 5. (1.)L1 Heading 5h5h51h52h511h53h512h54h513h5..."/>
    <w:basedOn w:val="5"/>
    <w:autoRedefine/>
    <w:qFormat/>
    <w:pPr>
      <w:tabs>
        <w:tab w:val="clear" w:pos="1548"/>
        <w:tab w:val="left" w:pos="1008"/>
        <w:tab w:val="left" w:pos="1134"/>
      </w:tabs>
      <w:spacing w:beforeLines="50" w:afterLines="50" w:line="372" w:lineRule="auto"/>
      <w:ind w:left="992" w:hanging="992"/>
    </w:pPr>
    <w:rPr>
      <w:kern w:val="21"/>
      <w:lang w:val="zh-CN"/>
    </w:rPr>
  </w:style>
  <w:style w:type="paragraph" w:customStyle="1" w:styleId="20015">
    <w:name w:val="样式 标题 2 + 宋体 小五 段前: 0 磅 段后: 0 磅 行距: 1.5 倍行距"/>
    <w:basedOn w:val="20"/>
    <w:autoRedefine/>
    <w:qFormat/>
    <w:pPr>
      <w:widowControl/>
      <w:tabs>
        <w:tab w:val="clear" w:pos="578"/>
      </w:tabs>
      <w:spacing w:beforeLines="0" w:afterLines="0"/>
      <w:ind w:left="0" w:firstLine="0"/>
    </w:pPr>
    <w:rPr>
      <w:rFonts w:ascii="宋体" w:hAnsi="宋体" w:cs="宋体"/>
      <w:b/>
      <w:bCs/>
      <w:color w:val="000000"/>
      <w:sz w:val="36"/>
      <w:szCs w:val="20"/>
    </w:rPr>
  </w:style>
  <w:style w:type="paragraph" w:customStyle="1" w:styleId="brjl">
    <w:name w:val="brjl题注"/>
    <w:basedOn w:val="afffffffffd"/>
    <w:autoRedefine/>
    <w:qFormat/>
    <w:rPr>
      <w:lang w:eastAsia="zh-CN"/>
    </w:rPr>
  </w:style>
  <w:style w:type="paragraph" w:customStyle="1" w:styleId="3f6">
    <w:name w:val="正文首行缩进3"/>
    <w:basedOn w:val="a"/>
    <w:autoRedefine/>
    <w:qFormat/>
    <w:pPr>
      <w:spacing w:line="360" w:lineRule="auto"/>
      <w:ind w:left="1259" w:firstLineChars="200" w:firstLine="560"/>
      <w:jc w:val="left"/>
    </w:pPr>
    <w:rPr>
      <w:rFonts w:eastAsia="仿宋_GB2312" w:cs="宋体"/>
      <w:sz w:val="28"/>
    </w:rPr>
  </w:style>
  <w:style w:type="paragraph" w:customStyle="1" w:styleId="affffffffffd">
    <w:name w:val="排列"/>
    <w:basedOn w:val="a"/>
    <w:autoRedefine/>
    <w:qFormat/>
    <w:pPr>
      <w:adjustRightInd w:val="0"/>
      <w:spacing w:line="360" w:lineRule="auto"/>
      <w:ind w:firstLineChars="225" w:firstLine="540"/>
    </w:pPr>
    <w:rPr>
      <w:kern w:val="0"/>
      <w:sz w:val="28"/>
    </w:rPr>
  </w:style>
  <w:style w:type="paragraph" w:customStyle="1" w:styleId="05051">
    <w:name w:val="样式 段前: 0.5 行 段后: 0.5 行1"/>
    <w:basedOn w:val="a"/>
    <w:autoRedefine/>
    <w:qFormat/>
    <w:pPr>
      <w:spacing w:beforeLines="50" w:afterLines="50" w:line="360" w:lineRule="auto"/>
      <w:ind w:firstLineChars="200" w:firstLine="480"/>
    </w:pPr>
    <w:rPr>
      <w:rFonts w:cs="宋体"/>
      <w:sz w:val="28"/>
    </w:rPr>
  </w:style>
  <w:style w:type="paragraph" w:customStyle="1" w:styleId="affffffffffe">
    <w:name w:val="小项说明"/>
    <w:autoRedefine/>
    <w:qFormat/>
    <w:pPr>
      <w:tabs>
        <w:tab w:val="left" w:pos="360"/>
        <w:tab w:val="left" w:pos="1701"/>
      </w:tabs>
      <w:spacing w:before="20" w:line="260" w:lineRule="exact"/>
      <w:ind w:left="360" w:hanging="360"/>
      <w:jc w:val="both"/>
    </w:pPr>
    <w:rPr>
      <w:rFonts w:eastAsia="文鼎细圆简"/>
    </w:rPr>
  </w:style>
  <w:style w:type="paragraph" w:customStyle="1" w:styleId="041252">
    <w:name w:val="样式 正文样式 加宽量  0.4 磅 行距: 最小值 1.25 磅 + 首行缩进:  2 字符"/>
    <w:basedOn w:val="a"/>
    <w:autoRedefine/>
    <w:qFormat/>
    <w:pPr>
      <w:autoSpaceDE w:val="0"/>
      <w:autoSpaceDN w:val="0"/>
      <w:spacing w:line="300" w:lineRule="auto"/>
      <w:ind w:firstLineChars="200" w:firstLine="200"/>
    </w:pPr>
    <w:rPr>
      <w:rFonts w:cs="宋体"/>
      <w:spacing w:val="8"/>
    </w:rPr>
  </w:style>
  <w:style w:type="paragraph" w:customStyle="1" w:styleId="223">
    <w:name w:val="样式 样式 正文首行缩进 + (符号) 宋体 + 左侧:  2 字符 首行缩进:  2 字符"/>
    <w:basedOn w:val="a"/>
    <w:autoRedefine/>
    <w:qFormat/>
    <w:pPr>
      <w:spacing w:line="360" w:lineRule="auto"/>
      <w:ind w:firstLineChars="200" w:firstLine="200"/>
      <w:jc w:val="left"/>
    </w:pPr>
    <w:rPr>
      <w:rFonts w:hAnsi="宋体" w:cs="宋体"/>
      <w:kern w:val="0"/>
      <w:lang w:eastAsia="en-US"/>
    </w:rPr>
  </w:style>
  <w:style w:type="paragraph" w:customStyle="1" w:styleId="2ff1">
    <w:name w:val="2"/>
    <w:next w:val="a"/>
    <w:autoRedefine/>
    <w:qFormat/>
    <w:pPr>
      <w:widowControl w:val="0"/>
      <w:jc w:val="both"/>
    </w:pPr>
    <w:rPr>
      <w:sz w:val="21"/>
      <w:szCs w:val="22"/>
    </w:rPr>
  </w:style>
  <w:style w:type="paragraph" w:customStyle="1" w:styleId="afffffffffff">
    <w:name w:val="点对点应答文字"/>
    <w:basedOn w:val="a"/>
    <w:autoRedefine/>
    <w:qFormat/>
    <w:pPr>
      <w:spacing w:line="360" w:lineRule="auto"/>
      <w:jc w:val="left"/>
    </w:pPr>
    <w:rPr>
      <w:i/>
      <w:color w:val="0000FF"/>
      <w:kern w:val="0"/>
      <w:lang w:eastAsia="en-US"/>
    </w:rPr>
  </w:style>
  <w:style w:type="paragraph" w:customStyle="1" w:styleId="2ff2">
    <w:name w:val="列表2"/>
    <w:basedOn w:val="a"/>
    <w:next w:val="a9"/>
    <w:autoRedefine/>
    <w:qFormat/>
    <w:pPr>
      <w:tabs>
        <w:tab w:val="left" w:pos="1322"/>
      </w:tabs>
      <w:spacing w:before="100" w:beforeAutospacing="1" w:after="100" w:afterAutospacing="1" w:line="360" w:lineRule="auto"/>
      <w:ind w:left="1322" w:hanging="420"/>
    </w:pPr>
    <w:rPr>
      <w:rFonts w:ascii="Arial" w:hAnsi="Arial"/>
      <w:sz w:val="28"/>
    </w:rPr>
  </w:style>
  <w:style w:type="paragraph" w:customStyle="1" w:styleId="1fff6">
    <w:name w:val="图注1"/>
    <w:basedOn w:val="aa"/>
    <w:autoRedefine/>
    <w:qFormat/>
    <w:pPr>
      <w:spacing w:before="0" w:after="0" w:line="360" w:lineRule="auto"/>
      <w:ind w:left="480"/>
      <w:jc w:val="center"/>
    </w:pPr>
    <w:rPr>
      <w:rFonts w:ascii="等线" w:eastAsia="宋体" w:hAnsi="等线"/>
      <w:kern w:val="0"/>
      <w:szCs w:val="21"/>
    </w:rPr>
  </w:style>
  <w:style w:type="paragraph" w:customStyle="1" w:styleId="2127">
    <w:name w:val="样式 目录 2 + 左侧:  1 字符 首行缩进:  2 字符7"/>
    <w:basedOn w:val="21"/>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116">
    <w:name w:val="表格文字11"/>
    <w:basedOn w:val="a"/>
    <w:autoRedefine/>
    <w:qFormat/>
    <w:rPr>
      <w:rFonts w:ascii="宋体" w:hAnsi="宋体"/>
      <w:bCs/>
      <w:kern w:val="0"/>
      <w:szCs w:val="18"/>
    </w:rPr>
  </w:style>
  <w:style w:type="paragraph" w:customStyle="1" w:styleId="V1">
    <w:name w:val="正文一级项目列(V1)"/>
    <w:basedOn w:val="a"/>
    <w:autoRedefine/>
    <w:qFormat/>
    <w:pPr>
      <w:tabs>
        <w:tab w:val="left" w:pos="-62"/>
        <w:tab w:val="left" w:pos="840"/>
        <w:tab w:val="left" w:pos="900"/>
      </w:tabs>
      <w:spacing w:line="360" w:lineRule="auto"/>
      <w:ind w:left="900"/>
      <w:jc w:val="left"/>
    </w:pPr>
    <w:rPr>
      <w:sz w:val="28"/>
      <w:szCs w:val="24"/>
    </w:rPr>
  </w:style>
  <w:style w:type="paragraph" w:customStyle="1" w:styleId="GP1">
    <w:name w:val="GP标题1"/>
    <w:basedOn w:val="GP"/>
    <w:next w:val="GP0"/>
    <w:autoRedefine/>
    <w:qFormat/>
    <w:pPr>
      <w:tabs>
        <w:tab w:val="left" w:pos="360"/>
      </w:tabs>
      <w:spacing w:beforeLines="100" w:afterLines="100"/>
      <w:ind w:left="360" w:hangingChars="200" w:hanging="360"/>
      <w:jc w:val="center"/>
      <w:outlineLvl w:val="0"/>
    </w:pPr>
    <w:rPr>
      <w:rFonts w:ascii="黑体" w:eastAsia="黑体" w:hAnsi="黑体"/>
      <w:b/>
      <w:sz w:val="36"/>
    </w:rPr>
  </w:style>
  <w:style w:type="paragraph" w:customStyle="1" w:styleId="GP">
    <w:name w:val="GP正文(无首行缩进)"/>
    <w:autoRedefine/>
    <w:qFormat/>
    <w:pPr>
      <w:widowControl w:val="0"/>
      <w:spacing w:line="360" w:lineRule="auto"/>
    </w:pPr>
    <w:rPr>
      <w:kern w:val="2"/>
      <w:sz w:val="24"/>
      <w:szCs w:val="21"/>
    </w:rPr>
  </w:style>
  <w:style w:type="paragraph" w:customStyle="1" w:styleId="GP0">
    <w:name w:val="GP正文(首行缩进)"/>
    <w:basedOn w:val="a"/>
    <w:autoRedefine/>
    <w:qFormat/>
    <w:pPr>
      <w:spacing w:line="360" w:lineRule="auto"/>
      <w:ind w:firstLineChars="200" w:firstLine="200"/>
      <w:jc w:val="left"/>
    </w:pPr>
    <w:rPr>
      <w:sz w:val="28"/>
      <w:szCs w:val="21"/>
    </w:rPr>
  </w:style>
  <w:style w:type="paragraph" w:customStyle="1" w:styleId="afffffffffff0">
    <w:name w:val="章目录"/>
    <w:basedOn w:val="a"/>
    <w:autoRedefine/>
    <w:uiPriority w:val="99"/>
    <w:qFormat/>
    <w:rPr>
      <w:rFonts w:eastAsia="华文楷体"/>
      <w:sz w:val="44"/>
      <w:szCs w:val="24"/>
    </w:rPr>
  </w:style>
  <w:style w:type="paragraph" w:customStyle="1" w:styleId="afffffffffff1">
    <w:name w:val="表头文字"/>
    <w:basedOn w:val="a"/>
    <w:autoRedefine/>
    <w:qFormat/>
    <w:pPr>
      <w:adjustRightInd w:val="0"/>
      <w:snapToGrid w:val="0"/>
      <w:spacing w:line="312" w:lineRule="auto"/>
      <w:jc w:val="center"/>
    </w:pPr>
    <w:rPr>
      <w:sz w:val="28"/>
    </w:rPr>
  </w:style>
  <w:style w:type="paragraph" w:customStyle="1" w:styleId="83">
    <w:name w:val="标题8"/>
    <w:basedOn w:val="8"/>
    <w:next w:val="a"/>
    <w:autoRedefine/>
    <w:qFormat/>
    <w:pPr>
      <w:tabs>
        <w:tab w:val="clear" w:pos="1440"/>
      </w:tabs>
      <w:spacing w:line="320" w:lineRule="auto"/>
      <w:ind w:left="2940" w:firstLine="0"/>
    </w:pPr>
    <w:rPr>
      <w:rFonts w:ascii="Cambria" w:hAnsi="Cambria"/>
      <w:sz w:val="21"/>
      <w:szCs w:val="24"/>
      <w:lang w:eastAsia="en-US"/>
    </w:rPr>
  </w:style>
  <w:style w:type="paragraph" w:customStyle="1" w:styleId="1fff7">
    <w:name w:val="方框标题1"/>
    <w:basedOn w:val="a"/>
    <w:next w:val="a"/>
    <w:autoRedefine/>
    <w:qFormat/>
    <w:pPr>
      <w:autoSpaceDE w:val="0"/>
      <w:autoSpaceDN w:val="0"/>
      <w:spacing w:line="360" w:lineRule="auto"/>
    </w:pPr>
    <w:rPr>
      <w:rFonts w:eastAsia="黑体"/>
      <w:szCs w:val="24"/>
    </w:rPr>
  </w:style>
  <w:style w:type="paragraph" w:customStyle="1" w:styleId="afffffffffff2">
    <w:name w:val="样式 正文首行缩进 + (符号) 宋体"/>
    <w:basedOn w:val="a"/>
    <w:autoRedefine/>
    <w:qFormat/>
    <w:pPr>
      <w:tabs>
        <w:tab w:val="left" w:pos="845"/>
      </w:tabs>
      <w:spacing w:line="360" w:lineRule="auto"/>
      <w:ind w:firstLineChars="202" w:firstLine="424"/>
      <w:jc w:val="left"/>
    </w:pPr>
    <w:rPr>
      <w:rFonts w:hAnsi="宋体" w:cs="宋体"/>
      <w:kern w:val="0"/>
    </w:rPr>
  </w:style>
  <w:style w:type="paragraph" w:customStyle="1" w:styleId="122">
    <w:name w:val="样式 目录 1 + 首行缩进:  2 字符2"/>
    <w:basedOn w:val="10"/>
    <w:autoRedefine/>
    <w:qFormat/>
    <w:pPr>
      <w:tabs>
        <w:tab w:val="clear" w:pos="8721"/>
        <w:tab w:val="left" w:pos="1440"/>
        <w:tab w:val="right" w:leader="dot" w:pos="8296"/>
        <w:tab w:val="right" w:leader="dot" w:pos="9061"/>
      </w:tabs>
      <w:snapToGrid w:val="0"/>
      <w:spacing w:line="360" w:lineRule="auto"/>
      <w:jc w:val="left"/>
    </w:pPr>
    <w:rPr>
      <w:rFonts w:cs="宋体"/>
      <w:b/>
      <w:bCs/>
      <w:caps/>
      <w:color w:val="auto"/>
      <w:sz w:val="28"/>
      <w:szCs w:val="20"/>
    </w:rPr>
  </w:style>
  <w:style w:type="paragraph" w:customStyle="1" w:styleId="ww2">
    <w:name w:val="ww2"/>
    <w:basedOn w:val="a"/>
    <w:autoRedefine/>
    <w:qFormat/>
    <w:pPr>
      <w:widowControl/>
      <w:spacing w:before="100" w:beforeAutospacing="1" w:after="100" w:afterAutospacing="1"/>
      <w:jc w:val="center"/>
    </w:pPr>
    <w:rPr>
      <w:rFonts w:eastAsia="Arial Unicode MS" w:cs="Arial Unicode MS"/>
      <w:b/>
      <w:bCs/>
      <w:color w:val="000000"/>
      <w:kern w:val="0"/>
      <w:sz w:val="20"/>
    </w:rPr>
  </w:style>
  <w:style w:type="paragraph" w:customStyle="1" w:styleId="1fff8">
    <w:name w:val="段正文1"/>
    <w:basedOn w:val="a"/>
    <w:autoRedefine/>
    <w:qFormat/>
    <w:pPr>
      <w:spacing w:line="360" w:lineRule="auto"/>
      <w:ind w:firstLineChars="200" w:firstLine="200"/>
    </w:pPr>
    <w:rPr>
      <w:sz w:val="28"/>
      <w:szCs w:val="24"/>
    </w:rPr>
  </w:style>
  <w:style w:type="paragraph" w:customStyle="1" w:styleId="CharChar21">
    <w:name w:val="正文（缩进） Char Char21"/>
    <w:basedOn w:val="a"/>
    <w:autoRedefine/>
    <w:qFormat/>
    <w:pPr>
      <w:spacing w:beforeLines="50" w:afterLines="50" w:line="360" w:lineRule="auto"/>
      <w:ind w:firstLineChars="200" w:firstLine="480"/>
    </w:pPr>
    <w:rPr>
      <w:sz w:val="28"/>
      <w:szCs w:val="24"/>
    </w:rPr>
  </w:style>
  <w:style w:type="paragraph" w:customStyle="1" w:styleId="1fff9">
    <w:name w:val="正文符号1"/>
    <w:basedOn w:val="2ff3"/>
    <w:autoRedefine/>
    <w:qFormat/>
    <w:pPr>
      <w:tabs>
        <w:tab w:val="left" w:pos="900"/>
        <w:tab w:val="left" w:pos="1080"/>
      </w:tabs>
      <w:ind w:left="900" w:hanging="420"/>
    </w:pPr>
  </w:style>
  <w:style w:type="paragraph" w:customStyle="1" w:styleId="2ff3">
    <w:name w:val="正文首行缩进2字"/>
    <w:basedOn w:val="a"/>
    <w:autoRedefine/>
    <w:qFormat/>
    <w:pPr>
      <w:widowControl/>
      <w:spacing w:before="100" w:beforeAutospacing="1" w:after="100" w:afterAutospacing="1"/>
      <w:ind w:firstLine="567"/>
      <w:jc w:val="left"/>
    </w:pPr>
    <w:rPr>
      <w:rFonts w:ascii="宋体" w:eastAsia="楷体_GB2312" w:hAnsi="宋体" w:cs="宋体"/>
      <w:kern w:val="0"/>
      <w:sz w:val="28"/>
      <w:szCs w:val="24"/>
    </w:rPr>
  </w:style>
  <w:style w:type="paragraph" w:customStyle="1" w:styleId="1fffa">
    <w:name w:val="修订1"/>
    <w:autoRedefine/>
    <w:qFormat/>
    <w:rPr>
      <w:rFonts w:ascii="Arial" w:hAnsi="Arial"/>
      <w:kern w:val="2"/>
      <w:sz w:val="24"/>
      <w:szCs w:val="24"/>
    </w:rPr>
  </w:style>
  <w:style w:type="paragraph" w:customStyle="1" w:styleId="et5">
    <w:name w:val="et5"/>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Char5CharChar1Char11">
    <w:name w:val="Char5 Char Char1 Char11"/>
    <w:basedOn w:val="a"/>
    <w:autoRedefine/>
    <w:qFormat/>
    <w:rPr>
      <w:rFonts w:ascii="Tahoma" w:hAnsi="Tahoma"/>
      <w:sz w:val="28"/>
    </w:rPr>
  </w:style>
  <w:style w:type="paragraph" w:customStyle="1" w:styleId="et4">
    <w:name w:val="et4"/>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pPr>
      <w:widowControl/>
      <w:autoSpaceDE w:val="0"/>
      <w:autoSpaceDN w:val="0"/>
      <w:spacing w:after="160" w:line="240" w:lineRule="exact"/>
      <w:jc w:val="left"/>
    </w:pPr>
    <w:rPr>
      <w:rFonts w:ascii="Verdana" w:eastAsia="仿宋_GB2312" w:hAnsi="Verdana" w:cs="Verdana"/>
      <w:kern w:val="0"/>
      <w:sz w:val="28"/>
      <w:szCs w:val="24"/>
      <w:lang w:eastAsia="en-US"/>
    </w:rPr>
  </w:style>
  <w:style w:type="paragraph" w:customStyle="1" w:styleId="1fffb">
    <w:name w:val="技术报告章标题1"/>
    <w:basedOn w:val="a"/>
    <w:next w:val="afffffffffff3"/>
    <w:autoRedefine/>
    <w:qFormat/>
    <w:pPr>
      <w:pageBreakBefore/>
      <w:spacing w:beforeLines="200" w:afterLines="50" w:line="440" w:lineRule="exact"/>
      <w:jc w:val="center"/>
      <w:outlineLvl w:val="0"/>
    </w:pPr>
    <w:rPr>
      <w:rFonts w:ascii="Arial" w:eastAsia="黑体" w:hAnsi="Arial"/>
      <w:sz w:val="36"/>
      <w:szCs w:val="24"/>
    </w:rPr>
  </w:style>
  <w:style w:type="paragraph" w:customStyle="1" w:styleId="afffffffffff3">
    <w:name w:val="技术报告节标题"/>
    <w:basedOn w:val="a"/>
    <w:next w:val="affffffffff7"/>
    <w:autoRedefine/>
    <w:qFormat/>
    <w:pPr>
      <w:spacing w:beforeLines="100" w:afterLines="50" w:line="440" w:lineRule="exact"/>
      <w:outlineLvl w:val="1"/>
    </w:pPr>
    <w:rPr>
      <w:rFonts w:ascii="Arial" w:eastAsia="黑体" w:hAnsi="Arial" w:cs="Arial"/>
      <w:sz w:val="30"/>
      <w:szCs w:val="24"/>
    </w:rPr>
  </w:style>
  <w:style w:type="paragraph" w:customStyle="1" w:styleId="1fffc">
    <w:name w:val="图下文字1"/>
    <w:basedOn w:val="a"/>
    <w:autoRedefine/>
    <w:qFormat/>
    <w:pPr>
      <w:adjustRightInd w:val="0"/>
      <w:snapToGrid w:val="0"/>
      <w:spacing w:line="312" w:lineRule="auto"/>
      <w:jc w:val="center"/>
    </w:pPr>
    <w:rPr>
      <w:sz w:val="18"/>
    </w:rPr>
  </w:style>
  <w:style w:type="paragraph" w:customStyle="1" w:styleId="1220">
    <w:name w:val="样式 样式 正文样式1 + 首行缩进:  2 字符 + 首行缩进:  2 字符"/>
    <w:basedOn w:val="a"/>
    <w:autoRedefine/>
    <w:qFormat/>
    <w:pPr>
      <w:autoSpaceDE w:val="0"/>
      <w:autoSpaceDN w:val="0"/>
      <w:spacing w:line="300" w:lineRule="auto"/>
      <w:ind w:firstLineChars="200" w:firstLine="200"/>
    </w:pPr>
    <w:rPr>
      <w:rFonts w:cs="宋体"/>
      <w:spacing w:val="8"/>
    </w:rPr>
  </w:style>
  <w:style w:type="paragraph" w:customStyle="1" w:styleId="12poits">
    <w:name w:val="12poits"/>
    <w:basedOn w:val="a"/>
    <w:autoRedefine/>
    <w:qFormat/>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StyleHeading1LatinAsianComplex18pt1">
    <w:name w:val="Style Heading 1 + (Latin) 黑体 (Asian) 黑体 (Complex) 18 pt1"/>
    <w:basedOn w:val="1"/>
    <w:autoRedefine/>
    <w:qFormat/>
    <w:pPr>
      <w:keepLines/>
      <w:spacing w:line="480" w:lineRule="auto"/>
      <w:jc w:val="both"/>
    </w:pPr>
    <w:rPr>
      <w:rFonts w:ascii="黑体" w:eastAsia="黑体" w:hAnsi="黑体"/>
      <w:bCs/>
      <w:szCs w:val="36"/>
      <w:lang w:val="zh-CN"/>
    </w:rPr>
  </w:style>
  <w:style w:type="paragraph" w:customStyle="1" w:styleId="1111">
    <w:name w:val="1.1.1 多级符号"/>
    <w:basedOn w:val="a"/>
    <w:autoRedefine/>
    <w:qFormat/>
    <w:pPr>
      <w:shd w:val="clear" w:color="auto" w:fill="F9F9F9"/>
      <w:spacing w:line="480" w:lineRule="auto"/>
      <w:ind w:firstLineChars="200" w:firstLine="567"/>
      <w:outlineLvl w:val="2"/>
    </w:pPr>
    <w:rPr>
      <w:rFonts w:ascii="宋体" w:hAnsi="宋体" w:cs="宋体"/>
      <w:bCs/>
      <w:sz w:val="28"/>
      <w:szCs w:val="28"/>
    </w:rPr>
  </w:style>
  <w:style w:type="paragraph" w:customStyle="1" w:styleId="1fffd">
    <w:name w:val="技术报告节标题1"/>
    <w:basedOn w:val="a"/>
    <w:next w:val="affffffffff7"/>
    <w:autoRedefine/>
    <w:qFormat/>
    <w:pPr>
      <w:spacing w:beforeLines="100" w:afterLines="50" w:line="440" w:lineRule="exact"/>
      <w:outlineLvl w:val="1"/>
    </w:pPr>
    <w:rPr>
      <w:rFonts w:ascii="Arial" w:eastAsia="黑体" w:hAnsi="Arial" w:cs="Arial"/>
      <w:sz w:val="30"/>
      <w:szCs w:val="24"/>
    </w:rPr>
  </w:style>
  <w:style w:type="paragraph" w:customStyle="1" w:styleId="p32">
    <w:name w:val="p32"/>
    <w:basedOn w:val="a"/>
    <w:autoRedefine/>
    <w:qFormat/>
    <w:pPr>
      <w:widowControl/>
      <w:spacing w:line="360" w:lineRule="auto"/>
      <w:ind w:firstLine="510"/>
    </w:pPr>
    <w:rPr>
      <w:rFonts w:ascii="幼圆" w:eastAsia="幼圆" w:hAnsi="宋体" w:cs="宋体"/>
      <w:kern w:val="0"/>
      <w:sz w:val="28"/>
      <w:szCs w:val="24"/>
    </w:rPr>
  </w:style>
  <w:style w:type="paragraph" w:customStyle="1" w:styleId="afffffffffff4">
    <w:name w:val="其他发布部门"/>
    <w:basedOn w:val="afffffffffff5"/>
    <w:autoRedefine/>
    <w:qFormat/>
    <w:pPr>
      <w:framePr w:wrap="around"/>
      <w:spacing w:line="0" w:lineRule="atLeast"/>
    </w:pPr>
    <w:rPr>
      <w:rFonts w:ascii="黑体" w:eastAsia="黑体"/>
      <w:b w:val="0"/>
    </w:rPr>
  </w:style>
  <w:style w:type="paragraph" w:customStyle="1" w:styleId="afffffffffff5">
    <w:name w:val="发布部门"/>
    <w:next w:val="afffff"/>
    <w:autoRedefine/>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fff6">
    <w:name w:val="首行缩进正文"/>
    <w:basedOn w:val="a"/>
    <w:autoRedefine/>
    <w:qFormat/>
    <w:pPr>
      <w:spacing w:line="360" w:lineRule="auto"/>
      <w:ind w:firstLine="480"/>
    </w:pPr>
    <w:rPr>
      <w:sz w:val="28"/>
    </w:rPr>
  </w:style>
  <w:style w:type="paragraph" w:customStyle="1" w:styleId="30015">
    <w:name w:val="样式 标题 3 + 段前: 0 磅 段后: 0 磅 行距: 1.5 倍行距"/>
    <w:basedOn w:val="3"/>
    <w:autoRedefine/>
    <w:qFormat/>
    <w:pPr>
      <w:tabs>
        <w:tab w:val="clear" w:pos="1620"/>
      </w:tabs>
      <w:spacing w:beforeLines="0" w:afterLines="0"/>
      <w:ind w:left="0" w:firstLine="0"/>
    </w:pPr>
    <w:rPr>
      <w:rFonts w:ascii="Times New Roman" w:hAnsi="Times New Roman" w:cs="宋体"/>
      <w:bCs/>
      <w:szCs w:val="20"/>
    </w:rPr>
  </w:style>
  <w:style w:type="paragraph" w:customStyle="1" w:styleId="font">
    <w:name w:val="font"/>
    <w:basedOn w:val="a"/>
    <w:autoRedefine/>
    <w:qFormat/>
    <w:pPr>
      <w:widowControl/>
      <w:spacing w:beforeLines="50" w:beforeAutospacing="1" w:afterLines="50" w:afterAutospacing="1" w:line="360" w:lineRule="auto"/>
      <w:jc w:val="left"/>
    </w:pPr>
    <w:rPr>
      <w:rFonts w:ascii="宋体" w:hAnsi="宋体" w:cs="宋体"/>
      <w:kern w:val="0"/>
      <w:sz w:val="28"/>
      <w:szCs w:val="24"/>
    </w:rPr>
  </w:style>
  <w:style w:type="paragraph" w:customStyle="1" w:styleId="contentnoteheader">
    <w:name w:val="contentnoteheader"/>
    <w:basedOn w:val="a"/>
    <w:autoRedefine/>
    <w:qFormat/>
    <w:pPr>
      <w:widowControl/>
      <w:spacing w:before="30" w:after="100" w:afterAutospacing="1"/>
      <w:ind w:left="90" w:firstLineChars="200" w:firstLine="200"/>
      <w:jc w:val="left"/>
    </w:pPr>
    <w:rPr>
      <w:rFonts w:ascii="Arial Unicode MS" w:eastAsia="仿宋_GB2312" w:hAnsi="Arial Unicode MS"/>
      <w:b/>
      <w:bCs/>
      <w:color w:val="990000"/>
      <w:kern w:val="0"/>
      <w:sz w:val="18"/>
      <w:szCs w:val="18"/>
    </w:rPr>
  </w:style>
  <w:style w:type="paragraph" w:customStyle="1" w:styleId="12311">
    <w:name w:val="方框下的123标题11"/>
    <w:basedOn w:val="a"/>
    <w:autoRedefine/>
    <w:qFormat/>
    <w:pPr>
      <w:tabs>
        <w:tab w:val="left" w:pos="840"/>
      </w:tabs>
      <w:spacing w:line="360" w:lineRule="auto"/>
      <w:ind w:left="840" w:hanging="420"/>
    </w:pPr>
    <w:rPr>
      <w:szCs w:val="24"/>
    </w:rPr>
  </w:style>
  <w:style w:type="paragraph" w:customStyle="1" w:styleId="2H2Heading2HiddenHeading2CCBSheading22ndlevelh">
    <w:name w:val="样式 标题 2H2Heading 2 HiddenHeading 2 CCBSheading 22nd levelh..."/>
    <w:basedOn w:val="20"/>
    <w:autoRedefine/>
    <w:uiPriority w:val="99"/>
    <w:qFormat/>
    <w:pPr>
      <w:widowControl/>
      <w:tabs>
        <w:tab w:val="clear" w:pos="578"/>
      </w:tabs>
      <w:spacing w:beforeLines="0" w:beforeAutospacing="1" w:afterLines="0" w:afterAutospacing="1" w:line="240" w:lineRule="auto"/>
      <w:ind w:left="576" w:hanging="576"/>
    </w:pPr>
    <w:rPr>
      <w:rFonts w:ascii="Arial" w:eastAsia="黑体" w:hAnsi="黑体" w:cs="宋体"/>
      <w:b/>
      <w:color w:val="000000"/>
      <w:sz w:val="28"/>
      <w:szCs w:val="28"/>
    </w:rPr>
  </w:style>
  <w:style w:type="paragraph" w:customStyle="1" w:styleId="22100">
    <w:name w:val="样式 标题 2标题 21 + 黑体 小三 段前: 0 磅 段后: 0 磅 行距: 单倍行距"/>
    <w:basedOn w:val="20"/>
    <w:autoRedefine/>
    <w:qFormat/>
    <w:pPr>
      <w:widowControl/>
      <w:tabs>
        <w:tab w:val="clear" w:pos="578"/>
        <w:tab w:val="left" w:pos="576"/>
      </w:tabs>
      <w:autoSpaceDE w:val="0"/>
      <w:autoSpaceDN w:val="0"/>
      <w:spacing w:beforeLines="0" w:afterLines="0" w:line="240" w:lineRule="auto"/>
      <w:ind w:left="576" w:hanging="576"/>
      <w:jc w:val="left"/>
    </w:pPr>
    <w:rPr>
      <w:rFonts w:ascii="黑体" w:eastAsia="黑体" w:hAnsi="宋体" w:cs="宋体"/>
      <w:b/>
      <w:bCs/>
      <w:color w:val="000000"/>
      <w:spacing w:val="8"/>
      <w:kern w:val="0"/>
      <w:sz w:val="36"/>
      <w:szCs w:val="20"/>
      <w:lang w:eastAsia="en-US"/>
    </w:rPr>
  </w:style>
  <w:style w:type="paragraph" w:customStyle="1" w:styleId="400">
    <w:name w:val="样式 目录 4 + 左侧:  0 厘米"/>
    <w:basedOn w:val="44"/>
    <w:autoRedefine/>
    <w:qFormat/>
    <w:pPr>
      <w:tabs>
        <w:tab w:val="left" w:pos="8160"/>
        <w:tab w:val="right" w:leader="dot" w:pos="8494"/>
        <w:tab w:val="right" w:leader="dot" w:pos="8640"/>
      </w:tabs>
      <w:spacing w:line="360" w:lineRule="auto"/>
      <w:ind w:left="0" w:firstLineChars="200" w:firstLine="420"/>
      <w:jc w:val="right"/>
    </w:pPr>
    <w:rPr>
      <w:rFonts w:cs="宋体"/>
      <w:sz w:val="21"/>
      <w:szCs w:val="20"/>
      <w:lang w:val="en-GB"/>
    </w:rPr>
  </w:style>
  <w:style w:type="paragraph" w:customStyle="1" w:styleId="2212">
    <w:name w:val="样式 样式 目录 2 + 首行缩进:  2 字符1 + 首行缩进:  2 字符"/>
    <w:basedOn w:val="2210"/>
    <w:autoRedefine/>
    <w:qFormat/>
    <w:pPr>
      <w:spacing w:line="200" w:lineRule="exact"/>
      <w:ind w:firstLine="200"/>
    </w:pPr>
    <w:rPr>
      <w:szCs w:val="20"/>
    </w:rPr>
  </w:style>
  <w:style w:type="paragraph" w:customStyle="1" w:styleId="2210">
    <w:name w:val="样式 目录 2 + 首行缩进:  2 字符1"/>
    <w:basedOn w:val="21"/>
    <w:autoRedefine/>
    <w:qFormat/>
    <w:pPr>
      <w:tabs>
        <w:tab w:val="left" w:pos="1440"/>
        <w:tab w:val="right" w:leader="dot" w:pos="8296"/>
        <w:tab w:val="right" w:leader="dot" w:pos="8493"/>
      </w:tabs>
      <w:spacing w:line="360" w:lineRule="auto"/>
      <w:ind w:leftChars="100" w:left="100" w:firstLine="400"/>
    </w:pPr>
    <w:rPr>
      <w:rFonts w:ascii="宋体" w:hAnsi="Arial" w:cs="宋体"/>
      <w:b/>
      <w:smallCaps w:val="0"/>
      <w:color w:val="FF0000"/>
      <w:sz w:val="21"/>
      <w:szCs w:val="21"/>
      <w:lang w:val="en-GB"/>
    </w:rPr>
  </w:style>
  <w:style w:type="paragraph" w:customStyle="1" w:styleId="21212">
    <w:name w:val="样式 目录 2 + 左侧:  1 字符 首行缩进:  2 字符12"/>
    <w:basedOn w:val="21"/>
    <w:autoRedefine/>
    <w:qFormat/>
    <w:pPr>
      <w:tabs>
        <w:tab w:val="left" w:pos="1440"/>
        <w:tab w:val="right" w:leader="dot" w:pos="8296"/>
        <w:tab w:val="right" w:leader="dot" w:pos="8493"/>
      </w:tabs>
      <w:spacing w:line="360" w:lineRule="auto"/>
      <w:ind w:leftChars="100" w:left="100"/>
    </w:pPr>
    <w:rPr>
      <w:rFonts w:ascii="宋体" w:hAnsi="Arial" w:cs="宋体"/>
      <w:b/>
      <w:bCs/>
      <w:smallCaps w:val="0"/>
      <w:color w:val="FF0000"/>
      <w:sz w:val="24"/>
      <w:lang w:val="en-GB"/>
    </w:rPr>
  </w:style>
  <w:style w:type="paragraph" w:customStyle="1" w:styleId="ParaCharCharCharChar111">
    <w:name w:val="默认段落字体 Para Char Char Char Char111"/>
    <w:basedOn w:val="a"/>
    <w:autoRedefine/>
    <w:qFormat/>
    <w:rPr>
      <w:szCs w:val="24"/>
    </w:rPr>
  </w:style>
  <w:style w:type="paragraph" w:customStyle="1" w:styleId="1fffe">
    <w:name w:val="样式 正文首行缩进 + (符号) 宋体1"/>
    <w:basedOn w:val="a"/>
    <w:autoRedefine/>
    <w:qFormat/>
    <w:pPr>
      <w:tabs>
        <w:tab w:val="left" w:pos="845"/>
      </w:tabs>
      <w:spacing w:line="360" w:lineRule="auto"/>
      <w:ind w:firstLineChars="202" w:firstLine="424"/>
      <w:jc w:val="left"/>
    </w:pPr>
    <w:rPr>
      <w:rFonts w:hAnsi="宋体" w:cs="宋体"/>
      <w:kern w:val="0"/>
    </w:rPr>
  </w:style>
  <w:style w:type="paragraph" w:customStyle="1" w:styleId="2ff4">
    <w:name w:val="样式 首行缩进:  2 字符"/>
    <w:basedOn w:val="a"/>
    <w:autoRedefine/>
    <w:qFormat/>
    <w:pPr>
      <w:spacing w:line="360" w:lineRule="auto"/>
      <w:ind w:firstLineChars="200" w:firstLine="420"/>
    </w:pPr>
    <w:rPr>
      <w:rFonts w:cs="宋体"/>
      <w:sz w:val="28"/>
    </w:rPr>
  </w:style>
  <w:style w:type="paragraph" w:customStyle="1" w:styleId="2ff5">
    <w:name w:val="样式 正文（黑体） + 首行缩进:  2 字符"/>
    <w:basedOn w:val="afffffff5"/>
    <w:autoRedefine/>
    <w:qFormat/>
    <w:pPr>
      <w:spacing w:beforeLines="0" w:afterLines="0" w:line="240" w:lineRule="auto"/>
      <w:ind w:firstLine="420"/>
    </w:pPr>
    <w:rPr>
      <w:rFonts w:cs="宋体"/>
    </w:rPr>
  </w:style>
  <w:style w:type="paragraph" w:customStyle="1" w:styleId="117">
    <w:name w:val="已访问的超链接11"/>
    <w:autoRedefine/>
    <w:qFormat/>
    <w:pPr>
      <w:widowControl w:val="0"/>
      <w:jc w:val="both"/>
    </w:pPr>
    <w:rPr>
      <w:rFonts w:eastAsia="仿宋_GB2312"/>
      <w:kern w:val="2"/>
      <w:sz w:val="32"/>
      <w:szCs w:val="24"/>
    </w:rPr>
  </w:style>
  <w:style w:type="paragraph" w:customStyle="1" w:styleId="xl118">
    <w:name w:val="xl11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4"/>
    </w:rPr>
  </w:style>
  <w:style w:type="paragraph" w:customStyle="1" w:styleId="xl101">
    <w:name w:val="xl101"/>
    <w:basedOn w:val="a"/>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4"/>
    </w:rPr>
  </w:style>
  <w:style w:type="paragraph" w:customStyle="1" w:styleId="xl119">
    <w:name w:val="xl11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8"/>
      <w:szCs w:val="24"/>
    </w:rPr>
  </w:style>
  <w:style w:type="paragraph" w:customStyle="1" w:styleId="2wangjing">
    <w:name w:val="2_wangjing"/>
    <w:basedOn w:val="20"/>
    <w:next w:val="a"/>
    <w:autoRedefine/>
    <w:qFormat/>
    <w:pPr>
      <w:tabs>
        <w:tab w:val="clear" w:pos="578"/>
        <w:tab w:val="left" w:pos="567"/>
      </w:tabs>
      <w:spacing w:beforeLines="0" w:afterLines="0"/>
      <w:ind w:left="567" w:rightChars="100" w:right="240" w:hanging="567"/>
      <w:jc w:val="left"/>
    </w:pPr>
    <w:rPr>
      <w:rFonts w:ascii="黑体" w:eastAsia="黑体" w:hAnsi="宋体"/>
      <w:b/>
      <w:bCs/>
      <w:color w:val="000000"/>
      <w:sz w:val="32"/>
      <w:szCs w:val="32"/>
    </w:rPr>
  </w:style>
  <w:style w:type="paragraph" w:customStyle="1" w:styleId="CharCharChar1Char1">
    <w:name w:val="Char Char Char1 Char1"/>
    <w:basedOn w:val="a"/>
    <w:autoRedefine/>
    <w:qFormat/>
    <w:pPr>
      <w:autoSpaceDE w:val="0"/>
      <w:autoSpaceDN w:val="0"/>
    </w:pPr>
    <w:rPr>
      <w:rFonts w:ascii="Tahoma" w:hAnsi="Tahoma"/>
      <w:sz w:val="28"/>
    </w:rPr>
  </w:style>
  <w:style w:type="paragraph" w:customStyle="1" w:styleId="zhj2">
    <w:name w:val="zhj标准正文格式－正式"/>
    <w:basedOn w:val="zhj"/>
    <w:autoRedefine/>
    <w:qFormat/>
    <w:pPr>
      <w:ind w:firstLine="420"/>
    </w:pPr>
    <w:rPr>
      <w:rFonts w:ascii="Times New Roman" w:hAnsi="Times New Roman"/>
    </w:rPr>
  </w:style>
  <w:style w:type="paragraph" w:customStyle="1" w:styleId="color003366">
    <w:name w:val="color003366"/>
    <w:basedOn w:val="a"/>
    <w:autoRedefine/>
    <w:qFormat/>
    <w:pPr>
      <w:widowControl/>
      <w:spacing w:before="100" w:beforeAutospacing="1" w:after="100" w:afterAutospacing="1"/>
      <w:jc w:val="left"/>
    </w:pPr>
    <w:rPr>
      <w:rFonts w:ascii="Arial Unicode MS" w:eastAsia="Arial Unicode MS" w:hAnsi="Arial Unicode MS" w:cs="Arial Unicode MS"/>
      <w:color w:val="003366"/>
      <w:kern w:val="0"/>
      <w:sz w:val="28"/>
      <w:szCs w:val="24"/>
    </w:rPr>
  </w:style>
  <w:style w:type="paragraph" w:customStyle="1" w:styleId="4-">
    <w:name w:val="标题4-项目符号"/>
    <w:basedOn w:val="4"/>
    <w:autoRedefine/>
    <w:qFormat/>
    <w:pPr>
      <w:tabs>
        <w:tab w:val="clear" w:pos="864"/>
        <w:tab w:val="left" w:pos="1680"/>
        <w:tab w:val="left" w:pos="2977"/>
      </w:tabs>
      <w:spacing w:before="0" w:after="0" w:line="240" w:lineRule="auto"/>
      <w:ind w:left="1680" w:hanging="420"/>
      <w:jc w:val="left"/>
    </w:pPr>
    <w:rPr>
      <w:rFonts w:ascii="仿宋_GB2312" w:hAnsi="黑体"/>
      <w:bCs/>
      <w:szCs w:val="28"/>
    </w:rPr>
  </w:style>
  <w:style w:type="paragraph" w:customStyle="1" w:styleId="afffffffffff7">
    <w:name w:val="图表脚注"/>
    <w:next w:val="afffff"/>
    <w:autoRedefine/>
    <w:qFormat/>
    <w:pPr>
      <w:ind w:leftChars="200" w:left="300" w:hangingChars="100" w:hanging="100"/>
      <w:jc w:val="both"/>
    </w:pPr>
    <w:rPr>
      <w:rFonts w:ascii="宋体"/>
      <w:sz w:val="18"/>
    </w:rPr>
  </w:style>
  <w:style w:type="paragraph" w:customStyle="1" w:styleId="2H22ndlevelh22Header2l2Titre2Head2DONOTUSEh">
    <w:name w:val="样式 标题 2H22nd levelh22Header 2l2Titre2Head 2DO NOT USE_h..."/>
    <w:basedOn w:val="20"/>
    <w:autoRedefine/>
    <w:qFormat/>
    <w:pPr>
      <w:widowControl/>
      <w:tabs>
        <w:tab w:val="clear" w:pos="578"/>
      </w:tabs>
      <w:spacing w:beforeLines="0" w:afterLines="0" w:line="480" w:lineRule="auto"/>
      <w:ind w:left="567" w:rightChars="100" w:right="240" w:hanging="567"/>
      <w:jc w:val="left"/>
    </w:pPr>
    <w:rPr>
      <w:rFonts w:ascii="Times New Roman" w:eastAsia="楷体_GB2312" w:hAnsi="Times New Roman" w:cs="宋体"/>
      <w:b/>
      <w:bCs/>
      <w:color w:val="000000"/>
      <w:kern w:val="0"/>
      <w:sz w:val="32"/>
      <w:szCs w:val="20"/>
    </w:rPr>
  </w:style>
  <w:style w:type="paragraph" w:customStyle="1" w:styleId="315">
    <w:name w:val="样式 标题 3 + 黑体 小三 非加粗 行距: 1.5 倍行距"/>
    <w:basedOn w:val="3"/>
    <w:autoRedefine/>
    <w:qFormat/>
    <w:pPr>
      <w:tabs>
        <w:tab w:val="clear" w:pos="1620"/>
        <w:tab w:val="left" w:pos="720"/>
      </w:tabs>
      <w:autoSpaceDE w:val="0"/>
      <w:autoSpaceDN w:val="0"/>
      <w:spacing w:beforeLines="0" w:afterLines="0"/>
      <w:ind w:left="720"/>
    </w:pPr>
    <w:rPr>
      <w:rFonts w:ascii="Arial" w:eastAsia="黑体" w:hAnsi="Arial" w:cs="宋体"/>
      <w:sz w:val="30"/>
      <w:szCs w:val="20"/>
    </w:rPr>
  </w:style>
  <w:style w:type="paragraph" w:customStyle="1" w:styleId="3f7">
    <w:name w:val="样式 标题 3 + 小四"/>
    <w:basedOn w:val="3"/>
    <w:autoRedefine/>
    <w:qFormat/>
    <w:pPr>
      <w:tabs>
        <w:tab w:val="clear" w:pos="1620"/>
        <w:tab w:val="left" w:pos="709"/>
      </w:tabs>
      <w:autoSpaceDE w:val="0"/>
      <w:autoSpaceDN w:val="0"/>
      <w:spacing w:beforeLines="0" w:afterLines="0" w:line="416" w:lineRule="auto"/>
      <w:ind w:left="709" w:hanging="709"/>
    </w:pPr>
    <w:rPr>
      <w:rFonts w:ascii="Times New Roman" w:hAnsi="Times New Roman"/>
      <w:bCs/>
      <w:sz w:val="24"/>
    </w:rPr>
  </w:style>
  <w:style w:type="paragraph" w:customStyle="1" w:styleId="152">
    <w:name w:val="样式 小四 行距: 1.5 倍行距 首行缩进:  2 字符"/>
    <w:basedOn w:val="a"/>
    <w:autoRedefine/>
    <w:qFormat/>
    <w:pPr>
      <w:spacing w:line="360" w:lineRule="auto"/>
      <w:ind w:firstLineChars="200" w:firstLine="480"/>
    </w:pPr>
    <w:rPr>
      <w:rFonts w:cs="宋体"/>
      <w:sz w:val="28"/>
    </w:rPr>
  </w:style>
  <w:style w:type="paragraph" w:customStyle="1" w:styleId="afffffffffff8">
    <w:name w:val="缩进"/>
    <w:next w:val="a"/>
    <w:autoRedefine/>
    <w:qFormat/>
    <w:pPr>
      <w:spacing w:after="50"/>
      <w:ind w:firstLineChars="200" w:firstLine="200"/>
    </w:pPr>
    <w:rPr>
      <w:kern w:val="2"/>
      <w:sz w:val="21"/>
      <w:szCs w:val="18"/>
    </w:rPr>
  </w:style>
  <w:style w:type="paragraph" w:customStyle="1" w:styleId="171">
    <w:name w:val="171"/>
    <w:basedOn w:val="a"/>
    <w:next w:val="af2"/>
    <w:autoRedefine/>
    <w:qFormat/>
    <w:pPr>
      <w:spacing w:after="120"/>
      <w:ind w:leftChars="200" w:left="420"/>
    </w:pPr>
    <w:rPr>
      <w:szCs w:val="24"/>
    </w:rPr>
  </w:style>
  <w:style w:type="paragraph" w:customStyle="1" w:styleId="wenzi6">
    <w:name w:val="wenzi6"/>
    <w:basedOn w:val="a"/>
    <w:autoRedefine/>
    <w:qFormat/>
    <w:pPr>
      <w:widowControl/>
      <w:spacing w:before="100" w:beforeAutospacing="1" w:after="100" w:afterAutospacing="1"/>
      <w:jc w:val="center"/>
    </w:pPr>
    <w:rPr>
      <w:rFonts w:eastAsia="Arial Unicode MS" w:cs="Arial Unicode MS"/>
      <w:color w:val="000000"/>
      <w:kern w:val="0"/>
      <w:sz w:val="54"/>
      <w:szCs w:val="54"/>
    </w:rPr>
  </w:style>
  <w:style w:type="paragraph" w:customStyle="1" w:styleId="422">
    <w:name w:val="样式 目录 4 + 首行缩进:  2 字符2"/>
    <w:basedOn w:val="44"/>
    <w:autoRedefine/>
    <w:qFormat/>
    <w:pPr>
      <w:tabs>
        <w:tab w:val="right" w:leader="dot" w:pos="8494"/>
        <w:tab w:val="right" w:leader="dot" w:pos="8640"/>
      </w:tabs>
      <w:spacing w:line="360" w:lineRule="auto"/>
      <w:ind w:left="340" w:firstLineChars="200" w:firstLine="200"/>
      <w:jc w:val="right"/>
    </w:pPr>
    <w:rPr>
      <w:rFonts w:cs="宋体"/>
      <w:sz w:val="21"/>
      <w:szCs w:val="20"/>
      <w:lang w:val="en-GB"/>
    </w:rPr>
  </w:style>
  <w:style w:type="paragraph" w:customStyle="1" w:styleId="afffffffffff9">
    <w:name w:val="示意图标题"/>
    <w:basedOn w:val="a"/>
    <w:autoRedefine/>
    <w:qFormat/>
    <w:pPr>
      <w:spacing w:line="360" w:lineRule="auto"/>
      <w:jc w:val="center"/>
    </w:pPr>
    <w:rPr>
      <w:rFonts w:eastAsia="黑体"/>
      <w:szCs w:val="24"/>
    </w:rPr>
  </w:style>
  <w:style w:type="paragraph" w:customStyle="1" w:styleId="1ffff">
    <w:name w:val="列表项1，点"/>
    <w:basedOn w:val="afffffffff0"/>
    <w:autoRedefine/>
    <w:qFormat/>
    <w:pPr>
      <w:spacing w:beforeLines="25" w:line="360" w:lineRule="auto"/>
      <w:ind w:left="647" w:hanging="420"/>
    </w:pPr>
    <w:rPr>
      <w:rFonts w:ascii="Arial" w:eastAsia="新宋体" w:hAnsi="Arial"/>
      <w:i/>
      <w:sz w:val="21"/>
    </w:rPr>
  </w:style>
  <w:style w:type="paragraph" w:customStyle="1" w:styleId="SubSectionTitle">
    <w:name w:val="SubSection Title"/>
    <w:basedOn w:val="a"/>
    <w:next w:val="1"/>
    <w:autoRedefine/>
    <w:qFormat/>
    <w:pPr>
      <w:keepNext/>
      <w:widowControl/>
      <w:spacing w:before="240"/>
      <w:ind w:firstLineChars="200" w:firstLine="200"/>
      <w:jc w:val="left"/>
    </w:pPr>
    <w:rPr>
      <w:rFonts w:eastAsia="仿宋_GB2312"/>
      <w:b/>
      <w:kern w:val="0"/>
      <w:sz w:val="26"/>
      <w:lang w:val="en-GB"/>
    </w:rPr>
  </w:style>
  <w:style w:type="paragraph" w:customStyle="1" w:styleId="footnotedescription3">
    <w:name w:val="footnote description3"/>
    <w:next w:val="a"/>
    <w:autoRedefine/>
    <w:qFormat/>
    <w:pPr>
      <w:spacing w:after="57" w:line="289" w:lineRule="auto"/>
      <w:ind w:left="1800" w:rightChars="100" w:right="100" w:firstLine="240"/>
    </w:pPr>
    <w:rPr>
      <w:rFonts w:ascii="宋体" w:hAnsi="宋体" w:cs="宋体"/>
      <w:color w:val="000000"/>
      <w:kern w:val="2"/>
      <w:sz w:val="24"/>
      <w:szCs w:val="22"/>
    </w:rPr>
  </w:style>
  <w:style w:type="paragraph" w:customStyle="1" w:styleId="xl125">
    <w:name w:val="xl125"/>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8"/>
      <w:szCs w:val="24"/>
    </w:rPr>
  </w:style>
  <w:style w:type="paragraph" w:customStyle="1" w:styleId="wenzi-3">
    <w:name w:val="wenzi-3"/>
    <w:basedOn w:val="a"/>
    <w:autoRedefine/>
    <w:qFormat/>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2H2Heading2HiddenHeading2CCBSheading22ndlevelh2">
    <w:name w:val="样式 标题 2H2Heading 2 HiddenHeading 2 CCBSheading 22nd levelh...2"/>
    <w:basedOn w:val="20"/>
    <w:autoRedefine/>
    <w:qFormat/>
    <w:pPr>
      <w:widowControl/>
      <w:tabs>
        <w:tab w:val="clear" w:pos="578"/>
      </w:tabs>
      <w:snapToGrid w:val="0"/>
      <w:spacing w:beforeLines="0" w:beforeAutospacing="1" w:afterLines="0" w:afterAutospacing="1" w:line="415" w:lineRule="auto"/>
      <w:ind w:left="0" w:firstLineChars="200" w:firstLine="200"/>
      <w:jc w:val="left"/>
    </w:pPr>
    <w:rPr>
      <w:rFonts w:ascii="宋体" w:hAnsi="宋体" w:cs="宋体"/>
      <w:bCs/>
      <w:color w:val="000000"/>
      <w:sz w:val="32"/>
      <w:szCs w:val="20"/>
    </w:rPr>
  </w:style>
  <w:style w:type="paragraph" w:customStyle="1" w:styleId="TableDescription">
    <w:name w:val="Table Description"/>
    <w:next w:val="a"/>
    <w:autoRedefine/>
    <w:qFormat/>
    <w:pPr>
      <w:keepNext/>
      <w:snapToGrid w:val="0"/>
      <w:spacing w:before="160" w:after="80"/>
      <w:ind w:left="1134"/>
      <w:jc w:val="center"/>
    </w:pPr>
    <w:rPr>
      <w:rFonts w:ascii="Arial" w:eastAsia="黑体" w:hAnsi="Arial" w:cs="Arial"/>
      <w:sz w:val="18"/>
      <w:szCs w:val="18"/>
    </w:rPr>
  </w:style>
  <w:style w:type="paragraph" w:customStyle="1" w:styleId="CharCharCharCharCharChar1">
    <w:name w:val="Char Char 字元 字元 字元 Char Char Char Char1"/>
    <w:basedOn w:val="a"/>
    <w:autoRedefine/>
    <w:qFormat/>
    <w:pPr>
      <w:adjustRightInd w:val="0"/>
      <w:spacing w:before="50" w:after="50" w:line="360" w:lineRule="auto"/>
    </w:pPr>
    <w:rPr>
      <w:kern w:val="0"/>
      <w:sz w:val="28"/>
    </w:rPr>
  </w:style>
  <w:style w:type="paragraph" w:customStyle="1" w:styleId="240">
    <w:name w:val="正文 + 首行缩进:  24 磅"/>
    <w:basedOn w:val="a"/>
    <w:autoRedefine/>
    <w:qFormat/>
    <w:pPr>
      <w:widowControl/>
      <w:spacing w:line="360" w:lineRule="auto"/>
      <w:ind w:firstLine="420"/>
      <w:jc w:val="left"/>
    </w:pPr>
    <w:rPr>
      <w:rFonts w:ascii="宋体" w:hAnsi="宋体"/>
      <w:kern w:val="0"/>
      <w:sz w:val="28"/>
      <w:szCs w:val="24"/>
    </w:rPr>
  </w:style>
  <w:style w:type="paragraph" w:customStyle="1" w:styleId="510">
    <w:name w:val="样式51"/>
    <w:basedOn w:val="afffffff3"/>
    <w:autoRedefine/>
    <w:qFormat/>
    <w:pPr>
      <w:tabs>
        <w:tab w:val="left" w:pos="360"/>
      </w:tabs>
      <w:ind w:left="360" w:hanging="360"/>
    </w:pPr>
  </w:style>
  <w:style w:type="paragraph" w:customStyle="1" w:styleId="5c">
    <w:name w:val="数字列表5"/>
    <w:basedOn w:val="1d"/>
    <w:autoRedefine/>
    <w:qFormat/>
    <w:pPr>
      <w:widowControl/>
      <w:spacing w:line="360" w:lineRule="auto"/>
      <w:ind w:left="900" w:firstLineChars="0" w:firstLine="0"/>
    </w:pPr>
    <w:rPr>
      <w:rFonts w:ascii="Times New Roman" w:hAnsi="Times New Roman"/>
      <w:b/>
      <w:color w:val="002060"/>
      <w:kern w:val="0"/>
      <w:sz w:val="24"/>
      <w:szCs w:val="21"/>
    </w:rPr>
  </w:style>
  <w:style w:type="paragraph" w:customStyle="1" w:styleId="Bullet1">
    <w:name w:val="Bullet1"/>
    <w:basedOn w:val="ab"/>
    <w:autoRedefine/>
    <w:qFormat/>
    <w:pPr>
      <w:tabs>
        <w:tab w:val="left" w:pos="360"/>
        <w:tab w:val="left" w:pos="624"/>
      </w:tabs>
      <w:spacing w:line="240" w:lineRule="auto"/>
      <w:ind w:leftChars="0" w:left="0"/>
    </w:pPr>
    <w:rPr>
      <w:rFonts w:eastAsia="仿宋_GB2312"/>
      <w:szCs w:val="24"/>
    </w:rPr>
  </w:style>
  <w:style w:type="paragraph" w:customStyle="1" w:styleId="ParaCharCharCharChar">
    <w:name w:val="默认段落字体 Para Char Char Char Char"/>
    <w:basedOn w:val="a"/>
    <w:autoRedefine/>
    <w:qFormat/>
    <w:pPr>
      <w:adjustRightInd w:val="0"/>
      <w:spacing w:line="360" w:lineRule="auto"/>
      <w:ind w:firstLineChars="200" w:firstLine="200"/>
    </w:pPr>
    <w:rPr>
      <w:rFonts w:eastAsia="仿宋_GB2312"/>
      <w:kern w:val="0"/>
      <w:sz w:val="28"/>
    </w:rPr>
  </w:style>
  <w:style w:type="paragraph" w:customStyle="1" w:styleId="font22">
    <w:name w:val="font22"/>
    <w:basedOn w:val="a"/>
    <w:autoRedefine/>
    <w:qFormat/>
    <w:pPr>
      <w:widowControl/>
      <w:spacing w:before="100" w:beforeAutospacing="1" w:after="100" w:afterAutospacing="1"/>
      <w:jc w:val="left"/>
    </w:pPr>
    <w:rPr>
      <w:rFonts w:ascii="宋体" w:hAnsi="宋体" w:cs="宋体"/>
      <w:kern w:val="0"/>
      <w:sz w:val="20"/>
    </w:rPr>
  </w:style>
  <w:style w:type="paragraph" w:customStyle="1" w:styleId="Style273">
    <w:name w:val="_Style 273"/>
    <w:autoRedefine/>
    <w:qFormat/>
    <w:pPr>
      <w:widowControl w:val="0"/>
      <w:autoSpaceDE w:val="0"/>
      <w:autoSpaceDN w:val="0"/>
      <w:adjustRightInd w:val="0"/>
      <w:spacing w:line="360" w:lineRule="atLeast"/>
      <w:jc w:val="both"/>
      <w:textAlignment w:val="baseline"/>
    </w:pPr>
    <w:rPr>
      <w:rFonts w:ascii="Copperplate Gothic Bold" w:hAnsi="Copperplate Gothic Bold"/>
      <w:sz w:val="28"/>
      <w:szCs w:val="28"/>
    </w:rPr>
  </w:style>
  <w:style w:type="paragraph" w:customStyle="1" w:styleId="118">
    <w:name w:val="技术报告节标题11"/>
    <w:basedOn w:val="a"/>
    <w:next w:val="affffffffff7"/>
    <w:autoRedefine/>
    <w:qFormat/>
    <w:pPr>
      <w:spacing w:beforeLines="100" w:afterLines="50" w:line="440" w:lineRule="exact"/>
      <w:outlineLvl w:val="1"/>
    </w:pPr>
    <w:rPr>
      <w:rFonts w:ascii="Arial" w:eastAsia="黑体" w:hAnsi="Arial" w:cs="Arial"/>
      <w:sz w:val="30"/>
      <w:szCs w:val="24"/>
    </w:rPr>
  </w:style>
  <w:style w:type="paragraph" w:customStyle="1" w:styleId="afffffffffffa">
    <w:name w:val="封面编号"/>
    <w:basedOn w:val="af9"/>
    <w:autoRedefine/>
    <w:qFormat/>
    <w:locked/>
    <w:rPr>
      <w:rFonts w:ascii="Times New Roman" w:hAnsi="Times New Roman"/>
      <w:kern w:val="0"/>
      <w:sz w:val="30"/>
    </w:rPr>
  </w:style>
  <w:style w:type="paragraph" w:customStyle="1" w:styleId="xl117">
    <w:name w:val="xl117"/>
    <w:basedOn w:val="a"/>
    <w:autoRedefine/>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ascii="宋体" w:hAnsi="宋体" w:cs="宋体"/>
      <w:kern w:val="0"/>
      <w:sz w:val="28"/>
      <w:szCs w:val="24"/>
    </w:rPr>
  </w:style>
  <w:style w:type="paragraph" w:customStyle="1" w:styleId="1ffff0">
    <w:name w:val="样式 正文首行缩进 + 首行缩进:  1 字符"/>
    <w:basedOn w:val="a"/>
    <w:autoRedefine/>
    <w:qFormat/>
    <w:pPr>
      <w:spacing w:after="120"/>
      <w:ind w:firstLineChars="200" w:firstLine="200"/>
    </w:pPr>
    <w:rPr>
      <w:rFonts w:cs="宋体"/>
      <w:sz w:val="28"/>
      <w:szCs w:val="24"/>
    </w:rPr>
  </w:style>
  <w:style w:type="paragraph" w:customStyle="1" w:styleId="5d">
    <w:name w:val="5"/>
    <w:basedOn w:val="a"/>
    <w:autoRedefine/>
    <w:uiPriority w:val="99"/>
    <w:qFormat/>
    <w:pPr>
      <w:spacing w:line="360" w:lineRule="auto"/>
      <w:ind w:firstLineChars="200" w:firstLine="200"/>
    </w:pPr>
    <w:rPr>
      <w:rFonts w:eastAsia="仿宋_GB2312"/>
      <w:sz w:val="28"/>
      <w:szCs w:val="24"/>
    </w:rPr>
  </w:style>
  <w:style w:type="paragraph" w:customStyle="1" w:styleId="font17">
    <w:name w:val="font17"/>
    <w:basedOn w:val="a"/>
    <w:autoRedefine/>
    <w:qFormat/>
    <w:pPr>
      <w:widowControl/>
      <w:spacing w:before="100" w:beforeAutospacing="1" w:after="100" w:afterAutospacing="1"/>
      <w:jc w:val="left"/>
    </w:pPr>
    <w:rPr>
      <w:rFonts w:ascii="宋体" w:hAnsi="宋体" w:cs="宋体"/>
      <w:kern w:val="0"/>
      <w:sz w:val="22"/>
      <w:szCs w:val="22"/>
    </w:rPr>
  </w:style>
  <w:style w:type="paragraph" w:customStyle="1" w:styleId="4c">
    <w:name w:val="数字列表4"/>
    <w:basedOn w:val="1d"/>
    <w:autoRedefine/>
    <w:qFormat/>
    <w:pPr>
      <w:widowControl/>
      <w:spacing w:line="360" w:lineRule="auto"/>
      <w:ind w:left="900" w:firstLineChars="0" w:firstLine="0"/>
    </w:pPr>
    <w:rPr>
      <w:rFonts w:ascii="Times New Roman" w:hAnsi="Times New Roman"/>
      <w:b/>
      <w:color w:val="002060"/>
      <w:kern w:val="0"/>
      <w:sz w:val="24"/>
      <w:szCs w:val="21"/>
    </w:rPr>
  </w:style>
  <w:style w:type="paragraph" w:customStyle="1" w:styleId="afffffffffffb">
    <w:name w:val="标题文字"/>
    <w:basedOn w:val="a"/>
    <w:autoRedefine/>
    <w:qFormat/>
    <w:pPr>
      <w:widowControl/>
      <w:autoSpaceDE w:val="0"/>
      <w:autoSpaceDN w:val="0"/>
      <w:ind w:left="359"/>
      <w:jc w:val="center"/>
    </w:pPr>
    <w:rPr>
      <w:rFonts w:ascii="宋体" w:eastAsia="黑体" w:hAnsi="宋体"/>
      <w:color w:val="000000"/>
      <w:sz w:val="52"/>
      <w:szCs w:val="18"/>
    </w:rPr>
  </w:style>
  <w:style w:type="paragraph" w:customStyle="1" w:styleId="figure">
    <w:name w:val="figure"/>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afffffffffffc">
    <w:name w:val="插图格式"/>
    <w:basedOn w:val="a"/>
    <w:autoRedefine/>
    <w:qFormat/>
    <w:pPr>
      <w:widowControl/>
      <w:autoSpaceDE w:val="0"/>
      <w:autoSpaceDN w:val="0"/>
      <w:spacing w:after="120" w:line="360" w:lineRule="atLeast"/>
      <w:jc w:val="center"/>
    </w:pPr>
    <w:rPr>
      <w:kern w:val="0"/>
      <w:sz w:val="28"/>
    </w:rPr>
  </w:style>
  <w:style w:type="paragraph" w:customStyle="1" w:styleId="font20">
    <w:name w:val="font20"/>
    <w:basedOn w:val="a"/>
    <w:autoRedefine/>
    <w:qFormat/>
    <w:pPr>
      <w:widowControl/>
      <w:spacing w:before="100" w:beforeAutospacing="1" w:after="100" w:afterAutospacing="1"/>
      <w:jc w:val="left"/>
    </w:pPr>
    <w:rPr>
      <w:rFonts w:ascii="宋体" w:hAnsi="宋体" w:cs="宋体"/>
      <w:kern w:val="0"/>
      <w:sz w:val="22"/>
      <w:szCs w:val="22"/>
    </w:rPr>
  </w:style>
  <w:style w:type="paragraph" w:customStyle="1" w:styleId="xl121">
    <w:name w:val="xl121"/>
    <w:basedOn w:val="a"/>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4"/>
    </w:rPr>
  </w:style>
  <w:style w:type="paragraph" w:customStyle="1" w:styleId="5e">
    <w:name w:val="标题5，章节第五层"/>
    <w:basedOn w:val="a"/>
    <w:next w:val="afffffffff0"/>
    <w:autoRedefine/>
    <w:qFormat/>
    <w:pPr>
      <w:tabs>
        <w:tab w:val="left" w:pos="1050"/>
      </w:tabs>
      <w:spacing w:before="78"/>
      <w:ind w:left="851" w:firstLineChars="200" w:hanging="851"/>
      <w:outlineLvl w:val="4"/>
    </w:pPr>
    <w:rPr>
      <w:rFonts w:ascii="Arial" w:eastAsia="华文细黑" w:hAnsi="Arial"/>
      <w:sz w:val="30"/>
      <w:szCs w:val="24"/>
    </w:rPr>
  </w:style>
  <w:style w:type="paragraph" w:customStyle="1" w:styleId="313">
    <w:name w:val="样式31"/>
    <w:basedOn w:val="afffffff3"/>
    <w:autoRedefine/>
    <w:qFormat/>
    <w:pPr>
      <w:tabs>
        <w:tab w:val="left" w:pos="425"/>
      </w:tabs>
      <w:ind w:leftChars="200" w:left="200" w:hanging="425"/>
    </w:pPr>
  </w:style>
  <w:style w:type="paragraph" w:customStyle="1" w:styleId="2200">
    <w:name w:val="样式 标题 2 + 行距: 固定值 20 磅"/>
    <w:basedOn w:val="20"/>
    <w:autoRedefine/>
    <w:qFormat/>
    <w:pPr>
      <w:tabs>
        <w:tab w:val="clear" w:pos="578"/>
      </w:tabs>
      <w:spacing w:beforeLines="0" w:afterLines="0" w:line="400" w:lineRule="exact"/>
      <w:ind w:left="0" w:rightChars="100" w:right="240" w:firstLine="0"/>
      <w:jc w:val="left"/>
    </w:pPr>
    <w:rPr>
      <w:rFonts w:ascii="宋体" w:hAnsi="宋体" w:cs="宋体"/>
      <w:b/>
      <w:bCs/>
      <w:color w:val="000000"/>
      <w:sz w:val="32"/>
      <w:szCs w:val="20"/>
    </w:rPr>
  </w:style>
  <w:style w:type="paragraph" w:customStyle="1" w:styleId="font23">
    <w:name w:val="font23"/>
    <w:basedOn w:val="a"/>
    <w:autoRedefine/>
    <w:qFormat/>
    <w:pPr>
      <w:widowControl/>
      <w:spacing w:before="100" w:beforeAutospacing="1" w:after="100" w:afterAutospacing="1"/>
      <w:jc w:val="left"/>
    </w:pPr>
    <w:rPr>
      <w:rFonts w:ascii="宋体" w:hAnsi="宋体" w:cs="宋体"/>
      <w:kern w:val="0"/>
      <w:szCs w:val="21"/>
    </w:rPr>
  </w:style>
  <w:style w:type="paragraph" w:customStyle="1" w:styleId="INStep">
    <w:name w:val="IN Step"/>
    <w:basedOn w:val="a"/>
    <w:autoRedefine/>
    <w:qFormat/>
    <w:pPr>
      <w:keepLines/>
      <w:widowControl/>
      <w:spacing w:before="80" w:after="80" w:line="300" w:lineRule="auto"/>
      <w:ind w:left="1134"/>
      <w:outlineLvl w:val="8"/>
    </w:pPr>
    <w:rPr>
      <w:rFonts w:ascii="Arial" w:hAnsi="Arial" w:cs="Arial"/>
      <w:kern w:val="0"/>
      <w:szCs w:val="21"/>
    </w:rPr>
  </w:style>
  <w:style w:type="paragraph" w:customStyle="1" w:styleId="21211">
    <w:name w:val="样式 目录 2 + 左侧:  1 字符 首行缩进:  2 字符11"/>
    <w:basedOn w:val="21"/>
    <w:autoRedefine/>
    <w:qFormat/>
    <w:pPr>
      <w:tabs>
        <w:tab w:val="left" w:pos="1440"/>
        <w:tab w:val="right" w:leader="dot" w:pos="8296"/>
        <w:tab w:val="right" w:leader="dot" w:pos="8493"/>
      </w:tabs>
      <w:spacing w:line="360" w:lineRule="auto"/>
      <w:ind w:leftChars="100" w:left="100"/>
    </w:pPr>
    <w:rPr>
      <w:rFonts w:ascii="宋体" w:hAnsi="Arial" w:cs="宋体"/>
      <w:b/>
      <w:bCs/>
      <w:smallCaps w:val="0"/>
      <w:color w:val="FF0000"/>
      <w:sz w:val="24"/>
      <w:lang w:val="en-GB"/>
    </w:rPr>
  </w:style>
  <w:style w:type="paragraph" w:customStyle="1" w:styleId="afffffffffffd">
    <w:name w:val="点序列"/>
    <w:basedOn w:val="a"/>
    <w:autoRedefine/>
    <w:qFormat/>
    <w:pPr>
      <w:tabs>
        <w:tab w:val="left" w:pos="425"/>
      </w:tabs>
      <w:adjustRightInd w:val="0"/>
      <w:spacing w:before="60" w:after="60" w:line="300" w:lineRule="auto"/>
      <w:ind w:left="425" w:firstLineChars="200" w:hanging="425"/>
      <w:textAlignment w:val="baseline"/>
    </w:pPr>
    <w:rPr>
      <w:rFonts w:eastAsia="仿宋_GB2312"/>
      <w:kern w:val="0"/>
      <w:sz w:val="28"/>
    </w:rPr>
  </w:style>
  <w:style w:type="paragraph" w:customStyle="1" w:styleId="120">
    <w:name w:val="列表编号12"/>
    <w:basedOn w:val="a"/>
    <w:autoRedefine/>
    <w:qFormat/>
    <w:pPr>
      <w:widowControl/>
      <w:spacing w:line="360" w:lineRule="auto"/>
      <w:ind w:leftChars="200" w:left="200" w:hangingChars="200" w:hanging="200"/>
    </w:pPr>
    <w:rPr>
      <w:rFonts w:eastAsia="仿宋_GB2312"/>
      <w:sz w:val="28"/>
      <w:szCs w:val="21"/>
    </w:rPr>
  </w:style>
  <w:style w:type="paragraph" w:customStyle="1" w:styleId="CharCharCharCharCharCharCharCharCharCharCharCharCharCharCharChar">
    <w:name w:val="Char Char Char Char Char Char Char Char Char Char Char Char Char Char Char Char"/>
    <w:basedOn w:val="a"/>
    <w:autoRedefine/>
    <w:qFormat/>
    <w:pPr>
      <w:tabs>
        <w:tab w:val="left" w:pos="360"/>
      </w:tabs>
      <w:spacing w:line="360" w:lineRule="auto"/>
      <w:ind w:left="482" w:firstLineChars="200" w:firstLine="200"/>
    </w:pPr>
    <w:rPr>
      <w:rFonts w:ascii="宋体" w:eastAsia="仿宋_GB2312"/>
      <w:sz w:val="28"/>
      <w:szCs w:val="24"/>
    </w:rPr>
  </w:style>
  <w:style w:type="paragraph" w:customStyle="1" w:styleId="01">
    <w:name w:val="图表目录0"/>
    <w:basedOn w:val="a"/>
    <w:next w:val="a"/>
    <w:autoRedefine/>
    <w:qFormat/>
    <w:pPr>
      <w:widowControl/>
      <w:tabs>
        <w:tab w:val="left" w:pos="1440"/>
        <w:tab w:val="left" w:pos="3240"/>
      </w:tabs>
      <w:adjustRightInd w:val="0"/>
      <w:snapToGrid w:val="0"/>
      <w:ind w:left="432" w:firstLineChars="200" w:hanging="432"/>
      <w:jc w:val="left"/>
      <w:textAlignment w:val="baseline"/>
    </w:pPr>
    <w:rPr>
      <w:rFonts w:ascii="Arial" w:eastAsia="仿宋_GB2312" w:hAnsi="Arial"/>
      <w:color w:val="FFFFFF"/>
      <w:kern w:val="0"/>
      <w:sz w:val="28"/>
    </w:rPr>
  </w:style>
  <w:style w:type="paragraph" w:customStyle="1" w:styleId="et15">
    <w:name w:val="et15"/>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ff6">
    <w:name w:val="方框标题2"/>
    <w:basedOn w:val="a"/>
    <w:next w:val="a"/>
    <w:autoRedefine/>
    <w:qFormat/>
    <w:pPr>
      <w:tabs>
        <w:tab w:val="left" w:pos="-62"/>
        <w:tab w:val="left" w:pos="420"/>
      </w:tabs>
      <w:autoSpaceDE w:val="0"/>
      <w:autoSpaceDN w:val="0"/>
      <w:spacing w:line="360" w:lineRule="auto"/>
      <w:ind w:left="-62"/>
    </w:pPr>
    <w:rPr>
      <w:rFonts w:eastAsia="黑体"/>
      <w:szCs w:val="24"/>
    </w:rPr>
  </w:style>
  <w:style w:type="paragraph" w:customStyle="1" w:styleId="xl98">
    <w:name w:val="xl98"/>
    <w:basedOn w:val="a"/>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4"/>
    </w:rPr>
  </w:style>
  <w:style w:type="paragraph" w:customStyle="1" w:styleId="p31">
    <w:name w:val="p31"/>
    <w:basedOn w:val="a"/>
    <w:autoRedefine/>
    <w:qFormat/>
    <w:pPr>
      <w:widowControl/>
      <w:snapToGrid w:val="0"/>
      <w:jc w:val="left"/>
    </w:pPr>
    <w:rPr>
      <w:rFonts w:ascii="Arial" w:hAnsi="Arial" w:cs="Arial"/>
      <w:kern w:val="0"/>
      <w:sz w:val="22"/>
      <w:szCs w:val="22"/>
    </w:rPr>
  </w:style>
  <w:style w:type="paragraph" w:customStyle="1" w:styleId="afffffffffffe">
    <w:name w:val="中文正文"/>
    <w:basedOn w:val="a"/>
    <w:autoRedefine/>
    <w:qFormat/>
    <w:pPr>
      <w:spacing w:beforeLines="50" w:afterLines="50" w:line="360" w:lineRule="auto"/>
      <w:ind w:firstLine="425"/>
    </w:pPr>
  </w:style>
  <w:style w:type="paragraph" w:customStyle="1" w:styleId="affffffffffff">
    <w:name w:val="编号，四号"/>
    <w:basedOn w:val="a"/>
    <w:autoRedefine/>
    <w:qFormat/>
    <w:pPr>
      <w:tabs>
        <w:tab w:val="left" w:pos="1620"/>
      </w:tabs>
      <w:spacing w:line="360" w:lineRule="auto"/>
      <w:ind w:left="1620"/>
    </w:pPr>
    <w:rPr>
      <w:rFonts w:ascii="Verdana" w:hAnsi="Verdana" w:cs="宋体"/>
      <w:sz w:val="28"/>
    </w:rPr>
  </w:style>
  <w:style w:type="paragraph" w:customStyle="1" w:styleId="3f8">
    <w:name w:val="项目符号3"/>
    <w:basedOn w:val="a"/>
    <w:autoRedefine/>
    <w:qFormat/>
    <w:pPr>
      <w:tabs>
        <w:tab w:val="left" w:pos="845"/>
        <w:tab w:val="left" w:pos="1140"/>
      </w:tabs>
      <w:autoSpaceDE w:val="0"/>
      <w:autoSpaceDN w:val="0"/>
      <w:spacing w:line="360" w:lineRule="auto"/>
      <w:ind w:left="840" w:hanging="420"/>
      <w:jc w:val="left"/>
    </w:pPr>
    <w:rPr>
      <w:rFonts w:ascii="宋体"/>
      <w:sz w:val="28"/>
    </w:rPr>
  </w:style>
  <w:style w:type="paragraph" w:customStyle="1" w:styleId="Char1fd">
    <w:name w:val="正文（标记） Char1"/>
    <w:basedOn w:val="a"/>
    <w:autoRedefine/>
    <w:qFormat/>
    <w:pPr>
      <w:tabs>
        <w:tab w:val="left" w:pos="840"/>
      </w:tabs>
      <w:spacing w:beforeLines="50" w:afterLines="50"/>
      <w:ind w:left="840" w:hanging="420"/>
    </w:pPr>
    <w:rPr>
      <w:sz w:val="28"/>
      <w:szCs w:val="24"/>
    </w:rPr>
  </w:style>
  <w:style w:type="paragraph" w:customStyle="1" w:styleId="1ffff1">
    <w:name w:val="图中文字1"/>
    <w:basedOn w:val="a"/>
    <w:autoRedefine/>
    <w:qFormat/>
    <w:pPr>
      <w:adjustRightInd w:val="0"/>
      <w:snapToGrid w:val="0"/>
      <w:spacing w:line="312" w:lineRule="auto"/>
      <w:ind w:firstLineChars="200" w:firstLine="200"/>
      <w:jc w:val="center"/>
    </w:pPr>
    <w:rPr>
      <w:color w:val="000000"/>
      <w:sz w:val="28"/>
      <w:szCs w:val="24"/>
    </w:rPr>
  </w:style>
  <w:style w:type="paragraph" w:customStyle="1" w:styleId="affffffffffff0">
    <w:name w:val="基准标题"/>
    <w:basedOn w:val="a0"/>
    <w:next w:val="a0"/>
    <w:autoRedefine/>
    <w:qFormat/>
    <w:pPr>
      <w:keepNext/>
      <w:keepLines/>
      <w:widowControl/>
      <w:spacing w:afterLines="50" w:line="400" w:lineRule="exact"/>
      <w:jc w:val="left"/>
    </w:pPr>
    <w:rPr>
      <w:rFonts w:cs="宋体"/>
      <w:sz w:val="24"/>
    </w:rPr>
  </w:style>
  <w:style w:type="paragraph" w:customStyle="1" w:styleId="41213">
    <w:name w:val="4.1.2.1. 功能描述3"/>
    <w:basedOn w:val="3"/>
    <w:autoRedefine/>
    <w:qFormat/>
    <w:pPr>
      <w:keepLines w:val="0"/>
      <w:tabs>
        <w:tab w:val="clear" w:pos="1620"/>
      </w:tabs>
      <w:spacing w:beforeLines="0" w:afterLines="0"/>
      <w:ind w:left="0" w:firstLine="0"/>
    </w:pPr>
    <w:rPr>
      <w:rFonts w:ascii="Times New Roman" w:hAnsi="Times New Roman"/>
      <w:bCs/>
      <w:sz w:val="21"/>
      <w:szCs w:val="24"/>
    </w:rPr>
  </w:style>
  <w:style w:type="paragraph" w:customStyle="1" w:styleId="CM72">
    <w:name w:val="CM72"/>
    <w:basedOn w:val="Default"/>
    <w:next w:val="Default"/>
    <w:autoRedefine/>
    <w:qFormat/>
    <w:pPr>
      <w:spacing w:after="555"/>
      <w:ind w:left="0"/>
    </w:pPr>
    <w:rPr>
      <w:rFonts w:ascii="oúì." w:eastAsia="oúì." w:hAnsi="Times New Roman"/>
      <w:color w:val="auto"/>
    </w:rPr>
  </w:style>
  <w:style w:type="paragraph" w:customStyle="1" w:styleId="4d">
    <w:name w:val="4_"/>
    <w:basedOn w:val="4"/>
    <w:next w:val="a"/>
    <w:autoRedefine/>
    <w:qFormat/>
    <w:pPr>
      <w:tabs>
        <w:tab w:val="clear" w:pos="864"/>
        <w:tab w:val="left" w:pos="14"/>
        <w:tab w:val="left" w:pos="425"/>
        <w:tab w:val="left" w:pos="2977"/>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Char50">
    <w:name w:val="Char5"/>
    <w:basedOn w:val="a"/>
    <w:autoRedefine/>
    <w:qFormat/>
    <w:pPr>
      <w:widowControl/>
      <w:spacing w:after="160" w:line="240" w:lineRule="exact"/>
      <w:jc w:val="left"/>
    </w:pPr>
    <w:rPr>
      <w:rFonts w:ascii="Verdana" w:hAnsi="Verdana"/>
      <w:kern w:val="0"/>
      <w:lang w:eastAsia="en-US"/>
    </w:rPr>
  </w:style>
  <w:style w:type="paragraph" w:customStyle="1" w:styleId="2ff7">
    <w:name w:val="列表项2，点"/>
    <w:basedOn w:val="afffffffff0"/>
    <w:autoRedefine/>
    <w:qFormat/>
    <w:pPr>
      <w:spacing w:beforeLines="25" w:line="360" w:lineRule="auto"/>
      <w:ind w:leftChars="300" w:left="720" w:hanging="432"/>
    </w:pPr>
    <w:rPr>
      <w:rFonts w:ascii="Arial" w:eastAsia="新宋体" w:hAnsi="Arial"/>
      <w:i/>
    </w:rPr>
  </w:style>
  <w:style w:type="paragraph" w:customStyle="1" w:styleId="04125">
    <w:name w:val="正文样式 加宽量  0.4 磅 行距: 最小值 1.25 磅"/>
    <w:basedOn w:val="a"/>
    <w:autoRedefine/>
    <w:qFormat/>
    <w:pPr>
      <w:autoSpaceDE w:val="0"/>
      <w:autoSpaceDN w:val="0"/>
      <w:spacing w:line="25" w:lineRule="atLeast"/>
      <w:ind w:firstLineChars="200" w:firstLine="452"/>
    </w:pPr>
    <w:rPr>
      <w:rFonts w:cs="宋体"/>
      <w:spacing w:val="8"/>
    </w:rPr>
  </w:style>
  <w:style w:type="paragraph" w:customStyle="1" w:styleId="affffffffffff1">
    <w:name w:val="目次、索引正文"/>
    <w:autoRedefine/>
    <w:qFormat/>
    <w:pPr>
      <w:spacing w:line="320" w:lineRule="exact"/>
      <w:jc w:val="both"/>
    </w:pPr>
    <w:rPr>
      <w:rFonts w:ascii="宋体"/>
      <w:sz w:val="21"/>
    </w:rPr>
  </w:style>
  <w:style w:type="paragraph" w:customStyle="1" w:styleId="et17">
    <w:name w:val="et17"/>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3110">
    <w:name w:val="123标题下的小点11"/>
    <w:basedOn w:val="a"/>
    <w:autoRedefine/>
    <w:qFormat/>
    <w:pPr>
      <w:tabs>
        <w:tab w:val="left" w:pos="1260"/>
      </w:tabs>
      <w:snapToGrid w:val="0"/>
      <w:spacing w:line="360" w:lineRule="auto"/>
      <w:ind w:left="1259" w:hanging="420"/>
    </w:pPr>
    <w:rPr>
      <w:rFonts w:ascii="宋体" w:hAnsi="宋体"/>
      <w:kern w:val="0"/>
    </w:rPr>
  </w:style>
  <w:style w:type="paragraph" w:customStyle="1" w:styleId="450">
    <w:name w:val="样式 目录 4 + 首行缩进:  5 字符"/>
    <w:basedOn w:val="44"/>
    <w:autoRedefine/>
    <w:qFormat/>
    <w:pPr>
      <w:tabs>
        <w:tab w:val="right" w:leader="dot" w:pos="8494"/>
        <w:tab w:val="right" w:leader="dot" w:pos="8520"/>
      </w:tabs>
      <w:spacing w:line="360" w:lineRule="auto"/>
      <w:ind w:left="0" w:firstLineChars="700" w:firstLine="1470"/>
    </w:pPr>
    <w:rPr>
      <w:rFonts w:ascii="Arial" w:hAnsi="Arial" w:cs="宋体"/>
      <w:sz w:val="21"/>
      <w:szCs w:val="20"/>
    </w:rPr>
  </w:style>
  <w:style w:type="paragraph" w:customStyle="1" w:styleId="CM39">
    <w:name w:val="CM39"/>
    <w:basedOn w:val="Default"/>
    <w:next w:val="Default"/>
    <w:autoRedefine/>
    <w:qFormat/>
    <w:pPr>
      <w:ind w:left="0"/>
    </w:pPr>
    <w:rPr>
      <w:rFonts w:ascii="oúì." w:eastAsia="oúì." w:hAnsi="Times New Roman"/>
      <w:color w:val="auto"/>
    </w:rPr>
  </w:style>
  <w:style w:type="paragraph" w:customStyle="1" w:styleId="affffffffffff2">
    <w:name w:val="段正文"/>
    <w:basedOn w:val="a"/>
    <w:autoRedefine/>
    <w:qFormat/>
    <w:pPr>
      <w:spacing w:line="360" w:lineRule="auto"/>
      <w:ind w:firstLineChars="200" w:firstLine="200"/>
    </w:pPr>
    <w:rPr>
      <w:sz w:val="28"/>
      <w:szCs w:val="24"/>
    </w:rPr>
  </w:style>
  <w:style w:type="paragraph" w:customStyle="1" w:styleId="Heading1NoNumber">
    <w:name w:val="Heading1 No Number"/>
    <w:basedOn w:val="1"/>
    <w:next w:val="a"/>
    <w:autoRedefine/>
    <w:qFormat/>
    <w:pPr>
      <w:pageBreakBefore/>
      <w:widowControl/>
      <w:pBdr>
        <w:bottom w:val="single" w:sz="12" w:space="1" w:color="auto"/>
      </w:pBdr>
      <w:topLinePunct/>
      <w:adjustRightInd w:val="0"/>
      <w:snapToGrid w:val="0"/>
      <w:spacing w:before="1600" w:after="800" w:line="240" w:lineRule="atLeast"/>
      <w:jc w:val="right"/>
      <w:outlineLvl w:val="9"/>
    </w:pPr>
    <w:rPr>
      <w:rFonts w:ascii="Book Antiqua" w:eastAsia="黑体" w:hAnsi="Book Antiqua"/>
      <w:bCs/>
      <w:kern w:val="2"/>
      <w:lang w:val="zh-CN"/>
    </w:rPr>
  </w:style>
  <w:style w:type="paragraph" w:customStyle="1" w:styleId="xl109">
    <w:name w:val="xl109"/>
    <w:basedOn w:val="a"/>
    <w:autoRedefine/>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214">
    <w:name w:val="正文文本 21"/>
    <w:basedOn w:val="a"/>
    <w:autoRedefine/>
    <w:qFormat/>
    <w:pPr>
      <w:adjustRightInd w:val="0"/>
      <w:spacing w:line="300" w:lineRule="auto"/>
      <w:jc w:val="center"/>
      <w:textAlignment w:val="baseline"/>
    </w:pPr>
    <w:rPr>
      <w:rFonts w:ascii="宋体" w:hAnsi="宋体"/>
      <w:sz w:val="28"/>
    </w:rPr>
  </w:style>
  <w:style w:type="paragraph" w:customStyle="1" w:styleId="500">
    <w:name w:val="样式 标题 5 + 左  0 字符"/>
    <w:basedOn w:val="5"/>
    <w:autoRedefine/>
    <w:qFormat/>
    <w:pPr>
      <w:tabs>
        <w:tab w:val="clear" w:pos="1548"/>
        <w:tab w:val="left" w:pos="1134"/>
      </w:tabs>
      <w:ind w:left="0" w:rightChars="100" w:right="210" w:firstLine="0"/>
    </w:pPr>
    <w:rPr>
      <w:rFonts w:ascii="黑体" w:eastAsia="黑体" w:hAnsi="宋体" w:cs="宋体"/>
      <w:bCs/>
    </w:rPr>
  </w:style>
  <w:style w:type="paragraph" w:customStyle="1" w:styleId="affffffffffff3">
    <w:name w:val="正文首行缩进两字"/>
    <w:autoRedefine/>
    <w:qFormat/>
    <w:pPr>
      <w:widowControl w:val="0"/>
      <w:spacing w:afterLines="50" w:line="300" w:lineRule="auto"/>
      <w:ind w:left="1553" w:hanging="420"/>
    </w:pPr>
    <w:rPr>
      <w:rFonts w:ascii="宋体" w:hAnsi="宋体"/>
      <w:sz w:val="30"/>
      <w:szCs w:val="30"/>
    </w:rPr>
  </w:style>
  <w:style w:type="paragraph" w:customStyle="1" w:styleId="Char26">
    <w:name w:val="首航缩进 Char2"/>
    <w:basedOn w:val="a"/>
    <w:autoRedefine/>
    <w:qFormat/>
    <w:pPr>
      <w:spacing w:line="300" w:lineRule="auto"/>
      <w:ind w:firstLineChars="200" w:firstLine="480"/>
    </w:pPr>
    <w:rPr>
      <w:rFonts w:eastAsia="仿宋_GB2312"/>
      <w:color w:val="000000"/>
      <w:sz w:val="28"/>
      <w:szCs w:val="24"/>
    </w:rPr>
  </w:style>
  <w:style w:type="paragraph" w:customStyle="1" w:styleId="1150">
    <w:name w:val="样式 标题 1 + (中文) 宋体 行距: 1.5 倍行距"/>
    <w:basedOn w:val="1"/>
    <w:autoRedefine/>
    <w:qFormat/>
    <w:pPr>
      <w:spacing w:line="360" w:lineRule="auto"/>
    </w:pPr>
    <w:rPr>
      <w:rFonts w:ascii="Arial" w:eastAsia="黑体" w:hAnsi="Arial" w:cs="宋体"/>
      <w:bCs/>
      <w:spacing w:val="20"/>
      <w:kern w:val="2"/>
      <w:szCs w:val="20"/>
      <w:lang w:val="zh-CN"/>
    </w:rPr>
  </w:style>
  <w:style w:type="paragraph" w:customStyle="1" w:styleId="T10">
    <w:name w:val="T1"/>
    <w:basedOn w:val="a"/>
    <w:autoRedefine/>
    <w:qFormat/>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200">
    <w:name w:val="样式 目录 2 + 左  0 字符"/>
    <w:basedOn w:val="21"/>
    <w:autoRedefine/>
    <w:qFormat/>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421">
    <w:name w:val="样式 目录 4 + 首行缩进:  2 字符1"/>
    <w:basedOn w:val="44"/>
    <w:autoRedefine/>
    <w:qFormat/>
    <w:pPr>
      <w:tabs>
        <w:tab w:val="right" w:leader="dot" w:pos="8494"/>
        <w:tab w:val="right" w:leader="dot" w:pos="8640"/>
      </w:tabs>
      <w:spacing w:line="360" w:lineRule="auto"/>
      <w:ind w:left="340" w:firstLineChars="200" w:firstLine="420"/>
      <w:jc w:val="right"/>
    </w:pPr>
    <w:rPr>
      <w:rFonts w:cs="宋体"/>
      <w:sz w:val="21"/>
      <w:szCs w:val="20"/>
      <w:lang w:val="en-GB"/>
    </w:rPr>
  </w:style>
  <w:style w:type="paragraph" w:customStyle="1" w:styleId="3247">
    <w:name w:val="3.2.4.7.变"/>
    <w:basedOn w:val="a"/>
    <w:autoRedefine/>
    <w:qFormat/>
    <w:pPr>
      <w:spacing w:beforeLines="50" w:afterLines="50" w:line="360" w:lineRule="auto"/>
    </w:pPr>
    <w:rPr>
      <w:sz w:val="28"/>
      <w:szCs w:val="24"/>
    </w:rPr>
  </w:style>
  <w:style w:type="paragraph" w:customStyle="1" w:styleId="affffffffffff4">
    <w:name w:val="技术报告章标题"/>
    <w:basedOn w:val="a"/>
    <w:next w:val="afffffffffff3"/>
    <w:autoRedefine/>
    <w:qFormat/>
    <w:pPr>
      <w:pageBreakBefore/>
      <w:spacing w:beforeLines="200" w:afterLines="50" w:line="440" w:lineRule="exact"/>
      <w:jc w:val="center"/>
      <w:outlineLvl w:val="0"/>
    </w:pPr>
    <w:rPr>
      <w:rFonts w:ascii="Arial" w:eastAsia="黑体" w:hAnsi="Arial"/>
      <w:sz w:val="36"/>
      <w:szCs w:val="24"/>
    </w:rPr>
  </w:style>
  <w:style w:type="paragraph" w:customStyle="1" w:styleId="affffffffffff5">
    <w:name w:val="附表"/>
    <w:basedOn w:val="a"/>
    <w:next w:val="a"/>
    <w:autoRedefine/>
    <w:qFormat/>
    <w:pPr>
      <w:keepNext/>
      <w:widowControl/>
      <w:autoSpaceDE w:val="0"/>
      <w:autoSpaceDN w:val="0"/>
      <w:jc w:val="left"/>
    </w:pPr>
    <w:rPr>
      <w:kern w:val="0"/>
      <w:sz w:val="28"/>
      <w:lang w:eastAsia="en-US"/>
    </w:rPr>
  </w:style>
  <w:style w:type="paragraph" w:customStyle="1" w:styleId="63">
    <w:name w:val="文档标题6"/>
    <w:basedOn w:val="6"/>
    <w:next w:val="a"/>
    <w:autoRedefine/>
    <w:qFormat/>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2ALTZ14CharChar">
    <w:name w:val="样式 正文缩进正文（首行缩进两字）文2ALT+Z表正文正文非缩进特点段1标题4特点 Char Char特点 ..."/>
    <w:basedOn w:val="a9"/>
    <w:autoRedefine/>
    <w:qFormat/>
    <w:pPr>
      <w:spacing w:beforeLines="50" w:afterLines="50" w:line="360" w:lineRule="auto"/>
      <w:ind w:firstLine="200"/>
    </w:pPr>
    <w:rPr>
      <w:spacing w:val="0"/>
      <w:kern w:val="44"/>
      <w:szCs w:val="20"/>
    </w:rPr>
  </w:style>
  <w:style w:type="paragraph" w:customStyle="1" w:styleId="xl107">
    <w:name w:val="xl10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8"/>
      <w:szCs w:val="24"/>
    </w:rPr>
  </w:style>
  <w:style w:type="paragraph" w:customStyle="1" w:styleId="Tabletext1">
    <w:name w:val="Tabletext"/>
    <w:basedOn w:val="a"/>
    <w:autoRedefine/>
    <w:qFormat/>
    <w:pPr>
      <w:keepLines/>
      <w:spacing w:after="120" w:line="240" w:lineRule="atLeast"/>
      <w:jc w:val="left"/>
    </w:pPr>
    <w:rPr>
      <w:rFonts w:ascii="宋体"/>
      <w:kern w:val="0"/>
      <w:sz w:val="28"/>
    </w:rPr>
  </w:style>
  <w:style w:type="paragraph" w:customStyle="1" w:styleId="affffffffffff6">
    <w:name w:val="图下文字"/>
    <w:basedOn w:val="a"/>
    <w:autoRedefine/>
    <w:qFormat/>
    <w:pPr>
      <w:adjustRightInd w:val="0"/>
      <w:snapToGrid w:val="0"/>
      <w:spacing w:line="312" w:lineRule="auto"/>
      <w:jc w:val="center"/>
    </w:pPr>
    <w:rPr>
      <w:sz w:val="18"/>
    </w:rPr>
  </w:style>
  <w:style w:type="paragraph" w:customStyle="1" w:styleId="2ff8">
    <w:name w:val="技术报告正文2"/>
    <w:basedOn w:val="a"/>
    <w:autoRedefine/>
    <w:qFormat/>
    <w:pPr>
      <w:spacing w:beforeLines="50" w:line="440" w:lineRule="exact"/>
      <w:ind w:firstLineChars="200" w:firstLine="200"/>
    </w:pPr>
    <w:rPr>
      <w:rFonts w:cs="Arial"/>
      <w:sz w:val="28"/>
      <w:szCs w:val="24"/>
    </w:rPr>
  </w:style>
  <w:style w:type="paragraph" w:customStyle="1" w:styleId="blue">
    <w:name w:val="blue"/>
    <w:basedOn w:val="a"/>
    <w:autoRedefine/>
    <w:qFormat/>
    <w:pPr>
      <w:widowControl/>
      <w:spacing w:before="100" w:beforeAutospacing="1" w:after="100" w:afterAutospacing="1"/>
      <w:jc w:val="left"/>
    </w:pPr>
    <w:rPr>
      <w:rFonts w:ascii="Arial" w:hAnsi="Arial" w:cs="Arial"/>
      <w:color w:val="000000"/>
      <w:kern w:val="0"/>
      <w:sz w:val="17"/>
      <w:szCs w:val="17"/>
    </w:rPr>
  </w:style>
  <w:style w:type="paragraph" w:customStyle="1" w:styleId="1ffff2">
    <w:name w:val="表1"/>
    <w:basedOn w:val="a"/>
    <w:autoRedefine/>
    <w:qFormat/>
    <w:pPr>
      <w:spacing w:line="360" w:lineRule="auto"/>
      <w:ind w:left="900"/>
      <w:jc w:val="center"/>
    </w:pPr>
    <w:rPr>
      <w:rFonts w:ascii="Verdana" w:hAnsi="Verdana" w:cs="宋体"/>
      <w:szCs w:val="28"/>
    </w:rPr>
  </w:style>
  <w:style w:type="paragraph" w:customStyle="1" w:styleId="5H5FirstBulletL55dashdsddh5PIM5Titre5SecondS">
    <w:name w:val="样式 标题 5H5First BulletL55dashdsddh5PIM 5Titre5Second S..."/>
    <w:basedOn w:val="5"/>
    <w:autoRedefine/>
    <w:qFormat/>
    <w:pPr>
      <w:tabs>
        <w:tab w:val="clear" w:pos="1548"/>
        <w:tab w:val="left" w:pos="1008"/>
        <w:tab w:val="left" w:pos="1134"/>
      </w:tabs>
      <w:spacing w:before="40" w:after="50" w:line="480" w:lineRule="auto"/>
      <w:ind w:left="1009" w:hanging="1009"/>
    </w:pPr>
    <w:rPr>
      <w:rFonts w:cs="宋体"/>
      <w:bCs/>
    </w:rPr>
  </w:style>
  <w:style w:type="paragraph" w:customStyle="1" w:styleId="affffffffffff7">
    <w:name w:val="正文段落"/>
    <w:basedOn w:val="a"/>
    <w:autoRedefine/>
    <w:qFormat/>
    <w:pPr>
      <w:adjustRightInd w:val="0"/>
      <w:snapToGrid w:val="0"/>
      <w:spacing w:line="420" w:lineRule="atLeast"/>
      <w:ind w:firstLineChars="200" w:firstLine="200"/>
    </w:pPr>
    <w:rPr>
      <w:sz w:val="28"/>
      <w:szCs w:val="24"/>
    </w:rPr>
  </w:style>
  <w:style w:type="paragraph" w:customStyle="1" w:styleId="3f9">
    <w:name w:val="数字段落3"/>
    <w:basedOn w:val="1d"/>
    <w:autoRedefine/>
    <w:qFormat/>
    <w:pPr>
      <w:widowControl/>
      <w:spacing w:line="360" w:lineRule="auto"/>
      <w:ind w:left="1320" w:hanging="420"/>
    </w:pPr>
    <w:rPr>
      <w:rFonts w:ascii="Times New Roman" w:hAnsi="Times New Roman"/>
      <w:kern w:val="0"/>
      <w:sz w:val="24"/>
      <w:szCs w:val="21"/>
    </w:rPr>
  </w:style>
  <w:style w:type="paragraph" w:customStyle="1" w:styleId="affffffffffff8">
    <w:name w:val="请求"/>
    <w:basedOn w:val="a"/>
    <w:autoRedefine/>
    <w:qFormat/>
    <w:pPr>
      <w:shd w:val="clear" w:color="auto" w:fill="CCECFF"/>
      <w:autoSpaceDE w:val="0"/>
      <w:autoSpaceDN w:val="0"/>
      <w:jc w:val="left"/>
    </w:pPr>
    <w:rPr>
      <w:rFonts w:ascii="Verdana" w:hAnsi="Verdana"/>
      <w:i/>
      <w:szCs w:val="21"/>
    </w:rPr>
  </w:style>
  <w:style w:type="paragraph" w:customStyle="1" w:styleId="2ff9">
    <w:name w:val="样式 正文缩进表正文正文非缩进 + 首行缩进:  2 字符"/>
    <w:basedOn w:val="a9"/>
    <w:autoRedefine/>
    <w:qFormat/>
    <w:pPr>
      <w:spacing w:line="360" w:lineRule="auto"/>
      <w:ind w:firstLine="200"/>
      <w:jc w:val="left"/>
    </w:pPr>
    <w:rPr>
      <w:rFonts w:ascii="Times New Roman" w:hAnsi="Times New Roman"/>
      <w:spacing w:val="0"/>
      <w:kern w:val="0"/>
      <w:szCs w:val="20"/>
    </w:rPr>
  </w:style>
  <w:style w:type="paragraph" w:customStyle="1" w:styleId="affffffffffff9">
    <w:name w:val="标准标志"/>
    <w:next w:val="a"/>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119">
    <w:name w:val="1样式1"/>
    <w:basedOn w:val="a"/>
    <w:autoRedefine/>
    <w:qFormat/>
    <w:pPr>
      <w:widowControl/>
      <w:tabs>
        <w:tab w:val="left" w:pos="420"/>
      </w:tabs>
      <w:adjustRightInd w:val="0"/>
      <w:snapToGrid w:val="0"/>
      <w:spacing w:line="288" w:lineRule="auto"/>
      <w:ind w:left="420" w:firstLineChars="200" w:firstLine="200"/>
      <w:jc w:val="left"/>
    </w:pPr>
    <w:rPr>
      <w:rFonts w:eastAsia="仿宋_GB2312"/>
      <w:szCs w:val="21"/>
    </w:rPr>
  </w:style>
  <w:style w:type="paragraph" w:customStyle="1" w:styleId="affffffffffffa">
    <w:name w:val="表身（左）"/>
    <w:autoRedefine/>
    <w:uiPriority w:val="99"/>
    <w:qFormat/>
    <w:pPr>
      <w:adjustRightInd w:val="0"/>
      <w:snapToGrid w:val="0"/>
      <w:spacing w:line="300" w:lineRule="auto"/>
      <w:textAlignment w:val="center"/>
    </w:pPr>
    <w:rPr>
      <w:sz w:val="16"/>
    </w:rPr>
  </w:style>
  <w:style w:type="paragraph" w:customStyle="1" w:styleId="64">
    <w:name w:val="列出段落6"/>
    <w:basedOn w:val="a"/>
    <w:autoRedefine/>
    <w:qFormat/>
    <w:pPr>
      <w:ind w:firstLineChars="200" w:firstLine="420"/>
    </w:pPr>
    <w:rPr>
      <w:rFonts w:ascii="Calibri" w:hAnsi="Calibri"/>
      <w:szCs w:val="21"/>
    </w:rPr>
  </w:style>
  <w:style w:type="paragraph" w:customStyle="1" w:styleId="affffffffffffb">
    <w:name w:val="四级条标题"/>
    <w:basedOn w:val="affffffffffffc"/>
    <w:next w:val="afffff"/>
    <w:autoRedefine/>
    <w:qFormat/>
    <w:pPr>
      <w:jc w:val="both"/>
      <w:outlineLvl w:val="5"/>
    </w:pPr>
    <w:rPr>
      <w:rFonts w:ascii="黑体"/>
    </w:rPr>
  </w:style>
  <w:style w:type="paragraph" w:customStyle="1" w:styleId="affffffffffffc">
    <w:name w:val="三级条标题"/>
    <w:basedOn w:val="affffffffffffd"/>
    <w:next w:val="afffff"/>
    <w:autoRedefine/>
    <w:qFormat/>
    <w:pPr>
      <w:outlineLvl w:val="4"/>
    </w:pPr>
    <w:rPr>
      <w:rFonts w:ascii="Times New Roman"/>
      <w:sz w:val="21"/>
    </w:rPr>
  </w:style>
  <w:style w:type="paragraph" w:customStyle="1" w:styleId="affffffffffffd">
    <w:name w:val="二级条标题"/>
    <w:basedOn w:val="affffffff0"/>
    <w:next w:val="afffff"/>
    <w:autoRedefine/>
    <w:qFormat/>
    <w:pPr>
      <w:spacing w:line="240" w:lineRule="auto"/>
      <w:jc w:val="left"/>
      <w:outlineLvl w:val="3"/>
    </w:pPr>
    <w:rPr>
      <w:sz w:val="24"/>
    </w:rPr>
  </w:style>
  <w:style w:type="paragraph" w:customStyle="1" w:styleId="affffffffffffe">
    <w:name w:val="分类缩进正文文字"/>
    <w:basedOn w:val="af2"/>
    <w:autoRedefine/>
    <w:qFormat/>
    <w:pPr>
      <w:autoSpaceDE w:val="0"/>
      <w:autoSpaceDN w:val="0"/>
      <w:spacing w:line="360" w:lineRule="auto"/>
      <w:ind w:firstLine="0"/>
      <w:jc w:val="center"/>
    </w:pPr>
    <w:rPr>
      <w:rFonts w:eastAsia="宋体"/>
      <w:kern w:val="0"/>
      <w:sz w:val="20"/>
      <w:szCs w:val="24"/>
    </w:rPr>
  </w:style>
  <w:style w:type="paragraph" w:customStyle="1" w:styleId="GP5">
    <w:name w:val="GP标题5"/>
    <w:basedOn w:val="GP"/>
    <w:next w:val="GP0"/>
    <w:autoRedefine/>
    <w:qFormat/>
    <w:pPr>
      <w:spacing w:beforeLines="50" w:afterLines="50"/>
      <w:outlineLvl w:val="4"/>
    </w:pPr>
    <w:rPr>
      <w:rFonts w:ascii="华文细黑" w:eastAsia="华文细黑" w:hAnsi="华文细黑"/>
      <w:b/>
    </w:rPr>
  </w:style>
  <w:style w:type="paragraph" w:customStyle="1" w:styleId="342">
    <w:name w:val="样式 目录 3 + 左侧:  4 字符 首行缩进:  2 字符"/>
    <w:basedOn w:val="34"/>
    <w:autoRedefine/>
    <w:qFormat/>
    <w:pPr>
      <w:tabs>
        <w:tab w:val="right" w:leader="dot" w:pos="8296"/>
        <w:tab w:val="right" w:leader="dot" w:pos="8493"/>
      </w:tabs>
      <w:spacing w:line="360" w:lineRule="auto"/>
      <w:ind w:left="400" w:firstLineChars="150" w:firstLine="150"/>
    </w:pPr>
    <w:rPr>
      <w:rFonts w:ascii="宋体" w:cs="宋体"/>
      <w:iCs w:val="0"/>
      <w:kern w:val="0"/>
      <w:sz w:val="21"/>
      <w:szCs w:val="21"/>
      <w:lang w:val="en-GB"/>
    </w:rPr>
  </w:style>
  <w:style w:type="paragraph" w:customStyle="1" w:styleId="1270956615">
    <w:name w:val="样式 左侧:  1.27 厘米 首行缩进:  0.95 厘米 段前: 6 磅 段后: 6 磅 行距: 1.5 倍行距"/>
    <w:basedOn w:val="a"/>
    <w:autoRedefine/>
    <w:qFormat/>
    <w:pPr>
      <w:spacing w:before="120" w:after="120"/>
      <w:ind w:left="720" w:firstLine="539"/>
    </w:pPr>
    <w:rPr>
      <w:rFonts w:cs="宋体"/>
    </w:rPr>
  </w:style>
  <w:style w:type="paragraph" w:customStyle="1" w:styleId="afffffffffffff">
    <w:name w:val="标准书脚_奇数页"/>
    <w:autoRedefine/>
    <w:qFormat/>
    <w:pPr>
      <w:spacing w:before="120"/>
      <w:jc w:val="right"/>
    </w:pPr>
    <w:rPr>
      <w:sz w:val="18"/>
    </w:rPr>
  </w:style>
  <w:style w:type="paragraph" w:customStyle="1" w:styleId="afffffffffffff0">
    <w:name w:val="代码"/>
    <w:basedOn w:val="a"/>
    <w:autoRedefine/>
    <w:qFormat/>
    <w:pPr>
      <w:shd w:val="clear" w:color="auto" w:fill="CCCCFF"/>
      <w:autoSpaceDE w:val="0"/>
      <w:autoSpaceDN w:val="0"/>
      <w:jc w:val="left"/>
    </w:pPr>
    <w:rPr>
      <w:rFonts w:ascii="Verdana" w:hAnsi="Verdana"/>
      <w:i/>
      <w:color w:val="000000"/>
      <w:kern w:val="0"/>
      <w:sz w:val="18"/>
      <w:szCs w:val="21"/>
    </w:rPr>
  </w:style>
  <w:style w:type="paragraph" w:customStyle="1" w:styleId="3fa">
    <w:name w:val="正文3"/>
    <w:autoRedefine/>
    <w:uiPriority w:val="99"/>
    <w:qFormat/>
    <w:pPr>
      <w:widowControl w:val="0"/>
      <w:adjustRightInd w:val="0"/>
      <w:spacing w:line="312" w:lineRule="atLeast"/>
      <w:jc w:val="both"/>
    </w:pPr>
    <w:rPr>
      <w:rFonts w:ascii="宋体"/>
      <w:sz w:val="28"/>
    </w:rPr>
  </w:style>
  <w:style w:type="paragraph" w:customStyle="1" w:styleId="457">
    <w:name w:val="样式 样式 目录 4 + 首行缩进:  5 字符 + 首行缩进:  7 字符"/>
    <w:basedOn w:val="450"/>
    <w:autoRedefine/>
    <w:qFormat/>
  </w:style>
  <w:style w:type="paragraph" w:customStyle="1" w:styleId="1ffff3">
    <w:name w:val="技术报告小节标题1"/>
    <w:basedOn w:val="a"/>
    <w:next w:val="a"/>
    <w:autoRedefine/>
    <w:qFormat/>
    <w:pPr>
      <w:tabs>
        <w:tab w:val="left" w:pos="1080"/>
      </w:tabs>
      <w:spacing w:beforeLines="50" w:afterLines="50" w:line="440" w:lineRule="exact"/>
      <w:outlineLvl w:val="2"/>
    </w:pPr>
    <w:rPr>
      <w:rFonts w:ascii="Arial" w:eastAsia="黑体" w:hAnsi="Arial" w:cs="Arial"/>
      <w:bCs/>
      <w:sz w:val="28"/>
      <w:szCs w:val="24"/>
    </w:rPr>
  </w:style>
  <w:style w:type="paragraph" w:customStyle="1" w:styleId="1232">
    <w:name w:val="123标题下的小点2"/>
    <w:basedOn w:val="a"/>
    <w:autoRedefine/>
    <w:qFormat/>
    <w:pPr>
      <w:tabs>
        <w:tab w:val="left" w:pos="1260"/>
      </w:tabs>
      <w:snapToGrid w:val="0"/>
      <w:spacing w:line="360" w:lineRule="auto"/>
      <w:ind w:left="1259" w:hanging="420"/>
    </w:pPr>
    <w:rPr>
      <w:rFonts w:ascii="宋体" w:hAnsi="宋体"/>
      <w:kern w:val="0"/>
    </w:rPr>
  </w:style>
  <w:style w:type="paragraph" w:customStyle="1" w:styleId="xl97">
    <w:name w:val="xl97"/>
    <w:basedOn w:val="a"/>
    <w:autoRedefine/>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4"/>
    </w:rPr>
  </w:style>
  <w:style w:type="paragraph" w:customStyle="1" w:styleId="Char1CharCharCharCharCharCharChar">
    <w:name w:val="Char1 Char Char Char Char Char Char Char"/>
    <w:basedOn w:val="a"/>
    <w:autoRedefine/>
    <w:qFormat/>
    <w:pPr>
      <w:widowControl/>
      <w:spacing w:after="160" w:line="240" w:lineRule="exact"/>
      <w:jc w:val="left"/>
    </w:pPr>
    <w:rPr>
      <w:rFonts w:ascii="Verdana" w:hAnsi="Verdana"/>
      <w:kern w:val="0"/>
      <w:sz w:val="20"/>
      <w:lang w:eastAsia="en-US"/>
    </w:rPr>
  </w:style>
  <w:style w:type="paragraph" w:customStyle="1" w:styleId="PGIS6">
    <w:name w:val="PGIS页眉样式"/>
    <w:basedOn w:val="a"/>
    <w:autoRedefine/>
    <w:qFormat/>
    <w:pPr>
      <w:widowControl/>
      <w:autoSpaceDE w:val="0"/>
      <w:autoSpaceDN w:val="0"/>
      <w:jc w:val="left"/>
    </w:pPr>
    <w:rPr>
      <w:kern w:val="0"/>
      <w:sz w:val="18"/>
      <w:szCs w:val="18"/>
      <w:lang w:eastAsia="en-US"/>
    </w:rPr>
  </w:style>
  <w:style w:type="paragraph" w:customStyle="1" w:styleId="2230">
    <w:name w:val="样式 目录 2 + 左侧:  2 字符3"/>
    <w:basedOn w:val="21"/>
    <w:autoRedefine/>
    <w:qFormat/>
    <w:pPr>
      <w:tabs>
        <w:tab w:val="left" w:pos="1440"/>
        <w:tab w:val="right" w:leader="dot" w:pos="8296"/>
        <w:tab w:val="right" w:leader="dot" w:pos="8493"/>
        <w:tab w:val="right" w:leader="dot" w:pos="9240"/>
      </w:tabs>
      <w:ind w:leftChars="100" w:left="100"/>
    </w:pPr>
    <w:rPr>
      <w:rFonts w:ascii="Arial" w:hAnsi="Arial" w:cs="宋体"/>
      <w:b/>
      <w:smallCaps w:val="0"/>
      <w:color w:val="FF0000"/>
      <w:sz w:val="21"/>
    </w:rPr>
  </w:style>
  <w:style w:type="paragraph" w:customStyle="1" w:styleId="afffffffffffff1">
    <w:name w:val="副题目 – 封页"/>
    <w:basedOn w:val="afffffffffffff2"/>
    <w:next w:val="a0"/>
    <w:autoRedefine/>
    <w:qFormat/>
    <w:pPr>
      <w:pBdr>
        <w:top w:val="single" w:sz="6" w:space="12" w:color="808080"/>
      </w:pBdr>
      <w:spacing w:after="0" w:line="260" w:lineRule="atLeast"/>
    </w:pPr>
    <w:rPr>
      <w:rFonts w:eastAsia="楷体_GB2312"/>
      <w:bCs/>
      <w:caps w:val="0"/>
      <w:smallCaps/>
      <w:spacing w:val="30"/>
      <w:sz w:val="44"/>
    </w:rPr>
  </w:style>
  <w:style w:type="paragraph" w:customStyle="1" w:styleId="afffffffffffff2">
    <w:name w:val="封页标题"/>
    <w:basedOn w:val="affffffffffff0"/>
    <w:next w:val="a"/>
    <w:autoRedefine/>
    <w:qFormat/>
    <w:pPr>
      <w:spacing w:after="240" w:line="720" w:lineRule="atLeast"/>
      <w:jc w:val="center"/>
    </w:pPr>
    <w:rPr>
      <w:rFonts w:eastAsia="黑体"/>
      <w:b/>
      <w:caps/>
      <w:spacing w:val="20"/>
      <w:w w:val="90"/>
      <w:sz w:val="64"/>
    </w:rPr>
  </w:style>
  <w:style w:type="paragraph" w:customStyle="1" w:styleId="afffffffffffff3">
    <w:name w:val="表格内文字"/>
    <w:basedOn w:val="a"/>
    <w:autoRedefine/>
    <w:qFormat/>
    <w:pPr>
      <w:spacing w:beforeLines="50" w:afterLines="50"/>
    </w:pPr>
    <w:rPr>
      <w:rFonts w:eastAsia="仿宋_GB2312"/>
      <w:szCs w:val="24"/>
    </w:rPr>
  </w:style>
  <w:style w:type="paragraph" w:customStyle="1" w:styleId="2H22ndlevelh22Header2l2Titre2Head2DONOTUSEh1">
    <w:name w:val="样式 标题 2H22nd levelh22Header 2l2Titre2Head 2DO NOT USE_h...1"/>
    <w:basedOn w:val="20"/>
    <w:autoRedefine/>
    <w:qFormat/>
    <w:pPr>
      <w:widowControl/>
      <w:tabs>
        <w:tab w:val="clear" w:pos="578"/>
      </w:tabs>
      <w:spacing w:beforeLines="0" w:afterLines="0" w:line="480" w:lineRule="auto"/>
      <w:ind w:left="567" w:rightChars="100" w:right="240" w:hanging="567"/>
      <w:jc w:val="left"/>
    </w:pPr>
    <w:rPr>
      <w:rFonts w:ascii="Times New Roman" w:hAnsi="Times New Roman" w:cs="宋体"/>
      <w:b/>
      <w:bCs/>
      <w:color w:val="000000"/>
      <w:kern w:val="0"/>
      <w:sz w:val="28"/>
      <w:szCs w:val="20"/>
    </w:rPr>
  </w:style>
  <w:style w:type="paragraph" w:customStyle="1" w:styleId="ww3">
    <w:name w:val="ww3"/>
    <w:basedOn w:val="a"/>
    <w:autoRedefine/>
    <w:qFormat/>
    <w:pPr>
      <w:widowControl/>
      <w:spacing w:before="100" w:beforeAutospacing="1" w:after="100" w:afterAutospacing="1"/>
      <w:jc w:val="center"/>
    </w:pPr>
    <w:rPr>
      <w:rFonts w:ascii="_GB2312" w:eastAsia="Arial Unicode MS" w:hAnsi="_GB2312" w:cs="Arial Unicode MS"/>
      <w:color w:val="000000"/>
      <w:kern w:val="0"/>
      <w:sz w:val="23"/>
      <w:szCs w:val="23"/>
    </w:rPr>
  </w:style>
  <w:style w:type="paragraph" w:customStyle="1" w:styleId="2ffa">
    <w:name w:val="数字段落2"/>
    <w:basedOn w:val="1d"/>
    <w:autoRedefine/>
    <w:qFormat/>
    <w:pPr>
      <w:widowControl/>
      <w:spacing w:line="360" w:lineRule="auto"/>
      <w:ind w:left="1320" w:hanging="420"/>
    </w:pPr>
    <w:rPr>
      <w:rFonts w:ascii="Times New Roman" w:hAnsi="Times New Roman"/>
      <w:kern w:val="0"/>
      <w:sz w:val="24"/>
      <w:szCs w:val="21"/>
    </w:rPr>
  </w:style>
  <w:style w:type="paragraph" w:customStyle="1" w:styleId="Char5CharChar1Char1">
    <w:name w:val="Char5 Char Char1 Char1"/>
    <w:basedOn w:val="a"/>
    <w:autoRedefine/>
    <w:qFormat/>
    <w:pPr>
      <w:spacing w:before="50" w:after="50"/>
    </w:pPr>
    <w:rPr>
      <w:rFonts w:ascii="Tahoma" w:hAnsi="Tahoma"/>
      <w:sz w:val="28"/>
    </w:rPr>
  </w:style>
  <w:style w:type="paragraph" w:customStyle="1" w:styleId="font9">
    <w:name w:val="font9"/>
    <w:basedOn w:val="a"/>
    <w:autoRedefine/>
    <w:qFormat/>
    <w:pPr>
      <w:widowControl/>
      <w:spacing w:before="100" w:beforeAutospacing="1" w:after="100" w:afterAutospacing="1"/>
      <w:jc w:val="left"/>
    </w:pPr>
    <w:rPr>
      <w:rFonts w:ascii="宋体" w:hAnsi="宋体" w:cs="宋体"/>
      <w:b/>
      <w:bCs/>
      <w:color w:val="000000"/>
      <w:kern w:val="0"/>
      <w:sz w:val="28"/>
      <w:szCs w:val="24"/>
    </w:rPr>
  </w:style>
  <w:style w:type="paragraph" w:customStyle="1" w:styleId="2ffb">
    <w:name w:val="正文标号2"/>
    <w:basedOn w:val="a"/>
    <w:autoRedefine/>
    <w:qFormat/>
    <w:pPr>
      <w:spacing w:line="360" w:lineRule="auto"/>
      <w:ind w:leftChars="200" w:left="300" w:hangingChars="100" w:hanging="100"/>
      <w:jc w:val="left"/>
    </w:pPr>
    <w:rPr>
      <w:rFonts w:ascii="宋体"/>
      <w:sz w:val="28"/>
      <w:szCs w:val="24"/>
      <w:lang w:val="en-GB"/>
    </w:rPr>
  </w:style>
  <w:style w:type="paragraph" w:customStyle="1" w:styleId="afffffffffffff4">
    <w:name w:val="首航缩进"/>
    <w:basedOn w:val="a"/>
    <w:autoRedefine/>
    <w:qFormat/>
    <w:pPr>
      <w:spacing w:line="300" w:lineRule="auto"/>
      <w:ind w:firstLineChars="200" w:firstLine="480"/>
    </w:pPr>
    <w:rPr>
      <w:sz w:val="28"/>
      <w:szCs w:val="24"/>
    </w:rPr>
  </w:style>
  <w:style w:type="paragraph" w:customStyle="1" w:styleId="3fb">
    <w:name w:val="正文（黑体）3"/>
    <w:basedOn w:val="a"/>
    <w:next w:val="a"/>
    <w:autoRedefine/>
    <w:qFormat/>
    <w:pPr>
      <w:spacing w:beforeLines="50" w:afterLines="50" w:line="360" w:lineRule="auto"/>
      <w:ind w:firstLineChars="200" w:firstLine="480"/>
    </w:pPr>
    <w:rPr>
      <w:rFonts w:ascii="黑体" w:eastAsia="黑体"/>
      <w:color w:val="000080"/>
      <w:sz w:val="28"/>
      <w:szCs w:val="24"/>
    </w:rPr>
  </w:style>
  <w:style w:type="paragraph" w:customStyle="1" w:styleId="xl128">
    <w:name w:val="xl128"/>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8"/>
      <w:szCs w:val="24"/>
    </w:rPr>
  </w:style>
  <w:style w:type="paragraph" w:customStyle="1" w:styleId="5f">
    <w:name w:val="正文5"/>
    <w:autoRedefine/>
    <w:qFormat/>
    <w:pPr>
      <w:jc w:val="both"/>
    </w:pPr>
    <w:rPr>
      <w:kern w:val="2"/>
      <w:sz w:val="21"/>
      <w:szCs w:val="21"/>
    </w:rPr>
  </w:style>
  <w:style w:type="paragraph" w:customStyle="1" w:styleId="12320">
    <w:name w:val="方框下的123标题2"/>
    <w:basedOn w:val="a"/>
    <w:autoRedefine/>
    <w:qFormat/>
    <w:pPr>
      <w:tabs>
        <w:tab w:val="left" w:pos="840"/>
      </w:tabs>
      <w:spacing w:line="360" w:lineRule="auto"/>
      <w:ind w:left="840" w:hanging="420"/>
    </w:pPr>
    <w:rPr>
      <w:szCs w:val="24"/>
    </w:rPr>
  </w:style>
  <w:style w:type="paragraph" w:customStyle="1" w:styleId="xl129">
    <w:name w:val="xl1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8"/>
      <w:szCs w:val="24"/>
    </w:rPr>
  </w:style>
  <w:style w:type="paragraph" w:customStyle="1" w:styleId="1ffff4">
    <w:name w:val="正文缩进1"/>
    <w:basedOn w:val="a"/>
    <w:autoRedefine/>
    <w:qFormat/>
    <w:pPr>
      <w:spacing w:beforeLines="50" w:afterLines="50" w:line="300" w:lineRule="auto"/>
      <w:ind w:firstLineChars="200" w:firstLine="480"/>
    </w:pPr>
    <w:rPr>
      <w:rFonts w:eastAsia="仿宋_GB2312"/>
      <w:kern w:val="0"/>
      <w:sz w:val="28"/>
      <w:szCs w:val="24"/>
      <w:lang w:val="zh-CN"/>
    </w:rPr>
  </w:style>
  <w:style w:type="paragraph" w:customStyle="1" w:styleId="xl112">
    <w:name w:val="xl11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Cs w:val="21"/>
    </w:rPr>
  </w:style>
  <w:style w:type="paragraph" w:customStyle="1" w:styleId="2231">
    <w:name w:val="样式 样式 正文（缩进） + 首行缩进:  2 字符 + 首行缩进:  2 字符3"/>
    <w:basedOn w:val="a"/>
    <w:autoRedefine/>
    <w:qFormat/>
    <w:pPr>
      <w:spacing w:before="50" w:after="50" w:line="360" w:lineRule="auto"/>
      <w:ind w:firstLineChars="200" w:firstLine="200"/>
    </w:pPr>
    <w:rPr>
      <w:rFonts w:cs="宋体"/>
      <w:sz w:val="28"/>
    </w:rPr>
  </w:style>
  <w:style w:type="paragraph" w:customStyle="1" w:styleId="afffffffffffff5">
    <w:name w:val="附录三级条标题"/>
    <w:basedOn w:val="affffffffff0"/>
    <w:next w:val="afffff"/>
    <w:autoRedefine/>
    <w:qFormat/>
    <w:pPr>
      <w:tabs>
        <w:tab w:val="clear" w:pos="3420"/>
        <w:tab w:val="left" w:pos="2100"/>
      </w:tabs>
      <w:ind w:left="2100" w:hanging="420"/>
      <w:outlineLvl w:val="4"/>
    </w:pPr>
  </w:style>
  <w:style w:type="paragraph" w:customStyle="1" w:styleId="3fc">
    <w:name w:val="标题3，章节第三层"/>
    <w:basedOn w:val="a"/>
    <w:next w:val="afffffffff0"/>
    <w:autoRedefine/>
    <w:qFormat/>
    <w:pPr>
      <w:tabs>
        <w:tab w:val="left" w:pos="1080"/>
        <w:tab w:val="left" w:pos="2160"/>
      </w:tabs>
      <w:adjustRightInd w:val="0"/>
      <w:snapToGrid w:val="0"/>
      <w:spacing w:before="78" w:line="300" w:lineRule="auto"/>
      <w:ind w:left="567" w:firstLineChars="200" w:hanging="567"/>
      <w:outlineLvl w:val="2"/>
    </w:pPr>
    <w:rPr>
      <w:rFonts w:ascii="Arial" w:eastAsia="华文细黑" w:hAnsi="Arial"/>
      <w:sz w:val="30"/>
      <w:szCs w:val="24"/>
    </w:rPr>
  </w:style>
  <w:style w:type="paragraph" w:customStyle="1" w:styleId="afffffffffffff6">
    <w:name w:val="文(一)"/>
    <w:basedOn w:val="a"/>
    <w:autoRedefine/>
    <w:qFormat/>
    <w:pPr>
      <w:snapToGrid w:val="0"/>
      <w:spacing w:before="50" w:after="50" w:line="360" w:lineRule="auto"/>
      <w:ind w:left="357" w:firstLine="539"/>
    </w:pPr>
    <w:rPr>
      <w:rFonts w:eastAsia="DFKai-SB"/>
      <w:sz w:val="28"/>
      <w:lang w:eastAsia="zh-TW"/>
    </w:rPr>
  </w:style>
  <w:style w:type="paragraph" w:customStyle="1" w:styleId="1ffff5">
    <w:name w:val="表头文字1"/>
    <w:basedOn w:val="a"/>
    <w:autoRedefine/>
    <w:qFormat/>
    <w:pPr>
      <w:adjustRightInd w:val="0"/>
      <w:snapToGrid w:val="0"/>
      <w:spacing w:line="312" w:lineRule="auto"/>
      <w:jc w:val="center"/>
    </w:pPr>
    <w:rPr>
      <w:sz w:val="28"/>
    </w:rPr>
  </w:style>
  <w:style w:type="paragraph" w:customStyle="1" w:styleId="11a">
    <w:name w:val="样式 标题 1 + 华文细黑 非加粗1"/>
    <w:basedOn w:val="1"/>
    <w:autoRedefine/>
    <w:qFormat/>
    <w:pPr>
      <w:keepLines/>
      <w:autoSpaceDE w:val="0"/>
      <w:autoSpaceDN w:val="0"/>
      <w:spacing w:before="340" w:after="330" w:line="576" w:lineRule="auto"/>
      <w:jc w:val="both"/>
    </w:pPr>
    <w:rPr>
      <w:rFonts w:ascii="华文细黑" w:eastAsia="黑体" w:hAnsi="华文细黑"/>
      <w:lang w:val="zh-CN"/>
    </w:rPr>
  </w:style>
  <w:style w:type="paragraph" w:customStyle="1" w:styleId="p01">
    <w:name w:val="p_01"/>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2ffc">
    <w:name w:val="文档标题2"/>
    <w:basedOn w:val="20"/>
    <w:next w:val="a"/>
    <w:autoRedefine/>
    <w:qFormat/>
    <w:pPr>
      <w:tabs>
        <w:tab w:val="clear" w:pos="578"/>
        <w:tab w:val="left" w:pos="567"/>
      </w:tabs>
      <w:spacing w:beforeLines="0" w:afterLines="0" w:line="415" w:lineRule="auto"/>
      <w:ind w:left="567" w:rightChars="100" w:right="240" w:hanging="567"/>
      <w:jc w:val="left"/>
    </w:pPr>
    <w:rPr>
      <w:rFonts w:ascii="黑体" w:hAnsi="宋体"/>
      <w:b/>
      <w:bCs/>
      <w:color w:val="000000"/>
      <w:sz w:val="36"/>
      <w:szCs w:val="36"/>
    </w:rPr>
  </w:style>
  <w:style w:type="paragraph" w:customStyle="1" w:styleId="p28">
    <w:name w:val="p28"/>
    <w:basedOn w:val="a"/>
    <w:autoRedefine/>
    <w:qFormat/>
    <w:pPr>
      <w:widowControl/>
      <w:spacing w:before="100" w:after="100"/>
      <w:jc w:val="left"/>
    </w:pPr>
    <w:rPr>
      <w:rFonts w:ascii="宋体" w:hAnsi="宋体" w:cs="宋体"/>
      <w:kern w:val="0"/>
      <w:sz w:val="20"/>
    </w:rPr>
  </w:style>
  <w:style w:type="paragraph" w:customStyle="1" w:styleId="CM81">
    <w:name w:val="CM81"/>
    <w:basedOn w:val="Default"/>
    <w:next w:val="Default"/>
    <w:autoRedefine/>
    <w:uiPriority w:val="99"/>
    <w:qFormat/>
    <w:pPr>
      <w:spacing w:afterLines="50" w:line="360" w:lineRule="auto"/>
      <w:ind w:left="0" w:right="142" w:firstLineChars="200" w:firstLine="480"/>
    </w:pPr>
    <w:rPr>
      <w:rFonts w:ascii="宋体" w:eastAsia="宋体" w:hAnsi="宋体"/>
      <w:color w:val="auto"/>
    </w:rPr>
  </w:style>
  <w:style w:type="paragraph" w:customStyle="1" w:styleId="Char2CharCharCharCharCharChar">
    <w:name w:val="Char2 Char Char Char Char Char Char"/>
    <w:basedOn w:val="a"/>
    <w:autoRedefine/>
    <w:qFormat/>
    <w:pPr>
      <w:widowControl/>
      <w:spacing w:after="160" w:line="240" w:lineRule="exact"/>
      <w:jc w:val="left"/>
    </w:pPr>
    <w:rPr>
      <w:rFonts w:ascii="宋体" w:hAnsi="宋体" w:cs="宋体"/>
      <w:kern w:val="0"/>
      <w:sz w:val="28"/>
      <w:szCs w:val="24"/>
    </w:rPr>
  </w:style>
  <w:style w:type="paragraph" w:customStyle="1" w:styleId="xl102">
    <w:name w:val="xl10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8"/>
      <w:szCs w:val="24"/>
    </w:rPr>
  </w:style>
  <w:style w:type="paragraph" w:customStyle="1" w:styleId="1231">
    <w:name w:val="方框下的123标题1"/>
    <w:basedOn w:val="a"/>
    <w:autoRedefine/>
    <w:qFormat/>
    <w:pPr>
      <w:tabs>
        <w:tab w:val="left" w:pos="840"/>
      </w:tabs>
      <w:spacing w:line="360" w:lineRule="auto"/>
      <w:ind w:left="840" w:hanging="420"/>
    </w:pPr>
    <w:rPr>
      <w:szCs w:val="24"/>
    </w:rPr>
  </w:style>
  <w:style w:type="paragraph" w:customStyle="1" w:styleId="xl108">
    <w:name w:val="xl108"/>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8"/>
      <w:szCs w:val="24"/>
    </w:rPr>
  </w:style>
  <w:style w:type="paragraph" w:customStyle="1" w:styleId="NotesText">
    <w:name w:val="Notes Text"/>
    <w:autoRedefine/>
    <w:qFormat/>
    <w:pPr>
      <w:pBdr>
        <w:bottom w:val="single" w:sz="8" w:space="5" w:color="auto"/>
      </w:pBdr>
      <w:ind w:left="1701"/>
      <w:jc w:val="both"/>
    </w:pPr>
    <w:rPr>
      <w:rFonts w:ascii="Arial" w:eastAsia="楷体_GB2312" w:hAnsi="Arial"/>
      <w:color w:val="000000"/>
      <w:sz w:val="21"/>
      <w:szCs w:val="21"/>
    </w:rPr>
  </w:style>
  <w:style w:type="paragraph" w:customStyle="1" w:styleId="afffffffffffff7">
    <w:name w:val="技术报告表标题"/>
    <w:basedOn w:val="a"/>
    <w:next w:val="a"/>
    <w:autoRedefine/>
    <w:qFormat/>
    <w:pPr>
      <w:spacing w:beforeLines="50" w:afterLines="50" w:line="440" w:lineRule="exact"/>
      <w:ind w:right="238"/>
      <w:jc w:val="center"/>
    </w:pPr>
    <w:rPr>
      <w:rFonts w:ascii="楷体_GB2312" w:eastAsia="楷体_GB2312" w:cs="Arial"/>
      <w:b/>
      <w:bCs/>
      <w:sz w:val="28"/>
      <w:szCs w:val="24"/>
    </w:rPr>
  </w:style>
  <w:style w:type="paragraph" w:customStyle="1" w:styleId="22212">
    <w:name w:val="样式 样式 目录 2 + 首行缩进:  2 字符2 + 左侧:  1 字符 首行缩进:  2 字符"/>
    <w:basedOn w:val="2220"/>
    <w:autoRedefine/>
    <w:qFormat/>
  </w:style>
  <w:style w:type="paragraph" w:customStyle="1" w:styleId="2220">
    <w:name w:val="样式 目录 2 + 首行缩进:  2 字符2"/>
    <w:basedOn w:val="21"/>
    <w:autoRedefine/>
    <w:qFormat/>
    <w:pPr>
      <w:tabs>
        <w:tab w:val="left" w:pos="1440"/>
        <w:tab w:val="right" w:leader="dot" w:pos="8296"/>
        <w:tab w:val="right" w:leader="dot" w:pos="8493"/>
      </w:tabs>
      <w:spacing w:line="360" w:lineRule="auto"/>
      <w:ind w:leftChars="100" w:left="100"/>
    </w:pPr>
    <w:rPr>
      <w:rFonts w:ascii="宋体" w:hAnsi="Arial" w:cs="宋体"/>
      <w:b/>
      <w:color w:val="FF0000"/>
      <w:sz w:val="24"/>
      <w:szCs w:val="24"/>
      <w:lang w:val="en-GB"/>
    </w:rPr>
  </w:style>
  <w:style w:type="paragraph" w:customStyle="1" w:styleId="afffffffffffff8">
    <w:name w:val="封面标准文稿编辑信息"/>
    <w:autoRedefine/>
    <w:qFormat/>
    <w:pPr>
      <w:spacing w:before="180" w:line="180" w:lineRule="exact"/>
      <w:jc w:val="center"/>
    </w:pPr>
    <w:rPr>
      <w:rFonts w:ascii="宋体"/>
      <w:sz w:val="21"/>
    </w:rPr>
  </w:style>
  <w:style w:type="paragraph" w:customStyle="1" w:styleId="afffffffffffff9">
    <w:name w:val="前言、引言标题"/>
    <w:next w:val="a"/>
    <w:autoRedefine/>
    <w:qFormat/>
    <w:pPr>
      <w:shd w:val="clear" w:color="FFFFFF" w:fill="FFFFFF"/>
      <w:spacing w:before="640" w:after="560" w:line="360" w:lineRule="auto"/>
      <w:ind w:firstLineChars="147" w:firstLine="147"/>
      <w:jc w:val="center"/>
      <w:outlineLvl w:val="0"/>
    </w:pPr>
    <w:rPr>
      <w:rFonts w:ascii="黑体" w:eastAsia="黑体"/>
      <w:sz w:val="32"/>
    </w:rPr>
  </w:style>
  <w:style w:type="paragraph" w:customStyle="1" w:styleId="230">
    <w:name w:val="列表编号23"/>
    <w:basedOn w:val="1d"/>
    <w:autoRedefine/>
    <w:qFormat/>
    <w:pPr>
      <w:widowControl/>
      <w:spacing w:line="360" w:lineRule="auto"/>
      <w:ind w:left="1554" w:firstLineChars="0" w:firstLine="0"/>
    </w:pPr>
    <w:rPr>
      <w:rFonts w:ascii="Times New Roman" w:hAnsi="Times New Roman"/>
      <w:kern w:val="0"/>
      <w:sz w:val="24"/>
      <w:szCs w:val="21"/>
    </w:rPr>
  </w:style>
  <w:style w:type="paragraph" w:customStyle="1" w:styleId="CM77">
    <w:name w:val="CM77"/>
    <w:basedOn w:val="Default"/>
    <w:next w:val="Default"/>
    <w:autoRedefine/>
    <w:qFormat/>
    <w:pPr>
      <w:spacing w:after="250"/>
      <w:ind w:left="0"/>
    </w:pPr>
    <w:rPr>
      <w:rFonts w:ascii="oúì." w:eastAsia="oúì." w:hAnsi="Times New Roman"/>
      <w:color w:val="auto"/>
    </w:rPr>
  </w:style>
  <w:style w:type="paragraph" w:customStyle="1" w:styleId="4e">
    <w:name w:val="文档标题4"/>
    <w:basedOn w:val="4"/>
    <w:next w:val="a"/>
    <w:autoRedefine/>
    <w:qFormat/>
    <w:pPr>
      <w:tabs>
        <w:tab w:val="clear" w:pos="864"/>
        <w:tab w:val="left" w:pos="851"/>
      </w:tabs>
      <w:ind w:left="851" w:hanging="851"/>
    </w:pPr>
    <w:rPr>
      <w:rFonts w:eastAsia="宋体"/>
      <w:bCs/>
      <w:sz w:val="30"/>
      <w:szCs w:val="28"/>
    </w:rPr>
  </w:style>
  <w:style w:type="paragraph" w:customStyle="1" w:styleId="Char5CharChar1Char12">
    <w:name w:val="Char5 Char Char1 Char12"/>
    <w:basedOn w:val="a"/>
    <w:autoRedefine/>
    <w:qFormat/>
    <w:rPr>
      <w:rFonts w:ascii="Tahoma" w:hAnsi="Tahoma"/>
      <w:sz w:val="28"/>
    </w:rPr>
  </w:style>
  <w:style w:type="paragraph" w:customStyle="1" w:styleId="xl120">
    <w:name w:val="xl12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8"/>
      <w:szCs w:val="24"/>
    </w:rPr>
  </w:style>
  <w:style w:type="paragraph" w:customStyle="1" w:styleId="5f0">
    <w:name w:val="文档标题5"/>
    <w:basedOn w:val="5"/>
    <w:next w:val="a"/>
    <w:autoRedefine/>
    <w:qFormat/>
    <w:pPr>
      <w:tabs>
        <w:tab w:val="clear" w:pos="1548"/>
        <w:tab w:val="left" w:pos="992"/>
        <w:tab w:val="left" w:pos="1134"/>
      </w:tabs>
      <w:ind w:left="992" w:hanging="992"/>
    </w:pPr>
    <w:rPr>
      <w:bCs/>
      <w:szCs w:val="28"/>
    </w:rPr>
  </w:style>
  <w:style w:type="paragraph" w:customStyle="1" w:styleId="afffffffffffffa">
    <w:name w:val="表格格式"/>
    <w:basedOn w:val="a"/>
    <w:autoRedefine/>
    <w:qFormat/>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font1">
    <w:name w:val="font1"/>
    <w:basedOn w:val="a"/>
    <w:autoRedefine/>
    <w:qFormat/>
    <w:pPr>
      <w:widowControl/>
      <w:spacing w:beforeLines="50" w:beforeAutospacing="1" w:afterLines="50" w:afterAutospacing="1" w:line="360" w:lineRule="auto"/>
      <w:jc w:val="left"/>
    </w:pPr>
    <w:rPr>
      <w:rFonts w:ascii="宋体" w:hAnsi="宋体" w:cs="宋体"/>
      <w:kern w:val="0"/>
      <w:sz w:val="28"/>
      <w:szCs w:val="24"/>
    </w:rPr>
  </w:style>
  <w:style w:type="paragraph" w:customStyle="1" w:styleId="ABC3">
    <w:name w:val="ABC标题下的小点3"/>
    <w:basedOn w:val="a"/>
    <w:autoRedefine/>
    <w:qFormat/>
    <w:pPr>
      <w:tabs>
        <w:tab w:val="left" w:pos="1260"/>
      </w:tabs>
      <w:spacing w:line="360" w:lineRule="auto"/>
      <w:ind w:left="1260" w:hanging="420"/>
    </w:pPr>
    <w:rPr>
      <w:rFonts w:ascii="宋体" w:hAnsi="宋体"/>
      <w:kern w:val="0"/>
    </w:rPr>
  </w:style>
  <w:style w:type="paragraph" w:customStyle="1" w:styleId="1ffff6">
    <w:name w:val="图标题1"/>
    <w:basedOn w:val="a"/>
    <w:next w:val="a"/>
    <w:autoRedefine/>
    <w:qFormat/>
    <w:pPr>
      <w:spacing w:beforeLines="50" w:afterLines="50" w:line="360" w:lineRule="atLeast"/>
      <w:jc w:val="center"/>
    </w:pPr>
    <w:rPr>
      <w:bCs/>
      <w:sz w:val="28"/>
      <w:szCs w:val="24"/>
    </w:rPr>
  </w:style>
  <w:style w:type="paragraph" w:customStyle="1" w:styleId="afffffffffffffb">
    <w:name w:val="新_正文"/>
    <w:basedOn w:val="a"/>
    <w:autoRedefine/>
    <w:qFormat/>
    <w:pPr>
      <w:spacing w:line="360" w:lineRule="auto"/>
      <w:ind w:firstLineChars="200" w:firstLine="560"/>
      <w:jc w:val="left"/>
    </w:pPr>
    <w:rPr>
      <w:rFonts w:ascii="仿宋_GB2312" w:eastAsia="仿宋_GB2312" w:hAnsi="宋体"/>
      <w:sz w:val="28"/>
      <w:szCs w:val="28"/>
    </w:rPr>
  </w:style>
  <w:style w:type="paragraph" w:customStyle="1" w:styleId="afffffffffffffc">
    <w:name w:val="正文居中"/>
    <w:basedOn w:val="a"/>
    <w:autoRedefine/>
    <w:qFormat/>
    <w:pPr>
      <w:spacing w:line="360" w:lineRule="auto"/>
      <w:ind w:firstLineChars="200" w:firstLine="200"/>
      <w:jc w:val="center"/>
    </w:pPr>
    <w:rPr>
      <w:rFonts w:eastAsia="仿宋_GB2312" w:cs="宋体"/>
      <w:sz w:val="28"/>
    </w:rPr>
  </w:style>
  <w:style w:type="paragraph" w:customStyle="1" w:styleId="84">
    <w:name w:val="列出段落8"/>
    <w:basedOn w:val="a"/>
    <w:autoRedefine/>
    <w:uiPriority w:val="34"/>
    <w:qFormat/>
    <w:pPr>
      <w:spacing w:line="300" w:lineRule="auto"/>
      <w:ind w:firstLineChars="200" w:firstLine="420"/>
    </w:pPr>
    <w:rPr>
      <w:spacing w:val="8"/>
      <w:szCs w:val="24"/>
      <w:lang w:val="zh-CN"/>
    </w:rPr>
  </w:style>
  <w:style w:type="paragraph" w:customStyle="1" w:styleId="1ffff7">
    <w:name w:val="数字段落1"/>
    <w:basedOn w:val="1d"/>
    <w:autoRedefine/>
    <w:qFormat/>
    <w:pPr>
      <w:widowControl/>
      <w:spacing w:line="360" w:lineRule="auto"/>
      <w:ind w:firstLine="480"/>
    </w:pPr>
    <w:rPr>
      <w:rFonts w:ascii="Times New Roman" w:hAnsi="Times New Roman"/>
      <w:kern w:val="0"/>
      <w:sz w:val="24"/>
      <w:szCs w:val="21"/>
    </w:rPr>
  </w:style>
  <w:style w:type="paragraph" w:customStyle="1" w:styleId="2ffd">
    <w:name w:val="李纲标题2"/>
    <w:basedOn w:val="a"/>
    <w:autoRedefine/>
    <w:qFormat/>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afffffffffffffd">
    <w:name w:val="表样式"/>
    <w:basedOn w:val="a"/>
    <w:autoRedefine/>
    <w:qFormat/>
    <w:pPr>
      <w:widowControl/>
      <w:spacing w:line="360" w:lineRule="auto"/>
      <w:ind w:left="5529"/>
    </w:pPr>
    <w:rPr>
      <w:rFonts w:eastAsia="仿宋_GB2312"/>
      <w:sz w:val="28"/>
      <w:szCs w:val="24"/>
    </w:rPr>
  </w:style>
  <w:style w:type="paragraph" w:customStyle="1" w:styleId="2Heading2HiddenHeading2CCBSH2PAMajorSectionTitr">
    <w:name w:val="样式 标题 2Heading 2 HiddenHeading 2 CCBSH2PA Major SectionTitr..."/>
    <w:basedOn w:val="20"/>
    <w:autoRedefine/>
    <w:qFormat/>
    <w:pPr>
      <w:tabs>
        <w:tab w:val="clear" w:pos="578"/>
        <w:tab w:val="left" w:pos="575"/>
      </w:tabs>
      <w:spacing w:beforeLines="0" w:afterLines="0" w:line="413" w:lineRule="auto"/>
      <w:ind w:left="1276" w:hanging="567"/>
      <w:jc w:val="left"/>
    </w:pPr>
    <w:rPr>
      <w:rFonts w:ascii="Arial" w:eastAsia="黑体" w:hAnsi="Arial" w:cs="宋体"/>
      <w:b/>
      <w:color w:val="000000"/>
      <w:sz w:val="32"/>
      <w:szCs w:val="20"/>
      <w:lang w:val="zh-CN"/>
    </w:rPr>
  </w:style>
  <w:style w:type="paragraph" w:customStyle="1" w:styleId="afffffffffffffe">
    <w:name w:val="图案标题"/>
    <w:basedOn w:val="a"/>
    <w:autoRedefine/>
    <w:qFormat/>
    <w:pPr>
      <w:tabs>
        <w:tab w:val="left" w:pos="1200"/>
      </w:tabs>
      <w:adjustRightInd w:val="0"/>
      <w:snapToGrid w:val="0"/>
      <w:spacing w:line="312" w:lineRule="auto"/>
      <w:ind w:leftChars="200" w:left="700" w:hangingChars="500" w:hanging="500"/>
    </w:pPr>
    <w:rPr>
      <w:sz w:val="28"/>
    </w:rPr>
  </w:style>
  <w:style w:type="paragraph" w:customStyle="1" w:styleId="parasmall">
    <w:name w:val="para_small"/>
    <w:basedOn w:val="a"/>
    <w:autoRedefine/>
    <w:qFormat/>
    <w:pPr>
      <w:widowControl/>
      <w:spacing w:before="100" w:beforeAutospacing="1" w:after="100" w:afterAutospacing="1"/>
      <w:ind w:firstLineChars="200" w:firstLine="200"/>
      <w:jc w:val="left"/>
    </w:pPr>
    <w:rPr>
      <w:rFonts w:ascii="宋体" w:eastAsia="仿宋_GB2312" w:hAnsi="宋体"/>
      <w:color w:val="000000"/>
      <w:kern w:val="0"/>
      <w:sz w:val="28"/>
      <w:szCs w:val="24"/>
    </w:rPr>
  </w:style>
  <w:style w:type="paragraph" w:customStyle="1" w:styleId="224">
    <w:name w:val="样式 目录 2 + 首行缩进:  2 字符4"/>
    <w:basedOn w:val="21"/>
    <w:autoRedefine/>
    <w:qFormat/>
    <w:pPr>
      <w:tabs>
        <w:tab w:val="left" w:pos="1440"/>
        <w:tab w:val="right" w:leader="dot" w:pos="8296"/>
        <w:tab w:val="right" w:leader="dot" w:pos="8493"/>
      </w:tabs>
      <w:spacing w:line="360" w:lineRule="auto"/>
      <w:ind w:leftChars="100" w:left="100"/>
    </w:pPr>
    <w:rPr>
      <w:rFonts w:ascii="宋体" w:hAnsi="Arial" w:cs="宋体"/>
      <w:color w:val="FF0000"/>
      <w:sz w:val="24"/>
      <w:szCs w:val="24"/>
      <w:lang w:val="en-GB"/>
    </w:rPr>
  </w:style>
  <w:style w:type="paragraph" w:customStyle="1" w:styleId="tableheading0">
    <w:name w:val="tableheading"/>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font14">
    <w:name w:val="font14"/>
    <w:basedOn w:val="a"/>
    <w:autoRedefine/>
    <w:qFormat/>
    <w:pPr>
      <w:widowControl/>
      <w:spacing w:before="100" w:beforeAutospacing="1" w:after="100" w:afterAutospacing="1"/>
      <w:jc w:val="left"/>
    </w:pPr>
    <w:rPr>
      <w:rFonts w:ascii="宋体" w:hAnsi="宋体" w:cs="宋体"/>
      <w:kern w:val="0"/>
      <w:sz w:val="22"/>
      <w:szCs w:val="22"/>
    </w:rPr>
  </w:style>
  <w:style w:type="paragraph" w:customStyle="1" w:styleId="affffffffffffff">
    <w:name w:val="_"/>
    <w:basedOn w:val="a"/>
    <w:autoRedefine/>
    <w:qFormat/>
    <w:pPr>
      <w:autoSpaceDE w:val="0"/>
      <w:autoSpaceDN w:val="0"/>
      <w:adjustRightInd w:val="0"/>
      <w:spacing w:line="360" w:lineRule="auto"/>
      <w:ind w:left="480"/>
      <w:textAlignment w:val="baseline"/>
    </w:pPr>
    <w:rPr>
      <w:kern w:val="0"/>
      <w:sz w:val="28"/>
    </w:rPr>
  </w:style>
  <w:style w:type="paragraph" w:customStyle="1" w:styleId="itemstepintable">
    <w:name w:val="itemstepintable"/>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footnotedescription4">
    <w:name w:val="footnote description4"/>
    <w:next w:val="a"/>
    <w:autoRedefine/>
    <w:qFormat/>
    <w:pPr>
      <w:spacing w:after="57" w:line="289" w:lineRule="auto"/>
      <w:ind w:left="1800" w:rightChars="100" w:right="100" w:firstLine="240"/>
    </w:pPr>
    <w:rPr>
      <w:rFonts w:ascii="宋体" w:hAnsi="宋体" w:cs="宋体"/>
      <w:color w:val="000000"/>
      <w:kern w:val="2"/>
      <w:sz w:val="24"/>
      <w:szCs w:val="22"/>
    </w:rPr>
  </w:style>
  <w:style w:type="paragraph" w:customStyle="1" w:styleId="CM15">
    <w:name w:val="CM15"/>
    <w:basedOn w:val="Default"/>
    <w:next w:val="Default"/>
    <w:autoRedefine/>
    <w:qFormat/>
    <w:pPr>
      <w:spacing w:line="468" w:lineRule="atLeast"/>
      <w:ind w:left="0"/>
    </w:pPr>
    <w:rPr>
      <w:rFonts w:ascii="宋体" w:eastAsia="宋体" w:hAnsi="Times New Roman"/>
      <w:color w:val="auto"/>
    </w:rPr>
  </w:style>
  <w:style w:type="paragraph" w:customStyle="1" w:styleId="css">
    <w:name w:val="css"/>
    <w:basedOn w:val="a"/>
    <w:autoRedefine/>
    <w:qFormat/>
    <w:pPr>
      <w:widowControl/>
      <w:spacing w:before="100" w:beforeAutospacing="1" w:after="100" w:afterAutospacing="1" w:line="270" w:lineRule="atLeast"/>
      <w:jc w:val="left"/>
    </w:pPr>
    <w:rPr>
      <w:rFonts w:ascii="ˎ̥" w:eastAsia="仿宋_GB2312" w:hAnsi="ˎ̥" w:cs="宋体"/>
      <w:kern w:val="0"/>
      <w:sz w:val="18"/>
      <w:szCs w:val="18"/>
    </w:rPr>
  </w:style>
  <w:style w:type="paragraph" w:customStyle="1" w:styleId="11b">
    <w:name w:val="表内文字11"/>
    <w:basedOn w:val="a"/>
    <w:autoRedefine/>
    <w:qFormat/>
    <w:pPr>
      <w:adjustRightInd w:val="0"/>
      <w:snapToGrid w:val="0"/>
      <w:spacing w:line="312" w:lineRule="auto"/>
      <w:jc w:val="center"/>
    </w:pPr>
    <w:rPr>
      <w:color w:val="000000"/>
    </w:rPr>
  </w:style>
  <w:style w:type="paragraph" w:customStyle="1" w:styleId="1ffff8">
    <w:name w:val="列表样式1"/>
    <w:basedOn w:val="a"/>
    <w:autoRedefine/>
    <w:qFormat/>
    <w:pPr>
      <w:tabs>
        <w:tab w:val="left" w:pos="420"/>
        <w:tab w:val="left" w:pos="840"/>
      </w:tabs>
      <w:ind w:left="840"/>
    </w:pPr>
    <w:rPr>
      <w:sz w:val="28"/>
      <w:szCs w:val="24"/>
    </w:rPr>
  </w:style>
  <w:style w:type="paragraph" w:customStyle="1" w:styleId="11c">
    <w:name w:val="正文（缩进）11"/>
    <w:basedOn w:val="a"/>
    <w:autoRedefine/>
    <w:qFormat/>
    <w:pPr>
      <w:spacing w:beforeLines="50" w:afterLines="50" w:line="360" w:lineRule="auto"/>
      <w:ind w:firstLineChars="200" w:firstLine="480"/>
    </w:pPr>
    <w:rPr>
      <w:sz w:val="28"/>
      <w:szCs w:val="24"/>
    </w:rPr>
  </w:style>
  <w:style w:type="paragraph" w:customStyle="1" w:styleId="affffffffffffff0">
    <w:name w:val="列项——（一级）"/>
    <w:autoRedefine/>
    <w:qFormat/>
    <w:pPr>
      <w:widowControl w:val="0"/>
      <w:tabs>
        <w:tab w:val="left" w:pos="420"/>
        <w:tab w:val="left" w:pos="854"/>
      </w:tabs>
      <w:ind w:leftChars="200" w:left="200" w:hangingChars="200" w:hanging="200"/>
      <w:jc w:val="both"/>
    </w:pPr>
    <w:rPr>
      <w:rFonts w:ascii="宋体"/>
      <w:sz w:val="21"/>
    </w:rPr>
  </w:style>
  <w:style w:type="paragraph" w:customStyle="1" w:styleId="1ffff9">
    <w:name w:val="图内文字1"/>
    <w:basedOn w:val="a0"/>
    <w:autoRedefine/>
    <w:qFormat/>
    <w:pPr>
      <w:adjustRightInd w:val="0"/>
      <w:snapToGrid w:val="0"/>
      <w:spacing w:before="60" w:after="60"/>
      <w:jc w:val="center"/>
    </w:pPr>
    <w:rPr>
      <w:rFonts w:ascii="Times New Roman" w:hAnsi="Times New Roman"/>
      <w:sz w:val="21"/>
    </w:rPr>
  </w:style>
  <w:style w:type="paragraph" w:customStyle="1" w:styleId="slStyle10">
    <w:name w:val="slStyle10"/>
    <w:basedOn w:val="a"/>
    <w:next w:val="a"/>
    <w:autoRedefine/>
    <w:qFormat/>
    <w:rPr>
      <w:rFonts w:ascii="宋体" w:hAnsi="宋体"/>
      <w:sz w:val="20"/>
      <w:szCs w:val="24"/>
    </w:rPr>
  </w:style>
  <w:style w:type="paragraph" w:customStyle="1" w:styleId="2ffe">
    <w:name w:val="图注2"/>
    <w:basedOn w:val="aa"/>
    <w:autoRedefine/>
    <w:qFormat/>
    <w:pPr>
      <w:spacing w:before="0" w:after="0" w:line="360" w:lineRule="auto"/>
      <w:ind w:left="480"/>
      <w:jc w:val="center"/>
    </w:pPr>
    <w:rPr>
      <w:rFonts w:ascii="等线" w:eastAsia="宋体" w:hAnsi="等线"/>
      <w:kern w:val="0"/>
      <w:szCs w:val="21"/>
    </w:rPr>
  </w:style>
  <w:style w:type="paragraph" w:customStyle="1" w:styleId="787815">
    <w:name w:val="样式 新宋体 小四 段前: 7.8 磅 段后: 7.8 磅 行距: 1.5 倍行距"/>
    <w:basedOn w:val="a"/>
    <w:autoRedefine/>
    <w:qFormat/>
    <w:pPr>
      <w:spacing w:before="120" w:line="360" w:lineRule="auto"/>
      <w:ind w:firstLineChars="200" w:firstLine="200"/>
    </w:pPr>
    <w:rPr>
      <w:rFonts w:ascii="新宋体" w:eastAsia="新宋体" w:hAnsi="新宋体" w:cs="宋体"/>
      <w:sz w:val="28"/>
    </w:rPr>
  </w:style>
  <w:style w:type="paragraph" w:customStyle="1" w:styleId="424">
    <w:name w:val="样式 目录 4 + 首行缩进:  2 字符4"/>
    <w:basedOn w:val="44"/>
    <w:autoRedefine/>
    <w:qFormat/>
    <w:pPr>
      <w:tabs>
        <w:tab w:val="right" w:leader="dot" w:pos="8494"/>
        <w:tab w:val="right" w:leader="dot" w:pos="8640"/>
      </w:tabs>
      <w:ind w:left="340" w:firstLineChars="200" w:firstLine="480"/>
      <w:jc w:val="right"/>
    </w:pPr>
    <w:rPr>
      <w:rFonts w:cs="宋体"/>
      <w:sz w:val="21"/>
      <w:szCs w:val="20"/>
      <w:lang w:val="en-GB"/>
    </w:rPr>
  </w:style>
  <w:style w:type="paragraph" w:customStyle="1" w:styleId="257">
    <w:name w:val="样式 正文首行缩进 + 首行缩进:  2.57 字符"/>
    <w:basedOn w:val="aff6"/>
    <w:autoRedefine/>
    <w:qFormat/>
    <w:pPr>
      <w:spacing w:line="460" w:lineRule="exact"/>
      <w:ind w:firstLineChars="200" w:firstLine="508"/>
    </w:pPr>
    <w:rPr>
      <w:rFonts w:ascii="仿宋_GB2312" w:eastAsia="仿宋_GB2312" w:cs="宋体"/>
      <w:i w:val="0"/>
      <w:kern w:val="0"/>
      <w:szCs w:val="28"/>
    </w:rPr>
  </w:style>
  <w:style w:type="paragraph" w:customStyle="1" w:styleId="2121">
    <w:name w:val="样式 目录 2 + 左侧:  1 字符 首行缩进:  2 字符1"/>
    <w:basedOn w:val="21"/>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affffffffffffff1">
    <w:name w:val="表格内文字格式"/>
    <w:basedOn w:val="a"/>
    <w:autoRedefine/>
    <w:qFormat/>
    <w:rPr>
      <w:sz w:val="28"/>
      <w:szCs w:val="21"/>
    </w:rPr>
  </w:style>
  <w:style w:type="paragraph" w:customStyle="1" w:styleId="3Heading3-oldH3Level3HeadHeadingh33rdlevellev1">
    <w:name w:val="样式 标题 3Heading 3 - oldH3Level 3 HeadHeadingh33rd levellev...1"/>
    <w:basedOn w:val="3"/>
    <w:autoRedefine/>
    <w:qFormat/>
    <w:pPr>
      <w:tabs>
        <w:tab w:val="clear" w:pos="1620"/>
        <w:tab w:val="left" w:pos="1260"/>
        <w:tab w:val="left" w:pos="1430"/>
      </w:tabs>
      <w:spacing w:beforeLines="0" w:afterLines="0" w:line="416" w:lineRule="auto"/>
      <w:ind w:left="1430"/>
    </w:pPr>
    <w:rPr>
      <w:rFonts w:ascii="Times New Roman" w:hAnsi="Times New Roman" w:cs="宋体"/>
      <w:b w:val="0"/>
      <w:kern w:val="0"/>
      <w:sz w:val="24"/>
      <w:szCs w:val="24"/>
    </w:rPr>
  </w:style>
  <w:style w:type="paragraph" w:customStyle="1" w:styleId="affffffffffffff2">
    <w:name w:val="回信地址"/>
    <w:autoRedefine/>
    <w:qFormat/>
    <w:pPr>
      <w:framePr w:w="8640" w:wrap="notBeside" w:vAnchor="page" w:hAnchor="page" w:x="1581" w:y="13700" w:anchorLock="1"/>
      <w:tabs>
        <w:tab w:val="left" w:pos="-18551"/>
      </w:tabs>
      <w:spacing w:line="240" w:lineRule="atLeast"/>
      <w:ind w:right="-240"/>
      <w:jc w:val="center"/>
    </w:pPr>
    <w:rPr>
      <w:rFonts w:ascii="Garamond" w:eastAsia="黑体" w:hAnsi="Garamond"/>
      <w:spacing w:val="30"/>
      <w:sz w:val="24"/>
    </w:rPr>
  </w:style>
  <w:style w:type="paragraph" w:customStyle="1" w:styleId="zhengwen">
    <w:name w:val="zhengwen"/>
    <w:basedOn w:val="a"/>
    <w:autoRedefine/>
    <w:qFormat/>
    <w:pPr>
      <w:widowControl/>
      <w:spacing w:before="100" w:beforeAutospacing="1" w:after="100" w:afterAutospacing="1" w:line="420" w:lineRule="atLeast"/>
      <w:jc w:val="left"/>
    </w:pPr>
    <w:rPr>
      <w:rFonts w:ascii="宋体" w:hAnsi="宋体"/>
      <w:color w:val="000000"/>
      <w:kern w:val="0"/>
    </w:rPr>
  </w:style>
  <w:style w:type="paragraph" w:customStyle="1" w:styleId="5-">
    <w:name w:val="标题5-项目符号"/>
    <w:autoRedefine/>
    <w:qFormat/>
    <w:pPr>
      <w:tabs>
        <w:tab w:val="left" w:pos="420"/>
      </w:tabs>
      <w:ind w:left="900" w:hanging="420"/>
    </w:pPr>
    <w:rPr>
      <w:bCs/>
      <w:kern w:val="2"/>
      <w:sz w:val="24"/>
      <w:szCs w:val="28"/>
    </w:rPr>
  </w:style>
  <w:style w:type="paragraph" w:customStyle="1" w:styleId="affffffffffffff3">
    <w:name w:val="总题目"/>
    <w:basedOn w:val="a"/>
    <w:next w:val="aff6"/>
    <w:autoRedefine/>
    <w:qFormat/>
    <w:pPr>
      <w:spacing w:beforeLines="100" w:afterLines="100" w:line="360" w:lineRule="auto"/>
      <w:jc w:val="center"/>
    </w:pPr>
    <w:rPr>
      <w:rFonts w:cs="宋体"/>
      <w:b/>
      <w:bCs/>
      <w:sz w:val="48"/>
    </w:rPr>
  </w:style>
  <w:style w:type="paragraph" w:customStyle="1" w:styleId="3fd">
    <w:name w:val="正文（编号）3"/>
    <w:basedOn w:val="afffffff4"/>
    <w:autoRedefine/>
    <w:qFormat/>
    <w:pPr>
      <w:tabs>
        <w:tab w:val="left" w:pos="780"/>
      </w:tabs>
      <w:ind w:left="780" w:firstLineChars="0" w:hanging="360"/>
    </w:pPr>
  </w:style>
  <w:style w:type="paragraph" w:customStyle="1" w:styleId="3heading3CharCharCharH3CharCharChar0">
    <w:name w:val="样式 标题 3heading 3CharChar CharH3 Char Char Char + 小四 段前: 0..."/>
    <w:basedOn w:val="3"/>
    <w:autoRedefine/>
    <w:qFormat/>
    <w:pPr>
      <w:tabs>
        <w:tab w:val="clear" w:pos="1620"/>
        <w:tab w:val="left" w:pos="3981"/>
      </w:tabs>
      <w:spacing w:beforeLines="0" w:afterLines="0" w:line="384" w:lineRule="auto"/>
      <w:ind w:left="720"/>
    </w:pPr>
    <w:rPr>
      <w:rFonts w:ascii="Times New Roman" w:eastAsia="黑体" w:hAnsi="Times New Roman" w:cs="宋体"/>
      <w:b w:val="0"/>
      <w:bCs/>
      <w:sz w:val="24"/>
      <w:szCs w:val="20"/>
    </w:rPr>
  </w:style>
  <w:style w:type="paragraph" w:customStyle="1" w:styleId="PGIS51">
    <w:name w:val="PGIS标题5样式1"/>
    <w:basedOn w:val="brjl"/>
    <w:autoRedefine/>
    <w:qFormat/>
    <w:pPr>
      <w:spacing w:before="0" w:after="0"/>
    </w:pPr>
    <w:rPr>
      <w:b/>
      <w:szCs w:val="18"/>
    </w:rPr>
  </w:style>
  <w:style w:type="paragraph" w:customStyle="1" w:styleId="Char5CharChar1Char">
    <w:name w:val="Char5 Char Char1 Char"/>
    <w:basedOn w:val="a"/>
    <w:autoRedefine/>
    <w:qFormat/>
    <w:rPr>
      <w:rFonts w:ascii="Tahoma" w:hAnsi="Tahoma"/>
      <w:sz w:val="28"/>
    </w:rPr>
  </w:style>
  <w:style w:type="paragraph" w:customStyle="1" w:styleId="1ffffa">
    <w:name w:val="题注样式1"/>
    <w:basedOn w:val="aa"/>
    <w:autoRedefine/>
    <w:qFormat/>
    <w:pPr>
      <w:widowControl/>
      <w:autoSpaceDE w:val="0"/>
      <w:autoSpaceDN w:val="0"/>
      <w:spacing w:before="120" w:after="120"/>
      <w:jc w:val="center"/>
    </w:pPr>
    <w:rPr>
      <w:rFonts w:ascii="黑体" w:hAnsi="Times New Roman"/>
      <w:kern w:val="0"/>
      <w:sz w:val="18"/>
      <w:szCs w:val="18"/>
    </w:rPr>
  </w:style>
  <w:style w:type="paragraph" w:customStyle="1" w:styleId="1ffffb">
    <w:name w:val="写作样例1"/>
    <w:basedOn w:val="a"/>
    <w:autoRedefine/>
    <w:qFormat/>
    <w:pPr>
      <w:spacing w:line="360" w:lineRule="auto"/>
      <w:jc w:val="left"/>
    </w:pPr>
    <w:rPr>
      <w:color w:val="800080"/>
      <w:kern w:val="0"/>
      <w:szCs w:val="21"/>
    </w:rPr>
  </w:style>
  <w:style w:type="paragraph" w:customStyle="1" w:styleId="CharCharCharCharCharCharCharCharCharCharCharCharChar">
    <w:name w:val="Char Char Char Char Char Char Char Char Char Char Char Char Char"/>
    <w:basedOn w:val="a"/>
    <w:autoRedefine/>
    <w:qFormat/>
    <w:pPr>
      <w:widowControl/>
      <w:spacing w:after="160" w:line="240" w:lineRule="exact"/>
      <w:jc w:val="left"/>
    </w:pPr>
    <w:rPr>
      <w:sz w:val="28"/>
    </w:rPr>
  </w:style>
  <w:style w:type="paragraph" w:customStyle="1" w:styleId="1ffffc">
    <w:name w:val="正文（黑体）1"/>
    <w:basedOn w:val="a"/>
    <w:next w:val="a"/>
    <w:autoRedefine/>
    <w:qFormat/>
    <w:pPr>
      <w:spacing w:beforeLines="50" w:afterLines="50" w:line="360" w:lineRule="auto"/>
      <w:ind w:firstLineChars="200" w:firstLine="480"/>
    </w:pPr>
    <w:rPr>
      <w:rFonts w:ascii="黑体" w:eastAsia="黑体"/>
      <w:color w:val="000080"/>
      <w:sz w:val="28"/>
      <w:szCs w:val="24"/>
    </w:rPr>
  </w:style>
  <w:style w:type="paragraph" w:customStyle="1" w:styleId="2128">
    <w:name w:val="样式 目录 2 + 左侧:  1 字符 首行缩进:  2 字符8"/>
    <w:basedOn w:val="21"/>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215">
    <w:name w:val="列表编号21"/>
    <w:basedOn w:val="1d"/>
    <w:autoRedefine/>
    <w:qFormat/>
    <w:pPr>
      <w:widowControl/>
      <w:spacing w:line="360" w:lineRule="auto"/>
      <w:ind w:left="1554" w:firstLineChars="0" w:firstLine="0"/>
    </w:pPr>
    <w:rPr>
      <w:rFonts w:ascii="Times New Roman" w:hAnsi="Times New Roman"/>
      <w:kern w:val="0"/>
      <w:sz w:val="24"/>
      <w:szCs w:val="21"/>
    </w:rPr>
  </w:style>
  <w:style w:type="paragraph" w:customStyle="1" w:styleId="affffffffffffff4">
    <w:name w:val="标题一a"/>
    <w:basedOn w:val="a"/>
    <w:autoRedefine/>
    <w:qFormat/>
    <w:pPr>
      <w:tabs>
        <w:tab w:val="left" w:pos="902"/>
      </w:tabs>
      <w:spacing w:line="360" w:lineRule="auto"/>
      <w:ind w:left="902" w:firstLineChars="200" w:firstLine="200"/>
    </w:pPr>
    <w:rPr>
      <w:sz w:val="28"/>
      <w:szCs w:val="22"/>
    </w:rPr>
  </w:style>
  <w:style w:type="paragraph" w:customStyle="1" w:styleId="affffffffffffff5">
    <w:name w:val="多倍行距"/>
    <w:basedOn w:val="a"/>
    <w:autoRedefine/>
    <w:qFormat/>
    <w:pPr>
      <w:spacing w:before="50" w:after="50" w:line="720" w:lineRule="auto"/>
      <w:jc w:val="center"/>
    </w:pPr>
    <w:rPr>
      <w:sz w:val="28"/>
      <w:szCs w:val="24"/>
    </w:rPr>
  </w:style>
  <w:style w:type="paragraph" w:customStyle="1" w:styleId="CM18">
    <w:name w:val="CM18"/>
    <w:basedOn w:val="Default"/>
    <w:next w:val="Default"/>
    <w:autoRedefine/>
    <w:qFormat/>
    <w:pPr>
      <w:spacing w:line="311" w:lineRule="atLeast"/>
      <w:ind w:left="0"/>
    </w:pPr>
    <w:rPr>
      <w:rFonts w:ascii="oúì." w:eastAsia="oúì." w:hAnsi="Times New Roman"/>
      <w:color w:val="auto"/>
    </w:rPr>
  </w:style>
  <w:style w:type="paragraph" w:customStyle="1" w:styleId="ExLn3">
    <w:name w:val="ExLn3"/>
    <w:basedOn w:val="a"/>
    <w:autoRedefine/>
    <w:qFormat/>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font10">
    <w:name w:val="font10"/>
    <w:basedOn w:val="a"/>
    <w:autoRedefine/>
    <w:qFormat/>
    <w:pPr>
      <w:widowControl/>
      <w:spacing w:before="100" w:beforeAutospacing="1" w:after="100" w:afterAutospacing="1"/>
      <w:jc w:val="left"/>
    </w:pPr>
    <w:rPr>
      <w:rFonts w:ascii="黑体" w:eastAsia="黑体" w:hAnsi="宋体" w:cs="宋体"/>
      <w:b/>
      <w:bCs/>
      <w:kern w:val="0"/>
      <w:sz w:val="28"/>
      <w:szCs w:val="24"/>
    </w:rPr>
  </w:style>
  <w:style w:type="paragraph" w:customStyle="1" w:styleId="Char3CharCharChar">
    <w:name w:val="Char3 Char Char Char"/>
    <w:basedOn w:val="a"/>
    <w:autoRedefine/>
    <w:qFormat/>
    <w:pPr>
      <w:widowControl/>
      <w:autoSpaceDE w:val="0"/>
      <w:autoSpaceDN w:val="0"/>
      <w:spacing w:after="160" w:line="240" w:lineRule="exact"/>
      <w:jc w:val="left"/>
    </w:pPr>
    <w:rPr>
      <w:rFonts w:ascii="Verdana" w:hAnsi="Verdana"/>
      <w:kern w:val="0"/>
      <w:sz w:val="20"/>
      <w:lang w:eastAsia="en-US"/>
    </w:rPr>
  </w:style>
  <w:style w:type="paragraph" w:customStyle="1" w:styleId="07401">
    <w:name w:val="样式 正文（编号） + 左侧:  0.74 厘米 首行缩进:  0 厘米1"/>
    <w:basedOn w:val="afffffff3"/>
    <w:autoRedefine/>
    <w:qFormat/>
    <w:pPr>
      <w:tabs>
        <w:tab w:val="left" w:pos="360"/>
      </w:tabs>
      <w:ind w:left="360" w:hanging="360"/>
    </w:pPr>
    <w:rPr>
      <w:rFonts w:cs="宋体"/>
      <w:szCs w:val="20"/>
    </w:rPr>
  </w:style>
  <w:style w:type="paragraph" w:customStyle="1" w:styleId="affffffffffffff6">
    <w:name w:val="李纲正文"/>
    <w:basedOn w:val="a"/>
    <w:autoRedefine/>
    <w:qFormat/>
    <w:pPr>
      <w:widowControl/>
      <w:adjustRightInd w:val="0"/>
      <w:spacing w:before="240" w:after="240" w:line="360" w:lineRule="auto"/>
      <w:ind w:firstLine="482"/>
      <w:jc w:val="left"/>
      <w:textAlignment w:val="baseline"/>
    </w:pPr>
    <w:rPr>
      <w:rFonts w:ascii="宋体" w:eastAsia="仿宋_GB2312" w:hAnsi="宋体" w:cs="宋体"/>
      <w:kern w:val="0"/>
      <w:sz w:val="28"/>
    </w:rPr>
  </w:style>
  <w:style w:type="paragraph" w:customStyle="1" w:styleId="affffffffffffff7">
    <w:name w:val="图中文字"/>
    <w:basedOn w:val="a"/>
    <w:autoRedefine/>
    <w:qFormat/>
    <w:pPr>
      <w:adjustRightInd w:val="0"/>
      <w:snapToGrid w:val="0"/>
      <w:spacing w:line="312" w:lineRule="auto"/>
      <w:ind w:firstLineChars="200" w:firstLine="200"/>
      <w:jc w:val="center"/>
    </w:pPr>
    <w:rPr>
      <w:color w:val="000000"/>
      <w:sz w:val="28"/>
      <w:szCs w:val="24"/>
    </w:rPr>
  </w:style>
  <w:style w:type="paragraph" w:customStyle="1" w:styleId="2ALTZ14CharCharCharCharC">
    <w:name w:val="样式 正文缩进文2ALT+Z表正文正文非缩进特点段1标题4特点 Char Char特点 Char Char C..."/>
    <w:basedOn w:val="a9"/>
    <w:autoRedefine/>
    <w:qFormat/>
    <w:pPr>
      <w:spacing w:beforeLines="50" w:afterLines="50" w:line="360" w:lineRule="auto"/>
      <w:ind w:firstLine="480"/>
    </w:pPr>
    <w:rPr>
      <w:rFonts w:ascii="Times New Roman" w:eastAsia="仿宋_GB2312" w:hAnsi="Times New Roman"/>
      <w:spacing w:val="0"/>
      <w:kern w:val="0"/>
      <w:sz w:val="30"/>
      <w:szCs w:val="20"/>
    </w:rPr>
  </w:style>
  <w:style w:type="paragraph" w:customStyle="1" w:styleId="affffffffffffff8">
    <w:name w:val="东莞正文"/>
    <w:basedOn w:val="a"/>
    <w:autoRedefine/>
    <w:qFormat/>
    <w:pPr>
      <w:autoSpaceDE w:val="0"/>
      <w:autoSpaceDN w:val="0"/>
      <w:spacing w:line="360" w:lineRule="auto"/>
      <w:ind w:firstLineChars="200" w:firstLine="480"/>
    </w:pPr>
    <w:rPr>
      <w:rFonts w:ascii="Arial" w:eastAsia="仿宋_GB2312" w:hAnsi="Arial" w:cs="宋体"/>
      <w:color w:val="000000"/>
      <w:sz w:val="28"/>
    </w:rPr>
  </w:style>
  <w:style w:type="paragraph" w:customStyle="1" w:styleId="brjl0">
    <w:name w:val="brjl样式 题注 + 黑体 小五 居中"/>
    <w:basedOn w:val="aa"/>
    <w:autoRedefine/>
    <w:qFormat/>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wenzi4">
    <w:name w:val="wenzi4"/>
    <w:basedOn w:val="a"/>
    <w:autoRedefine/>
    <w:qFormat/>
    <w:pPr>
      <w:widowControl/>
      <w:spacing w:before="100" w:beforeAutospacing="1" w:after="100" w:afterAutospacing="1"/>
      <w:jc w:val="center"/>
    </w:pPr>
    <w:rPr>
      <w:rFonts w:eastAsia="Arial Unicode MS" w:cs="Arial Unicode MS"/>
      <w:color w:val="000000"/>
      <w:kern w:val="0"/>
      <w:sz w:val="36"/>
      <w:szCs w:val="36"/>
    </w:rPr>
  </w:style>
  <w:style w:type="paragraph" w:customStyle="1" w:styleId="PGIS7">
    <w:name w:val="PGIS封面单位及日期"/>
    <w:basedOn w:val="a"/>
    <w:autoRedefine/>
    <w:qFormat/>
    <w:pPr>
      <w:widowControl/>
      <w:autoSpaceDE w:val="0"/>
      <w:autoSpaceDN w:val="0"/>
      <w:jc w:val="center"/>
    </w:pPr>
    <w:rPr>
      <w:rFonts w:ascii="楷体_GB2312" w:eastAsia="楷体_GB2312" w:cs="宋体"/>
      <w:b/>
      <w:bCs/>
      <w:spacing w:val="8"/>
      <w:kern w:val="0"/>
      <w:sz w:val="28"/>
      <w:lang w:eastAsia="en-US"/>
    </w:rPr>
  </w:style>
  <w:style w:type="paragraph" w:customStyle="1" w:styleId="11d">
    <w:name w:val="项目记录11"/>
    <w:autoRedefine/>
    <w:qFormat/>
    <w:pPr>
      <w:spacing w:after="200" w:line="360" w:lineRule="auto"/>
      <w:ind w:left="420" w:hanging="420"/>
    </w:pPr>
    <w:rPr>
      <w:b/>
      <w:bCs/>
      <w:sz w:val="21"/>
      <w:szCs w:val="22"/>
    </w:rPr>
  </w:style>
  <w:style w:type="paragraph" w:customStyle="1" w:styleId="CM74">
    <w:name w:val="CM74"/>
    <w:basedOn w:val="Default"/>
    <w:next w:val="Default"/>
    <w:autoRedefine/>
    <w:qFormat/>
    <w:pPr>
      <w:spacing w:after="120"/>
      <w:ind w:left="0"/>
    </w:pPr>
    <w:rPr>
      <w:rFonts w:ascii="oúì." w:eastAsia="oúì." w:hAnsi="Times New Roman"/>
      <w:color w:val="auto"/>
    </w:rPr>
  </w:style>
  <w:style w:type="paragraph" w:customStyle="1" w:styleId="wenzi-1">
    <w:name w:val="wenzi-1"/>
    <w:basedOn w:val="a"/>
    <w:autoRedefine/>
    <w:qFormat/>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505">
    <w:name w:val="样式 标题 5 + 段前: 0.5 行"/>
    <w:basedOn w:val="5"/>
    <w:autoRedefine/>
    <w:qFormat/>
    <w:pPr>
      <w:tabs>
        <w:tab w:val="clear" w:pos="1548"/>
        <w:tab w:val="left" w:pos="1134"/>
      </w:tabs>
      <w:snapToGrid w:val="0"/>
      <w:spacing w:beforeLines="50" w:afterLines="50" w:line="374" w:lineRule="auto"/>
      <w:ind w:left="1680" w:hanging="420"/>
      <w:jc w:val="left"/>
    </w:pPr>
    <w:rPr>
      <w:rFonts w:ascii="Arial" w:eastAsia="黑体" w:hAnsi="Arial" w:cs="宋体"/>
      <w:b w:val="0"/>
    </w:rPr>
  </w:style>
  <w:style w:type="paragraph" w:customStyle="1" w:styleId="wenzi-0">
    <w:name w:val="wenzi-0"/>
    <w:basedOn w:val="a"/>
    <w:autoRedefine/>
    <w:qFormat/>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affffffffffffff9">
    <w:name w:val="小点说明"/>
    <w:basedOn w:val="a"/>
    <w:autoRedefine/>
    <w:qFormat/>
    <w:pPr>
      <w:tabs>
        <w:tab w:val="left" w:pos="420"/>
      </w:tabs>
      <w:spacing w:after="80" w:line="360" w:lineRule="auto"/>
      <w:ind w:left="420" w:hanging="420"/>
      <w:jc w:val="left"/>
    </w:pPr>
    <w:rPr>
      <w:sz w:val="28"/>
      <w:szCs w:val="24"/>
    </w:rPr>
  </w:style>
  <w:style w:type="paragraph" w:customStyle="1" w:styleId="4f">
    <w:name w:val="技术报告正文4"/>
    <w:basedOn w:val="a"/>
    <w:autoRedefine/>
    <w:qFormat/>
    <w:pPr>
      <w:spacing w:beforeLines="50" w:line="440" w:lineRule="exact"/>
      <w:ind w:firstLineChars="200" w:firstLine="200"/>
    </w:pPr>
    <w:rPr>
      <w:rFonts w:cs="Arial"/>
      <w:sz w:val="28"/>
      <w:szCs w:val="24"/>
    </w:rPr>
  </w:style>
  <w:style w:type="paragraph" w:customStyle="1" w:styleId="affffffffffffffa">
    <w:name w:val="附录表标题"/>
    <w:next w:val="afffff"/>
    <w:autoRedefine/>
    <w:qFormat/>
    <w:pPr>
      <w:tabs>
        <w:tab w:val="left" w:pos="360"/>
      </w:tabs>
      <w:ind w:left="420" w:hanging="420"/>
      <w:jc w:val="center"/>
      <w:textAlignment w:val="baseline"/>
    </w:pPr>
    <w:rPr>
      <w:rFonts w:ascii="黑体" w:eastAsia="黑体"/>
      <w:kern w:val="21"/>
      <w:sz w:val="21"/>
    </w:rPr>
  </w:style>
  <w:style w:type="paragraph" w:customStyle="1" w:styleId="22122">
    <w:name w:val="样式 样式 样式 目录 2 + 首行缩进:  2 字符1 + 首行缩进:  2 字符 + 首行缩进:  2 字符"/>
    <w:basedOn w:val="2212"/>
    <w:autoRedefine/>
    <w:qFormat/>
    <w:pPr>
      <w:spacing w:line="280" w:lineRule="exact"/>
    </w:pPr>
  </w:style>
  <w:style w:type="paragraph" w:customStyle="1" w:styleId="2110">
    <w:name w:val="标题2+1.1"/>
    <w:basedOn w:val="20"/>
    <w:autoRedefine/>
    <w:qFormat/>
    <w:pPr>
      <w:autoSpaceDE w:val="0"/>
      <w:autoSpaceDN w:val="0"/>
      <w:spacing w:beforeLines="0" w:afterLines="0" w:line="416" w:lineRule="auto"/>
    </w:pPr>
    <w:rPr>
      <w:rFonts w:ascii="Arial" w:eastAsia="黑体" w:hAnsi="Arial"/>
      <w:b/>
      <w:bCs/>
      <w:color w:val="000000"/>
      <w:sz w:val="32"/>
      <w:szCs w:val="32"/>
    </w:rPr>
  </w:style>
  <w:style w:type="paragraph" w:customStyle="1" w:styleId="151101">
    <w:name w:val="样式 四号 左侧:  1.51 厘米 首行缩进:  1.01 厘米"/>
    <w:basedOn w:val="a"/>
    <w:autoRedefine/>
    <w:qFormat/>
    <w:pPr>
      <w:ind w:firstLineChars="200" w:firstLine="573"/>
    </w:pPr>
    <w:rPr>
      <w:rFonts w:ascii="仿宋_GB2312" w:eastAsia="仿宋_GB2312"/>
    </w:rPr>
  </w:style>
  <w:style w:type="paragraph" w:customStyle="1" w:styleId="affffffffffffffb">
    <w:name w:val="标准模式"/>
    <w:basedOn w:val="a"/>
    <w:autoRedefine/>
    <w:qFormat/>
    <w:pPr>
      <w:ind w:firstLineChars="200" w:firstLine="200"/>
    </w:pPr>
    <w:rPr>
      <w:rFonts w:eastAsia="仿宋_GB2312"/>
      <w:szCs w:val="24"/>
    </w:rPr>
  </w:style>
  <w:style w:type="paragraph" w:customStyle="1" w:styleId="p22">
    <w:name w:val="p22"/>
    <w:basedOn w:val="a"/>
    <w:autoRedefine/>
    <w:qFormat/>
    <w:pPr>
      <w:widowControl/>
      <w:spacing w:line="360" w:lineRule="auto"/>
    </w:pPr>
    <w:rPr>
      <w:b/>
      <w:bCs/>
      <w:kern w:val="0"/>
      <w:szCs w:val="21"/>
    </w:rPr>
  </w:style>
  <w:style w:type="paragraph" w:customStyle="1" w:styleId="affffffffffffffc">
    <w:name w:val="地址库二级标题样式"/>
    <w:autoRedefine/>
    <w:qFormat/>
    <w:pPr>
      <w:tabs>
        <w:tab w:val="left" w:pos="630"/>
        <w:tab w:val="left" w:pos="1002"/>
      </w:tabs>
      <w:spacing w:line="300" w:lineRule="auto"/>
      <w:outlineLvl w:val="1"/>
    </w:pPr>
    <w:rPr>
      <w:rFonts w:ascii="宋体" w:hAnsi="宋体" w:cs="宋体"/>
      <w:b/>
      <w:bCs/>
      <w:spacing w:val="8"/>
      <w:kern w:val="2"/>
      <w:sz w:val="30"/>
    </w:rPr>
  </w:style>
  <w:style w:type="paragraph" w:customStyle="1" w:styleId="affffffffffffffd">
    <w:name w:val="地址库四级标题样式"/>
    <w:autoRedefine/>
    <w:qFormat/>
    <w:pPr>
      <w:tabs>
        <w:tab w:val="left" w:pos="1050"/>
      </w:tabs>
      <w:spacing w:line="300" w:lineRule="auto"/>
      <w:ind w:left="862" w:hanging="862"/>
      <w:outlineLvl w:val="3"/>
    </w:pPr>
    <w:rPr>
      <w:rFonts w:ascii="宋体" w:hAnsi="宋体"/>
      <w:b/>
      <w:bCs/>
      <w:spacing w:val="8"/>
      <w:kern w:val="2"/>
      <w:sz w:val="21"/>
      <w:szCs w:val="21"/>
    </w:rPr>
  </w:style>
  <w:style w:type="paragraph" w:customStyle="1" w:styleId="2fff">
    <w:name w:val="封面标准号2"/>
    <w:basedOn w:val="1fff1"/>
    <w:autoRedefine/>
    <w:qFormat/>
    <w:pPr>
      <w:framePr w:w="9138" w:h="1244" w:hRule="exact" w:wrap="around" w:vAnchor="page" w:hAnchor="margin" w:y="2908"/>
      <w:adjustRightInd w:val="0"/>
      <w:spacing w:before="357" w:line="280" w:lineRule="exact"/>
    </w:pPr>
  </w:style>
  <w:style w:type="paragraph" w:customStyle="1" w:styleId="3BOD0Head3heading3TOCl3PRTMHeading3CT">
    <w:name w:val="样式 标题 3第二层条BOD 0Head 3二级节名heading 3TOCl3PRTM Heading 3CT..."/>
    <w:basedOn w:val="3"/>
    <w:autoRedefine/>
    <w:qFormat/>
    <w:pPr>
      <w:widowControl/>
      <w:tabs>
        <w:tab w:val="clear" w:pos="1620"/>
      </w:tabs>
      <w:autoSpaceDE w:val="0"/>
      <w:autoSpaceDN w:val="0"/>
      <w:spacing w:beforeLines="0" w:beforeAutospacing="1" w:afterLines="0" w:afterAutospacing="1" w:line="240" w:lineRule="auto"/>
      <w:ind w:leftChars="100" w:left="100" w:firstLineChars="37" w:firstLine="37"/>
      <w:jc w:val="left"/>
    </w:pPr>
    <w:rPr>
      <w:rFonts w:ascii="黑体" w:eastAsia="黑体" w:hAnsi="黑体"/>
      <w:bCs/>
      <w:szCs w:val="27"/>
    </w:rPr>
  </w:style>
  <w:style w:type="paragraph" w:customStyle="1" w:styleId="2232">
    <w:name w:val="样式 目录 2 + 首行缩进:  2 字符3"/>
    <w:basedOn w:val="21"/>
    <w:autoRedefine/>
    <w:qFormat/>
    <w:pPr>
      <w:tabs>
        <w:tab w:val="left" w:pos="1440"/>
        <w:tab w:val="right" w:leader="dot" w:pos="8296"/>
        <w:tab w:val="right" w:leader="dot" w:pos="8493"/>
      </w:tabs>
      <w:spacing w:line="360" w:lineRule="auto"/>
      <w:ind w:leftChars="100" w:left="100"/>
    </w:pPr>
    <w:rPr>
      <w:rFonts w:ascii="宋体" w:hAnsi="Arial" w:cs="宋体"/>
      <w:color w:val="FF0000"/>
      <w:sz w:val="24"/>
      <w:szCs w:val="24"/>
      <w:lang w:val="en-GB"/>
    </w:rPr>
  </w:style>
  <w:style w:type="paragraph" w:customStyle="1" w:styleId="Char1CharCharChar1">
    <w:name w:val="Char1 Char Char Char1"/>
    <w:basedOn w:val="a"/>
    <w:autoRedefine/>
    <w:qFormat/>
    <w:pPr>
      <w:spacing w:beforeLines="50" w:afterLines="50"/>
    </w:pPr>
    <w:rPr>
      <w:rFonts w:ascii="Tahoma" w:hAnsi="Tahoma"/>
      <w:sz w:val="28"/>
    </w:rPr>
  </w:style>
  <w:style w:type="paragraph" w:customStyle="1" w:styleId="affffffffffffffe">
    <w:name w:val="列项——"/>
    <w:autoRedefine/>
    <w:qFormat/>
    <w:pPr>
      <w:widowControl w:val="0"/>
      <w:tabs>
        <w:tab w:val="left" w:pos="1140"/>
      </w:tabs>
      <w:ind w:left="840" w:hanging="420"/>
      <w:jc w:val="both"/>
    </w:pPr>
    <w:rPr>
      <w:rFonts w:ascii="宋体"/>
      <w:sz w:val="21"/>
    </w:rPr>
  </w:style>
  <w:style w:type="paragraph" w:customStyle="1" w:styleId="114515">
    <w:name w:val="样式 标题 1 + 14.5 磅 行距: 1.5 倍行距"/>
    <w:basedOn w:val="1"/>
    <w:autoRedefine/>
    <w:qFormat/>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5f1">
    <w:name w:val="数字段落5"/>
    <w:basedOn w:val="1d"/>
    <w:autoRedefine/>
    <w:qFormat/>
    <w:pPr>
      <w:widowControl/>
      <w:spacing w:line="360" w:lineRule="auto"/>
      <w:ind w:left="1320" w:hanging="420"/>
    </w:pPr>
    <w:rPr>
      <w:rFonts w:ascii="Times New Roman" w:hAnsi="Times New Roman"/>
      <w:kern w:val="0"/>
      <w:sz w:val="24"/>
      <w:szCs w:val="21"/>
    </w:rPr>
  </w:style>
  <w:style w:type="paragraph" w:customStyle="1" w:styleId="CM13">
    <w:name w:val="CM13"/>
    <w:basedOn w:val="Default"/>
    <w:next w:val="Default"/>
    <w:autoRedefine/>
    <w:qFormat/>
    <w:pPr>
      <w:spacing w:line="468" w:lineRule="atLeast"/>
      <w:ind w:left="0"/>
    </w:pPr>
    <w:rPr>
      <w:rFonts w:ascii="宋体" w:eastAsia="宋体" w:hAnsi="Times New Roman"/>
      <w:color w:val="auto"/>
    </w:rPr>
  </w:style>
  <w:style w:type="paragraph" w:customStyle="1" w:styleId="121">
    <w:name w:val="样式 目录 1 + 首行缩进:  2 字符1"/>
    <w:basedOn w:val="10"/>
    <w:autoRedefine/>
    <w:qFormat/>
    <w:pPr>
      <w:tabs>
        <w:tab w:val="clear" w:pos="8721"/>
        <w:tab w:val="left" w:pos="1440"/>
        <w:tab w:val="right" w:leader="dot" w:pos="8296"/>
      </w:tabs>
      <w:snapToGrid w:val="0"/>
      <w:spacing w:line="360" w:lineRule="auto"/>
      <w:ind w:firstLineChars="200" w:firstLine="480"/>
      <w:jc w:val="left"/>
    </w:pPr>
    <w:rPr>
      <w:rFonts w:cs="宋体"/>
      <w:b/>
      <w:bCs/>
      <w:caps/>
      <w:color w:val="auto"/>
      <w:sz w:val="28"/>
      <w:szCs w:val="24"/>
    </w:rPr>
  </w:style>
  <w:style w:type="paragraph" w:customStyle="1" w:styleId="p26">
    <w:name w:val="p26"/>
    <w:basedOn w:val="a"/>
    <w:autoRedefine/>
    <w:qFormat/>
    <w:pPr>
      <w:widowControl/>
      <w:ind w:firstLine="420"/>
    </w:pPr>
    <w:rPr>
      <w:kern w:val="0"/>
      <w:szCs w:val="21"/>
    </w:rPr>
  </w:style>
  <w:style w:type="paragraph" w:customStyle="1" w:styleId="CharChar23">
    <w:name w:val="正文（缩进） Char Char2"/>
    <w:basedOn w:val="a"/>
    <w:autoRedefine/>
    <w:qFormat/>
    <w:pPr>
      <w:spacing w:beforeLines="50" w:afterLines="50" w:line="360" w:lineRule="auto"/>
      <w:ind w:firstLineChars="200" w:firstLine="480"/>
    </w:pPr>
    <w:rPr>
      <w:sz w:val="28"/>
      <w:szCs w:val="24"/>
    </w:rPr>
  </w:style>
  <w:style w:type="paragraph" w:customStyle="1" w:styleId="afffffffffffffff">
    <w:name w:val="标准书眉_奇数页"/>
    <w:next w:val="a"/>
    <w:autoRedefine/>
    <w:qFormat/>
    <w:pPr>
      <w:tabs>
        <w:tab w:val="center" w:pos="4154"/>
        <w:tab w:val="right" w:pos="8306"/>
      </w:tabs>
      <w:spacing w:after="120"/>
      <w:jc w:val="right"/>
    </w:pPr>
    <w:rPr>
      <w:sz w:val="21"/>
    </w:rPr>
  </w:style>
  <w:style w:type="paragraph" w:customStyle="1" w:styleId="afffffffffffffff0">
    <w:name w:val="附录四级条标题"/>
    <w:basedOn w:val="afffffffffffff5"/>
    <w:next w:val="afffff"/>
    <w:autoRedefine/>
    <w:qFormat/>
    <w:pPr>
      <w:tabs>
        <w:tab w:val="clear" w:pos="2100"/>
        <w:tab w:val="left" w:pos="3000"/>
      </w:tabs>
      <w:ind w:left="3000"/>
      <w:outlineLvl w:val="5"/>
    </w:pPr>
  </w:style>
  <w:style w:type="paragraph" w:customStyle="1" w:styleId="afffffffffffffff1">
    <w:name w:val="首航所进"/>
    <w:basedOn w:val="a"/>
    <w:autoRedefine/>
    <w:qFormat/>
    <w:pPr>
      <w:spacing w:line="300" w:lineRule="auto"/>
      <w:ind w:firstLineChars="200" w:firstLine="480"/>
    </w:pPr>
    <w:rPr>
      <w:sz w:val="28"/>
      <w:szCs w:val="24"/>
    </w:rPr>
  </w:style>
  <w:style w:type="paragraph" w:customStyle="1" w:styleId="afffffffffffffff2">
    <w:name w:val="正文列表编号"/>
    <w:basedOn w:val="a8"/>
    <w:next w:val="a8"/>
    <w:autoRedefine/>
    <w:qFormat/>
    <w:pPr>
      <w:tabs>
        <w:tab w:val="clear" w:pos="454"/>
        <w:tab w:val="clear" w:pos="720"/>
        <w:tab w:val="left" w:pos="360"/>
      </w:tabs>
      <w:spacing w:afterLines="0" w:line="240" w:lineRule="exact"/>
      <w:ind w:left="360" w:hangingChars="200" w:hanging="360"/>
      <w:contextualSpacing/>
    </w:pPr>
    <w:rPr>
      <w:rFonts w:ascii="Verdana" w:hAnsi="Verdana"/>
      <w:sz w:val="28"/>
      <w:szCs w:val="28"/>
      <w:lang w:eastAsia="en-US"/>
    </w:rPr>
  </w:style>
  <w:style w:type="paragraph" w:customStyle="1" w:styleId="number">
    <w:name w:val="number"/>
    <w:basedOn w:val="a"/>
    <w:autoRedefine/>
    <w:uiPriority w:val="99"/>
    <w:qFormat/>
    <w:pPr>
      <w:tabs>
        <w:tab w:val="left" w:pos="360"/>
      </w:tabs>
      <w:spacing w:beforeLines="20" w:afterLines="30" w:line="360" w:lineRule="auto"/>
    </w:pPr>
    <w:rPr>
      <w:rFonts w:ascii="Arial" w:eastAsia="仿宋_GB2312" w:hAnsi="Arial"/>
      <w:sz w:val="28"/>
      <w:szCs w:val="24"/>
    </w:rPr>
  </w:style>
  <w:style w:type="paragraph" w:customStyle="1" w:styleId="3wangjing">
    <w:name w:val="3_wangjing"/>
    <w:basedOn w:val="3"/>
    <w:next w:val="a"/>
    <w:autoRedefine/>
    <w:qFormat/>
    <w:pPr>
      <w:tabs>
        <w:tab w:val="clear" w:pos="1620"/>
        <w:tab w:val="left" w:pos="709"/>
      </w:tabs>
      <w:spacing w:beforeLines="0" w:beforeAutospacing="1" w:afterLines="0" w:afterAutospacing="1"/>
      <w:ind w:left="709" w:hanging="709"/>
    </w:pPr>
    <w:rPr>
      <w:rFonts w:ascii="Times New Roman" w:hAnsi="Times New Roman"/>
      <w:bCs/>
      <w:sz w:val="30"/>
      <w:szCs w:val="30"/>
    </w:rPr>
  </w:style>
  <w:style w:type="paragraph" w:customStyle="1" w:styleId="afffffffffffffff3">
    <w:name w:val="技术报告图标题"/>
    <w:basedOn w:val="a"/>
    <w:next w:val="a"/>
    <w:autoRedefine/>
    <w:qFormat/>
    <w:pPr>
      <w:spacing w:beforeLines="50" w:line="440" w:lineRule="exact"/>
      <w:ind w:firstLineChars="200" w:firstLine="567"/>
      <w:jc w:val="center"/>
    </w:pPr>
    <w:rPr>
      <w:rFonts w:ascii="宋体" w:eastAsia="楷体_GB2312" w:hAnsi="宋体" w:cs="Arial"/>
      <w:b/>
      <w:bCs/>
      <w:kern w:val="24"/>
      <w:sz w:val="28"/>
      <w:szCs w:val="24"/>
    </w:rPr>
  </w:style>
  <w:style w:type="paragraph" w:customStyle="1" w:styleId="CharCharCharCharCharCharCharCharChar">
    <w:name w:val="Char Char Char Char Char Char Char Char Char"/>
    <w:basedOn w:val="a"/>
    <w:autoRedefine/>
    <w:qFormat/>
    <w:pPr>
      <w:autoSpaceDE w:val="0"/>
      <w:autoSpaceDN w:val="0"/>
    </w:pPr>
    <w:rPr>
      <w:szCs w:val="21"/>
    </w:rPr>
  </w:style>
  <w:style w:type="paragraph" w:customStyle="1" w:styleId="afffffffffffffff4">
    <w:name w:val="表头文字(同正文大小)"/>
    <w:basedOn w:val="a"/>
    <w:autoRedefine/>
    <w:qFormat/>
    <w:pPr>
      <w:spacing w:line="264" w:lineRule="auto"/>
      <w:jc w:val="center"/>
    </w:pPr>
    <w:rPr>
      <w:rFonts w:eastAsia="黑体"/>
      <w:kern w:val="0"/>
      <w:lang w:eastAsia="en-US"/>
    </w:rPr>
  </w:style>
  <w:style w:type="paragraph" w:customStyle="1" w:styleId="1ffffd">
    <w:name w:val="附件(1)"/>
    <w:basedOn w:val="a"/>
    <w:autoRedefine/>
    <w:uiPriority w:val="99"/>
    <w:qFormat/>
    <w:pPr>
      <w:tabs>
        <w:tab w:val="left" w:pos="840"/>
      </w:tabs>
      <w:spacing w:line="360" w:lineRule="auto"/>
      <w:ind w:left="840" w:firstLineChars="200" w:hanging="420"/>
    </w:pPr>
    <w:rPr>
      <w:rFonts w:eastAsia="仿宋_GB2312"/>
      <w:sz w:val="28"/>
      <w:szCs w:val="24"/>
    </w:rPr>
  </w:style>
  <w:style w:type="paragraph" w:customStyle="1" w:styleId="afffffffffffffff5">
    <w:name w:val="表"/>
    <w:basedOn w:val="a"/>
    <w:next w:val="a"/>
    <w:autoRedefine/>
    <w:qFormat/>
    <w:pPr>
      <w:keepNext/>
      <w:widowControl/>
      <w:autoSpaceDE w:val="0"/>
      <w:autoSpaceDN w:val="0"/>
      <w:jc w:val="left"/>
    </w:pPr>
    <w:rPr>
      <w:rFonts w:ascii="仿宋_GB2312" w:eastAsia="仿宋_GB2312"/>
      <w:kern w:val="0"/>
      <w:sz w:val="28"/>
      <w:szCs w:val="18"/>
      <w:lang w:eastAsia="en-US"/>
    </w:rPr>
  </w:style>
  <w:style w:type="paragraph" w:customStyle="1" w:styleId="226">
    <w:name w:val="样式 目录 2 + 首行缩进:  2 字符"/>
    <w:basedOn w:val="21"/>
    <w:autoRedefine/>
    <w:qFormat/>
    <w:pPr>
      <w:tabs>
        <w:tab w:val="left" w:pos="1440"/>
        <w:tab w:val="right" w:leader="dot" w:pos="8296"/>
        <w:tab w:val="right" w:leader="dot" w:pos="8493"/>
      </w:tabs>
      <w:snapToGrid w:val="0"/>
      <w:spacing w:line="360" w:lineRule="exact"/>
      <w:ind w:leftChars="100" w:left="100"/>
    </w:pPr>
    <w:rPr>
      <w:rFonts w:ascii="宋体" w:hAnsi="Arial" w:cs="宋体"/>
      <w:b/>
      <w:smallCaps w:val="0"/>
      <w:color w:val="FF0000"/>
      <w:sz w:val="21"/>
      <w:szCs w:val="21"/>
      <w:lang w:val="en-GB"/>
    </w:rPr>
  </w:style>
  <w:style w:type="paragraph" w:customStyle="1" w:styleId="afffffffffffffff6">
    <w:name w:val="封面正文"/>
    <w:autoRedefine/>
    <w:qFormat/>
    <w:pPr>
      <w:jc w:val="both"/>
    </w:pPr>
  </w:style>
  <w:style w:type="paragraph" w:customStyle="1" w:styleId="Header4">
    <w:name w:val="Header 4"/>
    <w:basedOn w:val="a"/>
    <w:autoRedefine/>
    <w:qFormat/>
    <w:pPr>
      <w:widowControl/>
      <w:jc w:val="left"/>
    </w:pPr>
    <w:rPr>
      <w:kern w:val="0"/>
      <w:sz w:val="28"/>
      <w:szCs w:val="24"/>
      <w:lang w:eastAsia="en-US"/>
    </w:rPr>
  </w:style>
  <w:style w:type="paragraph" w:customStyle="1" w:styleId="2111">
    <w:name w:val="样式211"/>
    <w:basedOn w:val="32"/>
    <w:autoRedefine/>
    <w:qFormat/>
    <w:pPr>
      <w:pBdr>
        <w:bottom w:val="thickThinSmallGap" w:sz="24" w:space="1" w:color="auto"/>
      </w:pBdr>
      <w:tabs>
        <w:tab w:val="left" w:pos="4153"/>
      </w:tabs>
      <w:spacing w:beforeLines="50" w:afterLines="50" w:afterAutospacing="0" w:line="360" w:lineRule="auto"/>
      <w:ind w:left="960" w:right="360" w:firstLineChars="0" w:firstLine="0"/>
    </w:pPr>
    <w:rPr>
      <w:rFonts w:eastAsia="宋体"/>
      <w:sz w:val="24"/>
    </w:rPr>
  </w:style>
  <w:style w:type="paragraph" w:customStyle="1" w:styleId="Formule">
    <w:name w:val="Formule"/>
    <w:basedOn w:val="a"/>
    <w:autoRedefine/>
    <w:qFormat/>
    <w:pPr>
      <w:widowControl/>
      <w:spacing w:before="50" w:after="50"/>
      <w:jc w:val="center"/>
    </w:pPr>
    <w:rPr>
      <w:color w:val="000000"/>
      <w:kern w:val="0"/>
      <w:sz w:val="28"/>
      <w:lang w:val="fr-FR" w:eastAsia="fr-FR"/>
    </w:rPr>
  </w:style>
  <w:style w:type="paragraph" w:customStyle="1" w:styleId="1ffffe">
    <w:name w:val="图案标题1"/>
    <w:basedOn w:val="a"/>
    <w:autoRedefine/>
    <w:qFormat/>
    <w:pPr>
      <w:tabs>
        <w:tab w:val="left" w:pos="1200"/>
      </w:tabs>
      <w:adjustRightInd w:val="0"/>
      <w:snapToGrid w:val="0"/>
      <w:spacing w:line="312" w:lineRule="auto"/>
      <w:ind w:leftChars="200" w:left="700" w:hangingChars="500" w:hanging="500"/>
    </w:pPr>
    <w:rPr>
      <w:sz w:val="28"/>
    </w:rPr>
  </w:style>
  <w:style w:type="paragraph" w:customStyle="1" w:styleId="a10">
    <w:name w:val="a1"/>
    <w:basedOn w:val="a"/>
    <w:autoRedefine/>
    <w:qFormat/>
    <w:pPr>
      <w:widowControl/>
      <w:autoSpaceDE w:val="0"/>
      <w:autoSpaceDN w:val="0"/>
      <w:ind w:firstLine="420"/>
      <w:jc w:val="center"/>
    </w:pPr>
    <w:rPr>
      <w:rFonts w:ascii="Arial" w:hAnsi="Arial" w:cs="Arial"/>
      <w:kern w:val="0"/>
      <w:sz w:val="20"/>
    </w:rPr>
  </w:style>
  <w:style w:type="paragraph" w:customStyle="1" w:styleId="20505">
    <w:name w:val="样式 标题 2 + 段前: 0.5 行 段后: 0.5 行"/>
    <w:basedOn w:val="20"/>
    <w:autoRedefine/>
    <w:qFormat/>
    <w:pPr>
      <w:tabs>
        <w:tab w:val="clear" w:pos="578"/>
        <w:tab w:val="left" w:pos="566"/>
      </w:tabs>
      <w:ind w:left="567" w:rightChars="100" w:right="240" w:hanging="567"/>
      <w:jc w:val="left"/>
    </w:pPr>
    <w:rPr>
      <w:rFonts w:ascii="Times New Roman" w:eastAsia="黑体" w:hAnsi="Times New Roman" w:cs="宋体"/>
      <w:b/>
      <w:bCs/>
      <w:color w:val="0000FF"/>
      <w:sz w:val="32"/>
      <w:szCs w:val="20"/>
    </w:rPr>
  </w:style>
  <w:style w:type="paragraph" w:customStyle="1" w:styleId="footnotedescription2">
    <w:name w:val="footnote description2"/>
    <w:next w:val="a"/>
    <w:autoRedefine/>
    <w:qFormat/>
    <w:pPr>
      <w:spacing w:after="57" w:line="289" w:lineRule="auto"/>
      <w:ind w:left="1800" w:rightChars="100" w:right="100" w:firstLine="240"/>
    </w:pPr>
    <w:rPr>
      <w:rFonts w:ascii="宋体" w:hAnsi="宋体" w:cs="宋体"/>
      <w:color w:val="000000"/>
      <w:kern w:val="2"/>
      <w:sz w:val="24"/>
      <w:szCs w:val="22"/>
    </w:rPr>
  </w:style>
  <w:style w:type="paragraph" w:customStyle="1" w:styleId="1fffff">
    <w:name w:val="附件1."/>
    <w:basedOn w:val="1"/>
    <w:autoRedefine/>
    <w:uiPriority w:val="99"/>
    <w:qFormat/>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501">
    <w:name w:val="样式 目录 5 + 左侧:  0 厘米"/>
    <w:basedOn w:val="51"/>
    <w:autoRedefine/>
    <w:qFormat/>
    <w:pPr>
      <w:tabs>
        <w:tab w:val="right" w:leader="dot" w:pos="8296"/>
        <w:tab w:val="right" w:leader="dot" w:pos="8760"/>
      </w:tabs>
      <w:spacing w:line="360" w:lineRule="auto"/>
      <w:ind w:leftChars="200" w:left="200" w:firstLineChars="200" w:firstLine="480"/>
    </w:pPr>
    <w:rPr>
      <w:rFonts w:cs="宋体"/>
      <w:sz w:val="21"/>
      <w:szCs w:val="20"/>
      <w:lang w:val="en-GB"/>
    </w:rPr>
  </w:style>
  <w:style w:type="paragraph" w:customStyle="1" w:styleId="2126">
    <w:name w:val="样式 目录 2 + 左侧:  1 字符 首行缩进:  2 字符6"/>
    <w:basedOn w:val="21"/>
    <w:autoRedefine/>
    <w:qFormat/>
    <w:pPr>
      <w:tabs>
        <w:tab w:val="left" w:pos="1440"/>
        <w:tab w:val="right" w:leader="dot" w:pos="8296"/>
        <w:tab w:val="right" w:leader="dot" w:pos="8493"/>
      </w:tabs>
      <w:spacing w:line="360" w:lineRule="auto"/>
      <w:ind w:left="0" w:firstLineChars="100" w:firstLine="241"/>
    </w:pPr>
    <w:rPr>
      <w:rFonts w:ascii="宋体" w:hAnsi="Arial" w:cs="宋体"/>
      <w:b/>
      <w:bCs/>
      <w:smallCaps w:val="0"/>
      <w:color w:val="FF0000"/>
      <w:sz w:val="24"/>
      <w:lang w:val="en-GB"/>
    </w:rPr>
  </w:style>
  <w:style w:type="paragraph" w:customStyle="1" w:styleId="4f0">
    <w:name w:val="正文4"/>
    <w:autoRedefine/>
    <w:qFormat/>
    <w:pPr>
      <w:jc w:val="both"/>
    </w:pPr>
    <w:rPr>
      <w:rFonts w:cs="宋体"/>
      <w:kern w:val="2"/>
      <w:sz w:val="21"/>
      <w:szCs w:val="21"/>
    </w:rPr>
  </w:style>
  <w:style w:type="paragraph" w:customStyle="1" w:styleId="2fff0">
    <w:name w:val="数字列表2"/>
    <w:basedOn w:val="1d"/>
    <w:autoRedefine/>
    <w:qFormat/>
    <w:pPr>
      <w:widowControl/>
      <w:spacing w:line="360" w:lineRule="auto"/>
      <w:ind w:left="900" w:firstLineChars="0" w:firstLine="0"/>
    </w:pPr>
    <w:rPr>
      <w:rFonts w:ascii="Times New Roman" w:hAnsi="Times New Roman"/>
      <w:b/>
      <w:color w:val="002060"/>
      <w:kern w:val="0"/>
      <w:sz w:val="24"/>
      <w:szCs w:val="21"/>
    </w:rPr>
  </w:style>
  <w:style w:type="paragraph" w:customStyle="1" w:styleId="1fffff0">
    <w:name w:val="示意图说明1"/>
    <w:basedOn w:val="a"/>
    <w:next w:val="a"/>
    <w:autoRedefine/>
    <w:qFormat/>
    <w:pPr>
      <w:spacing w:line="360" w:lineRule="auto"/>
      <w:jc w:val="center"/>
    </w:pPr>
    <w:rPr>
      <w:rFonts w:eastAsia="黑体"/>
      <w:kern w:val="0"/>
      <w:lang w:eastAsia="en-US"/>
    </w:rPr>
  </w:style>
  <w:style w:type="paragraph" w:customStyle="1" w:styleId="1fffff1">
    <w:name w:val="正文（编号）1"/>
    <w:basedOn w:val="afffffff4"/>
    <w:autoRedefine/>
    <w:qFormat/>
    <w:pPr>
      <w:tabs>
        <w:tab w:val="left" w:pos="780"/>
      </w:tabs>
      <w:ind w:left="780" w:firstLineChars="0" w:hanging="360"/>
    </w:pPr>
  </w:style>
  <w:style w:type="paragraph" w:customStyle="1" w:styleId="FigureDescription">
    <w:name w:val="Figure Description"/>
    <w:next w:val="a"/>
    <w:autoRedefine/>
    <w:qFormat/>
    <w:pPr>
      <w:snapToGrid w:val="0"/>
      <w:spacing w:before="80" w:after="320"/>
      <w:ind w:left="1134"/>
      <w:jc w:val="center"/>
    </w:pPr>
    <w:rPr>
      <w:rFonts w:ascii="Arial" w:eastAsia="黑体" w:hAnsi="Arial" w:cs="Arial"/>
      <w:sz w:val="18"/>
      <w:szCs w:val="18"/>
    </w:rPr>
  </w:style>
  <w:style w:type="paragraph" w:customStyle="1" w:styleId="WW-">
    <w:name w:val="WW-正文（首行缩进两字）"/>
    <w:basedOn w:val="a"/>
    <w:autoRedefine/>
    <w:qFormat/>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 w:val="28"/>
    </w:rPr>
  </w:style>
  <w:style w:type="paragraph" w:customStyle="1" w:styleId="z1">
    <w:name w:val="z标题1"/>
    <w:basedOn w:val="a"/>
    <w:autoRedefine/>
    <w:qFormat/>
    <w:pPr>
      <w:tabs>
        <w:tab w:val="left" w:pos="960"/>
      </w:tabs>
      <w:spacing w:line="320" w:lineRule="exact"/>
      <w:ind w:left="960" w:hanging="420"/>
    </w:pPr>
    <w:rPr>
      <w:rFonts w:ascii="黑体" w:eastAsia="黑体" w:hAnsi="文鼎书宋繁"/>
      <w:b/>
    </w:rPr>
  </w:style>
  <w:style w:type="paragraph" w:customStyle="1" w:styleId="1fffff2">
    <w:name w:val="图片1"/>
    <w:basedOn w:val="a"/>
    <w:autoRedefine/>
    <w:qFormat/>
    <w:pPr>
      <w:widowControl/>
      <w:spacing w:line="360" w:lineRule="auto"/>
      <w:ind w:firstLineChars="200" w:firstLine="200"/>
      <w:jc w:val="center"/>
    </w:pPr>
    <w:rPr>
      <w:rFonts w:eastAsia="仿宋_GB2312"/>
      <w:sz w:val="28"/>
      <w:szCs w:val="21"/>
    </w:rPr>
  </w:style>
  <w:style w:type="paragraph" w:customStyle="1" w:styleId="227">
    <w:name w:val="列表编号22"/>
    <w:basedOn w:val="1d"/>
    <w:autoRedefine/>
    <w:qFormat/>
    <w:pPr>
      <w:widowControl/>
      <w:spacing w:line="360" w:lineRule="auto"/>
      <w:ind w:left="1553" w:firstLineChars="0" w:firstLine="0"/>
    </w:pPr>
    <w:rPr>
      <w:rFonts w:ascii="Times New Roman" w:hAnsi="Times New Roman"/>
      <w:kern w:val="0"/>
      <w:sz w:val="24"/>
      <w:szCs w:val="21"/>
    </w:rPr>
  </w:style>
  <w:style w:type="paragraph" w:customStyle="1" w:styleId="CharCharc">
    <w:name w:val="正文（缩进） Char Char"/>
    <w:basedOn w:val="a"/>
    <w:autoRedefine/>
    <w:qFormat/>
    <w:pPr>
      <w:spacing w:beforeLines="50" w:afterLines="50" w:line="360" w:lineRule="auto"/>
      <w:ind w:firstLineChars="200" w:firstLine="480"/>
    </w:pPr>
    <w:rPr>
      <w:sz w:val="28"/>
      <w:szCs w:val="24"/>
    </w:rPr>
  </w:style>
  <w:style w:type="paragraph" w:customStyle="1" w:styleId="2fff1">
    <w:name w:val="正文（居中）2"/>
    <w:basedOn w:val="a"/>
    <w:autoRedefine/>
    <w:qFormat/>
    <w:pPr>
      <w:spacing w:beforeLines="50" w:afterLines="50" w:line="360" w:lineRule="auto"/>
      <w:jc w:val="center"/>
    </w:pPr>
    <w:rPr>
      <w:sz w:val="28"/>
      <w:szCs w:val="24"/>
    </w:rPr>
  </w:style>
  <w:style w:type="paragraph" w:customStyle="1" w:styleId="216">
    <w:name w:val="正文，首行缩进:  2 字符1"/>
    <w:basedOn w:val="a"/>
    <w:next w:val="a"/>
    <w:autoRedefine/>
    <w:qFormat/>
    <w:pPr>
      <w:spacing w:line="360" w:lineRule="auto"/>
      <w:ind w:firstLineChars="200" w:firstLine="480"/>
    </w:pPr>
    <w:rPr>
      <w:rFonts w:ascii="Verdana" w:hAnsi="Verdana" w:cs="宋体"/>
      <w:sz w:val="28"/>
    </w:rPr>
  </w:style>
  <w:style w:type="paragraph" w:customStyle="1" w:styleId="afffffffffffffff7">
    <w:name w:val="封面标准代替信息"/>
    <w:basedOn w:val="2fff"/>
    <w:autoRedefine/>
    <w:qFormat/>
    <w:pPr>
      <w:framePr w:wrap="around"/>
      <w:spacing w:before="57"/>
    </w:pPr>
    <w:rPr>
      <w:rFonts w:ascii="宋体"/>
      <w:sz w:val="21"/>
    </w:rPr>
  </w:style>
  <w:style w:type="paragraph" w:customStyle="1" w:styleId="wenzi-2">
    <w:name w:val="wenzi-2"/>
    <w:basedOn w:val="a"/>
    <w:autoRedefine/>
    <w:qFormat/>
    <w:pPr>
      <w:widowControl/>
      <w:spacing w:before="100" w:beforeAutospacing="1" w:after="100" w:afterAutospacing="1"/>
      <w:jc w:val="center"/>
    </w:pPr>
    <w:rPr>
      <w:rFonts w:eastAsia="Arial Unicode MS" w:cs="Arial Unicode MS"/>
      <w:b/>
      <w:bCs/>
      <w:color w:val="336699"/>
      <w:kern w:val="0"/>
      <w:sz w:val="20"/>
    </w:rPr>
  </w:style>
  <w:style w:type="paragraph" w:customStyle="1" w:styleId="11e">
    <w:name w:val="正文（标记）11"/>
    <w:basedOn w:val="a"/>
    <w:autoRedefine/>
    <w:qFormat/>
    <w:pPr>
      <w:tabs>
        <w:tab w:val="left" w:pos="840"/>
      </w:tabs>
      <w:spacing w:beforeLines="50" w:afterLines="50"/>
      <w:ind w:left="840" w:hanging="420"/>
    </w:pPr>
    <w:rPr>
      <w:sz w:val="28"/>
      <w:szCs w:val="24"/>
    </w:rPr>
  </w:style>
  <w:style w:type="paragraph" w:customStyle="1" w:styleId="afffffffffffffff8">
    <w:name w:val="五级条标题"/>
    <w:basedOn w:val="affffffffffffb"/>
    <w:next w:val="afffff"/>
    <w:autoRedefine/>
    <w:qFormat/>
    <w:pPr>
      <w:outlineLvl w:val="6"/>
    </w:pPr>
  </w:style>
  <w:style w:type="paragraph" w:customStyle="1" w:styleId="217">
    <w:name w:val="样式 正文首行缩进 + 首行缩进:  2 字符1"/>
    <w:basedOn w:val="aff6"/>
    <w:autoRedefine/>
    <w:qFormat/>
    <w:pPr>
      <w:spacing w:after="0" w:line="360" w:lineRule="auto"/>
      <w:ind w:firstLineChars="200" w:firstLine="200"/>
    </w:pPr>
    <w:rPr>
      <w:rFonts w:ascii="Times New Roman" w:eastAsia="仿宋_GB2312" w:hAnsi="Times New Roman" w:cs="宋体"/>
      <w:i w:val="0"/>
      <w:kern w:val="0"/>
    </w:rPr>
  </w:style>
  <w:style w:type="paragraph" w:customStyle="1" w:styleId="afffffffffffffff9">
    <w:name w:val="技术报告正文"/>
    <w:basedOn w:val="a"/>
    <w:autoRedefine/>
    <w:qFormat/>
    <w:pPr>
      <w:spacing w:beforeLines="50" w:line="440" w:lineRule="exact"/>
      <w:ind w:firstLineChars="192" w:firstLine="538"/>
    </w:pPr>
    <w:rPr>
      <w:rFonts w:cs="Arial"/>
      <w:bCs/>
      <w:sz w:val="28"/>
      <w:szCs w:val="24"/>
    </w:rPr>
  </w:style>
  <w:style w:type="paragraph" w:customStyle="1" w:styleId="default0">
    <w:name w:val="default"/>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afffffffffffffffa">
    <w:name w:val="a)编号正文"/>
    <w:basedOn w:val="a"/>
    <w:autoRedefine/>
    <w:qFormat/>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2fff2">
    <w:name w:val="样式 段落正文 + 首行缩进:  2 字符"/>
    <w:basedOn w:val="a"/>
    <w:autoRedefine/>
    <w:qFormat/>
    <w:pPr>
      <w:widowControl/>
      <w:spacing w:line="312" w:lineRule="auto"/>
      <w:ind w:firstLineChars="200" w:firstLine="200"/>
      <w:jc w:val="left"/>
    </w:pPr>
    <w:rPr>
      <w:rFonts w:ascii="Arial" w:hAnsi="Arial"/>
      <w:sz w:val="28"/>
    </w:rPr>
  </w:style>
  <w:style w:type="paragraph" w:customStyle="1" w:styleId="xl130">
    <w:name w:val="xl130"/>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8"/>
      <w:szCs w:val="24"/>
    </w:rPr>
  </w:style>
  <w:style w:type="paragraph" w:customStyle="1" w:styleId="figurea">
    <w:name w:val="figure&lt;a"/>
    <w:basedOn w:val="a"/>
    <w:autoRedefine/>
    <w:qFormat/>
    <w:pPr>
      <w:widowControl/>
      <w:spacing w:before="100" w:beforeAutospacing="1" w:after="100" w:afterAutospacing="1" w:line="480" w:lineRule="atLeast"/>
      <w:jc w:val="left"/>
    </w:pPr>
    <w:rPr>
      <w:rFonts w:ascii="宋体" w:hAnsi="宋体"/>
      <w:kern w:val="0"/>
      <w:sz w:val="28"/>
      <w:szCs w:val="28"/>
    </w:rPr>
  </w:style>
  <w:style w:type="paragraph" w:customStyle="1" w:styleId="xl111">
    <w:name w:val="xl111"/>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8"/>
      <w:szCs w:val="24"/>
    </w:rPr>
  </w:style>
  <w:style w:type="paragraph" w:customStyle="1" w:styleId="11f">
    <w:name w:val="图案标题11"/>
    <w:basedOn w:val="a"/>
    <w:autoRedefine/>
    <w:qFormat/>
    <w:pPr>
      <w:tabs>
        <w:tab w:val="left" w:pos="1200"/>
      </w:tabs>
      <w:adjustRightInd w:val="0"/>
      <w:snapToGrid w:val="0"/>
      <w:spacing w:line="312" w:lineRule="auto"/>
      <w:ind w:leftChars="200" w:left="700" w:hangingChars="500" w:hanging="500"/>
    </w:pPr>
    <w:rPr>
      <w:sz w:val="28"/>
    </w:rPr>
  </w:style>
  <w:style w:type="paragraph" w:customStyle="1" w:styleId="04">
    <w:name w:val="04 目录"/>
    <w:basedOn w:val="aff4"/>
    <w:autoRedefine/>
    <w:qFormat/>
    <w:pPr>
      <w:pageBreakBefore/>
      <w:widowControl w:val="0"/>
      <w:spacing w:line="360" w:lineRule="auto"/>
      <w:outlineLvl w:val="0"/>
    </w:pPr>
    <w:rPr>
      <w:rFonts w:ascii="Arial" w:eastAsia="仿宋_GB2312" w:hAnsi="Arial" w:cs="Arial"/>
      <w:bCs/>
      <w:color w:val="000000"/>
      <w:sz w:val="30"/>
    </w:rPr>
  </w:style>
  <w:style w:type="paragraph" w:customStyle="1" w:styleId="afffffffffffffffb">
    <w:name w:val="罗列项目"/>
    <w:basedOn w:val="a"/>
    <w:autoRedefine/>
    <w:qFormat/>
    <w:pPr>
      <w:widowControl/>
      <w:tabs>
        <w:tab w:val="left" w:pos="964"/>
        <w:tab w:val="left" w:pos="1140"/>
      </w:tabs>
      <w:adjustRightInd w:val="0"/>
      <w:snapToGrid w:val="0"/>
      <w:spacing w:line="440" w:lineRule="exact"/>
      <w:ind w:left="840" w:firstLineChars="200" w:firstLine="200"/>
      <w:textAlignment w:val="baseline"/>
    </w:pPr>
    <w:rPr>
      <w:rFonts w:eastAsia="仿宋_GB2312"/>
      <w:kern w:val="0"/>
      <w:sz w:val="28"/>
    </w:rPr>
  </w:style>
  <w:style w:type="paragraph" w:customStyle="1" w:styleId="afffffffffffffffc">
    <w:name w:val="表格中文字"/>
    <w:basedOn w:val="a"/>
    <w:next w:val="a"/>
    <w:autoRedefine/>
    <w:qFormat/>
    <w:pPr>
      <w:adjustRightInd w:val="0"/>
      <w:jc w:val="center"/>
    </w:pPr>
    <w:rPr>
      <w:rFonts w:eastAsia="仿宋_GB2312"/>
      <w:sz w:val="28"/>
      <w:szCs w:val="24"/>
    </w:rPr>
  </w:style>
  <w:style w:type="paragraph" w:customStyle="1" w:styleId="def2">
    <w:name w:val="样式 def正文 + 首行缩进:  2 字符"/>
    <w:basedOn w:val="a"/>
    <w:autoRedefine/>
    <w:qFormat/>
    <w:pPr>
      <w:widowControl/>
      <w:spacing w:line="360" w:lineRule="auto"/>
      <w:ind w:firstLineChars="200" w:firstLine="480"/>
      <w:jc w:val="left"/>
    </w:pPr>
    <w:rPr>
      <w:rFonts w:eastAsia="仿宋_GB2312" w:cs="宋体"/>
      <w:kern w:val="0"/>
      <w:sz w:val="28"/>
    </w:rPr>
  </w:style>
  <w:style w:type="paragraph" w:customStyle="1" w:styleId="xl99">
    <w:name w:val="xl99"/>
    <w:basedOn w:val="a"/>
    <w:autoRedefine/>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8"/>
      <w:szCs w:val="24"/>
    </w:rPr>
  </w:style>
  <w:style w:type="paragraph" w:customStyle="1" w:styleId="3fe">
    <w:name w:val="规范标题3"/>
    <w:basedOn w:val="3"/>
    <w:next w:val="a"/>
    <w:autoRedefine/>
    <w:qFormat/>
    <w:pPr>
      <w:tabs>
        <w:tab w:val="clear" w:pos="1620"/>
        <w:tab w:val="left" w:pos="425"/>
        <w:tab w:val="left" w:pos="1080"/>
        <w:tab w:val="left" w:pos="1174"/>
        <w:tab w:val="left" w:pos="3970"/>
        <w:tab w:val="left" w:pos="4547"/>
      </w:tabs>
      <w:adjustRightInd w:val="0"/>
      <w:spacing w:beforeLines="0" w:afterLines="0"/>
      <w:ind w:left="425" w:hanging="425"/>
      <w:textAlignment w:val="baseline"/>
      <w:outlineLvl w:val="9"/>
    </w:pPr>
    <w:rPr>
      <w:rFonts w:ascii="Times New Roman" w:eastAsia="黑体" w:hAnsi="Times New Roman"/>
      <w:b w:val="0"/>
      <w:kern w:val="0"/>
      <w:sz w:val="24"/>
      <w:szCs w:val="20"/>
    </w:rPr>
  </w:style>
  <w:style w:type="paragraph" w:customStyle="1" w:styleId="CharChar30">
    <w:name w:val="正文（缩进） Char Char3"/>
    <w:basedOn w:val="a"/>
    <w:autoRedefine/>
    <w:qFormat/>
    <w:pPr>
      <w:spacing w:beforeLines="50" w:afterLines="50" w:line="360" w:lineRule="auto"/>
      <w:ind w:firstLineChars="200" w:firstLine="480"/>
    </w:pPr>
    <w:rPr>
      <w:sz w:val="28"/>
      <w:szCs w:val="24"/>
    </w:rPr>
  </w:style>
  <w:style w:type="paragraph" w:customStyle="1" w:styleId="2fff3">
    <w:name w:val="图片2"/>
    <w:basedOn w:val="a"/>
    <w:autoRedefine/>
    <w:qFormat/>
    <w:pPr>
      <w:widowControl/>
      <w:spacing w:line="360" w:lineRule="auto"/>
      <w:ind w:firstLineChars="200" w:firstLine="200"/>
      <w:jc w:val="center"/>
    </w:pPr>
    <w:rPr>
      <w:rFonts w:eastAsia="仿宋_GB2312"/>
      <w:sz w:val="28"/>
      <w:szCs w:val="21"/>
    </w:rPr>
  </w:style>
  <w:style w:type="paragraph" w:customStyle="1" w:styleId="3Heading3-oldlevel3PIM3H3Level3Headl3CTprop1">
    <w:name w:val="样式 标题 3Heading 3 - oldlevel_3PIM 3H3Level 3 Headl3CTprop...1"/>
    <w:basedOn w:val="3"/>
    <w:autoRedefine/>
    <w:qFormat/>
    <w:pPr>
      <w:tabs>
        <w:tab w:val="clear" w:pos="1620"/>
      </w:tabs>
      <w:spacing w:beforeLines="0" w:afterLines="0" w:line="415" w:lineRule="auto"/>
      <w:ind w:left="0" w:firstLineChars="200" w:firstLine="482"/>
    </w:pPr>
    <w:rPr>
      <w:rFonts w:ascii="Times New Roman" w:eastAsia="黑体" w:hAnsi="Times New Roman" w:cs="宋体"/>
      <w:bCs/>
      <w:color w:val="000000"/>
      <w:sz w:val="24"/>
      <w:szCs w:val="20"/>
    </w:rPr>
  </w:style>
  <w:style w:type="paragraph" w:customStyle="1" w:styleId="afffffffffffffffd">
    <w:name w:val="公司名"/>
    <w:basedOn w:val="a0"/>
    <w:autoRedefine/>
    <w:qFormat/>
    <w:pPr>
      <w:keepLines/>
      <w:framePr w:w="9645" w:h="810" w:wrap="notBeside" w:vAnchor="page" w:hAnchor="page" w:x="1351" w:y="870" w:anchorLock="1"/>
      <w:widowControl/>
      <w:spacing w:after="40" w:line="240" w:lineRule="atLeast"/>
    </w:pPr>
    <w:rPr>
      <w:rFonts w:ascii="黑体" w:eastAsia="黑体" w:hAnsi="Garamond" w:cs="宋体"/>
      <w:caps/>
      <w:spacing w:val="40"/>
      <w:kern w:val="18"/>
      <w:sz w:val="24"/>
    </w:rPr>
  </w:style>
  <w:style w:type="paragraph" w:customStyle="1" w:styleId="NotesHeading">
    <w:name w:val="Notes Heading"/>
    <w:next w:val="NotesText"/>
    <w:autoRedefine/>
    <w:qFormat/>
    <w:pPr>
      <w:keepNext/>
      <w:pBdr>
        <w:top w:val="single" w:sz="8" w:space="5" w:color="auto"/>
      </w:pBdr>
      <w:snapToGrid w:val="0"/>
      <w:spacing w:before="80" w:after="80"/>
      <w:ind w:left="1701"/>
    </w:pPr>
    <w:rPr>
      <w:rFonts w:ascii="Arial" w:eastAsia="黑体" w:hAnsi="Arial"/>
      <w:sz w:val="21"/>
      <w:szCs w:val="21"/>
    </w:rPr>
  </w:style>
  <w:style w:type="paragraph" w:customStyle="1" w:styleId="1112">
    <w:name w:val="标题1+1.1"/>
    <w:basedOn w:val="1"/>
    <w:autoRedefine/>
    <w:qFormat/>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afffffffffffffffe">
    <w:name w:val="目录"/>
    <w:basedOn w:val="a"/>
    <w:next w:val="a"/>
    <w:autoRedefine/>
    <w:qFormat/>
    <w:pPr>
      <w:widowControl/>
      <w:spacing w:before="360" w:after="360" w:line="360" w:lineRule="auto"/>
      <w:jc w:val="center"/>
    </w:pPr>
    <w:rPr>
      <w:rFonts w:ascii="宋体" w:hAnsi="宋体" w:cs="宋体"/>
      <w:b/>
      <w:spacing w:val="200"/>
      <w:kern w:val="0"/>
      <w:sz w:val="36"/>
    </w:rPr>
  </w:style>
  <w:style w:type="paragraph" w:customStyle="1" w:styleId="1fffff3">
    <w:name w:val="样式 正文（缩进） + 两端对齐1"/>
    <w:basedOn w:val="afffffff4"/>
    <w:autoRedefine/>
    <w:qFormat/>
    <w:rPr>
      <w:rFonts w:cs="宋体"/>
      <w:kern w:val="17153"/>
      <w:szCs w:val="20"/>
    </w:rPr>
  </w:style>
  <w:style w:type="paragraph" w:customStyle="1" w:styleId="CodeText">
    <w:name w:val="Code_Text"/>
    <w:autoRedefine/>
    <w:qFormat/>
    <w:pPr>
      <w:spacing w:before="20" w:after="20"/>
      <w:ind w:left="57"/>
    </w:pPr>
    <w:rPr>
      <w:rFonts w:ascii="Arial" w:hAnsi="Arial"/>
      <w:color w:val="000000"/>
      <w:lang w:val="fr-FR" w:eastAsia="fr-FR" w:bidi="he-IL"/>
    </w:rPr>
  </w:style>
  <w:style w:type="paragraph" w:customStyle="1" w:styleId="style14">
    <w:name w:val="style1"/>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2">
    <w:name w:val="列表项目符号-其他2"/>
    <w:basedOn w:val="22"/>
    <w:autoRedefine/>
    <w:qFormat/>
    <w:pPr>
      <w:tabs>
        <w:tab w:val="left" w:pos="780"/>
      </w:tabs>
      <w:spacing w:after="0" w:afterAutospacing="0" w:line="360" w:lineRule="auto"/>
      <w:ind w:left="0" w:firstLine="200"/>
    </w:pPr>
    <w:rPr>
      <w:rFonts w:eastAsia="宋体"/>
    </w:rPr>
  </w:style>
  <w:style w:type="paragraph" w:customStyle="1" w:styleId="1fffff4">
    <w:name w:val="样式 标题 1"/>
    <w:basedOn w:val="1"/>
    <w:next w:val="a"/>
    <w:autoRedefine/>
    <w:qFormat/>
    <w:pPr>
      <w:keepNext w:val="0"/>
      <w:pageBreakBefore/>
      <w:tabs>
        <w:tab w:val="left" w:pos="420"/>
        <w:tab w:val="left" w:pos="584"/>
      </w:tabs>
      <w:adjustRightInd w:val="0"/>
      <w:snapToGrid w:val="0"/>
      <w:spacing w:beforeLines="100" w:after="120" w:line="480" w:lineRule="exact"/>
      <w:ind w:hanging="420"/>
    </w:pPr>
    <w:rPr>
      <w:rFonts w:ascii="Times New Roman" w:eastAsia="黑体" w:hAnsi="Times New Roman" w:cs="宋体"/>
      <w:bCs/>
      <w:kern w:val="2"/>
      <w:lang w:val="zh-CN"/>
    </w:rPr>
  </w:style>
  <w:style w:type="paragraph" w:customStyle="1" w:styleId="221220">
    <w:name w:val="样式 样式 样式 样式 目录 2 + 首行缩进:  2 字符1 + 首行缩进:  2 字符 + 首行缩进:  2 字符 + 首行..."/>
    <w:basedOn w:val="22122"/>
    <w:autoRedefine/>
    <w:qFormat/>
    <w:pPr>
      <w:spacing w:line="360" w:lineRule="exact"/>
    </w:pPr>
  </w:style>
  <w:style w:type="paragraph" w:customStyle="1" w:styleId="2fff4">
    <w:name w:val="表格文字2"/>
    <w:basedOn w:val="a"/>
    <w:autoRedefine/>
    <w:qFormat/>
    <w:rPr>
      <w:rFonts w:ascii="宋体" w:hAnsi="宋体"/>
      <w:bCs/>
      <w:kern w:val="0"/>
      <w:szCs w:val="18"/>
    </w:rPr>
  </w:style>
  <w:style w:type="paragraph" w:customStyle="1" w:styleId="affffffffffffffff">
    <w:name w:val="列项◆（三级）"/>
    <w:autoRedefine/>
    <w:qFormat/>
    <w:pPr>
      <w:tabs>
        <w:tab w:val="left" w:pos="284"/>
        <w:tab w:val="left" w:pos="960"/>
      </w:tabs>
      <w:ind w:leftChars="600" w:left="800" w:hangingChars="200" w:hanging="200"/>
    </w:pPr>
    <w:rPr>
      <w:rFonts w:ascii="宋体"/>
      <w:sz w:val="21"/>
    </w:rPr>
  </w:style>
  <w:style w:type="paragraph" w:customStyle="1" w:styleId="CharCharCharCharChar1">
    <w:name w:val="Char Char Char Char Char1"/>
    <w:basedOn w:val="a"/>
    <w:autoRedefine/>
    <w:qFormat/>
    <w:pPr>
      <w:tabs>
        <w:tab w:val="left" w:pos="360"/>
      </w:tabs>
    </w:pPr>
    <w:rPr>
      <w:sz w:val="24"/>
      <w:szCs w:val="24"/>
    </w:rPr>
  </w:style>
  <w:style w:type="paragraph" w:customStyle="1" w:styleId="1fffff5">
    <w:name w:val="写作提示1"/>
    <w:basedOn w:val="a"/>
    <w:autoRedefine/>
    <w:qFormat/>
    <w:pPr>
      <w:spacing w:line="360" w:lineRule="auto"/>
      <w:jc w:val="left"/>
    </w:pPr>
    <w:rPr>
      <w:i/>
      <w:color w:val="0000FF"/>
      <w:kern w:val="0"/>
      <w:lang w:eastAsia="en-US"/>
    </w:rPr>
  </w:style>
  <w:style w:type="paragraph" w:customStyle="1" w:styleId="affffffffffffffff0">
    <w:name w:val="条文脚注"/>
    <w:basedOn w:val="aff0"/>
    <w:autoRedefine/>
    <w:qFormat/>
    <w:pPr>
      <w:ind w:leftChars="200" w:left="780" w:hangingChars="200" w:hanging="360"/>
      <w:jc w:val="both"/>
    </w:pPr>
    <w:rPr>
      <w:rFonts w:ascii="宋体"/>
      <w:kern w:val="0"/>
    </w:rPr>
  </w:style>
  <w:style w:type="paragraph" w:customStyle="1" w:styleId="228">
    <w:name w:val="样式22"/>
    <w:basedOn w:val="32"/>
    <w:autoRedefine/>
    <w:qFormat/>
    <w:pPr>
      <w:pBdr>
        <w:bottom w:val="thickThinSmallGap" w:sz="24" w:space="1" w:color="auto"/>
      </w:pBdr>
      <w:tabs>
        <w:tab w:val="left" w:pos="4153"/>
      </w:tabs>
      <w:spacing w:beforeLines="50" w:afterLines="50" w:afterAutospacing="0" w:line="360" w:lineRule="auto"/>
      <w:ind w:left="960" w:right="360" w:firstLineChars="0" w:firstLine="0"/>
    </w:pPr>
    <w:rPr>
      <w:rFonts w:eastAsia="宋体"/>
      <w:sz w:val="24"/>
    </w:rPr>
  </w:style>
  <w:style w:type="paragraph" w:customStyle="1" w:styleId="1fffff6">
    <w:name w:val="示意图标题1"/>
    <w:basedOn w:val="a"/>
    <w:autoRedefine/>
    <w:qFormat/>
    <w:pPr>
      <w:spacing w:line="360" w:lineRule="auto"/>
      <w:jc w:val="center"/>
    </w:pPr>
    <w:rPr>
      <w:rFonts w:eastAsia="黑体"/>
      <w:szCs w:val="24"/>
    </w:rPr>
  </w:style>
  <w:style w:type="paragraph" w:customStyle="1" w:styleId="xl132">
    <w:name w:val="xl132"/>
    <w:basedOn w:val="a"/>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8"/>
      <w:szCs w:val="24"/>
    </w:rPr>
  </w:style>
  <w:style w:type="paragraph" w:customStyle="1" w:styleId="et6">
    <w:name w:val="et6"/>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65">
    <w:name w:val="标题6"/>
    <w:basedOn w:val="6"/>
    <w:next w:val="a"/>
    <w:autoRedefine/>
    <w:qFormat/>
    <w:pPr>
      <w:tabs>
        <w:tab w:val="left" w:pos="0"/>
      </w:tabs>
      <w:ind w:left="2100"/>
    </w:pPr>
    <w:rPr>
      <w:rFonts w:ascii="Arial" w:eastAsia="黑体" w:hAnsi="Arial" w:cs="宋体"/>
      <w:b w:val="0"/>
      <w:bCs/>
    </w:rPr>
  </w:style>
  <w:style w:type="paragraph" w:customStyle="1" w:styleId="1fffff7">
    <w:name w:val="技术报告正文1"/>
    <w:basedOn w:val="a"/>
    <w:autoRedefine/>
    <w:qFormat/>
    <w:pPr>
      <w:spacing w:beforeLines="50" w:line="440" w:lineRule="exact"/>
      <w:ind w:firstLineChars="238" w:firstLine="666"/>
    </w:pPr>
    <w:rPr>
      <w:rFonts w:cs="Arial"/>
      <w:sz w:val="28"/>
      <w:szCs w:val="24"/>
    </w:rPr>
  </w:style>
  <w:style w:type="paragraph" w:customStyle="1" w:styleId="font120">
    <w:name w:val="font12"/>
    <w:basedOn w:val="a"/>
    <w:autoRedefine/>
    <w:qFormat/>
    <w:pPr>
      <w:widowControl/>
      <w:spacing w:before="100" w:beforeAutospacing="1" w:after="100" w:afterAutospacing="1"/>
      <w:jc w:val="left"/>
    </w:pPr>
    <w:rPr>
      <w:rFonts w:ascii="宋体" w:hAnsi="宋体" w:cs="宋体"/>
      <w:kern w:val="0"/>
      <w:szCs w:val="21"/>
    </w:rPr>
  </w:style>
  <w:style w:type="paragraph" w:customStyle="1" w:styleId="affffffffffffffff1">
    <w:name w:val="标准"/>
    <w:basedOn w:val="a"/>
    <w:autoRedefine/>
    <w:qFormat/>
    <w:pPr>
      <w:tabs>
        <w:tab w:val="left" w:pos="3240"/>
      </w:tabs>
      <w:autoSpaceDE w:val="0"/>
      <w:autoSpaceDN w:val="0"/>
      <w:adjustRightInd w:val="0"/>
      <w:snapToGrid w:val="0"/>
      <w:spacing w:line="312" w:lineRule="atLeast"/>
      <w:ind w:left="-117" w:right="11" w:firstLineChars="200" w:firstLine="480"/>
      <w:textAlignment w:val="baseline"/>
    </w:pPr>
    <w:rPr>
      <w:rFonts w:ascii="宋体" w:eastAsia="仿宋_GB2312"/>
      <w:color w:val="000000"/>
      <w:kern w:val="0"/>
      <w:sz w:val="28"/>
    </w:rPr>
  </w:style>
  <w:style w:type="paragraph" w:customStyle="1" w:styleId="affffffffffffffff2">
    <w:name w:val="表体"/>
    <w:basedOn w:val="a"/>
    <w:next w:val="a"/>
    <w:autoRedefine/>
    <w:qFormat/>
    <w:pPr>
      <w:autoSpaceDE w:val="0"/>
      <w:autoSpaceDN w:val="0"/>
      <w:jc w:val="left"/>
    </w:pPr>
    <w:rPr>
      <w:sz w:val="18"/>
      <w:szCs w:val="24"/>
    </w:rPr>
  </w:style>
  <w:style w:type="paragraph" w:customStyle="1" w:styleId="2122">
    <w:name w:val="样式 样式 目录 2 + 左侧:  1 字符 首行缩进:  2 字符 + 首行缩进:  2 字符"/>
    <w:basedOn w:val="2120"/>
    <w:autoRedefine/>
    <w:qFormat/>
  </w:style>
  <w:style w:type="paragraph" w:customStyle="1" w:styleId="2120">
    <w:name w:val="样式 目录 2 + 左侧:  1 字符 首行缩进:  2 字符"/>
    <w:basedOn w:val="21"/>
    <w:autoRedefine/>
    <w:qFormat/>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CharChar1CharCharCharCharCharCharCharCharCharCharCharCharCharCharCharCharCharCharChar">
    <w:name w:val="Char Char1 Char Char Char Char Char Char Char Char Char Char Char Char Char Char Char Char Char Char Char"/>
    <w:basedOn w:val="a"/>
    <w:autoRedefine/>
    <w:qFormat/>
    <w:pPr>
      <w:widowControl/>
      <w:spacing w:after="160" w:line="240" w:lineRule="exact"/>
      <w:jc w:val="left"/>
    </w:pPr>
    <w:rPr>
      <w:rFonts w:ascii="Verdana" w:eastAsia="仿宋_GB2312" w:hAnsi="Verdana"/>
      <w:kern w:val="0"/>
      <w:sz w:val="28"/>
      <w:lang w:eastAsia="en-US"/>
    </w:rPr>
  </w:style>
  <w:style w:type="paragraph" w:customStyle="1" w:styleId="1fffff8">
    <w:name w:val="标题1，章节第一层"/>
    <w:basedOn w:val="a"/>
    <w:next w:val="afffffffff0"/>
    <w:autoRedefine/>
    <w:qFormat/>
    <w:pPr>
      <w:tabs>
        <w:tab w:val="left" w:pos="360"/>
        <w:tab w:val="left" w:pos="693"/>
      </w:tabs>
      <w:spacing w:beforeLines="200" w:afterLines="200" w:line="300" w:lineRule="auto"/>
      <w:ind w:left="-425" w:firstLineChars="200" w:firstLine="425"/>
      <w:outlineLvl w:val="0"/>
    </w:pPr>
    <w:rPr>
      <w:rFonts w:ascii="Arial" w:eastAsia="黑体" w:hAnsi="Arial"/>
      <w:sz w:val="36"/>
      <w:szCs w:val="24"/>
    </w:rPr>
  </w:style>
  <w:style w:type="paragraph" w:customStyle="1" w:styleId="1fffff9">
    <w:name w:val="列项·1"/>
    <w:autoRedefine/>
    <w:qFormat/>
    <w:pPr>
      <w:tabs>
        <w:tab w:val="left" w:pos="425"/>
        <w:tab w:val="left" w:pos="840"/>
      </w:tabs>
      <w:ind w:leftChars="200" w:left="840" w:hangingChars="200" w:hanging="420"/>
      <w:jc w:val="both"/>
    </w:pPr>
    <w:rPr>
      <w:rFonts w:ascii="宋体"/>
      <w:sz w:val="21"/>
    </w:rPr>
  </w:style>
  <w:style w:type="paragraph" w:customStyle="1" w:styleId="4f1">
    <w:name w:val="编号4"/>
    <w:basedOn w:val="a"/>
    <w:autoRedefine/>
    <w:qFormat/>
    <w:pPr>
      <w:tabs>
        <w:tab w:val="left" w:pos="840"/>
      </w:tabs>
      <w:spacing w:beforeLines="50" w:afterLines="50" w:line="480" w:lineRule="auto"/>
      <w:ind w:left="840" w:hanging="420"/>
    </w:pPr>
    <w:rPr>
      <w:sz w:val="28"/>
      <w:szCs w:val="24"/>
    </w:rPr>
  </w:style>
  <w:style w:type="paragraph" w:customStyle="1" w:styleId="11f0">
    <w:name w:val="技术报告正文11"/>
    <w:basedOn w:val="a"/>
    <w:autoRedefine/>
    <w:qFormat/>
    <w:pPr>
      <w:spacing w:beforeLines="50" w:line="440" w:lineRule="exact"/>
      <w:ind w:firstLineChars="238" w:firstLine="666"/>
    </w:pPr>
    <w:rPr>
      <w:rFonts w:cs="Arial"/>
      <w:sz w:val="28"/>
      <w:szCs w:val="24"/>
    </w:rPr>
  </w:style>
  <w:style w:type="paragraph" w:customStyle="1" w:styleId="3173">
    <w:name w:val="标题 3 + 行距: 多倍行距 1.73 字行"/>
    <w:basedOn w:val="3"/>
    <w:autoRedefine/>
    <w:qFormat/>
    <w:pPr>
      <w:widowControl/>
      <w:tabs>
        <w:tab w:val="clear" w:pos="1620"/>
        <w:tab w:val="left" w:pos="540"/>
        <w:tab w:val="left" w:pos="1202"/>
      </w:tabs>
      <w:spacing w:beforeLines="0" w:afterLines="0" w:line="415" w:lineRule="auto"/>
      <w:ind w:left="1202" w:hanging="1202"/>
    </w:pPr>
    <w:rPr>
      <w:rFonts w:ascii="Times New Roman" w:eastAsia="黑体" w:hAnsi="Times New Roman" w:cs="宋体"/>
      <w:bCs/>
      <w:color w:val="3366FF"/>
      <w:spacing w:val="30"/>
      <w:kern w:val="0"/>
      <w:szCs w:val="28"/>
    </w:rPr>
  </w:style>
  <w:style w:type="paragraph" w:customStyle="1" w:styleId="affffffffffffffff3">
    <w:name w:val="数字编号并列项目"/>
    <w:basedOn w:val="a"/>
    <w:next w:val="afffffffff0"/>
    <w:autoRedefine/>
    <w:qFormat/>
    <w:pPr>
      <w:widowControl/>
      <w:tabs>
        <w:tab w:val="left" w:pos="794"/>
      </w:tabs>
      <w:adjustRightInd w:val="0"/>
      <w:snapToGrid w:val="0"/>
      <w:spacing w:line="440" w:lineRule="exact"/>
      <w:ind w:left="425" w:firstLineChars="200" w:firstLine="200"/>
      <w:textAlignment w:val="baseline"/>
    </w:pPr>
    <w:rPr>
      <w:rFonts w:eastAsia="仿宋_GB2312"/>
      <w:kern w:val="0"/>
      <w:sz w:val="28"/>
    </w:rPr>
  </w:style>
  <w:style w:type="paragraph" w:customStyle="1" w:styleId="et11">
    <w:name w:val="et11"/>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fffffa">
    <w:name w:val="正文（居中）1"/>
    <w:basedOn w:val="a"/>
    <w:autoRedefine/>
    <w:qFormat/>
    <w:pPr>
      <w:spacing w:beforeLines="50" w:afterLines="50" w:line="360" w:lineRule="auto"/>
      <w:jc w:val="center"/>
    </w:pPr>
    <w:rPr>
      <w:sz w:val="28"/>
      <w:szCs w:val="24"/>
    </w:rPr>
  </w:style>
  <w:style w:type="paragraph" w:customStyle="1" w:styleId="figuredescription0">
    <w:name w:val="figuredescription"/>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1fffffb">
    <w:name w:val="表内文字(同正文大小)1"/>
    <w:basedOn w:val="a"/>
    <w:autoRedefine/>
    <w:qFormat/>
    <w:pPr>
      <w:spacing w:line="264" w:lineRule="auto"/>
    </w:pPr>
    <w:rPr>
      <w:kern w:val="0"/>
      <w:szCs w:val="21"/>
      <w:lang w:eastAsia="en-US"/>
    </w:rPr>
  </w:style>
  <w:style w:type="paragraph" w:customStyle="1" w:styleId="11f1">
    <w:name w:val="技术报告章标题11"/>
    <w:basedOn w:val="a"/>
    <w:next w:val="afffffffffff3"/>
    <w:autoRedefine/>
    <w:qFormat/>
    <w:pPr>
      <w:pageBreakBefore/>
      <w:spacing w:beforeLines="200" w:afterLines="50" w:line="440" w:lineRule="exact"/>
      <w:jc w:val="center"/>
      <w:outlineLvl w:val="0"/>
    </w:pPr>
    <w:rPr>
      <w:rFonts w:ascii="Arial" w:eastAsia="黑体" w:hAnsi="Arial"/>
      <w:sz w:val="36"/>
      <w:szCs w:val="24"/>
    </w:rPr>
  </w:style>
  <w:style w:type="paragraph" w:customStyle="1" w:styleId="4wangjing">
    <w:name w:val="4_wangjing"/>
    <w:basedOn w:val="4"/>
    <w:next w:val="a"/>
    <w:autoRedefine/>
    <w:qFormat/>
    <w:pPr>
      <w:tabs>
        <w:tab w:val="clear" w:pos="864"/>
        <w:tab w:val="left" w:pos="851"/>
      </w:tabs>
      <w:spacing w:before="100" w:beforeAutospacing="1" w:after="100" w:afterAutospacing="1" w:line="360" w:lineRule="auto"/>
      <w:ind w:left="851" w:hanging="851"/>
    </w:pPr>
    <w:rPr>
      <w:rFonts w:ascii="Times New Roman" w:hAnsi="Times New Roman"/>
      <w:b w:val="0"/>
      <w:bCs/>
      <w:szCs w:val="28"/>
    </w:rPr>
  </w:style>
  <w:style w:type="paragraph" w:customStyle="1" w:styleId="66">
    <w:name w:val="样式 加粗 段前: 6 磅 段后: 6 磅"/>
    <w:basedOn w:val="a"/>
    <w:autoRedefine/>
    <w:qFormat/>
    <w:pPr>
      <w:autoSpaceDE w:val="0"/>
      <w:autoSpaceDN w:val="0"/>
      <w:adjustRightInd w:val="0"/>
      <w:spacing w:before="120" w:after="120"/>
    </w:pPr>
    <w:rPr>
      <w:rFonts w:cs="宋体"/>
      <w:b/>
      <w:bCs/>
    </w:rPr>
  </w:style>
  <w:style w:type="paragraph" w:customStyle="1" w:styleId="4h4heading4TOCsect1234RefHeading1rh1H4Headin1">
    <w:name w:val="样式 标题 4h4heading 4TOCsect 1.2.3.4Ref Heading 1rh1H4Headin...1"/>
    <w:basedOn w:val="4"/>
    <w:autoRedefine/>
    <w:qFormat/>
    <w:pPr>
      <w:tabs>
        <w:tab w:val="clear" w:pos="864"/>
      </w:tabs>
      <w:spacing w:before="100" w:beforeAutospacing="1" w:after="100" w:afterAutospacing="1"/>
      <w:ind w:left="0" w:firstLine="0"/>
    </w:pPr>
    <w:rPr>
      <w:rFonts w:cs="宋体"/>
      <w:bCs/>
    </w:rPr>
  </w:style>
  <w:style w:type="paragraph" w:customStyle="1" w:styleId="affffffffffffffff4">
    <w:name w:val="表格栏目"/>
    <w:basedOn w:val="a"/>
    <w:autoRedefine/>
    <w:qFormat/>
    <w:pPr>
      <w:spacing w:before="45" w:after="45"/>
      <w:jc w:val="center"/>
    </w:pPr>
    <w:rPr>
      <w:rFonts w:eastAsia="黑体"/>
      <w:b/>
      <w:bCs/>
      <w:sz w:val="28"/>
      <w:szCs w:val="24"/>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8"/>
      <w:szCs w:val="24"/>
    </w:rPr>
  </w:style>
  <w:style w:type="paragraph" w:customStyle="1" w:styleId="074">
    <w:name w:val="样式 首行缩进:  0.74 厘米"/>
    <w:basedOn w:val="a"/>
    <w:autoRedefine/>
    <w:qFormat/>
    <w:pPr>
      <w:spacing w:line="360" w:lineRule="auto"/>
      <w:ind w:firstLineChars="200" w:firstLine="200"/>
    </w:pPr>
    <w:rPr>
      <w:rFonts w:eastAsia="仿宋" w:cs="宋体"/>
      <w:sz w:val="28"/>
    </w:rPr>
  </w:style>
  <w:style w:type="paragraph" w:customStyle="1" w:styleId="affffffffffffffff5">
    <w:name w:val="列项●（二级）"/>
    <w:autoRedefine/>
    <w:qFormat/>
    <w:pPr>
      <w:tabs>
        <w:tab w:val="left" w:pos="840"/>
      </w:tabs>
      <w:ind w:leftChars="400" w:left="600" w:hangingChars="200" w:hanging="200"/>
      <w:jc w:val="both"/>
    </w:pPr>
    <w:rPr>
      <w:rFonts w:ascii="宋体"/>
      <w:sz w:val="21"/>
    </w:rPr>
  </w:style>
  <w:style w:type="paragraph" w:customStyle="1" w:styleId="218">
    <w:name w:val="样式21"/>
    <w:basedOn w:val="32"/>
    <w:autoRedefine/>
    <w:qFormat/>
    <w:pPr>
      <w:pBdr>
        <w:bottom w:val="thickThinSmallGap" w:sz="24" w:space="1" w:color="auto"/>
      </w:pBdr>
      <w:tabs>
        <w:tab w:val="left" w:pos="4153"/>
      </w:tabs>
      <w:spacing w:beforeLines="50" w:afterLines="50" w:afterAutospacing="0" w:line="360" w:lineRule="auto"/>
      <w:ind w:left="960" w:right="360" w:firstLineChars="0" w:firstLine="0"/>
    </w:pPr>
    <w:rPr>
      <w:rFonts w:eastAsia="宋体"/>
      <w:sz w:val="24"/>
    </w:rPr>
  </w:style>
  <w:style w:type="paragraph" w:customStyle="1" w:styleId="CharCharCharCharCharChar1CharCharCharChar">
    <w:name w:val="Char Char Char Char Char Char1 Char Char Char Char"/>
    <w:basedOn w:val="a"/>
    <w:autoRedefine/>
    <w:qFormat/>
    <w:rPr>
      <w:rFonts w:ascii="Tahoma" w:hAnsi="Tahoma"/>
      <w:sz w:val="28"/>
    </w:rPr>
  </w:style>
  <w:style w:type="paragraph" w:customStyle="1" w:styleId="170">
    <w:name w:val="17"/>
    <w:basedOn w:val="a"/>
    <w:next w:val="af2"/>
    <w:autoRedefine/>
    <w:qFormat/>
    <w:pPr>
      <w:spacing w:after="120"/>
      <w:ind w:leftChars="200" w:left="420"/>
    </w:pPr>
    <w:rPr>
      <w:szCs w:val="24"/>
    </w:rPr>
  </w:style>
  <w:style w:type="paragraph" w:customStyle="1" w:styleId="xl116">
    <w:name w:val="xl11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4"/>
    </w:rPr>
  </w:style>
  <w:style w:type="paragraph" w:customStyle="1" w:styleId="423">
    <w:name w:val="样式 目录 4 + 首行缩进:  2 字符3"/>
    <w:basedOn w:val="44"/>
    <w:autoRedefine/>
    <w:qFormat/>
    <w:pPr>
      <w:tabs>
        <w:tab w:val="right" w:leader="dot" w:pos="8494"/>
        <w:tab w:val="right" w:leader="dot" w:pos="8640"/>
      </w:tabs>
      <w:spacing w:line="360" w:lineRule="auto"/>
      <w:ind w:left="0" w:firstLineChars="100" w:firstLine="240"/>
      <w:jc w:val="right"/>
    </w:pPr>
    <w:rPr>
      <w:rFonts w:cs="宋体"/>
      <w:sz w:val="21"/>
      <w:szCs w:val="20"/>
      <w:lang w:val="en-GB"/>
    </w:rPr>
  </w:style>
  <w:style w:type="paragraph" w:customStyle="1" w:styleId="msolistparagraph0">
    <w:name w:val="msolistparagraph"/>
    <w:basedOn w:val="a"/>
    <w:autoRedefine/>
    <w:qFormat/>
    <w:pPr>
      <w:widowControl/>
      <w:ind w:firstLine="420"/>
    </w:pPr>
    <w:rPr>
      <w:rFonts w:ascii="Calibri" w:hAnsi="Calibri" w:cs="宋体"/>
      <w:kern w:val="0"/>
      <w:sz w:val="28"/>
      <w:szCs w:val="21"/>
    </w:rPr>
  </w:style>
  <w:style w:type="paragraph" w:customStyle="1" w:styleId="BulletLevel1">
    <w:name w:val="Bullet Level 1"/>
    <w:basedOn w:val="a"/>
    <w:next w:val="a"/>
    <w:autoRedefine/>
    <w:qFormat/>
    <w:pPr>
      <w:tabs>
        <w:tab w:val="left" w:pos="420"/>
        <w:tab w:val="left" w:pos="760"/>
      </w:tabs>
      <w:autoSpaceDE w:val="0"/>
      <w:autoSpaceDN w:val="0"/>
      <w:spacing w:before="60" w:after="60" w:line="300" w:lineRule="auto"/>
      <w:ind w:left="740" w:hanging="340"/>
    </w:pPr>
    <w:rPr>
      <w:szCs w:val="24"/>
    </w:rPr>
  </w:style>
  <w:style w:type="paragraph" w:customStyle="1" w:styleId="affffffffffffffff6">
    <w:name w:val="附件圈"/>
    <w:basedOn w:val="1ffffd"/>
    <w:autoRedefine/>
    <w:uiPriority w:val="99"/>
    <w:qFormat/>
    <w:pPr>
      <w:tabs>
        <w:tab w:val="clear" w:pos="840"/>
        <w:tab w:val="left" w:pos="980"/>
      </w:tabs>
      <w:ind w:left="980"/>
    </w:pPr>
  </w:style>
  <w:style w:type="paragraph" w:customStyle="1" w:styleId="affffffffffffffff7">
    <w:name w:val="参考文献、索引标题"/>
    <w:basedOn w:val="afffffffffffff9"/>
    <w:next w:val="a"/>
    <w:autoRedefine/>
    <w:qFormat/>
    <w:pPr>
      <w:spacing w:after="200" w:line="240" w:lineRule="auto"/>
      <w:ind w:firstLineChars="0" w:firstLine="0"/>
    </w:pPr>
    <w:rPr>
      <w:sz w:val="21"/>
    </w:rPr>
  </w:style>
  <w:style w:type="paragraph" w:customStyle="1" w:styleId="CharChard">
    <w:name w:val="段落正文 Char Char"/>
    <w:basedOn w:val="a"/>
    <w:autoRedefine/>
    <w:qFormat/>
    <w:pPr>
      <w:spacing w:line="360" w:lineRule="auto"/>
      <w:ind w:firstLineChars="192" w:firstLine="461"/>
    </w:pPr>
    <w:rPr>
      <w:rFonts w:ascii="宋体" w:hAnsi="宋体"/>
      <w:sz w:val="28"/>
      <w:szCs w:val="24"/>
    </w:rPr>
  </w:style>
  <w:style w:type="paragraph" w:customStyle="1" w:styleId="affffffffffffffff8">
    <w:name w:val="地址库题注样式"/>
    <w:autoRedefine/>
    <w:qFormat/>
    <w:pPr>
      <w:spacing w:line="300" w:lineRule="auto"/>
      <w:jc w:val="center"/>
    </w:pPr>
    <w:rPr>
      <w:rFonts w:ascii="宋体" w:hAnsi="宋体"/>
      <w:b/>
      <w:kern w:val="2"/>
      <w:sz w:val="18"/>
      <w:szCs w:val="21"/>
    </w:rPr>
  </w:style>
  <w:style w:type="paragraph" w:customStyle="1" w:styleId="219">
    <w:name w:val="样式 标题 2 + 右侧:  1 字符"/>
    <w:basedOn w:val="20"/>
    <w:autoRedefine/>
    <w:qFormat/>
    <w:pPr>
      <w:tabs>
        <w:tab w:val="clear" w:pos="578"/>
      </w:tabs>
      <w:adjustRightInd w:val="0"/>
      <w:snapToGrid w:val="0"/>
      <w:spacing w:beforeLines="0" w:afterLines="0"/>
      <w:ind w:left="0" w:rightChars="100" w:right="240" w:firstLine="0"/>
      <w:jc w:val="left"/>
    </w:pPr>
    <w:rPr>
      <w:rFonts w:ascii="Times New Roman" w:eastAsia="黑体" w:hAnsi="Times New Roman" w:cs="宋体"/>
      <w:b/>
      <w:bCs/>
      <w:color w:val="000000"/>
      <w:szCs w:val="20"/>
    </w:rPr>
  </w:style>
  <w:style w:type="paragraph" w:customStyle="1" w:styleId="1fffffc">
    <w:name w:val="题注1"/>
    <w:basedOn w:val="a"/>
    <w:next w:val="a"/>
    <w:autoRedefine/>
    <w:uiPriority w:val="35"/>
    <w:qFormat/>
    <w:pPr>
      <w:widowControl/>
      <w:autoSpaceDE w:val="0"/>
      <w:autoSpaceDN w:val="0"/>
      <w:spacing w:before="120" w:after="120" w:line="300" w:lineRule="auto"/>
      <w:jc w:val="left"/>
    </w:pPr>
    <w:rPr>
      <w:b/>
      <w:kern w:val="0"/>
      <w:sz w:val="20"/>
      <w:lang w:eastAsia="en-US"/>
    </w:rPr>
  </w:style>
  <w:style w:type="paragraph" w:customStyle="1" w:styleId="2fff5">
    <w:name w:val="表内文字2"/>
    <w:autoRedefine/>
    <w:qFormat/>
    <w:rPr>
      <w:sz w:val="21"/>
    </w:rPr>
  </w:style>
  <w:style w:type="paragraph" w:customStyle="1" w:styleId="EzInterface">
    <w:name w:val="Ez_Interface"/>
    <w:basedOn w:val="a"/>
    <w:autoRedefine/>
    <w:qFormat/>
    <w:pPr>
      <w:shd w:val="clear" w:color="auto" w:fill="CCECFF"/>
      <w:autoSpaceDE w:val="0"/>
      <w:autoSpaceDN w:val="0"/>
      <w:jc w:val="left"/>
    </w:pPr>
    <w:rPr>
      <w:rFonts w:ascii="Verdana" w:hAnsi="Verdana"/>
      <w:i/>
      <w:szCs w:val="21"/>
    </w:rPr>
  </w:style>
  <w:style w:type="paragraph" w:customStyle="1" w:styleId="4f2">
    <w:name w:val="正文文字缩进4"/>
    <w:basedOn w:val="a"/>
    <w:autoRedefine/>
    <w:qFormat/>
    <w:pPr>
      <w:tabs>
        <w:tab w:val="left" w:pos="265"/>
        <w:tab w:val="left" w:pos="660"/>
      </w:tabs>
      <w:adjustRightInd w:val="0"/>
      <w:spacing w:before="50" w:after="50" w:line="360" w:lineRule="auto"/>
      <w:ind w:leftChars="300" w:left="300" w:firstLineChars="200" w:firstLine="200"/>
      <w:jc w:val="left"/>
      <w:textAlignment w:val="baseline"/>
    </w:pPr>
    <w:rPr>
      <w:rFonts w:ascii="宋体" w:hAnsi="宋体"/>
      <w:bCs/>
      <w:kern w:val="0"/>
      <w:sz w:val="28"/>
    </w:rPr>
  </w:style>
  <w:style w:type="paragraph" w:customStyle="1" w:styleId="ATMS3">
    <w:name w:val="ATMS标记3"/>
    <w:basedOn w:val="a9"/>
    <w:autoRedefine/>
    <w:qFormat/>
    <w:pPr>
      <w:tabs>
        <w:tab w:val="left" w:pos="845"/>
        <w:tab w:val="left" w:pos="1620"/>
      </w:tabs>
      <w:spacing w:beforeLines="50"/>
      <w:ind w:left="840" w:firstLineChars="0" w:hanging="420"/>
    </w:pPr>
    <w:rPr>
      <w:rFonts w:ascii="Times New Roman" w:hAnsi="Times New Roman"/>
      <w:spacing w:val="0"/>
      <w:kern w:val="0"/>
      <w:sz w:val="21"/>
      <w:szCs w:val="20"/>
    </w:rPr>
  </w:style>
  <w:style w:type="paragraph" w:customStyle="1" w:styleId="1fffffd">
    <w:name w:val="数字列表1"/>
    <w:basedOn w:val="1d"/>
    <w:autoRedefine/>
    <w:qFormat/>
    <w:pPr>
      <w:widowControl/>
      <w:spacing w:line="360" w:lineRule="auto"/>
      <w:ind w:left="900" w:firstLineChars="0" w:firstLine="0"/>
    </w:pPr>
    <w:rPr>
      <w:rFonts w:ascii="Times New Roman" w:hAnsi="Times New Roman"/>
      <w:b/>
      <w:color w:val="002060"/>
      <w:kern w:val="0"/>
      <w:sz w:val="24"/>
      <w:szCs w:val="21"/>
    </w:rPr>
  </w:style>
  <w:style w:type="paragraph" w:customStyle="1" w:styleId="affffffffffffffff9">
    <w:name w:val="地址库五级标题样式"/>
    <w:autoRedefine/>
    <w:qFormat/>
    <w:pPr>
      <w:tabs>
        <w:tab w:val="left" w:pos="1155"/>
      </w:tabs>
      <w:spacing w:line="300" w:lineRule="auto"/>
      <w:ind w:left="1009" w:hanging="1009"/>
      <w:outlineLvl w:val="4"/>
    </w:pPr>
    <w:rPr>
      <w:rFonts w:ascii="宋体" w:hAnsi="宋体"/>
      <w:b/>
      <w:bCs/>
      <w:spacing w:val="8"/>
      <w:kern w:val="2"/>
      <w:sz w:val="21"/>
      <w:szCs w:val="21"/>
    </w:rPr>
  </w:style>
  <w:style w:type="paragraph" w:customStyle="1" w:styleId="85">
    <w:name w:val="样式8"/>
    <w:basedOn w:val="2b"/>
    <w:autoRedefine/>
    <w:qFormat/>
    <w:pPr>
      <w:keepNext w:val="0"/>
      <w:keepLines w:val="0"/>
      <w:pBdr>
        <w:bottom w:val="thickThinSmallGap" w:sz="24" w:space="0" w:color="auto"/>
      </w:pBdr>
      <w:tabs>
        <w:tab w:val="clear" w:pos="1620"/>
        <w:tab w:val="left" w:pos="4153"/>
      </w:tabs>
      <w:adjustRightInd/>
      <w:spacing w:beforeLines="50" w:afterLines="50"/>
      <w:ind w:rightChars="100" w:right="360"/>
      <w:textAlignment w:val="auto"/>
      <w:outlineLvl w:val="9"/>
    </w:pPr>
    <w:rPr>
      <w:rFonts w:ascii="Times New Roman" w:eastAsia="宋体" w:hAnsi="Times New Roman"/>
      <w:color w:val="auto"/>
      <w:sz w:val="28"/>
      <w:szCs w:val="24"/>
    </w:rPr>
  </w:style>
  <w:style w:type="paragraph" w:customStyle="1" w:styleId="affffffffffffffffa">
    <w:name w:val="內容"/>
    <w:basedOn w:val="a0"/>
    <w:autoRedefine/>
    <w:qFormat/>
    <w:pPr>
      <w:widowControl/>
      <w:snapToGrid w:val="0"/>
      <w:spacing w:before="50"/>
      <w:ind w:left="238" w:firstLineChars="6" w:firstLine="482"/>
      <w:jc w:val="left"/>
    </w:pPr>
    <w:rPr>
      <w:rFonts w:ascii="Verdana" w:eastAsia="DFKai-SB" w:hAnsi="Verdana" w:cs="宋体"/>
      <w:sz w:val="24"/>
      <w:lang w:eastAsia="en-US"/>
    </w:rPr>
  </w:style>
  <w:style w:type="paragraph" w:customStyle="1" w:styleId="affffffffffffffffb">
    <w:name w:val="数字编号"/>
    <w:basedOn w:val="a"/>
    <w:autoRedefine/>
    <w:qFormat/>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321Char">
    <w:name w:val="样式 正文格式 + 左侧:  3 字符 首行缩进:  2 字符1 Char"/>
    <w:basedOn w:val="a"/>
    <w:autoRedefine/>
    <w:qFormat/>
    <w:pPr>
      <w:tabs>
        <w:tab w:val="left" w:pos="1200"/>
      </w:tabs>
      <w:adjustRightInd w:val="0"/>
      <w:ind w:leftChars="300" w:left="720" w:firstLineChars="200" w:firstLine="480"/>
      <w:textAlignment w:val="baseline"/>
    </w:pPr>
    <w:rPr>
      <w:kern w:val="0"/>
      <w:sz w:val="28"/>
      <w:szCs w:val="24"/>
    </w:rPr>
  </w:style>
  <w:style w:type="paragraph" w:customStyle="1" w:styleId="affffffffffffffffc">
    <w:name w:val="È±Ê¡ÎÄ±¾"/>
    <w:basedOn w:val="a"/>
    <w:autoRedefine/>
    <w:qFormat/>
    <w:pPr>
      <w:overflowPunct w:val="0"/>
      <w:autoSpaceDE w:val="0"/>
      <w:autoSpaceDN w:val="0"/>
      <w:adjustRightInd w:val="0"/>
      <w:textAlignment w:val="baseline"/>
    </w:pPr>
    <w:rPr>
      <w:sz w:val="28"/>
    </w:rPr>
  </w:style>
  <w:style w:type="paragraph" w:customStyle="1" w:styleId="1fffffe">
    <w:name w:val="项目列表符号1"/>
    <w:basedOn w:val="a"/>
    <w:autoRedefine/>
    <w:qFormat/>
    <w:pPr>
      <w:widowControl/>
      <w:tabs>
        <w:tab w:val="left" w:pos="0"/>
        <w:tab w:val="left" w:pos="900"/>
      </w:tabs>
      <w:spacing w:beforeLines="50"/>
      <w:ind w:leftChars="200" w:left="900" w:hangingChars="175" w:hanging="420"/>
    </w:pPr>
    <w:rPr>
      <w:rFonts w:eastAsia="仿宋_GB2312"/>
      <w:sz w:val="28"/>
    </w:rPr>
  </w:style>
  <w:style w:type="paragraph" w:customStyle="1" w:styleId="font18">
    <w:name w:val="font18"/>
    <w:basedOn w:val="a"/>
    <w:autoRedefine/>
    <w:qFormat/>
    <w:pPr>
      <w:widowControl/>
      <w:spacing w:before="100" w:beforeAutospacing="1" w:after="100" w:afterAutospacing="1"/>
      <w:jc w:val="left"/>
    </w:pPr>
    <w:rPr>
      <w:rFonts w:ascii="宋体" w:hAnsi="宋体" w:cs="宋体"/>
      <w:color w:val="FF0000"/>
      <w:kern w:val="0"/>
      <w:sz w:val="22"/>
      <w:szCs w:val="22"/>
    </w:rPr>
  </w:style>
  <w:style w:type="paragraph" w:customStyle="1" w:styleId="2fff6">
    <w:name w:val="标题2，章节第二层"/>
    <w:basedOn w:val="a"/>
    <w:next w:val="afffffffff0"/>
    <w:autoRedefine/>
    <w:qFormat/>
    <w:pPr>
      <w:tabs>
        <w:tab w:val="left" w:pos="630"/>
        <w:tab w:val="left" w:pos="720"/>
      </w:tabs>
      <w:adjustRightInd w:val="0"/>
      <w:snapToGrid w:val="0"/>
      <w:spacing w:beforeLines="100" w:afterLines="100" w:line="300" w:lineRule="auto"/>
      <w:ind w:left="142" w:firstLineChars="200" w:hanging="142"/>
      <w:outlineLvl w:val="1"/>
    </w:pPr>
    <w:rPr>
      <w:rFonts w:ascii="Arial" w:eastAsia="黑体" w:hAnsi="Arial"/>
      <w:sz w:val="32"/>
      <w:szCs w:val="24"/>
    </w:rPr>
  </w:style>
  <w:style w:type="paragraph" w:customStyle="1" w:styleId="2H22ndlevelh22Header2l2Heading2HiddenHeading2">
    <w:name w:val="样式 标题 2H22nd levelh22Header 2l2Heading 2 HiddenHeading 2..."/>
    <w:basedOn w:val="20"/>
    <w:autoRedefine/>
    <w:qFormat/>
    <w:pPr>
      <w:tabs>
        <w:tab w:val="clear" w:pos="578"/>
        <w:tab w:val="left" w:pos="1320"/>
      </w:tabs>
      <w:ind w:left="1320" w:rightChars="100" w:right="240" w:hanging="420"/>
      <w:jc w:val="left"/>
    </w:pPr>
    <w:rPr>
      <w:rFonts w:ascii="Times New Roman" w:eastAsia="黑体" w:hAnsi="Times New Roman"/>
      <w:b/>
      <w:bCs/>
      <w:color w:val="0000FF"/>
      <w:kern w:val="44"/>
      <w:sz w:val="32"/>
      <w:szCs w:val="32"/>
    </w:rPr>
  </w:style>
  <w:style w:type="paragraph" w:customStyle="1" w:styleId="502">
    <w:name w:val="样式 样式 目录 5 + 左侧:  0 厘米 + 左侧:  2 字符"/>
    <w:basedOn w:val="501"/>
    <w:autoRedefine/>
    <w:qFormat/>
    <w:pPr>
      <w:tabs>
        <w:tab w:val="clear" w:pos="8296"/>
        <w:tab w:val="left" w:pos="8640"/>
      </w:tabs>
      <w:ind w:leftChars="300" w:left="720"/>
    </w:pPr>
  </w:style>
  <w:style w:type="paragraph" w:customStyle="1" w:styleId="1233">
    <w:name w:val="方框下的123标题3"/>
    <w:basedOn w:val="a"/>
    <w:autoRedefine/>
    <w:qFormat/>
    <w:pPr>
      <w:tabs>
        <w:tab w:val="left" w:pos="840"/>
      </w:tabs>
      <w:spacing w:line="360" w:lineRule="auto"/>
      <w:ind w:left="840" w:hanging="420"/>
    </w:pPr>
    <w:rPr>
      <w:szCs w:val="24"/>
    </w:rPr>
  </w:style>
  <w:style w:type="paragraph" w:customStyle="1" w:styleId="ystem">
    <w:name w:val="ystem"/>
    <w:basedOn w:val="a"/>
    <w:autoRedefine/>
    <w:qFormat/>
    <w:pPr>
      <w:widowControl/>
      <w:spacing w:before="120"/>
      <w:ind w:firstLineChars="200" w:firstLine="200"/>
    </w:pPr>
    <w:rPr>
      <w:rFonts w:eastAsia="仿宋_GB2312"/>
      <w:color w:val="000000"/>
      <w:kern w:val="0"/>
      <w:sz w:val="28"/>
      <w:lang w:eastAsia="en-US"/>
    </w:rPr>
  </w:style>
  <w:style w:type="paragraph" w:customStyle="1" w:styleId="affffffffffffffffd">
    <w:name w:val="正文 小四 首缩"/>
    <w:autoRedefine/>
    <w:qFormat/>
    <w:pPr>
      <w:snapToGrid w:val="0"/>
      <w:spacing w:line="360" w:lineRule="auto"/>
      <w:ind w:firstLine="482"/>
    </w:pPr>
    <w:rPr>
      <w:kern w:val="2"/>
      <w:sz w:val="24"/>
    </w:rPr>
  </w:style>
  <w:style w:type="paragraph" w:customStyle="1" w:styleId="CharChar24">
    <w:name w:val="Char Char2"/>
    <w:basedOn w:val="a"/>
    <w:autoRedefine/>
    <w:qFormat/>
    <w:pPr>
      <w:widowControl/>
      <w:spacing w:line="360" w:lineRule="auto"/>
      <w:ind w:firstLineChars="200" w:firstLine="200"/>
      <w:jc w:val="left"/>
    </w:pPr>
    <w:rPr>
      <w:rFonts w:ascii="Verdana" w:hAnsi="Verdana"/>
      <w:kern w:val="0"/>
      <w:sz w:val="20"/>
      <w:lang w:eastAsia="en-US"/>
    </w:rPr>
  </w:style>
  <w:style w:type="paragraph" w:customStyle="1" w:styleId="font19">
    <w:name w:val="font19"/>
    <w:basedOn w:val="a"/>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2fff7">
    <w:name w:val="技术报告节标题2"/>
    <w:basedOn w:val="a"/>
    <w:next w:val="affffffffff7"/>
    <w:autoRedefine/>
    <w:qFormat/>
    <w:pPr>
      <w:tabs>
        <w:tab w:val="left" w:pos="1260"/>
      </w:tabs>
      <w:spacing w:beforeLines="100" w:after="156" w:line="440" w:lineRule="exact"/>
      <w:ind w:left="1260" w:hanging="420"/>
      <w:outlineLvl w:val="1"/>
    </w:pPr>
    <w:rPr>
      <w:rFonts w:ascii="Arial" w:eastAsia="黑体" w:hAnsi="Arial" w:cs="Arial"/>
      <w:sz w:val="30"/>
      <w:szCs w:val="24"/>
    </w:rPr>
  </w:style>
  <w:style w:type="paragraph" w:customStyle="1" w:styleId="11f2">
    <w:name w:val="图内文字11"/>
    <w:basedOn w:val="a0"/>
    <w:autoRedefine/>
    <w:qFormat/>
    <w:pPr>
      <w:adjustRightInd w:val="0"/>
      <w:snapToGrid w:val="0"/>
      <w:spacing w:before="60" w:after="60"/>
      <w:jc w:val="center"/>
    </w:pPr>
    <w:rPr>
      <w:rFonts w:ascii="Times New Roman" w:hAnsi="Times New Roman"/>
      <w:sz w:val="21"/>
    </w:rPr>
  </w:style>
  <w:style w:type="paragraph" w:customStyle="1" w:styleId="Char111">
    <w:name w:val="首航缩进 Char11"/>
    <w:basedOn w:val="a"/>
    <w:autoRedefine/>
    <w:qFormat/>
    <w:pPr>
      <w:spacing w:line="300" w:lineRule="auto"/>
      <w:ind w:firstLineChars="200" w:firstLine="480"/>
    </w:pPr>
    <w:rPr>
      <w:rFonts w:eastAsia="仿宋_GB2312"/>
      <w:color w:val="000000"/>
      <w:sz w:val="28"/>
      <w:szCs w:val="24"/>
    </w:rPr>
  </w:style>
  <w:style w:type="paragraph" w:customStyle="1" w:styleId="1711">
    <w:name w:val="1711"/>
    <w:basedOn w:val="a"/>
    <w:next w:val="af2"/>
    <w:autoRedefine/>
    <w:qFormat/>
    <w:pPr>
      <w:spacing w:after="120"/>
      <w:ind w:leftChars="200" w:left="420"/>
    </w:pPr>
    <w:rPr>
      <w:szCs w:val="24"/>
    </w:rPr>
  </w:style>
  <w:style w:type="paragraph" w:customStyle="1" w:styleId="-0">
    <w:name w:val="列表项目符号-其他"/>
    <w:basedOn w:val="a9"/>
    <w:autoRedefine/>
    <w:qFormat/>
    <w:pPr>
      <w:tabs>
        <w:tab w:val="left" w:pos="360"/>
      </w:tabs>
      <w:adjustRightInd w:val="0"/>
      <w:spacing w:line="360" w:lineRule="auto"/>
      <w:ind w:firstLine="200"/>
      <w:jc w:val="left"/>
    </w:pPr>
    <w:rPr>
      <w:rFonts w:ascii="Arial" w:eastAsia="仿宋_GB2312" w:hAnsi="Arial"/>
      <w:b/>
      <w:spacing w:val="0"/>
      <w:kern w:val="0"/>
      <w:lang w:val="zh-CN"/>
    </w:rPr>
  </w:style>
  <w:style w:type="paragraph" w:customStyle="1" w:styleId="affffffffffffffffe">
    <w:name w:val="标准封面文字"/>
    <w:autoRedefine/>
    <w:qFormat/>
    <w:pPr>
      <w:jc w:val="both"/>
    </w:pPr>
  </w:style>
  <w:style w:type="paragraph" w:customStyle="1" w:styleId="3ff">
    <w:name w:val="图标题3"/>
    <w:basedOn w:val="a"/>
    <w:next w:val="a"/>
    <w:autoRedefine/>
    <w:qFormat/>
    <w:pPr>
      <w:spacing w:beforeLines="50" w:afterLines="50" w:line="360" w:lineRule="atLeast"/>
      <w:jc w:val="center"/>
    </w:pPr>
    <w:rPr>
      <w:bCs/>
      <w:sz w:val="28"/>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autoRedefine/>
    <w:qFormat/>
    <w:pPr>
      <w:tabs>
        <w:tab w:val="left" w:pos="845"/>
        <w:tab w:val="left" w:pos="1140"/>
      </w:tabs>
      <w:autoSpaceDE w:val="0"/>
      <w:autoSpaceDN w:val="0"/>
      <w:ind w:left="420"/>
    </w:pPr>
    <w:rPr>
      <w:sz w:val="28"/>
      <w:szCs w:val="24"/>
    </w:rPr>
  </w:style>
  <w:style w:type="paragraph" w:customStyle="1" w:styleId="10505">
    <w:name w:val="样式 左侧:  1 厘米 段前: 0.5 行 段后: 0.5 行"/>
    <w:basedOn w:val="a"/>
    <w:autoRedefine/>
    <w:qFormat/>
    <w:pPr>
      <w:spacing w:beforeLines="50" w:afterLines="50" w:line="360" w:lineRule="auto"/>
      <w:ind w:left="567"/>
    </w:pPr>
    <w:rPr>
      <w:rFonts w:cs="宋体"/>
      <w:sz w:val="28"/>
    </w:rPr>
  </w:style>
  <w:style w:type="paragraph" w:customStyle="1" w:styleId="ww4">
    <w:name w:val="ww4"/>
    <w:basedOn w:val="a"/>
    <w:autoRedefine/>
    <w:qFormat/>
    <w:pPr>
      <w:widowControl/>
      <w:spacing w:before="100" w:beforeAutospacing="1" w:after="100" w:afterAutospacing="1"/>
      <w:jc w:val="center"/>
    </w:pPr>
    <w:rPr>
      <w:rFonts w:ascii="Geneva" w:eastAsia="Arial Unicode MS" w:hAnsi="Geneva" w:cs="Arial Unicode MS"/>
      <w:b/>
      <w:bCs/>
      <w:color w:val="003300"/>
      <w:kern w:val="0"/>
      <w:sz w:val="27"/>
      <w:szCs w:val="27"/>
    </w:rPr>
  </w:style>
  <w:style w:type="paragraph" w:customStyle="1" w:styleId="1ffffff">
    <w:name w:val="標1."/>
    <w:basedOn w:val="a"/>
    <w:autoRedefine/>
    <w:qFormat/>
    <w:pPr>
      <w:widowControl/>
      <w:snapToGrid w:val="0"/>
      <w:spacing w:before="50" w:after="50" w:line="360" w:lineRule="auto"/>
      <w:ind w:left="538" w:firstLineChars="6" w:hanging="181"/>
      <w:jc w:val="left"/>
    </w:pPr>
    <w:rPr>
      <w:rFonts w:ascii="宋体" w:eastAsia="DFKai-SB" w:hAnsi="宋体" w:cs="宋体"/>
      <w:kern w:val="0"/>
      <w:sz w:val="28"/>
      <w:lang w:eastAsia="zh-TW"/>
    </w:rPr>
  </w:style>
  <w:style w:type="paragraph" w:customStyle="1" w:styleId="420">
    <w:name w:val="样式 目录 4 + 首行缩进:  2 字符"/>
    <w:basedOn w:val="44"/>
    <w:autoRedefine/>
    <w:qFormat/>
    <w:pPr>
      <w:tabs>
        <w:tab w:val="right" w:leader="dot" w:pos="8494"/>
        <w:tab w:val="right" w:leader="dot" w:pos="9061"/>
      </w:tabs>
      <w:snapToGrid w:val="0"/>
      <w:spacing w:line="360" w:lineRule="exact"/>
      <w:ind w:left="720" w:firstLineChars="200" w:firstLine="420"/>
    </w:pPr>
    <w:rPr>
      <w:rFonts w:ascii="宋体" w:hAnsi="宋体" w:cs="宋体"/>
      <w:sz w:val="21"/>
      <w:szCs w:val="20"/>
    </w:rPr>
  </w:style>
  <w:style w:type="paragraph" w:customStyle="1" w:styleId="afffffffffffffffff">
    <w:name w:val="标准称谓"/>
    <w:next w:val="a"/>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ffffffffff0">
    <w:name w:val="标准书眉一"/>
    <w:autoRedefine/>
    <w:qFormat/>
    <w:pPr>
      <w:jc w:val="both"/>
    </w:pPr>
  </w:style>
  <w:style w:type="paragraph" w:customStyle="1" w:styleId="afffffffffffffffff1">
    <w:name w:val="地址库一级标题样式"/>
    <w:autoRedefine/>
    <w:qFormat/>
    <w:pPr>
      <w:tabs>
        <w:tab w:val="left" w:pos="315"/>
        <w:tab w:val="left" w:pos="432"/>
      </w:tabs>
      <w:spacing w:line="300" w:lineRule="auto"/>
      <w:ind w:left="431" w:hanging="431"/>
      <w:outlineLvl w:val="0"/>
    </w:pPr>
    <w:rPr>
      <w:rFonts w:ascii="黑体" w:hAnsi="宋体" w:cs="宋体"/>
      <w:b/>
      <w:bCs/>
      <w:spacing w:val="8"/>
      <w:kern w:val="44"/>
      <w:sz w:val="36"/>
    </w:rPr>
  </w:style>
  <w:style w:type="paragraph" w:customStyle="1" w:styleId="PGIS8">
    <w:name w:val="PGIS注释"/>
    <w:basedOn w:val="a"/>
    <w:autoRedefine/>
    <w:qFormat/>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4f3">
    <w:name w:val="正文（标记）4"/>
    <w:basedOn w:val="a"/>
    <w:autoRedefine/>
    <w:qFormat/>
    <w:pPr>
      <w:tabs>
        <w:tab w:val="left" w:pos="960"/>
      </w:tabs>
      <w:spacing w:beforeLines="50" w:afterLines="50"/>
      <w:ind w:left="960" w:hanging="420"/>
    </w:pPr>
    <w:rPr>
      <w:sz w:val="28"/>
      <w:szCs w:val="24"/>
    </w:rPr>
  </w:style>
  <w:style w:type="paragraph" w:customStyle="1" w:styleId="130">
    <w:name w:val="列表编号13"/>
    <w:basedOn w:val="a"/>
    <w:autoRedefine/>
    <w:qFormat/>
    <w:pPr>
      <w:widowControl/>
      <w:spacing w:line="360" w:lineRule="auto"/>
      <w:ind w:leftChars="200" w:left="200" w:hangingChars="200" w:hanging="200"/>
    </w:pPr>
    <w:rPr>
      <w:rFonts w:eastAsia="仿宋_GB2312"/>
      <w:sz w:val="28"/>
      <w:szCs w:val="21"/>
    </w:rPr>
  </w:style>
  <w:style w:type="paragraph" w:customStyle="1" w:styleId="textinden">
    <w:name w:val="textinden"/>
    <w:basedOn w:val="a"/>
    <w:autoRedefine/>
    <w:qFormat/>
    <w:pPr>
      <w:widowControl/>
      <w:spacing w:before="100" w:beforeAutospacing="1" w:after="100" w:afterAutospacing="1" w:line="360" w:lineRule="auto"/>
      <w:ind w:firstLineChars="200" w:firstLine="480"/>
      <w:jc w:val="left"/>
    </w:pPr>
    <w:rPr>
      <w:rFonts w:ascii="Arial" w:eastAsia="仿宋_GB2312" w:hAnsi="Arial" w:cs="Arial"/>
      <w:kern w:val="0"/>
      <w:sz w:val="28"/>
      <w:szCs w:val="24"/>
    </w:rPr>
  </w:style>
  <w:style w:type="paragraph" w:customStyle="1" w:styleId="afffffffffffffffff2">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4f4">
    <w:name w:val="图标题4"/>
    <w:basedOn w:val="a"/>
    <w:next w:val="a"/>
    <w:autoRedefine/>
    <w:qFormat/>
    <w:pPr>
      <w:spacing w:beforeLines="50" w:afterLines="50" w:line="360" w:lineRule="atLeast"/>
      <w:jc w:val="center"/>
    </w:pPr>
    <w:rPr>
      <w:bCs/>
      <w:sz w:val="28"/>
      <w:szCs w:val="24"/>
    </w:rPr>
  </w:style>
  <w:style w:type="paragraph" w:customStyle="1" w:styleId="3ff0">
    <w:name w:val="技术报告正文3"/>
    <w:basedOn w:val="a"/>
    <w:autoRedefine/>
    <w:qFormat/>
    <w:pPr>
      <w:spacing w:beforeLines="50" w:line="440" w:lineRule="exact"/>
      <w:ind w:firstLineChars="200" w:firstLine="200"/>
    </w:pPr>
    <w:rPr>
      <w:rFonts w:cs="Arial"/>
      <w:sz w:val="28"/>
      <w:szCs w:val="24"/>
    </w:rPr>
  </w:style>
  <w:style w:type="paragraph" w:customStyle="1" w:styleId="11f3">
    <w:name w:val="(符号)三标题1.1"/>
    <w:basedOn w:val="a"/>
    <w:autoRedefine/>
    <w:qFormat/>
    <w:pPr>
      <w:tabs>
        <w:tab w:val="left" w:pos="840"/>
      </w:tabs>
      <w:spacing w:before="140" w:after="140" w:line="500" w:lineRule="exact"/>
      <w:ind w:left="850"/>
      <w:outlineLvl w:val="2"/>
    </w:pPr>
    <w:rPr>
      <w:rFonts w:ascii="楷体_GB2312" w:eastAsia="楷体_GB2312" w:hAnsi="宋体"/>
      <w:b/>
      <w:bCs/>
      <w:sz w:val="28"/>
    </w:rPr>
  </w:style>
  <w:style w:type="paragraph" w:customStyle="1" w:styleId="PGIS10">
    <w:name w:val="PGIS标题1样式"/>
    <w:basedOn w:val="1000"/>
    <w:autoRedefine/>
    <w:qFormat/>
    <w:pPr>
      <w:spacing w:before="0" w:after="0" w:line="300" w:lineRule="auto"/>
    </w:pPr>
    <w:rPr>
      <w:rFonts w:ascii="Times New Roman" w:eastAsia="宋体" w:hAnsi="Times New Roman"/>
    </w:rPr>
  </w:style>
  <w:style w:type="paragraph" w:customStyle="1" w:styleId="1000">
    <w:name w:val="样式 标题 1 + 黑体 小二 段前: 0 磅 段后: 0 磅 行距: 单倍行距"/>
    <w:basedOn w:val="1"/>
    <w:autoRedefine/>
    <w:qFormat/>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2fff8">
    <w:name w:val="表头文字2"/>
    <w:basedOn w:val="a"/>
    <w:autoRedefine/>
    <w:qFormat/>
    <w:pPr>
      <w:adjustRightInd w:val="0"/>
      <w:snapToGrid w:val="0"/>
      <w:spacing w:line="312" w:lineRule="auto"/>
      <w:jc w:val="center"/>
    </w:pPr>
    <w:rPr>
      <w:sz w:val="28"/>
    </w:rPr>
  </w:style>
  <w:style w:type="paragraph" w:customStyle="1" w:styleId="21a">
    <w:name w:val="正文 首行缩进2字符1"/>
    <w:basedOn w:val="a"/>
    <w:autoRedefine/>
    <w:qFormat/>
    <w:pPr>
      <w:spacing w:line="360" w:lineRule="auto"/>
      <w:ind w:firstLineChars="200" w:firstLine="200"/>
    </w:pPr>
    <w:rPr>
      <w:sz w:val="28"/>
    </w:rPr>
  </w:style>
  <w:style w:type="paragraph" w:customStyle="1" w:styleId="CharCharCharCharCharCharCharChar">
    <w:name w:val="Char Char Char Char Char Char Char Char"/>
    <w:basedOn w:val="a"/>
    <w:autoRedefine/>
    <w:qFormat/>
    <w:pPr>
      <w:tabs>
        <w:tab w:val="left" w:pos="360"/>
      </w:tabs>
    </w:pPr>
    <w:rPr>
      <w:sz w:val="28"/>
      <w:szCs w:val="24"/>
    </w:rPr>
  </w:style>
  <w:style w:type="paragraph" w:customStyle="1" w:styleId="EzTableContent">
    <w:name w:val="Ez_Table_Content"/>
    <w:basedOn w:val="a"/>
    <w:next w:val="a"/>
    <w:autoRedefine/>
    <w:qFormat/>
    <w:pPr>
      <w:autoSpaceDE w:val="0"/>
      <w:autoSpaceDN w:val="0"/>
      <w:jc w:val="left"/>
    </w:pPr>
    <w:rPr>
      <w:sz w:val="18"/>
      <w:szCs w:val="24"/>
    </w:rPr>
  </w:style>
  <w:style w:type="paragraph" w:customStyle="1" w:styleId="4f5">
    <w:name w:val="正文（黑体）4"/>
    <w:basedOn w:val="a"/>
    <w:next w:val="a"/>
    <w:autoRedefine/>
    <w:qFormat/>
    <w:pPr>
      <w:spacing w:beforeLines="50" w:afterLines="50" w:line="360" w:lineRule="auto"/>
      <w:ind w:firstLineChars="200" w:firstLine="480"/>
    </w:pPr>
    <w:rPr>
      <w:rFonts w:ascii="黑体" w:eastAsia="黑体"/>
      <w:color w:val="000080"/>
      <w:sz w:val="28"/>
      <w:szCs w:val="24"/>
    </w:rPr>
  </w:style>
  <w:style w:type="paragraph" w:customStyle="1" w:styleId="321">
    <w:name w:val="样式 目录 3 + 首行缩进:  2 字符1"/>
    <w:basedOn w:val="34"/>
    <w:autoRedefine/>
    <w:qFormat/>
    <w:pPr>
      <w:tabs>
        <w:tab w:val="right" w:leader="dot" w:pos="8296"/>
        <w:tab w:val="right" w:leader="dot" w:pos="8493"/>
      </w:tabs>
      <w:spacing w:beforeLines="50" w:line="360" w:lineRule="auto"/>
      <w:ind w:left="0" w:firstLineChars="200" w:firstLine="480"/>
    </w:pPr>
    <w:rPr>
      <w:rFonts w:ascii="宋体" w:cs="宋体"/>
      <w:iCs w:val="0"/>
      <w:kern w:val="0"/>
      <w:sz w:val="21"/>
      <w:lang w:val="en-GB"/>
    </w:rPr>
  </w:style>
  <w:style w:type="paragraph" w:customStyle="1" w:styleId="afffffffffffffffff3">
    <w:name w:val="表，整体编号"/>
    <w:basedOn w:val="afffffffff0"/>
    <w:next w:val="afffffffff0"/>
    <w:autoRedefine/>
    <w:qFormat/>
    <w:pPr>
      <w:tabs>
        <w:tab w:val="center" w:pos="420"/>
      </w:tabs>
      <w:spacing w:beforeLines="25" w:line="360" w:lineRule="auto"/>
      <w:ind w:left="647" w:hanging="420"/>
      <w:jc w:val="center"/>
    </w:pPr>
    <w:rPr>
      <w:rFonts w:ascii="Arial" w:eastAsia="华文细黑" w:hAnsi="Arial"/>
    </w:rPr>
  </w:style>
  <w:style w:type="paragraph" w:customStyle="1" w:styleId="Axway">
    <w:name w:val="Axway正文文字"/>
    <w:basedOn w:val="a0"/>
    <w:autoRedefine/>
    <w:qFormat/>
    <w:pPr>
      <w:widowControl/>
      <w:spacing w:before="120" w:after="120" w:line="360" w:lineRule="auto"/>
      <w:ind w:firstLineChars="200" w:firstLine="200"/>
    </w:pPr>
    <w:rPr>
      <w:rFonts w:eastAsia="仿宋_GB2312"/>
      <w:sz w:val="24"/>
    </w:rPr>
  </w:style>
  <w:style w:type="paragraph" w:customStyle="1" w:styleId="afffffffffffffffff4">
    <w:name w:val="南通方案正文"/>
    <w:basedOn w:val="a"/>
    <w:autoRedefine/>
    <w:qFormat/>
    <w:pPr>
      <w:spacing w:line="360" w:lineRule="auto"/>
      <w:ind w:firstLineChars="200" w:firstLine="480"/>
      <w:jc w:val="left"/>
    </w:pPr>
    <w:rPr>
      <w:sz w:val="28"/>
    </w:rPr>
  </w:style>
  <w:style w:type="paragraph" w:customStyle="1" w:styleId="xl106">
    <w:name w:val="xl106"/>
    <w:basedOn w:val="a"/>
    <w:autoRedefine/>
    <w:qFormat/>
    <w:pPr>
      <w:widowControl/>
      <w:spacing w:before="100" w:beforeAutospacing="1" w:after="100" w:afterAutospacing="1"/>
      <w:jc w:val="right"/>
    </w:pPr>
    <w:rPr>
      <w:rFonts w:ascii="宋体" w:hAnsi="宋体" w:cs="宋体"/>
      <w:color w:val="000000"/>
      <w:kern w:val="0"/>
      <w:sz w:val="28"/>
      <w:szCs w:val="24"/>
    </w:rPr>
  </w:style>
  <w:style w:type="paragraph" w:customStyle="1" w:styleId="lastincell">
    <w:name w:val="lastincell"/>
    <w:basedOn w:val="a"/>
    <w:autoRedefine/>
    <w:qFormat/>
    <w:pPr>
      <w:widowControl/>
      <w:spacing w:before="100" w:beforeAutospacing="1" w:after="100" w:afterAutospacing="1"/>
      <w:jc w:val="left"/>
    </w:pPr>
    <w:rPr>
      <w:rFonts w:ascii="宋体" w:hAnsi="宋体"/>
      <w:kern w:val="0"/>
      <w:sz w:val="28"/>
      <w:szCs w:val="24"/>
    </w:rPr>
  </w:style>
  <w:style w:type="paragraph" w:customStyle="1" w:styleId="2H2TopicHeading2HiddenHeading2CCBSheading2Titre2">
    <w:name w:val="样式 标题 2H2TopicHeading 2 HiddenHeading 2 CCBSheading 2Titre...2"/>
    <w:basedOn w:val="20"/>
    <w:autoRedefine/>
    <w:qFormat/>
    <w:pPr>
      <w:widowControl/>
      <w:tabs>
        <w:tab w:val="clear" w:pos="578"/>
        <w:tab w:val="left" w:pos="360"/>
      </w:tabs>
      <w:adjustRightInd w:val="0"/>
      <w:snapToGrid w:val="0"/>
      <w:spacing w:beforeLines="0" w:beforeAutospacing="1" w:afterLines="0" w:afterAutospacing="1" w:line="400" w:lineRule="atLeast"/>
      <w:ind w:left="0" w:firstLine="0"/>
      <w:jc w:val="left"/>
    </w:pPr>
    <w:rPr>
      <w:rFonts w:ascii="Arial" w:eastAsia="黑体" w:hAnsi="黑体"/>
      <w:bCs/>
      <w:color w:val="000000"/>
      <w:kern w:val="24"/>
      <w:sz w:val="28"/>
      <w:szCs w:val="20"/>
    </w:rPr>
  </w:style>
  <w:style w:type="paragraph" w:customStyle="1" w:styleId="afffffffffffffffff5">
    <w:name w:val="默认图片"/>
    <w:basedOn w:val="a"/>
    <w:autoRedefine/>
    <w:qFormat/>
    <w:pPr>
      <w:jc w:val="center"/>
    </w:pPr>
    <w:rPr>
      <w:rFonts w:eastAsia="仿宋_GB2312"/>
      <w:sz w:val="28"/>
      <w:szCs w:val="24"/>
    </w:rPr>
  </w:style>
  <w:style w:type="paragraph" w:customStyle="1" w:styleId="xl113">
    <w:name w:val="xl11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rPr>
  </w:style>
  <w:style w:type="paragraph" w:customStyle="1" w:styleId="5f2">
    <w:name w:val="题注5"/>
    <w:basedOn w:val="a"/>
    <w:next w:val="aa"/>
    <w:autoRedefine/>
    <w:qFormat/>
    <w:pPr>
      <w:spacing w:line="360" w:lineRule="auto"/>
    </w:pPr>
    <w:rPr>
      <w:sz w:val="28"/>
      <w:szCs w:val="24"/>
    </w:rPr>
  </w:style>
  <w:style w:type="paragraph" w:customStyle="1" w:styleId="afffffffffffffffff6">
    <w:name w:val="正文表格标准"/>
    <w:basedOn w:val="a"/>
    <w:autoRedefine/>
    <w:qFormat/>
    <w:pPr>
      <w:spacing w:line="360" w:lineRule="auto"/>
      <w:jc w:val="left"/>
    </w:pPr>
    <w:rPr>
      <w:kern w:val="0"/>
    </w:rPr>
  </w:style>
  <w:style w:type="paragraph" w:customStyle="1" w:styleId="xl131">
    <w:name w:val="xl1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412">
    <w:name w:val="41"/>
    <w:basedOn w:val="a"/>
    <w:next w:val="26"/>
    <w:autoRedefine/>
    <w:qFormat/>
    <w:pPr>
      <w:spacing w:line="440" w:lineRule="exact"/>
    </w:pPr>
    <w:rPr>
      <w:rFonts w:ascii="仿宋_GB2312" w:eastAsia="仿宋_GB2312"/>
    </w:rPr>
  </w:style>
  <w:style w:type="paragraph" w:customStyle="1" w:styleId="147">
    <w:name w:val="样式 正文缩进正文（首行缩进两字）表正文正文非缩进首行缩进特点段1标题4四号正文不缩进 + 宋体 段前: 7..."/>
    <w:basedOn w:val="a9"/>
    <w:autoRedefine/>
    <w:qFormat/>
    <w:pPr>
      <w:tabs>
        <w:tab w:val="left" w:pos="360"/>
        <w:tab w:val="left" w:pos="1320"/>
      </w:tabs>
      <w:adjustRightInd w:val="0"/>
      <w:snapToGrid w:val="0"/>
      <w:spacing w:before="156" w:after="156" w:line="360" w:lineRule="auto"/>
      <w:ind w:leftChars="200" w:left="200" w:hanging="420"/>
    </w:pPr>
    <w:rPr>
      <w:rFonts w:eastAsia="仿宋_GB2312"/>
      <w:spacing w:val="0"/>
      <w:szCs w:val="20"/>
    </w:rPr>
  </w:style>
  <w:style w:type="paragraph" w:customStyle="1" w:styleId="2fff9">
    <w:name w:val="正文（编号）2"/>
    <w:basedOn w:val="afffffff4"/>
    <w:autoRedefine/>
    <w:qFormat/>
    <w:pPr>
      <w:tabs>
        <w:tab w:val="left" w:pos="780"/>
      </w:tabs>
      <w:ind w:left="780" w:firstLineChars="0" w:hanging="360"/>
    </w:pPr>
  </w:style>
  <w:style w:type="paragraph" w:customStyle="1" w:styleId="2fffa">
    <w:name w:val="样式 正文缩进 + 首行缩进:  2 字符"/>
    <w:basedOn w:val="a9"/>
    <w:autoRedefine/>
    <w:qFormat/>
    <w:pPr>
      <w:spacing w:line="360" w:lineRule="auto"/>
      <w:ind w:firstLine="480"/>
      <w:jc w:val="left"/>
    </w:pPr>
    <w:rPr>
      <w:rFonts w:ascii="Times New Roman" w:hAnsi="Times New Roman"/>
      <w:spacing w:val="0"/>
      <w:kern w:val="0"/>
      <w:szCs w:val="20"/>
    </w:rPr>
  </w:style>
  <w:style w:type="paragraph" w:customStyle="1" w:styleId="wpBodyText">
    <w:name w:val="wp_Body Text"/>
    <w:basedOn w:val="a"/>
    <w:autoRedefine/>
    <w:qFormat/>
    <w:pPr>
      <w:autoSpaceDE w:val="0"/>
      <w:autoSpaceDN w:val="0"/>
      <w:adjustRightInd w:val="0"/>
      <w:spacing w:after="120" w:line="280" w:lineRule="exact"/>
      <w:ind w:firstLineChars="200" w:firstLine="540"/>
      <w:jc w:val="left"/>
      <w:textAlignment w:val="baseline"/>
    </w:pPr>
    <w:rPr>
      <w:rFonts w:ascii="宋体" w:eastAsia="仿宋_GB2312" w:hAnsi="Tms Rmn"/>
      <w:kern w:val="0"/>
      <w:sz w:val="28"/>
    </w:rPr>
  </w:style>
  <w:style w:type="paragraph" w:customStyle="1" w:styleId="CharCharCharCharCharCharChar1">
    <w:name w:val="Char Char Char Char Char Char Char1"/>
    <w:basedOn w:val="a"/>
    <w:autoRedefine/>
    <w:qFormat/>
    <w:rPr>
      <w:rFonts w:ascii="Tahoma" w:hAnsi="Tahoma"/>
      <w:sz w:val="28"/>
    </w:rPr>
  </w:style>
  <w:style w:type="paragraph" w:customStyle="1" w:styleId="p29">
    <w:name w:val="p29"/>
    <w:basedOn w:val="a"/>
    <w:autoRedefine/>
    <w:qFormat/>
    <w:pPr>
      <w:widowControl/>
      <w:spacing w:line="360" w:lineRule="auto"/>
      <w:ind w:left="499" w:firstLine="499"/>
    </w:pPr>
    <w:rPr>
      <w:rFonts w:ascii="宋体" w:hAnsi="宋体" w:cs="宋体"/>
      <w:kern w:val="0"/>
      <w:sz w:val="28"/>
      <w:szCs w:val="24"/>
    </w:rPr>
  </w:style>
  <w:style w:type="paragraph" w:customStyle="1" w:styleId="afffffffffffffffff7">
    <w:name w:val="参考文献"/>
    <w:basedOn w:val="a"/>
    <w:autoRedefine/>
    <w:qFormat/>
    <w:pPr>
      <w:widowControl/>
      <w:adjustRightInd w:val="0"/>
      <w:snapToGrid w:val="0"/>
      <w:spacing w:before="120" w:after="240" w:line="360" w:lineRule="atLeast"/>
      <w:ind w:firstLineChars="200" w:firstLine="200"/>
      <w:jc w:val="center"/>
      <w:textAlignment w:val="baseline"/>
    </w:pPr>
    <w:rPr>
      <w:rFonts w:eastAsia="黑体"/>
      <w:spacing w:val="120"/>
      <w:kern w:val="0"/>
      <w:sz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Verdana" w:eastAsia="仿宋_GB2312" w:hAnsi="Verdana"/>
      <w:kern w:val="0"/>
      <w:sz w:val="28"/>
      <w:lang w:eastAsia="en-US"/>
    </w:rPr>
  </w:style>
  <w:style w:type="paragraph" w:customStyle="1" w:styleId="afffffffffffffffff8">
    <w:name w:val="技术报告编号"/>
    <w:basedOn w:val="a"/>
    <w:next w:val="a"/>
    <w:autoRedefine/>
    <w:qFormat/>
    <w:pPr>
      <w:spacing w:beforeLines="400" w:afterLines="1300" w:line="440" w:lineRule="exact"/>
      <w:jc w:val="center"/>
    </w:pPr>
    <w:rPr>
      <w:rFonts w:ascii="楷体_GB2312" w:eastAsia="楷体_GB2312"/>
      <w:sz w:val="28"/>
      <w:szCs w:val="24"/>
    </w:rPr>
  </w:style>
  <w:style w:type="paragraph" w:customStyle="1" w:styleId="2fffb">
    <w:name w:val="正文 + 首行缩进:  2 字符"/>
    <w:basedOn w:val="a"/>
    <w:autoRedefine/>
    <w:qFormat/>
    <w:pPr>
      <w:tabs>
        <w:tab w:val="left" w:pos="420"/>
        <w:tab w:val="left" w:pos="540"/>
      </w:tabs>
      <w:spacing w:line="360" w:lineRule="auto"/>
      <w:ind w:leftChars="86" w:left="540" w:hangingChars="171" w:hanging="359"/>
    </w:pPr>
    <w:rPr>
      <w:szCs w:val="24"/>
    </w:rPr>
  </w:style>
  <w:style w:type="paragraph" w:customStyle="1" w:styleId="67">
    <w:name w:val="正文6"/>
    <w:autoRedefine/>
    <w:qFormat/>
    <w:pPr>
      <w:jc w:val="both"/>
    </w:pPr>
    <w:rPr>
      <w:kern w:val="2"/>
      <w:sz w:val="21"/>
      <w:szCs w:val="21"/>
    </w:rPr>
  </w:style>
  <w:style w:type="paragraph" w:customStyle="1" w:styleId="afffffffffffffffff9">
    <w:name w:val="标题样式"/>
    <w:basedOn w:val="a"/>
    <w:autoRedefine/>
    <w:qFormat/>
    <w:pPr>
      <w:spacing w:beforeLines="50" w:afterLines="50"/>
      <w:ind w:firstLineChars="200" w:firstLine="200"/>
    </w:pPr>
    <w:rPr>
      <w:b/>
      <w:sz w:val="28"/>
    </w:rPr>
  </w:style>
  <w:style w:type="paragraph" w:customStyle="1" w:styleId="xl103">
    <w:name w:val="xl103"/>
    <w:basedOn w:val="a"/>
    <w:autoRedefine/>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TOC2">
    <w:name w:val="TOC 标题2"/>
    <w:basedOn w:val="1"/>
    <w:next w:val="a"/>
    <w:autoRedefine/>
    <w:uiPriority w:val="39"/>
    <w:qFormat/>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21210">
    <w:name w:val="样式 目录 2 + 左侧:  1 字符 首行缩进:  2 字符10"/>
    <w:basedOn w:val="21"/>
    <w:autoRedefine/>
    <w:qFormat/>
    <w:pPr>
      <w:tabs>
        <w:tab w:val="left" w:pos="1440"/>
        <w:tab w:val="right" w:leader="dot" w:pos="8296"/>
        <w:tab w:val="right" w:leader="dot" w:pos="8493"/>
      </w:tabs>
      <w:spacing w:line="360" w:lineRule="auto"/>
      <w:ind w:leftChars="100" w:left="100"/>
    </w:pPr>
    <w:rPr>
      <w:rFonts w:ascii="宋体" w:hAnsi="Arial" w:cs="宋体"/>
      <w:b/>
      <w:bCs/>
      <w:smallCaps w:val="0"/>
      <w:color w:val="FF0000"/>
      <w:sz w:val="24"/>
      <w:lang w:val="en-GB"/>
    </w:rPr>
  </w:style>
  <w:style w:type="paragraph" w:customStyle="1" w:styleId="GB2312151">
    <w:name w:val="样式 仿宋_GB2312 三号 行距: 1.5 倍行距1"/>
    <w:basedOn w:val="a"/>
    <w:autoRedefine/>
    <w:qFormat/>
    <w:pPr>
      <w:autoSpaceDE w:val="0"/>
      <w:autoSpaceDN w:val="0"/>
      <w:spacing w:line="360" w:lineRule="auto"/>
      <w:ind w:left="620"/>
    </w:pPr>
    <w:rPr>
      <w:rFonts w:ascii="仿宋_GB2312" w:eastAsia="仿宋_GB2312" w:hAnsi="宋体" w:cs="宋体"/>
      <w:sz w:val="30"/>
    </w:rPr>
  </w:style>
  <w:style w:type="paragraph" w:customStyle="1" w:styleId="GP4">
    <w:name w:val="GP标题4"/>
    <w:basedOn w:val="GP"/>
    <w:next w:val="GP0"/>
    <w:autoRedefine/>
    <w:qFormat/>
    <w:pPr>
      <w:spacing w:beforeLines="50" w:afterLines="50"/>
      <w:outlineLvl w:val="3"/>
    </w:pPr>
    <w:rPr>
      <w:rFonts w:ascii="华文细黑" w:eastAsia="华文细黑" w:hAnsi="华文细黑"/>
      <w:b/>
      <w:sz w:val="28"/>
    </w:rPr>
  </w:style>
  <w:style w:type="paragraph" w:customStyle="1" w:styleId="afffffffffffffffffa">
    <w:name w:val="四级"/>
    <w:basedOn w:val="4"/>
    <w:autoRedefine/>
    <w:qFormat/>
    <w:pPr>
      <w:tabs>
        <w:tab w:val="clear" w:pos="864"/>
        <w:tab w:val="left" w:pos="1080"/>
      </w:tabs>
      <w:spacing w:line="360" w:lineRule="auto"/>
      <w:ind w:left="851" w:hanging="851"/>
    </w:pPr>
    <w:rPr>
      <w:rFonts w:ascii="宋体" w:eastAsia="宋体" w:hAnsi="宋体"/>
      <w:bCs/>
      <w:sz w:val="30"/>
      <w:szCs w:val="30"/>
      <w:lang w:val="zh-CN"/>
    </w:rPr>
  </w:style>
  <w:style w:type="paragraph" w:customStyle="1" w:styleId="Char1fe">
    <w:name w:val="首航缩进 Char1"/>
    <w:basedOn w:val="a"/>
    <w:autoRedefine/>
    <w:qFormat/>
    <w:pPr>
      <w:spacing w:line="300" w:lineRule="auto"/>
      <w:ind w:firstLineChars="200" w:firstLine="480"/>
    </w:pPr>
    <w:rPr>
      <w:rFonts w:eastAsia="仿宋_GB2312"/>
      <w:color w:val="000000"/>
      <w:sz w:val="28"/>
      <w:szCs w:val="24"/>
    </w:rPr>
  </w:style>
  <w:style w:type="paragraph" w:customStyle="1" w:styleId="2fffc">
    <w:name w:val="编号2"/>
    <w:basedOn w:val="a"/>
    <w:autoRedefine/>
    <w:qFormat/>
    <w:pPr>
      <w:spacing w:beforeLines="50" w:afterLines="50" w:line="480" w:lineRule="auto"/>
      <w:ind w:left="420" w:rightChars="200" w:right="480"/>
    </w:pPr>
    <w:rPr>
      <w:sz w:val="28"/>
      <w:szCs w:val="24"/>
    </w:rPr>
  </w:style>
  <w:style w:type="paragraph" w:customStyle="1" w:styleId="ABC11">
    <w:name w:val="ABC标题下的小点11"/>
    <w:basedOn w:val="a"/>
    <w:autoRedefine/>
    <w:qFormat/>
    <w:pPr>
      <w:tabs>
        <w:tab w:val="left" w:pos="1260"/>
      </w:tabs>
      <w:spacing w:line="360" w:lineRule="auto"/>
      <w:ind w:left="1260" w:hanging="420"/>
    </w:pPr>
    <w:rPr>
      <w:rFonts w:ascii="宋体" w:hAnsi="宋体"/>
      <w:kern w:val="0"/>
    </w:rPr>
  </w:style>
  <w:style w:type="paragraph" w:customStyle="1" w:styleId="afffffffffffffffffb">
    <w:name w:val="公文正文"/>
    <w:basedOn w:val="af2"/>
    <w:autoRedefine/>
    <w:qFormat/>
    <w:pPr>
      <w:spacing w:line="240" w:lineRule="auto"/>
      <w:ind w:firstLineChars="200" w:firstLine="200"/>
    </w:pPr>
    <w:rPr>
      <w:rFonts w:ascii="仿宋_GB2312" w:eastAsia="仿宋_GB2312" w:hAnsi="宋体"/>
      <w:kern w:val="28"/>
      <w:szCs w:val="24"/>
    </w:rPr>
  </w:style>
  <w:style w:type="paragraph" w:customStyle="1" w:styleId="1ffffff0">
    <w:name w:val="正文（投标）1"/>
    <w:basedOn w:val="a"/>
    <w:autoRedefine/>
    <w:qFormat/>
    <w:pPr>
      <w:spacing w:after="160" w:line="360" w:lineRule="auto"/>
      <w:ind w:firstLineChars="200" w:firstLine="420"/>
      <w:jc w:val="left"/>
    </w:pPr>
    <w:rPr>
      <w:rFonts w:ascii="Verdana" w:hAnsi="Verdana" w:cs="宋体"/>
      <w:bCs/>
    </w:rPr>
  </w:style>
  <w:style w:type="paragraph" w:customStyle="1" w:styleId="EzTableHeader">
    <w:name w:val="Ez_Table_Header"/>
    <w:basedOn w:val="a"/>
    <w:next w:val="a"/>
    <w:autoRedefine/>
    <w:qFormat/>
    <w:pPr>
      <w:autoSpaceDE w:val="0"/>
      <w:autoSpaceDN w:val="0"/>
      <w:jc w:val="center"/>
    </w:pPr>
    <w:rPr>
      <w:rFonts w:ascii="Verdana" w:hAnsi="Verdana"/>
      <w:b/>
      <w:color w:val="333333"/>
      <w:sz w:val="28"/>
      <w:szCs w:val="24"/>
    </w:rPr>
  </w:style>
  <w:style w:type="paragraph" w:customStyle="1" w:styleId="CM51">
    <w:name w:val="CM51"/>
    <w:basedOn w:val="Default"/>
    <w:next w:val="Default"/>
    <w:autoRedefine/>
    <w:uiPriority w:val="99"/>
    <w:qFormat/>
    <w:pPr>
      <w:spacing w:after="103"/>
      <w:ind w:left="0"/>
    </w:pPr>
    <w:rPr>
      <w:color w:val="auto"/>
    </w:rPr>
  </w:style>
  <w:style w:type="paragraph" w:customStyle="1" w:styleId="Default11">
    <w:name w:val="Default11"/>
    <w:autoRedefine/>
    <w:qFormat/>
    <w:pPr>
      <w:widowControl w:val="0"/>
      <w:autoSpaceDE w:val="0"/>
      <w:autoSpaceDN w:val="0"/>
      <w:adjustRightInd w:val="0"/>
    </w:pPr>
    <w:rPr>
      <w:rFonts w:ascii="Arial" w:hAnsi="Arial" w:cs="Arial"/>
      <w:color w:val="000000"/>
      <w:sz w:val="24"/>
      <w:szCs w:val="24"/>
    </w:rPr>
  </w:style>
  <w:style w:type="paragraph" w:customStyle="1" w:styleId="CharCharCharCharCharCharChar1Char">
    <w:name w:val="Char Char Char Char Char Char Char1 Char"/>
    <w:basedOn w:val="a"/>
    <w:autoRedefine/>
    <w:qFormat/>
    <w:rPr>
      <w:rFonts w:ascii="Tahoma" w:eastAsia="仿宋_GB2312" w:hAnsi="Tahoma"/>
      <w:sz w:val="28"/>
      <w:szCs w:val="32"/>
    </w:rPr>
  </w:style>
  <w:style w:type="paragraph" w:customStyle="1" w:styleId="1ffffff1">
    <w:name w:val="表格内容1"/>
    <w:basedOn w:val="a"/>
    <w:autoRedefine/>
    <w:qFormat/>
    <w:rPr>
      <w:sz w:val="28"/>
    </w:rPr>
  </w:style>
  <w:style w:type="paragraph" w:customStyle="1" w:styleId="2112">
    <w:name w:val="样式 标题 2 + 右侧:  1 字符1"/>
    <w:basedOn w:val="20"/>
    <w:autoRedefine/>
    <w:qFormat/>
    <w:pPr>
      <w:tabs>
        <w:tab w:val="clear" w:pos="578"/>
      </w:tabs>
      <w:adjustRightInd w:val="0"/>
      <w:snapToGrid w:val="0"/>
      <w:spacing w:beforeLines="0" w:afterLines="0"/>
      <w:ind w:left="0" w:rightChars="100" w:right="240" w:firstLine="0"/>
      <w:jc w:val="left"/>
    </w:pPr>
    <w:rPr>
      <w:rFonts w:ascii="Times New Roman" w:eastAsia="黑体" w:hAnsi="Times New Roman" w:cs="宋体"/>
      <w:b/>
      <w:bCs/>
      <w:color w:val="000000"/>
      <w:szCs w:val="20"/>
    </w:rPr>
  </w:style>
  <w:style w:type="paragraph" w:customStyle="1" w:styleId="1234">
    <w:name w:val="方框下的123标题4"/>
    <w:basedOn w:val="a"/>
    <w:autoRedefine/>
    <w:qFormat/>
    <w:pPr>
      <w:tabs>
        <w:tab w:val="left" w:pos="840"/>
      </w:tabs>
      <w:spacing w:line="360" w:lineRule="auto"/>
      <w:ind w:left="840" w:hanging="420"/>
    </w:pPr>
    <w:rPr>
      <w:szCs w:val="24"/>
    </w:rPr>
  </w:style>
  <w:style w:type="paragraph" w:customStyle="1" w:styleId="afffffffffffffffffc">
    <w:name w:val="标准书眉_偶数页"/>
    <w:basedOn w:val="afffffffffffffff"/>
    <w:next w:val="a"/>
    <w:autoRedefine/>
    <w:qFormat/>
    <w:pPr>
      <w:jc w:val="left"/>
    </w:pPr>
  </w:style>
  <w:style w:type="paragraph" w:customStyle="1" w:styleId="4f6">
    <w:name w:val="正文（编号）4"/>
    <w:basedOn w:val="afffffff4"/>
    <w:autoRedefine/>
    <w:qFormat/>
    <w:pPr>
      <w:tabs>
        <w:tab w:val="left" w:pos="780"/>
      </w:tabs>
      <w:ind w:left="780" w:firstLineChars="0" w:hanging="360"/>
    </w:pPr>
  </w:style>
  <w:style w:type="paragraph" w:customStyle="1" w:styleId="xl133">
    <w:name w:val="xl133"/>
    <w:basedOn w:val="a"/>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8"/>
      <w:szCs w:val="24"/>
    </w:rPr>
  </w:style>
  <w:style w:type="paragraph" w:customStyle="1" w:styleId="afffffffffffffffffd">
    <w:name w:val="图编号"/>
    <w:basedOn w:val="6"/>
    <w:autoRedefine/>
    <w:qFormat/>
    <w:pPr>
      <w:keepNext w:val="0"/>
      <w:widowControl/>
      <w:tabs>
        <w:tab w:val="left" w:pos="0"/>
      </w:tabs>
      <w:spacing w:before="120" w:after="120" w:line="276" w:lineRule="auto"/>
      <w:jc w:val="center"/>
    </w:pPr>
    <w:rPr>
      <w:rFonts w:ascii="Times New Roman" w:eastAsia="仿宋_GB2312" w:hAnsi="Times New Roman"/>
      <w:bCs/>
      <w:sz w:val="21"/>
      <w:szCs w:val="21"/>
    </w:rPr>
  </w:style>
  <w:style w:type="paragraph" w:customStyle="1" w:styleId="2150">
    <w:name w:val="样式 标题 2 + 黑体 行距: 1.5 倍行距"/>
    <w:basedOn w:val="20"/>
    <w:autoRedefine/>
    <w:qFormat/>
    <w:pPr>
      <w:tabs>
        <w:tab w:val="clear" w:pos="578"/>
        <w:tab w:val="left" w:pos="576"/>
      </w:tabs>
      <w:autoSpaceDE w:val="0"/>
      <w:autoSpaceDN w:val="0"/>
      <w:spacing w:beforeLines="0" w:afterLines="0"/>
      <w:ind w:left="576" w:firstLine="0"/>
    </w:pPr>
    <w:rPr>
      <w:rFonts w:ascii="Arial" w:eastAsia="黑体" w:hAnsi="Arial" w:cs="宋体"/>
      <w:b/>
      <w:bCs/>
      <w:color w:val="000000"/>
      <w:sz w:val="32"/>
      <w:szCs w:val="20"/>
    </w:rPr>
  </w:style>
  <w:style w:type="paragraph" w:customStyle="1" w:styleId="EzFirstPageTail">
    <w:name w:val="Ez_FirstPage_Tail"/>
    <w:basedOn w:val="a"/>
    <w:autoRedefine/>
    <w:qFormat/>
    <w:pPr>
      <w:autoSpaceDE w:val="0"/>
      <w:autoSpaceDN w:val="0"/>
      <w:jc w:val="center"/>
    </w:pPr>
    <w:rPr>
      <w:rFonts w:ascii="黑体" w:eastAsia="黑体" w:cs="宋体"/>
      <w:sz w:val="30"/>
    </w:rPr>
  </w:style>
  <w:style w:type="paragraph" w:customStyle="1" w:styleId="3heading3CharCharCharH3CharCharChar00">
    <w:name w:val="样式 样式 样式 标题 3heading 3CharChar CharH3 Char Char Char + 小四 段前: 0...."/>
    <w:basedOn w:val="3heading3CharCharCharH3CharCharChar01"/>
    <w:autoRedefine/>
    <w:qFormat/>
    <w:pPr>
      <w:spacing w:line="480" w:lineRule="exact"/>
    </w:pPr>
    <w:rPr>
      <w:rFonts w:ascii="宋体" w:hAnsi="宋体"/>
    </w:rPr>
  </w:style>
  <w:style w:type="paragraph" w:customStyle="1" w:styleId="3heading3CharCharCharH3CharCharChar01">
    <w:name w:val="样式 样式 标题 3heading 3CharChar CharH3 Char Char Char + 小四 段前: 0... ..."/>
    <w:basedOn w:val="3heading3CharCharCharH3CharCharChar0"/>
    <w:autoRedefine/>
    <w:qFormat/>
    <w:pPr>
      <w:tabs>
        <w:tab w:val="left" w:pos="1080"/>
      </w:tabs>
      <w:spacing w:line="360" w:lineRule="auto"/>
      <w:ind w:left="709" w:hanging="709"/>
      <w:jc w:val="left"/>
    </w:pPr>
    <w:rPr>
      <w:sz w:val="32"/>
    </w:rPr>
  </w:style>
  <w:style w:type="paragraph" w:customStyle="1" w:styleId="afffffffffffffffffe">
    <w:name w:val="目次、标准名称标题"/>
    <w:basedOn w:val="afffffffffffff9"/>
    <w:next w:val="afffff"/>
    <w:autoRedefine/>
    <w:qFormat/>
    <w:pPr>
      <w:spacing w:line="460" w:lineRule="exact"/>
      <w:ind w:firstLineChars="0" w:firstLine="0"/>
    </w:pPr>
  </w:style>
  <w:style w:type="paragraph" w:customStyle="1" w:styleId="affffffffffffffffff">
    <w:name w:val="标准小三"/>
    <w:basedOn w:val="a"/>
    <w:autoRedefine/>
    <w:qFormat/>
    <w:pPr>
      <w:spacing w:line="700" w:lineRule="exact"/>
      <w:ind w:firstLineChars="200" w:firstLine="200"/>
    </w:pPr>
    <w:rPr>
      <w:rFonts w:ascii="宋体" w:eastAsia="仿宋_GB2312" w:hAnsi="Arial"/>
      <w:kern w:val="0"/>
      <w:sz w:val="30"/>
      <w:szCs w:val="32"/>
    </w:rPr>
  </w:style>
  <w:style w:type="paragraph" w:customStyle="1" w:styleId="CharChare">
    <w:name w:val="方案正文 Char Char"/>
    <w:basedOn w:val="a"/>
    <w:autoRedefine/>
    <w:qFormat/>
    <w:pPr>
      <w:spacing w:before="156" w:line="360" w:lineRule="auto"/>
      <w:ind w:firstLineChars="171" w:firstLine="359"/>
      <w:jc w:val="left"/>
    </w:pPr>
    <w:rPr>
      <w:rFonts w:ascii="Arial" w:hAnsi="Arial" w:cs="宋体"/>
      <w:sz w:val="28"/>
      <w:szCs w:val="21"/>
    </w:rPr>
  </w:style>
  <w:style w:type="paragraph" w:customStyle="1" w:styleId="text4">
    <w:name w:val="text 4"/>
    <w:autoRedefine/>
    <w:qFormat/>
    <w:pPr>
      <w:widowControl w:val="0"/>
      <w:adjustRightInd w:val="0"/>
      <w:spacing w:before="240"/>
      <w:jc w:val="both"/>
      <w:textAlignment w:val="baseline"/>
    </w:pPr>
    <w:rPr>
      <w:sz w:val="24"/>
      <w:lang w:val="en-AU"/>
    </w:rPr>
  </w:style>
  <w:style w:type="paragraph" w:customStyle="1" w:styleId="2fffd">
    <w:name w:val="2_"/>
    <w:basedOn w:val="20"/>
    <w:next w:val="a"/>
    <w:autoRedefine/>
    <w:qFormat/>
    <w:pPr>
      <w:widowControl/>
      <w:tabs>
        <w:tab w:val="clear" w:pos="578"/>
        <w:tab w:val="left" w:pos="425"/>
        <w:tab w:val="left" w:pos="567"/>
      </w:tabs>
      <w:adjustRightInd w:val="0"/>
      <w:spacing w:beforeLines="0" w:beforeAutospacing="1" w:afterLines="0" w:afterAutospacing="1" w:line="415" w:lineRule="auto"/>
      <w:ind w:left="415" w:hanging="420"/>
    </w:pPr>
    <w:rPr>
      <w:rFonts w:ascii="Arial" w:eastAsia="黑体" w:hAnsi="黑体"/>
      <w:bCs/>
      <w:color w:val="000000"/>
      <w:sz w:val="36"/>
      <w:szCs w:val="32"/>
    </w:rPr>
  </w:style>
  <w:style w:type="paragraph" w:customStyle="1" w:styleId="-A">
    <w:name w:val="編號-A"/>
    <w:basedOn w:val="aa"/>
    <w:autoRedefine/>
    <w:qFormat/>
    <w:pPr>
      <w:widowControl/>
      <w:tabs>
        <w:tab w:val="center" w:pos="4163"/>
        <w:tab w:val="left" w:pos="4560"/>
        <w:tab w:val="left" w:pos="6060"/>
      </w:tabs>
      <w:adjustRightInd w:val="0"/>
      <w:snapToGrid w:val="0"/>
      <w:spacing w:before="0" w:after="0" w:line="360" w:lineRule="auto"/>
      <w:ind w:firstLineChars="6" w:firstLine="14"/>
      <w:jc w:val="left"/>
      <w:outlineLvl w:val="3"/>
    </w:pPr>
    <w:rPr>
      <w:rFonts w:ascii="DFKai-SB" w:eastAsia="DFKai-SB" w:hAnsi="Times New Roman"/>
      <w:kern w:val="0"/>
      <w:sz w:val="28"/>
      <w:szCs w:val="24"/>
      <w:lang w:eastAsia="zh-TW"/>
    </w:rPr>
  </w:style>
  <w:style w:type="paragraph" w:customStyle="1" w:styleId="affffffffffffffffff0">
    <w:name w:val="框内说明"/>
    <w:basedOn w:val="a"/>
    <w:autoRedefine/>
    <w:qFormat/>
    <w:pPr>
      <w:adjustRightInd w:val="0"/>
      <w:snapToGrid w:val="0"/>
    </w:pPr>
    <w:rPr>
      <w:kern w:val="0"/>
      <w:sz w:val="28"/>
      <w:szCs w:val="24"/>
    </w:rPr>
  </w:style>
  <w:style w:type="paragraph" w:customStyle="1" w:styleId="205050">
    <w:name w:val="样式 样式一 + 首行缩进:  2 字符 段前: 0.5 行 段后: 0.5 行"/>
    <w:basedOn w:val="a"/>
    <w:next w:val="29"/>
    <w:autoRedefine/>
    <w:qFormat/>
    <w:pPr>
      <w:tabs>
        <w:tab w:val="left" w:pos="340"/>
      </w:tabs>
      <w:spacing w:beforeLines="50" w:afterLines="50" w:line="360" w:lineRule="auto"/>
      <w:ind w:left="2127"/>
    </w:pPr>
    <w:rPr>
      <w:rFonts w:cs="宋体"/>
      <w:b/>
      <w:sz w:val="28"/>
      <w:szCs w:val="24"/>
    </w:rPr>
  </w:style>
  <w:style w:type="paragraph" w:customStyle="1" w:styleId="affffffffffffffffff1">
    <w:name w:val="宋体正文"/>
    <w:basedOn w:val="a"/>
    <w:autoRedefine/>
    <w:qFormat/>
    <w:pPr>
      <w:widowControl/>
      <w:spacing w:line="360" w:lineRule="auto"/>
      <w:ind w:firstLineChars="177" w:firstLine="425"/>
      <w:jc w:val="left"/>
    </w:pPr>
    <w:rPr>
      <w:rFonts w:ascii="Calibri" w:eastAsia="仿宋_GB2312" w:hAnsi="Calibri"/>
      <w:kern w:val="0"/>
      <w:sz w:val="28"/>
      <w:szCs w:val="24"/>
    </w:rPr>
  </w:style>
  <w:style w:type="paragraph" w:customStyle="1" w:styleId="affffffffffffffffff2">
    <w:name w:val="编号列项（三级）"/>
    <w:autoRedefine/>
    <w:qFormat/>
    <w:pPr>
      <w:ind w:leftChars="600" w:left="800" w:hangingChars="200" w:hanging="200"/>
    </w:pPr>
    <w:rPr>
      <w:rFonts w:ascii="宋体"/>
      <w:sz w:val="21"/>
    </w:rPr>
  </w:style>
  <w:style w:type="paragraph" w:customStyle="1" w:styleId="affffffffffffffffff3">
    <w:name w:val="技术报告目录"/>
    <w:basedOn w:val="a"/>
    <w:next w:val="a"/>
    <w:autoRedefine/>
    <w:qFormat/>
    <w:pPr>
      <w:spacing w:beforeLines="50" w:afterLines="50" w:line="360" w:lineRule="auto"/>
      <w:jc w:val="center"/>
    </w:pPr>
    <w:rPr>
      <w:rFonts w:eastAsia="黑体"/>
      <w:sz w:val="44"/>
      <w:szCs w:val="24"/>
    </w:rPr>
  </w:style>
  <w:style w:type="paragraph" w:customStyle="1" w:styleId="affffffffffffffffff4">
    <w:name w:val="发布日期"/>
    <w:autoRedefine/>
    <w:qFormat/>
    <w:pPr>
      <w:framePr w:w="4000" w:h="473" w:hRule="exact" w:hSpace="180" w:vSpace="180" w:wrap="around" w:hAnchor="margin" w:y="13511" w:anchorLock="1"/>
    </w:pPr>
    <w:rPr>
      <w:rFonts w:eastAsia="黑体"/>
      <w:sz w:val="28"/>
    </w:rPr>
  </w:style>
  <w:style w:type="paragraph" w:customStyle="1" w:styleId="affffffffffffffffff5">
    <w:name w:val="序言中的标题"/>
    <w:basedOn w:val="a"/>
    <w:autoRedefine/>
    <w:qFormat/>
    <w:pPr>
      <w:widowControl/>
      <w:autoSpaceDE w:val="0"/>
      <w:autoSpaceDN w:val="0"/>
      <w:jc w:val="center"/>
    </w:pPr>
    <w:rPr>
      <w:rFonts w:ascii="Arial" w:eastAsia="黑体" w:hAnsi="Arial"/>
      <w:kern w:val="0"/>
      <w:sz w:val="30"/>
      <w:szCs w:val="24"/>
      <w:lang w:eastAsia="en-US"/>
    </w:rPr>
  </w:style>
  <w:style w:type="paragraph" w:customStyle="1" w:styleId="11114">
    <w:name w:val="1.1.1.1标题4"/>
    <w:basedOn w:val="4"/>
    <w:next w:val="a"/>
    <w:autoRedefine/>
    <w:qFormat/>
    <w:pPr>
      <w:tabs>
        <w:tab w:val="clear" w:pos="864"/>
        <w:tab w:val="left" w:pos="851"/>
      </w:tabs>
      <w:autoSpaceDE w:val="0"/>
      <w:autoSpaceDN w:val="0"/>
      <w:spacing w:line="372" w:lineRule="auto"/>
      <w:ind w:left="851" w:hanging="851"/>
    </w:pPr>
    <w:rPr>
      <w:rFonts w:eastAsia="宋体"/>
      <w:bCs/>
      <w:sz w:val="21"/>
      <w:szCs w:val="21"/>
    </w:rPr>
  </w:style>
  <w:style w:type="paragraph" w:customStyle="1" w:styleId="p21">
    <w:name w:val="p21"/>
    <w:basedOn w:val="a"/>
    <w:autoRedefine/>
    <w:qFormat/>
    <w:pPr>
      <w:widowControl/>
      <w:snapToGrid w:val="0"/>
      <w:spacing w:before="80" w:after="80" w:line="360" w:lineRule="auto"/>
      <w:ind w:left="1417"/>
    </w:pPr>
    <w:rPr>
      <w:kern w:val="0"/>
      <w:szCs w:val="21"/>
    </w:rPr>
  </w:style>
  <w:style w:type="paragraph" w:customStyle="1" w:styleId="Char5CharChar1Char2">
    <w:name w:val="Char5 Char Char1 Char2"/>
    <w:basedOn w:val="a"/>
    <w:autoRedefine/>
    <w:qFormat/>
    <w:rPr>
      <w:rFonts w:ascii="Tahoma" w:hAnsi="Tahoma"/>
      <w:sz w:val="28"/>
    </w:rPr>
  </w:style>
  <w:style w:type="paragraph" w:customStyle="1" w:styleId="11f4">
    <w:name w:val="正文11"/>
    <w:autoRedefine/>
    <w:uiPriority w:val="99"/>
    <w:qFormat/>
    <w:pPr>
      <w:widowControl w:val="0"/>
      <w:tabs>
        <w:tab w:val="left" w:pos="960"/>
      </w:tabs>
      <w:adjustRightInd w:val="0"/>
      <w:snapToGrid w:val="0"/>
      <w:spacing w:line="360" w:lineRule="auto"/>
      <w:ind w:left="917" w:hanging="317"/>
      <w:jc w:val="both"/>
      <w:textAlignment w:val="baseline"/>
    </w:pPr>
    <w:rPr>
      <w:rFonts w:ascii="宋体" w:hAnsi="宋体"/>
      <w:b/>
      <w:sz w:val="24"/>
      <w:szCs w:val="24"/>
    </w:rPr>
  </w:style>
  <w:style w:type="paragraph" w:customStyle="1" w:styleId="affffffffffffffffff6">
    <w:name w:val="标注类项目符号"/>
    <w:basedOn w:val="a"/>
    <w:autoRedefine/>
    <w:qFormat/>
    <w:pPr>
      <w:tabs>
        <w:tab w:val="left" w:pos="620"/>
        <w:tab w:val="left" w:pos="794"/>
      </w:tabs>
      <w:spacing w:beforeLines="50" w:afterLines="50" w:line="360" w:lineRule="auto"/>
      <w:ind w:leftChars="200" w:left="840" w:rightChars="200" w:right="480" w:hangingChars="150" w:hanging="360"/>
    </w:pPr>
    <w:rPr>
      <w:rFonts w:eastAsia="楷体_GB2312"/>
      <w:sz w:val="28"/>
      <w:szCs w:val="24"/>
    </w:rPr>
  </w:style>
  <w:style w:type="paragraph" w:customStyle="1" w:styleId="GB231215">
    <w:name w:val="样式 仿宋_GB2312 三号 行距: 1.5 倍行距"/>
    <w:basedOn w:val="a"/>
    <w:autoRedefine/>
    <w:qFormat/>
    <w:pPr>
      <w:autoSpaceDE w:val="0"/>
      <w:autoSpaceDN w:val="0"/>
      <w:ind w:firstLine="600"/>
    </w:pPr>
    <w:rPr>
      <w:rFonts w:ascii="仿宋_GB2312" w:eastAsia="仿宋_GB2312" w:cs="宋体"/>
      <w:sz w:val="30"/>
    </w:rPr>
  </w:style>
  <w:style w:type="paragraph" w:customStyle="1" w:styleId="3H3h33rdlevelHeading3-oldlevel3PIM3Level3He1">
    <w:name w:val="样式 标题 3H3h33rd levelHeading 3 - oldlevel_3PIM 3Level 3 He...1"/>
    <w:basedOn w:val="3"/>
    <w:autoRedefine/>
    <w:qFormat/>
    <w:pPr>
      <w:tabs>
        <w:tab w:val="clear" w:pos="1620"/>
        <w:tab w:val="left" w:pos="360"/>
        <w:tab w:val="left" w:pos="426"/>
      </w:tabs>
      <w:adjustRightInd w:val="0"/>
      <w:snapToGrid w:val="0"/>
      <w:spacing w:beforeLines="100" w:line="416" w:lineRule="atLeast"/>
      <w:ind w:left="0" w:firstLine="0"/>
      <w:jc w:val="left"/>
    </w:pPr>
    <w:rPr>
      <w:rFonts w:ascii="楷体_GB2312" w:eastAsia="黑体" w:hAnsi="Times New Roman"/>
      <w:b w:val="0"/>
      <w:kern w:val="24"/>
      <w:sz w:val="24"/>
      <w:szCs w:val="20"/>
    </w:rPr>
  </w:style>
  <w:style w:type="paragraph" w:customStyle="1" w:styleId="CharCharChar21">
    <w:name w:val="Char Char Char2"/>
    <w:basedOn w:val="a"/>
    <w:autoRedefine/>
    <w:qFormat/>
    <w:pPr>
      <w:spacing w:before="50" w:after="50"/>
    </w:pPr>
    <w:rPr>
      <w:rFonts w:ascii="Tahoma" w:hAnsi="Tahoma"/>
      <w:sz w:val="28"/>
    </w:rPr>
  </w:style>
  <w:style w:type="paragraph" w:customStyle="1" w:styleId="affffffffffffffffff7">
    <w:name w:val="封面标准文稿类别"/>
    <w:autoRedefine/>
    <w:qFormat/>
    <w:pPr>
      <w:spacing w:before="440" w:line="400" w:lineRule="exact"/>
      <w:jc w:val="center"/>
    </w:pPr>
    <w:rPr>
      <w:rFonts w:ascii="宋体"/>
      <w:sz w:val="24"/>
    </w:rPr>
  </w:style>
  <w:style w:type="paragraph" w:customStyle="1" w:styleId="1ffffff2">
    <w:name w:val="样式 标题 1 + 华文细黑 非加粗"/>
    <w:basedOn w:val="1"/>
    <w:autoRedefine/>
    <w:qFormat/>
    <w:pPr>
      <w:keepLines/>
      <w:autoSpaceDE w:val="0"/>
      <w:autoSpaceDN w:val="0"/>
      <w:spacing w:before="460" w:after="450" w:line="576" w:lineRule="auto"/>
      <w:jc w:val="both"/>
    </w:pPr>
    <w:rPr>
      <w:rFonts w:ascii="华文细黑" w:eastAsia="黑体" w:hAnsi="华文细黑"/>
      <w:b w:val="0"/>
      <w:lang w:val="zh-CN"/>
    </w:rPr>
  </w:style>
  <w:style w:type="paragraph" w:customStyle="1" w:styleId="Char5CharChar1Char5">
    <w:name w:val="Char5 Char Char1 Char5"/>
    <w:basedOn w:val="a"/>
    <w:autoRedefine/>
    <w:qFormat/>
    <w:pPr>
      <w:spacing w:before="50" w:after="50"/>
    </w:pPr>
    <w:rPr>
      <w:rFonts w:ascii="Tahoma" w:hAnsi="Tahoma"/>
      <w:sz w:val="28"/>
    </w:rPr>
  </w:style>
  <w:style w:type="paragraph" w:customStyle="1" w:styleId="affffffffffffffffff8">
    <w:name w:val="表标题"/>
    <w:basedOn w:val="a"/>
    <w:autoRedefine/>
    <w:qFormat/>
    <w:pPr>
      <w:tabs>
        <w:tab w:val="left" w:pos="425"/>
        <w:tab w:val="left" w:pos="720"/>
      </w:tabs>
      <w:spacing w:beforeLines="50" w:afterLines="50" w:line="360" w:lineRule="auto"/>
      <w:ind w:left="720" w:hanging="720"/>
    </w:pPr>
    <w:rPr>
      <w:sz w:val="28"/>
    </w:rPr>
  </w:style>
  <w:style w:type="paragraph" w:customStyle="1" w:styleId="affffffffffffffffff9">
    <w:name w:val="写作提示"/>
    <w:basedOn w:val="a"/>
    <w:autoRedefine/>
    <w:qFormat/>
    <w:pPr>
      <w:spacing w:line="360" w:lineRule="auto"/>
      <w:jc w:val="left"/>
    </w:pPr>
    <w:rPr>
      <w:i/>
      <w:color w:val="0000FF"/>
      <w:kern w:val="0"/>
      <w:lang w:eastAsia="en-US"/>
    </w:rPr>
  </w:style>
  <w:style w:type="paragraph" w:customStyle="1" w:styleId="11f5">
    <w:name w:val="图标题11"/>
    <w:basedOn w:val="a"/>
    <w:next w:val="a"/>
    <w:autoRedefine/>
    <w:qFormat/>
    <w:pPr>
      <w:spacing w:beforeLines="50" w:afterLines="50" w:line="360" w:lineRule="atLeast"/>
      <w:jc w:val="center"/>
    </w:pPr>
    <w:rPr>
      <w:bCs/>
      <w:sz w:val="28"/>
      <w:szCs w:val="24"/>
    </w:rPr>
  </w:style>
  <w:style w:type="paragraph" w:customStyle="1" w:styleId="01-">
    <w:name w:val="01 标题-封面"/>
    <w:next w:val="af5"/>
    <w:autoRedefine/>
    <w:qFormat/>
    <w:rPr>
      <w:rFonts w:ascii="Arial" w:eastAsia="黑体" w:hAnsi="Arial" w:cs="Arial"/>
      <w:b/>
      <w:bCs/>
      <w:color w:val="800000"/>
      <w:kern w:val="2"/>
      <w:sz w:val="72"/>
      <w:szCs w:val="32"/>
    </w:rPr>
  </w:style>
  <w:style w:type="paragraph" w:customStyle="1" w:styleId="xl127">
    <w:name w:val="xl127"/>
    <w:basedOn w:val="a"/>
    <w:autoRedefine/>
    <w:qFormat/>
    <w:pPr>
      <w:widowControl/>
      <w:pBdr>
        <w:top w:val="single" w:sz="4" w:space="0" w:color="auto"/>
        <w:left w:val="single" w:sz="4" w:space="0" w:color="auto"/>
        <w:right w:val="single" w:sz="8" w:space="0" w:color="auto"/>
      </w:pBdr>
      <w:spacing w:before="100" w:beforeAutospacing="1" w:after="100" w:afterAutospacing="1"/>
      <w:jc w:val="right"/>
    </w:pPr>
    <w:rPr>
      <w:rFonts w:ascii="宋体" w:hAnsi="宋体" w:cs="宋体"/>
      <w:b/>
      <w:bCs/>
      <w:color w:val="000000"/>
      <w:kern w:val="0"/>
      <w:sz w:val="28"/>
      <w:szCs w:val="24"/>
    </w:rPr>
  </w:style>
  <w:style w:type="paragraph" w:customStyle="1" w:styleId="CharChar2Char">
    <w:name w:val="Char Char2 Char"/>
    <w:basedOn w:val="a"/>
    <w:autoRedefine/>
    <w:qFormat/>
    <w:pPr>
      <w:keepNext/>
      <w:keepLines/>
      <w:pageBreakBefore/>
      <w:tabs>
        <w:tab w:val="left" w:pos="845"/>
      </w:tabs>
      <w:ind w:left="845" w:firstLineChars="200" w:hanging="420"/>
    </w:pPr>
    <w:rPr>
      <w:rFonts w:ascii="Tahoma" w:eastAsia="仿宋_GB2312" w:hAnsi="Tahoma"/>
      <w:sz w:val="28"/>
    </w:rPr>
  </w:style>
  <w:style w:type="paragraph" w:customStyle="1" w:styleId="affffffffffffffffffa">
    <w:name w:val="封面标准英文名称"/>
    <w:autoRedefine/>
    <w:qFormat/>
    <w:pPr>
      <w:widowControl w:val="0"/>
      <w:spacing w:before="370" w:line="400" w:lineRule="exact"/>
      <w:jc w:val="center"/>
    </w:pPr>
    <w:rPr>
      <w:sz w:val="28"/>
    </w:rPr>
  </w:style>
  <w:style w:type="paragraph" w:customStyle="1" w:styleId="xl110">
    <w:name w:val="xl110"/>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affffffffffffffffffb">
    <w:name w:val="一级标题样式"/>
    <w:autoRedefine/>
    <w:qFormat/>
    <w:pPr>
      <w:tabs>
        <w:tab w:val="left" w:pos="315"/>
      </w:tabs>
      <w:spacing w:line="300" w:lineRule="auto"/>
      <w:jc w:val="center"/>
      <w:outlineLvl w:val="0"/>
    </w:pPr>
    <w:rPr>
      <w:rFonts w:ascii="黑体" w:hAnsi="宋体" w:cs="宋体"/>
      <w:b/>
      <w:bCs/>
      <w:spacing w:val="8"/>
      <w:kern w:val="44"/>
      <w:sz w:val="36"/>
    </w:rPr>
  </w:style>
  <w:style w:type="paragraph" w:customStyle="1" w:styleId="07402">
    <w:name w:val="样式 正文（编号） + 左侧:  0.74 厘米 首行缩进:  0 厘米2"/>
    <w:basedOn w:val="afffffff3"/>
    <w:autoRedefine/>
    <w:qFormat/>
    <w:pPr>
      <w:tabs>
        <w:tab w:val="left" w:pos="360"/>
        <w:tab w:val="left" w:pos="600"/>
      </w:tabs>
      <w:ind w:left="420"/>
    </w:pPr>
    <w:rPr>
      <w:rFonts w:cs="宋体"/>
      <w:szCs w:val="20"/>
    </w:rPr>
  </w:style>
  <w:style w:type="paragraph" w:customStyle="1" w:styleId="93">
    <w:name w:val="标题9"/>
    <w:basedOn w:val="9"/>
    <w:next w:val="a"/>
    <w:autoRedefine/>
    <w:qFormat/>
    <w:pPr>
      <w:tabs>
        <w:tab w:val="clear" w:pos="1584"/>
      </w:tabs>
      <w:spacing w:line="320" w:lineRule="auto"/>
      <w:ind w:left="3360" w:firstLine="0"/>
    </w:pPr>
    <w:rPr>
      <w:rFonts w:ascii="Cambria" w:eastAsia="宋体" w:hAnsi="Cambria"/>
      <w:szCs w:val="21"/>
      <w:lang w:eastAsia="en-US"/>
    </w:rPr>
  </w:style>
  <w:style w:type="paragraph" w:customStyle="1" w:styleId="o">
    <w:name w:val="正文o"/>
    <w:basedOn w:val="a"/>
    <w:autoRedefine/>
    <w:qFormat/>
    <w:pPr>
      <w:spacing w:before="156" w:after="156" w:line="360" w:lineRule="auto"/>
      <w:ind w:firstLineChars="200" w:firstLine="200"/>
    </w:pPr>
    <w:rPr>
      <w:rFonts w:eastAsia="华文中宋" w:cs="宋体"/>
      <w:sz w:val="28"/>
      <w:szCs w:val="28"/>
    </w:rPr>
  </w:style>
  <w:style w:type="paragraph" w:customStyle="1" w:styleId="2fffe">
    <w:name w:val="正文＋小四＋缩进2字符"/>
    <w:basedOn w:val="a"/>
    <w:autoRedefine/>
    <w:qFormat/>
    <w:pPr>
      <w:spacing w:line="360" w:lineRule="auto"/>
      <w:ind w:firstLineChars="200" w:firstLine="200"/>
    </w:pPr>
    <w:rPr>
      <w:sz w:val="28"/>
      <w:szCs w:val="24"/>
    </w:rPr>
  </w:style>
  <w:style w:type="paragraph" w:customStyle="1" w:styleId="1ffffff3">
    <w:name w:val="缺省文本1"/>
    <w:basedOn w:val="a"/>
    <w:autoRedefine/>
    <w:qFormat/>
    <w:pPr>
      <w:autoSpaceDE w:val="0"/>
      <w:autoSpaceDN w:val="0"/>
      <w:adjustRightInd w:val="0"/>
      <w:spacing w:before="60" w:after="60" w:line="360" w:lineRule="auto"/>
      <w:ind w:firstLine="482"/>
      <w:jc w:val="left"/>
    </w:pPr>
    <w:rPr>
      <w:kern w:val="0"/>
      <w:sz w:val="28"/>
    </w:rPr>
  </w:style>
  <w:style w:type="paragraph" w:customStyle="1" w:styleId="affffffffffffffffffc">
    <w:name w:val="其他标准称谓"/>
    <w:autoRedefine/>
    <w:qFormat/>
    <w:pPr>
      <w:spacing w:line="0" w:lineRule="atLeast"/>
      <w:jc w:val="distribute"/>
    </w:pPr>
    <w:rPr>
      <w:rFonts w:ascii="黑体" w:eastAsia="黑体" w:hAnsi="宋体"/>
      <w:sz w:val="52"/>
    </w:rPr>
  </w:style>
  <w:style w:type="paragraph" w:customStyle="1" w:styleId="affffffffffffffffffd">
    <w:name w:val="小正文"/>
    <w:basedOn w:val="a"/>
    <w:autoRedefine/>
    <w:qFormat/>
    <w:pPr>
      <w:widowControl/>
      <w:adjustRightInd w:val="0"/>
      <w:snapToGrid w:val="0"/>
      <w:spacing w:line="240" w:lineRule="atLeast"/>
      <w:ind w:firstLineChars="200" w:firstLine="200"/>
      <w:jc w:val="center"/>
      <w:textAlignment w:val="baseline"/>
    </w:pPr>
    <w:rPr>
      <w:rFonts w:ascii="Arial" w:eastAsia="仿宋_GB2312" w:hAnsi="Arial"/>
      <w:kern w:val="0"/>
    </w:rPr>
  </w:style>
  <w:style w:type="paragraph" w:customStyle="1" w:styleId="6H6BulletlistPIM6BOD4h6ThirdSubheading11">
    <w:name w:val="样式 标题 6H6Bullet listPIM 6BOD 4h6Third Subheading第五层条1.1...."/>
    <w:basedOn w:val="6"/>
    <w:autoRedefine/>
    <w:qFormat/>
    <w:pPr>
      <w:tabs>
        <w:tab w:val="left" w:pos="0"/>
        <w:tab w:val="left" w:pos="1152"/>
      </w:tabs>
      <w:spacing w:line="480" w:lineRule="auto"/>
      <w:ind w:left="1152" w:hanging="1152"/>
    </w:pPr>
    <w:rPr>
      <w:rFonts w:ascii="Arial" w:hAnsi="Arial"/>
      <w:bCs/>
      <w:kern w:val="0"/>
      <w:szCs w:val="24"/>
    </w:rPr>
  </w:style>
  <w:style w:type="paragraph" w:customStyle="1" w:styleId="11f6">
    <w:name w:val="技术报告小节标题11"/>
    <w:basedOn w:val="a"/>
    <w:next w:val="a"/>
    <w:autoRedefine/>
    <w:qFormat/>
    <w:pPr>
      <w:tabs>
        <w:tab w:val="left" w:pos="1080"/>
      </w:tabs>
      <w:spacing w:beforeLines="50" w:afterLines="50" w:line="440" w:lineRule="exact"/>
      <w:outlineLvl w:val="2"/>
    </w:pPr>
    <w:rPr>
      <w:rFonts w:ascii="Arial" w:eastAsia="黑体" w:hAnsi="Arial" w:cs="Arial"/>
      <w:bCs/>
      <w:sz w:val="28"/>
      <w:szCs w:val="24"/>
    </w:rPr>
  </w:style>
  <w:style w:type="paragraph" w:customStyle="1" w:styleId="4242">
    <w:name w:val="样式 样式 目录 4 + 首行缩进:  2 字符4 + 首行缩进:  2 字符"/>
    <w:basedOn w:val="424"/>
    <w:autoRedefine/>
    <w:qFormat/>
  </w:style>
  <w:style w:type="paragraph" w:customStyle="1" w:styleId="ABC10">
    <w:name w:val="ABC标题下的小点1"/>
    <w:basedOn w:val="a"/>
    <w:autoRedefine/>
    <w:qFormat/>
    <w:pPr>
      <w:tabs>
        <w:tab w:val="left" w:pos="1260"/>
      </w:tabs>
      <w:spacing w:line="360" w:lineRule="auto"/>
      <w:ind w:left="1260" w:hanging="420"/>
    </w:pPr>
    <w:rPr>
      <w:rFonts w:ascii="宋体" w:hAnsi="宋体"/>
      <w:kern w:val="0"/>
    </w:rPr>
  </w:style>
  <w:style w:type="paragraph" w:customStyle="1" w:styleId="4f7">
    <w:name w:val="标题4，章节第四层"/>
    <w:basedOn w:val="a"/>
    <w:next w:val="afffffffff0"/>
    <w:autoRedefine/>
    <w:qFormat/>
    <w:pPr>
      <w:tabs>
        <w:tab w:val="left" w:pos="630"/>
      </w:tabs>
      <w:ind w:left="709" w:firstLineChars="200" w:hanging="709"/>
      <w:outlineLvl w:val="3"/>
    </w:pPr>
    <w:rPr>
      <w:rFonts w:ascii="Arial" w:eastAsia="华文细黑" w:hAnsi="Arial"/>
      <w:sz w:val="30"/>
      <w:szCs w:val="24"/>
    </w:rPr>
  </w:style>
  <w:style w:type="paragraph" w:customStyle="1" w:styleId="2ffff">
    <w:name w:val="正文（小标题）2"/>
    <w:basedOn w:val="a"/>
    <w:next w:val="a"/>
    <w:autoRedefine/>
    <w:qFormat/>
    <w:pPr>
      <w:spacing w:beforeLines="50" w:afterLines="50" w:line="360" w:lineRule="auto"/>
    </w:pPr>
    <w:rPr>
      <w:rFonts w:ascii="黑体" w:eastAsia="黑体"/>
      <w:color w:val="0000FF"/>
      <w:sz w:val="28"/>
      <w:szCs w:val="24"/>
    </w:rPr>
  </w:style>
  <w:style w:type="paragraph" w:customStyle="1" w:styleId="affffffffffffffffffe">
    <w:name w:val="图标题"/>
    <w:basedOn w:val="a"/>
    <w:next w:val="a"/>
    <w:autoRedefine/>
    <w:qFormat/>
    <w:pPr>
      <w:tabs>
        <w:tab w:val="left" w:pos="840"/>
      </w:tabs>
      <w:spacing w:beforeLines="50" w:afterLines="50" w:line="360" w:lineRule="atLeast"/>
      <w:jc w:val="center"/>
    </w:pPr>
    <w:rPr>
      <w:bCs/>
      <w:sz w:val="28"/>
      <w:szCs w:val="24"/>
    </w:rPr>
  </w:style>
  <w:style w:type="paragraph" w:customStyle="1" w:styleId="afffffffffffffffffff">
    <w:name w:val="封面"/>
    <w:basedOn w:val="a"/>
    <w:autoRedefine/>
    <w:qFormat/>
    <w:pPr>
      <w:adjustRightInd w:val="0"/>
      <w:spacing w:before="100" w:after="40" w:line="288" w:lineRule="auto"/>
      <w:jc w:val="right"/>
      <w:textAlignment w:val="baseline"/>
    </w:pPr>
    <w:rPr>
      <w:rFonts w:eastAsia="仿宋_GB2312" w:cs="宋体"/>
      <w:b/>
      <w:kern w:val="0"/>
      <w:sz w:val="52"/>
    </w:rPr>
  </w:style>
  <w:style w:type="paragraph" w:customStyle="1" w:styleId="afffffffffffffffffff0">
    <w:name w:val="图表二级"/>
    <w:basedOn w:val="a"/>
    <w:next w:val="a"/>
    <w:autoRedefine/>
    <w:qFormat/>
    <w:pPr>
      <w:widowControl/>
      <w:tabs>
        <w:tab w:val="left" w:pos="720"/>
        <w:tab w:val="left" w:pos="3240"/>
      </w:tabs>
      <w:adjustRightInd w:val="0"/>
      <w:snapToGrid w:val="0"/>
      <w:ind w:left="576" w:firstLineChars="200" w:hanging="576"/>
      <w:jc w:val="center"/>
      <w:textAlignment w:val="baseline"/>
    </w:pPr>
    <w:rPr>
      <w:rFonts w:ascii="Arial" w:eastAsia="仿宋_GB2312" w:hAnsi="Arial"/>
      <w:kern w:val="0"/>
      <w:sz w:val="28"/>
    </w:rPr>
  </w:style>
  <w:style w:type="paragraph" w:customStyle="1" w:styleId="02">
    <w:name w:val="标题 0"/>
    <w:basedOn w:val="1"/>
    <w:autoRedefine/>
    <w:qFormat/>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afffffffffffffffffff1">
    <w:name w:val="正文中的标题"/>
    <w:basedOn w:val="a"/>
    <w:autoRedefine/>
    <w:qFormat/>
    <w:pPr>
      <w:widowControl/>
      <w:tabs>
        <w:tab w:val="left" w:pos="425"/>
      </w:tabs>
      <w:autoSpaceDE w:val="0"/>
      <w:autoSpaceDN w:val="0"/>
      <w:spacing w:beforeLines="50"/>
      <w:ind w:left="425" w:hanging="425"/>
      <w:jc w:val="left"/>
    </w:pPr>
    <w:rPr>
      <w:rFonts w:ascii="Arial" w:eastAsia="黑体" w:hAnsi="Arial"/>
      <w:b/>
      <w:kern w:val="0"/>
      <w:sz w:val="20"/>
      <w:szCs w:val="24"/>
      <w:lang w:eastAsia="en-US"/>
    </w:rPr>
  </w:style>
  <w:style w:type="paragraph" w:customStyle="1" w:styleId="Command">
    <w:name w:val="Command"/>
    <w:autoRedefine/>
    <w:qFormat/>
    <w:pPr>
      <w:spacing w:before="160" w:after="160"/>
    </w:pPr>
    <w:rPr>
      <w:rFonts w:ascii="Arial" w:eastAsia="黑体" w:hAnsi="Arial"/>
      <w:sz w:val="21"/>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8"/>
      <w:lang w:eastAsia="en-US"/>
    </w:rPr>
  </w:style>
  <w:style w:type="paragraph" w:customStyle="1" w:styleId="afffffffffffffffffff2">
    <w:name w:val="响应内容"/>
    <w:basedOn w:val="aff6"/>
    <w:autoRedefine/>
    <w:qFormat/>
    <w:pPr>
      <w:spacing w:line="360" w:lineRule="auto"/>
      <w:ind w:firstLineChars="200" w:firstLine="480"/>
    </w:pPr>
    <w:rPr>
      <w:rFonts w:ascii="Times New Roman" w:eastAsia="楷体_GB2312" w:hAnsi="Times New Roman"/>
      <w:b/>
      <w:i w:val="0"/>
      <w:kern w:val="0"/>
      <w:szCs w:val="24"/>
    </w:rPr>
  </w:style>
  <w:style w:type="paragraph" w:customStyle="1" w:styleId="1ffffff4">
    <w:name w:val="文本框样式1"/>
    <w:basedOn w:val="a"/>
    <w:autoRedefine/>
    <w:qFormat/>
    <w:pPr>
      <w:spacing w:before="60" w:line="180" w:lineRule="exact"/>
      <w:jc w:val="center"/>
    </w:pPr>
    <w:rPr>
      <w:szCs w:val="21"/>
    </w:rPr>
  </w:style>
  <w:style w:type="paragraph" w:customStyle="1" w:styleId="DefaultParagraphCharCharCharChar">
    <w:name w:val="Default Paragraph Char Char Char Char"/>
    <w:basedOn w:val="a"/>
    <w:next w:val="a"/>
    <w:autoRedefine/>
    <w:qFormat/>
    <w:pPr>
      <w:widowControl/>
      <w:spacing w:line="360" w:lineRule="auto"/>
      <w:jc w:val="left"/>
    </w:pPr>
    <w:rPr>
      <w:kern w:val="0"/>
      <w:sz w:val="28"/>
      <w:lang w:eastAsia="en-US"/>
    </w:rPr>
  </w:style>
  <w:style w:type="paragraph" w:customStyle="1" w:styleId="p35">
    <w:name w:val="p35"/>
    <w:basedOn w:val="a"/>
    <w:autoRedefine/>
    <w:qFormat/>
    <w:pPr>
      <w:widowControl/>
      <w:spacing w:before="156" w:after="156" w:line="300" w:lineRule="auto"/>
      <w:ind w:firstLine="420"/>
    </w:pPr>
    <w:rPr>
      <w:kern w:val="0"/>
      <w:sz w:val="28"/>
      <w:szCs w:val="24"/>
    </w:rPr>
  </w:style>
  <w:style w:type="paragraph" w:customStyle="1" w:styleId="itemlist0">
    <w:name w:val="itemlist"/>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1ffffff5">
    <w:name w:val="写作说明1"/>
    <w:basedOn w:val="a"/>
    <w:next w:val="a"/>
    <w:autoRedefine/>
    <w:qFormat/>
    <w:pPr>
      <w:tabs>
        <w:tab w:val="left" w:pos="420"/>
      </w:tabs>
      <w:spacing w:line="360" w:lineRule="auto"/>
      <w:ind w:left="420" w:hanging="420"/>
    </w:pPr>
    <w:rPr>
      <w:i/>
      <w:color w:val="0000FF"/>
      <w:kern w:val="0"/>
      <w:lang w:eastAsia="en-US"/>
    </w:rPr>
  </w:style>
  <w:style w:type="paragraph" w:customStyle="1" w:styleId="GP2">
    <w:name w:val="GP标题2"/>
    <w:basedOn w:val="GP"/>
    <w:next w:val="GP0"/>
    <w:autoRedefine/>
    <w:qFormat/>
    <w:pPr>
      <w:spacing w:beforeLines="50" w:afterLines="50"/>
      <w:ind w:left="426"/>
      <w:outlineLvl w:val="1"/>
    </w:pPr>
    <w:rPr>
      <w:rFonts w:ascii="华文细黑" w:eastAsia="华文细黑" w:hAnsi="华文细黑"/>
      <w:b/>
      <w:sz w:val="32"/>
    </w:rPr>
  </w:style>
  <w:style w:type="paragraph" w:customStyle="1" w:styleId="94">
    <w:name w:val="样式 标题9 +"/>
    <w:basedOn w:val="93"/>
    <w:autoRedefine/>
    <w:qFormat/>
    <w:pPr>
      <w:ind w:left="4260" w:hanging="420"/>
    </w:pPr>
    <w:rPr>
      <w:rFonts w:eastAsia="黑体"/>
    </w:rPr>
  </w:style>
  <w:style w:type="paragraph" w:customStyle="1" w:styleId="afffffffffffffffffff3">
    <w:name w:val="附录五级条标题"/>
    <w:basedOn w:val="afffffffffffffff0"/>
    <w:next w:val="afffff"/>
    <w:autoRedefine/>
    <w:qFormat/>
    <w:pPr>
      <w:tabs>
        <w:tab w:val="clear" w:pos="3000"/>
        <w:tab w:val="left" w:pos="3420"/>
      </w:tabs>
      <w:ind w:left="3420"/>
      <w:outlineLvl w:val="6"/>
    </w:pPr>
  </w:style>
  <w:style w:type="paragraph" w:customStyle="1" w:styleId="125">
    <w:name w:val="正文1.25"/>
    <w:basedOn w:val="a"/>
    <w:autoRedefine/>
    <w:qFormat/>
    <w:pPr>
      <w:spacing w:line="300" w:lineRule="auto"/>
      <w:ind w:firstLineChars="200" w:firstLine="480"/>
    </w:pPr>
    <w:rPr>
      <w:sz w:val="28"/>
    </w:rPr>
  </w:style>
  <w:style w:type="paragraph" w:customStyle="1" w:styleId="CM7">
    <w:name w:val="CM7"/>
    <w:basedOn w:val="Default"/>
    <w:next w:val="Default"/>
    <w:autoRedefine/>
    <w:qFormat/>
    <w:pPr>
      <w:spacing w:line="468" w:lineRule="atLeast"/>
      <w:ind w:left="0"/>
    </w:pPr>
    <w:rPr>
      <w:rFonts w:ascii="宋体" w:eastAsia="宋体" w:hAnsi="Times New Roman"/>
      <w:color w:val="auto"/>
    </w:rPr>
  </w:style>
  <w:style w:type="paragraph" w:customStyle="1" w:styleId="afffffffffffffffffff4">
    <w:name w:val="表文"/>
    <w:basedOn w:val="a"/>
    <w:autoRedefine/>
    <w:qFormat/>
    <w:pPr>
      <w:widowControl/>
      <w:snapToGrid w:val="0"/>
      <w:spacing w:before="50" w:after="50"/>
      <w:ind w:firstLineChars="6" w:firstLine="14"/>
      <w:jc w:val="center"/>
    </w:pPr>
    <w:rPr>
      <w:rFonts w:ascii="宋体" w:eastAsia="PMingLiU" w:hAnsi="宋体" w:cs="宋体"/>
      <w:kern w:val="0"/>
      <w:sz w:val="28"/>
      <w:lang w:eastAsia="zh-TW"/>
    </w:rPr>
  </w:style>
  <w:style w:type="paragraph" w:customStyle="1" w:styleId="4f8">
    <w:name w:val="正文（小标题）4"/>
    <w:basedOn w:val="a"/>
    <w:next w:val="a"/>
    <w:autoRedefine/>
    <w:qFormat/>
    <w:pPr>
      <w:spacing w:beforeLines="50" w:afterLines="50" w:line="360" w:lineRule="auto"/>
    </w:pPr>
    <w:rPr>
      <w:rFonts w:ascii="黑体" w:eastAsia="黑体"/>
      <w:color w:val="0000FF"/>
      <w:sz w:val="28"/>
      <w:szCs w:val="24"/>
    </w:rPr>
  </w:style>
  <w:style w:type="paragraph" w:customStyle="1" w:styleId="xl105">
    <w:name w:val="xl105"/>
    <w:basedOn w:val="a"/>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color w:val="000000"/>
      <w:kern w:val="0"/>
      <w:sz w:val="28"/>
      <w:szCs w:val="24"/>
    </w:rPr>
  </w:style>
  <w:style w:type="paragraph" w:customStyle="1" w:styleId="afffffffffffffffffff5">
    <w:name w:val="文本框正文"/>
    <w:basedOn w:val="a"/>
    <w:autoRedefine/>
    <w:qFormat/>
    <w:pPr>
      <w:ind w:firstLineChars="200" w:firstLine="200"/>
      <w:jc w:val="center"/>
    </w:pPr>
    <w:rPr>
      <w:rFonts w:eastAsia="仿宋_GB2312"/>
      <w:b/>
      <w:szCs w:val="24"/>
    </w:rPr>
  </w:style>
  <w:style w:type="paragraph" w:customStyle="1" w:styleId="2ffff0">
    <w:name w:val="技术报告表标题2"/>
    <w:basedOn w:val="afffffffffffffff9"/>
    <w:next w:val="afffffffffffffff9"/>
    <w:autoRedefine/>
    <w:qFormat/>
    <w:pPr>
      <w:tabs>
        <w:tab w:val="left" w:pos="2100"/>
      </w:tabs>
      <w:spacing w:beforeLines="0" w:afterLines="50"/>
      <w:ind w:left="2100" w:right="238" w:firstLineChars="0" w:hanging="420"/>
      <w:jc w:val="center"/>
    </w:pPr>
    <w:rPr>
      <w:rFonts w:ascii="楷体_GB2312" w:eastAsia="楷体_GB2312"/>
      <w:b/>
    </w:rPr>
  </w:style>
  <w:style w:type="paragraph" w:customStyle="1" w:styleId="afffffffffffffffffff6">
    <w:name w:val="表项"/>
    <w:next w:val="affffffffffffa"/>
    <w:autoRedefine/>
    <w:uiPriority w:val="99"/>
    <w:qFormat/>
    <w:pPr>
      <w:adjustRightInd w:val="0"/>
      <w:snapToGrid w:val="0"/>
      <w:spacing w:line="300" w:lineRule="auto"/>
      <w:jc w:val="center"/>
    </w:pPr>
    <w:rPr>
      <w:rFonts w:ascii="Arial" w:eastAsia="黑体" w:hAnsi="Arial" w:cs="Arial"/>
      <w:iCs/>
      <w:kern w:val="2"/>
      <w:sz w:val="16"/>
    </w:rPr>
  </w:style>
  <w:style w:type="paragraph" w:customStyle="1" w:styleId="Disclaimer">
    <w:name w:val="Disclaimer"/>
    <w:basedOn w:val="a"/>
    <w:autoRedefine/>
    <w:qFormat/>
    <w:pPr>
      <w:spacing w:after="120" w:line="360" w:lineRule="auto"/>
      <w:ind w:firstLineChars="200" w:firstLine="200"/>
    </w:pPr>
    <w:rPr>
      <w:rFonts w:eastAsia="仿宋_GB2312"/>
    </w:rPr>
  </w:style>
  <w:style w:type="paragraph" w:customStyle="1" w:styleId="SteveGB2312064">
    <w:name w:val="Steve样式 (中文) 仿宋_GB2312 小四 加粗 黑色 居中 首行缩进:  0.64 厘米 方框: (带阴影单实线 ..."/>
    <w:basedOn w:val="a"/>
    <w:autoRedefine/>
    <w:qFormat/>
    <w:pPr>
      <w:pBdr>
        <w:top w:val="single" w:sz="4" w:space="1" w:color="C0C0C0"/>
        <w:left w:val="single" w:sz="4" w:space="4" w:color="C0C0C0"/>
        <w:bottom w:val="single" w:sz="4" w:space="1" w:color="C0C0C0"/>
        <w:right w:val="single" w:sz="4" w:space="4" w:color="C0C0C0"/>
      </w:pBdr>
      <w:shd w:val="pct10" w:color="auto" w:fill="auto"/>
      <w:autoSpaceDE w:val="0"/>
      <w:autoSpaceDN w:val="0"/>
      <w:ind w:rightChars="70" w:right="147" w:firstLine="363"/>
      <w:jc w:val="center"/>
    </w:pPr>
    <w:rPr>
      <w:rFonts w:eastAsia="仿宋_GB2312" w:cs="宋体"/>
      <w:b/>
      <w:bCs/>
      <w:color w:val="000000"/>
      <w:sz w:val="36"/>
      <w:szCs w:val="36"/>
    </w:rPr>
  </w:style>
  <w:style w:type="paragraph" w:customStyle="1" w:styleId="1ffffff6">
    <w:name w:val="页脚1"/>
    <w:basedOn w:val="af9"/>
    <w:autoRedefine/>
    <w:qFormat/>
    <w:pPr>
      <w:widowControl/>
      <w:pBdr>
        <w:top w:val="single" w:sz="4" w:space="1" w:color="auto"/>
      </w:pBdr>
      <w:jc w:val="both"/>
    </w:pPr>
    <w:rPr>
      <w:rFonts w:ascii="Arial" w:hAnsi="Arial" w:cs="宋体"/>
      <w:kern w:val="0"/>
    </w:rPr>
  </w:style>
  <w:style w:type="paragraph" w:customStyle="1" w:styleId="font15">
    <w:name w:val="font15"/>
    <w:basedOn w:val="a"/>
    <w:autoRedefine/>
    <w:qFormat/>
    <w:pPr>
      <w:widowControl/>
      <w:spacing w:before="100" w:beforeAutospacing="1" w:after="100" w:afterAutospacing="1"/>
      <w:jc w:val="left"/>
    </w:pPr>
    <w:rPr>
      <w:rFonts w:ascii="宋体" w:hAnsi="宋体" w:cs="宋体"/>
      <w:kern w:val="0"/>
      <w:sz w:val="20"/>
    </w:rPr>
  </w:style>
  <w:style w:type="paragraph" w:customStyle="1" w:styleId="xml">
    <w:name w:val="xml"/>
    <w:basedOn w:val="a"/>
    <w:next w:val="a"/>
    <w:autoRedefine/>
    <w:qFormat/>
    <w:pPr>
      <w:shd w:val="clear" w:color="auto" w:fill="EEEEEE"/>
      <w:autoSpaceDE w:val="0"/>
      <w:autoSpaceDN w:val="0"/>
      <w:jc w:val="left"/>
    </w:pPr>
    <w:rPr>
      <w:rFonts w:ascii="Verdana" w:hAnsi="Verdana"/>
      <w:i/>
      <w:color w:val="000000"/>
      <w:sz w:val="18"/>
      <w:szCs w:val="21"/>
    </w:rPr>
  </w:style>
  <w:style w:type="paragraph" w:customStyle="1" w:styleId="CM12">
    <w:name w:val="CM12"/>
    <w:basedOn w:val="a"/>
    <w:next w:val="a"/>
    <w:autoRedefine/>
    <w:qFormat/>
    <w:pPr>
      <w:autoSpaceDE w:val="0"/>
      <w:autoSpaceDN w:val="0"/>
      <w:adjustRightInd w:val="0"/>
      <w:spacing w:line="468" w:lineRule="atLeast"/>
      <w:ind w:firstLineChars="200" w:firstLine="200"/>
      <w:jc w:val="left"/>
    </w:pPr>
    <w:rPr>
      <w:rFonts w:ascii="宋体" w:eastAsia="仿宋_GB2312"/>
      <w:kern w:val="0"/>
      <w:sz w:val="28"/>
      <w:szCs w:val="24"/>
    </w:rPr>
  </w:style>
  <w:style w:type="paragraph" w:customStyle="1" w:styleId="95">
    <w:name w:val="样式9"/>
    <w:basedOn w:val="af9"/>
    <w:autoRedefine/>
    <w:qFormat/>
    <w:pPr>
      <w:pBdr>
        <w:top w:val="double" w:sz="4" w:space="1" w:color="auto"/>
      </w:pBdr>
      <w:spacing w:beforeLines="50" w:afterLines="50"/>
    </w:pPr>
    <w:rPr>
      <w:rFonts w:ascii="Times New Roman" w:hAnsi="Times New Roman"/>
      <w:kern w:val="0"/>
    </w:rPr>
  </w:style>
  <w:style w:type="paragraph" w:customStyle="1" w:styleId="p19">
    <w:name w:val="p19"/>
    <w:basedOn w:val="a"/>
    <w:autoRedefine/>
    <w:qFormat/>
    <w:pPr>
      <w:widowControl/>
      <w:spacing w:before="150" w:after="150"/>
      <w:jc w:val="left"/>
    </w:pPr>
    <w:rPr>
      <w:rFonts w:ascii="宋体" w:hAnsi="宋体" w:cs="宋体"/>
      <w:kern w:val="0"/>
      <w:sz w:val="28"/>
      <w:szCs w:val="24"/>
    </w:rPr>
  </w:style>
  <w:style w:type="paragraph" w:customStyle="1" w:styleId="1ffffff7">
    <w:name w:val="中文正文1"/>
    <w:basedOn w:val="a"/>
    <w:autoRedefine/>
    <w:qFormat/>
    <w:pPr>
      <w:spacing w:beforeLines="50" w:afterLines="50" w:line="360" w:lineRule="auto"/>
      <w:ind w:firstLine="425"/>
    </w:pPr>
  </w:style>
  <w:style w:type="paragraph" w:customStyle="1" w:styleId="1ffffff8">
    <w:name w:val="表格文字1"/>
    <w:basedOn w:val="a"/>
    <w:autoRedefine/>
    <w:qFormat/>
    <w:rPr>
      <w:rFonts w:ascii="宋体" w:hAnsi="宋体"/>
      <w:bCs/>
      <w:kern w:val="0"/>
      <w:szCs w:val="18"/>
    </w:rPr>
  </w:style>
  <w:style w:type="paragraph" w:customStyle="1" w:styleId="ItemStep">
    <w:name w:val="Item Step"/>
    <w:autoRedefine/>
    <w:qFormat/>
    <w:pPr>
      <w:tabs>
        <w:tab w:val="left" w:pos="420"/>
      </w:tabs>
      <w:spacing w:line="300" w:lineRule="auto"/>
      <w:ind w:left="420" w:hanging="420"/>
      <w:jc w:val="both"/>
    </w:pPr>
    <w:rPr>
      <w:rFonts w:ascii="Arial" w:hAnsi="Arial"/>
      <w:sz w:val="21"/>
      <w:lang w:eastAsia="en-US"/>
    </w:rPr>
  </w:style>
  <w:style w:type="paragraph" w:customStyle="1" w:styleId="1ffffff9">
    <w:name w:val="正文样式1"/>
    <w:basedOn w:val="a"/>
    <w:autoRedefine/>
    <w:qFormat/>
    <w:pPr>
      <w:autoSpaceDE w:val="0"/>
      <w:autoSpaceDN w:val="0"/>
      <w:spacing w:line="25" w:lineRule="atLeast"/>
      <w:ind w:firstLineChars="200" w:firstLine="452"/>
    </w:pPr>
    <w:rPr>
      <w:rFonts w:cs="宋体"/>
      <w:spacing w:val="8"/>
      <w:szCs w:val="21"/>
    </w:rPr>
  </w:style>
  <w:style w:type="paragraph" w:customStyle="1" w:styleId="wenzi3">
    <w:name w:val="wenzi3"/>
    <w:basedOn w:val="a"/>
    <w:autoRedefine/>
    <w:qFormat/>
    <w:pPr>
      <w:widowControl/>
      <w:spacing w:before="100" w:beforeAutospacing="1" w:after="100" w:afterAutospacing="1"/>
      <w:jc w:val="center"/>
    </w:pPr>
    <w:rPr>
      <w:rFonts w:ascii="_GB2312" w:eastAsia="Arial Unicode MS" w:hAnsi="_GB2312" w:cs="Arial Unicode MS"/>
      <w:b/>
      <w:bCs/>
      <w:color w:val="000000"/>
      <w:kern w:val="0"/>
      <w:sz w:val="28"/>
      <w:szCs w:val="24"/>
    </w:rPr>
  </w:style>
  <w:style w:type="paragraph" w:customStyle="1" w:styleId="Char120">
    <w:name w:val="Char12"/>
    <w:basedOn w:val="a"/>
    <w:autoRedefine/>
    <w:qFormat/>
    <w:rPr>
      <w:rFonts w:ascii="Tahoma" w:hAnsi="Tahoma"/>
      <w:sz w:val="28"/>
    </w:rPr>
  </w:style>
  <w:style w:type="paragraph" w:customStyle="1" w:styleId="afffffffffffffffffff7">
    <w:name w:val="表格内提示"/>
    <w:autoRedefine/>
    <w:qFormat/>
    <w:pPr>
      <w:spacing w:after="200" w:line="300" w:lineRule="auto"/>
    </w:pPr>
    <w:rPr>
      <w:b/>
      <w:bCs/>
      <w:sz w:val="18"/>
      <w:szCs w:val="18"/>
    </w:rPr>
  </w:style>
  <w:style w:type="paragraph" w:customStyle="1" w:styleId="ABC2">
    <w:name w:val="ABC标题下的小点2"/>
    <w:basedOn w:val="a"/>
    <w:autoRedefine/>
    <w:qFormat/>
    <w:pPr>
      <w:tabs>
        <w:tab w:val="left" w:pos="1260"/>
      </w:tabs>
      <w:spacing w:line="360" w:lineRule="auto"/>
      <w:ind w:left="1260" w:hanging="420"/>
    </w:pPr>
    <w:rPr>
      <w:rFonts w:ascii="宋体" w:hAnsi="宋体"/>
      <w:kern w:val="0"/>
    </w:rPr>
  </w:style>
  <w:style w:type="paragraph" w:customStyle="1" w:styleId="afffffffffffffffffff8">
    <w:name w:val="标注类"/>
    <w:basedOn w:val="a"/>
    <w:autoRedefine/>
    <w:qFormat/>
    <w:pPr>
      <w:spacing w:beforeLines="50" w:afterLines="50" w:line="360" w:lineRule="auto"/>
      <w:ind w:firstLine="482"/>
    </w:pPr>
    <w:rPr>
      <w:rFonts w:eastAsia="楷体_GB2312"/>
      <w:sz w:val="28"/>
      <w:szCs w:val="24"/>
    </w:rPr>
  </w:style>
  <w:style w:type="paragraph" w:customStyle="1" w:styleId="2ffff1">
    <w:name w:val="表文2"/>
    <w:basedOn w:val="a"/>
    <w:autoRedefine/>
    <w:qFormat/>
    <w:pPr>
      <w:widowControl/>
      <w:snapToGrid w:val="0"/>
      <w:spacing w:before="50" w:after="50"/>
      <w:ind w:firstLineChars="6" w:firstLine="14"/>
      <w:jc w:val="left"/>
    </w:pPr>
    <w:rPr>
      <w:rFonts w:ascii="宋体" w:eastAsia="PMingLiU" w:hAnsi="宋体" w:cs="宋体"/>
      <w:kern w:val="0"/>
      <w:sz w:val="28"/>
      <w:lang w:eastAsia="zh-TW"/>
    </w:rPr>
  </w:style>
  <w:style w:type="paragraph" w:customStyle="1" w:styleId="CharCharCharCharCharChar0">
    <w:name w:val="Char Char 字元 字元 字元 Char Char Char Char"/>
    <w:basedOn w:val="a"/>
    <w:autoRedefine/>
    <w:qFormat/>
    <w:pPr>
      <w:adjustRightInd w:val="0"/>
      <w:spacing w:line="360" w:lineRule="auto"/>
    </w:pPr>
    <w:rPr>
      <w:kern w:val="0"/>
      <w:sz w:val="28"/>
    </w:rPr>
  </w:style>
  <w:style w:type="paragraph" w:customStyle="1" w:styleId="2CenturyGothic175">
    <w:name w:val="样式 正文文本缩进 2 + Century Gothic 四号 行距: 多倍行距 1.75 字行"/>
    <w:basedOn w:val="a"/>
    <w:autoRedefine/>
    <w:qFormat/>
    <w:pPr>
      <w:adjustRightInd w:val="0"/>
      <w:snapToGrid w:val="0"/>
      <w:spacing w:line="360" w:lineRule="auto"/>
      <w:ind w:firstLineChars="200" w:firstLine="480"/>
    </w:pPr>
    <w:rPr>
      <w:rFonts w:ascii="Century Gothic" w:eastAsia="仿宋_GB2312" w:cs="宋体"/>
      <w:sz w:val="28"/>
    </w:rPr>
  </w:style>
  <w:style w:type="paragraph" w:customStyle="1" w:styleId="Char5CharChar1Char4">
    <w:name w:val="Char5 Char Char1 Char4"/>
    <w:basedOn w:val="a"/>
    <w:autoRedefine/>
    <w:qFormat/>
    <w:rPr>
      <w:rFonts w:ascii="Tahoma" w:hAnsi="Tahoma"/>
      <w:sz w:val="28"/>
    </w:rPr>
  </w:style>
  <w:style w:type="paragraph" w:customStyle="1" w:styleId="Style161">
    <w:name w:val="_Style 161"/>
    <w:basedOn w:val="a"/>
    <w:next w:val="a"/>
    <w:autoRedefine/>
    <w:qFormat/>
    <w:pPr>
      <w:pBdr>
        <w:bottom w:val="single" w:sz="6" w:space="1" w:color="auto"/>
      </w:pBdr>
      <w:spacing w:beforeLines="50" w:afterLines="50" w:line="360" w:lineRule="auto"/>
      <w:jc w:val="center"/>
    </w:pPr>
    <w:rPr>
      <w:rFonts w:ascii="Arial"/>
      <w:vanish/>
      <w:sz w:val="16"/>
      <w:szCs w:val="24"/>
    </w:rPr>
  </w:style>
  <w:style w:type="paragraph" w:customStyle="1" w:styleId="afffffffffffffffffff9">
    <w:name w:val="写作样例"/>
    <w:basedOn w:val="a"/>
    <w:autoRedefine/>
    <w:qFormat/>
    <w:pPr>
      <w:spacing w:line="360" w:lineRule="auto"/>
      <w:jc w:val="left"/>
    </w:pPr>
    <w:rPr>
      <w:color w:val="800080"/>
      <w:kern w:val="0"/>
      <w:szCs w:val="21"/>
    </w:rPr>
  </w:style>
  <w:style w:type="paragraph" w:customStyle="1" w:styleId="3ff1">
    <w:name w:val="正文（居中）3"/>
    <w:basedOn w:val="a"/>
    <w:autoRedefine/>
    <w:qFormat/>
    <w:pPr>
      <w:spacing w:beforeLines="50" w:afterLines="50" w:line="360" w:lineRule="auto"/>
      <w:jc w:val="center"/>
    </w:pPr>
    <w:rPr>
      <w:sz w:val="28"/>
      <w:szCs w:val="24"/>
    </w:rPr>
  </w:style>
  <w:style w:type="paragraph" w:customStyle="1" w:styleId="afffffffffffffffffffa">
    <w:name w:val="特点标题"/>
    <w:basedOn w:val="a"/>
    <w:next w:val="af2"/>
    <w:autoRedefine/>
    <w:qFormat/>
    <w:pPr>
      <w:ind w:firstLineChars="200" w:firstLine="420"/>
    </w:pPr>
    <w:rPr>
      <w:sz w:val="28"/>
      <w:szCs w:val="24"/>
    </w:rPr>
  </w:style>
  <w:style w:type="paragraph" w:customStyle="1" w:styleId="ParaChar">
    <w:name w:val="默认段落字体 Para Char"/>
    <w:basedOn w:val="a"/>
    <w:autoRedefine/>
    <w:qFormat/>
    <w:pPr>
      <w:adjustRightInd w:val="0"/>
      <w:spacing w:line="360" w:lineRule="auto"/>
    </w:pPr>
    <w:rPr>
      <w:kern w:val="0"/>
      <w:sz w:val="28"/>
    </w:rPr>
  </w:style>
  <w:style w:type="paragraph" w:customStyle="1" w:styleId="11f7">
    <w:name w:val="正文（小标题）11"/>
    <w:basedOn w:val="a"/>
    <w:next w:val="a"/>
    <w:autoRedefine/>
    <w:qFormat/>
    <w:pPr>
      <w:spacing w:beforeLines="50" w:afterLines="50" w:line="360" w:lineRule="auto"/>
    </w:pPr>
    <w:rPr>
      <w:rFonts w:ascii="黑体" w:eastAsia="黑体"/>
      <w:color w:val="0000FF"/>
      <w:sz w:val="28"/>
      <w:szCs w:val="24"/>
    </w:rPr>
  </w:style>
  <w:style w:type="paragraph" w:customStyle="1" w:styleId="afffffffffffffffffffb">
    <w:name w:val="公司名称"/>
    <w:autoRedefine/>
    <w:qFormat/>
    <w:pPr>
      <w:jc w:val="center"/>
    </w:pPr>
    <w:rPr>
      <w:rFonts w:ascii="Arial" w:hAnsi="Arial"/>
      <w:b/>
      <w:sz w:val="28"/>
      <w:szCs w:val="44"/>
    </w:rPr>
  </w:style>
  <w:style w:type="paragraph" w:customStyle="1" w:styleId="1H1h1l1Head1ChapterheadingHead1Head11">
    <w:name w:val="样式 标题 1H1正文一级标题h1l1Head 1 (Chapter heading)Head 1Head 11..."/>
    <w:basedOn w:val="1"/>
    <w:autoRedefine/>
    <w:qFormat/>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afffffffffffffffffffc">
    <w:name w:val="注："/>
    <w:next w:val="afffff"/>
    <w:autoRedefine/>
    <w:qFormat/>
    <w:pPr>
      <w:widowControl w:val="0"/>
      <w:tabs>
        <w:tab w:val="left" w:pos="900"/>
      </w:tabs>
      <w:autoSpaceDE w:val="0"/>
      <w:autoSpaceDN w:val="0"/>
      <w:ind w:left="900" w:hanging="420"/>
      <w:jc w:val="both"/>
    </w:pPr>
    <w:rPr>
      <w:rFonts w:ascii="宋体"/>
      <w:sz w:val="18"/>
    </w:rPr>
  </w:style>
  <w:style w:type="paragraph" w:customStyle="1" w:styleId="afffffffffffffffffffd">
    <w:name w:val="实施日期"/>
    <w:basedOn w:val="affffffffffffffffff4"/>
    <w:autoRedefine/>
    <w:qFormat/>
    <w:pPr>
      <w:framePr w:hSpace="0" w:wrap="around" w:xAlign="right"/>
      <w:jc w:val="right"/>
    </w:pPr>
  </w:style>
  <w:style w:type="paragraph" w:customStyle="1" w:styleId="afffffffffffffffffffe">
    <w:name w:val="数字编号列项（二级）"/>
    <w:autoRedefine/>
    <w:qFormat/>
    <w:pPr>
      <w:ind w:leftChars="400" w:left="1260" w:hangingChars="200" w:hanging="420"/>
      <w:jc w:val="both"/>
    </w:pPr>
    <w:rPr>
      <w:rFonts w:ascii="宋体"/>
      <w:sz w:val="21"/>
    </w:rPr>
  </w:style>
  <w:style w:type="paragraph" w:customStyle="1" w:styleId="WW-2">
    <w:name w:val="WW-正文文字缩进 2"/>
    <w:basedOn w:val="a"/>
    <w:autoRedefine/>
    <w:qFormat/>
    <w:pPr>
      <w:suppressAutoHyphens/>
      <w:ind w:firstLine="420"/>
    </w:pPr>
    <w:rPr>
      <w:kern w:val="1"/>
    </w:rPr>
  </w:style>
  <w:style w:type="paragraph" w:customStyle="1" w:styleId="affffffffffffffffffff">
    <w:name w:val="写作说明"/>
    <w:basedOn w:val="a"/>
    <w:next w:val="a"/>
    <w:autoRedefine/>
    <w:qFormat/>
    <w:pPr>
      <w:tabs>
        <w:tab w:val="left" w:pos="420"/>
      </w:tabs>
      <w:spacing w:line="360" w:lineRule="auto"/>
      <w:ind w:left="420" w:hanging="420"/>
    </w:pPr>
    <w:rPr>
      <w:i/>
      <w:color w:val="0000FF"/>
      <w:kern w:val="0"/>
      <w:lang w:eastAsia="en-US"/>
    </w:rPr>
  </w:style>
  <w:style w:type="paragraph" w:customStyle="1" w:styleId="CodeTitleCentered">
    <w:name w:val="Code_Title_Centered"/>
    <w:autoRedefine/>
    <w:qFormat/>
    <w:pPr>
      <w:spacing w:before="40" w:after="40"/>
      <w:jc w:val="center"/>
    </w:pPr>
    <w:rPr>
      <w:rFonts w:ascii="Arial" w:hAnsi="Arial"/>
      <w:b/>
      <w:bCs/>
      <w:caps/>
      <w:lang w:eastAsia="en-US" w:bidi="he-IL"/>
    </w:rPr>
  </w:style>
  <w:style w:type="paragraph" w:customStyle="1" w:styleId="font16">
    <w:name w:val="font16"/>
    <w:basedOn w:val="a"/>
    <w:autoRedefine/>
    <w:qFormat/>
    <w:pPr>
      <w:widowControl/>
      <w:spacing w:before="100" w:beforeAutospacing="1" w:after="100" w:afterAutospacing="1"/>
      <w:jc w:val="left"/>
    </w:pPr>
    <w:rPr>
      <w:rFonts w:ascii="宋体" w:hAnsi="宋体" w:cs="宋体"/>
      <w:kern w:val="0"/>
      <w:sz w:val="20"/>
    </w:rPr>
  </w:style>
  <w:style w:type="paragraph" w:customStyle="1" w:styleId="affffffffffffffffffff0">
    <w:name w:val="表格表头"/>
    <w:basedOn w:val="a"/>
    <w:autoRedefine/>
    <w:qFormat/>
    <w:pPr>
      <w:spacing w:line="360" w:lineRule="auto"/>
      <w:jc w:val="center"/>
      <w:outlineLvl w:val="0"/>
    </w:pPr>
    <w:rPr>
      <w:rFonts w:ascii="宋体" w:eastAsia="黑体" w:hAnsi="宋体" w:cs="宋体"/>
      <w:sz w:val="28"/>
      <w:szCs w:val="21"/>
    </w:rPr>
  </w:style>
  <w:style w:type="paragraph" w:customStyle="1" w:styleId="11f8">
    <w:name w:val="列表编号11"/>
    <w:basedOn w:val="a"/>
    <w:autoRedefine/>
    <w:qFormat/>
    <w:pPr>
      <w:widowControl/>
      <w:spacing w:line="360" w:lineRule="auto"/>
      <w:ind w:leftChars="200" w:left="200" w:hangingChars="200" w:hanging="200"/>
    </w:pPr>
    <w:rPr>
      <w:rFonts w:eastAsia="仿宋_GB2312"/>
      <w:sz w:val="28"/>
      <w:szCs w:val="21"/>
    </w:rPr>
  </w:style>
  <w:style w:type="paragraph" w:customStyle="1" w:styleId="413">
    <w:name w:val="样式41"/>
    <w:basedOn w:val="afffffffd"/>
    <w:autoRedefine/>
    <w:qFormat/>
    <w:pPr>
      <w:tabs>
        <w:tab w:val="left" w:pos="960"/>
      </w:tabs>
      <w:ind w:left="960"/>
    </w:pPr>
  </w:style>
  <w:style w:type="paragraph" w:customStyle="1" w:styleId="affffffffffffffffffff1">
    <w:name w:val="正文表标题"/>
    <w:next w:val="afffff"/>
    <w:autoRedefine/>
    <w:qFormat/>
    <w:pPr>
      <w:tabs>
        <w:tab w:val="left" w:pos="480"/>
      </w:tabs>
      <w:ind w:left="480"/>
      <w:jc w:val="center"/>
    </w:pPr>
    <w:rPr>
      <w:rFonts w:ascii="黑体" w:eastAsia="黑体"/>
      <w:sz w:val="21"/>
    </w:rPr>
  </w:style>
  <w:style w:type="paragraph" w:customStyle="1" w:styleId="affffffffffffffffffff2">
    <w:name w:val="正文标题"/>
    <w:basedOn w:val="a"/>
    <w:autoRedefine/>
    <w:qFormat/>
    <w:pPr>
      <w:spacing w:line="360" w:lineRule="auto"/>
      <w:jc w:val="center"/>
    </w:pPr>
    <w:rPr>
      <w:rFonts w:ascii="Arial" w:hAnsi="Arial"/>
      <w:b/>
      <w:bCs/>
      <w:color w:val="0000FF"/>
      <w:sz w:val="28"/>
      <w:szCs w:val="24"/>
    </w:rPr>
  </w:style>
  <w:style w:type="paragraph" w:customStyle="1" w:styleId="1ffffffa">
    <w:name w:val="1级标题"/>
    <w:basedOn w:val="1d"/>
    <w:autoRedefine/>
    <w:qFormat/>
    <w:pPr>
      <w:keepLines/>
      <w:spacing w:before="240" w:after="240" w:line="360" w:lineRule="auto"/>
      <w:ind w:left="1060" w:firstLineChars="0" w:firstLine="0"/>
      <w:contextualSpacing/>
      <w:jc w:val="left"/>
      <w:outlineLvl w:val="0"/>
    </w:pPr>
    <w:rPr>
      <w:rFonts w:ascii="黑体" w:eastAsia="黑体" w:hAnsi="黑体"/>
      <w:kern w:val="0"/>
      <w:sz w:val="36"/>
      <w:szCs w:val="36"/>
      <w:lang w:eastAsia="en-US" w:bidi="en-US"/>
    </w:rPr>
  </w:style>
  <w:style w:type="paragraph" w:customStyle="1" w:styleId="86">
    <w:name w:val="8"/>
    <w:autoRedefine/>
    <w:uiPriority w:val="99"/>
    <w:qFormat/>
    <w:pPr>
      <w:widowControl w:val="0"/>
      <w:jc w:val="both"/>
    </w:pPr>
    <w:rPr>
      <w:rFonts w:eastAsia="仿宋_GB2312"/>
      <w:kern w:val="2"/>
      <w:sz w:val="28"/>
      <w:szCs w:val="24"/>
    </w:rPr>
  </w:style>
  <w:style w:type="paragraph" w:customStyle="1" w:styleId="4H4PIM4h4heading4IndentLeft05in4dashddas">
    <w:name w:val="样式 标题 4H4PIM 4h4heading 4 + Indent: Left 0.5 in4 dashddas..."/>
    <w:basedOn w:val="4"/>
    <w:autoRedefine/>
    <w:qFormat/>
    <w:pPr>
      <w:tabs>
        <w:tab w:val="clear" w:pos="864"/>
        <w:tab w:val="left" w:pos="14"/>
        <w:tab w:val="left" w:pos="360"/>
        <w:tab w:val="left" w:pos="2977"/>
      </w:tabs>
      <w:adjustRightInd w:val="0"/>
      <w:snapToGrid w:val="0"/>
      <w:spacing w:before="0" w:after="120" w:line="360" w:lineRule="auto"/>
      <w:ind w:left="14" w:firstLine="0"/>
      <w:jc w:val="left"/>
    </w:pPr>
    <w:rPr>
      <w:rFonts w:ascii="仿宋_GB2312" w:hAnsi="黑体"/>
      <w:b w:val="0"/>
      <w:bCs/>
      <w:kern w:val="24"/>
    </w:rPr>
  </w:style>
  <w:style w:type="paragraph" w:customStyle="1" w:styleId="affffffffffffffffffff3">
    <w:name w:val="标题一 + 宋体"/>
    <w:basedOn w:val="a"/>
    <w:autoRedefine/>
    <w:qFormat/>
    <w:rPr>
      <w:rFonts w:ascii="Calibri" w:hAnsi="Calibri"/>
      <w:szCs w:val="22"/>
    </w:rPr>
  </w:style>
  <w:style w:type="paragraph" w:customStyle="1" w:styleId="11f9">
    <w:name w:val="修订11"/>
    <w:autoRedefine/>
    <w:uiPriority w:val="99"/>
    <w:qFormat/>
  </w:style>
  <w:style w:type="paragraph" w:customStyle="1" w:styleId="2ffff2">
    <w:name w:val="技术报告小节标题2"/>
    <w:basedOn w:val="a"/>
    <w:next w:val="afffffffffffffff9"/>
    <w:autoRedefine/>
    <w:qFormat/>
    <w:pPr>
      <w:jc w:val="center"/>
    </w:pPr>
    <w:rPr>
      <w:b/>
      <w:bCs/>
      <w:sz w:val="28"/>
      <w:szCs w:val="24"/>
    </w:rPr>
  </w:style>
  <w:style w:type="paragraph" w:customStyle="1" w:styleId="affffffffffffffffffff4">
    <w:name w:val="正文图标题"/>
    <w:next w:val="afffff"/>
    <w:autoRedefine/>
    <w:qFormat/>
    <w:pPr>
      <w:tabs>
        <w:tab w:val="left" w:pos="900"/>
      </w:tabs>
      <w:ind w:left="900" w:hanging="420"/>
      <w:jc w:val="center"/>
    </w:pPr>
    <w:rPr>
      <w:rFonts w:ascii="黑体" w:eastAsia="黑体"/>
      <w:sz w:val="21"/>
    </w:rPr>
  </w:style>
  <w:style w:type="paragraph" w:customStyle="1" w:styleId="1ffffffb">
    <w:name w:val="列表1"/>
    <w:basedOn w:val="a"/>
    <w:autoRedefine/>
    <w:qFormat/>
    <w:pPr>
      <w:tabs>
        <w:tab w:val="left" w:pos="340"/>
        <w:tab w:val="left" w:pos="1560"/>
      </w:tabs>
      <w:autoSpaceDE w:val="0"/>
      <w:autoSpaceDN w:val="0"/>
    </w:pPr>
    <w:rPr>
      <w:szCs w:val="24"/>
    </w:rPr>
  </w:style>
  <w:style w:type="paragraph" w:customStyle="1" w:styleId="affffffffffffffffffff5">
    <w:name w:val="正文文字"/>
    <w:basedOn w:val="a"/>
    <w:autoRedefine/>
    <w:qFormat/>
    <w:pPr>
      <w:spacing w:afterLines="50" w:line="300" w:lineRule="auto"/>
    </w:pPr>
    <w:rPr>
      <w:rFonts w:cs="宋体"/>
      <w:sz w:val="28"/>
      <w:szCs w:val="24"/>
    </w:rPr>
  </w:style>
  <w:style w:type="paragraph" w:customStyle="1" w:styleId="EzFirstPageSub">
    <w:name w:val="Ez_FirstPage_Sub"/>
    <w:basedOn w:val="a"/>
    <w:autoRedefine/>
    <w:qFormat/>
    <w:pPr>
      <w:autoSpaceDE w:val="0"/>
      <w:autoSpaceDN w:val="0"/>
      <w:jc w:val="center"/>
    </w:pPr>
    <w:rPr>
      <w:rFonts w:ascii="黑体" w:eastAsia="黑体" w:cs="宋体"/>
      <w:sz w:val="48"/>
    </w:rPr>
  </w:style>
  <w:style w:type="paragraph" w:customStyle="1" w:styleId="2H2Heading2HiddenHeading2CCBSheading22ndlevelh1">
    <w:name w:val="样式 标题 2H2Heading 2 HiddenHeading 2 CCBSheading 22nd levelh...1"/>
    <w:basedOn w:val="20"/>
    <w:autoRedefine/>
    <w:uiPriority w:val="99"/>
    <w:qFormat/>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CharCharCharCharCharCharCharCharCharCharCharCharCharCharCharCharCharCharChar">
    <w:name w:val="Char Char Char Char Char Char Char Char Char Char Char Char Char Char Char Char Char Char Char"/>
    <w:basedOn w:val="a"/>
    <w:autoRedefine/>
    <w:qFormat/>
    <w:pPr>
      <w:tabs>
        <w:tab w:val="left" w:pos="907"/>
      </w:tabs>
      <w:ind w:left="902"/>
    </w:pPr>
    <w:rPr>
      <w:sz w:val="28"/>
      <w:szCs w:val="24"/>
    </w:rPr>
  </w:style>
  <w:style w:type="paragraph" w:customStyle="1" w:styleId="affffffffffffffffffff6">
    <w:name w:val="序言中的正文"/>
    <w:basedOn w:val="a"/>
    <w:autoRedefine/>
    <w:qFormat/>
    <w:pPr>
      <w:widowControl/>
      <w:autoSpaceDE w:val="0"/>
      <w:autoSpaceDN w:val="0"/>
      <w:jc w:val="left"/>
    </w:pPr>
    <w:rPr>
      <w:rFonts w:hAnsi="宋体"/>
      <w:bCs/>
      <w:iCs/>
      <w:kern w:val="0"/>
      <w:sz w:val="20"/>
      <w:szCs w:val="24"/>
      <w:lang w:eastAsia="en-US"/>
    </w:rPr>
  </w:style>
  <w:style w:type="paragraph" w:customStyle="1" w:styleId="affffffffffffffffffff7">
    <w:name w:val="无缩进正文"/>
    <w:basedOn w:val="a"/>
    <w:autoRedefine/>
    <w:qFormat/>
    <w:pPr>
      <w:spacing w:line="360" w:lineRule="auto"/>
      <w:jc w:val="left"/>
    </w:pPr>
    <w:rPr>
      <w:sz w:val="22"/>
      <w:szCs w:val="24"/>
    </w:rPr>
  </w:style>
  <w:style w:type="paragraph" w:customStyle="1" w:styleId="affffffffffffffffffff8">
    <w:name w:val="表格单元"/>
    <w:basedOn w:val="a"/>
    <w:autoRedefine/>
    <w:qFormat/>
    <w:pPr>
      <w:spacing w:before="45" w:after="45"/>
    </w:pPr>
    <w:rPr>
      <w:rFonts w:eastAsia="仿宋_GB2312"/>
      <w:sz w:val="28"/>
      <w:szCs w:val="24"/>
    </w:rPr>
  </w:style>
  <w:style w:type="paragraph" w:customStyle="1" w:styleId="21b">
    <w:name w:val="正文 + 首行缩进:  2 字符1"/>
    <w:basedOn w:val="a"/>
    <w:autoRedefine/>
    <w:qFormat/>
    <w:pPr>
      <w:tabs>
        <w:tab w:val="left" w:pos="420"/>
        <w:tab w:val="left" w:pos="540"/>
      </w:tabs>
      <w:spacing w:line="360" w:lineRule="auto"/>
      <w:ind w:leftChars="86" w:left="540" w:hangingChars="171" w:hanging="359"/>
    </w:pPr>
    <w:rPr>
      <w:szCs w:val="24"/>
    </w:rPr>
  </w:style>
  <w:style w:type="paragraph" w:customStyle="1" w:styleId="affffffffffffffffffff9">
    <w:name w:val="图号"/>
    <w:basedOn w:val="a"/>
    <w:autoRedefine/>
    <w:qFormat/>
    <w:pPr>
      <w:autoSpaceDE w:val="0"/>
      <w:autoSpaceDN w:val="0"/>
      <w:adjustRightInd w:val="0"/>
      <w:spacing w:before="105" w:line="360" w:lineRule="auto"/>
      <w:ind w:firstLineChars="200" w:firstLine="200"/>
      <w:jc w:val="center"/>
    </w:pPr>
    <w:rPr>
      <w:rFonts w:ascii="Arial" w:hAnsi="Arial"/>
      <w:kern w:val="0"/>
      <w:sz w:val="18"/>
      <w:szCs w:val="18"/>
    </w:rPr>
  </w:style>
  <w:style w:type="paragraph" w:customStyle="1" w:styleId="style4">
    <w:name w:val="style4"/>
    <w:basedOn w:val="a"/>
    <w:next w:val="2ff1"/>
    <w:autoRedefine/>
    <w:qFormat/>
    <w:pPr>
      <w:widowControl/>
      <w:spacing w:before="280" w:after="280" w:line="360" w:lineRule="auto"/>
      <w:ind w:firstLineChars="200" w:firstLine="200"/>
    </w:pPr>
    <w:rPr>
      <w:rFonts w:ascii="宋体" w:eastAsia="仿宋_GB2312"/>
      <w:sz w:val="18"/>
      <w:szCs w:val="21"/>
    </w:rPr>
  </w:style>
  <w:style w:type="paragraph" w:customStyle="1" w:styleId="4h4heading4TOCsect1234RefHeading1rh1H4Headin3">
    <w:name w:val="样式 标题 4h4heading 4TOCsect 1.2.3.4Ref Heading 1rh1H4Headin...3"/>
    <w:basedOn w:val="4"/>
    <w:autoRedefine/>
    <w:qFormat/>
    <w:pPr>
      <w:tabs>
        <w:tab w:val="clear" w:pos="864"/>
      </w:tabs>
      <w:spacing w:before="100" w:beforeAutospacing="1" w:after="100" w:afterAutospacing="1" w:line="360" w:lineRule="auto"/>
      <w:ind w:left="0" w:firstLine="0"/>
    </w:pPr>
    <w:rPr>
      <w:rFonts w:cs="宋体"/>
      <w:bCs/>
    </w:rPr>
  </w:style>
  <w:style w:type="paragraph" w:customStyle="1" w:styleId="affffffffffffffffffffa">
    <w:name w:val="简单回函地址"/>
    <w:basedOn w:val="a"/>
    <w:autoRedefine/>
    <w:qFormat/>
    <w:rPr>
      <w:rFonts w:ascii="宋体" w:hAnsi="宋体"/>
      <w:bCs/>
      <w:color w:val="000000"/>
      <w:sz w:val="28"/>
      <w:szCs w:val="21"/>
    </w:rPr>
  </w:style>
  <w:style w:type="paragraph" w:customStyle="1" w:styleId="wenzi">
    <w:name w:val="wenzi"/>
    <w:basedOn w:val="a"/>
    <w:autoRedefine/>
    <w:qFormat/>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GP3">
    <w:name w:val="GP标题3"/>
    <w:basedOn w:val="GP"/>
    <w:next w:val="GP0"/>
    <w:autoRedefine/>
    <w:qFormat/>
    <w:pPr>
      <w:spacing w:beforeLines="50" w:afterLines="50"/>
      <w:outlineLvl w:val="2"/>
    </w:pPr>
    <w:rPr>
      <w:rFonts w:ascii="华文细黑" w:eastAsia="华文细黑" w:hAnsi="华文细黑"/>
      <w:b/>
      <w:sz w:val="30"/>
    </w:rPr>
  </w:style>
  <w:style w:type="paragraph" w:customStyle="1" w:styleId="CharCharf">
    <w:name w:val="正文（编号） Char Char"/>
    <w:basedOn w:val="afffffff4"/>
    <w:autoRedefine/>
    <w:qFormat/>
    <w:pPr>
      <w:widowControl/>
      <w:snapToGrid w:val="0"/>
      <w:ind w:firstLineChars="0" w:firstLine="0"/>
    </w:pPr>
    <w:rPr>
      <w:rFonts w:ascii="宋体" w:hAnsi="宋体" w:cs="宋体"/>
    </w:rPr>
  </w:style>
  <w:style w:type="paragraph" w:customStyle="1" w:styleId="CM24">
    <w:name w:val="CM24"/>
    <w:basedOn w:val="Default"/>
    <w:next w:val="Default"/>
    <w:autoRedefine/>
    <w:qFormat/>
    <w:pPr>
      <w:spacing w:after="478"/>
      <w:ind w:left="0"/>
    </w:pPr>
    <w:rPr>
      <w:rFonts w:ascii="宋体" w:eastAsia="宋体"/>
      <w:color w:val="auto"/>
    </w:rPr>
  </w:style>
  <w:style w:type="paragraph" w:customStyle="1" w:styleId="General">
    <w:name w:val="表格_General"/>
    <w:basedOn w:val="a"/>
    <w:autoRedefine/>
    <w:qFormat/>
    <w:pPr>
      <w:autoSpaceDE w:val="0"/>
      <w:autoSpaceDN w:val="0"/>
    </w:pPr>
    <w:rPr>
      <w:szCs w:val="24"/>
    </w:rPr>
  </w:style>
  <w:style w:type="paragraph" w:customStyle="1" w:styleId="11fa">
    <w:name w:val="正文（编号）11"/>
    <w:basedOn w:val="afffffff4"/>
    <w:autoRedefine/>
    <w:qFormat/>
    <w:pPr>
      <w:tabs>
        <w:tab w:val="left" w:pos="780"/>
      </w:tabs>
      <w:ind w:left="780" w:firstLineChars="0" w:hanging="360"/>
    </w:pPr>
  </w:style>
  <w:style w:type="paragraph" w:customStyle="1" w:styleId="affffffffffffffffffffb">
    <w:name w:val="插图"/>
    <w:basedOn w:val="a"/>
    <w:next w:val="affffffffff8"/>
    <w:autoRedefine/>
    <w:qFormat/>
    <w:pPr>
      <w:keepNext/>
      <w:spacing w:before="80" w:after="80" w:line="360" w:lineRule="auto"/>
      <w:jc w:val="center"/>
    </w:pPr>
    <w:rPr>
      <w:rFonts w:ascii="Arial" w:eastAsia="仿宋_GB2312" w:hAnsi="Arial" w:cs="宋体"/>
    </w:rPr>
  </w:style>
  <w:style w:type="paragraph" w:customStyle="1" w:styleId="xl126">
    <w:name w:val="xl126"/>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8"/>
      <w:szCs w:val="24"/>
    </w:rPr>
  </w:style>
  <w:style w:type="paragraph" w:customStyle="1" w:styleId="07466">
    <w:name w:val="样式 首行缩进:  0.74 厘米 段前: 6 磅 段后: 6 磅"/>
    <w:basedOn w:val="a"/>
    <w:autoRedefine/>
    <w:qFormat/>
    <w:pPr>
      <w:autoSpaceDE w:val="0"/>
      <w:autoSpaceDN w:val="0"/>
      <w:adjustRightInd w:val="0"/>
      <w:spacing w:before="120" w:after="120"/>
      <w:ind w:firstLine="420"/>
    </w:pPr>
    <w:rPr>
      <w:rFonts w:cs="宋体"/>
    </w:rPr>
  </w:style>
  <w:style w:type="paragraph" w:customStyle="1" w:styleId="1520">
    <w:name w:val="正文152"/>
    <w:autoRedefine/>
    <w:qFormat/>
    <w:pPr>
      <w:widowControl w:val="0"/>
      <w:jc w:val="both"/>
    </w:pPr>
    <w:rPr>
      <w:kern w:val="2"/>
      <w:sz w:val="21"/>
      <w:szCs w:val="22"/>
    </w:rPr>
  </w:style>
  <w:style w:type="paragraph" w:customStyle="1" w:styleId="241">
    <w:name w:val="列表编号24"/>
    <w:basedOn w:val="1d"/>
    <w:autoRedefine/>
    <w:qFormat/>
    <w:pPr>
      <w:widowControl/>
      <w:spacing w:line="360" w:lineRule="auto"/>
      <w:ind w:left="1554" w:firstLineChars="0" w:firstLine="0"/>
    </w:pPr>
    <w:rPr>
      <w:rFonts w:ascii="Times New Roman" w:hAnsi="Times New Roman"/>
      <w:kern w:val="0"/>
      <w:sz w:val="24"/>
      <w:szCs w:val="21"/>
    </w:rPr>
  </w:style>
  <w:style w:type="paragraph" w:customStyle="1" w:styleId="affffffffffffffffffffc">
    <w:name w:val="示例"/>
    <w:next w:val="afffff"/>
    <w:autoRedefine/>
    <w:qFormat/>
    <w:pPr>
      <w:tabs>
        <w:tab w:val="left" w:pos="816"/>
        <w:tab w:val="left" w:pos="900"/>
      </w:tabs>
      <w:ind w:left="900" w:firstLineChars="233" w:firstLine="419"/>
      <w:jc w:val="both"/>
    </w:pPr>
    <w:rPr>
      <w:rFonts w:ascii="宋体"/>
      <w:sz w:val="18"/>
    </w:rPr>
  </w:style>
  <w:style w:type="paragraph" w:customStyle="1" w:styleId="Informal1">
    <w:name w:val="Informal1"/>
    <w:basedOn w:val="a"/>
    <w:autoRedefine/>
    <w:qFormat/>
    <w:pPr>
      <w:widowControl/>
      <w:spacing w:before="60" w:after="60"/>
      <w:jc w:val="left"/>
    </w:pPr>
    <w:rPr>
      <w:kern w:val="0"/>
      <w:sz w:val="28"/>
      <w:lang w:eastAsia="en-US"/>
    </w:rPr>
  </w:style>
  <w:style w:type="paragraph" w:customStyle="1" w:styleId="-1">
    <w:name w:val="正文-电视"/>
    <w:basedOn w:val="a"/>
    <w:autoRedefine/>
    <w:qFormat/>
    <w:pPr>
      <w:tabs>
        <w:tab w:val="left" w:pos="1365"/>
      </w:tabs>
      <w:spacing w:line="360" w:lineRule="auto"/>
      <w:ind w:leftChars="400" w:left="840" w:firstLine="525"/>
    </w:pPr>
    <w:rPr>
      <w:rFonts w:ascii="宋体" w:hAnsi="宋体"/>
      <w:sz w:val="28"/>
      <w:szCs w:val="24"/>
    </w:rPr>
  </w:style>
  <w:style w:type="paragraph" w:customStyle="1" w:styleId="affffffffffffffffffffd">
    <w:name w:val="表号"/>
    <w:basedOn w:val="afffffffff0"/>
    <w:autoRedefine/>
    <w:qFormat/>
    <w:pPr>
      <w:tabs>
        <w:tab w:val="left" w:pos="360"/>
        <w:tab w:val="left" w:pos="420"/>
        <w:tab w:val="left" w:pos="624"/>
      </w:tabs>
      <w:spacing w:line="360" w:lineRule="auto"/>
      <w:ind w:left="624" w:firstLineChars="0" w:firstLine="0"/>
      <w:jc w:val="center"/>
    </w:pPr>
    <w:rPr>
      <w:rFonts w:eastAsia="宋体"/>
      <w:sz w:val="22"/>
    </w:rPr>
  </w:style>
  <w:style w:type="paragraph" w:customStyle="1" w:styleId="2ffff3">
    <w:name w:val="图标题2"/>
    <w:basedOn w:val="a"/>
    <w:next w:val="a"/>
    <w:autoRedefine/>
    <w:qFormat/>
    <w:pPr>
      <w:spacing w:beforeLines="50" w:afterLines="50" w:line="360" w:lineRule="atLeast"/>
      <w:jc w:val="center"/>
    </w:pPr>
    <w:rPr>
      <w:bCs/>
      <w:sz w:val="28"/>
      <w:szCs w:val="24"/>
    </w:rPr>
  </w:style>
  <w:style w:type="paragraph" w:customStyle="1" w:styleId="3ff2">
    <w:name w:val="正文（小标题）3"/>
    <w:basedOn w:val="a"/>
    <w:next w:val="a"/>
    <w:autoRedefine/>
    <w:qFormat/>
    <w:pPr>
      <w:spacing w:beforeLines="50" w:afterLines="50" w:line="360" w:lineRule="auto"/>
    </w:pPr>
    <w:rPr>
      <w:rFonts w:ascii="黑体" w:eastAsia="黑体"/>
      <w:color w:val="0000FF"/>
      <w:sz w:val="28"/>
      <w:szCs w:val="24"/>
    </w:rPr>
  </w:style>
  <w:style w:type="paragraph" w:customStyle="1" w:styleId="p36">
    <w:name w:val="p36"/>
    <w:basedOn w:val="a"/>
    <w:autoRedefine/>
    <w:qFormat/>
    <w:pPr>
      <w:widowControl/>
      <w:snapToGrid w:val="0"/>
      <w:spacing w:after="156" w:line="300" w:lineRule="auto"/>
      <w:ind w:left="1418" w:hanging="567"/>
      <w:jc w:val="left"/>
    </w:pPr>
    <w:rPr>
      <w:kern w:val="0"/>
      <w:sz w:val="28"/>
      <w:szCs w:val="24"/>
    </w:rPr>
  </w:style>
  <w:style w:type="paragraph" w:customStyle="1" w:styleId="1ffffffc">
    <w:name w:val="首行缩进正文1"/>
    <w:basedOn w:val="a"/>
    <w:autoRedefine/>
    <w:qFormat/>
    <w:pPr>
      <w:spacing w:line="360" w:lineRule="auto"/>
      <w:ind w:firstLine="480"/>
    </w:pPr>
    <w:rPr>
      <w:sz w:val="28"/>
    </w:rPr>
  </w:style>
  <w:style w:type="paragraph" w:customStyle="1" w:styleId="affffffffffffffffffffe">
    <w:name w:val="次小点说明"/>
    <w:basedOn w:val="a9"/>
    <w:autoRedefine/>
    <w:qFormat/>
    <w:pPr>
      <w:tabs>
        <w:tab w:val="left" w:pos="620"/>
      </w:tabs>
      <w:spacing w:line="360" w:lineRule="auto"/>
      <w:ind w:left="620" w:firstLineChars="0" w:hanging="420"/>
      <w:jc w:val="left"/>
    </w:pPr>
    <w:rPr>
      <w:rFonts w:ascii="Times New Roman" w:hAnsi="Times New Roman"/>
      <w:spacing w:val="0"/>
      <w:kern w:val="0"/>
    </w:rPr>
  </w:style>
  <w:style w:type="paragraph" w:customStyle="1" w:styleId="xl114">
    <w:name w:val="xl11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4"/>
    </w:rPr>
  </w:style>
  <w:style w:type="paragraph" w:customStyle="1" w:styleId="11CharChar">
    <w:name w:val="1.1 多级符号 Char Char"/>
    <w:basedOn w:val="a"/>
    <w:autoRedefine/>
    <w:qFormat/>
    <w:pPr>
      <w:tabs>
        <w:tab w:val="left" w:pos="1440"/>
      </w:tabs>
      <w:spacing w:beforeLines="50" w:line="480" w:lineRule="auto"/>
      <w:ind w:firstLineChars="200" w:firstLine="567"/>
      <w:outlineLvl w:val="1"/>
    </w:pPr>
    <w:rPr>
      <w:rFonts w:ascii="宋体" w:hAnsi="宋体"/>
      <w:b/>
      <w:sz w:val="28"/>
      <w:szCs w:val="28"/>
    </w:rPr>
  </w:style>
  <w:style w:type="paragraph" w:customStyle="1" w:styleId="CM84">
    <w:name w:val="CM84"/>
    <w:basedOn w:val="Default"/>
    <w:next w:val="Default"/>
    <w:autoRedefine/>
    <w:qFormat/>
    <w:pPr>
      <w:spacing w:after="320"/>
      <w:ind w:left="0"/>
    </w:pPr>
    <w:rPr>
      <w:rFonts w:ascii="oúì." w:eastAsia="oúì." w:hAnsi="Times New Roman"/>
      <w:color w:val="auto"/>
    </w:rPr>
  </w:style>
  <w:style w:type="paragraph" w:customStyle="1" w:styleId="afffffffffffffffffffff">
    <w:name w:val="附件标题"/>
    <w:basedOn w:val="a"/>
    <w:autoRedefine/>
    <w:uiPriority w:val="99"/>
    <w:qFormat/>
    <w:pPr>
      <w:spacing w:line="360" w:lineRule="auto"/>
      <w:ind w:firstLineChars="200" w:firstLine="200"/>
      <w:jc w:val="center"/>
    </w:pPr>
    <w:rPr>
      <w:rFonts w:ascii="Arial" w:eastAsia="黑体" w:hAnsi="Arial"/>
      <w:sz w:val="28"/>
      <w:szCs w:val="24"/>
    </w:rPr>
  </w:style>
  <w:style w:type="paragraph" w:customStyle="1" w:styleId="p30">
    <w:name w:val="p30"/>
    <w:basedOn w:val="a"/>
    <w:autoRedefine/>
    <w:qFormat/>
    <w:pPr>
      <w:widowControl/>
      <w:spacing w:line="360" w:lineRule="auto"/>
      <w:ind w:left="960"/>
    </w:pPr>
    <w:rPr>
      <w:rFonts w:ascii="宋体" w:hAnsi="宋体" w:cs="宋体"/>
      <w:kern w:val="0"/>
      <w:sz w:val="28"/>
      <w:szCs w:val="24"/>
    </w:rPr>
  </w:style>
  <w:style w:type="paragraph" w:customStyle="1" w:styleId="PGIS11">
    <w:name w:val="PGIS 1.1"/>
    <w:basedOn w:val="2110"/>
    <w:autoRedefine/>
    <w:qFormat/>
    <w:pPr>
      <w:tabs>
        <w:tab w:val="clear" w:pos="578"/>
        <w:tab w:val="left" w:pos="992"/>
      </w:tabs>
      <w:ind w:left="992" w:hanging="567"/>
    </w:pPr>
    <w:rPr>
      <w:kern w:val="0"/>
    </w:rPr>
  </w:style>
  <w:style w:type="paragraph" w:customStyle="1" w:styleId="09915">
    <w:name w:val="样式 正文文本缩进 + 四号 黑色 首行缩进:  0.99 厘米 行距: 1.5 倍行距"/>
    <w:basedOn w:val="a"/>
    <w:autoRedefine/>
    <w:qFormat/>
    <w:pPr>
      <w:ind w:firstLineChars="200" w:firstLine="560"/>
      <w:jc w:val="left"/>
    </w:pPr>
    <w:rPr>
      <w:color w:val="000000"/>
      <w:sz w:val="28"/>
    </w:rPr>
  </w:style>
  <w:style w:type="paragraph" w:customStyle="1" w:styleId="CM10">
    <w:name w:val="CM10"/>
    <w:basedOn w:val="a"/>
    <w:next w:val="a"/>
    <w:autoRedefine/>
    <w:qFormat/>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72">
    <w:name w:val="172"/>
    <w:basedOn w:val="a"/>
    <w:next w:val="af2"/>
    <w:autoRedefine/>
    <w:qFormat/>
    <w:pPr>
      <w:spacing w:after="120"/>
      <w:ind w:leftChars="200" w:left="420"/>
    </w:pPr>
    <w:rPr>
      <w:szCs w:val="24"/>
    </w:rPr>
  </w:style>
  <w:style w:type="paragraph" w:customStyle="1" w:styleId="BodyTextch1">
    <w:name w:val="Body Text(ch)1"/>
    <w:basedOn w:val="a"/>
    <w:next w:val="25"/>
    <w:autoRedefine/>
    <w:qFormat/>
    <w:pPr>
      <w:spacing w:beforeLines="50" w:afterLines="50" w:line="360" w:lineRule="auto"/>
      <w:ind w:firstLineChars="200" w:firstLine="480"/>
    </w:pPr>
    <w:rPr>
      <w:sz w:val="28"/>
      <w:szCs w:val="24"/>
    </w:rPr>
  </w:style>
  <w:style w:type="paragraph" w:customStyle="1" w:styleId="CharChar1CharCharCharCharCharCharCharCharCharCharCharCharCharCharCharCharChar1Char">
    <w:name w:val="Char Char1 Char Char Char Char Char Char Char Char Char Char Char Char Char Char Char Char Char1 Char"/>
    <w:basedOn w:val="a"/>
    <w:autoRedefine/>
    <w:qFormat/>
    <w:pPr>
      <w:widowControl/>
      <w:spacing w:after="160" w:line="240" w:lineRule="exact"/>
      <w:ind w:firstLineChars="200" w:firstLine="200"/>
      <w:jc w:val="left"/>
    </w:pPr>
    <w:rPr>
      <w:rFonts w:ascii="Verdana" w:eastAsia="仿宋_GB2312" w:hAnsi="Verdana"/>
      <w:kern w:val="0"/>
      <w:sz w:val="20"/>
      <w:lang w:eastAsia="en-US"/>
    </w:rPr>
  </w:style>
  <w:style w:type="paragraph" w:customStyle="1" w:styleId="afffffffffffffffffffff0">
    <w:name w:val="表身（中）"/>
    <w:basedOn w:val="affffffffffffa"/>
    <w:autoRedefine/>
    <w:uiPriority w:val="99"/>
    <w:qFormat/>
    <w:pPr>
      <w:jc w:val="center"/>
    </w:pPr>
  </w:style>
  <w:style w:type="paragraph" w:customStyle="1" w:styleId="font24">
    <w:name w:val="font24"/>
    <w:basedOn w:val="a"/>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contentCharChar">
    <w:name w:val="content Char Char"/>
    <w:basedOn w:val="a"/>
    <w:autoRedefine/>
    <w:qFormat/>
    <w:pPr>
      <w:spacing w:line="276" w:lineRule="auto"/>
    </w:pPr>
    <w:rPr>
      <w:rFonts w:ascii="宋体" w:hAnsi="宋体"/>
      <w:sz w:val="22"/>
      <w:szCs w:val="24"/>
    </w:rPr>
  </w:style>
  <w:style w:type="paragraph" w:customStyle="1" w:styleId="afffffffffffffffffffff1">
    <w:name w:val="正文缩进小五"/>
    <w:basedOn w:val="a"/>
    <w:autoRedefine/>
    <w:qFormat/>
    <w:pPr>
      <w:widowControl/>
      <w:spacing w:before="120" w:after="120"/>
      <w:ind w:firstLineChars="200" w:firstLine="360"/>
    </w:pPr>
    <w:rPr>
      <w:rFonts w:ascii="Arial" w:hAnsi="Arial"/>
      <w:kern w:val="0"/>
      <w:sz w:val="18"/>
      <w:szCs w:val="18"/>
    </w:rPr>
  </w:style>
  <w:style w:type="paragraph" w:customStyle="1" w:styleId="1ffffffd">
    <w:name w:val="封面1"/>
    <w:autoRedefine/>
    <w:qFormat/>
    <w:pPr>
      <w:widowControl w:val="0"/>
      <w:spacing w:line="412" w:lineRule="atLeast"/>
      <w:jc w:val="both"/>
    </w:pPr>
    <w:rPr>
      <w:kern w:val="2"/>
      <w:sz w:val="21"/>
    </w:rPr>
  </w:style>
  <w:style w:type="paragraph" w:customStyle="1" w:styleId="124">
    <w:name w:val="样式 正文样式1 + 首行缩进:  2 字符"/>
    <w:basedOn w:val="1ffffff9"/>
    <w:autoRedefine/>
    <w:qFormat/>
    <w:pPr>
      <w:spacing w:line="300" w:lineRule="auto"/>
      <w:ind w:firstLine="200"/>
    </w:pPr>
    <w:rPr>
      <w:szCs w:val="20"/>
    </w:rPr>
  </w:style>
  <w:style w:type="paragraph" w:customStyle="1" w:styleId="322">
    <w:name w:val="样式 目录 3 + 首行缩进:  2 字符"/>
    <w:basedOn w:val="34"/>
    <w:autoRedefine/>
    <w:qFormat/>
    <w:pPr>
      <w:tabs>
        <w:tab w:val="right" w:leader="dot" w:pos="8296"/>
        <w:tab w:val="right" w:leader="dot" w:pos="8493"/>
        <w:tab w:val="right" w:leader="dot" w:pos="9061"/>
      </w:tabs>
      <w:snapToGrid w:val="0"/>
      <w:spacing w:line="360" w:lineRule="exact"/>
      <w:ind w:left="454" w:firstLineChars="200" w:firstLine="480"/>
    </w:pPr>
    <w:rPr>
      <w:rFonts w:ascii="宋体" w:hAnsi="宋体" w:cs="宋体"/>
      <w:i w:val="0"/>
      <w:kern w:val="0"/>
      <w:sz w:val="24"/>
    </w:rPr>
  </w:style>
  <w:style w:type="paragraph" w:customStyle="1" w:styleId="Char210">
    <w:name w:val="Char21"/>
    <w:basedOn w:val="a"/>
    <w:next w:val="a"/>
    <w:autoRedefine/>
    <w:qFormat/>
    <w:pPr>
      <w:spacing w:line="360" w:lineRule="auto"/>
    </w:pPr>
    <w:rPr>
      <w:kern w:val="0"/>
    </w:rPr>
  </w:style>
  <w:style w:type="paragraph" w:customStyle="1" w:styleId="CM34">
    <w:name w:val="CM34"/>
    <w:basedOn w:val="Default"/>
    <w:next w:val="Default"/>
    <w:autoRedefine/>
    <w:qFormat/>
    <w:pPr>
      <w:spacing w:line="316" w:lineRule="atLeast"/>
      <w:ind w:left="0"/>
    </w:pPr>
    <w:rPr>
      <w:rFonts w:ascii="oúì." w:eastAsia="oúì." w:hAnsi="Times New Roman"/>
      <w:color w:val="auto"/>
    </w:rPr>
  </w:style>
  <w:style w:type="paragraph" w:customStyle="1" w:styleId="et10">
    <w:name w:val="et10"/>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ffff4">
    <w:name w:val="正文（缩进）2"/>
    <w:basedOn w:val="a"/>
    <w:autoRedefine/>
    <w:qFormat/>
    <w:pPr>
      <w:spacing w:beforeLines="50" w:afterLines="50" w:line="360" w:lineRule="auto"/>
      <w:ind w:firstLineChars="200" w:firstLine="480"/>
    </w:pPr>
    <w:rPr>
      <w:sz w:val="28"/>
      <w:szCs w:val="24"/>
    </w:rPr>
  </w:style>
  <w:style w:type="paragraph" w:customStyle="1" w:styleId="2ffff5">
    <w:name w:val="项目符号2"/>
    <w:basedOn w:val="a"/>
    <w:autoRedefine/>
    <w:qFormat/>
    <w:pPr>
      <w:adjustRightInd w:val="0"/>
      <w:spacing w:line="360" w:lineRule="auto"/>
      <w:ind w:firstLineChars="200" w:firstLine="200"/>
      <w:textAlignment w:val="baseline"/>
    </w:pPr>
    <w:rPr>
      <w:rFonts w:eastAsia="仿宋_GB2312"/>
      <w:kern w:val="24"/>
      <w:sz w:val="28"/>
    </w:rPr>
  </w:style>
  <w:style w:type="paragraph" w:customStyle="1" w:styleId="tabledescription0">
    <w:name w:val="tabledescription"/>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msonormalstyle3">
    <w:name w:val="msonormal style3"/>
    <w:basedOn w:val="a"/>
    <w:autoRedefine/>
    <w:qFormat/>
    <w:pPr>
      <w:widowControl/>
      <w:spacing w:before="100" w:beforeAutospacing="1" w:after="100" w:afterAutospacing="1"/>
      <w:jc w:val="left"/>
    </w:pPr>
    <w:rPr>
      <w:rFonts w:ascii="宋体" w:hAnsi="宋体" w:cs="Arial Unicode MS" w:hint="eastAsia"/>
      <w:color w:val="000066"/>
      <w:kern w:val="0"/>
      <w:sz w:val="18"/>
      <w:szCs w:val="18"/>
    </w:rPr>
  </w:style>
  <w:style w:type="paragraph" w:customStyle="1" w:styleId="2124">
    <w:name w:val="样式 目录 2 + 左侧:  1 字符 首行缩进:  2 字符4"/>
    <w:basedOn w:val="21"/>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CM14">
    <w:name w:val="CM14"/>
    <w:basedOn w:val="Default"/>
    <w:next w:val="Default"/>
    <w:autoRedefine/>
    <w:qFormat/>
    <w:pPr>
      <w:spacing w:line="468" w:lineRule="atLeast"/>
      <w:ind w:left="0"/>
    </w:pPr>
    <w:rPr>
      <w:rFonts w:ascii="宋体" w:eastAsia="宋体" w:hAnsi="Times New Roman"/>
      <w:color w:val="auto"/>
    </w:rPr>
  </w:style>
  <w:style w:type="paragraph" w:customStyle="1" w:styleId="PDGInstructionsBullet">
    <w:name w:val="PDGInstructionsBullet"/>
    <w:basedOn w:val="a"/>
    <w:autoRedefine/>
    <w:uiPriority w:val="99"/>
    <w:qFormat/>
    <w:pPr>
      <w:widowControl/>
      <w:tabs>
        <w:tab w:val="left" w:pos="720"/>
        <w:tab w:val="left" w:pos="907"/>
      </w:tabs>
      <w:spacing w:before="60" w:after="120"/>
      <w:ind w:left="907" w:right="360"/>
      <w:jc w:val="left"/>
    </w:pPr>
    <w:rPr>
      <w:rFonts w:ascii="Garamond" w:eastAsia="仿宋_GB2312" w:hAnsi="Garamond"/>
      <w:color w:val="FF0000"/>
      <w:kern w:val="0"/>
      <w:sz w:val="28"/>
      <w:lang w:eastAsia="en-US"/>
    </w:rPr>
  </w:style>
  <w:style w:type="paragraph" w:customStyle="1" w:styleId="11fb">
    <w:name w:val="1.1"/>
    <w:basedOn w:val="20"/>
    <w:next w:val="a"/>
    <w:autoRedefine/>
    <w:qFormat/>
    <w:pPr>
      <w:tabs>
        <w:tab w:val="clear" w:pos="578"/>
        <w:tab w:val="left" w:pos="567"/>
      </w:tabs>
      <w:spacing w:line="415" w:lineRule="auto"/>
      <w:ind w:left="567" w:rightChars="100" w:right="240" w:hanging="567"/>
      <w:jc w:val="left"/>
    </w:pPr>
    <w:rPr>
      <w:rFonts w:ascii="Times New Roman" w:eastAsia="黑体" w:hAnsi="Times New Roman"/>
      <w:b/>
      <w:bCs/>
      <w:color w:val="0000FF"/>
      <w:sz w:val="32"/>
      <w:szCs w:val="32"/>
    </w:rPr>
  </w:style>
  <w:style w:type="paragraph" w:customStyle="1" w:styleId="2ffff6">
    <w:name w:val="段2"/>
    <w:autoRedefine/>
    <w:qFormat/>
    <w:pPr>
      <w:autoSpaceDE w:val="0"/>
      <w:autoSpaceDN w:val="0"/>
      <w:ind w:firstLineChars="200" w:firstLine="200"/>
      <w:jc w:val="both"/>
    </w:pPr>
    <w:rPr>
      <w:rFonts w:ascii="宋体"/>
      <w:sz w:val="21"/>
    </w:rPr>
  </w:style>
  <w:style w:type="paragraph" w:customStyle="1" w:styleId="2ffff7">
    <w:name w:val="附录2层"/>
    <w:basedOn w:val="a"/>
    <w:next w:val="afffffffff0"/>
    <w:autoRedefine/>
    <w:qFormat/>
    <w:pPr>
      <w:widowControl/>
      <w:adjustRightInd w:val="0"/>
      <w:snapToGrid w:val="0"/>
      <w:spacing w:line="360" w:lineRule="atLeast"/>
      <w:ind w:firstLineChars="200" w:firstLine="200"/>
      <w:textAlignment w:val="baseline"/>
    </w:pPr>
    <w:rPr>
      <w:rFonts w:ascii="黑体" w:eastAsia="黑体"/>
      <w:kern w:val="0"/>
      <w:sz w:val="28"/>
    </w:rPr>
  </w:style>
  <w:style w:type="paragraph" w:customStyle="1" w:styleId="Char1CharChar1Char">
    <w:name w:val="Char1 Char Char1 Char"/>
    <w:basedOn w:val="a"/>
    <w:autoRedefine/>
    <w:qFormat/>
    <w:pPr>
      <w:autoSpaceDE w:val="0"/>
      <w:autoSpaceDN w:val="0"/>
    </w:pPr>
    <w:rPr>
      <w:rFonts w:ascii="Tahoma" w:hAnsi="Tahoma"/>
      <w:sz w:val="28"/>
    </w:rPr>
  </w:style>
  <w:style w:type="paragraph" w:customStyle="1" w:styleId="1521">
    <w:name w:val="样式 宋体 行距: 1.5 倍行距 首行缩进:  2 字符"/>
    <w:basedOn w:val="a"/>
    <w:autoRedefine/>
    <w:qFormat/>
    <w:pPr>
      <w:spacing w:line="360" w:lineRule="auto"/>
      <w:ind w:firstLineChars="200" w:firstLine="420"/>
    </w:pPr>
    <w:rPr>
      <w:rFonts w:ascii="宋体" w:hAnsi="宋体" w:cs="宋体"/>
      <w:sz w:val="28"/>
    </w:rPr>
  </w:style>
  <w:style w:type="paragraph" w:customStyle="1" w:styleId="font13">
    <w:name w:val="font13"/>
    <w:basedOn w:val="a"/>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CharCharCharCharCharCharCharCharCharCharCharCharCharCharChar">
    <w:name w:val="Char Char Char Char Char Char Char Char Char Char Char Char Char Char Char"/>
    <w:basedOn w:val="ad"/>
    <w:autoRedefine/>
    <w:qFormat/>
    <w:rPr>
      <w:rFonts w:ascii="Tahoma" w:hAnsi="Tahoma"/>
      <w:kern w:val="0"/>
      <w:sz w:val="24"/>
      <w:szCs w:val="24"/>
    </w:rPr>
  </w:style>
  <w:style w:type="paragraph" w:customStyle="1" w:styleId="NumberinTable">
    <w:name w:val="Number in Table"/>
    <w:basedOn w:val="a"/>
    <w:autoRedefine/>
    <w:qFormat/>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wenzi5">
    <w:name w:val="wenzi5"/>
    <w:basedOn w:val="a"/>
    <w:autoRedefine/>
    <w:qFormat/>
    <w:pPr>
      <w:widowControl/>
      <w:spacing w:before="100" w:beforeAutospacing="1" w:after="100" w:afterAutospacing="1"/>
      <w:jc w:val="center"/>
    </w:pPr>
    <w:rPr>
      <w:rFonts w:ascii="_GB2312" w:eastAsia="Arial Unicode MS" w:hAnsi="_GB2312" w:cs="Arial Unicode MS"/>
      <w:b/>
      <w:bCs/>
      <w:color w:val="000000"/>
      <w:kern w:val="0"/>
      <w:sz w:val="27"/>
      <w:szCs w:val="27"/>
    </w:rPr>
  </w:style>
  <w:style w:type="paragraph" w:customStyle="1" w:styleId="ldhtext31">
    <w:name w:val="ldhtext31"/>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afffffffffffffffffffff2">
    <w:name w:val="正文小四"/>
    <w:basedOn w:val="a"/>
    <w:autoRedefine/>
    <w:qFormat/>
    <w:pPr>
      <w:spacing w:beforeLines="50" w:afterLines="50" w:line="360" w:lineRule="auto"/>
      <w:ind w:firstLineChars="200" w:firstLine="360"/>
      <w:jc w:val="left"/>
    </w:pPr>
    <w:rPr>
      <w:sz w:val="18"/>
      <w:szCs w:val="18"/>
    </w:rPr>
  </w:style>
  <w:style w:type="paragraph" w:customStyle="1" w:styleId="1ffffffe">
    <w:name w:val="表内文字1"/>
    <w:basedOn w:val="a"/>
    <w:autoRedefine/>
    <w:qFormat/>
    <w:pPr>
      <w:adjustRightInd w:val="0"/>
      <w:snapToGrid w:val="0"/>
      <w:spacing w:line="312" w:lineRule="auto"/>
      <w:jc w:val="center"/>
    </w:pPr>
    <w:rPr>
      <w:color w:val="000000"/>
    </w:rPr>
  </w:style>
  <w:style w:type="paragraph" w:customStyle="1" w:styleId="et7">
    <w:name w:val="et7"/>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StyleHeading1LatinAsianComplex18pt">
    <w:name w:val="Style Heading 1 + (Latin) 黑体 (Asian) 黑体 (Complex) 18 pt"/>
    <w:basedOn w:val="1"/>
    <w:autoRedefine/>
    <w:qFormat/>
    <w:pPr>
      <w:keepLines/>
      <w:spacing w:line="480" w:lineRule="auto"/>
      <w:jc w:val="both"/>
    </w:pPr>
    <w:rPr>
      <w:rFonts w:ascii="黑体" w:eastAsia="黑体" w:hAnsi="黑体"/>
      <w:bCs/>
      <w:szCs w:val="36"/>
      <w:lang w:val="zh-CN"/>
    </w:rPr>
  </w:style>
  <w:style w:type="paragraph" w:customStyle="1" w:styleId="2ffff8">
    <w:name w:val="样式 正文（缩进） + 两端对齐2"/>
    <w:basedOn w:val="afffffff4"/>
    <w:autoRedefine/>
    <w:qFormat/>
    <w:rPr>
      <w:rFonts w:cs="宋体"/>
      <w:kern w:val="17153"/>
      <w:szCs w:val="20"/>
    </w:rPr>
  </w:style>
  <w:style w:type="paragraph" w:customStyle="1" w:styleId="73">
    <w:name w:val="列出段落7"/>
    <w:basedOn w:val="a"/>
    <w:autoRedefine/>
    <w:uiPriority w:val="99"/>
    <w:qFormat/>
    <w:pPr>
      <w:widowControl/>
      <w:spacing w:line="360" w:lineRule="auto"/>
      <w:ind w:firstLineChars="200" w:firstLine="420"/>
    </w:pPr>
    <w:rPr>
      <w:rFonts w:eastAsia="仿宋_GB2312"/>
      <w:sz w:val="28"/>
      <w:szCs w:val="21"/>
    </w:rPr>
  </w:style>
  <w:style w:type="paragraph" w:customStyle="1" w:styleId="1255">
    <w:name w:val="正文(1.25倍，5号字)"/>
    <w:basedOn w:val="a"/>
    <w:autoRedefine/>
    <w:qFormat/>
    <w:pPr>
      <w:spacing w:line="288" w:lineRule="auto"/>
      <w:ind w:firstLineChars="200" w:firstLine="200"/>
    </w:pPr>
    <w:rPr>
      <w:rFonts w:ascii="宋体" w:hAnsi="宋体"/>
      <w:szCs w:val="24"/>
    </w:rPr>
  </w:style>
  <w:style w:type="paragraph" w:customStyle="1" w:styleId="CharChar15">
    <w:name w:val="正文（标记） Char Char1"/>
    <w:basedOn w:val="a"/>
    <w:autoRedefine/>
    <w:qFormat/>
    <w:pPr>
      <w:tabs>
        <w:tab w:val="left" w:pos="840"/>
      </w:tabs>
      <w:spacing w:beforeLines="50" w:afterLines="50" w:line="360" w:lineRule="auto"/>
      <w:ind w:left="840" w:hanging="420"/>
    </w:pPr>
    <w:rPr>
      <w:sz w:val="28"/>
      <w:szCs w:val="24"/>
    </w:rPr>
  </w:style>
  <w:style w:type="paragraph" w:customStyle="1" w:styleId="t2">
    <w:name w:val="t2"/>
    <w:basedOn w:val="T10"/>
    <w:autoRedefine/>
    <w:qFormat/>
    <w:pPr>
      <w:keepLines w:val="0"/>
      <w:tabs>
        <w:tab w:val="clear" w:pos="851"/>
        <w:tab w:val="clear" w:pos="1276"/>
        <w:tab w:val="clear" w:pos="1701"/>
        <w:tab w:val="clear" w:pos="2126"/>
        <w:tab w:val="clear" w:pos="2552"/>
        <w:tab w:val="clear" w:pos="2977"/>
        <w:tab w:val="left" w:pos="845"/>
        <w:tab w:val="left" w:pos="8190"/>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PGIS12">
    <w:name w:val="PGIS 1"/>
    <w:basedOn w:val="1112"/>
    <w:autoRedefine/>
    <w:qFormat/>
    <w:pPr>
      <w:tabs>
        <w:tab w:val="clear" w:pos="431"/>
        <w:tab w:val="left" w:pos="425"/>
      </w:tabs>
      <w:spacing w:before="120" w:after="120" w:line="360" w:lineRule="auto"/>
      <w:ind w:left="425" w:hanging="425"/>
    </w:pPr>
    <w:rPr>
      <w:rFonts w:cs="宋体"/>
      <w:spacing w:val="8"/>
      <w:kern w:val="0"/>
      <w:sz w:val="36"/>
      <w:szCs w:val="20"/>
    </w:rPr>
  </w:style>
  <w:style w:type="paragraph" w:customStyle="1" w:styleId="2ffff9">
    <w:name w:val="2级_"/>
    <w:basedOn w:val="a"/>
    <w:autoRedefine/>
    <w:qFormat/>
    <w:pPr>
      <w:keepNext/>
      <w:keepLines/>
      <w:autoSpaceDE w:val="0"/>
      <w:autoSpaceDN w:val="0"/>
      <w:adjustRightInd w:val="0"/>
      <w:snapToGrid w:val="0"/>
      <w:spacing w:beforeLines="50" w:afterLines="50"/>
      <w:ind w:left="576" w:rightChars="100" w:right="280"/>
      <w:outlineLvl w:val="1"/>
    </w:pPr>
    <w:rPr>
      <w:rFonts w:ascii="楷体" w:eastAsia="楷体" w:hAnsi="楷体"/>
      <w:b/>
      <w:kern w:val="0"/>
      <w:sz w:val="32"/>
      <w:szCs w:val="32"/>
    </w:rPr>
  </w:style>
  <w:style w:type="paragraph" w:customStyle="1" w:styleId="126">
    <w:name w:val="样式 正文 样式1 + 首行缩进:  2 字符"/>
    <w:basedOn w:val="a"/>
    <w:autoRedefine/>
    <w:qFormat/>
    <w:pPr>
      <w:autoSpaceDE w:val="0"/>
      <w:autoSpaceDN w:val="0"/>
      <w:spacing w:line="300" w:lineRule="auto"/>
      <w:ind w:firstLineChars="200" w:firstLine="200"/>
    </w:pPr>
    <w:rPr>
      <w:rFonts w:cs="宋体"/>
      <w:spacing w:val="8"/>
    </w:rPr>
  </w:style>
  <w:style w:type="paragraph" w:customStyle="1" w:styleId="74">
    <w:name w:val="标题7"/>
    <w:basedOn w:val="7"/>
    <w:next w:val="a"/>
    <w:autoRedefine/>
    <w:qFormat/>
    <w:pPr>
      <w:tabs>
        <w:tab w:val="clear" w:pos="1296"/>
      </w:tabs>
      <w:spacing w:line="320" w:lineRule="auto"/>
      <w:ind w:left="2520" w:firstLine="0"/>
    </w:pPr>
    <w:rPr>
      <w:rFonts w:ascii="Arial" w:eastAsia="黑体" w:hAnsi="Arial" w:cs="宋体"/>
      <w:b w:val="0"/>
      <w:bCs/>
      <w:szCs w:val="24"/>
      <w:lang w:eastAsia="en-US"/>
    </w:rPr>
  </w:style>
  <w:style w:type="paragraph" w:customStyle="1" w:styleId="GB2312152">
    <w:name w:val="样式 仿宋_GB2312 三号 行距: 1.5 倍行距2"/>
    <w:basedOn w:val="a"/>
    <w:autoRedefine/>
    <w:qFormat/>
    <w:pPr>
      <w:autoSpaceDE w:val="0"/>
      <w:autoSpaceDN w:val="0"/>
      <w:spacing w:line="360" w:lineRule="auto"/>
      <w:ind w:firstLineChars="200" w:firstLine="600"/>
    </w:pPr>
    <w:rPr>
      <w:rFonts w:ascii="仿宋_GB2312" w:eastAsia="仿宋_GB2312" w:hAnsi="宋体" w:cs="宋体"/>
      <w:sz w:val="30"/>
    </w:rPr>
  </w:style>
  <w:style w:type="paragraph" w:customStyle="1" w:styleId="afffffffffffffffffffff3">
    <w:name w:val="列表项"/>
    <w:basedOn w:val="a"/>
    <w:autoRedefine/>
    <w:qFormat/>
    <w:pPr>
      <w:widowControl/>
      <w:tabs>
        <w:tab w:val="left" w:pos="360"/>
        <w:tab w:val="left" w:pos="1020"/>
      </w:tabs>
      <w:spacing w:line="400" w:lineRule="exact"/>
      <w:jc w:val="left"/>
    </w:pPr>
    <w:rPr>
      <w:rFonts w:ascii="宋体" w:eastAsia="楷体_GB2312" w:hAnsi="宋体" w:cs="宋体"/>
      <w:kern w:val="0"/>
      <w:sz w:val="28"/>
      <w:szCs w:val="24"/>
    </w:rPr>
  </w:style>
  <w:style w:type="paragraph" w:customStyle="1" w:styleId="afffffffffffffffffffff4">
    <w:name w:val="文件标识号"/>
    <w:basedOn w:val="a"/>
    <w:autoRedefine/>
    <w:qFormat/>
    <w:pPr>
      <w:widowControl/>
      <w:adjustRightInd w:val="0"/>
      <w:snapToGrid w:val="0"/>
      <w:spacing w:before="120" w:after="120" w:line="1440" w:lineRule="auto"/>
      <w:ind w:firstLineChars="200" w:firstLine="200"/>
      <w:jc w:val="center"/>
      <w:textAlignment w:val="baseline"/>
    </w:pPr>
    <w:rPr>
      <w:rFonts w:ascii="Arial" w:eastAsia="黑体" w:hAnsi="Arial"/>
      <w:spacing w:val="10"/>
      <w:kern w:val="0"/>
      <w:sz w:val="3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spacing w:after="160" w:line="240" w:lineRule="exact"/>
      <w:jc w:val="left"/>
    </w:pPr>
    <w:rPr>
      <w:rFonts w:ascii="Verdana" w:eastAsia="仿宋_GB2312" w:hAnsi="Verdana"/>
      <w:kern w:val="0"/>
      <w:sz w:val="20"/>
      <w:lang w:eastAsia="en-US"/>
    </w:rPr>
  </w:style>
  <w:style w:type="paragraph" w:customStyle="1" w:styleId="Default2">
    <w:name w:val="Default2"/>
    <w:autoRedefine/>
    <w:qFormat/>
    <w:pPr>
      <w:widowControl w:val="0"/>
      <w:autoSpaceDE w:val="0"/>
      <w:autoSpaceDN w:val="0"/>
      <w:adjustRightInd w:val="0"/>
    </w:pPr>
    <w:rPr>
      <w:rFonts w:ascii="Arial" w:hAnsi="Arial" w:cs="Arial"/>
      <w:color w:val="000000"/>
      <w:sz w:val="24"/>
      <w:szCs w:val="24"/>
    </w:rPr>
  </w:style>
  <w:style w:type="paragraph" w:customStyle="1" w:styleId="1fffffff">
    <w:name w:val="图1"/>
    <w:basedOn w:val="a"/>
    <w:autoRedefine/>
    <w:uiPriority w:val="99"/>
    <w:qFormat/>
    <w:pPr>
      <w:spacing w:line="360" w:lineRule="auto"/>
      <w:jc w:val="center"/>
    </w:pPr>
    <w:rPr>
      <w:b/>
      <w:szCs w:val="24"/>
    </w:rPr>
  </w:style>
  <w:style w:type="paragraph" w:customStyle="1" w:styleId="3ff3">
    <w:name w:val="数字列表3"/>
    <w:basedOn w:val="1d"/>
    <w:autoRedefine/>
    <w:qFormat/>
    <w:pPr>
      <w:widowControl/>
      <w:spacing w:line="360" w:lineRule="auto"/>
      <w:ind w:left="900" w:firstLineChars="0" w:firstLine="0"/>
    </w:pPr>
    <w:rPr>
      <w:rFonts w:ascii="Times New Roman" w:hAnsi="Times New Roman"/>
      <w:b/>
      <w:color w:val="002060"/>
      <w:kern w:val="0"/>
      <w:sz w:val="24"/>
      <w:szCs w:val="21"/>
    </w:rPr>
  </w:style>
  <w:style w:type="paragraph" w:customStyle="1" w:styleId="KX">
    <w:name w:val="KX正文"/>
    <w:basedOn w:val="a"/>
    <w:autoRedefine/>
    <w:qFormat/>
    <w:pPr>
      <w:spacing w:line="440" w:lineRule="exact"/>
      <w:ind w:firstLineChars="200" w:firstLine="200"/>
      <w:jc w:val="left"/>
    </w:pPr>
    <w:rPr>
      <w:rFonts w:ascii="仿宋_GB2312" w:eastAsia="仿宋_GB2312"/>
      <w:kern w:val="0"/>
      <w:sz w:val="28"/>
    </w:rPr>
  </w:style>
  <w:style w:type="paragraph" w:customStyle="1" w:styleId="newtext">
    <w:name w:val="newtext"/>
    <w:basedOn w:val="a"/>
    <w:autoRedefine/>
    <w:qFormat/>
    <w:pPr>
      <w:widowControl/>
      <w:spacing w:before="100" w:beforeAutospacing="1" w:after="100" w:afterAutospacing="1" w:line="300" w:lineRule="atLeast"/>
      <w:ind w:firstLine="420"/>
      <w:jc w:val="left"/>
    </w:pPr>
    <w:rPr>
      <w:rFonts w:ascii="宋体" w:hAnsi="宋体"/>
      <w:kern w:val="0"/>
      <w:szCs w:val="21"/>
    </w:rPr>
  </w:style>
  <w:style w:type="paragraph" w:customStyle="1" w:styleId="1fffffff0">
    <w:name w:val="正文（缩进）1"/>
    <w:basedOn w:val="a"/>
    <w:autoRedefine/>
    <w:qFormat/>
    <w:pPr>
      <w:spacing w:beforeLines="50" w:afterLines="50" w:line="360" w:lineRule="auto"/>
      <w:ind w:firstLineChars="200" w:firstLine="480"/>
    </w:pPr>
    <w:rPr>
      <w:sz w:val="28"/>
      <w:szCs w:val="24"/>
    </w:rPr>
  </w:style>
  <w:style w:type="paragraph" w:customStyle="1" w:styleId="CharCharf0">
    <w:name w:val="（空）多级符号 Char Char"/>
    <w:basedOn w:val="a"/>
    <w:autoRedefine/>
    <w:qFormat/>
    <w:pPr>
      <w:adjustRightInd w:val="0"/>
      <w:snapToGrid w:val="0"/>
      <w:spacing w:line="360" w:lineRule="auto"/>
      <w:ind w:firstLineChars="225" w:firstLine="540"/>
    </w:pPr>
    <w:rPr>
      <w:rFonts w:ascii="宋体" w:hAnsi="宋体"/>
      <w:sz w:val="28"/>
      <w:szCs w:val="24"/>
    </w:rPr>
  </w:style>
  <w:style w:type="paragraph" w:customStyle="1" w:styleId="afffffffffffffffffffff5">
    <w:name w:val="地址库三级标题样式"/>
    <w:autoRedefine/>
    <w:qFormat/>
    <w:pPr>
      <w:tabs>
        <w:tab w:val="left" w:pos="735"/>
      </w:tabs>
      <w:spacing w:line="300" w:lineRule="auto"/>
      <w:ind w:left="720" w:hanging="720"/>
      <w:outlineLvl w:val="2"/>
    </w:pPr>
    <w:rPr>
      <w:rFonts w:ascii="宋体" w:hAnsi="宋体"/>
      <w:b/>
      <w:bCs/>
      <w:spacing w:val="8"/>
      <w:kern w:val="2"/>
      <w:sz w:val="24"/>
      <w:szCs w:val="32"/>
    </w:rPr>
  </w:style>
  <w:style w:type="paragraph" w:customStyle="1" w:styleId="p15">
    <w:name w:val="p15"/>
    <w:basedOn w:val="a"/>
    <w:autoRedefine/>
    <w:qFormat/>
    <w:pPr>
      <w:widowControl/>
      <w:ind w:left="420"/>
    </w:pPr>
    <w:rPr>
      <w:kern w:val="0"/>
      <w:sz w:val="28"/>
      <w:szCs w:val="24"/>
    </w:rPr>
  </w:style>
  <w:style w:type="paragraph" w:customStyle="1" w:styleId="0740">
    <w:name w:val="样式 正文（编号） + 左侧:  0.74 厘米 首行缩进:  0 厘米"/>
    <w:basedOn w:val="afffffff3"/>
    <w:autoRedefine/>
    <w:qFormat/>
    <w:pPr>
      <w:tabs>
        <w:tab w:val="left" w:pos="600"/>
      </w:tabs>
      <w:ind w:left="600"/>
    </w:pPr>
    <w:rPr>
      <w:rFonts w:cs="宋体"/>
      <w:szCs w:val="20"/>
    </w:rPr>
  </w:style>
  <w:style w:type="paragraph" w:customStyle="1" w:styleId="2ffffa">
    <w:name w:val="技术报告章标题2"/>
    <w:basedOn w:val="a"/>
    <w:next w:val="afffffffffff3"/>
    <w:autoRedefine/>
    <w:qFormat/>
    <w:pPr>
      <w:pageBreakBefore/>
      <w:tabs>
        <w:tab w:val="left" w:pos="840"/>
      </w:tabs>
      <w:spacing w:beforeLines="200" w:after="156" w:line="440" w:lineRule="exact"/>
      <w:ind w:left="840" w:hanging="420"/>
      <w:jc w:val="center"/>
      <w:outlineLvl w:val="0"/>
    </w:pPr>
    <w:rPr>
      <w:rFonts w:ascii="Arial" w:eastAsia="黑体" w:hAnsi="Arial"/>
      <w:sz w:val="36"/>
      <w:szCs w:val="24"/>
    </w:rPr>
  </w:style>
  <w:style w:type="paragraph" w:customStyle="1" w:styleId="xl122">
    <w:name w:val="xl122"/>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4"/>
    </w:rPr>
  </w:style>
  <w:style w:type="paragraph" w:customStyle="1" w:styleId="3ff4">
    <w:name w:val="正文（缩进）3"/>
    <w:basedOn w:val="a"/>
    <w:autoRedefine/>
    <w:qFormat/>
    <w:pPr>
      <w:spacing w:beforeLines="50" w:afterLines="50" w:line="360" w:lineRule="auto"/>
      <w:ind w:firstLineChars="200" w:firstLine="480"/>
    </w:pPr>
    <w:rPr>
      <w:sz w:val="28"/>
      <w:szCs w:val="24"/>
    </w:rPr>
  </w:style>
  <w:style w:type="paragraph" w:customStyle="1" w:styleId="CM25">
    <w:name w:val="CM25"/>
    <w:basedOn w:val="Default"/>
    <w:next w:val="Default"/>
    <w:autoRedefine/>
    <w:qFormat/>
    <w:pPr>
      <w:spacing w:after="198"/>
      <w:ind w:left="0"/>
    </w:pPr>
    <w:rPr>
      <w:rFonts w:ascii="宋体" w:eastAsia="宋体"/>
      <w:color w:val="auto"/>
    </w:rPr>
  </w:style>
  <w:style w:type="paragraph" w:customStyle="1" w:styleId="GW-2">
    <w:name w:val="GW-标题2"/>
    <w:autoRedefine/>
    <w:qFormat/>
    <w:pPr>
      <w:outlineLvl w:val="1"/>
    </w:pPr>
    <w:rPr>
      <w:rFonts w:eastAsia="仿宋_GB2312"/>
      <w:b/>
      <w:bCs/>
      <w:kern w:val="44"/>
      <w:sz w:val="36"/>
      <w:szCs w:val="44"/>
    </w:rPr>
  </w:style>
  <w:style w:type="paragraph" w:customStyle="1" w:styleId="CM3">
    <w:name w:val="CM3"/>
    <w:basedOn w:val="a"/>
    <w:next w:val="a"/>
    <w:autoRedefine/>
    <w:qFormat/>
    <w:pPr>
      <w:autoSpaceDE w:val="0"/>
      <w:autoSpaceDN w:val="0"/>
      <w:adjustRightInd w:val="0"/>
      <w:spacing w:line="313" w:lineRule="atLeast"/>
      <w:jc w:val="left"/>
    </w:pPr>
    <w:rPr>
      <w:kern w:val="0"/>
      <w:sz w:val="28"/>
      <w:szCs w:val="24"/>
    </w:rPr>
  </w:style>
  <w:style w:type="paragraph" w:customStyle="1" w:styleId="12-3a3a3a">
    <w:name w:val="12-3a3a3a"/>
    <w:basedOn w:val="a"/>
    <w:autoRedefine/>
    <w:qFormat/>
    <w:pPr>
      <w:widowControl/>
      <w:spacing w:before="100" w:beforeAutospacing="1" w:after="100" w:afterAutospacing="1" w:line="386" w:lineRule="atLeast"/>
      <w:jc w:val="left"/>
    </w:pPr>
    <w:rPr>
      <w:rFonts w:ascii="宋体" w:hAnsi="宋体" w:cs="宋体"/>
      <w:kern w:val="0"/>
      <w:sz w:val="28"/>
      <w:szCs w:val="21"/>
    </w:rPr>
  </w:style>
  <w:style w:type="paragraph" w:customStyle="1" w:styleId="03">
    <w:name w:val="03 阅读提示"/>
    <w:basedOn w:val="a"/>
    <w:autoRedefine/>
    <w:qFormat/>
    <w:pPr>
      <w:spacing w:line="312" w:lineRule="auto"/>
      <w:jc w:val="center"/>
    </w:pPr>
    <w:rPr>
      <w:b/>
      <w:sz w:val="44"/>
      <w:szCs w:val="24"/>
    </w:rPr>
  </w:style>
  <w:style w:type="paragraph" w:customStyle="1" w:styleId="afffffffffffffffffffff6">
    <w:name w:val="项目名称"/>
    <w:autoRedefine/>
    <w:qFormat/>
    <w:locked/>
    <w:pPr>
      <w:spacing w:line="360" w:lineRule="auto"/>
      <w:jc w:val="center"/>
    </w:pPr>
    <w:rPr>
      <w:rFonts w:ascii="黑体" w:eastAsia="微软雅黑" w:hAnsi="华文中宋" w:cs="Arial"/>
      <w:bCs/>
      <w:kern w:val="2"/>
      <w:sz w:val="44"/>
      <w:szCs w:val="44"/>
    </w:rPr>
  </w:style>
  <w:style w:type="paragraph" w:customStyle="1" w:styleId="074011">
    <w:name w:val="样式 正文（编号） + 左侧:  0.74 厘米 首行缩进:  0 厘米11"/>
    <w:basedOn w:val="afffffff3"/>
    <w:autoRedefine/>
    <w:qFormat/>
    <w:pPr>
      <w:tabs>
        <w:tab w:val="left" w:pos="840"/>
      </w:tabs>
    </w:pPr>
    <w:rPr>
      <w:rFonts w:cs="宋体"/>
      <w:szCs w:val="20"/>
    </w:rPr>
  </w:style>
  <w:style w:type="paragraph" w:customStyle="1" w:styleId="68">
    <w:name w:val="数字列表6"/>
    <w:basedOn w:val="1d"/>
    <w:autoRedefine/>
    <w:qFormat/>
    <w:pPr>
      <w:widowControl/>
      <w:spacing w:line="360" w:lineRule="auto"/>
      <w:ind w:left="900" w:firstLineChars="0" w:firstLine="0"/>
    </w:pPr>
    <w:rPr>
      <w:rFonts w:ascii="Times New Roman" w:hAnsi="Times New Roman"/>
      <w:b/>
      <w:color w:val="002060"/>
      <w:kern w:val="0"/>
      <w:sz w:val="24"/>
      <w:szCs w:val="21"/>
    </w:rPr>
  </w:style>
  <w:style w:type="paragraph" w:customStyle="1" w:styleId="afffffffffffffffffffff7">
    <w:name w:val="列表项目符号 + 加粗"/>
    <w:basedOn w:val="ab"/>
    <w:autoRedefine/>
    <w:qFormat/>
    <w:pPr>
      <w:tabs>
        <w:tab w:val="left" w:pos="360"/>
      </w:tabs>
      <w:spacing w:line="360" w:lineRule="auto"/>
      <w:ind w:leftChars="0" w:left="200"/>
    </w:pPr>
    <w:rPr>
      <w:rFonts w:ascii="Arial" w:eastAsia="仿宋_GB2312" w:hAnsi="Arial"/>
      <w:b/>
      <w:bCs/>
      <w:sz w:val="24"/>
      <w:szCs w:val="24"/>
    </w:rPr>
  </w:style>
  <w:style w:type="paragraph" w:customStyle="1" w:styleId="afffffffffffffffffffff8">
    <w:name w:val="公司文件样式"/>
    <w:basedOn w:val="a"/>
    <w:autoRedefine/>
    <w:qFormat/>
    <w:pPr>
      <w:spacing w:before="120"/>
      <w:jc w:val="right"/>
    </w:pPr>
    <w:rPr>
      <w:rFonts w:eastAsia="黑体"/>
      <w:szCs w:val="24"/>
    </w:rPr>
  </w:style>
  <w:style w:type="paragraph" w:customStyle="1" w:styleId="afffffffffffffffffffff9">
    <w:name w:val="字母编号列项（一级）"/>
    <w:autoRedefine/>
    <w:qFormat/>
    <w:pPr>
      <w:ind w:leftChars="200" w:left="840" w:hangingChars="200" w:hanging="420"/>
      <w:jc w:val="both"/>
    </w:pPr>
    <w:rPr>
      <w:rFonts w:ascii="宋体"/>
      <w:sz w:val="21"/>
    </w:rPr>
  </w:style>
  <w:style w:type="paragraph" w:customStyle="1" w:styleId="afffffffffffffffffffffa">
    <w:name w:val="表内文字(同正文大小)"/>
    <w:basedOn w:val="a"/>
    <w:autoRedefine/>
    <w:qFormat/>
    <w:pPr>
      <w:spacing w:line="264" w:lineRule="auto"/>
    </w:pPr>
    <w:rPr>
      <w:kern w:val="0"/>
      <w:szCs w:val="21"/>
      <w:lang w:eastAsia="en-US"/>
    </w:rPr>
  </w:style>
  <w:style w:type="paragraph" w:customStyle="1" w:styleId="afffffffffffffffffffffb">
    <w:name w:val="方案类型"/>
    <w:basedOn w:val="affffffffffffff3"/>
    <w:autoRedefine/>
    <w:qFormat/>
    <w:rPr>
      <w:color w:val="FF0000"/>
    </w:rPr>
  </w:style>
  <w:style w:type="paragraph" w:customStyle="1" w:styleId="Char5CharChar1">
    <w:name w:val="Char5 Char Char1"/>
    <w:basedOn w:val="a"/>
    <w:autoRedefine/>
    <w:qFormat/>
    <w:rPr>
      <w:rFonts w:ascii="Tahoma" w:hAnsi="Tahoma"/>
      <w:sz w:val="28"/>
    </w:rPr>
  </w:style>
  <w:style w:type="paragraph" w:customStyle="1" w:styleId="PGIS20">
    <w:name w:val="PGIS标题2样式"/>
    <w:basedOn w:val="22100"/>
    <w:autoRedefine/>
    <w:qFormat/>
    <w:pPr>
      <w:spacing w:line="300" w:lineRule="auto"/>
    </w:pPr>
    <w:rPr>
      <w:rFonts w:ascii="宋体" w:eastAsia="宋体"/>
    </w:rPr>
  </w:style>
  <w:style w:type="paragraph" w:customStyle="1" w:styleId="afffffffffffffffffffffc">
    <w:name w:val="标书表格字体格式"/>
    <w:next w:val="a"/>
    <w:autoRedefine/>
    <w:qFormat/>
    <w:rPr>
      <w:kern w:val="2"/>
      <w:sz w:val="21"/>
      <w:szCs w:val="24"/>
    </w:rPr>
  </w:style>
  <w:style w:type="paragraph" w:customStyle="1" w:styleId="2ffffb">
    <w:name w:val="图内文字2"/>
    <w:basedOn w:val="a0"/>
    <w:autoRedefine/>
    <w:qFormat/>
    <w:pPr>
      <w:adjustRightInd w:val="0"/>
      <w:snapToGrid w:val="0"/>
      <w:spacing w:before="60" w:after="60"/>
      <w:jc w:val="center"/>
    </w:pPr>
    <w:rPr>
      <w:rFonts w:ascii="Times New Roman" w:hAnsi="Times New Roman"/>
      <w:sz w:val="21"/>
    </w:rPr>
  </w:style>
  <w:style w:type="paragraph" w:customStyle="1" w:styleId="afffffffffffffffffffffd">
    <w:name w:val="图内文字"/>
    <w:basedOn w:val="a0"/>
    <w:autoRedefine/>
    <w:qFormat/>
    <w:pPr>
      <w:adjustRightInd w:val="0"/>
      <w:snapToGrid w:val="0"/>
      <w:spacing w:before="60" w:after="60"/>
      <w:jc w:val="center"/>
    </w:pPr>
    <w:rPr>
      <w:rFonts w:ascii="Times New Roman" w:hAnsi="Times New Roman"/>
      <w:sz w:val="21"/>
    </w:rPr>
  </w:style>
  <w:style w:type="paragraph" w:customStyle="1" w:styleId="2ffffc">
    <w:name w:val="图案标题2"/>
    <w:basedOn w:val="a"/>
    <w:autoRedefine/>
    <w:qFormat/>
    <w:pPr>
      <w:tabs>
        <w:tab w:val="left" w:pos="1200"/>
      </w:tabs>
      <w:adjustRightInd w:val="0"/>
      <w:snapToGrid w:val="0"/>
      <w:spacing w:line="312" w:lineRule="auto"/>
      <w:ind w:leftChars="200" w:left="700" w:hangingChars="500" w:hanging="500"/>
    </w:pPr>
    <w:rPr>
      <w:sz w:val="28"/>
    </w:rPr>
  </w:style>
  <w:style w:type="paragraph" w:customStyle="1" w:styleId="color003366bld">
    <w:name w:val="color003366bld"/>
    <w:basedOn w:val="a"/>
    <w:autoRedefine/>
    <w:qFormat/>
    <w:pPr>
      <w:widowControl/>
      <w:spacing w:before="100" w:beforeAutospacing="1" w:after="100" w:afterAutospacing="1"/>
      <w:jc w:val="left"/>
    </w:pPr>
    <w:rPr>
      <w:rFonts w:ascii="Arial Unicode MS" w:eastAsia="Arial Unicode MS" w:hAnsi="Arial Unicode MS" w:cs="Arial Unicode MS"/>
      <w:b/>
      <w:bCs/>
      <w:color w:val="003366"/>
      <w:kern w:val="0"/>
      <w:sz w:val="28"/>
      <w:szCs w:val="24"/>
    </w:rPr>
  </w:style>
  <w:style w:type="paragraph" w:customStyle="1" w:styleId="2ffffd">
    <w:name w:val="正文（标记）2"/>
    <w:basedOn w:val="a"/>
    <w:autoRedefine/>
    <w:qFormat/>
    <w:pPr>
      <w:tabs>
        <w:tab w:val="left" w:pos="960"/>
      </w:tabs>
      <w:spacing w:beforeLines="50" w:afterLines="50"/>
      <w:ind w:left="960" w:hanging="420"/>
    </w:pPr>
    <w:rPr>
      <w:sz w:val="28"/>
      <w:szCs w:val="24"/>
    </w:rPr>
  </w:style>
  <w:style w:type="paragraph" w:customStyle="1" w:styleId="3Heading3-oldlevel3PIM3H3Level3Headl3CTprop11">
    <w:name w:val="样式 标题 3Heading 3 - oldlevel_3PIM 3H3Level 3 Headl3CTprop...11"/>
    <w:basedOn w:val="3"/>
    <w:autoRedefine/>
    <w:qFormat/>
    <w:pPr>
      <w:tabs>
        <w:tab w:val="clear" w:pos="1620"/>
      </w:tabs>
      <w:spacing w:beforeLines="0" w:afterLines="0" w:line="415" w:lineRule="auto"/>
      <w:ind w:left="0" w:firstLineChars="200" w:firstLine="482"/>
    </w:pPr>
    <w:rPr>
      <w:rFonts w:ascii="Times New Roman" w:eastAsia="黑体" w:hAnsi="Times New Roman" w:cs="宋体"/>
      <w:bCs/>
      <w:color w:val="000000"/>
      <w:sz w:val="24"/>
      <w:szCs w:val="20"/>
    </w:rPr>
  </w:style>
  <w:style w:type="paragraph" w:customStyle="1" w:styleId="4f9">
    <w:name w:val="正文（缩进）4"/>
    <w:basedOn w:val="a"/>
    <w:autoRedefine/>
    <w:qFormat/>
    <w:pPr>
      <w:spacing w:beforeLines="50" w:afterLines="50" w:line="360" w:lineRule="auto"/>
      <w:ind w:firstLineChars="200" w:firstLine="480"/>
    </w:pPr>
    <w:rPr>
      <w:sz w:val="28"/>
      <w:szCs w:val="24"/>
    </w:rPr>
  </w:style>
  <w:style w:type="paragraph" w:customStyle="1" w:styleId="102">
    <w:name w:val="样式10"/>
    <w:basedOn w:val="3"/>
    <w:autoRedefine/>
    <w:qFormat/>
    <w:pPr>
      <w:widowControl/>
      <w:tabs>
        <w:tab w:val="clear" w:pos="1620"/>
        <w:tab w:val="left" w:pos="1440"/>
      </w:tabs>
      <w:adjustRightInd w:val="0"/>
      <w:snapToGrid w:val="0"/>
      <w:spacing w:beforeLines="0" w:beforeAutospacing="1" w:afterLines="0"/>
      <w:ind w:left="0" w:firstLine="0"/>
      <w:jc w:val="left"/>
    </w:pPr>
    <w:rPr>
      <w:rFonts w:ascii="Times New Roman" w:eastAsia="黑体" w:hAnsi="Times New Roman"/>
      <w:b w:val="0"/>
      <w:color w:val="000000"/>
      <w:kern w:val="0"/>
      <w:szCs w:val="28"/>
    </w:rPr>
  </w:style>
  <w:style w:type="paragraph" w:customStyle="1" w:styleId="2ffffe">
    <w:name w:val="正文（黑体）2"/>
    <w:basedOn w:val="a"/>
    <w:next w:val="a"/>
    <w:autoRedefine/>
    <w:qFormat/>
    <w:pPr>
      <w:spacing w:beforeLines="50" w:afterLines="50" w:line="360" w:lineRule="auto"/>
      <w:ind w:firstLineChars="200" w:firstLine="480"/>
    </w:pPr>
    <w:rPr>
      <w:rFonts w:ascii="黑体" w:eastAsia="黑体"/>
      <w:color w:val="000080"/>
      <w:sz w:val="28"/>
      <w:szCs w:val="24"/>
    </w:rPr>
  </w:style>
  <w:style w:type="paragraph" w:customStyle="1" w:styleId="1wangjing">
    <w:name w:val="1_wangjing"/>
    <w:basedOn w:val="1"/>
    <w:next w:val="a"/>
    <w:autoRedefine/>
    <w:qFormat/>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fffffff1">
    <w:name w:val="正文文本1"/>
    <w:basedOn w:val="a"/>
    <w:autoRedefine/>
    <w:qFormat/>
    <w:pPr>
      <w:spacing w:before="100" w:beforeAutospacing="1" w:after="100" w:afterAutospacing="1" w:line="360" w:lineRule="auto"/>
      <w:ind w:firstLineChars="200" w:firstLine="200"/>
    </w:pPr>
    <w:rPr>
      <w:rFonts w:ascii="宋体" w:eastAsia="仿宋_GB2312" w:hAnsi="宋体"/>
      <w:sz w:val="28"/>
      <w:szCs w:val="24"/>
    </w:rPr>
  </w:style>
  <w:style w:type="paragraph" w:customStyle="1" w:styleId="2129">
    <w:name w:val="样式 目录 2 + 左侧:  1 字符 首行缩进:  2 字符9"/>
    <w:basedOn w:val="21"/>
    <w:autoRedefine/>
    <w:qFormat/>
    <w:pPr>
      <w:tabs>
        <w:tab w:val="left" w:pos="1440"/>
        <w:tab w:val="right" w:leader="dot" w:pos="8296"/>
        <w:tab w:val="right" w:leader="dot" w:pos="8493"/>
      </w:tabs>
      <w:spacing w:line="360" w:lineRule="auto"/>
      <w:ind w:leftChars="100" w:left="100"/>
    </w:pPr>
    <w:rPr>
      <w:rFonts w:ascii="宋体" w:hAnsi="Arial" w:cs="宋体"/>
      <w:b/>
      <w:bCs/>
      <w:smallCaps w:val="0"/>
      <w:color w:val="FF0000"/>
      <w:sz w:val="24"/>
      <w:lang w:val="en-GB"/>
    </w:rPr>
  </w:style>
  <w:style w:type="paragraph" w:customStyle="1" w:styleId="xl123">
    <w:name w:val="xl12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FF0000"/>
      <w:kern w:val="0"/>
      <w:sz w:val="28"/>
      <w:szCs w:val="24"/>
    </w:rPr>
  </w:style>
  <w:style w:type="paragraph" w:customStyle="1" w:styleId="87">
    <w:name w:val="汉议细等线简8"/>
    <w:autoRedefine/>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11fc">
    <w:name w:val="方框标题11"/>
    <w:basedOn w:val="a"/>
    <w:next w:val="a"/>
    <w:autoRedefine/>
    <w:qFormat/>
    <w:pPr>
      <w:autoSpaceDE w:val="0"/>
      <w:autoSpaceDN w:val="0"/>
      <w:spacing w:line="360" w:lineRule="auto"/>
    </w:pPr>
    <w:rPr>
      <w:rFonts w:eastAsia="黑体"/>
      <w:szCs w:val="24"/>
    </w:rPr>
  </w:style>
  <w:style w:type="paragraph" w:customStyle="1" w:styleId="3ff5">
    <w:name w:val="3_"/>
    <w:basedOn w:val="3"/>
    <w:next w:val="a"/>
    <w:autoRedefine/>
    <w:qFormat/>
    <w:pPr>
      <w:tabs>
        <w:tab w:val="clear" w:pos="1620"/>
        <w:tab w:val="left" w:pos="360"/>
        <w:tab w:val="left" w:pos="425"/>
      </w:tabs>
      <w:adjustRightInd w:val="0"/>
      <w:spacing w:beforeLines="100"/>
      <w:ind w:left="0" w:firstLine="0"/>
      <w:jc w:val="left"/>
    </w:pPr>
    <w:rPr>
      <w:rFonts w:ascii="仿宋_GB2312" w:hAnsi="黑体"/>
      <w:b w:val="0"/>
      <w:bCs/>
      <w:sz w:val="30"/>
      <w:szCs w:val="30"/>
    </w:rPr>
  </w:style>
  <w:style w:type="paragraph" w:customStyle="1" w:styleId="3-">
    <w:name w:val="标题3-项目符号"/>
    <w:basedOn w:val="3"/>
    <w:autoRedefine/>
    <w:qFormat/>
    <w:pPr>
      <w:tabs>
        <w:tab w:val="clear" w:pos="1620"/>
        <w:tab w:val="left" w:pos="420"/>
        <w:tab w:val="left" w:pos="1895"/>
      </w:tabs>
      <w:spacing w:beforeLines="100"/>
      <w:ind w:left="1895" w:hanging="425"/>
      <w:jc w:val="left"/>
    </w:pPr>
    <w:rPr>
      <w:rFonts w:ascii="仿宋_GB2312" w:eastAsia="黑体" w:hAnsi="黑体"/>
      <w:bCs/>
    </w:rPr>
  </w:style>
  <w:style w:type="paragraph" w:customStyle="1" w:styleId="TableTextChar0">
    <w:name w:val="Table Text Char"/>
    <w:autoRedefine/>
    <w:qFormat/>
    <w:pPr>
      <w:snapToGrid w:val="0"/>
      <w:spacing w:before="80" w:after="80"/>
    </w:pPr>
    <w:rPr>
      <w:rFonts w:ascii="Arial" w:hAnsi="Arial"/>
      <w:sz w:val="18"/>
    </w:rPr>
  </w:style>
  <w:style w:type="paragraph" w:customStyle="1" w:styleId="Char2CharCharCharCharCharChar1">
    <w:name w:val="Char2 Char Char Char Char Char Char1"/>
    <w:basedOn w:val="a"/>
    <w:autoRedefine/>
    <w:qFormat/>
    <w:pPr>
      <w:widowControl/>
      <w:spacing w:after="160" w:line="240" w:lineRule="exact"/>
      <w:jc w:val="left"/>
    </w:pPr>
    <w:rPr>
      <w:rFonts w:ascii="宋体" w:hAnsi="宋体" w:cs="宋体"/>
      <w:kern w:val="0"/>
      <w:sz w:val="28"/>
      <w:szCs w:val="24"/>
    </w:rPr>
  </w:style>
  <w:style w:type="paragraph" w:customStyle="1" w:styleId="12310">
    <w:name w:val="123标题下的小点1"/>
    <w:basedOn w:val="a"/>
    <w:autoRedefine/>
    <w:qFormat/>
    <w:pPr>
      <w:tabs>
        <w:tab w:val="left" w:pos="1260"/>
      </w:tabs>
      <w:snapToGrid w:val="0"/>
      <w:spacing w:line="360" w:lineRule="auto"/>
      <w:ind w:left="1259" w:hanging="420"/>
    </w:pPr>
    <w:rPr>
      <w:rFonts w:ascii="宋体" w:hAnsi="宋体"/>
      <w:kern w:val="0"/>
    </w:rPr>
  </w:style>
  <w:style w:type="paragraph" w:customStyle="1" w:styleId="afffffffffffffffffffffe">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ffffffffffffff">
    <w:name w:val="缺省文本"/>
    <w:basedOn w:val="a"/>
    <w:autoRedefine/>
    <w:qFormat/>
    <w:pPr>
      <w:tabs>
        <w:tab w:val="left" w:pos="4841"/>
      </w:tabs>
      <w:autoSpaceDE w:val="0"/>
      <w:autoSpaceDN w:val="0"/>
      <w:adjustRightInd w:val="0"/>
      <w:spacing w:before="60" w:after="60" w:line="360" w:lineRule="auto"/>
      <w:ind w:firstLineChars="200" w:firstLine="482"/>
      <w:jc w:val="left"/>
    </w:pPr>
    <w:rPr>
      <w:rFonts w:ascii="宋体" w:eastAsia="仿宋_GB2312" w:hAnsi="Arial"/>
      <w:color w:val="0000FF"/>
      <w:kern w:val="0"/>
      <w:sz w:val="28"/>
      <w:lang w:val="en-GB"/>
    </w:rPr>
  </w:style>
  <w:style w:type="paragraph" w:customStyle="1" w:styleId="1fffffff2">
    <w:name w:val="正文（小标题）1"/>
    <w:basedOn w:val="a"/>
    <w:next w:val="a"/>
    <w:autoRedefine/>
    <w:qFormat/>
    <w:pPr>
      <w:spacing w:beforeLines="50" w:afterLines="50" w:line="360" w:lineRule="auto"/>
    </w:pPr>
    <w:rPr>
      <w:rFonts w:ascii="黑体" w:eastAsia="黑体"/>
      <w:color w:val="0000FF"/>
      <w:sz w:val="28"/>
      <w:szCs w:val="24"/>
    </w:rPr>
  </w:style>
  <w:style w:type="paragraph" w:customStyle="1" w:styleId="21c">
    <w:name w:val="样式 目录 2 + 左侧:  1 字符"/>
    <w:basedOn w:val="21"/>
    <w:autoRedefine/>
    <w:qFormat/>
    <w:pPr>
      <w:tabs>
        <w:tab w:val="left" w:pos="1440"/>
        <w:tab w:val="right" w:leader="dot" w:pos="8296"/>
        <w:tab w:val="right" w:leader="dot" w:pos="8493"/>
        <w:tab w:val="right" w:pos="8880"/>
      </w:tabs>
      <w:spacing w:line="360" w:lineRule="auto"/>
      <w:ind w:leftChars="100" w:left="240"/>
    </w:pPr>
    <w:rPr>
      <w:rFonts w:ascii="宋体" w:hAnsi="Arial" w:cs="宋体"/>
      <w:b/>
      <w:bCs/>
      <w:smallCaps w:val="0"/>
      <w:color w:val="FF0000"/>
      <w:sz w:val="24"/>
      <w:lang w:val="en-GB"/>
    </w:rPr>
  </w:style>
  <w:style w:type="paragraph" w:customStyle="1" w:styleId="a00">
    <w:name w:val="a0"/>
    <w:basedOn w:val="a"/>
    <w:autoRedefine/>
    <w:qFormat/>
    <w:pPr>
      <w:widowControl/>
      <w:spacing w:before="100" w:beforeAutospacing="1" w:after="100" w:afterAutospacing="1" w:line="384" w:lineRule="auto"/>
      <w:jc w:val="left"/>
    </w:pPr>
    <w:rPr>
      <w:rFonts w:ascii="Arial" w:hAnsi="Arial" w:cs="Arial"/>
      <w:kern w:val="0"/>
      <w:sz w:val="28"/>
      <w:szCs w:val="28"/>
    </w:rPr>
  </w:style>
  <w:style w:type="paragraph" w:customStyle="1" w:styleId="affffffffffffffffffffff0">
    <w:name w:val="连续正文文字"/>
    <w:basedOn w:val="a0"/>
    <w:autoRedefine/>
    <w:qFormat/>
    <w:pPr>
      <w:keepNext/>
      <w:widowControl/>
      <w:spacing w:after="240" w:line="360" w:lineRule="auto"/>
      <w:ind w:leftChars="-2" w:left="1" w:hangingChars="2" w:hanging="5"/>
    </w:pPr>
    <w:rPr>
      <w:rFonts w:ascii="黑体" w:eastAsia="黑体" w:hAnsi="Garamond" w:cs="宋体"/>
      <w:sz w:val="24"/>
    </w:rPr>
  </w:style>
  <w:style w:type="paragraph" w:customStyle="1" w:styleId="contentlabel">
    <w:name w:val="contentlabel"/>
    <w:basedOn w:val="a"/>
    <w:autoRedefine/>
    <w:qFormat/>
    <w:pPr>
      <w:widowControl/>
      <w:spacing w:before="30" w:after="100" w:afterAutospacing="1"/>
      <w:ind w:left="90" w:firstLineChars="200" w:firstLine="200"/>
      <w:jc w:val="left"/>
    </w:pPr>
    <w:rPr>
      <w:rFonts w:ascii="Arial Unicode MS" w:eastAsia="仿宋_GB2312" w:hAnsi="Arial Unicode MS"/>
      <w:color w:val="336666"/>
      <w:kern w:val="0"/>
      <w:sz w:val="18"/>
      <w:szCs w:val="18"/>
    </w:rPr>
  </w:style>
  <w:style w:type="paragraph" w:customStyle="1" w:styleId="footnotedescription1">
    <w:name w:val="footnote description1"/>
    <w:next w:val="a"/>
    <w:autoRedefine/>
    <w:qFormat/>
    <w:pPr>
      <w:spacing w:after="57" w:line="289" w:lineRule="auto"/>
      <w:ind w:left="1800" w:rightChars="100" w:right="100" w:firstLine="240"/>
    </w:pPr>
    <w:rPr>
      <w:rFonts w:ascii="宋体" w:hAnsi="宋体" w:cs="宋体"/>
      <w:color w:val="000000"/>
      <w:kern w:val="2"/>
      <w:sz w:val="24"/>
      <w:szCs w:val="22"/>
    </w:rPr>
  </w:style>
  <w:style w:type="paragraph" w:customStyle="1" w:styleId="1H1PIM1h11Header1Heading0Header11L1boc">
    <w:name w:val="样式 标题 1合同标题H1PIM 1h11Header 1Heading 0Header1标书1L1boc..."/>
    <w:basedOn w:val="1"/>
    <w:autoRedefine/>
    <w:qFormat/>
    <w:pPr>
      <w:keepLines/>
      <w:tabs>
        <w:tab w:val="left" w:pos="3970"/>
      </w:tabs>
      <w:spacing w:beforeAutospacing="1" w:afterAutospacing="1" w:line="480" w:lineRule="auto"/>
      <w:ind w:left="3970"/>
    </w:pPr>
    <w:rPr>
      <w:rFonts w:ascii="Times New Roman" w:eastAsia="黑体" w:hAnsi="Times New Roman" w:cs="宋体"/>
      <w:bCs/>
      <w:sz w:val="32"/>
      <w:szCs w:val="20"/>
      <w:lang w:val="zh-CN"/>
    </w:rPr>
  </w:style>
  <w:style w:type="paragraph" w:customStyle="1" w:styleId="bodycopy">
    <w:name w:val="bodycopy"/>
    <w:basedOn w:val="a"/>
    <w:autoRedefine/>
    <w:qFormat/>
    <w:pPr>
      <w:widowControl/>
      <w:spacing w:before="100" w:beforeAutospacing="1" w:after="100" w:afterAutospacing="1"/>
      <w:ind w:firstLineChars="200" w:firstLine="200"/>
      <w:jc w:val="left"/>
    </w:pPr>
    <w:rPr>
      <w:rFonts w:ascii="Arial Unicode MS" w:eastAsia="仿宋_GB2312" w:hAnsi="Arial Unicode MS"/>
      <w:kern w:val="0"/>
      <w:sz w:val="28"/>
      <w:szCs w:val="24"/>
    </w:rPr>
  </w:style>
  <w:style w:type="paragraph" w:customStyle="1" w:styleId="PGIS510">
    <w:name w:val="样式 PGIS标题5样式1 + 两端对齐"/>
    <w:basedOn w:val="4"/>
    <w:autoRedefine/>
    <w:qFormat/>
    <w:pPr>
      <w:tabs>
        <w:tab w:val="clear" w:pos="864"/>
      </w:tabs>
      <w:autoSpaceDE w:val="0"/>
      <w:autoSpaceDN w:val="0"/>
      <w:spacing w:before="0" w:after="0" w:line="300" w:lineRule="auto"/>
      <w:ind w:left="0" w:firstLine="0"/>
    </w:pPr>
    <w:rPr>
      <w:rFonts w:ascii="宋体" w:eastAsia="宋体" w:hAnsi="宋体"/>
      <w:b w:val="0"/>
      <w:spacing w:val="8"/>
      <w:sz w:val="21"/>
    </w:rPr>
  </w:style>
  <w:style w:type="paragraph" w:customStyle="1" w:styleId="affffffffffffffffffffff1">
    <w:name w:val="正文中的选项式着重"/>
    <w:basedOn w:val="a"/>
    <w:autoRedefine/>
    <w:qFormat/>
    <w:pPr>
      <w:widowControl/>
      <w:tabs>
        <w:tab w:val="left" w:pos="1995"/>
      </w:tabs>
      <w:autoSpaceDE w:val="0"/>
      <w:autoSpaceDN w:val="0"/>
      <w:ind w:left="1995" w:hanging="420"/>
      <w:jc w:val="left"/>
    </w:pPr>
    <w:rPr>
      <w:kern w:val="0"/>
      <w:sz w:val="20"/>
      <w:szCs w:val="24"/>
      <w:lang w:eastAsia="en-US"/>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18"/>
      <w:szCs w:val="18"/>
    </w:rPr>
  </w:style>
  <w:style w:type="paragraph" w:customStyle="1" w:styleId="ABC0">
    <w:name w:val="方框下的ABC标题"/>
    <w:basedOn w:val="a"/>
    <w:next w:val="a"/>
    <w:autoRedefine/>
    <w:qFormat/>
    <w:pPr>
      <w:spacing w:line="360" w:lineRule="auto"/>
    </w:pPr>
    <w:rPr>
      <w:rFonts w:hAnsi="宋体"/>
      <w:szCs w:val="24"/>
    </w:rPr>
  </w:style>
  <w:style w:type="paragraph" w:customStyle="1" w:styleId="2211">
    <w:name w:val="样式 样式 正文首行缩进 + (符号) 宋体 + 左侧:  2 字符 首行缩进:  2 字符1"/>
    <w:basedOn w:val="a"/>
    <w:autoRedefine/>
    <w:qFormat/>
    <w:pPr>
      <w:spacing w:line="360" w:lineRule="auto"/>
      <w:ind w:firstLineChars="200" w:firstLine="200"/>
      <w:jc w:val="left"/>
    </w:pPr>
    <w:rPr>
      <w:rFonts w:hAnsi="宋体" w:cs="宋体"/>
      <w:kern w:val="0"/>
      <w:lang w:eastAsia="en-US"/>
    </w:rPr>
  </w:style>
  <w:style w:type="paragraph" w:customStyle="1" w:styleId="affffffffffffffffffffff2">
    <w:name w:val="附录标识"/>
    <w:basedOn w:val="afffffffffffff9"/>
    <w:autoRedefine/>
    <w:qFormat/>
    <w:pPr>
      <w:tabs>
        <w:tab w:val="left" w:pos="840"/>
        <w:tab w:val="left" w:pos="6405"/>
      </w:tabs>
      <w:spacing w:after="200" w:line="240" w:lineRule="auto"/>
      <w:ind w:left="840" w:firstLineChars="0" w:firstLine="0"/>
    </w:pPr>
    <w:rPr>
      <w:sz w:val="21"/>
    </w:rPr>
  </w:style>
  <w:style w:type="paragraph" w:customStyle="1" w:styleId="--">
    <w:name w:val="--规划正文"/>
    <w:basedOn w:val="a"/>
    <w:autoRedefine/>
    <w:qFormat/>
    <w:pPr>
      <w:spacing w:line="360" w:lineRule="auto"/>
      <w:ind w:firstLineChars="200" w:firstLine="200"/>
    </w:pPr>
    <w:rPr>
      <w:rFonts w:eastAsia="仿宋_GB2312"/>
    </w:rPr>
  </w:style>
  <w:style w:type="paragraph" w:customStyle="1" w:styleId="affffffffffffffffffffff3">
    <w:name w:val="框图文字"/>
    <w:basedOn w:val="af5"/>
    <w:autoRedefine/>
    <w:qFormat/>
    <w:pPr>
      <w:widowControl w:val="0"/>
      <w:adjustRightInd w:val="0"/>
      <w:snapToGrid w:val="0"/>
      <w:spacing w:before="0" w:beforeAutospacing="0" w:after="0" w:afterAutospacing="0"/>
      <w:jc w:val="center"/>
    </w:pPr>
    <w:rPr>
      <w:rFonts w:eastAsia="华文中宋"/>
      <w:spacing w:val="10"/>
      <w:sz w:val="24"/>
    </w:rPr>
  </w:style>
  <w:style w:type="paragraph" w:customStyle="1" w:styleId="PGIS9">
    <w:name w:val="PGIS题注样式"/>
    <w:basedOn w:val="aa"/>
    <w:autoRedefine/>
    <w:qFormat/>
    <w:pPr>
      <w:widowControl/>
      <w:autoSpaceDE w:val="0"/>
      <w:autoSpaceDN w:val="0"/>
      <w:spacing w:before="120" w:after="120"/>
      <w:jc w:val="center"/>
    </w:pPr>
    <w:rPr>
      <w:rFonts w:ascii="黑体" w:hAnsi="Times New Roman"/>
      <w:kern w:val="0"/>
      <w:sz w:val="18"/>
      <w:szCs w:val="18"/>
    </w:rPr>
  </w:style>
  <w:style w:type="paragraph" w:customStyle="1" w:styleId="CM78">
    <w:name w:val="CM78"/>
    <w:basedOn w:val="Default"/>
    <w:next w:val="Default"/>
    <w:autoRedefine/>
    <w:qFormat/>
    <w:pPr>
      <w:spacing w:after="413"/>
      <w:ind w:left="0"/>
    </w:pPr>
    <w:rPr>
      <w:rFonts w:ascii="oúì." w:eastAsia="oúì." w:hAnsi="Times New Roman"/>
      <w:color w:val="auto"/>
    </w:rPr>
  </w:style>
  <w:style w:type="paragraph" w:customStyle="1" w:styleId="affffffffffffffffffffff4">
    <w:name w:val="说明"/>
    <w:basedOn w:val="a"/>
    <w:autoRedefine/>
    <w:qFormat/>
    <w:pPr>
      <w:tabs>
        <w:tab w:val="left" w:pos="360"/>
      </w:tabs>
      <w:spacing w:before="120" w:line="360" w:lineRule="auto"/>
      <w:jc w:val="center"/>
    </w:pPr>
    <w:rPr>
      <w:rFonts w:ascii="宋体" w:hAnsi="宋体" w:cs="宋体"/>
      <w:b/>
      <w:kern w:val="0"/>
      <w:szCs w:val="18"/>
    </w:rPr>
  </w:style>
  <w:style w:type="paragraph" w:customStyle="1" w:styleId="1fffffff3">
    <w:name w:val="标注类项目符号1"/>
    <w:basedOn w:val="a"/>
    <w:autoRedefine/>
    <w:qFormat/>
    <w:pPr>
      <w:spacing w:beforeLines="50" w:afterLines="50" w:line="360" w:lineRule="auto"/>
      <w:ind w:rightChars="200" w:right="200" w:firstLineChars="400" w:firstLine="400"/>
    </w:pPr>
    <w:rPr>
      <w:rFonts w:eastAsia="楷体_GB2312"/>
      <w:sz w:val="28"/>
      <w:szCs w:val="24"/>
    </w:rPr>
  </w:style>
  <w:style w:type="paragraph" w:customStyle="1" w:styleId="175">
    <w:name w:val="样式 隶书 小一 居中 行距: 多倍行距 1.75 字行"/>
    <w:basedOn w:val="a"/>
    <w:autoRedefine/>
    <w:qFormat/>
    <w:pPr>
      <w:spacing w:line="600" w:lineRule="auto"/>
      <w:jc w:val="center"/>
    </w:pPr>
    <w:rPr>
      <w:rFonts w:ascii="隶书" w:eastAsia="隶书" w:cs="宋体"/>
      <w:sz w:val="48"/>
      <w:szCs w:val="48"/>
    </w:rPr>
  </w:style>
  <w:style w:type="paragraph" w:customStyle="1" w:styleId="affffffffffffffffffffff5">
    <w:name w:val="附录图标题"/>
    <w:next w:val="afffff"/>
    <w:autoRedefine/>
    <w:qFormat/>
    <w:pPr>
      <w:tabs>
        <w:tab w:val="left" w:pos="360"/>
        <w:tab w:val="left" w:pos="1555"/>
      </w:tabs>
      <w:ind w:left="1555" w:hanging="420"/>
      <w:jc w:val="center"/>
    </w:pPr>
    <w:rPr>
      <w:rFonts w:ascii="黑体" w:eastAsia="黑体"/>
      <w:sz w:val="21"/>
    </w:rPr>
  </w:style>
  <w:style w:type="paragraph" w:customStyle="1" w:styleId="1H1PIM1h11Header1Heading0Header11L1boc1">
    <w:name w:val="样式 标题 1合同标题H1PIM 1h11Header 1Heading 0Header1标书1L1boc...1"/>
    <w:basedOn w:val="1"/>
    <w:autoRedefine/>
    <w:qFormat/>
    <w:pPr>
      <w:keepLines/>
      <w:tabs>
        <w:tab w:val="left" w:pos="3970"/>
      </w:tabs>
      <w:spacing w:beforeAutospacing="1" w:afterAutospacing="1" w:line="480" w:lineRule="auto"/>
      <w:ind w:left="3970"/>
    </w:pPr>
    <w:rPr>
      <w:rFonts w:ascii="Times New Roman" w:eastAsia="黑体" w:hAnsi="Times New Roman" w:cs="宋体"/>
      <w:bCs/>
      <w:sz w:val="32"/>
      <w:szCs w:val="20"/>
      <w:lang w:val="zh-CN"/>
    </w:rPr>
  </w:style>
  <w:style w:type="paragraph" w:customStyle="1" w:styleId="affffffffffffffffffffff6">
    <w:name w:val="列项·"/>
    <w:autoRedefine/>
    <w:qFormat/>
    <w:pPr>
      <w:tabs>
        <w:tab w:val="left" w:pos="425"/>
        <w:tab w:val="left" w:pos="840"/>
      </w:tabs>
      <w:ind w:leftChars="200" w:left="840" w:hangingChars="200" w:hanging="420"/>
      <w:jc w:val="both"/>
    </w:pPr>
    <w:rPr>
      <w:rFonts w:ascii="宋体"/>
      <w:sz w:val="21"/>
    </w:rPr>
  </w:style>
  <w:style w:type="paragraph" w:customStyle="1" w:styleId="affffffffffffffffffffff7">
    <w:name w:val="其他"/>
    <w:basedOn w:val="a"/>
    <w:autoRedefine/>
    <w:qFormat/>
    <w:pPr>
      <w:spacing w:line="360" w:lineRule="auto"/>
      <w:ind w:firstLineChars="200" w:firstLine="480"/>
      <w:jc w:val="left"/>
    </w:pPr>
    <w:rPr>
      <w:rFonts w:ascii="宋体" w:hAnsi="宋体"/>
      <w:b/>
      <w:sz w:val="28"/>
      <w:szCs w:val="24"/>
    </w:rPr>
  </w:style>
  <w:style w:type="paragraph" w:customStyle="1" w:styleId="xl124">
    <w:name w:val="xl124"/>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8"/>
      <w:szCs w:val="24"/>
    </w:rPr>
  </w:style>
  <w:style w:type="paragraph" w:customStyle="1" w:styleId="4fa">
    <w:name w:val="数字段落4"/>
    <w:basedOn w:val="1d"/>
    <w:autoRedefine/>
    <w:qFormat/>
    <w:pPr>
      <w:widowControl/>
      <w:spacing w:line="360" w:lineRule="auto"/>
      <w:ind w:left="1320" w:hanging="420"/>
    </w:pPr>
    <w:rPr>
      <w:rFonts w:ascii="Times New Roman" w:hAnsi="Times New Roman"/>
      <w:kern w:val="0"/>
      <w:sz w:val="24"/>
      <w:szCs w:val="21"/>
    </w:rPr>
  </w:style>
  <w:style w:type="paragraph" w:customStyle="1" w:styleId="Char40">
    <w:name w:val="Char4"/>
    <w:basedOn w:val="a"/>
    <w:autoRedefine/>
    <w:qFormat/>
    <w:pPr>
      <w:tabs>
        <w:tab w:val="left" w:pos="720"/>
      </w:tabs>
      <w:spacing w:line="360" w:lineRule="auto"/>
      <w:ind w:left="720" w:firstLineChars="200" w:firstLine="354"/>
    </w:pPr>
    <w:rPr>
      <w:rFonts w:eastAsia="黑体"/>
      <w:sz w:val="28"/>
      <w:szCs w:val="24"/>
    </w:rPr>
  </w:style>
  <w:style w:type="paragraph" w:customStyle="1" w:styleId="21220">
    <w:name w:val="样式 目录 2 + 左侧:  1 字符 首行缩进:  2 字符2"/>
    <w:basedOn w:val="21"/>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spantable">
    <w:name w:val="spantable"/>
    <w:basedOn w:val="a"/>
    <w:autoRedefine/>
    <w:qFormat/>
    <w:pPr>
      <w:widowControl/>
      <w:spacing w:before="100" w:beforeAutospacing="1" w:after="100" w:afterAutospacing="1" w:line="360" w:lineRule="auto"/>
      <w:jc w:val="left"/>
    </w:pPr>
    <w:rPr>
      <w:rFonts w:cs="宋体"/>
      <w:color w:val="000000"/>
      <w:kern w:val="0"/>
      <w:sz w:val="18"/>
      <w:szCs w:val="18"/>
    </w:r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8"/>
      <w:szCs w:val="24"/>
    </w:rPr>
  </w:style>
  <w:style w:type="paragraph" w:customStyle="1" w:styleId="11fd">
    <w:name w:val="表头文字11"/>
    <w:basedOn w:val="a"/>
    <w:autoRedefine/>
    <w:qFormat/>
    <w:pPr>
      <w:adjustRightInd w:val="0"/>
      <w:snapToGrid w:val="0"/>
      <w:spacing w:line="312" w:lineRule="auto"/>
      <w:jc w:val="center"/>
    </w:pPr>
    <w:rPr>
      <w:sz w:val="28"/>
    </w:rPr>
  </w:style>
  <w:style w:type="paragraph" w:customStyle="1" w:styleId="et9">
    <w:name w:val="et9"/>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sample">
    <w:name w:val="sample"/>
    <w:basedOn w:val="a"/>
    <w:autoRedefine/>
    <w:qFormat/>
    <w:pPr>
      <w:autoSpaceDE w:val="0"/>
      <w:autoSpaceDN w:val="0"/>
      <w:adjustRightInd w:val="0"/>
      <w:spacing w:beforeLines="50" w:line="180" w:lineRule="exact"/>
      <w:ind w:firstLineChars="200" w:firstLine="200"/>
      <w:jc w:val="left"/>
    </w:pPr>
    <w:rPr>
      <w:rFonts w:ascii="Courier" w:eastAsia="楷体_GB2312" w:hAnsi="Courier"/>
    </w:rPr>
  </w:style>
  <w:style w:type="paragraph" w:customStyle="1" w:styleId="Default1">
    <w:name w:val="Default1"/>
    <w:autoRedefine/>
    <w:qFormat/>
    <w:pPr>
      <w:widowControl w:val="0"/>
      <w:autoSpaceDE w:val="0"/>
      <w:autoSpaceDN w:val="0"/>
      <w:adjustRightInd w:val="0"/>
    </w:pPr>
    <w:rPr>
      <w:rFonts w:ascii="Arial" w:hAnsi="Arial" w:cs="Arial"/>
      <w:color w:val="000000"/>
      <w:sz w:val="24"/>
      <w:szCs w:val="24"/>
    </w:rPr>
  </w:style>
  <w:style w:type="paragraph" w:customStyle="1" w:styleId="et8">
    <w:name w:val="et8"/>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115">
    <w:name w:val="xl11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4"/>
    </w:rPr>
  </w:style>
  <w:style w:type="paragraph" w:customStyle="1" w:styleId="Affffffffffffffffffffff8">
    <w:name w:val="正文 A"/>
    <w:basedOn w:val="a"/>
    <w:autoRedefine/>
    <w:qFormat/>
    <w:rPr>
      <w:rFonts w:ascii="Calibri" w:eastAsia="Times New Roman" w:hAnsi="Calibri"/>
      <w:color w:val="000000"/>
      <w:szCs w:val="21"/>
    </w:rPr>
  </w:style>
  <w:style w:type="character" w:customStyle="1" w:styleId="Charffffff0">
    <w:name w:val="_正文段落 Char"/>
    <w:link w:val="affffffffffffffffffffff9"/>
    <w:autoRedefine/>
    <w:qFormat/>
    <w:rPr>
      <w:rFonts w:cs="Calibri"/>
      <w:color w:val="000000"/>
      <w:sz w:val="24"/>
      <w:szCs w:val="24"/>
    </w:rPr>
  </w:style>
  <w:style w:type="paragraph" w:customStyle="1" w:styleId="affffffffffffffffffffff9">
    <w:name w:val="_正文段落"/>
    <w:basedOn w:val="a"/>
    <w:link w:val="Charffffff0"/>
    <w:autoRedefine/>
    <w:qFormat/>
    <w:pPr>
      <w:adjustRightInd w:val="0"/>
      <w:spacing w:line="360" w:lineRule="auto"/>
      <w:ind w:firstLineChars="200" w:firstLine="200"/>
      <w:textAlignment w:val="baseline"/>
    </w:pPr>
    <w:rPr>
      <w:color w:val="000000"/>
      <w:kern w:val="0"/>
      <w:sz w:val="24"/>
      <w:szCs w:val="24"/>
    </w:rPr>
  </w:style>
  <w:style w:type="character" w:customStyle="1" w:styleId="affffffffffffffffffffffa">
    <w:name w:val="列表段落 字符"/>
    <w:autoRedefine/>
    <w:uiPriority w:val="34"/>
    <w:qFormat/>
    <w:rPr>
      <w:rFonts w:ascii="宋体" w:hAnsi="宋体"/>
      <w:sz w:val="24"/>
      <w:szCs w:val="16"/>
    </w:rPr>
  </w:style>
  <w:style w:type="character" w:customStyle="1" w:styleId="affffffffffffffffffffffb">
    <w:name w:val="电子邮件签名 字符"/>
    <w:autoRedefine/>
    <w:uiPriority w:val="99"/>
    <w:semiHidden/>
    <w:qFormat/>
  </w:style>
  <w:style w:type="character" w:customStyle="1" w:styleId="1fffffff4">
    <w:name w:val="电子邮件签名 字符1"/>
    <w:autoRedefine/>
    <w:uiPriority w:val="99"/>
    <w:semiHidden/>
    <w:qFormat/>
    <w:rPr>
      <w:rFonts w:ascii="等线" w:eastAsia="等线" w:hAnsi="等线" w:cs="Times New Roman"/>
      <w:sz w:val="16"/>
      <w:szCs w:val="24"/>
    </w:rPr>
  </w:style>
  <w:style w:type="character" w:customStyle="1" w:styleId="2fffff">
    <w:name w:val="正文文本首行缩进 2 字符"/>
    <w:autoRedefine/>
    <w:qFormat/>
    <w:rPr>
      <w:rFonts w:ascii="??" w:eastAsia="??" w:hAnsi="??" w:cs="宋体"/>
      <w:spacing w:val="-4"/>
      <w:szCs w:val="21"/>
    </w:rPr>
  </w:style>
  <w:style w:type="character" w:customStyle="1" w:styleId="font31">
    <w:name w:val="font31"/>
    <w:autoRedefine/>
    <w:qFormat/>
    <w:rPr>
      <w:rFonts w:ascii="宋体" w:eastAsia="宋体" w:hAnsi="宋体" w:cs="宋体" w:hint="eastAsia"/>
      <w:color w:val="000000"/>
      <w:sz w:val="22"/>
      <w:szCs w:val="22"/>
      <w:u w:val="none"/>
    </w:rPr>
  </w:style>
  <w:style w:type="character" w:customStyle="1" w:styleId="font41">
    <w:name w:val="font41"/>
    <w:autoRedefine/>
    <w:qFormat/>
    <w:rPr>
      <w:rFonts w:ascii="宋体" w:eastAsia="宋体" w:hAnsi="宋体" w:cs="宋体" w:hint="eastAsia"/>
      <w:color w:val="000000"/>
      <w:sz w:val="22"/>
      <w:szCs w:val="22"/>
      <w:u w:val="none"/>
    </w:rPr>
  </w:style>
  <w:style w:type="character" w:customStyle="1" w:styleId="font21">
    <w:name w:val="font21"/>
    <w:autoRedefine/>
    <w:qFormat/>
    <w:rPr>
      <w:rFonts w:ascii="Calibri" w:hAnsi="Calibri" w:cs="Calibri"/>
      <w:color w:val="000000"/>
      <w:sz w:val="21"/>
      <w:szCs w:val="21"/>
      <w:u w:val="none"/>
    </w:rPr>
  </w:style>
  <w:style w:type="paragraph" w:customStyle="1" w:styleId="-112">
    <w:name w:val="彩色底纹 - 强调文字颜色 11"/>
    <w:autoRedefine/>
    <w:uiPriority w:val="99"/>
    <w:unhideWhenUsed/>
    <w:qFormat/>
    <w:rPr>
      <w:kern w:val="2"/>
      <w:sz w:val="21"/>
    </w:rPr>
  </w:style>
  <w:style w:type="paragraph" w:customStyle="1" w:styleId="2-21">
    <w:name w:val="中等深浅列表 2 - 强调文字颜色 21"/>
    <w:autoRedefine/>
    <w:uiPriority w:val="71"/>
    <w:qFormat/>
    <w:rPr>
      <w:kern w:val="2"/>
      <w:sz w:val="21"/>
    </w:rPr>
  </w:style>
  <w:style w:type="paragraph" w:customStyle="1" w:styleId="-12">
    <w:name w:val="彩色底纹 - 强调文字颜色 12"/>
    <w:autoRedefine/>
    <w:uiPriority w:val="71"/>
    <w:qFormat/>
    <w:rPr>
      <w:kern w:val="2"/>
      <w:sz w:val="21"/>
    </w:rPr>
  </w:style>
  <w:style w:type="paragraph" w:customStyle="1" w:styleId="2fffff0">
    <w:name w:val="目录标题2"/>
    <w:basedOn w:val="1"/>
    <w:next w:val="a"/>
    <w:autoRedefine/>
    <w:uiPriority w:val="39"/>
    <w:unhideWhenUsed/>
    <w:qFormat/>
    <w:pPr>
      <w:keepLines/>
      <w:widowControl/>
      <w:spacing w:before="480" w:line="276" w:lineRule="auto"/>
      <w:jc w:val="left"/>
      <w:outlineLvl w:val="9"/>
    </w:pPr>
    <w:rPr>
      <w:rFonts w:ascii="Cambria" w:hAnsi="Cambria"/>
      <w:bCs/>
      <w:color w:val="365F91"/>
      <w:kern w:val="0"/>
      <w:sz w:val="28"/>
      <w:szCs w:val="28"/>
    </w:rPr>
  </w:style>
  <w:style w:type="paragraph" w:customStyle="1" w:styleId="2fffff1">
    <w:name w:val="修订2"/>
    <w:autoRedefine/>
    <w:hidden/>
    <w:uiPriority w:val="99"/>
    <w:qFormat/>
    <w:rPr>
      <w:kern w:val="2"/>
      <w:sz w:val="21"/>
    </w:rPr>
  </w:style>
  <w:style w:type="character" w:customStyle="1" w:styleId="2fffff2">
    <w:name w:val="未处理的提及2"/>
    <w:basedOn w:val="a1"/>
    <w:autoRedefine/>
    <w:qFormat/>
    <w:rPr>
      <w:color w:val="605E5C"/>
      <w:shd w:val="clear" w:color="auto" w:fill="E1DFDD"/>
    </w:rPr>
  </w:style>
  <w:style w:type="paragraph" w:customStyle="1" w:styleId="2TimesNewRoman">
    <w:name w:val="正文首行缩进 2 + Times New Roman"/>
    <w:basedOn w:val="a"/>
    <w:autoRedefine/>
    <w:qFormat/>
    <w:pPr>
      <w:tabs>
        <w:tab w:val="left" w:pos="0"/>
        <w:tab w:val="left" w:pos="870"/>
        <w:tab w:val="left" w:pos="3150"/>
      </w:tabs>
      <w:autoSpaceDE w:val="0"/>
      <w:autoSpaceDN w:val="0"/>
      <w:adjustRightInd w:val="0"/>
      <w:snapToGrid w:val="0"/>
      <w:spacing w:line="360" w:lineRule="auto"/>
      <w:ind w:firstLineChars="200" w:firstLine="480"/>
      <w:jc w:val="left"/>
    </w:pPr>
    <w:rPr>
      <w:kern w:val="0"/>
      <w:sz w:val="24"/>
    </w:rPr>
  </w:style>
  <w:style w:type="character" w:customStyle="1" w:styleId="Char32">
    <w:name w:val="纯文本 Char3"/>
    <w:autoRedefine/>
    <w:uiPriority w:val="99"/>
    <w:qFormat/>
    <w:locked/>
    <w:rPr>
      <w:rFonts w:ascii="宋体" w:hAnsi="Courier New" w:cs="宋体"/>
    </w:rPr>
  </w:style>
  <w:style w:type="character" w:customStyle="1" w:styleId="21d">
    <w:name w:val="未处理的提及21"/>
    <w:basedOn w:val="a1"/>
    <w:autoRedefine/>
    <w:uiPriority w:val="99"/>
    <w:qFormat/>
    <w:rPr>
      <w:color w:val="605E5C"/>
      <w:shd w:val="clear" w:color="auto" w:fill="E1DFDD"/>
    </w:rPr>
  </w:style>
  <w:style w:type="character" w:customStyle="1" w:styleId="cf01">
    <w:name w:val="cf01"/>
    <w:basedOn w:val="a1"/>
    <w:autoRedefine/>
    <w:qFormat/>
    <w:rPr>
      <w:rFonts w:ascii="Microsoft YaHei UI" w:eastAsia="Microsoft YaHei UI" w:hAnsi="Microsoft YaHei UI" w:hint="eastAsia"/>
      <w:sz w:val="18"/>
      <w:szCs w:val="18"/>
    </w:rPr>
  </w:style>
  <w:style w:type="paragraph" w:customStyle="1" w:styleId="710">
    <w:name w:val="目录 71"/>
    <w:next w:val="a"/>
    <w:autoRedefine/>
    <w:qFormat/>
    <w:pPr>
      <w:wordWrap w:val="0"/>
      <w:ind w:left="2550"/>
      <w:jc w:val="both"/>
    </w:pPr>
    <w:rPr>
      <w:sz w:val="21"/>
      <w:szCs w:val="22"/>
    </w:rPr>
  </w:style>
  <w:style w:type="character" w:customStyle="1" w:styleId="Char41">
    <w:name w:val="纯文本 Char_4"/>
    <w:link w:val="4fb"/>
    <w:autoRedefine/>
    <w:qFormat/>
    <w:rPr>
      <w:rFonts w:ascii="宋体" w:hAnsi="Courier New"/>
      <w:sz w:val="21"/>
      <w:szCs w:val="21"/>
    </w:rPr>
  </w:style>
  <w:style w:type="paragraph" w:customStyle="1" w:styleId="4fb">
    <w:name w:val="纯文本_4"/>
    <w:basedOn w:val="11fe"/>
    <w:link w:val="Char41"/>
    <w:autoRedefine/>
    <w:qFormat/>
    <w:pPr>
      <w:widowControl/>
      <w:jc w:val="left"/>
    </w:pPr>
    <w:rPr>
      <w:rFonts w:ascii="宋体" w:hAnsi="Courier New"/>
      <w:kern w:val="0"/>
      <w:szCs w:val="21"/>
    </w:rPr>
  </w:style>
  <w:style w:type="paragraph" w:customStyle="1" w:styleId="11fe">
    <w:name w:val="正文_11"/>
    <w:autoRedefine/>
    <w:qFormat/>
    <w:pPr>
      <w:widowControl w:val="0"/>
      <w:jc w:val="both"/>
    </w:pPr>
    <w:rPr>
      <w:kern w:val="2"/>
      <w:sz w:val="21"/>
      <w:szCs w:val="24"/>
    </w:rPr>
  </w:style>
  <w:style w:type="character" w:customStyle="1" w:styleId="layui-laypage-curr">
    <w:name w:val="layui-laypage-curr"/>
    <w:autoRedefine/>
    <w:qFormat/>
  </w:style>
  <w:style w:type="character" w:customStyle="1" w:styleId="Char00">
    <w:name w:val="纯文本 Char_0"/>
    <w:link w:val="05"/>
    <w:autoRedefine/>
    <w:qFormat/>
    <w:rPr>
      <w:rFonts w:ascii="宋体" w:hAnsi="Courier New"/>
      <w:szCs w:val="21"/>
    </w:rPr>
  </w:style>
  <w:style w:type="paragraph" w:customStyle="1" w:styleId="05">
    <w:name w:val="纯文本_0"/>
    <w:basedOn w:val="3a"/>
    <w:link w:val="Char00"/>
    <w:autoRedefine/>
    <w:qFormat/>
    <w:pPr>
      <w:widowControl/>
      <w:jc w:val="left"/>
    </w:pPr>
    <w:rPr>
      <w:rFonts w:ascii="宋体" w:hAnsi="Courier New"/>
      <w:kern w:val="0"/>
      <w:sz w:val="20"/>
      <w:szCs w:val="21"/>
    </w:rPr>
  </w:style>
  <w:style w:type="character" w:customStyle="1" w:styleId="ca-11">
    <w:name w:val="ca-11"/>
    <w:autoRedefine/>
    <w:qFormat/>
    <w:rPr>
      <w:rFonts w:ascii="仿宋_GB2312" w:eastAsia="仿宋_GB2312" w:cs="仿宋_GB2312"/>
      <w:sz w:val="32"/>
      <w:szCs w:val="32"/>
    </w:rPr>
  </w:style>
  <w:style w:type="paragraph" w:customStyle="1" w:styleId="96">
    <w:name w:val="列出段落9"/>
    <w:basedOn w:val="a"/>
    <w:autoRedefine/>
    <w:qFormat/>
    <w:pPr>
      <w:ind w:firstLineChars="200" w:firstLine="420"/>
    </w:pPr>
    <w:rPr>
      <w:rFonts w:ascii="Calibri" w:hAnsi="Calibri"/>
      <w:szCs w:val="22"/>
    </w:rPr>
  </w:style>
  <w:style w:type="paragraph" w:customStyle="1" w:styleId="f1">
    <w:name w:val="f1"/>
    <w:basedOn w:val="a"/>
    <w:autoRedefin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fffffff5">
    <w:name w:val="正文_1"/>
    <w:autoRedefine/>
    <w:qFormat/>
    <w:pPr>
      <w:widowControl w:val="0"/>
      <w:jc w:val="both"/>
    </w:pPr>
    <w:rPr>
      <w:kern w:val="2"/>
      <w:sz w:val="21"/>
      <w:szCs w:val="24"/>
    </w:rPr>
  </w:style>
  <w:style w:type="paragraph" w:customStyle="1" w:styleId="103">
    <w:name w:val="正文_10"/>
    <w:autoRedefine/>
    <w:qFormat/>
    <w:rPr>
      <w:sz w:val="21"/>
    </w:rPr>
  </w:style>
  <w:style w:type="paragraph" w:customStyle="1" w:styleId="201">
    <w:name w:val="标题 2_0"/>
    <w:basedOn w:val="3a"/>
    <w:next w:val="3a"/>
    <w:autoRedefine/>
    <w:qFormat/>
    <w:pPr>
      <w:keepNext/>
      <w:keepLines/>
      <w:spacing w:before="260" w:after="260" w:line="413" w:lineRule="auto"/>
      <w:outlineLvl w:val="1"/>
    </w:pPr>
    <w:rPr>
      <w:rFonts w:ascii="Cambria" w:hAnsi="Cambria"/>
      <w:b/>
      <w:bCs/>
      <w:kern w:val="0"/>
      <w:sz w:val="30"/>
      <w:szCs w:val="32"/>
    </w:rPr>
  </w:style>
  <w:style w:type="paragraph" w:customStyle="1" w:styleId="700">
    <w:name w:val="标题 7_0"/>
    <w:basedOn w:val="3a"/>
    <w:next w:val="3a"/>
    <w:autoRedefine/>
    <w:qFormat/>
    <w:pPr>
      <w:keepNext/>
      <w:keepLines/>
      <w:spacing w:before="240" w:after="64" w:line="317" w:lineRule="auto"/>
      <w:outlineLvl w:val="6"/>
    </w:pPr>
    <w:rPr>
      <w:b/>
      <w:bCs/>
      <w:kern w:val="0"/>
      <w:sz w:val="24"/>
      <w:szCs w:val="24"/>
    </w:rPr>
  </w:style>
  <w:style w:type="paragraph" w:customStyle="1" w:styleId="104">
    <w:name w:val="标题 1_0"/>
    <w:basedOn w:val="3a"/>
    <w:next w:val="3a"/>
    <w:autoRedefine/>
    <w:qFormat/>
    <w:pPr>
      <w:keepNext/>
      <w:keepLines/>
      <w:spacing w:before="120" w:after="120" w:line="360" w:lineRule="auto"/>
      <w:ind w:hangingChars="205" w:hanging="431"/>
      <w:outlineLvl w:val="0"/>
    </w:pPr>
    <w:rPr>
      <w:b/>
      <w:bCs/>
      <w:kern w:val="44"/>
      <w:sz w:val="32"/>
      <w:szCs w:val="44"/>
    </w:rPr>
  </w:style>
  <w:style w:type="paragraph" w:customStyle="1" w:styleId="Style30">
    <w:name w:val="_Style 3"/>
    <w:autoRedefine/>
    <w:qFormat/>
    <w:pPr>
      <w:widowControl w:val="0"/>
      <w:jc w:val="both"/>
    </w:pPr>
    <w:rPr>
      <w:kern w:val="2"/>
      <w:sz w:val="21"/>
      <w:szCs w:val="22"/>
    </w:rPr>
  </w:style>
  <w:style w:type="paragraph" w:customStyle="1" w:styleId="affffffffffffffffffffffc">
    <w:name w:val="缩进正文"/>
    <w:basedOn w:val="a"/>
    <w:autoRedefine/>
    <w:qFormat/>
    <w:pPr>
      <w:wordWrap w:val="0"/>
      <w:adjustRightInd w:val="0"/>
      <w:spacing w:line="360" w:lineRule="auto"/>
      <w:ind w:firstLineChars="200" w:firstLine="200"/>
      <w:jc w:val="left"/>
    </w:pPr>
    <w:rPr>
      <w:rFonts w:ascii="Calibri" w:hAnsi="Calibri"/>
      <w:sz w:val="24"/>
      <w:szCs w:val="24"/>
    </w:rPr>
  </w:style>
  <w:style w:type="paragraph" w:customStyle="1" w:styleId="800">
    <w:name w:val="标题 8_0"/>
    <w:basedOn w:val="3a"/>
    <w:next w:val="3a"/>
    <w:autoRedefine/>
    <w:qFormat/>
    <w:pPr>
      <w:keepNext/>
      <w:keepLines/>
      <w:spacing w:before="240" w:after="64" w:line="317" w:lineRule="auto"/>
      <w:outlineLvl w:val="7"/>
    </w:pPr>
    <w:rPr>
      <w:rFonts w:ascii="Cambria" w:hAnsi="Cambria"/>
      <w:kern w:val="0"/>
      <w:sz w:val="24"/>
      <w:szCs w:val="24"/>
    </w:rPr>
  </w:style>
  <w:style w:type="paragraph" w:styleId="affffffffffffffffffffffd">
    <w:name w:val="No Spacing"/>
    <w:autoRedefine/>
    <w:qFormat/>
    <w:pPr>
      <w:adjustRightInd w:val="0"/>
      <w:snapToGrid w:val="0"/>
    </w:pPr>
    <w:rPr>
      <w:rFonts w:ascii="Tahoma" w:hAnsi="Tahoma"/>
      <w:sz w:val="22"/>
      <w:szCs w:val="22"/>
    </w:rPr>
  </w:style>
  <w:style w:type="paragraph" w:customStyle="1" w:styleId="WPSPlain">
    <w:name w:val="WPS Plain"/>
    <w:autoRedefine/>
    <w:qFormat/>
  </w:style>
  <w:style w:type="paragraph" w:customStyle="1" w:styleId="GB2312150">
    <w:name w:val="样式 楷体_GB2312 小四 行距: 1.5 倍行距"/>
    <w:basedOn w:val="a"/>
    <w:autoRedefine/>
    <w:uiPriority w:val="99"/>
    <w:qFormat/>
    <w:pPr>
      <w:spacing w:line="360" w:lineRule="auto"/>
      <w:ind w:firstLineChars="200" w:firstLine="200"/>
    </w:pPr>
    <w:rPr>
      <w:rFonts w:ascii="楷体_GB2312" w:eastAsia="楷体_GB2312" w:cs="宋体"/>
      <w:sz w:val="24"/>
    </w:rPr>
  </w:style>
  <w:style w:type="paragraph" w:customStyle="1" w:styleId="affffffffffffffffffffffe">
    <w:name w:val="关于:"/>
    <w:autoRedefine/>
    <w:qFormat/>
    <w:pPr>
      <w:widowControl w:val="0"/>
      <w:jc w:val="both"/>
    </w:pPr>
    <w:rPr>
      <w:color w:val="000000"/>
      <w:kern w:val="2"/>
      <w:sz w:val="21"/>
      <w:szCs w:val="28"/>
    </w:rPr>
  </w:style>
  <w:style w:type="paragraph" w:customStyle="1" w:styleId="4fc">
    <w:name w:val="正文_4"/>
    <w:autoRedefine/>
    <w:qFormat/>
    <w:pPr>
      <w:widowControl w:val="0"/>
      <w:jc w:val="both"/>
    </w:pPr>
    <w:rPr>
      <w:kern w:val="2"/>
      <w:sz w:val="21"/>
      <w:szCs w:val="24"/>
    </w:rPr>
  </w:style>
  <w:style w:type="paragraph" w:customStyle="1" w:styleId="503">
    <w:name w:val="标题 5_0"/>
    <w:basedOn w:val="3a"/>
    <w:next w:val="3a"/>
    <w:autoRedefine/>
    <w:qFormat/>
    <w:pPr>
      <w:keepNext/>
      <w:keepLines/>
      <w:spacing w:before="280" w:after="290" w:line="372" w:lineRule="auto"/>
      <w:outlineLvl w:val="4"/>
    </w:pPr>
    <w:rPr>
      <w:b/>
      <w:bCs/>
      <w:kern w:val="0"/>
      <w:sz w:val="28"/>
      <w:szCs w:val="28"/>
    </w:rPr>
  </w:style>
  <w:style w:type="paragraph" w:customStyle="1" w:styleId="414">
    <w:name w:val="标题 4_1"/>
    <w:basedOn w:val="3a"/>
    <w:next w:val="3a"/>
    <w:autoRedefine/>
    <w:qFormat/>
    <w:pPr>
      <w:keepNext/>
      <w:keepLines/>
      <w:spacing w:before="280" w:after="290" w:line="372" w:lineRule="auto"/>
      <w:outlineLvl w:val="3"/>
    </w:pPr>
    <w:rPr>
      <w:rFonts w:ascii="Cambria" w:hAnsi="Cambria"/>
      <w:b/>
      <w:bCs/>
      <w:kern w:val="0"/>
      <w:sz w:val="28"/>
      <w:szCs w:val="28"/>
    </w:rPr>
  </w:style>
  <w:style w:type="paragraph" w:customStyle="1" w:styleId="900">
    <w:name w:val="标题 9_0"/>
    <w:basedOn w:val="3a"/>
    <w:next w:val="3a"/>
    <w:autoRedefine/>
    <w:qFormat/>
    <w:pPr>
      <w:keepNext/>
      <w:keepLines/>
      <w:spacing w:before="240" w:after="64" w:line="317" w:lineRule="auto"/>
      <w:outlineLvl w:val="8"/>
    </w:pPr>
    <w:rPr>
      <w:rFonts w:ascii="Cambria" w:hAnsi="Cambria"/>
      <w:kern w:val="0"/>
      <w:sz w:val="20"/>
      <w:szCs w:val="21"/>
    </w:rPr>
  </w:style>
  <w:style w:type="paragraph" w:customStyle="1" w:styleId="600">
    <w:name w:val="标题 6_0"/>
    <w:basedOn w:val="3a"/>
    <w:next w:val="3a"/>
    <w:autoRedefine/>
    <w:qFormat/>
    <w:pPr>
      <w:keepNext/>
      <w:keepLines/>
      <w:spacing w:before="240" w:after="64" w:line="317" w:lineRule="auto"/>
      <w:outlineLvl w:val="5"/>
    </w:pPr>
    <w:rPr>
      <w:rFonts w:ascii="Cambria" w:hAnsi="Cambria"/>
      <w:b/>
      <w:bCs/>
      <w:kern w:val="0"/>
      <w:sz w:val="24"/>
      <w:szCs w:val="24"/>
    </w:rPr>
  </w:style>
  <w:style w:type="paragraph" w:customStyle="1" w:styleId="HIK0">
    <w:name w:val="HIK图文"/>
    <w:autoRedefine/>
    <w:qFormat/>
    <w:pPr>
      <w:spacing w:line="360" w:lineRule="auto"/>
      <w:jc w:val="center"/>
    </w:pPr>
    <w:rPr>
      <w:rFonts w:ascii="宋体" w:hAnsi="Calibri"/>
      <w:kern w:val="2"/>
      <w:sz w:val="24"/>
      <w:szCs w:val="21"/>
    </w:rPr>
  </w:style>
  <w:style w:type="character" w:customStyle="1" w:styleId="textcolor1">
    <w:name w:val="textcolor1"/>
    <w:autoRedefine/>
    <w:qFormat/>
    <w:rPr>
      <w:color w:val="FF6600"/>
    </w:rPr>
  </w:style>
  <w:style w:type="character" w:customStyle="1" w:styleId="font51">
    <w:name w:val="font51"/>
    <w:basedOn w:val="a1"/>
    <w:autoRedefine/>
    <w:qFormat/>
    <w:rPr>
      <w:rFonts w:ascii="宋体" w:eastAsia="宋体" w:hAnsi="宋体" w:cs="宋体" w:hint="eastAsia"/>
      <w:color w:val="FF0000"/>
      <w:sz w:val="21"/>
      <w:szCs w:val="21"/>
      <w:u w:val="none"/>
    </w:rPr>
  </w:style>
  <w:style w:type="paragraph" w:customStyle="1" w:styleId="afffffffffffffffffffffff">
    <w:name w:val="首行缩进"/>
    <w:basedOn w:val="a"/>
    <w:autoRedefine/>
    <w:qFormat/>
    <w:pPr>
      <w:widowControl/>
      <w:ind w:firstLineChars="200" w:firstLine="480"/>
      <w:jc w:val="left"/>
    </w:pPr>
    <w:rPr>
      <w:rFonts w:ascii="宋体" w:hAnsi="宋体" w:cs="宋体"/>
      <w:kern w:val="0"/>
      <w:sz w:val="24"/>
      <w:lang w:val="zh-CN"/>
    </w:rPr>
  </w:style>
  <w:style w:type="character" w:customStyle="1" w:styleId="Char1ff">
    <w:name w:val="正文首行缩进 Char1"/>
    <w:autoRedefine/>
    <w:qFormat/>
    <w:rPr>
      <w:rFonts w:eastAsia="仿宋_GB2312"/>
      <w:kern w:val="2"/>
      <w:sz w:val="28"/>
      <w:szCs w:val="24"/>
    </w:rPr>
  </w:style>
  <w:style w:type="paragraph" w:customStyle="1" w:styleId="Image">
    <w:name w:val="Image"/>
    <w:basedOn w:val="1d"/>
    <w:autoRedefine/>
    <w:qFormat/>
    <w:pPr>
      <w:spacing w:line="360" w:lineRule="auto"/>
      <w:ind w:firstLineChars="0" w:firstLine="0"/>
      <w:jc w:val="center"/>
    </w:pPr>
    <w:rPr>
      <w:rFonts w:ascii="宋体" w:hAnsi="宋体" w:cstheme="minorBidi"/>
      <w:sz w:val="21"/>
      <w:szCs w:val="21"/>
    </w:rPr>
  </w:style>
  <w:style w:type="table" w:customStyle="1" w:styleId="TableNormal">
    <w:name w:val="Table Normal"/>
    <w:autoRedefine/>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020">
    <w:name w:val="样式 正文首行缩进 + 段后: 0 磅 首行缩进:  2 字符"/>
    <w:basedOn w:val="aff6"/>
    <w:autoRedefine/>
    <w:qFormat/>
    <w:pPr>
      <w:spacing w:after="0" w:line="360" w:lineRule="auto"/>
      <w:ind w:firstLineChars="200" w:firstLine="200"/>
      <w:jc w:val="left"/>
    </w:pPr>
    <w:rPr>
      <w:rFonts w:cs="宋体"/>
      <w:i w:val="0"/>
    </w:rPr>
  </w:style>
  <w:style w:type="paragraph" w:customStyle="1" w:styleId="FC">
    <w:name w:val="FC正文"/>
    <w:basedOn w:val="a"/>
    <w:link w:val="FCChar"/>
    <w:autoRedefine/>
    <w:qFormat/>
    <w:pPr>
      <w:snapToGrid w:val="0"/>
      <w:spacing w:line="360" w:lineRule="auto"/>
      <w:ind w:firstLineChars="200" w:firstLine="200"/>
    </w:pPr>
    <w:rPr>
      <w:rFonts w:ascii="Calibri" w:eastAsia="仿宋_GB2312" w:hAnsi="Calibri" w:cs="宋体"/>
      <w:sz w:val="28"/>
      <w:szCs w:val="21"/>
    </w:rPr>
  </w:style>
  <w:style w:type="character" w:customStyle="1" w:styleId="FCChar">
    <w:name w:val="FC正文 Char"/>
    <w:link w:val="FC"/>
    <w:autoRedefine/>
    <w:qFormat/>
    <w:rPr>
      <w:rFonts w:ascii="Calibri" w:eastAsia="仿宋_GB2312" w:hAnsi="Calibri" w:cs="宋体"/>
      <w:kern w:val="2"/>
      <w:sz w:val="28"/>
      <w:szCs w:val="21"/>
    </w:rPr>
  </w:style>
  <w:style w:type="paragraph" w:customStyle="1" w:styleId="afffffffffffffffffffffff0">
    <w:name w:val="a 正文"/>
    <w:basedOn w:val="a"/>
    <w:link w:val="aChar1"/>
    <w:autoRedefine/>
    <w:qFormat/>
    <w:pPr>
      <w:spacing w:line="360" w:lineRule="auto"/>
      <w:ind w:firstLineChars="200" w:firstLine="480"/>
    </w:pPr>
    <w:rPr>
      <w:rFonts w:ascii="宋体" w:eastAsia="仿宋_GB2312" w:hAnsi="宋体" w:cs="宋体"/>
      <w:sz w:val="28"/>
      <w:szCs w:val="24"/>
    </w:rPr>
  </w:style>
  <w:style w:type="character" w:customStyle="1" w:styleId="aChar1">
    <w:name w:val="a 正文 Char"/>
    <w:link w:val="afffffffffffffffffffffff0"/>
    <w:autoRedefine/>
    <w:qFormat/>
    <w:rPr>
      <w:rFonts w:ascii="宋体" w:eastAsia="仿宋_GB2312" w:hAnsi="宋体" w:cs="宋体"/>
      <w:kern w:val="2"/>
      <w:sz w:val="28"/>
      <w:szCs w:val="24"/>
    </w:rPr>
  </w:style>
  <w:style w:type="paragraph" w:customStyle="1" w:styleId="afffffffffffffffffffffff1">
    <w:name w:val="正文对齐"/>
    <w:basedOn w:val="a"/>
    <w:link w:val="Charffffff1"/>
    <w:autoRedefine/>
    <w:qFormat/>
    <w:pPr>
      <w:spacing w:after="120" w:line="360" w:lineRule="auto"/>
      <w:ind w:leftChars="400" w:left="400"/>
    </w:pPr>
    <w:rPr>
      <w:rFonts w:ascii="宋体" w:eastAsia="仿宋_GB2312" w:hAnsi="宋体" w:cs="宋体"/>
      <w:szCs w:val="21"/>
    </w:rPr>
  </w:style>
  <w:style w:type="character" w:customStyle="1" w:styleId="Charffffff1">
    <w:name w:val="正文对齐 Char"/>
    <w:link w:val="afffffffffffffffffffffff1"/>
    <w:autoRedefine/>
    <w:qFormat/>
    <w:rPr>
      <w:rFonts w:ascii="宋体" w:eastAsia="仿宋_GB2312" w:hAnsi="宋体" w:cs="宋体"/>
      <w:kern w:val="2"/>
      <w:sz w:val="21"/>
      <w:szCs w:val="21"/>
    </w:rPr>
  </w:style>
  <w:style w:type="paragraph" w:customStyle="1" w:styleId="2">
    <w:name w:val="项目2"/>
    <w:basedOn w:val="afffffffffffffffffffffff2"/>
    <w:next w:val="afffffffffffffffffffffff2"/>
    <w:autoRedefine/>
    <w:uiPriority w:val="3"/>
    <w:qFormat/>
    <w:pPr>
      <w:numPr>
        <w:numId w:val="1"/>
      </w:numPr>
      <w:ind w:left="0" w:firstLine="200"/>
    </w:pPr>
  </w:style>
  <w:style w:type="paragraph" w:customStyle="1" w:styleId="afffffffffffffffffffffff2">
    <w:name w:val="段落"/>
    <w:autoRedefine/>
    <w:uiPriority w:val="5"/>
    <w:qFormat/>
    <w:pPr>
      <w:adjustRightInd w:val="0"/>
      <w:snapToGrid w:val="0"/>
      <w:spacing w:line="360" w:lineRule="auto"/>
      <w:ind w:firstLineChars="200" w:firstLine="200"/>
    </w:pPr>
    <w:rPr>
      <w:rFonts w:cstheme="minorBidi"/>
      <w:snapToGrid w:val="0"/>
      <w:color w:val="000000" w:themeColor="text1"/>
      <w:sz w:val="24"/>
      <w:szCs w:val="24"/>
    </w:rPr>
  </w:style>
  <w:style w:type="character" w:customStyle="1" w:styleId="3ff6">
    <w:name w:val="未处理的提及3"/>
    <w:basedOn w:val="a1"/>
    <w:autoRedefine/>
    <w:uiPriority w:val="99"/>
    <w:unhideWhenUsed/>
    <w:qFormat/>
    <w:rPr>
      <w:color w:val="808080"/>
      <w:shd w:val="clear" w:color="auto" w:fill="E6E6E6"/>
    </w:rPr>
  </w:style>
  <w:style w:type="paragraph" w:customStyle="1" w:styleId="229">
    <w:name w:val="正文，段落，小四，22磅行距"/>
    <w:basedOn w:val="a"/>
    <w:autoRedefine/>
    <w:qFormat/>
    <w:pPr>
      <w:widowControl/>
      <w:spacing w:line="440" w:lineRule="exact"/>
      <w:ind w:firstLine="420"/>
      <w:jc w:val="left"/>
    </w:pPr>
    <w:rPr>
      <w:rFonts w:asciiTheme="minorHAnsi" w:hAnsiTheme="minorHAnsi" w:cs="宋体"/>
      <w:kern w:val="0"/>
      <w:sz w:val="24"/>
      <w:szCs w:val="24"/>
    </w:rPr>
  </w:style>
  <w:style w:type="paragraph" w:customStyle="1" w:styleId="Figure0">
    <w:name w:val="Figure"/>
    <w:next w:val="a"/>
    <w:autoRedefine/>
    <w:qFormat/>
    <w:pPr>
      <w:spacing w:before="40" w:after="40"/>
      <w:ind w:left="624"/>
    </w:pPr>
    <w:rPr>
      <w:rFonts w:ascii="Arial" w:eastAsiaTheme="minorEastAsia" w:hAnsi="Arial" w:cs="Arial"/>
      <w:kern w:val="2"/>
      <w:sz w:val="21"/>
      <w:szCs w:val="22"/>
    </w:rPr>
  </w:style>
  <w:style w:type="character" w:customStyle="1" w:styleId="4fd">
    <w:name w:val="未处理的提及4"/>
    <w:basedOn w:val="a1"/>
    <w:autoRedefine/>
    <w:uiPriority w:val="99"/>
    <w:unhideWhenUsed/>
    <w:qFormat/>
    <w:rPr>
      <w:color w:val="605E5C"/>
      <w:shd w:val="clear" w:color="auto" w:fill="E1DFDD"/>
    </w:rPr>
  </w:style>
  <w:style w:type="paragraph" w:customStyle="1" w:styleId="my">
    <w:name w:val="my正文"/>
    <w:basedOn w:val="a"/>
    <w:autoRedefine/>
    <w:qFormat/>
    <w:pPr>
      <w:widowControl/>
      <w:spacing w:line="360" w:lineRule="auto"/>
      <w:ind w:firstLineChars="200" w:firstLine="480"/>
      <w:jc w:val="left"/>
    </w:pPr>
    <w:rPr>
      <w:rFonts w:ascii="Calibri" w:hAnsi="Calibri" w:cs="宋体"/>
      <w:kern w:val="0"/>
      <w:sz w:val="24"/>
      <w:szCs w:val="24"/>
      <w:lang w:val="zh-CN"/>
    </w:rPr>
  </w:style>
  <w:style w:type="paragraph" w:customStyle="1" w:styleId="T3">
    <w:name w:val="T3"/>
    <w:basedOn w:val="a"/>
    <w:next w:val="a"/>
    <w:autoRedefine/>
    <w:qFormat/>
    <w:pPr>
      <w:keepNext/>
      <w:keepLines/>
      <w:widowControl/>
      <w:spacing w:beforeLines="50" w:afterLines="50" w:line="360" w:lineRule="auto"/>
      <w:ind w:left="709" w:hanging="709"/>
      <w:jc w:val="left"/>
      <w:outlineLvl w:val="2"/>
    </w:pPr>
    <w:rPr>
      <w:rFonts w:ascii="仿宋_GB2312" w:eastAsia="仿宋_GB2312" w:hAnsi="仿宋_GB2312" w:cs="宋体"/>
      <w:b/>
      <w:kern w:val="0"/>
      <w:sz w:val="30"/>
      <w:szCs w:val="24"/>
    </w:rPr>
  </w:style>
  <w:style w:type="paragraph" w:customStyle="1" w:styleId="T4">
    <w:name w:val="T4"/>
    <w:basedOn w:val="a"/>
    <w:next w:val="a"/>
    <w:autoRedefine/>
    <w:qFormat/>
    <w:pPr>
      <w:keepNext/>
      <w:keepLines/>
      <w:widowControl/>
      <w:spacing w:beforeLines="50" w:afterLines="50" w:line="360" w:lineRule="auto"/>
      <w:ind w:left="851" w:hanging="851"/>
      <w:jc w:val="left"/>
      <w:outlineLvl w:val="3"/>
    </w:pPr>
    <w:rPr>
      <w:rFonts w:ascii="仿宋_GB2312" w:eastAsia="仿宋_GB2312" w:hAnsi="仿宋_GB2312" w:cs="宋体"/>
      <w:b/>
      <w:kern w:val="0"/>
      <w:sz w:val="30"/>
      <w:szCs w:val="24"/>
    </w:rPr>
  </w:style>
  <w:style w:type="paragraph" w:customStyle="1" w:styleId="Style16">
    <w:name w:val="_Style 16"/>
    <w:basedOn w:val="a"/>
    <w:autoRedefine/>
    <w:uiPriority w:val="34"/>
    <w:qFormat/>
    <w:pPr>
      <w:widowControl/>
      <w:ind w:firstLineChars="200" w:firstLine="420"/>
      <w:jc w:val="left"/>
    </w:pPr>
    <w:rPr>
      <w:rFonts w:ascii="宋体" w:hAnsi="宋体" w:cs="宋体"/>
      <w:kern w:val="0"/>
      <w:sz w:val="24"/>
      <w:szCs w:val="24"/>
    </w:rPr>
  </w:style>
  <w:style w:type="paragraph" w:customStyle="1" w:styleId="1fffffff6">
    <w:name w:val="列表段落1"/>
    <w:basedOn w:val="a"/>
    <w:autoRedefine/>
    <w:uiPriority w:val="34"/>
    <w:qFormat/>
    <w:pPr>
      <w:widowControl/>
      <w:autoSpaceDE w:val="0"/>
      <w:autoSpaceDN w:val="0"/>
      <w:adjustRightInd w:val="0"/>
      <w:spacing w:line="360" w:lineRule="auto"/>
      <w:ind w:firstLineChars="200" w:firstLine="420"/>
      <w:jc w:val="left"/>
    </w:pPr>
    <w:rPr>
      <w:rFonts w:ascii="黑体" w:hAnsi="黑体" w:cs="Calibri"/>
      <w:snapToGrid w:val="0"/>
      <w:kern w:val="0"/>
      <w:sz w:val="24"/>
      <w:szCs w:val="24"/>
    </w:rPr>
  </w:style>
  <w:style w:type="paragraph" w:customStyle="1" w:styleId="T20">
    <w:name w:val="T2"/>
    <w:basedOn w:val="a"/>
    <w:next w:val="a"/>
    <w:autoRedefine/>
    <w:qFormat/>
    <w:pPr>
      <w:keepNext/>
      <w:keepLines/>
      <w:widowControl/>
      <w:spacing w:beforeLines="50" w:afterLines="50" w:line="360" w:lineRule="auto"/>
      <w:ind w:left="992" w:hanging="567"/>
      <w:jc w:val="left"/>
      <w:outlineLvl w:val="1"/>
    </w:pPr>
    <w:rPr>
      <w:rFonts w:ascii="黑体" w:eastAsia="黑体" w:hAnsi="黑体" w:cs="仿宋_GB2312"/>
      <w:b/>
      <w:kern w:val="0"/>
      <w:sz w:val="32"/>
      <w:szCs w:val="24"/>
    </w:rPr>
  </w:style>
  <w:style w:type="character" w:customStyle="1" w:styleId="font101">
    <w:name w:val="font101"/>
    <w:basedOn w:val="a1"/>
    <w:autoRedefine/>
    <w:qFormat/>
    <w:rPr>
      <w:rFonts w:ascii="宋体" w:eastAsia="宋体" w:hAnsi="宋体" w:cs="宋体" w:hint="eastAsia"/>
      <w:color w:val="FF0000"/>
      <w:sz w:val="20"/>
      <w:szCs w:val="20"/>
      <w:u w:val="none"/>
    </w:rPr>
  </w:style>
  <w:style w:type="character" w:customStyle="1" w:styleId="font111">
    <w:name w:val="font111"/>
    <w:basedOn w:val="a1"/>
    <w:qFormat/>
    <w:rPr>
      <w:rFonts w:ascii="Times New Roman" w:hAnsi="Times New Roman" w:cs="Times New Roman" w:hint="default"/>
      <w:color w:val="000000"/>
      <w:sz w:val="18"/>
      <w:szCs w:val="18"/>
      <w:u w:val="none"/>
    </w:rPr>
  </w:style>
  <w:style w:type="character" w:customStyle="1" w:styleId="font112">
    <w:name w:val="font112"/>
    <w:basedOn w:val="a1"/>
    <w:autoRedefine/>
    <w:qFormat/>
    <w:rPr>
      <w:rFonts w:ascii="Times New Roman" w:hAnsi="Times New Roman" w:cs="Times New Roman" w:hint="default"/>
      <w:color w:val="000000"/>
      <w:sz w:val="18"/>
      <w:szCs w:val="18"/>
      <w:u w:val="none"/>
    </w:rPr>
  </w:style>
  <w:style w:type="character" w:customStyle="1" w:styleId="font81">
    <w:name w:val="font81"/>
    <w:basedOn w:val="a1"/>
    <w:autoRedefine/>
    <w:qFormat/>
    <w:rPr>
      <w:rFonts w:ascii="宋体" w:eastAsia="宋体" w:hAnsi="宋体" w:cs="宋体" w:hint="eastAsia"/>
      <w:color w:val="000000"/>
      <w:sz w:val="20"/>
      <w:szCs w:val="20"/>
      <w:u w:val="none"/>
    </w:rPr>
  </w:style>
  <w:style w:type="character" w:customStyle="1" w:styleId="font91">
    <w:name w:val="font91"/>
    <w:basedOn w:val="a1"/>
    <w:autoRedefine/>
    <w:qFormat/>
    <w:rPr>
      <w:rFonts w:ascii="Times New Roman" w:hAnsi="Times New Roman" w:cs="Times New Roman" w:hint="default"/>
      <w:color w:val="000000"/>
      <w:sz w:val="18"/>
      <w:szCs w:val="18"/>
      <w:u w:val="none"/>
    </w:rPr>
  </w:style>
  <w:style w:type="character" w:customStyle="1" w:styleId="font71">
    <w:name w:val="font71"/>
    <w:basedOn w:val="a1"/>
    <w:autoRedefine/>
    <w:qFormat/>
    <w:rPr>
      <w:rFonts w:ascii="宋体" w:eastAsia="宋体" w:hAnsi="宋体" w:cs="宋体" w:hint="eastAsia"/>
      <w:color w:val="000000"/>
      <w:sz w:val="18"/>
      <w:szCs w:val="18"/>
      <w:u w:val="none"/>
    </w:rPr>
  </w:style>
  <w:style w:type="character" w:customStyle="1" w:styleId="s1">
    <w:name w:val="s1"/>
    <w:basedOn w:val="a1"/>
    <w:autoRedefine/>
    <w:qFormat/>
  </w:style>
  <w:style w:type="paragraph" w:customStyle="1" w:styleId="afffffffffffffffffffffff3">
    <w:name w:val="插图居中"/>
    <w:next w:val="a"/>
    <w:autoRedefine/>
    <w:qFormat/>
    <w:pPr>
      <w:spacing w:beforeLines="50" w:afterLines="50" w:line="360" w:lineRule="auto"/>
      <w:jc w:val="center"/>
    </w:pPr>
    <w:rPr>
      <w:kern w:val="2"/>
      <w:sz w:val="24"/>
      <w:szCs w:val="24"/>
    </w:rPr>
  </w:style>
  <w:style w:type="paragraph" w:customStyle="1" w:styleId="afffffffffffffffffffffff4">
    <w:name w:val="普通正文顶格"/>
    <w:basedOn w:val="a"/>
    <w:next w:val="a"/>
    <w:autoRedefine/>
    <w:qFormat/>
    <w:pPr>
      <w:widowControl/>
      <w:adjustRightInd w:val="0"/>
      <w:snapToGrid w:val="0"/>
      <w:jc w:val="left"/>
    </w:pPr>
    <w:rPr>
      <w:rFonts w:ascii="宋体" w:hAnsi="宋体" w:cs="宋体"/>
      <w:kern w:val="0"/>
      <w:sz w:val="24"/>
      <w:szCs w:val="24"/>
    </w:rPr>
  </w:style>
  <w:style w:type="paragraph" w:customStyle="1" w:styleId="000">
    <w:name w:val="00伟业正文（正常）"/>
    <w:basedOn w:val="a"/>
    <w:autoRedefine/>
    <w:uiPriority w:val="99"/>
    <w:qFormat/>
    <w:pPr>
      <w:widowControl/>
      <w:autoSpaceDE w:val="0"/>
      <w:autoSpaceDN w:val="0"/>
      <w:spacing w:before="120" w:after="120"/>
      <w:jc w:val="left"/>
    </w:pPr>
    <w:rPr>
      <w:rFonts w:ascii="宋体" w:hAnsi="宋体" w:cs="宋体"/>
      <w:kern w:val="0"/>
      <w:sz w:val="24"/>
      <w:szCs w:val="22"/>
      <w:lang w:val="zh-CN" w:bidi="zh-CN"/>
    </w:rPr>
  </w:style>
  <w:style w:type="paragraph" w:customStyle="1" w:styleId="1fffffff7">
    <w:name w:val="1正文"/>
    <w:basedOn w:val="a"/>
    <w:autoRedefine/>
    <w:qFormat/>
    <w:pPr>
      <w:widowControl/>
      <w:jc w:val="left"/>
    </w:pPr>
    <w:rPr>
      <w:rFonts w:ascii="宋体" w:hAnsi="宋体" w:cs="宋体"/>
      <w:kern w:val="0"/>
      <w:sz w:val="24"/>
      <w:szCs w:val="28"/>
    </w:rPr>
  </w:style>
  <w:style w:type="paragraph" w:customStyle="1" w:styleId="A-">
    <w:name w:val="A-图格式"/>
    <w:basedOn w:val="a"/>
    <w:autoRedefine/>
    <w:qFormat/>
    <w:pPr>
      <w:widowControl/>
      <w:jc w:val="center"/>
    </w:pPr>
    <w:rPr>
      <w:rFonts w:ascii="宋体" w:hAnsi="宋体" w:cs="Mangal"/>
      <w:kern w:val="0"/>
      <w:sz w:val="24"/>
      <w:szCs w:val="24"/>
      <w:lang w:bidi="hi-IN"/>
    </w:rPr>
  </w:style>
  <w:style w:type="paragraph" w:customStyle="1" w:styleId="A-0">
    <w:name w:val="A-表序号"/>
    <w:qFormat/>
    <w:pPr>
      <w:spacing w:line="360" w:lineRule="auto"/>
      <w:ind w:left="420" w:hanging="420"/>
      <w:jc w:val="center"/>
    </w:pPr>
    <w:rPr>
      <w:rFonts w:cs="Mangal"/>
      <w:b/>
      <w:sz w:val="24"/>
      <w:szCs w:val="24"/>
      <w:lang w:bidi="hi-IN"/>
    </w:rPr>
  </w:style>
  <w:style w:type="paragraph" w:customStyle="1" w:styleId="A-1">
    <w:name w:val="A-表格式"/>
    <w:basedOn w:val="a"/>
    <w:autoRedefine/>
    <w:qFormat/>
    <w:pPr>
      <w:widowControl/>
      <w:jc w:val="left"/>
    </w:pPr>
    <w:rPr>
      <w:rFonts w:ascii="宋体" w:hAnsi="宋体" w:cs="Mangal"/>
      <w:color w:val="000000"/>
      <w:kern w:val="0"/>
      <w:sz w:val="20"/>
      <w:szCs w:val="24"/>
      <w:lang w:bidi="hi-IN"/>
    </w:rPr>
  </w:style>
  <w:style w:type="paragraph" w:customStyle="1" w:styleId="001">
    <w:name w:val="00伟业正文（无缩进）"/>
    <w:basedOn w:val="a"/>
    <w:autoRedefine/>
    <w:qFormat/>
    <w:pPr>
      <w:widowControl/>
      <w:jc w:val="center"/>
    </w:pPr>
    <w:rPr>
      <w:rFonts w:asciiTheme="minorHAnsi" w:eastAsiaTheme="minorEastAsia" w:hAnsiTheme="minorHAnsi" w:cstheme="minorBidi"/>
      <w:kern w:val="0"/>
      <w:sz w:val="24"/>
      <w:szCs w:val="24"/>
    </w:rPr>
  </w:style>
  <w:style w:type="paragraph" w:customStyle="1" w:styleId="3ff7">
    <w:name w:val="无间隔3"/>
    <w:autoRedefine/>
    <w:qFormat/>
    <w:pPr>
      <w:adjustRightInd w:val="0"/>
      <w:snapToGrid w:val="0"/>
    </w:pPr>
    <w:rPr>
      <w:rFonts w:ascii="Tahoma" w:hAnsi="Tahoma"/>
      <w:sz w:val="22"/>
      <w:szCs w:val="22"/>
    </w:rPr>
  </w:style>
  <w:style w:type="character" w:customStyle="1" w:styleId="Char33">
    <w:name w:val="正文文本 Char3"/>
    <w:autoRedefine/>
    <w:qFormat/>
    <w:locked/>
    <w:rPr>
      <w:rFonts w:ascii="宋体" w:eastAsia="宋体" w:hAnsi="宋体" w:cs="宋体"/>
      <w:lang w:val="en-US" w:eastAsia="zh-CN"/>
    </w:rPr>
  </w:style>
  <w:style w:type="character" w:customStyle="1" w:styleId="Char27">
    <w:name w:val="正文文本缩进 Char2"/>
    <w:autoRedefine/>
    <w:uiPriority w:val="99"/>
    <w:qFormat/>
    <w:locked/>
    <w:rPr>
      <w:rFonts w:eastAsia="方正书宋简体"/>
      <w:kern w:val="2"/>
      <w:sz w:val="24"/>
      <w:lang w:val="en-US" w:eastAsia="zh-CN"/>
    </w:rPr>
  </w:style>
  <w:style w:type="paragraph" w:customStyle="1" w:styleId="ListParagraph1">
    <w:name w:val="List Paragraph1"/>
    <w:basedOn w:val="a"/>
    <w:autoRedefine/>
    <w:qFormat/>
    <w:pPr>
      <w:ind w:firstLine="420"/>
    </w:pPr>
  </w:style>
  <w:style w:type="paragraph" w:customStyle="1" w:styleId="BodyTextFirstIndent21">
    <w:name w:val="Body Text First Indent 21"/>
    <w:basedOn w:val="BodyTextIndent1"/>
    <w:autoRedefine/>
    <w:qFormat/>
    <w:pPr>
      <w:ind w:firstLine="420"/>
    </w:pPr>
    <w:rPr>
      <w:rFonts w:cs="宋体"/>
    </w:rPr>
  </w:style>
  <w:style w:type="paragraph" w:customStyle="1" w:styleId="BodyTextIndent1">
    <w:name w:val="Body Text Indent1"/>
    <w:basedOn w:val="a"/>
    <w:next w:val="a"/>
    <w:autoRedefine/>
    <w:qFormat/>
    <w:pPr>
      <w:spacing w:after="120"/>
      <w:ind w:leftChars="200" w:left="420"/>
    </w:pPr>
  </w:style>
  <w:style w:type="paragraph" w:customStyle="1" w:styleId="BlockquoteNew">
    <w:name w:val="Blockquote New"/>
    <w:basedOn w:val="a"/>
    <w:autoRedefine/>
    <w:qFormat/>
    <w:pPr>
      <w:autoSpaceDE w:val="0"/>
      <w:autoSpaceDN w:val="0"/>
      <w:adjustRightInd w:val="0"/>
      <w:spacing w:before="100" w:after="100"/>
      <w:ind w:left="360" w:right="360"/>
      <w:jc w:val="left"/>
    </w:pPr>
    <w:rPr>
      <w:rFonts w:ascii="Calibri" w:hAnsi="Calibri"/>
      <w:sz w:val="24"/>
      <w:szCs w:val="22"/>
    </w:rPr>
  </w:style>
  <w:style w:type="paragraph" w:customStyle="1" w:styleId="2fffff3">
    <w:name w:val="纯文本2"/>
    <w:basedOn w:val="a"/>
    <w:autoRedefine/>
    <w:qFormat/>
    <w:rPr>
      <w:rFonts w:ascii="宋体" w:hAnsi="Courier New"/>
      <w:color w:val="000000"/>
    </w:rPr>
  </w:style>
  <w:style w:type="paragraph" w:customStyle="1" w:styleId="Blockquote">
    <w:name w:val="Blockquote"/>
    <w:basedOn w:val="a"/>
    <w:link w:val="BlockquoteChar"/>
    <w:autoRedefine/>
    <w:qFormat/>
    <w:pPr>
      <w:autoSpaceDE w:val="0"/>
      <w:autoSpaceDN w:val="0"/>
      <w:adjustRightInd w:val="0"/>
      <w:spacing w:before="100" w:after="100"/>
      <w:ind w:left="360" w:right="360"/>
      <w:jc w:val="left"/>
    </w:pPr>
    <w:rPr>
      <w:kern w:val="0"/>
      <w:sz w:val="24"/>
    </w:rPr>
  </w:style>
  <w:style w:type="character" w:customStyle="1" w:styleId="BlockquoteChar">
    <w:name w:val="Blockquote Char"/>
    <w:link w:val="Blockquote"/>
    <w:qFormat/>
    <w:rsid w:val="003D3921"/>
    <w:rPr>
      <w:sz w:val="24"/>
    </w:rPr>
  </w:style>
  <w:style w:type="paragraph" w:customStyle="1" w:styleId="afffffffffffffffffffffff5">
    <w:qFormat/>
    <w:rsid w:val="003D3921"/>
    <w:pPr>
      <w:widowControl w:val="0"/>
      <w:jc w:val="both"/>
    </w:pPr>
    <w:rPr>
      <w:kern w:val="2"/>
      <w:sz w:val="21"/>
    </w:rPr>
  </w:style>
  <w:style w:type="character" w:customStyle="1" w:styleId="CharCharf1">
    <w:name w:val="公告正文 Char Char"/>
    <w:link w:val="afffffffffffffffffffffff6"/>
    <w:qFormat/>
    <w:rsid w:val="003D3921"/>
    <w:rPr>
      <w:rFonts w:ascii="宋体"/>
      <w:sz w:val="24"/>
      <w:szCs w:val="24"/>
    </w:rPr>
  </w:style>
  <w:style w:type="paragraph" w:customStyle="1" w:styleId="afffffffffffffffffffffff6">
    <w:name w:val="公告正文"/>
    <w:basedOn w:val="a"/>
    <w:link w:val="CharCharf1"/>
    <w:qFormat/>
    <w:rsid w:val="003D3921"/>
    <w:pPr>
      <w:spacing w:line="400" w:lineRule="atLeast"/>
      <w:ind w:firstLine="437"/>
    </w:pPr>
    <w:rPr>
      <w:rFonts w:ascii="宋体"/>
      <w:kern w:val="0"/>
      <w:sz w:val="24"/>
      <w:szCs w:val="24"/>
    </w:rPr>
  </w:style>
  <w:style w:type="character" w:customStyle="1" w:styleId="Char1ff0">
    <w:name w:val="日期 Char1"/>
    <w:qFormat/>
    <w:rsid w:val="003D3921"/>
    <w:rPr>
      <w:kern w:val="2"/>
      <w:sz w:val="21"/>
      <w:szCs w:val="22"/>
    </w:rPr>
  </w:style>
  <w:style w:type="character" w:customStyle="1" w:styleId="5CharChar">
    <w:name w:val="标题5 Char Char"/>
    <w:qFormat/>
    <w:rsid w:val="003D3921"/>
    <w:rPr>
      <w:rFonts w:ascii="Arial" w:hAnsi="Arial"/>
      <w:b/>
      <w:bCs/>
      <w:sz w:val="24"/>
      <w:szCs w:val="32"/>
    </w:rPr>
  </w:style>
  <w:style w:type="character" w:customStyle="1" w:styleId="font161">
    <w:name w:val="font161"/>
    <w:qFormat/>
    <w:rsid w:val="003D3921"/>
    <w:rPr>
      <w:b/>
      <w:bCs/>
      <w:sz w:val="32"/>
      <w:szCs w:val="32"/>
    </w:rPr>
  </w:style>
  <w:style w:type="character" w:customStyle="1" w:styleId="CharCharf2">
    <w:name w:val="批注文字 Char Char"/>
    <w:qFormat/>
    <w:rsid w:val="003D3921"/>
    <w:rPr>
      <w:rFonts w:ascii="宋体" w:eastAsia="宋体" w:hAnsi="Times New Roman" w:cs="Times New Roman"/>
      <w:sz w:val="28"/>
      <w:szCs w:val="20"/>
    </w:rPr>
  </w:style>
  <w:style w:type="character" w:customStyle="1" w:styleId="textcontents">
    <w:name w:val="textcontents"/>
    <w:qFormat/>
    <w:rsid w:val="003D3921"/>
    <w:rPr>
      <w:rFonts w:cs="Times New Roman"/>
    </w:rPr>
  </w:style>
  <w:style w:type="paragraph" w:customStyle="1" w:styleId="1fffffff8">
    <w:name w:val="1"/>
    <w:basedOn w:val="a"/>
    <w:next w:val="a"/>
    <w:qFormat/>
    <w:rsid w:val="003D3921"/>
    <w:rPr>
      <w:szCs w:val="24"/>
    </w:rPr>
  </w:style>
  <w:style w:type="paragraph" w:customStyle="1" w:styleId="69">
    <w:name w:val="6'"/>
    <w:basedOn w:val="a"/>
    <w:qFormat/>
    <w:rsid w:val="003D3921"/>
    <w:pPr>
      <w:autoSpaceDE w:val="0"/>
      <w:autoSpaceDN w:val="0"/>
      <w:adjustRightInd w:val="0"/>
      <w:snapToGrid w:val="0"/>
      <w:spacing w:line="320" w:lineRule="exact"/>
      <w:jc w:val="center"/>
      <w:textAlignment w:val="baseline"/>
    </w:pPr>
    <w:rPr>
      <w:spacing w:val="20"/>
      <w:kern w:val="28"/>
    </w:rPr>
  </w:style>
  <w:style w:type="paragraph" w:customStyle="1" w:styleId="afffffffffffffffffffffff7">
    <w:name w:val="卷"/>
    <w:basedOn w:val="a"/>
    <w:qFormat/>
    <w:rsid w:val="003D3921"/>
    <w:pPr>
      <w:spacing w:beforeLines="1000" w:line="360" w:lineRule="auto"/>
      <w:jc w:val="center"/>
    </w:pPr>
    <w:rPr>
      <w:rFonts w:ascii="黑体" w:eastAsia="黑体"/>
      <w:b/>
      <w:sz w:val="48"/>
      <w:szCs w:val="48"/>
    </w:rPr>
  </w:style>
  <w:style w:type="paragraph" w:customStyle="1" w:styleId="CharCharf3">
    <w:name w:val="正文 Char Char"/>
    <w:basedOn w:val="a"/>
    <w:qFormat/>
    <w:rsid w:val="003D3921"/>
    <w:pPr>
      <w:spacing w:line="360" w:lineRule="auto"/>
      <w:ind w:firstLine="437"/>
    </w:pPr>
    <w:rPr>
      <w:rFonts w:ascii="宋体"/>
      <w:sz w:val="24"/>
      <w:szCs w:val="24"/>
    </w:rPr>
  </w:style>
  <w:style w:type="paragraph" w:customStyle="1" w:styleId="afffffffffffffffffffffff8">
    <w:name w:val="前附表"/>
    <w:basedOn w:val="a"/>
    <w:qFormat/>
    <w:rsid w:val="003D3921"/>
    <w:pPr>
      <w:jc w:val="center"/>
    </w:pPr>
    <w:rPr>
      <w:rFonts w:ascii="宋体"/>
      <w:b/>
      <w:sz w:val="32"/>
      <w:szCs w:val="32"/>
    </w:rPr>
  </w:style>
  <w:style w:type="paragraph" w:customStyle="1" w:styleId="afffffffffffffffffffffff9">
    <w:name w:val="须知二级小标题"/>
    <w:basedOn w:val="a"/>
    <w:qFormat/>
    <w:rsid w:val="003D3921"/>
    <w:pPr>
      <w:spacing w:line="500" w:lineRule="exact"/>
    </w:pPr>
    <w:rPr>
      <w:rFonts w:ascii="宋体"/>
      <w:b/>
      <w:sz w:val="24"/>
    </w:rPr>
  </w:style>
  <w:style w:type="paragraph" w:customStyle="1" w:styleId="flNote">
    <w:name w:val="flNote"/>
    <w:basedOn w:val="a"/>
    <w:rsid w:val="003D3921"/>
    <w:pPr>
      <w:adjustRightInd w:val="0"/>
      <w:spacing w:before="320" w:after="160" w:line="360" w:lineRule="atLeast"/>
      <w:jc w:val="center"/>
      <w:textAlignment w:val="baseline"/>
    </w:pPr>
    <w:rPr>
      <w:rFonts w:ascii="Arial" w:eastAsia="黑体"/>
      <w:kern w:val="0"/>
      <w:sz w:val="30"/>
    </w:rPr>
  </w:style>
  <w:style w:type="paragraph" w:customStyle="1" w:styleId="afffffffffffffffffffffffa">
    <w:name w:val="公告小标题"/>
    <w:basedOn w:val="a"/>
    <w:qFormat/>
    <w:rsid w:val="003D3921"/>
    <w:pPr>
      <w:spacing w:line="500" w:lineRule="exact"/>
    </w:pPr>
    <w:rPr>
      <w:rFonts w:ascii="宋体"/>
      <w:b/>
      <w:sz w:val="24"/>
    </w:rPr>
  </w:style>
  <w:style w:type="paragraph" w:customStyle="1" w:styleId="16620">
    <w:name w:val="样式 标题 1 + 黑体 三号 非加粗 居中 段前: 6 磅 段后: 6 磅 行距: 固定值 20 磅"/>
    <w:basedOn w:val="1"/>
    <w:qFormat/>
    <w:rsid w:val="003D3921"/>
    <w:pPr>
      <w:keepLines/>
      <w:spacing w:before="120" w:after="120" w:line="400" w:lineRule="exact"/>
    </w:pPr>
    <w:rPr>
      <w:rFonts w:ascii="黑体" w:eastAsia="黑体" w:hAnsi="Times New Roman" w:cs="宋体"/>
      <w:b w:val="0"/>
      <w:sz w:val="32"/>
      <w:szCs w:val="20"/>
    </w:rPr>
  </w:style>
  <w:style w:type="paragraph" w:customStyle="1" w:styleId="afffffffffffffffffffffffb">
    <w:name w:val="须知小标题"/>
    <w:basedOn w:val="a"/>
    <w:qFormat/>
    <w:rsid w:val="003D3921"/>
    <w:pPr>
      <w:spacing w:line="500" w:lineRule="exact"/>
    </w:pPr>
    <w:rPr>
      <w:rFonts w:ascii="黑体" w:eastAsia="黑体"/>
      <w:b/>
      <w:sz w:val="28"/>
      <w:szCs w:val="22"/>
    </w:rPr>
  </w:style>
  <w:style w:type="paragraph" w:customStyle="1" w:styleId="2TimesNewRoman5020">
    <w:name w:val="样式 标题 2 + Times New Roman 四号 非加粗 段前: 5 磅 段后: 0 磅 行距: 固定值 20..."/>
    <w:basedOn w:val="20"/>
    <w:qFormat/>
    <w:rsid w:val="003D3921"/>
    <w:pPr>
      <w:tabs>
        <w:tab w:val="clear" w:pos="578"/>
      </w:tabs>
      <w:spacing w:beforeLines="0" w:before="100" w:afterLines="0" w:line="400" w:lineRule="exact"/>
      <w:ind w:left="0" w:firstLine="0"/>
    </w:pPr>
    <w:rPr>
      <w:rFonts w:ascii="Times New Roman" w:eastAsia="黑体" w:hAnsi="Times New Roman" w:cs="宋体"/>
      <w:sz w:val="28"/>
      <w:szCs w:val="20"/>
    </w:rPr>
  </w:style>
  <w:style w:type="paragraph" w:customStyle="1" w:styleId="afffffffffffffffffffffffc">
    <w:name w:val="空半行"/>
    <w:basedOn w:val="a"/>
    <w:qFormat/>
    <w:rsid w:val="003D3921"/>
    <w:pPr>
      <w:adjustRightInd w:val="0"/>
      <w:spacing w:line="120" w:lineRule="exact"/>
      <w:textAlignment w:val="baseline"/>
    </w:pPr>
    <w:rPr>
      <w:rFonts w:eastAsia="仿宋_GB2312"/>
      <w:color w:val="FFFFFF"/>
      <w:kern w:val="0"/>
      <w:sz w:val="30"/>
    </w:rPr>
  </w:style>
  <w:style w:type="paragraph" w:customStyle="1" w:styleId="afffffffffffffffffffffffd">
    <w:name w:val="章"/>
    <w:basedOn w:val="1"/>
    <w:qFormat/>
    <w:rsid w:val="003D3921"/>
    <w:pPr>
      <w:keepLines/>
      <w:spacing w:line="340" w:lineRule="exact"/>
    </w:pPr>
    <w:rPr>
      <w:rFonts w:ascii="Times New Roman" w:hAnsi="Times New Roman"/>
      <w:sz w:val="36"/>
      <w:szCs w:val="20"/>
    </w:rPr>
  </w:style>
  <w:style w:type="paragraph" w:customStyle="1" w:styleId="378020">
    <w:name w:val="样式 标题 3 + (中文) 黑体 小四 非加粗 段前: 7.8 磅 段后: 0 磅 行距: 固定值 20 磅"/>
    <w:basedOn w:val="3"/>
    <w:qFormat/>
    <w:rsid w:val="003D3921"/>
    <w:pPr>
      <w:tabs>
        <w:tab w:val="clear" w:pos="1620"/>
      </w:tabs>
      <w:spacing w:beforeLines="0" w:afterLines="0" w:line="400" w:lineRule="exact"/>
      <w:ind w:left="0" w:firstLine="0"/>
    </w:pPr>
    <w:rPr>
      <w:rFonts w:ascii="Times New Roman" w:eastAsia="黑体" w:hAnsi="Times New Roman" w:cs="宋体"/>
      <w:b w:val="0"/>
      <w:sz w:val="24"/>
      <w:szCs w:val="20"/>
    </w:rPr>
  </w:style>
  <w:style w:type="table" w:customStyle="1" w:styleId="1fffffff9">
    <w:name w:val="网格型1"/>
    <w:basedOn w:val="a2"/>
    <w:next w:val="aff7"/>
    <w:qFormat/>
    <w:rsid w:val="003D392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1">
    <w:name w:val="w1"/>
    <w:basedOn w:val="a1"/>
    <w:rsid w:val="003D3921"/>
  </w:style>
  <w:style w:type="character" w:customStyle="1" w:styleId="CharChar90">
    <w:name w:val="Char Char9"/>
    <w:qFormat/>
    <w:rsid w:val="003D3921"/>
    <w:rPr>
      <w:rFonts w:eastAsia="宋体"/>
      <w:kern w:val="2"/>
      <w:sz w:val="18"/>
      <w:szCs w:val="18"/>
      <w:lang w:val="en-US" w:eastAsia="zh-CN" w:bidi="ar-SA"/>
    </w:rPr>
  </w:style>
  <w:style w:type="character" w:customStyle="1" w:styleId="CharChar230">
    <w:name w:val="Char Char23"/>
    <w:rsid w:val="003D3921"/>
    <w:rPr>
      <w:rFonts w:ascii="Cambria" w:eastAsia="宋体" w:hAnsi="Cambria"/>
      <w:b/>
      <w:bCs/>
      <w:kern w:val="2"/>
      <w:sz w:val="24"/>
      <w:szCs w:val="24"/>
      <w:lang w:val="en-US" w:eastAsia="zh-CN" w:bidi="ar-SA"/>
    </w:rPr>
  </w:style>
  <w:style w:type="character" w:customStyle="1" w:styleId="vnews1">
    <w:name w:val="vnews1"/>
    <w:rsid w:val="003D3921"/>
    <w:rPr>
      <w:sz w:val="21"/>
      <w:szCs w:val="21"/>
    </w:rPr>
  </w:style>
  <w:style w:type="character" w:customStyle="1" w:styleId="DateChar">
    <w:name w:val="Date Char"/>
    <w:locked/>
    <w:rsid w:val="003D3921"/>
    <w:rPr>
      <w:rFonts w:ascii="宋体" w:hAnsi="Times New Roman"/>
      <w:sz w:val="28"/>
    </w:rPr>
  </w:style>
  <w:style w:type="character" w:customStyle="1" w:styleId="2fffff4">
    <w:name w:val="不明显参考2"/>
    <w:rsid w:val="003D3921"/>
    <w:rPr>
      <w:smallCaps/>
      <w:color w:val="C0504D"/>
      <w:u w:val="single"/>
    </w:rPr>
  </w:style>
  <w:style w:type="character" w:customStyle="1" w:styleId="QuoteCharCharChar">
    <w:name w:val="Quote Char Char Char"/>
    <w:link w:val="QuoteCharChar"/>
    <w:locked/>
    <w:rsid w:val="003D3921"/>
    <w:rPr>
      <w:i/>
      <w:color w:val="000000"/>
      <w:kern w:val="2"/>
      <w:sz w:val="22"/>
    </w:rPr>
  </w:style>
  <w:style w:type="paragraph" w:customStyle="1" w:styleId="QuoteCharChar">
    <w:name w:val="Quote Char Char"/>
    <w:basedOn w:val="a"/>
    <w:next w:val="a"/>
    <w:link w:val="QuoteCharCharChar"/>
    <w:rsid w:val="003D3921"/>
    <w:rPr>
      <w:i/>
      <w:color w:val="000000"/>
      <w:sz w:val="22"/>
    </w:rPr>
  </w:style>
  <w:style w:type="character" w:customStyle="1" w:styleId="BalloonTextChar">
    <w:name w:val="Balloon Text Char"/>
    <w:locked/>
    <w:rsid w:val="003D3921"/>
    <w:rPr>
      <w:rFonts w:ascii="宋体" w:hAnsi="Times New Roman"/>
      <w:sz w:val="18"/>
    </w:rPr>
  </w:style>
  <w:style w:type="character" w:customStyle="1" w:styleId="Heading6Char">
    <w:name w:val="Heading 6 Char"/>
    <w:locked/>
    <w:rsid w:val="003D3921"/>
    <w:rPr>
      <w:rFonts w:ascii="Cambria" w:eastAsia="宋体" w:hAnsi="Cambria"/>
      <w:b/>
      <w:kern w:val="2"/>
      <w:sz w:val="24"/>
    </w:rPr>
  </w:style>
  <w:style w:type="character" w:customStyle="1" w:styleId="CharChar70">
    <w:name w:val="Char Char7"/>
    <w:rsid w:val="003D3921"/>
    <w:rPr>
      <w:rFonts w:ascii="Cambria" w:hAnsi="Cambria" w:cs="Times New Roman"/>
      <w:b/>
      <w:bCs/>
      <w:kern w:val="2"/>
      <w:sz w:val="32"/>
      <w:szCs w:val="32"/>
    </w:rPr>
  </w:style>
  <w:style w:type="character" w:customStyle="1" w:styleId="CommentTextChar">
    <w:name w:val="Comment Text Char"/>
    <w:locked/>
    <w:rsid w:val="003D3921"/>
    <w:rPr>
      <w:kern w:val="2"/>
      <w:sz w:val="22"/>
    </w:rPr>
  </w:style>
  <w:style w:type="character" w:customStyle="1" w:styleId="CharChar150">
    <w:name w:val="Char Char15"/>
    <w:rsid w:val="003D3921"/>
    <w:rPr>
      <w:rFonts w:ascii="Cambria" w:eastAsia="宋体" w:hAnsi="Cambria" w:cs="Times New Roman"/>
      <w:b/>
      <w:bCs/>
      <w:kern w:val="2"/>
      <w:sz w:val="28"/>
      <w:szCs w:val="28"/>
    </w:rPr>
  </w:style>
  <w:style w:type="character" w:customStyle="1" w:styleId="Char34">
    <w:name w:val="文档结构图 Char3"/>
    <w:uiPriority w:val="99"/>
    <w:locked/>
    <w:rsid w:val="003D3921"/>
    <w:rPr>
      <w:sz w:val="24"/>
      <w:shd w:val="clear" w:color="auto" w:fill="000080"/>
      <w:lang w:bidi="ar-SA"/>
    </w:rPr>
  </w:style>
  <w:style w:type="character" w:customStyle="1" w:styleId="CharChar31">
    <w:name w:val="Char Char3"/>
    <w:locked/>
    <w:rsid w:val="003D3921"/>
    <w:rPr>
      <w:rFonts w:eastAsia="宋体"/>
      <w:kern w:val="2"/>
      <w:sz w:val="21"/>
      <w:szCs w:val="24"/>
      <w:lang w:val="en-US" w:eastAsia="zh-CN" w:bidi="ar-SA"/>
    </w:rPr>
  </w:style>
  <w:style w:type="character" w:customStyle="1" w:styleId="CharChar280">
    <w:name w:val="Char Char28"/>
    <w:qFormat/>
    <w:locked/>
    <w:rsid w:val="003D3921"/>
    <w:rPr>
      <w:rFonts w:eastAsia="宋体"/>
      <w:b/>
      <w:bCs/>
      <w:kern w:val="44"/>
      <w:sz w:val="32"/>
      <w:szCs w:val="44"/>
      <w:lang w:val="en-US" w:eastAsia="zh-CN" w:bidi="ar-SA"/>
    </w:rPr>
  </w:style>
  <w:style w:type="character" w:customStyle="1" w:styleId="Heading2Char">
    <w:name w:val="Heading 2 Char"/>
    <w:locked/>
    <w:rsid w:val="003D3921"/>
    <w:rPr>
      <w:rFonts w:ascii="Cambria" w:eastAsia="宋体" w:hAnsi="Cambria"/>
      <w:b/>
      <w:kern w:val="2"/>
      <w:sz w:val="32"/>
    </w:rPr>
  </w:style>
  <w:style w:type="character" w:customStyle="1" w:styleId="CharCharCharChar4">
    <w:name w:val="批注框文本 Char Char Char Char"/>
    <w:link w:val="CharCharf4"/>
    <w:rsid w:val="003D3921"/>
    <w:rPr>
      <w:rFonts w:ascii="宋体"/>
      <w:sz w:val="18"/>
      <w:szCs w:val="18"/>
    </w:rPr>
  </w:style>
  <w:style w:type="paragraph" w:customStyle="1" w:styleId="CharCharf4">
    <w:name w:val="批注框文本 Char Char"/>
    <w:basedOn w:val="a"/>
    <w:link w:val="CharCharCharChar4"/>
    <w:rsid w:val="003D3921"/>
    <w:rPr>
      <w:rFonts w:ascii="宋体"/>
      <w:kern w:val="0"/>
      <w:sz w:val="18"/>
      <w:szCs w:val="18"/>
    </w:rPr>
  </w:style>
  <w:style w:type="character" w:customStyle="1" w:styleId="CommentSubjectChar">
    <w:name w:val="Comment Subject Char"/>
    <w:locked/>
    <w:rsid w:val="003D3921"/>
    <w:rPr>
      <w:rFonts w:ascii="宋体" w:hAnsi="Times New Roman"/>
      <w:b/>
      <w:sz w:val="28"/>
    </w:rPr>
  </w:style>
  <w:style w:type="character" w:customStyle="1" w:styleId="Char28">
    <w:name w:val="日期 Char2"/>
    <w:rsid w:val="003D3921"/>
    <w:rPr>
      <w:kern w:val="2"/>
      <w:sz w:val="21"/>
      <w:szCs w:val="24"/>
    </w:rPr>
  </w:style>
  <w:style w:type="character" w:customStyle="1" w:styleId="telw">
    <w:name w:val="tel_w"/>
    <w:basedOn w:val="a1"/>
    <w:rsid w:val="003D3921"/>
  </w:style>
  <w:style w:type="character" w:customStyle="1" w:styleId="CharChar26">
    <w:name w:val="Char Char26"/>
    <w:locked/>
    <w:rsid w:val="003D3921"/>
    <w:rPr>
      <w:rFonts w:eastAsia="宋体"/>
      <w:b/>
      <w:bCs/>
      <w:kern w:val="2"/>
      <w:sz w:val="24"/>
      <w:szCs w:val="32"/>
      <w:lang w:val="en-US" w:eastAsia="zh-CN" w:bidi="ar-SA"/>
    </w:rPr>
  </w:style>
  <w:style w:type="character" w:customStyle="1" w:styleId="CharChar210">
    <w:name w:val="Char Char21"/>
    <w:rsid w:val="003D3921"/>
    <w:rPr>
      <w:rFonts w:ascii="Cambria" w:eastAsia="宋体" w:hAnsi="Cambria"/>
      <w:b/>
      <w:bCs/>
      <w:kern w:val="2"/>
      <w:sz w:val="32"/>
      <w:szCs w:val="32"/>
      <w:lang w:val="en-US" w:eastAsia="zh-CN" w:bidi="ar-SA"/>
    </w:rPr>
  </w:style>
  <w:style w:type="character" w:styleId="afffffffffffffffffffffffe">
    <w:name w:val="Book Title"/>
    <w:qFormat/>
    <w:rsid w:val="003D3921"/>
    <w:rPr>
      <w:b/>
      <w:bCs/>
      <w:smallCaps/>
      <w:spacing w:val="5"/>
    </w:rPr>
  </w:style>
  <w:style w:type="character" w:styleId="affffffffffffffffffffffff">
    <w:name w:val="Subtle Emphasis"/>
    <w:qFormat/>
    <w:rsid w:val="003D3921"/>
    <w:rPr>
      <w:i/>
      <w:iCs/>
      <w:color w:val="808080"/>
    </w:rPr>
  </w:style>
  <w:style w:type="character" w:customStyle="1" w:styleId="QuoteChar">
    <w:name w:val="Quote Char"/>
    <w:link w:val="2fffff5"/>
    <w:locked/>
    <w:rsid w:val="003D3921"/>
    <w:rPr>
      <w:i/>
      <w:color w:val="000000"/>
      <w:kern w:val="2"/>
      <w:sz w:val="22"/>
    </w:rPr>
  </w:style>
  <w:style w:type="paragraph" w:customStyle="1" w:styleId="2fffff5">
    <w:name w:val="引用2"/>
    <w:basedOn w:val="a"/>
    <w:next w:val="a"/>
    <w:link w:val="QuoteChar"/>
    <w:rsid w:val="003D3921"/>
    <w:rPr>
      <w:i/>
      <w:color w:val="000000"/>
      <w:sz w:val="22"/>
    </w:rPr>
  </w:style>
  <w:style w:type="character" w:customStyle="1" w:styleId="CharChar220">
    <w:name w:val="Char Char22"/>
    <w:qFormat/>
    <w:rsid w:val="003D3921"/>
    <w:rPr>
      <w:rFonts w:eastAsia="宋体"/>
      <w:b/>
      <w:bCs/>
      <w:kern w:val="44"/>
      <w:sz w:val="32"/>
      <w:szCs w:val="44"/>
      <w:lang w:val="en-US" w:eastAsia="zh-CN" w:bidi="ar-SA"/>
    </w:rPr>
  </w:style>
  <w:style w:type="character" w:styleId="affffffffffffffffffffffff0">
    <w:name w:val="Subtle Reference"/>
    <w:qFormat/>
    <w:rsid w:val="003D3921"/>
    <w:rPr>
      <w:smallCaps/>
      <w:color w:val="C0504D"/>
      <w:u w:val="single"/>
    </w:rPr>
  </w:style>
  <w:style w:type="character" w:customStyle="1" w:styleId="Char29">
    <w:name w:val="批注主题 Char2"/>
    <w:rsid w:val="003D3921"/>
    <w:rPr>
      <w:rFonts w:eastAsia="宋体"/>
      <w:b/>
      <w:bCs/>
      <w:kern w:val="2"/>
      <w:sz w:val="21"/>
      <w:szCs w:val="24"/>
      <w:lang w:val="en-US" w:eastAsia="zh-CN" w:bidi="ar-SA"/>
    </w:rPr>
  </w:style>
  <w:style w:type="character" w:customStyle="1" w:styleId="2fffff6">
    <w:name w:val="不明显强调2"/>
    <w:rsid w:val="003D3921"/>
    <w:rPr>
      <w:i/>
      <w:color w:val="808080"/>
    </w:rPr>
  </w:style>
  <w:style w:type="character" w:customStyle="1" w:styleId="SubtitleChar">
    <w:name w:val="Subtitle Char"/>
    <w:locked/>
    <w:rsid w:val="003D3921"/>
    <w:rPr>
      <w:rFonts w:ascii="Cambria" w:hAnsi="Cambria"/>
      <w:b/>
      <w:kern w:val="28"/>
      <w:sz w:val="32"/>
    </w:rPr>
  </w:style>
  <w:style w:type="character" w:customStyle="1" w:styleId="Char35">
    <w:name w:val="批注主题 Char3"/>
    <w:locked/>
    <w:rsid w:val="003D3921"/>
    <w:rPr>
      <w:rFonts w:ascii="宋体"/>
      <w:b/>
      <w:sz w:val="28"/>
      <w:lang w:bidi="ar-SA"/>
    </w:rPr>
  </w:style>
  <w:style w:type="character" w:customStyle="1" w:styleId="to2">
    <w:name w:val="to2"/>
    <w:basedOn w:val="a1"/>
    <w:rsid w:val="003D3921"/>
  </w:style>
  <w:style w:type="character" w:styleId="affffffffffffffffffffffff1">
    <w:name w:val="Intense Emphasis"/>
    <w:qFormat/>
    <w:rsid w:val="003D3921"/>
    <w:rPr>
      <w:b/>
      <w:bCs/>
      <w:i/>
      <w:iCs/>
      <w:color w:val="4F81BD"/>
    </w:rPr>
  </w:style>
  <w:style w:type="character" w:customStyle="1" w:styleId="IntenseQuoteCharCharChar">
    <w:name w:val="Intense Quote Char Char Char"/>
    <w:link w:val="IntenseQuoteCharChar"/>
    <w:locked/>
    <w:rsid w:val="003D3921"/>
    <w:rPr>
      <w:b/>
      <w:i/>
      <w:color w:val="4F81BD"/>
      <w:kern w:val="2"/>
      <w:sz w:val="22"/>
    </w:rPr>
  </w:style>
  <w:style w:type="paragraph" w:customStyle="1" w:styleId="IntenseQuoteCharChar">
    <w:name w:val="Intense Quote Char Char"/>
    <w:basedOn w:val="a"/>
    <w:next w:val="a"/>
    <w:link w:val="IntenseQuoteCharCharChar"/>
    <w:rsid w:val="003D3921"/>
    <w:pPr>
      <w:pBdr>
        <w:bottom w:val="single" w:sz="4" w:space="4" w:color="4F81BD"/>
      </w:pBdr>
      <w:spacing w:before="200" w:after="280"/>
      <w:ind w:left="936" w:right="936"/>
    </w:pPr>
    <w:rPr>
      <w:b/>
      <w:i/>
      <w:color w:val="4F81BD"/>
      <w:sz w:val="22"/>
    </w:rPr>
  </w:style>
  <w:style w:type="character" w:styleId="affffffffffffffffffffffff2">
    <w:name w:val="Intense Reference"/>
    <w:qFormat/>
    <w:rsid w:val="003D3921"/>
    <w:rPr>
      <w:b/>
      <w:bCs/>
      <w:smallCaps/>
      <w:color w:val="C0504D"/>
      <w:spacing w:val="5"/>
      <w:u w:val="single"/>
    </w:rPr>
  </w:style>
  <w:style w:type="character" w:customStyle="1" w:styleId="2fffff7">
    <w:name w:val="书籍标题2"/>
    <w:rsid w:val="003D3921"/>
    <w:rPr>
      <w:b/>
      <w:smallCaps/>
      <w:spacing w:val="5"/>
    </w:rPr>
  </w:style>
  <w:style w:type="character" w:customStyle="1" w:styleId="Heading4Char">
    <w:name w:val="Heading 4 Char"/>
    <w:locked/>
    <w:rsid w:val="003D3921"/>
    <w:rPr>
      <w:rFonts w:ascii="Cambria" w:eastAsia="宋体" w:hAnsi="Cambria"/>
      <w:b/>
      <w:kern w:val="2"/>
      <w:sz w:val="28"/>
    </w:rPr>
  </w:style>
  <w:style w:type="character" w:customStyle="1" w:styleId="Heading8Char">
    <w:name w:val="Heading 8 Char"/>
    <w:locked/>
    <w:rsid w:val="003D3921"/>
    <w:rPr>
      <w:rFonts w:ascii="Cambria" w:eastAsia="宋体" w:hAnsi="Cambria"/>
      <w:kern w:val="2"/>
      <w:sz w:val="24"/>
    </w:rPr>
  </w:style>
  <w:style w:type="character" w:customStyle="1" w:styleId="Char2a">
    <w:name w:val="批注文字 Char2"/>
    <w:locked/>
    <w:rsid w:val="003D3921"/>
    <w:rPr>
      <w:rFonts w:eastAsia="宋体"/>
      <w:kern w:val="2"/>
      <w:sz w:val="21"/>
      <w:szCs w:val="24"/>
      <w:lang w:val="en-US" w:eastAsia="zh-CN" w:bidi="ar-SA"/>
    </w:rPr>
  </w:style>
  <w:style w:type="character" w:customStyle="1" w:styleId="IntenseQuoteChar">
    <w:name w:val="Intense Quote Char"/>
    <w:link w:val="2fffff8"/>
    <w:locked/>
    <w:rsid w:val="003D3921"/>
    <w:rPr>
      <w:b/>
      <w:i/>
      <w:color w:val="4F81BD"/>
      <w:kern w:val="2"/>
      <w:sz w:val="22"/>
    </w:rPr>
  </w:style>
  <w:style w:type="paragraph" w:customStyle="1" w:styleId="2fffff8">
    <w:name w:val="明显引用2"/>
    <w:basedOn w:val="a"/>
    <w:next w:val="a"/>
    <w:link w:val="IntenseQuoteChar"/>
    <w:rsid w:val="003D3921"/>
    <w:pPr>
      <w:pBdr>
        <w:bottom w:val="single" w:sz="4" w:space="4" w:color="4F81BD"/>
      </w:pBdr>
      <w:spacing w:before="200" w:after="280"/>
      <w:ind w:left="936" w:right="936"/>
    </w:pPr>
    <w:rPr>
      <w:b/>
      <w:i/>
      <w:color w:val="4F81BD"/>
      <w:sz w:val="22"/>
    </w:rPr>
  </w:style>
  <w:style w:type="character" w:customStyle="1" w:styleId="2fffff9">
    <w:name w:val="明显强调2"/>
    <w:rsid w:val="003D3921"/>
    <w:rPr>
      <w:b/>
      <w:i/>
      <w:color w:val="4F81BD"/>
    </w:rPr>
  </w:style>
  <w:style w:type="character" w:customStyle="1" w:styleId="CharChar270">
    <w:name w:val="Char Char27"/>
    <w:qFormat/>
    <w:rsid w:val="003D3921"/>
    <w:rPr>
      <w:rFonts w:ascii="Cambria" w:eastAsia="宋体" w:hAnsi="Cambria"/>
      <w:b/>
      <w:bCs/>
      <w:kern w:val="2"/>
      <w:sz w:val="32"/>
      <w:szCs w:val="32"/>
      <w:lang w:val="en-US" w:eastAsia="zh-CN" w:bidi="ar-SA"/>
    </w:rPr>
  </w:style>
  <w:style w:type="character" w:customStyle="1" w:styleId="fdjob">
    <w:name w:val="fd_job"/>
    <w:basedOn w:val="a1"/>
    <w:rsid w:val="003D3921"/>
  </w:style>
  <w:style w:type="character" w:customStyle="1" w:styleId="CharChar80">
    <w:name w:val="Char Char8"/>
    <w:qFormat/>
    <w:locked/>
    <w:rsid w:val="003D3921"/>
    <w:rPr>
      <w:rFonts w:eastAsia="宋体"/>
      <w:kern w:val="2"/>
      <w:sz w:val="18"/>
      <w:szCs w:val="18"/>
      <w:lang w:val="en-US" w:eastAsia="zh-CN" w:bidi="ar-SA"/>
    </w:rPr>
  </w:style>
  <w:style w:type="character" w:customStyle="1" w:styleId="CharChar190">
    <w:name w:val="Char Char19"/>
    <w:qFormat/>
    <w:locked/>
    <w:rsid w:val="003D3921"/>
    <w:rPr>
      <w:rFonts w:eastAsia="宋体"/>
      <w:b/>
      <w:bCs/>
      <w:kern w:val="44"/>
      <w:sz w:val="32"/>
      <w:szCs w:val="44"/>
      <w:lang w:val="en-US" w:eastAsia="zh-CN" w:bidi="ar-SA"/>
    </w:rPr>
  </w:style>
  <w:style w:type="character" w:customStyle="1" w:styleId="on1">
    <w:name w:val="on1"/>
    <w:rsid w:val="003D3921"/>
    <w:rPr>
      <w:shd w:val="clear" w:color="auto" w:fill="FF781E"/>
    </w:rPr>
  </w:style>
  <w:style w:type="character" w:customStyle="1" w:styleId="2fffffa">
    <w:name w:val="明显参考2"/>
    <w:rsid w:val="003D3921"/>
    <w:rPr>
      <w:b/>
      <w:smallCaps/>
      <w:color w:val="C0504D"/>
      <w:spacing w:val="5"/>
      <w:u w:val="single"/>
    </w:rPr>
  </w:style>
  <w:style w:type="character" w:customStyle="1" w:styleId="Heading9Char">
    <w:name w:val="Heading 9 Char"/>
    <w:locked/>
    <w:rsid w:val="003D3921"/>
    <w:rPr>
      <w:rFonts w:ascii="Cambria" w:eastAsia="宋体" w:hAnsi="Cambria"/>
      <w:kern w:val="2"/>
      <w:sz w:val="21"/>
    </w:rPr>
  </w:style>
  <w:style w:type="character" w:customStyle="1" w:styleId="searcharrow">
    <w:name w:val="search_arrow"/>
    <w:basedOn w:val="a1"/>
    <w:rsid w:val="003D3921"/>
  </w:style>
  <w:style w:type="character" w:customStyle="1" w:styleId="Heading1Char">
    <w:name w:val="Heading 1 Char"/>
    <w:locked/>
    <w:rsid w:val="003D3921"/>
    <w:rPr>
      <w:b/>
      <w:kern w:val="44"/>
      <w:sz w:val="44"/>
    </w:rPr>
  </w:style>
  <w:style w:type="character" w:customStyle="1" w:styleId="DocumentMapChar">
    <w:name w:val="Document Map Char"/>
    <w:locked/>
    <w:rsid w:val="003D3921"/>
    <w:rPr>
      <w:rFonts w:ascii="Times New Roman" w:hAnsi="Times New Roman"/>
      <w:sz w:val="24"/>
      <w:shd w:val="clear" w:color="auto" w:fill="000080"/>
    </w:rPr>
  </w:style>
  <w:style w:type="character" w:customStyle="1" w:styleId="BlockquoteCharCharCharCharChar">
    <w:name w:val="Blockquote Char Char Char Char Char"/>
    <w:link w:val="BlockquoteCharCharCharChar"/>
    <w:rsid w:val="003D3921"/>
    <w:rPr>
      <w:kern w:val="2"/>
      <w:sz w:val="24"/>
      <w:szCs w:val="24"/>
    </w:rPr>
  </w:style>
  <w:style w:type="paragraph" w:customStyle="1" w:styleId="BlockquoteCharCharCharChar">
    <w:name w:val="Blockquote Char Char Char Char"/>
    <w:basedOn w:val="a"/>
    <w:link w:val="BlockquoteCharCharCharCharChar"/>
    <w:rsid w:val="003D3921"/>
    <w:pPr>
      <w:autoSpaceDE w:val="0"/>
      <w:autoSpaceDN w:val="0"/>
      <w:adjustRightInd w:val="0"/>
      <w:spacing w:before="100" w:after="100"/>
      <w:ind w:left="360" w:right="360"/>
      <w:jc w:val="left"/>
    </w:pPr>
    <w:rPr>
      <w:sz w:val="24"/>
      <w:szCs w:val="24"/>
    </w:rPr>
  </w:style>
  <w:style w:type="character" w:customStyle="1" w:styleId="BlockquoteCharCharChar">
    <w:name w:val="Blockquote Char Char Char"/>
    <w:link w:val="BlockquoteCharChar"/>
    <w:rsid w:val="003D3921"/>
    <w:rPr>
      <w:kern w:val="2"/>
      <w:sz w:val="24"/>
      <w:szCs w:val="24"/>
    </w:rPr>
  </w:style>
  <w:style w:type="paragraph" w:customStyle="1" w:styleId="BlockquoteCharChar">
    <w:name w:val="Blockquote Char Char"/>
    <w:basedOn w:val="a"/>
    <w:link w:val="BlockquoteCharCharChar"/>
    <w:rsid w:val="003D3921"/>
    <w:pPr>
      <w:autoSpaceDE w:val="0"/>
      <w:autoSpaceDN w:val="0"/>
      <w:adjustRightInd w:val="0"/>
      <w:spacing w:before="100" w:after="100"/>
      <w:ind w:left="360" w:right="360"/>
      <w:jc w:val="left"/>
    </w:pPr>
    <w:rPr>
      <w:sz w:val="24"/>
      <w:szCs w:val="24"/>
    </w:rPr>
  </w:style>
  <w:style w:type="character" w:customStyle="1" w:styleId="HTMLChar10">
    <w:name w:val="HTML 预设格式 Char1"/>
    <w:rsid w:val="003D3921"/>
    <w:rPr>
      <w:rFonts w:ascii="Courier New" w:hAnsi="Courier New" w:cs="Courier New"/>
      <w:kern w:val="2"/>
    </w:rPr>
  </w:style>
  <w:style w:type="character" w:customStyle="1" w:styleId="Heading5Char">
    <w:name w:val="Heading 5 Char"/>
    <w:locked/>
    <w:rsid w:val="003D3921"/>
    <w:rPr>
      <w:b/>
      <w:kern w:val="2"/>
      <w:sz w:val="28"/>
    </w:rPr>
  </w:style>
  <w:style w:type="character" w:customStyle="1" w:styleId="Heading7Char">
    <w:name w:val="Heading 7 Char"/>
    <w:locked/>
    <w:rsid w:val="003D3921"/>
    <w:rPr>
      <w:b/>
      <w:kern w:val="2"/>
      <w:sz w:val="24"/>
    </w:rPr>
  </w:style>
  <w:style w:type="character" w:customStyle="1" w:styleId="major">
    <w:name w:val="major"/>
    <w:rsid w:val="003D3921"/>
    <w:rPr>
      <w:color w:val="333333"/>
    </w:rPr>
  </w:style>
  <w:style w:type="character" w:customStyle="1" w:styleId="Heading3Char">
    <w:name w:val="Heading 3 Char"/>
    <w:locked/>
    <w:rsid w:val="003D3921"/>
    <w:rPr>
      <w:b/>
      <w:kern w:val="2"/>
      <w:sz w:val="32"/>
    </w:rPr>
  </w:style>
  <w:style w:type="character" w:customStyle="1" w:styleId="zhankai">
    <w:name w:val="zhankai"/>
    <w:basedOn w:val="a1"/>
    <w:rsid w:val="003D3921"/>
  </w:style>
  <w:style w:type="character" w:customStyle="1" w:styleId="BodyTextChar">
    <w:name w:val="Body Text Char"/>
    <w:locked/>
    <w:rsid w:val="003D3921"/>
    <w:rPr>
      <w:rFonts w:ascii="Times New Roman" w:hAnsi="Times New Roman"/>
    </w:rPr>
  </w:style>
  <w:style w:type="character" w:customStyle="1" w:styleId="TitleChar">
    <w:name w:val="Title Char"/>
    <w:locked/>
    <w:rsid w:val="003D3921"/>
    <w:rPr>
      <w:rFonts w:ascii="Cambria" w:hAnsi="Cambria"/>
      <w:b/>
      <w:kern w:val="2"/>
      <w:sz w:val="32"/>
    </w:rPr>
  </w:style>
  <w:style w:type="character" w:customStyle="1" w:styleId="HeaderChar">
    <w:name w:val="Header Char"/>
    <w:locked/>
    <w:rsid w:val="003D3921"/>
    <w:rPr>
      <w:kern w:val="2"/>
      <w:sz w:val="18"/>
    </w:rPr>
  </w:style>
  <w:style w:type="character" w:customStyle="1" w:styleId="question-title2">
    <w:name w:val="question-title2"/>
    <w:rsid w:val="003D3921"/>
  </w:style>
  <w:style w:type="character" w:customStyle="1" w:styleId="FooterChar">
    <w:name w:val="Footer Char"/>
    <w:locked/>
    <w:rsid w:val="003D3921"/>
    <w:rPr>
      <w:kern w:val="2"/>
      <w:sz w:val="18"/>
    </w:rPr>
  </w:style>
  <w:style w:type="character" w:customStyle="1" w:styleId="Char36">
    <w:name w:val="日期 Char3"/>
    <w:locked/>
    <w:rsid w:val="003D3921"/>
    <w:rPr>
      <w:rFonts w:eastAsia="宋体"/>
      <w:kern w:val="2"/>
      <w:sz w:val="21"/>
      <w:szCs w:val="24"/>
      <w:lang w:val="en-US" w:eastAsia="zh-CN" w:bidi="ar-SA"/>
    </w:rPr>
  </w:style>
  <w:style w:type="character" w:customStyle="1" w:styleId="CharChar240">
    <w:name w:val="Char Char24"/>
    <w:rsid w:val="003D3921"/>
    <w:rPr>
      <w:rFonts w:eastAsia="宋体"/>
      <w:b/>
      <w:bCs/>
      <w:kern w:val="2"/>
      <w:sz w:val="28"/>
      <w:szCs w:val="28"/>
      <w:lang w:val="en-US" w:eastAsia="zh-CN" w:bidi="ar-SA"/>
    </w:rPr>
  </w:style>
  <w:style w:type="character" w:customStyle="1" w:styleId="CharChar200">
    <w:name w:val="Char Char20"/>
    <w:rsid w:val="003D3921"/>
    <w:rPr>
      <w:rFonts w:eastAsia="宋体"/>
      <w:b/>
      <w:bCs/>
      <w:kern w:val="2"/>
      <w:sz w:val="24"/>
      <w:szCs w:val="32"/>
      <w:lang w:val="en-US" w:eastAsia="zh-CN" w:bidi="ar-SA"/>
    </w:rPr>
  </w:style>
  <w:style w:type="character" w:customStyle="1" w:styleId="shouqi">
    <w:name w:val="shouqi"/>
    <w:basedOn w:val="a1"/>
    <w:rsid w:val="003D3921"/>
  </w:style>
  <w:style w:type="character" w:customStyle="1" w:styleId="CharChar25">
    <w:name w:val="Char Char25"/>
    <w:rsid w:val="003D3921"/>
    <w:rPr>
      <w:rFonts w:ascii="Arial" w:eastAsia="宋体" w:hAnsi="Arial"/>
      <w:b/>
      <w:bCs/>
      <w:kern w:val="2"/>
      <w:sz w:val="21"/>
      <w:szCs w:val="28"/>
      <w:lang w:val="en-US" w:eastAsia="zh-CN" w:bidi="ar-SA"/>
    </w:rPr>
  </w:style>
  <w:style w:type="character" w:customStyle="1" w:styleId="1fffffffa">
    <w:name w:val="页码1"/>
    <w:rsid w:val="003D3921"/>
    <w:rPr>
      <w:rFonts w:cs="Times New Roman"/>
    </w:rPr>
  </w:style>
  <w:style w:type="character" w:customStyle="1" w:styleId="Char2b">
    <w:name w:val="文档结构图 Char2"/>
    <w:rsid w:val="003D3921"/>
    <w:rPr>
      <w:rFonts w:ascii="宋体"/>
      <w:kern w:val="2"/>
      <w:sz w:val="18"/>
      <w:szCs w:val="18"/>
    </w:rPr>
  </w:style>
  <w:style w:type="paragraph" w:customStyle="1" w:styleId="75">
    <w:name w:val="正文7"/>
    <w:rsid w:val="003D3921"/>
    <w:pPr>
      <w:jc w:val="both"/>
    </w:pPr>
    <w:rPr>
      <w:kern w:val="2"/>
      <w:sz w:val="21"/>
      <w:szCs w:val="21"/>
    </w:rPr>
  </w:style>
  <w:style w:type="character" w:customStyle="1" w:styleId="HTMLChar2">
    <w:name w:val="HTML 预设格式 Char2"/>
    <w:uiPriority w:val="99"/>
    <w:semiHidden/>
    <w:rsid w:val="003D3921"/>
    <w:rPr>
      <w:rFonts w:ascii="Courier New" w:hAnsi="Courier New" w:cs="Courier New"/>
      <w:kern w:val="2"/>
    </w:rPr>
  </w:style>
  <w:style w:type="paragraph" w:customStyle="1" w:styleId="CharCharChar1CharCharCharCharCharCharCharCharCharCharCharCharCharCharCharCharCharCharCharCharCharCharCharCharCharCharCharCharCharChar1Char">
    <w:name w:val="Char Char Char1 Char Char Char Char Char Char Char Char Char Char Char Char Char Char Char Char Char Char Char Char Char Char Char Char Char Char Char Char Char Char1 Char"/>
    <w:basedOn w:val="a"/>
    <w:rsid w:val="003D3921"/>
    <w:pPr>
      <w:spacing w:line="360" w:lineRule="auto"/>
      <w:ind w:firstLineChars="200" w:firstLine="200"/>
    </w:pPr>
    <w:rPr>
      <w:szCs w:val="24"/>
    </w:rPr>
  </w:style>
  <w:style w:type="paragraph" w:customStyle="1" w:styleId="CharCharCharCharCharCharCharCharChar1Char">
    <w:name w:val="Char Char Char Char Char Char Char Char Char1 Char"/>
    <w:basedOn w:val="a"/>
    <w:rsid w:val="003D3921"/>
    <w:rPr>
      <w:szCs w:val="24"/>
    </w:rPr>
  </w:style>
  <w:style w:type="paragraph" w:customStyle="1" w:styleId="Normal34">
    <w:name w:val="Normal_34"/>
    <w:qFormat/>
    <w:rsid w:val="003D3921"/>
    <w:pPr>
      <w:spacing w:before="120" w:after="240"/>
      <w:jc w:val="both"/>
    </w:pPr>
    <w:rPr>
      <w:rFonts w:ascii="Calibri" w:eastAsia="Calibri" w:hAnsi="Calibri"/>
      <w:sz w:val="22"/>
      <w:szCs w:val="22"/>
      <w:lang w:val="ru-RU" w:eastAsia="en-US"/>
    </w:rPr>
  </w:style>
  <w:style w:type="paragraph" w:customStyle="1" w:styleId="CharCharChar1CharCharCharCharCharCharCharCharCharCharCharCharCharCharCharCharCharCharCharCharCharCharCharChar">
    <w:name w:val="Char Char Char1 Char Char Char Char Char Char Char Char Char Char Char Char Char Char Char Char Char Char Char Char Char Char Char Char"/>
    <w:basedOn w:val="a"/>
    <w:rsid w:val="003D3921"/>
    <w:pPr>
      <w:spacing w:line="360" w:lineRule="auto"/>
      <w:ind w:firstLineChars="200" w:firstLine="200"/>
    </w:pPr>
    <w:rPr>
      <w:szCs w:val="24"/>
    </w:rPr>
  </w:style>
  <w:style w:type="paragraph" w:customStyle="1" w:styleId="CharCharChar2CharCharCharCharCharCharCharCharChar1CharCharCharCharCharCharCharCharCharChar">
    <w:name w:val="Char Char Char2 Char Char Char Char Char Char Char Char Char1 Char Char Char Char Char Char Char Char Char Char"/>
    <w:basedOn w:val="a"/>
    <w:rsid w:val="003D3921"/>
    <w:pPr>
      <w:spacing w:line="360" w:lineRule="auto"/>
      <w:ind w:firstLineChars="200" w:firstLine="200"/>
    </w:pPr>
    <w:rPr>
      <w:szCs w:val="24"/>
    </w:rPr>
  </w:style>
  <w:style w:type="paragraph" w:customStyle="1" w:styleId="CharCharChar1Char0">
    <w:name w:val="Char Char Char1 Char"/>
    <w:basedOn w:val="a"/>
    <w:qFormat/>
    <w:rsid w:val="003D3921"/>
    <w:pPr>
      <w:spacing w:line="360" w:lineRule="auto"/>
      <w:ind w:firstLineChars="200" w:firstLine="200"/>
    </w:pPr>
    <w:rPr>
      <w:szCs w:val="24"/>
    </w:rPr>
  </w:style>
  <w:style w:type="paragraph" w:customStyle="1" w:styleId="1fffffffb">
    <w:name w:val="批注主题1"/>
    <w:basedOn w:val="af"/>
    <w:next w:val="af"/>
    <w:rsid w:val="003D3921"/>
    <w:rPr>
      <w:rFonts w:hAnsi="Times New Roman"/>
      <w:b/>
      <w:bCs/>
      <w:kern w:val="0"/>
      <w:sz w:val="28"/>
      <w:szCs w:val="20"/>
      <w:lang w:val="x-none" w:eastAsia="x-none"/>
    </w:rPr>
  </w:style>
  <w:style w:type="paragraph" w:customStyle="1" w:styleId="3ff8">
    <w:name w:val="正文文字缩进 3"/>
    <w:basedOn w:val="a"/>
    <w:qFormat/>
    <w:rsid w:val="003D3921"/>
    <w:pPr>
      <w:tabs>
        <w:tab w:val="left" w:pos="181"/>
      </w:tabs>
      <w:spacing w:line="1797" w:lineRule="atLeast"/>
      <w:ind w:firstLine="561"/>
      <w:textAlignment w:val="baseline"/>
    </w:pPr>
    <w:rPr>
      <w:rFonts w:hAnsi="Calibri"/>
      <w:color w:val="000000"/>
      <w:kern w:val="0"/>
      <w:sz w:val="28"/>
      <w:szCs w:val="28"/>
      <w:u w:color="000000"/>
    </w:rPr>
  </w:style>
  <w:style w:type="paragraph" w:styleId="affffffffffffffffffffffff3">
    <w:name w:val="Revision"/>
    <w:rsid w:val="003D3921"/>
    <w:rPr>
      <w:kern w:val="2"/>
      <w:sz w:val="21"/>
      <w:szCs w:val="24"/>
    </w:rPr>
  </w:style>
  <w:style w:type="paragraph" w:customStyle="1" w:styleId="105">
    <w:name w:val="列出段落10"/>
    <w:basedOn w:val="a"/>
    <w:rsid w:val="003D3921"/>
    <w:pPr>
      <w:ind w:firstLineChars="200" w:firstLine="420"/>
    </w:pPr>
    <w:rPr>
      <w:rFonts w:ascii="Calibri" w:hAnsi="Calibri"/>
      <w:szCs w:val="22"/>
    </w:rPr>
  </w:style>
  <w:style w:type="paragraph" w:styleId="TOC">
    <w:name w:val="TOC Heading"/>
    <w:basedOn w:val="1"/>
    <w:next w:val="a"/>
    <w:qFormat/>
    <w:rsid w:val="003D3921"/>
    <w:pPr>
      <w:keepLines/>
      <w:spacing w:before="340" w:after="330" w:line="576" w:lineRule="auto"/>
      <w:jc w:val="both"/>
      <w:outlineLvl w:val="9"/>
    </w:pPr>
    <w:rPr>
      <w:rFonts w:ascii="Times New Roman" w:hAnsi="Times New Roman"/>
      <w:bCs/>
    </w:rPr>
  </w:style>
  <w:style w:type="paragraph" w:customStyle="1" w:styleId="Style88">
    <w:name w:val="_Style 88"/>
    <w:next w:val="a"/>
    <w:rsid w:val="003D3921"/>
    <w:pPr>
      <w:widowControl w:val="0"/>
      <w:jc w:val="both"/>
    </w:pPr>
    <w:rPr>
      <w:kern w:val="2"/>
      <w:sz w:val="21"/>
      <w:szCs w:val="22"/>
    </w:rPr>
  </w:style>
  <w:style w:type="paragraph" w:customStyle="1" w:styleId="pa-11">
    <w:name w:val="pa-11"/>
    <w:basedOn w:val="a"/>
    <w:rsid w:val="003D3921"/>
    <w:pPr>
      <w:widowControl/>
      <w:spacing w:before="167" w:after="167"/>
      <w:jc w:val="left"/>
    </w:pPr>
    <w:rPr>
      <w:rFonts w:ascii="宋体" w:hAnsi="宋体" w:cs="宋体"/>
      <w:kern w:val="0"/>
      <w:sz w:val="24"/>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3D3921"/>
    <w:pPr>
      <w:spacing w:line="360" w:lineRule="auto"/>
      <w:ind w:firstLineChars="200" w:firstLine="200"/>
    </w:pPr>
    <w:rPr>
      <w:szCs w:val="24"/>
    </w:rPr>
  </w:style>
  <w:style w:type="paragraph" w:customStyle="1" w:styleId="Normal27">
    <w:name w:val="Normal_27"/>
    <w:qFormat/>
    <w:rsid w:val="003D3921"/>
    <w:pPr>
      <w:spacing w:before="120" w:after="240"/>
      <w:jc w:val="both"/>
    </w:pPr>
    <w:rPr>
      <w:rFonts w:ascii="Calibri" w:eastAsia="Calibri" w:hAnsi="Calibri"/>
      <w:sz w:val="22"/>
      <w:szCs w:val="22"/>
      <w:lang w:val="ru-RU" w:eastAsia="en-US"/>
    </w:rPr>
  </w:style>
  <w:style w:type="paragraph" w:customStyle="1" w:styleId="Normal26">
    <w:name w:val="Normal_26"/>
    <w:qFormat/>
    <w:rsid w:val="003D3921"/>
    <w:pPr>
      <w:spacing w:before="120" w:after="240"/>
      <w:jc w:val="both"/>
    </w:pPr>
    <w:rPr>
      <w:rFonts w:ascii="Calibri" w:eastAsia="Calibri" w:hAnsi="Calibri"/>
      <w:sz w:val="22"/>
      <w:szCs w:val="22"/>
      <w:lang w:val="ru-RU" w:eastAsia="en-US"/>
    </w:rPr>
  </w:style>
  <w:style w:type="paragraph" w:customStyle="1" w:styleId="CharCharCharCharCharChar10">
    <w:name w:val="Char Char Char Char Char Char1"/>
    <w:basedOn w:val="a"/>
    <w:rsid w:val="003D3921"/>
    <w:rPr>
      <w:szCs w:val="24"/>
    </w:rPr>
  </w:style>
  <w:style w:type="paragraph" w:styleId="affffffffffffffffffffffff4">
    <w:name w:val="Quote"/>
    <w:basedOn w:val="a"/>
    <w:next w:val="a"/>
    <w:qFormat/>
    <w:rsid w:val="003D3921"/>
    <w:rPr>
      <w:i/>
      <w:iCs/>
      <w:color w:val="000000"/>
      <w:szCs w:val="22"/>
    </w:rPr>
  </w:style>
  <w:style w:type="character" w:customStyle="1" w:styleId="Char2c">
    <w:name w:val="引用 Char2"/>
    <w:basedOn w:val="a1"/>
    <w:uiPriority w:val="99"/>
    <w:rsid w:val="003D3921"/>
    <w:rPr>
      <w:i/>
      <w:iCs/>
      <w:color w:val="404040" w:themeColor="text1" w:themeTint="BF"/>
      <w:kern w:val="2"/>
      <w:sz w:val="21"/>
    </w:rPr>
  </w:style>
  <w:style w:type="paragraph" w:customStyle="1" w:styleId="Char1CharCharCharCharCharCharCharCharCharCharCharCharCharCharChar">
    <w:name w:val="Char1 Char Char Char Char Char Char Char Char Char Char Char Char Char Char Char"/>
    <w:basedOn w:val="a"/>
    <w:rsid w:val="003D3921"/>
    <w:rPr>
      <w:szCs w:val="24"/>
    </w:rPr>
  </w:style>
  <w:style w:type="paragraph" w:customStyle="1" w:styleId="CharCharChar2CharCharCharCharCharCharCharCharChar1CharCharCharCharCharCharChar">
    <w:name w:val="Char Char Char2 Char Char Char Char Char Char Char Char Char1 Char Char Char Char Char Char Char"/>
    <w:basedOn w:val="a"/>
    <w:rsid w:val="003D3921"/>
    <w:pPr>
      <w:spacing w:line="360" w:lineRule="auto"/>
      <w:ind w:firstLineChars="200" w:firstLine="200"/>
    </w:pPr>
    <w:rPr>
      <w:szCs w:val="24"/>
    </w:rPr>
  </w:style>
  <w:style w:type="paragraph" w:customStyle="1" w:styleId="CharChar10CharCharChar">
    <w:name w:val="Char Char10 Char Char Char"/>
    <w:basedOn w:val="a"/>
    <w:rsid w:val="003D3921"/>
    <w:pPr>
      <w:spacing w:line="360" w:lineRule="auto"/>
      <w:ind w:firstLineChars="200" w:firstLine="200"/>
    </w:pPr>
    <w:rPr>
      <w:szCs w:val="24"/>
    </w:rPr>
  </w:style>
  <w:style w:type="paragraph" w:customStyle="1" w:styleId="BlockquoteNewNew">
    <w:name w:val="Blockquote New New"/>
    <w:rsid w:val="003D3921"/>
    <w:pPr>
      <w:autoSpaceDE w:val="0"/>
      <w:autoSpaceDN w:val="0"/>
      <w:adjustRightInd w:val="0"/>
      <w:spacing w:before="100" w:after="100"/>
      <w:ind w:left="360" w:right="360"/>
    </w:pPr>
    <w:rPr>
      <w:sz w:val="24"/>
    </w:rPr>
  </w:style>
  <w:style w:type="paragraph" w:customStyle="1" w:styleId="CharCharChar1CharCharCharCharCharCharCharCharCharCharCharCharCharCharCharChar">
    <w:name w:val="Char Char Char1 Char Char Char Char Char Char Char Char Char Char Char Char Char Char Char Char"/>
    <w:basedOn w:val="a"/>
    <w:rsid w:val="003D3921"/>
    <w:pPr>
      <w:spacing w:line="360" w:lineRule="auto"/>
      <w:ind w:firstLineChars="200" w:firstLine="200"/>
    </w:pPr>
    <w:rPr>
      <w:szCs w:val="24"/>
    </w:rPr>
  </w:style>
  <w:style w:type="paragraph" w:customStyle="1" w:styleId="Web">
    <w:name w:val="普通 (Web)"/>
    <w:basedOn w:val="a"/>
    <w:rsid w:val="003D3921"/>
    <w:pPr>
      <w:widowControl/>
      <w:spacing w:before="100" w:beforeAutospacing="1" w:after="100" w:afterAutospacing="1"/>
      <w:jc w:val="left"/>
    </w:pPr>
    <w:rPr>
      <w:rFonts w:ascii="宋体" w:hAnsi="宋体"/>
      <w:kern w:val="0"/>
      <w:sz w:val="24"/>
      <w:szCs w:val="24"/>
    </w:rPr>
  </w:style>
  <w:style w:type="paragraph" w:customStyle="1" w:styleId="Normal10">
    <w:name w:val="Normal_10"/>
    <w:qFormat/>
    <w:rsid w:val="003D3921"/>
    <w:pPr>
      <w:spacing w:before="120" w:after="240"/>
      <w:jc w:val="both"/>
    </w:pPr>
    <w:rPr>
      <w:rFonts w:ascii="Calibri" w:eastAsia="Calibri" w:hAnsi="Calibri"/>
      <w:sz w:val="22"/>
      <w:szCs w:val="22"/>
      <w:lang w:val="ru-RU" w:eastAsia="en-US"/>
    </w:rPr>
  </w:style>
  <w:style w:type="paragraph" w:customStyle="1" w:styleId="1fffffffc">
    <w:name w:val="日期1"/>
    <w:basedOn w:val="a"/>
    <w:next w:val="a"/>
    <w:rsid w:val="003D3921"/>
    <w:pPr>
      <w:ind w:leftChars="2500" w:left="100"/>
    </w:pPr>
    <w:rPr>
      <w:rFonts w:ascii="宋体"/>
      <w:kern w:val="0"/>
      <w:sz w:val="28"/>
      <w:lang w:val="x-none" w:eastAsia="x-none"/>
    </w:rPr>
  </w:style>
  <w:style w:type="paragraph" w:customStyle="1" w:styleId="Style210">
    <w:name w:val="_Style 21"/>
    <w:basedOn w:val="a"/>
    <w:rsid w:val="003D3921"/>
    <w:pPr>
      <w:spacing w:line="360" w:lineRule="auto"/>
      <w:ind w:firstLineChars="200" w:firstLine="200"/>
    </w:pPr>
  </w:style>
  <w:style w:type="paragraph" w:customStyle="1" w:styleId="Normal9">
    <w:name w:val="Normal_9"/>
    <w:qFormat/>
    <w:rsid w:val="003D3921"/>
    <w:pPr>
      <w:spacing w:before="120" w:after="240"/>
      <w:jc w:val="both"/>
    </w:pPr>
    <w:rPr>
      <w:rFonts w:ascii="Calibri" w:eastAsia="Calibri" w:hAnsi="Calibri"/>
      <w:sz w:val="22"/>
      <w:szCs w:val="22"/>
      <w:lang w:val="ru-RU" w:eastAsia="en-US"/>
    </w:rPr>
  </w:style>
  <w:style w:type="paragraph" w:customStyle="1" w:styleId="Normal28">
    <w:name w:val="Normal_28"/>
    <w:qFormat/>
    <w:rsid w:val="003D3921"/>
    <w:pPr>
      <w:spacing w:before="120" w:after="240"/>
      <w:jc w:val="both"/>
    </w:pPr>
    <w:rPr>
      <w:rFonts w:ascii="Calibri" w:eastAsia="Calibri" w:hAnsi="Calibri"/>
      <w:sz w:val="22"/>
      <w:szCs w:val="22"/>
      <w:lang w:val="ru-RU" w:eastAsia="en-US"/>
    </w:rPr>
  </w:style>
  <w:style w:type="paragraph" w:customStyle="1" w:styleId="Style58">
    <w:name w:val="_Style 58"/>
    <w:basedOn w:val="a"/>
    <w:rsid w:val="003D3921"/>
    <w:pPr>
      <w:spacing w:line="360" w:lineRule="auto"/>
      <w:ind w:firstLineChars="200" w:firstLine="200"/>
    </w:pPr>
    <w:rPr>
      <w:szCs w:val="24"/>
    </w:rPr>
  </w:style>
  <w:style w:type="paragraph" w:customStyle="1" w:styleId="Charffffff2">
    <w:name w:val="Char"/>
    <w:basedOn w:val="a"/>
    <w:qFormat/>
    <w:rsid w:val="003D3921"/>
  </w:style>
  <w:style w:type="paragraph" w:customStyle="1" w:styleId="CharCharChar1CharCharCharCharCharCharCharCharCharCharCharCharCharCharCharCharCharCharCharCharCharChar0">
    <w:name w:val="Char Char Char1 Char Char Char Char Char Char Char Char Char Char Char Char Char Char Char Char Char Char Char Char Char Char"/>
    <w:basedOn w:val="a"/>
    <w:rsid w:val="003D3921"/>
    <w:pPr>
      <w:spacing w:line="360" w:lineRule="auto"/>
      <w:ind w:firstLineChars="200" w:firstLine="200"/>
    </w:pPr>
    <w:rPr>
      <w:szCs w:val="24"/>
    </w:rPr>
  </w:style>
  <w:style w:type="paragraph" w:customStyle="1" w:styleId="CharChar1Char2">
    <w:name w:val="Char Char1 Char"/>
    <w:basedOn w:val="a"/>
    <w:next w:val="a"/>
    <w:qFormat/>
    <w:rsid w:val="003D3921"/>
    <w:pPr>
      <w:adjustRightInd w:val="0"/>
      <w:snapToGrid w:val="0"/>
      <w:spacing w:line="360" w:lineRule="auto"/>
    </w:pPr>
    <w:rPr>
      <w:rFonts w:ascii="宋体" w:hAnsi="宋体" w:cs="宋体"/>
      <w:b/>
      <w:sz w:val="24"/>
      <w:szCs w:val="24"/>
    </w:rPr>
  </w:style>
  <w:style w:type="paragraph" w:customStyle="1" w:styleId="CharCharCharCharCharChar1CharCharCharCharCharCharCharCharCharCharCharCharChar">
    <w:name w:val="Char Char Char Char Char Char1 Char Char Char Char Char Char Char Char Char Char Char Char Char"/>
    <w:basedOn w:val="a"/>
    <w:rsid w:val="003D3921"/>
    <w:rPr>
      <w:szCs w:val="24"/>
    </w:rPr>
  </w:style>
  <w:style w:type="paragraph" w:customStyle="1" w:styleId="NewNewNew">
    <w:name w:val="正文 New New New"/>
    <w:rsid w:val="003D3921"/>
    <w:pPr>
      <w:widowControl w:val="0"/>
      <w:jc w:val="both"/>
    </w:pPr>
    <w:rPr>
      <w:kern w:val="2"/>
      <w:sz w:val="21"/>
      <w:szCs w:val="24"/>
    </w:rPr>
  </w:style>
  <w:style w:type="paragraph" w:styleId="affffffffffffffffffffffff5">
    <w:name w:val="Intense Quote"/>
    <w:basedOn w:val="a"/>
    <w:next w:val="a"/>
    <w:qFormat/>
    <w:rsid w:val="003D3921"/>
    <w:pPr>
      <w:pBdr>
        <w:bottom w:val="single" w:sz="4" w:space="4" w:color="4F81BD"/>
      </w:pBdr>
      <w:spacing w:before="200" w:after="280"/>
      <w:ind w:left="936" w:right="936"/>
    </w:pPr>
    <w:rPr>
      <w:b/>
      <w:bCs/>
      <w:i/>
      <w:iCs/>
      <w:color w:val="4F81BD"/>
      <w:szCs w:val="22"/>
    </w:rPr>
  </w:style>
  <w:style w:type="character" w:customStyle="1" w:styleId="Char2d">
    <w:name w:val="明显引用 Char2"/>
    <w:basedOn w:val="a1"/>
    <w:uiPriority w:val="99"/>
    <w:rsid w:val="003D3921"/>
    <w:rPr>
      <w:i/>
      <w:iCs/>
      <w:color w:val="5B9BD5" w:themeColor="accent1"/>
      <w:kern w:val="2"/>
      <w:sz w:val="21"/>
    </w:rPr>
  </w:style>
  <w:style w:type="paragraph" w:customStyle="1" w:styleId="3ff9">
    <w:name w:val="修订3"/>
    <w:rsid w:val="003D3921"/>
    <w:rPr>
      <w:kern w:val="2"/>
      <w:sz w:val="21"/>
      <w:szCs w:val="24"/>
    </w:rPr>
  </w:style>
  <w:style w:type="paragraph" w:customStyle="1" w:styleId="TOC3">
    <w:name w:val="TOC 标题3"/>
    <w:basedOn w:val="1"/>
    <w:next w:val="a"/>
    <w:rsid w:val="003D3921"/>
    <w:pPr>
      <w:keepLines/>
      <w:spacing w:before="340" w:after="330" w:line="576" w:lineRule="auto"/>
      <w:jc w:val="both"/>
      <w:outlineLvl w:val="9"/>
    </w:pPr>
    <w:rPr>
      <w:rFonts w:ascii="Calibri" w:hAnsi="Calibri"/>
      <w:bCs/>
    </w:rPr>
  </w:style>
  <w:style w:type="paragraph" w:customStyle="1" w:styleId="Normal7">
    <w:name w:val="Normal_7"/>
    <w:qFormat/>
    <w:rsid w:val="003D3921"/>
    <w:pPr>
      <w:spacing w:before="120" w:after="240"/>
      <w:jc w:val="both"/>
    </w:pPr>
    <w:rPr>
      <w:rFonts w:ascii="Calibri" w:eastAsia="Calibri" w:hAnsi="Calibri"/>
      <w:sz w:val="22"/>
      <w:szCs w:val="22"/>
      <w:lang w:val="ru-RU" w:eastAsia="en-US"/>
    </w:rPr>
  </w:style>
  <w:style w:type="paragraph" w:customStyle="1" w:styleId="3ffa">
    <w:name w:val="纯文本3"/>
    <w:basedOn w:val="a"/>
    <w:qFormat/>
    <w:rsid w:val="003D3921"/>
    <w:rPr>
      <w:rFonts w:ascii="宋体" w:hAnsi="Courier New"/>
      <w:color w:val="000000"/>
    </w:rPr>
  </w:style>
  <w:style w:type="paragraph" w:customStyle="1" w:styleId="4fe">
    <w:name w:val="无间隔4"/>
    <w:rsid w:val="003D3921"/>
    <w:pPr>
      <w:widowControl w:val="0"/>
      <w:jc w:val="both"/>
    </w:pPr>
    <w:rPr>
      <w:rFonts w:ascii="Calibri" w:hAnsi="Calibri"/>
      <w:kern w:val="2"/>
      <w:sz w:val="21"/>
      <w:szCs w:val="22"/>
    </w:rPr>
  </w:style>
  <w:style w:type="paragraph" w:customStyle="1" w:styleId="CharCharCharCharCharCharCharCharCharChar">
    <w:name w:val="Char Char Char Char Char Char Char Char Char Char"/>
    <w:basedOn w:val="a"/>
    <w:next w:val="a"/>
    <w:rsid w:val="003D3921"/>
    <w:pPr>
      <w:adjustRightInd w:val="0"/>
      <w:snapToGrid w:val="0"/>
      <w:spacing w:line="360" w:lineRule="auto"/>
    </w:pPr>
    <w:rPr>
      <w:szCs w:val="24"/>
    </w:rPr>
  </w:style>
  <w:style w:type="paragraph" w:customStyle="1" w:styleId="CharCharCharCharChar10">
    <w:name w:val="Char Char Char Char Char1"/>
    <w:basedOn w:val="a"/>
    <w:qFormat/>
    <w:rsid w:val="003D3921"/>
    <w:pPr>
      <w:spacing w:line="360" w:lineRule="auto"/>
      <w:ind w:firstLineChars="200" w:firstLine="200"/>
    </w:pPr>
    <w:rPr>
      <w:rFonts w:ascii="宋体" w:hAnsi="宋体" w:cs="宋体"/>
      <w:b/>
      <w:sz w:val="24"/>
      <w:szCs w:val="24"/>
    </w:rPr>
  </w:style>
  <w:style w:type="paragraph" w:customStyle="1" w:styleId="1fffffffd">
    <w:name w:val="文档结构图1"/>
    <w:basedOn w:val="a"/>
    <w:rsid w:val="003D3921"/>
    <w:pPr>
      <w:shd w:val="clear" w:color="auto" w:fill="000080"/>
    </w:pPr>
    <w:rPr>
      <w:kern w:val="0"/>
      <w:sz w:val="20"/>
      <w:szCs w:val="24"/>
      <w:shd w:val="clear" w:color="auto" w:fill="000080"/>
      <w:lang w:val="x-none" w:eastAsia="x-none"/>
    </w:rPr>
  </w:style>
  <w:style w:type="paragraph" w:customStyle="1" w:styleId="BlockquoteNewNewNew">
    <w:name w:val="Blockquote New New New"/>
    <w:rsid w:val="003D3921"/>
    <w:pPr>
      <w:autoSpaceDE w:val="0"/>
      <w:autoSpaceDN w:val="0"/>
      <w:adjustRightInd w:val="0"/>
      <w:spacing w:before="100" w:after="100"/>
      <w:ind w:left="360" w:right="360"/>
    </w:pPr>
    <w:rPr>
      <w:sz w:val="24"/>
    </w:rPr>
  </w:style>
  <w:style w:type="paragraph" w:customStyle="1" w:styleId="CharChar10CharCharCharChar">
    <w:name w:val="Char Char10 Char Char Char Char"/>
    <w:basedOn w:val="a"/>
    <w:rsid w:val="003D3921"/>
    <w:pPr>
      <w:spacing w:line="360" w:lineRule="auto"/>
      <w:ind w:firstLineChars="200" w:firstLine="200"/>
    </w:pPr>
    <w:rPr>
      <w:szCs w:val="24"/>
    </w:rPr>
  </w:style>
  <w:style w:type="character" w:customStyle="1" w:styleId="Char140">
    <w:name w:val="Char14"/>
    <w:locked/>
    <w:rsid w:val="003D3921"/>
    <w:rPr>
      <w:rFonts w:eastAsia="宋体"/>
      <w:b/>
      <w:bCs/>
      <w:kern w:val="44"/>
      <w:sz w:val="32"/>
      <w:szCs w:val="44"/>
      <w:lang w:val="en-US" w:eastAsia="zh-CN" w:bidi="ar-SA"/>
    </w:rPr>
  </w:style>
  <w:style w:type="character" w:customStyle="1" w:styleId="Char37">
    <w:name w:val="Char3"/>
    <w:locked/>
    <w:rsid w:val="003D3921"/>
    <w:rPr>
      <w:rFonts w:eastAsia="宋体"/>
      <w:b/>
      <w:bCs/>
      <w:kern w:val="2"/>
      <w:sz w:val="24"/>
      <w:szCs w:val="32"/>
      <w:lang w:val="en-US" w:eastAsia="zh-CN" w:bidi="ar-SA"/>
    </w:rPr>
  </w:style>
  <w:style w:type="character" w:customStyle="1" w:styleId="Char91">
    <w:name w:val="Char9"/>
    <w:locked/>
    <w:rsid w:val="003D3921"/>
    <w:rPr>
      <w:rFonts w:ascii="Arial" w:eastAsia="宋体" w:hAnsi="Arial"/>
      <w:b/>
      <w:bCs/>
      <w:kern w:val="2"/>
      <w:sz w:val="21"/>
      <w:szCs w:val="28"/>
      <w:lang w:val="en-US" w:eastAsia="zh-CN" w:bidi="ar-SA"/>
    </w:rPr>
  </w:style>
  <w:style w:type="character" w:customStyle="1" w:styleId="CharChar180">
    <w:name w:val="Char Char18"/>
    <w:qFormat/>
    <w:locked/>
    <w:rsid w:val="003D3921"/>
    <w:rPr>
      <w:rFonts w:eastAsia="宋体"/>
      <w:b/>
      <w:bCs/>
      <w:kern w:val="44"/>
      <w:sz w:val="32"/>
      <w:szCs w:val="44"/>
      <w:lang w:val="en-US" w:eastAsia="zh-CN" w:bidi="ar-SA"/>
    </w:rPr>
  </w:style>
  <w:style w:type="paragraph" w:customStyle="1" w:styleId="1fffffffe">
    <w:name w:val="文本块1"/>
    <w:basedOn w:val="a"/>
    <w:next w:val="a"/>
    <w:rsid w:val="003D3921"/>
    <w:rPr>
      <w:i/>
      <w:iCs/>
      <w:color w:val="000000"/>
      <w:szCs w:val="22"/>
      <w:lang w:val="x-none" w:eastAsia="x-none"/>
    </w:rPr>
  </w:style>
  <w:style w:type="character" w:customStyle="1" w:styleId="CharChar160">
    <w:name w:val="Char Char16"/>
    <w:qFormat/>
    <w:locked/>
    <w:rsid w:val="003D3921"/>
    <w:rPr>
      <w:rFonts w:eastAsia="宋体"/>
      <w:b/>
      <w:bCs/>
      <w:kern w:val="2"/>
      <w:sz w:val="24"/>
      <w:szCs w:val="32"/>
      <w:lang w:val="en-US" w:eastAsia="zh-CN" w:bidi="ar-SA"/>
    </w:rPr>
  </w:style>
  <w:style w:type="character" w:customStyle="1" w:styleId="Char2e">
    <w:name w:val="副标题 Char2"/>
    <w:uiPriority w:val="11"/>
    <w:rsid w:val="003D3921"/>
    <w:rPr>
      <w:rFonts w:ascii="Cambria" w:hAnsi="Cambria" w:cs="Times New Roman"/>
      <w:b/>
      <w:bCs/>
      <w:kern w:val="28"/>
      <w:sz w:val="32"/>
      <w:szCs w:val="32"/>
    </w:rPr>
  </w:style>
  <w:style w:type="character" w:customStyle="1" w:styleId="ca-15">
    <w:name w:val="ca-15"/>
    <w:rsid w:val="003D3921"/>
  </w:style>
  <w:style w:type="paragraph" w:customStyle="1" w:styleId="4NewNewNewNew">
    <w:name w:val="标题 4 New New New New"/>
    <w:basedOn w:val="a"/>
    <w:next w:val="a"/>
    <w:rsid w:val="003D3921"/>
    <w:pPr>
      <w:keepNext/>
      <w:keepLines/>
      <w:spacing w:line="360" w:lineRule="auto"/>
      <w:outlineLvl w:val="3"/>
    </w:pPr>
    <w:rPr>
      <w:rFonts w:ascii="Arial" w:hAnsi="Arial"/>
      <w:b/>
      <w:bCs/>
      <w:szCs w:val="28"/>
    </w:rPr>
  </w:style>
  <w:style w:type="paragraph" w:customStyle="1" w:styleId="CharCharCharChar5">
    <w:name w:val="Char Char Char Char"/>
    <w:basedOn w:val="a"/>
    <w:qFormat/>
    <w:rsid w:val="003D3921"/>
    <w:rPr>
      <w:szCs w:val="24"/>
    </w:rPr>
  </w:style>
  <w:style w:type="paragraph" w:customStyle="1" w:styleId="CharCharCharCharCharCharCharChar0">
    <w:name w:val="Char Char Char Char Char Char Char Char"/>
    <w:basedOn w:val="a"/>
    <w:qFormat/>
    <w:rsid w:val="003D3921"/>
    <w:pPr>
      <w:spacing w:line="360" w:lineRule="auto"/>
      <w:ind w:firstLineChars="200" w:firstLine="200"/>
    </w:pPr>
    <w:rPr>
      <w:szCs w:val="24"/>
    </w:rPr>
  </w:style>
  <w:style w:type="paragraph" w:customStyle="1" w:styleId="3New">
    <w:name w:val="标题 3 New"/>
    <w:basedOn w:val="a"/>
    <w:next w:val="a"/>
    <w:rsid w:val="003D3921"/>
    <w:pPr>
      <w:keepNext/>
      <w:keepLines/>
      <w:spacing w:before="260" w:after="260" w:line="415" w:lineRule="auto"/>
      <w:outlineLvl w:val="2"/>
    </w:pPr>
    <w:rPr>
      <w:b/>
      <w:bCs/>
      <w:sz w:val="32"/>
      <w:szCs w:val="32"/>
    </w:rPr>
  </w:style>
  <w:style w:type="character" w:customStyle="1" w:styleId="CharCharChar22">
    <w:name w:val="Char Char Char2"/>
    <w:rsid w:val="003D3921"/>
    <w:rPr>
      <w:rFonts w:ascii="Cambria" w:hAnsi="Cambria"/>
      <w:b/>
      <w:kern w:val="2"/>
      <w:sz w:val="32"/>
      <w:lang w:bidi="ar-SA"/>
    </w:rPr>
  </w:style>
  <w:style w:type="character" w:customStyle="1" w:styleId="CharCharChar13">
    <w:name w:val="Char Char Char1"/>
    <w:qFormat/>
    <w:rsid w:val="003D3921"/>
    <w:rPr>
      <w:rFonts w:ascii="Cambria" w:hAnsi="Cambria"/>
      <w:b/>
      <w:kern w:val="28"/>
      <w:sz w:val="32"/>
      <w:lang w:bidi="ar-SA"/>
    </w:rPr>
  </w:style>
  <w:style w:type="character" w:customStyle="1" w:styleId="5CharCharChar">
    <w:name w:val="标题5 Char Char Char"/>
    <w:rsid w:val="003D3921"/>
    <w:rPr>
      <w:rFonts w:ascii="Arial" w:hAnsi="Arial"/>
      <w:b/>
      <w:sz w:val="32"/>
      <w:lang w:bidi="ar-SA"/>
    </w:rPr>
  </w:style>
  <w:style w:type="character" w:customStyle="1" w:styleId="4CharCharChar">
    <w:name w:val="标题4 Char Char Char"/>
    <w:rsid w:val="003D3921"/>
    <w:rPr>
      <w:rFonts w:ascii="Arial" w:hAnsi="Arial"/>
      <w:b/>
      <w:sz w:val="32"/>
      <w:lang w:bidi="ar-SA"/>
    </w:rPr>
  </w:style>
  <w:style w:type="character" w:customStyle="1" w:styleId="CharCharChar30">
    <w:name w:val="Char Char Char3"/>
    <w:rsid w:val="003D3921"/>
    <w:rPr>
      <w:rFonts w:eastAsia="宋体"/>
      <w:kern w:val="2"/>
      <w:sz w:val="21"/>
      <w:szCs w:val="24"/>
      <w:lang w:val="en-US" w:eastAsia="zh-CN" w:bidi="ar-SA"/>
    </w:rPr>
  </w:style>
  <w:style w:type="paragraph" w:customStyle="1" w:styleId="CharCharChar2CharCharCharChar">
    <w:name w:val="Char Char Char2 Char Char Char Char"/>
    <w:basedOn w:val="a"/>
    <w:rsid w:val="003D3921"/>
    <w:pPr>
      <w:spacing w:line="360" w:lineRule="auto"/>
      <w:ind w:firstLineChars="200" w:firstLine="200"/>
    </w:pPr>
    <w:rPr>
      <w:szCs w:val="24"/>
    </w:rPr>
  </w:style>
  <w:style w:type="paragraph" w:customStyle="1" w:styleId="CharCharCharCharCharCharChar0">
    <w:name w:val="Char Char Char Char Char Char Char"/>
    <w:basedOn w:val="a"/>
    <w:qFormat/>
    <w:rsid w:val="003D3921"/>
    <w:rPr>
      <w:szCs w:val="24"/>
    </w:rPr>
  </w:style>
  <w:style w:type="paragraph" w:customStyle="1" w:styleId="415">
    <w:name w:val="索引 41"/>
    <w:basedOn w:val="a"/>
    <w:next w:val="a"/>
    <w:rsid w:val="003D3921"/>
    <w:pPr>
      <w:ind w:leftChars="600" w:left="600"/>
    </w:pPr>
    <w:rPr>
      <w:szCs w:val="24"/>
    </w:rPr>
  </w:style>
  <w:style w:type="paragraph" w:customStyle="1" w:styleId="CharCharCharCharCharChar1CharCharCharCharCharChar">
    <w:name w:val="Char Char Char Char Char Char1 Char Char Char Char Char Char"/>
    <w:basedOn w:val="a"/>
    <w:rsid w:val="003D3921"/>
    <w:rPr>
      <w:szCs w:val="24"/>
    </w:rPr>
  </w:style>
  <w:style w:type="paragraph" w:customStyle="1" w:styleId="CharCharCharCharCharCharCharCharCharCharCharChar">
    <w:name w:val="Char Char Char Char Char Char Char Char Char Char Char Char"/>
    <w:basedOn w:val="a"/>
    <w:rsid w:val="003D3921"/>
    <w:pPr>
      <w:spacing w:line="360" w:lineRule="auto"/>
      <w:ind w:firstLineChars="200" w:firstLine="200"/>
    </w:pPr>
    <w:rPr>
      <w:szCs w:val="24"/>
    </w:rPr>
  </w:style>
  <w:style w:type="paragraph" w:customStyle="1" w:styleId="CharCharChar7">
    <w:name w:val="Char Char Char"/>
    <w:basedOn w:val="a"/>
    <w:qFormat/>
    <w:rsid w:val="003D3921"/>
    <w:pPr>
      <w:spacing w:line="360" w:lineRule="auto"/>
      <w:ind w:firstLineChars="200" w:firstLine="200"/>
    </w:pPr>
    <w:rPr>
      <w:szCs w:val="24"/>
    </w:rPr>
  </w:style>
  <w:style w:type="character" w:customStyle="1" w:styleId="Char100">
    <w:name w:val="Char10"/>
    <w:locked/>
    <w:rsid w:val="003D3921"/>
    <w:rPr>
      <w:rFonts w:ascii="Cambria" w:eastAsia="宋体" w:hAnsi="Cambria"/>
      <w:kern w:val="2"/>
      <w:sz w:val="24"/>
      <w:szCs w:val="24"/>
      <w:lang w:val="en-US" w:eastAsia="zh-CN" w:bidi="ar-SA"/>
    </w:rPr>
  </w:style>
  <w:style w:type="character" w:customStyle="1" w:styleId="Char160">
    <w:name w:val="Char16"/>
    <w:locked/>
    <w:rsid w:val="003D3921"/>
    <w:rPr>
      <w:rFonts w:eastAsia="宋体"/>
      <w:kern w:val="2"/>
      <w:sz w:val="18"/>
      <w:szCs w:val="18"/>
      <w:lang w:val="en-US" w:eastAsia="zh-CN" w:bidi="ar-SA"/>
    </w:rPr>
  </w:style>
  <w:style w:type="character" w:customStyle="1" w:styleId="Char121">
    <w:name w:val="Char12"/>
    <w:locked/>
    <w:rsid w:val="003D3921"/>
    <w:rPr>
      <w:rFonts w:ascii="Cambria" w:eastAsia="宋体" w:hAnsi="Cambria"/>
      <w:kern w:val="2"/>
      <w:sz w:val="21"/>
      <w:szCs w:val="21"/>
      <w:lang w:val="en-US" w:eastAsia="zh-CN" w:bidi="ar-SA"/>
    </w:rPr>
  </w:style>
  <w:style w:type="character" w:customStyle="1" w:styleId="Char61">
    <w:name w:val="Char6"/>
    <w:qFormat/>
    <w:locked/>
    <w:rsid w:val="003D3921"/>
    <w:rPr>
      <w:rFonts w:ascii="宋体"/>
      <w:b/>
      <w:sz w:val="28"/>
      <w:lang w:bidi="ar-SA"/>
    </w:rPr>
  </w:style>
  <w:style w:type="character" w:customStyle="1" w:styleId="Char1ff1">
    <w:name w:val="Char1"/>
    <w:locked/>
    <w:rsid w:val="003D3921"/>
    <w:rPr>
      <w:rFonts w:ascii="Calibri" w:eastAsia="宋体" w:hAnsi="Calibri"/>
      <w:b/>
      <w:bCs/>
      <w:kern w:val="2"/>
      <w:sz w:val="24"/>
      <w:szCs w:val="24"/>
      <w:lang w:val="en-US" w:eastAsia="zh-CN" w:bidi="ar-SA"/>
    </w:rPr>
  </w:style>
  <w:style w:type="character" w:customStyle="1" w:styleId="Char131">
    <w:name w:val="Char13"/>
    <w:locked/>
    <w:rsid w:val="003D3921"/>
    <w:rPr>
      <w:sz w:val="24"/>
      <w:shd w:val="clear" w:color="auto" w:fill="000080"/>
      <w:lang w:bidi="ar-SA"/>
    </w:rPr>
  </w:style>
  <w:style w:type="character" w:customStyle="1" w:styleId="Char71">
    <w:name w:val="Char7"/>
    <w:qFormat/>
    <w:locked/>
    <w:rsid w:val="003D3921"/>
    <w:rPr>
      <w:rFonts w:ascii="Cambria" w:eastAsia="宋体" w:hAnsi="Cambria"/>
      <w:b/>
      <w:bCs/>
      <w:kern w:val="2"/>
      <w:sz w:val="24"/>
      <w:szCs w:val="24"/>
      <w:lang w:val="en-US" w:eastAsia="zh-CN" w:bidi="ar-SA"/>
    </w:rPr>
  </w:style>
  <w:style w:type="character" w:customStyle="1" w:styleId="Char42">
    <w:name w:val="Char4"/>
    <w:locked/>
    <w:rsid w:val="003D3921"/>
    <w:rPr>
      <w:rFonts w:ascii="Cambria" w:eastAsia="宋体" w:hAnsi="Cambria"/>
      <w:b/>
      <w:bCs/>
      <w:kern w:val="2"/>
      <w:sz w:val="32"/>
      <w:szCs w:val="32"/>
      <w:lang w:val="en-US" w:eastAsia="zh-CN" w:bidi="ar-SA"/>
    </w:rPr>
  </w:style>
  <w:style w:type="character" w:customStyle="1" w:styleId="Char2f">
    <w:name w:val="Char2"/>
    <w:locked/>
    <w:rsid w:val="003D3921"/>
    <w:rPr>
      <w:kern w:val="2"/>
      <w:sz w:val="22"/>
      <w:lang w:bidi="ar-SA"/>
    </w:rPr>
  </w:style>
  <w:style w:type="character" w:customStyle="1" w:styleId="Char180">
    <w:name w:val="Char18"/>
    <w:locked/>
    <w:rsid w:val="003D3921"/>
    <w:rPr>
      <w:rFonts w:eastAsia="宋体"/>
      <w:kern w:val="2"/>
      <w:sz w:val="21"/>
      <w:szCs w:val="24"/>
      <w:lang w:val="en-US" w:eastAsia="zh-CN" w:bidi="ar-SA"/>
    </w:rPr>
  </w:style>
  <w:style w:type="character" w:customStyle="1" w:styleId="Char170">
    <w:name w:val="Char17"/>
    <w:locked/>
    <w:rsid w:val="003D3921"/>
    <w:rPr>
      <w:rFonts w:eastAsia="宋体"/>
      <w:kern w:val="2"/>
      <w:sz w:val="18"/>
      <w:szCs w:val="18"/>
      <w:lang w:val="en-US" w:eastAsia="zh-CN" w:bidi="ar-SA"/>
    </w:rPr>
  </w:style>
  <w:style w:type="character" w:customStyle="1" w:styleId="Char112">
    <w:name w:val="Char11"/>
    <w:locked/>
    <w:rsid w:val="003D3921"/>
    <w:rPr>
      <w:rFonts w:ascii="Cambria" w:hAnsi="Cambria"/>
      <w:b/>
      <w:kern w:val="28"/>
      <w:sz w:val="32"/>
      <w:lang w:bidi="ar-SA"/>
    </w:rPr>
  </w:style>
  <w:style w:type="character" w:customStyle="1" w:styleId="Char51">
    <w:name w:val="Char5"/>
    <w:locked/>
    <w:rsid w:val="003D3921"/>
    <w:rPr>
      <w:rFonts w:eastAsia="宋体"/>
      <w:kern w:val="2"/>
      <w:sz w:val="21"/>
      <w:szCs w:val="24"/>
      <w:lang w:val="en-US" w:eastAsia="zh-CN" w:bidi="ar-SA"/>
    </w:rPr>
  </w:style>
  <w:style w:type="character" w:customStyle="1" w:styleId="Char190">
    <w:name w:val="Char19"/>
    <w:locked/>
    <w:rsid w:val="003D3921"/>
    <w:rPr>
      <w:rFonts w:ascii="Calibri" w:eastAsia="宋体" w:hAnsi="Calibri"/>
      <w:b/>
      <w:bCs/>
      <w:kern w:val="2"/>
      <w:sz w:val="28"/>
      <w:szCs w:val="28"/>
      <w:lang w:val="en-US" w:eastAsia="zh-CN" w:bidi="ar-SA"/>
    </w:rPr>
  </w:style>
  <w:style w:type="character" w:customStyle="1" w:styleId="Char81">
    <w:name w:val="Char8"/>
    <w:qFormat/>
    <w:locked/>
    <w:rsid w:val="003D3921"/>
    <w:rPr>
      <w:rFonts w:ascii="Cambria" w:hAnsi="Cambria"/>
      <w:b/>
      <w:kern w:val="2"/>
      <w:sz w:val="32"/>
      <w:lang w:bidi="ar-SA"/>
    </w:rPr>
  </w:style>
  <w:style w:type="character" w:customStyle="1" w:styleId="Char150">
    <w:name w:val="Char15"/>
    <w:locked/>
    <w:rsid w:val="003D3921"/>
    <w:rPr>
      <w:rFonts w:eastAsia="宋体"/>
      <w:kern w:val="2"/>
      <w:sz w:val="18"/>
      <w:szCs w:val="18"/>
      <w:lang w:val="en-US" w:eastAsia="zh-CN" w:bidi="ar-SA"/>
    </w:rPr>
  </w:style>
  <w:style w:type="character" w:customStyle="1" w:styleId="post">
    <w:name w:val="post"/>
    <w:rsid w:val="003D3921"/>
  </w:style>
  <w:style w:type="paragraph" w:customStyle="1" w:styleId="affffffffffffffffffffffff6">
    <w:qFormat/>
    <w:rsid w:val="006A0360"/>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18.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yperlink" Target="http://www.zcygov.cn" TargetMode="External"/><Relationship Id="rId17" Type="http://schemas.openxmlformats.org/officeDocument/2006/relationships/hyperlink" Target="http://www.zcygov.cn" TargetMode="Externa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oter" Target="footer6.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0E77E-A45F-4433-B4AD-78178EEF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9877</Words>
  <Characters>56305</Characters>
  <Application>Microsoft Office Word</Application>
  <DocSecurity>0</DocSecurity>
  <Lines>469</Lines>
  <Paragraphs>132</Paragraphs>
  <ScaleCrop>false</ScaleCrop>
  <LinksUpToDate>false</LinksUpToDate>
  <CharactersWithSpaces>66050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2024-04-19T02:13:00Z</cp:lastPrinted>
  <dcterms:created xsi:type="dcterms:W3CDTF">2024-09-03T06:09:00Z</dcterms:created>
  <dcterms:modified xsi:type="dcterms:W3CDTF">2024-10-11T00:52:00Z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C98C7800508443B6B6E43900691D5A50_13</vt:lpwstr>
  </property>
  <property fmtid="{D5CDD505-2E9C-101B-9397-08002B2CF9AE}" pid="4" name="GSEDS_HWMT_d46a6755">
    <vt:lpwstr>f2446cb6_mFV3wD85ICk2OMpOl3v8pzhfTKI=_8QYrr15fJDwrPN9HknX8s2FVxLrWOr5/CgPfUWyOLJ4j9aF/RXff269IuyYxqfCDM5JlIJ6MTT0jHgxD/h4ANInql/Pj_5ec35996</vt:lpwstr>
  </property>
</Properties>
</file>