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2C36A">
      <w:pPr>
        <w:ind w:left="964" w:hanging="964" w:hangingChars="300"/>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 xml:space="preserve">     </w:t>
      </w:r>
    </w:p>
    <w:p w14:paraId="0473F716">
      <w:pPr>
        <w:keepNext w:val="0"/>
        <w:keepLines w:val="0"/>
        <w:pageBreakBefore w:val="0"/>
        <w:widowControl w:val="0"/>
        <w:kinsoku/>
        <w:wordWrap/>
        <w:overflowPunct/>
        <w:topLinePunct w:val="0"/>
        <w:autoSpaceDE/>
        <w:autoSpaceDN/>
        <w:bidi w:val="0"/>
        <w:adjustRightInd w:val="0"/>
        <w:snapToGrid/>
        <w:ind w:left="0" w:firstLine="0" w:firstLineChars="0"/>
        <w:jc w:val="center"/>
        <w:textAlignment w:val="auto"/>
        <w:rPr>
          <w:rFonts w:hint="eastAsia" w:ascii="宋体" w:hAnsi="宋体"/>
          <w:b/>
          <w:color w:val="auto"/>
          <w:sz w:val="32"/>
          <w:szCs w:val="32"/>
          <w:highlight w:val="none"/>
          <w:lang w:val="zh-CN"/>
        </w:rPr>
      </w:pPr>
      <w:r>
        <w:rPr>
          <w:rFonts w:hint="eastAsia" w:ascii="宋体" w:hAnsi="宋体"/>
          <w:b/>
          <w:color w:val="auto"/>
          <w:sz w:val="52"/>
          <w:szCs w:val="52"/>
          <w:highlight w:val="none"/>
          <w:lang w:val="zh-CN" w:eastAsia="zh-CN"/>
        </w:rPr>
        <w:t>淳安县水务有限公司零星物资采购项目</w:t>
      </w:r>
    </w:p>
    <w:p w14:paraId="25865B46">
      <w:pPr>
        <w:ind w:left="3213" w:hanging="3213" w:hangingChars="1000"/>
        <w:jc w:val="center"/>
        <w:rPr>
          <w:rFonts w:ascii="宋体" w:hAnsi="宋体"/>
          <w:b/>
          <w:color w:val="auto"/>
          <w:sz w:val="32"/>
          <w:szCs w:val="32"/>
          <w:highlight w:val="none"/>
          <w:lang w:val="zh-CN"/>
        </w:rPr>
      </w:pPr>
      <w:r>
        <w:rPr>
          <w:rFonts w:hint="eastAsia" w:ascii="宋体" w:hAnsi="宋体"/>
          <w:b/>
          <w:color w:val="auto"/>
          <w:sz w:val="32"/>
          <w:szCs w:val="32"/>
          <w:highlight w:val="none"/>
          <w:lang w:val="zh-CN"/>
        </w:rPr>
        <w:t>（</w:t>
      </w:r>
      <w:r>
        <w:rPr>
          <w:rFonts w:hint="eastAsia" w:ascii="宋体" w:hAnsi="宋体"/>
          <w:b/>
          <w:color w:val="auto"/>
          <w:sz w:val="32"/>
          <w:szCs w:val="32"/>
          <w:highlight w:val="none"/>
        </w:rPr>
        <w:t>非政府采购</w:t>
      </w:r>
      <w:r>
        <w:rPr>
          <w:rFonts w:hint="eastAsia" w:ascii="宋体" w:hAnsi="宋体"/>
          <w:b/>
          <w:color w:val="auto"/>
          <w:sz w:val="32"/>
          <w:szCs w:val="32"/>
          <w:highlight w:val="none"/>
          <w:lang w:val="zh-CN"/>
        </w:rPr>
        <w:t>）</w:t>
      </w:r>
    </w:p>
    <w:p w14:paraId="4BB0D9F3">
      <w:pPr>
        <w:ind w:left="3213" w:hanging="3213" w:hangingChars="1000"/>
        <w:jc w:val="center"/>
        <w:rPr>
          <w:rFonts w:ascii="宋体" w:hAnsi="宋体" w:cs="宋体"/>
          <w:b/>
          <w:color w:val="auto"/>
          <w:sz w:val="44"/>
          <w:szCs w:val="44"/>
          <w:highlight w:val="none"/>
        </w:rPr>
      </w:pPr>
      <w:r>
        <w:rPr>
          <w:rFonts w:hint="eastAsia" w:ascii="宋体" w:hAnsi="宋体"/>
          <w:b/>
          <w:color w:val="auto"/>
          <w:sz w:val="32"/>
          <w:szCs w:val="32"/>
          <w:highlight w:val="none"/>
        </w:rPr>
        <w:t>（电子招投标）</w:t>
      </w:r>
    </w:p>
    <w:p w14:paraId="2272C2E4">
      <w:pPr>
        <w:spacing w:line="1100" w:lineRule="exact"/>
        <w:jc w:val="center"/>
        <w:rPr>
          <w:rFonts w:ascii="宋体" w:cs="宋体"/>
          <w:b/>
          <w:bCs/>
          <w:color w:val="auto"/>
          <w:sz w:val="80"/>
          <w:szCs w:val="80"/>
          <w:highlight w:val="none"/>
        </w:rPr>
      </w:pPr>
      <w:r>
        <w:rPr>
          <w:rFonts w:hint="eastAsia" w:ascii="宋体" w:cs="宋体"/>
          <w:b/>
          <w:bCs/>
          <w:color w:val="auto"/>
          <w:sz w:val="80"/>
          <w:szCs w:val="80"/>
          <w:highlight w:val="none"/>
        </w:rPr>
        <w:t>招</w:t>
      </w:r>
    </w:p>
    <w:p w14:paraId="161B9C36">
      <w:pPr>
        <w:spacing w:line="1100" w:lineRule="exact"/>
        <w:jc w:val="center"/>
        <w:rPr>
          <w:rFonts w:ascii="宋体" w:cs="宋体"/>
          <w:b/>
          <w:bCs/>
          <w:color w:val="auto"/>
          <w:sz w:val="80"/>
          <w:szCs w:val="80"/>
          <w:highlight w:val="none"/>
        </w:rPr>
      </w:pPr>
      <w:r>
        <w:rPr>
          <w:rFonts w:hint="eastAsia" w:ascii="宋体" w:cs="宋体"/>
          <w:b/>
          <w:bCs/>
          <w:color w:val="auto"/>
          <w:sz w:val="80"/>
          <w:szCs w:val="80"/>
          <w:highlight w:val="none"/>
        </w:rPr>
        <w:t>标</w:t>
      </w:r>
    </w:p>
    <w:p w14:paraId="58FA3912">
      <w:pPr>
        <w:spacing w:line="1100" w:lineRule="exact"/>
        <w:jc w:val="center"/>
        <w:rPr>
          <w:rFonts w:ascii="宋体" w:cs="宋体"/>
          <w:b/>
          <w:bCs/>
          <w:color w:val="auto"/>
          <w:sz w:val="80"/>
          <w:szCs w:val="80"/>
          <w:highlight w:val="none"/>
        </w:rPr>
      </w:pPr>
      <w:r>
        <w:rPr>
          <w:rFonts w:hint="eastAsia" w:ascii="宋体" w:cs="宋体"/>
          <w:b/>
          <w:bCs/>
          <w:color w:val="auto"/>
          <w:sz w:val="80"/>
          <w:szCs w:val="80"/>
          <w:highlight w:val="none"/>
        </w:rPr>
        <w:t>文</w:t>
      </w:r>
    </w:p>
    <w:p w14:paraId="28A16795">
      <w:pPr>
        <w:widowControl/>
        <w:spacing w:line="360" w:lineRule="auto"/>
        <w:ind w:left="527" w:right="527"/>
        <w:jc w:val="center"/>
        <w:rPr>
          <w:rFonts w:ascii="仿宋" w:eastAsia="仿宋" w:cs="仿宋"/>
          <w:b/>
          <w:color w:val="auto"/>
          <w:sz w:val="24"/>
          <w:highlight w:val="none"/>
        </w:rPr>
      </w:pPr>
      <w:r>
        <w:rPr>
          <w:rFonts w:hint="eastAsia" w:ascii="宋体" w:cs="宋体"/>
          <w:b/>
          <w:bCs/>
          <w:color w:val="auto"/>
          <w:sz w:val="80"/>
          <w:szCs w:val="80"/>
          <w:highlight w:val="none"/>
        </w:rPr>
        <w:t>件</w:t>
      </w:r>
    </w:p>
    <w:p w14:paraId="387280F5">
      <w:pPr>
        <w:spacing w:line="520" w:lineRule="exact"/>
        <w:jc w:val="center"/>
        <w:rPr>
          <w:rFonts w:hAnsi="宋体"/>
          <w:b/>
          <w:color w:val="auto"/>
          <w:sz w:val="28"/>
          <w:szCs w:val="28"/>
          <w:highlight w:val="none"/>
          <w:lang w:val="zh-CN"/>
        </w:rPr>
      </w:pPr>
      <w:r>
        <w:rPr>
          <w:rFonts w:hint="eastAsia" w:hAnsi="宋体"/>
          <w:b/>
          <w:color w:val="auto"/>
          <w:sz w:val="28"/>
          <w:szCs w:val="28"/>
          <w:highlight w:val="none"/>
          <w:lang w:val="zh-CN"/>
        </w:rPr>
        <w:t>（项目编号：FZJKJCA[2024]049号）</w:t>
      </w:r>
    </w:p>
    <w:p w14:paraId="1CDF00C8">
      <w:pPr>
        <w:spacing w:line="520" w:lineRule="exact"/>
        <w:jc w:val="center"/>
        <w:rPr>
          <w:rFonts w:hint="eastAsia" w:hAnsi="宋体"/>
          <w:b/>
          <w:color w:val="auto"/>
          <w:sz w:val="32"/>
          <w:szCs w:val="32"/>
          <w:highlight w:val="none"/>
          <w:lang w:val="zh-CN"/>
        </w:rPr>
      </w:pPr>
      <w:r>
        <w:rPr>
          <w:rFonts w:hint="eastAsia" w:hAnsi="宋体"/>
          <w:b/>
          <w:color w:val="auto"/>
          <w:sz w:val="32"/>
          <w:szCs w:val="32"/>
          <w:highlight w:val="none"/>
          <w:lang w:val="zh-CN"/>
        </w:rPr>
        <w:t>淳安县水务有限公司</w:t>
      </w:r>
    </w:p>
    <w:p w14:paraId="76CEBF62">
      <w:pPr>
        <w:spacing w:line="520" w:lineRule="exact"/>
        <w:jc w:val="center"/>
        <w:rPr>
          <w:rFonts w:hint="eastAsia" w:hAnsi="宋体"/>
          <w:b/>
          <w:color w:val="auto"/>
          <w:sz w:val="32"/>
          <w:szCs w:val="32"/>
          <w:highlight w:val="none"/>
          <w:lang w:val="zh-CN"/>
        </w:rPr>
      </w:pPr>
      <w:r>
        <w:rPr>
          <w:rFonts w:hint="eastAsia" w:hAnsi="宋体"/>
          <w:b/>
          <w:color w:val="auto"/>
          <w:sz w:val="32"/>
          <w:szCs w:val="32"/>
          <w:highlight w:val="none"/>
          <w:lang w:val="zh-CN"/>
        </w:rPr>
        <w:t>浙江科佳工程咨询有限公司</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0AEB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5137" w:type="dxa"/>
          </w:tcPr>
          <w:p w14:paraId="136CD3A9">
            <w:pPr>
              <w:autoSpaceDE w:val="0"/>
              <w:spacing w:after="100" w:afterAutospacing="1"/>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采购单位确认（公章）：该采购文件已经我单位审核确认。</w:t>
            </w:r>
          </w:p>
          <w:p w14:paraId="62B2A52E">
            <w:pPr>
              <w:autoSpaceDE w:val="0"/>
              <w:spacing w:after="100" w:afterAutospacing="1"/>
              <w:jc w:val="left"/>
              <w:rPr>
                <w:rFonts w:ascii="宋体" w:hAnsi="宋体"/>
                <w:b/>
                <w:bCs/>
                <w:color w:val="auto"/>
                <w:kern w:val="0"/>
                <w:sz w:val="36"/>
                <w:szCs w:val="36"/>
                <w:highlight w:val="none"/>
              </w:rPr>
            </w:pPr>
          </w:p>
          <w:p w14:paraId="37EE1220">
            <w:pPr>
              <w:autoSpaceDE w:val="0"/>
              <w:spacing w:after="100" w:afterAutospacing="1"/>
              <w:jc w:val="left"/>
              <w:rPr>
                <w:rFonts w:hint="eastAsia" w:ascii="宋体" w:hAnsi="宋体"/>
                <w:b/>
                <w:bCs/>
                <w:color w:val="auto"/>
                <w:kern w:val="0"/>
                <w:sz w:val="36"/>
                <w:szCs w:val="36"/>
                <w:highlight w:val="none"/>
              </w:rPr>
            </w:pPr>
            <w:r>
              <w:rPr>
                <w:rFonts w:hint="eastAsia" w:ascii="宋体" w:hAnsi="宋体"/>
                <w:b/>
                <w:bCs/>
                <w:color w:val="auto"/>
                <w:kern w:val="0"/>
                <w:sz w:val="36"/>
                <w:szCs w:val="36"/>
                <w:highlight w:val="none"/>
              </w:rPr>
              <w:t>经办人（签名）：</w:t>
            </w:r>
          </w:p>
          <w:p w14:paraId="598B594C">
            <w:pPr>
              <w:autoSpaceDE w:val="0"/>
              <w:spacing w:after="100" w:afterAutospacing="1"/>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日期</w:t>
            </w:r>
            <w:r>
              <w:rPr>
                <w:rFonts w:hint="eastAsia" w:ascii="宋体" w:hAnsi="宋体"/>
                <w:b/>
                <w:bCs/>
                <w:color w:val="auto"/>
                <w:kern w:val="0"/>
                <w:sz w:val="36"/>
                <w:szCs w:val="36"/>
                <w:highlight w:val="none"/>
                <w:lang w:val="en-US" w:eastAsia="zh-CN"/>
              </w:rPr>
              <w:t xml:space="preserve">:2024 </w:t>
            </w:r>
            <w:r>
              <w:rPr>
                <w:rFonts w:hint="eastAsia" w:ascii="宋体" w:hAnsi="宋体"/>
                <w:b/>
                <w:bCs/>
                <w:color w:val="auto"/>
                <w:kern w:val="0"/>
                <w:sz w:val="36"/>
                <w:szCs w:val="36"/>
                <w:highlight w:val="none"/>
              </w:rPr>
              <w:t>年</w:t>
            </w:r>
            <w:r>
              <w:rPr>
                <w:rFonts w:hint="eastAsia" w:ascii="宋体" w:hAnsi="宋体"/>
                <w:b/>
                <w:bCs/>
                <w:color w:val="auto"/>
                <w:kern w:val="0"/>
                <w:sz w:val="36"/>
                <w:szCs w:val="36"/>
                <w:highlight w:val="none"/>
                <w:lang w:val="en-US" w:eastAsia="zh-CN"/>
              </w:rPr>
              <w:t xml:space="preserve">  </w:t>
            </w:r>
            <w:r>
              <w:rPr>
                <w:rFonts w:hint="eastAsia" w:ascii="宋体" w:hAnsi="宋体"/>
                <w:b/>
                <w:bCs/>
                <w:color w:val="auto"/>
                <w:kern w:val="0"/>
                <w:sz w:val="36"/>
                <w:szCs w:val="36"/>
                <w:highlight w:val="none"/>
              </w:rPr>
              <w:t>月</w:t>
            </w:r>
            <w:r>
              <w:rPr>
                <w:rFonts w:hint="eastAsia" w:ascii="宋体" w:hAnsi="宋体"/>
                <w:b/>
                <w:bCs/>
                <w:color w:val="auto"/>
                <w:kern w:val="0"/>
                <w:sz w:val="36"/>
                <w:szCs w:val="36"/>
                <w:highlight w:val="none"/>
                <w:lang w:val="en-US" w:eastAsia="zh-CN"/>
              </w:rPr>
              <w:t xml:space="preserve">  </w:t>
            </w:r>
            <w:r>
              <w:rPr>
                <w:rFonts w:hint="eastAsia" w:ascii="宋体" w:hAnsi="宋体"/>
                <w:b/>
                <w:bCs/>
                <w:color w:val="auto"/>
                <w:kern w:val="0"/>
                <w:sz w:val="36"/>
                <w:szCs w:val="36"/>
                <w:highlight w:val="none"/>
              </w:rPr>
              <w:t>日</w:t>
            </w:r>
          </w:p>
        </w:tc>
        <w:tc>
          <w:tcPr>
            <w:tcW w:w="5047" w:type="dxa"/>
          </w:tcPr>
          <w:p w14:paraId="08667D57">
            <w:pPr>
              <w:autoSpaceDE w:val="0"/>
              <w:spacing w:after="100" w:afterAutospacing="1" w:line="240" w:lineRule="atLeast"/>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代理机构审批（公章）：同意发布</w:t>
            </w:r>
          </w:p>
          <w:p w14:paraId="618F4D51">
            <w:pPr>
              <w:autoSpaceDE w:val="0"/>
              <w:spacing w:after="100" w:afterAutospacing="1" w:line="240" w:lineRule="atLeast"/>
              <w:jc w:val="left"/>
              <w:rPr>
                <w:rFonts w:ascii="宋体" w:hAnsi="宋体"/>
                <w:b/>
                <w:bCs/>
                <w:color w:val="auto"/>
                <w:kern w:val="0"/>
                <w:sz w:val="36"/>
                <w:szCs w:val="36"/>
                <w:highlight w:val="none"/>
              </w:rPr>
            </w:pPr>
          </w:p>
          <w:p w14:paraId="63D94841">
            <w:pPr>
              <w:autoSpaceDE w:val="0"/>
              <w:spacing w:after="100" w:afterAutospacing="1" w:line="240" w:lineRule="atLeast"/>
              <w:jc w:val="left"/>
              <w:rPr>
                <w:rFonts w:hint="eastAsia" w:ascii="宋体" w:hAnsi="宋体"/>
                <w:b/>
                <w:bCs/>
                <w:color w:val="auto"/>
                <w:kern w:val="0"/>
                <w:sz w:val="36"/>
                <w:szCs w:val="36"/>
                <w:highlight w:val="none"/>
              </w:rPr>
            </w:pPr>
            <w:r>
              <w:rPr>
                <w:rFonts w:hint="eastAsia" w:ascii="宋体" w:hAnsi="宋体"/>
                <w:b/>
                <w:bCs/>
                <w:color w:val="auto"/>
                <w:kern w:val="0"/>
                <w:sz w:val="36"/>
                <w:szCs w:val="36"/>
                <w:highlight w:val="none"/>
              </w:rPr>
              <w:t>经办人（签名）：</w:t>
            </w:r>
          </w:p>
          <w:p w14:paraId="3E1CC432">
            <w:pPr>
              <w:autoSpaceDE w:val="0"/>
              <w:spacing w:after="100" w:afterAutospacing="1" w:line="240" w:lineRule="atLeast"/>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日期</w:t>
            </w:r>
            <w:r>
              <w:rPr>
                <w:rFonts w:hint="eastAsia" w:ascii="宋体" w:hAnsi="宋体"/>
                <w:b/>
                <w:bCs/>
                <w:color w:val="auto"/>
                <w:kern w:val="0"/>
                <w:sz w:val="36"/>
                <w:szCs w:val="36"/>
                <w:highlight w:val="none"/>
                <w:lang w:val="en-US" w:eastAsia="zh-CN"/>
              </w:rPr>
              <w:t>:2024</w:t>
            </w:r>
            <w:r>
              <w:rPr>
                <w:rFonts w:hint="eastAsia" w:ascii="宋体" w:hAnsi="宋体"/>
                <w:b/>
                <w:bCs/>
                <w:color w:val="auto"/>
                <w:kern w:val="0"/>
                <w:sz w:val="36"/>
                <w:szCs w:val="36"/>
                <w:highlight w:val="none"/>
              </w:rPr>
              <w:t>年</w:t>
            </w:r>
            <w:r>
              <w:rPr>
                <w:rFonts w:hint="eastAsia" w:ascii="宋体" w:hAnsi="宋体"/>
                <w:b/>
                <w:bCs/>
                <w:color w:val="auto"/>
                <w:kern w:val="0"/>
                <w:sz w:val="36"/>
                <w:szCs w:val="36"/>
                <w:highlight w:val="none"/>
                <w:lang w:val="en-US" w:eastAsia="zh-CN"/>
              </w:rPr>
              <w:t xml:space="preserve">  </w:t>
            </w:r>
            <w:r>
              <w:rPr>
                <w:rFonts w:hint="eastAsia" w:ascii="宋体" w:hAnsi="宋体"/>
                <w:b/>
                <w:bCs/>
                <w:color w:val="auto"/>
                <w:kern w:val="0"/>
                <w:sz w:val="36"/>
                <w:szCs w:val="36"/>
                <w:highlight w:val="none"/>
              </w:rPr>
              <w:t>月</w:t>
            </w:r>
            <w:r>
              <w:rPr>
                <w:rFonts w:hint="eastAsia" w:ascii="宋体" w:hAnsi="宋体"/>
                <w:b/>
                <w:bCs/>
                <w:color w:val="auto"/>
                <w:kern w:val="0"/>
                <w:sz w:val="36"/>
                <w:szCs w:val="36"/>
                <w:highlight w:val="none"/>
                <w:lang w:val="en-US" w:eastAsia="zh-CN"/>
              </w:rPr>
              <w:t xml:space="preserve">  </w:t>
            </w:r>
            <w:r>
              <w:rPr>
                <w:rFonts w:hint="eastAsia" w:ascii="宋体" w:hAnsi="宋体"/>
                <w:b/>
                <w:bCs/>
                <w:color w:val="auto"/>
                <w:kern w:val="0"/>
                <w:sz w:val="36"/>
                <w:szCs w:val="36"/>
                <w:highlight w:val="none"/>
              </w:rPr>
              <w:t>日</w:t>
            </w:r>
          </w:p>
        </w:tc>
      </w:tr>
    </w:tbl>
    <w:p w14:paraId="78F5FC78">
      <w:pPr>
        <w:spacing w:line="360" w:lineRule="auto"/>
        <w:jc w:val="both"/>
        <w:rPr>
          <w:rFonts w:ascii="宋体" w:hAnsi="宋体" w:cs="宋体"/>
          <w:color w:val="auto"/>
          <w:sz w:val="24"/>
          <w:highlight w:val="none"/>
        </w:rPr>
      </w:pPr>
    </w:p>
    <w:p w14:paraId="1A4970C9">
      <w:pPr>
        <w:spacing w:line="360" w:lineRule="auto"/>
        <w:jc w:val="center"/>
        <w:rPr>
          <w:rFonts w:hint="eastAsia" w:ascii="宋体" w:hAnsi="宋体" w:cs="宋体"/>
          <w:b/>
          <w:color w:val="auto"/>
          <w:sz w:val="48"/>
          <w:szCs w:val="48"/>
          <w:highlight w:val="none"/>
        </w:rPr>
      </w:pPr>
    </w:p>
    <w:p w14:paraId="4285B4E5">
      <w:pPr>
        <w:spacing w:line="360" w:lineRule="auto"/>
        <w:jc w:val="center"/>
        <w:rPr>
          <w:rFonts w:hint="eastAsia" w:ascii="宋体" w:hAnsi="宋体" w:cs="宋体"/>
          <w:b/>
          <w:color w:val="auto"/>
          <w:sz w:val="48"/>
          <w:szCs w:val="48"/>
          <w:highlight w:val="none"/>
        </w:rPr>
      </w:pPr>
    </w:p>
    <w:p w14:paraId="315E1B1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D02217F">
      <w:pPr>
        <w:spacing w:line="360" w:lineRule="auto"/>
        <w:rPr>
          <w:rFonts w:ascii="宋体" w:hAnsi="宋体" w:cs="宋体"/>
          <w:color w:val="auto"/>
          <w:sz w:val="32"/>
          <w:szCs w:val="32"/>
          <w:highlight w:val="none"/>
        </w:rPr>
      </w:pPr>
    </w:p>
    <w:p w14:paraId="7056ECE1">
      <w:pPr>
        <w:spacing w:line="360" w:lineRule="auto"/>
        <w:rPr>
          <w:rFonts w:ascii="宋体" w:hAnsi="宋体" w:cs="宋体"/>
          <w:color w:val="auto"/>
          <w:sz w:val="32"/>
          <w:szCs w:val="32"/>
          <w:highlight w:val="none"/>
        </w:rPr>
      </w:pPr>
    </w:p>
    <w:p w14:paraId="332B36C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3237A3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16AC8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9234A6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CAD8C2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27BB34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BE299E9">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531E0AD6">
      <w:pPr>
        <w:spacing w:line="360" w:lineRule="auto"/>
        <w:ind w:firstLine="549" w:firstLineChars="229"/>
        <w:rPr>
          <w:rFonts w:ascii="宋体" w:hAnsi="宋体" w:cs="宋体"/>
          <w:color w:val="auto"/>
          <w:sz w:val="24"/>
          <w:highlight w:val="none"/>
        </w:rPr>
      </w:pPr>
    </w:p>
    <w:p w14:paraId="33D0C1DB">
      <w:pPr>
        <w:spacing w:line="360" w:lineRule="auto"/>
        <w:ind w:firstLine="549" w:firstLineChars="229"/>
        <w:rPr>
          <w:rFonts w:ascii="宋体" w:hAnsi="宋体" w:cs="宋体"/>
          <w:color w:val="auto"/>
          <w:sz w:val="24"/>
          <w:highlight w:val="none"/>
        </w:rPr>
      </w:pPr>
    </w:p>
    <w:p w14:paraId="245384C0">
      <w:pPr>
        <w:spacing w:line="360" w:lineRule="auto"/>
        <w:ind w:firstLine="549" w:firstLineChars="229"/>
        <w:rPr>
          <w:rFonts w:ascii="宋体" w:hAnsi="宋体" w:cs="宋体"/>
          <w:color w:val="auto"/>
          <w:sz w:val="24"/>
          <w:highlight w:val="none"/>
        </w:rPr>
      </w:pPr>
    </w:p>
    <w:p w14:paraId="79F904D8">
      <w:pPr>
        <w:spacing w:line="360" w:lineRule="auto"/>
        <w:ind w:firstLine="549" w:firstLineChars="229"/>
        <w:rPr>
          <w:rFonts w:ascii="宋体" w:hAnsi="宋体" w:cs="宋体"/>
          <w:color w:val="auto"/>
          <w:sz w:val="24"/>
          <w:highlight w:val="none"/>
        </w:rPr>
      </w:pPr>
    </w:p>
    <w:p w14:paraId="689A3C6D">
      <w:pPr>
        <w:spacing w:line="360" w:lineRule="auto"/>
        <w:ind w:firstLine="549" w:firstLineChars="229"/>
        <w:rPr>
          <w:rFonts w:ascii="宋体" w:hAnsi="宋体" w:cs="宋体"/>
          <w:color w:val="auto"/>
          <w:sz w:val="24"/>
          <w:highlight w:val="none"/>
        </w:rPr>
      </w:pPr>
    </w:p>
    <w:p w14:paraId="5DCF6DB6">
      <w:pPr>
        <w:spacing w:line="360" w:lineRule="auto"/>
        <w:ind w:firstLine="549" w:firstLineChars="229"/>
        <w:rPr>
          <w:rFonts w:ascii="宋体" w:hAnsi="宋体" w:cs="宋体"/>
          <w:color w:val="auto"/>
          <w:sz w:val="24"/>
          <w:highlight w:val="none"/>
        </w:rPr>
      </w:pPr>
    </w:p>
    <w:p w14:paraId="0139334E">
      <w:pPr>
        <w:spacing w:line="360" w:lineRule="auto"/>
        <w:ind w:firstLine="549" w:firstLineChars="229"/>
        <w:rPr>
          <w:rFonts w:ascii="宋体" w:hAnsi="宋体" w:cs="宋体"/>
          <w:color w:val="auto"/>
          <w:sz w:val="24"/>
          <w:highlight w:val="none"/>
        </w:rPr>
      </w:pPr>
    </w:p>
    <w:p w14:paraId="17F71C0D">
      <w:pPr>
        <w:spacing w:line="360" w:lineRule="auto"/>
        <w:ind w:firstLine="549" w:firstLineChars="229"/>
        <w:rPr>
          <w:rFonts w:ascii="宋体" w:hAnsi="宋体" w:cs="宋体"/>
          <w:color w:val="auto"/>
          <w:sz w:val="24"/>
          <w:highlight w:val="none"/>
        </w:rPr>
      </w:pPr>
    </w:p>
    <w:p w14:paraId="34764DC2">
      <w:pPr>
        <w:spacing w:line="360" w:lineRule="auto"/>
        <w:ind w:firstLine="549" w:firstLineChars="229"/>
        <w:rPr>
          <w:rFonts w:ascii="宋体" w:hAnsi="宋体" w:cs="宋体"/>
          <w:color w:val="auto"/>
          <w:sz w:val="24"/>
          <w:highlight w:val="none"/>
        </w:rPr>
      </w:pPr>
    </w:p>
    <w:p w14:paraId="682BF3A5">
      <w:pPr>
        <w:spacing w:line="360" w:lineRule="auto"/>
        <w:ind w:firstLine="549" w:firstLineChars="229"/>
        <w:rPr>
          <w:rFonts w:ascii="宋体" w:hAnsi="宋体" w:cs="宋体"/>
          <w:color w:val="auto"/>
          <w:sz w:val="24"/>
          <w:highlight w:val="none"/>
        </w:rPr>
      </w:pPr>
    </w:p>
    <w:p w14:paraId="7AD5D58D">
      <w:pPr>
        <w:spacing w:line="360" w:lineRule="auto"/>
        <w:ind w:firstLine="549" w:firstLineChars="229"/>
        <w:rPr>
          <w:rFonts w:ascii="宋体" w:hAnsi="宋体" w:cs="宋体"/>
          <w:color w:val="auto"/>
          <w:sz w:val="24"/>
          <w:highlight w:val="none"/>
        </w:rPr>
      </w:pPr>
    </w:p>
    <w:p w14:paraId="6637D191">
      <w:pPr>
        <w:spacing w:line="360" w:lineRule="auto"/>
        <w:ind w:firstLine="549" w:firstLineChars="229"/>
        <w:rPr>
          <w:rFonts w:ascii="宋体" w:hAnsi="宋体" w:cs="宋体"/>
          <w:color w:val="auto"/>
          <w:sz w:val="24"/>
          <w:highlight w:val="none"/>
        </w:rPr>
      </w:pPr>
    </w:p>
    <w:p w14:paraId="192516FA">
      <w:pPr>
        <w:spacing w:line="360" w:lineRule="auto"/>
        <w:rPr>
          <w:rFonts w:ascii="宋体" w:hAnsi="宋体" w:cs="宋体"/>
          <w:color w:val="auto"/>
          <w:sz w:val="24"/>
          <w:highlight w:val="none"/>
        </w:rPr>
      </w:pPr>
    </w:p>
    <w:p w14:paraId="2A6E8DF6">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3653505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D264A07">
      <w:pPr>
        <w:pBdr>
          <w:top w:val="single" w:color="auto" w:sz="4" w:space="1"/>
          <w:left w:val="single" w:color="auto" w:sz="4" w:space="4"/>
          <w:bottom w:val="single" w:color="auto" w:sz="4" w:space="2"/>
          <w:right w:val="single" w:color="auto" w:sz="4" w:space="4"/>
        </w:pBdr>
        <w:spacing w:line="360" w:lineRule="auto"/>
        <w:ind w:firstLine="456" w:firstLineChars="200"/>
        <w:rPr>
          <w:rFonts w:asciiTheme="minorEastAsia" w:hAnsiTheme="minorEastAsia" w:eastAsiaTheme="minorEastAsia"/>
          <w:color w:val="auto"/>
          <w:sz w:val="24"/>
          <w:highlight w:val="none"/>
          <w:u w:val="single"/>
        </w:rPr>
      </w:pPr>
      <w:r>
        <w:rPr>
          <w:rFonts w:hint="eastAsia" w:ascii="宋体" w:hAnsi="宋体" w:cs="宋体"/>
          <w:color w:val="auto"/>
          <w:spacing w:val="-6"/>
          <w:kern w:val="0"/>
          <w:sz w:val="24"/>
          <w:highlight w:val="none"/>
          <w:u w:val="single"/>
          <w:lang w:val="zh-CN"/>
        </w:rPr>
        <w:t>淳安县水务有限公司零星物资采购项目</w:t>
      </w:r>
      <w:r>
        <w:rPr>
          <w:rFonts w:hint="eastAsia" w:asciiTheme="minorEastAsia" w:hAnsiTheme="minorEastAsia" w:eastAsiaTheme="minorEastAsia"/>
          <w:color w:val="auto"/>
          <w:sz w:val="24"/>
          <w:highlight w:val="none"/>
        </w:rPr>
        <w:t>的潜在投标人应在乐采云平台（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t>
      </w:r>
      <w:r>
        <w:rPr>
          <w:rStyle w:val="77"/>
          <w:rFonts w:hint="eastAsia" w:cs="Times New Roman" w:asciiTheme="minorEastAsia" w:hAnsiTheme="minorEastAsia" w:eastAsiaTheme="minorEastAsia"/>
          <w:snapToGrid/>
          <w:color w:val="auto"/>
          <w:kern w:val="2"/>
          <w:sz w:val="24"/>
          <w:szCs w:val="24"/>
          <w:highlight w:val="none"/>
        </w:rPr>
        <w:t>www.lecaiyun.com</w:t>
      </w:r>
      <w:r>
        <w:rPr>
          <w:rStyle w:val="77"/>
          <w:rFonts w:cs="Times New Roman" w:asciiTheme="minorEastAsia" w:hAnsiTheme="minorEastAsia" w:eastAsiaTheme="minorEastAsia"/>
          <w:snapToGrid/>
          <w:color w:val="auto"/>
          <w:kern w:val="2"/>
          <w:sz w:val="24"/>
          <w:szCs w:val="24"/>
          <w:highlight w:val="none"/>
        </w:rPr>
        <w:t>）获取（下载）招标文件，并于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4</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12</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11</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61E75A2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B88149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kern w:val="0"/>
          <w:sz w:val="24"/>
          <w:highlight w:val="none"/>
          <w:lang w:eastAsia="zh-CN"/>
        </w:rPr>
        <w:t>FZJKJCA[2024]049号</w:t>
      </w:r>
    </w:p>
    <w:p w14:paraId="7C2F184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pacing w:val="-6"/>
          <w:kern w:val="0"/>
          <w:sz w:val="24"/>
          <w:highlight w:val="none"/>
          <w:lang w:val="zh-CN"/>
        </w:rPr>
        <w:t>淳安县水务有限公司零星物资采购项目</w:t>
      </w:r>
      <w:r>
        <w:rPr>
          <w:rFonts w:hint="eastAsia" w:ascii="宋体" w:hAnsi="宋体" w:cs="宋体"/>
          <w:b/>
          <w:color w:val="auto"/>
          <w:sz w:val="24"/>
          <w:highlight w:val="none"/>
        </w:rPr>
        <w:t xml:space="preserve">    </w:t>
      </w:r>
    </w:p>
    <w:p w14:paraId="5C635D9F">
      <w:pPr>
        <w:spacing w:line="360" w:lineRule="auto"/>
        <w:ind w:firstLine="482" w:firstLineChars="200"/>
        <w:rPr>
          <w:rFonts w:hint="eastAsia" w:ascii="宋体" w:hAnsi="宋体" w:eastAsia="宋体" w:cs="宋体"/>
          <w:color w:val="000000"/>
          <w:kern w:val="0"/>
          <w:sz w:val="24"/>
          <w:lang w:val="en-US" w:eastAsia="zh-CN"/>
        </w:rPr>
      </w:pPr>
      <w:r>
        <w:rPr>
          <w:rFonts w:hint="eastAsia" w:ascii="宋体" w:hAnsi="宋体" w:cs="宋体"/>
          <w:b/>
          <w:color w:val="auto"/>
          <w:sz w:val="24"/>
          <w:highlight w:val="none"/>
        </w:rPr>
        <w:t>预算金额（</w:t>
      </w:r>
      <w:r>
        <w:rPr>
          <w:rFonts w:hint="eastAsia" w:ascii="宋体" w:hAnsi="宋体" w:cs="宋体"/>
          <w:b/>
          <w:color w:val="auto"/>
          <w:sz w:val="24"/>
          <w:highlight w:val="none"/>
          <w:lang w:eastAsia="zh-CN"/>
        </w:rPr>
        <w:t>万</w:t>
      </w:r>
      <w:r>
        <w:rPr>
          <w:rFonts w:hint="eastAsia" w:ascii="宋体" w:hAnsi="宋体" w:cs="宋体"/>
          <w:b/>
          <w:color w:val="auto"/>
          <w:sz w:val="24"/>
          <w:highlight w:val="none"/>
        </w:rPr>
        <w:t>元）</w:t>
      </w:r>
      <w:r>
        <w:rPr>
          <w:rFonts w:hint="eastAsia" w:ascii="宋体" w:hAnsi="宋体" w:cs="宋体"/>
          <w:b/>
          <w:color w:val="auto"/>
          <w:sz w:val="24"/>
          <w:highlight w:val="none"/>
          <w:lang w:val="en-US" w:eastAsia="zh-CN"/>
        </w:rPr>
        <w:t>:</w:t>
      </w:r>
      <w:r>
        <w:rPr>
          <w:rFonts w:hint="eastAsia" w:ascii="宋体" w:hAnsi="宋体" w:eastAsia="宋体" w:cs="宋体"/>
          <w:color w:val="000000"/>
          <w:kern w:val="0"/>
          <w:sz w:val="24"/>
          <w:lang w:val="en-US" w:eastAsia="zh-CN"/>
        </w:rPr>
        <w:t>60万元（20万元/每年）</w:t>
      </w:r>
    </w:p>
    <w:p w14:paraId="2FA6373E">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最高限价（</w:t>
      </w:r>
      <w:r>
        <w:rPr>
          <w:rFonts w:hint="eastAsia" w:asciiTheme="minorEastAsia" w:hAnsiTheme="minorEastAsia" w:eastAsiaTheme="minorEastAsia"/>
          <w:b/>
          <w:bCs/>
          <w:color w:val="auto"/>
          <w:sz w:val="24"/>
          <w:highlight w:val="none"/>
          <w:lang w:eastAsia="zh-CN"/>
        </w:rPr>
        <w:t>万</w:t>
      </w:r>
      <w:r>
        <w:rPr>
          <w:rFonts w:hint="eastAsia" w:asciiTheme="minorEastAsia" w:hAnsiTheme="minorEastAsia" w:eastAsiaTheme="minorEastAsia"/>
          <w:b/>
          <w:bCs/>
          <w:color w:val="auto"/>
          <w:sz w:val="24"/>
          <w:highlight w:val="none"/>
        </w:rPr>
        <w:t>元）</w:t>
      </w:r>
      <w:r>
        <w:rPr>
          <w:rFonts w:hint="eastAsia" w:asciiTheme="minorEastAsia" w:hAnsiTheme="minorEastAsia" w:eastAsiaTheme="minorEastAsia"/>
          <w:b/>
          <w:bCs/>
          <w:color w:val="auto"/>
          <w:sz w:val="24"/>
          <w:highlight w:val="none"/>
          <w:lang w:val="en-US" w:eastAsia="zh-CN"/>
        </w:rPr>
        <w:t>:</w:t>
      </w:r>
      <w:r>
        <w:rPr>
          <w:rFonts w:hint="eastAsia" w:ascii="宋体" w:hAnsi="宋体" w:eastAsia="宋体" w:cs="宋体"/>
          <w:color w:val="000000"/>
          <w:kern w:val="0"/>
          <w:sz w:val="24"/>
          <w:lang w:val="en-US" w:eastAsia="zh-CN"/>
        </w:rPr>
        <w:t>60万元（20万元/每年）</w:t>
      </w:r>
    </w:p>
    <w:p w14:paraId="54E85290">
      <w:pPr>
        <w:pStyle w:val="5"/>
        <w:spacing w:line="360" w:lineRule="auto"/>
        <w:ind w:firstLine="480"/>
        <w:rPr>
          <w:rFonts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b/>
          <w:bCs/>
          <w:snapToGrid/>
          <w:color w:val="auto"/>
          <w:kern w:val="2"/>
          <w:sz w:val="24"/>
          <w:szCs w:val="24"/>
          <w:highlight w:val="none"/>
        </w:rPr>
        <w:t>采购需求</w:t>
      </w:r>
      <w:r>
        <w:rPr>
          <w:rFonts w:hint="eastAsia" w:asciiTheme="minorEastAsia" w:hAnsiTheme="minorEastAsia" w:eastAsiaTheme="minorEastAsia"/>
          <w:b/>
          <w:bCs/>
          <w:snapToGrid/>
          <w:color w:val="auto"/>
          <w:kern w:val="2"/>
          <w:sz w:val="24"/>
          <w:szCs w:val="24"/>
          <w:highlight w:val="none"/>
          <w:lang w:val="en-US" w:eastAsia="zh-CN"/>
        </w:rPr>
        <w:t>:</w:t>
      </w:r>
      <w:r>
        <w:rPr>
          <w:rFonts w:hint="eastAsia" w:hAnsi="宋体" w:cs="宋体"/>
          <w:color w:val="auto"/>
          <w:spacing w:val="-6"/>
          <w:kern w:val="0"/>
          <w:sz w:val="24"/>
          <w:szCs w:val="24"/>
          <w:highlight w:val="none"/>
          <w:lang w:val="zh-CN"/>
        </w:rPr>
        <w:t>淳安县水务有限公司零星物资采购项目</w:t>
      </w:r>
      <w:r>
        <w:rPr>
          <w:rFonts w:hint="eastAsia" w:asciiTheme="minorEastAsia" w:hAnsiTheme="minorEastAsia" w:eastAsiaTheme="minorEastAsia"/>
          <w:snapToGrid/>
          <w:color w:val="auto"/>
          <w:kern w:val="2"/>
          <w:sz w:val="24"/>
          <w:szCs w:val="24"/>
          <w:highlight w:val="none"/>
        </w:rPr>
        <w:t>，主要内容具体以招标文件第三部分采购需求为准，供应商可点击本公告下方“浏览采购文件”查看采购需求。</w:t>
      </w:r>
    </w:p>
    <w:p w14:paraId="797CED7B">
      <w:pPr>
        <w:spacing w:line="360" w:lineRule="auto"/>
        <w:ind w:firstLine="482" w:firstLineChars="200"/>
        <w:rPr>
          <w:rFonts w:hint="eastAsia" w:cs="Times New Roman" w:asciiTheme="minorEastAsia" w:hAnsiTheme="minorEastAsia" w:eastAsiaTheme="minorEastAsia"/>
          <w:snapToGrid/>
          <w:color w:val="auto"/>
          <w:kern w:val="2"/>
          <w:sz w:val="24"/>
          <w:szCs w:val="24"/>
          <w:highlight w:val="none"/>
          <w:lang w:val="en-US" w:eastAsia="zh-CN" w:bidi="ar-SA"/>
        </w:rPr>
      </w:pPr>
      <w:r>
        <w:rPr>
          <w:rFonts w:hint="eastAsia" w:asciiTheme="minorEastAsia" w:hAnsiTheme="minorEastAsia" w:eastAsiaTheme="minorEastAsia"/>
          <w:b/>
          <w:bCs/>
          <w:color w:val="auto"/>
          <w:sz w:val="24"/>
          <w:highlight w:val="none"/>
        </w:rPr>
        <w:t>合同履约期限：</w:t>
      </w:r>
      <w:r>
        <w:rPr>
          <w:rFonts w:hint="eastAsia" w:ascii="宋体" w:hAnsi="宋体" w:eastAsia="宋体" w:cs="宋体"/>
          <w:b w:val="0"/>
          <w:bCs/>
          <w:color w:val="auto"/>
          <w:sz w:val="24"/>
        </w:rPr>
        <w:t>按采购单位要求</w:t>
      </w:r>
      <w:r>
        <w:rPr>
          <w:rFonts w:hint="eastAsia" w:ascii="宋体" w:hAnsi="宋体" w:eastAsia="宋体" w:cs="宋体"/>
          <w:b w:val="0"/>
          <w:bCs/>
          <w:color w:val="auto"/>
          <w:sz w:val="24"/>
          <w:lang w:eastAsia="zh-CN"/>
        </w:rPr>
        <w:t>，供货期为三年。</w:t>
      </w:r>
    </w:p>
    <w:p w14:paraId="55CC6557">
      <w:pPr>
        <w:pStyle w:val="5"/>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2"/>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B0D0B62">
      <w:pPr>
        <w:pStyle w:val="5"/>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落实政府采购政策需满足的资格要求：</w:t>
      </w:r>
      <w:sdt>
        <w:sdtPr>
          <w:rPr>
            <w:rFonts w:hint="eastAsia" w:hAnsi="宋体" w:cs="宋体"/>
            <w:color w:val="auto"/>
            <w:kern w:val="0"/>
            <w:sz w:val="24"/>
            <w:highlight w:val="none"/>
          </w:rPr>
          <w:id w:val="147468071"/>
        </w:sdtPr>
        <w:sdtEndPr>
          <w:rPr>
            <w:rFonts w:hint="eastAsia" w:hAnsi="宋体" w:cs="宋体"/>
            <w:color w:val="auto"/>
            <w:kern w:val="0"/>
            <w:sz w:val="24"/>
            <w:highlight w:val="none"/>
          </w:rPr>
        </w:sdtEndPr>
        <w:sdtContent>
          <w:sdt>
            <w:sdtPr>
              <w:rPr>
                <w:rFonts w:hint="eastAsia" w:ascii="宋体" w:hAnsi="宋体" w:cs="宋体"/>
                <w:b/>
                <w:bCs/>
                <w:color w:val="000000" w:themeColor="text1"/>
                <w:sz w:val="24"/>
                <w:highlight w:val="none"/>
                <w14:textFill>
                  <w14:solidFill>
                    <w14:schemeClr w14:val="tx1"/>
                  </w14:solidFill>
                </w14:textFill>
              </w:rPr>
              <w:id w:val="1464155193"/>
            </w:sdtPr>
            <w:sdtEndPr>
              <w:rPr>
                <w:rFonts w:hint="eastAsia" w:ascii="宋体" w:hAnsi="宋体" w:cs="宋体"/>
                <w:b/>
                <w:bCs/>
                <w:color w:val="000000" w:themeColor="text1"/>
                <w:sz w:val="24"/>
                <w:highlight w:val="none"/>
                <w14:textFill>
                  <w14:solidFill>
                    <w14:schemeClr w14:val="tx1"/>
                  </w14:solidFill>
                </w14:textFill>
              </w:rPr>
            </w:sdtEndPr>
            <w:sdtContent>
              <w:r>
                <w:rPr>
                  <w:rFonts w:hint="eastAsia" w:ascii="宋体" w:hAnsi="宋体" w:cs="宋体"/>
                  <w:b/>
                  <w:bCs/>
                  <w:color w:val="000000" w:themeColor="text1"/>
                  <w:sz w:val="24"/>
                  <w:highlight w:val="none"/>
                  <w14:textFill>
                    <w14:solidFill>
                      <w14:schemeClr w14:val="tx1"/>
                    </w14:solidFill>
                  </w14:textFill>
                </w:rPr>
                <w:sym w:font="Wingdings" w:char="00FE"/>
              </w:r>
            </w:sdtContent>
          </w:sdt>
        </w:sdtContent>
      </w:sdt>
      <w:r>
        <w:rPr>
          <w:rFonts w:hint="eastAsia" w:ascii="宋体" w:hAnsi="宋体" w:eastAsia="宋体" w:cs="宋体"/>
          <w:b/>
          <w:color w:val="auto"/>
          <w:sz w:val="24"/>
          <w:highlight w:val="none"/>
        </w:rPr>
        <w:t>无</w:t>
      </w:r>
    </w:p>
    <w:p w14:paraId="373AA5FC">
      <w:pPr>
        <w:numPr>
          <w:ilvl w:val="0"/>
          <w:numId w:val="1"/>
        </w:numPr>
        <w:spacing w:line="360" w:lineRule="auto"/>
        <w:rPr>
          <w:rFonts w:ascii="宋体" w:hAnsi="宋体" w:cs="宋体"/>
          <w:b/>
          <w:color w:val="auto"/>
          <w:sz w:val="24"/>
          <w:highlight w:val="none"/>
        </w:rPr>
      </w:pPr>
      <w:bookmarkStart w:id="10" w:name="_Hlk101132948"/>
      <w:r>
        <w:rPr>
          <w:rFonts w:hint="eastAsia" w:ascii="宋体" w:hAnsi="宋体" w:cs="宋体"/>
          <w:b/>
          <w:color w:val="auto"/>
          <w:sz w:val="24"/>
          <w:highlight w:val="none"/>
        </w:rPr>
        <w:t>申请人的资格要求</w:t>
      </w:r>
      <w:bookmarkEnd w:id="10"/>
      <w:r>
        <w:rPr>
          <w:rFonts w:hint="eastAsia" w:ascii="宋体" w:hAnsi="宋体" w:cs="宋体"/>
          <w:b/>
          <w:color w:val="auto"/>
          <w:sz w:val="24"/>
          <w:highlight w:val="none"/>
        </w:rPr>
        <w:t>：</w:t>
      </w:r>
    </w:p>
    <w:p w14:paraId="2505F2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0BBE2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4D7DC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BC49D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F4044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14:paraId="436C3E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6、未被“信用中国”（www.creditchina.gov.cn)、中国政府采购网（www.ccgp.gov.cn）列入失信被执行人、重大税收违法案件当事人名单、政府采购严重违法失信行为记录名单；</w:t>
      </w:r>
    </w:p>
    <w:p w14:paraId="1524B2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7、法律、行政法规规定的其他条件；</w:t>
      </w:r>
    </w:p>
    <w:p w14:paraId="4E30E302">
      <w:pPr>
        <w:pStyle w:val="21"/>
        <w:ind w:firstLine="482" w:firstLineChars="200"/>
        <w:rPr>
          <w:rFonts w:hint="eastAsia" w:ascii="宋体" w:hAnsi="宋体" w:eastAsia="宋体" w:cs="宋体"/>
          <w:b/>
          <w:bCs/>
          <w:color w:val="000000" w:themeColor="text1"/>
          <w:sz w:val="24"/>
          <w:highlight w:val="none"/>
          <w:u w:val="singl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8、本项目的特定资格要求：</w:t>
      </w:r>
      <w:sdt>
        <w:sdtPr>
          <w:rPr>
            <w:rFonts w:hint="eastAsia" w:ascii="宋体" w:hAnsi="宋体" w:cs="宋体"/>
            <w:b/>
            <w:bCs/>
            <w:color w:val="000000" w:themeColor="text1"/>
            <w:sz w:val="24"/>
            <w:highlight w:val="none"/>
            <w14:textFill>
              <w14:solidFill>
                <w14:schemeClr w14:val="tx1"/>
              </w14:solidFill>
            </w14:textFill>
          </w:rPr>
          <w:id w:val="147452447"/>
        </w:sdtPr>
        <w:sdtEndPr>
          <w:rPr>
            <w:rFonts w:hint="eastAsia" w:ascii="宋体" w:hAnsi="宋体" w:cs="宋体"/>
            <w:b/>
            <w:bCs/>
            <w:color w:val="000000" w:themeColor="text1"/>
            <w:sz w:val="24"/>
            <w:highlight w:val="none"/>
            <w14:textFill>
              <w14:solidFill>
                <w14:schemeClr w14:val="tx1"/>
              </w14:solidFill>
            </w14:textFill>
          </w:rPr>
        </w:sdtEndPr>
        <w:sdtContent>
          <w:r>
            <w:rPr>
              <w:rFonts w:hint="eastAsia" w:ascii="宋体" w:hAnsi="宋体" w:cs="宋体"/>
              <w:b/>
              <w:bCs/>
              <w:color w:val="000000" w:themeColor="text1"/>
              <w:sz w:val="24"/>
              <w:highlight w:val="none"/>
              <w14:textFill>
                <w14:solidFill>
                  <w14:schemeClr w14:val="tx1"/>
                </w14:solidFill>
              </w14:textFill>
            </w:rPr>
            <w:sym w:font="Wingdings" w:char="00FE"/>
          </w:r>
        </w:sdtContent>
      </w:sdt>
      <w:r>
        <w:rPr>
          <w:rFonts w:hint="eastAsia" w:ascii="宋体" w:hAnsi="宋体" w:cs="宋体"/>
          <w:b/>
          <w:bCs/>
          <w:color w:val="000000" w:themeColor="text1"/>
          <w:sz w:val="24"/>
          <w:highlight w:val="none"/>
          <w14:textFill>
            <w14:solidFill>
              <w14:schemeClr w14:val="tx1"/>
            </w14:solidFill>
          </w14:textFill>
        </w:rPr>
        <w:t>无；</w:t>
      </w:r>
      <w:sdt>
        <w:sdtPr>
          <w:rPr>
            <w:rFonts w:hint="eastAsia" w:ascii="宋体" w:hAnsi="宋体" w:cs="宋体"/>
            <w:b/>
            <w:bCs/>
            <w:color w:val="000000" w:themeColor="text1"/>
            <w:sz w:val="24"/>
            <w:highlight w:val="none"/>
            <w14:textFill>
              <w14:solidFill>
                <w14:schemeClr w14:val="tx1"/>
              </w14:solidFill>
            </w14:textFill>
          </w:rPr>
          <w:id w:val="4"/>
        </w:sdtPr>
        <w:sdtEndPr>
          <w:rPr>
            <w:rFonts w:hint="eastAsia" w:ascii="宋体" w:hAnsi="宋体" w:cs="宋体"/>
            <w:b/>
            <w:bCs/>
            <w:color w:val="000000" w:themeColor="text1"/>
            <w:sz w:val="24"/>
            <w:highlight w:val="none"/>
            <w14:textFill>
              <w14:solidFill>
                <w14:schemeClr w14:val="tx1"/>
              </w14:solidFill>
            </w14:textFill>
          </w:rPr>
        </w:sdtEndPr>
        <w:sdtContent>
          <w:r>
            <w:rPr>
              <w:rFonts w:hint="eastAsia" w:ascii="宋体" w:hAnsi="宋体" w:cs="宋体"/>
              <w:b/>
              <w:bCs/>
              <w:color w:val="000000" w:themeColor="text1"/>
              <w:sz w:val="24"/>
              <w:highlight w:val="none"/>
              <w14:textFill>
                <w14:solidFill>
                  <w14:schemeClr w14:val="tx1"/>
                </w14:solidFill>
              </w14:textFill>
            </w:rPr>
            <w:sym w:font="Wingdings" w:char="00A8"/>
          </w:r>
        </w:sdtContent>
      </w:sdt>
      <w:r>
        <w:rPr>
          <w:rFonts w:hint="eastAsia" w:ascii="宋体" w:hAnsi="宋体" w:cs="宋体"/>
          <w:b/>
          <w:bCs/>
          <w:color w:val="000000" w:themeColor="text1"/>
          <w:sz w:val="24"/>
          <w:highlight w:val="none"/>
          <w14:textFill>
            <w14:solidFill>
              <w14:schemeClr w14:val="tx1"/>
            </w14:solidFill>
          </w14:textFill>
        </w:rPr>
        <w:t xml:space="preserve">有 </w:t>
      </w:r>
    </w:p>
    <w:p w14:paraId="0B8A20F0">
      <w:pPr>
        <w:snapToGrid w:val="0"/>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color w:val="auto"/>
          <w:sz w:val="24"/>
          <w:highlight w:val="none"/>
        </w:rPr>
        <w:t>9、以联合体形式投标的，提供联合协议(本项目不接受联合体投标或者投标人不以</w:t>
      </w:r>
      <w:r>
        <w:rPr>
          <w:rFonts w:hint="eastAsia" w:ascii="宋体" w:hAnsi="宋体" w:cs="宋体"/>
          <w:snapToGrid w:val="0"/>
          <w:color w:val="auto"/>
          <w:kern w:val="28"/>
          <w:sz w:val="24"/>
          <w:szCs w:val="20"/>
          <w:highlight w:val="none"/>
        </w:rPr>
        <w:t>联合体形式投标的，则不需要提供) ；</w:t>
      </w:r>
    </w:p>
    <w:p w14:paraId="4C0E25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1D54CF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A58DC6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83B09D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bCs/>
          <w:color w:val="auto"/>
          <w:sz w:val="24"/>
          <w:highlight w:val="none"/>
        </w:rPr>
        <w:t>乐采云</w:t>
      </w:r>
      <w:r>
        <w:rPr>
          <w:rFonts w:hint="eastAsia" w:ascii="宋体" w:hAnsi="宋体" w:cs="宋体"/>
          <w:color w:val="auto"/>
          <w:sz w:val="24"/>
          <w:highlight w:val="none"/>
        </w:rPr>
        <w:t>平台（</w:t>
      </w:r>
      <w:r>
        <w:rPr>
          <w:rStyle w:val="77"/>
          <w:rFonts w:hint="eastAsia" w:cs="Times New Roman" w:asciiTheme="minorEastAsia" w:hAnsiTheme="minorEastAsia" w:eastAsiaTheme="minorEastAsia"/>
          <w:snapToGrid/>
          <w:color w:val="auto"/>
          <w:kern w:val="2"/>
          <w:sz w:val="24"/>
          <w:szCs w:val="24"/>
          <w:highlight w:val="none"/>
        </w:rPr>
        <w:t>www.lecaiyun.com/</w:t>
      </w:r>
      <w:r>
        <w:rPr>
          <w:rFonts w:hint="eastAsia" w:ascii="宋体" w:hAnsi="宋体" w:cs="宋体"/>
          <w:color w:val="auto"/>
          <w:sz w:val="24"/>
          <w:highlight w:val="none"/>
        </w:rPr>
        <w:t xml:space="preserve">） </w:t>
      </w:r>
    </w:p>
    <w:p w14:paraId="21424F3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供应商登录乐采云平台</w:t>
      </w:r>
      <w:r>
        <w:rPr>
          <w:rStyle w:val="77"/>
          <w:rFonts w:hint="eastAsia" w:cs="Times New Roman" w:asciiTheme="minorEastAsia" w:hAnsiTheme="minorEastAsia" w:eastAsiaTheme="minorEastAsia"/>
          <w:snapToGrid/>
          <w:color w:val="auto"/>
          <w:kern w:val="2"/>
          <w:sz w:val="24"/>
          <w:szCs w:val="24"/>
          <w:highlight w:val="none"/>
        </w:rPr>
        <w:t>www.lecaiyun.com</w:t>
      </w:r>
      <w:r>
        <w:rPr>
          <w:color w:val="auto"/>
          <w:highlight w:val="none"/>
        </w:rPr>
        <w:fldChar w:fldCharType="begin"/>
      </w:r>
      <w:r>
        <w:rPr>
          <w:color w:val="auto"/>
          <w:highlight w:val="none"/>
        </w:rPr>
        <w:instrText xml:space="preserve"> HYPERLINK "http://www.qdh.gov.cn/ggzyjyw/index.html_x0005_在线申请获取采购文件（进入“项目采购”应用，在获取采购文件菜单中选择项目，申请获取采购文件）。" </w:instrText>
      </w:r>
      <w:r>
        <w:rPr>
          <w:color w:val="auto"/>
          <w:highlight w:val="none"/>
        </w:rPr>
        <w:fldChar w:fldCharType="separate"/>
      </w:r>
      <w:r>
        <w:rPr>
          <w:rFonts w:hint="eastAsia" w:ascii="宋体" w:hAnsi="宋体" w:cs="宋体"/>
          <w:b/>
          <w:bCs/>
          <w:color w:val="auto"/>
          <w:sz w:val="24"/>
          <w:highlight w:val="none"/>
        </w:rPr>
        <w:t>在线申请获取采购文件（进入“项目采购”应用，在获取采购文件菜单中选择项目，申请获取采购文件）</w:t>
      </w:r>
      <w:r>
        <w:rPr>
          <w:rStyle w:val="77"/>
          <w:rFonts w:hint="eastAsia" w:ascii="宋体" w:hAnsi="宋体" w:cs="宋体"/>
          <w:color w:val="auto"/>
          <w:sz w:val="24"/>
          <w:highlight w:val="none"/>
        </w:rPr>
        <w:t>。</w:t>
      </w:r>
      <w:r>
        <w:rPr>
          <w:rStyle w:val="77"/>
          <w:rFonts w:hint="eastAsia" w:ascii="宋体" w:hAnsi="宋体" w:cs="宋体"/>
          <w:color w:val="auto"/>
          <w:sz w:val="24"/>
          <w:highlight w:val="none"/>
        </w:rPr>
        <w:fldChar w:fldCharType="end"/>
      </w:r>
    </w:p>
    <w:p w14:paraId="4652BC0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625338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65AA36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2831BB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乐采云平台（</w:t>
      </w:r>
      <w:r>
        <w:rPr>
          <w:rStyle w:val="77"/>
          <w:rFonts w:hint="eastAsia" w:cs="Times New Roman" w:asciiTheme="minorEastAsia" w:hAnsiTheme="minorEastAsia" w:eastAsiaTheme="minorEastAsia"/>
          <w:snapToGrid/>
          <w:color w:val="auto"/>
          <w:kern w:val="2"/>
          <w:sz w:val="24"/>
          <w:szCs w:val="24"/>
          <w:highlight w:val="none"/>
        </w:rPr>
        <w:t>www.lecaiyun.com</w:t>
      </w:r>
      <w:r>
        <w:rPr>
          <w:rFonts w:hint="eastAsia" w:ascii="宋体" w:hAnsi="宋体" w:cs="宋体"/>
          <w:color w:val="auto"/>
          <w:sz w:val="24"/>
          <w:highlight w:val="none"/>
        </w:rPr>
        <w:t xml:space="preserve">） </w:t>
      </w:r>
    </w:p>
    <w:p w14:paraId="1C34BB6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7CCFBEB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w:t>
      </w:r>
      <w:r>
        <w:rPr>
          <w:rFonts w:hint="eastAsia" w:ascii="宋体" w:hAnsi="宋体" w:cs="宋体"/>
          <w:color w:val="auto"/>
          <w:sz w:val="24"/>
          <w:highlight w:val="none"/>
          <w:lang w:val="zh-CN"/>
        </w:rPr>
        <w:t>乐采云平台</w:t>
      </w:r>
      <w:r>
        <w:rPr>
          <w:rFonts w:hint="eastAsia" w:ascii="宋体" w:hAnsi="宋体" w:cs="宋体"/>
          <w:color w:val="auto"/>
          <w:sz w:val="24"/>
          <w:highlight w:val="none"/>
        </w:rPr>
        <w:t>（</w:t>
      </w:r>
      <w:r>
        <w:rPr>
          <w:rStyle w:val="77"/>
          <w:rFonts w:hint="eastAsia" w:cs="Times New Roman" w:asciiTheme="minorEastAsia" w:hAnsiTheme="minorEastAsia" w:eastAsiaTheme="minorEastAsia"/>
          <w:snapToGrid/>
          <w:color w:val="auto"/>
          <w:kern w:val="2"/>
          <w:sz w:val="24"/>
          <w:szCs w:val="24"/>
          <w:highlight w:val="none"/>
        </w:rPr>
        <w:t>www.lecaiyun.com</w:t>
      </w:r>
      <w:r>
        <w:rPr>
          <w:rFonts w:hint="eastAsia" w:ascii="宋体" w:hAnsi="宋体" w:cs="宋体"/>
          <w:color w:val="auto"/>
          <w:sz w:val="24"/>
          <w:highlight w:val="none"/>
        </w:rPr>
        <w:t>）”</w:t>
      </w:r>
      <w:r>
        <w:rPr>
          <w:rFonts w:hint="eastAsia" w:ascii="宋体" w:hAnsi="宋体" w:cs="宋体"/>
          <w:color w:val="auto"/>
          <w:sz w:val="24"/>
          <w:highlight w:val="none"/>
          <w:lang w:val="zh-CN"/>
        </w:rPr>
        <w:t>实行在线开标响应。</w:t>
      </w:r>
    </w:p>
    <w:p w14:paraId="17902C9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F058F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DD4B28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92262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150F5C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2.其他事项：（1）电子招投标的说明：①电子招投标：本项目以数据电文形式，依托“乐采云平台（www.lecaiyun.com）”进行招投标活动，不接受纸质投标文件；②投标准备：注册账号--点击“商家注册</w:t>
      </w:r>
    </w:p>
    <w:p w14:paraId="23AFDF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2557DDE3">
      <w:pPr>
        <w:spacing w:line="360" w:lineRule="auto"/>
        <w:rPr>
          <w:rFonts w:hint="eastAsia" w:ascii="宋体" w:hAnsi="宋体" w:cs="宋体"/>
          <w:b/>
          <w:color w:val="auto"/>
          <w:sz w:val="24"/>
          <w:highlight w:val="none"/>
        </w:rPr>
      </w:pPr>
    </w:p>
    <w:p w14:paraId="5F602C36">
      <w:pPr>
        <w:spacing w:line="360" w:lineRule="auto"/>
        <w:rPr>
          <w:rFonts w:hint="eastAsia" w:ascii="宋体" w:hAnsi="宋体" w:cs="宋体"/>
          <w:b/>
          <w:color w:val="auto"/>
          <w:sz w:val="24"/>
          <w:highlight w:val="none"/>
        </w:rPr>
      </w:pPr>
    </w:p>
    <w:p w14:paraId="77965250">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633B68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823CCA5">
      <w:pPr>
        <w:spacing w:line="360" w:lineRule="auto"/>
        <w:ind w:firstLine="480"/>
        <w:rPr>
          <w:rFonts w:hint="eastAsia" w:ascii="宋体" w:hAnsi="宋体" w:cs="宋体"/>
          <w:color w:val="auto"/>
          <w:spacing w:val="-6"/>
          <w:kern w:val="0"/>
          <w:sz w:val="24"/>
          <w:highlight w:val="none"/>
          <w:lang w:val="zh-CN"/>
        </w:rPr>
      </w:pPr>
      <w:r>
        <w:rPr>
          <w:rFonts w:hint="eastAsia" w:ascii="宋体" w:hAnsi="宋体" w:cs="宋体"/>
          <w:color w:val="auto"/>
          <w:sz w:val="24"/>
          <w:highlight w:val="none"/>
        </w:rPr>
        <w:t>名    称：</w:t>
      </w:r>
      <w:r>
        <w:rPr>
          <w:rFonts w:hint="eastAsia" w:ascii="宋体" w:hAnsi="宋体" w:cs="宋体"/>
          <w:color w:val="auto"/>
          <w:spacing w:val="-6"/>
          <w:kern w:val="0"/>
          <w:sz w:val="24"/>
          <w:highlight w:val="none"/>
          <w:lang w:val="zh-CN"/>
        </w:rPr>
        <w:t>淳安县水务有限公司</w:t>
      </w:r>
    </w:p>
    <w:p w14:paraId="5E17C20B">
      <w:pPr>
        <w:spacing w:line="360" w:lineRule="auto"/>
        <w:ind w:firstLine="480"/>
        <w:rPr>
          <w:rFonts w:ascii="宋体" w:hAnsi="宋体" w:cs="宋体"/>
          <w:color w:val="auto"/>
          <w:spacing w:val="-6"/>
          <w:kern w:val="0"/>
          <w:sz w:val="24"/>
          <w:highlight w:val="none"/>
        </w:rPr>
      </w:pPr>
      <w:r>
        <w:rPr>
          <w:rFonts w:hint="eastAsia" w:ascii="宋体" w:hAnsi="宋体" w:cs="宋体"/>
          <w:color w:val="auto"/>
          <w:spacing w:val="-6"/>
          <w:kern w:val="0"/>
          <w:sz w:val="24"/>
          <w:highlight w:val="none"/>
          <w:lang w:val="zh-CN"/>
        </w:rPr>
        <w:t>地    址：</w:t>
      </w:r>
      <w:r>
        <w:rPr>
          <w:rFonts w:hint="eastAsia" w:ascii="宋体" w:hAnsi="宋体" w:cs="宋体"/>
          <w:color w:val="000000" w:themeColor="text1"/>
          <w:spacing w:val="-6"/>
          <w:kern w:val="0"/>
          <w:sz w:val="24"/>
          <w:highlight w:val="none"/>
          <w:lang w:val="zh-CN"/>
          <w14:textFill>
            <w14:solidFill>
              <w14:schemeClr w14:val="tx1"/>
            </w14:solidFill>
          </w14:textFill>
        </w:rPr>
        <w:t>淳安县千岛湖镇</w:t>
      </w:r>
    </w:p>
    <w:p w14:paraId="282F3DFE">
      <w:pPr>
        <w:spacing w:line="360" w:lineRule="auto"/>
        <w:ind w:firstLine="480"/>
        <w:rPr>
          <w:rFonts w:hint="default" w:ascii="宋体" w:hAnsi="宋体" w:eastAsia="宋体" w:cs="宋体"/>
          <w:color w:val="auto"/>
          <w:spacing w:val="-6"/>
          <w:kern w:val="0"/>
          <w:sz w:val="24"/>
          <w:highlight w:val="none"/>
          <w:lang w:val="en-US" w:eastAsia="zh-CN"/>
        </w:rPr>
      </w:pPr>
      <w:r>
        <w:rPr>
          <w:rFonts w:hint="eastAsia" w:ascii="宋体" w:hAnsi="宋体" w:cs="宋体"/>
          <w:color w:val="auto"/>
          <w:spacing w:val="-6"/>
          <w:kern w:val="0"/>
          <w:sz w:val="24"/>
          <w:highlight w:val="none"/>
          <w:lang w:val="zh-CN"/>
        </w:rPr>
        <w:t>项目经办人</w:t>
      </w:r>
      <w:r>
        <w:rPr>
          <w:rFonts w:hint="eastAsia" w:ascii="宋体" w:hAnsi="宋体" w:cs="宋体"/>
          <w:color w:val="auto"/>
          <w:spacing w:val="-6"/>
          <w:kern w:val="0"/>
          <w:sz w:val="24"/>
          <w:highlight w:val="none"/>
          <w:lang w:val="en-US" w:eastAsia="zh-CN"/>
        </w:rPr>
        <w:t xml:space="preserve">: </w:t>
      </w:r>
      <w:r>
        <w:rPr>
          <w:rFonts w:hint="eastAsia" w:ascii="宋体"/>
          <w:sz w:val="24"/>
          <w:lang w:eastAsia="zh-CN"/>
        </w:rPr>
        <w:t>卢永博</w:t>
      </w:r>
      <w:r>
        <w:rPr>
          <w:rFonts w:hint="eastAsia" w:ascii="宋体" w:hAnsi="宋体" w:cs="宋体"/>
          <w:color w:val="auto"/>
          <w:spacing w:val="-6"/>
          <w:kern w:val="0"/>
          <w:sz w:val="24"/>
          <w:highlight w:val="none"/>
          <w:lang w:val="en-US" w:eastAsia="zh-CN"/>
        </w:rPr>
        <w:t xml:space="preserve">      </w:t>
      </w:r>
      <w:r>
        <w:rPr>
          <w:rFonts w:hint="eastAsia" w:ascii="宋体" w:hAnsi="宋体" w:cs="宋体"/>
          <w:color w:val="auto"/>
          <w:spacing w:val="-6"/>
          <w:kern w:val="0"/>
          <w:sz w:val="24"/>
          <w:highlight w:val="none"/>
          <w:lang w:val="zh-CN"/>
        </w:rPr>
        <w:t>联系电话：</w:t>
      </w:r>
      <w:r>
        <w:rPr>
          <w:rFonts w:hint="eastAsia" w:ascii="宋体"/>
          <w:sz w:val="24"/>
          <w:lang w:val="en-US" w:eastAsia="zh-CN"/>
        </w:rPr>
        <w:t>15167188848</w:t>
      </w:r>
    </w:p>
    <w:p w14:paraId="1142DBA2">
      <w:pPr>
        <w:spacing w:line="360" w:lineRule="auto"/>
        <w:ind w:firstLine="456" w:firstLineChars="200"/>
        <w:rPr>
          <w:rFonts w:hint="default" w:ascii="宋体" w:hAnsi="宋体" w:cs="宋体"/>
          <w:color w:val="auto"/>
          <w:spacing w:val="-6"/>
          <w:kern w:val="0"/>
          <w:sz w:val="24"/>
          <w:highlight w:val="none"/>
          <w:lang w:val="en-US"/>
        </w:rPr>
      </w:pPr>
      <w:r>
        <w:rPr>
          <w:rFonts w:hint="eastAsia" w:ascii="宋体" w:hAnsi="宋体" w:cs="宋体"/>
          <w:color w:val="auto"/>
          <w:spacing w:val="-6"/>
          <w:kern w:val="0"/>
          <w:sz w:val="24"/>
          <w:highlight w:val="none"/>
          <w:lang w:val="zh-CN"/>
        </w:rPr>
        <w:t>质疑联系人：</w:t>
      </w:r>
      <w:r>
        <w:rPr>
          <w:rFonts w:hint="eastAsia" w:ascii="宋体" w:hAnsi="宋体" w:cs="宋体"/>
          <w:color w:val="auto"/>
          <w:spacing w:val="-6"/>
          <w:kern w:val="0"/>
          <w:sz w:val="24"/>
          <w:highlight w:val="none"/>
          <w:lang w:val="en-US" w:eastAsia="zh-CN"/>
        </w:rPr>
        <w:t>任怡</w:t>
      </w:r>
      <w:r>
        <w:rPr>
          <w:rFonts w:hint="eastAsia" w:ascii="宋体" w:hAnsi="宋体" w:cs="宋体"/>
          <w:color w:val="auto"/>
          <w:spacing w:val="-6"/>
          <w:kern w:val="0"/>
          <w:sz w:val="24"/>
          <w:highlight w:val="none"/>
          <w:lang w:val="zh-CN"/>
        </w:rPr>
        <w:t xml:space="preserve">  </w:t>
      </w:r>
      <w:r>
        <w:rPr>
          <w:rFonts w:hint="eastAsia" w:ascii="宋体" w:hAnsi="宋体" w:cs="宋体"/>
          <w:color w:val="auto"/>
          <w:spacing w:val="-6"/>
          <w:kern w:val="0"/>
          <w:sz w:val="24"/>
          <w:highlight w:val="none"/>
          <w:lang w:val="en-US" w:eastAsia="zh-CN"/>
        </w:rPr>
        <w:t xml:space="preserve"> </w:t>
      </w:r>
      <w:r>
        <w:rPr>
          <w:rFonts w:hint="eastAsia" w:ascii="宋体" w:hAnsi="宋体" w:cs="宋体"/>
          <w:color w:val="auto"/>
          <w:spacing w:val="-6"/>
          <w:kern w:val="0"/>
          <w:sz w:val="24"/>
          <w:highlight w:val="none"/>
          <w:lang w:val="zh-CN"/>
        </w:rPr>
        <w:t xml:space="preserve"> </w:t>
      </w:r>
      <w:r>
        <w:rPr>
          <w:rFonts w:hint="eastAsia" w:ascii="宋体" w:hAnsi="宋体" w:cs="宋体"/>
          <w:color w:val="auto"/>
          <w:spacing w:val="-6"/>
          <w:kern w:val="0"/>
          <w:sz w:val="24"/>
          <w:highlight w:val="none"/>
          <w:lang w:val="en-US" w:eastAsia="zh-CN"/>
        </w:rPr>
        <w:t xml:space="preserve">     </w:t>
      </w:r>
      <w:r>
        <w:rPr>
          <w:rFonts w:hint="eastAsia" w:ascii="宋体" w:hAnsi="宋体" w:cs="宋体"/>
          <w:color w:val="auto"/>
          <w:spacing w:val="-6"/>
          <w:kern w:val="0"/>
          <w:sz w:val="24"/>
          <w:highlight w:val="none"/>
          <w:lang w:val="zh-CN"/>
        </w:rPr>
        <w:t>联系电话：15088768553</w:t>
      </w:r>
    </w:p>
    <w:p w14:paraId="60F526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5301D6B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称：浙江科佳工程咨询有限公司</w:t>
      </w:r>
    </w:p>
    <w:p w14:paraId="67EA74B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址：淳安县千岛湖镇新安北路42号建设集团大楼6楼</w:t>
      </w:r>
    </w:p>
    <w:p w14:paraId="3C7B0F2A">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eastAsia="zh-CN"/>
        </w:rPr>
        <w:t>郑晓东</w:t>
      </w:r>
    </w:p>
    <w:p w14:paraId="6318F5F8">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eastAsia="zh-CN"/>
        </w:rPr>
        <w:t>18258814091</w:t>
      </w:r>
    </w:p>
    <w:p w14:paraId="66611B9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唐恒勋</w:t>
      </w:r>
    </w:p>
    <w:p w14:paraId="0C2A77EF">
      <w:pPr>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highlight w:val="none"/>
        </w:rPr>
        <w:t>质疑联系方式</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15868413300</w:t>
      </w:r>
    </w:p>
    <w:p w14:paraId="51D5AF6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3.采购单位纪检监察部门            </w:t>
      </w:r>
    </w:p>
    <w:p w14:paraId="7022BC38">
      <w:pPr>
        <w:spacing w:line="360" w:lineRule="auto"/>
        <w:ind w:firstLine="480"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auto"/>
          <w:sz w:val="24"/>
          <w:highlight w:val="none"/>
        </w:rPr>
        <w:t>名称：</w:t>
      </w:r>
      <w:r>
        <w:rPr>
          <w:rFonts w:ascii="宋体" w:hAnsi="宋体" w:eastAsia="宋体" w:cs="宋体"/>
          <w:color w:val="auto"/>
          <w:sz w:val="24"/>
          <w:szCs w:val="24"/>
        </w:rPr>
        <w:t>淳安千岛湖建设集团有限公司纪检监察室</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 </w:t>
      </w:r>
    </w:p>
    <w:p w14:paraId="40687CC7">
      <w:pPr>
        <w:spacing w:line="360" w:lineRule="auto"/>
        <w:ind w:firstLine="480"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auto"/>
          <w:sz w:val="24"/>
          <w:highlight w:val="none"/>
        </w:rPr>
        <w:t>地址：</w:t>
      </w:r>
      <w:r>
        <w:rPr>
          <w:rFonts w:hint="eastAsia" w:asciiTheme="minorEastAsia" w:hAnsiTheme="minorEastAsia" w:eastAsiaTheme="minorEastAsia"/>
          <w:color w:val="000000" w:themeColor="text1"/>
          <w:sz w:val="24"/>
          <w:highlight w:val="none"/>
          <w14:textFill>
            <w14:solidFill>
              <w14:schemeClr w14:val="tx1"/>
            </w14:solidFill>
          </w14:textFill>
        </w:rPr>
        <w:t>淳安县千岛湖镇</w:t>
      </w:r>
    </w:p>
    <w:p w14:paraId="50D0DC01">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联系人</w:t>
      </w:r>
      <w:r>
        <w:rPr>
          <w:rFonts w:hint="eastAsia" w:asciiTheme="minorEastAsia" w:hAnsiTheme="minorEastAsia" w:eastAsiaTheme="minorEastAsia"/>
          <w:color w:val="auto"/>
          <w:sz w:val="24"/>
          <w:highlight w:val="none"/>
          <w:lang w:val="en-US" w:eastAsia="zh-CN"/>
        </w:rPr>
        <w:t>:</w:t>
      </w:r>
      <w:r>
        <w:rPr>
          <w:rFonts w:ascii="宋体" w:hAnsi="宋体" w:eastAsia="宋体" w:cs="宋体"/>
          <w:color w:val="auto"/>
          <w:sz w:val="24"/>
          <w:szCs w:val="24"/>
        </w:rPr>
        <w:t>黄建成</w:t>
      </w:r>
    </w:p>
    <w:p w14:paraId="483B9196">
      <w:pPr>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highlight w:val="none"/>
        </w:rPr>
        <w:t>监督投诉电话：</w:t>
      </w:r>
      <w:r>
        <w:rPr>
          <w:rFonts w:ascii="宋体" w:hAnsi="宋体" w:eastAsia="宋体" w:cs="宋体"/>
          <w:color w:val="auto"/>
          <w:sz w:val="24"/>
          <w:szCs w:val="24"/>
        </w:rPr>
        <w:t>0571—65010185</w:t>
      </w:r>
      <w:r>
        <w:rPr>
          <w:rFonts w:hint="eastAsia" w:ascii="宋体" w:hAnsi="宋体" w:cs="宋体"/>
          <w:color w:val="auto"/>
          <w:sz w:val="24"/>
          <w:highlight w:val="none"/>
        </w:rPr>
        <w:t>若对项目采购电子交易系统操作有疑问，可登录乐采云（https://www.lecaiyun.com/），点击右侧咨询小采，获取采小蜜智能服务管家帮助，或拨打政采云有限公司服务热线95763获取热线服务帮助。</w:t>
      </w:r>
    </w:p>
    <w:p w14:paraId="535DD5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A70B1A3">
      <w:pPr>
        <w:pStyle w:val="35"/>
        <w:spacing w:line="360" w:lineRule="auto"/>
        <w:rPr>
          <w:rFonts w:hAnsi="宋体" w:cs="宋体"/>
          <w:snapToGrid/>
          <w:color w:val="auto"/>
          <w:sz w:val="24"/>
          <w:szCs w:val="24"/>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rFonts w:hint="eastAsia" w:hAnsi="宋体" w:cs="宋体"/>
          <w:b/>
          <w:color w:val="auto"/>
          <w:sz w:val="36"/>
          <w:szCs w:val="20"/>
          <w:highlight w:val="none"/>
        </w:rPr>
        <w:t xml:space="preserve">       </w:t>
      </w:r>
    </w:p>
    <w:p w14:paraId="090DCEEF">
      <w:pPr>
        <w:pStyle w:val="2"/>
        <w:rPr>
          <w:rFonts w:ascii="宋体"/>
          <w:snapToGrid w:val="0"/>
          <w:color w:val="auto"/>
          <w:highlight w:val="none"/>
        </w:rPr>
      </w:pPr>
      <w:r>
        <w:rPr>
          <w:color w:val="auto"/>
          <w:highlight w:val="none"/>
        </w:rPr>
        <w:br w:type="page"/>
      </w:r>
    </w:p>
    <w:p w14:paraId="6C09EDBA">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6B2CD73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6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93"/>
      </w:tblGrid>
      <w:tr w14:paraId="2EB11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5A4E8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3A10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293" w:type="dxa"/>
            <w:tcBorders>
              <w:top w:val="single" w:color="000000" w:sz="8" w:space="0"/>
              <w:left w:val="single" w:color="000000" w:sz="2" w:space="0"/>
              <w:bottom w:val="single" w:color="000000" w:sz="8" w:space="0"/>
              <w:right w:val="single" w:color="000000" w:sz="8" w:space="0"/>
            </w:tcBorders>
            <w:vAlign w:val="center"/>
          </w:tcPr>
          <w:p w14:paraId="693365E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E6D5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5FF8FE35">
            <w:pPr>
              <w:snapToGrid w:val="0"/>
              <w:spacing w:line="360" w:lineRule="auto"/>
              <w:jc w:val="center"/>
              <w:rPr>
                <w:rFonts w:ascii="宋体" w:hAnsi="宋体" w:cs="宋体"/>
                <w:color w:val="auto"/>
                <w:sz w:val="24"/>
                <w:highlight w:val="none"/>
              </w:rPr>
            </w:pPr>
          </w:p>
          <w:p w14:paraId="0F8ED2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E1F7E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7A2AFD19">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sz w:val="24"/>
                <w:highlight w:val="none"/>
              </w:rPr>
              <w:t>。</w:t>
            </w:r>
          </w:p>
        </w:tc>
      </w:tr>
      <w:tr w14:paraId="2621A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E672197">
            <w:pPr>
              <w:snapToGrid w:val="0"/>
              <w:spacing w:line="360" w:lineRule="auto"/>
              <w:jc w:val="center"/>
              <w:rPr>
                <w:rFonts w:ascii="宋体" w:hAnsi="宋体" w:cs="宋体"/>
                <w:color w:val="auto"/>
                <w:sz w:val="24"/>
                <w:highlight w:val="none"/>
              </w:rPr>
            </w:pPr>
          </w:p>
          <w:p w14:paraId="74DBFF2C">
            <w:pPr>
              <w:snapToGrid w:val="0"/>
              <w:spacing w:line="360" w:lineRule="auto"/>
              <w:jc w:val="center"/>
              <w:rPr>
                <w:rFonts w:ascii="宋体" w:hAnsi="宋体" w:cs="宋体"/>
                <w:color w:val="auto"/>
                <w:sz w:val="24"/>
                <w:highlight w:val="none"/>
              </w:rPr>
            </w:pPr>
          </w:p>
          <w:p w14:paraId="7199FAF9">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5954B8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37D124D4">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00FE"/>
            </w:r>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78753F5E">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42482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A4B3F21">
            <w:pPr>
              <w:snapToGrid w:val="0"/>
              <w:spacing w:line="360" w:lineRule="auto"/>
              <w:jc w:val="center"/>
              <w:rPr>
                <w:rFonts w:ascii="宋体" w:hAnsi="宋体" w:cs="宋体"/>
                <w:color w:val="auto"/>
                <w:sz w:val="24"/>
                <w:highlight w:val="none"/>
              </w:rPr>
            </w:pPr>
          </w:p>
          <w:p w14:paraId="7EFC639E">
            <w:pPr>
              <w:snapToGrid w:val="0"/>
              <w:spacing w:line="360" w:lineRule="auto"/>
              <w:jc w:val="center"/>
              <w:rPr>
                <w:rFonts w:ascii="宋体" w:hAnsi="宋体" w:cs="宋体"/>
                <w:color w:val="auto"/>
                <w:sz w:val="24"/>
                <w:highlight w:val="none"/>
              </w:rPr>
            </w:pPr>
          </w:p>
          <w:p w14:paraId="24AA52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B8A44E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7293" w:type="dxa"/>
            <w:tcBorders>
              <w:top w:val="single" w:color="000000" w:sz="8" w:space="0"/>
              <w:left w:val="single" w:color="000000" w:sz="2" w:space="0"/>
              <w:bottom w:val="single" w:color="000000" w:sz="8" w:space="0"/>
              <w:right w:val="single" w:color="000000" w:sz="8" w:space="0"/>
            </w:tcBorders>
            <w:vAlign w:val="center"/>
          </w:tcPr>
          <w:p w14:paraId="1B0C4FF7">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D52DD44">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EAAF43E">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76E7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CBFEE63">
            <w:pPr>
              <w:snapToGrid w:val="0"/>
              <w:spacing w:line="360" w:lineRule="auto"/>
              <w:jc w:val="center"/>
              <w:rPr>
                <w:rFonts w:ascii="宋体" w:hAnsi="宋体" w:cs="宋体"/>
                <w:color w:val="auto"/>
                <w:sz w:val="24"/>
                <w:highlight w:val="none"/>
              </w:rPr>
            </w:pPr>
          </w:p>
          <w:p w14:paraId="4E992FBD">
            <w:pPr>
              <w:snapToGrid w:val="0"/>
              <w:spacing w:line="360" w:lineRule="auto"/>
              <w:jc w:val="center"/>
              <w:rPr>
                <w:rFonts w:ascii="宋体" w:hAnsi="宋体" w:cs="宋体"/>
                <w:color w:val="auto"/>
                <w:sz w:val="24"/>
                <w:highlight w:val="none"/>
              </w:rPr>
            </w:pPr>
          </w:p>
          <w:p w14:paraId="526DFC57">
            <w:pPr>
              <w:snapToGrid w:val="0"/>
              <w:spacing w:line="360" w:lineRule="auto"/>
              <w:jc w:val="center"/>
              <w:rPr>
                <w:rFonts w:ascii="宋体" w:hAnsi="宋体" w:cs="宋体"/>
                <w:color w:val="auto"/>
                <w:sz w:val="24"/>
                <w:highlight w:val="none"/>
              </w:rPr>
            </w:pPr>
          </w:p>
          <w:p w14:paraId="4931AC3A">
            <w:pPr>
              <w:snapToGrid w:val="0"/>
              <w:spacing w:line="360" w:lineRule="auto"/>
              <w:jc w:val="center"/>
              <w:rPr>
                <w:rFonts w:ascii="宋体" w:hAnsi="宋体" w:cs="宋体"/>
                <w:color w:val="auto"/>
                <w:sz w:val="24"/>
                <w:highlight w:val="none"/>
              </w:rPr>
            </w:pPr>
          </w:p>
          <w:p w14:paraId="2B99B80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p w14:paraId="1426C211">
            <w:pPr>
              <w:snapToGrid w:val="0"/>
              <w:spacing w:line="360" w:lineRule="auto"/>
              <w:jc w:val="center"/>
              <w:rPr>
                <w:rFonts w:ascii="宋体" w:hAnsi="宋体" w:cs="宋体"/>
                <w:color w:val="auto"/>
                <w:sz w:val="24"/>
                <w:highlight w:val="none"/>
              </w:rPr>
            </w:pPr>
          </w:p>
          <w:p w14:paraId="707DB22F">
            <w:pPr>
              <w:snapToGrid w:val="0"/>
              <w:spacing w:line="360" w:lineRule="auto"/>
              <w:jc w:val="center"/>
              <w:rPr>
                <w:rFonts w:ascii="宋体" w:hAnsi="宋体" w:cs="宋体"/>
                <w:color w:val="auto"/>
                <w:sz w:val="24"/>
                <w:highlight w:val="none"/>
              </w:rPr>
            </w:pPr>
          </w:p>
          <w:p w14:paraId="6878CA96">
            <w:pPr>
              <w:snapToGrid w:val="0"/>
              <w:spacing w:line="360" w:lineRule="auto"/>
              <w:jc w:val="center"/>
              <w:rPr>
                <w:rFonts w:ascii="宋体" w:hAnsi="宋体" w:cs="宋体"/>
                <w:color w:val="auto"/>
                <w:sz w:val="24"/>
                <w:highlight w:val="none"/>
              </w:rPr>
            </w:pPr>
          </w:p>
          <w:p w14:paraId="743699AA">
            <w:pPr>
              <w:snapToGrid w:val="0"/>
              <w:spacing w:line="360" w:lineRule="auto"/>
              <w:jc w:val="center"/>
              <w:rPr>
                <w:rFonts w:ascii="宋体" w:hAnsi="宋体" w:cs="宋体"/>
                <w:color w:val="auto"/>
                <w:sz w:val="24"/>
                <w:highlight w:val="none"/>
              </w:rPr>
            </w:pPr>
          </w:p>
          <w:p w14:paraId="3B285D1B">
            <w:pPr>
              <w:snapToGrid w:val="0"/>
              <w:spacing w:line="360" w:lineRule="auto"/>
              <w:jc w:val="center"/>
              <w:rPr>
                <w:rFonts w:ascii="宋体" w:hAnsi="宋体" w:cs="宋体"/>
                <w:color w:val="auto"/>
                <w:sz w:val="24"/>
                <w:highlight w:val="none"/>
              </w:rPr>
            </w:pPr>
          </w:p>
        </w:tc>
        <w:tc>
          <w:tcPr>
            <w:tcW w:w="1843" w:type="dxa"/>
            <w:tcBorders>
              <w:top w:val="single" w:color="000000" w:sz="8" w:space="0"/>
              <w:left w:val="single" w:color="auto" w:sz="4" w:space="0"/>
              <w:bottom w:val="single" w:color="000000" w:sz="8" w:space="0"/>
              <w:right w:val="single" w:color="000000" w:sz="8" w:space="0"/>
            </w:tcBorders>
            <w:vAlign w:val="center"/>
          </w:tcPr>
          <w:p w14:paraId="7956537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293" w:type="dxa"/>
            <w:tcBorders>
              <w:top w:val="single" w:color="000000" w:sz="8" w:space="0"/>
              <w:left w:val="single" w:color="000000" w:sz="2" w:space="0"/>
              <w:bottom w:val="single" w:color="000000" w:sz="8" w:space="0"/>
              <w:right w:val="single" w:color="000000" w:sz="8" w:space="0"/>
            </w:tcBorders>
            <w:vAlign w:val="center"/>
          </w:tcPr>
          <w:p w14:paraId="7E023A01">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AC62DA2">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9243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ED24F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C84473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7293" w:type="dxa"/>
            <w:tcBorders>
              <w:top w:val="single" w:color="000000" w:sz="8" w:space="0"/>
              <w:left w:val="single" w:color="000000" w:sz="2" w:space="0"/>
              <w:bottom w:val="single" w:color="000000" w:sz="8" w:space="0"/>
              <w:right w:val="single" w:color="000000" w:sz="8" w:space="0"/>
            </w:tcBorders>
            <w:vAlign w:val="center"/>
          </w:tcPr>
          <w:p w14:paraId="659C8F09">
            <w:pPr>
              <w:spacing w:line="360" w:lineRule="auto"/>
              <w:jc w:val="both"/>
              <w:rPr>
                <w:rFonts w:ascii="宋体" w:hAnsi="宋体" w:cs="宋体"/>
                <w:color w:val="auto"/>
                <w:sz w:val="24"/>
                <w:highlight w:val="none"/>
              </w:rPr>
            </w:pPr>
            <w:r>
              <w:rPr>
                <w:rFonts w:ascii="Wingdings" w:hAnsi="Wingdings" w:eastAsia="MS Gothic" w:cs="宋体"/>
                <w:color w:val="auto"/>
                <w:kern w:val="0"/>
                <w:sz w:val="24"/>
                <w:highlight w:val="none"/>
              </w:rPr>
              <w:sym w:font="Wingdings" w:char="00A8"/>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FF17A85">
            <w:pPr>
              <w:numPr>
                <w:ilvl w:val="0"/>
                <w:numId w:val="0"/>
              </w:numPr>
              <w:spacing w:line="360" w:lineRule="auto"/>
              <w:jc w:val="both"/>
              <w:rPr>
                <w:rFonts w:hint="eastAsia" w:ascii="宋体" w:hAnsi="宋体" w:cs="宋体"/>
                <w:b/>
                <w:bCs/>
                <w:snapToGrid w:val="0"/>
                <w:color w:val="auto"/>
                <w:kern w:val="28"/>
                <w:sz w:val="24"/>
                <w:highlight w:val="none"/>
                <w:u w:val="singl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ascii="宋体" w:hAnsi="宋体" w:cs="宋体"/>
                <w:color w:val="auto"/>
                <w:kern w:val="0"/>
                <w:sz w:val="24"/>
                <w:highlight w:val="none"/>
              </w:rPr>
              <w:t>B要求提供。</w:t>
            </w:r>
          </w:p>
          <w:p w14:paraId="074988A4">
            <w:pPr>
              <w:numPr>
                <w:ilvl w:val="0"/>
                <w:numId w:val="2"/>
              </w:numPr>
              <w:spacing w:line="360" w:lineRule="auto"/>
              <w:jc w:val="both"/>
              <w:rPr>
                <w:rFonts w:hint="eastAsia" w:ascii="宋体" w:hAnsi="宋体" w:cs="宋体"/>
                <w:b/>
                <w:bCs/>
                <w:snapToGrid w:val="0"/>
                <w:color w:val="auto"/>
                <w:kern w:val="28"/>
                <w:sz w:val="24"/>
                <w:highlight w:val="none"/>
                <w:u w:val="single"/>
              </w:rPr>
            </w:pPr>
            <w:r>
              <w:rPr>
                <w:rFonts w:hint="eastAsia" w:ascii="宋体" w:hAnsi="宋体" w:cs="宋体"/>
                <w:b/>
                <w:bCs/>
                <w:snapToGrid w:val="0"/>
                <w:color w:val="auto"/>
                <w:kern w:val="28"/>
                <w:sz w:val="24"/>
                <w:highlight w:val="none"/>
                <w:u w:val="single"/>
              </w:rPr>
              <w:t>样品：</w:t>
            </w:r>
            <w:r>
              <w:rPr>
                <w:rFonts w:hint="eastAsia" w:ascii="宋体" w:hAnsi="宋体" w:eastAsia="宋体" w:cs="宋体"/>
                <w:b/>
                <w:bCs/>
                <w:snapToGrid w:val="0"/>
                <w:color w:val="auto"/>
                <w:kern w:val="28"/>
                <w:sz w:val="24"/>
                <w:highlight w:val="none"/>
                <w:u w:val="single"/>
                <w:lang w:val="en-US" w:eastAsia="zh-CN"/>
              </w:rPr>
              <w:t>提供电磁阀(DN50)一只；管子钳（48寸）一个；轴承（UCP208）一只</w:t>
            </w:r>
            <w:r>
              <w:rPr>
                <w:rFonts w:hint="eastAsia" w:ascii="宋体" w:hAnsi="宋体" w:eastAsia="宋体" w:cs="宋体"/>
                <w:b/>
                <w:bCs/>
                <w:snapToGrid w:val="0"/>
                <w:color w:val="auto"/>
                <w:kern w:val="0"/>
                <w:sz w:val="24"/>
                <w:szCs w:val="24"/>
                <w:highlight w:val="none"/>
              </w:rPr>
              <w:t>。</w:t>
            </w:r>
          </w:p>
          <w:p w14:paraId="75EF31D4">
            <w:pPr>
              <w:numPr>
                <w:ilvl w:val="0"/>
                <w:numId w:val="2"/>
              </w:numPr>
              <w:spacing w:line="360" w:lineRule="auto"/>
              <w:rPr>
                <w:rFonts w:ascii="宋体" w:hAnsi="宋体" w:cs="宋体"/>
                <w:kern w:val="0"/>
                <w:sz w:val="24"/>
              </w:rPr>
            </w:pPr>
            <w:r>
              <w:rPr>
                <w:rFonts w:hint="eastAsia" w:ascii="宋体" w:hAnsi="宋体" w:cs="宋体"/>
                <w:snapToGrid w:val="0"/>
                <w:kern w:val="28"/>
                <w:sz w:val="24"/>
              </w:rPr>
              <w:t>样品制作的标准和要求：</w:t>
            </w:r>
            <w:r>
              <w:rPr>
                <w:rFonts w:hint="eastAsia" w:ascii="宋体" w:hAnsi="宋体" w:cs="宋体"/>
                <w:color w:val="000000" w:themeColor="text1"/>
                <w:sz w:val="24"/>
                <w:u w:val="single"/>
                <w14:textFill>
                  <w14:solidFill>
                    <w14:schemeClr w14:val="tx1"/>
                  </w14:solidFill>
                </w14:textFill>
              </w:rPr>
              <w:t>详见第三部分 采购需求</w:t>
            </w:r>
            <w:r>
              <w:rPr>
                <w:rFonts w:hint="eastAsia" w:ascii="宋体" w:hAnsi="宋体" w:cs="宋体"/>
                <w:kern w:val="0"/>
                <w:sz w:val="24"/>
              </w:rPr>
              <w:t>；</w:t>
            </w:r>
          </w:p>
          <w:p w14:paraId="31F88373">
            <w:pPr>
              <w:spacing w:line="360" w:lineRule="auto"/>
              <w:rPr>
                <w:rFonts w:ascii="宋体" w:hAnsi="宋体" w:cs="宋体"/>
                <w:color w:val="auto"/>
                <w:kern w:val="0"/>
                <w:sz w:val="24"/>
                <w:highlight w:val="none"/>
              </w:rPr>
            </w:pPr>
            <w:r>
              <w:rPr>
                <w:rFonts w:hint="eastAsia" w:ascii="宋体" w:hAnsi="宋体" w:cs="宋体"/>
                <w:kern w:val="0"/>
                <w:sz w:val="24"/>
              </w:rPr>
              <w:t>（3）样品的评审方法以及评审标准</w:t>
            </w:r>
            <w:r>
              <w:rPr>
                <w:rFonts w:hint="eastAsia" w:ascii="宋体" w:hAnsi="宋体" w:cs="宋体"/>
                <w:snapToGrid w:val="0"/>
                <w:kern w:val="28"/>
                <w:sz w:val="24"/>
              </w:rPr>
              <w:t>：详</w:t>
            </w:r>
            <w:r>
              <w:rPr>
                <w:rFonts w:hint="eastAsia" w:ascii="宋体" w:hAnsi="宋体" w:eastAsia="宋体" w:cs="宋体"/>
                <w:color w:val="000000" w:themeColor="text1"/>
                <w:sz w:val="24"/>
                <w:u w:val="single"/>
                <w14:textFill>
                  <w14:solidFill>
                    <w14:schemeClr w14:val="tx1"/>
                  </w14:solidFill>
                </w14:textFill>
              </w:rPr>
              <w:t>见</w:t>
            </w:r>
            <w:r>
              <w:rPr>
                <w:rFonts w:hint="eastAsia" w:ascii="宋体" w:hAnsi="宋体" w:eastAsia="宋体" w:cs="宋体"/>
                <w:color w:val="000000" w:themeColor="text1"/>
                <w:sz w:val="24"/>
                <w:u w:val="single"/>
                <w:lang w:eastAsia="zh-CN"/>
                <w14:textFill>
                  <w14:solidFill>
                    <w14:schemeClr w14:val="tx1"/>
                  </w14:solidFill>
                </w14:textFill>
              </w:rPr>
              <w:t>第四部分</w:t>
            </w:r>
            <w:r>
              <w:rPr>
                <w:rFonts w:hint="eastAsia" w:ascii="宋体" w:hAnsi="宋体" w:eastAsia="宋体" w:cs="宋体"/>
                <w:color w:val="000000" w:themeColor="text1"/>
                <w:sz w:val="24"/>
                <w:u w:val="single"/>
                <w14:textFill>
                  <w14:solidFill>
                    <w14:schemeClr w14:val="tx1"/>
                  </w14:solidFill>
                </w14:textFill>
              </w:rPr>
              <w:t>评审办法；</w:t>
            </w:r>
          </w:p>
          <w:p w14:paraId="60FF1A3C">
            <w:pPr>
              <w:spacing w:line="360" w:lineRule="auto"/>
              <w:jc w:val="both"/>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8688465">
            <w:pPr>
              <w:spacing w:line="360" w:lineRule="auto"/>
              <w:jc w:val="both"/>
              <w:rPr>
                <w:rFonts w:ascii="宋体" w:hAnsi="宋体" w:cs="宋体"/>
                <w:color w:val="auto"/>
                <w:sz w:val="24"/>
                <w:highlight w:val="none"/>
              </w:rPr>
            </w:pPr>
            <w:r>
              <w:rPr>
                <w:rFonts w:hint="eastAsia" w:ascii="宋体" w:hAnsi="宋体" w:cs="宋体"/>
                <w:b/>
                <w:bCs/>
                <w:color w:val="auto"/>
                <w:sz w:val="24"/>
                <w:highlight w:val="none"/>
              </w:rPr>
              <w:t>（5）</w:t>
            </w:r>
            <w:r>
              <w:rPr>
                <w:rFonts w:hint="eastAsia" w:ascii="仿宋_GB2312" w:hAnsi="仿宋" w:eastAsia="仿宋_GB2312"/>
                <w:b/>
                <w:bCs/>
                <w:sz w:val="24"/>
                <w:u w:val="single"/>
              </w:rPr>
              <w:t>提供样品的时间：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时00分</w:t>
            </w:r>
            <w:r>
              <w:rPr>
                <w:rFonts w:hint="eastAsia" w:ascii="宋体" w:hAnsi="宋体"/>
                <w:color w:val="auto"/>
                <w:sz w:val="24"/>
                <w:u w:val="single"/>
              </w:rPr>
              <w:t>时间前</w:t>
            </w:r>
            <w:r>
              <w:rPr>
                <w:rFonts w:hint="eastAsia" w:ascii="宋体" w:hAnsi="宋体" w:cs="宋体"/>
                <w:color w:val="auto"/>
                <w:sz w:val="24"/>
                <w:u w:val="single"/>
              </w:rPr>
              <w:t>（以实际签收时间为准）</w:t>
            </w:r>
            <w:r>
              <w:rPr>
                <w:rFonts w:hint="eastAsia" w:ascii="仿宋_GB2312" w:hAnsi="仿宋" w:eastAsia="仿宋_GB2312"/>
                <w:b/>
                <w:bCs/>
                <w:sz w:val="24"/>
                <w:u w:val="single"/>
                <w:lang w:val="en-US" w:eastAsia="zh-CN"/>
              </w:rPr>
              <w:t xml:space="preserve"> </w:t>
            </w:r>
            <w:r>
              <w:rPr>
                <w:rFonts w:hint="eastAsia" w:ascii="宋体" w:hAnsi="宋体" w:cs="宋体"/>
                <w:color w:val="auto"/>
                <w:kern w:val="0"/>
                <w:sz w:val="24"/>
              </w:rPr>
              <w:t>；地点：</w:t>
            </w:r>
            <w:r>
              <w:rPr>
                <w:rFonts w:hint="eastAsia" w:ascii="宋体" w:hAnsi="宋体" w:cs="宋体"/>
                <w:color w:val="auto"/>
                <w:spacing w:val="-6"/>
                <w:kern w:val="0"/>
                <w:sz w:val="24"/>
                <w:highlight w:val="none"/>
                <w:u w:val="single"/>
                <w:lang w:val="en-US" w:eastAsia="zh-CN"/>
              </w:rPr>
              <w:t xml:space="preserve"> </w:t>
            </w:r>
            <w:r>
              <w:rPr>
                <w:rFonts w:hint="eastAsia" w:ascii="宋体" w:hAnsi="宋体" w:cs="宋体"/>
                <w:color w:val="auto"/>
                <w:spacing w:val="-6"/>
                <w:kern w:val="0"/>
                <w:sz w:val="24"/>
                <w:highlight w:val="none"/>
                <w:u w:val="single"/>
                <w:lang w:val="zh-CN" w:eastAsia="zh-CN"/>
              </w:rPr>
              <w:t>浙江省杭州市</w:t>
            </w:r>
            <w:r>
              <w:rPr>
                <w:rFonts w:hint="eastAsia" w:ascii="宋体" w:hAnsi="宋体" w:eastAsia="宋体" w:cs="宋体"/>
                <w:color w:val="auto"/>
                <w:kern w:val="28"/>
                <w:sz w:val="24"/>
                <w:u w:val="single"/>
                <w:lang w:val="zh-CN" w:eastAsia="zh-CN"/>
              </w:rPr>
              <w:t>淳安县千岛湖镇环湖北路375号行政服务中心19楼</w:t>
            </w:r>
            <w:r>
              <w:rPr>
                <w:rFonts w:hint="eastAsia" w:ascii="宋体" w:hAnsi="宋体" w:eastAsia="宋体" w:cs="宋体"/>
                <w:color w:val="auto"/>
                <w:kern w:val="28"/>
                <w:sz w:val="24"/>
                <w:u w:val="single"/>
                <w:lang w:val="en-US" w:eastAsia="zh-CN"/>
              </w:rPr>
              <w:t>样品</w:t>
            </w:r>
            <w:r>
              <w:rPr>
                <w:rFonts w:hint="eastAsia" w:ascii="宋体" w:hAnsi="宋体" w:cs="宋体"/>
                <w:color w:val="auto"/>
                <w:sz w:val="24"/>
                <w:u w:val="single"/>
              </w:rPr>
              <w:t>展示间</w:t>
            </w:r>
            <w:r>
              <w:rPr>
                <w:rFonts w:hint="eastAsia" w:ascii="宋体" w:hAnsi="宋体" w:cs="宋体"/>
                <w:color w:val="auto"/>
                <w:spacing w:val="-6"/>
                <w:kern w:val="0"/>
                <w:sz w:val="24"/>
                <w:highlight w:val="none"/>
                <w:u w:val="single"/>
                <w:lang w:val="en-US" w:eastAsia="zh-CN"/>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lang w:val="en-US" w:eastAsia="zh-CN"/>
              </w:rPr>
              <w:t xml:space="preserve"> 郑晓东  </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kern w:val="28"/>
                <w:sz w:val="24"/>
                <w:lang w:val="en-US" w:eastAsia="zh-CN"/>
              </w:rPr>
              <w:t>:</w:t>
            </w:r>
            <w:r>
              <w:rPr>
                <w:rFonts w:hint="eastAsia" w:ascii="宋体" w:hAnsi="宋体" w:cs="宋体"/>
                <w:color w:val="auto"/>
                <w:kern w:val="28"/>
                <w:sz w:val="24"/>
                <w:u w:val="single"/>
                <w:lang w:val="en-US" w:eastAsia="zh-CN"/>
              </w:rPr>
              <w:t xml:space="preserve">18258814091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3B58E4B">
            <w:pPr>
              <w:spacing w:line="360" w:lineRule="auto"/>
              <w:jc w:val="both"/>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A228185">
            <w:pPr>
              <w:spacing w:line="360" w:lineRule="auto"/>
              <w:jc w:val="both"/>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0F46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C425A1E">
            <w:pPr>
              <w:snapToGrid w:val="0"/>
              <w:spacing w:line="360" w:lineRule="auto"/>
              <w:jc w:val="center"/>
              <w:rPr>
                <w:rFonts w:ascii="宋体" w:hAnsi="宋体" w:cs="宋体"/>
                <w:color w:val="auto"/>
                <w:sz w:val="24"/>
                <w:highlight w:val="none"/>
              </w:rPr>
            </w:pPr>
          </w:p>
          <w:p w14:paraId="33775DCF">
            <w:pPr>
              <w:snapToGrid w:val="0"/>
              <w:spacing w:line="360" w:lineRule="auto"/>
              <w:jc w:val="center"/>
              <w:rPr>
                <w:rFonts w:ascii="宋体" w:hAnsi="宋体" w:cs="宋体"/>
                <w:color w:val="auto"/>
                <w:sz w:val="24"/>
                <w:highlight w:val="none"/>
              </w:rPr>
            </w:pPr>
          </w:p>
          <w:p w14:paraId="578EE9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1040EDC">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293" w:type="dxa"/>
            <w:tcBorders>
              <w:top w:val="single" w:color="000000" w:sz="8" w:space="0"/>
              <w:left w:val="single" w:color="000000" w:sz="2" w:space="0"/>
              <w:bottom w:val="single" w:color="000000" w:sz="8" w:space="0"/>
              <w:right w:val="single" w:color="000000" w:sz="8" w:space="0"/>
            </w:tcBorders>
            <w:vAlign w:val="center"/>
          </w:tcPr>
          <w:p w14:paraId="6BD11821">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6D5A3A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EE3CF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（1）XXXXXXXXXXXXXXXXXXXXXXXXXXXXXXXXX..............</w:t>
            </w:r>
          </w:p>
          <w:p w14:paraId="5C2275E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664E9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4645A25C">
            <w:pPr>
              <w:snapToGrid w:val="0"/>
              <w:spacing w:line="360" w:lineRule="auto"/>
              <w:jc w:val="center"/>
              <w:rPr>
                <w:rFonts w:ascii="宋体" w:hAnsi="宋体" w:cs="宋体"/>
                <w:color w:val="auto"/>
                <w:sz w:val="24"/>
                <w:highlight w:val="none"/>
              </w:rPr>
            </w:pPr>
          </w:p>
          <w:p w14:paraId="477C2DA7">
            <w:pPr>
              <w:snapToGrid w:val="0"/>
              <w:spacing w:line="360" w:lineRule="auto"/>
              <w:jc w:val="center"/>
              <w:rPr>
                <w:rFonts w:ascii="宋体" w:hAnsi="宋体" w:cs="宋体"/>
                <w:color w:val="auto"/>
                <w:sz w:val="24"/>
                <w:highlight w:val="none"/>
              </w:rPr>
            </w:pPr>
          </w:p>
          <w:p w14:paraId="4CE4C29B">
            <w:pPr>
              <w:snapToGrid w:val="0"/>
              <w:spacing w:line="36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3D6C95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293" w:type="dxa"/>
            <w:tcBorders>
              <w:top w:val="single" w:color="000000" w:sz="8" w:space="0"/>
              <w:left w:val="single" w:color="000000" w:sz="2" w:space="0"/>
              <w:bottom w:val="single" w:color="auto" w:sz="4" w:space="0"/>
              <w:right w:val="single" w:color="000000" w:sz="8" w:space="0"/>
            </w:tcBorders>
            <w:vAlign w:val="center"/>
          </w:tcPr>
          <w:p w14:paraId="758DF31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2F1DC9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EB55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1AC7AE1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680370B">
            <w:pPr>
              <w:snapToGrid w:val="0"/>
              <w:spacing w:line="360" w:lineRule="auto"/>
              <w:jc w:val="center"/>
              <w:rPr>
                <w:rFonts w:ascii="宋体" w:hAnsi="宋体" w:cs="宋体"/>
                <w:b/>
                <w:color w:val="auto"/>
                <w:sz w:val="24"/>
                <w:highlight w:val="none"/>
              </w:rPr>
            </w:pPr>
          </w:p>
        </w:tc>
        <w:tc>
          <w:tcPr>
            <w:tcW w:w="7293" w:type="dxa"/>
            <w:tcBorders>
              <w:top w:val="single" w:color="auto" w:sz="4" w:space="0"/>
              <w:left w:val="single" w:color="000000" w:sz="2" w:space="0"/>
              <w:bottom w:val="single" w:color="000000" w:sz="8" w:space="0"/>
              <w:right w:val="single" w:color="000000" w:sz="8" w:space="0"/>
            </w:tcBorders>
            <w:vAlign w:val="center"/>
          </w:tcPr>
          <w:p w14:paraId="61BC84E8">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73B9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7169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563BDA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0EEBC4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7B6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4A63E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D6246D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293" w:type="dxa"/>
            <w:tcBorders>
              <w:top w:val="single" w:color="000000" w:sz="8" w:space="0"/>
              <w:left w:val="single" w:color="000000" w:sz="2" w:space="0"/>
              <w:bottom w:val="single" w:color="000000" w:sz="8" w:space="0"/>
              <w:right w:val="single" w:color="000000" w:sz="8" w:space="0"/>
            </w:tcBorders>
            <w:vAlign w:val="center"/>
          </w:tcPr>
          <w:p w14:paraId="6F0F8C30">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开标一览表（报价表）是报价的唯一载体，如投标人在乐采购云平台填写的投标报价与投标文件报价文件中开标一览表（报价表）不一致的，以报价文件中开标一览表（报价表）为准。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4608FE4C">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349FA2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B8C16EB">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FE6F2FC">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2718AF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1DD8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BC5AA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10</w:t>
            </w:r>
          </w:p>
        </w:tc>
        <w:tc>
          <w:tcPr>
            <w:tcW w:w="1843" w:type="dxa"/>
            <w:tcBorders>
              <w:top w:val="single" w:color="000000" w:sz="8" w:space="0"/>
              <w:left w:val="single" w:color="000000" w:sz="2" w:space="0"/>
              <w:bottom w:val="single" w:color="auto" w:sz="4" w:space="0"/>
              <w:right w:val="single" w:color="000000" w:sz="8" w:space="0"/>
            </w:tcBorders>
            <w:vAlign w:val="center"/>
          </w:tcPr>
          <w:p w14:paraId="0BFEAD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293" w:type="dxa"/>
            <w:tcBorders>
              <w:top w:val="single" w:color="000000" w:sz="8" w:space="0"/>
              <w:left w:val="single" w:color="000000" w:sz="2" w:space="0"/>
              <w:bottom w:val="single" w:color="auto" w:sz="4" w:space="0"/>
              <w:right w:val="single" w:color="000000" w:sz="8" w:space="0"/>
            </w:tcBorders>
            <w:vAlign w:val="center"/>
          </w:tcPr>
          <w:p w14:paraId="6E489F3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本项目实行电子投标。</w:t>
            </w:r>
          </w:p>
          <w:p w14:paraId="3DD95D1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1.供应商应准备电子投标文件、以介质存储的数据电文形式的备份投标文件两类：</w:t>
            </w:r>
          </w:p>
          <w:p w14:paraId="7BDFC0E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（1）电子投标文件，按乐采云平台项目采购-电子招投标操作指南及本招标文件要求递交。</w:t>
            </w:r>
          </w:p>
          <w:p w14:paraId="516EED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（2）以介质存储的数据电文形式的备份投标文件：按乐采云平台项目采购-电子招投标操作指南制作备份投标文件（后缀名为.bfbs），在投标截止时间前以电子邮件形式递交至(</w:t>
            </w:r>
            <w:r>
              <w:rPr>
                <w:color w:val="auto"/>
                <w:highlight w:val="none"/>
              </w:rPr>
              <w:fldChar w:fldCharType="begin"/>
            </w:r>
            <w:r>
              <w:rPr>
                <w:color w:val="auto"/>
                <w:highlight w:val="none"/>
              </w:rPr>
              <w:instrText xml:space="preserve"> HYPERLINK "mailto:2990430955@qq.com" </w:instrText>
            </w:r>
            <w:r>
              <w:rPr>
                <w:color w:val="auto"/>
                <w:highlight w:val="none"/>
              </w:rPr>
              <w:fldChar w:fldCharType="separate"/>
            </w:r>
            <w:r>
              <w:rPr>
                <w:rFonts w:hint="eastAsia" w:ascii="宋体" w:hAnsi="宋体" w:cs="宋体"/>
                <w:snapToGrid w:val="0"/>
                <w:color w:val="auto"/>
                <w:kern w:val="28"/>
                <w:sz w:val="24"/>
                <w:highlight w:val="none"/>
                <w:lang w:eastAsia="zh-CN"/>
              </w:rPr>
              <w:t>1052438209</w:t>
            </w:r>
            <w:r>
              <w:rPr>
                <w:rFonts w:hint="eastAsia" w:ascii="宋体" w:hAnsi="宋体" w:cs="宋体"/>
                <w:snapToGrid w:val="0"/>
                <w:color w:val="auto"/>
                <w:kern w:val="28"/>
                <w:sz w:val="24"/>
                <w:highlight w:val="none"/>
              </w:rPr>
              <w:t>@qq.com</w:t>
            </w:r>
            <w:r>
              <w:rPr>
                <w:rFonts w:hint="eastAsia" w:ascii="宋体" w:hAnsi="宋体" w:cs="宋体"/>
                <w:snapToGrid w:val="0"/>
                <w:color w:val="auto"/>
                <w:kern w:val="28"/>
                <w:sz w:val="24"/>
                <w:highlight w:val="none"/>
              </w:rPr>
              <w:fldChar w:fldCharType="end"/>
            </w:r>
            <w:r>
              <w:rPr>
                <w:rFonts w:hint="eastAsia" w:ascii="宋体" w:hAnsi="宋体" w:cs="宋体"/>
                <w:snapToGrid w:val="0"/>
                <w:color w:val="auto"/>
                <w:kern w:val="28"/>
                <w:sz w:val="24"/>
                <w:highlight w:val="none"/>
              </w:rPr>
              <w:t>)。</w:t>
            </w:r>
          </w:p>
          <w:p w14:paraId="0C0CA15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（3）投标文件启用顺序和效力。投标文件的启用，按先后顺位分别为电子投标文件、以介质存储的数据电文形式的备份投标文件。顺位在先的投标文件已按时解密的，备份投标文件自动失效。</w:t>
            </w:r>
          </w:p>
          <w:p w14:paraId="501D5074">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▲未传输递交电子投标文件的，投标无效。</w:t>
            </w:r>
          </w:p>
          <w:p w14:paraId="0CA8005F">
            <w:pPr>
              <w:spacing w:line="360" w:lineRule="auto"/>
              <w:rPr>
                <w:rFonts w:hAnsi="宋体" w:cs="宋体"/>
                <w:color w:val="auto"/>
                <w:kern w:val="28"/>
                <w:sz w:val="24"/>
                <w:highlight w:val="none"/>
              </w:rPr>
            </w:pPr>
            <w:r>
              <w:rPr>
                <w:rFonts w:hint="eastAsia" w:ascii="宋体" w:hAnsi="宋体" w:cs="宋体"/>
                <w:snapToGrid w:val="0"/>
                <w:color w:val="auto"/>
                <w:kern w:val="28"/>
                <w:sz w:val="24"/>
                <w:highlight w:val="none"/>
              </w:rPr>
              <w:t>▲未按规定提供相应的备份投标文件，造成项目开评标活动无法进行下去的，投标无效。</w:t>
            </w:r>
          </w:p>
        </w:tc>
      </w:tr>
      <w:tr w14:paraId="0F55D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vAlign w:val="top"/>
          </w:tcPr>
          <w:p w14:paraId="36263F44">
            <w:pPr>
              <w:snapToGrid w:val="0"/>
              <w:spacing w:line="360" w:lineRule="auto"/>
              <w:jc w:val="center"/>
              <w:rPr>
                <w:rFonts w:ascii="宋体" w:hAnsi="宋体" w:cs="宋体"/>
                <w:color w:val="auto"/>
                <w:sz w:val="24"/>
                <w:highlight w:val="none"/>
              </w:rPr>
            </w:pPr>
          </w:p>
          <w:p w14:paraId="37DA4B98">
            <w:pPr>
              <w:snapToGrid w:val="0"/>
              <w:spacing w:line="360" w:lineRule="auto"/>
              <w:jc w:val="center"/>
              <w:rPr>
                <w:rFonts w:ascii="宋体" w:hAnsi="宋体" w:cs="宋体"/>
                <w:color w:val="auto"/>
                <w:sz w:val="24"/>
                <w:highlight w:val="none"/>
              </w:rPr>
            </w:pPr>
          </w:p>
          <w:p w14:paraId="7A2E3530">
            <w:pPr>
              <w:snapToGrid w:val="0"/>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11</w:t>
            </w:r>
          </w:p>
        </w:tc>
        <w:tc>
          <w:tcPr>
            <w:tcW w:w="1843" w:type="dxa"/>
            <w:vMerge w:val="restart"/>
            <w:tcBorders>
              <w:top w:val="single" w:color="auto" w:sz="4" w:space="0"/>
              <w:left w:val="single" w:color="auto" w:sz="4" w:space="0"/>
              <w:right w:val="single" w:color="auto" w:sz="4" w:space="0"/>
            </w:tcBorders>
            <w:vAlign w:val="center"/>
          </w:tcPr>
          <w:p w14:paraId="45EEE001">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293" w:type="dxa"/>
            <w:tcBorders>
              <w:top w:val="single" w:color="auto" w:sz="4" w:space="0"/>
              <w:left w:val="single" w:color="auto" w:sz="4" w:space="0"/>
              <w:bottom w:val="single" w:color="auto" w:sz="4" w:space="0"/>
              <w:right w:val="single" w:color="auto" w:sz="4" w:space="0"/>
            </w:tcBorders>
            <w:vAlign w:val="center"/>
          </w:tcPr>
          <w:p w14:paraId="72630F1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25BF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4269FE3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2C286978">
            <w:pPr>
              <w:snapToGrid w:val="0"/>
              <w:spacing w:line="360" w:lineRule="auto"/>
              <w:jc w:val="center"/>
              <w:rPr>
                <w:rFonts w:ascii="宋体" w:hAnsi="宋体" w:cs="宋体"/>
                <w:b/>
                <w:color w:val="auto"/>
                <w:sz w:val="24"/>
                <w:highlight w:val="none"/>
              </w:rPr>
            </w:pPr>
          </w:p>
        </w:tc>
        <w:tc>
          <w:tcPr>
            <w:tcW w:w="7293" w:type="dxa"/>
            <w:tcBorders>
              <w:top w:val="single" w:color="auto" w:sz="4" w:space="0"/>
              <w:left w:val="single" w:color="auto" w:sz="4" w:space="0"/>
              <w:bottom w:val="single" w:color="auto" w:sz="4" w:space="0"/>
              <w:right w:val="single" w:color="auto" w:sz="4" w:space="0"/>
            </w:tcBorders>
            <w:vAlign w:val="center"/>
          </w:tcPr>
          <w:p w14:paraId="48786AE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9"/>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24036D3">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00A8"/>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F9F0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14:paraId="283B60CD">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2719178B">
            <w:pPr>
              <w:snapToGrid w:val="0"/>
              <w:spacing w:line="360" w:lineRule="auto"/>
              <w:jc w:val="center"/>
              <w:rPr>
                <w:rFonts w:ascii="宋体" w:hAnsi="宋体" w:cs="宋体"/>
                <w:b/>
                <w:color w:val="auto"/>
                <w:sz w:val="24"/>
                <w:highlight w:val="none"/>
              </w:rPr>
            </w:pPr>
          </w:p>
        </w:tc>
        <w:tc>
          <w:tcPr>
            <w:tcW w:w="7293" w:type="dxa"/>
            <w:tcBorders>
              <w:top w:val="single" w:color="auto" w:sz="4" w:space="0"/>
              <w:left w:val="single" w:color="auto" w:sz="4" w:space="0"/>
              <w:bottom w:val="single" w:color="auto" w:sz="4" w:space="0"/>
              <w:right w:val="single" w:color="auto" w:sz="4" w:space="0"/>
            </w:tcBorders>
            <w:vAlign w:val="center"/>
          </w:tcPr>
          <w:p w14:paraId="1FB73478">
            <w:pPr>
              <w:spacing w:line="360" w:lineRule="auto"/>
              <w:rPr>
                <w:rFonts w:cs="Arial" w:asciiTheme="minorEastAsia" w:hAnsiTheme="minorEastAsia" w:eastAsiaTheme="minorEastAsia"/>
                <w:color w:val="auto"/>
                <w:kern w:val="0"/>
                <w:sz w:val="24"/>
                <w:highlight w:val="none"/>
              </w:rPr>
            </w:pPr>
            <w:r>
              <w:rPr>
                <w:rFonts w:hint="eastAsia" w:ascii="宋体" w:hAnsi="宋体"/>
                <w:color w:val="auto"/>
                <w:sz w:val="24"/>
                <w:highlight w:val="none"/>
              </w:rPr>
              <w:t>本招标文件的解释权属于采购单位和委托代理机构。</w:t>
            </w:r>
          </w:p>
        </w:tc>
      </w:tr>
      <w:tr w14:paraId="1C869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tcPr>
          <w:p w14:paraId="6B8D784B">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6B38245D">
            <w:pPr>
              <w:snapToGrid w:val="0"/>
              <w:spacing w:line="360" w:lineRule="auto"/>
              <w:jc w:val="center"/>
              <w:rPr>
                <w:rFonts w:ascii="宋体" w:hAnsi="宋体" w:cs="宋体"/>
                <w:b/>
                <w:color w:val="auto"/>
                <w:sz w:val="24"/>
                <w:highlight w:val="none"/>
              </w:rPr>
            </w:pPr>
          </w:p>
        </w:tc>
        <w:tc>
          <w:tcPr>
            <w:tcW w:w="7293" w:type="dxa"/>
            <w:tcBorders>
              <w:top w:val="single" w:color="auto" w:sz="4" w:space="0"/>
              <w:left w:val="single" w:color="auto" w:sz="4" w:space="0"/>
              <w:bottom w:val="single" w:color="auto" w:sz="4" w:space="0"/>
              <w:right w:val="single" w:color="auto" w:sz="4" w:space="0"/>
            </w:tcBorders>
            <w:vAlign w:val="center"/>
          </w:tcPr>
          <w:p w14:paraId="45E36981">
            <w:pPr>
              <w:spacing w:line="360" w:lineRule="auto"/>
              <w:rPr>
                <w:rFonts w:ascii="宋体" w:hAnsi="宋体"/>
                <w:color w:val="auto"/>
                <w:sz w:val="24"/>
                <w:highlight w:val="none"/>
              </w:rPr>
            </w:pPr>
            <w:r>
              <w:rPr>
                <w:rFonts w:hint="eastAsia" w:ascii="宋体" w:hAnsi="宋体"/>
                <w:b/>
                <w:bCs/>
                <w:color w:val="auto"/>
                <w:sz w:val="24"/>
                <w:highlight w:val="none"/>
              </w:rPr>
              <w:t>如发现投标单位提供虚假材料、围标串标等违法违规行为参与我县国有企业采购投标活动的，无论中标与否，将取消该投标单位在本平台三年的投标资格。</w:t>
            </w:r>
          </w:p>
        </w:tc>
      </w:tr>
      <w:tr w14:paraId="52283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9BA227">
            <w:pPr>
              <w:snapToGrid w:val="0"/>
              <w:spacing w:line="360" w:lineRule="auto"/>
              <w:ind w:firstLine="240" w:firstLineChars="100"/>
              <w:jc w:val="both"/>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12</w:t>
            </w:r>
          </w:p>
        </w:tc>
        <w:tc>
          <w:tcPr>
            <w:tcW w:w="1843" w:type="dxa"/>
            <w:tcBorders>
              <w:top w:val="single" w:color="auto" w:sz="4" w:space="0"/>
              <w:left w:val="single" w:color="auto" w:sz="4" w:space="0"/>
              <w:bottom w:val="single" w:color="auto" w:sz="4" w:space="0"/>
              <w:right w:val="single" w:color="auto" w:sz="4" w:space="0"/>
            </w:tcBorders>
            <w:vAlign w:val="center"/>
          </w:tcPr>
          <w:p w14:paraId="36FD8AD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招标代理服务费</w:t>
            </w:r>
          </w:p>
        </w:tc>
        <w:tc>
          <w:tcPr>
            <w:tcW w:w="7293" w:type="dxa"/>
            <w:tcBorders>
              <w:top w:val="single" w:color="auto" w:sz="4" w:space="0"/>
              <w:left w:val="single" w:color="auto" w:sz="4" w:space="0"/>
              <w:bottom w:val="single" w:color="auto" w:sz="4" w:space="0"/>
              <w:right w:val="single" w:color="auto" w:sz="4" w:space="0"/>
            </w:tcBorders>
            <w:vAlign w:val="center"/>
          </w:tcPr>
          <w:p w14:paraId="158E2CA0">
            <w:pPr>
              <w:pStyle w:val="25"/>
              <w:rPr>
                <w:rFonts w:hAnsi="宋体"/>
                <w:color w:val="auto"/>
                <w:highlight w:val="none"/>
              </w:rPr>
            </w:pPr>
            <w:r>
              <w:rPr>
                <w:rFonts w:hint="eastAsia" w:hAnsi="宋体"/>
                <w:color w:val="auto"/>
                <w:highlight w:val="none"/>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hAnsi="宋体"/>
                <w:color w:val="auto"/>
                <w:highlight w:val="none"/>
                <w:lang w:val="en-US"/>
              </w:rPr>
              <w:t>8</w:t>
            </w:r>
            <w:r>
              <w:rPr>
                <w:rFonts w:hint="eastAsia" w:hAnsi="宋体"/>
                <w:color w:val="auto"/>
                <w:highlight w:val="none"/>
              </w:rPr>
              <w:t>），其余按实收取,本项目采购评审费由采购单位支付。</w:t>
            </w:r>
          </w:p>
          <w:p w14:paraId="1377CB39">
            <w:pPr>
              <w:spacing w:line="360" w:lineRule="auto"/>
              <w:rPr>
                <w:rFonts w:hint="eastAsia" w:ascii="宋体" w:hAnsi="宋体" w:cs="Arial"/>
                <w:snapToGrid w:val="0"/>
                <w:color w:val="auto"/>
                <w:sz w:val="24"/>
                <w:szCs w:val="21"/>
                <w:highlight w:val="none"/>
                <w:lang w:val="zh-CN"/>
              </w:rPr>
            </w:pPr>
            <w:r>
              <w:rPr>
                <w:rFonts w:hint="eastAsia" w:ascii="宋体" w:hAnsi="宋体" w:cs="Arial"/>
                <w:snapToGrid w:val="0"/>
                <w:color w:val="auto"/>
                <w:sz w:val="24"/>
                <w:szCs w:val="21"/>
                <w:highlight w:val="none"/>
                <w:lang w:val="zh-CN"/>
              </w:rPr>
              <w:t>收款单位名称：淳安县产权经纪有限公司</w:t>
            </w:r>
          </w:p>
          <w:p w14:paraId="35C48540">
            <w:pPr>
              <w:spacing w:line="360" w:lineRule="auto"/>
              <w:rPr>
                <w:rFonts w:ascii="宋体" w:hAnsi="宋体" w:cs="Arial"/>
                <w:snapToGrid w:val="0"/>
                <w:color w:val="auto"/>
                <w:sz w:val="24"/>
                <w:szCs w:val="21"/>
                <w:highlight w:val="none"/>
              </w:rPr>
            </w:pPr>
            <w:r>
              <w:rPr>
                <w:rFonts w:hint="eastAsia" w:ascii="宋体" w:hAnsi="宋体" w:cs="Arial"/>
                <w:snapToGrid w:val="0"/>
                <w:color w:val="auto"/>
                <w:sz w:val="24"/>
                <w:szCs w:val="21"/>
                <w:highlight w:val="none"/>
                <w:lang w:val="zh-CN"/>
              </w:rPr>
              <w:t>户名：淳安县产权经纪有限公司；</w:t>
            </w:r>
            <w:r>
              <w:rPr>
                <w:rFonts w:hint="eastAsia" w:ascii="宋体" w:hAnsi="宋体" w:cs="Arial"/>
                <w:snapToGrid w:val="0"/>
                <w:color w:val="auto"/>
                <w:sz w:val="24"/>
                <w:szCs w:val="21"/>
                <w:highlight w:val="none"/>
              </w:rPr>
              <w:t xml:space="preserve"> </w:t>
            </w:r>
          </w:p>
          <w:p w14:paraId="26430CC6">
            <w:pPr>
              <w:spacing w:line="360" w:lineRule="auto"/>
              <w:rPr>
                <w:rFonts w:hint="eastAsia" w:ascii="宋体" w:hAnsi="宋体" w:cs="Arial"/>
                <w:snapToGrid w:val="0"/>
                <w:color w:val="auto"/>
                <w:sz w:val="24"/>
                <w:szCs w:val="21"/>
                <w:highlight w:val="none"/>
                <w:lang w:val="zh-CN"/>
              </w:rPr>
            </w:pPr>
            <w:r>
              <w:rPr>
                <w:rFonts w:hint="eastAsia" w:ascii="宋体" w:hAnsi="宋体" w:cs="Arial"/>
                <w:snapToGrid w:val="0"/>
                <w:color w:val="auto"/>
                <w:sz w:val="24"/>
                <w:szCs w:val="21"/>
                <w:highlight w:val="none"/>
                <w:lang w:val="zh-CN"/>
              </w:rPr>
              <w:t>银行账号：79918100049725</w:t>
            </w:r>
          </w:p>
          <w:p w14:paraId="31C00A1A">
            <w:pPr>
              <w:spacing w:line="360" w:lineRule="auto"/>
              <w:rPr>
                <w:rFonts w:ascii="宋体" w:hAnsi="宋体" w:cs="Arial"/>
                <w:snapToGrid w:val="0"/>
                <w:color w:val="auto"/>
                <w:sz w:val="24"/>
                <w:szCs w:val="21"/>
                <w:highlight w:val="none"/>
                <w:lang w:val="zh-CN"/>
              </w:rPr>
            </w:pPr>
            <w:r>
              <w:rPr>
                <w:rFonts w:hint="eastAsia" w:ascii="宋体" w:hAnsi="宋体" w:cs="Arial"/>
                <w:snapToGrid w:val="0"/>
                <w:color w:val="auto"/>
                <w:sz w:val="24"/>
                <w:szCs w:val="21"/>
                <w:highlight w:val="none"/>
                <w:lang w:val="zh-CN"/>
              </w:rPr>
              <w:t>开户银行：杭州银行股份有限公司淳安支行</w:t>
            </w:r>
          </w:p>
          <w:p w14:paraId="5B16A591">
            <w:pPr>
              <w:spacing w:line="360" w:lineRule="auto"/>
              <w:rPr>
                <w:rFonts w:cs="Arial" w:asciiTheme="minorEastAsia" w:hAnsiTheme="minorEastAsia" w:eastAsiaTheme="minorEastAsia"/>
                <w:color w:val="auto"/>
                <w:kern w:val="0"/>
                <w:sz w:val="24"/>
                <w:highlight w:val="none"/>
              </w:rPr>
            </w:pPr>
            <w:r>
              <w:rPr>
                <w:rFonts w:hint="eastAsia" w:ascii="宋体" w:hAnsi="宋体" w:cs="Arial"/>
                <w:snapToGrid w:val="0"/>
                <w:color w:val="auto"/>
                <w:sz w:val="24"/>
                <w:szCs w:val="21"/>
                <w:highlight w:val="none"/>
                <w:lang w:val="zh-CN"/>
              </w:rPr>
              <w:t>联系人：江旭琴          联系电话：0571-64880506</w:t>
            </w:r>
          </w:p>
        </w:tc>
      </w:tr>
      <w:tr w14:paraId="504E7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8BB3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14:paraId="57186B0B">
            <w:pPr>
              <w:snapToGrid w:val="0"/>
              <w:spacing w:line="360" w:lineRule="auto"/>
              <w:jc w:val="center"/>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eastAsia="zh-CN"/>
              </w:rPr>
              <w:t>备注</w:t>
            </w:r>
          </w:p>
        </w:tc>
        <w:tc>
          <w:tcPr>
            <w:tcW w:w="7293" w:type="dxa"/>
            <w:tcBorders>
              <w:top w:val="single" w:color="auto" w:sz="4" w:space="0"/>
              <w:left w:val="single" w:color="auto" w:sz="4" w:space="0"/>
              <w:bottom w:val="single" w:color="auto" w:sz="4" w:space="0"/>
              <w:right w:val="single" w:color="auto" w:sz="4" w:space="0"/>
            </w:tcBorders>
            <w:vAlign w:val="center"/>
          </w:tcPr>
          <w:p w14:paraId="7B729D18">
            <w:pPr>
              <w:spacing w:line="360" w:lineRule="auto"/>
              <w:rPr>
                <w:rFonts w:hint="eastAsia" w:ascii="宋体" w:hAnsi="宋体" w:cs="Arial"/>
                <w:snapToGrid w:val="0"/>
                <w:color w:val="auto"/>
                <w:sz w:val="24"/>
                <w:szCs w:val="21"/>
                <w:highlight w:val="none"/>
                <w:lang w:val="zh-CN"/>
              </w:rPr>
            </w:pPr>
            <w:r>
              <w:rPr>
                <w:rFonts w:ascii="宋体" w:hAnsi="宋体" w:eastAsia="宋体" w:cs="宋体"/>
                <w:b/>
                <w:bCs/>
                <w:color w:val="auto"/>
                <w:sz w:val="24"/>
                <w:szCs w:val="24"/>
                <w:highlight w:val="none"/>
              </w:rPr>
              <w:t>在领取中标通知书前中标供应商须提供纸质投标文件（与电子投标文件一致）</w:t>
            </w:r>
            <w:r>
              <w:rPr>
                <w:rFonts w:hint="eastAsia" w:ascii="宋体" w:hAnsi="宋体" w:eastAsia="宋体" w:cs="宋体"/>
                <w:b/>
                <w:bCs/>
                <w:color w:val="auto"/>
                <w:sz w:val="24"/>
                <w:szCs w:val="24"/>
                <w:highlight w:val="none"/>
                <w:lang w:eastAsia="zh-CN"/>
              </w:rPr>
              <w:t>两</w:t>
            </w:r>
            <w:r>
              <w:rPr>
                <w:rFonts w:ascii="宋体" w:hAnsi="宋体" w:eastAsia="宋体" w:cs="宋体"/>
                <w:b/>
                <w:bCs/>
                <w:color w:val="auto"/>
                <w:sz w:val="24"/>
                <w:szCs w:val="24"/>
                <w:highlight w:val="none"/>
              </w:rPr>
              <w:t>套，递交至代理机构，如与电子投标文件不符将影响中标供应商领取中标通知</w:t>
            </w:r>
            <w:r>
              <w:rPr>
                <w:rFonts w:hint="eastAsia" w:ascii="宋体" w:hAnsi="宋体" w:eastAsia="宋体" w:cs="宋体"/>
                <w:b/>
                <w:bCs/>
                <w:color w:val="auto"/>
                <w:sz w:val="24"/>
                <w:szCs w:val="24"/>
                <w:highlight w:val="none"/>
                <w:lang w:eastAsia="zh-CN"/>
              </w:rPr>
              <w:t>。</w:t>
            </w:r>
          </w:p>
        </w:tc>
      </w:tr>
      <w:bookmarkEnd w:id="9"/>
    </w:tbl>
    <w:p w14:paraId="481F3FED">
      <w:pPr>
        <w:snapToGrid w:val="0"/>
        <w:spacing w:line="360" w:lineRule="auto"/>
        <w:jc w:val="center"/>
        <w:rPr>
          <w:rFonts w:ascii="宋体" w:hAnsi="宋体" w:cs="宋体"/>
          <w:b/>
          <w:color w:val="auto"/>
          <w:sz w:val="32"/>
          <w:szCs w:val="20"/>
          <w:highlight w:val="none"/>
        </w:rPr>
      </w:pPr>
    </w:p>
    <w:p w14:paraId="5A23F874">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p>
    <w:p w14:paraId="099ECD25">
      <w:pPr>
        <w:adjustRightInd/>
        <w:spacing w:line="360" w:lineRule="auto"/>
        <w:ind w:firstLine="3845" w:firstLineChars="1197"/>
        <w:outlineLvl w:val="0"/>
        <w:rPr>
          <w:rFonts w:ascii="宋体" w:hAnsi="宋体" w:cs="宋体"/>
          <w:b/>
          <w:color w:val="auto"/>
          <w:sz w:val="32"/>
          <w:szCs w:val="20"/>
          <w:highlight w:val="none"/>
        </w:rPr>
      </w:pPr>
    </w:p>
    <w:p w14:paraId="1631390F">
      <w:pPr>
        <w:adjustRightInd/>
        <w:spacing w:line="360" w:lineRule="auto"/>
        <w:ind w:firstLine="3845" w:firstLineChars="1197"/>
        <w:outlineLvl w:val="0"/>
        <w:rPr>
          <w:rFonts w:ascii="宋体" w:hAnsi="宋体" w:cs="宋体"/>
          <w:b/>
          <w:color w:val="auto"/>
          <w:sz w:val="32"/>
          <w:szCs w:val="20"/>
          <w:highlight w:val="none"/>
        </w:rPr>
      </w:pPr>
    </w:p>
    <w:p w14:paraId="0940EAB1">
      <w:pPr>
        <w:adjustRightInd/>
        <w:spacing w:line="360" w:lineRule="auto"/>
        <w:ind w:firstLine="3845" w:firstLineChars="1197"/>
        <w:outlineLvl w:val="0"/>
        <w:rPr>
          <w:rFonts w:ascii="宋体" w:hAnsi="宋体" w:cs="宋体"/>
          <w:b/>
          <w:color w:val="auto"/>
          <w:sz w:val="32"/>
          <w:szCs w:val="20"/>
          <w:highlight w:val="none"/>
        </w:rPr>
      </w:pPr>
    </w:p>
    <w:p w14:paraId="539CCB54">
      <w:pPr>
        <w:adjustRightInd/>
        <w:spacing w:line="360" w:lineRule="auto"/>
        <w:ind w:firstLine="3845" w:firstLineChars="1197"/>
        <w:outlineLvl w:val="0"/>
        <w:rPr>
          <w:rFonts w:ascii="宋体" w:hAnsi="宋体" w:cs="宋体"/>
          <w:b/>
          <w:color w:val="auto"/>
          <w:sz w:val="32"/>
          <w:szCs w:val="20"/>
          <w:highlight w:val="none"/>
        </w:rPr>
      </w:pPr>
    </w:p>
    <w:p w14:paraId="6CB4B21F">
      <w:pPr>
        <w:adjustRightInd/>
        <w:spacing w:line="360" w:lineRule="auto"/>
        <w:ind w:firstLine="3845" w:firstLineChars="1197"/>
        <w:outlineLvl w:val="0"/>
        <w:rPr>
          <w:rFonts w:ascii="宋体" w:hAnsi="宋体" w:cs="宋体"/>
          <w:b/>
          <w:color w:val="auto"/>
          <w:sz w:val="32"/>
          <w:szCs w:val="20"/>
          <w:highlight w:val="none"/>
        </w:rPr>
      </w:pPr>
    </w:p>
    <w:p w14:paraId="08AAAC92">
      <w:pPr>
        <w:adjustRightInd/>
        <w:spacing w:line="360" w:lineRule="auto"/>
        <w:ind w:firstLine="3845" w:firstLineChars="1197"/>
        <w:outlineLvl w:val="0"/>
        <w:rPr>
          <w:rFonts w:ascii="宋体" w:hAnsi="宋体" w:cs="宋体"/>
          <w:b/>
          <w:color w:val="auto"/>
          <w:sz w:val="32"/>
          <w:szCs w:val="20"/>
          <w:highlight w:val="none"/>
        </w:rPr>
      </w:pPr>
    </w:p>
    <w:p w14:paraId="534D3E75">
      <w:pPr>
        <w:adjustRightInd/>
        <w:spacing w:line="360" w:lineRule="auto"/>
        <w:ind w:firstLine="3845" w:firstLineChars="1197"/>
        <w:outlineLvl w:val="0"/>
        <w:rPr>
          <w:rFonts w:ascii="宋体" w:hAnsi="宋体" w:cs="宋体"/>
          <w:b/>
          <w:color w:val="auto"/>
          <w:sz w:val="32"/>
          <w:szCs w:val="20"/>
          <w:highlight w:val="none"/>
        </w:rPr>
      </w:pPr>
    </w:p>
    <w:p w14:paraId="68910BE5">
      <w:pPr>
        <w:adjustRightInd/>
        <w:spacing w:line="360" w:lineRule="auto"/>
        <w:ind w:firstLine="3845" w:firstLineChars="1197"/>
        <w:outlineLvl w:val="0"/>
        <w:rPr>
          <w:rFonts w:ascii="宋体" w:hAnsi="宋体" w:cs="宋体"/>
          <w:b/>
          <w:color w:val="auto"/>
          <w:sz w:val="32"/>
          <w:szCs w:val="20"/>
          <w:highlight w:val="none"/>
        </w:rPr>
      </w:pPr>
    </w:p>
    <w:p w14:paraId="72013535">
      <w:pPr>
        <w:adjustRightInd/>
        <w:spacing w:line="360" w:lineRule="auto"/>
        <w:ind w:firstLine="3845" w:firstLineChars="1197"/>
        <w:outlineLvl w:val="0"/>
        <w:rPr>
          <w:rFonts w:ascii="宋体" w:hAnsi="宋体" w:cs="宋体"/>
          <w:b/>
          <w:color w:val="auto"/>
          <w:sz w:val="32"/>
          <w:szCs w:val="20"/>
          <w:highlight w:val="none"/>
        </w:rPr>
      </w:pPr>
    </w:p>
    <w:p w14:paraId="6251ED77">
      <w:pPr>
        <w:adjustRightInd/>
        <w:spacing w:line="360" w:lineRule="auto"/>
        <w:ind w:firstLine="3845" w:firstLineChars="1197"/>
        <w:outlineLvl w:val="0"/>
        <w:rPr>
          <w:rFonts w:ascii="宋体" w:hAnsi="宋体" w:cs="宋体"/>
          <w:b/>
          <w:color w:val="auto"/>
          <w:sz w:val="32"/>
          <w:szCs w:val="20"/>
          <w:highlight w:val="none"/>
        </w:rPr>
      </w:pPr>
    </w:p>
    <w:p w14:paraId="7ECB9987">
      <w:pPr>
        <w:pStyle w:val="26"/>
        <w:ind w:firstLine="0"/>
        <w:rPr>
          <w:color w:val="auto"/>
          <w:highlight w:val="none"/>
        </w:rPr>
      </w:pPr>
    </w:p>
    <w:p w14:paraId="40DA38C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42F24E0">
      <w:pPr>
        <w:pStyle w:val="25"/>
        <w:rPr>
          <w:color w:val="auto"/>
          <w:highlight w:val="none"/>
        </w:rPr>
      </w:pPr>
    </w:p>
    <w:p w14:paraId="592CFC2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C48BAA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750808E">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2D2E7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B6732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343ED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134A8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63F34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5）。</w:t>
      </w:r>
    </w:p>
    <w:p w14:paraId="4ACE8C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2.6“电子交易平台”系指本项目采购活动所依托的乐采云平台（https://www.lecaiyun.com/）。</w:t>
      </w:r>
    </w:p>
    <w:p w14:paraId="1027C5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6737A5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采购项目需要落实的采购政策</w:t>
      </w:r>
    </w:p>
    <w:p w14:paraId="654CD0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购本国生产的货物、工程和服务，不允许采购进口产品。除非采购人采购进口产品，已经在采购活动开始前向县财政局（国资办）提出申请并获得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CA537BE">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 询问、质疑、投诉</w:t>
      </w:r>
    </w:p>
    <w:p w14:paraId="594862D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供应商询问</w:t>
      </w:r>
    </w:p>
    <w:p w14:paraId="5DD6593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FDC4D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供应商质疑</w:t>
      </w:r>
    </w:p>
    <w:p w14:paraId="6E8CA42F">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lang w:val="en-US" w:eastAsia="zh-CN"/>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6A52056">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lang w:val="en-US" w:eastAsia="zh-CN"/>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B5B9F81">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w:t>
      </w:r>
      <w:r>
        <w:rPr>
          <w:rFonts w:hint="eastAsia" w:hAnsi="宋体" w:cs="宋体"/>
          <w:snapToGrid/>
          <w:color w:val="auto"/>
          <w:kern w:val="2"/>
          <w:sz w:val="24"/>
          <w:highlight w:val="none"/>
          <w:lang w:val="en-US" w:eastAsia="zh-CN"/>
        </w:rPr>
        <w:t>2</w:t>
      </w:r>
      <w:r>
        <w:rPr>
          <w:rFonts w:hint="eastAsia" w:hAnsi="宋体" w:cs="宋体"/>
          <w:snapToGrid/>
          <w:color w:val="auto"/>
          <w:kern w:val="2"/>
          <w:sz w:val="24"/>
          <w:highlight w:val="none"/>
        </w:rPr>
        <w:t>.2.1对招标文件提出质疑的，质疑期限为供应商获得招标文件之日或者招标文件公告期限届满之日起计算。</w:t>
      </w:r>
    </w:p>
    <w:p w14:paraId="282993B9">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w:t>
      </w:r>
      <w:r>
        <w:rPr>
          <w:rFonts w:hint="eastAsia" w:hAnsi="宋体" w:cs="宋体"/>
          <w:color w:val="auto"/>
          <w:sz w:val="24"/>
          <w:highlight w:val="none"/>
          <w:lang w:val="en-US" w:eastAsia="zh-CN"/>
        </w:rPr>
        <w:t>2</w:t>
      </w:r>
      <w:r>
        <w:rPr>
          <w:rFonts w:hint="eastAsia" w:hAnsi="宋体" w:cs="宋体"/>
          <w:color w:val="auto"/>
          <w:sz w:val="24"/>
          <w:highlight w:val="none"/>
        </w:rPr>
        <w:t>.2.2对采购过程提出质疑的，质疑期限为各采购程序环节结束之日起计算。4.</w:t>
      </w:r>
      <w:r>
        <w:rPr>
          <w:rFonts w:hint="eastAsia" w:hAnsi="宋体" w:cs="宋体"/>
          <w:color w:val="auto"/>
          <w:sz w:val="24"/>
          <w:highlight w:val="none"/>
          <w:lang w:val="en-US" w:eastAsia="zh-CN"/>
        </w:rPr>
        <w:t>2</w:t>
      </w:r>
      <w:r>
        <w:rPr>
          <w:rFonts w:hint="eastAsia" w:hAnsi="宋体" w:cs="宋体"/>
          <w:color w:val="auto"/>
          <w:sz w:val="24"/>
          <w:highlight w:val="none"/>
        </w:rPr>
        <w:t>.2.3对采购结果提出质疑的，质疑期限自采购结果公告期限届满之日起计算。</w:t>
      </w:r>
    </w:p>
    <w:p w14:paraId="3416F2B8">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14:paraId="41DA69E1">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.3.1供应商的姓名或者名称、地址、邮编、联系人及联系电话；</w:t>
      </w:r>
    </w:p>
    <w:p w14:paraId="34106369">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.3.2质疑项目的名称、编号；</w:t>
      </w:r>
    </w:p>
    <w:p w14:paraId="2376CEF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.3.3具体、明确的质疑事项和与质疑事项相关的请求；</w:t>
      </w:r>
    </w:p>
    <w:p w14:paraId="3C40211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.3.4事实依据；</w:t>
      </w:r>
    </w:p>
    <w:p w14:paraId="4E7D723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.3.5必要的法律依据；</w:t>
      </w:r>
    </w:p>
    <w:p w14:paraId="6AE9BDBD">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.3.6提出质疑的日期。</w:t>
      </w:r>
    </w:p>
    <w:p w14:paraId="67C1049B">
      <w:pPr>
        <w:pStyle w:val="35"/>
        <w:spacing w:line="360" w:lineRule="auto"/>
        <w:ind w:firstLine="960" w:firstLineChars="400"/>
        <w:rPr>
          <w:color w:val="auto"/>
          <w:highlight w:val="none"/>
        </w:rPr>
      </w:pPr>
      <w:r>
        <w:rPr>
          <w:rFonts w:hint="eastAsia" w:hAnsi="宋体" w:cs="宋体"/>
          <w:color w:val="auto"/>
          <w:sz w:val="24"/>
          <w:szCs w:val="24"/>
          <w:highlight w:val="none"/>
        </w:rPr>
        <w:t>供应商提交的质疑函需一式三份。供</w:t>
      </w:r>
      <w:r>
        <w:rPr>
          <w:rFonts w:hint="eastAsia"/>
          <w:color w:val="auto"/>
          <w:sz w:val="24"/>
          <w:szCs w:val="24"/>
          <w:highlight w:val="none"/>
        </w:rPr>
        <w:t>应商为自然人的，应当由本人签字；供应商为法人或者其他组织的，应当由法定代表人、主要负责人，或者其授权代表签字或者盖章，并加盖公章。</w:t>
      </w:r>
    </w:p>
    <w:p w14:paraId="0D41343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质疑函范本及制作说明详见附件3。</w:t>
      </w:r>
    </w:p>
    <w:p w14:paraId="4BA7854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en-US" w:eastAsia="zh-CN"/>
        </w:rPr>
        <w:t>2</w:t>
      </w:r>
      <w:r>
        <w:rPr>
          <w:rFonts w:hint="eastAsia"/>
          <w:color w:val="auto"/>
          <w:highlight w:val="none"/>
        </w:rPr>
        <w:t>.4对同一采购程序环节的质疑，供应商须在法定质疑期内一次性提出。</w:t>
      </w:r>
    </w:p>
    <w:p w14:paraId="4AE1EB84">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w:t>
      </w:r>
      <w:r>
        <w:rPr>
          <w:rFonts w:hint="eastAsia"/>
          <w:color w:val="auto"/>
          <w:highlight w:val="none"/>
          <w:lang w:val="en-US" w:eastAsia="zh-CN"/>
        </w:rPr>
        <w:t>2</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431E2CF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w:t>
      </w:r>
      <w:r>
        <w:rPr>
          <w:rFonts w:hint="eastAsia"/>
          <w:color w:val="auto"/>
          <w:highlight w:val="none"/>
          <w:lang w:val="en-US" w:eastAsia="zh-CN"/>
        </w:rPr>
        <w:t>2</w:t>
      </w:r>
      <w:r>
        <w:rPr>
          <w:rFonts w:hint="eastAsia"/>
          <w:color w:val="auto"/>
          <w:highlight w:val="none"/>
        </w:rPr>
        <w:t>.6询问或者质疑事项可能影响采购结果的，采购人应当暂停签订合同，已经签订合同的，应当中止履行合同。</w:t>
      </w:r>
    </w:p>
    <w:p w14:paraId="3C703DD1">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w:t>
      </w:r>
      <w:r>
        <w:rPr>
          <w:rFonts w:hint="eastAsia"/>
          <w:color w:val="auto"/>
          <w:highlight w:val="none"/>
          <w:lang w:val="en-US" w:eastAsia="zh-CN"/>
        </w:rPr>
        <w:t>3</w:t>
      </w:r>
      <w:r>
        <w:rPr>
          <w:rFonts w:hint="eastAsia"/>
          <w:color w:val="auto"/>
          <w:highlight w:val="none"/>
          <w:lang w:val="zh-CN"/>
        </w:rPr>
        <w:t>供应商投诉</w:t>
      </w:r>
    </w:p>
    <w:p w14:paraId="6A60F19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en-US" w:eastAsia="zh-CN"/>
        </w:rPr>
        <w:t>3</w:t>
      </w:r>
      <w:r>
        <w:rPr>
          <w:rFonts w:hint="eastAsia"/>
          <w:color w:val="auto"/>
          <w:highlight w:val="none"/>
        </w:rPr>
        <w:t>.1质疑供应商对采购人、采购代理机构的答复不满意或者采购人、采购代理机构未在规定的时间内作出答复的，可以在答复期满后十五个工作日内向采购单位纪检监察部门提出投诉。</w:t>
      </w:r>
    </w:p>
    <w:p w14:paraId="00D4186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en-US" w:eastAsia="zh-CN"/>
        </w:rPr>
        <w:t>3</w:t>
      </w:r>
      <w:r>
        <w:rPr>
          <w:rFonts w:hint="eastAsia"/>
          <w:color w:val="auto"/>
          <w:highlight w:val="none"/>
        </w:rPr>
        <w:t>.</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4F0F85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en-US" w:eastAsia="zh-CN"/>
        </w:rPr>
        <w:t>3</w:t>
      </w:r>
      <w:r>
        <w:rPr>
          <w:rFonts w:hint="eastAsia"/>
          <w:color w:val="auto"/>
          <w:highlight w:val="none"/>
        </w:rPr>
        <w:t>.3供应商投诉应当有明确的请求和必要的证明材料。</w:t>
      </w:r>
    </w:p>
    <w:p w14:paraId="3746369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en-US" w:eastAsia="zh-CN"/>
        </w:rPr>
        <w:t>3</w:t>
      </w:r>
      <w:r>
        <w:rPr>
          <w:rFonts w:hint="eastAsia"/>
          <w:color w:val="auto"/>
          <w:highlight w:val="none"/>
        </w:rPr>
        <w:t>.4 以联合体形式参加采购活动的，其投诉应当由组成联合体的所有供应商共同提出。</w:t>
      </w:r>
    </w:p>
    <w:p w14:paraId="746913E7">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w:t>
      </w:r>
      <w:r>
        <w:rPr>
          <w:rFonts w:hint="eastAsia"/>
          <w:color w:val="auto"/>
          <w:highlight w:val="none"/>
          <w:lang w:val="en-US" w:eastAsia="zh-CN"/>
        </w:rPr>
        <w:t>3</w:t>
      </w:r>
      <w:r>
        <w:rPr>
          <w:rFonts w:hint="eastAsia"/>
          <w:color w:val="auto"/>
          <w:highlight w:val="none"/>
        </w:rPr>
        <w:t>.5投诉书范本及制作说明详见附件4。</w:t>
      </w:r>
    </w:p>
    <w:p w14:paraId="1960F4AF">
      <w:pPr>
        <w:pStyle w:val="133"/>
        <w:snapToGrid w:val="0"/>
        <w:spacing w:before="0"/>
        <w:ind w:firstLine="360"/>
        <w:rPr>
          <w:rFonts w:ascii="宋体" w:hAnsi="宋体" w:cs="宋体"/>
          <w:color w:val="auto"/>
          <w:sz w:val="18"/>
          <w:szCs w:val="18"/>
          <w:highlight w:val="none"/>
        </w:rPr>
      </w:pPr>
    </w:p>
    <w:p w14:paraId="48FFC590">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491847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F74E8B9">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6ACE01A">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4DA94AF">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B68421F">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E51713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B695F0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6BC6E5B">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B79CD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4D65E0A">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858B41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189B48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BF0EF42">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D1C873F">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AA5D6D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800AA9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9C2B98A">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6134692">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825B9B8">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C7F90C7">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326BEF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8F3236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9670B3">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B8B29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3FEE0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7A101B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081F85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5C12E2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3465D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C3252A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F0D250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AF3C92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default" w:ascii="宋体" w:hAnsi="宋体" w:cs="宋体"/>
          <w:color w:val="auto"/>
          <w:sz w:val="24"/>
          <w:highlight w:val="none"/>
        </w:rPr>
        <w:t xml:space="preserve">3 </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B89B1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F1984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default" w:ascii="宋体" w:hAnsi="宋体" w:cs="宋体"/>
          <w:color w:val="auto"/>
          <w:sz w:val="24"/>
          <w:highlight w:val="none"/>
        </w:rPr>
        <w:t>5</w:t>
      </w:r>
      <w:r>
        <w:rPr>
          <w:rFonts w:hint="eastAsia" w:ascii="宋体" w:hAnsi="宋体" w:cs="宋体"/>
          <w:color w:val="auto"/>
          <w:sz w:val="24"/>
          <w:highlight w:val="none"/>
        </w:rPr>
        <w:t>评标标准相应的商务技术资料；</w:t>
      </w:r>
    </w:p>
    <w:p w14:paraId="48CCE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6D08EF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94F0A2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w:t>
      </w:r>
      <w:r>
        <w:rPr>
          <w:rFonts w:hint="default"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40FA7525">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9B2A74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8554B92">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3BCC847">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BF9FD7D">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8FF9AA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DD82EB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w:t>
      </w:r>
      <w:r>
        <w:rPr>
          <w:rFonts w:hint="eastAsia" w:ascii="宋体" w:hAnsi="宋体" w:cs="宋体"/>
          <w:color w:val="auto"/>
          <w:kern w:val="0"/>
          <w:sz w:val="24"/>
          <w:highlight w:val="none"/>
        </w:rPr>
        <w:t>乐采云</w:t>
      </w:r>
      <w:r>
        <w:rPr>
          <w:rFonts w:hint="eastAsia" w:ascii="宋体" w:hAnsi="宋体" w:cs="宋体"/>
          <w:color w:val="auto"/>
          <w:kern w:val="0"/>
          <w:sz w:val="24"/>
          <w:highlight w:val="none"/>
          <w:lang w:val="zh-CN"/>
        </w:rPr>
        <w:t>电子交易客户端”，并按照招标文件和电子交易平台的要求编制并加密投标文件。投标人未按规定加密的投标文件，电子交易平台将拒收并提示。</w:t>
      </w:r>
    </w:p>
    <w:p w14:paraId="04955CB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14:paraId="3DFE64B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8DDB259">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229D42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13.2为确保网上操作合法、有效和安全，投标人应当在投标截止时间前完成在“乐采云平台”的身份认证，确保在电子投标过程中能够对相关数据电文进行加密和使用电子签名。</w:t>
      </w:r>
    </w:p>
    <w:p w14:paraId="1852EDA5">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009D821">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8A27C0F">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A44A19">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B3114C1">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7AA7AA2">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4EF586C">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15.1投标人在电子交易平台传输递交投标文件后，还可以在投标截止时间前直接提交或者以电子邮件方式递交备份投标文件1份，</w:t>
      </w:r>
      <w:r>
        <w:rPr>
          <w:rFonts w:hint="eastAsia" w:hAnsi="宋体" w:cs="宋体"/>
          <w:b/>
          <w:color w:val="auto"/>
          <w:sz w:val="24"/>
          <w:szCs w:val="24"/>
          <w:highlight w:val="none"/>
        </w:rPr>
        <w:t>但采购人、采购代理机构不强制或变相强制投标人提交备份投标文件。</w:t>
      </w:r>
    </w:p>
    <w:p w14:paraId="67F4809E">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15.2以介质存储的数据电文形式的备份投标文件：按乐采云平台项目采购-电子招投标操作指南制作备份投标文件（后缀名为.bfbs），在投标截止时间前以电子邮件形式递交至(</w:t>
      </w:r>
      <w:r>
        <w:rPr>
          <w:color w:val="auto"/>
          <w:highlight w:val="none"/>
        </w:rPr>
        <w:fldChar w:fldCharType="begin"/>
      </w:r>
      <w:r>
        <w:rPr>
          <w:color w:val="auto"/>
          <w:highlight w:val="none"/>
        </w:rPr>
        <w:instrText xml:space="preserve"> HYPERLINK "mailto:2990430955@qq.com" </w:instrText>
      </w:r>
      <w:r>
        <w:rPr>
          <w:color w:val="auto"/>
          <w:highlight w:val="none"/>
        </w:rPr>
        <w:fldChar w:fldCharType="separate"/>
      </w:r>
      <w:r>
        <w:rPr>
          <w:rFonts w:hint="eastAsia" w:hAnsi="宋体" w:cs="宋体"/>
          <w:color w:val="auto"/>
          <w:kern w:val="28"/>
          <w:sz w:val="24"/>
          <w:szCs w:val="24"/>
          <w:highlight w:val="none"/>
          <w:lang w:eastAsia="zh-CN"/>
        </w:rPr>
        <w:t>1052438209</w:t>
      </w:r>
      <w:r>
        <w:rPr>
          <w:rFonts w:hint="eastAsia" w:hAnsi="宋体" w:cs="宋体"/>
          <w:color w:val="auto"/>
          <w:kern w:val="28"/>
          <w:sz w:val="24"/>
          <w:szCs w:val="24"/>
          <w:highlight w:val="none"/>
        </w:rPr>
        <w:t>@qq.com</w:t>
      </w:r>
      <w:r>
        <w:rPr>
          <w:rFonts w:hint="eastAsia" w:hAnsi="宋体" w:cs="宋体"/>
          <w:color w:val="auto"/>
          <w:kern w:val="28"/>
          <w:sz w:val="24"/>
          <w:szCs w:val="24"/>
          <w:highlight w:val="none"/>
        </w:rPr>
        <w:fldChar w:fldCharType="end"/>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683307E">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0800635">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15.4投标人仅提交备份投标文件，未在电子交易平台传输递交投标文件的，投标无效。</w:t>
      </w:r>
    </w:p>
    <w:p w14:paraId="0DAFAB6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3D84650">
      <w:pPr>
        <w:pStyle w:val="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05343DB">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74858B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68C18A6">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41D991A">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CF797A8">
      <w:pPr>
        <w:pStyle w:val="133"/>
        <w:spacing w:before="0"/>
        <w:ind w:firstLine="643"/>
        <w:rPr>
          <w:rFonts w:ascii="宋体" w:hAnsi="宋体" w:cs="宋体"/>
          <w:b/>
          <w:color w:val="auto"/>
          <w:sz w:val="32"/>
          <w:highlight w:val="none"/>
        </w:rPr>
      </w:pPr>
    </w:p>
    <w:p w14:paraId="01EFC420">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2BA99FB">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C5860F6">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6F787454">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C7C0EA3">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B440FCA">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F1CBE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7321F9B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864F6A2">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2023239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0B096DC">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D412105">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7FBBE524">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DE1B713">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20.3信用信息的使用规则：经查询列入失信被执行人名单、重大税收违法案件当事人名单、政府采购严重违法失信行为记录名单的投标人将被拒绝参与采购活动。</w:t>
      </w:r>
    </w:p>
    <w:p w14:paraId="5E4D9993">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914C433">
      <w:pPr>
        <w:pStyle w:val="133"/>
        <w:spacing w:before="0"/>
        <w:ind w:firstLine="0" w:firstLineChars="0"/>
        <w:rPr>
          <w:rFonts w:ascii="宋体" w:hAnsi="宋体" w:cs="宋体"/>
          <w:color w:val="auto"/>
          <w:kern w:val="0"/>
          <w:szCs w:val="24"/>
          <w:highlight w:val="none"/>
        </w:rPr>
      </w:pPr>
    </w:p>
    <w:p w14:paraId="0109EAB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0489FEA">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0AB129C">
      <w:pPr>
        <w:spacing w:line="360" w:lineRule="auto"/>
        <w:rPr>
          <w:rFonts w:ascii="宋体" w:hAnsi="宋体" w:cs="宋体"/>
          <w:b/>
          <w:color w:val="auto"/>
          <w:sz w:val="24"/>
          <w:highlight w:val="none"/>
        </w:rPr>
      </w:pPr>
    </w:p>
    <w:p w14:paraId="56DA9DF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010B0B2">
      <w:pPr>
        <w:pStyle w:val="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2484AE8">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CED1A92">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E6F97F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76085B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43E2AC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4793F98">
      <w:pPr>
        <w:snapToGrid w:val="0"/>
        <w:spacing w:line="360" w:lineRule="auto"/>
        <w:ind w:left="120" w:leftChars="57" w:firstLine="482" w:firstLineChars="150"/>
        <w:jc w:val="center"/>
        <w:rPr>
          <w:rFonts w:ascii="宋体" w:hAnsi="宋体" w:cs="宋体"/>
          <w:b/>
          <w:color w:val="auto"/>
          <w:sz w:val="32"/>
          <w:highlight w:val="none"/>
        </w:rPr>
      </w:pPr>
    </w:p>
    <w:p w14:paraId="1F26B1E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CC3FF13">
      <w:pPr>
        <w:pStyle w:val="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D8B6AD3">
      <w:pPr>
        <w:pStyle w:val="6"/>
        <w:spacing w:line="360" w:lineRule="auto"/>
        <w:ind w:left="479" w:hanging="479" w:hangingChars="199"/>
        <w:rPr>
          <w:rFonts w:cs="宋体"/>
          <w:b/>
          <w:color w:val="auto"/>
          <w:highlight w:val="none"/>
        </w:rPr>
      </w:pPr>
      <w:r>
        <w:rPr>
          <w:rFonts w:hint="eastAsia" w:cs="宋体"/>
          <w:b/>
          <w:color w:val="auto"/>
          <w:highlight w:val="none"/>
        </w:rPr>
        <w:t>25. 合同的签订</w:t>
      </w:r>
    </w:p>
    <w:p w14:paraId="37F1260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531B0863">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C1E761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9AB4DD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0E9AFDA3">
      <w:pPr>
        <w:pStyle w:val="6"/>
        <w:spacing w:line="360" w:lineRule="auto"/>
        <w:ind w:left="479" w:hanging="479" w:hangingChars="199"/>
        <w:rPr>
          <w:rFonts w:cs="宋体"/>
          <w:b/>
          <w:color w:val="auto"/>
          <w:highlight w:val="none"/>
        </w:rPr>
      </w:pPr>
      <w:r>
        <w:rPr>
          <w:rFonts w:hint="eastAsia" w:cs="宋体"/>
          <w:b/>
          <w:color w:val="auto"/>
          <w:highlight w:val="none"/>
        </w:rPr>
        <w:t>26. 履约保证金</w:t>
      </w:r>
    </w:p>
    <w:p w14:paraId="1473EC1D">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履约保证金的数额不得超过采购合同金额的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%。鼓励根据项目特点、供应商诚信等因素免收履约保证金或降低缴纳比例。项目验收结束后应及时退还履约保证金，</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E877811">
      <w:pPr>
        <w:pStyle w:val="2"/>
        <w:rPr>
          <w:rFonts w:hint="default" w:eastAsia="仿宋_GB2312"/>
          <w:lang w:val="en-US" w:eastAsia="zh-CN"/>
        </w:rPr>
      </w:pPr>
      <w:r>
        <w:rPr>
          <w:rFonts w:hint="eastAsia" w:ascii="宋体" w:hAnsi="宋体" w:cs="宋体"/>
          <w:color w:val="auto"/>
          <w:sz w:val="24"/>
          <w:highlight w:val="none"/>
          <w:lang w:val="en-US" w:eastAsia="zh-CN"/>
        </w:rPr>
        <w:t xml:space="preserve">     </w:t>
      </w:r>
    </w:p>
    <w:p w14:paraId="205A1D97">
      <w:pPr>
        <w:rPr>
          <w:color w:val="auto"/>
          <w:highlight w:val="none"/>
        </w:rPr>
      </w:pPr>
    </w:p>
    <w:p w14:paraId="1734A491">
      <w:pPr>
        <w:snapToGrid w:val="0"/>
        <w:spacing w:line="360" w:lineRule="auto"/>
        <w:ind w:firstLine="3357" w:firstLineChars="1045"/>
        <w:rPr>
          <w:rFonts w:ascii="宋体" w:hAnsi="宋体" w:cs="宋体"/>
          <w:b/>
          <w:color w:val="auto"/>
          <w:sz w:val="32"/>
          <w:highlight w:val="none"/>
        </w:rPr>
      </w:pPr>
    </w:p>
    <w:p w14:paraId="75380A73">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5ECBFB25">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63B9E00">
      <w:pPr>
        <w:pStyle w:val="133"/>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676EA68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8FCC8C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CBAA25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250B75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6DC24F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83D0341">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bookmarkEnd w:id="14"/>
    </w:p>
    <w:bookmarkEnd w:id="11"/>
    <w:bookmarkEnd w:id="12"/>
    <w:p w14:paraId="4277F54E">
      <w:pPr>
        <w:tabs>
          <w:tab w:val="left" w:pos="0"/>
        </w:tabs>
        <w:spacing w:line="360" w:lineRule="auto"/>
        <w:ind w:firstLine="480"/>
        <w:rPr>
          <w:rFonts w:ascii="宋体" w:hAnsi="宋体" w:cs="宋体"/>
          <w:color w:val="auto"/>
          <w:sz w:val="24"/>
          <w:highlight w:val="none"/>
        </w:rPr>
      </w:pPr>
    </w:p>
    <w:p w14:paraId="19CC468F">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072990"/>
      <w:bookmarkEnd w:id="16"/>
      <w:bookmarkStart w:id="17" w:name="_Hlt74730295"/>
      <w:bookmarkEnd w:id="17"/>
      <w:bookmarkStart w:id="18" w:name="_Hlt74707468"/>
      <w:bookmarkEnd w:id="18"/>
      <w:bookmarkStart w:id="19" w:name="_Hlt75236101"/>
      <w:bookmarkEnd w:id="19"/>
      <w:bookmarkStart w:id="20" w:name="_Hlt75236290"/>
      <w:bookmarkEnd w:id="20"/>
      <w:bookmarkStart w:id="21" w:name="_Hlt68072998"/>
      <w:bookmarkEnd w:id="21"/>
      <w:bookmarkStart w:id="22" w:name="_Hlt68057669"/>
      <w:bookmarkEnd w:id="22"/>
      <w:bookmarkStart w:id="23" w:name="_Hlt68073093"/>
      <w:bookmarkEnd w:id="23"/>
      <w:bookmarkStart w:id="24" w:name="_Hlt74714665"/>
      <w:bookmarkEnd w:id="24"/>
      <w:bookmarkStart w:id="25" w:name="_Hlt74729768"/>
      <w:bookmarkEnd w:id="25"/>
      <w:bookmarkStart w:id="26" w:name="_Hlt68403820"/>
      <w:bookmarkEnd w:id="26"/>
    </w:p>
    <w:p w14:paraId="0A840627">
      <w:pPr>
        <w:numPr>
          <w:ilvl w:val="0"/>
          <w:numId w:val="3"/>
        </w:num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  采购需求</w:t>
      </w:r>
    </w:p>
    <w:p w14:paraId="2F31C7A3">
      <w:pPr>
        <w:numPr>
          <w:ilvl w:val="0"/>
          <w:numId w:val="0"/>
        </w:numPr>
        <w:spacing w:line="360" w:lineRule="auto"/>
        <w:jc w:val="both"/>
        <w:outlineLvl w:val="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一、采购清单</w:t>
      </w:r>
    </w:p>
    <w:tbl>
      <w:tblPr>
        <w:tblStyle w:val="63"/>
        <w:tblW w:w="900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2154"/>
        <w:gridCol w:w="2700"/>
        <w:gridCol w:w="859"/>
        <w:gridCol w:w="846"/>
        <w:gridCol w:w="913"/>
        <w:gridCol w:w="740"/>
      </w:tblGrid>
      <w:tr w14:paraId="0F13C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313768">
            <w:pPr>
              <w:spacing w:beforeLines="0" w:afterLines="0"/>
              <w:jc w:val="center"/>
              <w:rPr>
                <w:rFonts w:hint="eastAsia" w:ascii="黑体" w:hAnsi="黑体" w:eastAsia="黑体"/>
                <w:color w:val="000000"/>
                <w:sz w:val="24"/>
                <w:szCs w:val="24"/>
              </w:rPr>
            </w:pPr>
            <w:r>
              <w:rPr>
                <w:rFonts w:hint="eastAsia" w:ascii="黑体" w:hAnsi="黑体" w:eastAsia="黑体"/>
                <w:color w:val="000000"/>
                <w:sz w:val="24"/>
                <w:szCs w:val="24"/>
              </w:rPr>
              <w:t>序号</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1513A4">
            <w:pPr>
              <w:spacing w:beforeLines="0" w:afterLines="0"/>
              <w:jc w:val="center"/>
              <w:rPr>
                <w:rFonts w:hint="eastAsia" w:ascii="黑体" w:hAnsi="黑体" w:eastAsia="黑体"/>
                <w:color w:val="000000"/>
                <w:sz w:val="24"/>
                <w:szCs w:val="24"/>
              </w:rPr>
            </w:pPr>
            <w:r>
              <w:rPr>
                <w:rFonts w:hint="eastAsia" w:ascii="黑体" w:hAnsi="黑体" w:eastAsia="黑体"/>
                <w:color w:val="000000"/>
                <w:sz w:val="24"/>
                <w:szCs w:val="24"/>
              </w:rPr>
              <w:t>名称</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36E705">
            <w:pPr>
              <w:spacing w:beforeLines="0" w:afterLines="0"/>
              <w:jc w:val="center"/>
              <w:rPr>
                <w:rFonts w:hint="eastAsia" w:ascii="黑体" w:hAnsi="黑体" w:eastAsia="黑体"/>
                <w:color w:val="000000"/>
                <w:sz w:val="24"/>
                <w:szCs w:val="24"/>
              </w:rPr>
            </w:pPr>
            <w:r>
              <w:rPr>
                <w:rFonts w:hint="eastAsia" w:ascii="黑体" w:hAnsi="黑体" w:eastAsia="黑体"/>
                <w:color w:val="000000"/>
                <w:sz w:val="24"/>
                <w:szCs w:val="24"/>
              </w:rPr>
              <w:t>规格型号</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8D7E7">
            <w:pPr>
              <w:spacing w:beforeLines="0" w:afterLines="0"/>
              <w:jc w:val="center"/>
              <w:rPr>
                <w:rFonts w:hint="eastAsia" w:ascii="黑体" w:hAnsi="黑体" w:eastAsia="黑体"/>
                <w:color w:val="000000"/>
                <w:sz w:val="24"/>
                <w:szCs w:val="24"/>
              </w:rPr>
            </w:pPr>
            <w:r>
              <w:rPr>
                <w:rFonts w:hint="eastAsia" w:ascii="黑体" w:hAnsi="黑体" w:eastAsia="黑体"/>
                <w:color w:val="000000"/>
                <w:sz w:val="24"/>
                <w:szCs w:val="24"/>
              </w:rPr>
              <w:t>单位</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2CA363">
            <w:pPr>
              <w:spacing w:beforeLines="0" w:afterLines="0"/>
              <w:jc w:val="center"/>
              <w:rPr>
                <w:rFonts w:hint="eastAsia" w:ascii="黑体" w:hAnsi="黑体" w:eastAsia="黑体"/>
                <w:color w:val="000000"/>
                <w:sz w:val="24"/>
                <w:szCs w:val="24"/>
              </w:rPr>
            </w:pPr>
            <w:r>
              <w:rPr>
                <w:rFonts w:hint="eastAsia" w:ascii="黑体" w:hAnsi="黑体" w:eastAsia="黑体"/>
                <w:color w:val="000000"/>
                <w:sz w:val="24"/>
                <w:szCs w:val="24"/>
              </w:rPr>
              <w:t>数量</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9581051">
            <w:pPr>
              <w:spacing w:beforeLines="0" w:afterLines="0"/>
              <w:jc w:val="center"/>
              <w:rPr>
                <w:rFonts w:hint="eastAsia" w:ascii="黑体" w:hAnsi="黑体" w:eastAsia="黑体"/>
                <w:color w:val="000000"/>
                <w:sz w:val="24"/>
                <w:szCs w:val="24"/>
              </w:rPr>
            </w:pPr>
            <w:r>
              <w:rPr>
                <w:rFonts w:hint="eastAsia" w:ascii="黑体" w:hAnsi="黑体" w:eastAsia="黑体"/>
                <w:color w:val="000000"/>
                <w:sz w:val="24"/>
                <w:szCs w:val="24"/>
                <w:lang w:eastAsia="zh-CN"/>
              </w:rPr>
              <w:t>单价</w:t>
            </w:r>
            <w:r>
              <w:rPr>
                <w:rFonts w:hint="eastAsia" w:ascii="黑体" w:hAnsi="黑体" w:eastAsia="黑体"/>
                <w:color w:val="000000"/>
                <w:sz w:val="24"/>
                <w:szCs w:val="24"/>
              </w:rPr>
              <w:t>（元）</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4C4AF1">
            <w:pPr>
              <w:spacing w:beforeLines="0" w:afterLines="0"/>
              <w:jc w:val="center"/>
              <w:rPr>
                <w:rFonts w:hint="eastAsia" w:ascii="宋体" w:hAnsi="宋体"/>
                <w:color w:val="000000"/>
                <w:sz w:val="22"/>
                <w:szCs w:val="24"/>
              </w:rPr>
            </w:pPr>
            <w:r>
              <w:rPr>
                <w:rFonts w:hint="eastAsia" w:ascii="黑体" w:hAnsi="黑体" w:eastAsia="黑体" w:cs="Times New Roman"/>
                <w:color w:val="000000"/>
                <w:sz w:val="24"/>
                <w:szCs w:val="24"/>
              </w:rPr>
              <w:t>备注</w:t>
            </w:r>
          </w:p>
        </w:tc>
      </w:tr>
      <w:tr w14:paraId="323B6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3AA6A8">
            <w:pPr>
              <w:spacing w:beforeLines="0" w:afterLines="0"/>
              <w:jc w:val="center"/>
              <w:rPr>
                <w:rFonts w:hint="eastAsia" w:ascii="黑体" w:hAnsi="黑体" w:eastAsia="黑体"/>
                <w:color w:val="000000"/>
                <w:sz w:val="24"/>
                <w:szCs w:val="24"/>
              </w:rPr>
            </w:pPr>
            <w:r>
              <w:rPr>
                <w:rFonts w:hint="eastAsia" w:ascii="黑体" w:hAnsi="黑体" w:eastAsia="黑体"/>
                <w:color w:val="000000"/>
                <w:sz w:val="24"/>
                <w:szCs w:val="24"/>
              </w:rPr>
              <w:t>一</w:t>
            </w:r>
          </w:p>
        </w:tc>
        <w:tc>
          <w:tcPr>
            <w:tcW w:w="8212"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63E2477A">
            <w:pPr>
              <w:spacing w:beforeLines="0" w:afterLines="0"/>
              <w:jc w:val="left"/>
              <w:rPr>
                <w:rFonts w:hint="eastAsia" w:ascii="宋体" w:hAnsi="宋体"/>
                <w:color w:val="000000"/>
                <w:sz w:val="22"/>
                <w:szCs w:val="24"/>
              </w:rPr>
            </w:pPr>
            <w:r>
              <w:rPr>
                <w:rFonts w:hint="eastAsia" w:ascii="黑体" w:hAnsi="黑体" w:eastAsia="黑体"/>
                <w:color w:val="000000"/>
                <w:sz w:val="24"/>
                <w:szCs w:val="24"/>
              </w:rPr>
              <w:t>工具类</w:t>
            </w:r>
          </w:p>
        </w:tc>
      </w:tr>
      <w:tr w14:paraId="1C5B6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6BC6E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6AD59">
            <w:pPr>
              <w:spacing w:beforeLines="0" w:afterLines="0"/>
              <w:jc w:val="center"/>
              <w:rPr>
                <w:rFonts w:hint="eastAsia" w:ascii="宋体" w:hAnsi="宋体"/>
                <w:color w:val="000000"/>
                <w:sz w:val="22"/>
                <w:szCs w:val="24"/>
              </w:rPr>
            </w:pPr>
            <w:r>
              <w:rPr>
                <w:rFonts w:hint="eastAsia" w:ascii="宋体" w:hAnsi="宋体"/>
                <w:color w:val="000000"/>
                <w:sz w:val="22"/>
                <w:szCs w:val="24"/>
              </w:rPr>
              <w:t>管子钳</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649655">
            <w:pPr>
              <w:spacing w:beforeLines="0" w:afterLines="0"/>
              <w:jc w:val="center"/>
              <w:rPr>
                <w:rFonts w:hint="eastAsia" w:ascii="宋体" w:hAnsi="宋体"/>
                <w:color w:val="000000"/>
                <w:sz w:val="22"/>
                <w:szCs w:val="24"/>
              </w:rPr>
            </w:pPr>
            <w:r>
              <w:rPr>
                <w:rFonts w:hint="eastAsia" w:ascii="宋体" w:hAnsi="宋体"/>
                <w:color w:val="000000"/>
                <w:sz w:val="22"/>
                <w:szCs w:val="24"/>
              </w:rPr>
              <w:t>35寸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7DEE34">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D2760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5122C46">
            <w:pPr>
              <w:spacing w:beforeLines="0" w:afterLines="0"/>
              <w:jc w:val="center"/>
              <w:rPr>
                <w:rFonts w:hint="eastAsia" w:ascii="宋体" w:hAnsi="宋体"/>
                <w:color w:val="000000"/>
                <w:sz w:val="22"/>
                <w:szCs w:val="24"/>
              </w:rPr>
            </w:pPr>
            <w:r>
              <w:rPr>
                <w:rFonts w:hint="eastAsia" w:ascii="宋体" w:hAnsi="宋体"/>
                <w:color w:val="000000"/>
                <w:sz w:val="22"/>
                <w:szCs w:val="24"/>
              </w:rPr>
              <w:t>56.61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50B0CA">
            <w:pPr>
              <w:spacing w:beforeLines="0" w:afterLines="0"/>
              <w:jc w:val="center"/>
              <w:rPr>
                <w:rFonts w:hint="eastAsia" w:ascii="宋体" w:hAnsi="宋体"/>
                <w:color w:val="000000"/>
                <w:sz w:val="22"/>
                <w:szCs w:val="24"/>
              </w:rPr>
            </w:pPr>
          </w:p>
        </w:tc>
      </w:tr>
      <w:tr w14:paraId="0728A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200173">
            <w:pPr>
              <w:spacing w:beforeLines="0" w:afterLines="0"/>
              <w:jc w:val="center"/>
              <w:rPr>
                <w:rFonts w:hint="eastAsia" w:ascii="宋体" w:hAnsi="宋体"/>
                <w:color w:val="000000"/>
                <w:sz w:val="22"/>
                <w:szCs w:val="24"/>
              </w:rPr>
            </w:pPr>
            <w:r>
              <w:rPr>
                <w:rFonts w:hint="eastAsia" w:ascii="宋体" w:hAnsi="宋体"/>
                <w:color w:val="000000"/>
                <w:sz w:val="22"/>
                <w:szCs w:val="24"/>
              </w:rPr>
              <w:t>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E6A962">
            <w:pPr>
              <w:spacing w:beforeLines="0" w:afterLines="0"/>
              <w:jc w:val="center"/>
              <w:rPr>
                <w:rFonts w:hint="eastAsia" w:ascii="宋体" w:hAnsi="宋体"/>
                <w:color w:val="000000"/>
                <w:sz w:val="22"/>
                <w:szCs w:val="24"/>
              </w:rPr>
            </w:pPr>
            <w:r>
              <w:rPr>
                <w:rFonts w:hint="eastAsia" w:ascii="宋体" w:hAnsi="宋体"/>
                <w:color w:val="000000"/>
                <w:sz w:val="22"/>
                <w:szCs w:val="24"/>
              </w:rPr>
              <w:t>管子钳</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BE9F5D">
            <w:pPr>
              <w:spacing w:beforeLines="0" w:afterLines="0"/>
              <w:jc w:val="center"/>
              <w:rPr>
                <w:rFonts w:hint="eastAsia" w:ascii="宋体" w:hAnsi="宋体"/>
                <w:color w:val="000000"/>
                <w:sz w:val="22"/>
                <w:szCs w:val="24"/>
              </w:rPr>
            </w:pPr>
            <w:r>
              <w:rPr>
                <w:rFonts w:hint="eastAsia" w:ascii="宋体" w:hAnsi="宋体"/>
                <w:color w:val="000000"/>
                <w:sz w:val="22"/>
                <w:szCs w:val="24"/>
              </w:rPr>
              <w:t>48寸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DD0DD0">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A7E92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DF8A025">
            <w:pPr>
              <w:spacing w:beforeLines="0" w:afterLines="0"/>
              <w:jc w:val="center"/>
              <w:rPr>
                <w:rFonts w:hint="eastAsia" w:ascii="宋体" w:hAnsi="宋体"/>
                <w:color w:val="000000"/>
                <w:sz w:val="22"/>
                <w:szCs w:val="24"/>
              </w:rPr>
            </w:pPr>
            <w:r>
              <w:rPr>
                <w:rFonts w:hint="eastAsia" w:ascii="宋体" w:hAnsi="宋体"/>
                <w:color w:val="000000"/>
                <w:sz w:val="22"/>
                <w:szCs w:val="24"/>
              </w:rPr>
              <w:t>194.96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B74089">
            <w:pPr>
              <w:spacing w:beforeLines="0" w:afterLines="0"/>
              <w:jc w:val="center"/>
              <w:rPr>
                <w:rFonts w:hint="eastAsia" w:ascii="宋体" w:hAnsi="宋体"/>
                <w:color w:val="000000"/>
                <w:sz w:val="22"/>
                <w:szCs w:val="24"/>
              </w:rPr>
            </w:pPr>
          </w:p>
        </w:tc>
      </w:tr>
      <w:tr w14:paraId="3F217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119117">
            <w:pPr>
              <w:spacing w:beforeLines="0" w:afterLines="0"/>
              <w:jc w:val="center"/>
              <w:rPr>
                <w:rFonts w:hint="eastAsia" w:ascii="宋体" w:hAnsi="宋体"/>
                <w:color w:val="000000"/>
                <w:sz w:val="22"/>
                <w:szCs w:val="24"/>
              </w:rPr>
            </w:pPr>
            <w:r>
              <w:rPr>
                <w:rFonts w:hint="eastAsia" w:ascii="宋体" w:hAnsi="宋体"/>
                <w:color w:val="000000"/>
                <w:sz w:val="22"/>
                <w:szCs w:val="24"/>
              </w:rPr>
              <w:t>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54960C">
            <w:pPr>
              <w:spacing w:beforeLines="0" w:afterLines="0"/>
              <w:jc w:val="center"/>
              <w:rPr>
                <w:rFonts w:hint="eastAsia" w:ascii="宋体" w:hAnsi="宋体"/>
                <w:color w:val="000000"/>
                <w:sz w:val="22"/>
                <w:szCs w:val="24"/>
              </w:rPr>
            </w:pPr>
            <w:r>
              <w:rPr>
                <w:rFonts w:hint="eastAsia" w:ascii="宋体" w:hAnsi="宋体"/>
                <w:color w:val="000000"/>
                <w:sz w:val="22"/>
                <w:szCs w:val="24"/>
              </w:rPr>
              <w:t>管子钳</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93DCF4">
            <w:pPr>
              <w:spacing w:beforeLines="0" w:afterLines="0"/>
              <w:jc w:val="center"/>
              <w:rPr>
                <w:rFonts w:hint="eastAsia" w:ascii="宋体" w:hAnsi="宋体"/>
                <w:color w:val="000000"/>
                <w:sz w:val="22"/>
                <w:szCs w:val="24"/>
              </w:rPr>
            </w:pPr>
            <w:r>
              <w:rPr>
                <w:rFonts w:hint="eastAsia" w:ascii="宋体" w:hAnsi="宋体"/>
                <w:color w:val="000000"/>
                <w:sz w:val="22"/>
                <w:szCs w:val="24"/>
              </w:rPr>
              <w:t>36寸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0C7E5">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76970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3ED930B">
            <w:pPr>
              <w:spacing w:beforeLines="0" w:afterLines="0"/>
              <w:jc w:val="center"/>
              <w:rPr>
                <w:rFonts w:hint="eastAsia" w:ascii="宋体" w:hAnsi="宋体"/>
                <w:color w:val="000000"/>
                <w:sz w:val="22"/>
                <w:szCs w:val="24"/>
              </w:rPr>
            </w:pPr>
            <w:r>
              <w:rPr>
                <w:rFonts w:hint="eastAsia" w:ascii="宋体" w:hAnsi="宋体"/>
                <w:color w:val="000000"/>
                <w:sz w:val="22"/>
                <w:szCs w:val="24"/>
              </w:rPr>
              <w:t>132.07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155D30">
            <w:pPr>
              <w:spacing w:beforeLines="0" w:afterLines="0"/>
              <w:jc w:val="center"/>
              <w:rPr>
                <w:rFonts w:hint="eastAsia" w:ascii="宋体" w:hAnsi="宋体"/>
                <w:color w:val="000000"/>
                <w:sz w:val="22"/>
                <w:szCs w:val="24"/>
              </w:rPr>
            </w:pPr>
          </w:p>
        </w:tc>
      </w:tr>
      <w:tr w14:paraId="722AC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0D93D3">
            <w:pPr>
              <w:spacing w:beforeLines="0" w:afterLines="0"/>
              <w:jc w:val="center"/>
              <w:rPr>
                <w:rFonts w:hint="eastAsia" w:ascii="宋体" w:hAnsi="宋体"/>
                <w:color w:val="000000"/>
                <w:sz w:val="22"/>
                <w:szCs w:val="24"/>
              </w:rPr>
            </w:pPr>
            <w:r>
              <w:rPr>
                <w:rFonts w:hint="eastAsia" w:ascii="宋体" w:hAnsi="宋体"/>
                <w:color w:val="000000"/>
                <w:sz w:val="22"/>
                <w:szCs w:val="24"/>
              </w:rPr>
              <w:t>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110541">
            <w:pPr>
              <w:spacing w:beforeLines="0" w:afterLines="0"/>
              <w:jc w:val="center"/>
              <w:rPr>
                <w:rFonts w:hint="eastAsia" w:ascii="宋体" w:hAnsi="宋体"/>
                <w:color w:val="000000"/>
                <w:sz w:val="22"/>
                <w:szCs w:val="24"/>
              </w:rPr>
            </w:pPr>
            <w:r>
              <w:rPr>
                <w:rFonts w:hint="eastAsia" w:ascii="宋体" w:hAnsi="宋体"/>
                <w:color w:val="000000"/>
                <w:sz w:val="22"/>
                <w:szCs w:val="24"/>
              </w:rPr>
              <w:t>管子钳</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67FD6">
            <w:pPr>
              <w:spacing w:beforeLines="0" w:afterLines="0"/>
              <w:jc w:val="center"/>
              <w:rPr>
                <w:rFonts w:hint="eastAsia" w:ascii="宋体" w:hAnsi="宋体"/>
                <w:color w:val="000000"/>
                <w:sz w:val="22"/>
                <w:szCs w:val="24"/>
              </w:rPr>
            </w:pPr>
            <w:r>
              <w:rPr>
                <w:rFonts w:hint="eastAsia" w:ascii="宋体" w:hAnsi="宋体"/>
                <w:color w:val="000000"/>
                <w:sz w:val="22"/>
                <w:szCs w:val="24"/>
              </w:rPr>
              <w:t>24寸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FCDE7">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680D7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D7C7C4D">
            <w:pPr>
              <w:spacing w:beforeLines="0" w:afterLines="0"/>
              <w:jc w:val="center"/>
              <w:rPr>
                <w:rFonts w:hint="eastAsia" w:ascii="宋体" w:hAnsi="宋体"/>
                <w:color w:val="000000"/>
                <w:sz w:val="22"/>
                <w:szCs w:val="24"/>
              </w:rPr>
            </w:pPr>
            <w:r>
              <w:rPr>
                <w:rFonts w:hint="eastAsia" w:ascii="宋体" w:hAnsi="宋体"/>
                <w:color w:val="000000"/>
                <w:sz w:val="22"/>
                <w:szCs w:val="24"/>
              </w:rPr>
              <w:t>75.46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B77BA9">
            <w:pPr>
              <w:spacing w:beforeLines="0" w:afterLines="0"/>
              <w:jc w:val="center"/>
              <w:rPr>
                <w:rFonts w:hint="eastAsia" w:ascii="宋体" w:hAnsi="宋体"/>
                <w:color w:val="000000"/>
                <w:sz w:val="22"/>
                <w:szCs w:val="24"/>
              </w:rPr>
            </w:pPr>
          </w:p>
        </w:tc>
      </w:tr>
      <w:tr w14:paraId="3E3A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493037">
            <w:pPr>
              <w:spacing w:beforeLines="0" w:afterLines="0"/>
              <w:jc w:val="center"/>
              <w:rPr>
                <w:rFonts w:hint="eastAsia" w:ascii="宋体" w:hAnsi="宋体"/>
                <w:color w:val="000000"/>
                <w:sz w:val="22"/>
                <w:szCs w:val="24"/>
              </w:rPr>
            </w:pPr>
            <w:r>
              <w:rPr>
                <w:rFonts w:hint="eastAsia" w:ascii="宋体" w:hAnsi="宋体"/>
                <w:color w:val="000000"/>
                <w:sz w:val="22"/>
                <w:szCs w:val="24"/>
              </w:rPr>
              <w:t>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9783F2">
            <w:pPr>
              <w:spacing w:beforeLines="0" w:afterLines="0"/>
              <w:jc w:val="center"/>
              <w:rPr>
                <w:rFonts w:hint="eastAsia" w:ascii="宋体" w:hAnsi="宋体"/>
                <w:color w:val="000000"/>
                <w:sz w:val="22"/>
                <w:szCs w:val="24"/>
              </w:rPr>
            </w:pPr>
            <w:r>
              <w:rPr>
                <w:rFonts w:hint="eastAsia" w:ascii="宋体" w:hAnsi="宋体"/>
                <w:color w:val="000000"/>
                <w:sz w:val="22"/>
                <w:szCs w:val="24"/>
              </w:rPr>
              <w:t>管子钳</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6CD0DA">
            <w:pPr>
              <w:spacing w:beforeLines="0" w:afterLines="0"/>
              <w:jc w:val="center"/>
              <w:rPr>
                <w:rFonts w:hint="eastAsia" w:ascii="宋体" w:hAnsi="宋体"/>
                <w:color w:val="000000"/>
                <w:sz w:val="22"/>
                <w:szCs w:val="24"/>
              </w:rPr>
            </w:pPr>
            <w:r>
              <w:rPr>
                <w:rFonts w:hint="eastAsia" w:ascii="宋体" w:hAnsi="宋体"/>
                <w:color w:val="000000"/>
                <w:sz w:val="22"/>
                <w:szCs w:val="24"/>
              </w:rPr>
              <w:t>18寸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C4C4C">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5B49B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35F96BF">
            <w:pPr>
              <w:spacing w:beforeLines="0" w:afterLines="0"/>
              <w:jc w:val="center"/>
              <w:rPr>
                <w:rFonts w:hint="eastAsia" w:ascii="宋体" w:hAnsi="宋体"/>
                <w:color w:val="000000"/>
                <w:sz w:val="22"/>
                <w:szCs w:val="24"/>
              </w:rPr>
            </w:pPr>
            <w:r>
              <w:rPr>
                <w:rFonts w:hint="eastAsia" w:ascii="宋体" w:hAnsi="宋体"/>
                <w:color w:val="000000"/>
                <w:sz w:val="22"/>
                <w:szCs w:val="24"/>
              </w:rPr>
              <w:t>62.90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2D7853">
            <w:pPr>
              <w:spacing w:beforeLines="0" w:afterLines="0"/>
              <w:jc w:val="center"/>
              <w:rPr>
                <w:rFonts w:hint="eastAsia" w:ascii="宋体" w:hAnsi="宋体"/>
                <w:color w:val="000000"/>
                <w:sz w:val="22"/>
                <w:szCs w:val="24"/>
              </w:rPr>
            </w:pPr>
          </w:p>
        </w:tc>
      </w:tr>
      <w:tr w14:paraId="46BB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D8CBCA">
            <w:pPr>
              <w:spacing w:beforeLines="0" w:afterLines="0"/>
              <w:jc w:val="center"/>
              <w:rPr>
                <w:rFonts w:hint="eastAsia" w:ascii="宋体" w:hAnsi="宋体"/>
                <w:color w:val="000000"/>
                <w:sz w:val="22"/>
                <w:szCs w:val="24"/>
              </w:rPr>
            </w:pPr>
            <w:r>
              <w:rPr>
                <w:rFonts w:hint="eastAsia" w:ascii="宋体" w:hAnsi="宋体"/>
                <w:color w:val="000000"/>
                <w:sz w:val="22"/>
                <w:szCs w:val="24"/>
              </w:rPr>
              <w:t>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79FD29">
            <w:pPr>
              <w:spacing w:beforeLines="0" w:afterLines="0"/>
              <w:jc w:val="center"/>
              <w:rPr>
                <w:rFonts w:hint="eastAsia" w:ascii="宋体" w:hAnsi="宋体"/>
                <w:color w:val="000000"/>
                <w:sz w:val="22"/>
                <w:szCs w:val="24"/>
              </w:rPr>
            </w:pPr>
            <w:r>
              <w:rPr>
                <w:rFonts w:hint="eastAsia" w:ascii="宋体" w:hAnsi="宋体"/>
                <w:color w:val="000000"/>
                <w:sz w:val="22"/>
                <w:szCs w:val="24"/>
              </w:rPr>
              <w:t>管子钳</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F05625">
            <w:pPr>
              <w:spacing w:beforeLines="0" w:afterLines="0"/>
              <w:jc w:val="center"/>
              <w:rPr>
                <w:rFonts w:hint="eastAsia" w:ascii="宋体" w:hAnsi="宋体"/>
                <w:color w:val="000000"/>
                <w:sz w:val="22"/>
                <w:szCs w:val="24"/>
              </w:rPr>
            </w:pPr>
            <w:r>
              <w:rPr>
                <w:rFonts w:hint="eastAsia" w:ascii="宋体" w:hAnsi="宋体"/>
                <w:color w:val="000000"/>
                <w:sz w:val="22"/>
                <w:szCs w:val="24"/>
              </w:rPr>
              <w:t>14寸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E28914">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0F6F7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B1ED0E0">
            <w:pPr>
              <w:spacing w:beforeLines="0" w:afterLines="0"/>
              <w:jc w:val="center"/>
              <w:rPr>
                <w:rFonts w:hint="eastAsia" w:ascii="宋体" w:hAnsi="宋体"/>
                <w:color w:val="000000"/>
                <w:sz w:val="22"/>
                <w:szCs w:val="24"/>
              </w:rPr>
            </w:pPr>
            <w:r>
              <w:rPr>
                <w:rFonts w:hint="eastAsia" w:ascii="宋体" w:hAnsi="宋体"/>
                <w:color w:val="000000"/>
                <w:sz w:val="22"/>
                <w:szCs w:val="24"/>
              </w:rPr>
              <w:t>60.38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F577B5">
            <w:pPr>
              <w:spacing w:beforeLines="0" w:afterLines="0"/>
              <w:jc w:val="center"/>
              <w:rPr>
                <w:rFonts w:hint="eastAsia" w:ascii="宋体" w:hAnsi="宋体"/>
                <w:color w:val="000000"/>
                <w:sz w:val="22"/>
                <w:szCs w:val="24"/>
              </w:rPr>
            </w:pPr>
          </w:p>
        </w:tc>
      </w:tr>
      <w:tr w14:paraId="2BE0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48A9EA">
            <w:pPr>
              <w:spacing w:beforeLines="0" w:afterLines="0"/>
              <w:jc w:val="center"/>
              <w:rPr>
                <w:rFonts w:hint="eastAsia" w:ascii="宋体" w:hAnsi="宋体"/>
                <w:color w:val="000000"/>
                <w:sz w:val="22"/>
                <w:szCs w:val="24"/>
              </w:rPr>
            </w:pPr>
            <w:r>
              <w:rPr>
                <w:rFonts w:hint="eastAsia" w:ascii="宋体" w:hAnsi="宋体"/>
                <w:color w:val="000000"/>
                <w:sz w:val="22"/>
                <w:szCs w:val="24"/>
              </w:rPr>
              <w:t>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C5AA76">
            <w:pPr>
              <w:spacing w:beforeLines="0" w:afterLines="0"/>
              <w:jc w:val="center"/>
              <w:rPr>
                <w:rFonts w:hint="eastAsia" w:ascii="宋体" w:hAnsi="宋体"/>
                <w:color w:val="000000"/>
                <w:sz w:val="22"/>
                <w:szCs w:val="24"/>
              </w:rPr>
            </w:pPr>
            <w:r>
              <w:rPr>
                <w:rFonts w:hint="eastAsia" w:ascii="宋体" w:hAnsi="宋体"/>
                <w:color w:val="000000"/>
                <w:sz w:val="22"/>
                <w:szCs w:val="24"/>
              </w:rPr>
              <w:t>剥线钳</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662729">
            <w:pPr>
              <w:spacing w:beforeLines="0" w:afterLines="0"/>
              <w:jc w:val="center"/>
              <w:rPr>
                <w:rFonts w:hint="eastAsia" w:ascii="宋体" w:hAnsi="宋体"/>
                <w:color w:val="000000"/>
                <w:sz w:val="22"/>
                <w:szCs w:val="24"/>
              </w:rPr>
            </w:pPr>
            <w:r>
              <w:rPr>
                <w:rFonts w:hint="eastAsia" w:ascii="宋体" w:hAnsi="宋体"/>
                <w:color w:val="000000"/>
                <w:sz w:val="22"/>
                <w:szCs w:val="24"/>
              </w:rPr>
              <w:t>7寸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3BB59B">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AC18FE">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EBDCCAE">
            <w:pPr>
              <w:spacing w:beforeLines="0" w:afterLines="0"/>
              <w:jc w:val="center"/>
              <w:rPr>
                <w:rFonts w:hint="eastAsia" w:ascii="宋体" w:hAnsi="宋体"/>
                <w:color w:val="000000"/>
                <w:sz w:val="22"/>
                <w:szCs w:val="24"/>
              </w:rPr>
            </w:pPr>
            <w:r>
              <w:rPr>
                <w:rFonts w:hint="eastAsia" w:ascii="宋体" w:hAnsi="宋体"/>
                <w:color w:val="000000"/>
                <w:sz w:val="22"/>
                <w:szCs w:val="24"/>
              </w:rPr>
              <w:t>31.45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7CDF1C">
            <w:pPr>
              <w:spacing w:beforeLines="0" w:afterLines="0"/>
              <w:jc w:val="center"/>
              <w:rPr>
                <w:rFonts w:hint="eastAsia" w:ascii="宋体" w:hAnsi="宋体"/>
                <w:color w:val="000000"/>
                <w:sz w:val="22"/>
                <w:szCs w:val="24"/>
              </w:rPr>
            </w:pPr>
          </w:p>
        </w:tc>
      </w:tr>
      <w:tr w14:paraId="470C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D3FEDC">
            <w:pPr>
              <w:spacing w:beforeLines="0" w:afterLines="0"/>
              <w:jc w:val="center"/>
              <w:rPr>
                <w:rFonts w:hint="eastAsia" w:ascii="宋体" w:hAnsi="宋体"/>
                <w:color w:val="000000"/>
                <w:sz w:val="22"/>
                <w:szCs w:val="24"/>
              </w:rPr>
            </w:pPr>
            <w:r>
              <w:rPr>
                <w:rFonts w:hint="eastAsia" w:ascii="宋体" w:hAnsi="宋体"/>
                <w:color w:val="000000"/>
                <w:sz w:val="22"/>
                <w:szCs w:val="24"/>
              </w:rPr>
              <w:t>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85D48A">
            <w:pPr>
              <w:spacing w:beforeLines="0" w:afterLines="0"/>
              <w:jc w:val="center"/>
              <w:rPr>
                <w:rFonts w:hint="eastAsia" w:ascii="宋体" w:hAnsi="宋体"/>
                <w:color w:val="000000"/>
                <w:sz w:val="22"/>
                <w:szCs w:val="24"/>
              </w:rPr>
            </w:pPr>
            <w:r>
              <w:rPr>
                <w:rFonts w:hint="eastAsia" w:ascii="宋体" w:hAnsi="宋体"/>
                <w:color w:val="000000"/>
                <w:sz w:val="22"/>
                <w:szCs w:val="24"/>
              </w:rPr>
              <w:t>钢丝钳</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F30AFF">
            <w:pPr>
              <w:spacing w:beforeLines="0" w:afterLines="0"/>
              <w:jc w:val="center"/>
              <w:rPr>
                <w:rFonts w:hint="eastAsia" w:ascii="宋体" w:hAnsi="宋体"/>
                <w:color w:val="000000"/>
                <w:sz w:val="22"/>
                <w:szCs w:val="24"/>
              </w:rPr>
            </w:pPr>
            <w:r>
              <w:rPr>
                <w:rFonts w:hint="eastAsia" w:ascii="宋体" w:hAnsi="宋体"/>
                <w:color w:val="000000"/>
                <w:sz w:val="22"/>
                <w:szCs w:val="24"/>
              </w:rPr>
              <w:t>8寸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CA9B45">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3A8FA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96E3CA5">
            <w:pPr>
              <w:spacing w:beforeLines="0" w:afterLines="0"/>
              <w:jc w:val="center"/>
              <w:rPr>
                <w:rFonts w:hint="eastAsia" w:ascii="宋体" w:hAnsi="宋体"/>
                <w:color w:val="000000"/>
                <w:sz w:val="22"/>
                <w:szCs w:val="24"/>
              </w:rPr>
            </w:pPr>
            <w:r>
              <w:rPr>
                <w:rFonts w:hint="eastAsia" w:ascii="宋体" w:hAnsi="宋体"/>
                <w:color w:val="000000"/>
                <w:sz w:val="22"/>
                <w:szCs w:val="24"/>
              </w:rPr>
              <w:t>18.87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D11394">
            <w:pPr>
              <w:spacing w:beforeLines="0" w:afterLines="0"/>
              <w:jc w:val="center"/>
              <w:rPr>
                <w:rFonts w:hint="eastAsia" w:ascii="宋体" w:hAnsi="宋体"/>
                <w:color w:val="000000"/>
                <w:sz w:val="22"/>
                <w:szCs w:val="24"/>
              </w:rPr>
            </w:pPr>
          </w:p>
        </w:tc>
      </w:tr>
      <w:tr w14:paraId="2180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277378">
            <w:pPr>
              <w:spacing w:beforeLines="0" w:afterLines="0"/>
              <w:jc w:val="center"/>
              <w:rPr>
                <w:rFonts w:hint="eastAsia" w:ascii="宋体" w:hAnsi="宋体"/>
                <w:color w:val="000000"/>
                <w:sz w:val="22"/>
                <w:szCs w:val="24"/>
              </w:rPr>
            </w:pPr>
            <w:r>
              <w:rPr>
                <w:rFonts w:hint="eastAsia" w:ascii="宋体" w:hAnsi="宋体"/>
                <w:color w:val="000000"/>
                <w:sz w:val="22"/>
                <w:szCs w:val="24"/>
              </w:rPr>
              <w:t>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2B5B94">
            <w:pPr>
              <w:spacing w:beforeLines="0" w:afterLines="0"/>
              <w:jc w:val="center"/>
              <w:rPr>
                <w:rFonts w:hint="eastAsia" w:ascii="宋体" w:hAnsi="宋体"/>
                <w:color w:val="000000"/>
                <w:sz w:val="22"/>
                <w:szCs w:val="24"/>
              </w:rPr>
            </w:pPr>
            <w:r>
              <w:rPr>
                <w:rFonts w:hint="eastAsia" w:ascii="宋体" w:hAnsi="宋体"/>
                <w:color w:val="000000"/>
                <w:sz w:val="22"/>
                <w:szCs w:val="24"/>
              </w:rPr>
              <w:t>尖嘴钳</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D3C72C">
            <w:pPr>
              <w:spacing w:beforeLines="0" w:afterLines="0"/>
              <w:jc w:val="center"/>
              <w:rPr>
                <w:rFonts w:hint="eastAsia" w:ascii="宋体" w:hAnsi="宋体"/>
                <w:color w:val="000000"/>
                <w:sz w:val="22"/>
                <w:szCs w:val="24"/>
              </w:rPr>
            </w:pPr>
            <w:r>
              <w:rPr>
                <w:rFonts w:hint="eastAsia" w:ascii="宋体" w:hAnsi="宋体"/>
                <w:color w:val="000000"/>
                <w:sz w:val="22"/>
                <w:szCs w:val="24"/>
              </w:rPr>
              <w:t>8寸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7FEDB">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60E47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02B1948">
            <w:pPr>
              <w:spacing w:beforeLines="0" w:afterLines="0"/>
              <w:jc w:val="center"/>
              <w:rPr>
                <w:rFonts w:hint="eastAsia" w:ascii="宋体" w:hAnsi="宋体"/>
                <w:color w:val="000000"/>
                <w:sz w:val="22"/>
                <w:szCs w:val="24"/>
              </w:rPr>
            </w:pPr>
            <w:r>
              <w:rPr>
                <w:rFonts w:hint="eastAsia" w:ascii="宋体" w:hAnsi="宋体"/>
                <w:color w:val="000000"/>
                <w:sz w:val="22"/>
                <w:szCs w:val="24"/>
              </w:rPr>
              <w:t>22.64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1F03A0">
            <w:pPr>
              <w:spacing w:beforeLines="0" w:afterLines="0"/>
              <w:jc w:val="center"/>
              <w:rPr>
                <w:rFonts w:hint="eastAsia" w:ascii="宋体" w:hAnsi="宋体"/>
                <w:color w:val="000000"/>
                <w:sz w:val="22"/>
                <w:szCs w:val="24"/>
              </w:rPr>
            </w:pPr>
          </w:p>
        </w:tc>
      </w:tr>
      <w:tr w14:paraId="647E8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E6A143">
            <w:pPr>
              <w:spacing w:beforeLines="0" w:afterLines="0"/>
              <w:jc w:val="center"/>
              <w:rPr>
                <w:rFonts w:hint="eastAsia" w:ascii="宋体" w:hAnsi="宋体"/>
                <w:color w:val="000000"/>
                <w:sz w:val="22"/>
                <w:szCs w:val="24"/>
              </w:rPr>
            </w:pPr>
            <w:r>
              <w:rPr>
                <w:rFonts w:hint="eastAsia" w:ascii="宋体" w:hAnsi="宋体"/>
                <w:color w:val="000000"/>
                <w:sz w:val="22"/>
                <w:szCs w:val="24"/>
              </w:rPr>
              <w:t>10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2308CA">
            <w:pPr>
              <w:spacing w:beforeLines="0" w:afterLines="0"/>
              <w:jc w:val="center"/>
              <w:rPr>
                <w:rFonts w:hint="eastAsia" w:ascii="宋体" w:hAnsi="宋体"/>
                <w:color w:val="000000"/>
                <w:sz w:val="22"/>
                <w:szCs w:val="24"/>
              </w:rPr>
            </w:pPr>
            <w:r>
              <w:rPr>
                <w:rFonts w:hint="eastAsia" w:ascii="宋体" w:hAnsi="宋体"/>
                <w:color w:val="000000"/>
                <w:sz w:val="22"/>
                <w:szCs w:val="24"/>
              </w:rPr>
              <w:t>网线钳</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DCFFC1">
            <w:pPr>
              <w:spacing w:beforeLines="0" w:afterLines="0"/>
              <w:jc w:val="center"/>
              <w:rPr>
                <w:rFonts w:hint="eastAsia" w:ascii="宋体" w:hAnsi="宋体"/>
                <w:color w:val="000000"/>
                <w:sz w:val="22"/>
                <w:szCs w:val="24"/>
              </w:rPr>
            </w:pPr>
            <w:r>
              <w:rPr>
                <w:rFonts w:hint="eastAsia" w:ascii="宋体" w:hAnsi="宋体"/>
                <w:color w:val="000000"/>
                <w:sz w:val="22"/>
                <w:szCs w:val="24"/>
              </w:rPr>
              <w:t>7类多功能</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514007">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44758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1B3617D">
            <w:pPr>
              <w:spacing w:beforeLines="0" w:afterLines="0"/>
              <w:jc w:val="center"/>
              <w:rPr>
                <w:rFonts w:hint="eastAsia" w:ascii="宋体" w:hAnsi="宋体"/>
                <w:color w:val="000000"/>
                <w:sz w:val="22"/>
                <w:szCs w:val="24"/>
              </w:rPr>
            </w:pPr>
            <w:r>
              <w:rPr>
                <w:rFonts w:hint="eastAsia" w:ascii="宋体" w:hAnsi="宋体"/>
                <w:color w:val="000000"/>
                <w:sz w:val="22"/>
                <w:szCs w:val="24"/>
              </w:rPr>
              <w:t>70.44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FB1AAB">
            <w:pPr>
              <w:spacing w:beforeLines="0" w:afterLines="0"/>
              <w:jc w:val="center"/>
              <w:rPr>
                <w:rFonts w:hint="eastAsia" w:ascii="宋体" w:hAnsi="宋体"/>
                <w:color w:val="000000"/>
                <w:sz w:val="22"/>
                <w:szCs w:val="24"/>
              </w:rPr>
            </w:pPr>
          </w:p>
        </w:tc>
      </w:tr>
      <w:tr w14:paraId="2E3E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3F1F11">
            <w:pPr>
              <w:spacing w:beforeLines="0" w:afterLines="0"/>
              <w:jc w:val="center"/>
              <w:rPr>
                <w:rFonts w:hint="eastAsia" w:ascii="宋体" w:hAnsi="宋体"/>
                <w:color w:val="000000"/>
                <w:sz w:val="22"/>
                <w:szCs w:val="24"/>
              </w:rPr>
            </w:pPr>
            <w:r>
              <w:rPr>
                <w:rFonts w:hint="eastAsia" w:ascii="宋体" w:hAnsi="宋体"/>
                <w:color w:val="000000"/>
                <w:sz w:val="22"/>
                <w:szCs w:val="24"/>
              </w:rPr>
              <w:t>11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825D05">
            <w:pPr>
              <w:spacing w:beforeLines="0" w:afterLines="0"/>
              <w:jc w:val="center"/>
              <w:rPr>
                <w:rFonts w:hint="eastAsia" w:ascii="宋体" w:hAnsi="宋体"/>
                <w:color w:val="000000"/>
                <w:sz w:val="22"/>
                <w:szCs w:val="24"/>
              </w:rPr>
            </w:pPr>
            <w:r>
              <w:rPr>
                <w:rFonts w:hint="eastAsia" w:ascii="宋体" w:hAnsi="宋体"/>
                <w:color w:val="000000"/>
                <w:sz w:val="22"/>
                <w:szCs w:val="24"/>
              </w:rPr>
              <w:t>套筒</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9842D">
            <w:pPr>
              <w:spacing w:beforeLines="0" w:afterLines="0"/>
              <w:jc w:val="center"/>
              <w:rPr>
                <w:rFonts w:hint="eastAsia" w:ascii="宋体" w:hAnsi="宋体"/>
                <w:color w:val="000000"/>
                <w:sz w:val="22"/>
                <w:szCs w:val="24"/>
              </w:rPr>
            </w:pPr>
            <w:r>
              <w:rPr>
                <w:rFonts w:hint="eastAsia" w:ascii="宋体" w:hAnsi="宋体"/>
                <w:color w:val="000000"/>
                <w:sz w:val="22"/>
                <w:szCs w:val="24"/>
              </w:rPr>
              <w:t>22#丁字套筒</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75B3BB">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1D134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D272ED1">
            <w:pPr>
              <w:spacing w:beforeLines="0" w:afterLines="0"/>
              <w:jc w:val="center"/>
              <w:rPr>
                <w:rFonts w:hint="eastAsia" w:ascii="宋体" w:hAnsi="宋体"/>
                <w:color w:val="000000"/>
                <w:sz w:val="22"/>
                <w:szCs w:val="24"/>
              </w:rPr>
            </w:pPr>
            <w:r>
              <w:rPr>
                <w:rFonts w:hint="eastAsia" w:ascii="宋体" w:hAnsi="宋体"/>
                <w:color w:val="000000"/>
                <w:sz w:val="22"/>
                <w:szCs w:val="24"/>
              </w:rPr>
              <w:t>60.38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AB0C31">
            <w:pPr>
              <w:spacing w:beforeLines="0" w:afterLines="0"/>
              <w:jc w:val="center"/>
              <w:rPr>
                <w:rFonts w:hint="eastAsia" w:ascii="宋体" w:hAnsi="宋体"/>
                <w:color w:val="000000"/>
                <w:sz w:val="22"/>
                <w:szCs w:val="24"/>
              </w:rPr>
            </w:pPr>
          </w:p>
        </w:tc>
      </w:tr>
      <w:tr w14:paraId="5379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116ED8">
            <w:pPr>
              <w:spacing w:beforeLines="0" w:afterLines="0"/>
              <w:jc w:val="center"/>
              <w:rPr>
                <w:rFonts w:hint="eastAsia" w:ascii="宋体" w:hAnsi="宋体"/>
                <w:color w:val="000000"/>
                <w:sz w:val="22"/>
                <w:szCs w:val="24"/>
              </w:rPr>
            </w:pPr>
            <w:r>
              <w:rPr>
                <w:rFonts w:hint="eastAsia" w:ascii="宋体" w:hAnsi="宋体"/>
                <w:color w:val="000000"/>
                <w:sz w:val="22"/>
                <w:szCs w:val="24"/>
              </w:rPr>
              <w:t>12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A10FA4">
            <w:pPr>
              <w:spacing w:beforeLines="0" w:afterLines="0"/>
              <w:jc w:val="center"/>
              <w:rPr>
                <w:rFonts w:hint="eastAsia" w:ascii="宋体" w:hAnsi="宋体"/>
                <w:color w:val="000000"/>
                <w:sz w:val="22"/>
                <w:szCs w:val="24"/>
              </w:rPr>
            </w:pPr>
            <w:r>
              <w:rPr>
                <w:rFonts w:hint="eastAsia" w:ascii="宋体" w:hAnsi="宋体"/>
                <w:color w:val="000000"/>
                <w:sz w:val="22"/>
                <w:szCs w:val="24"/>
              </w:rPr>
              <w:t>套筒</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C1BD97">
            <w:pPr>
              <w:spacing w:beforeLines="0" w:afterLines="0"/>
              <w:jc w:val="center"/>
              <w:rPr>
                <w:rFonts w:hint="eastAsia" w:ascii="宋体" w:hAnsi="宋体"/>
                <w:color w:val="000000"/>
                <w:sz w:val="22"/>
                <w:szCs w:val="24"/>
              </w:rPr>
            </w:pPr>
            <w:r>
              <w:rPr>
                <w:rFonts w:hint="eastAsia" w:ascii="宋体" w:hAnsi="宋体"/>
                <w:color w:val="000000"/>
                <w:sz w:val="22"/>
                <w:szCs w:val="24"/>
              </w:rPr>
              <w:t>电动扳手30#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2A1076">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834F8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A53EFC2">
            <w:pPr>
              <w:spacing w:beforeLines="0" w:afterLines="0"/>
              <w:jc w:val="center"/>
              <w:rPr>
                <w:rFonts w:hint="eastAsia" w:ascii="宋体" w:hAnsi="宋体"/>
                <w:color w:val="000000"/>
                <w:sz w:val="22"/>
                <w:szCs w:val="24"/>
              </w:rPr>
            </w:pPr>
            <w:r>
              <w:rPr>
                <w:rFonts w:hint="eastAsia" w:ascii="宋体" w:hAnsi="宋体"/>
                <w:color w:val="000000"/>
                <w:sz w:val="22"/>
                <w:szCs w:val="24"/>
              </w:rPr>
              <w:t>18.87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2B259">
            <w:pPr>
              <w:spacing w:beforeLines="0" w:afterLines="0"/>
              <w:jc w:val="center"/>
              <w:rPr>
                <w:rFonts w:hint="eastAsia" w:ascii="宋体" w:hAnsi="宋体"/>
                <w:color w:val="000000"/>
                <w:sz w:val="22"/>
                <w:szCs w:val="24"/>
              </w:rPr>
            </w:pPr>
          </w:p>
        </w:tc>
      </w:tr>
      <w:tr w14:paraId="63E66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F96914">
            <w:pPr>
              <w:spacing w:beforeLines="0" w:afterLines="0"/>
              <w:jc w:val="center"/>
              <w:rPr>
                <w:rFonts w:hint="eastAsia" w:ascii="宋体" w:hAnsi="宋体"/>
                <w:color w:val="000000"/>
                <w:sz w:val="22"/>
                <w:szCs w:val="24"/>
              </w:rPr>
            </w:pPr>
            <w:r>
              <w:rPr>
                <w:rFonts w:hint="eastAsia" w:ascii="宋体" w:hAnsi="宋体"/>
                <w:color w:val="000000"/>
                <w:sz w:val="22"/>
                <w:szCs w:val="24"/>
              </w:rPr>
              <w:t>13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B96593">
            <w:pPr>
              <w:spacing w:beforeLines="0" w:afterLines="0"/>
              <w:jc w:val="center"/>
              <w:rPr>
                <w:rFonts w:hint="eastAsia" w:ascii="宋体" w:hAnsi="宋体"/>
                <w:color w:val="000000"/>
                <w:sz w:val="22"/>
                <w:szCs w:val="24"/>
              </w:rPr>
            </w:pPr>
            <w:r>
              <w:rPr>
                <w:rFonts w:hint="eastAsia" w:ascii="宋体" w:hAnsi="宋体"/>
                <w:color w:val="000000"/>
                <w:sz w:val="22"/>
                <w:szCs w:val="24"/>
              </w:rPr>
              <w:t>套筒</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C73F7B">
            <w:pPr>
              <w:spacing w:beforeLines="0" w:afterLines="0"/>
              <w:jc w:val="center"/>
              <w:rPr>
                <w:rFonts w:hint="eastAsia" w:ascii="宋体" w:hAnsi="宋体"/>
                <w:color w:val="000000"/>
                <w:sz w:val="22"/>
                <w:szCs w:val="24"/>
              </w:rPr>
            </w:pPr>
            <w:r>
              <w:rPr>
                <w:rFonts w:hint="eastAsia" w:ascii="宋体" w:hAnsi="宋体"/>
                <w:color w:val="000000"/>
                <w:sz w:val="22"/>
                <w:szCs w:val="24"/>
              </w:rPr>
              <w:t>14#丁字套筒</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B4DECE">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0A2EF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CDAA5BD">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71F709">
            <w:pPr>
              <w:spacing w:beforeLines="0" w:afterLines="0"/>
              <w:jc w:val="center"/>
              <w:rPr>
                <w:rFonts w:hint="eastAsia" w:ascii="宋体" w:hAnsi="宋体"/>
                <w:color w:val="000000"/>
                <w:sz w:val="22"/>
                <w:szCs w:val="24"/>
              </w:rPr>
            </w:pPr>
          </w:p>
        </w:tc>
      </w:tr>
      <w:tr w14:paraId="0E98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60850B">
            <w:pPr>
              <w:spacing w:beforeLines="0" w:afterLines="0"/>
              <w:jc w:val="center"/>
              <w:rPr>
                <w:rFonts w:hint="eastAsia" w:ascii="宋体" w:hAnsi="宋体"/>
                <w:color w:val="000000"/>
                <w:sz w:val="22"/>
                <w:szCs w:val="24"/>
              </w:rPr>
            </w:pPr>
            <w:r>
              <w:rPr>
                <w:rFonts w:hint="eastAsia" w:ascii="宋体" w:hAnsi="宋体"/>
                <w:color w:val="000000"/>
                <w:sz w:val="22"/>
                <w:szCs w:val="24"/>
              </w:rPr>
              <w:t>14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282663">
            <w:pPr>
              <w:spacing w:beforeLines="0" w:afterLines="0"/>
              <w:jc w:val="center"/>
              <w:rPr>
                <w:rFonts w:hint="eastAsia" w:ascii="宋体" w:hAnsi="宋体"/>
                <w:color w:val="000000"/>
                <w:sz w:val="22"/>
                <w:szCs w:val="24"/>
              </w:rPr>
            </w:pPr>
            <w:r>
              <w:rPr>
                <w:rFonts w:hint="eastAsia" w:ascii="宋体" w:hAnsi="宋体"/>
                <w:color w:val="000000"/>
                <w:sz w:val="22"/>
                <w:szCs w:val="24"/>
              </w:rPr>
              <w:t>套筒</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CAD9FD">
            <w:pPr>
              <w:spacing w:beforeLines="0" w:afterLines="0"/>
              <w:jc w:val="center"/>
              <w:rPr>
                <w:rFonts w:hint="eastAsia" w:ascii="宋体" w:hAnsi="宋体"/>
                <w:color w:val="000000"/>
                <w:sz w:val="22"/>
                <w:szCs w:val="24"/>
              </w:rPr>
            </w:pPr>
            <w:r>
              <w:rPr>
                <w:rFonts w:hint="eastAsia" w:ascii="宋体" w:hAnsi="宋体"/>
                <w:color w:val="000000"/>
                <w:sz w:val="22"/>
                <w:szCs w:val="24"/>
              </w:rPr>
              <w:t>16#丁字套筒</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3E287E">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D182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928B396">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1596BA">
            <w:pPr>
              <w:spacing w:beforeLines="0" w:afterLines="0"/>
              <w:jc w:val="center"/>
              <w:rPr>
                <w:rFonts w:hint="eastAsia" w:ascii="宋体" w:hAnsi="宋体"/>
                <w:color w:val="000000"/>
                <w:sz w:val="22"/>
                <w:szCs w:val="24"/>
              </w:rPr>
            </w:pPr>
          </w:p>
        </w:tc>
      </w:tr>
      <w:tr w14:paraId="1EC5F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38E1B4">
            <w:pPr>
              <w:spacing w:beforeLines="0" w:afterLines="0"/>
              <w:jc w:val="center"/>
              <w:rPr>
                <w:rFonts w:hint="eastAsia" w:ascii="宋体" w:hAnsi="宋体"/>
                <w:color w:val="000000"/>
                <w:sz w:val="22"/>
                <w:szCs w:val="24"/>
              </w:rPr>
            </w:pPr>
            <w:r>
              <w:rPr>
                <w:rFonts w:hint="eastAsia" w:ascii="宋体" w:hAnsi="宋体"/>
                <w:color w:val="000000"/>
                <w:sz w:val="22"/>
                <w:szCs w:val="24"/>
              </w:rPr>
              <w:t>15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57C7B2">
            <w:pPr>
              <w:spacing w:beforeLines="0" w:afterLines="0"/>
              <w:jc w:val="center"/>
              <w:rPr>
                <w:rFonts w:hint="eastAsia" w:ascii="宋体" w:hAnsi="宋体"/>
                <w:color w:val="000000"/>
                <w:sz w:val="22"/>
                <w:szCs w:val="24"/>
              </w:rPr>
            </w:pPr>
            <w:r>
              <w:rPr>
                <w:rFonts w:hint="eastAsia" w:ascii="宋体" w:hAnsi="宋体"/>
                <w:color w:val="000000"/>
                <w:sz w:val="22"/>
                <w:szCs w:val="24"/>
              </w:rPr>
              <w:t>套筒</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752DD9">
            <w:pPr>
              <w:spacing w:beforeLines="0" w:afterLines="0"/>
              <w:jc w:val="center"/>
              <w:rPr>
                <w:rFonts w:hint="eastAsia" w:ascii="宋体" w:hAnsi="宋体"/>
                <w:color w:val="000000"/>
                <w:sz w:val="22"/>
                <w:szCs w:val="24"/>
              </w:rPr>
            </w:pPr>
            <w:r>
              <w:rPr>
                <w:rFonts w:hint="eastAsia" w:ascii="宋体" w:hAnsi="宋体"/>
                <w:color w:val="000000"/>
                <w:sz w:val="22"/>
                <w:szCs w:val="24"/>
              </w:rPr>
              <w:t>17#丁字套筒</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58CD9F">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78492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5AD9489">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40EAD4">
            <w:pPr>
              <w:spacing w:beforeLines="0" w:afterLines="0"/>
              <w:jc w:val="center"/>
              <w:rPr>
                <w:rFonts w:hint="eastAsia" w:ascii="宋体" w:hAnsi="宋体"/>
                <w:color w:val="000000"/>
                <w:sz w:val="22"/>
                <w:szCs w:val="24"/>
              </w:rPr>
            </w:pPr>
          </w:p>
        </w:tc>
      </w:tr>
      <w:tr w14:paraId="7EDC5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F03B83">
            <w:pPr>
              <w:spacing w:beforeLines="0" w:afterLines="0"/>
              <w:jc w:val="center"/>
              <w:rPr>
                <w:rFonts w:hint="eastAsia" w:ascii="宋体" w:hAnsi="宋体"/>
                <w:color w:val="000000"/>
                <w:sz w:val="22"/>
                <w:szCs w:val="24"/>
              </w:rPr>
            </w:pPr>
            <w:r>
              <w:rPr>
                <w:rFonts w:hint="eastAsia" w:ascii="宋体" w:hAnsi="宋体"/>
                <w:color w:val="000000"/>
                <w:sz w:val="22"/>
                <w:szCs w:val="24"/>
              </w:rPr>
              <w:t>16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247DD5">
            <w:pPr>
              <w:spacing w:beforeLines="0" w:afterLines="0"/>
              <w:jc w:val="center"/>
              <w:rPr>
                <w:rFonts w:hint="eastAsia" w:ascii="宋体" w:hAnsi="宋体"/>
                <w:color w:val="000000"/>
                <w:sz w:val="22"/>
                <w:szCs w:val="24"/>
              </w:rPr>
            </w:pPr>
            <w:r>
              <w:rPr>
                <w:rFonts w:hint="eastAsia" w:ascii="宋体" w:hAnsi="宋体"/>
                <w:color w:val="000000"/>
                <w:sz w:val="22"/>
                <w:szCs w:val="24"/>
              </w:rPr>
              <w:t>套筒</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82FDDA">
            <w:pPr>
              <w:spacing w:beforeLines="0" w:afterLines="0"/>
              <w:jc w:val="center"/>
              <w:rPr>
                <w:rFonts w:hint="eastAsia" w:ascii="宋体" w:hAnsi="宋体"/>
                <w:color w:val="000000"/>
                <w:sz w:val="22"/>
                <w:szCs w:val="24"/>
              </w:rPr>
            </w:pPr>
            <w:r>
              <w:rPr>
                <w:rFonts w:hint="eastAsia" w:ascii="宋体" w:hAnsi="宋体"/>
                <w:color w:val="000000"/>
                <w:sz w:val="22"/>
                <w:szCs w:val="24"/>
              </w:rPr>
              <w:t>19#丁字套筒</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82C91">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157FEE">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4EF17DE">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1D71D1">
            <w:pPr>
              <w:spacing w:beforeLines="0" w:afterLines="0"/>
              <w:jc w:val="center"/>
              <w:rPr>
                <w:rFonts w:hint="eastAsia" w:ascii="宋体" w:hAnsi="宋体"/>
                <w:color w:val="000000"/>
                <w:sz w:val="22"/>
                <w:szCs w:val="24"/>
              </w:rPr>
            </w:pPr>
          </w:p>
        </w:tc>
      </w:tr>
      <w:tr w14:paraId="49DC2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FEEB56">
            <w:pPr>
              <w:spacing w:beforeLines="0" w:afterLines="0"/>
              <w:jc w:val="center"/>
              <w:rPr>
                <w:rFonts w:hint="eastAsia" w:ascii="宋体" w:hAnsi="宋体"/>
                <w:color w:val="000000"/>
                <w:sz w:val="22"/>
                <w:szCs w:val="24"/>
              </w:rPr>
            </w:pPr>
            <w:r>
              <w:rPr>
                <w:rFonts w:hint="eastAsia" w:ascii="宋体" w:hAnsi="宋体"/>
                <w:color w:val="000000"/>
                <w:sz w:val="22"/>
                <w:szCs w:val="24"/>
              </w:rPr>
              <w:t>17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59A81B">
            <w:pPr>
              <w:spacing w:beforeLines="0" w:afterLines="0"/>
              <w:jc w:val="center"/>
              <w:rPr>
                <w:rFonts w:hint="eastAsia" w:ascii="宋体" w:hAnsi="宋体"/>
                <w:color w:val="000000"/>
                <w:sz w:val="22"/>
                <w:szCs w:val="24"/>
              </w:rPr>
            </w:pPr>
            <w:r>
              <w:rPr>
                <w:rFonts w:hint="eastAsia" w:ascii="宋体" w:hAnsi="宋体"/>
                <w:color w:val="000000"/>
                <w:sz w:val="22"/>
                <w:szCs w:val="24"/>
              </w:rPr>
              <w:t>套筒</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E06AF7">
            <w:pPr>
              <w:spacing w:beforeLines="0" w:afterLines="0"/>
              <w:jc w:val="center"/>
              <w:rPr>
                <w:rFonts w:hint="eastAsia" w:ascii="宋体" w:hAnsi="宋体"/>
                <w:color w:val="000000"/>
                <w:sz w:val="22"/>
                <w:szCs w:val="24"/>
              </w:rPr>
            </w:pPr>
            <w:r>
              <w:rPr>
                <w:rFonts w:hint="eastAsia" w:ascii="宋体" w:hAnsi="宋体"/>
                <w:color w:val="000000"/>
                <w:sz w:val="22"/>
                <w:szCs w:val="24"/>
              </w:rPr>
              <w:t>24#电动扳手</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48D509">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F84E4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08B1906">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E76102">
            <w:pPr>
              <w:spacing w:beforeLines="0" w:afterLines="0"/>
              <w:jc w:val="center"/>
              <w:rPr>
                <w:rFonts w:hint="eastAsia" w:ascii="宋体" w:hAnsi="宋体"/>
                <w:color w:val="000000"/>
                <w:sz w:val="22"/>
                <w:szCs w:val="24"/>
              </w:rPr>
            </w:pPr>
          </w:p>
        </w:tc>
      </w:tr>
      <w:tr w14:paraId="20A9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A03DFA">
            <w:pPr>
              <w:spacing w:beforeLines="0" w:afterLines="0"/>
              <w:jc w:val="center"/>
              <w:rPr>
                <w:rFonts w:hint="eastAsia" w:ascii="宋体" w:hAnsi="宋体"/>
                <w:color w:val="000000"/>
                <w:sz w:val="22"/>
                <w:szCs w:val="24"/>
              </w:rPr>
            </w:pPr>
            <w:r>
              <w:rPr>
                <w:rFonts w:hint="eastAsia" w:ascii="宋体" w:hAnsi="宋体"/>
                <w:color w:val="000000"/>
                <w:sz w:val="22"/>
                <w:szCs w:val="24"/>
              </w:rPr>
              <w:t>18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FF2701">
            <w:pPr>
              <w:spacing w:beforeLines="0" w:afterLines="0"/>
              <w:jc w:val="center"/>
              <w:rPr>
                <w:rFonts w:hint="eastAsia" w:ascii="宋体" w:hAnsi="宋体"/>
                <w:color w:val="000000"/>
                <w:sz w:val="22"/>
                <w:szCs w:val="24"/>
              </w:rPr>
            </w:pPr>
            <w:r>
              <w:rPr>
                <w:rFonts w:hint="eastAsia" w:ascii="宋体" w:hAnsi="宋体"/>
                <w:color w:val="000000"/>
                <w:sz w:val="22"/>
                <w:szCs w:val="24"/>
              </w:rPr>
              <w:t>套筒</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A276AD">
            <w:pPr>
              <w:spacing w:beforeLines="0" w:afterLines="0"/>
              <w:jc w:val="center"/>
              <w:rPr>
                <w:rFonts w:hint="eastAsia" w:ascii="宋体" w:hAnsi="宋体"/>
                <w:color w:val="000000"/>
                <w:sz w:val="22"/>
                <w:szCs w:val="24"/>
              </w:rPr>
            </w:pPr>
            <w:r>
              <w:rPr>
                <w:rFonts w:hint="eastAsia" w:ascii="宋体" w:hAnsi="宋体"/>
                <w:color w:val="000000"/>
                <w:sz w:val="22"/>
                <w:szCs w:val="24"/>
              </w:rPr>
              <w:t>27#电动扳手</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3F5EBE">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F1853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BAC5460">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1BF96">
            <w:pPr>
              <w:spacing w:beforeLines="0" w:afterLines="0"/>
              <w:jc w:val="center"/>
              <w:rPr>
                <w:rFonts w:hint="eastAsia" w:ascii="宋体" w:hAnsi="宋体"/>
                <w:color w:val="000000"/>
                <w:sz w:val="22"/>
                <w:szCs w:val="24"/>
              </w:rPr>
            </w:pPr>
          </w:p>
        </w:tc>
      </w:tr>
      <w:tr w14:paraId="3C98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B6F5E3">
            <w:pPr>
              <w:spacing w:beforeLines="0" w:afterLines="0"/>
              <w:jc w:val="center"/>
              <w:rPr>
                <w:rFonts w:hint="eastAsia" w:ascii="宋体" w:hAnsi="宋体"/>
                <w:color w:val="000000"/>
                <w:sz w:val="22"/>
                <w:szCs w:val="24"/>
              </w:rPr>
            </w:pPr>
            <w:r>
              <w:rPr>
                <w:rFonts w:hint="eastAsia" w:ascii="宋体" w:hAnsi="宋体"/>
                <w:color w:val="000000"/>
                <w:sz w:val="22"/>
                <w:szCs w:val="24"/>
              </w:rPr>
              <w:t>19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291427">
            <w:pPr>
              <w:spacing w:beforeLines="0" w:afterLines="0"/>
              <w:jc w:val="center"/>
              <w:rPr>
                <w:rFonts w:hint="eastAsia" w:ascii="宋体" w:hAnsi="宋体"/>
                <w:color w:val="000000"/>
                <w:sz w:val="22"/>
                <w:szCs w:val="24"/>
              </w:rPr>
            </w:pPr>
            <w:r>
              <w:rPr>
                <w:rFonts w:hint="eastAsia" w:ascii="宋体" w:hAnsi="宋体"/>
                <w:color w:val="000000"/>
                <w:sz w:val="22"/>
                <w:szCs w:val="24"/>
              </w:rPr>
              <w:t>套筒</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560653">
            <w:pPr>
              <w:spacing w:beforeLines="0" w:afterLines="0"/>
              <w:jc w:val="center"/>
              <w:rPr>
                <w:rFonts w:hint="eastAsia" w:ascii="宋体" w:hAnsi="宋体"/>
                <w:color w:val="000000"/>
                <w:sz w:val="22"/>
                <w:szCs w:val="24"/>
              </w:rPr>
            </w:pPr>
            <w:r>
              <w:rPr>
                <w:rFonts w:hint="eastAsia" w:ascii="宋体" w:hAnsi="宋体"/>
                <w:color w:val="000000"/>
                <w:sz w:val="22"/>
                <w:szCs w:val="24"/>
              </w:rPr>
              <w:t>电动扳手20#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75716A">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CD185E">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63F963F">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D9E5FA">
            <w:pPr>
              <w:spacing w:beforeLines="0" w:afterLines="0"/>
              <w:jc w:val="center"/>
              <w:rPr>
                <w:rFonts w:hint="eastAsia" w:ascii="宋体" w:hAnsi="宋体"/>
                <w:color w:val="000000"/>
                <w:sz w:val="22"/>
                <w:szCs w:val="24"/>
              </w:rPr>
            </w:pPr>
          </w:p>
        </w:tc>
      </w:tr>
      <w:tr w14:paraId="0EDF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AECE9F">
            <w:pPr>
              <w:spacing w:beforeLines="0" w:afterLines="0"/>
              <w:jc w:val="center"/>
              <w:rPr>
                <w:rFonts w:hint="eastAsia" w:ascii="宋体" w:hAnsi="宋体"/>
                <w:color w:val="000000"/>
                <w:sz w:val="22"/>
                <w:szCs w:val="24"/>
              </w:rPr>
            </w:pPr>
            <w:r>
              <w:rPr>
                <w:rFonts w:hint="eastAsia" w:ascii="宋体" w:hAnsi="宋体"/>
                <w:color w:val="000000"/>
                <w:sz w:val="22"/>
                <w:szCs w:val="24"/>
              </w:rPr>
              <w:t>20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E9FE46">
            <w:pPr>
              <w:spacing w:beforeLines="0" w:afterLines="0"/>
              <w:jc w:val="center"/>
              <w:rPr>
                <w:rFonts w:hint="eastAsia" w:ascii="宋体" w:hAnsi="宋体"/>
                <w:color w:val="000000"/>
                <w:sz w:val="22"/>
                <w:szCs w:val="24"/>
              </w:rPr>
            </w:pPr>
            <w:r>
              <w:rPr>
                <w:rFonts w:hint="eastAsia" w:ascii="宋体" w:hAnsi="宋体"/>
                <w:color w:val="000000"/>
                <w:sz w:val="22"/>
                <w:szCs w:val="24"/>
              </w:rPr>
              <w:t>套筒</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303E4F">
            <w:pPr>
              <w:spacing w:beforeLines="0" w:afterLines="0"/>
              <w:jc w:val="center"/>
              <w:rPr>
                <w:rFonts w:hint="eastAsia" w:ascii="宋体" w:hAnsi="宋体"/>
                <w:color w:val="000000"/>
                <w:sz w:val="22"/>
                <w:szCs w:val="24"/>
              </w:rPr>
            </w:pPr>
            <w:r>
              <w:rPr>
                <w:rFonts w:hint="eastAsia" w:ascii="宋体" w:hAnsi="宋体"/>
                <w:color w:val="000000"/>
                <w:sz w:val="22"/>
                <w:szCs w:val="24"/>
              </w:rPr>
              <w:t>电动扳手32#</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80B367">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0C691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C01E81B">
            <w:pPr>
              <w:spacing w:beforeLines="0" w:afterLines="0"/>
              <w:jc w:val="center"/>
              <w:rPr>
                <w:rFonts w:hint="eastAsia" w:ascii="宋体" w:hAnsi="宋体"/>
                <w:color w:val="000000"/>
                <w:sz w:val="22"/>
                <w:szCs w:val="24"/>
              </w:rPr>
            </w:pPr>
            <w:r>
              <w:rPr>
                <w:rFonts w:hint="eastAsia" w:ascii="宋体" w:hAnsi="宋体"/>
                <w:color w:val="000000"/>
                <w:sz w:val="22"/>
                <w:szCs w:val="24"/>
              </w:rPr>
              <w:t>22.64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856EC">
            <w:pPr>
              <w:spacing w:beforeLines="0" w:afterLines="0"/>
              <w:jc w:val="center"/>
              <w:rPr>
                <w:rFonts w:hint="eastAsia" w:ascii="宋体" w:hAnsi="宋体"/>
                <w:color w:val="000000"/>
                <w:sz w:val="22"/>
                <w:szCs w:val="24"/>
              </w:rPr>
            </w:pPr>
          </w:p>
        </w:tc>
      </w:tr>
      <w:tr w14:paraId="1E30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985A07">
            <w:pPr>
              <w:spacing w:beforeLines="0" w:afterLines="0"/>
              <w:jc w:val="center"/>
              <w:rPr>
                <w:rFonts w:hint="eastAsia" w:ascii="宋体" w:hAnsi="宋体"/>
                <w:color w:val="000000"/>
                <w:sz w:val="22"/>
                <w:szCs w:val="24"/>
              </w:rPr>
            </w:pPr>
            <w:r>
              <w:rPr>
                <w:rFonts w:hint="eastAsia" w:ascii="宋体" w:hAnsi="宋体"/>
                <w:color w:val="000000"/>
                <w:sz w:val="22"/>
                <w:szCs w:val="24"/>
              </w:rPr>
              <w:t>21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EE8BE4">
            <w:pPr>
              <w:spacing w:beforeLines="0" w:afterLines="0"/>
              <w:jc w:val="center"/>
              <w:rPr>
                <w:rFonts w:hint="eastAsia" w:ascii="宋体" w:hAnsi="宋体"/>
                <w:color w:val="000000"/>
                <w:sz w:val="22"/>
                <w:szCs w:val="24"/>
              </w:rPr>
            </w:pPr>
            <w:r>
              <w:rPr>
                <w:rFonts w:hint="eastAsia" w:ascii="宋体" w:hAnsi="宋体"/>
                <w:color w:val="000000"/>
                <w:sz w:val="22"/>
                <w:szCs w:val="24"/>
              </w:rPr>
              <w:t>套筒</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B033E8">
            <w:pPr>
              <w:spacing w:beforeLines="0" w:afterLines="0"/>
              <w:jc w:val="center"/>
              <w:rPr>
                <w:rFonts w:hint="eastAsia" w:ascii="宋体" w:hAnsi="宋体"/>
                <w:color w:val="000000"/>
                <w:sz w:val="22"/>
                <w:szCs w:val="24"/>
              </w:rPr>
            </w:pPr>
            <w:r>
              <w:rPr>
                <w:rFonts w:hint="eastAsia" w:ascii="宋体" w:hAnsi="宋体"/>
                <w:color w:val="000000"/>
                <w:sz w:val="22"/>
                <w:szCs w:val="24"/>
              </w:rPr>
              <w:t>电动扳手34#</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62DC8">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59296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450F021">
            <w:pPr>
              <w:spacing w:beforeLines="0" w:afterLines="0"/>
              <w:jc w:val="center"/>
              <w:rPr>
                <w:rFonts w:hint="eastAsia" w:ascii="宋体" w:hAnsi="宋体"/>
                <w:color w:val="000000"/>
                <w:sz w:val="22"/>
                <w:szCs w:val="24"/>
              </w:rPr>
            </w:pPr>
            <w:r>
              <w:rPr>
                <w:rFonts w:hint="eastAsia" w:ascii="宋体" w:hAnsi="宋体"/>
                <w:color w:val="000000"/>
                <w:sz w:val="22"/>
                <w:szCs w:val="24"/>
              </w:rPr>
              <w:t>31.45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FACC5E">
            <w:pPr>
              <w:spacing w:beforeLines="0" w:afterLines="0"/>
              <w:jc w:val="center"/>
              <w:rPr>
                <w:rFonts w:hint="eastAsia" w:ascii="宋体" w:hAnsi="宋体"/>
                <w:color w:val="000000"/>
                <w:sz w:val="22"/>
                <w:szCs w:val="24"/>
              </w:rPr>
            </w:pPr>
          </w:p>
        </w:tc>
      </w:tr>
      <w:tr w14:paraId="235B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3AAF7F">
            <w:pPr>
              <w:spacing w:beforeLines="0" w:afterLines="0"/>
              <w:jc w:val="center"/>
              <w:rPr>
                <w:rFonts w:hint="eastAsia" w:ascii="宋体" w:hAnsi="宋体"/>
                <w:color w:val="000000"/>
                <w:sz w:val="22"/>
                <w:szCs w:val="24"/>
              </w:rPr>
            </w:pPr>
            <w:r>
              <w:rPr>
                <w:rFonts w:hint="eastAsia" w:ascii="宋体" w:hAnsi="宋体"/>
                <w:color w:val="000000"/>
                <w:sz w:val="22"/>
                <w:szCs w:val="24"/>
              </w:rPr>
              <w:t>22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8F6383">
            <w:pPr>
              <w:spacing w:beforeLines="0" w:afterLines="0"/>
              <w:jc w:val="center"/>
              <w:rPr>
                <w:rFonts w:hint="eastAsia" w:ascii="宋体" w:hAnsi="宋体"/>
                <w:color w:val="000000"/>
                <w:sz w:val="22"/>
                <w:szCs w:val="24"/>
              </w:rPr>
            </w:pPr>
            <w:r>
              <w:rPr>
                <w:rFonts w:hint="eastAsia" w:ascii="宋体" w:hAnsi="宋体"/>
                <w:color w:val="000000"/>
                <w:sz w:val="22"/>
                <w:szCs w:val="24"/>
              </w:rPr>
              <w:t>套筒</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CA6841">
            <w:pPr>
              <w:spacing w:beforeLines="0" w:afterLines="0"/>
              <w:jc w:val="center"/>
              <w:rPr>
                <w:rFonts w:hint="eastAsia" w:ascii="宋体" w:hAnsi="宋体"/>
                <w:color w:val="000000"/>
                <w:sz w:val="22"/>
                <w:szCs w:val="24"/>
              </w:rPr>
            </w:pPr>
            <w:r>
              <w:rPr>
                <w:rFonts w:hint="eastAsia" w:ascii="宋体" w:hAnsi="宋体"/>
                <w:color w:val="000000"/>
                <w:sz w:val="22"/>
                <w:szCs w:val="24"/>
              </w:rPr>
              <w:t>进口20#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AA15AA">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4A21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D2BE153">
            <w:pPr>
              <w:spacing w:beforeLines="0" w:afterLines="0"/>
              <w:jc w:val="center"/>
              <w:rPr>
                <w:rFonts w:hint="eastAsia" w:ascii="宋体" w:hAnsi="宋体"/>
                <w:color w:val="000000"/>
                <w:sz w:val="22"/>
                <w:szCs w:val="24"/>
              </w:rPr>
            </w:pPr>
            <w:r>
              <w:rPr>
                <w:rFonts w:hint="eastAsia" w:ascii="宋体" w:hAnsi="宋体"/>
                <w:color w:val="000000"/>
                <w:sz w:val="22"/>
                <w:szCs w:val="24"/>
              </w:rPr>
              <w:t>22.64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75EE19">
            <w:pPr>
              <w:spacing w:beforeLines="0" w:afterLines="0"/>
              <w:jc w:val="center"/>
              <w:rPr>
                <w:rFonts w:hint="eastAsia" w:ascii="宋体" w:hAnsi="宋体"/>
                <w:color w:val="000000"/>
                <w:sz w:val="22"/>
                <w:szCs w:val="24"/>
              </w:rPr>
            </w:pPr>
          </w:p>
        </w:tc>
      </w:tr>
      <w:tr w14:paraId="1C702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72A47">
            <w:pPr>
              <w:spacing w:beforeLines="0" w:afterLines="0"/>
              <w:jc w:val="center"/>
              <w:rPr>
                <w:rFonts w:hint="eastAsia" w:ascii="宋体" w:hAnsi="宋体"/>
                <w:color w:val="000000"/>
                <w:sz w:val="22"/>
                <w:szCs w:val="24"/>
              </w:rPr>
            </w:pPr>
            <w:r>
              <w:rPr>
                <w:rFonts w:hint="eastAsia" w:ascii="宋体" w:hAnsi="宋体"/>
                <w:color w:val="000000"/>
                <w:sz w:val="22"/>
                <w:szCs w:val="24"/>
              </w:rPr>
              <w:t>23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2CC8F9">
            <w:pPr>
              <w:spacing w:beforeLines="0" w:afterLines="0"/>
              <w:jc w:val="center"/>
              <w:rPr>
                <w:rFonts w:hint="eastAsia" w:ascii="宋体" w:hAnsi="宋体"/>
                <w:color w:val="000000"/>
                <w:sz w:val="22"/>
                <w:szCs w:val="24"/>
              </w:rPr>
            </w:pPr>
            <w:r>
              <w:rPr>
                <w:rFonts w:hint="eastAsia" w:ascii="宋体" w:hAnsi="宋体"/>
                <w:color w:val="000000"/>
                <w:sz w:val="22"/>
                <w:szCs w:val="24"/>
              </w:rPr>
              <w:t>套筒扳手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D2A0F3">
            <w:pPr>
              <w:spacing w:beforeLines="0" w:afterLines="0"/>
              <w:jc w:val="center"/>
              <w:rPr>
                <w:rFonts w:hint="eastAsia" w:ascii="宋体" w:hAnsi="宋体"/>
                <w:color w:val="000000"/>
                <w:sz w:val="22"/>
                <w:szCs w:val="24"/>
              </w:rPr>
            </w:pPr>
            <w:r>
              <w:rPr>
                <w:rFonts w:hint="eastAsia" w:ascii="宋体" w:hAnsi="宋体"/>
                <w:color w:val="000000"/>
                <w:sz w:val="22"/>
                <w:szCs w:val="24"/>
              </w:rPr>
              <w:t>威克28件</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8BE943">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8BBBB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9A777BF">
            <w:pPr>
              <w:spacing w:beforeLines="0" w:afterLines="0"/>
              <w:jc w:val="center"/>
              <w:rPr>
                <w:rFonts w:hint="eastAsia" w:ascii="宋体" w:hAnsi="宋体"/>
                <w:color w:val="000000"/>
                <w:sz w:val="22"/>
                <w:szCs w:val="24"/>
              </w:rPr>
            </w:pPr>
            <w:r>
              <w:rPr>
                <w:rFonts w:hint="eastAsia" w:ascii="宋体" w:hAnsi="宋体"/>
                <w:color w:val="000000"/>
                <w:sz w:val="22"/>
                <w:szCs w:val="24"/>
              </w:rPr>
              <w:t>490.54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C45D2C">
            <w:pPr>
              <w:spacing w:beforeLines="0" w:afterLines="0"/>
              <w:jc w:val="center"/>
              <w:rPr>
                <w:rFonts w:hint="eastAsia" w:ascii="宋体" w:hAnsi="宋体"/>
                <w:color w:val="000000"/>
                <w:sz w:val="22"/>
                <w:szCs w:val="24"/>
              </w:rPr>
            </w:pPr>
          </w:p>
        </w:tc>
      </w:tr>
      <w:tr w14:paraId="15317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388E82">
            <w:pPr>
              <w:spacing w:beforeLines="0" w:afterLines="0"/>
              <w:jc w:val="center"/>
              <w:rPr>
                <w:rFonts w:hint="eastAsia" w:ascii="宋体" w:hAnsi="宋体"/>
                <w:color w:val="000000"/>
                <w:sz w:val="22"/>
                <w:szCs w:val="24"/>
              </w:rPr>
            </w:pPr>
            <w:r>
              <w:rPr>
                <w:rFonts w:hint="eastAsia" w:ascii="宋体" w:hAnsi="宋体"/>
                <w:color w:val="000000"/>
                <w:sz w:val="22"/>
                <w:szCs w:val="24"/>
              </w:rPr>
              <w:t>24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74C7B6">
            <w:pPr>
              <w:spacing w:beforeLines="0" w:afterLines="0"/>
              <w:jc w:val="center"/>
              <w:rPr>
                <w:rFonts w:hint="eastAsia" w:ascii="宋体" w:hAnsi="宋体"/>
                <w:color w:val="000000"/>
                <w:sz w:val="22"/>
                <w:szCs w:val="24"/>
              </w:rPr>
            </w:pPr>
            <w:r>
              <w:rPr>
                <w:rFonts w:hint="eastAsia" w:ascii="宋体" w:hAnsi="宋体"/>
                <w:color w:val="000000"/>
                <w:sz w:val="22"/>
                <w:szCs w:val="24"/>
              </w:rPr>
              <w:t>电动手电钻</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7A11E9">
            <w:pPr>
              <w:spacing w:beforeLines="0" w:afterLines="0"/>
              <w:jc w:val="center"/>
              <w:rPr>
                <w:rFonts w:hint="eastAsia" w:ascii="宋体" w:hAnsi="宋体"/>
                <w:color w:val="000000"/>
                <w:sz w:val="22"/>
                <w:szCs w:val="24"/>
              </w:rPr>
            </w:pPr>
            <w:r>
              <w:rPr>
                <w:rFonts w:hint="eastAsia" w:ascii="宋体" w:hAnsi="宋体"/>
                <w:color w:val="000000"/>
                <w:sz w:val="22"/>
                <w:szCs w:val="24"/>
              </w:rPr>
              <w:t>21v 2.0Ah锂电池</w:t>
            </w:r>
          </w:p>
          <w:p w14:paraId="26955382">
            <w:pPr>
              <w:spacing w:beforeLines="0" w:afterLines="0"/>
              <w:jc w:val="center"/>
              <w:rPr>
                <w:rFonts w:hint="eastAsia" w:ascii="宋体" w:hAnsi="宋体"/>
                <w:color w:val="000000"/>
                <w:sz w:val="22"/>
                <w:szCs w:val="24"/>
              </w:rPr>
            </w:pPr>
            <w:r>
              <w:rPr>
                <w:rFonts w:hint="eastAsia" w:ascii="宋体" w:hAnsi="宋体"/>
                <w:color w:val="000000"/>
                <w:sz w:val="22"/>
                <w:szCs w:val="24"/>
              </w:rPr>
              <w:t>两电一充</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DC5342">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7B76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4082093">
            <w:pPr>
              <w:spacing w:beforeLines="0" w:afterLines="0"/>
              <w:jc w:val="center"/>
              <w:rPr>
                <w:rFonts w:hint="eastAsia" w:ascii="宋体" w:hAnsi="宋体"/>
                <w:color w:val="000000"/>
                <w:sz w:val="22"/>
                <w:szCs w:val="24"/>
              </w:rPr>
            </w:pPr>
            <w:r>
              <w:rPr>
                <w:rFonts w:hint="eastAsia" w:ascii="宋体" w:hAnsi="宋体"/>
                <w:color w:val="000000"/>
                <w:sz w:val="22"/>
                <w:szCs w:val="24"/>
              </w:rPr>
              <w:t>484.26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073717">
            <w:pPr>
              <w:spacing w:beforeLines="0" w:afterLines="0"/>
              <w:jc w:val="center"/>
              <w:rPr>
                <w:rFonts w:hint="eastAsia" w:ascii="宋体" w:hAnsi="宋体"/>
                <w:color w:val="000000"/>
                <w:sz w:val="22"/>
                <w:szCs w:val="24"/>
              </w:rPr>
            </w:pPr>
          </w:p>
        </w:tc>
      </w:tr>
      <w:tr w14:paraId="751D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91005F">
            <w:pPr>
              <w:spacing w:beforeLines="0" w:afterLines="0"/>
              <w:jc w:val="center"/>
              <w:rPr>
                <w:rFonts w:hint="eastAsia" w:ascii="宋体" w:hAnsi="宋体"/>
                <w:color w:val="000000"/>
                <w:sz w:val="22"/>
                <w:szCs w:val="24"/>
              </w:rPr>
            </w:pPr>
            <w:r>
              <w:rPr>
                <w:rFonts w:hint="eastAsia" w:ascii="宋体" w:hAnsi="宋体"/>
                <w:color w:val="000000"/>
                <w:sz w:val="22"/>
                <w:szCs w:val="24"/>
              </w:rPr>
              <w:t>25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A88B3A">
            <w:pPr>
              <w:spacing w:beforeLines="0" w:afterLines="0"/>
              <w:jc w:val="center"/>
              <w:rPr>
                <w:rFonts w:hint="eastAsia" w:ascii="宋体" w:hAnsi="宋体"/>
                <w:color w:val="000000"/>
                <w:sz w:val="22"/>
                <w:szCs w:val="24"/>
              </w:rPr>
            </w:pPr>
            <w:r>
              <w:rPr>
                <w:rFonts w:hint="eastAsia" w:ascii="宋体" w:hAnsi="宋体"/>
                <w:color w:val="000000"/>
                <w:sz w:val="22"/>
                <w:szCs w:val="24"/>
              </w:rPr>
              <w:t>电动扳手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BCC561">
            <w:pPr>
              <w:spacing w:beforeLines="0" w:afterLines="0"/>
              <w:jc w:val="center"/>
              <w:rPr>
                <w:rFonts w:hint="eastAsia" w:ascii="宋体" w:hAnsi="宋体"/>
                <w:color w:val="000000"/>
                <w:sz w:val="22"/>
                <w:szCs w:val="24"/>
              </w:rPr>
            </w:pPr>
            <w:r>
              <w:rPr>
                <w:rFonts w:hint="eastAsia" w:ascii="宋体" w:hAnsi="宋体"/>
                <w:color w:val="000000"/>
                <w:sz w:val="22"/>
                <w:szCs w:val="24"/>
              </w:rPr>
              <w:t>48v 4.0Ah锂电池</w:t>
            </w:r>
          </w:p>
          <w:p w14:paraId="1EFEA6AA">
            <w:pPr>
              <w:spacing w:beforeLines="0" w:afterLines="0"/>
              <w:jc w:val="center"/>
              <w:rPr>
                <w:rFonts w:hint="eastAsia" w:ascii="宋体" w:hAnsi="宋体"/>
                <w:color w:val="000000"/>
                <w:sz w:val="22"/>
                <w:szCs w:val="24"/>
              </w:rPr>
            </w:pPr>
            <w:r>
              <w:rPr>
                <w:rFonts w:hint="eastAsia" w:ascii="宋体" w:hAnsi="宋体"/>
                <w:color w:val="000000"/>
                <w:sz w:val="22"/>
                <w:szCs w:val="24"/>
              </w:rPr>
              <w:t>两电一充</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C52ADE">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FC9EF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8D64172">
            <w:pPr>
              <w:spacing w:beforeLines="0" w:afterLines="0"/>
              <w:jc w:val="center"/>
              <w:rPr>
                <w:rFonts w:hint="eastAsia" w:ascii="宋体" w:hAnsi="宋体"/>
                <w:color w:val="000000"/>
                <w:sz w:val="22"/>
                <w:szCs w:val="24"/>
              </w:rPr>
            </w:pPr>
            <w:r>
              <w:rPr>
                <w:rFonts w:hint="eastAsia" w:ascii="宋体" w:hAnsi="宋体"/>
                <w:color w:val="000000"/>
                <w:sz w:val="22"/>
                <w:szCs w:val="24"/>
              </w:rPr>
              <w:t>719.25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6A8248">
            <w:pPr>
              <w:spacing w:beforeLines="0" w:afterLines="0"/>
              <w:jc w:val="center"/>
              <w:rPr>
                <w:rFonts w:hint="eastAsia" w:ascii="宋体" w:hAnsi="宋体"/>
                <w:color w:val="000000"/>
                <w:sz w:val="22"/>
                <w:szCs w:val="24"/>
              </w:rPr>
            </w:pPr>
          </w:p>
        </w:tc>
      </w:tr>
      <w:tr w14:paraId="57D5D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98B187">
            <w:pPr>
              <w:spacing w:beforeLines="0" w:afterLines="0"/>
              <w:jc w:val="center"/>
              <w:rPr>
                <w:rFonts w:hint="eastAsia" w:ascii="宋体" w:hAnsi="宋体"/>
                <w:color w:val="000000"/>
                <w:sz w:val="22"/>
                <w:szCs w:val="24"/>
              </w:rPr>
            </w:pPr>
            <w:r>
              <w:rPr>
                <w:rFonts w:hint="eastAsia" w:ascii="宋体" w:hAnsi="宋体"/>
                <w:color w:val="000000"/>
                <w:sz w:val="22"/>
                <w:szCs w:val="24"/>
              </w:rPr>
              <w:t>26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79FD9F">
            <w:pPr>
              <w:spacing w:beforeLines="0" w:afterLines="0"/>
              <w:jc w:val="center"/>
              <w:rPr>
                <w:rFonts w:hint="eastAsia" w:ascii="宋体" w:hAnsi="宋体"/>
                <w:color w:val="000000"/>
                <w:sz w:val="22"/>
                <w:szCs w:val="24"/>
              </w:rPr>
            </w:pPr>
            <w:r>
              <w:rPr>
                <w:rFonts w:hint="eastAsia" w:ascii="宋体" w:hAnsi="宋体"/>
                <w:color w:val="000000"/>
                <w:sz w:val="22"/>
                <w:szCs w:val="24"/>
              </w:rPr>
              <w:t>活扳手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F08CD0">
            <w:pPr>
              <w:spacing w:beforeLines="0" w:afterLines="0"/>
              <w:jc w:val="center"/>
              <w:rPr>
                <w:rFonts w:hint="eastAsia" w:ascii="宋体" w:hAnsi="宋体"/>
                <w:color w:val="000000"/>
                <w:sz w:val="22"/>
                <w:szCs w:val="24"/>
              </w:rPr>
            </w:pPr>
            <w:r>
              <w:rPr>
                <w:rFonts w:hint="eastAsia" w:ascii="宋体" w:hAnsi="宋体"/>
                <w:color w:val="000000"/>
                <w:sz w:val="22"/>
                <w:szCs w:val="24"/>
              </w:rPr>
              <w:t>300mm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0CEF1E">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BF112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518808C">
            <w:pPr>
              <w:spacing w:beforeLines="0" w:afterLines="0"/>
              <w:jc w:val="center"/>
              <w:rPr>
                <w:rFonts w:hint="eastAsia" w:ascii="宋体" w:hAnsi="宋体"/>
                <w:color w:val="000000"/>
                <w:sz w:val="22"/>
                <w:szCs w:val="24"/>
              </w:rPr>
            </w:pPr>
            <w:r>
              <w:rPr>
                <w:rFonts w:hint="eastAsia" w:ascii="宋体" w:hAnsi="宋体"/>
                <w:color w:val="000000"/>
                <w:sz w:val="22"/>
                <w:szCs w:val="24"/>
              </w:rPr>
              <w:t>25.16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39946C">
            <w:pPr>
              <w:spacing w:beforeLines="0" w:afterLines="0"/>
              <w:jc w:val="center"/>
              <w:rPr>
                <w:rFonts w:hint="eastAsia" w:ascii="宋体" w:hAnsi="宋体"/>
                <w:color w:val="000000"/>
                <w:sz w:val="22"/>
                <w:szCs w:val="24"/>
              </w:rPr>
            </w:pPr>
          </w:p>
        </w:tc>
      </w:tr>
      <w:tr w14:paraId="0AC7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E410CD">
            <w:pPr>
              <w:spacing w:beforeLines="0" w:afterLines="0"/>
              <w:jc w:val="center"/>
              <w:rPr>
                <w:rFonts w:hint="eastAsia" w:ascii="宋体" w:hAnsi="宋体"/>
                <w:color w:val="000000"/>
                <w:sz w:val="22"/>
                <w:szCs w:val="24"/>
              </w:rPr>
            </w:pPr>
            <w:r>
              <w:rPr>
                <w:rFonts w:hint="eastAsia" w:ascii="宋体" w:hAnsi="宋体"/>
                <w:color w:val="000000"/>
                <w:sz w:val="22"/>
                <w:szCs w:val="24"/>
              </w:rPr>
              <w:t>27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F3BC1B">
            <w:pPr>
              <w:spacing w:beforeLines="0" w:afterLines="0"/>
              <w:jc w:val="center"/>
              <w:rPr>
                <w:rFonts w:hint="eastAsia" w:ascii="宋体" w:hAnsi="宋体"/>
                <w:color w:val="000000"/>
                <w:sz w:val="22"/>
                <w:szCs w:val="24"/>
              </w:rPr>
            </w:pPr>
            <w:r>
              <w:rPr>
                <w:rFonts w:hint="eastAsia" w:ascii="宋体" w:hAnsi="宋体"/>
                <w:color w:val="000000"/>
                <w:sz w:val="22"/>
                <w:szCs w:val="24"/>
              </w:rPr>
              <w:t>活扳手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C19FA7">
            <w:pPr>
              <w:spacing w:beforeLines="0" w:afterLines="0"/>
              <w:jc w:val="center"/>
              <w:rPr>
                <w:rFonts w:hint="eastAsia" w:ascii="宋体" w:hAnsi="宋体"/>
                <w:color w:val="000000"/>
                <w:sz w:val="22"/>
                <w:szCs w:val="24"/>
              </w:rPr>
            </w:pPr>
            <w:r>
              <w:rPr>
                <w:rFonts w:hint="eastAsia" w:ascii="宋体" w:hAnsi="宋体"/>
                <w:color w:val="000000"/>
                <w:sz w:val="22"/>
                <w:szCs w:val="24"/>
              </w:rPr>
              <w:t>375mm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0E36DD">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94A29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BFC7A60">
            <w:pPr>
              <w:spacing w:beforeLines="0" w:afterLines="0"/>
              <w:jc w:val="center"/>
              <w:rPr>
                <w:rFonts w:hint="eastAsia" w:ascii="宋体" w:hAnsi="宋体"/>
                <w:color w:val="000000"/>
                <w:sz w:val="22"/>
                <w:szCs w:val="24"/>
              </w:rPr>
            </w:pPr>
            <w:r>
              <w:rPr>
                <w:rFonts w:hint="eastAsia" w:ascii="宋体" w:hAnsi="宋体"/>
                <w:color w:val="000000"/>
                <w:sz w:val="22"/>
                <w:szCs w:val="24"/>
              </w:rPr>
              <w:t>62.90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B62258">
            <w:pPr>
              <w:spacing w:beforeLines="0" w:afterLines="0"/>
              <w:jc w:val="center"/>
              <w:rPr>
                <w:rFonts w:hint="eastAsia" w:ascii="宋体" w:hAnsi="宋体"/>
                <w:color w:val="000000"/>
                <w:sz w:val="22"/>
                <w:szCs w:val="24"/>
              </w:rPr>
            </w:pPr>
          </w:p>
        </w:tc>
      </w:tr>
      <w:tr w14:paraId="7E70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EA57B0">
            <w:pPr>
              <w:spacing w:beforeLines="0" w:afterLines="0"/>
              <w:jc w:val="center"/>
              <w:rPr>
                <w:rFonts w:hint="eastAsia" w:ascii="宋体" w:hAnsi="宋体"/>
                <w:color w:val="000000"/>
                <w:sz w:val="22"/>
                <w:szCs w:val="24"/>
              </w:rPr>
            </w:pPr>
            <w:r>
              <w:rPr>
                <w:rFonts w:hint="eastAsia" w:ascii="宋体" w:hAnsi="宋体"/>
                <w:color w:val="000000"/>
                <w:sz w:val="22"/>
                <w:szCs w:val="24"/>
              </w:rPr>
              <w:t>28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B31B8C">
            <w:pPr>
              <w:spacing w:beforeLines="0" w:afterLines="0"/>
              <w:jc w:val="center"/>
              <w:rPr>
                <w:rFonts w:hint="eastAsia" w:ascii="宋体" w:hAnsi="宋体"/>
                <w:color w:val="000000"/>
                <w:sz w:val="22"/>
                <w:szCs w:val="24"/>
              </w:rPr>
            </w:pPr>
            <w:r>
              <w:rPr>
                <w:rFonts w:hint="eastAsia" w:ascii="宋体" w:hAnsi="宋体"/>
                <w:color w:val="000000"/>
                <w:sz w:val="22"/>
                <w:szCs w:val="24"/>
              </w:rPr>
              <w:t>活动扳手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C4C695">
            <w:pPr>
              <w:spacing w:beforeLines="0" w:afterLines="0"/>
              <w:jc w:val="center"/>
              <w:rPr>
                <w:rFonts w:hint="eastAsia" w:ascii="宋体" w:hAnsi="宋体"/>
                <w:color w:val="000000"/>
                <w:sz w:val="22"/>
                <w:szCs w:val="24"/>
              </w:rPr>
            </w:pPr>
            <w:r>
              <w:rPr>
                <w:rFonts w:hint="eastAsia" w:ascii="宋体" w:hAnsi="宋体"/>
                <w:color w:val="000000"/>
                <w:sz w:val="22"/>
                <w:szCs w:val="24"/>
              </w:rPr>
              <w:t>300mm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C11118">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79234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163E22E">
            <w:pPr>
              <w:spacing w:beforeLines="0" w:afterLines="0"/>
              <w:jc w:val="center"/>
              <w:rPr>
                <w:rFonts w:hint="eastAsia" w:ascii="宋体" w:hAnsi="宋体"/>
                <w:color w:val="000000"/>
                <w:sz w:val="22"/>
                <w:szCs w:val="24"/>
              </w:rPr>
            </w:pPr>
            <w:r>
              <w:rPr>
                <w:rFonts w:hint="eastAsia" w:ascii="宋体" w:hAnsi="宋体"/>
                <w:color w:val="000000"/>
                <w:sz w:val="22"/>
                <w:szCs w:val="24"/>
              </w:rPr>
              <w:t>25.16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CFF1C">
            <w:pPr>
              <w:spacing w:beforeLines="0" w:afterLines="0"/>
              <w:jc w:val="center"/>
              <w:rPr>
                <w:rFonts w:hint="eastAsia" w:ascii="宋体" w:hAnsi="宋体"/>
                <w:color w:val="000000"/>
                <w:sz w:val="22"/>
                <w:szCs w:val="24"/>
              </w:rPr>
            </w:pPr>
          </w:p>
        </w:tc>
      </w:tr>
      <w:tr w14:paraId="7D69E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B5F600">
            <w:pPr>
              <w:spacing w:beforeLines="0" w:afterLines="0"/>
              <w:jc w:val="center"/>
              <w:rPr>
                <w:rFonts w:hint="eastAsia" w:ascii="宋体" w:hAnsi="宋体"/>
                <w:color w:val="000000"/>
                <w:sz w:val="22"/>
                <w:szCs w:val="24"/>
              </w:rPr>
            </w:pPr>
            <w:r>
              <w:rPr>
                <w:rFonts w:hint="eastAsia" w:ascii="宋体" w:hAnsi="宋体"/>
                <w:color w:val="000000"/>
                <w:sz w:val="22"/>
                <w:szCs w:val="24"/>
              </w:rPr>
              <w:t>29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14AC58">
            <w:pPr>
              <w:spacing w:beforeLines="0" w:afterLines="0"/>
              <w:jc w:val="center"/>
              <w:rPr>
                <w:rFonts w:hint="eastAsia" w:ascii="宋体" w:hAnsi="宋体"/>
                <w:color w:val="000000"/>
                <w:sz w:val="22"/>
                <w:szCs w:val="24"/>
              </w:rPr>
            </w:pPr>
            <w:r>
              <w:rPr>
                <w:rFonts w:hint="eastAsia" w:ascii="宋体" w:hAnsi="宋体"/>
                <w:color w:val="000000"/>
                <w:sz w:val="22"/>
                <w:szCs w:val="24"/>
              </w:rPr>
              <w:t>活动扳手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695386">
            <w:pPr>
              <w:spacing w:beforeLines="0" w:afterLines="0"/>
              <w:jc w:val="center"/>
              <w:rPr>
                <w:rFonts w:hint="eastAsia" w:ascii="宋体" w:hAnsi="宋体"/>
                <w:color w:val="000000"/>
                <w:sz w:val="22"/>
                <w:szCs w:val="24"/>
              </w:rPr>
            </w:pPr>
            <w:r>
              <w:rPr>
                <w:rFonts w:hint="eastAsia" w:ascii="宋体" w:hAnsi="宋体"/>
                <w:color w:val="000000"/>
                <w:sz w:val="22"/>
                <w:szCs w:val="24"/>
              </w:rPr>
              <w:t>200mm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1B1C81">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0A8CA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DCBA20C">
            <w:pPr>
              <w:spacing w:beforeLines="0" w:afterLines="0"/>
              <w:jc w:val="center"/>
              <w:rPr>
                <w:rFonts w:hint="eastAsia" w:ascii="宋体" w:hAnsi="宋体"/>
                <w:color w:val="000000"/>
                <w:sz w:val="22"/>
                <w:szCs w:val="24"/>
              </w:rPr>
            </w:pPr>
            <w:r>
              <w:rPr>
                <w:rFonts w:hint="eastAsia" w:ascii="宋体" w:hAnsi="宋体"/>
                <w:color w:val="000000"/>
                <w:sz w:val="22"/>
                <w:szCs w:val="24"/>
              </w:rPr>
              <w:t>18.87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A8FE90">
            <w:pPr>
              <w:spacing w:beforeLines="0" w:afterLines="0"/>
              <w:jc w:val="center"/>
              <w:rPr>
                <w:rFonts w:hint="eastAsia" w:ascii="宋体" w:hAnsi="宋体"/>
                <w:color w:val="000000"/>
                <w:sz w:val="22"/>
                <w:szCs w:val="24"/>
              </w:rPr>
            </w:pPr>
          </w:p>
        </w:tc>
      </w:tr>
      <w:tr w14:paraId="38DDB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C44575">
            <w:pPr>
              <w:spacing w:beforeLines="0" w:afterLines="0"/>
              <w:jc w:val="center"/>
              <w:rPr>
                <w:rFonts w:hint="eastAsia" w:ascii="宋体" w:hAnsi="宋体"/>
                <w:color w:val="000000"/>
                <w:sz w:val="22"/>
                <w:szCs w:val="24"/>
              </w:rPr>
            </w:pPr>
            <w:r>
              <w:rPr>
                <w:rFonts w:hint="eastAsia" w:ascii="宋体" w:hAnsi="宋体"/>
                <w:color w:val="000000"/>
                <w:sz w:val="22"/>
                <w:szCs w:val="24"/>
              </w:rPr>
              <w:t>30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40DB23">
            <w:pPr>
              <w:spacing w:beforeLines="0" w:afterLines="0"/>
              <w:jc w:val="center"/>
              <w:rPr>
                <w:rFonts w:hint="eastAsia" w:ascii="宋体" w:hAnsi="宋体"/>
                <w:color w:val="000000"/>
                <w:sz w:val="22"/>
                <w:szCs w:val="24"/>
              </w:rPr>
            </w:pPr>
            <w:r>
              <w:rPr>
                <w:rFonts w:hint="eastAsia" w:ascii="宋体" w:hAnsi="宋体"/>
                <w:color w:val="000000"/>
                <w:sz w:val="22"/>
                <w:szCs w:val="24"/>
              </w:rPr>
              <w:t>开口扳手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B04225">
            <w:pPr>
              <w:spacing w:beforeLines="0" w:afterLines="0"/>
              <w:jc w:val="center"/>
              <w:rPr>
                <w:rFonts w:hint="eastAsia" w:ascii="宋体" w:hAnsi="宋体"/>
                <w:color w:val="000000"/>
                <w:sz w:val="22"/>
                <w:szCs w:val="24"/>
              </w:rPr>
            </w:pPr>
            <w:r>
              <w:rPr>
                <w:rFonts w:hint="eastAsia" w:ascii="宋体" w:hAnsi="宋体"/>
                <w:color w:val="000000"/>
                <w:sz w:val="22"/>
                <w:szCs w:val="24"/>
              </w:rPr>
              <w:t>30-32</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48CB22">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B7FE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93CF81E">
            <w:pPr>
              <w:spacing w:beforeLines="0" w:afterLines="0"/>
              <w:jc w:val="center"/>
              <w:rPr>
                <w:rFonts w:hint="eastAsia" w:ascii="宋体" w:hAnsi="宋体"/>
                <w:color w:val="000000"/>
                <w:sz w:val="22"/>
                <w:szCs w:val="24"/>
              </w:rPr>
            </w:pPr>
            <w:r>
              <w:rPr>
                <w:rFonts w:hint="eastAsia" w:ascii="宋体" w:hAnsi="宋体"/>
                <w:color w:val="000000"/>
                <w:sz w:val="22"/>
                <w:szCs w:val="24"/>
              </w:rPr>
              <w:t>25.16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89D3B7">
            <w:pPr>
              <w:spacing w:beforeLines="0" w:afterLines="0"/>
              <w:jc w:val="center"/>
              <w:rPr>
                <w:rFonts w:hint="eastAsia" w:ascii="宋体" w:hAnsi="宋体"/>
                <w:color w:val="000000"/>
                <w:sz w:val="22"/>
                <w:szCs w:val="24"/>
              </w:rPr>
            </w:pPr>
          </w:p>
        </w:tc>
      </w:tr>
      <w:tr w14:paraId="69CC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AC2BD2">
            <w:pPr>
              <w:spacing w:beforeLines="0" w:afterLines="0"/>
              <w:jc w:val="center"/>
              <w:rPr>
                <w:rFonts w:hint="eastAsia" w:ascii="宋体" w:hAnsi="宋体"/>
                <w:color w:val="000000"/>
                <w:sz w:val="22"/>
                <w:szCs w:val="24"/>
              </w:rPr>
            </w:pPr>
            <w:r>
              <w:rPr>
                <w:rFonts w:hint="eastAsia" w:ascii="宋体" w:hAnsi="宋体"/>
                <w:color w:val="000000"/>
                <w:sz w:val="22"/>
                <w:szCs w:val="24"/>
              </w:rPr>
              <w:t>31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D38C0E">
            <w:pPr>
              <w:spacing w:beforeLines="0" w:afterLines="0"/>
              <w:jc w:val="center"/>
              <w:rPr>
                <w:rFonts w:hint="eastAsia" w:ascii="宋体" w:hAnsi="宋体"/>
                <w:color w:val="000000"/>
                <w:sz w:val="22"/>
                <w:szCs w:val="24"/>
              </w:rPr>
            </w:pPr>
            <w:r>
              <w:rPr>
                <w:rFonts w:hint="eastAsia" w:ascii="宋体" w:hAnsi="宋体"/>
                <w:color w:val="000000"/>
                <w:sz w:val="22"/>
                <w:szCs w:val="24"/>
              </w:rPr>
              <w:t>开口扳手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E8B782">
            <w:pPr>
              <w:spacing w:beforeLines="0" w:afterLines="0"/>
              <w:jc w:val="center"/>
              <w:rPr>
                <w:rFonts w:hint="eastAsia" w:ascii="宋体" w:hAnsi="宋体"/>
                <w:color w:val="000000"/>
                <w:sz w:val="22"/>
                <w:szCs w:val="24"/>
              </w:rPr>
            </w:pPr>
            <w:r>
              <w:rPr>
                <w:rFonts w:hint="eastAsia" w:ascii="宋体" w:hAnsi="宋体"/>
                <w:color w:val="000000"/>
                <w:sz w:val="22"/>
                <w:szCs w:val="24"/>
              </w:rPr>
              <w:t>34-36</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7986E5">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7FD13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FDAD36E">
            <w:pPr>
              <w:spacing w:beforeLines="0" w:afterLines="0"/>
              <w:jc w:val="center"/>
              <w:rPr>
                <w:rFonts w:hint="eastAsia" w:ascii="宋体" w:hAnsi="宋体"/>
                <w:color w:val="000000"/>
                <w:sz w:val="22"/>
                <w:szCs w:val="24"/>
              </w:rPr>
            </w:pPr>
            <w:r>
              <w:rPr>
                <w:rFonts w:hint="eastAsia" w:ascii="宋体" w:hAnsi="宋体"/>
                <w:color w:val="000000"/>
                <w:sz w:val="22"/>
                <w:szCs w:val="24"/>
              </w:rPr>
              <w:t>47.80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A5E358">
            <w:pPr>
              <w:spacing w:beforeLines="0" w:afterLines="0"/>
              <w:jc w:val="center"/>
              <w:rPr>
                <w:rFonts w:hint="eastAsia" w:ascii="宋体" w:hAnsi="宋体"/>
                <w:color w:val="000000"/>
                <w:sz w:val="22"/>
                <w:szCs w:val="24"/>
              </w:rPr>
            </w:pPr>
          </w:p>
        </w:tc>
      </w:tr>
      <w:tr w14:paraId="10D0C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F13CD2">
            <w:pPr>
              <w:spacing w:beforeLines="0" w:afterLines="0"/>
              <w:jc w:val="center"/>
              <w:rPr>
                <w:rFonts w:hint="eastAsia" w:ascii="宋体" w:hAnsi="宋体"/>
                <w:color w:val="000000"/>
                <w:sz w:val="22"/>
                <w:szCs w:val="24"/>
              </w:rPr>
            </w:pPr>
            <w:r>
              <w:rPr>
                <w:rFonts w:hint="eastAsia" w:ascii="宋体" w:hAnsi="宋体"/>
                <w:color w:val="000000"/>
                <w:sz w:val="22"/>
                <w:szCs w:val="24"/>
              </w:rPr>
              <w:t>32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36D8E7">
            <w:pPr>
              <w:spacing w:beforeLines="0" w:afterLines="0"/>
              <w:jc w:val="center"/>
              <w:rPr>
                <w:rFonts w:hint="eastAsia" w:ascii="宋体" w:hAnsi="宋体"/>
                <w:color w:val="000000"/>
                <w:sz w:val="22"/>
                <w:szCs w:val="24"/>
              </w:rPr>
            </w:pPr>
            <w:r>
              <w:rPr>
                <w:rFonts w:hint="eastAsia" w:ascii="宋体" w:hAnsi="宋体"/>
                <w:color w:val="000000"/>
                <w:sz w:val="22"/>
                <w:szCs w:val="24"/>
              </w:rPr>
              <w:t>两用扳手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B1DD7E">
            <w:pPr>
              <w:spacing w:beforeLines="0" w:afterLines="0"/>
              <w:jc w:val="center"/>
              <w:rPr>
                <w:rFonts w:hint="eastAsia" w:ascii="宋体" w:hAnsi="宋体"/>
                <w:color w:val="000000"/>
                <w:sz w:val="22"/>
                <w:szCs w:val="24"/>
              </w:rPr>
            </w:pPr>
            <w:r>
              <w:rPr>
                <w:rFonts w:hint="eastAsia" w:ascii="宋体" w:hAnsi="宋体"/>
                <w:color w:val="000000"/>
                <w:sz w:val="22"/>
                <w:szCs w:val="24"/>
              </w:rPr>
              <w:t>30#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C86A0">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EC3E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F73341D">
            <w:pPr>
              <w:spacing w:beforeLines="0" w:afterLines="0"/>
              <w:jc w:val="center"/>
              <w:rPr>
                <w:rFonts w:hint="eastAsia" w:ascii="宋体" w:hAnsi="宋体"/>
                <w:color w:val="000000"/>
                <w:sz w:val="22"/>
                <w:szCs w:val="24"/>
              </w:rPr>
            </w:pPr>
            <w:r>
              <w:rPr>
                <w:rFonts w:hint="eastAsia" w:ascii="宋体" w:hAnsi="宋体"/>
                <w:color w:val="000000"/>
                <w:sz w:val="22"/>
                <w:szCs w:val="24"/>
              </w:rPr>
              <w:t>22.64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CF1BC5">
            <w:pPr>
              <w:spacing w:beforeLines="0" w:afterLines="0"/>
              <w:jc w:val="center"/>
              <w:rPr>
                <w:rFonts w:hint="eastAsia" w:ascii="宋体" w:hAnsi="宋体"/>
                <w:color w:val="000000"/>
                <w:sz w:val="22"/>
                <w:szCs w:val="24"/>
              </w:rPr>
            </w:pPr>
          </w:p>
        </w:tc>
      </w:tr>
      <w:tr w14:paraId="285FD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A2337A">
            <w:pPr>
              <w:spacing w:beforeLines="0" w:afterLines="0"/>
              <w:jc w:val="center"/>
              <w:rPr>
                <w:rFonts w:hint="eastAsia" w:ascii="宋体" w:hAnsi="宋体"/>
                <w:color w:val="000000"/>
                <w:sz w:val="22"/>
                <w:szCs w:val="24"/>
              </w:rPr>
            </w:pPr>
            <w:r>
              <w:rPr>
                <w:rFonts w:hint="eastAsia" w:ascii="宋体" w:hAnsi="宋体"/>
                <w:color w:val="000000"/>
                <w:sz w:val="22"/>
                <w:szCs w:val="24"/>
              </w:rPr>
              <w:t>33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C92A8E">
            <w:pPr>
              <w:spacing w:beforeLines="0" w:afterLines="0"/>
              <w:jc w:val="center"/>
              <w:rPr>
                <w:rFonts w:hint="eastAsia" w:ascii="宋体" w:hAnsi="宋体"/>
                <w:color w:val="000000"/>
                <w:sz w:val="22"/>
                <w:szCs w:val="24"/>
              </w:rPr>
            </w:pPr>
            <w:r>
              <w:rPr>
                <w:rFonts w:hint="eastAsia" w:ascii="宋体" w:hAnsi="宋体"/>
                <w:color w:val="000000"/>
                <w:sz w:val="22"/>
                <w:szCs w:val="24"/>
              </w:rPr>
              <w:t>两用扳手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B2EDB0">
            <w:pPr>
              <w:spacing w:beforeLines="0" w:afterLines="0"/>
              <w:jc w:val="center"/>
              <w:rPr>
                <w:rFonts w:hint="eastAsia" w:ascii="宋体" w:hAnsi="宋体"/>
                <w:color w:val="000000"/>
                <w:sz w:val="22"/>
                <w:szCs w:val="24"/>
              </w:rPr>
            </w:pPr>
            <w:r>
              <w:rPr>
                <w:rFonts w:hint="eastAsia" w:ascii="宋体" w:hAnsi="宋体"/>
                <w:color w:val="000000"/>
                <w:sz w:val="22"/>
                <w:szCs w:val="24"/>
              </w:rPr>
              <w:t>20#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787C88">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A0AC1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838D760">
            <w:pPr>
              <w:spacing w:beforeLines="0" w:afterLines="0"/>
              <w:jc w:val="center"/>
              <w:rPr>
                <w:rFonts w:hint="eastAsia" w:ascii="宋体" w:hAnsi="宋体"/>
                <w:color w:val="000000"/>
                <w:sz w:val="22"/>
                <w:szCs w:val="24"/>
              </w:rPr>
            </w:pPr>
            <w:r>
              <w:rPr>
                <w:rFonts w:hint="eastAsia" w:ascii="宋体" w:hAnsi="宋体"/>
                <w:color w:val="000000"/>
                <w:sz w:val="22"/>
                <w:szCs w:val="24"/>
              </w:rPr>
              <w:t>10.07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273DBB">
            <w:pPr>
              <w:spacing w:beforeLines="0" w:afterLines="0"/>
              <w:jc w:val="center"/>
              <w:rPr>
                <w:rFonts w:hint="eastAsia" w:ascii="宋体" w:hAnsi="宋体"/>
                <w:color w:val="000000"/>
                <w:sz w:val="22"/>
                <w:szCs w:val="24"/>
              </w:rPr>
            </w:pPr>
          </w:p>
        </w:tc>
      </w:tr>
      <w:tr w14:paraId="3F34C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A76D20">
            <w:pPr>
              <w:spacing w:beforeLines="0" w:afterLines="0"/>
              <w:jc w:val="center"/>
              <w:rPr>
                <w:rFonts w:hint="eastAsia" w:ascii="宋体" w:hAnsi="宋体"/>
                <w:color w:val="000000"/>
                <w:sz w:val="22"/>
                <w:szCs w:val="24"/>
              </w:rPr>
            </w:pPr>
            <w:r>
              <w:rPr>
                <w:rFonts w:hint="eastAsia" w:ascii="宋体" w:hAnsi="宋体"/>
                <w:color w:val="000000"/>
                <w:sz w:val="22"/>
                <w:szCs w:val="24"/>
              </w:rPr>
              <w:t>34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CFD8B1">
            <w:pPr>
              <w:spacing w:beforeLines="0" w:afterLines="0"/>
              <w:jc w:val="center"/>
              <w:rPr>
                <w:rFonts w:hint="eastAsia" w:ascii="宋体" w:hAnsi="宋体"/>
                <w:color w:val="000000"/>
                <w:sz w:val="22"/>
                <w:szCs w:val="24"/>
              </w:rPr>
            </w:pPr>
            <w:r>
              <w:rPr>
                <w:rFonts w:hint="eastAsia" w:ascii="宋体" w:hAnsi="宋体"/>
                <w:color w:val="000000"/>
                <w:sz w:val="22"/>
                <w:szCs w:val="24"/>
              </w:rPr>
              <w:t>梅花扳手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03771B">
            <w:pPr>
              <w:spacing w:beforeLines="0" w:afterLines="0"/>
              <w:jc w:val="center"/>
              <w:rPr>
                <w:rFonts w:hint="eastAsia" w:ascii="宋体" w:hAnsi="宋体"/>
                <w:color w:val="000000"/>
                <w:sz w:val="22"/>
                <w:szCs w:val="24"/>
              </w:rPr>
            </w:pPr>
            <w:r>
              <w:rPr>
                <w:rFonts w:hint="eastAsia" w:ascii="宋体" w:hAnsi="宋体"/>
                <w:color w:val="000000"/>
                <w:sz w:val="22"/>
                <w:szCs w:val="24"/>
              </w:rPr>
              <w:t>24-27</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B871D3">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ECE0C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D945A3C">
            <w:pPr>
              <w:spacing w:beforeLines="0" w:afterLines="0"/>
              <w:jc w:val="center"/>
              <w:rPr>
                <w:rFonts w:hint="eastAsia" w:ascii="宋体" w:hAnsi="宋体"/>
                <w:color w:val="000000"/>
                <w:sz w:val="22"/>
                <w:szCs w:val="24"/>
              </w:rPr>
            </w:pPr>
            <w:r>
              <w:rPr>
                <w:rFonts w:hint="eastAsia" w:ascii="宋体" w:hAnsi="宋体"/>
                <w:color w:val="000000"/>
                <w:sz w:val="22"/>
                <w:szCs w:val="24"/>
              </w:rPr>
              <w:t>18.87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BB904">
            <w:pPr>
              <w:spacing w:beforeLines="0" w:afterLines="0"/>
              <w:jc w:val="center"/>
              <w:rPr>
                <w:rFonts w:hint="eastAsia" w:ascii="宋体" w:hAnsi="宋体"/>
                <w:color w:val="000000"/>
                <w:sz w:val="22"/>
                <w:szCs w:val="24"/>
              </w:rPr>
            </w:pPr>
          </w:p>
        </w:tc>
      </w:tr>
      <w:tr w14:paraId="165C7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D1F4E">
            <w:pPr>
              <w:spacing w:beforeLines="0" w:afterLines="0"/>
              <w:jc w:val="center"/>
              <w:rPr>
                <w:rFonts w:hint="eastAsia" w:ascii="宋体" w:hAnsi="宋体"/>
                <w:color w:val="000000"/>
                <w:sz w:val="22"/>
                <w:szCs w:val="24"/>
              </w:rPr>
            </w:pPr>
            <w:r>
              <w:rPr>
                <w:rFonts w:hint="eastAsia" w:ascii="宋体" w:hAnsi="宋体"/>
                <w:color w:val="000000"/>
                <w:sz w:val="22"/>
                <w:szCs w:val="24"/>
              </w:rPr>
              <w:t>35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1A3CA8">
            <w:pPr>
              <w:spacing w:beforeLines="0" w:afterLines="0"/>
              <w:jc w:val="center"/>
              <w:rPr>
                <w:rFonts w:hint="eastAsia" w:ascii="宋体" w:hAnsi="宋体"/>
                <w:color w:val="000000"/>
                <w:sz w:val="22"/>
                <w:szCs w:val="24"/>
              </w:rPr>
            </w:pPr>
            <w:r>
              <w:rPr>
                <w:rFonts w:hint="eastAsia" w:ascii="宋体" w:hAnsi="宋体"/>
                <w:color w:val="000000"/>
                <w:sz w:val="22"/>
                <w:szCs w:val="24"/>
              </w:rPr>
              <w:t>内六角扳手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B1268F">
            <w:pPr>
              <w:spacing w:beforeLines="0" w:afterLines="0"/>
              <w:jc w:val="center"/>
              <w:rPr>
                <w:rFonts w:hint="eastAsia" w:ascii="宋体" w:hAnsi="宋体"/>
                <w:color w:val="000000"/>
                <w:sz w:val="22"/>
                <w:szCs w:val="24"/>
              </w:rPr>
            </w:pPr>
            <w:r>
              <w:rPr>
                <w:rFonts w:hint="eastAsia" w:ascii="宋体" w:hAnsi="宋体"/>
                <w:color w:val="000000"/>
                <w:sz w:val="22"/>
                <w:szCs w:val="24"/>
              </w:rPr>
              <w:t>11件套装</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C9D33E">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492E6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B12BF51">
            <w:pPr>
              <w:spacing w:beforeLines="0" w:afterLines="0"/>
              <w:jc w:val="center"/>
              <w:rPr>
                <w:rFonts w:hint="eastAsia" w:ascii="宋体" w:hAnsi="宋体"/>
                <w:color w:val="000000"/>
                <w:sz w:val="22"/>
                <w:szCs w:val="24"/>
              </w:rPr>
            </w:pPr>
            <w:r>
              <w:rPr>
                <w:rFonts w:hint="eastAsia" w:ascii="宋体" w:hAnsi="宋体"/>
                <w:color w:val="000000"/>
                <w:sz w:val="22"/>
                <w:szCs w:val="24"/>
              </w:rPr>
              <w:t>31.45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4CF0C1">
            <w:pPr>
              <w:spacing w:beforeLines="0" w:afterLines="0"/>
              <w:jc w:val="center"/>
              <w:rPr>
                <w:rFonts w:hint="eastAsia" w:ascii="宋体" w:hAnsi="宋体"/>
                <w:color w:val="000000"/>
                <w:sz w:val="22"/>
                <w:szCs w:val="24"/>
              </w:rPr>
            </w:pPr>
          </w:p>
        </w:tc>
      </w:tr>
      <w:tr w14:paraId="2AE42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C3882E">
            <w:pPr>
              <w:spacing w:beforeLines="0" w:afterLines="0"/>
              <w:jc w:val="center"/>
              <w:rPr>
                <w:rFonts w:hint="eastAsia" w:ascii="宋体" w:hAnsi="宋体"/>
                <w:color w:val="000000"/>
                <w:sz w:val="22"/>
                <w:szCs w:val="24"/>
              </w:rPr>
            </w:pPr>
            <w:r>
              <w:rPr>
                <w:rFonts w:hint="eastAsia" w:ascii="宋体" w:hAnsi="宋体"/>
                <w:color w:val="000000"/>
                <w:sz w:val="22"/>
                <w:szCs w:val="24"/>
              </w:rPr>
              <w:t>36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D94F6A">
            <w:pPr>
              <w:spacing w:beforeLines="0" w:afterLines="0"/>
              <w:jc w:val="center"/>
              <w:rPr>
                <w:rFonts w:hint="eastAsia" w:ascii="宋体" w:hAnsi="宋体"/>
                <w:color w:val="000000"/>
                <w:sz w:val="22"/>
                <w:szCs w:val="24"/>
              </w:rPr>
            </w:pPr>
            <w:r>
              <w:rPr>
                <w:rFonts w:hint="eastAsia" w:ascii="宋体" w:hAnsi="宋体"/>
                <w:color w:val="000000"/>
                <w:sz w:val="22"/>
                <w:szCs w:val="24"/>
              </w:rPr>
              <w:t>F型阀门扳手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3D0E4">
            <w:pPr>
              <w:spacing w:beforeLines="0" w:afterLines="0"/>
              <w:jc w:val="center"/>
              <w:rPr>
                <w:rFonts w:hint="eastAsia" w:ascii="宋体" w:hAnsi="宋体"/>
                <w:color w:val="000000"/>
                <w:sz w:val="22"/>
                <w:szCs w:val="24"/>
              </w:rPr>
            </w:pPr>
            <w:r>
              <w:rPr>
                <w:rFonts w:hint="eastAsia" w:ascii="宋体" w:hAnsi="宋体"/>
                <w:color w:val="000000"/>
                <w:sz w:val="22"/>
                <w:szCs w:val="24"/>
              </w:rPr>
              <w:t>200*25mm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EB9719">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EB4DD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CDFE8FD">
            <w:pPr>
              <w:spacing w:beforeLines="0" w:afterLines="0"/>
              <w:jc w:val="center"/>
              <w:rPr>
                <w:rFonts w:hint="eastAsia" w:ascii="宋体" w:hAnsi="宋体"/>
                <w:color w:val="000000"/>
                <w:sz w:val="22"/>
                <w:szCs w:val="24"/>
              </w:rPr>
            </w:pPr>
            <w:r>
              <w:rPr>
                <w:rFonts w:hint="eastAsia" w:ascii="宋体" w:hAnsi="宋体"/>
                <w:color w:val="000000"/>
                <w:sz w:val="22"/>
                <w:szCs w:val="24"/>
              </w:rPr>
              <w:t>94.50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7E8905">
            <w:pPr>
              <w:spacing w:beforeLines="0" w:afterLines="0"/>
              <w:jc w:val="center"/>
              <w:rPr>
                <w:rFonts w:hint="eastAsia" w:ascii="宋体" w:hAnsi="宋体"/>
                <w:color w:val="000000"/>
                <w:sz w:val="22"/>
                <w:szCs w:val="24"/>
              </w:rPr>
            </w:pPr>
          </w:p>
        </w:tc>
      </w:tr>
      <w:tr w14:paraId="76F95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6E44B2">
            <w:pPr>
              <w:spacing w:beforeLines="0" w:afterLines="0"/>
              <w:jc w:val="center"/>
              <w:rPr>
                <w:rFonts w:hint="eastAsia" w:ascii="宋体" w:hAnsi="宋体"/>
                <w:color w:val="000000"/>
                <w:sz w:val="22"/>
                <w:szCs w:val="24"/>
              </w:rPr>
            </w:pPr>
            <w:r>
              <w:rPr>
                <w:rFonts w:hint="eastAsia" w:ascii="宋体" w:hAnsi="宋体"/>
                <w:color w:val="000000"/>
                <w:sz w:val="22"/>
                <w:szCs w:val="24"/>
              </w:rPr>
              <w:t>37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3121D4">
            <w:pPr>
              <w:spacing w:beforeLines="0" w:afterLines="0"/>
              <w:jc w:val="center"/>
              <w:rPr>
                <w:rFonts w:hint="eastAsia" w:ascii="宋体" w:hAnsi="宋体"/>
                <w:color w:val="000000"/>
                <w:sz w:val="22"/>
                <w:szCs w:val="24"/>
              </w:rPr>
            </w:pPr>
            <w:r>
              <w:rPr>
                <w:rFonts w:hint="eastAsia" w:ascii="宋体" w:hAnsi="宋体"/>
                <w:color w:val="000000"/>
                <w:sz w:val="22"/>
                <w:szCs w:val="24"/>
              </w:rPr>
              <w:t>F型阀门扳手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919C11">
            <w:pPr>
              <w:spacing w:beforeLines="0" w:afterLines="0"/>
              <w:jc w:val="center"/>
              <w:rPr>
                <w:rFonts w:hint="eastAsia" w:ascii="宋体" w:hAnsi="宋体"/>
                <w:color w:val="000000"/>
                <w:sz w:val="22"/>
                <w:szCs w:val="24"/>
              </w:rPr>
            </w:pPr>
            <w:r>
              <w:rPr>
                <w:rFonts w:hint="eastAsia" w:ascii="宋体" w:hAnsi="宋体"/>
                <w:color w:val="000000"/>
                <w:sz w:val="22"/>
                <w:szCs w:val="24"/>
              </w:rPr>
              <w:t>400*40mm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441FF5">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AD159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894B41A">
            <w:pPr>
              <w:spacing w:beforeLines="0" w:afterLines="0"/>
              <w:jc w:val="center"/>
              <w:rPr>
                <w:rFonts w:hint="eastAsia" w:ascii="宋体" w:hAnsi="宋体"/>
                <w:color w:val="000000"/>
                <w:sz w:val="22"/>
                <w:szCs w:val="24"/>
              </w:rPr>
            </w:pPr>
            <w:r>
              <w:rPr>
                <w:rFonts w:hint="eastAsia" w:ascii="宋体" w:hAnsi="宋体"/>
                <w:color w:val="000000"/>
                <w:sz w:val="22"/>
                <w:szCs w:val="24"/>
              </w:rPr>
              <w:t>210.00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38DDFB">
            <w:pPr>
              <w:spacing w:beforeLines="0" w:afterLines="0"/>
              <w:jc w:val="center"/>
              <w:rPr>
                <w:rFonts w:hint="eastAsia" w:ascii="宋体" w:hAnsi="宋体"/>
                <w:color w:val="000000"/>
                <w:sz w:val="22"/>
                <w:szCs w:val="24"/>
              </w:rPr>
            </w:pPr>
          </w:p>
        </w:tc>
      </w:tr>
      <w:tr w14:paraId="51047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0AAB5">
            <w:pPr>
              <w:spacing w:beforeLines="0" w:afterLines="0"/>
              <w:jc w:val="center"/>
              <w:rPr>
                <w:rFonts w:hint="eastAsia" w:ascii="宋体" w:hAnsi="宋体"/>
                <w:color w:val="000000"/>
                <w:sz w:val="22"/>
                <w:szCs w:val="24"/>
              </w:rPr>
            </w:pPr>
            <w:r>
              <w:rPr>
                <w:rFonts w:hint="eastAsia" w:ascii="宋体" w:hAnsi="宋体"/>
                <w:color w:val="000000"/>
                <w:sz w:val="22"/>
                <w:szCs w:val="24"/>
              </w:rPr>
              <w:t>38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6CBF4C">
            <w:pPr>
              <w:spacing w:beforeLines="0" w:afterLines="0"/>
              <w:jc w:val="center"/>
              <w:rPr>
                <w:rFonts w:hint="eastAsia" w:ascii="宋体" w:hAnsi="宋体"/>
                <w:color w:val="000000"/>
                <w:sz w:val="22"/>
                <w:szCs w:val="24"/>
              </w:rPr>
            </w:pPr>
            <w:r>
              <w:rPr>
                <w:rFonts w:hint="eastAsia" w:ascii="宋体" w:hAnsi="宋体"/>
                <w:color w:val="000000"/>
                <w:sz w:val="22"/>
                <w:szCs w:val="24"/>
              </w:rPr>
              <w:t>F型阀门扳手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77F17F">
            <w:pPr>
              <w:spacing w:beforeLines="0" w:afterLines="0"/>
              <w:jc w:val="center"/>
              <w:rPr>
                <w:rFonts w:hint="eastAsia" w:ascii="宋体" w:hAnsi="宋体"/>
                <w:color w:val="000000"/>
                <w:sz w:val="22"/>
                <w:szCs w:val="24"/>
              </w:rPr>
            </w:pPr>
            <w:r>
              <w:rPr>
                <w:rFonts w:hint="eastAsia" w:ascii="宋体" w:hAnsi="宋体"/>
                <w:color w:val="000000"/>
                <w:sz w:val="22"/>
                <w:szCs w:val="24"/>
              </w:rPr>
              <w:t>500*50mm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27117B">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D993E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BAD81EE">
            <w:pPr>
              <w:spacing w:beforeLines="0" w:afterLines="0"/>
              <w:jc w:val="center"/>
              <w:rPr>
                <w:rFonts w:hint="eastAsia" w:ascii="宋体" w:hAnsi="宋体"/>
                <w:color w:val="000000"/>
                <w:sz w:val="22"/>
                <w:szCs w:val="24"/>
              </w:rPr>
            </w:pPr>
            <w:r>
              <w:rPr>
                <w:rFonts w:hint="eastAsia" w:ascii="宋体" w:hAnsi="宋体"/>
                <w:color w:val="000000"/>
                <w:sz w:val="22"/>
                <w:szCs w:val="24"/>
              </w:rPr>
              <w:t>273.00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F9DB73">
            <w:pPr>
              <w:spacing w:beforeLines="0" w:afterLines="0"/>
              <w:jc w:val="center"/>
              <w:rPr>
                <w:rFonts w:hint="eastAsia" w:ascii="宋体" w:hAnsi="宋体"/>
                <w:color w:val="000000"/>
                <w:sz w:val="22"/>
                <w:szCs w:val="24"/>
              </w:rPr>
            </w:pPr>
          </w:p>
        </w:tc>
      </w:tr>
      <w:tr w14:paraId="531A3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850734">
            <w:pPr>
              <w:spacing w:beforeLines="0" w:afterLines="0"/>
              <w:jc w:val="center"/>
              <w:rPr>
                <w:rFonts w:hint="eastAsia" w:ascii="宋体" w:hAnsi="宋体"/>
                <w:color w:val="000000"/>
                <w:sz w:val="22"/>
                <w:szCs w:val="24"/>
              </w:rPr>
            </w:pPr>
            <w:r>
              <w:rPr>
                <w:rFonts w:hint="eastAsia" w:ascii="宋体" w:hAnsi="宋体"/>
                <w:color w:val="000000"/>
                <w:sz w:val="22"/>
                <w:szCs w:val="24"/>
              </w:rPr>
              <w:t>39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C0C2D8">
            <w:pPr>
              <w:spacing w:beforeLines="0" w:afterLines="0"/>
              <w:jc w:val="center"/>
              <w:rPr>
                <w:rFonts w:hint="eastAsia" w:ascii="宋体" w:hAnsi="宋体"/>
                <w:color w:val="000000"/>
                <w:sz w:val="22"/>
                <w:szCs w:val="24"/>
              </w:rPr>
            </w:pPr>
            <w:r>
              <w:rPr>
                <w:rFonts w:hint="eastAsia" w:ascii="宋体" w:hAnsi="宋体"/>
                <w:color w:val="000000"/>
                <w:sz w:val="22"/>
                <w:szCs w:val="24"/>
              </w:rPr>
              <w:t>螺丝刀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EA7998">
            <w:pPr>
              <w:spacing w:beforeLines="0" w:afterLines="0"/>
              <w:jc w:val="center"/>
              <w:rPr>
                <w:rFonts w:hint="eastAsia" w:ascii="宋体" w:hAnsi="宋体"/>
                <w:color w:val="000000"/>
                <w:sz w:val="22"/>
                <w:szCs w:val="24"/>
              </w:rPr>
            </w:pPr>
            <w:r>
              <w:rPr>
                <w:rFonts w:hint="eastAsia" w:ascii="宋体" w:hAnsi="宋体"/>
                <w:color w:val="000000"/>
                <w:sz w:val="22"/>
                <w:szCs w:val="24"/>
              </w:rPr>
              <w:t>6*100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2F29F">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94A92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696ADE6">
            <w:pPr>
              <w:spacing w:beforeLines="0" w:afterLines="0"/>
              <w:jc w:val="center"/>
              <w:rPr>
                <w:rFonts w:hint="eastAsia" w:ascii="宋体" w:hAnsi="宋体"/>
                <w:color w:val="000000"/>
                <w:sz w:val="22"/>
                <w:szCs w:val="24"/>
              </w:rPr>
            </w:pPr>
            <w:r>
              <w:rPr>
                <w:rFonts w:hint="eastAsia" w:ascii="宋体" w:hAnsi="宋体"/>
                <w:color w:val="000000"/>
                <w:sz w:val="22"/>
                <w:szCs w:val="24"/>
              </w:rPr>
              <w:t>5.03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82AC4F">
            <w:pPr>
              <w:spacing w:beforeLines="0" w:afterLines="0"/>
              <w:jc w:val="center"/>
              <w:rPr>
                <w:rFonts w:hint="eastAsia" w:ascii="宋体" w:hAnsi="宋体"/>
                <w:color w:val="000000"/>
                <w:sz w:val="22"/>
                <w:szCs w:val="24"/>
              </w:rPr>
            </w:pPr>
          </w:p>
        </w:tc>
      </w:tr>
      <w:tr w14:paraId="45646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94FBBB">
            <w:pPr>
              <w:spacing w:beforeLines="0" w:afterLines="0"/>
              <w:jc w:val="center"/>
              <w:rPr>
                <w:rFonts w:hint="eastAsia" w:ascii="宋体" w:hAnsi="宋体"/>
                <w:color w:val="000000"/>
                <w:sz w:val="22"/>
                <w:szCs w:val="24"/>
              </w:rPr>
            </w:pPr>
            <w:r>
              <w:rPr>
                <w:rFonts w:hint="eastAsia" w:ascii="宋体" w:hAnsi="宋体"/>
                <w:color w:val="000000"/>
                <w:sz w:val="22"/>
                <w:szCs w:val="24"/>
              </w:rPr>
              <w:t>40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86AAA">
            <w:pPr>
              <w:spacing w:beforeLines="0" w:afterLines="0"/>
              <w:jc w:val="center"/>
              <w:rPr>
                <w:rFonts w:hint="eastAsia" w:ascii="宋体" w:hAnsi="宋体"/>
                <w:color w:val="000000"/>
                <w:sz w:val="22"/>
                <w:szCs w:val="24"/>
              </w:rPr>
            </w:pPr>
            <w:r>
              <w:rPr>
                <w:rFonts w:hint="eastAsia" w:ascii="宋体" w:hAnsi="宋体"/>
                <w:color w:val="000000"/>
                <w:sz w:val="22"/>
                <w:szCs w:val="24"/>
              </w:rPr>
              <w:t>螺丝刀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E45320">
            <w:pPr>
              <w:spacing w:beforeLines="0" w:afterLines="0"/>
              <w:jc w:val="center"/>
              <w:rPr>
                <w:rFonts w:hint="eastAsia" w:ascii="宋体" w:hAnsi="宋体"/>
                <w:color w:val="000000"/>
                <w:sz w:val="22"/>
                <w:szCs w:val="24"/>
              </w:rPr>
            </w:pPr>
            <w:r>
              <w:rPr>
                <w:rFonts w:hint="eastAsia" w:ascii="宋体" w:hAnsi="宋体"/>
                <w:color w:val="000000"/>
                <w:sz w:val="22"/>
                <w:szCs w:val="24"/>
              </w:rPr>
              <w:t>3*75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2C4B08">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DA03A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E0F8697">
            <w:pPr>
              <w:spacing w:beforeLines="0" w:afterLines="0"/>
              <w:jc w:val="center"/>
              <w:rPr>
                <w:rFonts w:hint="eastAsia" w:ascii="宋体" w:hAnsi="宋体"/>
                <w:color w:val="000000"/>
                <w:sz w:val="22"/>
                <w:szCs w:val="24"/>
              </w:rPr>
            </w:pPr>
            <w:r>
              <w:rPr>
                <w:rFonts w:hint="eastAsia" w:ascii="宋体" w:hAnsi="宋体"/>
                <w:color w:val="000000"/>
                <w:sz w:val="22"/>
                <w:szCs w:val="24"/>
              </w:rPr>
              <w:t>10.07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A8A8D8">
            <w:pPr>
              <w:spacing w:beforeLines="0" w:afterLines="0"/>
              <w:jc w:val="center"/>
              <w:rPr>
                <w:rFonts w:hint="eastAsia" w:ascii="宋体" w:hAnsi="宋体"/>
                <w:color w:val="000000"/>
                <w:sz w:val="22"/>
                <w:szCs w:val="24"/>
              </w:rPr>
            </w:pPr>
          </w:p>
        </w:tc>
      </w:tr>
      <w:tr w14:paraId="27C3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DD6A4E">
            <w:pPr>
              <w:spacing w:beforeLines="0" w:afterLines="0"/>
              <w:jc w:val="center"/>
              <w:rPr>
                <w:rFonts w:hint="eastAsia" w:ascii="宋体" w:hAnsi="宋体"/>
                <w:color w:val="000000"/>
                <w:sz w:val="22"/>
                <w:szCs w:val="24"/>
              </w:rPr>
            </w:pPr>
            <w:r>
              <w:rPr>
                <w:rFonts w:hint="eastAsia" w:ascii="宋体" w:hAnsi="宋体"/>
                <w:color w:val="000000"/>
                <w:sz w:val="22"/>
                <w:szCs w:val="24"/>
              </w:rPr>
              <w:t>41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F1919">
            <w:pPr>
              <w:spacing w:beforeLines="0" w:afterLines="0"/>
              <w:jc w:val="center"/>
              <w:rPr>
                <w:rFonts w:hint="eastAsia" w:ascii="宋体" w:hAnsi="宋体"/>
                <w:color w:val="000000"/>
                <w:sz w:val="22"/>
                <w:szCs w:val="24"/>
              </w:rPr>
            </w:pPr>
            <w:r>
              <w:rPr>
                <w:rFonts w:hint="eastAsia" w:ascii="宋体" w:hAnsi="宋体"/>
                <w:color w:val="000000"/>
                <w:sz w:val="22"/>
                <w:szCs w:val="24"/>
              </w:rPr>
              <w:t>螺丝刀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22718C">
            <w:pPr>
              <w:spacing w:beforeLines="0" w:afterLines="0"/>
              <w:jc w:val="center"/>
              <w:rPr>
                <w:rFonts w:hint="eastAsia" w:ascii="宋体" w:hAnsi="宋体"/>
                <w:color w:val="000000"/>
                <w:sz w:val="22"/>
                <w:szCs w:val="24"/>
              </w:rPr>
            </w:pPr>
            <w:r>
              <w:rPr>
                <w:rFonts w:hint="eastAsia" w:ascii="宋体" w:hAnsi="宋体"/>
                <w:color w:val="000000"/>
                <w:sz w:val="22"/>
                <w:szCs w:val="24"/>
              </w:rPr>
              <w:t>6*100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D2902D">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0E23F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DBDCDFC">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22DA54">
            <w:pPr>
              <w:spacing w:beforeLines="0" w:afterLines="0"/>
              <w:jc w:val="center"/>
              <w:rPr>
                <w:rFonts w:hint="eastAsia" w:ascii="宋体" w:hAnsi="宋体"/>
                <w:color w:val="000000"/>
                <w:sz w:val="22"/>
                <w:szCs w:val="24"/>
              </w:rPr>
            </w:pPr>
          </w:p>
        </w:tc>
      </w:tr>
      <w:tr w14:paraId="33F4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56302">
            <w:pPr>
              <w:spacing w:beforeLines="0" w:afterLines="0"/>
              <w:jc w:val="center"/>
              <w:rPr>
                <w:rFonts w:hint="eastAsia" w:ascii="宋体" w:hAnsi="宋体"/>
                <w:color w:val="000000"/>
                <w:sz w:val="22"/>
                <w:szCs w:val="24"/>
              </w:rPr>
            </w:pPr>
            <w:r>
              <w:rPr>
                <w:rFonts w:hint="eastAsia" w:ascii="宋体" w:hAnsi="宋体"/>
                <w:color w:val="000000"/>
                <w:sz w:val="22"/>
                <w:szCs w:val="24"/>
              </w:rPr>
              <w:t>42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63991">
            <w:pPr>
              <w:spacing w:beforeLines="0" w:afterLines="0"/>
              <w:jc w:val="center"/>
              <w:rPr>
                <w:rFonts w:hint="eastAsia" w:ascii="宋体" w:hAnsi="宋体"/>
                <w:color w:val="000000"/>
                <w:sz w:val="22"/>
                <w:szCs w:val="24"/>
              </w:rPr>
            </w:pPr>
            <w:r>
              <w:rPr>
                <w:rFonts w:hint="eastAsia" w:ascii="宋体" w:hAnsi="宋体"/>
                <w:color w:val="000000"/>
                <w:sz w:val="22"/>
                <w:szCs w:val="24"/>
              </w:rPr>
              <w:t>螺丝刀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5657BA">
            <w:pPr>
              <w:spacing w:beforeLines="0" w:afterLines="0"/>
              <w:jc w:val="center"/>
              <w:rPr>
                <w:rFonts w:hint="eastAsia" w:ascii="宋体" w:hAnsi="宋体"/>
                <w:color w:val="000000"/>
                <w:sz w:val="22"/>
                <w:szCs w:val="24"/>
              </w:rPr>
            </w:pPr>
            <w:r>
              <w:rPr>
                <w:rFonts w:hint="eastAsia" w:ascii="宋体" w:hAnsi="宋体"/>
                <w:color w:val="000000"/>
                <w:sz w:val="22"/>
                <w:szCs w:val="24"/>
              </w:rPr>
              <w:t>6*125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175DE">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B8D97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3280693">
            <w:pPr>
              <w:spacing w:beforeLines="0" w:afterLines="0"/>
              <w:jc w:val="center"/>
              <w:rPr>
                <w:rFonts w:hint="eastAsia" w:ascii="宋体" w:hAnsi="宋体"/>
                <w:color w:val="000000"/>
                <w:sz w:val="22"/>
                <w:szCs w:val="24"/>
              </w:rPr>
            </w:pPr>
            <w:r>
              <w:rPr>
                <w:rFonts w:hint="eastAsia" w:ascii="宋体" w:hAnsi="宋体"/>
                <w:color w:val="000000"/>
                <w:sz w:val="22"/>
                <w:szCs w:val="24"/>
              </w:rPr>
              <w:t>15.09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84454D">
            <w:pPr>
              <w:spacing w:beforeLines="0" w:afterLines="0"/>
              <w:jc w:val="center"/>
              <w:rPr>
                <w:rFonts w:hint="eastAsia" w:ascii="宋体" w:hAnsi="宋体"/>
                <w:color w:val="000000"/>
                <w:sz w:val="22"/>
                <w:szCs w:val="24"/>
              </w:rPr>
            </w:pPr>
          </w:p>
        </w:tc>
      </w:tr>
      <w:tr w14:paraId="0975A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133EC3">
            <w:pPr>
              <w:spacing w:beforeLines="0" w:afterLines="0"/>
              <w:jc w:val="center"/>
              <w:rPr>
                <w:rFonts w:hint="eastAsia" w:ascii="宋体" w:hAnsi="宋体"/>
                <w:color w:val="000000"/>
                <w:sz w:val="22"/>
                <w:szCs w:val="24"/>
              </w:rPr>
            </w:pPr>
            <w:r>
              <w:rPr>
                <w:rFonts w:hint="eastAsia" w:ascii="宋体" w:hAnsi="宋体"/>
                <w:color w:val="000000"/>
                <w:sz w:val="22"/>
                <w:szCs w:val="24"/>
              </w:rPr>
              <w:t>43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C0C008">
            <w:pPr>
              <w:spacing w:beforeLines="0" w:afterLines="0"/>
              <w:jc w:val="center"/>
              <w:rPr>
                <w:rFonts w:hint="eastAsia" w:ascii="宋体" w:hAnsi="宋体"/>
                <w:color w:val="000000"/>
                <w:sz w:val="22"/>
                <w:szCs w:val="24"/>
              </w:rPr>
            </w:pPr>
            <w:r>
              <w:rPr>
                <w:rFonts w:hint="eastAsia" w:ascii="宋体" w:hAnsi="宋体"/>
                <w:color w:val="000000"/>
                <w:sz w:val="22"/>
                <w:szCs w:val="24"/>
              </w:rPr>
              <w:t>螺丝刀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2F9455">
            <w:pPr>
              <w:spacing w:beforeLines="0" w:afterLines="0"/>
              <w:jc w:val="center"/>
              <w:rPr>
                <w:rFonts w:hint="eastAsia" w:ascii="宋体" w:hAnsi="宋体"/>
                <w:color w:val="000000"/>
                <w:sz w:val="22"/>
                <w:szCs w:val="24"/>
              </w:rPr>
            </w:pPr>
            <w:r>
              <w:rPr>
                <w:rFonts w:hint="eastAsia" w:ascii="宋体" w:hAnsi="宋体"/>
                <w:color w:val="000000"/>
                <w:sz w:val="22"/>
                <w:szCs w:val="24"/>
              </w:rPr>
              <w:t>3*100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F6723B">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AE2FE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2540485">
            <w:pPr>
              <w:spacing w:beforeLines="0" w:afterLines="0"/>
              <w:jc w:val="center"/>
              <w:rPr>
                <w:rFonts w:hint="eastAsia" w:ascii="宋体" w:hAnsi="宋体"/>
                <w:color w:val="000000"/>
                <w:sz w:val="22"/>
                <w:szCs w:val="24"/>
              </w:rPr>
            </w:pPr>
            <w:r>
              <w:rPr>
                <w:rFonts w:hint="eastAsia" w:ascii="宋体" w:hAnsi="宋体"/>
                <w:color w:val="000000"/>
                <w:sz w:val="22"/>
                <w:szCs w:val="24"/>
              </w:rPr>
              <w:t>7.55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32F3A0">
            <w:pPr>
              <w:spacing w:beforeLines="0" w:afterLines="0"/>
              <w:jc w:val="center"/>
              <w:rPr>
                <w:rFonts w:hint="eastAsia" w:ascii="宋体" w:hAnsi="宋体"/>
                <w:color w:val="000000"/>
                <w:sz w:val="22"/>
                <w:szCs w:val="24"/>
              </w:rPr>
            </w:pPr>
          </w:p>
        </w:tc>
      </w:tr>
      <w:tr w14:paraId="407C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4FC0EF">
            <w:pPr>
              <w:spacing w:beforeLines="0" w:afterLines="0"/>
              <w:jc w:val="center"/>
              <w:rPr>
                <w:rFonts w:hint="eastAsia" w:ascii="宋体" w:hAnsi="宋体"/>
                <w:color w:val="000000"/>
                <w:sz w:val="22"/>
                <w:szCs w:val="24"/>
              </w:rPr>
            </w:pPr>
            <w:r>
              <w:rPr>
                <w:rFonts w:hint="eastAsia" w:ascii="宋体" w:hAnsi="宋体"/>
                <w:color w:val="000000"/>
                <w:sz w:val="22"/>
                <w:szCs w:val="24"/>
              </w:rPr>
              <w:t>44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57AE6B">
            <w:pPr>
              <w:spacing w:beforeLines="0" w:afterLines="0"/>
              <w:jc w:val="center"/>
              <w:rPr>
                <w:rFonts w:hint="eastAsia" w:ascii="宋体" w:hAnsi="宋体"/>
                <w:color w:val="000000"/>
                <w:sz w:val="22"/>
                <w:szCs w:val="24"/>
              </w:rPr>
            </w:pPr>
            <w:r>
              <w:rPr>
                <w:rFonts w:hint="eastAsia" w:ascii="宋体" w:hAnsi="宋体"/>
                <w:color w:val="000000"/>
                <w:sz w:val="22"/>
                <w:szCs w:val="24"/>
              </w:rPr>
              <w:t>玻璃胶枪</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DF623E">
            <w:pPr>
              <w:spacing w:beforeLines="0" w:afterLines="0"/>
              <w:jc w:val="center"/>
              <w:rPr>
                <w:rFonts w:hint="eastAsia" w:ascii="宋体" w:hAnsi="宋体"/>
                <w:color w:val="000000"/>
                <w:sz w:val="22"/>
                <w:szCs w:val="24"/>
              </w:rPr>
            </w:pPr>
            <w:r>
              <w:rPr>
                <w:rFonts w:hint="eastAsia" w:ascii="宋体" w:hAnsi="宋体"/>
                <w:color w:val="000000"/>
                <w:sz w:val="22"/>
                <w:szCs w:val="24"/>
              </w:rPr>
              <w:t>10寸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684B6C">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CDBBC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04BD06A">
            <w:pPr>
              <w:spacing w:beforeLines="0" w:afterLines="0"/>
              <w:jc w:val="center"/>
              <w:rPr>
                <w:rFonts w:hint="eastAsia" w:ascii="宋体" w:hAnsi="宋体"/>
                <w:color w:val="000000"/>
                <w:sz w:val="22"/>
                <w:szCs w:val="24"/>
              </w:rPr>
            </w:pPr>
            <w:r>
              <w:rPr>
                <w:rFonts w:hint="eastAsia" w:ascii="宋体" w:hAnsi="宋体"/>
                <w:color w:val="000000"/>
                <w:sz w:val="22"/>
                <w:szCs w:val="24"/>
              </w:rPr>
              <w:t>22.64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C8D693">
            <w:pPr>
              <w:spacing w:beforeLines="0" w:afterLines="0"/>
              <w:jc w:val="center"/>
              <w:rPr>
                <w:rFonts w:hint="eastAsia" w:ascii="宋体" w:hAnsi="宋体"/>
                <w:color w:val="000000"/>
                <w:sz w:val="22"/>
                <w:szCs w:val="24"/>
              </w:rPr>
            </w:pPr>
          </w:p>
        </w:tc>
      </w:tr>
      <w:tr w14:paraId="0CB2C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6A6C48">
            <w:pPr>
              <w:spacing w:beforeLines="0" w:afterLines="0"/>
              <w:jc w:val="center"/>
              <w:rPr>
                <w:rFonts w:hint="eastAsia" w:ascii="宋体" w:hAnsi="宋体"/>
                <w:color w:val="000000"/>
                <w:sz w:val="22"/>
                <w:szCs w:val="24"/>
              </w:rPr>
            </w:pPr>
            <w:r>
              <w:rPr>
                <w:rFonts w:hint="eastAsia" w:ascii="宋体" w:hAnsi="宋体"/>
                <w:color w:val="000000"/>
                <w:sz w:val="22"/>
                <w:szCs w:val="24"/>
              </w:rPr>
              <w:t>45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E0A9AA">
            <w:pPr>
              <w:spacing w:beforeLines="0" w:afterLines="0"/>
              <w:jc w:val="center"/>
              <w:rPr>
                <w:rFonts w:hint="eastAsia" w:ascii="宋体" w:hAnsi="宋体"/>
                <w:color w:val="000000"/>
                <w:sz w:val="22"/>
                <w:szCs w:val="24"/>
              </w:rPr>
            </w:pPr>
            <w:r>
              <w:rPr>
                <w:rFonts w:hint="eastAsia" w:ascii="宋体" w:hAnsi="宋体"/>
                <w:color w:val="000000"/>
                <w:sz w:val="22"/>
                <w:szCs w:val="24"/>
              </w:rPr>
              <w:t>玻璃胶枪</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923BD">
            <w:pPr>
              <w:spacing w:beforeLines="0" w:afterLines="0"/>
              <w:jc w:val="center"/>
              <w:rPr>
                <w:rFonts w:hint="eastAsia" w:ascii="宋体" w:hAnsi="宋体"/>
                <w:color w:val="000000"/>
                <w:sz w:val="22"/>
                <w:szCs w:val="24"/>
              </w:rPr>
            </w:pPr>
            <w:r>
              <w:rPr>
                <w:rFonts w:hint="eastAsia" w:ascii="宋体" w:hAnsi="宋体"/>
                <w:color w:val="000000"/>
                <w:sz w:val="22"/>
                <w:szCs w:val="24"/>
              </w:rPr>
              <w:t>9寸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5763BD">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F3B3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BC78923">
            <w:pPr>
              <w:spacing w:beforeLines="0" w:afterLines="0"/>
              <w:jc w:val="center"/>
              <w:rPr>
                <w:rFonts w:hint="eastAsia" w:ascii="宋体" w:hAnsi="宋体"/>
                <w:color w:val="000000"/>
                <w:sz w:val="22"/>
                <w:szCs w:val="24"/>
              </w:rPr>
            </w:pPr>
            <w:r>
              <w:rPr>
                <w:rFonts w:hint="eastAsia" w:ascii="宋体" w:hAnsi="宋体"/>
                <w:color w:val="000000"/>
                <w:sz w:val="22"/>
                <w:szCs w:val="24"/>
              </w:rPr>
              <w:t>10.07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FEAFCB">
            <w:pPr>
              <w:spacing w:beforeLines="0" w:afterLines="0"/>
              <w:jc w:val="center"/>
              <w:rPr>
                <w:rFonts w:hint="eastAsia" w:ascii="宋体" w:hAnsi="宋体"/>
                <w:color w:val="000000"/>
                <w:sz w:val="22"/>
                <w:szCs w:val="24"/>
              </w:rPr>
            </w:pPr>
          </w:p>
        </w:tc>
      </w:tr>
      <w:tr w14:paraId="4B848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A19EDE">
            <w:pPr>
              <w:spacing w:beforeLines="0" w:afterLines="0"/>
              <w:jc w:val="center"/>
              <w:rPr>
                <w:rFonts w:hint="eastAsia" w:ascii="宋体" w:hAnsi="宋体"/>
                <w:color w:val="000000"/>
                <w:sz w:val="22"/>
                <w:szCs w:val="24"/>
              </w:rPr>
            </w:pPr>
            <w:r>
              <w:rPr>
                <w:rFonts w:hint="eastAsia" w:ascii="宋体" w:hAnsi="宋体"/>
                <w:color w:val="000000"/>
                <w:sz w:val="22"/>
                <w:szCs w:val="24"/>
              </w:rPr>
              <w:t>46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A67CD0">
            <w:pPr>
              <w:spacing w:beforeLines="0" w:afterLines="0"/>
              <w:jc w:val="center"/>
              <w:rPr>
                <w:rFonts w:hint="eastAsia" w:ascii="宋体" w:hAnsi="宋体"/>
                <w:color w:val="000000"/>
                <w:sz w:val="22"/>
                <w:szCs w:val="24"/>
              </w:rPr>
            </w:pPr>
            <w:r>
              <w:rPr>
                <w:rFonts w:hint="eastAsia" w:ascii="宋体" w:hAnsi="宋体"/>
                <w:color w:val="000000"/>
                <w:sz w:val="22"/>
                <w:szCs w:val="24"/>
              </w:rPr>
              <w:t>黄油枪</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911043">
            <w:pPr>
              <w:spacing w:beforeLines="0" w:afterLines="0"/>
              <w:jc w:val="center"/>
              <w:rPr>
                <w:rFonts w:hint="eastAsia" w:ascii="宋体" w:hAnsi="宋体"/>
                <w:color w:val="000000"/>
                <w:sz w:val="22"/>
                <w:szCs w:val="24"/>
              </w:rPr>
            </w:pPr>
            <w:r>
              <w:rPr>
                <w:rFonts w:hint="eastAsia" w:ascii="宋体" w:hAnsi="宋体"/>
                <w:color w:val="000000"/>
                <w:sz w:val="22"/>
                <w:szCs w:val="24"/>
              </w:rPr>
              <w:t>400cc/97202</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E08A0C">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8A5D9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96832D2">
            <w:pPr>
              <w:spacing w:beforeLines="0" w:afterLines="0"/>
              <w:jc w:val="center"/>
              <w:rPr>
                <w:rFonts w:hint="eastAsia" w:ascii="宋体" w:hAnsi="宋体"/>
                <w:color w:val="000000"/>
                <w:sz w:val="22"/>
                <w:szCs w:val="24"/>
              </w:rPr>
            </w:pPr>
            <w:r>
              <w:rPr>
                <w:rFonts w:hint="eastAsia" w:ascii="宋体" w:hAnsi="宋体"/>
                <w:color w:val="000000"/>
                <w:sz w:val="22"/>
                <w:szCs w:val="24"/>
              </w:rPr>
              <w:t>161.00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B51236">
            <w:pPr>
              <w:spacing w:beforeLines="0" w:afterLines="0"/>
              <w:jc w:val="center"/>
              <w:rPr>
                <w:rFonts w:hint="eastAsia" w:ascii="宋体" w:hAnsi="宋体"/>
                <w:color w:val="000000"/>
                <w:sz w:val="22"/>
                <w:szCs w:val="24"/>
              </w:rPr>
            </w:pPr>
          </w:p>
        </w:tc>
      </w:tr>
      <w:tr w14:paraId="1C2FC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8B17AE">
            <w:pPr>
              <w:spacing w:beforeLines="0" w:afterLines="0"/>
              <w:jc w:val="center"/>
              <w:rPr>
                <w:rFonts w:hint="eastAsia" w:ascii="宋体" w:hAnsi="宋体"/>
                <w:color w:val="000000"/>
                <w:sz w:val="22"/>
                <w:szCs w:val="24"/>
              </w:rPr>
            </w:pPr>
            <w:r>
              <w:rPr>
                <w:rFonts w:hint="eastAsia" w:ascii="宋体" w:hAnsi="宋体"/>
                <w:color w:val="000000"/>
                <w:sz w:val="22"/>
                <w:szCs w:val="24"/>
              </w:rPr>
              <w:t>47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518454">
            <w:pPr>
              <w:spacing w:beforeLines="0" w:afterLines="0"/>
              <w:jc w:val="center"/>
              <w:rPr>
                <w:rFonts w:hint="eastAsia" w:ascii="宋体" w:hAnsi="宋体"/>
                <w:color w:val="000000"/>
                <w:sz w:val="22"/>
                <w:szCs w:val="24"/>
              </w:rPr>
            </w:pPr>
            <w:r>
              <w:rPr>
                <w:rFonts w:hint="eastAsia" w:ascii="宋体" w:hAnsi="宋体"/>
                <w:color w:val="000000"/>
                <w:sz w:val="22"/>
                <w:szCs w:val="24"/>
              </w:rPr>
              <w:t>毛毛虫式黄油枪</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CE31B4">
            <w:pPr>
              <w:spacing w:beforeLines="0" w:afterLines="0"/>
              <w:jc w:val="center"/>
              <w:rPr>
                <w:rFonts w:hint="eastAsia" w:ascii="宋体" w:hAnsi="宋体"/>
                <w:color w:val="000000"/>
                <w:sz w:val="22"/>
                <w:szCs w:val="24"/>
              </w:rPr>
            </w:pPr>
            <w:r>
              <w:rPr>
                <w:rFonts w:hint="eastAsia" w:ascii="宋体" w:hAnsi="宋体"/>
                <w:color w:val="000000"/>
                <w:sz w:val="22"/>
                <w:szCs w:val="24"/>
              </w:rPr>
              <w:t>含软，硬管，10只黄油弹</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3FC45D">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0467A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05C74FB">
            <w:pPr>
              <w:spacing w:beforeLines="0" w:afterLines="0"/>
              <w:jc w:val="center"/>
              <w:rPr>
                <w:rFonts w:hint="eastAsia" w:ascii="宋体" w:hAnsi="宋体"/>
                <w:color w:val="000000"/>
                <w:sz w:val="22"/>
                <w:szCs w:val="24"/>
              </w:rPr>
            </w:pPr>
            <w:r>
              <w:rPr>
                <w:rFonts w:hint="eastAsia" w:ascii="宋体" w:hAnsi="宋体"/>
                <w:color w:val="000000"/>
                <w:sz w:val="22"/>
                <w:szCs w:val="24"/>
              </w:rPr>
              <w:t>150.15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F2440D">
            <w:pPr>
              <w:spacing w:beforeLines="0" w:afterLines="0"/>
              <w:jc w:val="center"/>
              <w:rPr>
                <w:rFonts w:hint="eastAsia" w:ascii="宋体" w:hAnsi="宋体"/>
                <w:color w:val="000000"/>
                <w:sz w:val="22"/>
                <w:szCs w:val="24"/>
              </w:rPr>
            </w:pPr>
          </w:p>
        </w:tc>
      </w:tr>
      <w:tr w14:paraId="50F2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8E3089">
            <w:pPr>
              <w:spacing w:beforeLines="0" w:afterLines="0"/>
              <w:jc w:val="center"/>
              <w:rPr>
                <w:rFonts w:hint="eastAsia" w:ascii="宋体" w:hAnsi="宋体"/>
                <w:color w:val="000000"/>
                <w:sz w:val="22"/>
                <w:szCs w:val="24"/>
              </w:rPr>
            </w:pPr>
            <w:r>
              <w:rPr>
                <w:rFonts w:hint="eastAsia" w:ascii="宋体" w:hAnsi="宋体"/>
                <w:color w:val="000000"/>
                <w:sz w:val="22"/>
                <w:szCs w:val="24"/>
              </w:rPr>
              <w:t>48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7EC93E">
            <w:pPr>
              <w:spacing w:beforeLines="0" w:afterLines="0"/>
              <w:jc w:val="center"/>
              <w:rPr>
                <w:rFonts w:hint="eastAsia" w:ascii="宋体" w:hAnsi="宋体"/>
                <w:color w:val="000000"/>
                <w:sz w:val="22"/>
                <w:szCs w:val="24"/>
              </w:rPr>
            </w:pPr>
            <w:r>
              <w:rPr>
                <w:rFonts w:hint="eastAsia" w:ascii="宋体" w:hAnsi="宋体"/>
                <w:color w:val="000000"/>
                <w:sz w:val="22"/>
                <w:szCs w:val="24"/>
              </w:rPr>
              <w:t>黄油弹</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4CDB53">
            <w:pPr>
              <w:spacing w:beforeLines="0" w:afterLines="0"/>
              <w:jc w:val="center"/>
              <w:rPr>
                <w:rFonts w:hint="eastAsia" w:ascii="宋体" w:hAnsi="宋体"/>
                <w:color w:val="000000"/>
                <w:sz w:val="22"/>
                <w:szCs w:val="24"/>
              </w:rPr>
            </w:pPr>
            <w:r>
              <w:rPr>
                <w:rFonts w:hint="eastAsia" w:ascii="宋体" w:hAnsi="宋体"/>
                <w:color w:val="000000"/>
                <w:sz w:val="22"/>
                <w:szCs w:val="24"/>
              </w:rPr>
              <w:t>300克</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00F18">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D4026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9E78E14">
            <w:pPr>
              <w:spacing w:beforeLines="0" w:afterLines="0"/>
              <w:jc w:val="center"/>
              <w:rPr>
                <w:rFonts w:hint="eastAsia" w:ascii="宋体" w:hAnsi="宋体"/>
                <w:color w:val="000000"/>
                <w:sz w:val="22"/>
                <w:szCs w:val="24"/>
              </w:rPr>
            </w:pPr>
            <w:r>
              <w:rPr>
                <w:rFonts w:hint="eastAsia" w:ascii="宋体" w:hAnsi="宋体"/>
                <w:color w:val="000000"/>
                <w:sz w:val="22"/>
                <w:szCs w:val="24"/>
              </w:rPr>
              <w:t>8.93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785106">
            <w:pPr>
              <w:spacing w:beforeLines="0" w:afterLines="0"/>
              <w:jc w:val="center"/>
              <w:rPr>
                <w:rFonts w:hint="eastAsia" w:ascii="宋体" w:hAnsi="宋体"/>
                <w:color w:val="000000"/>
                <w:sz w:val="22"/>
                <w:szCs w:val="24"/>
              </w:rPr>
            </w:pPr>
          </w:p>
        </w:tc>
      </w:tr>
      <w:tr w14:paraId="680C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4F043B">
            <w:pPr>
              <w:spacing w:beforeLines="0" w:afterLines="0"/>
              <w:jc w:val="center"/>
              <w:rPr>
                <w:rFonts w:hint="eastAsia" w:ascii="宋体" w:hAnsi="宋体"/>
                <w:color w:val="000000"/>
                <w:sz w:val="22"/>
                <w:szCs w:val="24"/>
              </w:rPr>
            </w:pPr>
            <w:r>
              <w:rPr>
                <w:rFonts w:hint="eastAsia" w:ascii="宋体" w:hAnsi="宋体"/>
                <w:color w:val="000000"/>
                <w:sz w:val="22"/>
                <w:szCs w:val="24"/>
              </w:rPr>
              <w:t>49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3460F">
            <w:pPr>
              <w:spacing w:beforeLines="0" w:afterLines="0"/>
              <w:jc w:val="center"/>
              <w:rPr>
                <w:rFonts w:hint="eastAsia" w:ascii="宋体" w:hAnsi="宋体"/>
                <w:color w:val="000000"/>
                <w:sz w:val="22"/>
                <w:szCs w:val="24"/>
              </w:rPr>
            </w:pPr>
            <w:r>
              <w:rPr>
                <w:rFonts w:hint="eastAsia" w:ascii="宋体" w:hAnsi="宋体"/>
                <w:color w:val="000000"/>
                <w:sz w:val="22"/>
                <w:szCs w:val="24"/>
              </w:rPr>
              <w:t>黄油嘴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CF4E0F">
            <w:pPr>
              <w:spacing w:beforeLines="0" w:afterLines="0"/>
              <w:jc w:val="center"/>
              <w:rPr>
                <w:rFonts w:hint="eastAsia" w:ascii="宋体" w:hAnsi="宋体"/>
                <w:color w:val="000000"/>
                <w:sz w:val="22"/>
                <w:szCs w:val="24"/>
              </w:rPr>
            </w:pPr>
            <w:r>
              <w:rPr>
                <w:rFonts w:hint="eastAsia" w:ascii="宋体" w:hAnsi="宋体"/>
                <w:color w:val="000000"/>
                <w:sz w:val="22"/>
                <w:szCs w:val="24"/>
              </w:rPr>
              <w:t>6mm直头</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1B76A0">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B8FE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438FEDB">
            <w:pPr>
              <w:spacing w:beforeLines="0" w:afterLines="0"/>
              <w:jc w:val="center"/>
              <w:rPr>
                <w:rFonts w:hint="eastAsia" w:ascii="宋体" w:hAnsi="宋体"/>
                <w:color w:val="000000"/>
                <w:sz w:val="22"/>
                <w:szCs w:val="24"/>
              </w:rPr>
            </w:pPr>
            <w:r>
              <w:rPr>
                <w:rFonts w:hint="eastAsia" w:ascii="宋体" w:hAnsi="宋体"/>
                <w:color w:val="000000"/>
                <w:sz w:val="22"/>
                <w:szCs w:val="24"/>
              </w:rPr>
              <w:t>1.79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9B93B8">
            <w:pPr>
              <w:spacing w:beforeLines="0" w:afterLines="0"/>
              <w:jc w:val="center"/>
              <w:rPr>
                <w:rFonts w:hint="eastAsia" w:ascii="宋体" w:hAnsi="宋体"/>
                <w:color w:val="000000"/>
                <w:sz w:val="22"/>
                <w:szCs w:val="24"/>
              </w:rPr>
            </w:pPr>
          </w:p>
        </w:tc>
      </w:tr>
      <w:tr w14:paraId="4085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4E7958">
            <w:pPr>
              <w:spacing w:beforeLines="0" w:afterLines="0"/>
              <w:jc w:val="center"/>
              <w:rPr>
                <w:rFonts w:hint="eastAsia" w:ascii="宋体" w:hAnsi="宋体"/>
                <w:color w:val="000000"/>
                <w:sz w:val="22"/>
                <w:szCs w:val="24"/>
              </w:rPr>
            </w:pPr>
            <w:r>
              <w:rPr>
                <w:rFonts w:hint="eastAsia" w:ascii="宋体" w:hAnsi="宋体"/>
                <w:color w:val="000000"/>
                <w:sz w:val="22"/>
                <w:szCs w:val="24"/>
              </w:rPr>
              <w:t>50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291A47">
            <w:pPr>
              <w:spacing w:beforeLines="0" w:afterLines="0"/>
              <w:jc w:val="center"/>
              <w:rPr>
                <w:rFonts w:hint="eastAsia" w:ascii="宋体" w:hAnsi="宋体"/>
                <w:color w:val="000000"/>
                <w:sz w:val="22"/>
                <w:szCs w:val="24"/>
              </w:rPr>
            </w:pPr>
            <w:r>
              <w:rPr>
                <w:rFonts w:hint="eastAsia" w:ascii="宋体" w:hAnsi="宋体"/>
                <w:color w:val="000000"/>
                <w:sz w:val="22"/>
                <w:szCs w:val="24"/>
              </w:rPr>
              <w:t>黄油嘴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575855">
            <w:pPr>
              <w:spacing w:beforeLines="0" w:afterLines="0"/>
              <w:jc w:val="center"/>
              <w:rPr>
                <w:rFonts w:hint="eastAsia" w:ascii="宋体" w:hAnsi="宋体"/>
                <w:color w:val="000000"/>
                <w:sz w:val="22"/>
                <w:szCs w:val="24"/>
              </w:rPr>
            </w:pPr>
            <w:r>
              <w:rPr>
                <w:rFonts w:hint="eastAsia" w:ascii="宋体" w:hAnsi="宋体"/>
                <w:color w:val="000000"/>
                <w:sz w:val="22"/>
                <w:szCs w:val="24"/>
              </w:rPr>
              <w:t>8mm直头</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501734">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BFB8A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8C30BEB">
            <w:pPr>
              <w:spacing w:beforeLines="0" w:afterLines="0"/>
              <w:jc w:val="center"/>
              <w:rPr>
                <w:rFonts w:hint="eastAsia" w:ascii="宋体" w:hAnsi="宋体"/>
                <w:color w:val="000000"/>
                <w:sz w:val="22"/>
                <w:szCs w:val="24"/>
              </w:rPr>
            </w:pPr>
            <w:r>
              <w:rPr>
                <w:rFonts w:hint="eastAsia" w:ascii="宋体" w:hAnsi="宋体"/>
                <w:color w:val="000000"/>
                <w:sz w:val="22"/>
                <w:szCs w:val="24"/>
              </w:rPr>
              <w:t>2.00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3E7EC7">
            <w:pPr>
              <w:spacing w:beforeLines="0" w:afterLines="0"/>
              <w:jc w:val="center"/>
              <w:rPr>
                <w:rFonts w:hint="eastAsia" w:ascii="宋体" w:hAnsi="宋体"/>
                <w:color w:val="000000"/>
                <w:sz w:val="22"/>
                <w:szCs w:val="24"/>
              </w:rPr>
            </w:pPr>
          </w:p>
        </w:tc>
      </w:tr>
      <w:tr w14:paraId="02E36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BBC2D8">
            <w:pPr>
              <w:spacing w:beforeLines="0" w:afterLines="0"/>
              <w:jc w:val="center"/>
              <w:rPr>
                <w:rFonts w:hint="eastAsia" w:ascii="宋体" w:hAnsi="宋体"/>
                <w:color w:val="000000"/>
                <w:sz w:val="22"/>
                <w:szCs w:val="24"/>
              </w:rPr>
            </w:pPr>
            <w:r>
              <w:rPr>
                <w:rFonts w:hint="eastAsia" w:ascii="宋体" w:hAnsi="宋体"/>
                <w:color w:val="000000"/>
                <w:sz w:val="22"/>
                <w:szCs w:val="24"/>
              </w:rPr>
              <w:t>51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44C30">
            <w:pPr>
              <w:spacing w:beforeLines="0" w:afterLines="0"/>
              <w:jc w:val="center"/>
              <w:rPr>
                <w:rFonts w:hint="eastAsia" w:ascii="宋体" w:hAnsi="宋体"/>
                <w:color w:val="000000"/>
                <w:sz w:val="22"/>
                <w:szCs w:val="24"/>
              </w:rPr>
            </w:pPr>
            <w:r>
              <w:rPr>
                <w:rFonts w:hint="eastAsia" w:ascii="宋体" w:hAnsi="宋体"/>
                <w:color w:val="000000"/>
                <w:sz w:val="22"/>
                <w:szCs w:val="24"/>
              </w:rPr>
              <w:t>结构胶枪</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FEC54F">
            <w:pPr>
              <w:spacing w:beforeLines="0" w:afterLines="0"/>
              <w:jc w:val="center"/>
              <w:rPr>
                <w:rFonts w:hint="eastAsia" w:ascii="宋体" w:hAnsi="宋体"/>
                <w:color w:val="000000"/>
                <w:sz w:val="22"/>
                <w:szCs w:val="24"/>
              </w:rPr>
            </w:pPr>
            <w:r>
              <w:rPr>
                <w:rFonts w:hint="eastAsia" w:ascii="宋体" w:hAnsi="宋体"/>
                <w:color w:val="000000"/>
                <w:sz w:val="22"/>
                <w:szCs w:val="24"/>
              </w:rPr>
              <w:t>15寸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258E45">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ADBA9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4C2E182">
            <w:pPr>
              <w:spacing w:beforeLines="0" w:afterLines="0"/>
              <w:jc w:val="center"/>
              <w:rPr>
                <w:rFonts w:hint="eastAsia" w:ascii="宋体" w:hAnsi="宋体"/>
                <w:color w:val="000000"/>
                <w:sz w:val="22"/>
                <w:szCs w:val="24"/>
              </w:rPr>
            </w:pPr>
            <w:r>
              <w:rPr>
                <w:rFonts w:hint="eastAsia" w:ascii="宋体" w:hAnsi="宋体"/>
                <w:color w:val="000000"/>
                <w:sz w:val="22"/>
                <w:szCs w:val="24"/>
              </w:rPr>
              <w:t>44.03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A6047B">
            <w:pPr>
              <w:spacing w:beforeLines="0" w:afterLines="0"/>
              <w:jc w:val="center"/>
              <w:rPr>
                <w:rFonts w:hint="eastAsia" w:ascii="宋体" w:hAnsi="宋体"/>
                <w:color w:val="000000"/>
                <w:sz w:val="22"/>
                <w:szCs w:val="24"/>
              </w:rPr>
            </w:pPr>
          </w:p>
        </w:tc>
      </w:tr>
      <w:tr w14:paraId="45A8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E9FA24">
            <w:pPr>
              <w:spacing w:beforeLines="0" w:afterLines="0"/>
              <w:jc w:val="center"/>
              <w:rPr>
                <w:rFonts w:hint="eastAsia" w:ascii="宋体" w:hAnsi="宋体"/>
                <w:color w:val="000000"/>
                <w:sz w:val="22"/>
                <w:szCs w:val="24"/>
              </w:rPr>
            </w:pPr>
            <w:r>
              <w:rPr>
                <w:rFonts w:hint="eastAsia" w:ascii="宋体" w:hAnsi="宋体"/>
                <w:color w:val="000000"/>
                <w:sz w:val="22"/>
                <w:szCs w:val="24"/>
              </w:rPr>
              <w:t>52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26CB7D">
            <w:pPr>
              <w:spacing w:beforeLines="0" w:afterLines="0"/>
              <w:jc w:val="center"/>
              <w:rPr>
                <w:rFonts w:hint="eastAsia" w:ascii="宋体" w:hAnsi="宋体"/>
                <w:color w:val="000000"/>
                <w:sz w:val="22"/>
                <w:szCs w:val="24"/>
              </w:rPr>
            </w:pPr>
            <w:r>
              <w:rPr>
                <w:rFonts w:hint="eastAsia" w:ascii="宋体" w:hAnsi="宋体"/>
                <w:color w:val="000000"/>
                <w:sz w:val="22"/>
                <w:szCs w:val="24"/>
              </w:rPr>
              <w:t>喷枪</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6590E">
            <w:pPr>
              <w:spacing w:beforeLines="0" w:afterLines="0"/>
              <w:jc w:val="center"/>
              <w:rPr>
                <w:rFonts w:hint="eastAsia" w:ascii="宋体" w:hAnsi="宋体"/>
                <w:color w:val="000000"/>
                <w:sz w:val="22"/>
                <w:szCs w:val="24"/>
              </w:rPr>
            </w:pPr>
            <w:r>
              <w:rPr>
                <w:rFonts w:hint="eastAsia" w:ascii="宋体" w:hAnsi="宋体"/>
                <w:color w:val="000000"/>
                <w:sz w:val="22"/>
                <w:szCs w:val="24"/>
              </w:rPr>
              <w:t>PQ-1</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EC04CE">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4E7C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F9546E6">
            <w:pPr>
              <w:spacing w:beforeLines="0" w:afterLines="0"/>
              <w:jc w:val="center"/>
              <w:rPr>
                <w:rFonts w:hint="eastAsia" w:ascii="宋体" w:hAnsi="宋体"/>
                <w:color w:val="000000"/>
                <w:sz w:val="22"/>
                <w:szCs w:val="24"/>
              </w:rPr>
            </w:pPr>
            <w:r>
              <w:rPr>
                <w:rFonts w:hint="eastAsia" w:ascii="宋体" w:hAnsi="宋体"/>
                <w:color w:val="000000"/>
                <w:sz w:val="22"/>
                <w:szCs w:val="24"/>
              </w:rPr>
              <w:t>33.97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AECD69">
            <w:pPr>
              <w:spacing w:beforeLines="0" w:afterLines="0"/>
              <w:jc w:val="center"/>
              <w:rPr>
                <w:rFonts w:hint="eastAsia" w:ascii="宋体" w:hAnsi="宋体"/>
                <w:color w:val="000000"/>
                <w:sz w:val="22"/>
                <w:szCs w:val="24"/>
              </w:rPr>
            </w:pPr>
          </w:p>
        </w:tc>
      </w:tr>
      <w:tr w14:paraId="36A7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C7F0CB">
            <w:pPr>
              <w:spacing w:beforeLines="0" w:afterLines="0"/>
              <w:jc w:val="center"/>
              <w:rPr>
                <w:rFonts w:hint="eastAsia" w:ascii="宋体" w:hAnsi="宋体"/>
                <w:color w:val="000000"/>
                <w:sz w:val="22"/>
                <w:szCs w:val="24"/>
              </w:rPr>
            </w:pPr>
            <w:r>
              <w:rPr>
                <w:rFonts w:hint="eastAsia" w:ascii="宋体" w:hAnsi="宋体"/>
                <w:color w:val="000000"/>
                <w:sz w:val="22"/>
                <w:szCs w:val="24"/>
              </w:rPr>
              <w:t>53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D11AC">
            <w:pPr>
              <w:spacing w:beforeLines="0" w:afterLines="0"/>
              <w:jc w:val="center"/>
              <w:rPr>
                <w:rFonts w:hint="eastAsia" w:ascii="宋体" w:hAnsi="宋体"/>
                <w:color w:val="000000"/>
                <w:sz w:val="22"/>
                <w:szCs w:val="24"/>
              </w:rPr>
            </w:pPr>
            <w:r>
              <w:rPr>
                <w:rFonts w:hint="eastAsia" w:ascii="宋体" w:hAnsi="宋体"/>
                <w:color w:val="000000"/>
                <w:sz w:val="22"/>
                <w:szCs w:val="24"/>
              </w:rPr>
              <w:t>热风枪</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A2D49E">
            <w:pPr>
              <w:spacing w:beforeLines="0" w:afterLines="0"/>
              <w:jc w:val="center"/>
              <w:rPr>
                <w:rFonts w:hint="eastAsia" w:ascii="宋体" w:hAnsi="宋体"/>
                <w:color w:val="000000"/>
                <w:sz w:val="22"/>
                <w:szCs w:val="24"/>
              </w:rPr>
            </w:pPr>
            <w:r>
              <w:rPr>
                <w:rFonts w:hint="eastAsia" w:ascii="宋体" w:hAnsi="宋体"/>
                <w:color w:val="000000"/>
                <w:sz w:val="22"/>
                <w:szCs w:val="24"/>
              </w:rPr>
              <w:t>德力西，2000W</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6DA5FB">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925B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7EF9CA8">
            <w:pPr>
              <w:spacing w:beforeLines="0" w:afterLines="0"/>
              <w:jc w:val="center"/>
              <w:rPr>
                <w:rFonts w:hint="eastAsia" w:ascii="宋体" w:hAnsi="宋体"/>
                <w:color w:val="000000"/>
                <w:sz w:val="22"/>
                <w:szCs w:val="24"/>
              </w:rPr>
            </w:pPr>
            <w:r>
              <w:rPr>
                <w:rFonts w:hint="eastAsia" w:ascii="宋体" w:hAnsi="宋体"/>
                <w:color w:val="000000"/>
                <w:sz w:val="22"/>
                <w:szCs w:val="24"/>
              </w:rPr>
              <w:t>156.45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9092F9">
            <w:pPr>
              <w:spacing w:beforeLines="0" w:afterLines="0"/>
              <w:jc w:val="center"/>
              <w:rPr>
                <w:rFonts w:hint="eastAsia" w:ascii="宋体" w:hAnsi="宋体"/>
                <w:color w:val="000000"/>
                <w:sz w:val="22"/>
                <w:szCs w:val="24"/>
              </w:rPr>
            </w:pPr>
          </w:p>
        </w:tc>
      </w:tr>
      <w:tr w14:paraId="0C382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FC2595">
            <w:pPr>
              <w:spacing w:beforeLines="0" w:afterLines="0"/>
              <w:jc w:val="center"/>
              <w:rPr>
                <w:rFonts w:hint="eastAsia" w:ascii="宋体" w:hAnsi="宋体"/>
                <w:color w:val="000000"/>
                <w:sz w:val="22"/>
                <w:szCs w:val="24"/>
              </w:rPr>
            </w:pPr>
            <w:r>
              <w:rPr>
                <w:rFonts w:hint="eastAsia" w:ascii="宋体" w:hAnsi="宋体"/>
                <w:color w:val="000000"/>
                <w:sz w:val="22"/>
                <w:szCs w:val="24"/>
              </w:rPr>
              <w:t>54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505131">
            <w:pPr>
              <w:spacing w:beforeLines="0" w:afterLines="0"/>
              <w:jc w:val="center"/>
              <w:rPr>
                <w:rFonts w:hint="eastAsia" w:ascii="宋体" w:hAnsi="宋体"/>
                <w:color w:val="000000"/>
                <w:sz w:val="22"/>
                <w:szCs w:val="24"/>
              </w:rPr>
            </w:pPr>
            <w:r>
              <w:rPr>
                <w:rFonts w:hint="eastAsia" w:ascii="宋体" w:hAnsi="宋体"/>
                <w:color w:val="000000"/>
                <w:sz w:val="22"/>
                <w:szCs w:val="24"/>
              </w:rPr>
              <w:t>电动油漆喷枪</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83DDE7">
            <w:pPr>
              <w:spacing w:beforeLines="0" w:afterLines="0"/>
              <w:jc w:val="center"/>
              <w:rPr>
                <w:rFonts w:hint="eastAsia" w:ascii="宋体" w:hAnsi="宋体"/>
                <w:color w:val="000000"/>
                <w:sz w:val="22"/>
                <w:szCs w:val="24"/>
              </w:rPr>
            </w:pPr>
            <w:r>
              <w:rPr>
                <w:rFonts w:hint="eastAsia" w:ascii="宋体" w:hAnsi="宋体"/>
                <w:color w:val="000000"/>
                <w:sz w:val="22"/>
                <w:szCs w:val="24"/>
              </w:rPr>
              <w:t>德力西，2.0AH-5铜嘴</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A394F7">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45F63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E6E6C6A">
            <w:pPr>
              <w:spacing w:beforeLines="0" w:afterLines="0"/>
              <w:jc w:val="center"/>
              <w:rPr>
                <w:rFonts w:hint="eastAsia" w:ascii="宋体" w:hAnsi="宋体"/>
                <w:color w:val="000000"/>
                <w:sz w:val="22"/>
                <w:szCs w:val="24"/>
              </w:rPr>
            </w:pPr>
            <w:r>
              <w:rPr>
                <w:rFonts w:hint="eastAsia" w:ascii="宋体" w:hAnsi="宋体"/>
                <w:color w:val="000000"/>
                <w:sz w:val="22"/>
                <w:szCs w:val="24"/>
              </w:rPr>
              <w:t>226.40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AA3456">
            <w:pPr>
              <w:spacing w:beforeLines="0" w:afterLines="0"/>
              <w:jc w:val="center"/>
              <w:rPr>
                <w:rFonts w:hint="eastAsia" w:ascii="宋体" w:hAnsi="宋体"/>
                <w:color w:val="000000"/>
                <w:sz w:val="22"/>
                <w:szCs w:val="24"/>
              </w:rPr>
            </w:pPr>
          </w:p>
        </w:tc>
      </w:tr>
      <w:tr w14:paraId="344B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F4994E">
            <w:pPr>
              <w:spacing w:beforeLines="0" w:afterLines="0"/>
              <w:jc w:val="center"/>
              <w:rPr>
                <w:rFonts w:hint="eastAsia" w:ascii="宋体" w:hAnsi="宋体"/>
                <w:color w:val="000000"/>
                <w:sz w:val="22"/>
                <w:szCs w:val="24"/>
              </w:rPr>
            </w:pPr>
            <w:r>
              <w:rPr>
                <w:rFonts w:hint="eastAsia" w:ascii="宋体" w:hAnsi="宋体"/>
                <w:color w:val="000000"/>
                <w:sz w:val="22"/>
                <w:szCs w:val="24"/>
              </w:rPr>
              <w:t>55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616B4B">
            <w:pPr>
              <w:spacing w:beforeLines="0" w:afterLines="0"/>
              <w:jc w:val="center"/>
              <w:rPr>
                <w:rFonts w:hint="eastAsia" w:ascii="宋体" w:hAnsi="宋体"/>
                <w:color w:val="000000"/>
                <w:sz w:val="22"/>
                <w:szCs w:val="24"/>
              </w:rPr>
            </w:pPr>
            <w:r>
              <w:rPr>
                <w:rFonts w:hint="eastAsia" w:ascii="宋体" w:hAnsi="宋体"/>
                <w:color w:val="000000"/>
                <w:sz w:val="22"/>
                <w:szCs w:val="24"/>
              </w:rPr>
              <w:t>筛子</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B46E33">
            <w:pPr>
              <w:spacing w:beforeLines="0" w:afterLines="0"/>
              <w:jc w:val="center"/>
              <w:rPr>
                <w:rFonts w:hint="eastAsia" w:ascii="宋体" w:hAnsi="宋体"/>
                <w:color w:val="000000"/>
                <w:sz w:val="22"/>
                <w:szCs w:val="24"/>
              </w:rPr>
            </w:pPr>
            <w:r>
              <w:rPr>
                <w:rFonts w:hint="eastAsia" w:ascii="宋体" w:hAnsi="宋体"/>
                <w:color w:val="000000"/>
                <w:sz w:val="22"/>
                <w:szCs w:val="24"/>
              </w:rPr>
              <w:t>直径28cm，高度4.5cm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09C613">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A42F9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60598CC">
            <w:pPr>
              <w:spacing w:beforeLines="0" w:afterLines="0"/>
              <w:jc w:val="center"/>
              <w:rPr>
                <w:rFonts w:hint="eastAsia" w:ascii="宋体" w:hAnsi="宋体"/>
                <w:color w:val="000000"/>
                <w:sz w:val="22"/>
                <w:szCs w:val="24"/>
              </w:rPr>
            </w:pPr>
            <w:r>
              <w:rPr>
                <w:rFonts w:hint="eastAsia" w:ascii="宋体" w:hAnsi="宋体"/>
                <w:color w:val="000000"/>
                <w:sz w:val="22"/>
                <w:szCs w:val="24"/>
              </w:rPr>
              <w:t>31.45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AE1CBB">
            <w:pPr>
              <w:spacing w:beforeLines="0" w:afterLines="0"/>
              <w:jc w:val="center"/>
              <w:rPr>
                <w:rFonts w:hint="eastAsia" w:ascii="宋体" w:hAnsi="宋体"/>
                <w:color w:val="000000"/>
                <w:sz w:val="22"/>
                <w:szCs w:val="24"/>
              </w:rPr>
            </w:pPr>
          </w:p>
        </w:tc>
      </w:tr>
      <w:tr w14:paraId="0C13B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1C3522">
            <w:pPr>
              <w:spacing w:beforeLines="0" w:afterLines="0"/>
              <w:jc w:val="center"/>
              <w:rPr>
                <w:rFonts w:hint="eastAsia" w:ascii="宋体" w:hAnsi="宋体"/>
                <w:color w:val="000000"/>
                <w:sz w:val="22"/>
                <w:szCs w:val="24"/>
              </w:rPr>
            </w:pPr>
            <w:r>
              <w:rPr>
                <w:rFonts w:hint="eastAsia" w:ascii="宋体" w:hAnsi="宋体"/>
                <w:color w:val="000000"/>
                <w:sz w:val="22"/>
                <w:szCs w:val="24"/>
              </w:rPr>
              <w:t>56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340EDE">
            <w:pPr>
              <w:spacing w:beforeLines="0" w:afterLines="0"/>
              <w:jc w:val="center"/>
              <w:rPr>
                <w:rFonts w:hint="eastAsia" w:ascii="宋体" w:hAnsi="宋体"/>
                <w:color w:val="000000"/>
                <w:sz w:val="22"/>
                <w:szCs w:val="24"/>
              </w:rPr>
            </w:pPr>
            <w:r>
              <w:rPr>
                <w:rFonts w:hint="eastAsia" w:ascii="宋体" w:hAnsi="宋体"/>
                <w:color w:val="000000"/>
                <w:sz w:val="22"/>
                <w:szCs w:val="24"/>
              </w:rPr>
              <w:t>油漆刷</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BB4DAF">
            <w:pPr>
              <w:spacing w:beforeLines="0" w:afterLines="0"/>
              <w:jc w:val="center"/>
              <w:rPr>
                <w:rFonts w:hint="eastAsia" w:ascii="宋体" w:hAnsi="宋体"/>
                <w:color w:val="000000"/>
                <w:sz w:val="22"/>
                <w:szCs w:val="24"/>
              </w:rPr>
            </w:pPr>
            <w:r>
              <w:rPr>
                <w:rFonts w:hint="eastAsia" w:ascii="宋体" w:hAnsi="宋体"/>
                <w:color w:val="000000"/>
                <w:sz w:val="22"/>
                <w:szCs w:val="24"/>
              </w:rPr>
              <w:t>2寸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08CEF7">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3EE7F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6DE85F1">
            <w:pPr>
              <w:spacing w:beforeLines="0" w:afterLines="0"/>
              <w:jc w:val="center"/>
              <w:rPr>
                <w:rFonts w:hint="eastAsia" w:ascii="宋体" w:hAnsi="宋体"/>
                <w:color w:val="000000"/>
                <w:sz w:val="22"/>
                <w:szCs w:val="24"/>
              </w:rPr>
            </w:pPr>
            <w:r>
              <w:rPr>
                <w:rFonts w:hint="eastAsia" w:ascii="宋体" w:hAnsi="宋体"/>
                <w:color w:val="000000"/>
                <w:sz w:val="22"/>
                <w:szCs w:val="24"/>
              </w:rPr>
              <w:t>2.51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A67C49">
            <w:pPr>
              <w:spacing w:beforeLines="0" w:afterLines="0"/>
              <w:jc w:val="center"/>
              <w:rPr>
                <w:rFonts w:hint="eastAsia" w:ascii="宋体" w:hAnsi="宋体"/>
                <w:color w:val="000000"/>
                <w:sz w:val="22"/>
                <w:szCs w:val="24"/>
              </w:rPr>
            </w:pPr>
          </w:p>
        </w:tc>
      </w:tr>
      <w:tr w14:paraId="6C3A8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B9698C">
            <w:pPr>
              <w:spacing w:beforeLines="0" w:afterLines="0"/>
              <w:jc w:val="center"/>
              <w:rPr>
                <w:rFonts w:hint="eastAsia" w:ascii="宋体" w:hAnsi="宋体"/>
                <w:color w:val="000000"/>
                <w:sz w:val="22"/>
                <w:szCs w:val="24"/>
              </w:rPr>
            </w:pPr>
            <w:r>
              <w:rPr>
                <w:rFonts w:hint="eastAsia" w:ascii="宋体" w:hAnsi="宋体"/>
                <w:color w:val="000000"/>
                <w:sz w:val="22"/>
                <w:szCs w:val="24"/>
              </w:rPr>
              <w:t>57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4C1783">
            <w:pPr>
              <w:spacing w:beforeLines="0" w:afterLines="0"/>
              <w:jc w:val="center"/>
              <w:rPr>
                <w:rFonts w:hint="eastAsia" w:ascii="宋体" w:hAnsi="宋体"/>
                <w:color w:val="000000"/>
                <w:sz w:val="22"/>
                <w:szCs w:val="24"/>
              </w:rPr>
            </w:pPr>
            <w:r>
              <w:rPr>
                <w:rFonts w:hint="eastAsia" w:ascii="宋体" w:hAnsi="宋体"/>
                <w:color w:val="000000"/>
                <w:sz w:val="22"/>
                <w:szCs w:val="24"/>
              </w:rPr>
              <w:t>油漆刷</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24CEAA">
            <w:pPr>
              <w:spacing w:beforeLines="0" w:afterLines="0"/>
              <w:jc w:val="center"/>
              <w:rPr>
                <w:rFonts w:hint="eastAsia" w:ascii="宋体" w:hAnsi="宋体"/>
                <w:color w:val="000000"/>
                <w:sz w:val="22"/>
                <w:szCs w:val="24"/>
              </w:rPr>
            </w:pPr>
            <w:r>
              <w:rPr>
                <w:rFonts w:hint="eastAsia" w:ascii="宋体" w:hAnsi="宋体"/>
                <w:color w:val="000000"/>
                <w:sz w:val="22"/>
                <w:szCs w:val="24"/>
              </w:rPr>
              <w:t>5寸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D69802">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643D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A13EB8D">
            <w:pPr>
              <w:spacing w:beforeLines="0" w:afterLines="0"/>
              <w:jc w:val="center"/>
              <w:rPr>
                <w:rFonts w:hint="eastAsia" w:ascii="宋体" w:hAnsi="宋体"/>
                <w:color w:val="000000"/>
                <w:sz w:val="22"/>
                <w:szCs w:val="24"/>
              </w:rPr>
            </w:pPr>
            <w:r>
              <w:rPr>
                <w:rFonts w:hint="eastAsia" w:ascii="宋体" w:hAnsi="宋体"/>
                <w:color w:val="000000"/>
                <w:sz w:val="22"/>
                <w:szCs w:val="24"/>
              </w:rPr>
              <w:t>6.29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9770D9">
            <w:pPr>
              <w:spacing w:beforeLines="0" w:afterLines="0"/>
              <w:jc w:val="center"/>
              <w:rPr>
                <w:rFonts w:hint="eastAsia" w:ascii="宋体" w:hAnsi="宋体"/>
                <w:color w:val="000000"/>
                <w:sz w:val="22"/>
                <w:szCs w:val="24"/>
              </w:rPr>
            </w:pPr>
          </w:p>
        </w:tc>
      </w:tr>
      <w:tr w14:paraId="4F31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71C0D4">
            <w:pPr>
              <w:spacing w:beforeLines="0" w:afterLines="0"/>
              <w:jc w:val="center"/>
              <w:rPr>
                <w:rFonts w:hint="eastAsia" w:ascii="宋体" w:hAnsi="宋体"/>
                <w:color w:val="000000"/>
                <w:sz w:val="22"/>
                <w:szCs w:val="24"/>
              </w:rPr>
            </w:pPr>
            <w:r>
              <w:rPr>
                <w:rFonts w:hint="eastAsia" w:ascii="宋体" w:hAnsi="宋体"/>
                <w:color w:val="000000"/>
                <w:sz w:val="22"/>
                <w:szCs w:val="24"/>
              </w:rPr>
              <w:t>58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E8C97A">
            <w:pPr>
              <w:spacing w:beforeLines="0" w:afterLines="0"/>
              <w:jc w:val="center"/>
              <w:rPr>
                <w:rFonts w:hint="eastAsia" w:ascii="宋体" w:hAnsi="宋体"/>
                <w:color w:val="000000"/>
                <w:sz w:val="22"/>
                <w:szCs w:val="24"/>
              </w:rPr>
            </w:pPr>
            <w:r>
              <w:rPr>
                <w:rFonts w:hint="eastAsia" w:ascii="宋体" w:hAnsi="宋体"/>
                <w:color w:val="000000"/>
                <w:sz w:val="22"/>
                <w:szCs w:val="24"/>
              </w:rPr>
              <w:t>油漆刷</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608CAF">
            <w:pPr>
              <w:spacing w:beforeLines="0" w:afterLines="0"/>
              <w:jc w:val="center"/>
              <w:rPr>
                <w:rFonts w:hint="eastAsia" w:ascii="宋体" w:hAnsi="宋体"/>
                <w:color w:val="000000"/>
                <w:sz w:val="22"/>
                <w:szCs w:val="24"/>
              </w:rPr>
            </w:pPr>
            <w:r>
              <w:rPr>
                <w:rFonts w:hint="eastAsia" w:ascii="宋体" w:hAnsi="宋体"/>
                <w:color w:val="000000"/>
                <w:sz w:val="22"/>
                <w:szCs w:val="24"/>
              </w:rPr>
              <w:t>1.5寸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E46BDA">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4D5A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FC38EF7">
            <w:pPr>
              <w:spacing w:beforeLines="0" w:afterLines="0"/>
              <w:jc w:val="center"/>
              <w:rPr>
                <w:rFonts w:hint="eastAsia" w:ascii="宋体" w:hAnsi="宋体"/>
                <w:color w:val="000000"/>
                <w:sz w:val="22"/>
                <w:szCs w:val="24"/>
              </w:rPr>
            </w:pPr>
            <w:r>
              <w:rPr>
                <w:rFonts w:hint="eastAsia" w:ascii="宋体" w:hAnsi="宋体"/>
                <w:color w:val="000000"/>
                <w:sz w:val="22"/>
                <w:szCs w:val="24"/>
              </w:rPr>
              <w:t>1.89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B92EE2">
            <w:pPr>
              <w:spacing w:beforeLines="0" w:afterLines="0"/>
              <w:jc w:val="center"/>
              <w:rPr>
                <w:rFonts w:hint="eastAsia" w:ascii="宋体" w:hAnsi="宋体"/>
                <w:color w:val="000000"/>
                <w:sz w:val="22"/>
                <w:szCs w:val="24"/>
              </w:rPr>
            </w:pPr>
          </w:p>
        </w:tc>
      </w:tr>
      <w:tr w14:paraId="41F12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D43085">
            <w:pPr>
              <w:spacing w:beforeLines="0" w:afterLines="0"/>
              <w:jc w:val="center"/>
              <w:rPr>
                <w:rFonts w:hint="eastAsia" w:ascii="宋体" w:hAnsi="宋体"/>
                <w:color w:val="000000"/>
                <w:sz w:val="22"/>
                <w:szCs w:val="24"/>
              </w:rPr>
            </w:pPr>
            <w:r>
              <w:rPr>
                <w:rFonts w:hint="eastAsia" w:ascii="宋体" w:hAnsi="宋体"/>
                <w:color w:val="000000"/>
                <w:sz w:val="22"/>
                <w:szCs w:val="24"/>
              </w:rPr>
              <w:t>59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6341D7">
            <w:pPr>
              <w:spacing w:beforeLines="0" w:afterLines="0"/>
              <w:jc w:val="center"/>
              <w:rPr>
                <w:rFonts w:hint="eastAsia" w:ascii="宋体" w:hAnsi="宋体"/>
                <w:color w:val="000000"/>
                <w:sz w:val="22"/>
                <w:szCs w:val="24"/>
              </w:rPr>
            </w:pPr>
            <w:r>
              <w:rPr>
                <w:rFonts w:hint="eastAsia" w:ascii="宋体" w:hAnsi="宋体"/>
                <w:color w:val="000000"/>
                <w:sz w:val="22"/>
                <w:szCs w:val="24"/>
              </w:rPr>
              <w:t>油漆刷</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049724">
            <w:pPr>
              <w:spacing w:beforeLines="0" w:afterLines="0"/>
              <w:jc w:val="center"/>
              <w:rPr>
                <w:rFonts w:hint="eastAsia" w:ascii="宋体" w:hAnsi="宋体"/>
                <w:color w:val="000000"/>
                <w:sz w:val="22"/>
                <w:szCs w:val="24"/>
              </w:rPr>
            </w:pPr>
            <w:r>
              <w:rPr>
                <w:rFonts w:hint="eastAsia" w:ascii="宋体" w:hAnsi="宋体"/>
                <w:color w:val="000000"/>
                <w:sz w:val="22"/>
                <w:szCs w:val="24"/>
              </w:rPr>
              <w:t>4寸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8C2D95">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D24DF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172AC66">
            <w:pPr>
              <w:spacing w:beforeLines="0" w:afterLines="0"/>
              <w:jc w:val="center"/>
              <w:rPr>
                <w:rFonts w:hint="eastAsia" w:ascii="宋体" w:hAnsi="宋体"/>
                <w:color w:val="000000"/>
                <w:sz w:val="22"/>
                <w:szCs w:val="24"/>
              </w:rPr>
            </w:pPr>
            <w:r>
              <w:rPr>
                <w:rFonts w:hint="eastAsia" w:ascii="宋体" w:hAnsi="宋体"/>
                <w:color w:val="000000"/>
                <w:sz w:val="22"/>
                <w:szCs w:val="24"/>
              </w:rPr>
              <w:t>5.03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E06EC">
            <w:pPr>
              <w:spacing w:beforeLines="0" w:afterLines="0"/>
              <w:jc w:val="center"/>
              <w:rPr>
                <w:rFonts w:hint="eastAsia" w:ascii="宋体" w:hAnsi="宋体"/>
                <w:color w:val="000000"/>
                <w:sz w:val="22"/>
                <w:szCs w:val="24"/>
              </w:rPr>
            </w:pPr>
          </w:p>
        </w:tc>
      </w:tr>
      <w:tr w14:paraId="03B5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4BE3B1">
            <w:pPr>
              <w:spacing w:beforeLines="0" w:afterLines="0"/>
              <w:jc w:val="center"/>
              <w:rPr>
                <w:rFonts w:hint="eastAsia" w:ascii="宋体" w:hAnsi="宋体"/>
                <w:color w:val="000000"/>
                <w:sz w:val="22"/>
                <w:szCs w:val="24"/>
              </w:rPr>
            </w:pPr>
            <w:r>
              <w:rPr>
                <w:rFonts w:hint="eastAsia" w:ascii="宋体" w:hAnsi="宋体"/>
                <w:color w:val="000000"/>
                <w:sz w:val="22"/>
                <w:szCs w:val="24"/>
              </w:rPr>
              <w:t>60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6C0B1B">
            <w:pPr>
              <w:spacing w:beforeLines="0" w:afterLines="0"/>
              <w:jc w:val="center"/>
              <w:rPr>
                <w:rFonts w:hint="eastAsia" w:ascii="宋体" w:hAnsi="宋体"/>
                <w:color w:val="000000"/>
                <w:sz w:val="22"/>
                <w:szCs w:val="24"/>
              </w:rPr>
            </w:pPr>
            <w:r>
              <w:rPr>
                <w:rFonts w:hint="eastAsia" w:ascii="宋体" w:hAnsi="宋体"/>
                <w:color w:val="000000"/>
                <w:sz w:val="22"/>
                <w:szCs w:val="24"/>
              </w:rPr>
              <w:t>油漆涮</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1E201">
            <w:pPr>
              <w:spacing w:beforeLines="0" w:afterLines="0"/>
              <w:jc w:val="center"/>
              <w:rPr>
                <w:rFonts w:hint="eastAsia" w:ascii="宋体" w:hAnsi="宋体"/>
                <w:color w:val="000000"/>
                <w:sz w:val="22"/>
                <w:szCs w:val="24"/>
              </w:rPr>
            </w:pPr>
            <w:r>
              <w:rPr>
                <w:rFonts w:hint="eastAsia" w:ascii="宋体" w:hAnsi="宋体"/>
                <w:color w:val="000000"/>
                <w:sz w:val="22"/>
                <w:szCs w:val="24"/>
              </w:rPr>
              <w:t>1寸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A9DBAE">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FF38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FADE054">
            <w:pPr>
              <w:spacing w:beforeLines="0" w:afterLines="0"/>
              <w:jc w:val="center"/>
              <w:rPr>
                <w:rFonts w:hint="eastAsia" w:ascii="宋体" w:hAnsi="宋体"/>
                <w:color w:val="000000"/>
                <w:sz w:val="22"/>
                <w:szCs w:val="24"/>
              </w:rPr>
            </w:pPr>
            <w:r>
              <w:rPr>
                <w:rFonts w:hint="eastAsia" w:ascii="宋体" w:hAnsi="宋体"/>
                <w:color w:val="000000"/>
                <w:sz w:val="22"/>
                <w:szCs w:val="24"/>
              </w:rPr>
              <w:t>1.26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134BA7">
            <w:pPr>
              <w:spacing w:beforeLines="0" w:afterLines="0"/>
              <w:jc w:val="center"/>
              <w:rPr>
                <w:rFonts w:hint="eastAsia" w:ascii="宋体" w:hAnsi="宋体"/>
                <w:color w:val="000000"/>
                <w:sz w:val="22"/>
                <w:szCs w:val="24"/>
              </w:rPr>
            </w:pPr>
          </w:p>
        </w:tc>
      </w:tr>
      <w:tr w14:paraId="642DB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71CCF4">
            <w:pPr>
              <w:spacing w:beforeLines="0" w:afterLines="0"/>
              <w:jc w:val="center"/>
              <w:rPr>
                <w:rFonts w:hint="eastAsia" w:ascii="宋体" w:hAnsi="宋体"/>
                <w:color w:val="000000"/>
                <w:sz w:val="22"/>
                <w:szCs w:val="24"/>
              </w:rPr>
            </w:pPr>
            <w:r>
              <w:rPr>
                <w:rFonts w:hint="eastAsia" w:ascii="宋体" w:hAnsi="宋体"/>
                <w:color w:val="000000"/>
                <w:sz w:val="22"/>
                <w:szCs w:val="24"/>
              </w:rPr>
              <w:t>61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2C9F7C">
            <w:pPr>
              <w:spacing w:beforeLines="0" w:afterLines="0"/>
              <w:jc w:val="center"/>
              <w:rPr>
                <w:rFonts w:hint="eastAsia" w:ascii="宋体" w:hAnsi="宋体"/>
                <w:color w:val="000000"/>
                <w:sz w:val="22"/>
                <w:szCs w:val="24"/>
              </w:rPr>
            </w:pPr>
            <w:r>
              <w:rPr>
                <w:rFonts w:hint="eastAsia" w:ascii="宋体" w:hAnsi="宋体"/>
                <w:color w:val="000000"/>
                <w:sz w:val="22"/>
                <w:szCs w:val="24"/>
              </w:rPr>
              <w:t>油漆涮</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2BD101">
            <w:pPr>
              <w:spacing w:beforeLines="0" w:afterLines="0"/>
              <w:jc w:val="center"/>
              <w:rPr>
                <w:rFonts w:hint="eastAsia" w:ascii="宋体" w:hAnsi="宋体"/>
                <w:color w:val="000000"/>
                <w:sz w:val="22"/>
                <w:szCs w:val="24"/>
              </w:rPr>
            </w:pPr>
            <w:r>
              <w:rPr>
                <w:rFonts w:hint="eastAsia" w:ascii="宋体" w:hAnsi="宋体"/>
                <w:color w:val="000000"/>
                <w:sz w:val="22"/>
                <w:szCs w:val="24"/>
              </w:rPr>
              <w:t>3寸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7F8869">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F8100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05EADCE">
            <w:pPr>
              <w:spacing w:beforeLines="0" w:afterLines="0"/>
              <w:jc w:val="center"/>
              <w:rPr>
                <w:rFonts w:hint="eastAsia" w:ascii="宋体" w:hAnsi="宋体"/>
                <w:color w:val="000000"/>
                <w:sz w:val="22"/>
                <w:szCs w:val="24"/>
              </w:rPr>
            </w:pPr>
            <w:r>
              <w:rPr>
                <w:rFonts w:hint="eastAsia" w:ascii="宋体" w:hAnsi="宋体"/>
                <w:color w:val="000000"/>
                <w:sz w:val="22"/>
                <w:szCs w:val="24"/>
              </w:rPr>
              <w:t>3.77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B99A3A">
            <w:pPr>
              <w:spacing w:beforeLines="0" w:afterLines="0"/>
              <w:jc w:val="center"/>
              <w:rPr>
                <w:rFonts w:hint="eastAsia" w:ascii="宋体" w:hAnsi="宋体"/>
                <w:color w:val="000000"/>
                <w:sz w:val="22"/>
                <w:szCs w:val="24"/>
              </w:rPr>
            </w:pPr>
          </w:p>
        </w:tc>
      </w:tr>
      <w:tr w14:paraId="2063A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BEB47B">
            <w:pPr>
              <w:spacing w:beforeLines="0" w:afterLines="0"/>
              <w:jc w:val="center"/>
              <w:rPr>
                <w:rFonts w:hint="eastAsia" w:ascii="宋体" w:hAnsi="宋体"/>
                <w:color w:val="000000"/>
                <w:sz w:val="22"/>
                <w:szCs w:val="24"/>
              </w:rPr>
            </w:pPr>
            <w:r>
              <w:rPr>
                <w:rFonts w:hint="eastAsia" w:ascii="宋体" w:hAnsi="宋体"/>
                <w:color w:val="000000"/>
                <w:sz w:val="22"/>
                <w:szCs w:val="24"/>
              </w:rPr>
              <w:t>62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EE9714">
            <w:pPr>
              <w:spacing w:beforeLines="0" w:afterLines="0"/>
              <w:jc w:val="center"/>
              <w:rPr>
                <w:rFonts w:hint="eastAsia" w:ascii="宋体" w:hAnsi="宋体"/>
                <w:color w:val="000000"/>
                <w:sz w:val="22"/>
                <w:szCs w:val="24"/>
              </w:rPr>
            </w:pPr>
            <w:r>
              <w:rPr>
                <w:rFonts w:hint="eastAsia" w:ascii="宋体" w:hAnsi="宋体"/>
                <w:color w:val="000000"/>
                <w:sz w:val="22"/>
                <w:szCs w:val="24"/>
              </w:rPr>
              <w:t>长柄刷</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9FA058">
            <w:pPr>
              <w:spacing w:beforeLines="0" w:afterLines="0"/>
              <w:jc w:val="center"/>
              <w:rPr>
                <w:rFonts w:hint="eastAsia" w:ascii="宋体" w:hAnsi="宋体"/>
                <w:color w:val="000000"/>
                <w:sz w:val="22"/>
                <w:szCs w:val="24"/>
              </w:rPr>
            </w:pPr>
            <w:r>
              <w:rPr>
                <w:rFonts w:hint="eastAsia" w:ascii="宋体" w:hAnsi="宋体"/>
                <w:color w:val="000000"/>
                <w:sz w:val="22"/>
                <w:szCs w:val="24"/>
              </w:rPr>
              <w:t>40cm钢丝刷头</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4C1E37">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6BD66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47765A2">
            <w:pPr>
              <w:spacing w:beforeLines="0" w:afterLines="0"/>
              <w:jc w:val="center"/>
              <w:rPr>
                <w:rFonts w:hint="eastAsia" w:ascii="宋体" w:hAnsi="宋体"/>
                <w:color w:val="000000"/>
                <w:sz w:val="22"/>
                <w:szCs w:val="24"/>
              </w:rPr>
            </w:pPr>
            <w:r>
              <w:rPr>
                <w:rFonts w:hint="eastAsia" w:ascii="宋体" w:hAnsi="宋体"/>
                <w:color w:val="000000"/>
                <w:sz w:val="22"/>
                <w:szCs w:val="24"/>
              </w:rPr>
              <w:t>35.22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F46380">
            <w:pPr>
              <w:spacing w:beforeLines="0" w:afterLines="0"/>
              <w:jc w:val="center"/>
              <w:rPr>
                <w:rFonts w:hint="eastAsia" w:ascii="宋体" w:hAnsi="宋体"/>
                <w:color w:val="000000"/>
                <w:sz w:val="22"/>
                <w:szCs w:val="24"/>
              </w:rPr>
            </w:pPr>
          </w:p>
        </w:tc>
      </w:tr>
      <w:tr w14:paraId="351EA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85D4DC">
            <w:pPr>
              <w:spacing w:beforeLines="0" w:afterLines="0"/>
              <w:jc w:val="center"/>
              <w:rPr>
                <w:rFonts w:hint="eastAsia" w:ascii="宋体" w:hAnsi="宋体"/>
                <w:color w:val="000000"/>
                <w:sz w:val="22"/>
                <w:szCs w:val="24"/>
              </w:rPr>
            </w:pPr>
            <w:r>
              <w:rPr>
                <w:rFonts w:hint="eastAsia" w:ascii="宋体" w:hAnsi="宋体"/>
                <w:color w:val="000000"/>
                <w:sz w:val="22"/>
                <w:szCs w:val="24"/>
              </w:rPr>
              <w:t>63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78A5CC">
            <w:pPr>
              <w:spacing w:beforeLines="0" w:afterLines="0"/>
              <w:jc w:val="center"/>
              <w:rPr>
                <w:rFonts w:hint="eastAsia" w:ascii="宋体" w:hAnsi="宋体"/>
                <w:color w:val="000000"/>
                <w:sz w:val="22"/>
                <w:szCs w:val="24"/>
              </w:rPr>
            </w:pPr>
            <w:r>
              <w:rPr>
                <w:rFonts w:hint="eastAsia" w:ascii="宋体" w:hAnsi="宋体"/>
                <w:color w:val="000000"/>
                <w:sz w:val="22"/>
                <w:szCs w:val="24"/>
              </w:rPr>
              <w:t>测距仪</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6C8DB1">
            <w:pPr>
              <w:spacing w:beforeLines="0" w:afterLines="0"/>
              <w:jc w:val="center"/>
              <w:rPr>
                <w:rFonts w:hint="eastAsia" w:ascii="宋体" w:hAnsi="宋体"/>
                <w:color w:val="000000"/>
                <w:sz w:val="22"/>
                <w:szCs w:val="24"/>
              </w:rPr>
            </w:pPr>
            <w:r>
              <w:rPr>
                <w:rFonts w:hint="eastAsia" w:ascii="宋体" w:hAnsi="宋体"/>
                <w:color w:val="000000"/>
                <w:sz w:val="22"/>
                <w:szCs w:val="24"/>
              </w:rPr>
              <w:t>50米</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BC6918">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7F891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A1CCFA2">
            <w:pPr>
              <w:spacing w:beforeLines="0" w:afterLines="0"/>
              <w:jc w:val="center"/>
              <w:rPr>
                <w:rFonts w:hint="eastAsia" w:ascii="宋体" w:hAnsi="宋体"/>
                <w:color w:val="000000"/>
                <w:sz w:val="22"/>
                <w:szCs w:val="24"/>
              </w:rPr>
            </w:pPr>
            <w:r>
              <w:rPr>
                <w:rFonts w:hint="eastAsia" w:ascii="宋体" w:hAnsi="宋体"/>
                <w:color w:val="000000"/>
                <w:sz w:val="22"/>
                <w:szCs w:val="24"/>
              </w:rPr>
              <w:t>182.39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A0BB5B">
            <w:pPr>
              <w:spacing w:beforeLines="0" w:afterLines="0"/>
              <w:jc w:val="center"/>
              <w:rPr>
                <w:rFonts w:hint="eastAsia" w:ascii="宋体" w:hAnsi="宋体"/>
                <w:color w:val="000000"/>
                <w:sz w:val="22"/>
                <w:szCs w:val="24"/>
              </w:rPr>
            </w:pPr>
          </w:p>
        </w:tc>
      </w:tr>
      <w:tr w14:paraId="37E14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7B4B74">
            <w:pPr>
              <w:spacing w:beforeLines="0" w:afterLines="0"/>
              <w:jc w:val="center"/>
              <w:rPr>
                <w:rFonts w:hint="eastAsia" w:ascii="宋体" w:hAnsi="宋体"/>
                <w:color w:val="000000"/>
                <w:sz w:val="22"/>
                <w:szCs w:val="24"/>
              </w:rPr>
            </w:pPr>
            <w:r>
              <w:rPr>
                <w:rFonts w:hint="eastAsia" w:ascii="宋体" w:hAnsi="宋体"/>
                <w:color w:val="000000"/>
                <w:sz w:val="22"/>
                <w:szCs w:val="24"/>
              </w:rPr>
              <w:t>64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EB6DA3">
            <w:pPr>
              <w:spacing w:beforeLines="0" w:afterLines="0"/>
              <w:jc w:val="center"/>
              <w:rPr>
                <w:rFonts w:hint="eastAsia" w:ascii="宋体" w:hAnsi="宋体"/>
                <w:color w:val="000000"/>
                <w:sz w:val="22"/>
                <w:szCs w:val="24"/>
              </w:rPr>
            </w:pPr>
            <w:r>
              <w:rPr>
                <w:rFonts w:hint="eastAsia" w:ascii="宋体" w:hAnsi="宋体"/>
                <w:color w:val="000000"/>
                <w:sz w:val="22"/>
                <w:szCs w:val="24"/>
              </w:rPr>
              <w:t>测绳</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BE492C">
            <w:pPr>
              <w:spacing w:beforeLines="0" w:afterLines="0"/>
              <w:jc w:val="center"/>
              <w:rPr>
                <w:rFonts w:hint="eastAsia" w:ascii="宋体" w:hAnsi="宋体"/>
                <w:color w:val="000000"/>
                <w:sz w:val="22"/>
                <w:szCs w:val="24"/>
              </w:rPr>
            </w:pPr>
            <w:r>
              <w:rPr>
                <w:rFonts w:hint="eastAsia" w:ascii="宋体" w:hAnsi="宋体"/>
                <w:color w:val="000000"/>
                <w:sz w:val="22"/>
                <w:szCs w:val="24"/>
              </w:rPr>
              <w:t>30米</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7ED65E">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9EFBB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101B4C3">
            <w:pPr>
              <w:spacing w:beforeLines="0" w:afterLines="0"/>
              <w:jc w:val="center"/>
              <w:rPr>
                <w:rFonts w:hint="eastAsia" w:ascii="宋体" w:hAnsi="宋体"/>
                <w:color w:val="000000"/>
                <w:sz w:val="22"/>
                <w:szCs w:val="24"/>
              </w:rPr>
            </w:pPr>
            <w:r>
              <w:rPr>
                <w:rFonts w:hint="eastAsia" w:ascii="宋体" w:hAnsi="宋体"/>
                <w:color w:val="000000"/>
                <w:sz w:val="22"/>
                <w:szCs w:val="24"/>
              </w:rPr>
              <w:t>15.09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5A9BF2">
            <w:pPr>
              <w:spacing w:beforeLines="0" w:afterLines="0"/>
              <w:jc w:val="center"/>
              <w:rPr>
                <w:rFonts w:hint="eastAsia" w:ascii="宋体" w:hAnsi="宋体"/>
                <w:color w:val="000000"/>
                <w:sz w:val="22"/>
                <w:szCs w:val="24"/>
              </w:rPr>
            </w:pPr>
          </w:p>
        </w:tc>
      </w:tr>
      <w:tr w14:paraId="0769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84D8A8">
            <w:pPr>
              <w:spacing w:beforeLines="0" w:afterLines="0"/>
              <w:jc w:val="center"/>
              <w:rPr>
                <w:rFonts w:hint="eastAsia" w:ascii="宋体" w:hAnsi="宋体"/>
                <w:color w:val="000000"/>
                <w:sz w:val="22"/>
                <w:szCs w:val="24"/>
              </w:rPr>
            </w:pPr>
            <w:r>
              <w:rPr>
                <w:rFonts w:hint="eastAsia" w:ascii="宋体" w:hAnsi="宋体"/>
                <w:color w:val="000000"/>
                <w:sz w:val="22"/>
                <w:szCs w:val="24"/>
              </w:rPr>
              <w:t>65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82F5A">
            <w:pPr>
              <w:spacing w:beforeLines="0" w:afterLines="0"/>
              <w:jc w:val="center"/>
              <w:rPr>
                <w:rFonts w:hint="eastAsia" w:ascii="宋体" w:hAnsi="宋体"/>
                <w:color w:val="000000"/>
                <w:sz w:val="22"/>
                <w:szCs w:val="24"/>
              </w:rPr>
            </w:pPr>
            <w:r>
              <w:rPr>
                <w:rFonts w:hint="eastAsia" w:ascii="宋体" w:hAnsi="宋体"/>
                <w:color w:val="000000"/>
                <w:sz w:val="22"/>
                <w:szCs w:val="24"/>
              </w:rPr>
              <w:t>插地尺</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ACB60C">
            <w:pPr>
              <w:spacing w:beforeLines="0" w:afterLines="0"/>
              <w:jc w:val="center"/>
              <w:rPr>
                <w:rFonts w:hint="eastAsia" w:ascii="宋体" w:hAnsi="宋体"/>
                <w:color w:val="000000"/>
                <w:sz w:val="22"/>
                <w:szCs w:val="24"/>
              </w:rPr>
            </w:pPr>
            <w:r>
              <w:rPr>
                <w:rFonts w:hint="eastAsia" w:ascii="宋体" w:hAnsi="宋体"/>
                <w:color w:val="000000"/>
                <w:sz w:val="22"/>
                <w:szCs w:val="24"/>
              </w:rPr>
              <w:t>30米</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81421B">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A535C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30D50EB">
            <w:pPr>
              <w:spacing w:beforeLines="0" w:afterLines="0"/>
              <w:jc w:val="center"/>
              <w:rPr>
                <w:rFonts w:hint="eastAsia" w:ascii="宋体" w:hAnsi="宋体"/>
                <w:color w:val="000000"/>
                <w:sz w:val="22"/>
                <w:szCs w:val="24"/>
              </w:rPr>
            </w:pPr>
            <w:r>
              <w:rPr>
                <w:rFonts w:hint="eastAsia" w:ascii="宋体" w:hAnsi="宋体"/>
                <w:color w:val="000000"/>
                <w:sz w:val="22"/>
                <w:szCs w:val="24"/>
              </w:rPr>
              <w:t>106.92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AF58B8">
            <w:pPr>
              <w:spacing w:beforeLines="0" w:afterLines="0"/>
              <w:jc w:val="center"/>
              <w:rPr>
                <w:rFonts w:hint="eastAsia" w:ascii="宋体" w:hAnsi="宋体"/>
                <w:color w:val="000000"/>
                <w:sz w:val="22"/>
                <w:szCs w:val="24"/>
              </w:rPr>
            </w:pPr>
          </w:p>
        </w:tc>
      </w:tr>
      <w:tr w14:paraId="611CD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81A14">
            <w:pPr>
              <w:spacing w:beforeLines="0" w:afterLines="0"/>
              <w:jc w:val="center"/>
              <w:rPr>
                <w:rFonts w:hint="eastAsia" w:ascii="宋体" w:hAnsi="宋体"/>
                <w:color w:val="000000"/>
                <w:sz w:val="22"/>
                <w:szCs w:val="24"/>
              </w:rPr>
            </w:pPr>
            <w:r>
              <w:rPr>
                <w:rFonts w:hint="eastAsia" w:ascii="宋体" w:hAnsi="宋体"/>
                <w:color w:val="000000"/>
                <w:sz w:val="22"/>
                <w:szCs w:val="24"/>
              </w:rPr>
              <w:t>66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9F4DA0">
            <w:pPr>
              <w:spacing w:beforeLines="0" w:afterLines="0"/>
              <w:jc w:val="center"/>
              <w:rPr>
                <w:rFonts w:hint="eastAsia" w:ascii="宋体" w:hAnsi="宋体"/>
                <w:color w:val="000000"/>
                <w:sz w:val="22"/>
                <w:szCs w:val="24"/>
              </w:rPr>
            </w:pPr>
            <w:r>
              <w:rPr>
                <w:rFonts w:hint="eastAsia" w:ascii="宋体" w:hAnsi="宋体"/>
                <w:color w:val="000000"/>
                <w:sz w:val="22"/>
                <w:szCs w:val="24"/>
              </w:rPr>
              <w:t>卷尺</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C530BD">
            <w:pPr>
              <w:spacing w:beforeLines="0" w:afterLines="0"/>
              <w:jc w:val="center"/>
              <w:rPr>
                <w:rFonts w:hint="eastAsia" w:ascii="宋体" w:hAnsi="宋体"/>
                <w:color w:val="000000"/>
                <w:sz w:val="22"/>
                <w:szCs w:val="24"/>
              </w:rPr>
            </w:pPr>
            <w:r>
              <w:rPr>
                <w:rFonts w:hint="eastAsia" w:ascii="宋体" w:hAnsi="宋体"/>
                <w:color w:val="000000"/>
                <w:sz w:val="22"/>
                <w:szCs w:val="24"/>
              </w:rPr>
              <w:t>长城5*19</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E0C9A">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7D0D2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11301EF">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BD23F1">
            <w:pPr>
              <w:spacing w:beforeLines="0" w:afterLines="0"/>
              <w:jc w:val="center"/>
              <w:rPr>
                <w:rFonts w:hint="eastAsia" w:ascii="宋体" w:hAnsi="宋体"/>
                <w:color w:val="000000"/>
                <w:sz w:val="22"/>
                <w:szCs w:val="24"/>
              </w:rPr>
            </w:pPr>
          </w:p>
        </w:tc>
      </w:tr>
      <w:tr w14:paraId="0A2B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35F639">
            <w:pPr>
              <w:spacing w:beforeLines="0" w:afterLines="0"/>
              <w:jc w:val="center"/>
              <w:rPr>
                <w:rFonts w:hint="eastAsia" w:ascii="宋体" w:hAnsi="宋体"/>
                <w:color w:val="000000"/>
                <w:sz w:val="22"/>
                <w:szCs w:val="24"/>
              </w:rPr>
            </w:pPr>
            <w:r>
              <w:rPr>
                <w:rFonts w:hint="eastAsia" w:ascii="宋体" w:hAnsi="宋体"/>
                <w:color w:val="000000"/>
                <w:sz w:val="22"/>
                <w:szCs w:val="24"/>
              </w:rPr>
              <w:t>67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78E3F5">
            <w:pPr>
              <w:spacing w:beforeLines="0" w:afterLines="0"/>
              <w:jc w:val="center"/>
              <w:rPr>
                <w:rFonts w:hint="eastAsia" w:ascii="宋体" w:hAnsi="宋体"/>
                <w:color w:val="000000"/>
                <w:sz w:val="22"/>
                <w:szCs w:val="24"/>
              </w:rPr>
            </w:pPr>
            <w:r>
              <w:rPr>
                <w:rFonts w:hint="eastAsia" w:ascii="宋体" w:hAnsi="宋体"/>
                <w:color w:val="000000"/>
                <w:sz w:val="22"/>
                <w:szCs w:val="24"/>
              </w:rPr>
              <w:t>卷尺</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1CDE2E">
            <w:pPr>
              <w:spacing w:beforeLines="0" w:afterLines="0"/>
              <w:jc w:val="center"/>
              <w:rPr>
                <w:rFonts w:hint="eastAsia" w:ascii="宋体" w:hAnsi="宋体"/>
                <w:color w:val="000000"/>
                <w:sz w:val="22"/>
                <w:szCs w:val="24"/>
              </w:rPr>
            </w:pPr>
            <w:r>
              <w:rPr>
                <w:rFonts w:hint="eastAsia" w:ascii="宋体" w:hAnsi="宋体"/>
                <w:color w:val="000000"/>
                <w:sz w:val="22"/>
                <w:szCs w:val="24"/>
              </w:rPr>
              <w:t>5米</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A2BAF2">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0E9A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EC2B50A">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351A82">
            <w:pPr>
              <w:spacing w:beforeLines="0" w:afterLines="0"/>
              <w:jc w:val="center"/>
              <w:rPr>
                <w:rFonts w:hint="eastAsia" w:ascii="宋体" w:hAnsi="宋体"/>
                <w:color w:val="000000"/>
                <w:sz w:val="22"/>
                <w:szCs w:val="24"/>
              </w:rPr>
            </w:pPr>
          </w:p>
        </w:tc>
      </w:tr>
      <w:tr w14:paraId="6867F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E75D72">
            <w:pPr>
              <w:spacing w:beforeLines="0" w:afterLines="0"/>
              <w:jc w:val="center"/>
              <w:rPr>
                <w:rFonts w:hint="eastAsia" w:ascii="宋体" w:hAnsi="宋体"/>
                <w:color w:val="000000"/>
                <w:sz w:val="22"/>
                <w:szCs w:val="24"/>
              </w:rPr>
            </w:pPr>
            <w:r>
              <w:rPr>
                <w:rFonts w:hint="eastAsia" w:ascii="宋体" w:hAnsi="宋体"/>
                <w:color w:val="000000"/>
                <w:sz w:val="22"/>
                <w:szCs w:val="24"/>
              </w:rPr>
              <w:t>68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F77B8">
            <w:pPr>
              <w:spacing w:beforeLines="0" w:afterLines="0"/>
              <w:jc w:val="center"/>
              <w:rPr>
                <w:rFonts w:hint="eastAsia" w:ascii="宋体" w:hAnsi="宋体"/>
                <w:color w:val="000000"/>
                <w:sz w:val="22"/>
                <w:szCs w:val="24"/>
              </w:rPr>
            </w:pPr>
            <w:r>
              <w:rPr>
                <w:rFonts w:hint="eastAsia" w:ascii="宋体" w:hAnsi="宋体"/>
                <w:color w:val="000000"/>
                <w:sz w:val="22"/>
                <w:szCs w:val="24"/>
              </w:rPr>
              <w:t>人字梯</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81B98B">
            <w:pPr>
              <w:spacing w:beforeLines="0" w:afterLines="0"/>
              <w:jc w:val="center"/>
              <w:rPr>
                <w:rFonts w:hint="eastAsia" w:ascii="宋体" w:hAnsi="宋体"/>
                <w:color w:val="000000"/>
                <w:sz w:val="22"/>
                <w:szCs w:val="24"/>
              </w:rPr>
            </w:pPr>
            <w:r>
              <w:rPr>
                <w:rFonts w:hint="eastAsia" w:ascii="宋体" w:hAnsi="宋体"/>
                <w:color w:val="000000"/>
                <w:sz w:val="22"/>
                <w:szCs w:val="24"/>
              </w:rPr>
              <w:t>铝合金 2.5米</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363AA0">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F1462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1C61F00">
            <w:pPr>
              <w:spacing w:beforeLines="0" w:afterLines="0"/>
              <w:jc w:val="center"/>
              <w:rPr>
                <w:rFonts w:hint="eastAsia" w:ascii="宋体" w:hAnsi="宋体"/>
                <w:color w:val="000000"/>
                <w:sz w:val="22"/>
                <w:szCs w:val="24"/>
              </w:rPr>
            </w:pPr>
            <w:r>
              <w:rPr>
                <w:rFonts w:hint="eastAsia" w:ascii="宋体" w:hAnsi="宋体"/>
                <w:color w:val="000000"/>
                <w:sz w:val="22"/>
                <w:szCs w:val="24"/>
              </w:rPr>
              <w:t>433.94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D30519">
            <w:pPr>
              <w:spacing w:beforeLines="0" w:afterLines="0"/>
              <w:jc w:val="center"/>
              <w:rPr>
                <w:rFonts w:hint="eastAsia" w:ascii="宋体" w:hAnsi="宋体"/>
                <w:color w:val="000000"/>
                <w:sz w:val="22"/>
                <w:szCs w:val="24"/>
              </w:rPr>
            </w:pPr>
          </w:p>
        </w:tc>
      </w:tr>
      <w:tr w14:paraId="7F73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88B42D">
            <w:pPr>
              <w:spacing w:beforeLines="0" w:afterLines="0"/>
              <w:jc w:val="center"/>
              <w:rPr>
                <w:rFonts w:hint="eastAsia" w:ascii="宋体" w:hAnsi="宋体"/>
                <w:color w:val="000000"/>
                <w:sz w:val="22"/>
                <w:szCs w:val="24"/>
              </w:rPr>
            </w:pPr>
            <w:r>
              <w:rPr>
                <w:rFonts w:hint="eastAsia" w:ascii="宋体" w:hAnsi="宋体"/>
                <w:color w:val="000000"/>
                <w:sz w:val="22"/>
                <w:szCs w:val="24"/>
              </w:rPr>
              <w:t>69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0118A9">
            <w:pPr>
              <w:spacing w:beforeLines="0" w:afterLines="0"/>
              <w:jc w:val="center"/>
              <w:rPr>
                <w:rFonts w:hint="eastAsia" w:ascii="宋体" w:hAnsi="宋体"/>
                <w:color w:val="000000"/>
                <w:sz w:val="22"/>
                <w:szCs w:val="24"/>
              </w:rPr>
            </w:pPr>
            <w:r>
              <w:rPr>
                <w:rFonts w:hint="eastAsia" w:ascii="宋体" w:hAnsi="宋体"/>
                <w:color w:val="000000"/>
                <w:sz w:val="22"/>
                <w:szCs w:val="24"/>
              </w:rPr>
              <w:t>梯子</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6F3EC">
            <w:pPr>
              <w:spacing w:beforeLines="0" w:afterLines="0"/>
              <w:jc w:val="center"/>
              <w:rPr>
                <w:rFonts w:hint="eastAsia" w:ascii="宋体" w:hAnsi="宋体"/>
                <w:color w:val="000000"/>
                <w:sz w:val="22"/>
                <w:szCs w:val="24"/>
              </w:rPr>
            </w:pPr>
            <w:r>
              <w:rPr>
                <w:rFonts w:hint="eastAsia" w:ascii="宋体" w:hAnsi="宋体"/>
                <w:color w:val="000000"/>
                <w:sz w:val="22"/>
                <w:szCs w:val="24"/>
              </w:rPr>
              <w:t>铝合金 伸10米</w:t>
            </w:r>
          </w:p>
          <w:p w14:paraId="49F5CDFE">
            <w:pPr>
              <w:spacing w:beforeLines="0" w:afterLines="0"/>
              <w:jc w:val="center"/>
              <w:rPr>
                <w:rFonts w:hint="eastAsia" w:ascii="宋体" w:hAnsi="宋体"/>
                <w:color w:val="000000"/>
                <w:sz w:val="22"/>
                <w:szCs w:val="24"/>
              </w:rPr>
            </w:pPr>
            <w:r>
              <w:rPr>
                <w:rFonts w:hint="eastAsia" w:ascii="宋体" w:hAnsi="宋体"/>
                <w:color w:val="000000"/>
                <w:sz w:val="22"/>
                <w:szCs w:val="24"/>
              </w:rPr>
              <w:t>厚5.0mm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F59296">
            <w:pPr>
              <w:spacing w:beforeLines="0" w:afterLines="0"/>
              <w:jc w:val="center"/>
              <w:rPr>
                <w:rFonts w:hint="eastAsia" w:ascii="宋体" w:hAnsi="宋体"/>
                <w:color w:val="000000"/>
                <w:sz w:val="22"/>
                <w:szCs w:val="24"/>
              </w:rPr>
            </w:pPr>
            <w:r>
              <w:rPr>
                <w:rFonts w:hint="eastAsia" w:ascii="宋体" w:hAnsi="宋体"/>
                <w:color w:val="000000"/>
                <w:sz w:val="22"/>
                <w:szCs w:val="24"/>
              </w:rPr>
              <w:t>张</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69AA6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64E7A21">
            <w:pPr>
              <w:spacing w:beforeLines="0" w:afterLines="0"/>
              <w:jc w:val="center"/>
              <w:rPr>
                <w:rFonts w:hint="eastAsia" w:ascii="宋体" w:hAnsi="宋体"/>
                <w:color w:val="000000"/>
                <w:sz w:val="22"/>
                <w:szCs w:val="24"/>
              </w:rPr>
            </w:pPr>
            <w:r>
              <w:rPr>
                <w:rFonts w:hint="eastAsia" w:ascii="宋体" w:hAnsi="宋体"/>
                <w:color w:val="000000"/>
                <w:sz w:val="22"/>
                <w:szCs w:val="24"/>
              </w:rPr>
              <w:t>1837.50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3DA3E5">
            <w:pPr>
              <w:spacing w:beforeLines="0" w:afterLines="0"/>
              <w:jc w:val="center"/>
              <w:rPr>
                <w:rFonts w:hint="eastAsia" w:ascii="宋体" w:hAnsi="宋体"/>
                <w:color w:val="000000"/>
                <w:sz w:val="22"/>
                <w:szCs w:val="24"/>
              </w:rPr>
            </w:pPr>
          </w:p>
        </w:tc>
      </w:tr>
      <w:tr w14:paraId="5DCA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015770">
            <w:pPr>
              <w:spacing w:beforeLines="0" w:afterLines="0"/>
              <w:jc w:val="center"/>
              <w:rPr>
                <w:rFonts w:hint="eastAsia" w:ascii="宋体" w:hAnsi="宋体"/>
                <w:color w:val="000000"/>
                <w:sz w:val="22"/>
                <w:szCs w:val="24"/>
              </w:rPr>
            </w:pPr>
            <w:r>
              <w:rPr>
                <w:rFonts w:hint="eastAsia" w:ascii="宋体" w:hAnsi="宋体"/>
                <w:color w:val="000000"/>
                <w:sz w:val="22"/>
                <w:szCs w:val="24"/>
              </w:rPr>
              <w:t>70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D42F92">
            <w:pPr>
              <w:spacing w:beforeLines="0" w:afterLines="0"/>
              <w:jc w:val="center"/>
              <w:rPr>
                <w:rFonts w:hint="eastAsia" w:ascii="宋体" w:hAnsi="宋体"/>
                <w:color w:val="000000"/>
                <w:sz w:val="22"/>
                <w:szCs w:val="24"/>
              </w:rPr>
            </w:pPr>
            <w:r>
              <w:rPr>
                <w:rFonts w:hint="eastAsia" w:ascii="宋体" w:hAnsi="宋体"/>
                <w:color w:val="000000"/>
                <w:sz w:val="22"/>
                <w:szCs w:val="24"/>
              </w:rPr>
              <w:t>水平尺</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0CEBE6">
            <w:pPr>
              <w:spacing w:beforeLines="0" w:afterLines="0"/>
              <w:jc w:val="center"/>
              <w:rPr>
                <w:rFonts w:hint="eastAsia" w:ascii="宋体" w:hAnsi="宋体"/>
                <w:color w:val="000000"/>
                <w:sz w:val="22"/>
                <w:szCs w:val="24"/>
              </w:rPr>
            </w:pPr>
            <w:r>
              <w:rPr>
                <w:rFonts w:hint="eastAsia" w:ascii="宋体" w:hAnsi="宋体"/>
                <w:color w:val="000000"/>
                <w:sz w:val="22"/>
                <w:szCs w:val="24"/>
              </w:rPr>
              <w:t>500mm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0BF3DF">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19D4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6E9D08E">
            <w:pPr>
              <w:spacing w:beforeLines="0" w:afterLines="0"/>
              <w:jc w:val="center"/>
              <w:rPr>
                <w:rFonts w:hint="eastAsia" w:ascii="宋体" w:hAnsi="宋体"/>
                <w:color w:val="000000"/>
                <w:sz w:val="22"/>
                <w:szCs w:val="24"/>
              </w:rPr>
            </w:pPr>
            <w:r>
              <w:rPr>
                <w:rFonts w:hint="eastAsia" w:ascii="宋体" w:hAnsi="宋体"/>
                <w:color w:val="000000"/>
                <w:sz w:val="22"/>
                <w:szCs w:val="24"/>
              </w:rPr>
              <w:t>27.67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0793C8">
            <w:pPr>
              <w:spacing w:beforeLines="0" w:afterLines="0"/>
              <w:jc w:val="center"/>
              <w:rPr>
                <w:rFonts w:hint="eastAsia" w:ascii="宋体" w:hAnsi="宋体"/>
                <w:color w:val="000000"/>
                <w:sz w:val="22"/>
                <w:szCs w:val="24"/>
              </w:rPr>
            </w:pPr>
          </w:p>
        </w:tc>
      </w:tr>
      <w:tr w14:paraId="439C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10EB4D">
            <w:pPr>
              <w:spacing w:beforeLines="0" w:afterLines="0"/>
              <w:jc w:val="center"/>
              <w:rPr>
                <w:rFonts w:hint="eastAsia" w:ascii="宋体" w:hAnsi="宋体"/>
                <w:color w:val="000000"/>
                <w:sz w:val="22"/>
                <w:szCs w:val="24"/>
              </w:rPr>
            </w:pPr>
            <w:r>
              <w:rPr>
                <w:rFonts w:hint="eastAsia" w:ascii="宋体" w:hAnsi="宋体"/>
                <w:color w:val="000000"/>
                <w:sz w:val="22"/>
                <w:szCs w:val="24"/>
              </w:rPr>
              <w:t>71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37513E">
            <w:pPr>
              <w:spacing w:beforeLines="0" w:afterLines="0"/>
              <w:jc w:val="center"/>
              <w:rPr>
                <w:rFonts w:hint="eastAsia" w:ascii="宋体" w:hAnsi="宋体"/>
                <w:color w:val="000000"/>
                <w:sz w:val="22"/>
                <w:szCs w:val="24"/>
              </w:rPr>
            </w:pPr>
            <w:r>
              <w:rPr>
                <w:rFonts w:hint="eastAsia" w:ascii="宋体" w:hAnsi="宋体"/>
                <w:color w:val="000000"/>
                <w:sz w:val="22"/>
                <w:szCs w:val="24"/>
              </w:rPr>
              <w:t>锉刀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100E84">
            <w:pPr>
              <w:spacing w:beforeLines="0" w:afterLines="0"/>
              <w:jc w:val="center"/>
              <w:rPr>
                <w:rFonts w:hint="eastAsia" w:ascii="宋体" w:hAnsi="宋体"/>
                <w:color w:val="000000"/>
                <w:sz w:val="22"/>
                <w:szCs w:val="24"/>
              </w:rPr>
            </w:pPr>
            <w:r>
              <w:rPr>
                <w:rFonts w:hint="eastAsia" w:ascii="宋体" w:hAnsi="宋体"/>
                <w:color w:val="000000"/>
                <w:sz w:val="22"/>
                <w:szCs w:val="24"/>
              </w:rPr>
              <w:t>5*180mm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61F044">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DEFB0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B5011D9">
            <w:pPr>
              <w:spacing w:beforeLines="0" w:afterLines="0"/>
              <w:jc w:val="center"/>
              <w:rPr>
                <w:rFonts w:hint="eastAsia" w:ascii="宋体" w:hAnsi="宋体"/>
                <w:color w:val="000000"/>
                <w:sz w:val="22"/>
                <w:szCs w:val="24"/>
              </w:rPr>
            </w:pPr>
            <w:r>
              <w:rPr>
                <w:rFonts w:hint="eastAsia" w:ascii="宋体" w:hAnsi="宋体"/>
                <w:color w:val="000000"/>
                <w:sz w:val="22"/>
                <w:szCs w:val="24"/>
              </w:rPr>
              <w:t>16.35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CECEFB">
            <w:pPr>
              <w:spacing w:beforeLines="0" w:afterLines="0"/>
              <w:jc w:val="center"/>
              <w:rPr>
                <w:rFonts w:hint="eastAsia" w:ascii="宋体" w:hAnsi="宋体"/>
                <w:color w:val="000000"/>
                <w:sz w:val="22"/>
                <w:szCs w:val="24"/>
              </w:rPr>
            </w:pPr>
          </w:p>
        </w:tc>
      </w:tr>
      <w:tr w14:paraId="5D802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BB5435">
            <w:pPr>
              <w:spacing w:beforeLines="0" w:afterLines="0"/>
              <w:jc w:val="center"/>
              <w:rPr>
                <w:rFonts w:hint="eastAsia" w:ascii="宋体" w:hAnsi="宋体"/>
                <w:color w:val="000000"/>
                <w:sz w:val="22"/>
                <w:szCs w:val="24"/>
              </w:rPr>
            </w:pPr>
            <w:r>
              <w:rPr>
                <w:rFonts w:hint="eastAsia" w:ascii="宋体" w:hAnsi="宋体"/>
                <w:color w:val="000000"/>
                <w:sz w:val="22"/>
                <w:szCs w:val="24"/>
              </w:rPr>
              <w:t>72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701F3A">
            <w:pPr>
              <w:spacing w:beforeLines="0" w:afterLines="0"/>
              <w:jc w:val="center"/>
              <w:rPr>
                <w:rFonts w:hint="eastAsia" w:ascii="宋体" w:hAnsi="宋体"/>
                <w:color w:val="000000"/>
                <w:sz w:val="22"/>
                <w:szCs w:val="24"/>
              </w:rPr>
            </w:pPr>
            <w:r>
              <w:rPr>
                <w:rFonts w:hint="eastAsia" w:ascii="宋体" w:hAnsi="宋体"/>
                <w:color w:val="000000"/>
                <w:sz w:val="22"/>
                <w:szCs w:val="24"/>
              </w:rPr>
              <w:t>油灰刀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70207D">
            <w:pPr>
              <w:spacing w:beforeLines="0" w:afterLines="0"/>
              <w:jc w:val="center"/>
              <w:rPr>
                <w:rFonts w:hint="eastAsia" w:ascii="宋体" w:hAnsi="宋体"/>
                <w:color w:val="000000"/>
                <w:sz w:val="22"/>
                <w:szCs w:val="24"/>
              </w:rPr>
            </w:pPr>
            <w:r>
              <w:rPr>
                <w:rFonts w:hint="eastAsia" w:ascii="宋体" w:hAnsi="宋体"/>
                <w:color w:val="000000"/>
                <w:sz w:val="22"/>
                <w:szCs w:val="24"/>
              </w:rPr>
              <w:t>2.5寸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863EDC">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11387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61DE874">
            <w:pPr>
              <w:spacing w:beforeLines="0" w:afterLines="0"/>
              <w:jc w:val="center"/>
              <w:rPr>
                <w:rFonts w:hint="eastAsia" w:ascii="宋体" w:hAnsi="宋体"/>
                <w:color w:val="000000"/>
                <w:sz w:val="22"/>
                <w:szCs w:val="24"/>
              </w:rPr>
            </w:pPr>
            <w:r>
              <w:rPr>
                <w:rFonts w:hint="eastAsia" w:ascii="宋体" w:hAnsi="宋体"/>
                <w:color w:val="000000"/>
                <w:sz w:val="22"/>
                <w:szCs w:val="24"/>
              </w:rPr>
              <w:t>5.03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79BD4B">
            <w:pPr>
              <w:spacing w:beforeLines="0" w:afterLines="0"/>
              <w:jc w:val="center"/>
              <w:rPr>
                <w:rFonts w:hint="eastAsia" w:ascii="宋体" w:hAnsi="宋体"/>
                <w:color w:val="000000"/>
                <w:sz w:val="22"/>
                <w:szCs w:val="24"/>
              </w:rPr>
            </w:pPr>
          </w:p>
        </w:tc>
      </w:tr>
      <w:tr w14:paraId="2D798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E4D9D0">
            <w:pPr>
              <w:spacing w:beforeLines="0" w:afterLines="0"/>
              <w:jc w:val="center"/>
              <w:rPr>
                <w:rFonts w:hint="eastAsia" w:ascii="宋体" w:hAnsi="宋体"/>
                <w:color w:val="000000"/>
                <w:sz w:val="22"/>
                <w:szCs w:val="24"/>
              </w:rPr>
            </w:pPr>
            <w:r>
              <w:rPr>
                <w:rFonts w:hint="eastAsia" w:ascii="宋体" w:hAnsi="宋体"/>
                <w:color w:val="000000"/>
                <w:sz w:val="22"/>
                <w:szCs w:val="24"/>
              </w:rPr>
              <w:t>73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CB7BFB">
            <w:pPr>
              <w:spacing w:beforeLines="0" w:afterLines="0"/>
              <w:jc w:val="center"/>
              <w:rPr>
                <w:rFonts w:hint="eastAsia" w:ascii="宋体" w:hAnsi="宋体"/>
                <w:color w:val="000000"/>
                <w:sz w:val="22"/>
                <w:szCs w:val="24"/>
              </w:rPr>
            </w:pPr>
            <w:r>
              <w:rPr>
                <w:rFonts w:hint="eastAsia" w:ascii="宋体" w:hAnsi="宋体"/>
                <w:color w:val="000000"/>
                <w:sz w:val="22"/>
                <w:szCs w:val="24"/>
              </w:rPr>
              <w:t>拔钉器</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797884">
            <w:pPr>
              <w:spacing w:beforeLines="0" w:afterLines="0"/>
              <w:jc w:val="center"/>
              <w:rPr>
                <w:rFonts w:hint="eastAsia" w:ascii="宋体" w:hAnsi="宋体"/>
                <w:color w:val="000000"/>
                <w:sz w:val="22"/>
                <w:szCs w:val="24"/>
              </w:rPr>
            </w:pPr>
            <w:r>
              <w:rPr>
                <w:rFonts w:hint="eastAsia" w:ascii="宋体" w:hAnsi="宋体"/>
                <w:color w:val="000000"/>
                <w:sz w:val="22"/>
                <w:szCs w:val="24"/>
              </w:rPr>
              <w:t>8寸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D18EEA">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F92E8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D7019AE">
            <w:pPr>
              <w:spacing w:beforeLines="0" w:afterLines="0"/>
              <w:jc w:val="center"/>
              <w:rPr>
                <w:rFonts w:hint="eastAsia" w:ascii="宋体" w:hAnsi="宋体"/>
                <w:color w:val="000000"/>
                <w:sz w:val="22"/>
                <w:szCs w:val="24"/>
              </w:rPr>
            </w:pPr>
            <w:r>
              <w:rPr>
                <w:rFonts w:hint="eastAsia" w:ascii="宋体" w:hAnsi="宋体"/>
                <w:color w:val="000000"/>
                <w:sz w:val="22"/>
                <w:szCs w:val="24"/>
              </w:rPr>
              <w:t>37.74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14D78">
            <w:pPr>
              <w:spacing w:beforeLines="0" w:afterLines="0"/>
              <w:jc w:val="center"/>
              <w:rPr>
                <w:rFonts w:hint="eastAsia" w:ascii="宋体" w:hAnsi="宋体"/>
                <w:color w:val="000000"/>
                <w:sz w:val="22"/>
                <w:szCs w:val="24"/>
              </w:rPr>
            </w:pPr>
          </w:p>
        </w:tc>
      </w:tr>
      <w:tr w14:paraId="43DF6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7853E4">
            <w:pPr>
              <w:spacing w:beforeLines="0" w:afterLines="0"/>
              <w:jc w:val="center"/>
              <w:rPr>
                <w:rFonts w:hint="eastAsia" w:ascii="宋体" w:hAnsi="宋体"/>
                <w:color w:val="000000"/>
                <w:sz w:val="22"/>
                <w:szCs w:val="24"/>
              </w:rPr>
            </w:pPr>
            <w:r>
              <w:rPr>
                <w:rFonts w:hint="eastAsia" w:ascii="宋体" w:hAnsi="宋体"/>
                <w:color w:val="000000"/>
                <w:sz w:val="22"/>
                <w:szCs w:val="24"/>
              </w:rPr>
              <w:t>74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FCF2E1">
            <w:pPr>
              <w:spacing w:beforeLines="0" w:afterLines="0"/>
              <w:jc w:val="center"/>
              <w:rPr>
                <w:rFonts w:hint="eastAsia" w:ascii="宋体" w:hAnsi="宋体"/>
                <w:color w:val="000000"/>
                <w:sz w:val="22"/>
                <w:szCs w:val="24"/>
              </w:rPr>
            </w:pPr>
            <w:r>
              <w:rPr>
                <w:rFonts w:hint="eastAsia" w:ascii="宋体" w:hAnsi="宋体"/>
                <w:color w:val="000000"/>
                <w:sz w:val="22"/>
                <w:szCs w:val="24"/>
              </w:rPr>
              <w:t>水泥钉</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163A8F">
            <w:pPr>
              <w:spacing w:beforeLines="0" w:afterLines="0"/>
              <w:jc w:val="center"/>
              <w:rPr>
                <w:rFonts w:hint="eastAsia" w:ascii="宋体" w:hAnsi="宋体"/>
                <w:color w:val="000000"/>
                <w:sz w:val="22"/>
                <w:szCs w:val="24"/>
              </w:rPr>
            </w:pPr>
            <w:r>
              <w:rPr>
                <w:rFonts w:hint="eastAsia" w:ascii="宋体" w:hAnsi="宋体"/>
                <w:color w:val="000000"/>
                <w:sz w:val="22"/>
                <w:szCs w:val="24"/>
              </w:rPr>
              <w:t>1.2寸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EABDF6">
            <w:pPr>
              <w:spacing w:beforeLines="0" w:afterLines="0"/>
              <w:jc w:val="center"/>
              <w:rPr>
                <w:rFonts w:hint="eastAsia" w:ascii="宋体" w:hAnsi="宋体"/>
                <w:color w:val="000000"/>
                <w:sz w:val="22"/>
                <w:szCs w:val="24"/>
              </w:rPr>
            </w:pPr>
            <w:r>
              <w:rPr>
                <w:rFonts w:hint="eastAsia" w:ascii="宋体" w:hAnsi="宋体"/>
                <w:color w:val="000000"/>
                <w:sz w:val="22"/>
                <w:szCs w:val="24"/>
              </w:rPr>
              <w:t>盒</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E3400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5C62713">
            <w:pPr>
              <w:spacing w:beforeLines="0" w:afterLines="0"/>
              <w:jc w:val="center"/>
              <w:rPr>
                <w:rFonts w:hint="eastAsia" w:ascii="宋体" w:hAnsi="宋体"/>
                <w:color w:val="000000"/>
                <w:sz w:val="22"/>
                <w:szCs w:val="24"/>
              </w:rPr>
            </w:pPr>
            <w:r>
              <w:rPr>
                <w:rFonts w:hint="eastAsia" w:ascii="宋体" w:hAnsi="宋体"/>
                <w:color w:val="000000"/>
                <w:sz w:val="22"/>
                <w:szCs w:val="24"/>
              </w:rPr>
              <w:t>8.40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CF70EE">
            <w:pPr>
              <w:spacing w:beforeLines="0" w:afterLines="0"/>
              <w:jc w:val="center"/>
              <w:rPr>
                <w:rFonts w:hint="eastAsia" w:ascii="宋体" w:hAnsi="宋体"/>
                <w:color w:val="000000"/>
                <w:sz w:val="22"/>
                <w:szCs w:val="24"/>
              </w:rPr>
            </w:pPr>
          </w:p>
        </w:tc>
      </w:tr>
      <w:tr w14:paraId="5787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98B1DE">
            <w:pPr>
              <w:spacing w:beforeLines="0" w:afterLines="0"/>
              <w:jc w:val="center"/>
              <w:rPr>
                <w:rFonts w:hint="eastAsia" w:ascii="宋体" w:hAnsi="宋体"/>
                <w:color w:val="000000"/>
                <w:sz w:val="22"/>
                <w:szCs w:val="24"/>
              </w:rPr>
            </w:pPr>
            <w:r>
              <w:rPr>
                <w:rFonts w:hint="eastAsia" w:ascii="宋体" w:hAnsi="宋体"/>
                <w:color w:val="000000"/>
                <w:sz w:val="22"/>
                <w:szCs w:val="24"/>
              </w:rPr>
              <w:t>75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1DE8E2">
            <w:pPr>
              <w:spacing w:beforeLines="0" w:afterLines="0"/>
              <w:jc w:val="center"/>
              <w:rPr>
                <w:rFonts w:hint="eastAsia" w:ascii="宋体" w:hAnsi="宋体"/>
                <w:color w:val="000000"/>
                <w:sz w:val="22"/>
                <w:szCs w:val="24"/>
              </w:rPr>
            </w:pPr>
            <w:r>
              <w:rPr>
                <w:rFonts w:hint="eastAsia" w:ascii="宋体" w:hAnsi="宋体"/>
                <w:color w:val="000000"/>
                <w:sz w:val="22"/>
                <w:szCs w:val="24"/>
              </w:rPr>
              <w:t>凿子</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86EEE2">
            <w:pPr>
              <w:spacing w:beforeLines="0" w:afterLines="0"/>
              <w:jc w:val="center"/>
              <w:rPr>
                <w:rFonts w:hint="eastAsia" w:ascii="宋体" w:hAnsi="宋体"/>
                <w:color w:val="000000"/>
                <w:sz w:val="22"/>
                <w:szCs w:val="24"/>
              </w:rPr>
            </w:pPr>
            <w:r>
              <w:rPr>
                <w:rFonts w:hint="eastAsia" w:ascii="宋体" w:hAnsi="宋体"/>
                <w:color w:val="000000"/>
                <w:sz w:val="22"/>
                <w:szCs w:val="24"/>
              </w:rPr>
              <w:t>扁</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D3F28F">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2DABA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B9256C6">
            <w:pPr>
              <w:spacing w:beforeLines="0" w:afterLines="0"/>
              <w:jc w:val="center"/>
              <w:rPr>
                <w:rFonts w:hint="eastAsia" w:ascii="宋体" w:hAnsi="宋体"/>
                <w:color w:val="000000"/>
                <w:sz w:val="22"/>
                <w:szCs w:val="24"/>
              </w:rPr>
            </w:pPr>
            <w:r>
              <w:rPr>
                <w:rFonts w:hint="eastAsia" w:ascii="宋体" w:hAnsi="宋体"/>
                <w:color w:val="000000"/>
                <w:sz w:val="22"/>
                <w:szCs w:val="24"/>
              </w:rPr>
              <w:t>6.29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3826EB">
            <w:pPr>
              <w:spacing w:beforeLines="0" w:afterLines="0"/>
              <w:jc w:val="center"/>
              <w:rPr>
                <w:rFonts w:hint="eastAsia" w:ascii="宋体" w:hAnsi="宋体"/>
                <w:color w:val="000000"/>
                <w:sz w:val="22"/>
                <w:szCs w:val="24"/>
              </w:rPr>
            </w:pPr>
          </w:p>
        </w:tc>
      </w:tr>
      <w:tr w14:paraId="3489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98DA7D">
            <w:pPr>
              <w:spacing w:beforeLines="0" w:afterLines="0"/>
              <w:jc w:val="center"/>
              <w:rPr>
                <w:rFonts w:hint="eastAsia" w:ascii="宋体" w:hAnsi="宋体"/>
                <w:color w:val="000000"/>
                <w:sz w:val="22"/>
                <w:szCs w:val="24"/>
              </w:rPr>
            </w:pPr>
            <w:r>
              <w:rPr>
                <w:rFonts w:hint="eastAsia" w:ascii="宋体" w:hAnsi="宋体"/>
                <w:color w:val="000000"/>
                <w:sz w:val="22"/>
                <w:szCs w:val="24"/>
              </w:rPr>
              <w:t>76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E35425">
            <w:pPr>
              <w:spacing w:beforeLines="0" w:afterLines="0"/>
              <w:jc w:val="center"/>
              <w:rPr>
                <w:rFonts w:hint="eastAsia" w:ascii="宋体" w:hAnsi="宋体"/>
                <w:color w:val="000000"/>
                <w:sz w:val="22"/>
                <w:szCs w:val="24"/>
              </w:rPr>
            </w:pPr>
            <w:r>
              <w:rPr>
                <w:rFonts w:hint="eastAsia" w:ascii="宋体" w:hAnsi="宋体"/>
                <w:color w:val="000000"/>
                <w:sz w:val="22"/>
                <w:szCs w:val="24"/>
              </w:rPr>
              <w:t>凿子</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A354B">
            <w:pPr>
              <w:spacing w:beforeLines="0" w:afterLines="0"/>
              <w:jc w:val="center"/>
              <w:rPr>
                <w:rFonts w:hint="eastAsia" w:ascii="宋体" w:hAnsi="宋体"/>
                <w:color w:val="000000"/>
                <w:sz w:val="22"/>
                <w:szCs w:val="24"/>
              </w:rPr>
            </w:pPr>
            <w:r>
              <w:rPr>
                <w:rFonts w:hint="eastAsia" w:ascii="宋体" w:hAnsi="宋体"/>
                <w:color w:val="000000"/>
                <w:sz w:val="22"/>
                <w:szCs w:val="24"/>
              </w:rPr>
              <w:t>尖</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9712DF">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5BD7C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3AEE7CF">
            <w:pPr>
              <w:spacing w:beforeLines="0" w:afterLines="0"/>
              <w:jc w:val="center"/>
              <w:rPr>
                <w:rFonts w:hint="eastAsia" w:ascii="宋体" w:hAnsi="宋体"/>
                <w:color w:val="000000"/>
                <w:sz w:val="22"/>
                <w:szCs w:val="24"/>
              </w:rPr>
            </w:pPr>
            <w:r>
              <w:rPr>
                <w:rFonts w:hint="eastAsia" w:ascii="宋体" w:hAnsi="宋体"/>
                <w:color w:val="000000"/>
                <w:sz w:val="22"/>
                <w:szCs w:val="24"/>
              </w:rPr>
              <w:t>6.29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D52DCA">
            <w:pPr>
              <w:spacing w:beforeLines="0" w:afterLines="0"/>
              <w:jc w:val="center"/>
              <w:rPr>
                <w:rFonts w:hint="eastAsia" w:ascii="宋体" w:hAnsi="宋体"/>
                <w:color w:val="000000"/>
                <w:sz w:val="22"/>
                <w:szCs w:val="24"/>
              </w:rPr>
            </w:pPr>
          </w:p>
        </w:tc>
      </w:tr>
      <w:tr w14:paraId="4DB37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82B46A">
            <w:pPr>
              <w:spacing w:beforeLines="0" w:afterLines="0"/>
              <w:jc w:val="center"/>
              <w:rPr>
                <w:rFonts w:hint="eastAsia" w:ascii="宋体" w:hAnsi="宋体"/>
                <w:color w:val="000000"/>
                <w:sz w:val="22"/>
                <w:szCs w:val="24"/>
              </w:rPr>
            </w:pPr>
            <w:r>
              <w:rPr>
                <w:rFonts w:hint="eastAsia" w:ascii="宋体" w:hAnsi="宋体"/>
                <w:color w:val="000000"/>
                <w:sz w:val="22"/>
                <w:szCs w:val="24"/>
              </w:rPr>
              <w:t>77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8A3EC0">
            <w:pPr>
              <w:spacing w:beforeLines="0" w:afterLines="0"/>
              <w:jc w:val="center"/>
              <w:rPr>
                <w:rFonts w:hint="eastAsia" w:ascii="宋体" w:hAnsi="宋体"/>
                <w:color w:val="000000"/>
                <w:sz w:val="22"/>
                <w:szCs w:val="24"/>
              </w:rPr>
            </w:pPr>
            <w:r>
              <w:rPr>
                <w:rFonts w:hint="eastAsia" w:ascii="宋体" w:hAnsi="宋体"/>
                <w:color w:val="000000"/>
                <w:sz w:val="22"/>
                <w:szCs w:val="24"/>
              </w:rPr>
              <w:t>撬棍</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5A28C9">
            <w:pPr>
              <w:spacing w:beforeLines="0" w:afterLines="0"/>
              <w:jc w:val="center"/>
              <w:rPr>
                <w:rFonts w:hint="eastAsia" w:ascii="宋体" w:hAnsi="宋体"/>
                <w:color w:val="000000"/>
                <w:sz w:val="22"/>
                <w:szCs w:val="24"/>
              </w:rPr>
            </w:pPr>
            <w:r>
              <w:rPr>
                <w:rFonts w:hint="eastAsia" w:ascii="宋体" w:hAnsi="宋体"/>
                <w:color w:val="000000"/>
                <w:sz w:val="22"/>
                <w:szCs w:val="24"/>
              </w:rPr>
              <w:t>六菱形撬棍20mm头，总长1000mm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115394">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E5B9A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ECAD605">
            <w:pPr>
              <w:spacing w:beforeLines="0" w:afterLines="0"/>
              <w:jc w:val="center"/>
              <w:rPr>
                <w:rFonts w:hint="eastAsia" w:ascii="宋体" w:hAnsi="宋体"/>
                <w:color w:val="000000"/>
                <w:sz w:val="22"/>
                <w:szCs w:val="24"/>
              </w:rPr>
            </w:pPr>
            <w:r>
              <w:rPr>
                <w:rFonts w:hint="eastAsia" w:ascii="宋体" w:hAnsi="宋体"/>
                <w:color w:val="000000"/>
                <w:sz w:val="22"/>
                <w:szCs w:val="24"/>
              </w:rPr>
              <w:t>60.38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1089CB">
            <w:pPr>
              <w:spacing w:beforeLines="0" w:afterLines="0"/>
              <w:jc w:val="center"/>
              <w:rPr>
                <w:rFonts w:hint="eastAsia" w:ascii="宋体" w:hAnsi="宋体"/>
                <w:color w:val="000000"/>
                <w:sz w:val="22"/>
                <w:szCs w:val="24"/>
              </w:rPr>
            </w:pPr>
          </w:p>
        </w:tc>
      </w:tr>
      <w:tr w14:paraId="5D7F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07C189">
            <w:pPr>
              <w:spacing w:beforeLines="0" w:afterLines="0"/>
              <w:jc w:val="center"/>
              <w:rPr>
                <w:rFonts w:hint="eastAsia" w:ascii="宋体" w:hAnsi="宋体"/>
                <w:color w:val="000000"/>
                <w:sz w:val="22"/>
                <w:szCs w:val="24"/>
              </w:rPr>
            </w:pPr>
            <w:r>
              <w:rPr>
                <w:rFonts w:hint="eastAsia" w:ascii="宋体" w:hAnsi="宋体"/>
                <w:color w:val="000000"/>
                <w:sz w:val="22"/>
                <w:szCs w:val="24"/>
              </w:rPr>
              <w:t>78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95EAD">
            <w:pPr>
              <w:spacing w:beforeLines="0" w:afterLines="0"/>
              <w:jc w:val="center"/>
              <w:rPr>
                <w:rFonts w:hint="eastAsia" w:ascii="宋体" w:hAnsi="宋体"/>
                <w:color w:val="000000"/>
                <w:sz w:val="22"/>
                <w:szCs w:val="24"/>
              </w:rPr>
            </w:pPr>
            <w:r>
              <w:rPr>
                <w:rFonts w:hint="eastAsia" w:ascii="宋体" w:hAnsi="宋体"/>
                <w:color w:val="000000"/>
                <w:sz w:val="22"/>
                <w:szCs w:val="24"/>
              </w:rPr>
              <w:t>撬棍</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AD1A7D">
            <w:pPr>
              <w:spacing w:beforeLines="0" w:afterLines="0"/>
              <w:jc w:val="center"/>
              <w:rPr>
                <w:rFonts w:hint="eastAsia" w:ascii="宋体" w:hAnsi="宋体"/>
                <w:color w:val="000000"/>
                <w:sz w:val="22"/>
                <w:szCs w:val="24"/>
              </w:rPr>
            </w:pPr>
            <w:r>
              <w:rPr>
                <w:rFonts w:hint="eastAsia" w:ascii="宋体" w:hAnsi="宋体"/>
                <w:color w:val="000000"/>
                <w:sz w:val="22"/>
                <w:szCs w:val="24"/>
              </w:rPr>
              <w:t>六菱形撬棍16mm头，总长600mm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3FB24E">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9343D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FC8B282">
            <w:pPr>
              <w:spacing w:beforeLines="0" w:afterLines="0"/>
              <w:jc w:val="center"/>
              <w:rPr>
                <w:rFonts w:hint="eastAsia" w:ascii="宋体" w:hAnsi="宋体"/>
                <w:color w:val="000000"/>
                <w:sz w:val="22"/>
                <w:szCs w:val="24"/>
              </w:rPr>
            </w:pPr>
            <w:r>
              <w:rPr>
                <w:rFonts w:hint="eastAsia" w:ascii="宋体" w:hAnsi="宋体"/>
                <w:color w:val="000000"/>
                <w:sz w:val="22"/>
                <w:szCs w:val="24"/>
              </w:rPr>
              <w:t>25.16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99253E">
            <w:pPr>
              <w:spacing w:beforeLines="0" w:afterLines="0"/>
              <w:jc w:val="center"/>
              <w:rPr>
                <w:rFonts w:hint="eastAsia" w:ascii="宋体" w:hAnsi="宋体"/>
                <w:color w:val="000000"/>
                <w:sz w:val="22"/>
                <w:szCs w:val="24"/>
              </w:rPr>
            </w:pPr>
          </w:p>
        </w:tc>
      </w:tr>
      <w:tr w14:paraId="1E06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6C9DA6">
            <w:pPr>
              <w:spacing w:beforeLines="0" w:afterLines="0"/>
              <w:jc w:val="center"/>
              <w:rPr>
                <w:rFonts w:hint="eastAsia" w:ascii="宋体" w:hAnsi="宋体"/>
                <w:color w:val="000000"/>
                <w:sz w:val="22"/>
                <w:szCs w:val="24"/>
              </w:rPr>
            </w:pPr>
            <w:r>
              <w:rPr>
                <w:rFonts w:hint="eastAsia" w:ascii="宋体" w:hAnsi="宋体"/>
                <w:color w:val="000000"/>
                <w:sz w:val="22"/>
                <w:szCs w:val="24"/>
              </w:rPr>
              <w:t>79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D992BF">
            <w:pPr>
              <w:spacing w:beforeLines="0" w:afterLines="0"/>
              <w:jc w:val="center"/>
              <w:rPr>
                <w:rFonts w:hint="eastAsia" w:ascii="宋体" w:hAnsi="宋体"/>
                <w:color w:val="000000"/>
                <w:sz w:val="22"/>
                <w:szCs w:val="24"/>
              </w:rPr>
            </w:pPr>
            <w:r>
              <w:rPr>
                <w:rFonts w:hint="eastAsia" w:ascii="宋体" w:hAnsi="宋体"/>
                <w:color w:val="000000"/>
                <w:sz w:val="22"/>
                <w:szCs w:val="24"/>
              </w:rPr>
              <w:t>铁锤</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513668">
            <w:pPr>
              <w:spacing w:beforeLines="0" w:afterLines="0"/>
              <w:jc w:val="center"/>
              <w:rPr>
                <w:rFonts w:hint="eastAsia" w:ascii="宋体" w:hAnsi="宋体"/>
                <w:color w:val="000000"/>
                <w:sz w:val="22"/>
                <w:szCs w:val="24"/>
              </w:rPr>
            </w:pPr>
            <w:r>
              <w:rPr>
                <w:rFonts w:hint="eastAsia" w:ascii="宋体" w:hAnsi="宋体"/>
                <w:color w:val="000000"/>
                <w:sz w:val="22"/>
                <w:szCs w:val="24"/>
              </w:rPr>
              <w:t>8磅</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6A151D">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DC91CE">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E0CF238">
            <w:pPr>
              <w:spacing w:beforeLines="0" w:afterLines="0"/>
              <w:jc w:val="center"/>
              <w:rPr>
                <w:rFonts w:hint="eastAsia" w:ascii="宋体" w:hAnsi="宋体"/>
                <w:color w:val="000000"/>
                <w:sz w:val="22"/>
                <w:szCs w:val="24"/>
              </w:rPr>
            </w:pPr>
            <w:r>
              <w:rPr>
                <w:rFonts w:hint="eastAsia" w:ascii="宋体" w:hAnsi="宋体"/>
                <w:color w:val="000000"/>
                <w:sz w:val="22"/>
                <w:szCs w:val="24"/>
              </w:rPr>
              <w:t>71.69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48B1D3">
            <w:pPr>
              <w:spacing w:beforeLines="0" w:afterLines="0"/>
              <w:jc w:val="center"/>
              <w:rPr>
                <w:rFonts w:hint="eastAsia" w:ascii="宋体" w:hAnsi="宋体"/>
                <w:color w:val="000000"/>
                <w:sz w:val="22"/>
                <w:szCs w:val="24"/>
              </w:rPr>
            </w:pPr>
          </w:p>
        </w:tc>
      </w:tr>
      <w:tr w14:paraId="717CC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F64134">
            <w:pPr>
              <w:spacing w:beforeLines="0" w:afterLines="0"/>
              <w:jc w:val="center"/>
              <w:rPr>
                <w:rFonts w:hint="eastAsia" w:ascii="宋体" w:hAnsi="宋体"/>
                <w:color w:val="000000"/>
                <w:sz w:val="22"/>
                <w:szCs w:val="24"/>
              </w:rPr>
            </w:pPr>
            <w:r>
              <w:rPr>
                <w:rFonts w:hint="eastAsia" w:ascii="宋体" w:hAnsi="宋体"/>
                <w:color w:val="000000"/>
                <w:sz w:val="22"/>
                <w:szCs w:val="24"/>
              </w:rPr>
              <w:t>80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E2E977">
            <w:pPr>
              <w:spacing w:beforeLines="0" w:afterLines="0"/>
              <w:jc w:val="center"/>
              <w:rPr>
                <w:rFonts w:hint="eastAsia" w:ascii="宋体" w:hAnsi="宋体"/>
                <w:color w:val="000000"/>
                <w:sz w:val="22"/>
                <w:szCs w:val="24"/>
              </w:rPr>
            </w:pPr>
            <w:r>
              <w:rPr>
                <w:rFonts w:hint="eastAsia" w:ascii="宋体" w:hAnsi="宋体"/>
                <w:color w:val="000000"/>
                <w:sz w:val="22"/>
                <w:szCs w:val="24"/>
              </w:rPr>
              <w:t>铁锤</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372395">
            <w:pPr>
              <w:spacing w:beforeLines="0" w:afterLines="0"/>
              <w:jc w:val="center"/>
              <w:rPr>
                <w:rFonts w:hint="eastAsia" w:ascii="宋体" w:hAnsi="宋体"/>
                <w:color w:val="000000"/>
                <w:sz w:val="22"/>
                <w:szCs w:val="24"/>
              </w:rPr>
            </w:pPr>
            <w:r>
              <w:rPr>
                <w:rFonts w:hint="eastAsia" w:ascii="宋体" w:hAnsi="宋体"/>
                <w:color w:val="000000"/>
                <w:sz w:val="22"/>
                <w:szCs w:val="24"/>
              </w:rPr>
              <w:t>2磅</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BEC88D">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7678E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8F11DF4">
            <w:pPr>
              <w:spacing w:beforeLines="0" w:afterLines="0"/>
              <w:jc w:val="center"/>
              <w:rPr>
                <w:rFonts w:hint="eastAsia" w:ascii="宋体" w:hAnsi="宋体"/>
                <w:color w:val="000000"/>
                <w:sz w:val="22"/>
                <w:szCs w:val="24"/>
              </w:rPr>
            </w:pPr>
            <w:r>
              <w:rPr>
                <w:rFonts w:hint="eastAsia" w:ascii="宋体" w:hAnsi="宋体"/>
                <w:color w:val="000000"/>
                <w:sz w:val="22"/>
                <w:szCs w:val="24"/>
              </w:rPr>
              <w:t>16.35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2E95B5">
            <w:pPr>
              <w:spacing w:beforeLines="0" w:afterLines="0"/>
              <w:jc w:val="center"/>
              <w:rPr>
                <w:rFonts w:hint="eastAsia" w:ascii="宋体" w:hAnsi="宋体"/>
                <w:color w:val="000000"/>
                <w:sz w:val="22"/>
                <w:szCs w:val="24"/>
              </w:rPr>
            </w:pPr>
          </w:p>
        </w:tc>
      </w:tr>
      <w:tr w14:paraId="546D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A85F83">
            <w:pPr>
              <w:spacing w:beforeLines="0" w:afterLines="0"/>
              <w:jc w:val="center"/>
              <w:rPr>
                <w:rFonts w:hint="eastAsia" w:ascii="宋体" w:hAnsi="宋体"/>
                <w:color w:val="000000"/>
                <w:sz w:val="22"/>
                <w:szCs w:val="24"/>
              </w:rPr>
            </w:pPr>
            <w:r>
              <w:rPr>
                <w:rFonts w:hint="eastAsia" w:ascii="宋体" w:hAnsi="宋体"/>
                <w:color w:val="000000"/>
                <w:sz w:val="22"/>
                <w:szCs w:val="24"/>
              </w:rPr>
              <w:t>81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612AAD">
            <w:pPr>
              <w:spacing w:beforeLines="0" w:afterLines="0"/>
              <w:jc w:val="center"/>
              <w:rPr>
                <w:rFonts w:hint="eastAsia" w:ascii="宋体" w:hAnsi="宋体"/>
                <w:color w:val="000000"/>
                <w:sz w:val="22"/>
                <w:szCs w:val="24"/>
              </w:rPr>
            </w:pPr>
            <w:r>
              <w:rPr>
                <w:rFonts w:hint="eastAsia" w:ascii="宋体" w:hAnsi="宋体"/>
                <w:color w:val="000000"/>
                <w:sz w:val="22"/>
                <w:szCs w:val="24"/>
              </w:rPr>
              <w:t>柴刀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024CEF">
            <w:pPr>
              <w:spacing w:beforeLines="0" w:afterLines="0"/>
              <w:jc w:val="center"/>
              <w:rPr>
                <w:rFonts w:hint="eastAsia" w:ascii="宋体" w:hAnsi="宋体"/>
                <w:color w:val="000000"/>
                <w:sz w:val="22"/>
                <w:szCs w:val="24"/>
              </w:rPr>
            </w:pPr>
            <w:r>
              <w:rPr>
                <w:rFonts w:hint="eastAsia" w:ascii="宋体" w:hAnsi="宋体"/>
                <w:color w:val="000000"/>
                <w:sz w:val="22"/>
                <w:szCs w:val="24"/>
              </w:rPr>
              <w:t>38cm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960617">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502B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77FD468">
            <w:pPr>
              <w:spacing w:beforeLines="0" w:afterLines="0"/>
              <w:jc w:val="center"/>
              <w:rPr>
                <w:rFonts w:hint="eastAsia" w:ascii="宋体" w:hAnsi="宋体"/>
                <w:color w:val="000000"/>
                <w:sz w:val="22"/>
                <w:szCs w:val="24"/>
              </w:rPr>
            </w:pPr>
            <w:r>
              <w:rPr>
                <w:rFonts w:hint="eastAsia" w:ascii="宋体" w:hAnsi="宋体"/>
                <w:color w:val="000000"/>
                <w:sz w:val="22"/>
                <w:szCs w:val="24"/>
              </w:rPr>
              <w:t>35.22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434A9B">
            <w:pPr>
              <w:spacing w:beforeLines="0" w:afterLines="0"/>
              <w:jc w:val="center"/>
              <w:rPr>
                <w:rFonts w:hint="eastAsia" w:ascii="宋体" w:hAnsi="宋体"/>
                <w:color w:val="000000"/>
                <w:sz w:val="22"/>
                <w:szCs w:val="24"/>
              </w:rPr>
            </w:pPr>
          </w:p>
        </w:tc>
      </w:tr>
      <w:tr w14:paraId="0E976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689898">
            <w:pPr>
              <w:spacing w:beforeLines="0" w:afterLines="0"/>
              <w:jc w:val="center"/>
              <w:rPr>
                <w:rFonts w:hint="eastAsia" w:ascii="宋体" w:hAnsi="宋体"/>
                <w:color w:val="000000"/>
                <w:sz w:val="22"/>
                <w:szCs w:val="24"/>
              </w:rPr>
            </w:pPr>
            <w:r>
              <w:rPr>
                <w:rFonts w:hint="eastAsia" w:ascii="宋体" w:hAnsi="宋体"/>
                <w:color w:val="000000"/>
                <w:sz w:val="22"/>
                <w:szCs w:val="24"/>
              </w:rPr>
              <w:t>82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7EBB7E">
            <w:pPr>
              <w:spacing w:beforeLines="0" w:afterLines="0"/>
              <w:jc w:val="center"/>
              <w:rPr>
                <w:rFonts w:hint="eastAsia" w:ascii="宋体" w:hAnsi="宋体"/>
                <w:color w:val="000000"/>
                <w:sz w:val="22"/>
                <w:szCs w:val="24"/>
              </w:rPr>
            </w:pPr>
            <w:r>
              <w:rPr>
                <w:rFonts w:hint="eastAsia" w:ascii="宋体" w:hAnsi="宋体"/>
                <w:color w:val="000000"/>
                <w:sz w:val="22"/>
                <w:szCs w:val="24"/>
              </w:rPr>
              <w:t>锄头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B142A0">
            <w:pPr>
              <w:spacing w:beforeLines="0" w:afterLines="0"/>
              <w:jc w:val="center"/>
              <w:rPr>
                <w:rFonts w:hint="eastAsia" w:ascii="宋体" w:hAnsi="宋体"/>
                <w:color w:val="000000"/>
                <w:sz w:val="22"/>
                <w:szCs w:val="24"/>
              </w:rPr>
            </w:pPr>
            <w:r>
              <w:rPr>
                <w:rFonts w:hint="eastAsia" w:ascii="宋体" w:hAnsi="宋体"/>
                <w:color w:val="000000"/>
                <w:sz w:val="22"/>
                <w:szCs w:val="24"/>
              </w:rPr>
              <w:t>小</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3D8BC7">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C3624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8BDF740">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4E2C02">
            <w:pPr>
              <w:spacing w:beforeLines="0" w:afterLines="0"/>
              <w:jc w:val="center"/>
              <w:rPr>
                <w:rFonts w:hint="eastAsia" w:ascii="宋体" w:hAnsi="宋体"/>
                <w:color w:val="000000"/>
                <w:sz w:val="22"/>
                <w:szCs w:val="24"/>
              </w:rPr>
            </w:pPr>
          </w:p>
        </w:tc>
      </w:tr>
      <w:tr w14:paraId="5365D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BEE2EA">
            <w:pPr>
              <w:spacing w:beforeLines="0" w:afterLines="0"/>
              <w:jc w:val="center"/>
              <w:rPr>
                <w:rFonts w:hint="eastAsia" w:ascii="宋体" w:hAnsi="宋体"/>
                <w:color w:val="000000"/>
                <w:sz w:val="22"/>
                <w:szCs w:val="24"/>
              </w:rPr>
            </w:pPr>
            <w:r>
              <w:rPr>
                <w:rFonts w:hint="eastAsia" w:ascii="宋体" w:hAnsi="宋体"/>
                <w:color w:val="000000"/>
                <w:sz w:val="22"/>
                <w:szCs w:val="24"/>
              </w:rPr>
              <w:t>83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17715D">
            <w:pPr>
              <w:spacing w:beforeLines="0" w:afterLines="0"/>
              <w:jc w:val="center"/>
              <w:rPr>
                <w:rFonts w:hint="eastAsia" w:ascii="宋体" w:hAnsi="宋体"/>
                <w:color w:val="000000"/>
                <w:sz w:val="22"/>
                <w:szCs w:val="24"/>
              </w:rPr>
            </w:pPr>
            <w:r>
              <w:rPr>
                <w:rFonts w:hint="eastAsia" w:ascii="宋体" w:hAnsi="宋体"/>
                <w:color w:val="000000"/>
                <w:sz w:val="22"/>
                <w:szCs w:val="24"/>
              </w:rPr>
              <w:t>花铲</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D61F80">
            <w:pPr>
              <w:spacing w:beforeLines="0" w:afterLines="0"/>
              <w:jc w:val="center"/>
              <w:rPr>
                <w:rFonts w:hint="eastAsia" w:ascii="宋体" w:hAnsi="宋体"/>
                <w:color w:val="000000"/>
                <w:sz w:val="22"/>
                <w:szCs w:val="24"/>
              </w:rPr>
            </w:pPr>
            <w:r>
              <w:rPr>
                <w:rFonts w:hint="eastAsia" w:ascii="宋体" w:hAnsi="宋体"/>
                <w:color w:val="000000"/>
                <w:sz w:val="22"/>
                <w:szCs w:val="24"/>
              </w:rPr>
              <w:t>2.5*5.8cm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A92B18">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0577B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E192000">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529069">
            <w:pPr>
              <w:spacing w:beforeLines="0" w:afterLines="0"/>
              <w:jc w:val="center"/>
              <w:rPr>
                <w:rFonts w:hint="eastAsia" w:ascii="宋体" w:hAnsi="宋体"/>
                <w:color w:val="000000"/>
                <w:sz w:val="22"/>
                <w:szCs w:val="24"/>
              </w:rPr>
            </w:pPr>
          </w:p>
        </w:tc>
      </w:tr>
      <w:tr w14:paraId="27038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7EA109">
            <w:pPr>
              <w:spacing w:beforeLines="0" w:afterLines="0"/>
              <w:jc w:val="center"/>
              <w:rPr>
                <w:rFonts w:hint="eastAsia" w:ascii="宋体" w:hAnsi="宋体"/>
                <w:color w:val="000000"/>
                <w:sz w:val="22"/>
                <w:szCs w:val="24"/>
              </w:rPr>
            </w:pPr>
            <w:r>
              <w:rPr>
                <w:rFonts w:hint="eastAsia" w:ascii="宋体" w:hAnsi="宋体"/>
                <w:color w:val="000000"/>
                <w:sz w:val="22"/>
                <w:szCs w:val="24"/>
              </w:rPr>
              <w:t>84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964A57">
            <w:pPr>
              <w:spacing w:beforeLines="0" w:afterLines="0"/>
              <w:jc w:val="center"/>
              <w:rPr>
                <w:rFonts w:hint="eastAsia" w:ascii="宋体" w:hAnsi="宋体"/>
                <w:color w:val="000000"/>
                <w:sz w:val="22"/>
                <w:szCs w:val="24"/>
              </w:rPr>
            </w:pPr>
            <w:r>
              <w:rPr>
                <w:rFonts w:hint="eastAsia" w:ascii="宋体" w:hAnsi="宋体"/>
                <w:color w:val="000000"/>
                <w:sz w:val="22"/>
                <w:szCs w:val="24"/>
              </w:rPr>
              <w:t>剪刀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C4E5D">
            <w:pPr>
              <w:spacing w:beforeLines="0" w:afterLines="0"/>
              <w:jc w:val="center"/>
              <w:rPr>
                <w:rFonts w:hint="eastAsia" w:ascii="宋体" w:hAnsi="宋体"/>
                <w:color w:val="000000"/>
                <w:sz w:val="22"/>
                <w:szCs w:val="24"/>
              </w:rPr>
            </w:pPr>
            <w:r>
              <w:rPr>
                <w:rFonts w:hint="eastAsia" w:ascii="宋体" w:hAnsi="宋体"/>
                <w:color w:val="000000"/>
                <w:sz w:val="22"/>
                <w:szCs w:val="24"/>
              </w:rPr>
              <w:t>PPR大号</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3B117C">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5591AE">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60BAB7C">
            <w:pPr>
              <w:spacing w:beforeLines="0" w:afterLines="0"/>
              <w:jc w:val="center"/>
              <w:rPr>
                <w:rFonts w:hint="eastAsia" w:ascii="宋体" w:hAnsi="宋体"/>
                <w:color w:val="000000"/>
                <w:sz w:val="22"/>
                <w:szCs w:val="24"/>
              </w:rPr>
            </w:pPr>
            <w:r>
              <w:rPr>
                <w:rFonts w:hint="eastAsia" w:ascii="宋体" w:hAnsi="宋体"/>
                <w:color w:val="000000"/>
                <w:sz w:val="22"/>
                <w:szCs w:val="24"/>
              </w:rPr>
              <w:t>42.77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5F6246">
            <w:pPr>
              <w:spacing w:beforeLines="0" w:afterLines="0"/>
              <w:jc w:val="center"/>
              <w:rPr>
                <w:rFonts w:hint="eastAsia" w:ascii="宋体" w:hAnsi="宋体"/>
                <w:color w:val="000000"/>
                <w:sz w:val="22"/>
                <w:szCs w:val="24"/>
              </w:rPr>
            </w:pPr>
          </w:p>
        </w:tc>
      </w:tr>
      <w:tr w14:paraId="6FBE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95C240">
            <w:pPr>
              <w:spacing w:beforeLines="0" w:afterLines="0"/>
              <w:jc w:val="center"/>
              <w:rPr>
                <w:rFonts w:hint="eastAsia" w:ascii="宋体" w:hAnsi="宋体"/>
                <w:color w:val="000000"/>
                <w:sz w:val="22"/>
                <w:szCs w:val="24"/>
              </w:rPr>
            </w:pPr>
            <w:r>
              <w:rPr>
                <w:rFonts w:hint="eastAsia" w:ascii="宋体" w:hAnsi="宋体"/>
                <w:color w:val="000000"/>
                <w:sz w:val="22"/>
                <w:szCs w:val="24"/>
              </w:rPr>
              <w:t>85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EB6FC0">
            <w:pPr>
              <w:spacing w:beforeLines="0" w:afterLines="0"/>
              <w:jc w:val="center"/>
              <w:rPr>
                <w:rFonts w:hint="eastAsia" w:ascii="宋体" w:hAnsi="宋体"/>
                <w:color w:val="000000"/>
                <w:sz w:val="22"/>
                <w:szCs w:val="24"/>
              </w:rPr>
            </w:pPr>
            <w:r>
              <w:rPr>
                <w:rFonts w:hint="eastAsia" w:ascii="宋体" w:hAnsi="宋体"/>
                <w:color w:val="000000"/>
                <w:sz w:val="22"/>
                <w:szCs w:val="24"/>
              </w:rPr>
              <w:t>剪刀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10D8AB">
            <w:pPr>
              <w:spacing w:beforeLines="0" w:afterLines="0"/>
              <w:jc w:val="center"/>
              <w:rPr>
                <w:rFonts w:hint="eastAsia" w:ascii="宋体" w:hAnsi="宋体"/>
                <w:color w:val="000000"/>
                <w:sz w:val="22"/>
                <w:szCs w:val="24"/>
              </w:rPr>
            </w:pPr>
            <w:r>
              <w:rPr>
                <w:rFonts w:hint="eastAsia" w:ascii="宋体" w:hAnsi="宋体"/>
                <w:color w:val="000000"/>
                <w:sz w:val="22"/>
                <w:szCs w:val="24"/>
              </w:rPr>
              <w:t>陶瓷剪刀</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86AF9">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91566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CCD2978">
            <w:pPr>
              <w:spacing w:beforeLines="0" w:afterLines="0"/>
              <w:jc w:val="center"/>
              <w:rPr>
                <w:rFonts w:hint="eastAsia" w:ascii="宋体" w:hAnsi="宋体"/>
                <w:color w:val="000000"/>
                <w:sz w:val="22"/>
                <w:szCs w:val="24"/>
              </w:rPr>
            </w:pPr>
            <w:r>
              <w:rPr>
                <w:rFonts w:hint="eastAsia" w:ascii="宋体" w:hAnsi="宋体"/>
                <w:color w:val="000000"/>
                <w:sz w:val="22"/>
                <w:szCs w:val="24"/>
              </w:rPr>
              <w:t>52.83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627FF7">
            <w:pPr>
              <w:spacing w:beforeLines="0" w:afterLines="0"/>
              <w:jc w:val="center"/>
              <w:rPr>
                <w:rFonts w:hint="eastAsia" w:ascii="宋体" w:hAnsi="宋体"/>
                <w:color w:val="000000"/>
                <w:sz w:val="22"/>
                <w:szCs w:val="24"/>
              </w:rPr>
            </w:pPr>
          </w:p>
        </w:tc>
      </w:tr>
      <w:tr w14:paraId="630B6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5A4A92">
            <w:pPr>
              <w:spacing w:beforeLines="0" w:afterLines="0"/>
              <w:jc w:val="center"/>
              <w:rPr>
                <w:rFonts w:hint="eastAsia" w:ascii="宋体" w:hAnsi="宋体"/>
                <w:color w:val="000000"/>
                <w:sz w:val="22"/>
                <w:szCs w:val="24"/>
              </w:rPr>
            </w:pPr>
            <w:r>
              <w:rPr>
                <w:rFonts w:hint="eastAsia" w:ascii="宋体" w:hAnsi="宋体"/>
                <w:color w:val="000000"/>
                <w:sz w:val="22"/>
                <w:szCs w:val="24"/>
              </w:rPr>
              <w:t>86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5EC3DD">
            <w:pPr>
              <w:spacing w:beforeLines="0" w:afterLines="0"/>
              <w:jc w:val="center"/>
              <w:rPr>
                <w:rFonts w:hint="eastAsia" w:ascii="宋体" w:hAnsi="宋体"/>
                <w:color w:val="000000"/>
                <w:sz w:val="22"/>
                <w:szCs w:val="24"/>
              </w:rPr>
            </w:pPr>
            <w:r>
              <w:rPr>
                <w:rFonts w:hint="eastAsia" w:ascii="宋体" w:hAnsi="宋体"/>
                <w:color w:val="000000"/>
                <w:sz w:val="22"/>
                <w:szCs w:val="24"/>
              </w:rPr>
              <w:t>剪刀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19116">
            <w:pPr>
              <w:spacing w:beforeLines="0" w:afterLines="0"/>
              <w:jc w:val="center"/>
              <w:rPr>
                <w:rFonts w:hint="eastAsia" w:ascii="宋体" w:hAnsi="宋体"/>
                <w:color w:val="000000"/>
                <w:sz w:val="22"/>
                <w:szCs w:val="24"/>
              </w:rPr>
            </w:pPr>
            <w:r>
              <w:rPr>
                <w:rFonts w:hint="eastAsia" w:ascii="宋体" w:hAnsi="宋体"/>
                <w:color w:val="000000"/>
                <w:sz w:val="22"/>
                <w:szCs w:val="24"/>
              </w:rPr>
              <w:t>180mm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9A978C">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54F2A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F9984EA">
            <w:pPr>
              <w:spacing w:beforeLines="0" w:afterLines="0"/>
              <w:jc w:val="center"/>
              <w:rPr>
                <w:rFonts w:hint="eastAsia" w:ascii="宋体" w:hAnsi="宋体"/>
                <w:color w:val="000000"/>
                <w:sz w:val="22"/>
                <w:szCs w:val="24"/>
              </w:rPr>
            </w:pPr>
            <w:r>
              <w:rPr>
                <w:rFonts w:hint="eastAsia" w:ascii="宋体" w:hAnsi="宋体"/>
                <w:color w:val="000000"/>
                <w:sz w:val="22"/>
                <w:szCs w:val="24"/>
              </w:rPr>
              <w:t>10.07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881944">
            <w:pPr>
              <w:spacing w:beforeLines="0" w:afterLines="0"/>
              <w:jc w:val="center"/>
              <w:rPr>
                <w:rFonts w:hint="eastAsia" w:ascii="宋体" w:hAnsi="宋体"/>
                <w:color w:val="000000"/>
                <w:sz w:val="22"/>
                <w:szCs w:val="24"/>
              </w:rPr>
            </w:pPr>
          </w:p>
        </w:tc>
      </w:tr>
      <w:tr w14:paraId="101CF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22CB1E">
            <w:pPr>
              <w:spacing w:beforeLines="0" w:afterLines="0"/>
              <w:jc w:val="center"/>
              <w:rPr>
                <w:rFonts w:hint="eastAsia" w:ascii="宋体" w:hAnsi="宋体"/>
                <w:color w:val="000000"/>
                <w:sz w:val="22"/>
                <w:szCs w:val="24"/>
              </w:rPr>
            </w:pPr>
            <w:r>
              <w:rPr>
                <w:rFonts w:hint="eastAsia" w:ascii="宋体" w:hAnsi="宋体"/>
                <w:color w:val="000000"/>
                <w:sz w:val="22"/>
                <w:szCs w:val="24"/>
              </w:rPr>
              <w:t>87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FB58F">
            <w:pPr>
              <w:spacing w:beforeLines="0" w:afterLines="0"/>
              <w:jc w:val="center"/>
              <w:rPr>
                <w:rFonts w:hint="eastAsia" w:ascii="宋体" w:hAnsi="宋体"/>
                <w:color w:val="000000"/>
                <w:sz w:val="22"/>
                <w:szCs w:val="24"/>
              </w:rPr>
            </w:pPr>
            <w:r>
              <w:rPr>
                <w:rFonts w:hint="eastAsia" w:ascii="宋体" w:hAnsi="宋体"/>
                <w:color w:val="000000"/>
                <w:sz w:val="22"/>
                <w:szCs w:val="24"/>
              </w:rPr>
              <w:t>修枝剪</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2207B8">
            <w:pPr>
              <w:spacing w:beforeLines="0" w:afterLines="0"/>
              <w:jc w:val="center"/>
              <w:rPr>
                <w:rFonts w:hint="eastAsia" w:ascii="宋体" w:hAnsi="宋体"/>
                <w:color w:val="000000"/>
                <w:sz w:val="22"/>
                <w:szCs w:val="24"/>
              </w:rPr>
            </w:pPr>
            <w:r>
              <w:rPr>
                <w:rFonts w:hint="eastAsia" w:ascii="宋体" w:hAnsi="宋体"/>
                <w:color w:val="000000"/>
                <w:sz w:val="22"/>
                <w:szCs w:val="24"/>
              </w:rPr>
              <w:t>9寸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E245C7">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55CAC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2C5D122">
            <w:pPr>
              <w:spacing w:beforeLines="0" w:afterLines="0"/>
              <w:jc w:val="center"/>
              <w:rPr>
                <w:rFonts w:hint="eastAsia" w:ascii="宋体" w:hAnsi="宋体"/>
                <w:color w:val="000000"/>
                <w:sz w:val="22"/>
                <w:szCs w:val="24"/>
              </w:rPr>
            </w:pPr>
            <w:r>
              <w:rPr>
                <w:rFonts w:hint="eastAsia" w:ascii="宋体" w:hAnsi="宋体"/>
                <w:color w:val="000000"/>
                <w:sz w:val="22"/>
                <w:szCs w:val="24"/>
              </w:rPr>
              <w:t>47.80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EBE346">
            <w:pPr>
              <w:spacing w:beforeLines="0" w:afterLines="0"/>
              <w:jc w:val="center"/>
              <w:rPr>
                <w:rFonts w:hint="eastAsia" w:ascii="宋体" w:hAnsi="宋体"/>
                <w:color w:val="000000"/>
                <w:sz w:val="22"/>
                <w:szCs w:val="24"/>
              </w:rPr>
            </w:pPr>
          </w:p>
        </w:tc>
      </w:tr>
      <w:tr w14:paraId="22B1E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30B4FA">
            <w:pPr>
              <w:spacing w:beforeLines="0" w:afterLines="0"/>
              <w:jc w:val="center"/>
              <w:rPr>
                <w:rFonts w:hint="eastAsia" w:ascii="宋体" w:hAnsi="宋体"/>
                <w:color w:val="000000"/>
                <w:sz w:val="22"/>
                <w:szCs w:val="24"/>
              </w:rPr>
            </w:pPr>
            <w:r>
              <w:rPr>
                <w:rFonts w:hint="eastAsia" w:ascii="宋体" w:hAnsi="宋体"/>
                <w:color w:val="000000"/>
                <w:sz w:val="22"/>
                <w:szCs w:val="24"/>
              </w:rPr>
              <w:t>88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3F6BAC">
            <w:pPr>
              <w:spacing w:beforeLines="0" w:afterLines="0"/>
              <w:jc w:val="center"/>
              <w:rPr>
                <w:rFonts w:hint="eastAsia" w:ascii="宋体" w:hAnsi="宋体"/>
                <w:color w:val="000000"/>
                <w:sz w:val="22"/>
                <w:szCs w:val="24"/>
              </w:rPr>
            </w:pPr>
            <w:r>
              <w:rPr>
                <w:rFonts w:hint="eastAsia" w:ascii="宋体" w:hAnsi="宋体"/>
                <w:color w:val="000000"/>
                <w:sz w:val="22"/>
                <w:szCs w:val="24"/>
              </w:rPr>
              <w:t>锯弓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F4F1A9">
            <w:pPr>
              <w:spacing w:beforeLines="0" w:afterLines="0"/>
              <w:jc w:val="center"/>
              <w:rPr>
                <w:rFonts w:hint="eastAsia" w:ascii="宋体" w:hAnsi="宋体"/>
                <w:color w:val="000000"/>
                <w:sz w:val="22"/>
                <w:szCs w:val="24"/>
              </w:rPr>
            </w:pPr>
            <w:r>
              <w:rPr>
                <w:rFonts w:hint="eastAsia" w:ascii="宋体" w:hAnsi="宋体"/>
                <w:color w:val="000000"/>
                <w:sz w:val="22"/>
                <w:szCs w:val="24"/>
              </w:rPr>
              <w:t>8/10/12可调节式</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A67F82">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FEE3B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1B0ADBC">
            <w:pPr>
              <w:spacing w:beforeLines="0" w:afterLines="0"/>
              <w:jc w:val="center"/>
              <w:rPr>
                <w:rFonts w:hint="eastAsia" w:ascii="宋体" w:hAnsi="宋体"/>
                <w:color w:val="000000"/>
                <w:sz w:val="22"/>
                <w:szCs w:val="24"/>
              </w:rPr>
            </w:pPr>
            <w:r>
              <w:rPr>
                <w:rFonts w:hint="eastAsia" w:ascii="宋体" w:hAnsi="宋体"/>
                <w:color w:val="000000"/>
                <w:sz w:val="22"/>
                <w:szCs w:val="24"/>
              </w:rPr>
              <w:t>15.09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BB71F">
            <w:pPr>
              <w:spacing w:beforeLines="0" w:afterLines="0"/>
              <w:jc w:val="center"/>
              <w:rPr>
                <w:rFonts w:hint="eastAsia" w:ascii="宋体" w:hAnsi="宋体"/>
                <w:color w:val="000000"/>
                <w:sz w:val="22"/>
                <w:szCs w:val="24"/>
              </w:rPr>
            </w:pPr>
          </w:p>
        </w:tc>
      </w:tr>
      <w:tr w14:paraId="44968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1EF1D">
            <w:pPr>
              <w:spacing w:beforeLines="0" w:afterLines="0"/>
              <w:jc w:val="center"/>
              <w:rPr>
                <w:rFonts w:hint="eastAsia" w:ascii="宋体" w:hAnsi="宋体"/>
                <w:color w:val="000000"/>
                <w:sz w:val="22"/>
                <w:szCs w:val="24"/>
              </w:rPr>
            </w:pPr>
            <w:r>
              <w:rPr>
                <w:rFonts w:hint="eastAsia" w:ascii="宋体" w:hAnsi="宋体"/>
                <w:color w:val="000000"/>
                <w:sz w:val="22"/>
                <w:szCs w:val="24"/>
              </w:rPr>
              <w:t>89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5E0FE4">
            <w:pPr>
              <w:spacing w:beforeLines="0" w:afterLines="0"/>
              <w:jc w:val="center"/>
              <w:rPr>
                <w:rFonts w:hint="eastAsia" w:ascii="宋体" w:hAnsi="宋体"/>
                <w:color w:val="000000"/>
                <w:sz w:val="22"/>
                <w:szCs w:val="24"/>
              </w:rPr>
            </w:pPr>
            <w:r>
              <w:rPr>
                <w:rFonts w:hint="eastAsia" w:ascii="宋体" w:hAnsi="宋体"/>
                <w:color w:val="000000"/>
                <w:sz w:val="22"/>
                <w:szCs w:val="24"/>
              </w:rPr>
              <w:t>美工刀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70386D">
            <w:pPr>
              <w:spacing w:beforeLines="0" w:afterLines="0"/>
              <w:jc w:val="center"/>
              <w:rPr>
                <w:rFonts w:hint="eastAsia" w:ascii="宋体" w:hAnsi="宋体"/>
                <w:color w:val="000000"/>
                <w:sz w:val="22"/>
                <w:szCs w:val="24"/>
              </w:rPr>
            </w:pPr>
            <w:r>
              <w:rPr>
                <w:rFonts w:hint="eastAsia" w:ascii="宋体" w:hAnsi="宋体"/>
                <w:color w:val="000000"/>
                <w:sz w:val="22"/>
                <w:szCs w:val="24"/>
              </w:rPr>
              <w:t>159*36.5mm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DEFBEC">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45007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6C011BC">
            <w:pPr>
              <w:spacing w:beforeLines="0" w:afterLines="0"/>
              <w:jc w:val="center"/>
              <w:rPr>
                <w:rFonts w:hint="eastAsia" w:ascii="宋体" w:hAnsi="宋体"/>
                <w:color w:val="000000"/>
                <w:sz w:val="22"/>
                <w:szCs w:val="24"/>
              </w:rPr>
            </w:pPr>
            <w:r>
              <w:rPr>
                <w:rFonts w:hint="eastAsia" w:ascii="宋体" w:hAnsi="宋体"/>
                <w:color w:val="000000"/>
                <w:sz w:val="22"/>
                <w:szCs w:val="24"/>
              </w:rPr>
              <w:t>5.03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B383C8">
            <w:pPr>
              <w:spacing w:beforeLines="0" w:afterLines="0"/>
              <w:jc w:val="center"/>
              <w:rPr>
                <w:rFonts w:hint="eastAsia" w:ascii="宋体" w:hAnsi="宋体"/>
                <w:color w:val="000000"/>
                <w:sz w:val="22"/>
                <w:szCs w:val="24"/>
              </w:rPr>
            </w:pPr>
          </w:p>
        </w:tc>
      </w:tr>
      <w:tr w14:paraId="02FB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BFD1ED">
            <w:pPr>
              <w:spacing w:beforeLines="0" w:afterLines="0"/>
              <w:jc w:val="center"/>
              <w:rPr>
                <w:rFonts w:hint="eastAsia" w:ascii="宋体" w:hAnsi="宋体"/>
                <w:color w:val="000000"/>
                <w:sz w:val="22"/>
                <w:szCs w:val="24"/>
              </w:rPr>
            </w:pPr>
            <w:r>
              <w:rPr>
                <w:rFonts w:hint="eastAsia" w:ascii="宋体" w:hAnsi="宋体"/>
                <w:color w:val="000000"/>
                <w:sz w:val="22"/>
                <w:szCs w:val="24"/>
              </w:rPr>
              <w:t>90</w:t>
            </w:r>
          </w:p>
        </w:tc>
        <w:tc>
          <w:tcPr>
            <w:tcW w:w="2154" w:type="dxa"/>
            <w:tcBorders>
              <w:top w:val="nil"/>
              <w:left w:val="single" w:color="auto" w:sz="6" w:space="0"/>
              <w:bottom w:val="single" w:color="auto" w:sz="6" w:space="0"/>
              <w:right w:val="single" w:color="auto" w:sz="6" w:space="0"/>
              <w:tl2br w:val="nil"/>
              <w:tr2bl w:val="nil"/>
            </w:tcBorders>
            <w:noWrap w:val="0"/>
            <w:vAlign w:val="center"/>
          </w:tcPr>
          <w:p w14:paraId="627096C4">
            <w:pPr>
              <w:spacing w:beforeLines="0" w:afterLines="0"/>
              <w:jc w:val="center"/>
              <w:rPr>
                <w:rFonts w:hint="eastAsia" w:ascii="宋体" w:hAnsi="宋体" w:eastAsia="宋体"/>
                <w:color w:val="000000"/>
                <w:sz w:val="22"/>
                <w:szCs w:val="24"/>
              </w:rPr>
            </w:pPr>
            <w:r>
              <w:rPr>
                <w:rFonts w:hint="eastAsia" w:ascii="宋体" w:hAnsi="宋体" w:eastAsia="宋体"/>
                <w:color w:val="000000"/>
                <w:sz w:val="22"/>
                <w:szCs w:val="24"/>
              </w:rPr>
              <w:t>漏斗</w:t>
            </w:r>
          </w:p>
        </w:tc>
        <w:tc>
          <w:tcPr>
            <w:tcW w:w="2700" w:type="dxa"/>
            <w:tcBorders>
              <w:top w:val="nil"/>
              <w:left w:val="single" w:color="auto" w:sz="6" w:space="0"/>
              <w:bottom w:val="single" w:color="auto" w:sz="6" w:space="0"/>
              <w:right w:val="single" w:color="auto" w:sz="6" w:space="0"/>
              <w:tl2br w:val="nil"/>
              <w:tr2bl w:val="nil"/>
            </w:tcBorders>
            <w:noWrap w:val="0"/>
            <w:vAlign w:val="center"/>
          </w:tcPr>
          <w:p w14:paraId="397FC542">
            <w:pPr>
              <w:spacing w:beforeLines="0" w:afterLines="0"/>
              <w:jc w:val="center"/>
              <w:rPr>
                <w:rFonts w:hint="eastAsia" w:ascii="宋体" w:hAnsi="宋体"/>
                <w:color w:val="000000"/>
                <w:sz w:val="22"/>
                <w:szCs w:val="24"/>
              </w:rPr>
            </w:pPr>
            <w:r>
              <w:rPr>
                <w:rFonts w:hint="eastAsia" w:ascii="宋体" w:hAnsi="宋体"/>
                <w:color w:val="000000"/>
                <w:sz w:val="22"/>
                <w:szCs w:val="24"/>
              </w:rPr>
              <w:t>下口管径小于10mm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E684E9">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721F6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8FA5C84">
            <w:pPr>
              <w:spacing w:beforeLines="0" w:afterLines="0"/>
              <w:jc w:val="center"/>
              <w:rPr>
                <w:rFonts w:hint="eastAsia" w:ascii="宋体" w:hAnsi="宋体"/>
                <w:color w:val="000000"/>
                <w:sz w:val="22"/>
                <w:szCs w:val="24"/>
              </w:rPr>
            </w:pPr>
            <w:r>
              <w:rPr>
                <w:rFonts w:hint="eastAsia" w:ascii="宋体" w:hAnsi="宋体"/>
                <w:color w:val="000000"/>
                <w:sz w:val="22"/>
                <w:szCs w:val="24"/>
              </w:rPr>
              <w:t>2.10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08FBF7">
            <w:pPr>
              <w:spacing w:beforeLines="0" w:afterLines="0"/>
              <w:jc w:val="center"/>
              <w:rPr>
                <w:rFonts w:hint="eastAsia" w:ascii="宋体" w:hAnsi="宋体"/>
                <w:color w:val="000000"/>
                <w:sz w:val="22"/>
                <w:szCs w:val="24"/>
              </w:rPr>
            </w:pPr>
          </w:p>
        </w:tc>
      </w:tr>
      <w:tr w14:paraId="56DB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974ADF">
            <w:pPr>
              <w:spacing w:beforeLines="0" w:afterLines="0"/>
              <w:jc w:val="center"/>
              <w:rPr>
                <w:rFonts w:hint="eastAsia" w:ascii="宋体" w:hAnsi="宋体"/>
                <w:color w:val="000000"/>
                <w:sz w:val="22"/>
                <w:szCs w:val="24"/>
              </w:rPr>
            </w:pPr>
            <w:r>
              <w:rPr>
                <w:rFonts w:hint="eastAsia" w:ascii="宋体" w:hAnsi="宋体"/>
                <w:color w:val="000000"/>
                <w:sz w:val="22"/>
                <w:szCs w:val="24"/>
              </w:rPr>
              <w:t>91</w:t>
            </w:r>
          </w:p>
        </w:tc>
        <w:tc>
          <w:tcPr>
            <w:tcW w:w="2154" w:type="dxa"/>
            <w:tcBorders>
              <w:top w:val="nil"/>
              <w:left w:val="single" w:color="000000" w:sz="6" w:space="0"/>
              <w:bottom w:val="single" w:color="000000" w:sz="6" w:space="0"/>
              <w:right w:val="single" w:color="000000" w:sz="6" w:space="0"/>
              <w:tl2br w:val="nil"/>
              <w:tr2bl w:val="nil"/>
            </w:tcBorders>
            <w:noWrap w:val="0"/>
            <w:vAlign w:val="center"/>
          </w:tcPr>
          <w:p w14:paraId="7235EB93">
            <w:pPr>
              <w:spacing w:beforeLines="0" w:afterLines="0"/>
              <w:jc w:val="center"/>
              <w:rPr>
                <w:rFonts w:hint="eastAsia" w:ascii="宋体" w:hAnsi="宋体" w:eastAsia="宋体"/>
                <w:color w:val="000000"/>
                <w:sz w:val="22"/>
                <w:szCs w:val="24"/>
              </w:rPr>
            </w:pPr>
            <w:r>
              <w:rPr>
                <w:rFonts w:hint="eastAsia" w:ascii="宋体" w:hAnsi="宋体" w:eastAsia="宋体"/>
                <w:color w:val="000000"/>
                <w:sz w:val="22"/>
                <w:szCs w:val="24"/>
              </w:rPr>
              <w:t>球阀两爪限位手柄</w:t>
            </w:r>
          </w:p>
        </w:tc>
        <w:tc>
          <w:tcPr>
            <w:tcW w:w="2700" w:type="dxa"/>
            <w:tcBorders>
              <w:top w:val="nil"/>
              <w:left w:val="single" w:color="000000" w:sz="6" w:space="0"/>
              <w:bottom w:val="single" w:color="000000" w:sz="6" w:space="0"/>
              <w:right w:val="single" w:color="000000" w:sz="6" w:space="0"/>
              <w:tl2br w:val="nil"/>
              <w:tr2bl w:val="nil"/>
            </w:tcBorders>
            <w:noWrap w:val="0"/>
            <w:vAlign w:val="center"/>
          </w:tcPr>
          <w:p w14:paraId="12FC88CE">
            <w:pPr>
              <w:spacing w:beforeLines="0" w:afterLines="0"/>
              <w:jc w:val="center"/>
              <w:rPr>
                <w:rFonts w:hint="eastAsia" w:ascii="宋体" w:hAnsi="宋体"/>
                <w:color w:val="000000"/>
                <w:sz w:val="22"/>
                <w:szCs w:val="24"/>
              </w:rPr>
            </w:pPr>
            <w:r>
              <w:rPr>
                <w:rFonts w:hint="eastAsia" w:ascii="宋体" w:hAnsi="宋体"/>
                <w:color w:val="000000"/>
                <w:sz w:val="22"/>
                <w:szCs w:val="24"/>
              </w:rPr>
              <w:t>DN15</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81E3F68">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F1C7B4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F14340C">
            <w:pPr>
              <w:spacing w:beforeLines="0" w:afterLines="0"/>
              <w:jc w:val="center"/>
              <w:rPr>
                <w:rFonts w:hint="eastAsia" w:ascii="宋体" w:hAnsi="宋体"/>
                <w:color w:val="000000"/>
                <w:sz w:val="22"/>
                <w:szCs w:val="24"/>
              </w:rPr>
            </w:pPr>
            <w:r>
              <w:rPr>
                <w:rFonts w:hint="eastAsia" w:ascii="宋体" w:hAnsi="宋体"/>
                <w:color w:val="000000"/>
                <w:sz w:val="22"/>
                <w:szCs w:val="24"/>
              </w:rPr>
              <w:t>10.50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A17B6A">
            <w:pPr>
              <w:spacing w:beforeLines="0" w:afterLines="0"/>
              <w:jc w:val="center"/>
              <w:rPr>
                <w:rFonts w:hint="eastAsia" w:ascii="宋体" w:hAnsi="宋体"/>
                <w:color w:val="000000"/>
                <w:sz w:val="22"/>
                <w:szCs w:val="24"/>
              </w:rPr>
            </w:pPr>
          </w:p>
        </w:tc>
      </w:tr>
      <w:tr w14:paraId="7A002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DD331F">
            <w:pPr>
              <w:spacing w:beforeLines="0" w:afterLines="0"/>
              <w:jc w:val="center"/>
              <w:rPr>
                <w:rFonts w:hint="eastAsia" w:ascii="宋体" w:hAnsi="宋体"/>
                <w:color w:val="000000"/>
                <w:sz w:val="22"/>
                <w:szCs w:val="24"/>
              </w:rPr>
            </w:pPr>
            <w:r>
              <w:rPr>
                <w:rFonts w:hint="eastAsia" w:ascii="宋体" w:hAnsi="宋体"/>
                <w:color w:val="000000"/>
                <w:sz w:val="22"/>
                <w:szCs w:val="24"/>
              </w:rPr>
              <w:t>92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757BE0">
            <w:pPr>
              <w:spacing w:beforeLines="0" w:afterLines="0"/>
              <w:jc w:val="center"/>
              <w:rPr>
                <w:rFonts w:hint="eastAsia" w:ascii="宋体" w:hAnsi="宋体"/>
                <w:color w:val="000000"/>
                <w:sz w:val="22"/>
                <w:szCs w:val="24"/>
              </w:rPr>
            </w:pPr>
            <w:r>
              <w:rPr>
                <w:rFonts w:hint="eastAsia" w:ascii="宋体" w:hAnsi="宋体"/>
                <w:color w:val="000000"/>
                <w:sz w:val="22"/>
                <w:szCs w:val="24"/>
              </w:rPr>
              <w:t>刀片</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3977B3">
            <w:pPr>
              <w:spacing w:beforeLines="0" w:afterLines="0"/>
              <w:jc w:val="center"/>
              <w:rPr>
                <w:rFonts w:hint="eastAsia" w:ascii="宋体" w:hAnsi="宋体"/>
                <w:color w:val="000000"/>
                <w:sz w:val="22"/>
                <w:szCs w:val="24"/>
              </w:rPr>
            </w:pPr>
            <w:r>
              <w:rPr>
                <w:rFonts w:hint="eastAsia" w:ascii="宋体" w:hAnsi="宋体"/>
                <w:color w:val="000000"/>
                <w:sz w:val="22"/>
                <w:szCs w:val="24"/>
              </w:rPr>
              <w:t>9mm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BAB34A">
            <w:pPr>
              <w:spacing w:beforeLines="0" w:afterLines="0"/>
              <w:jc w:val="center"/>
              <w:rPr>
                <w:rFonts w:hint="eastAsia" w:ascii="宋体" w:hAnsi="宋体"/>
                <w:color w:val="000000"/>
                <w:sz w:val="22"/>
                <w:szCs w:val="24"/>
              </w:rPr>
            </w:pPr>
            <w:r>
              <w:rPr>
                <w:rFonts w:hint="eastAsia" w:ascii="宋体" w:hAnsi="宋体"/>
                <w:color w:val="000000"/>
                <w:sz w:val="22"/>
                <w:szCs w:val="24"/>
              </w:rPr>
              <w:t>盒</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270F9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9AA2654">
            <w:pPr>
              <w:spacing w:beforeLines="0" w:afterLines="0"/>
              <w:jc w:val="center"/>
              <w:rPr>
                <w:rFonts w:hint="eastAsia" w:ascii="宋体" w:hAnsi="宋体"/>
                <w:color w:val="000000"/>
                <w:sz w:val="22"/>
                <w:szCs w:val="24"/>
              </w:rPr>
            </w:pPr>
            <w:r>
              <w:rPr>
                <w:rFonts w:hint="eastAsia" w:ascii="宋体" w:hAnsi="宋体"/>
                <w:color w:val="000000"/>
                <w:sz w:val="22"/>
                <w:szCs w:val="24"/>
              </w:rPr>
              <w:t>25.16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5BD3EC">
            <w:pPr>
              <w:spacing w:beforeLines="0" w:afterLines="0"/>
              <w:jc w:val="center"/>
              <w:rPr>
                <w:rFonts w:hint="eastAsia" w:ascii="宋体" w:hAnsi="宋体"/>
                <w:color w:val="000000"/>
                <w:sz w:val="22"/>
                <w:szCs w:val="24"/>
              </w:rPr>
            </w:pPr>
          </w:p>
        </w:tc>
      </w:tr>
      <w:tr w14:paraId="24F3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BE1F6F">
            <w:pPr>
              <w:spacing w:beforeLines="0" w:afterLines="0"/>
              <w:jc w:val="center"/>
              <w:rPr>
                <w:rFonts w:hint="eastAsia" w:ascii="宋体" w:hAnsi="宋体"/>
                <w:color w:val="000000"/>
                <w:sz w:val="22"/>
                <w:szCs w:val="24"/>
              </w:rPr>
            </w:pPr>
            <w:r>
              <w:rPr>
                <w:rFonts w:hint="eastAsia" w:ascii="宋体" w:hAnsi="宋体"/>
                <w:color w:val="000000"/>
                <w:sz w:val="22"/>
                <w:szCs w:val="24"/>
              </w:rPr>
              <w:t>93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C74D06">
            <w:pPr>
              <w:spacing w:beforeLines="0" w:afterLines="0"/>
              <w:jc w:val="center"/>
              <w:rPr>
                <w:rFonts w:hint="eastAsia" w:ascii="宋体" w:hAnsi="宋体"/>
                <w:color w:val="000000"/>
                <w:sz w:val="22"/>
                <w:szCs w:val="24"/>
              </w:rPr>
            </w:pPr>
            <w:r>
              <w:rPr>
                <w:rFonts w:hint="eastAsia" w:ascii="宋体" w:hAnsi="宋体"/>
                <w:color w:val="000000"/>
                <w:sz w:val="22"/>
                <w:szCs w:val="24"/>
              </w:rPr>
              <w:t>磨光机</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212CE6">
            <w:pPr>
              <w:spacing w:beforeLines="0" w:afterLines="0"/>
              <w:jc w:val="center"/>
              <w:rPr>
                <w:rFonts w:hint="eastAsia" w:ascii="宋体" w:hAnsi="宋体"/>
                <w:color w:val="000000"/>
                <w:sz w:val="22"/>
                <w:szCs w:val="24"/>
              </w:rPr>
            </w:pPr>
            <w:r>
              <w:rPr>
                <w:rFonts w:hint="eastAsia" w:ascii="宋体" w:hAnsi="宋体"/>
                <w:color w:val="000000"/>
                <w:sz w:val="22"/>
                <w:szCs w:val="24"/>
              </w:rPr>
              <w:t>东成，850W侧开关</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2B1732">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2FD8B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C78F6E9">
            <w:pPr>
              <w:spacing w:beforeLines="0" w:afterLines="0"/>
              <w:jc w:val="center"/>
              <w:rPr>
                <w:rFonts w:hint="eastAsia" w:ascii="宋体" w:hAnsi="宋体"/>
                <w:color w:val="000000"/>
                <w:sz w:val="22"/>
                <w:szCs w:val="24"/>
              </w:rPr>
            </w:pPr>
            <w:r>
              <w:rPr>
                <w:rFonts w:hint="eastAsia" w:ascii="宋体" w:hAnsi="宋体"/>
                <w:color w:val="000000"/>
                <w:sz w:val="22"/>
                <w:szCs w:val="24"/>
              </w:rPr>
              <w:t>232.70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6455EE">
            <w:pPr>
              <w:spacing w:beforeLines="0" w:afterLines="0"/>
              <w:jc w:val="center"/>
              <w:rPr>
                <w:rFonts w:hint="eastAsia" w:ascii="宋体" w:hAnsi="宋体"/>
                <w:color w:val="000000"/>
                <w:sz w:val="22"/>
                <w:szCs w:val="24"/>
              </w:rPr>
            </w:pPr>
          </w:p>
        </w:tc>
      </w:tr>
      <w:tr w14:paraId="2776E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BBD9BC">
            <w:pPr>
              <w:spacing w:beforeLines="0" w:afterLines="0"/>
              <w:jc w:val="center"/>
              <w:rPr>
                <w:rFonts w:hint="eastAsia" w:ascii="宋体" w:hAnsi="宋体"/>
                <w:color w:val="000000"/>
                <w:sz w:val="22"/>
                <w:szCs w:val="24"/>
              </w:rPr>
            </w:pPr>
            <w:r>
              <w:rPr>
                <w:rFonts w:hint="eastAsia" w:ascii="宋体" w:hAnsi="宋体"/>
                <w:color w:val="000000"/>
                <w:sz w:val="22"/>
                <w:szCs w:val="24"/>
              </w:rPr>
              <w:t>94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606B0D">
            <w:pPr>
              <w:spacing w:beforeLines="0" w:afterLines="0"/>
              <w:jc w:val="center"/>
              <w:rPr>
                <w:rFonts w:hint="eastAsia" w:ascii="宋体" w:hAnsi="宋体"/>
                <w:color w:val="000000"/>
                <w:sz w:val="22"/>
                <w:szCs w:val="24"/>
              </w:rPr>
            </w:pPr>
            <w:r>
              <w:rPr>
                <w:rFonts w:hint="eastAsia" w:ascii="宋体" w:hAnsi="宋体"/>
                <w:color w:val="000000"/>
                <w:sz w:val="22"/>
                <w:szCs w:val="24"/>
              </w:rPr>
              <w:t>切割机</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65FD31">
            <w:pPr>
              <w:spacing w:beforeLines="0" w:afterLines="0"/>
              <w:jc w:val="center"/>
              <w:rPr>
                <w:rFonts w:hint="eastAsia" w:ascii="宋体" w:hAnsi="宋体"/>
                <w:color w:val="000000"/>
                <w:sz w:val="22"/>
                <w:szCs w:val="24"/>
              </w:rPr>
            </w:pPr>
            <w:r>
              <w:rPr>
                <w:rFonts w:hint="eastAsia" w:ascii="宋体" w:hAnsi="宋体"/>
                <w:color w:val="000000"/>
                <w:sz w:val="22"/>
                <w:szCs w:val="24"/>
              </w:rPr>
              <w:t>德力西，3280W</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0B5B90">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CDDDC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7C02A3A">
            <w:pPr>
              <w:spacing w:beforeLines="0" w:afterLines="0"/>
              <w:jc w:val="center"/>
              <w:rPr>
                <w:rFonts w:hint="eastAsia" w:ascii="宋体" w:hAnsi="宋体"/>
                <w:color w:val="000000"/>
                <w:sz w:val="22"/>
                <w:szCs w:val="24"/>
              </w:rPr>
            </w:pPr>
            <w:r>
              <w:rPr>
                <w:rFonts w:hint="eastAsia" w:ascii="宋体" w:hAnsi="宋体"/>
                <w:color w:val="000000"/>
                <w:sz w:val="22"/>
                <w:szCs w:val="24"/>
              </w:rPr>
              <w:t>415.08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1D11BF">
            <w:pPr>
              <w:spacing w:beforeLines="0" w:afterLines="0"/>
              <w:jc w:val="center"/>
              <w:rPr>
                <w:rFonts w:hint="eastAsia" w:ascii="宋体" w:hAnsi="宋体"/>
                <w:color w:val="000000"/>
                <w:sz w:val="22"/>
                <w:szCs w:val="24"/>
              </w:rPr>
            </w:pPr>
          </w:p>
        </w:tc>
      </w:tr>
      <w:tr w14:paraId="3B6D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B1D23B">
            <w:pPr>
              <w:spacing w:beforeLines="0" w:afterLines="0"/>
              <w:jc w:val="center"/>
              <w:rPr>
                <w:rFonts w:hint="eastAsia" w:ascii="宋体" w:hAnsi="宋体"/>
                <w:color w:val="000000"/>
                <w:sz w:val="22"/>
                <w:szCs w:val="24"/>
              </w:rPr>
            </w:pPr>
            <w:r>
              <w:rPr>
                <w:rFonts w:hint="eastAsia" w:ascii="宋体" w:hAnsi="宋体"/>
                <w:color w:val="000000"/>
                <w:sz w:val="22"/>
                <w:szCs w:val="24"/>
              </w:rPr>
              <w:t>95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8156AA">
            <w:pPr>
              <w:spacing w:beforeLines="0" w:afterLines="0"/>
              <w:jc w:val="center"/>
              <w:rPr>
                <w:rFonts w:hint="eastAsia" w:ascii="宋体" w:hAnsi="宋体"/>
                <w:color w:val="000000"/>
                <w:sz w:val="22"/>
                <w:szCs w:val="24"/>
              </w:rPr>
            </w:pPr>
            <w:r>
              <w:rPr>
                <w:rFonts w:hint="eastAsia" w:ascii="宋体" w:hAnsi="宋体"/>
                <w:color w:val="000000"/>
                <w:sz w:val="22"/>
                <w:szCs w:val="24"/>
              </w:rPr>
              <w:t>电烙铁</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4EF998">
            <w:pPr>
              <w:spacing w:beforeLines="0" w:afterLines="0"/>
              <w:jc w:val="center"/>
              <w:rPr>
                <w:rFonts w:hint="eastAsia" w:ascii="宋体" w:hAnsi="宋体"/>
                <w:color w:val="000000"/>
                <w:sz w:val="22"/>
                <w:szCs w:val="24"/>
              </w:rPr>
            </w:pPr>
            <w:r>
              <w:rPr>
                <w:rFonts w:hint="eastAsia" w:ascii="宋体" w:hAnsi="宋体"/>
                <w:color w:val="000000"/>
                <w:sz w:val="22"/>
                <w:szCs w:val="24"/>
              </w:rPr>
              <w:t>60W</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2C7C4D">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B312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A114214">
            <w:pPr>
              <w:spacing w:beforeLines="0" w:afterLines="0"/>
              <w:jc w:val="center"/>
              <w:rPr>
                <w:rFonts w:hint="eastAsia" w:ascii="宋体" w:hAnsi="宋体"/>
                <w:color w:val="000000"/>
                <w:sz w:val="22"/>
                <w:szCs w:val="24"/>
              </w:rPr>
            </w:pPr>
            <w:r>
              <w:rPr>
                <w:rFonts w:hint="eastAsia" w:ascii="宋体" w:hAnsi="宋体"/>
                <w:color w:val="000000"/>
                <w:sz w:val="22"/>
                <w:szCs w:val="24"/>
              </w:rPr>
              <w:t>22.64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A7AFF6">
            <w:pPr>
              <w:spacing w:beforeLines="0" w:afterLines="0"/>
              <w:jc w:val="center"/>
              <w:rPr>
                <w:rFonts w:hint="eastAsia" w:ascii="宋体" w:hAnsi="宋体"/>
                <w:color w:val="000000"/>
                <w:sz w:val="22"/>
                <w:szCs w:val="24"/>
              </w:rPr>
            </w:pPr>
          </w:p>
        </w:tc>
      </w:tr>
      <w:tr w14:paraId="4AE7D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C3B89A">
            <w:pPr>
              <w:spacing w:beforeLines="0" w:afterLines="0"/>
              <w:jc w:val="center"/>
              <w:rPr>
                <w:rFonts w:hint="eastAsia" w:ascii="宋体" w:hAnsi="宋体"/>
                <w:color w:val="000000"/>
                <w:sz w:val="22"/>
                <w:szCs w:val="24"/>
              </w:rPr>
            </w:pPr>
            <w:r>
              <w:rPr>
                <w:rFonts w:hint="eastAsia" w:ascii="宋体" w:hAnsi="宋体"/>
                <w:color w:val="000000"/>
                <w:sz w:val="22"/>
                <w:szCs w:val="24"/>
              </w:rPr>
              <w:t>96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4F0014">
            <w:pPr>
              <w:spacing w:beforeLines="0" w:afterLines="0"/>
              <w:jc w:val="center"/>
              <w:rPr>
                <w:rFonts w:hint="eastAsia" w:ascii="宋体" w:hAnsi="宋体"/>
                <w:color w:val="000000"/>
                <w:sz w:val="22"/>
                <w:szCs w:val="24"/>
              </w:rPr>
            </w:pPr>
            <w:r>
              <w:rPr>
                <w:rFonts w:hint="eastAsia" w:ascii="宋体" w:hAnsi="宋体"/>
                <w:color w:val="000000"/>
                <w:sz w:val="22"/>
                <w:szCs w:val="24"/>
              </w:rPr>
              <w:t>拉马</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422C79">
            <w:pPr>
              <w:spacing w:beforeLines="0" w:afterLines="0"/>
              <w:jc w:val="center"/>
              <w:rPr>
                <w:rFonts w:hint="eastAsia" w:ascii="宋体" w:hAnsi="宋体"/>
                <w:color w:val="000000"/>
                <w:sz w:val="22"/>
                <w:szCs w:val="24"/>
              </w:rPr>
            </w:pPr>
            <w:r>
              <w:rPr>
                <w:rFonts w:hint="eastAsia" w:ascii="宋体" w:hAnsi="宋体"/>
                <w:color w:val="000000"/>
                <w:sz w:val="22"/>
                <w:szCs w:val="24"/>
              </w:rPr>
              <w:t>150#三爪</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04471">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B270A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F66882E">
            <w:pPr>
              <w:spacing w:beforeLines="0" w:afterLines="0"/>
              <w:jc w:val="center"/>
              <w:rPr>
                <w:rFonts w:hint="eastAsia" w:ascii="宋体" w:hAnsi="宋体"/>
                <w:color w:val="000000"/>
                <w:sz w:val="22"/>
                <w:szCs w:val="24"/>
              </w:rPr>
            </w:pPr>
            <w:r>
              <w:rPr>
                <w:rFonts w:hint="eastAsia" w:ascii="宋体" w:hAnsi="宋体"/>
                <w:color w:val="000000"/>
                <w:sz w:val="22"/>
                <w:szCs w:val="24"/>
              </w:rPr>
              <w:t>60.38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F732E8">
            <w:pPr>
              <w:spacing w:beforeLines="0" w:afterLines="0"/>
              <w:jc w:val="center"/>
              <w:rPr>
                <w:rFonts w:hint="eastAsia" w:ascii="宋体" w:hAnsi="宋体"/>
                <w:color w:val="000000"/>
                <w:sz w:val="22"/>
                <w:szCs w:val="24"/>
              </w:rPr>
            </w:pPr>
          </w:p>
        </w:tc>
      </w:tr>
      <w:tr w14:paraId="6562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3C98B9">
            <w:pPr>
              <w:spacing w:beforeLines="0" w:afterLines="0"/>
              <w:jc w:val="center"/>
              <w:rPr>
                <w:rFonts w:hint="eastAsia" w:ascii="宋体" w:hAnsi="宋体"/>
                <w:color w:val="000000"/>
                <w:sz w:val="22"/>
                <w:szCs w:val="24"/>
              </w:rPr>
            </w:pPr>
            <w:r>
              <w:rPr>
                <w:rFonts w:hint="eastAsia" w:ascii="宋体" w:hAnsi="宋体"/>
                <w:color w:val="000000"/>
                <w:sz w:val="22"/>
                <w:szCs w:val="24"/>
              </w:rPr>
              <w:t>97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AF2E24">
            <w:pPr>
              <w:spacing w:beforeLines="0" w:afterLines="0"/>
              <w:jc w:val="center"/>
              <w:rPr>
                <w:rFonts w:hint="eastAsia" w:ascii="宋体" w:hAnsi="宋体"/>
                <w:color w:val="000000"/>
                <w:sz w:val="22"/>
                <w:szCs w:val="24"/>
              </w:rPr>
            </w:pPr>
            <w:r>
              <w:rPr>
                <w:rFonts w:hint="eastAsia" w:ascii="宋体" w:hAnsi="宋体"/>
                <w:color w:val="000000"/>
                <w:sz w:val="22"/>
                <w:szCs w:val="24"/>
              </w:rPr>
              <w:t>钳子</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96007">
            <w:pPr>
              <w:spacing w:beforeLines="0" w:afterLines="0"/>
              <w:jc w:val="center"/>
              <w:rPr>
                <w:rFonts w:hint="eastAsia" w:ascii="宋体" w:hAnsi="宋体"/>
                <w:color w:val="000000"/>
                <w:sz w:val="22"/>
                <w:szCs w:val="24"/>
              </w:rPr>
            </w:pPr>
            <w:r>
              <w:rPr>
                <w:rFonts w:hint="eastAsia" w:ascii="宋体" w:hAnsi="宋体"/>
                <w:color w:val="000000"/>
                <w:sz w:val="22"/>
                <w:szCs w:val="24"/>
              </w:rPr>
              <w:t>封铅钳</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D3BEBF">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7C5C9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D9C4C12">
            <w:pPr>
              <w:spacing w:beforeLines="0" w:afterLines="0"/>
              <w:jc w:val="center"/>
              <w:rPr>
                <w:rFonts w:hint="eastAsia" w:ascii="宋体" w:hAnsi="宋体"/>
                <w:color w:val="000000"/>
                <w:sz w:val="22"/>
                <w:szCs w:val="24"/>
              </w:rPr>
            </w:pPr>
            <w:r>
              <w:rPr>
                <w:rFonts w:hint="eastAsia" w:ascii="宋体" w:hAnsi="宋体"/>
                <w:color w:val="000000"/>
                <w:sz w:val="22"/>
                <w:szCs w:val="24"/>
              </w:rPr>
              <w:t>31.45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C3D349">
            <w:pPr>
              <w:spacing w:beforeLines="0" w:afterLines="0"/>
              <w:jc w:val="center"/>
              <w:rPr>
                <w:rFonts w:hint="eastAsia" w:ascii="宋体" w:hAnsi="宋体"/>
                <w:color w:val="000000"/>
                <w:sz w:val="22"/>
                <w:szCs w:val="24"/>
              </w:rPr>
            </w:pPr>
          </w:p>
        </w:tc>
      </w:tr>
      <w:tr w14:paraId="5299B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FC93FB">
            <w:pPr>
              <w:spacing w:beforeLines="0" w:afterLines="0"/>
              <w:jc w:val="center"/>
              <w:rPr>
                <w:rFonts w:hint="eastAsia" w:ascii="宋体" w:hAnsi="宋体"/>
                <w:color w:val="000000"/>
                <w:sz w:val="22"/>
                <w:szCs w:val="24"/>
              </w:rPr>
            </w:pPr>
            <w:r>
              <w:rPr>
                <w:rFonts w:hint="eastAsia" w:ascii="宋体" w:hAnsi="宋体"/>
                <w:color w:val="000000"/>
                <w:sz w:val="22"/>
                <w:szCs w:val="24"/>
              </w:rPr>
              <w:t>98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F4D0B0">
            <w:pPr>
              <w:spacing w:beforeLines="0" w:afterLines="0"/>
              <w:jc w:val="center"/>
              <w:rPr>
                <w:rFonts w:hint="eastAsia" w:ascii="宋体" w:hAnsi="宋体"/>
                <w:color w:val="000000"/>
                <w:sz w:val="22"/>
                <w:szCs w:val="24"/>
              </w:rPr>
            </w:pPr>
            <w:r>
              <w:rPr>
                <w:rFonts w:hint="eastAsia" w:ascii="宋体" w:hAnsi="宋体"/>
                <w:color w:val="000000"/>
                <w:sz w:val="22"/>
                <w:szCs w:val="24"/>
              </w:rPr>
              <w:t>熔接器</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30DE7A">
            <w:pPr>
              <w:spacing w:beforeLines="0" w:afterLines="0"/>
              <w:jc w:val="center"/>
              <w:rPr>
                <w:rFonts w:hint="eastAsia" w:ascii="宋体" w:hAnsi="宋体"/>
                <w:color w:val="000000"/>
                <w:sz w:val="22"/>
                <w:szCs w:val="24"/>
              </w:rPr>
            </w:pPr>
            <w:r>
              <w:rPr>
                <w:rFonts w:hint="eastAsia" w:ascii="宋体" w:hAnsi="宋体"/>
                <w:color w:val="000000"/>
                <w:sz w:val="22"/>
                <w:szCs w:val="24"/>
              </w:rPr>
              <w:t>20-63</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9F774D">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211A2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6E405E9">
            <w:pPr>
              <w:spacing w:beforeLines="0" w:afterLines="0"/>
              <w:jc w:val="center"/>
              <w:rPr>
                <w:rFonts w:hint="eastAsia" w:ascii="宋体" w:hAnsi="宋体"/>
                <w:color w:val="000000"/>
                <w:sz w:val="22"/>
                <w:szCs w:val="24"/>
              </w:rPr>
            </w:pPr>
            <w:r>
              <w:rPr>
                <w:rFonts w:hint="eastAsia" w:ascii="宋体" w:hAnsi="宋体"/>
                <w:color w:val="000000"/>
                <w:sz w:val="22"/>
                <w:szCs w:val="24"/>
              </w:rPr>
              <w:t>124.52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0C0BC9">
            <w:pPr>
              <w:spacing w:beforeLines="0" w:afterLines="0"/>
              <w:jc w:val="center"/>
              <w:rPr>
                <w:rFonts w:hint="eastAsia" w:ascii="宋体" w:hAnsi="宋体"/>
                <w:color w:val="000000"/>
                <w:sz w:val="22"/>
                <w:szCs w:val="24"/>
              </w:rPr>
            </w:pPr>
          </w:p>
        </w:tc>
      </w:tr>
      <w:tr w14:paraId="6D794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8396F5">
            <w:pPr>
              <w:spacing w:beforeLines="0" w:afterLines="0"/>
              <w:jc w:val="center"/>
              <w:rPr>
                <w:rFonts w:hint="eastAsia" w:ascii="宋体" w:hAnsi="宋体"/>
                <w:color w:val="000000"/>
                <w:sz w:val="24"/>
                <w:szCs w:val="24"/>
              </w:rPr>
            </w:pPr>
            <w:r>
              <w:rPr>
                <w:rFonts w:hint="eastAsia" w:ascii="宋体" w:hAnsi="宋体"/>
                <w:color w:val="000000"/>
                <w:sz w:val="24"/>
                <w:szCs w:val="24"/>
              </w:rPr>
              <w:t>二</w:t>
            </w:r>
          </w:p>
        </w:tc>
        <w:tc>
          <w:tcPr>
            <w:tcW w:w="8212"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2F974E17">
            <w:pPr>
              <w:spacing w:beforeLines="0" w:afterLines="0"/>
              <w:jc w:val="left"/>
              <w:rPr>
                <w:rFonts w:hint="eastAsia" w:ascii="宋体" w:hAnsi="宋体"/>
                <w:color w:val="000000"/>
                <w:sz w:val="22"/>
                <w:szCs w:val="24"/>
              </w:rPr>
            </w:pPr>
            <w:r>
              <w:rPr>
                <w:rFonts w:hint="eastAsia" w:ascii="黑体" w:hAnsi="黑体" w:eastAsia="黑体"/>
                <w:color w:val="000000"/>
                <w:sz w:val="24"/>
                <w:szCs w:val="24"/>
              </w:rPr>
              <w:t>维修配件类</w:t>
            </w:r>
          </w:p>
        </w:tc>
      </w:tr>
      <w:tr w14:paraId="3F0F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99A9DF">
            <w:pPr>
              <w:spacing w:beforeLines="0" w:afterLines="0"/>
              <w:jc w:val="center"/>
              <w:rPr>
                <w:rFonts w:hint="eastAsia" w:ascii="宋体" w:hAnsi="宋体"/>
                <w:color w:val="000000"/>
                <w:sz w:val="22"/>
                <w:szCs w:val="24"/>
              </w:rPr>
            </w:pPr>
            <w:r>
              <w:rPr>
                <w:rFonts w:hint="eastAsia" w:ascii="宋体" w:hAnsi="宋体"/>
                <w:color w:val="000000"/>
                <w:sz w:val="22"/>
                <w:szCs w:val="24"/>
              </w:rPr>
              <w:t>99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439961">
            <w:pPr>
              <w:spacing w:beforeLines="0" w:afterLines="0"/>
              <w:jc w:val="center"/>
              <w:rPr>
                <w:rFonts w:hint="eastAsia" w:ascii="宋体" w:hAnsi="宋体"/>
                <w:color w:val="000000"/>
                <w:sz w:val="22"/>
                <w:szCs w:val="24"/>
              </w:rPr>
            </w:pPr>
            <w:r>
              <w:rPr>
                <w:rFonts w:hint="eastAsia" w:ascii="宋体" w:hAnsi="宋体"/>
                <w:color w:val="000000"/>
                <w:sz w:val="22"/>
                <w:szCs w:val="24"/>
              </w:rPr>
              <w:t>联轴器减震圈</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385401">
            <w:pPr>
              <w:spacing w:beforeLines="0" w:afterLines="0"/>
              <w:jc w:val="center"/>
              <w:rPr>
                <w:rFonts w:hint="eastAsia" w:ascii="宋体" w:hAnsi="宋体"/>
                <w:color w:val="000000"/>
                <w:sz w:val="22"/>
                <w:szCs w:val="24"/>
              </w:rPr>
            </w:pPr>
            <w:r>
              <w:rPr>
                <w:rFonts w:hint="eastAsia" w:ascii="宋体" w:hAnsi="宋体"/>
                <w:color w:val="000000"/>
                <w:sz w:val="22"/>
                <w:szCs w:val="24"/>
              </w:rPr>
              <w:t>18*35*9</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03F727">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69B446">
            <w:pPr>
              <w:spacing w:beforeLines="0" w:afterLines="0"/>
              <w:jc w:val="center"/>
              <w:rPr>
                <w:rFonts w:hint="eastAsia" w:ascii="宋体" w:hAnsi="宋体"/>
                <w:color w:val="000000"/>
                <w:sz w:val="22"/>
                <w:szCs w:val="24"/>
              </w:rPr>
            </w:pPr>
            <w:r>
              <w:rPr>
                <w:rFonts w:hint="eastAsia" w:ascii="宋体" w:hAnsi="宋体"/>
                <w:color w:val="000000"/>
                <w:sz w:val="22"/>
                <w:szCs w:val="24"/>
              </w:rPr>
              <w:t>100</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2972E0D">
            <w:pPr>
              <w:spacing w:beforeLines="0" w:afterLines="0"/>
              <w:jc w:val="center"/>
              <w:rPr>
                <w:rFonts w:hint="eastAsia" w:ascii="宋体" w:hAnsi="宋体"/>
                <w:color w:val="000000"/>
                <w:sz w:val="22"/>
                <w:szCs w:val="24"/>
              </w:rPr>
            </w:pPr>
            <w:r>
              <w:rPr>
                <w:rFonts w:hint="eastAsia" w:ascii="宋体" w:hAnsi="宋体"/>
                <w:color w:val="000000"/>
                <w:sz w:val="22"/>
                <w:szCs w:val="24"/>
              </w:rPr>
              <w:t>63.00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AF497">
            <w:pPr>
              <w:spacing w:beforeLines="0" w:afterLines="0"/>
              <w:jc w:val="center"/>
              <w:rPr>
                <w:rFonts w:hint="eastAsia" w:ascii="宋体" w:hAnsi="宋体"/>
                <w:color w:val="000000"/>
                <w:sz w:val="22"/>
                <w:szCs w:val="24"/>
              </w:rPr>
            </w:pPr>
          </w:p>
        </w:tc>
      </w:tr>
      <w:tr w14:paraId="30CCC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DBABAD">
            <w:pPr>
              <w:spacing w:beforeLines="0" w:afterLines="0"/>
              <w:jc w:val="center"/>
              <w:rPr>
                <w:rFonts w:hint="eastAsia" w:ascii="宋体" w:hAnsi="宋体"/>
                <w:color w:val="000000"/>
                <w:sz w:val="22"/>
                <w:szCs w:val="24"/>
              </w:rPr>
            </w:pPr>
            <w:r>
              <w:rPr>
                <w:rFonts w:hint="eastAsia" w:ascii="宋体" w:hAnsi="宋体"/>
                <w:color w:val="000000"/>
                <w:sz w:val="22"/>
                <w:szCs w:val="24"/>
              </w:rPr>
              <w:t>100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C55CCD">
            <w:pPr>
              <w:spacing w:beforeLines="0" w:afterLines="0"/>
              <w:jc w:val="center"/>
              <w:rPr>
                <w:rFonts w:hint="eastAsia" w:ascii="宋体" w:hAnsi="宋体"/>
                <w:color w:val="000000"/>
                <w:sz w:val="22"/>
                <w:szCs w:val="24"/>
              </w:rPr>
            </w:pPr>
            <w:r>
              <w:rPr>
                <w:rFonts w:hint="eastAsia" w:ascii="宋体" w:hAnsi="宋体"/>
                <w:color w:val="000000"/>
                <w:sz w:val="22"/>
                <w:szCs w:val="24"/>
              </w:rPr>
              <w:t>联轴器减震圈</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6190E0">
            <w:pPr>
              <w:spacing w:beforeLines="0" w:afterLines="0"/>
              <w:jc w:val="center"/>
              <w:rPr>
                <w:rFonts w:hint="eastAsia" w:ascii="宋体" w:hAnsi="宋体"/>
                <w:color w:val="000000"/>
                <w:sz w:val="22"/>
                <w:szCs w:val="24"/>
              </w:rPr>
            </w:pPr>
            <w:r>
              <w:rPr>
                <w:rFonts w:hint="eastAsia" w:ascii="宋体" w:hAnsi="宋体"/>
                <w:color w:val="000000"/>
                <w:sz w:val="22"/>
                <w:szCs w:val="24"/>
              </w:rPr>
              <w:t>30*56*13</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5BC265">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5EC41E">
            <w:pPr>
              <w:spacing w:beforeLines="0" w:afterLines="0"/>
              <w:jc w:val="center"/>
              <w:rPr>
                <w:rFonts w:hint="eastAsia" w:ascii="宋体" w:hAnsi="宋体"/>
                <w:color w:val="000000"/>
                <w:sz w:val="22"/>
                <w:szCs w:val="24"/>
              </w:rPr>
            </w:pPr>
            <w:r>
              <w:rPr>
                <w:rFonts w:hint="eastAsia" w:ascii="宋体" w:hAnsi="宋体"/>
                <w:color w:val="000000"/>
                <w:sz w:val="22"/>
                <w:szCs w:val="24"/>
              </w:rPr>
              <w:t>100</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F601CF7">
            <w:pPr>
              <w:spacing w:beforeLines="0" w:afterLines="0"/>
              <w:jc w:val="center"/>
              <w:rPr>
                <w:rFonts w:hint="eastAsia" w:ascii="宋体" w:hAnsi="宋体"/>
                <w:color w:val="000000"/>
                <w:sz w:val="22"/>
                <w:szCs w:val="24"/>
              </w:rPr>
            </w:pPr>
            <w:r>
              <w:rPr>
                <w:rFonts w:hint="eastAsia" w:ascii="宋体" w:hAnsi="宋体"/>
                <w:color w:val="000000"/>
                <w:sz w:val="22"/>
                <w:szCs w:val="24"/>
              </w:rPr>
              <w:t>126.00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798F45">
            <w:pPr>
              <w:spacing w:beforeLines="0" w:afterLines="0"/>
              <w:jc w:val="center"/>
              <w:rPr>
                <w:rFonts w:hint="eastAsia" w:ascii="宋体" w:hAnsi="宋体"/>
                <w:color w:val="000000"/>
                <w:sz w:val="22"/>
                <w:szCs w:val="24"/>
              </w:rPr>
            </w:pPr>
          </w:p>
        </w:tc>
      </w:tr>
      <w:tr w14:paraId="0C64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1C8775">
            <w:pPr>
              <w:spacing w:beforeLines="0" w:afterLines="0"/>
              <w:jc w:val="center"/>
              <w:rPr>
                <w:rFonts w:hint="eastAsia" w:ascii="宋体" w:hAnsi="宋体"/>
                <w:color w:val="000000"/>
                <w:sz w:val="22"/>
                <w:szCs w:val="24"/>
              </w:rPr>
            </w:pPr>
            <w:r>
              <w:rPr>
                <w:rFonts w:hint="eastAsia" w:ascii="宋体" w:hAnsi="宋体"/>
                <w:color w:val="000000"/>
                <w:sz w:val="22"/>
                <w:szCs w:val="24"/>
              </w:rPr>
              <w:t>101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3B827A">
            <w:pPr>
              <w:spacing w:beforeLines="0" w:afterLines="0"/>
              <w:jc w:val="center"/>
              <w:rPr>
                <w:rFonts w:hint="eastAsia" w:ascii="宋体" w:hAnsi="宋体"/>
                <w:color w:val="000000"/>
                <w:sz w:val="22"/>
                <w:szCs w:val="24"/>
              </w:rPr>
            </w:pPr>
            <w:r>
              <w:rPr>
                <w:rFonts w:hint="eastAsia" w:ascii="宋体" w:hAnsi="宋体"/>
                <w:color w:val="000000"/>
                <w:sz w:val="22"/>
                <w:szCs w:val="24"/>
              </w:rPr>
              <w:t>O型圈</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CFFC17">
            <w:pPr>
              <w:spacing w:beforeLines="0" w:afterLines="0"/>
              <w:jc w:val="center"/>
              <w:rPr>
                <w:rFonts w:hint="eastAsia" w:ascii="宋体" w:hAnsi="宋体"/>
                <w:color w:val="000000"/>
                <w:sz w:val="22"/>
                <w:szCs w:val="24"/>
              </w:rPr>
            </w:pPr>
            <w:r>
              <w:rPr>
                <w:rFonts w:hint="eastAsia" w:ascii="宋体" w:hAnsi="宋体"/>
                <w:color w:val="000000"/>
                <w:sz w:val="22"/>
                <w:szCs w:val="24"/>
              </w:rPr>
              <w:t>五金维修套盒</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D693D1">
            <w:pPr>
              <w:spacing w:beforeLines="0" w:afterLines="0"/>
              <w:jc w:val="center"/>
              <w:rPr>
                <w:rFonts w:hint="eastAsia" w:ascii="宋体" w:hAnsi="宋体"/>
                <w:color w:val="000000"/>
                <w:sz w:val="22"/>
                <w:szCs w:val="24"/>
              </w:rPr>
            </w:pPr>
            <w:r>
              <w:rPr>
                <w:rFonts w:hint="eastAsia" w:ascii="宋体" w:hAnsi="宋体"/>
                <w:color w:val="000000"/>
                <w:sz w:val="22"/>
                <w:szCs w:val="24"/>
              </w:rPr>
              <w:t>盒</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8722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7ADD1E6">
            <w:pPr>
              <w:spacing w:beforeLines="0" w:afterLines="0"/>
              <w:jc w:val="center"/>
              <w:rPr>
                <w:rFonts w:hint="eastAsia" w:ascii="宋体" w:hAnsi="宋体"/>
                <w:color w:val="000000"/>
                <w:sz w:val="22"/>
                <w:szCs w:val="24"/>
              </w:rPr>
            </w:pPr>
            <w:r>
              <w:rPr>
                <w:rFonts w:hint="eastAsia" w:ascii="宋体" w:hAnsi="宋体"/>
                <w:color w:val="000000"/>
                <w:sz w:val="22"/>
                <w:szCs w:val="24"/>
              </w:rPr>
              <w:t>25.16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F2CC6D">
            <w:pPr>
              <w:spacing w:beforeLines="0" w:afterLines="0"/>
              <w:jc w:val="center"/>
              <w:rPr>
                <w:rFonts w:hint="eastAsia" w:ascii="宋体" w:hAnsi="宋体"/>
                <w:color w:val="000000"/>
                <w:sz w:val="22"/>
                <w:szCs w:val="24"/>
              </w:rPr>
            </w:pPr>
          </w:p>
        </w:tc>
      </w:tr>
      <w:tr w14:paraId="526B6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769CBE">
            <w:pPr>
              <w:spacing w:beforeLines="0" w:afterLines="0"/>
              <w:jc w:val="center"/>
              <w:rPr>
                <w:rFonts w:hint="eastAsia" w:ascii="宋体" w:hAnsi="宋体"/>
                <w:color w:val="000000"/>
                <w:sz w:val="22"/>
                <w:szCs w:val="24"/>
              </w:rPr>
            </w:pPr>
            <w:r>
              <w:rPr>
                <w:rFonts w:hint="eastAsia" w:ascii="宋体" w:hAnsi="宋体"/>
                <w:color w:val="000000"/>
                <w:sz w:val="22"/>
                <w:szCs w:val="24"/>
              </w:rPr>
              <w:t>102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D8C2CA">
            <w:pPr>
              <w:spacing w:beforeLines="0" w:afterLines="0"/>
              <w:jc w:val="center"/>
              <w:rPr>
                <w:rFonts w:hint="eastAsia" w:ascii="宋体" w:hAnsi="宋体"/>
                <w:color w:val="000000"/>
                <w:sz w:val="22"/>
                <w:szCs w:val="24"/>
              </w:rPr>
            </w:pPr>
            <w:r>
              <w:rPr>
                <w:rFonts w:hint="eastAsia" w:ascii="宋体" w:hAnsi="宋体"/>
                <w:color w:val="000000"/>
                <w:sz w:val="22"/>
                <w:szCs w:val="24"/>
              </w:rPr>
              <w:t>橡胶垫片</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1947A8">
            <w:pPr>
              <w:spacing w:beforeLines="0" w:afterLines="0"/>
              <w:jc w:val="center"/>
              <w:rPr>
                <w:rFonts w:hint="eastAsia" w:ascii="宋体" w:hAnsi="宋体"/>
                <w:color w:val="000000"/>
                <w:sz w:val="22"/>
                <w:szCs w:val="24"/>
              </w:rPr>
            </w:pPr>
            <w:r>
              <w:rPr>
                <w:rFonts w:hint="eastAsia" w:ascii="宋体" w:hAnsi="宋体"/>
                <w:color w:val="000000"/>
                <w:sz w:val="22"/>
                <w:szCs w:val="24"/>
              </w:rPr>
              <w:t>6*3,8*4,10*5,12*6</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786B8F">
            <w:pPr>
              <w:spacing w:beforeLines="0" w:afterLines="0"/>
              <w:jc w:val="center"/>
              <w:rPr>
                <w:rFonts w:hint="eastAsia" w:ascii="宋体" w:hAnsi="宋体"/>
                <w:color w:val="000000"/>
                <w:sz w:val="22"/>
                <w:szCs w:val="24"/>
              </w:rPr>
            </w:pPr>
            <w:r>
              <w:rPr>
                <w:rFonts w:hint="eastAsia" w:ascii="宋体" w:hAnsi="宋体"/>
                <w:color w:val="000000"/>
                <w:sz w:val="22"/>
                <w:szCs w:val="24"/>
              </w:rPr>
              <w:t>KG</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DE70D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C81029B">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37CAAB">
            <w:pPr>
              <w:spacing w:beforeLines="0" w:afterLines="0"/>
              <w:jc w:val="center"/>
              <w:rPr>
                <w:rFonts w:hint="eastAsia" w:ascii="宋体" w:hAnsi="宋体"/>
                <w:color w:val="000000"/>
                <w:sz w:val="22"/>
                <w:szCs w:val="24"/>
              </w:rPr>
            </w:pPr>
          </w:p>
        </w:tc>
      </w:tr>
      <w:tr w14:paraId="789BF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CFBC3B">
            <w:pPr>
              <w:spacing w:beforeLines="0" w:afterLines="0"/>
              <w:jc w:val="center"/>
              <w:rPr>
                <w:rFonts w:hint="eastAsia" w:ascii="宋体" w:hAnsi="宋体"/>
                <w:color w:val="000000"/>
                <w:sz w:val="22"/>
                <w:szCs w:val="24"/>
              </w:rPr>
            </w:pPr>
            <w:r>
              <w:rPr>
                <w:rFonts w:hint="eastAsia" w:ascii="宋体" w:hAnsi="宋体"/>
                <w:color w:val="000000"/>
                <w:sz w:val="22"/>
                <w:szCs w:val="24"/>
              </w:rPr>
              <w:t>103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6FA947">
            <w:pPr>
              <w:spacing w:beforeLines="0" w:afterLines="0"/>
              <w:jc w:val="center"/>
              <w:rPr>
                <w:rFonts w:hint="eastAsia" w:ascii="宋体" w:hAnsi="宋体"/>
                <w:color w:val="000000"/>
                <w:sz w:val="22"/>
                <w:szCs w:val="24"/>
              </w:rPr>
            </w:pPr>
            <w:r>
              <w:rPr>
                <w:rFonts w:hint="eastAsia" w:ascii="宋体" w:hAnsi="宋体"/>
                <w:color w:val="000000"/>
                <w:sz w:val="22"/>
                <w:szCs w:val="24"/>
              </w:rPr>
              <w:t>法兰皮垫</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B37160">
            <w:pPr>
              <w:spacing w:beforeLines="0" w:afterLines="0"/>
              <w:jc w:val="center"/>
              <w:rPr>
                <w:rFonts w:hint="eastAsia" w:ascii="宋体" w:hAnsi="宋体"/>
                <w:color w:val="000000"/>
                <w:sz w:val="22"/>
                <w:szCs w:val="24"/>
              </w:rPr>
            </w:pPr>
            <w:r>
              <w:rPr>
                <w:rFonts w:hint="eastAsia" w:ascii="宋体" w:hAnsi="宋体"/>
                <w:color w:val="000000"/>
                <w:sz w:val="22"/>
                <w:szCs w:val="24"/>
              </w:rPr>
              <w:t>DN40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515E30">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47C0FC">
            <w:pPr>
              <w:spacing w:beforeLines="0" w:afterLines="0"/>
              <w:jc w:val="center"/>
              <w:rPr>
                <w:rFonts w:hint="eastAsia" w:ascii="宋体" w:hAnsi="宋体"/>
                <w:color w:val="000000"/>
                <w:sz w:val="22"/>
                <w:szCs w:val="24"/>
              </w:rPr>
            </w:pP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4F6E74F">
            <w:pPr>
              <w:spacing w:beforeLines="0" w:afterLines="0"/>
              <w:jc w:val="center"/>
              <w:rPr>
                <w:rFonts w:hint="eastAsia" w:ascii="宋体" w:hAnsi="宋体"/>
                <w:color w:val="000000"/>
                <w:sz w:val="22"/>
                <w:szCs w:val="24"/>
              </w:rPr>
            </w:pPr>
            <w:r>
              <w:rPr>
                <w:rFonts w:hint="eastAsia" w:ascii="宋体" w:hAnsi="宋体"/>
                <w:color w:val="000000"/>
                <w:sz w:val="22"/>
                <w:szCs w:val="24"/>
              </w:rPr>
              <w:t>1.13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3DE68C">
            <w:pPr>
              <w:spacing w:beforeLines="0" w:afterLines="0"/>
              <w:jc w:val="center"/>
              <w:rPr>
                <w:rFonts w:hint="eastAsia" w:ascii="宋体" w:hAnsi="宋体"/>
                <w:color w:val="000000"/>
                <w:sz w:val="22"/>
                <w:szCs w:val="24"/>
              </w:rPr>
            </w:pPr>
          </w:p>
        </w:tc>
      </w:tr>
      <w:tr w14:paraId="7119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FF7345">
            <w:pPr>
              <w:spacing w:beforeLines="0" w:afterLines="0"/>
              <w:jc w:val="center"/>
              <w:rPr>
                <w:rFonts w:hint="eastAsia" w:ascii="宋体" w:hAnsi="宋体"/>
                <w:color w:val="000000"/>
                <w:sz w:val="22"/>
                <w:szCs w:val="24"/>
              </w:rPr>
            </w:pPr>
            <w:r>
              <w:rPr>
                <w:rFonts w:hint="eastAsia" w:ascii="宋体" w:hAnsi="宋体"/>
                <w:color w:val="000000"/>
                <w:sz w:val="22"/>
                <w:szCs w:val="24"/>
              </w:rPr>
              <w:t>104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C3FE02">
            <w:pPr>
              <w:spacing w:beforeLines="0" w:afterLines="0"/>
              <w:jc w:val="center"/>
              <w:rPr>
                <w:rFonts w:hint="eastAsia" w:ascii="宋体" w:hAnsi="宋体"/>
                <w:color w:val="000000"/>
                <w:sz w:val="22"/>
                <w:szCs w:val="24"/>
              </w:rPr>
            </w:pPr>
            <w:r>
              <w:rPr>
                <w:rFonts w:hint="eastAsia" w:ascii="宋体" w:hAnsi="宋体"/>
                <w:color w:val="000000"/>
                <w:sz w:val="22"/>
                <w:szCs w:val="24"/>
              </w:rPr>
              <w:t>法兰皮垫</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588552">
            <w:pPr>
              <w:spacing w:beforeLines="0" w:afterLines="0"/>
              <w:jc w:val="center"/>
              <w:rPr>
                <w:rFonts w:hint="eastAsia" w:ascii="宋体" w:hAnsi="宋体"/>
                <w:color w:val="000000"/>
                <w:sz w:val="22"/>
                <w:szCs w:val="24"/>
              </w:rPr>
            </w:pPr>
            <w:r>
              <w:rPr>
                <w:rFonts w:hint="eastAsia" w:ascii="宋体" w:hAnsi="宋体"/>
                <w:color w:val="000000"/>
                <w:sz w:val="22"/>
                <w:szCs w:val="24"/>
              </w:rPr>
              <w:t>DN50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111798">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7093B">
            <w:pPr>
              <w:spacing w:beforeLines="0" w:afterLines="0"/>
              <w:jc w:val="center"/>
              <w:rPr>
                <w:rFonts w:hint="eastAsia" w:ascii="宋体" w:hAnsi="宋体"/>
                <w:color w:val="000000"/>
                <w:sz w:val="22"/>
                <w:szCs w:val="24"/>
              </w:rPr>
            </w:pP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D90289D">
            <w:pPr>
              <w:spacing w:beforeLines="0" w:afterLines="0"/>
              <w:jc w:val="center"/>
              <w:rPr>
                <w:rFonts w:hint="eastAsia" w:ascii="宋体" w:hAnsi="宋体"/>
                <w:color w:val="000000"/>
                <w:sz w:val="22"/>
                <w:szCs w:val="24"/>
              </w:rPr>
            </w:pPr>
            <w:r>
              <w:rPr>
                <w:rFonts w:hint="eastAsia" w:ascii="宋体" w:hAnsi="宋体"/>
                <w:color w:val="000000"/>
                <w:sz w:val="22"/>
                <w:szCs w:val="24"/>
              </w:rPr>
              <w:t>1.42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6A4B23">
            <w:pPr>
              <w:spacing w:beforeLines="0" w:afterLines="0"/>
              <w:jc w:val="center"/>
              <w:rPr>
                <w:rFonts w:hint="eastAsia" w:ascii="宋体" w:hAnsi="宋体"/>
                <w:color w:val="000000"/>
                <w:sz w:val="22"/>
                <w:szCs w:val="24"/>
              </w:rPr>
            </w:pPr>
          </w:p>
        </w:tc>
      </w:tr>
      <w:tr w14:paraId="55109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03AD42">
            <w:pPr>
              <w:spacing w:beforeLines="0" w:afterLines="0"/>
              <w:jc w:val="center"/>
              <w:rPr>
                <w:rFonts w:hint="eastAsia" w:ascii="宋体" w:hAnsi="宋体"/>
                <w:color w:val="000000"/>
                <w:sz w:val="22"/>
                <w:szCs w:val="24"/>
              </w:rPr>
            </w:pPr>
            <w:r>
              <w:rPr>
                <w:rFonts w:hint="eastAsia" w:ascii="宋体" w:hAnsi="宋体"/>
                <w:color w:val="000000"/>
                <w:sz w:val="22"/>
                <w:szCs w:val="24"/>
              </w:rPr>
              <w:t>105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577676">
            <w:pPr>
              <w:spacing w:beforeLines="0" w:afterLines="0"/>
              <w:jc w:val="center"/>
              <w:rPr>
                <w:rFonts w:hint="eastAsia" w:ascii="宋体" w:hAnsi="宋体"/>
                <w:color w:val="000000"/>
                <w:sz w:val="22"/>
                <w:szCs w:val="24"/>
              </w:rPr>
            </w:pPr>
            <w:r>
              <w:rPr>
                <w:rFonts w:hint="eastAsia" w:ascii="宋体" w:hAnsi="宋体"/>
                <w:color w:val="000000"/>
                <w:sz w:val="22"/>
                <w:szCs w:val="24"/>
              </w:rPr>
              <w:t>法兰皮垫</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61AF1F">
            <w:pPr>
              <w:spacing w:beforeLines="0" w:afterLines="0"/>
              <w:jc w:val="center"/>
              <w:rPr>
                <w:rFonts w:hint="eastAsia" w:ascii="宋体" w:hAnsi="宋体"/>
                <w:color w:val="000000"/>
                <w:sz w:val="22"/>
                <w:szCs w:val="24"/>
              </w:rPr>
            </w:pPr>
            <w:r>
              <w:rPr>
                <w:rFonts w:hint="eastAsia" w:ascii="宋体" w:hAnsi="宋体"/>
                <w:color w:val="000000"/>
                <w:sz w:val="22"/>
                <w:szCs w:val="24"/>
              </w:rPr>
              <w:t>DN65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1BE560">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37792D">
            <w:pPr>
              <w:spacing w:beforeLines="0" w:afterLines="0"/>
              <w:jc w:val="center"/>
              <w:rPr>
                <w:rFonts w:hint="eastAsia" w:ascii="宋体" w:hAnsi="宋体"/>
                <w:color w:val="000000"/>
                <w:sz w:val="22"/>
                <w:szCs w:val="24"/>
              </w:rPr>
            </w:pP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B96DE79">
            <w:pPr>
              <w:spacing w:beforeLines="0" w:afterLines="0"/>
              <w:jc w:val="center"/>
              <w:rPr>
                <w:rFonts w:hint="eastAsia" w:ascii="宋体" w:hAnsi="宋体"/>
                <w:color w:val="000000"/>
                <w:sz w:val="22"/>
                <w:szCs w:val="24"/>
              </w:rPr>
            </w:pPr>
            <w:r>
              <w:rPr>
                <w:rFonts w:hint="eastAsia" w:ascii="宋体" w:hAnsi="宋体"/>
                <w:color w:val="000000"/>
                <w:sz w:val="22"/>
                <w:szCs w:val="24"/>
              </w:rPr>
              <w:t>1.68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44C8E9">
            <w:pPr>
              <w:spacing w:beforeLines="0" w:afterLines="0"/>
              <w:jc w:val="center"/>
              <w:rPr>
                <w:rFonts w:hint="eastAsia" w:ascii="宋体" w:hAnsi="宋体"/>
                <w:color w:val="000000"/>
                <w:sz w:val="22"/>
                <w:szCs w:val="24"/>
              </w:rPr>
            </w:pPr>
          </w:p>
        </w:tc>
      </w:tr>
      <w:tr w14:paraId="1692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CA56AC">
            <w:pPr>
              <w:spacing w:beforeLines="0" w:afterLines="0"/>
              <w:jc w:val="center"/>
              <w:rPr>
                <w:rFonts w:hint="eastAsia" w:ascii="宋体" w:hAnsi="宋体"/>
                <w:color w:val="000000"/>
                <w:sz w:val="22"/>
                <w:szCs w:val="24"/>
              </w:rPr>
            </w:pPr>
            <w:r>
              <w:rPr>
                <w:rFonts w:hint="eastAsia" w:ascii="宋体" w:hAnsi="宋体"/>
                <w:color w:val="000000"/>
                <w:sz w:val="22"/>
                <w:szCs w:val="24"/>
              </w:rPr>
              <w:t>106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C9F08A">
            <w:pPr>
              <w:spacing w:beforeLines="0" w:afterLines="0"/>
              <w:jc w:val="center"/>
              <w:rPr>
                <w:rFonts w:hint="eastAsia" w:ascii="宋体" w:hAnsi="宋体"/>
                <w:color w:val="000000"/>
                <w:sz w:val="22"/>
                <w:szCs w:val="24"/>
              </w:rPr>
            </w:pPr>
            <w:r>
              <w:rPr>
                <w:rFonts w:hint="eastAsia" w:ascii="宋体" w:hAnsi="宋体"/>
                <w:color w:val="000000"/>
                <w:sz w:val="22"/>
                <w:szCs w:val="24"/>
              </w:rPr>
              <w:t>法兰皮垫</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45BBD4">
            <w:pPr>
              <w:spacing w:beforeLines="0" w:afterLines="0"/>
              <w:jc w:val="center"/>
              <w:rPr>
                <w:rFonts w:hint="eastAsia" w:ascii="宋体" w:hAnsi="宋体"/>
                <w:color w:val="000000"/>
                <w:sz w:val="22"/>
                <w:szCs w:val="24"/>
              </w:rPr>
            </w:pPr>
            <w:r>
              <w:rPr>
                <w:rFonts w:hint="eastAsia" w:ascii="宋体" w:hAnsi="宋体"/>
                <w:color w:val="000000"/>
                <w:sz w:val="22"/>
                <w:szCs w:val="24"/>
              </w:rPr>
              <w:t>DN80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D20E9E">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55BA5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5CCF946">
            <w:pPr>
              <w:spacing w:beforeLines="0" w:afterLines="0"/>
              <w:jc w:val="center"/>
              <w:rPr>
                <w:rFonts w:hint="eastAsia" w:ascii="宋体" w:hAnsi="宋体"/>
                <w:color w:val="000000"/>
                <w:sz w:val="22"/>
                <w:szCs w:val="24"/>
              </w:rPr>
            </w:pPr>
            <w:r>
              <w:rPr>
                <w:rFonts w:hint="eastAsia" w:ascii="宋体" w:hAnsi="宋体"/>
                <w:color w:val="000000"/>
                <w:sz w:val="22"/>
                <w:szCs w:val="24"/>
              </w:rPr>
              <w:t>1.89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ADDE6E">
            <w:pPr>
              <w:spacing w:beforeLines="0" w:afterLines="0"/>
              <w:jc w:val="center"/>
              <w:rPr>
                <w:rFonts w:hint="eastAsia" w:ascii="宋体" w:hAnsi="宋体"/>
                <w:color w:val="000000"/>
                <w:sz w:val="22"/>
                <w:szCs w:val="24"/>
              </w:rPr>
            </w:pPr>
          </w:p>
        </w:tc>
      </w:tr>
      <w:tr w14:paraId="5E63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325EC4">
            <w:pPr>
              <w:spacing w:beforeLines="0" w:afterLines="0"/>
              <w:jc w:val="center"/>
              <w:rPr>
                <w:rFonts w:hint="eastAsia" w:ascii="宋体" w:hAnsi="宋体"/>
                <w:color w:val="000000"/>
                <w:sz w:val="22"/>
                <w:szCs w:val="24"/>
              </w:rPr>
            </w:pPr>
            <w:r>
              <w:rPr>
                <w:rFonts w:hint="eastAsia" w:ascii="宋体" w:hAnsi="宋体"/>
                <w:color w:val="000000"/>
                <w:sz w:val="22"/>
                <w:szCs w:val="24"/>
              </w:rPr>
              <w:t>107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BAF46A">
            <w:pPr>
              <w:spacing w:beforeLines="0" w:afterLines="0"/>
              <w:jc w:val="center"/>
              <w:rPr>
                <w:rFonts w:hint="eastAsia" w:ascii="宋体" w:hAnsi="宋体"/>
                <w:color w:val="000000"/>
                <w:sz w:val="22"/>
                <w:szCs w:val="24"/>
              </w:rPr>
            </w:pPr>
            <w:r>
              <w:rPr>
                <w:rFonts w:hint="eastAsia" w:ascii="宋体" w:hAnsi="宋体"/>
                <w:color w:val="000000"/>
                <w:sz w:val="22"/>
                <w:szCs w:val="24"/>
              </w:rPr>
              <w:t>法兰皮垫</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C8638">
            <w:pPr>
              <w:spacing w:beforeLines="0" w:afterLines="0"/>
              <w:jc w:val="center"/>
              <w:rPr>
                <w:rFonts w:hint="eastAsia" w:ascii="宋体" w:hAnsi="宋体"/>
                <w:color w:val="000000"/>
                <w:sz w:val="22"/>
                <w:szCs w:val="24"/>
              </w:rPr>
            </w:pPr>
            <w:r>
              <w:rPr>
                <w:rFonts w:hint="eastAsia" w:ascii="宋体" w:hAnsi="宋体"/>
                <w:color w:val="000000"/>
                <w:sz w:val="22"/>
                <w:szCs w:val="24"/>
              </w:rPr>
              <w:t>DN100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7D6A98">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A45D3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3B5885C">
            <w:pPr>
              <w:spacing w:beforeLines="0" w:afterLines="0"/>
              <w:jc w:val="center"/>
              <w:rPr>
                <w:rFonts w:hint="eastAsia" w:ascii="宋体" w:hAnsi="宋体"/>
                <w:color w:val="000000"/>
                <w:sz w:val="22"/>
                <w:szCs w:val="24"/>
              </w:rPr>
            </w:pPr>
            <w:r>
              <w:rPr>
                <w:rFonts w:hint="eastAsia" w:ascii="宋体" w:hAnsi="宋体"/>
                <w:color w:val="000000"/>
                <w:sz w:val="22"/>
                <w:szCs w:val="24"/>
              </w:rPr>
              <w:t>2.51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3F985A">
            <w:pPr>
              <w:spacing w:beforeLines="0" w:afterLines="0"/>
              <w:jc w:val="center"/>
              <w:rPr>
                <w:rFonts w:hint="eastAsia" w:ascii="宋体" w:hAnsi="宋体"/>
                <w:color w:val="000000"/>
                <w:sz w:val="22"/>
                <w:szCs w:val="24"/>
              </w:rPr>
            </w:pPr>
          </w:p>
        </w:tc>
      </w:tr>
      <w:tr w14:paraId="2130A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27A3B0">
            <w:pPr>
              <w:spacing w:beforeLines="0" w:afterLines="0"/>
              <w:jc w:val="center"/>
              <w:rPr>
                <w:rFonts w:hint="eastAsia" w:ascii="宋体" w:hAnsi="宋体"/>
                <w:color w:val="000000"/>
                <w:sz w:val="22"/>
                <w:szCs w:val="24"/>
              </w:rPr>
            </w:pPr>
            <w:r>
              <w:rPr>
                <w:rFonts w:hint="eastAsia" w:ascii="宋体" w:hAnsi="宋体"/>
                <w:color w:val="000000"/>
                <w:sz w:val="22"/>
                <w:szCs w:val="24"/>
              </w:rPr>
              <w:t>108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B6C166">
            <w:pPr>
              <w:spacing w:beforeLines="0" w:afterLines="0"/>
              <w:jc w:val="center"/>
              <w:rPr>
                <w:rFonts w:hint="eastAsia" w:ascii="宋体" w:hAnsi="宋体"/>
                <w:color w:val="000000"/>
                <w:sz w:val="22"/>
                <w:szCs w:val="24"/>
              </w:rPr>
            </w:pPr>
            <w:r>
              <w:rPr>
                <w:rFonts w:hint="eastAsia" w:ascii="宋体" w:hAnsi="宋体"/>
                <w:color w:val="000000"/>
                <w:sz w:val="22"/>
                <w:szCs w:val="24"/>
              </w:rPr>
              <w:t>法兰皮垫</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1BDF10">
            <w:pPr>
              <w:spacing w:beforeLines="0" w:afterLines="0"/>
              <w:jc w:val="center"/>
              <w:rPr>
                <w:rFonts w:hint="eastAsia" w:ascii="宋体" w:hAnsi="宋体"/>
                <w:color w:val="000000"/>
                <w:sz w:val="22"/>
                <w:szCs w:val="24"/>
              </w:rPr>
            </w:pPr>
            <w:r>
              <w:rPr>
                <w:rFonts w:hint="eastAsia" w:ascii="宋体" w:hAnsi="宋体"/>
                <w:color w:val="000000"/>
                <w:sz w:val="22"/>
                <w:szCs w:val="24"/>
              </w:rPr>
              <w:t>DN150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72595F">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21D23E">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0186019">
            <w:pPr>
              <w:spacing w:beforeLines="0" w:afterLines="0"/>
              <w:jc w:val="center"/>
              <w:rPr>
                <w:rFonts w:hint="eastAsia" w:ascii="宋体" w:hAnsi="宋体"/>
                <w:color w:val="000000"/>
                <w:sz w:val="22"/>
                <w:szCs w:val="24"/>
              </w:rPr>
            </w:pPr>
            <w:r>
              <w:rPr>
                <w:rFonts w:hint="eastAsia" w:ascii="宋体" w:hAnsi="宋体"/>
                <w:color w:val="000000"/>
                <w:sz w:val="22"/>
                <w:szCs w:val="24"/>
              </w:rPr>
              <w:t>3.57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C6961E">
            <w:pPr>
              <w:spacing w:beforeLines="0" w:afterLines="0"/>
              <w:jc w:val="center"/>
              <w:rPr>
                <w:rFonts w:hint="eastAsia" w:ascii="宋体" w:hAnsi="宋体"/>
                <w:color w:val="000000"/>
                <w:sz w:val="22"/>
                <w:szCs w:val="24"/>
              </w:rPr>
            </w:pPr>
          </w:p>
        </w:tc>
      </w:tr>
      <w:tr w14:paraId="17F5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9CF90A">
            <w:pPr>
              <w:spacing w:beforeLines="0" w:afterLines="0"/>
              <w:jc w:val="center"/>
              <w:rPr>
                <w:rFonts w:hint="eastAsia" w:ascii="宋体" w:hAnsi="宋体"/>
                <w:color w:val="000000"/>
                <w:sz w:val="22"/>
                <w:szCs w:val="24"/>
              </w:rPr>
            </w:pPr>
            <w:r>
              <w:rPr>
                <w:rFonts w:hint="eastAsia" w:ascii="宋体" w:hAnsi="宋体"/>
                <w:color w:val="000000"/>
                <w:sz w:val="22"/>
                <w:szCs w:val="24"/>
              </w:rPr>
              <w:t>109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186CF">
            <w:pPr>
              <w:spacing w:beforeLines="0" w:afterLines="0"/>
              <w:jc w:val="center"/>
              <w:rPr>
                <w:rFonts w:hint="eastAsia" w:ascii="宋体" w:hAnsi="宋体"/>
                <w:color w:val="000000"/>
                <w:sz w:val="22"/>
                <w:szCs w:val="24"/>
              </w:rPr>
            </w:pPr>
            <w:r>
              <w:rPr>
                <w:rFonts w:hint="eastAsia" w:ascii="宋体" w:hAnsi="宋体"/>
                <w:color w:val="000000"/>
                <w:sz w:val="22"/>
                <w:szCs w:val="24"/>
              </w:rPr>
              <w:t>法兰皮垫</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CE3733">
            <w:pPr>
              <w:spacing w:beforeLines="0" w:afterLines="0"/>
              <w:jc w:val="center"/>
              <w:rPr>
                <w:rFonts w:hint="eastAsia" w:ascii="宋体" w:hAnsi="宋体"/>
                <w:color w:val="000000"/>
                <w:sz w:val="22"/>
                <w:szCs w:val="24"/>
              </w:rPr>
            </w:pPr>
            <w:r>
              <w:rPr>
                <w:rFonts w:hint="eastAsia" w:ascii="宋体" w:hAnsi="宋体"/>
                <w:color w:val="000000"/>
                <w:sz w:val="22"/>
                <w:szCs w:val="24"/>
              </w:rPr>
              <w:t>DN250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87ADE7">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BB0CB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3CAD0F8">
            <w:pPr>
              <w:spacing w:beforeLines="0" w:afterLines="0"/>
              <w:jc w:val="center"/>
              <w:rPr>
                <w:rFonts w:hint="eastAsia" w:ascii="宋体" w:hAnsi="宋体"/>
                <w:color w:val="000000"/>
                <w:sz w:val="22"/>
                <w:szCs w:val="24"/>
              </w:rPr>
            </w:pPr>
            <w:r>
              <w:rPr>
                <w:rFonts w:hint="eastAsia" w:ascii="宋体" w:hAnsi="宋体"/>
                <w:color w:val="000000"/>
                <w:sz w:val="22"/>
                <w:szCs w:val="24"/>
              </w:rPr>
              <w:t>5.67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16E2E5">
            <w:pPr>
              <w:spacing w:beforeLines="0" w:afterLines="0"/>
              <w:jc w:val="center"/>
              <w:rPr>
                <w:rFonts w:hint="eastAsia" w:ascii="宋体" w:hAnsi="宋体"/>
                <w:color w:val="000000"/>
                <w:sz w:val="22"/>
                <w:szCs w:val="24"/>
              </w:rPr>
            </w:pPr>
          </w:p>
        </w:tc>
      </w:tr>
      <w:tr w14:paraId="7812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BA6672">
            <w:pPr>
              <w:spacing w:beforeLines="0" w:afterLines="0"/>
              <w:jc w:val="center"/>
              <w:rPr>
                <w:rFonts w:hint="eastAsia" w:ascii="宋体" w:hAnsi="宋体"/>
                <w:color w:val="000000"/>
                <w:sz w:val="22"/>
                <w:szCs w:val="24"/>
              </w:rPr>
            </w:pPr>
            <w:r>
              <w:rPr>
                <w:rFonts w:hint="eastAsia" w:ascii="宋体" w:hAnsi="宋体"/>
                <w:color w:val="000000"/>
                <w:sz w:val="22"/>
                <w:szCs w:val="24"/>
              </w:rPr>
              <w:t>110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76F5F2">
            <w:pPr>
              <w:spacing w:beforeLines="0" w:afterLines="0"/>
              <w:jc w:val="center"/>
              <w:rPr>
                <w:rFonts w:hint="eastAsia" w:ascii="宋体" w:hAnsi="宋体"/>
                <w:color w:val="000000"/>
                <w:sz w:val="22"/>
                <w:szCs w:val="24"/>
              </w:rPr>
            </w:pPr>
            <w:r>
              <w:rPr>
                <w:rFonts w:hint="eastAsia" w:ascii="宋体" w:hAnsi="宋体"/>
                <w:color w:val="000000"/>
                <w:sz w:val="22"/>
                <w:szCs w:val="24"/>
              </w:rPr>
              <w:t>法兰皮垫</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FE0F42">
            <w:pPr>
              <w:spacing w:beforeLines="0" w:afterLines="0"/>
              <w:jc w:val="center"/>
              <w:rPr>
                <w:rFonts w:hint="eastAsia" w:ascii="宋体" w:hAnsi="宋体"/>
                <w:color w:val="000000"/>
                <w:sz w:val="22"/>
                <w:szCs w:val="24"/>
              </w:rPr>
            </w:pPr>
            <w:r>
              <w:rPr>
                <w:rFonts w:hint="eastAsia" w:ascii="宋体" w:hAnsi="宋体"/>
                <w:color w:val="000000"/>
                <w:sz w:val="22"/>
                <w:szCs w:val="24"/>
              </w:rPr>
              <w:t>DN350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38F5E0">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97390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32870E6">
            <w:pPr>
              <w:spacing w:beforeLines="0" w:afterLines="0"/>
              <w:jc w:val="center"/>
              <w:rPr>
                <w:rFonts w:hint="eastAsia" w:ascii="宋体" w:hAnsi="宋体"/>
                <w:color w:val="000000"/>
                <w:sz w:val="22"/>
                <w:szCs w:val="24"/>
              </w:rPr>
            </w:pPr>
            <w:r>
              <w:rPr>
                <w:rFonts w:hint="eastAsia" w:ascii="宋体" w:hAnsi="宋体"/>
                <w:color w:val="000000"/>
                <w:sz w:val="22"/>
                <w:szCs w:val="24"/>
              </w:rPr>
              <w:t>11.34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20B2AE">
            <w:pPr>
              <w:spacing w:beforeLines="0" w:afterLines="0"/>
              <w:jc w:val="center"/>
              <w:rPr>
                <w:rFonts w:hint="eastAsia" w:ascii="宋体" w:hAnsi="宋体"/>
                <w:color w:val="000000"/>
                <w:sz w:val="22"/>
                <w:szCs w:val="24"/>
              </w:rPr>
            </w:pPr>
          </w:p>
        </w:tc>
      </w:tr>
      <w:tr w14:paraId="1E53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61F70D">
            <w:pPr>
              <w:spacing w:beforeLines="0" w:afterLines="0"/>
              <w:jc w:val="center"/>
              <w:rPr>
                <w:rFonts w:hint="eastAsia" w:ascii="宋体" w:hAnsi="宋体"/>
                <w:color w:val="000000"/>
                <w:sz w:val="22"/>
                <w:szCs w:val="24"/>
              </w:rPr>
            </w:pPr>
            <w:r>
              <w:rPr>
                <w:rFonts w:hint="eastAsia" w:ascii="宋体" w:hAnsi="宋体"/>
                <w:color w:val="000000"/>
                <w:sz w:val="22"/>
                <w:szCs w:val="24"/>
              </w:rPr>
              <w:t>111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AD700">
            <w:pPr>
              <w:spacing w:beforeLines="0" w:afterLines="0"/>
              <w:jc w:val="center"/>
              <w:rPr>
                <w:rFonts w:hint="eastAsia" w:ascii="宋体" w:hAnsi="宋体"/>
                <w:color w:val="000000"/>
                <w:sz w:val="22"/>
                <w:szCs w:val="24"/>
              </w:rPr>
            </w:pPr>
            <w:r>
              <w:rPr>
                <w:rFonts w:hint="eastAsia" w:ascii="宋体" w:hAnsi="宋体"/>
                <w:color w:val="000000"/>
                <w:sz w:val="22"/>
                <w:szCs w:val="24"/>
              </w:rPr>
              <w:t>法兰皮垫</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1279D6">
            <w:pPr>
              <w:spacing w:beforeLines="0" w:afterLines="0"/>
              <w:jc w:val="center"/>
              <w:rPr>
                <w:rFonts w:hint="eastAsia" w:ascii="宋体" w:hAnsi="宋体"/>
                <w:color w:val="000000"/>
                <w:sz w:val="22"/>
                <w:szCs w:val="24"/>
              </w:rPr>
            </w:pPr>
            <w:r>
              <w:rPr>
                <w:rFonts w:hint="eastAsia" w:ascii="宋体" w:hAnsi="宋体"/>
                <w:color w:val="000000"/>
                <w:sz w:val="22"/>
                <w:szCs w:val="24"/>
              </w:rPr>
              <w:t>DN500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7BC397">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46F7F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14C1C47">
            <w:pPr>
              <w:spacing w:beforeLines="0" w:afterLines="0"/>
              <w:jc w:val="center"/>
              <w:rPr>
                <w:rFonts w:hint="eastAsia" w:ascii="宋体" w:hAnsi="宋体"/>
                <w:color w:val="000000"/>
                <w:sz w:val="22"/>
                <w:szCs w:val="24"/>
              </w:rPr>
            </w:pPr>
            <w:r>
              <w:rPr>
                <w:rFonts w:hint="eastAsia" w:ascii="宋体" w:hAnsi="宋体"/>
                <w:color w:val="000000"/>
                <w:sz w:val="22"/>
                <w:szCs w:val="24"/>
              </w:rPr>
              <w:t>18.90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C1841D">
            <w:pPr>
              <w:spacing w:beforeLines="0" w:afterLines="0"/>
              <w:jc w:val="center"/>
              <w:rPr>
                <w:rFonts w:hint="eastAsia" w:ascii="宋体" w:hAnsi="宋体"/>
                <w:color w:val="000000"/>
                <w:sz w:val="22"/>
                <w:szCs w:val="24"/>
              </w:rPr>
            </w:pPr>
          </w:p>
        </w:tc>
      </w:tr>
      <w:tr w14:paraId="5568E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C395DC">
            <w:pPr>
              <w:spacing w:beforeLines="0" w:afterLines="0"/>
              <w:jc w:val="center"/>
              <w:rPr>
                <w:rFonts w:hint="eastAsia" w:ascii="宋体" w:hAnsi="宋体"/>
                <w:color w:val="000000"/>
                <w:sz w:val="22"/>
                <w:szCs w:val="24"/>
              </w:rPr>
            </w:pPr>
            <w:r>
              <w:rPr>
                <w:rFonts w:hint="eastAsia" w:ascii="宋体" w:hAnsi="宋体"/>
                <w:color w:val="000000"/>
                <w:sz w:val="22"/>
                <w:szCs w:val="24"/>
              </w:rPr>
              <w:t>112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57FC1D">
            <w:pPr>
              <w:spacing w:beforeLines="0" w:afterLines="0"/>
              <w:jc w:val="center"/>
              <w:rPr>
                <w:rFonts w:hint="eastAsia" w:ascii="宋体" w:hAnsi="宋体"/>
                <w:color w:val="000000"/>
                <w:sz w:val="22"/>
                <w:szCs w:val="24"/>
              </w:rPr>
            </w:pPr>
            <w:r>
              <w:rPr>
                <w:rFonts w:hint="eastAsia" w:ascii="宋体" w:hAnsi="宋体"/>
                <w:color w:val="000000"/>
                <w:sz w:val="22"/>
                <w:szCs w:val="24"/>
              </w:rPr>
              <w:t>304不锈钢法兰片</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632B77">
            <w:pPr>
              <w:spacing w:beforeLines="0" w:afterLines="0"/>
              <w:jc w:val="center"/>
              <w:rPr>
                <w:rFonts w:hint="eastAsia" w:ascii="宋体" w:hAnsi="宋体"/>
                <w:color w:val="000000"/>
                <w:sz w:val="22"/>
                <w:szCs w:val="24"/>
              </w:rPr>
            </w:pPr>
            <w:r>
              <w:rPr>
                <w:rFonts w:hint="eastAsia" w:ascii="宋体" w:hAnsi="宋体"/>
                <w:color w:val="000000"/>
                <w:sz w:val="22"/>
                <w:szCs w:val="24"/>
              </w:rPr>
              <w:t>焊接 DN500*16kg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020EDF">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3904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1B1F2D2">
            <w:pPr>
              <w:spacing w:beforeLines="0" w:afterLines="0"/>
              <w:jc w:val="center"/>
              <w:rPr>
                <w:rFonts w:hint="eastAsia" w:ascii="宋体" w:hAnsi="宋体"/>
                <w:color w:val="000000"/>
                <w:sz w:val="22"/>
                <w:szCs w:val="24"/>
              </w:rPr>
            </w:pPr>
            <w:r>
              <w:rPr>
                <w:rFonts w:hint="eastAsia" w:ascii="宋体" w:hAnsi="宋体"/>
                <w:color w:val="000000"/>
                <w:sz w:val="22"/>
                <w:szCs w:val="24"/>
              </w:rPr>
              <w:t>1075.20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25EA37">
            <w:pPr>
              <w:spacing w:beforeLines="0" w:afterLines="0"/>
              <w:jc w:val="center"/>
              <w:rPr>
                <w:rFonts w:hint="eastAsia" w:ascii="宋体" w:hAnsi="宋体"/>
                <w:color w:val="000000"/>
                <w:sz w:val="22"/>
                <w:szCs w:val="24"/>
              </w:rPr>
            </w:pPr>
          </w:p>
        </w:tc>
      </w:tr>
      <w:tr w14:paraId="374A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985260">
            <w:pPr>
              <w:spacing w:beforeLines="0" w:afterLines="0"/>
              <w:jc w:val="center"/>
              <w:rPr>
                <w:rFonts w:hint="eastAsia" w:ascii="宋体" w:hAnsi="宋体"/>
                <w:color w:val="000000"/>
                <w:sz w:val="22"/>
                <w:szCs w:val="24"/>
              </w:rPr>
            </w:pPr>
            <w:r>
              <w:rPr>
                <w:rFonts w:hint="eastAsia" w:ascii="宋体" w:hAnsi="宋体"/>
                <w:color w:val="000000"/>
                <w:sz w:val="22"/>
                <w:szCs w:val="24"/>
              </w:rPr>
              <w:t>113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53854B">
            <w:pPr>
              <w:spacing w:beforeLines="0" w:afterLines="0"/>
              <w:jc w:val="center"/>
              <w:rPr>
                <w:rFonts w:hint="eastAsia" w:ascii="宋体" w:hAnsi="宋体"/>
                <w:color w:val="000000"/>
                <w:sz w:val="22"/>
                <w:szCs w:val="24"/>
              </w:rPr>
            </w:pPr>
            <w:r>
              <w:rPr>
                <w:rFonts w:hint="eastAsia" w:ascii="宋体" w:hAnsi="宋体"/>
                <w:color w:val="000000"/>
                <w:sz w:val="22"/>
                <w:szCs w:val="24"/>
              </w:rPr>
              <w:t>304不锈钢法兰片</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E0B53F">
            <w:pPr>
              <w:spacing w:beforeLines="0" w:afterLines="0"/>
              <w:jc w:val="center"/>
              <w:rPr>
                <w:rFonts w:hint="eastAsia" w:ascii="宋体" w:hAnsi="宋体"/>
                <w:color w:val="000000"/>
                <w:sz w:val="22"/>
                <w:szCs w:val="24"/>
              </w:rPr>
            </w:pPr>
            <w:r>
              <w:rPr>
                <w:rFonts w:hint="eastAsia" w:ascii="宋体" w:hAnsi="宋体"/>
                <w:color w:val="000000"/>
                <w:sz w:val="22"/>
                <w:szCs w:val="24"/>
              </w:rPr>
              <w:t>焊接 DN350*16kg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E84E7B">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DB02D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BE9DFD4">
            <w:pPr>
              <w:spacing w:beforeLines="0" w:afterLines="0"/>
              <w:jc w:val="center"/>
              <w:rPr>
                <w:rFonts w:hint="eastAsia" w:ascii="宋体" w:hAnsi="宋体"/>
                <w:color w:val="000000"/>
                <w:sz w:val="22"/>
                <w:szCs w:val="24"/>
              </w:rPr>
            </w:pPr>
            <w:r>
              <w:rPr>
                <w:rFonts w:hint="eastAsia" w:ascii="宋体" w:hAnsi="宋体"/>
                <w:color w:val="000000"/>
                <w:sz w:val="22"/>
                <w:szCs w:val="24"/>
              </w:rPr>
              <w:t>540.96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33ECF0">
            <w:pPr>
              <w:spacing w:beforeLines="0" w:afterLines="0"/>
              <w:jc w:val="center"/>
              <w:rPr>
                <w:rFonts w:hint="eastAsia" w:ascii="宋体" w:hAnsi="宋体"/>
                <w:color w:val="000000"/>
                <w:sz w:val="22"/>
                <w:szCs w:val="24"/>
              </w:rPr>
            </w:pPr>
          </w:p>
        </w:tc>
      </w:tr>
      <w:tr w14:paraId="40288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1C30C3">
            <w:pPr>
              <w:spacing w:beforeLines="0" w:afterLines="0"/>
              <w:jc w:val="center"/>
              <w:rPr>
                <w:rFonts w:hint="eastAsia" w:ascii="宋体" w:hAnsi="宋体"/>
                <w:color w:val="000000"/>
                <w:sz w:val="22"/>
                <w:szCs w:val="24"/>
              </w:rPr>
            </w:pPr>
            <w:r>
              <w:rPr>
                <w:rFonts w:hint="eastAsia" w:ascii="宋体" w:hAnsi="宋体"/>
                <w:color w:val="000000"/>
                <w:sz w:val="22"/>
                <w:szCs w:val="24"/>
              </w:rPr>
              <w:t>114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56E984">
            <w:pPr>
              <w:spacing w:beforeLines="0" w:afterLines="0"/>
              <w:jc w:val="center"/>
              <w:rPr>
                <w:rFonts w:hint="eastAsia" w:ascii="宋体" w:hAnsi="宋体"/>
                <w:color w:val="000000"/>
                <w:sz w:val="22"/>
                <w:szCs w:val="24"/>
              </w:rPr>
            </w:pPr>
            <w:r>
              <w:rPr>
                <w:rFonts w:hint="eastAsia" w:ascii="宋体" w:hAnsi="宋体"/>
                <w:color w:val="000000"/>
                <w:sz w:val="22"/>
                <w:szCs w:val="24"/>
              </w:rPr>
              <w:t>304不锈钢法兰片</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DF97B6">
            <w:pPr>
              <w:spacing w:beforeLines="0" w:afterLines="0"/>
              <w:jc w:val="center"/>
              <w:rPr>
                <w:rFonts w:hint="eastAsia" w:ascii="宋体" w:hAnsi="宋体"/>
                <w:color w:val="000000"/>
                <w:sz w:val="22"/>
                <w:szCs w:val="24"/>
              </w:rPr>
            </w:pPr>
            <w:r>
              <w:rPr>
                <w:rFonts w:hint="eastAsia" w:ascii="宋体" w:hAnsi="宋体"/>
                <w:color w:val="000000"/>
                <w:sz w:val="22"/>
                <w:szCs w:val="24"/>
              </w:rPr>
              <w:t>焊接 DN250*16kg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03F6D5">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E7F41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C046AE3">
            <w:pPr>
              <w:spacing w:beforeLines="0" w:afterLines="0"/>
              <w:jc w:val="center"/>
              <w:rPr>
                <w:rFonts w:hint="eastAsia" w:ascii="宋体" w:hAnsi="宋体"/>
                <w:color w:val="000000"/>
                <w:sz w:val="22"/>
                <w:szCs w:val="24"/>
              </w:rPr>
            </w:pPr>
            <w:r>
              <w:rPr>
                <w:rFonts w:hint="eastAsia" w:ascii="宋体" w:hAnsi="宋体"/>
                <w:color w:val="000000"/>
                <w:sz w:val="22"/>
                <w:szCs w:val="24"/>
              </w:rPr>
              <w:t>296.84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750D8A">
            <w:pPr>
              <w:spacing w:beforeLines="0" w:afterLines="0"/>
              <w:jc w:val="center"/>
              <w:rPr>
                <w:rFonts w:hint="eastAsia" w:ascii="宋体" w:hAnsi="宋体"/>
                <w:color w:val="000000"/>
                <w:sz w:val="22"/>
                <w:szCs w:val="24"/>
              </w:rPr>
            </w:pPr>
          </w:p>
        </w:tc>
      </w:tr>
      <w:tr w14:paraId="7F31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BF3A37">
            <w:pPr>
              <w:spacing w:beforeLines="0" w:afterLines="0"/>
              <w:jc w:val="center"/>
              <w:rPr>
                <w:rFonts w:hint="eastAsia" w:ascii="宋体" w:hAnsi="宋体"/>
                <w:color w:val="000000"/>
                <w:sz w:val="22"/>
                <w:szCs w:val="24"/>
              </w:rPr>
            </w:pPr>
            <w:r>
              <w:rPr>
                <w:rFonts w:hint="eastAsia" w:ascii="宋体" w:hAnsi="宋体"/>
                <w:color w:val="000000"/>
                <w:sz w:val="22"/>
                <w:szCs w:val="24"/>
              </w:rPr>
              <w:t>115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1E83E6">
            <w:pPr>
              <w:spacing w:beforeLines="0" w:afterLines="0"/>
              <w:jc w:val="center"/>
              <w:rPr>
                <w:rFonts w:hint="eastAsia" w:ascii="宋体" w:hAnsi="宋体"/>
                <w:color w:val="000000"/>
                <w:sz w:val="22"/>
                <w:szCs w:val="24"/>
              </w:rPr>
            </w:pPr>
            <w:r>
              <w:rPr>
                <w:rFonts w:hint="eastAsia" w:ascii="宋体" w:hAnsi="宋体"/>
                <w:color w:val="000000"/>
                <w:sz w:val="22"/>
                <w:szCs w:val="24"/>
              </w:rPr>
              <w:t>304不锈钢法兰片</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E83FBB">
            <w:pPr>
              <w:spacing w:beforeLines="0" w:afterLines="0"/>
              <w:jc w:val="center"/>
              <w:rPr>
                <w:rFonts w:hint="eastAsia" w:ascii="宋体" w:hAnsi="宋体"/>
                <w:color w:val="000000"/>
                <w:sz w:val="22"/>
                <w:szCs w:val="24"/>
              </w:rPr>
            </w:pPr>
            <w:r>
              <w:rPr>
                <w:rFonts w:hint="eastAsia" w:ascii="宋体" w:hAnsi="宋体"/>
                <w:color w:val="000000"/>
                <w:sz w:val="22"/>
                <w:szCs w:val="24"/>
              </w:rPr>
              <w:t>焊接 DN150*16kg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A650F2">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8AC5F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0C3268E">
            <w:pPr>
              <w:spacing w:beforeLines="0" w:afterLines="0"/>
              <w:jc w:val="center"/>
              <w:rPr>
                <w:rFonts w:hint="eastAsia" w:ascii="宋体" w:hAnsi="宋体"/>
                <w:color w:val="000000"/>
                <w:sz w:val="22"/>
                <w:szCs w:val="24"/>
              </w:rPr>
            </w:pPr>
            <w:r>
              <w:rPr>
                <w:rFonts w:hint="eastAsia" w:ascii="宋体" w:hAnsi="宋体"/>
                <w:color w:val="000000"/>
                <w:sz w:val="22"/>
                <w:szCs w:val="24"/>
              </w:rPr>
              <w:t>173.78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0E79A5">
            <w:pPr>
              <w:spacing w:beforeLines="0" w:afterLines="0"/>
              <w:jc w:val="center"/>
              <w:rPr>
                <w:rFonts w:hint="eastAsia" w:ascii="宋体" w:hAnsi="宋体"/>
                <w:color w:val="000000"/>
                <w:sz w:val="22"/>
                <w:szCs w:val="24"/>
              </w:rPr>
            </w:pPr>
          </w:p>
        </w:tc>
      </w:tr>
      <w:tr w14:paraId="2806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E3DAFE">
            <w:pPr>
              <w:spacing w:beforeLines="0" w:afterLines="0"/>
              <w:jc w:val="center"/>
              <w:rPr>
                <w:rFonts w:hint="eastAsia" w:ascii="宋体" w:hAnsi="宋体"/>
                <w:color w:val="000000"/>
                <w:sz w:val="22"/>
                <w:szCs w:val="24"/>
              </w:rPr>
            </w:pPr>
            <w:r>
              <w:rPr>
                <w:rFonts w:hint="eastAsia" w:ascii="宋体" w:hAnsi="宋体"/>
                <w:color w:val="000000"/>
                <w:sz w:val="22"/>
                <w:szCs w:val="24"/>
              </w:rPr>
              <w:t>116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BC34C1">
            <w:pPr>
              <w:spacing w:beforeLines="0" w:afterLines="0"/>
              <w:jc w:val="center"/>
              <w:rPr>
                <w:rFonts w:hint="eastAsia" w:ascii="宋体" w:hAnsi="宋体"/>
                <w:color w:val="000000"/>
                <w:sz w:val="22"/>
                <w:szCs w:val="24"/>
              </w:rPr>
            </w:pPr>
            <w:r>
              <w:rPr>
                <w:rFonts w:hint="eastAsia" w:ascii="宋体" w:hAnsi="宋体"/>
                <w:color w:val="000000"/>
                <w:sz w:val="22"/>
                <w:szCs w:val="24"/>
              </w:rPr>
              <w:t>304不锈钢法兰片</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CE8519">
            <w:pPr>
              <w:spacing w:beforeLines="0" w:afterLines="0"/>
              <w:jc w:val="center"/>
              <w:rPr>
                <w:rFonts w:hint="eastAsia" w:ascii="宋体" w:hAnsi="宋体"/>
                <w:color w:val="000000"/>
                <w:sz w:val="22"/>
                <w:szCs w:val="24"/>
              </w:rPr>
            </w:pPr>
            <w:r>
              <w:rPr>
                <w:rFonts w:hint="eastAsia" w:ascii="宋体" w:hAnsi="宋体"/>
                <w:color w:val="000000"/>
                <w:sz w:val="22"/>
                <w:szCs w:val="24"/>
              </w:rPr>
              <w:t>焊接 DN100*16kg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6C883C">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08CE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C5C9804">
            <w:pPr>
              <w:spacing w:beforeLines="0" w:afterLines="0"/>
              <w:jc w:val="center"/>
              <w:rPr>
                <w:rFonts w:hint="eastAsia" w:ascii="宋体" w:hAnsi="宋体"/>
                <w:color w:val="000000"/>
                <w:sz w:val="22"/>
                <w:szCs w:val="24"/>
              </w:rPr>
            </w:pPr>
            <w:r>
              <w:rPr>
                <w:rFonts w:hint="eastAsia" w:ascii="宋体" w:hAnsi="宋体"/>
                <w:color w:val="000000"/>
                <w:sz w:val="22"/>
                <w:szCs w:val="24"/>
              </w:rPr>
              <w:t>98.18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B81711">
            <w:pPr>
              <w:spacing w:beforeLines="0" w:afterLines="0"/>
              <w:jc w:val="center"/>
              <w:rPr>
                <w:rFonts w:hint="eastAsia" w:ascii="宋体" w:hAnsi="宋体"/>
                <w:color w:val="000000"/>
                <w:sz w:val="22"/>
                <w:szCs w:val="24"/>
              </w:rPr>
            </w:pPr>
          </w:p>
        </w:tc>
      </w:tr>
      <w:tr w14:paraId="16A7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F160DA">
            <w:pPr>
              <w:spacing w:beforeLines="0" w:afterLines="0"/>
              <w:jc w:val="center"/>
              <w:rPr>
                <w:rFonts w:hint="eastAsia" w:ascii="宋体" w:hAnsi="宋体"/>
                <w:color w:val="000000"/>
                <w:sz w:val="22"/>
                <w:szCs w:val="24"/>
              </w:rPr>
            </w:pPr>
            <w:r>
              <w:rPr>
                <w:rFonts w:hint="eastAsia" w:ascii="宋体" w:hAnsi="宋体"/>
                <w:color w:val="000000"/>
                <w:sz w:val="22"/>
                <w:szCs w:val="24"/>
              </w:rPr>
              <w:t>117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D8F0C9">
            <w:pPr>
              <w:spacing w:beforeLines="0" w:afterLines="0"/>
              <w:jc w:val="center"/>
              <w:rPr>
                <w:rFonts w:hint="eastAsia" w:ascii="宋体" w:hAnsi="宋体"/>
                <w:color w:val="000000"/>
                <w:sz w:val="22"/>
                <w:szCs w:val="24"/>
              </w:rPr>
            </w:pPr>
            <w:r>
              <w:rPr>
                <w:rFonts w:hint="eastAsia" w:ascii="宋体" w:hAnsi="宋体"/>
                <w:color w:val="000000"/>
                <w:sz w:val="22"/>
                <w:szCs w:val="24"/>
              </w:rPr>
              <w:t>304不锈钢法兰片</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FE3655">
            <w:pPr>
              <w:spacing w:beforeLines="0" w:afterLines="0"/>
              <w:jc w:val="center"/>
              <w:rPr>
                <w:rFonts w:hint="eastAsia" w:ascii="宋体" w:hAnsi="宋体"/>
                <w:color w:val="000000"/>
                <w:sz w:val="22"/>
                <w:szCs w:val="24"/>
              </w:rPr>
            </w:pPr>
            <w:r>
              <w:rPr>
                <w:rFonts w:hint="eastAsia" w:ascii="宋体" w:hAnsi="宋体"/>
                <w:color w:val="000000"/>
                <w:sz w:val="22"/>
                <w:szCs w:val="24"/>
              </w:rPr>
              <w:t>焊接 DN80*16kg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A51BDA">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306E7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4A98414">
            <w:pPr>
              <w:spacing w:beforeLines="0" w:afterLines="0"/>
              <w:jc w:val="center"/>
              <w:rPr>
                <w:rFonts w:hint="eastAsia" w:ascii="宋体" w:hAnsi="宋体"/>
                <w:color w:val="000000"/>
                <w:sz w:val="22"/>
                <w:szCs w:val="24"/>
              </w:rPr>
            </w:pPr>
            <w:r>
              <w:rPr>
                <w:rFonts w:hint="eastAsia" w:ascii="宋体" w:hAnsi="宋体"/>
                <w:color w:val="000000"/>
                <w:sz w:val="22"/>
                <w:szCs w:val="24"/>
              </w:rPr>
              <w:t>78.75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21AE4">
            <w:pPr>
              <w:spacing w:beforeLines="0" w:afterLines="0"/>
              <w:jc w:val="center"/>
              <w:rPr>
                <w:rFonts w:hint="eastAsia" w:ascii="宋体" w:hAnsi="宋体"/>
                <w:color w:val="000000"/>
                <w:sz w:val="22"/>
                <w:szCs w:val="24"/>
              </w:rPr>
            </w:pPr>
          </w:p>
        </w:tc>
      </w:tr>
      <w:tr w14:paraId="44D2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F175FB">
            <w:pPr>
              <w:spacing w:beforeLines="0" w:afterLines="0"/>
              <w:jc w:val="center"/>
              <w:rPr>
                <w:rFonts w:hint="eastAsia" w:ascii="宋体" w:hAnsi="宋体"/>
                <w:color w:val="000000"/>
                <w:sz w:val="22"/>
                <w:szCs w:val="24"/>
              </w:rPr>
            </w:pPr>
            <w:r>
              <w:rPr>
                <w:rFonts w:hint="eastAsia" w:ascii="宋体" w:hAnsi="宋体"/>
                <w:color w:val="000000"/>
                <w:sz w:val="22"/>
                <w:szCs w:val="24"/>
              </w:rPr>
              <w:t>118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782A08">
            <w:pPr>
              <w:spacing w:beforeLines="0" w:afterLines="0"/>
              <w:jc w:val="center"/>
              <w:rPr>
                <w:rFonts w:hint="eastAsia" w:ascii="宋体" w:hAnsi="宋体"/>
                <w:color w:val="000000"/>
                <w:sz w:val="22"/>
                <w:szCs w:val="24"/>
              </w:rPr>
            </w:pPr>
            <w:r>
              <w:rPr>
                <w:rFonts w:hint="eastAsia" w:ascii="宋体" w:hAnsi="宋体"/>
                <w:color w:val="000000"/>
                <w:sz w:val="22"/>
                <w:szCs w:val="24"/>
              </w:rPr>
              <w:t>304不锈钢法兰片</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8FF68B">
            <w:pPr>
              <w:spacing w:beforeLines="0" w:afterLines="0"/>
              <w:jc w:val="center"/>
              <w:rPr>
                <w:rFonts w:hint="eastAsia" w:ascii="宋体" w:hAnsi="宋体"/>
                <w:color w:val="000000"/>
                <w:sz w:val="22"/>
                <w:szCs w:val="24"/>
              </w:rPr>
            </w:pPr>
            <w:r>
              <w:rPr>
                <w:rFonts w:hint="eastAsia" w:ascii="宋体" w:hAnsi="宋体"/>
                <w:color w:val="000000"/>
                <w:sz w:val="22"/>
                <w:szCs w:val="24"/>
              </w:rPr>
              <w:t>丝扣 DN100*16kg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BB2015">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E0CB3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0F548C3">
            <w:pPr>
              <w:spacing w:beforeLines="0" w:afterLines="0"/>
              <w:jc w:val="center"/>
              <w:rPr>
                <w:rFonts w:hint="eastAsia" w:ascii="宋体" w:hAnsi="宋体"/>
                <w:color w:val="000000"/>
                <w:sz w:val="22"/>
                <w:szCs w:val="24"/>
              </w:rPr>
            </w:pPr>
            <w:r>
              <w:rPr>
                <w:rFonts w:hint="eastAsia" w:ascii="宋体" w:hAnsi="宋体"/>
                <w:color w:val="000000"/>
                <w:sz w:val="22"/>
                <w:szCs w:val="24"/>
              </w:rPr>
              <w:t>98.70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B074F2">
            <w:pPr>
              <w:spacing w:beforeLines="0" w:afterLines="0"/>
              <w:jc w:val="center"/>
              <w:rPr>
                <w:rFonts w:hint="eastAsia" w:ascii="宋体" w:hAnsi="宋体"/>
                <w:color w:val="000000"/>
                <w:sz w:val="22"/>
                <w:szCs w:val="24"/>
              </w:rPr>
            </w:pPr>
          </w:p>
        </w:tc>
      </w:tr>
      <w:tr w14:paraId="2C15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702C59">
            <w:pPr>
              <w:spacing w:beforeLines="0" w:afterLines="0"/>
              <w:jc w:val="center"/>
              <w:rPr>
                <w:rFonts w:hint="eastAsia" w:ascii="宋体" w:hAnsi="宋体"/>
                <w:color w:val="000000"/>
                <w:sz w:val="22"/>
                <w:szCs w:val="24"/>
              </w:rPr>
            </w:pPr>
            <w:r>
              <w:rPr>
                <w:rFonts w:hint="eastAsia" w:ascii="宋体" w:hAnsi="宋体"/>
                <w:color w:val="000000"/>
                <w:sz w:val="22"/>
                <w:szCs w:val="24"/>
              </w:rPr>
              <w:t>119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6F920C">
            <w:pPr>
              <w:spacing w:beforeLines="0" w:afterLines="0"/>
              <w:jc w:val="center"/>
              <w:rPr>
                <w:rFonts w:hint="eastAsia" w:ascii="宋体" w:hAnsi="宋体"/>
                <w:color w:val="000000"/>
                <w:sz w:val="22"/>
                <w:szCs w:val="24"/>
              </w:rPr>
            </w:pPr>
            <w:r>
              <w:rPr>
                <w:rFonts w:hint="eastAsia" w:ascii="宋体" w:hAnsi="宋体"/>
                <w:color w:val="000000"/>
                <w:sz w:val="22"/>
                <w:szCs w:val="24"/>
              </w:rPr>
              <w:t>304不锈钢法兰片</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A9C1A1">
            <w:pPr>
              <w:spacing w:beforeLines="0" w:afterLines="0"/>
              <w:jc w:val="center"/>
              <w:rPr>
                <w:rFonts w:hint="eastAsia" w:ascii="宋体" w:hAnsi="宋体"/>
                <w:color w:val="000000"/>
                <w:sz w:val="22"/>
                <w:szCs w:val="24"/>
              </w:rPr>
            </w:pPr>
            <w:r>
              <w:rPr>
                <w:rFonts w:hint="eastAsia" w:ascii="宋体" w:hAnsi="宋体"/>
                <w:color w:val="000000"/>
                <w:sz w:val="22"/>
                <w:szCs w:val="24"/>
              </w:rPr>
              <w:t>丝扣 DN80*16kg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370D71">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D7E32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677CD08">
            <w:pPr>
              <w:spacing w:beforeLines="0" w:afterLines="0"/>
              <w:jc w:val="center"/>
              <w:rPr>
                <w:rFonts w:hint="eastAsia" w:ascii="宋体" w:hAnsi="宋体"/>
                <w:color w:val="000000"/>
                <w:sz w:val="22"/>
                <w:szCs w:val="24"/>
              </w:rPr>
            </w:pPr>
            <w:r>
              <w:rPr>
                <w:rFonts w:hint="eastAsia" w:ascii="宋体" w:hAnsi="宋体"/>
                <w:color w:val="000000"/>
                <w:sz w:val="22"/>
                <w:szCs w:val="24"/>
              </w:rPr>
              <w:t>80.85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21975D">
            <w:pPr>
              <w:spacing w:beforeLines="0" w:afterLines="0"/>
              <w:jc w:val="center"/>
              <w:rPr>
                <w:rFonts w:hint="eastAsia" w:ascii="宋体" w:hAnsi="宋体"/>
                <w:color w:val="000000"/>
                <w:sz w:val="22"/>
                <w:szCs w:val="24"/>
              </w:rPr>
            </w:pPr>
          </w:p>
        </w:tc>
      </w:tr>
      <w:tr w14:paraId="14ED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104D49">
            <w:pPr>
              <w:spacing w:beforeLines="0" w:afterLines="0"/>
              <w:jc w:val="center"/>
              <w:rPr>
                <w:rFonts w:hint="eastAsia" w:ascii="宋体" w:hAnsi="宋体"/>
                <w:color w:val="000000"/>
                <w:sz w:val="22"/>
                <w:szCs w:val="24"/>
              </w:rPr>
            </w:pPr>
            <w:r>
              <w:rPr>
                <w:rFonts w:hint="eastAsia" w:ascii="宋体" w:hAnsi="宋体"/>
                <w:color w:val="000000"/>
                <w:sz w:val="22"/>
                <w:szCs w:val="24"/>
              </w:rPr>
              <w:t>120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070150">
            <w:pPr>
              <w:spacing w:beforeLines="0" w:afterLines="0"/>
              <w:jc w:val="center"/>
              <w:rPr>
                <w:rFonts w:hint="eastAsia" w:ascii="宋体" w:hAnsi="宋体"/>
                <w:color w:val="000000"/>
                <w:sz w:val="22"/>
                <w:szCs w:val="24"/>
              </w:rPr>
            </w:pPr>
            <w:r>
              <w:rPr>
                <w:rFonts w:hint="eastAsia" w:ascii="宋体" w:hAnsi="宋体"/>
                <w:color w:val="000000"/>
                <w:sz w:val="22"/>
                <w:szCs w:val="24"/>
              </w:rPr>
              <w:t>304不锈钢法兰片</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8CB5B">
            <w:pPr>
              <w:spacing w:beforeLines="0" w:afterLines="0"/>
              <w:jc w:val="center"/>
              <w:rPr>
                <w:rFonts w:hint="eastAsia" w:ascii="宋体" w:hAnsi="宋体"/>
                <w:color w:val="000000"/>
                <w:sz w:val="22"/>
                <w:szCs w:val="24"/>
              </w:rPr>
            </w:pPr>
            <w:r>
              <w:rPr>
                <w:rFonts w:hint="eastAsia" w:ascii="宋体" w:hAnsi="宋体"/>
                <w:color w:val="000000"/>
                <w:sz w:val="22"/>
                <w:szCs w:val="24"/>
              </w:rPr>
              <w:t>丝扣 DN65*16kg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E0DB61">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1EFF2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CBEE21B">
            <w:pPr>
              <w:spacing w:beforeLines="0" w:afterLines="0"/>
              <w:jc w:val="center"/>
              <w:rPr>
                <w:rFonts w:hint="eastAsia" w:ascii="宋体" w:hAnsi="宋体"/>
                <w:color w:val="000000"/>
                <w:sz w:val="22"/>
                <w:szCs w:val="24"/>
              </w:rPr>
            </w:pPr>
            <w:r>
              <w:rPr>
                <w:rFonts w:hint="eastAsia" w:ascii="宋体" w:hAnsi="宋体"/>
                <w:color w:val="000000"/>
                <w:sz w:val="22"/>
                <w:szCs w:val="24"/>
              </w:rPr>
              <w:t>65.10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E3EE46">
            <w:pPr>
              <w:spacing w:beforeLines="0" w:afterLines="0"/>
              <w:jc w:val="center"/>
              <w:rPr>
                <w:rFonts w:hint="eastAsia" w:ascii="宋体" w:hAnsi="宋体"/>
                <w:color w:val="000000"/>
                <w:sz w:val="22"/>
                <w:szCs w:val="24"/>
              </w:rPr>
            </w:pPr>
          </w:p>
        </w:tc>
      </w:tr>
      <w:tr w14:paraId="264A4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724ED7">
            <w:pPr>
              <w:spacing w:beforeLines="0" w:afterLines="0"/>
              <w:jc w:val="center"/>
              <w:rPr>
                <w:rFonts w:hint="eastAsia" w:ascii="宋体" w:hAnsi="宋体"/>
                <w:color w:val="000000"/>
                <w:sz w:val="22"/>
                <w:szCs w:val="24"/>
              </w:rPr>
            </w:pPr>
            <w:r>
              <w:rPr>
                <w:rFonts w:hint="eastAsia" w:ascii="宋体" w:hAnsi="宋体"/>
                <w:color w:val="000000"/>
                <w:sz w:val="22"/>
                <w:szCs w:val="24"/>
              </w:rPr>
              <w:t>121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AF6FB7">
            <w:pPr>
              <w:spacing w:beforeLines="0" w:afterLines="0"/>
              <w:jc w:val="center"/>
              <w:rPr>
                <w:rFonts w:hint="eastAsia" w:ascii="宋体" w:hAnsi="宋体"/>
                <w:color w:val="000000"/>
                <w:sz w:val="22"/>
                <w:szCs w:val="24"/>
              </w:rPr>
            </w:pPr>
            <w:r>
              <w:rPr>
                <w:rFonts w:hint="eastAsia" w:ascii="宋体" w:hAnsi="宋体"/>
                <w:color w:val="000000"/>
                <w:sz w:val="22"/>
                <w:szCs w:val="24"/>
              </w:rPr>
              <w:t>304不锈钢法兰片</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496FFA">
            <w:pPr>
              <w:spacing w:beforeLines="0" w:afterLines="0"/>
              <w:jc w:val="center"/>
              <w:rPr>
                <w:rFonts w:hint="eastAsia" w:ascii="宋体" w:hAnsi="宋体"/>
                <w:color w:val="000000"/>
                <w:sz w:val="22"/>
                <w:szCs w:val="24"/>
              </w:rPr>
            </w:pPr>
            <w:r>
              <w:rPr>
                <w:rFonts w:hint="eastAsia" w:ascii="宋体" w:hAnsi="宋体"/>
                <w:color w:val="000000"/>
                <w:sz w:val="22"/>
                <w:szCs w:val="24"/>
              </w:rPr>
              <w:t>丝扣 DN50*16kg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60BCF0">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CE412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AE2F09F">
            <w:pPr>
              <w:spacing w:beforeLines="0" w:afterLines="0"/>
              <w:jc w:val="center"/>
              <w:rPr>
                <w:rFonts w:hint="eastAsia" w:ascii="宋体" w:hAnsi="宋体"/>
                <w:color w:val="000000"/>
                <w:sz w:val="22"/>
                <w:szCs w:val="24"/>
              </w:rPr>
            </w:pPr>
            <w:r>
              <w:rPr>
                <w:rFonts w:hint="eastAsia" w:ascii="宋体" w:hAnsi="宋体"/>
                <w:color w:val="000000"/>
                <w:sz w:val="22"/>
                <w:szCs w:val="24"/>
              </w:rPr>
              <w:t>49.35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629B4F">
            <w:pPr>
              <w:spacing w:beforeLines="0" w:afterLines="0"/>
              <w:jc w:val="center"/>
              <w:rPr>
                <w:rFonts w:hint="eastAsia" w:ascii="宋体" w:hAnsi="宋体"/>
                <w:color w:val="000000"/>
                <w:sz w:val="22"/>
                <w:szCs w:val="24"/>
              </w:rPr>
            </w:pPr>
          </w:p>
        </w:tc>
      </w:tr>
      <w:tr w14:paraId="43A5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7F0917">
            <w:pPr>
              <w:spacing w:beforeLines="0" w:afterLines="0"/>
              <w:jc w:val="center"/>
              <w:rPr>
                <w:rFonts w:hint="eastAsia" w:ascii="宋体" w:hAnsi="宋体"/>
                <w:color w:val="000000"/>
                <w:sz w:val="22"/>
                <w:szCs w:val="24"/>
              </w:rPr>
            </w:pPr>
            <w:r>
              <w:rPr>
                <w:rFonts w:hint="eastAsia" w:ascii="宋体" w:hAnsi="宋体"/>
                <w:color w:val="000000"/>
                <w:sz w:val="22"/>
                <w:szCs w:val="24"/>
              </w:rPr>
              <w:t>122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BBDB37">
            <w:pPr>
              <w:spacing w:beforeLines="0" w:afterLines="0"/>
              <w:jc w:val="center"/>
              <w:rPr>
                <w:rFonts w:hint="eastAsia" w:ascii="宋体" w:hAnsi="宋体"/>
                <w:color w:val="000000"/>
                <w:sz w:val="22"/>
                <w:szCs w:val="24"/>
              </w:rPr>
            </w:pPr>
            <w:r>
              <w:rPr>
                <w:rFonts w:hint="eastAsia" w:ascii="宋体" w:hAnsi="宋体"/>
                <w:color w:val="000000"/>
                <w:sz w:val="22"/>
                <w:szCs w:val="24"/>
              </w:rPr>
              <w:t>304不锈钢法兰片</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38D64">
            <w:pPr>
              <w:spacing w:beforeLines="0" w:afterLines="0"/>
              <w:jc w:val="center"/>
              <w:rPr>
                <w:rFonts w:hint="eastAsia" w:ascii="宋体" w:hAnsi="宋体"/>
                <w:color w:val="000000"/>
                <w:sz w:val="22"/>
                <w:szCs w:val="24"/>
              </w:rPr>
            </w:pPr>
            <w:r>
              <w:rPr>
                <w:rFonts w:hint="eastAsia" w:ascii="宋体" w:hAnsi="宋体"/>
                <w:color w:val="000000"/>
                <w:sz w:val="22"/>
                <w:szCs w:val="24"/>
              </w:rPr>
              <w:t>丝扣 DN40*16kg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CBAEC5">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3ECD0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0C2EE20">
            <w:pPr>
              <w:spacing w:beforeLines="0" w:afterLines="0"/>
              <w:jc w:val="center"/>
              <w:rPr>
                <w:rFonts w:hint="eastAsia" w:ascii="宋体" w:hAnsi="宋体"/>
                <w:color w:val="000000"/>
                <w:sz w:val="22"/>
                <w:szCs w:val="24"/>
              </w:rPr>
            </w:pPr>
            <w:r>
              <w:rPr>
                <w:rFonts w:hint="eastAsia" w:ascii="宋体" w:hAnsi="宋体"/>
                <w:color w:val="000000"/>
                <w:sz w:val="22"/>
                <w:szCs w:val="24"/>
              </w:rPr>
              <w:t>42.32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224610">
            <w:pPr>
              <w:spacing w:beforeLines="0" w:afterLines="0"/>
              <w:jc w:val="center"/>
              <w:rPr>
                <w:rFonts w:hint="eastAsia" w:ascii="宋体" w:hAnsi="宋体"/>
                <w:color w:val="000000"/>
                <w:sz w:val="22"/>
                <w:szCs w:val="24"/>
              </w:rPr>
            </w:pPr>
          </w:p>
        </w:tc>
      </w:tr>
      <w:tr w14:paraId="3D5F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BE2475">
            <w:pPr>
              <w:spacing w:beforeLines="0" w:afterLines="0"/>
              <w:jc w:val="center"/>
              <w:rPr>
                <w:rFonts w:hint="eastAsia" w:ascii="宋体" w:hAnsi="宋体"/>
                <w:color w:val="000000"/>
                <w:sz w:val="22"/>
                <w:szCs w:val="24"/>
              </w:rPr>
            </w:pPr>
            <w:r>
              <w:rPr>
                <w:rFonts w:hint="eastAsia" w:ascii="宋体" w:hAnsi="宋体"/>
                <w:color w:val="000000"/>
                <w:sz w:val="22"/>
                <w:szCs w:val="24"/>
              </w:rPr>
              <w:t>123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DCB49D">
            <w:pPr>
              <w:spacing w:beforeLines="0" w:afterLines="0"/>
              <w:jc w:val="center"/>
              <w:rPr>
                <w:rFonts w:hint="eastAsia" w:ascii="宋体" w:hAnsi="宋体"/>
                <w:color w:val="000000"/>
                <w:sz w:val="22"/>
                <w:szCs w:val="24"/>
              </w:rPr>
            </w:pPr>
            <w:r>
              <w:rPr>
                <w:rFonts w:hint="eastAsia" w:ascii="宋体" w:hAnsi="宋体"/>
                <w:color w:val="000000"/>
                <w:sz w:val="22"/>
                <w:szCs w:val="24"/>
              </w:rPr>
              <w:t>盲板</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0A5C48">
            <w:pPr>
              <w:spacing w:beforeLines="0" w:afterLines="0"/>
              <w:jc w:val="center"/>
              <w:rPr>
                <w:rFonts w:hint="eastAsia" w:ascii="宋体" w:hAnsi="宋体"/>
                <w:color w:val="000000"/>
                <w:sz w:val="22"/>
                <w:szCs w:val="24"/>
              </w:rPr>
            </w:pPr>
            <w:r>
              <w:rPr>
                <w:rFonts w:hint="eastAsia" w:ascii="宋体" w:hAnsi="宋体"/>
                <w:color w:val="000000"/>
                <w:sz w:val="22"/>
                <w:szCs w:val="24"/>
              </w:rPr>
              <w:t>DN300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52B2B1">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C0A27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7BEF88E">
            <w:pPr>
              <w:spacing w:beforeLines="0" w:afterLines="0"/>
              <w:jc w:val="center"/>
              <w:rPr>
                <w:rFonts w:hint="eastAsia" w:ascii="宋体" w:hAnsi="宋体"/>
                <w:color w:val="000000"/>
                <w:sz w:val="22"/>
                <w:szCs w:val="24"/>
              </w:rPr>
            </w:pPr>
            <w:r>
              <w:rPr>
                <w:rFonts w:hint="eastAsia" w:ascii="宋体" w:hAnsi="宋体"/>
                <w:color w:val="000000"/>
                <w:sz w:val="22"/>
                <w:szCs w:val="24"/>
              </w:rPr>
              <w:t>532.35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47AE20">
            <w:pPr>
              <w:spacing w:beforeLines="0" w:afterLines="0"/>
              <w:jc w:val="center"/>
              <w:rPr>
                <w:rFonts w:hint="eastAsia" w:ascii="宋体" w:hAnsi="宋体"/>
                <w:color w:val="000000"/>
                <w:sz w:val="22"/>
                <w:szCs w:val="24"/>
              </w:rPr>
            </w:pPr>
          </w:p>
        </w:tc>
      </w:tr>
      <w:tr w14:paraId="2E9A3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8961D4">
            <w:pPr>
              <w:spacing w:beforeLines="0" w:afterLines="0"/>
              <w:jc w:val="center"/>
              <w:rPr>
                <w:rFonts w:hint="eastAsia" w:ascii="宋体" w:hAnsi="宋体"/>
                <w:color w:val="000000"/>
                <w:sz w:val="22"/>
                <w:szCs w:val="24"/>
              </w:rPr>
            </w:pPr>
            <w:r>
              <w:rPr>
                <w:rFonts w:hint="eastAsia" w:ascii="宋体" w:hAnsi="宋体"/>
                <w:color w:val="000000"/>
                <w:sz w:val="22"/>
                <w:szCs w:val="24"/>
              </w:rPr>
              <w:t>124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F6FA20">
            <w:pPr>
              <w:spacing w:beforeLines="0" w:afterLines="0"/>
              <w:jc w:val="center"/>
              <w:rPr>
                <w:rFonts w:hint="eastAsia" w:ascii="宋体" w:hAnsi="宋体"/>
                <w:color w:val="000000"/>
                <w:sz w:val="22"/>
                <w:szCs w:val="24"/>
              </w:rPr>
            </w:pPr>
            <w:r>
              <w:rPr>
                <w:rFonts w:hint="eastAsia" w:ascii="宋体" w:hAnsi="宋体"/>
                <w:color w:val="000000"/>
                <w:sz w:val="22"/>
                <w:szCs w:val="24"/>
              </w:rPr>
              <w:t>盲板</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23DFCE">
            <w:pPr>
              <w:spacing w:beforeLines="0" w:afterLines="0"/>
              <w:jc w:val="center"/>
              <w:rPr>
                <w:rFonts w:hint="eastAsia" w:ascii="宋体" w:hAnsi="宋体"/>
                <w:color w:val="000000"/>
                <w:sz w:val="22"/>
                <w:szCs w:val="24"/>
              </w:rPr>
            </w:pPr>
            <w:r>
              <w:rPr>
                <w:rFonts w:hint="eastAsia" w:ascii="宋体" w:hAnsi="宋体"/>
                <w:color w:val="000000"/>
                <w:sz w:val="22"/>
                <w:szCs w:val="24"/>
              </w:rPr>
              <w:t>DN200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225899">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437B2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C325CEA">
            <w:pPr>
              <w:spacing w:beforeLines="0" w:afterLines="0"/>
              <w:jc w:val="center"/>
              <w:rPr>
                <w:rFonts w:hint="eastAsia" w:ascii="宋体" w:hAnsi="宋体"/>
                <w:color w:val="000000"/>
                <w:sz w:val="22"/>
                <w:szCs w:val="24"/>
              </w:rPr>
            </w:pPr>
            <w:r>
              <w:rPr>
                <w:rFonts w:hint="eastAsia" w:ascii="宋体" w:hAnsi="宋体"/>
                <w:color w:val="000000"/>
                <w:sz w:val="22"/>
                <w:szCs w:val="24"/>
              </w:rPr>
              <w:t>232.05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233D93">
            <w:pPr>
              <w:spacing w:beforeLines="0" w:afterLines="0"/>
              <w:jc w:val="center"/>
              <w:rPr>
                <w:rFonts w:hint="eastAsia" w:ascii="宋体" w:hAnsi="宋体"/>
                <w:color w:val="000000"/>
                <w:sz w:val="22"/>
                <w:szCs w:val="24"/>
              </w:rPr>
            </w:pPr>
          </w:p>
        </w:tc>
      </w:tr>
      <w:tr w14:paraId="4C7A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2E74FF">
            <w:pPr>
              <w:spacing w:beforeLines="0" w:afterLines="0"/>
              <w:jc w:val="center"/>
              <w:rPr>
                <w:rFonts w:hint="eastAsia" w:ascii="宋体" w:hAnsi="宋体"/>
                <w:color w:val="000000"/>
                <w:sz w:val="22"/>
                <w:szCs w:val="24"/>
              </w:rPr>
            </w:pPr>
            <w:r>
              <w:rPr>
                <w:rFonts w:hint="eastAsia" w:ascii="宋体" w:hAnsi="宋体"/>
                <w:color w:val="000000"/>
                <w:sz w:val="22"/>
                <w:szCs w:val="24"/>
              </w:rPr>
              <w:t>125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39610D">
            <w:pPr>
              <w:spacing w:beforeLines="0" w:afterLines="0"/>
              <w:jc w:val="center"/>
              <w:rPr>
                <w:rFonts w:hint="eastAsia" w:ascii="宋体" w:hAnsi="宋体"/>
                <w:color w:val="000000"/>
                <w:sz w:val="22"/>
                <w:szCs w:val="24"/>
              </w:rPr>
            </w:pPr>
            <w:r>
              <w:rPr>
                <w:rFonts w:hint="eastAsia" w:ascii="宋体" w:hAnsi="宋体"/>
                <w:color w:val="000000"/>
                <w:sz w:val="22"/>
                <w:szCs w:val="24"/>
              </w:rPr>
              <w:t>盲板</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36E16C">
            <w:pPr>
              <w:spacing w:beforeLines="0" w:afterLines="0"/>
              <w:jc w:val="center"/>
              <w:rPr>
                <w:rFonts w:hint="eastAsia" w:ascii="宋体" w:hAnsi="宋体"/>
                <w:color w:val="000000"/>
                <w:sz w:val="22"/>
                <w:szCs w:val="24"/>
              </w:rPr>
            </w:pPr>
            <w:r>
              <w:rPr>
                <w:rFonts w:hint="eastAsia" w:ascii="宋体" w:hAnsi="宋体"/>
                <w:color w:val="000000"/>
                <w:sz w:val="22"/>
                <w:szCs w:val="24"/>
              </w:rPr>
              <w:t>DN100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490866">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1DFFA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CFE43F3">
            <w:pPr>
              <w:spacing w:beforeLines="0" w:afterLines="0"/>
              <w:jc w:val="center"/>
              <w:rPr>
                <w:rFonts w:hint="eastAsia" w:ascii="宋体" w:hAnsi="宋体"/>
                <w:color w:val="000000"/>
                <w:sz w:val="22"/>
                <w:szCs w:val="24"/>
              </w:rPr>
            </w:pPr>
            <w:r>
              <w:rPr>
                <w:rFonts w:hint="eastAsia" w:ascii="宋体" w:hAnsi="宋体"/>
                <w:color w:val="000000"/>
                <w:sz w:val="22"/>
                <w:szCs w:val="24"/>
              </w:rPr>
              <w:t>108.15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30B4A">
            <w:pPr>
              <w:spacing w:beforeLines="0" w:afterLines="0"/>
              <w:jc w:val="center"/>
              <w:rPr>
                <w:rFonts w:hint="eastAsia" w:ascii="宋体" w:hAnsi="宋体"/>
                <w:color w:val="000000"/>
                <w:sz w:val="22"/>
                <w:szCs w:val="24"/>
              </w:rPr>
            </w:pPr>
          </w:p>
        </w:tc>
      </w:tr>
      <w:tr w14:paraId="0718D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B6C6AD">
            <w:pPr>
              <w:spacing w:beforeLines="0" w:afterLines="0"/>
              <w:jc w:val="center"/>
              <w:rPr>
                <w:rFonts w:hint="eastAsia" w:ascii="宋体" w:hAnsi="宋体"/>
                <w:color w:val="000000"/>
                <w:sz w:val="22"/>
                <w:szCs w:val="24"/>
              </w:rPr>
            </w:pPr>
            <w:r>
              <w:rPr>
                <w:rFonts w:hint="eastAsia" w:ascii="宋体" w:hAnsi="宋体"/>
                <w:color w:val="000000"/>
                <w:sz w:val="22"/>
                <w:szCs w:val="24"/>
              </w:rPr>
              <w:t>126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E4DE3B">
            <w:pPr>
              <w:spacing w:beforeLines="0" w:afterLines="0"/>
              <w:jc w:val="center"/>
              <w:rPr>
                <w:rFonts w:hint="eastAsia" w:ascii="宋体" w:hAnsi="宋体"/>
                <w:color w:val="000000"/>
                <w:sz w:val="22"/>
                <w:szCs w:val="24"/>
              </w:rPr>
            </w:pPr>
            <w:r>
              <w:rPr>
                <w:rFonts w:hint="eastAsia" w:ascii="宋体" w:hAnsi="宋体"/>
                <w:color w:val="000000"/>
                <w:sz w:val="22"/>
                <w:szCs w:val="24"/>
              </w:rPr>
              <w:t>304不锈钢螺栓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A16B6B">
            <w:pPr>
              <w:spacing w:beforeLines="0" w:afterLines="0"/>
              <w:jc w:val="center"/>
              <w:rPr>
                <w:rFonts w:hint="eastAsia" w:ascii="宋体" w:hAnsi="宋体"/>
                <w:color w:val="000000"/>
                <w:sz w:val="22"/>
                <w:szCs w:val="24"/>
              </w:rPr>
            </w:pPr>
            <w:r>
              <w:rPr>
                <w:rFonts w:hint="eastAsia" w:ascii="宋体" w:hAnsi="宋体"/>
                <w:color w:val="000000"/>
                <w:sz w:val="22"/>
                <w:szCs w:val="24"/>
              </w:rPr>
              <w:t>M20*80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3DCF13">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1352C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CA2445A">
            <w:pPr>
              <w:spacing w:beforeLines="0" w:afterLines="0"/>
              <w:jc w:val="center"/>
              <w:rPr>
                <w:rFonts w:hint="eastAsia" w:ascii="宋体" w:hAnsi="宋体"/>
                <w:color w:val="000000"/>
                <w:sz w:val="22"/>
                <w:szCs w:val="24"/>
              </w:rPr>
            </w:pPr>
            <w:r>
              <w:rPr>
                <w:rFonts w:hint="eastAsia" w:ascii="宋体" w:hAnsi="宋体"/>
                <w:color w:val="000000"/>
                <w:sz w:val="22"/>
                <w:szCs w:val="24"/>
              </w:rPr>
              <w:t>8.87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22DDB5">
            <w:pPr>
              <w:spacing w:beforeLines="0" w:afterLines="0"/>
              <w:jc w:val="center"/>
              <w:rPr>
                <w:rFonts w:hint="eastAsia" w:ascii="宋体" w:hAnsi="宋体"/>
                <w:color w:val="000000"/>
                <w:sz w:val="22"/>
                <w:szCs w:val="24"/>
              </w:rPr>
            </w:pPr>
          </w:p>
        </w:tc>
      </w:tr>
      <w:tr w14:paraId="553B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E08A6F">
            <w:pPr>
              <w:spacing w:beforeLines="0" w:afterLines="0"/>
              <w:jc w:val="center"/>
              <w:rPr>
                <w:rFonts w:hint="eastAsia" w:ascii="宋体" w:hAnsi="宋体"/>
                <w:color w:val="000000"/>
                <w:sz w:val="22"/>
                <w:szCs w:val="24"/>
              </w:rPr>
            </w:pPr>
            <w:r>
              <w:rPr>
                <w:rFonts w:hint="eastAsia" w:ascii="宋体" w:hAnsi="宋体"/>
                <w:color w:val="000000"/>
                <w:sz w:val="22"/>
                <w:szCs w:val="24"/>
              </w:rPr>
              <w:t>127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44A5F9">
            <w:pPr>
              <w:spacing w:beforeLines="0" w:afterLines="0"/>
              <w:jc w:val="center"/>
              <w:rPr>
                <w:rFonts w:hint="eastAsia" w:ascii="宋体" w:hAnsi="宋体"/>
                <w:color w:val="000000"/>
                <w:sz w:val="22"/>
                <w:szCs w:val="24"/>
              </w:rPr>
            </w:pPr>
            <w:r>
              <w:rPr>
                <w:rFonts w:hint="eastAsia" w:ascii="宋体" w:hAnsi="宋体"/>
                <w:color w:val="000000"/>
                <w:sz w:val="22"/>
                <w:szCs w:val="24"/>
              </w:rPr>
              <w:t>304不锈钢螺栓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50B0F2">
            <w:pPr>
              <w:spacing w:beforeLines="0" w:afterLines="0"/>
              <w:jc w:val="center"/>
              <w:rPr>
                <w:rFonts w:hint="eastAsia" w:ascii="宋体" w:hAnsi="宋体"/>
                <w:color w:val="000000"/>
                <w:sz w:val="22"/>
                <w:szCs w:val="24"/>
              </w:rPr>
            </w:pPr>
            <w:r>
              <w:rPr>
                <w:rFonts w:hint="eastAsia" w:ascii="宋体" w:hAnsi="宋体"/>
                <w:color w:val="000000"/>
                <w:sz w:val="22"/>
                <w:szCs w:val="24"/>
              </w:rPr>
              <w:t>M20*100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41B24D">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C5682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C980F71">
            <w:pPr>
              <w:spacing w:beforeLines="0" w:afterLines="0"/>
              <w:jc w:val="center"/>
              <w:rPr>
                <w:rFonts w:hint="eastAsia" w:ascii="宋体" w:hAnsi="宋体"/>
                <w:color w:val="000000"/>
                <w:sz w:val="22"/>
                <w:szCs w:val="24"/>
              </w:rPr>
            </w:pPr>
            <w:r>
              <w:rPr>
                <w:rFonts w:hint="eastAsia" w:ascii="宋体" w:hAnsi="宋体"/>
                <w:color w:val="000000"/>
                <w:sz w:val="22"/>
                <w:szCs w:val="24"/>
              </w:rPr>
              <w:t>10.17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BB8244">
            <w:pPr>
              <w:spacing w:beforeLines="0" w:afterLines="0"/>
              <w:jc w:val="center"/>
              <w:rPr>
                <w:rFonts w:hint="eastAsia" w:ascii="宋体" w:hAnsi="宋体"/>
                <w:color w:val="000000"/>
                <w:sz w:val="22"/>
                <w:szCs w:val="24"/>
              </w:rPr>
            </w:pPr>
          </w:p>
        </w:tc>
      </w:tr>
      <w:tr w14:paraId="481F1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1EAD6">
            <w:pPr>
              <w:spacing w:beforeLines="0" w:afterLines="0"/>
              <w:jc w:val="center"/>
              <w:rPr>
                <w:rFonts w:hint="eastAsia" w:ascii="宋体" w:hAnsi="宋体"/>
                <w:color w:val="000000"/>
                <w:sz w:val="22"/>
                <w:szCs w:val="24"/>
              </w:rPr>
            </w:pPr>
            <w:r>
              <w:rPr>
                <w:rFonts w:hint="eastAsia" w:ascii="宋体" w:hAnsi="宋体"/>
                <w:color w:val="000000"/>
                <w:sz w:val="22"/>
                <w:szCs w:val="24"/>
              </w:rPr>
              <w:t>128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5A5F82">
            <w:pPr>
              <w:spacing w:beforeLines="0" w:afterLines="0"/>
              <w:jc w:val="center"/>
              <w:rPr>
                <w:rFonts w:hint="eastAsia" w:ascii="宋体" w:hAnsi="宋体"/>
                <w:color w:val="000000"/>
                <w:sz w:val="22"/>
                <w:szCs w:val="24"/>
              </w:rPr>
            </w:pPr>
            <w:r>
              <w:rPr>
                <w:rFonts w:hint="eastAsia" w:ascii="宋体" w:hAnsi="宋体"/>
                <w:color w:val="000000"/>
                <w:sz w:val="22"/>
                <w:szCs w:val="24"/>
              </w:rPr>
              <w:t>304不锈钢螺栓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9E9265">
            <w:pPr>
              <w:spacing w:beforeLines="0" w:afterLines="0"/>
              <w:jc w:val="center"/>
              <w:rPr>
                <w:rFonts w:hint="eastAsia" w:ascii="宋体" w:hAnsi="宋体"/>
                <w:color w:val="000000"/>
                <w:sz w:val="22"/>
                <w:szCs w:val="24"/>
              </w:rPr>
            </w:pPr>
            <w:r>
              <w:rPr>
                <w:rFonts w:hint="eastAsia" w:ascii="宋体" w:hAnsi="宋体"/>
                <w:color w:val="000000"/>
                <w:sz w:val="22"/>
                <w:szCs w:val="24"/>
              </w:rPr>
              <w:t>M20*120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DDB80D">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8C663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0D6998D">
            <w:pPr>
              <w:spacing w:beforeLines="0" w:afterLines="0"/>
              <w:jc w:val="center"/>
              <w:rPr>
                <w:rFonts w:hint="eastAsia" w:ascii="宋体" w:hAnsi="宋体"/>
                <w:color w:val="000000"/>
                <w:sz w:val="22"/>
                <w:szCs w:val="24"/>
              </w:rPr>
            </w:pPr>
            <w:r>
              <w:rPr>
                <w:rFonts w:hint="eastAsia" w:ascii="宋体" w:hAnsi="宋体"/>
                <w:color w:val="000000"/>
                <w:sz w:val="22"/>
                <w:szCs w:val="24"/>
              </w:rPr>
              <w:t>11.73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4239B5">
            <w:pPr>
              <w:spacing w:beforeLines="0" w:afterLines="0"/>
              <w:jc w:val="center"/>
              <w:rPr>
                <w:rFonts w:hint="eastAsia" w:ascii="宋体" w:hAnsi="宋体"/>
                <w:color w:val="000000"/>
                <w:sz w:val="22"/>
                <w:szCs w:val="24"/>
              </w:rPr>
            </w:pPr>
          </w:p>
        </w:tc>
      </w:tr>
      <w:tr w14:paraId="7DB3B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E4726A">
            <w:pPr>
              <w:spacing w:beforeLines="0" w:afterLines="0"/>
              <w:jc w:val="center"/>
              <w:rPr>
                <w:rFonts w:hint="eastAsia" w:ascii="宋体" w:hAnsi="宋体"/>
                <w:color w:val="000000"/>
                <w:sz w:val="22"/>
                <w:szCs w:val="24"/>
              </w:rPr>
            </w:pPr>
            <w:r>
              <w:rPr>
                <w:rFonts w:hint="eastAsia" w:ascii="宋体" w:hAnsi="宋体"/>
                <w:color w:val="000000"/>
                <w:sz w:val="22"/>
                <w:szCs w:val="24"/>
              </w:rPr>
              <w:t>129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156279">
            <w:pPr>
              <w:spacing w:beforeLines="0" w:afterLines="0"/>
              <w:jc w:val="center"/>
              <w:rPr>
                <w:rFonts w:hint="eastAsia" w:ascii="宋体" w:hAnsi="宋体"/>
                <w:color w:val="000000"/>
                <w:sz w:val="22"/>
                <w:szCs w:val="24"/>
              </w:rPr>
            </w:pPr>
            <w:r>
              <w:rPr>
                <w:rFonts w:hint="eastAsia" w:ascii="宋体" w:hAnsi="宋体"/>
                <w:color w:val="000000"/>
                <w:sz w:val="22"/>
                <w:szCs w:val="24"/>
              </w:rPr>
              <w:t>镀锌螺栓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647899">
            <w:pPr>
              <w:spacing w:beforeLines="0" w:afterLines="0"/>
              <w:jc w:val="center"/>
              <w:rPr>
                <w:rFonts w:hint="eastAsia" w:ascii="宋体" w:hAnsi="宋体"/>
                <w:color w:val="000000"/>
                <w:sz w:val="22"/>
                <w:szCs w:val="24"/>
              </w:rPr>
            </w:pPr>
            <w:r>
              <w:rPr>
                <w:rFonts w:hint="eastAsia" w:ascii="宋体" w:hAnsi="宋体"/>
                <w:color w:val="000000"/>
                <w:sz w:val="22"/>
                <w:szCs w:val="24"/>
              </w:rPr>
              <w:t>8.8级 M12*55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2E5E80">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7EC0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8FE35E1">
            <w:pPr>
              <w:spacing w:beforeLines="0" w:afterLines="0"/>
              <w:jc w:val="center"/>
              <w:rPr>
                <w:rFonts w:hint="eastAsia" w:ascii="宋体" w:hAnsi="宋体"/>
                <w:color w:val="000000"/>
                <w:sz w:val="22"/>
                <w:szCs w:val="24"/>
              </w:rPr>
            </w:pPr>
            <w:r>
              <w:rPr>
                <w:rFonts w:hint="eastAsia" w:ascii="宋体" w:hAnsi="宋体"/>
                <w:color w:val="000000"/>
                <w:sz w:val="22"/>
                <w:szCs w:val="24"/>
              </w:rPr>
              <w:t>0.98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69BDE">
            <w:pPr>
              <w:spacing w:beforeLines="0" w:afterLines="0"/>
              <w:jc w:val="center"/>
              <w:rPr>
                <w:rFonts w:hint="eastAsia" w:ascii="宋体" w:hAnsi="宋体"/>
                <w:color w:val="000000"/>
                <w:sz w:val="22"/>
                <w:szCs w:val="24"/>
              </w:rPr>
            </w:pPr>
          </w:p>
        </w:tc>
      </w:tr>
      <w:tr w14:paraId="01C92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B1AA42">
            <w:pPr>
              <w:spacing w:beforeLines="0" w:afterLines="0"/>
              <w:jc w:val="center"/>
              <w:rPr>
                <w:rFonts w:hint="eastAsia" w:ascii="宋体" w:hAnsi="宋体"/>
                <w:color w:val="000000"/>
                <w:sz w:val="22"/>
                <w:szCs w:val="24"/>
              </w:rPr>
            </w:pPr>
            <w:r>
              <w:rPr>
                <w:rFonts w:hint="eastAsia" w:ascii="宋体" w:hAnsi="宋体"/>
                <w:color w:val="000000"/>
                <w:sz w:val="22"/>
                <w:szCs w:val="24"/>
              </w:rPr>
              <w:t>130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A330C2">
            <w:pPr>
              <w:spacing w:beforeLines="0" w:afterLines="0"/>
              <w:jc w:val="center"/>
              <w:rPr>
                <w:rFonts w:hint="eastAsia" w:ascii="宋体" w:hAnsi="宋体"/>
                <w:color w:val="000000"/>
                <w:sz w:val="22"/>
                <w:szCs w:val="24"/>
              </w:rPr>
            </w:pPr>
            <w:r>
              <w:rPr>
                <w:rFonts w:hint="eastAsia" w:ascii="宋体" w:hAnsi="宋体"/>
                <w:color w:val="000000"/>
                <w:sz w:val="22"/>
                <w:szCs w:val="24"/>
              </w:rPr>
              <w:t>镀锌螺栓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2276DF">
            <w:pPr>
              <w:spacing w:beforeLines="0" w:afterLines="0"/>
              <w:jc w:val="center"/>
              <w:rPr>
                <w:rFonts w:hint="eastAsia" w:ascii="宋体" w:hAnsi="宋体"/>
                <w:color w:val="000000"/>
                <w:sz w:val="22"/>
                <w:szCs w:val="24"/>
              </w:rPr>
            </w:pPr>
            <w:r>
              <w:rPr>
                <w:rFonts w:hint="eastAsia" w:ascii="宋体" w:hAnsi="宋体"/>
                <w:color w:val="000000"/>
                <w:sz w:val="22"/>
                <w:szCs w:val="24"/>
              </w:rPr>
              <w:t>8.8级 M14*60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2A6E56">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1D3E6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B4226B4">
            <w:pPr>
              <w:spacing w:beforeLines="0" w:afterLines="0"/>
              <w:jc w:val="center"/>
              <w:rPr>
                <w:rFonts w:hint="eastAsia" w:ascii="宋体" w:hAnsi="宋体"/>
                <w:color w:val="000000"/>
                <w:sz w:val="22"/>
                <w:szCs w:val="24"/>
              </w:rPr>
            </w:pPr>
            <w:r>
              <w:rPr>
                <w:rFonts w:hint="eastAsia" w:ascii="宋体" w:hAnsi="宋体"/>
                <w:color w:val="000000"/>
                <w:sz w:val="22"/>
                <w:szCs w:val="24"/>
              </w:rPr>
              <w:t>1.27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A81921">
            <w:pPr>
              <w:spacing w:beforeLines="0" w:afterLines="0"/>
              <w:jc w:val="center"/>
              <w:rPr>
                <w:rFonts w:hint="eastAsia" w:ascii="宋体" w:hAnsi="宋体"/>
                <w:color w:val="000000"/>
                <w:sz w:val="22"/>
                <w:szCs w:val="24"/>
              </w:rPr>
            </w:pPr>
          </w:p>
        </w:tc>
      </w:tr>
      <w:tr w14:paraId="5E5F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5294EF">
            <w:pPr>
              <w:spacing w:beforeLines="0" w:afterLines="0"/>
              <w:jc w:val="center"/>
              <w:rPr>
                <w:rFonts w:hint="eastAsia" w:ascii="宋体" w:hAnsi="宋体"/>
                <w:color w:val="000000"/>
                <w:sz w:val="22"/>
                <w:szCs w:val="24"/>
              </w:rPr>
            </w:pPr>
            <w:r>
              <w:rPr>
                <w:rFonts w:hint="eastAsia" w:ascii="宋体" w:hAnsi="宋体"/>
                <w:color w:val="000000"/>
                <w:sz w:val="22"/>
                <w:szCs w:val="24"/>
              </w:rPr>
              <w:t>131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B2E409">
            <w:pPr>
              <w:spacing w:beforeLines="0" w:afterLines="0"/>
              <w:jc w:val="center"/>
              <w:rPr>
                <w:rFonts w:hint="eastAsia" w:ascii="宋体" w:hAnsi="宋体"/>
                <w:color w:val="000000"/>
                <w:sz w:val="22"/>
                <w:szCs w:val="24"/>
              </w:rPr>
            </w:pPr>
            <w:r>
              <w:rPr>
                <w:rFonts w:hint="eastAsia" w:ascii="宋体" w:hAnsi="宋体"/>
                <w:color w:val="000000"/>
                <w:sz w:val="22"/>
                <w:szCs w:val="24"/>
              </w:rPr>
              <w:t>镀锌螺栓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F9A59F">
            <w:pPr>
              <w:spacing w:beforeLines="0" w:afterLines="0"/>
              <w:jc w:val="center"/>
              <w:rPr>
                <w:rFonts w:hint="eastAsia" w:ascii="宋体" w:hAnsi="宋体"/>
                <w:color w:val="000000"/>
                <w:sz w:val="22"/>
                <w:szCs w:val="24"/>
              </w:rPr>
            </w:pPr>
            <w:r>
              <w:rPr>
                <w:rFonts w:hint="eastAsia" w:ascii="宋体" w:hAnsi="宋体"/>
                <w:color w:val="000000"/>
                <w:sz w:val="22"/>
                <w:szCs w:val="24"/>
              </w:rPr>
              <w:t>8.8级 M16*55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3030A1">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F9803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A4E0625">
            <w:pPr>
              <w:spacing w:beforeLines="0" w:afterLines="0"/>
              <w:jc w:val="center"/>
              <w:rPr>
                <w:rFonts w:hint="eastAsia" w:ascii="宋体" w:hAnsi="宋体"/>
                <w:color w:val="000000"/>
                <w:sz w:val="22"/>
                <w:szCs w:val="24"/>
              </w:rPr>
            </w:pPr>
            <w:r>
              <w:rPr>
                <w:rFonts w:hint="eastAsia" w:ascii="宋体" w:hAnsi="宋体"/>
                <w:color w:val="000000"/>
                <w:sz w:val="22"/>
                <w:szCs w:val="24"/>
              </w:rPr>
              <w:t>1.73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E9DA5A">
            <w:pPr>
              <w:spacing w:beforeLines="0" w:afterLines="0"/>
              <w:jc w:val="center"/>
              <w:rPr>
                <w:rFonts w:hint="eastAsia" w:ascii="宋体" w:hAnsi="宋体"/>
                <w:color w:val="000000"/>
                <w:sz w:val="22"/>
                <w:szCs w:val="24"/>
              </w:rPr>
            </w:pPr>
          </w:p>
        </w:tc>
      </w:tr>
      <w:tr w14:paraId="2A4FC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261B40">
            <w:pPr>
              <w:spacing w:beforeLines="0" w:afterLines="0"/>
              <w:jc w:val="center"/>
              <w:rPr>
                <w:rFonts w:hint="eastAsia" w:ascii="宋体" w:hAnsi="宋体"/>
                <w:color w:val="000000"/>
                <w:sz w:val="22"/>
                <w:szCs w:val="24"/>
              </w:rPr>
            </w:pPr>
            <w:r>
              <w:rPr>
                <w:rFonts w:hint="eastAsia" w:ascii="宋体" w:hAnsi="宋体"/>
                <w:color w:val="000000"/>
                <w:sz w:val="22"/>
                <w:szCs w:val="24"/>
              </w:rPr>
              <w:t>132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73486">
            <w:pPr>
              <w:spacing w:beforeLines="0" w:afterLines="0"/>
              <w:jc w:val="center"/>
              <w:rPr>
                <w:rFonts w:hint="eastAsia" w:ascii="宋体" w:hAnsi="宋体"/>
                <w:color w:val="000000"/>
                <w:sz w:val="22"/>
                <w:szCs w:val="24"/>
              </w:rPr>
            </w:pPr>
            <w:r>
              <w:rPr>
                <w:rFonts w:hint="eastAsia" w:ascii="宋体" w:hAnsi="宋体"/>
                <w:color w:val="000000"/>
                <w:sz w:val="22"/>
                <w:szCs w:val="24"/>
              </w:rPr>
              <w:t>镀锌螺栓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5CC4A4">
            <w:pPr>
              <w:spacing w:beforeLines="0" w:afterLines="0"/>
              <w:jc w:val="center"/>
              <w:rPr>
                <w:rFonts w:hint="eastAsia" w:ascii="宋体" w:hAnsi="宋体"/>
                <w:color w:val="000000"/>
                <w:sz w:val="22"/>
                <w:szCs w:val="24"/>
              </w:rPr>
            </w:pPr>
            <w:r>
              <w:rPr>
                <w:rFonts w:hint="eastAsia" w:ascii="宋体" w:hAnsi="宋体"/>
                <w:color w:val="000000"/>
                <w:sz w:val="22"/>
                <w:szCs w:val="24"/>
              </w:rPr>
              <w:t>8.8级 M16*65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2F4334">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A43D9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D53A3D3">
            <w:pPr>
              <w:spacing w:beforeLines="0" w:afterLines="0"/>
              <w:jc w:val="center"/>
              <w:rPr>
                <w:rFonts w:hint="eastAsia" w:ascii="宋体" w:hAnsi="宋体"/>
                <w:color w:val="000000"/>
                <w:sz w:val="22"/>
                <w:szCs w:val="24"/>
              </w:rPr>
            </w:pPr>
            <w:r>
              <w:rPr>
                <w:rFonts w:hint="eastAsia" w:ascii="宋体" w:hAnsi="宋体"/>
                <w:color w:val="000000"/>
                <w:sz w:val="22"/>
                <w:szCs w:val="24"/>
              </w:rPr>
              <w:t>1.86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8BAA3A">
            <w:pPr>
              <w:spacing w:beforeLines="0" w:afterLines="0"/>
              <w:jc w:val="center"/>
              <w:rPr>
                <w:rFonts w:hint="eastAsia" w:ascii="宋体" w:hAnsi="宋体"/>
                <w:color w:val="000000"/>
                <w:sz w:val="22"/>
                <w:szCs w:val="24"/>
              </w:rPr>
            </w:pPr>
          </w:p>
        </w:tc>
      </w:tr>
      <w:tr w14:paraId="6CAAA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B9772D">
            <w:pPr>
              <w:spacing w:beforeLines="0" w:afterLines="0"/>
              <w:jc w:val="center"/>
              <w:rPr>
                <w:rFonts w:hint="eastAsia" w:ascii="宋体" w:hAnsi="宋体"/>
                <w:color w:val="000000"/>
                <w:sz w:val="22"/>
                <w:szCs w:val="24"/>
              </w:rPr>
            </w:pPr>
            <w:r>
              <w:rPr>
                <w:rFonts w:hint="eastAsia" w:ascii="宋体" w:hAnsi="宋体"/>
                <w:color w:val="000000"/>
                <w:sz w:val="22"/>
                <w:szCs w:val="24"/>
              </w:rPr>
              <w:t>133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4FF312">
            <w:pPr>
              <w:spacing w:beforeLines="0" w:afterLines="0"/>
              <w:jc w:val="center"/>
              <w:rPr>
                <w:rFonts w:hint="eastAsia" w:ascii="宋体" w:hAnsi="宋体"/>
                <w:color w:val="000000"/>
                <w:sz w:val="22"/>
                <w:szCs w:val="24"/>
              </w:rPr>
            </w:pPr>
            <w:r>
              <w:rPr>
                <w:rFonts w:hint="eastAsia" w:ascii="宋体" w:hAnsi="宋体"/>
                <w:color w:val="000000"/>
                <w:sz w:val="22"/>
                <w:szCs w:val="24"/>
              </w:rPr>
              <w:t>镀锌螺栓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FD5DA7">
            <w:pPr>
              <w:spacing w:beforeLines="0" w:afterLines="0"/>
              <w:jc w:val="center"/>
              <w:rPr>
                <w:rFonts w:hint="eastAsia" w:ascii="宋体" w:hAnsi="宋体"/>
                <w:color w:val="000000"/>
                <w:sz w:val="22"/>
                <w:szCs w:val="24"/>
              </w:rPr>
            </w:pPr>
            <w:r>
              <w:rPr>
                <w:rFonts w:hint="eastAsia" w:ascii="宋体" w:hAnsi="宋体"/>
                <w:color w:val="000000"/>
                <w:sz w:val="22"/>
                <w:szCs w:val="24"/>
              </w:rPr>
              <w:t>8.8级 M16*70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A56FBB">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72BE0E">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20D63EE">
            <w:pPr>
              <w:spacing w:beforeLines="0" w:afterLines="0"/>
              <w:jc w:val="center"/>
              <w:rPr>
                <w:rFonts w:hint="eastAsia" w:ascii="宋体" w:hAnsi="宋体"/>
                <w:color w:val="000000"/>
                <w:sz w:val="22"/>
                <w:szCs w:val="24"/>
              </w:rPr>
            </w:pPr>
            <w:r>
              <w:rPr>
                <w:rFonts w:hint="eastAsia" w:ascii="宋体" w:hAnsi="宋体"/>
                <w:color w:val="000000"/>
                <w:sz w:val="22"/>
                <w:szCs w:val="24"/>
              </w:rPr>
              <w:t>1.41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A24789">
            <w:pPr>
              <w:spacing w:beforeLines="0" w:afterLines="0"/>
              <w:jc w:val="center"/>
              <w:rPr>
                <w:rFonts w:hint="eastAsia" w:ascii="宋体" w:hAnsi="宋体"/>
                <w:color w:val="000000"/>
                <w:sz w:val="22"/>
                <w:szCs w:val="24"/>
              </w:rPr>
            </w:pPr>
          </w:p>
        </w:tc>
      </w:tr>
      <w:tr w14:paraId="36BDE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D00047">
            <w:pPr>
              <w:spacing w:beforeLines="0" w:afterLines="0"/>
              <w:jc w:val="center"/>
              <w:rPr>
                <w:rFonts w:hint="eastAsia" w:ascii="宋体" w:hAnsi="宋体"/>
                <w:color w:val="000000"/>
                <w:sz w:val="22"/>
                <w:szCs w:val="24"/>
              </w:rPr>
            </w:pPr>
            <w:r>
              <w:rPr>
                <w:rFonts w:hint="eastAsia" w:ascii="宋体" w:hAnsi="宋体"/>
                <w:color w:val="000000"/>
                <w:sz w:val="22"/>
                <w:szCs w:val="24"/>
              </w:rPr>
              <w:t>134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7E0742">
            <w:pPr>
              <w:spacing w:beforeLines="0" w:afterLines="0"/>
              <w:jc w:val="center"/>
              <w:rPr>
                <w:rFonts w:hint="eastAsia" w:ascii="宋体" w:hAnsi="宋体"/>
                <w:color w:val="000000"/>
                <w:sz w:val="22"/>
                <w:szCs w:val="24"/>
              </w:rPr>
            </w:pPr>
            <w:r>
              <w:rPr>
                <w:rFonts w:hint="eastAsia" w:ascii="宋体" w:hAnsi="宋体"/>
                <w:color w:val="000000"/>
                <w:sz w:val="22"/>
                <w:szCs w:val="24"/>
              </w:rPr>
              <w:t>镀锌螺栓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75B58">
            <w:pPr>
              <w:spacing w:beforeLines="0" w:afterLines="0"/>
              <w:jc w:val="center"/>
              <w:rPr>
                <w:rFonts w:hint="eastAsia" w:ascii="宋体" w:hAnsi="宋体"/>
                <w:color w:val="000000"/>
                <w:sz w:val="22"/>
                <w:szCs w:val="24"/>
              </w:rPr>
            </w:pPr>
            <w:r>
              <w:rPr>
                <w:rFonts w:hint="eastAsia" w:ascii="宋体" w:hAnsi="宋体"/>
                <w:color w:val="000000"/>
                <w:sz w:val="22"/>
                <w:szCs w:val="24"/>
              </w:rPr>
              <w:t>8.8级 M18*75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C12E6C">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51A24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2D01377">
            <w:pPr>
              <w:spacing w:beforeLines="0" w:afterLines="0"/>
              <w:jc w:val="center"/>
              <w:rPr>
                <w:rFonts w:hint="eastAsia" w:ascii="宋体" w:hAnsi="宋体"/>
                <w:color w:val="000000"/>
                <w:sz w:val="22"/>
                <w:szCs w:val="24"/>
              </w:rPr>
            </w:pPr>
            <w:r>
              <w:rPr>
                <w:rFonts w:hint="eastAsia" w:ascii="宋体" w:hAnsi="宋体"/>
                <w:color w:val="000000"/>
                <w:sz w:val="22"/>
                <w:szCs w:val="24"/>
              </w:rPr>
              <w:t>2.38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73B5D1">
            <w:pPr>
              <w:spacing w:beforeLines="0" w:afterLines="0"/>
              <w:jc w:val="center"/>
              <w:rPr>
                <w:rFonts w:hint="eastAsia" w:ascii="宋体" w:hAnsi="宋体"/>
                <w:color w:val="000000"/>
                <w:sz w:val="22"/>
                <w:szCs w:val="24"/>
              </w:rPr>
            </w:pPr>
          </w:p>
        </w:tc>
      </w:tr>
      <w:tr w14:paraId="5EE7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1B99B3">
            <w:pPr>
              <w:spacing w:beforeLines="0" w:afterLines="0"/>
              <w:jc w:val="center"/>
              <w:rPr>
                <w:rFonts w:hint="eastAsia" w:ascii="宋体" w:hAnsi="宋体"/>
                <w:color w:val="000000"/>
                <w:sz w:val="22"/>
                <w:szCs w:val="24"/>
              </w:rPr>
            </w:pPr>
            <w:r>
              <w:rPr>
                <w:rFonts w:hint="eastAsia" w:ascii="宋体" w:hAnsi="宋体"/>
                <w:color w:val="000000"/>
                <w:sz w:val="22"/>
                <w:szCs w:val="24"/>
              </w:rPr>
              <w:t>135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B60F9C">
            <w:pPr>
              <w:spacing w:beforeLines="0" w:afterLines="0"/>
              <w:jc w:val="center"/>
              <w:rPr>
                <w:rFonts w:hint="eastAsia" w:ascii="宋体" w:hAnsi="宋体"/>
                <w:color w:val="000000"/>
                <w:sz w:val="22"/>
                <w:szCs w:val="24"/>
              </w:rPr>
            </w:pPr>
            <w:r>
              <w:rPr>
                <w:rFonts w:hint="eastAsia" w:ascii="宋体" w:hAnsi="宋体"/>
                <w:color w:val="000000"/>
                <w:sz w:val="22"/>
                <w:szCs w:val="24"/>
              </w:rPr>
              <w:t>镀锌螺栓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035EB2">
            <w:pPr>
              <w:spacing w:beforeLines="0" w:afterLines="0"/>
              <w:jc w:val="center"/>
              <w:rPr>
                <w:rFonts w:hint="eastAsia" w:ascii="宋体" w:hAnsi="宋体"/>
                <w:color w:val="000000"/>
                <w:sz w:val="22"/>
                <w:szCs w:val="24"/>
              </w:rPr>
            </w:pPr>
            <w:r>
              <w:rPr>
                <w:rFonts w:hint="eastAsia" w:ascii="宋体" w:hAnsi="宋体"/>
                <w:color w:val="000000"/>
                <w:sz w:val="22"/>
                <w:szCs w:val="24"/>
              </w:rPr>
              <w:t>8.8级 M18*80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ECD281">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F24DC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1DE61F7">
            <w:pPr>
              <w:spacing w:beforeLines="0" w:afterLines="0"/>
              <w:jc w:val="center"/>
              <w:rPr>
                <w:rFonts w:hint="eastAsia" w:ascii="宋体" w:hAnsi="宋体"/>
                <w:color w:val="000000"/>
                <w:sz w:val="22"/>
                <w:szCs w:val="24"/>
              </w:rPr>
            </w:pPr>
            <w:r>
              <w:rPr>
                <w:rFonts w:hint="eastAsia" w:ascii="宋体" w:hAnsi="宋体"/>
                <w:color w:val="000000"/>
                <w:sz w:val="22"/>
                <w:szCs w:val="24"/>
              </w:rPr>
              <w:t>2.52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1E5A50">
            <w:pPr>
              <w:spacing w:beforeLines="0" w:afterLines="0"/>
              <w:jc w:val="center"/>
              <w:rPr>
                <w:rFonts w:hint="eastAsia" w:ascii="宋体" w:hAnsi="宋体"/>
                <w:color w:val="000000"/>
                <w:sz w:val="22"/>
                <w:szCs w:val="24"/>
              </w:rPr>
            </w:pPr>
          </w:p>
        </w:tc>
      </w:tr>
      <w:tr w14:paraId="279BB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10CC3C">
            <w:pPr>
              <w:spacing w:beforeLines="0" w:afterLines="0"/>
              <w:jc w:val="center"/>
              <w:rPr>
                <w:rFonts w:hint="eastAsia" w:ascii="宋体" w:hAnsi="宋体"/>
                <w:color w:val="000000"/>
                <w:sz w:val="22"/>
                <w:szCs w:val="24"/>
              </w:rPr>
            </w:pPr>
            <w:r>
              <w:rPr>
                <w:rFonts w:hint="eastAsia" w:ascii="宋体" w:hAnsi="宋体"/>
                <w:color w:val="000000"/>
                <w:sz w:val="22"/>
                <w:szCs w:val="24"/>
              </w:rPr>
              <w:t>136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7A2C37">
            <w:pPr>
              <w:spacing w:beforeLines="0" w:afterLines="0"/>
              <w:jc w:val="center"/>
              <w:rPr>
                <w:rFonts w:hint="eastAsia" w:ascii="宋体" w:hAnsi="宋体"/>
                <w:color w:val="000000"/>
                <w:sz w:val="22"/>
                <w:szCs w:val="24"/>
              </w:rPr>
            </w:pPr>
            <w:r>
              <w:rPr>
                <w:rFonts w:hint="eastAsia" w:ascii="宋体" w:hAnsi="宋体"/>
                <w:color w:val="000000"/>
                <w:sz w:val="22"/>
                <w:szCs w:val="24"/>
              </w:rPr>
              <w:t>镀锌螺栓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912DB1">
            <w:pPr>
              <w:spacing w:beforeLines="0" w:afterLines="0"/>
              <w:jc w:val="center"/>
              <w:rPr>
                <w:rFonts w:hint="eastAsia" w:ascii="宋体" w:hAnsi="宋体"/>
                <w:color w:val="000000"/>
                <w:sz w:val="22"/>
                <w:szCs w:val="24"/>
              </w:rPr>
            </w:pPr>
            <w:r>
              <w:rPr>
                <w:rFonts w:hint="eastAsia" w:ascii="宋体" w:hAnsi="宋体"/>
                <w:color w:val="000000"/>
                <w:sz w:val="22"/>
                <w:szCs w:val="24"/>
              </w:rPr>
              <w:t>8.8级 M20*70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27DA66">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1FEFAE">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8F202A2">
            <w:pPr>
              <w:spacing w:beforeLines="0" w:afterLines="0"/>
              <w:jc w:val="center"/>
              <w:rPr>
                <w:rFonts w:hint="eastAsia" w:ascii="宋体" w:hAnsi="宋体"/>
                <w:color w:val="000000"/>
                <w:sz w:val="22"/>
                <w:szCs w:val="24"/>
              </w:rPr>
            </w:pPr>
            <w:r>
              <w:rPr>
                <w:rFonts w:hint="eastAsia" w:ascii="宋体" w:hAnsi="宋体"/>
                <w:color w:val="000000"/>
                <w:sz w:val="22"/>
                <w:szCs w:val="24"/>
              </w:rPr>
              <w:t>3.08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8A9A65">
            <w:pPr>
              <w:spacing w:beforeLines="0" w:afterLines="0"/>
              <w:jc w:val="center"/>
              <w:rPr>
                <w:rFonts w:hint="eastAsia" w:ascii="宋体" w:hAnsi="宋体"/>
                <w:color w:val="000000"/>
                <w:sz w:val="22"/>
                <w:szCs w:val="24"/>
              </w:rPr>
            </w:pPr>
          </w:p>
        </w:tc>
      </w:tr>
      <w:tr w14:paraId="6D3A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C0DEBC">
            <w:pPr>
              <w:spacing w:beforeLines="0" w:afterLines="0"/>
              <w:jc w:val="center"/>
              <w:rPr>
                <w:rFonts w:hint="eastAsia" w:ascii="宋体" w:hAnsi="宋体"/>
                <w:color w:val="000000"/>
                <w:sz w:val="22"/>
                <w:szCs w:val="24"/>
              </w:rPr>
            </w:pPr>
            <w:r>
              <w:rPr>
                <w:rFonts w:hint="eastAsia" w:ascii="宋体" w:hAnsi="宋体"/>
                <w:color w:val="000000"/>
                <w:sz w:val="22"/>
                <w:szCs w:val="24"/>
              </w:rPr>
              <w:t>137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62E6DD">
            <w:pPr>
              <w:spacing w:beforeLines="0" w:afterLines="0"/>
              <w:jc w:val="center"/>
              <w:rPr>
                <w:rFonts w:hint="eastAsia" w:ascii="宋体" w:hAnsi="宋体"/>
                <w:color w:val="000000"/>
                <w:sz w:val="22"/>
                <w:szCs w:val="24"/>
              </w:rPr>
            </w:pPr>
            <w:r>
              <w:rPr>
                <w:rFonts w:hint="eastAsia" w:ascii="宋体" w:hAnsi="宋体"/>
                <w:color w:val="000000"/>
                <w:sz w:val="22"/>
                <w:szCs w:val="24"/>
              </w:rPr>
              <w:t>镀锌螺栓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35B8B0">
            <w:pPr>
              <w:spacing w:beforeLines="0" w:afterLines="0"/>
              <w:jc w:val="center"/>
              <w:rPr>
                <w:rFonts w:hint="eastAsia" w:ascii="宋体" w:hAnsi="宋体"/>
                <w:color w:val="000000"/>
                <w:sz w:val="22"/>
                <w:szCs w:val="24"/>
              </w:rPr>
            </w:pPr>
            <w:r>
              <w:rPr>
                <w:rFonts w:hint="eastAsia" w:ascii="宋体" w:hAnsi="宋体"/>
                <w:color w:val="000000"/>
                <w:sz w:val="22"/>
                <w:szCs w:val="24"/>
              </w:rPr>
              <w:t>8.8级 M20*90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09566A">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A0CED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23232C5">
            <w:pPr>
              <w:spacing w:beforeLines="0" w:afterLines="0"/>
              <w:jc w:val="center"/>
              <w:rPr>
                <w:rFonts w:hint="eastAsia" w:ascii="宋体" w:hAnsi="宋体"/>
                <w:color w:val="000000"/>
                <w:sz w:val="22"/>
                <w:szCs w:val="24"/>
              </w:rPr>
            </w:pPr>
            <w:r>
              <w:rPr>
                <w:rFonts w:hint="eastAsia" w:ascii="宋体" w:hAnsi="宋体"/>
                <w:color w:val="000000"/>
                <w:sz w:val="22"/>
                <w:szCs w:val="24"/>
              </w:rPr>
              <w:t>3.79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95979">
            <w:pPr>
              <w:spacing w:beforeLines="0" w:afterLines="0"/>
              <w:jc w:val="center"/>
              <w:rPr>
                <w:rFonts w:hint="eastAsia" w:ascii="宋体" w:hAnsi="宋体"/>
                <w:color w:val="000000"/>
                <w:sz w:val="22"/>
                <w:szCs w:val="24"/>
              </w:rPr>
            </w:pPr>
          </w:p>
        </w:tc>
      </w:tr>
      <w:tr w14:paraId="2203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2EB8B9">
            <w:pPr>
              <w:spacing w:beforeLines="0" w:afterLines="0"/>
              <w:jc w:val="center"/>
              <w:rPr>
                <w:rFonts w:hint="eastAsia" w:ascii="宋体" w:hAnsi="宋体"/>
                <w:color w:val="000000"/>
                <w:sz w:val="22"/>
                <w:szCs w:val="24"/>
              </w:rPr>
            </w:pPr>
            <w:r>
              <w:rPr>
                <w:rFonts w:hint="eastAsia" w:ascii="宋体" w:hAnsi="宋体"/>
                <w:color w:val="000000"/>
                <w:sz w:val="22"/>
                <w:szCs w:val="24"/>
              </w:rPr>
              <w:t>138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75EE38">
            <w:pPr>
              <w:spacing w:beforeLines="0" w:afterLines="0"/>
              <w:jc w:val="center"/>
              <w:rPr>
                <w:rFonts w:hint="eastAsia" w:ascii="宋体" w:hAnsi="宋体"/>
                <w:color w:val="000000"/>
                <w:sz w:val="22"/>
                <w:szCs w:val="24"/>
              </w:rPr>
            </w:pPr>
            <w:r>
              <w:rPr>
                <w:rFonts w:hint="eastAsia" w:ascii="宋体" w:hAnsi="宋体"/>
                <w:color w:val="000000"/>
                <w:sz w:val="22"/>
                <w:szCs w:val="24"/>
              </w:rPr>
              <w:t>镀锌螺栓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FE018E">
            <w:pPr>
              <w:spacing w:beforeLines="0" w:afterLines="0"/>
              <w:jc w:val="center"/>
              <w:rPr>
                <w:rFonts w:hint="eastAsia" w:ascii="宋体" w:hAnsi="宋体"/>
                <w:color w:val="000000"/>
                <w:sz w:val="22"/>
                <w:szCs w:val="24"/>
              </w:rPr>
            </w:pPr>
            <w:r>
              <w:rPr>
                <w:rFonts w:hint="eastAsia" w:ascii="宋体" w:hAnsi="宋体"/>
                <w:color w:val="000000"/>
                <w:sz w:val="22"/>
                <w:szCs w:val="24"/>
              </w:rPr>
              <w:t>8.8级 M20*100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54D47C">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F0F40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271C583">
            <w:pPr>
              <w:spacing w:beforeLines="0" w:afterLines="0"/>
              <w:jc w:val="center"/>
              <w:rPr>
                <w:rFonts w:hint="eastAsia" w:ascii="宋体" w:hAnsi="宋体"/>
                <w:color w:val="000000"/>
                <w:sz w:val="22"/>
                <w:szCs w:val="24"/>
              </w:rPr>
            </w:pPr>
            <w:r>
              <w:rPr>
                <w:rFonts w:hint="eastAsia" w:ascii="宋体" w:hAnsi="宋体"/>
                <w:color w:val="000000"/>
                <w:sz w:val="22"/>
                <w:szCs w:val="24"/>
              </w:rPr>
              <w:t>4.12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CCA409">
            <w:pPr>
              <w:spacing w:beforeLines="0" w:afterLines="0"/>
              <w:jc w:val="center"/>
              <w:rPr>
                <w:rFonts w:hint="eastAsia" w:ascii="宋体" w:hAnsi="宋体"/>
                <w:color w:val="000000"/>
                <w:sz w:val="22"/>
                <w:szCs w:val="24"/>
              </w:rPr>
            </w:pPr>
          </w:p>
        </w:tc>
      </w:tr>
      <w:tr w14:paraId="0954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5CB737">
            <w:pPr>
              <w:spacing w:beforeLines="0" w:afterLines="0"/>
              <w:jc w:val="center"/>
              <w:rPr>
                <w:rFonts w:hint="eastAsia" w:ascii="宋体" w:hAnsi="宋体"/>
                <w:color w:val="000000"/>
                <w:sz w:val="22"/>
                <w:szCs w:val="24"/>
              </w:rPr>
            </w:pPr>
            <w:r>
              <w:rPr>
                <w:rFonts w:hint="eastAsia" w:ascii="宋体" w:hAnsi="宋体"/>
                <w:color w:val="000000"/>
                <w:sz w:val="22"/>
                <w:szCs w:val="24"/>
              </w:rPr>
              <w:t>139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55100A">
            <w:pPr>
              <w:spacing w:beforeLines="0" w:afterLines="0"/>
              <w:jc w:val="center"/>
              <w:rPr>
                <w:rFonts w:hint="eastAsia" w:ascii="宋体" w:hAnsi="宋体"/>
                <w:color w:val="000000"/>
                <w:sz w:val="22"/>
                <w:szCs w:val="24"/>
              </w:rPr>
            </w:pPr>
            <w:r>
              <w:rPr>
                <w:rFonts w:hint="eastAsia" w:ascii="宋体" w:hAnsi="宋体"/>
                <w:color w:val="000000"/>
                <w:sz w:val="22"/>
                <w:szCs w:val="24"/>
              </w:rPr>
              <w:t>镀锌螺栓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A39C66">
            <w:pPr>
              <w:spacing w:beforeLines="0" w:afterLines="0"/>
              <w:jc w:val="center"/>
              <w:rPr>
                <w:rFonts w:hint="eastAsia" w:ascii="宋体" w:hAnsi="宋体"/>
                <w:color w:val="000000"/>
                <w:sz w:val="22"/>
                <w:szCs w:val="24"/>
              </w:rPr>
            </w:pPr>
            <w:r>
              <w:rPr>
                <w:rFonts w:hint="eastAsia" w:ascii="宋体" w:hAnsi="宋体"/>
                <w:color w:val="000000"/>
                <w:sz w:val="22"/>
                <w:szCs w:val="24"/>
              </w:rPr>
              <w:t>8.8级 M20*120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8A0EC9">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B4131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8CA70F2">
            <w:pPr>
              <w:spacing w:beforeLines="0" w:afterLines="0"/>
              <w:jc w:val="center"/>
              <w:rPr>
                <w:rFonts w:hint="eastAsia" w:ascii="宋体" w:hAnsi="宋体"/>
                <w:color w:val="000000"/>
                <w:sz w:val="22"/>
                <w:szCs w:val="24"/>
              </w:rPr>
            </w:pPr>
            <w:r>
              <w:rPr>
                <w:rFonts w:hint="eastAsia" w:ascii="宋体" w:hAnsi="宋体"/>
                <w:color w:val="000000"/>
                <w:sz w:val="22"/>
                <w:szCs w:val="24"/>
              </w:rPr>
              <w:t>4.78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15D5AF">
            <w:pPr>
              <w:spacing w:beforeLines="0" w:afterLines="0"/>
              <w:jc w:val="center"/>
              <w:rPr>
                <w:rFonts w:hint="eastAsia" w:ascii="宋体" w:hAnsi="宋体"/>
                <w:color w:val="000000"/>
                <w:sz w:val="22"/>
                <w:szCs w:val="24"/>
              </w:rPr>
            </w:pPr>
          </w:p>
        </w:tc>
      </w:tr>
      <w:tr w14:paraId="597BD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BB3823">
            <w:pPr>
              <w:spacing w:beforeLines="0" w:afterLines="0"/>
              <w:jc w:val="center"/>
              <w:rPr>
                <w:rFonts w:hint="eastAsia" w:ascii="宋体" w:hAnsi="宋体"/>
                <w:color w:val="000000"/>
                <w:sz w:val="22"/>
                <w:szCs w:val="24"/>
              </w:rPr>
            </w:pPr>
            <w:r>
              <w:rPr>
                <w:rFonts w:hint="eastAsia" w:ascii="宋体" w:hAnsi="宋体"/>
                <w:color w:val="000000"/>
                <w:sz w:val="22"/>
                <w:szCs w:val="24"/>
              </w:rPr>
              <w:t>140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85117">
            <w:pPr>
              <w:spacing w:beforeLines="0" w:afterLines="0"/>
              <w:jc w:val="center"/>
              <w:rPr>
                <w:rFonts w:hint="eastAsia" w:ascii="宋体" w:hAnsi="宋体"/>
                <w:color w:val="000000"/>
                <w:sz w:val="22"/>
                <w:szCs w:val="24"/>
              </w:rPr>
            </w:pPr>
            <w:r>
              <w:rPr>
                <w:rFonts w:hint="eastAsia" w:ascii="宋体" w:hAnsi="宋体"/>
                <w:color w:val="000000"/>
                <w:sz w:val="22"/>
                <w:szCs w:val="24"/>
              </w:rPr>
              <w:t>镀锌螺栓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273E3D">
            <w:pPr>
              <w:spacing w:beforeLines="0" w:afterLines="0"/>
              <w:jc w:val="center"/>
              <w:rPr>
                <w:rFonts w:hint="eastAsia" w:ascii="宋体" w:hAnsi="宋体"/>
                <w:color w:val="000000"/>
                <w:sz w:val="22"/>
                <w:szCs w:val="24"/>
              </w:rPr>
            </w:pPr>
            <w:r>
              <w:rPr>
                <w:rFonts w:hint="eastAsia" w:ascii="宋体" w:hAnsi="宋体"/>
                <w:color w:val="000000"/>
                <w:sz w:val="22"/>
                <w:szCs w:val="24"/>
              </w:rPr>
              <w:t>8.8级 M20*150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1203A">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04D11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22E7037">
            <w:pPr>
              <w:spacing w:beforeLines="0" w:afterLines="0"/>
              <w:jc w:val="center"/>
              <w:rPr>
                <w:rFonts w:hint="eastAsia" w:ascii="宋体" w:hAnsi="宋体"/>
                <w:color w:val="000000"/>
                <w:sz w:val="22"/>
                <w:szCs w:val="24"/>
              </w:rPr>
            </w:pPr>
            <w:r>
              <w:rPr>
                <w:rFonts w:hint="eastAsia" w:ascii="宋体" w:hAnsi="宋体"/>
                <w:color w:val="000000"/>
                <w:sz w:val="22"/>
                <w:szCs w:val="24"/>
              </w:rPr>
              <w:t>5.84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70E3E7">
            <w:pPr>
              <w:spacing w:beforeLines="0" w:afterLines="0"/>
              <w:jc w:val="center"/>
              <w:rPr>
                <w:rFonts w:hint="eastAsia" w:ascii="宋体" w:hAnsi="宋体"/>
                <w:color w:val="000000"/>
                <w:sz w:val="22"/>
                <w:szCs w:val="24"/>
              </w:rPr>
            </w:pPr>
          </w:p>
        </w:tc>
      </w:tr>
      <w:tr w14:paraId="60876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18B43B">
            <w:pPr>
              <w:spacing w:beforeLines="0" w:afterLines="0"/>
              <w:jc w:val="center"/>
              <w:rPr>
                <w:rFonts w:hint="eastAsia" w:ascii="宋体" w:hAnsi="宋体"/>
                <w:color w:val="000000"/>
                <w:sz w:val="22"/>
                <w:szCs w:val="24"/>
              </w:rPr>
            </w:pPr>
            <w:r>
              <w:rPr>
                <w:rFonts w:hint="eastAsia" w:ascii="宋体" w:hAnsi="宋体"/>
                <w:color w:val="000000"/>
                <w:sz w:val="22"/>
                <w:szCs w:val="24"/>
              </w:rPr>
              <w:t>141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4845B8">
            <w:pPr>
              <w:spacing w:beforeLines="0" w:afterLines="0"/>
              <w:jc w:val="center"/>
              <w:rPr>
                <w:rFonts w:hint="eastAsia" w:ascii="宋体" w:hAnsi="宋体"/>
                <w:color w:val="000000"/>
                <w:sz w:val="22"/>
                <w:szCs w:val="24"/>
              </w:rPr>
            </w:pPr>
            <w:r>
              <w:rPr>
                <w:rFonts w:hint="eastAsia" w:ascii="宋体" w:hAnsi="宋体"/>
                <w:color w:val="000000"/>
                <w:sz w:val="22"/>
                <w:szCs w:val="24"/>
              </w:rPr>
              <w:t>镀锌螺栓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1E3E4E">
            <w:pPr>
              <w:spacing w:beforeLines="0" w:afterLines="0"/>
              <w:jc w:val="center"/>
              <w:rPr>
                <w:rFonts w:hint="eastAsia" w:ascii="宋体" w:hAnsi="宋体"/>
                <w:color w:val="000000"/>
                <w:sz w:val="22"/>
                <w:szCs w:val="24"/>
              </w:rPr>
            </w:pPr>
            <w:r>
              <w:rPr>
                <w:rFonts w:hint="eastAsia" w:ascii="宋体" w:hAnsi="宋体"/>
                <w:color w:val="000000"/>
                <w:sz w:val="22"/>
                <w:szCs w:val="24"/>
              </w:rPr>
              <w:t>8.8级 M22*100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9D4E8A">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8DA60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D3E83DD">
            <w:pPr>
              <w:spacing w:beforeLines="0" w:afterLines="0"/>
              <w:jc w:val="center"/>
              <w:rPr>
                <w:rFonts w:hint="eastAsia" w:ascii="宋体" w:hAnsi="宋体"/>
                <w:color w:val="000000"/>
                <w:sz w:val="22"/>
                <w:szCs w:val="24"/>
              </w:rPr>
            </w:pPr>
            <w:r>
              <w:rPr>
                <w:rFonts w:hint="eastAsia" w:ascii="宋体" w:hAnsi="宋体"/>
                <w:color w:val="000000"/>
                <w:sz w:val="22"/>
                <w:szCs w:val="24"/>
              </w:rPr>
              <w:t>5.89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96F0E3">
            <w:pPr>
              <w:spacing w:beforeLines="0" w:afterLines="0"/>
              <w:jc w:val="center"/>
              <w:rPr>
                <w:rFonts w:hint="eastAsia" w:ascii="宋体" w:hAnsi="宋体"/>
                <w:color w:val="000000"/>
                <w:sz w:val="22"/>
                <w:szCs w:val="24"/>
              </w:rPr>
            </w:pPr>
          </w:p>
        </w:tc>
      </w:tr>
      <w:tr w14:paraId="54CE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C3AD13">
            <w:pPr>
              <w:spacing w:beforeLines="0" w:afterLines="0"/>
              <w:jc w:val="center"/>
              <w:rPr>
                <w:rFonts w:hint="eastAsia" w:ascii="宋体" w:hAnsi="宋体"/>
                <w:color w:val="000000"/>
                <w:sz w:val="22"/>
                <w:szCs w:val="24"/>
              </w:rPr>
            </w:pPr>
            <w:r>
              <w:rPr>
                <w:rFonts w:hint="eastAsia" w:ascii="宋体" w:hAnsi="宋体"/>
                <w:color w:val="000000"/>
                <w:sz w:val="22"/>
                <w:szCs w:val="24"/>
              </w:rPr>
              <w:t>142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9F10F4">
            <w:pPr>
              <w:spacing w:beforeLines="0" w:afterLines="0"/>
              <w:jc w:val="center"/>
              <w:rPr>
                <w:rFonts w:hint="eastAsia" w:ascii="宋体" w:hAnsi="宋体"/>
                <w:color w:val="000000"/>
                <w:sz w:val="22"/>
                <w:szCs w:val="24"/>
              </w:rPr>
            </w:pPr>
            <w:r>
              <w:rPr>
                <w:rFonts w:hint="eastAsia" w:ascii="宋体" w:hAnsi="宋体"/>
                <w:color w:val="000000"/>
                <w:sz w:val="22"/>
                <w:szCs w:val="24"/>
              </w:rPr>
              <w:t>膨胀钩</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CE5707">
            <w:pPr>
              <w:spacing w:beforeLines="0" w:afterLines="0"/>
              <w:jc w:val="center"/>
              <w:rPr>
                <w:rFonts w:hint="eastAsia" w:ascii="宋体" w:hAnsi="宋体"/>
                <w:color w:val="000000"/>
                <w:sz w:val="22"/>
                <w:szCs w:val="24"/>
              </w:rPr>
            </w:pPr>
            <w:r>
              <w:rPr>
                <w:rFonts w:hint="eastAsia" w:ascii="宋体" w:hAnsi="宋体"/>
                <w:color w:val="000000"/>
                <w:sz w:val="22"/>
                <w:szCs w:val="24"/>
              </w:rPr>
              <w:t>6*30配膨胀管</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043258">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1F694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66F23E1">
            <w:pPr>
              <w:spacing w:beforeLines="0" w:afterLines="0"/>
              <w:jc w:val="center"/>
              <w:rPr>
                <w:rFonts w:hint="eastAsia" w:ascii="宋体" w:hAnsi="宋体"/>
                <w:color w:val="000000"/>
                <w:sz w:val="22"/>
                <w:szCs w:val="24"/>
              </w:rPr>
            </w:pPr>
            <w:r>
              <w:rPr>
                <w:rFonts w:hint="eastAsia" w:ascii="宋体" w:hAnsi="宋体"/>
                <w:color w:val="000000"/>
                <w:sz w:val="22"/>
                <w:szCs w:val="24"/>
              </w:rPr>
              <w:t>1.89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3610F5">
            <w:pPr>
              <w:spacing w:beforeLines="0" w:afterLines="0"/>
              <w:jc w:val="center"/>
              <w:rPr>
                <w:rFonts w:hint="eastAsia" w:ascii="宋体" w:hAnsi="宋体"/>
                <w:color w:val="000000"/>
                <w:sz w:val="22"/>
                <w:szCs w:val="24"/>
              </w:rPr>
            </w:pPr>
          </w:p>
        </w:tc>
      </w:tr>
      <w:tr w14:paraId="106E1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DA9175">
            <w:pPr>
              <w:spacing w:beforeLines="0" w:afterLines="0"/>
              <w:jc w:val="center"/>
              <w:rPr>
                <w:rFonts w:hint="eastAsia" w:ascii="宋体" w:hAnsi="宋体"/>
                <w:color w:val="000000"/>
                <w:sz w:val="22"/>
                <w:szCs w:val="24"/>
              </w:rPr>
            </w:pPr>
            <w:r>
              <w:rPr>
                <w:rFonts w:hint="eastAsia" w:ascii="宋体" w:hAnsi="宋体"/>
                <w:color w:val="000000"/>
                <w:sz w:val="22"/>
                <w:szCs w:val="24"/>
              </w:rPr>
              <w:t>143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CC1B86">
            <w:pPr>
              <w:spacing w:beforeLines="0" w:afterLines="0"/>
              <w:jc w:val="center"/>
              <w:rPr>
                <w:rFonts w:hint="eastAsia" w:ascii="宋体" w:hAnsi="宋体"/>
                <w:color w:val="000000"/>
                <w:sz w:val="22"/>
                <w:szCs w:val="24"/>
              </w:rPr>
            </w:pPr>
            <w:r>
              <w:rPr>
                <w:rFonts w:hint="eastAsia" w:ascii="宋体" w:hAnsi="宋体"/>
                <w:color w:val="000000"/>
                <w:sz w:val="22"/>
                <w:szCs w:val="24"/>
              </w:rPr>
              <w:t>304不锈钢膨胀螺栓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9B38C9">
            <w:pPr>
              <w:spacing w:beforeLines="0" w:afterLines="0"/>
              <w:jc w:val="center"/>
              <w:rPr>
                <w:rFonts w:hint="eastAsia" w:ascii="宋体" w:hAnsi="宋体"/>
                <w:color w:val="000000"/>
                <w:sz w:val="22"/>
                <w:szCs w:val="24"/>
              </w:rPr>
            </w:pPr>
            <w:r>
              <w:rPr>
                <w:rFonts w:hint="eastAsia" w:ascii="宋体" w:hAnsi="宋体"/>
                <w:color w:val="000000"/>
                <w:sz w:val="22"/>
                <w:szCs w:val="24"/>
              </w:rPr>
              <w:t>M6*70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1AC802">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73A3E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5740EE9">
            <w:pPr>
              <w:spacing w:beforeLines="0" w:afterLines="0"/>
              <w:jc w:val="center"/>
              <w:rPr>
                <w:rFonts w:hint="eastAsia" w:ascii="宋体" w:hAnsi="宋体"/>
                <w:color w:val="000000"/>
                <w:sz w:val="22"/>
                <w:szCs w:val="24"/>
              </w:rPr>
            </w:pPr>
            <w:r>
              <w:rPr>
                <w:rFonts w:hint="eastAsia" w:ascii="宋体" w:hAnsi="宋体"/>
                <w:color w:val="000000"/>
                <w:sz w:val="22"/>
                <w:szCs w:val="24"/>
              </w:rPr>
              <w:t>0.75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468DA">
            <w:pPr>
              <w:spacing w:beforeLines="0" w:afterLines="0"/>
              <w:jc w:val="center"/>
              <w:rPr>
                <w:rFonts w:hint="eastAsia" w:ascii="宋体" w:hAnsi="宋体"/>
                <w:color w:val="000000"/>
                <w:sz w:val="22"/>
                <w:szCs w:val="24"/>
              </w:rPr>
            </w:pPr>
          </w:p>
        </w:tc>
      </w:tr>
      <w:tr w14:paraId="62C37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A5A0FF">
            <w:pPr>
              <w:spacing w:beforeLines="0" w:afterLines="0"/>
              <w:jc w:val="center"/>
              <w:rPr>
                <w:rFonts w:hint="eastAsia" w:ascii="宋体" w:hAnsi="宋体"/>
                <w:color w:val="000000"/>
                <w:sz w:val="22"/>
                <w:szCs w:val="24"/>
              </w:rPr>
            </w:pPr>
            <w:r>
              <w:rPr>
                <w:rFonts w:hint="eastAsia" w:ascii="宋体" w:hAnsi="宋体"/>
                <w:color w:val="000000"/>
                <w:sz w:val="22"/>
                <w:szCs w:val="24"/>
              </w:rPr>
              <w:t>144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809A92">
            <w:pPr>
              <w:spacing w:beforeLines="0" w:afterLines="0"/>
              <w:jc w:val="center"/>
              <w:rPr>
                <w:rFonts w:hint="eastAsia" w:ascii="宋体" w:hAnsi="宋体"/>
                <w:color w:val="000000"/>
                <w:sz w:val="22"/>
                <w:szCs w:val="24"/>
              </w:rPr>
            </w:pPr>
            <w:r>
              <w:rPr>
                <w:rFonts w:hint="eastAsia" w:ascii="宋体" w:hAnsi="宋体"/>
                <w:color w:val="000000"/>
                <w:sz w:val="22"/>
                <w:szCs w:val="24"/>
              </w:rPr>
              <w:t>304不锈钢膨胀螺栓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21F89B">
            <w:pPr>
              <w:spacing w:beforeLines="0" w:afterLines="0"/>
              <w:jc w:val="center"/>
              <w:rPr>
                <w:rFonts w:hint="eastAsia" w:ascii="宋体" w:hAnsi="宋体"/>
                <w:color w:val="000000"/>
                <w:sz w:val="22"/>
                <w:szCs w:val="24"/>
              </w:rPr>
            </w:pPr>
            <w:r>
              <w:rPr>
                <w:rFonts w:hint="eastAsia" w:ascii="宋体" w:hAnsi="宋体"/>
                <w:color w:val="000000"/>
                <w:sz w:val="22"/>
                <w:szCs w:val="24"/>
              </w:rPr>
              <w:t>M8*100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C08BA3">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6CFD4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B4DDEA3">
            <w:pPr>
              <w:spacing w:beforeLines="0" w:afterLines="0"/>
              <w:jc w:val="center"/>
              <w:rPr>
                <w:rFonts w:hint="eastAsia" w:ascii="宋体" w:hAnsi="宋体"/>
                <w:color w:val="000000"/>
                <w:sz w:val="22"/>
                <w:szCs w:val="24"/>
              </w:rPr>
            </w:pPr>
            <w:r>
              <w:rPr>
                <w:rFonts w:hint="eastAsia" w:ascii="宋体" w:hAnsi="宋体"/>
                <w:color w:val="000000"/>
                <w:sz w:val="22"/>
                <w:szCs w:val="24"/>
              </w:rPr>
              <w:t>1.16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308720">
            <w:pPr>
              <w:spacing w:beforeLines="0" w:afterLines="0"/>
              <w:jc w:val="center"/>
              <w:rPr>
                <w:rFonts w:hint="eastAsia" w:ascii="宋体" w:hAnsi="宋体"/>
                <w:color w:val="000000"/>
                <w:sz w:val="22"/>
                <w:szCs w:val="24"/>
              </w:rPr>
            </w:pPr>
          </w:p>
        </w:tc>
      </w:tr>
      <w:tr w14:paraId="3CC7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A4895C">
            <w:pPr>
              <w:spacing w:beforeLines="0" w:afterLines="0"/>
              <w:jc w:val="center"/>
              <w:rPr>
                <w:rFonts w:hint="eastAsia" w:ascii="宋体" w:hAnsi="宋体"/>
                <w:color w:val="000000"/>
                <w:sz w:val="22"/>
                <w:szCs w:val="24"/>
              </w:rPr>
            </w:pPr>
            <w:r>
              <w:rPr>
                <w:rFonts w:hint="eastAsia" w:ascii="宋体" w:hAnsi="宋体"/>
                <w:color w:val="000000"/>
                <w:sz w:val="22"/>
                <w:szCs w:val="24"/>
              </w:rPr>
              <w:t>145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76353D">
            <w:pPr>
              <w:spacing w:beforeLines="0" w:afterLines="0"/>
              <w:jc w:val="center"/>
              <w:rPr>
                <w:rFonts w:hint="eastAsia" w:ascii="宋体" w:hAnsi="宋体"/>
                <w:color w:val="000000"/>
                <w:sz w:val="22"/>
                <w:szCs w:val="24"/>
              </w:rPr>
            </w:pPr>
            <w:r>
              <w:rPr>
                <w:rFonts w:hint="eastAsia" w:ascii="宋体" w:hAnsi="宋体"/>
                <w:color w:val="000000"/>
                <w:sz w:val="22"/>
                <w:szCs w:val="24"/>
              </w:rPr>
              <w:t>304不锈钢膨胀螺栓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893A8A">
            <w:pPr>
              <w:spacing w:beforeLines="0" w:afterLines="0"/>
              <w:jc w:val="center"/>
              <w:rPr>
                <w:rFonts w:hint="eastAsia" w:ascii="宋体" w:hAnsi="宋体"/>
                <w:color w:val="000000"/>
                <w:sz w:val="22"/>
                <w:szCs w:val="24"/>
              </w:rPr>
            </w:pPr>
            <w:r>
              <w:rPr>
                <w:rFonts w:hint="eastAsia" w:ascii="宋体" w:hAnsi="宋体"/>
                <w:color w:val="000000"/>
                <w:sz w:val="22"/>
                <w:szCs w:val="24"/>
              </w:rPr>
              <w:t>M10*100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4BFDC">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DA80C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B47338C">
            <w:pPr>
              <w:spacing w:beforeLines="0" w:afterLines="0"/>
              <w:jc w:val="center"/>
              <w:rPr>
                <w:rFonts w:hint="eastAsia" w:ascii="宋体" w:hAnsi="宋体"/>
                <w:color w:val="000000"/>
                <w:sz w:val="22"/>
                <w:szCs w:val="24"/>
              </w:rPr>
            </w:pPr>
            <w:r>
              <w:rPr>
                <w:rFonts w:hint="eastAsia" w:ascii="宋体" w:hAnsi="宋体"/>
                <w:color w:val="000000"/>
                <w:sz w:val="22"/>
                <w:szCs w:val="24"/>
              </w:rPr>
              <w:t>1.35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904451">
            <w:pPr>
              <w:spacing w:beforeLines="0" w:afterLines="0"/>
              <w:jc w:val="center"/>
              <w:rPr>
                <w:rFonts w:hint="eastAsia" w:ascii="宋体" w:hAnsi="宋体"/>
                <w:color w:val="000000"/>
                <w:sz w:val="22"/>
                <w:szCs w:val="24"/>
              </w:rPr>
            </w:pPr>
          </w:p>
        </w:tc>
      </w:tr>
      <w:tr w14:paraId="2487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0FBE2F">
            <w:pPr>
              <w:spacing w:beforeLines="0" w:afterLines="0"/>
              <w:jc w:val="center"/>
              <w:rPr>
                <w:rFonts w:hint="eastAsia" w:ascii="宋体" w:hAnsi="宋体"/>
                <w:color w:val="000000"/>
                <w:sz w:val="22"/>
                <w:szCs w:val="24"/>
              </w:rPr>
            </w:pPr>
            <w:r>
              <w:rPr>
                <w:rFonts w:hint="eastAsia" w:ascii="宋体" w:hAnsi="宋体"/>
                <w:color w:val="000000"/>
                <w:sz w:val="22"/>
                <w:szCs w:val="24"/>
              </w:rPr>
              <w:t>146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CE6351">
            <w:pPr>
              <w:spacing w:beforeLines="0" w:afterLines="0"/>
              <w:jc w:val="center"/>
              <w:rPr>
                <w:rFonts w:hint="eastAsia" w:ascii="宋体" w:hAnsi="宋体"/>
                <w:color w:val="000000"/>
                <w:sz w:val="22"/>
                <w:szCs w:val="24"/>
              </w:rPr>
            </w:pPr>
            <w:r>
              <w:rPr>
                <w:rFonts w:hint="eastAsia" w:ascii="宋体" w:hAnsi="宋体"/>
                <w:color w:val="000000"/>
                <w:sz w:val="22"/>
                <w:szCs w:val="24"/>
              </w:rPr>
              <w:t>304不锈钢膨胀螺栓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F75E15">
            <w:pPr>
              <w:spacing w:beforeLines="0" w:afterLines="0"/>
              <w:jc w:val="center"/>
              <w:rPr>
                <w:rFonts w:hint="eastAsia" w:ascii="宋体" w:hAnsi="宋体"/>
                <w:color w:val="000000"/>
                <w:sz w:val="22"/>
                <w:szCs w:val="24"/>
              </w:rPr>
            </w:pPr>
            <w:r>
              <w:rPr>
                <w:rFonts w:hint="eastAsia" w:ascii="宋体" w:hAnsi="宋体"/>
                <w:color w:val="000000"/>
                <w:sz w:val="22"/>
                <w:szCs w:val="24"/>
              </w:rPr>
              <w:t>M12*120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07E166">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385DB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E2F3C35">
            <w:pPr>
              <w:spacing w:beforeLines="0" w:afterLines="0"/>
              <w:jc w:val="center"/>
              <w:rPr>
                <w:rFonts w:hint="eastAsia" w:ascii="宋体" w:hAnsi="宋体"/>
                <w:color w:val="000000"/>
                <w:sz w:val="22"/>
                <w:szCs w:val="24"/>
              </w:rPr>
            </w:pPr>
            <w:r>
              <w:rPr>
                <w:rFonts w:hint="eastAsia" w:ascii="宋体" w:hAnsi="宋体"/>
                <w:color w:val="000000"/>
                <w:sz w:val="22"/>
                <w:szCs w:val="24"/>
              </w:rPr>
              <w:t>2.96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68B5C3">
            <w:pPr>
              <w:spacing w:beforeLines="0" w:afterLines="0"/>
              <w:jc w:val="center"/>
              <w:rPr>
                <w:rFonts w:hint="eastAsia" w:ascii="宋体" w:hAnsi="宋体"/>
                <w:color w:val="000000"/>
                <w:sz w:val="22"/>
                <w:szCs w:val="24"/>
              </w:rPr>
            </w:pPr>
          </w:p>
        </w:tc>
      </w:tr>
      <w:tr w14:paraId="06867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3FA0B1">
            <w:pPr>
              <w:spacing w:beforeLines="0" w:afterLines="0"/>
              <w:jc w:val="center"/>
              <w:rPr>
                <w:rFonts w:hint="eastAsia" w:ascii="宋体" w:hAnsi="宋体"/>
                <w:color w:val="000000"/>
                <w:sz w:val="22"/>
                <w:szCs w:val="24"/>
              </w:rPr>
            </w:pPr>
            <w:r>
              <w:rPr>
                <w:rFonts w:hint="eastAsia" w:ascii="宋体" w:hAnsi="宋体"/>
                <w:color w:val="000000"/>
                <w:sz w:val="22"/>
                <w:szCs w:val="24"/>
              </w:rPr>
              <w:t>147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DA80DD">
            <w:pPr>
              <w:spacing w:beforeLines="0" w:afterLines="0"/>
              <w:jc w:val="center"/>
              <w:rPr>
                <w:rFonts w:hint="eastAsia" w:ascii="宋体" w:hAnsi="宋体"/>
                <w:color w:val="000000"/>
                <w:sz w:val="22"/>
                <w:szCs w:val="24"/>
              </w:rPr>
            </w:pPr>
            <w:r>
              <w:rPr>
                <w:rFonts w:hint="eastAsia" w:ascii="宋体" w:hAnsi="宋体"/>
                <w:color w:val="000000"/>
                <w:sz w:val="22"/>
                <w:szCs w:val="24"/>
              </w:rPr>
              <w:t>304不锈钢膨胀螺栓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72393E">
            <w:pPr>
              <w:spacing w:beforeLines="0" w:afterLines="0"/>
              <w:jc w:val="center"/>
              <w:rPr>
                <w:rFonts w:hint="eastAsia" w:ascii="宋体" w:hAnsi="宋体"/>
                <w:color w:val="000000"/>
                <w:sz w:val="22"/>
                <w:szCs w:val="24"/>
              </w:rPr>
            </w:pPr>
            <w:r>
              <w:rPr>
                <w:rFonts w:hint="eastAsia" w:ascii="宋体" w:hAnsi="宋体"/>
                <w:color w:val="000000"/>
                <w:sz w:val="22"/>
                <w:szCs w:val="24"/>
              </w:rPr>
              <w:t>M14*120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CEFD89">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1A484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2BFBD15">
            <w:pPr>
              <w:spacing w:beforeLines="0" w:afterLines="0"/>
              <w:jc w:val="center"/>
              <w:rPr>
                <w:rFonts w:hint="eastAsia" w:ascii="宋体" w:hAnsi="宋体"/>
                <w:color w:val="000000"/>
                <w:sz w:val="22"/>
                <w:szCs w:val="24"/>
              </w:rPr>
            </w:pPr>
            <w:r>
              <w:rPr>
                <w:rFonts w:hint="eastAsia" w:ascii="宋体" w:hAnsi="宋体"/>
                <w:color w:val="000000"/>
                <w:sz w:val="22"/>
                <w:szCs w:val="24"/>
              </w:rPr>
              <w:t>6.17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2E1D1C">
            <w:pPr>
              <w:spacing w:beforeLines="0" w:afterLines="0"/>
              <w:jc w:val="center"/>
              <w:rPr>
                <w:rFonts w:hint="eastAsia" w:ascii="宋体" w:hAnsi="宋体"/>
                <w:color w:val="000000"/>
                <w:sz w:val="22"/>
                <w:szCs w:val="24"/>
              </w:rPr>
            </w:pPr>
          </w:p>
        </w:tc>
      </w:tr>
      <w:tr w14:paraId="27B42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3AD811">
            <w:pPr>
              <w:spacing w:beforeLines="0" w:afterLines="0"/>
              <w:jc w:val="center"/>
              <w:rPr>
                <w:rFonts w:hint="eastAsia" w:ascii="宋体" w:hAnsi="宋体"/>
                <w:color w:val="000000"/>
                <w:sz w:val="22"/>
                <w:szCs w:val="24"/>
              </w:rPr>
            </w:pPr>
            <w:r>
              <w:rPr>
                <w:rFonts w:hint="eastAsia" w:ascii="宋体" w:hAnsi="宋体"/>
                <w:color w:val="000000"/>
                <w:sz w:val="22"/>
                <w:szCs w:val="24"/>
              </w:rPr>
              <w:t>148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5623A3">
            <w:pPr>
              <w:spacing w:beforeLines="0" w:afterLines="0"/>
              <w:jc w:val="center"/>
              <w:rPr>
                <w:rFonts w:hint="eastAsia" w:ascii="宋体" w:hAnsi="宋体"/>
                <w:color w:val="000000"/>
                <w:sz w:val="22"/>
                <w:szCs w:val="24"/>
              </w:rPr>
            </w:pPr>
            <w:r>
              <w:rPr>
                <w:rFonts w:hint="eastAsia" w:ascii="宋体" w:hAnsi="宋体"/>
                <w:color w:val="000000"/>
                <w:sz w:val="22"/>
                <w:szCs w:val="24"/>
              </w:rPr>
              <w:t>304不锈钢膨胀螺栓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4CFE2C">
            <w:pPr>
              <w:spacing w:beforeLines="0" w:afterLines="0"/>
              <w:jc w:val="center"/>
              <w:rPr>
                <w:rFonts w:hint="eastAsia" w:ascii="宋体" w:hAnsi="宋体"/>
                <w:color w:val="000000"/>
                <w:sz w:val="22"/>
                <w:szCs w:val="24"/>
              </w:rPr>
            </w:pPr>
            <w:r>
              <w:rPr>
                <w:rFonts w:hint="eastAsia" w:ascii="宋体" w:hAnsi="宋体"/>
                <w:color w:val="000000"/>
                <w:sz w:val="22"/>
                <w:szCs w:val="24"/>
              </w:rPr>
              <w:t>M16*120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DA945C">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B22A9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F6010BD">
            <w:pPr>
              <w:spacing w:beforeLines="0" w:afterLines="0"/>
              <w:jc w:val="center"/>
              <w:rPr>
                <w:rFonts w:hint="eastAsia" w:ascii="宋体" w:hAnsi="宋体"/>
                <w:color w:val="000000"/>
                <w:sz w:val="22"/>
                <w:szCs w:val="24"/>
              </w:rPr>
            </w:pPr>
            <w:r>
              <w:rPr>
                <w:rFonts w:hint="eastAsia" w:ascii="宋体" w:hAnsi="宋体"/>
                <w:color w:val="000000"/>
                <w:sz w:val="22"/>
                <w:szCs w:val="24"/>
              </w:rPr>
              <w:t>8.03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4C9C34">
            <w:pPr>
              <w:spacing w:beforeLines="0" w:afterLines="0"/>
              <w:jc w:val="center"/>
              <w:rPr>
                <w:rFonts w:hint="eastAsia" w:ascii="宋体" w:hAnsi="宋体"/>
                <w:color w:val="000000"/>
                <w:sz w:val="22"/>
                <w:szCs w:val="24"/>
              </w:rPr>
            </w:pPr>
          </w:p>
        </w:tc>
      </w:tr>
      <w:tr w14:paraId="70A9F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578E41">
            <w:pPr>
              <w:spacing w:beforeLines="0" w:afterLines="0"/>
              <w:jc w:val="center"/>
              <w:rPr>
                <w:rFonts w:hint="eastAsia" w:ascii="宋体" w:hAnsi="宋体"/>
                <w:color w:val="000000"/>
                <w:sz w:val="22"/>
                <w:szCs w:val="24"/>
              </w:rPr>
            </w:pPr>
            <w:r>
              <w:rPr>
                <w:rFonts w:hint="eastAsia" w:ascii="宋体" w:hAnsi="宋体"/>
                <w:color w:val="000000"/>
                <w:sz w:val="22"/>
                <w:szCs w:val="24"/>
              </w:rPr>
              <w:t>149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1D5183">
            <w:pPr>
              <w:spacing w:beforeLines="0" w:afterLines="0"/>
              <w:jc w:val="center"/>
              <w:rPr>
                <w:rFonts w:hint="eastAsia" w:ascii="宋体" w:hAnsi="宋体"/>
                <w:color w:val="000000"/>
                <w:sz w:val="22"/>
                <w:szCs w:val="24"/>
              </w:rPr>
            </w:pPr>
            <w:r>
              <w:rPr>
                <w:rFonts w:hint="eastAsia" w:ascii="宋体" w:hAnsi="宋体"/>
                <w:color w:val="000000"/>
                <w:sz w:val="22"/>
                <w:szCs w:val="24"/>
              </w:rPr>
              <w:t>塑料膨胀管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E62CBF">
            <w:pPr>
              <w:spacing w:beforeLines="0" w:afterLines="0"/>
              <w:jc w:val="center"/>
              <w:rPr>
                <w:rFonts w:hint="eastAsia" w:ascii="宋体" w:hAnsi="宋体"/>
                <w:color w:val="000000"/>
                <w:sz w:val="22"/>
                <w:szCs w:val="24"/>
              </w:rPr>
            </w:pPr>
            <w:r>
              <w:rPr>
                <w:rFonts w:hint="eastAsia" w:ascii="宋体" w:hAnsi="宋体"/>
                <w:color w:val="000000"/>
                <w:sz w:val="22"/>
                <w:szCs w:val="24"/>
              </w:rPr>
              <w:t>M6*40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0890C5">
            <w:pPr>
              <w:spacing w:beforeLines="0" w:afterLines="0"/>
              <w:jc w:val="center"/>
              <w:rPr>
                <w:rFonts w:hint="eastAsia" w:ascii="宋体" w:hAnsi="宋体"/>
                <w:color w:val="000000"/>
                <w:sz w:val="22"/>
                <w:szCs w:val="24"/>
              </w:rPr>
            </w:pPr>
            <w:r>
              <w:rPr>
                <w:rFonts w:hint="eastAsia" w:ascii="宋体" w:hAnsi="宋体"/>
                <w:color w:val="000000"/>
                <w:sz w:val="22"/>
                <w:szCs w:val="24"/>
              </w:rPr>
              <w:t>200个/包</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4B409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FA800F2">
            <w:pPr>
              <w:spacing w:beforeLines="0" w:afterLines="0"/>
              <w:jc w:val="center"/>
              <w:rPr>
                <w:rFonts w:hint="eastAsia" w:ascii="宋体" w:hAnsi="宋体"/>
                <w:color w:val="000000"/>
                <w:sz w:val="22"/>
                <w:szCs w:val="24"/>
              </w:rPr>
            </w:pPr>
            <w:r>
              <w:rPr>
                <w:rFonts w:hint="eastAsia" w:ascii="宋体" w:hAnsi="宋体"/>
                <w:color w:val="000000"/>
                <w:sz w:val="22"/>
                <w:szCs w:val="24"/>
              </w:rPr>
              <w:t>3.15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7555D9">
            <w:pPr>
              <w:spacing w:beforeLines="0" w:afterLines="0"/>
              <w:jc w:val="center"/>
              <w:rPr>
                <w:rFonts w:hint="eastAsia" w:ascii="宋体" w:hAnsi="宋体"/>
                <w:color w:val="000000"/>
                <w:sz w:val="22"/>
                <w:szCs w:val="24"/>
              </w:rPr>
            </w:pPr>
          </w:p>
        </w:tc>
      </w:tr>
      <w:tr w14:paraId="1D480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E64FE5">
            <w:pPr>
              <w:spacing w:beforeLines="0" w:afterLines="0"/>
              <w:jc w:val="center"/>
              <w:rPr>
                <w:rFonts w:hint="eastAsia" w:ascii="宋体" w:hAnsi="宋体"/>
                <w:color w:val="000000"/>
                <w:sz w:val="22"/>
                <w:szCs w:val="24"/>
              </w:rPr>
            </w:pPr>
            <w:r>
              <w:rPr>
                <w:rFonts w:hint="eastAsia" w:ascii="宋体" w:hAnsi="宋体"/>
                <w:color w:val="000000"/>
                <w:sz w:val="22"/>
                <w:szCs w:val="24"/>
              </w:rPr>
              <w:t>150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015233">
            <w:pPr>
              <w:spacing w:beforeLines="0" w:afterLines="0"/>
              <w:jc w:val="center"/>
              <w:rPr>
                <w:rFonts w:hint="eastAsia" w:ascii="宋体" w:hAnsi="宋体"/>
                <w:color w:val="000000"/>
                <w:sz w:val="22"/>
                <w:szCs w:val="24"/>
              </w:rPr>
            </w:pPr>
            <w:r>
              <w:rPr>
                <w:rFonts w:hint="eastAsia" w:ascii="宋体" w:hAnsi="宋体"/>
                <w:color w:val="000000"/>
                <w:sz w:val="22"/>
                <w:szCs w:val="24"/>
              </w:rPr>
              <w:t>塑料膨胀管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2A6FB">
            <w:pPr>
              <w:spacing w:beforeLines="0" w:afterLines="0"/>
              <w:jc w:val="center"/>
              <w:rPr>
                <w:rFonts w:hint="eastAsia" w:ascii="宋体" w:hAnsi="宋体"/>
                <w:color w:val="000000"/>
                <w:sz w:val="22"/>
                <w:szCs w:val="24"/>
              </w:rPr>
            </w:pPr>
            <w:r>
              <w:rPr>
                <w:rFonts w:hint="eastAsia" w:ascii="宋体" w:hAnsi="宋体"/>
                <w:color w:val="000000"/>
                <w:sz w:val="22"/>
                <w:szCs w:val="24"/>
              </w:rPr>
              <w:t>M8*60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75B31A">
            <w:pPr>
              <w:spacing w:beforeLines="0" w:afterLines="0"/>
              <w:jc w:val="center"/>
              <w:rPr>
                <w:rFonts w:hint="eastAsia" w:ascii="宋体" w:hAnsi="宋体"/>
                <w:color w:val="000000"/>
                <w:sz w:val="22"/>
                <w:szCs w:val="24"/>
              </w:rPr>
            </w:pPr>
            <w:r>
              <w:rPr>
                <w:rFonts w:hint="eastAsia" w:ascii="宋体" w:hAnsi="宋体"/>
                <w:color w:val="000000"/>
                <w:sz w:val="22"/>
                <w:szCs w:val="24"/>
              </w:rPr>
              <w:t>100个/包</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6F2C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DFF5E7F">
            <w:pPr>
              <w:spacing w:beforeLines="0" w:afterLines="0"/>
              <w:jc w:val="center"/>
              <w:rPr>
                <w:rFonts w:hint="eastAsia" w:ascii="宋体" w:hAnsi="宋体"/>
                <w:color w:val="000000"/>
                <w:sz w:val="22"/>
                <w:szCs w:val="24"/>
              </w:rPr>
            </w:pPr>
            <w:r>
              <w:rPr>
                <w:rFonts w:hint="eastAsia" w:ascii="宋体" w:hAnsi="宋体"/>
                <w:color w:val="000000"/>
                <w:sz w:val="22"/>
                <w:szCs w:val="24"/>
              </w:rPr>
              <w:t>4.20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EB338F">
            <w:pPr>
              <w:spacing w:beforeLines="0" w:afterLines="0"/>
              <w:jc w:val="center"/>
              <w:rPr>
                <w:rFonts w:hint="eastAsia" w:ascii="宋体" w:hAnsi="宋体"/>
                <w:color w:val="000000"/>
                <w:sz w:val="22"/>
                <w:szCs w:val="24"/>
              </w:rPr>
            </w:pPr>
          </w:p>
        </w:tc>
      </w:tr>
      <w:tr w14:paraId="3CDA8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A41046">
            <w:pPr>
              <w:spacing w:beforeLines="0" w:afterLines="0"/>
              <w:jc w:val="center"/>
              <w:rPr>
                <w:rFonts w:hint="eastAsia" w:ascii="宋体" w:hAnsi="宋体"/>
                <w:color w:val="000000"/>
                <w:sz w:val="22"/>
                <w:szCs w:val="24"/>
              </w:rPr>
            </w:pPr>
            <w:r>
              <w:rPr>
                <w:rFonts w:hint="eastAsia" w:ascii="宋体" w:hAnsi="宋体"/>
                <w:color w:val="000000"/>
                <w:sz w:val="22"/>
                <w:szCs w:val="24"/>
              </w:rPr>
              <w:t>151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E9521D">
            <w:pPr>
              <w:spacing w:beforeLines="0" w:afterLines="0"/>
              <w:jc w:val="center"/>
              <w:rPr>
                <w:rFonts w:hint="eastAsia" w:ascii="宋体" w:hAnsi="宋体"/>
                <w:color w:val="000000"/>
                <w:sz w:val="22"/>
                <w:szCs w:val="24"/>
              </w:rPr>
            </w:pPr>
            <w:r>
              <w:rPr>
                <w:rFonts w:hint="eastAsia" w:ascii="宋体" w:hAnsi="宋体"/>
                <w:color w:val="000000"/>
                <w:sz w:val="22"/>
                <w:szCs w:val="24"/>
              </w:rPr>
              <w:t>塑料膨胀管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E957F1">
            <w:pPr>
              <w:spacing w:beforeLines="0" w:afterLines="0"/>
              <w:jc w:val="center"/>
              <w:rPr>
                <w:rFonts w:hint="eastAsia" w:ascii="宋体" w:hAnsi="宋体"/>
                <w:color w:val="000000"/>
                <w:sz w:val="22"/>
                <w:szCs w:val="24"/>
              </w:rPr>
            </w:pPr>
            <w:r>
              <w:rPr>
                <w:rFonts w:hint="eastAsia" w:ascii="宋体" w:hAnsi="宋体"/>
                <w:color w:val="000000"/>
                <w:sz w:val="22"/>
                <w:szCs w:val="24"/>
              </w:rPr>
              <w:t>M10*80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43092A">
            <w:pPr>
              <w:spacing w:beforeLines="0" w:afterLines="0"/>
              <w:jc w:val="center"/>
              <w:rPr>
                <w:rFonts w:hint="eastAsia" w:ascii="宋体" w:hAnsi="宋体"/>
                <w:color w:val="000000"/>
                <w:sz w:val="22"/>
                <w:szCs w:val="24"/>
              </w:rPr>
            </w:pPr>
            <w:r>
              <w:rPr>
                <w:rFonts w:hint="eastAsia" w:ascii="宋体" w:hAnsi="宋体"/>
                <w:color w:val="000000"/>
                <w:sz w:val="22"/>
                <w:szCs w:val="24"/>
              </w:rPr>
              <w:t>100个/包</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9E0AA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F3AE9E0">
            <w:pPr>
              <w:spacing w:beforeLines="0" w:afterLines="0"/>
              <w:jc w:val="center"/>
              <w:rPr>
                <w:rFonts w:hint="eastAsia" w:ascii="宋体" w:hAnsi="宋体"/>
                <w:color w:val="000000"/>
                <w:sz w:val="22"/>
                <w:szCs w:val="24"/>
              </w:rPr>
            </w:pPr>
            <w:r>
              <w:rPr>
                <w:rFonts w:hint="eastAsia" w:ascii="宋体" w:hAnsi="宋体"/>
                <w:color w:val="000000"/>
                <w:sz w:val="22"/>
                <w:szCs w:val="24"/>
              </w:rPr>
              <w:t>12.60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B88CC6">
            <w:pPr>
              <w:spacing w:beforeLines="0" w:afterLines="0"/>
              <w:jc w:val="center"/>
              <w:rPr>
                <w:rFonts w:hint="eastAsia" w:ascii="宋体" w:hAnsi="宋体"/>
                <w:color w:val="000000"/>
                <w:sz w:val="22"/>
                <w:szCs w:val="24"/>
              </w:rPr>
            </w:pPr>
          </w:p>
        </w:tc>
      </w:tr>
      <w:tr w14:paraId="0149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ACC8AC">
            <w:pPr>
              <w:spacing w:beforeLines="0" w:afterLines="0"/>
              <w:jc w:val="center"/>
              <w:rPr>
                <w:rFonts w:hint="eastAsia" w:ascii="宋体" w:hAnsi="宋体"/>
                <w:color w:val="000000"/>
                <w:sz w:val="22"/>
                <w:szCs w:val="24"/>
              </w:rPr>
            </w:pPr>
            <w:r>
              <w:rPr>
                <w:rFonts w:hint="eastAsia" w:ascii="宋体" w:hAnsi="宋体"/>
                <w:color w:val="000000"/>
                <w:sz w:val="22"/>
                <w:szCs w:val="24"/>
              </w:rPr>
              <w:t>152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F6D810">
            <w:pPr>
              <w:spacing w:beforeLines="0" w:afterLines="0"/>
              <w:jc w:val="center"/>
              <w:rPr>
                <w:rFonts w:hint="eastAsia" w:ascii="宋体" w:hAnsi="宋体"/>
                <w:color w:val="000000"/>
                <w:sz w:val="22"/>
                <w:szCs w:val="24"/>
              </w:rPr>
            </w:pPr>
            <w:r>
              <w:rPr>
                <w:rFonts w:hint="eastAsia" w:ascii="宋体" w:hAnsi="宋体"/>
                <w:color w:val="000000"/>
                <w:sz w:val="22"/>
                <w:szCs w:val="24"/>
              </w:rPr>
              <w:t>丝杆</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DDCB7F">
            <w:pPr>
              <w:spacing w:beforeLines="0" w:afterLines="0"/>
              <w:jc w:val="center"/>
              <w:rPr>
                <w:rFonts w:hint="eastAsia" w:ascii="宋体" w:hAnsi="宋体"/>
                <w:color w:val="000000"/>
                <w:sz w:val="22"/>
                <w:szCs w:val="24"/>
              </w:rPr>
            </w:pPr>
            <w:r>
              <w:rPr>
                <w:rFonts w:hint="eastAsia" w:ascii="宋体" w:hAnsi="宋体"/>
                <w:color w:val="000000"/>
                <w:sz w:val="22"/>
                <w:szCs w:val="24"/>
              </w:rPr>
              <w:t>M10*3000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AFEE90">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F5627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E0D0B98">
            <w:pPr>
              <w:spacing w:beforeLines="0" w:afterLines="0"/>
              <w:jc w:val="center"/>
              <w:rPr>
                <w:rFonts w:hint="eastAsia" w:ascii="宋体" w:hAnsi="宋体"/>
                <w:color w:val="000000"/>
                <w:sz w:val="22"/>
                <w:szCs w:val="24"/>
              </w:rPr>
            </w:pPr>
            <w:r>
              <w:rPr>
                <w:rFonts w:hint="eastAsia" w:ascii="宋体" w:hAnsi="宋体"/>
                <w:color w:val="000000"/>
                <w:sz w:val="22"/>
                <w:szCs w:val="24"/>
              </w:rPr>
              <w:t>8.81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413893">
            <w:pPr>
              <w:spacing w:beforeLines="0" w:afterLines="0"/>
              <w:jc w:val="center"/>
              <w:rPr>
                <w:rFonts w:hint="eastAsia" w:ascii="宋体" w:hAnsi="宋体"/>
                <w:color w:val="000000"/>
                <w:sz w:val="22"/>
                <w:szCs w:val="24"/>
              </w:rPr>
            </w:pPr>
          </w:p>
        </w:tc>
      </w:tr>
      <w:tr w14:paraId="1921F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4655EC">
            <w:pPr>
              <w:spacing w:beforeLines="0" w:afterLines="0"/>
              <w:jc w:val="center"/>
              <w:rPr>
                <w:rFonts w:hint="eastAsia" w:ascii="宋体" w:hAnsi="宋体"/>
                <w:color w:val="000000"/>
                <w:sz w:val="22"/>
                <w:szCs w:val="24"/>
              </w:rPr>
            </w:pPr>
            <w:r>
              <w:rPr>
                <w:rFonts w:hint="eastAsia" w:ascii="宋体" w:hAnsi="宋体"/>
                <w:color w:val="000000"/>
                <w:sz w:val="22"/>
                <w:szCs w:val="24"/>
              </w:rPr>
              <w:t>153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C5E7F">
            <w:pPr>
              <w:spacing w:beforeLines="0" w:afterLines="0"/>
              <w:jc w:val="center"/>
              <w:rPr>
                <w:rFonts w:hint="eastAsia" w:ascii="宋体" w:hAnsi="宋体"/>
                <w:color w:val="000000"/>
                <w:sz w:val="22"/>
                <w:szCs w:val="24"/>
              </w:rPr>
            </w:pPr>
            <w:r>
              <w:rPr>
                <w:rFonts w:hint="eastAsia" w:ascii="宋体" w:hAnsi="宋体"/>
                <w:color w:val="000000"/>
                <w:sz w:val="22"/>
                <w:szCs w:val="24"/>
              </w:rPr>
              <w:t>保温管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68CA94">
            <w:pPr>
              <w:spacing w:beforeLines="0" w:afterLines="0"/>
              <w:jc w:val="center"/>
              <w:rPr>
                <w:rFonts w:hint="eastAsia" w:ascii="宋体" w:hAnsi="宋体"/>
                <w:color w:val="000000"/>
                <w:sz w:val="22"/>
                <w:szCs w:val="24"/>
              </w:rPr>
            </w:pPr>
            <w:r>
              <w:rPr>
                <w:rFonts w:hint="eastAsia" w:ascii="宋体" w:hAnsi="宋体"/>
                <w:color w:val="000000"/>
                <w:sz w:val="22"/>
                <w:szCs w:val="24"/>
              </w:rPr>
              <w:t>φ50*20*2000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DF83A">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4EF6F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5C324D1">
            <w:pPr>
              <w:spacing w:beforeLines="0" w:afterLines="0"/>
              <w:jc w:val="center"/>
              <w:rPr>
                <w:rFonts w:hint="eastAsia" w:ascii="宋体" w:hAnsi="宋体"/>
                <w:color w:val="000000"/>
                <w:sz w:val="22"/>
                <w:szCs w:val="24"/>
              </w:rPr>
            </w:pPr>
            <w:r>
              <w:rPr>
                <w:rFonts w:hint="eastAsia" w:ascii="宋体" w:hAnsi="宋体"/>
                <w:color w:val="000000"/>
                <w:sz w:val="22"/>
                <w:szCs w:val="24"/>
              </w:rPr>
              <w:t>15.09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489A90">
            <w:pPr>
              <w:spacing w:beforeLines="0" w:afterLines="0"/>
              <w:jc w:val="center"/>
              <w:rPr>
                <w:rFonts w:hint="eastAsia" w:ascii="宋体" w:hAnsi="宋体"/>
                <w:color w:val="000000"/>
                <w:sz w:val="22"/>
                <w:szCs w:val="24"/>
              </w:rPr>
            </w:pPr>
          </w:p>
        </w:tc>
      </w:tr>
      <w:tr w14:paraId="6A81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0204A1">
            <w:pPr>
              <w:spacing w:beforeLines="0" w:afterLines="0"/>
              <w:jc w:val="center"/>
              <w:rPr>
                <w:rFonts w:hint="eastAsia" w:ascii="宋体" w:hAnsi="宋体"/>
                <w:color w:val="000000"/>
                <w:sz w:val="22"/>
                <w:szCs w:val="24"/>
              </w:rPr>
            </w:pPr>
            <w:r>
              <w:rPr>
                <w:rFonts w:hint="eastAsia" w:ascii="宋体" w:hAnsi="宋体"/>
                <w:color w:val="000000"/>
                <w:sz w:val="22"/>
                <w:szCs w:val="24"/>
              </w:rPr>
              <w:t>154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6E8AA3">
            <w:pPr>
              <w:spacing w:beforeLines="0" w:afterLines="0"/>
              <w:jc w:val="center"/>
              <w:rPr>
                <w:rFonts w:hint="eastAsia" w:ascii="宋体" w:hAnsi="宋体"/>
                <w:color w:val="000000"/>
                <w:sz w:val="22"/>
                <w:szCs w:val="24"/>
              </w:rPr>
            </w:pPr>
            <w:r>
              <w:rPr>
                <w:rFonts w:hint="eastAsia" w:ascii="宋体" w:hAnsi="宋体"/>
                <w:color w:val="000000"/>
                <w:sz w:val="22"/>
                <w:szCs w:val="24"/>
              </w:rPr>
              <w:t>保温管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F19CDF">
            <w:pPr>
              <w:spacing w:beforeLines="0" w:afterLines="0"/>
              <w:jc w:val="center"/>
              <w:rPr>
                <w:rFonts w:hint="eastAsia" w:ascii="宋体" w:hAnsi="宋体"/>
                <w:color w:val="000000"/>
                <w:sz w:val="22"/>
                <w:szCs w:val="24"/>
              </w:rPr>
            </w:pPr>
            <w:r>
              <w:rPr>
                <w:rFonts w:hint="eastAsia" w:ascii="宋体" w:hAnsi="宋体"/>
                <w:color w:val="000000"/>
                <w:sz w:val="22"/>
                <w:szCs w:val="24"/>
              </w:rPr>
              <w:t>φ40*20*2000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047F65">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54435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ED941AE">
            <w:pPr>
              <w:spacing w:beforeLines="0" w:afterLines="0"/>
              <w:jc w:val="center"/>
              <w:rPr>
                <w:rFonts w:hint="eastAsia" w:ascii="宋体" w:hAnsi="宋体"/>
                <w:color w:val="000000"/>
                <w:sz w:val="22"/>
                <w:szCs w:val="24"/>
              </w:rPr>
            </w:pPr>
            <w:r>
              <w:rPr>
                <w:rFonts w:hint="eastAsia" w:ascii="宋体" w:hAnsi="宋体"/>
                <w:color w:val="000000"/>
                <w:sz w:val="22"/>
                <w:szCs w:val="24"/>
              </w:rPr>
              <w:t>8.81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6388B5">
            <w:pPr>
              <w:spacing w:beforeLines="0" w:afterLines="0"/>
              <w:jc w:val="center"/>
              <w:rPr>
                <w:rFonts w:hint="eastAsia" w:ascii="宋体" w:hAnsi="宋体"/>
                <w:color w:val="000000"/>
                <w:sz w:val="22"/>
                <w:szCs w:val="24"/>
              </w:rPr>
            </w:pPr>
          </w:p>
        </w:tc>
      </w:tr>
      <w:tr w14:paraId="50DB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3169D">
            <w:pPr>
              <w:spacing w:beforeLines="0" w:afterLines="0"/>
              <w:jc w:val="center"/>
              <w:rPr>
                <w:rFonts w:hint="eastAsia" w:ascii="宋体" w:hAnsi="宋体"/>
                <w:color w:val="000000"/>
                <w:sz w:val="22"/>
                <w:szCs w:val="24"/>
              </w:rPr>
            </w:pPr>
            <w:r>
              <w:rPr>
                <w:rFonts w:hint="eastAsia" w:ascii="宋体" w:hAnsi="宋体"/>
                <w:color w:val="000000"/>
                <w:sz w:val="22"/>
                <w:szCs w:val="24"/>
              </w:rPr>
              <w:t>155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E899CE">
            <w:pPr>
              <w:spacing w:beforeLines="0" w:afterLines="0"/>
              <w:jc w:val="center"/>
              <w:rPr>
                <w:rFonts w:hint="eastAsia" w:ascii="宋体" w:hAnsi="宋体"/>
                <w:color w:val="000000"/>
                <w:sz w:val="22"/>
                <w:szCs w:val="24"/>
              </w:rPr>
            </w:pPr>
            <w:r>
              <w:rPr>
                <w:rFonts w:hint="eastAsia" w:ascii="宋体" w:hAnsi="宋体"/>
                <w:color w:val="000000"/>
                <w:sz w:val="22"/>
                <w:szCs w:val="24"/>
              </w:rPr>
              <w:t>电线波纹管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C045A9">
            <w:pPr>
              <w:spacing w:beforeLines="0" w:afterLines="0"/>
              <w:jc w:val="center"/>
              <w:rPr>
                <w:rFonts w:hint="eastAsia" w:ascii="宋体" w:hAnsi="宋体"/>
                <w:color w:val="000000"/>
                <w:sz w:val="22"/>
                <w:szCs w:val="24"/>
              </w:rPr>
            </w:pPr>
            <w:r>
              <w:rPr>
                <w:rFonts w:hint="eastAsia" w:ascii="宋体" w:hAnsi="宋体"/>
                <w:color w:val="000000"/>
                <w:sz w:val="22"/>
                <w:szCs w:val="24"/>
              </w:rPr>
              <w:t>DN20/100米</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18B019">
            <w:pPr>
              <w:spacing w:beforeLines="0" w:afterLines="0"/>
              <w:jc w:val="center"/>
              <w:rPr>
                <w:rFonts w:hint="eastAsia" w:ascii="宋体" w:hAnsi="宋体"/>
                <w:color w:val="000000"/>
                <w:sz w:val="22"/>
                <w:szCs w:val="24"/>
              </w:rPr>
            </w:pPr>
            <w:r>
              <w:rPr>
                <w:rFonts w:hint="eastAsia" w:ascii="宋体" w:hAnsi="宋体"/>
                <w:color w:val="000000"/>
                <w:sz w:val="22"/>
                <w:szCs w:val="24"/>
              </w:rPr>
              <w:t>卷</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A5C1F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9C08771">
            <w:pPr>
              <w:spacing w:beforeLines="0" w:afterLines="0"/>
              <w:jc w:val="center"/>
              <w:rPr>
                <w:rFonts w:hint="eastAsia" w:ascii="宋体" w:hAnsi="宋体"/>
                <w:color w:val="000000"/>
                <w:sz w:val="22"/>
                <w:szCs w:val="24"/>
              </w:rPr>
            </w:pPr>
            <w:r>
              <w:rPr>
                <w:rFonts w:hint="eastAsia" w:ascii="宋体" w:hAnsi="宋体"/>
                <w:color w:val="000000"/>
                <w:sz w:val="22"/>
                <w:szCs w:val="24"/>
              </w:rPr>
              <w:t>81.76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8AC55A">
            <w:pPr>
              <w:spacing w:beforeLines="0" w:afterLines="0"/>
              <w:jc w:val="center"/>
              <w:rPr>
                <w:rFonts w:hint="eastAsia" w:ascii="宋体" w:hAnsi="宋体"/>
                <w:color w:val="000000"/>
                <w:sz w:val="22"/>
                <w:szCs w:val="24"/>
              </w:rPr>
            </w:pPr>
          </w:p>
        </w:tc>
      </w:tr>
      <w:tr w14:paraId="26FA3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C1EE65">
            <w:pPr>
              <w:spacing w:beforeLines="0" w:afterLines="0"/>
              <w:jc w:val="center"/>
              <w:rPr>
                <w:rFonts w:hint="eastAsia" w:ascii="宋体" w:hAnsi="宋体"/>
                <w:color w:val="000000"/>
                <w:sz w:val="22"/>
                <w:szCs w:val="24"/>
              </w:rPr>
            </w:pPr>
            <w:r>
              <w:rPr>
                <w:rFonts w:hint="eastAsia" w:ascii="宋体" w:hAnsi="宋体"/>
                <w:color w:val="000000"/>
                <w:sz w:val="22"/>
                <w:szCs w:val="24"/>
              </w:rPr>
              <w:t>156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4FDA63">
            <w:pPr>
              <w:spacing w:beforeLines="0" w:afterLines="0"/>
              <w:jc w:val="center"/>
              <w:rPr>
                <w:rFonts w:hint="eastAsia" w:ascii="宋体" w:hAnsi="宋体"/>
                <w:color w:val="000000"/>
                <w:sz w:val="22"/>
                <w:szCs w:val="24"/>
              </w:rPr>
            </w:pPr>
            <w:r>
              <w:rPr>
                <w:rFonts w:hint="eastAsia" w:ascii="宋体" w:hAnsi="宋体"/>
                <w:color w:val="000000"/>
                <w:sz w:val="22"/>
                <w:szCs w:val="24"/>
              </w:rPr>
              <w:t>不锈钢活接</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956FDB">
            <w:pPr>
              <w:spacing w:beforeLines="0" w:afterLines="0"/>
              <w:jc w:val="center"/>
              <w:rPr>
                <w:rFonts w:hint="eastAsia" w:ascii="宋体" w:hAnsi="宋体"/>
                <w:color w:val="000000"/>
                <w:sz w:val="22"/>
                <w:szCs w:val="24"/>
              </w:rPr>
            </w:pPr>
            <w:r>
              <w:rPr>
                <w:rFonts w:hint="eastAsia" w:ascii="宋体" w:hAnsi="宋体"/>
                <w:color w:val="000000"/>
                <w:sz w:val="22"/>
                <w:szCs w:val="24"/>
              </w:rPr>
              <w:t>DN20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524DB3">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6F2D5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EC1E522">
            <w:pPr>
              <w:spacing w:beforeLines="0" w:afterLines="0"/>
              <w:jc w:val="center"/>
              <w:rPr>
                <w:rFonts w:hint="eastAsia" w:ascii="宋体" w:hAnsi="宋体"/>
                <w:color w:val="000000"/>
                <w:sz w:val="22"/>
                <w:szCs w:val="24"/>
              </w:rPr>
            </w:pPr>
            <w:r>
              <w:rPr>
                <w:rFonts w:hint="eastAsia" w:ascii="宋体" w:hAnsi="宋体"/>
                <w:color w:val="000000"/>
                <w:sz w:val="22"/>
                <w:szCs w:val="24"/>
              </w:rPr>
              <w:t>25.16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347AC9">
            <w:pPr>
              <w:spacing w:beforeLines="0" w:afterLines="0"/>
              <w:jc w:val="center"/>
              <w:rPr>
                <w:rFonts w:hint="eastAsia" w:ascii="宋体" w:hAnsi="宋体"/>
                <w:color w:val="000000"/>
                <w:sz w:val="22"/>
                <w:szCs w:val="24"/>
              </w:rPr>
            </w:pPr>
          </w:p>
        </w:tc>
      </w:tr>
      <w:tr w14:paraId="5FA4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E4AD3B">
            <w:pPr>
              <w:spacing w:beforeLines="0" w:afterLines="0"/>
              <w:jc w:val="center"/>
              <w:rPr>
                <w:rFonts w:hint="eastAsia" w:ascii="宋体" w:hAnsi="宋体"/>
                <w:color w:val="000000"/>
                <w:sz w:val="22"/>
                <w:szCs w:val="24"/>
              </w:rPr>
            </w:pPr>
            <w:r>
              <w:rPr>
                <w:rFonts w:hint="eastAsia" w:ascii="宋体" w:hAnsi="宋体"/>
                <w:color w:val="000000"/>
                <w:sz w:val="22"/>
                <w:szCs w:val="24"/>
              </w:rPr>
              <w:t>157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C0CE5C">
            <w:pPr>
              <w:spacing w:beforeLines="0" w:afterLines="0"/>
              <w:jc w:val="center"/>
              <w:rPr>
                <w:rFonts w:hint="eastAsia" w:ascii="宋体" w:hAnsi="宋体"/>
                <w:color w:val="000000"/>
                <w:sz w:val="22"/>
                <w:szCs w:val="24"/>
              </w:rPr>
            </w:pPr>
            <w:r>
              <w:rPr>
                <w:rFonts w:hint="eastAsia" w:ascii="宋体" w:hAnsi="宋体"/>
                <w:color w:val="000000"/>
                <w:sz w:val="22"/>
                <w:szCs w:val="24"/>
              </w:rPr>
              <w:t>不锈钢热水软管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A450C8">
            <w:pPr>
              <w:spacing w:beforeLines="0" w:afterLines="0"/>
              <w:jc w:val="center"/>
              <w:rPr>
                <w:rFonts w:hint="eastAsia" w:ascii="宋体" w:hAnsi="宋体"/>
                <w:color w:val="000000"/>
                <w:sz w:val="22"/>
                <w:szCs w:val="24"/>
              </w:rPr>
            </w:pPr>
            <w:r>
              <w:rPr>
                <w:rFonts w:hint="eastAsia" w:ascii="宋体" w:hAnsi="宋体"/>
                <w:color w:val="000000"/>
                <w:sz w:val="22"/>
                <w:szCs w:val="24"/>
              </w:rPr>
              <w:t>50cm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15197">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1F48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2AB2658">
            <w:pPr>
              <w:spacing w:beforeLines="0" w:afterLines="0"/>
              <w:jc w:val="center"/>
              <w:rPr>
                <w:rFonts w:hint="eastAsia" w:ascii="宋体" w:hAnsi="宋体"/>
                <w:color w:val="000000"/>
                <w:sz w:val="22"/>
                <w:szCs w:val="24"/>
              </w:rPr>
            </w:pPr>
            <w:r>
              <w:rPr>
                <w:rFonts w:hint="eastAsia" w:ascii="宋体" w:hAnsi="宋体"/>
                <w:color w:val="000000"/>
                <w:sz w:val="22"/>
                <w:szCs w:val="24"/>
              </w:rPr>
              <w:t>15.09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A5205F">
            <w:pPr>
              <w:spacing w:beforeLines="0" w:afterLines="0"/>
              <w:jc w:val="center"/>
              <w:rPr>
                <w:rFonts w:hint="eastAsia" w:ascii="宋体" w:hAnsi="宋体"/>
                <w:color w:val="000000"/>
                <w:sz w:val="22"/>
                <w:szCs w:val="24"/>
              </w:rPr>
            </w:pPr>
          </w:p>
        </w:tc>
      </w:tr>
      <w:tr w14:paraId="468AC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057E80">
            <w:pPr>
              <w:spacing w:beforeLines="0" w:afterLines="0"/>
              <w:jc w:val="center"/>
              <w:rPr>
                <w:rFonts w:hint="eastAsia" w:ascii="宋体" w:hAnsi="宋体"/>
                <w:color w:val="000000"/>
                <w:sz w:val="22"/>
                <w:szCs w:val="24"/>
              </w:rPr>
            </w:pPr>
            <w:r>
              <w:rPr>
                <w:rFonts w:hint="eastAsia" w:ascii="宋体" w:hAnsi="宋体"/>
                <w:color w:val="000000"/>
                <w:sz w:val="22"/>
                <w:szCs w:val="24"/>
              </w:rPr>
              <w:t>158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E2048E">
            <w:pPr>
              <w:spacing w:beforeLines="0" w:afterLines="0"/>
              <w:jc w:val="center"/>
              <w:rPr>
                <w:rFonts w:hint="eastAsia" w:ascii="宋体" w:hAnsi="宋体"/>
                <w:color w:val="000000"/>
                <w:sz w:val="22"/>
                <w:szCs w:val="24"/>
              </w:rPr>
            </w:pPr>
            <w:r>
              <w:rPr>
                <w:rFonts w:hint="eastAsia" w:ascii="宋体" w:hAnsi="宋体"/>
                <w:color w:val="000000"/>
                <w:sz w:val="22"/>
                <w:szCs w:val="24"/>
              </w:rPr>
              <w:t>不锈钢弯头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96FE32">
            <w:pPr>
              <w:spacing w:beforeLines="0" w:afterLines="0"/>
              <w:jc w:val="center"/>
              <w:rPr>
                <w:rFonts w:hint="eastAsia" w:ascii="宋体" w:hAnsi="宋体"/>
                <w:color w:val="000000"/>
                <w:sz w:val="22"/>
                <w:szCs w:val="24"/>
              </w:rPr>
            </w:pPr>
            <w:r>
              <w:rPr>
                <w:rFonts w:hint="eastAsia" w:ascii="宋体" w:hAnsi="宋体"/>
                <w:color w:val="000000"/>
                <w:sz w:val="22"/>
                <w:szCs w:val="24"/>
              </w:rPr>
              <w:t>DN20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4D3FA5">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CA0A3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3ADF190">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4F1992">
            <w:pPr>
              <w:spacing w:beforeLines="0" w:afterLines="0"/>
              <w:jc w:val="center"/>
              <w:rPr>
                <w:rFonts w:hint="eastAsia" w:ascii="宋体" w:hAnsi="宋体"/>
                <w:color w:val="000000"/>
                <w:sz w:val="22"/>
                <w:szCs w:val="24"/>
              </w:rPr>
            </w:pPr>
          </w:p>
        </w:tc>
      </w:tr>
      <w:tr w14:paraId="6D6AD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670BD8">
            <w:pPr>
              <w:spacing w:beforeLines="0" w:afterLines="0"/>
              <w:jc w:val="center"/>
              <w:rPr>
                <w:rFonts w:hint="eastAsia" w:ascii="宋体" w:hAnsi="宋体"/>
                <w:color w:val="000000"/>
                <w:sz w:val="22"/>
                <w:szCs w:val="24"/>
              </w:rPr>
            </w:pPr>
            <w:r>
              <w:rPr>
                <w:rFonts w:hint="eastAsia" w:ascii="宋体" w:hAnsi="宋体"/>
                <w:color w:val="000000"/>
                <w:sz w:val="22"/>
                <w:szCs w:val="24"/>
              </w:rPr>
              <w:t>159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B6667E">
            <w:pPr>
              <w:spacing w:beforeLines="0" w:afterLines="0"/>
              <w:jc w:val="center"/>
              <w:rPr>
                <w:rFonts w:hint="eastAsia" w:ascii="宋体" w:hAnsi="宋体"/>
                <w:color w:val="000000"/>
                <w:sz w:val="22"/>
                <w:szCs w:val="24"/>
              </w:rPr>
            </w:pPr>
            <w:r>
              <w:rPr>
                <w:rFonts w:hint="eastAsia" w:ascii="宋体" w:hAnsi="宋体"/>
                <w:color w:val="000000"/>
                <w:sz w:val="22"/>
                <w:szCs w:val="24"/>
              </w:rPr>
              <w:t>304不锈钢内丝大小头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198EB3">
            <w:pPr>
              <w:spacing w:beforeLines="0" w:afterLines="0"/>
              <w:jc w:val="center"/>
              <w:rPr>
                <w:rFonts w:hint="eastAsia" w:ascii="宋体" w:hAnsi="宋体"/>
                <w:color w:val="000000"/>
                <w:sz w:val="22"/>
                <w:szCs w:val="24"/>
              </w:rPr>
            </w:pPr>
            <w:r>
              <w:rPr>
                <w:rFonts w:hint="eastAsia" w:ascii="宋体" w:hAnsi="宋体"/>
                <w:color w:val="000000"/>
                <w:sz w:val="22"/>
                <w:szCs w:val="24"/>
              </w:rPr>
              <w:t>DN20*15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EC6E88">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AEE66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13C465F">
            <w:pPr>
              <w:spacing w:beforeLines="0" w:afterLines="0"/>
              <w:jc w:val="center"/>
              <w:rPr>
                <w:rFonts w:hint="eastAsia" w:ascii="宋体" w:hAnsi="宋体"/>
                <w:color w:val="000000"/>
                <w:sz w:val="22"/>
                <w:szCs w:val="24"/>
              </w:rPr>
            </w:pPr>
            <w:r>
              <w:rPr>
                <w:rFonts w:hint="eastAsia" w:ascii="宋体" w:hAnsi="宋体"/>
                <w:color w:val="000000"/>
                <w:sz w:val="22"/>
                <w:szCs w:val="24"/>
              </w:rPr>
              <w:t>5.20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52275">
            <w:pPr>
              <w:spacing w:beforeLines="0" w:afterLines="0"/>
              <w:jc w:val="center"/>
              <w:rPr>
                <w:rFonts w:hint="eastAsia" w:ascii="宋体" w:hAnsi="宋体"/>
                <w:color w:val="000000"/>
                <w:sz w:val="22"/>
                <w:szCs w:val="24"/>
              </w:rPr>
            </w:pPr>
          </w:p>
        </w:tc>
      </w:tr>
      <w:tr w14:paraId="2F08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8CB7D1">
            <w:pPr>
              <w:spacing w:beforeLines="0" w:afterLines="0"/>
              <w:jc w:val="center"/>
              <w:rPr>
                <w:rFonts w:hint="eastAsia" w:ascii="宋体" w:hAnsi="宋体"/>
                <w:color w:val="000000"/>
                <w:sz w:val="22"/>
                <w:szCs w:val="24"/>
              </w:rPr>
            </w:pPr>
            <w:r>
              <w:rPr>
                <w:rFonts w:hint="eastAsia" w:ascii="宋体" w:hAnsi="宋体"/>
                <w:color w:val="000000"/>
                <w:sz w:val="22"/>
                <w:szCs w:val="24"/>
              </w:rPr>
              <w:t>160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BAD28D">
            <w:pPr>
              <w:spacing w:beforeLines="0" w:afterLines="0"/>
              <w:jc w:val="center"/>
              <w:rPr>
                <w:rFonts w:hint="eastAsia" w:ascii="宋体" w:hAnsi="宋体"/>
                <w:color w:val="000000"/>
                <w:sz w:val="22"/>
                <w:szCs w:val="24"/>
              </w:rPr>
            </w:pPr>
            <w:r>
              <w:rPr>
                <w:rFonts w:hint="eastAsia" w:ascii="宋体" w:hAnsi="宋体"/>
                <w:color w:val="000000"/>
                <w:sz w:val="22"/>
                <w:szCs w:val="24"/>
              </w:rPr>
              <w:t>304不锈钢内丝大小头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6E54DC">
            <w:pPr>
              <w:spacing w:beforeLines="0" w:afterLines="0"/>
              <w:jc w:val="center"/>
              <w:rPr>
                <w:rFonts w:hint="eastAsia" w:ascii="宋体" w:hAnsi="宋体"/>
                <w:color w:val="000000"/>
                <w:sz w:val="22"/>
                <w:szCs w:val="24"/>
              </w:rPr>
            </w:pPr>
            <w:r>
              <w:rPr>
                <w:rFonts w:hint="eastAsia" w:ascii="宋体" w:hAnsi="宋体"/>
                <w:color w:val="000000"/>
                <w:sz w:val="22"/>
                <w:szCs w:val="24"/>
              </w:rPr>
              <w:t>DN25*15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5BD6A">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E463F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A115D7A">
            <w:pPr>
              <w:spacing w:beforeLines="0" w:afterLines="0"/>
              <w:jc w:val="center"/>
              <w:rPr>
                <w:rFonts w:hint="eastAsia" w:ascii="宋体" w:hAnsi="宋体"/>
                <w:color w:val="000000"/>
                <w:sz w:val="22"/>
                <w:szCs w:val="24"/>
              </w:rPr>
            </w:pPr>
            <w:r>
              <w:rPr>
                <w:rFonts w:hint="eastAsia" w:ascii="宋体" w:hAnsi="宋体"/>
                <w:color w:val="000000"/>
                <w:sz w:val="22"/>
                <w:szCs w:val="24"/>
              </w:rPr>
              <w:t>7.37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E5ED93">
            <w:pPr>
              <w:spacing w:beforeLines="0" w:afterLines="0"/>
              <w:jc w:val="center"/>
              <w:rPr>
                <w:rFonts w:hint="eastAsia" w:ascii="宋体" w:hAnsi="宋体"/>
                <w:color w:val="000000"/>
                <w:sz w:val="22"/>
                <w:szCs w:val="24"/>
              </w:rPr>
            </w:pPr>
          </w:p>
        </w:tc>
      </w:tr>
      <w:tr w14:paraId="48AB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727E2A">
            <w:pPr>
              <w:spacing w:beforeLines="0" w:afterLines="0"/>
              <w:jc w:val="center"/>
              <w:rPr>
                <w:rFonts w:hint="eastAsia" w:ascii="宋体" w:hAnsi="宋体"/>
                <w:color w:val="000000"/>
                <w:sz w:val="22"/>
                <w:szCs w:val="24"/>
              </w:rPr>
            </w:pPr>
            <w:r>
              <w:rPr>
                <w:rFonts w:hint="eastAsia" w:ascii="宋体" w:hAnsi="宋体"/>
                <w:color w:val="000000"/>
                <w:sz w:val="22"/>
                <w:szCs w:val="24"/>
              </w:rPr>
              <w:t>161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A3FEA2">
            <w:pPr>
              <w:spacing w:beforeLines="0" w:afterLines="0"/>
              <w:jc w:val="center"/>
              <w:rPr>
                <w:rFonts w:hint="eastAsia" w:ascii="宋体" w:hAnsi="宋体"/>
                <w:color w:val="000000"/>
                <w:sz w:val="22"/>
                <w:szCs w:val="24"/>
              </w:rPr>
            </w:pPr>
            <w:r>
              <w:rPr>
                <w:rFonts w:hint="eastAsia" w:ascii="宋体" w:hAnsi="宋体"/>
                <w:color w:val="000000"/>
                <w:sz w:val="22"/>
                <w:szCs w:val="24"/>
              </w:rPr>
              <w:t>304不锈钢内丝大小头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4C3D55">
            <w:pPr>
              <w:spacing w:beforeLines="0" w:afterLines="0"/>
              <w:jc w:val="center"/>
              <w:rPr>
                <w:rFonts w:hint="eastAsia" w:ascii="宋体" w:hAnsi="宋体"/>
                <w:color w:val="000000"/>
                <w:sz w:val="22"/>
                <w:szCs w:val="24"/>
              </w:rPr>
            </w:pPr>
            <w:r>
              <w:rPr>
                <w:rFonts w:hint="eastAsia" w:ascii="宋体" w:hAnsi="宋体"/>
                <w:color w:val="000000"/>
                <w:sz w:val="22"/>
                <w:szCs w:val="24"/>
              </w:rPr>
              <w:t>DN25*20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69F189">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56B2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157CAE6">
            <w:pPr>
              <w:spacing w:beforeLines="0" w:afterLines="0"/>
              <w:jc w:val="center"/>
              <w:rPr>
                <w:rFonts w:hint="eastAsia" w:ascii="宋体" w:hAnsi="宋体"/>
                <w:color w:val="000000"/>
                <w:sz w:val="22"/>
                <w:szCs w:val="24"/>
              </w:rPr>
            </w:pPr>
            <w:r>
              <w:rPr>
                <w:rFonts w:hint="eastAsia" w:ascii="宋体" w:hAnsi="宋体"/>
                <w:color w:val="000000"/>
                <w:sz w:val="22"/>
                <w:szCs w:val="24"/>
              </w:rPr>
              <w:t>7.65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D68180">
            <w:pPr>
              <w:spacing w:beforeLines="0" w:afterLines="0"/>
              <w:jc w:val="center"/>
              <w:rPr>
                <w:rFonts w:hint="eastAsia" w:ascii="宋体" w:hAnsi="宋体"/>
                <w:color w:val="000000"/>
                <w:sz w:val="22"/>
                <w:szCs w:val="24"/>
              </w:rPr>
            </w:pPr>
          </w:p>
        </w:tc>
      </w:tr>
      <w:tr w14:paraId="68D33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769D48">
            <w:pPr>
              <w:spacing w:beforeLines="0" w:afterLines="0"/>
              <w:jc w:val="center"/>
              <w:rPr>
                <w:rFonts w:hint="eastAsia" w:ascii="宋体" w:hAnsi="宋体"/>
                <w:color w:val="000000"/>
                <w:sz w:val="22"/>
                <w:szCs w:val="24"/>
              </w:rPr>
            </w:pPr>
            <w:r>
              <w:rPr>
                <w:rFonts w:hint="eastAsia" w:ascii="宋体" w:hAnsi="宋体"/>
                <w:color w:val="000000"/>
                <w:sz w:val="22"/>
                <w:szCs w:val="24"/>
              </w:rPr>
              <w:t>162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DD8A27">
            <w:pPr>
              <w:spacing w:beforeLines="0" w:afterLines="0"/>
              <w:jc w:val="center"/>
              <w:rPr>
                <w:rFonts w:hint="eastAsia" w:ascii="宋体" w:hAnsi="宋体"/>
                <w:color w:val="000000"/>
                <w:sz w:val="22"/>
                <w:szCs w:val="24"/>
              </w:rPr>
            </w:pPr>
            <w:r>
              <w:rPr>
                <w:rFonts w:hint="eastAsia" w:ascii="宋体" w:hAnsi="宋体"/>
                <w:color w:val="000000"/>
                <w:sz w:val="22"/>
                <w:szCs w:val="24"/>
              </w:rPr>
              <w:t>304不锈钢内丝大小头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427C4E">
            <w:pPr>
              <w:spacing w:beforeLines="0" w:afterLines="0"/>
              <w:jc w:val="center"/>
              <w:rPr>
                <w:rFonts w:hint="eastAsia" w:ascii="宋体" w:hAnsi="宋体"/>
                <w:color w:val="000000"/>
                <w:sz w:val="22"/>
                <w:szCs w:val="24"/>
              </w:rPr>
            </w:pPr>
            <w:r>
              <w:rPr>
                <w:rFonts w:hint="eastAsia" w:ascii="宋体" w:hAnsi="宋体"/>
                <w:color w:val="000000"/>
                <w:sz w:val="22"/>
                <w:szCs w:val="24"/>
              </w:rPr>
              <w:t>DN32*20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A19E66">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7AA70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792D2C5">
            <w:pPr>
              <w:spacing w:beforeLines="0" w:afterLines="0"/>
              <w:jc w:val="center"/>
              <w:rPr>
                <w:rFonts w:hint="eastAsia" w:ascii="宋体" w:hAnsi="宋体"/>
                <w:color w:val="000000"/>
                <w:sz w:val="22"/>
                <w:szCs w:val="24"/>
              </w:rPr>
            </w:pPr>
            <w:r>
              <w:rPr>
                <w:rFonts w:hint="eastAsia" w:ascii="宋体" w:hAnsi="宋体"/>
                <w:color w:val="000000"/>
                <w:sz w:val="22"/>
                <w:szCs w:val="24"/>
              </w:rPr>
              <w:t>9.98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C45B30">
            <w:pPr>
              <w:spacing w:beforeLines="0" w:afterLines="0"/>
              <w:jc w:val="center"/>
              <w:rPr>
                <w:rFonts w:hint="eastAsia" w:ascii="宋体" w:hAnsi="宋体"/>
                <w:color w:val="000000"/>
                <w:sz w:val="22"/>
                <w:szCs w:val="24"/>
              </w:rPr>
            </w:pPr>
          </w:p>
        </w:tc>
      </w:tr>
      <w:tr w14:paraId="21724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E7678">
            <w:pPr>
              <w:spacing w:beforeLines="0" w:afterLines="0"/>
              <w:jc w:val="center"/>
              <w:rPr>
                <w:rFonts w:hint="eastAsia" w:ascii="宋体" w:hAnsi="宋体"/>
                <w:color w:val="000000"/>
                <w:sz w:val="22"/>
                <w:szCs w:val="24"/>
              </w:rPr>
            </w:pPr>
            <w:r>
              <w:rPr>
                <w:rFonts w:hint="eastAsia" w:ascii="宋体" w:hAnsi="宋体"/>
                <w:color w:val="000000"/>
                <w:sz w:val="22"/>
                <w:szCs w:val="24"/>
              </w:rPr>
              <w:t>163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949FF">
            <w:pPr>
              <w:spacing w:beforeLines="0" w:afterLines="0"/>
              <w:jc w:val="center"/>
              <w:rPr>
                <w:rFonts w:hint="eastAsia" w:ascii="宋体" w:hAnsi="宋体"/>
                <w:color w:val="000000"/>
                <w:sz w:val="22"/>
                <w:szCs w:val="24"/>
              </w:rPr>
            </w:pPr>
            <w:r>
              <w:rPr>
                <w:rFonts w:hint="eastAsia" w:ascii="宋体" w:hAnsi="宋体"/>
                <w:color w:val="000000"/>
                <w:sz w:val="22"/>
                <w:szCs w:val="24"/>
              </w:rPr>
              <w:t>304不锈钢内丝大小头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1F9D4A">
            <w:pPr>
              <w:spacing w:beforeLines="0" w:afterLines="0"/>
              <w:jc w:val="center"/>
              <w:rPr>
                <w:rFonts w:hint="eastAsia" w:ascii="宋体" w:hAnsi="宋体"/>
                <w:color w:val="000000"/>
                <w:sz w:val="22"/>
                <w:szCs w:val="24"/>
              </w:rPr>
            </w:pPr>
            <w:r>
              <w:rPr>
                <w:rFonts w:hint="eastAsia" w:ascii="宋体" w:hAnsi="宋体"/>
                <w:color w:val="000000"/>
                <w:sz w:val="22"/>
                <w:szCs w:val="24"/>
              </w:rPr>
              <w:t>DN32*25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11C8D">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7BB63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7C87A7C">
            <w:pPr>
              <w:spacing w:beforeLines="0" w:afterLines="0"/>
              <w:jc w:val="center"/>
              <w:rPr>
                <w:rFonts w:hint="eastAsia" w:ascii="宋体" w:hAnsi="宋体"/>
                <w:color w:val="000000"/>
                <w:sz w:val="22"/>
                <w:szCs w:val="24"/>
              </w:rPr>
            </w:pPr>
            <w:r>
              <w:rPr>
                <w:rFonts w:hint="eastAsia" w:ascii="宋体" w:hAnsi="宋体"/>
                <w:color w:val="000000"/>
                <w:sz w:val="22"/>
                <w:szCs w:val="24"/>
              </w:rPr>
              <w:t>11.03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C828BB">
            <w:pPr>
              <w:spacing w:beforeLines="0" w:afterLines="0"/>
              <w:jc w:val="center"/>
              <w:rPr>
                <w:rFonts w:hint="eastAsia" w:ascii="宋体" w:hAnsi="宋体"/>
                <w:color w:val="000000"/>
                <w:sz w:val="22"/>
                <w:szCs w:val="24"/>
              </w:rPr>
            </w:pPr>
          </w:p>
        </w:tc>
      </w:tr>
      <w:tr w14:paraId="3703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BC9EBD">
            <w:pPr>
              <w:spacing w:beforeLines="0" w:afterLines="0"/>
              <w:jc w:val="center"/>
              <w:rPr>
                <w:rFonts w:hint="eastAsia" w:ascii="宋体" w:hAnsi="宋体"/>
                <w:color w:val="000000"/>
                <w:sz w:val="22"/>
                <w:szCs w:val="24"/>
              </w:rPr>
            </w:pPr>
            <w:r>
              <w:rPr>
                <w:rFonts w:hint="eastAsia" w:ascii="宋体" w:hAnsi="宋体"/>
                <w:color w:val="000000"/>
                <w:sz w:val="22"/>
                <w:szCs w:val="24"/>
              </w:rPr>
              <w:t>164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52BB0">
            <w:pPr>
              <w:spacing w:beforeLines="0" w:afterLines="0"/>
              <w:jc w:val="center"/>
              <w:rPr>
                <w:rFonts w:hint="eastAsia" w:ascii="宋体" w:hAnsi="宋体"/>
                <w:color w:val="000000"/>
                <w:sz w:val="22"/>
                <w:szCs w:val="24"/>
              </w:rPr>
            </w:pPr>
            <w:r>
              <w:rPr>
                <w:rFonts w:hint="eastAsia" w:ascii="宋体" w:hAnsi="宋体"/>
                <w:color w:val="000000"/>
                <w:sz w:val="22"/>
                <w:szCs w:val="24"/>
              </w:rPr>
              <w:t>304不锈钢内丝大小头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0CC27C">
            <w:pPr>
              <w:spacing w:beforeLines="0" w:afterLines="0"/>
              <w:jc w:val="center"/>
              <w:rPr>
                <w:rFonts w:hint="eastAsia" w:ascii="宋体" w:hAnsi="宋体"/>
                <w:color w:val="000000"/>
                <w:sz w:val="22"/>
                <w:szCs w:val="24"/>
              </w:rPr>
            </w:pPr>
            <w:r>
              <w:rPr>
                <w:rFonts w:hint="eastAsia" w:ascii="宋体" w:hAnsi="宋体"/>
                <w:color w:val="000000"/>
                <w:sz w:val="22"/>
                <w:szCs w:val="24"/>
              </w:rPr>
              <w:t>DN50*32</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9C3ABB">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32462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2343985">
            <w:pPr>
              <w:spacing w:beforeLines="0" w:afterLines="0"/>
              <w:jc w:val="center"/>
              <w:rPr>
                <w:rFonts w:hint="eastAsia" w:ascii="宋体" w:hAnsi="宋体"/>
                <w:color w:val="000000"/>
                <w:sz w:val="22"/>
                <w:szCs w:val="24"/>
              </w:rPr>
            </w:pPr>
            <w:r>
              <w:rPr>
                <w:rFonts w:hint="eastAsia" w:ascii="宋体" w:hAnsi="宋体"/>
                <w:color w:val="000000"/>
                <w:sz w:val="22"/>
                <w:szCs w:val="24"/>
              </w:rPr>
              <w:t>16.17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968DDF">
            <w:pPr>
              <w:spacing w:beforeLines="0" w:afterLines="0"/>
              <w:jc w:val="center"/>
              <w:rPr>
                <w:rFonts w:hint="eastAsia" w:ascii="宋体" w:hAnsi="宋体"/>
                <w:color w:val="000000"/>
                <w:sz w:val="22"/>
                <w:szCs w:val="24"/>
              </w:rPr>
            </w:pPr>
          </w:p>
        </w:tc>
      </w:tr>
      <w:tr w14:paraId="2D50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A1E153">
            <w:pPr>
              <w:spacing w:beforeLines="0" w:afterLines="0"/>
              <w:jc w:val="center"/>
              <w:rPr>
                <w:rFonts w:hint="eastAsia" w:ascii="宋体" w:hAnsi="宋体"/>
                <w:color w:val="000000"/>
                <w:sz w:val="22"/>
                <w:szCs w:val="24"/>
              </w:rPr>
            </w:pPr>
            <w:r>
              <w:rPr>
                <w:rFonts w:hint="eastAsia" w:ascii="宋体" w:hAnsi="宋体"/>
                <w:color w:val="000000"/>
                <w:sz w:val="22"/>
                <w:szCs w:val="24"/>
              </w:rPr>
              <w:t>165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353C39">
            <w:pPr>
              <w:spacing w:beforeLines="0" w:afterLines="0"/>
              <w:jc w:val="center"/>
              <w:rPr>
                <w:rFonts w:hint="eastAsia" w:ascii="宋体" w:hAnsi="宋体"/>
                <w:color w:val="000000"/>
                <w:sz w:val="22"/>
                <w:szCs w:val="24"/>
              </w:rPr>
            </w:pPr>
            <w:r>
              <w:rPr>
                <w:rFonts w:hint="eastAsia" w:ascii="宋体" w:hAnsi="宋体"/>
                <w:color w:val="000000"/>
                <w:sz w:val="22"/>
                <w:szCs w:val="24"/>
              </w:rPr>
              <w:t>304不锈钢内丝大小头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E08FDB">
            <w:pPr>
              <w:spacing w:beforeLines="0" w:afterLines="0"/>
              <w:jc w:val="center"/>
              <w:rPr>
                <w:rFonts w:hint="eastAsia" w:ascii="宋体" w:hAnsi="宋体"/>
                <w:color w:val="000000"/>
                <w:sz w:val="22"/>
                <w:szCs w:val="24"/>
              </w:rPr>
            </w:pPr>
            <w:r>
              <w:rPr>
                <w:rFonts w:hint="eastAsia" w:ascii="宋体" w:hAnsi="宋体"/>
                <w:color w:val="000000"/>
                <w:sz w:val="22"/>
                <w:szCs w:val="24"/>
              </w:rPr>
              <w:t>DN80*50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D553A2">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67870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996879B">
            <w:pPr>
              <w:spacing w:beforeLines="0" w:afterLines="0"/>
              <w:jc w:val="center"/>
              <w:rPr>
                <w:rFonts w:hint="eastAsia" w:ascii="宋体" w:hAnsi="宋体"/>
                <w:color w:val="000000"/>
                <w:sz w:val="22"/>
                <w:szCs w:val="24"/>
              </w:rPr>
            </w:pPr>
            <w:r>
              <w:rPr>
                <w:rFonts w:hint="eastAsia" w:ascii="宋体" w:hAnsi="宋体"/>
                <w:color w:val="000000"/>
                <w:sz w:val="22"/>
                <w:szCs w:val="24"/>
              </w:rPr>
              <w:t>56.28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30703">
            <w:pPr>
              <w:spacing w:beforeLines="0" w:afterLines="0"/>
              <w:jc w:val="center"/>
              <w:rPr>
                <w:rFonts w:hint="eastAsia" w:ascii="宋体" w:hAnsi="宋体"/>
                <w:color w:val="000000"/>
                <w:sz w:val="22"/>
                <w:szCs w:val="24"/>
              </w:rPr>
            </w:pPr>
          </w:p>
        </w:tc>
      </w:tr>
      <w:tr w14:paraId="3182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008E27">
            <w:pPr>
              <w:spacing w:beforeLines="0" w:afterLines="0"/>
              <w:jc w:val="center"/>
              <w:rPr>
                <w:rFonts w:hint="eastAsia" w:ascii="宋体" w:hAnsi="宋体"/>
                <w:color w:val="000000"/>
                <w:sz w:val="22"/>
                <w:szCs w:val="24"/>
              </w:rPr>
            </w:pPr>
            <w:r>
              <w:rPr>
                <w:rFonts w:hint="eastAsia" w:ascii="宋体" w:hAnsi="宋体"/>
                <w:color w:val="000000"/>
                <w:sz w:val="22"/>
                <w:szCs w:val="24"/>
              </w:rPr>
              <w:t>166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84AA8A">
            <w:pPr>
              <w:spacing w:beforeLines="0" w:afterLines="0"/>
              <w:jc w:val="center"/>
              <w:rPr>
                <w:rFonts w:hint="eastAsia" w:ascii="宋体" w:hAnsi="宋体"/>
                <w:color w:val="000000"/>
                <w:sz w:val="22"/>
                <w:szCs w:val="24"/>
              </w:rPr>
            </w:pPr>
            <w:r>
              <w:rPr>
                <w:rFonts w:hint="eastAsia" w:ascii="宋体" w:hAnsi="宋体"/>
                <w:color w:val="000000"/>
                <w:sz w:val="22"/>
                <w:szCs w:val="24"/>
              </w:rPr>
              <w:t>内丝大小头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7A4E0">
            <w:pPr>
              <w:spacing w:beforeLines="0" w:afterLines="0"/>
              <w:jc w:val="center"/>
              <w:rPr>
                <w:rFonts w:hint="eastAsia" w:ascii="宋体" w:hAnsi="宋体"/>
                <w:color w:val="000000"/>
                <w:sz w:val="22"/>
                <w:szCs w:val="24"/>
              </w:rPr>
            </w:pPr>
            <w:r>
              <w:rPr>
                <w:rFonts w:hint="eastAsia" w:ascii="宋体" w:hAnsi="宋体"/>
                <w:color w:val="000000"/>
                <w:sz w:val="22"/>
                <w:szCs w:val="24"/>
              </w:rPr>
              <w:t>DN100*80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2AC22E">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0A471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D5980A4">
            <w:pPr>
              <w:spacing w:beforeLines="0" w:afterLines="0"/>
              <w:jc w:val="center"/>
              <w:rPr>
                <w:rFonts w:hint="eastAsia" w:ascii="宋体" w:hAnsi="宋体"/>
                <w:color w:val="000000"/>
                <w:sz w:val="22"/>
                <w:szCs w:val="24"/>
              </w:rPr>
            </w:pPr>
            <w:r>
              <w:rPr>
                <w:rFonts w:hint="eastAsia" w:ascii="宋体" w:hAnsi="宋体"/>
                <w:color w:val="000000"/>
                <w:sz w:val="22"/>
                <w:szCs w:val="24"/>
              </w:rPr>
              <w:t>57.75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F73573">
            <w:pPr>
              <w:spacing w:beforeLines="0" w:afterLines="0"/>
              <w:jc w:val="center"/>
              <w:rPr>
                <w:rFonts w:hint="eastAsia" w:ascii="宋体" w:hAnsi="宋体"/>
                <w:color w:val="000000"/>
                <w:sz w:val="22"/>
                <w:szCs w:val="24"/>
              </w:rPr>
            </w:pPr>
          </w:p>
        </w:tc>
      </w:tr>
      <w:tr w14:paraId="46922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AF04C9">
            <w:pPr>
              <w:spacing w:beforeLines="0" w:afterLines="0"/>
              <w:jc w:val="center"/>
              <w:rPr>
                <w:rFonts w:hint="eastAsia" w:ascii="宋体" w:hAnsi="宋体"/>
                <w:color w:val="000000"/>
                <w:sz w:val="22"/>
                <w:szCs w:val="24"/>
              </w:rPr>
            </w:pPr>
            <w:r>
              <w:rPr>
                <w:rFonts w:hint="eastAsia" w:ascii="宋体" w:hAnsi="宋体"/>
                <w:color w:val="000000"/>
                <w:sz w:val="22"/>
                <w:szCs w:val="24"/>
              </w:rPr>
              <w:t>167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C64364">
            <w:pPr>
              <w:spacing w:beforeLines="0" w:afterLines="0"/>
              <w:jc w:val="center"/>
              <w:rPr>
                <w:rFonts w:hint="eastAsia" w:ascii="宋体" w:hAnsi="宋体"/>
                <w:color w:val="000000"/>
                <w:sz w:val="22"/>
                <w:szCs w:val="24"/>
              </w:rPr>
            </w:pPr>
            <w:r>
              <w:rPr>
                <w:rFonts w:hint="eastAsia" w:ascii="宋体" w:hAnsi="宋体"/>
                <w:color w:val="000000"/>
                <w:sz w:val="22"/>
                <w:szCs w:val="24"/>
              </w:rPr>
              <w:t>内丝大小头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827CB0">
            <w:pPr>
              <w:spacing w:beforeLines="0" w:afterLines="0"/>
              <w:jc w:val="center"/>
              <w:rPr>
                <w:rFonts w:hint="eastAsia" w:ascii="宋体" w:hAnsi="宋体"/>
                <w:color w:val="000000"/>
                <w:sz w:val="22"/>
                <w:szCs w:val="24"/>
              </w:rPr>
            </w:pPr>
            <w:r>
              <w:rPr>
                <w:rFonts w:hint="eastAsia" w:ascii="宋体" w:hAnsi="宋体"/>
                <w:color w:val="000000"/>
                <w:sz w:val="22"/>
                <w:szCs w:val="24"/>
              </w:rPr>
              <w:t>159*114</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60EA98">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F86B2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1536CCA">
            <w:pPr>
              <w:spacing w:beforeLines="0" w:afterLines="0"/>
              <w:jc w:val="center"/>
              <w:rPr>
                <w:rFonts w:hint="eastAsia" w:ascii="宋体" w:hAnsi="宋体"/>
                <w:color w:val="000000"/>
                <w:sz w:val="22"/>
                <w:szCs w:val="24"/>
              </w:rPr>
            </w:pPr>
            <w:r>
              <w:rPr>
                <w:rFonts w:hint="eastAsia" w:ascii="宋体" w:hAnsi="宋体"/>
                <w:color w:val="000000"/>
                <w:sz w:val="22"/>
                <w:szCs w:val="24"/>
              </w:rPr>
              <w:t>44.10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159892">
            <w:pPr>
              <w:spacing w:beforeLines="0" w:afterLines="0"/>
              <w:jc w:val="center"/>
              <w:rPr>
                <w:rFonts w:hint="eastAsia" w:ascii="宋体" w:hAnsi="宋体"/>
                <w:color w:val="000000"/>
                <w:sz w:val="22"/>
                <w:szCs w:val="24"/>
              </w:rPr>
            </w:pPr>
          </w:p>
        </w:tc>
      </w:tr>
      <w:tr w14:paraId="2727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941C09">
            <w:pPr>
              <w:spacing w:beforeLines="0" w:afterLines="0"/>
              <w:jc w:val="center"/>
              <w:rPr>
                <w:rFonts w:hint="eastAsia" w:ascii="宋体" w:hAnsi="宋体"/>
                <w:color w:val="000000"/>
                <w:sz w:val="22"/>
                <w:szCs w:val="24"/>
              </w:rPr>
            </w:pPr>
            <w:r>
              <w:rPr>
                <w:rFonts w:hint="eastAsia" w:ascii="宋体" w:hAnsi="宋体"/>
                <w:color w:val="000000"/>
                <w:sz w:val="22"/>
                <w:szCs w:val="24"/>
              </w:rPr>
              <w:t>168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CD481E">
            <w:pPr>
              <w:spacing w:beforeLines="0" w:afterLines="0"/>
              <w:jc w:val="center"/>
              <w:rPr>
                <w:rFonts w:hint="eastAsia" w:ascii="宋体" w:hAnsi="宋体"/>
                <w:color w:val="000000"/>
                <w:sz w:val="22"/>
                <w:szCs w:val="24"/>
              </w:rPr>
            </w:pPr>
            <w:r>
              <w:rPr>
                <w:rFonts w:hint="eastAsia" w:ascii="宋体" w:hAnsi="宋体"/>
                <w:color w:val="000000"/>
                <w:sz w:val="22"/>
                <w:szCs w:val="24"/>
              </w:rPr>
              <w:t>镀锌短管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43711F">
            <w:pPr>
              <w:spacing w:beforeLines="0" w:afterLines="0"/>
              <w:jc w:val="center"/>
              <w:rPr>
                <w:rFonts w:hint="eastAsia" w:ascii="宋体" w:hAnsi="宋体"/>
                <w:color w:val="000000"/>
                <w:sz w:val="22"/>
                <w:szCs w:val="24"/>
              </w:rPr>
            </w:pPr>
            <w:r>
              <w:rPr>
                <w:rFonts w:hint="eastAsia" w:ascii="宋体" w:hAnsi="宋体"/>
                <w:color w:val="000000"/>
                <w:sz w:val="22"/>
                <w:szCs w:val="24"/>
              </w:rPr>
              <w:t>DN32*200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474CD7">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7E0A7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E89D390">
            <w:pPr>
              <w:spacing w:beforeLines="0" w:afterLines="0"/>
              <w:jc w:val="center"/>
              <w:rPr>
                <w:rFonts w:hint="eastAsia" w:ascii="宋体" w:hAnsi="宋体"/>
                <w:color w:val="000000"/>
                <w:sz w:val="22"/>
                <w:szCs w:val="24"/>
              </w:rPr>
            </w:pPr>
            <w:r>
              <w:rPr>
                <w:rFonts w:hint="eastAsia" w:ascii="宋体" w:hAnsi="宋体"/>
                <w:color w:val="000000"/>
                <w:sz w:val="22"/>
                <w:szCs w:val="24"/>
              </w:rPr>
              <w:t>10.07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097ABF">
            <w:pPr>
              <w:spacing w:beforeLines="0" w:afterLines="0"/>
              <w:jc w:val="center"/>
              <w:rPr>
                <w:rFonts w:hint="eastAsia" w:ascii="宋体" w:hAnsi="宋体"/>
                <w:color w:val="000000"/>
                <w:sz w:val="22"/>
                <w:szCs w:val="24"/>
              </w:rPr>
            </w:pPr>
          </w:p>
        </w:tc>
      </w:tr>
      <w:tr w14:paraId="333A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F2BA4F">
            <w:pPr>
              <w:spacing w:beforeLines="0" w:afterLines="0"/>
              <w:jc w:val="center"/>
              <w:rPr>
                <w:rFonts w:hint="eastAsia" w:ascii="宋体" w:hAnsi="宋体"/>
                <w:color w:val="000000"/>
                <w:sz w:val="22"/>
                <w:szCs w:val="24"/>
              </w:rPr>
            </w:pPr>
            <w:r>
              <w:rPr>
                <w:rFonts w:hint="eastAsia" w:ascii="宋体" w:hAnsi="宋体"/>
                <w:color w:val="000000"/>
                <w:sz w:val="22"/>
                <w:szCs w:val="24"/>
              </w:rPr>
              <w:t>169</w:t>
            </w:r>
          </w:p>
        </w:tc>
        <w:tc>
          <w:tcPr>
            <w:tcW w:w="215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A8BF70F">
            <w:pPr>
              <w:spacing w:beforeLines="0" w:afterLines="0"/>
              <w:jc w:val="center"/>
              <w:rPr>
                <w:rFonts w:hint="eastAsia" w:ascii="宋体" w:hAnsi="宋体"/>
                <w:color w:val="000000"/>
                <w:sz w:val="22"/>
                <w:szCs w:val="24"/>
              </w:rPr>
            </w:pPr>
            <w:r>
              <w:rPr>
                <w:rFonts w:hint="eastAsia" w:ascii="宋体" w:hAnsi="宋体"/>
                <w:color w:val="000000"/>
                <w:sz w:val="22"/>
                <w:szCs w:val="24"/>
              </w:rPr>
              <w:t>镀锌活接</w:t>
            </w:r>
          </w:p>
        </w:tc>
        <w:tc>
          <w:tcPr>
            <w:tcW w:w="2700" w:type="dxa"/>
            <w:tcBorders>
              <w:top w:val="single" w:color="000000" w:sz="6" w:space="0"/>
              <w:left w:val="nil"/>
              <w:bottom w:val="single" w:color="000000" w:sz="6" w:space="0"/>
              <w:right w:val="single" w:color="000000" w:sz="6" w:space="0"/>
              <w:tl2br w:val="nil"/>
              <w:tr2bl w:val="nil"/>
            </w:tcBorders>
            <w:noWrap w:val="0"/>
            <w:vAlign w:val="center"/>
          </w:tcPr>
          <w:p w14:paraId="08CAB311">
            <w:pPr>
              <w:spacing w:beforeLines="0" w:afterLines="0"/>
              <w:jc w:val="center"/>
              <w:rPr>
                <w:rFonts w:hint="eastAsia" w:ascii="宋体" w:hAnsi="宋体"/>
                <w:color w:val="000000"/>
                <w:sz w:val="22"/>
                <w:szCs w:val="24"/>
              </w:rPr>
            </w:pPr>
            <w:r>
              <w:rPr>
                <w:rFonts w:hint="eastAsia" w:ascii="宋体" w:hAnsi="宋体"/>
                <w:color w:val="000000"/>
                <w:sz w:val="22"/>
                <w:szCs w:val="24"/>
              </w:rPr>
              <w:t>DN15</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50386FB">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000000" w:sz="6" w:space="0"/>
              <w:left w:val="nil"/>
              <w:bottom w:val="single" w:color="000000" w:sz="6" w:space="0"/>
              <w:right w:val="single" w:color="000000" w:sz="6" w:space="0"/>
              <w:tl2br w:val="nil"/>
              <w:tr2bl w:val="nil"/>
            </w:tcBorders>
            <w:noWrap w:val="0"/>
            <w:vAlign w:val="center"/>
          </w:tcPr>
          <w:p w14:paraId="0658BD4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000000" w:sz="6" w:space="0"/>
              <w:left w:val="single" w:color="000000" w:sz="6" w:space="0"/>
              <w:bottom w:val="nil"/>
              <w:right w:val="nil"/>
              <w:tl2br w:val="nil"/>
              <w:tr2bl w:val="nil"/>
            </w:tcBorders>
            <w:noWrap w:val="0"/>
            <w:vAlign w:val="center"/>
          </w:tcPr>
          <w:p w14:paraId="08C42D0C">
            <w:pPr>
              <w:spacing w:beforeLines="0" w:afterLines="0"/>
              <w:jc w:val="center"/>
              <w:rPr>
                <w:rFonts w:hint="eastAsia" w:ascii="宋体" w:hAnsi="宋体"/>
                <w:color w:val="000000"/>
                <w:sz w:val="22"/>
                <w:szCs w:val="24"/>
              </w:rPr>
            </w:pPr>
            <w:r>
              <w:rPr>
                <w:rFonts w:hint="eastAsia" w:ascii="宋体" w:hAnsi="宋体"/>
                <w:color w:val="000000"/>
                <w:sz w:val="22"/>
                <w:szCs w:val="24"/>
              </w:rPr>
              <w:t>4.725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48AB11">
            <w:pPr>
              <w:spacing w:beforeLines="0" w:afterLines="0"/>
              <w:jc w:val="center"/>
              <w:rPr>
                <w:rFonts w:hint="eastAsia" w:ascii="宋体" w:hAnsi="宋体"/>
                <w:color w:val="000000"/>
                <w:sz w:val="22"/>
                <w:szCs w:val="24"/>
              </w:rPr>
            </w:pPr>
          </w:p>
        </w:tc>
      </w:tr>
      <w:tr w14:paraId="1EBD2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1FAFAD">
            <w:pPr>
              <w:spacing w:beforeLines="0" w:afterLines="0"/>
              <w:jc w:val="center"/>
              <w:rPr>
                <w:rFonts w:hint="eastAsia" w:ascii="宋体" w:hAnsi="宋体"/>
                <w:color w:val="000000"/>
                <w:sz w:val="22"/>
                <w:szCs w:val="24"/>
              </w:rPr>
            </w:pPr>
            <w:r>
              <w:rPr>
                <w:rFonts w:hint="eastAsia" w:ascii="宋体" w:hAnsi="宋体"/>
                <w:color w:val="000000"/>
                <w:sz w:val="22"/>
                <w:szCs w:val="24"/>
              </w:rPr>
              <w:t>170</w:t>
            </w:r>
          </w:p>
        </w:tc>
        <w:tc>
          <w:tcPr>
            <w:tcW w:w="2154" w:type="dxa"/>
            <w:tcBorders>
              <w:top w:val="nil"/>
              <w:left w:val="single" w:color="000000" w:sz="6" w:space="0"/>
              <w:bottom w:val="single" w:color="000000" w:sz="6" w:space="0"/>
              <w:right w:val="single" w:color="000000" w:sz="6" w:space="0"/>
              <w:tl2br w:val="nil"/>
              <w:tr2bl w:val="nil"/>
            </w:tcBorders>
            <w:noWrap w:val="0"/>
            <w:vAlign w:val="center"/>
          </w:tcPr>
          <w:p w14:paraId="2BEAD168">
            <w:pPr>
              <w:spacing w:beforeLines="0" w:afterLines="0"/>
              <w:jc w:val="center"/>
              <w:rPr>
                <w:rFonts w:hint="eastAsia" w:ascii="宋体" w:hAnsi="宋体"/>
                <w:color w:val="000000"/>
                <w:sz w:val="22"/>
                <w:szCs w:val="24"/>
              </w:rPr>
            </w:pPr>
            <w:r>
              <w:rPr>
                <w:rFonts w:hint="eastAsia" w:ascii="宋体" w:hAnsi="宋体"/>
                <w:color w:val="000000"/>
                <w:sz w:val="22"/>
                <w:szCs w:val="24"/>
              </w:rPr>
              <w:t>镀锌活接</w:t>
            </w:r>
          </w:p>
        </w:tc>
        <w:tc>
          <w:tcPr>
            <w:tcW w:w="2700" w:type="dxa"/>
            <w:tcBorders>
              <w:top w:val="nil"/>
              <w:left w:val="nil"/>
              <w:bottom w:val="single" w:color="000000" w:sz="6" w:space="0"/>
              <w:right w:val="single" w:color="000000" w:sz="6" w:space="0"/>
              <w:tl2br w:val="nil"/>
              <w:tr2bl w:val="nil"/>
            </w:tcBorders>
            <w:noWrap w:val="0"/>
            <w:vAlign w:val="center"/>
          </w:tcPr>
          <w:p w14:paraId="022120C3">
            <w:pPr>
              <w:spacing w:beforeLines="0" w:afterLines="0"/>
              <w:jc w:val="center"/>
              <w:rPr>
                <w:rFonts w:hint="eastAsia" w:ascii="宋体" w:hAnsi="宋体"/>
                <w:color w:val="000000"/>
                <w:sz w:val="22"/>
                <w:szCs w:val="24"/>
              </w:rPr>
            </w:pPr>
            <w:r>
              <w:rPr>
                <w:rFonts w:hint="eastAsia" w:ascii="宋体" w:hAnsi="宋体"/>
                <w:color w:val="000000"/>
                <w:sz w:val="22"/>
                <w:szCs w:val="24"/>
              </w:rPr>
              <w:t>DN20</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3B06B8A">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nil"/>
              <w:left w:val="nil"/>
              <w:bottom w:val="single" w:color="000000" w:sz="6" w:space="0"/>
              <w:right w:val="single" w:color="000000" w:sz="6" w:space="0"/>
              <w:tl2br w:val="nil"/>
              <w:tr2bl w:val="nil"/>
            </w:tcBorders>
            <w:noWrap w:val="0"/>
            <w:vAlign w:val="center"/>
          </w:tcPr>
          <w:p w14:paraId="30FEA52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61C8027">
            <w:pPr>
              <w:spacing w:beforeLines="0" w:afterLines="0"/>
              <w:jc w:val="center"/>
              <w:rPr>
                <w:rFonts w:hint="eastAsia" w:ascii="宋体" w:hAnsi="宋体"/>
                <w:color w:val="000000"/>
                <w:sz w:val="22"/>
                <w:szCs w:val="24"/>
              </w:rPr>
            </w:pPr>
            <w:r>
              <w:rPr>
                <w:rFonts w:hint="eastAsia" w:ascii="宋体" w:hAnsi="宋体"/>
                <w:color w:val="000000"/>
                <w:sz w:val="22"/>
                <w:szCs w:val="24"/>
              </w:rPr>
              <w:t>6.3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04CD73">
            <w:pPr>
              <w:spacing w:beforeLines="0" w:afterLines="0"/>
              <w:jc w:val="center"/>
              <w:rPr>
                <w:rFonts w:hint="eastAsia" w:ascii="宋体" w:hAnsi="宋体"/>
                <w:color w:val="000000"/>
                <w:sz w:val="22"/>
                <w:szCs w:val="24"/>
              </w:rPr>
            </w:pPr>
          </w:p>
        </w:tc>
      </w:tr>
      <w:tr w14:paraId="0F95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AB04E5">
            <w:pPr>
              <w:spacing w:beforeLines="0" w:afterLines="0"/>
              <w:jc w:val="center"/>
              <w:rPr>
                <w:rFonts w:hint="eastAsia" w:ascii="宋体" w:hAnsi="宋体"/>
                <w:color w:val="000000"/>
                <w:sz w:val="22"/>
                <w:szCs w:val="24"/>
              </w:rPr>
            </w:pPr>
            <w:r>
              <w:rPr>
                <w:rFonts w:hint="eastAsia" w:ascii="宋体" w:hAnsi="宋体"/>
                <w:color w:val="000000"/>
                <w:sz w:val="22"/>
                <w:szCs w:val="24"/>
              </w:rPr>
              <w:t>171</w:t>
            </w:r>
          </w:p>
        </w:tc>
        <w:tc>
          <w:tcPr>
            <w:tcW w:w="2154" w:type="dxa"/>
            <w:tcBorders>
              <w:top w:val="nil"/>
              <w:left w:val="single" w:color="000000" w:sz="6" w:space="0"/>
              <w:bottom w:val="single" w:color="000000" w:sz="6" w:space="0"/>
              <w:right w:val="single" w:color="000000" w:sz="6" w:space="0"/>
              <w:tl2br w:val="nil"/>
              <w:tr2bl w:val="nil"/>
            </w:tcBorders>
            <w:noWrap w:val="0"/>
            <w:vAlign w:val="center"/>
          </w:tcPr>
          <w:p w14:paraId="0A7977AD">
            <w:pPr>
              <w:spacing w:beforeLines="0" w:afterLines="0"/>
              <w:jc w:val="center"/>
              <w:rPr>
                <w:rFonts w:hint="eastAsia" w:ascii="宋体" w:hAnsi="宋体"/>
                <w:color w:val="000000"/>
                <w:sz w:val="22"/>
                <w:szCs w:val="24"/>
              </w:rPr>
            </w:pPr>
            <w:r>
              <w:rPr>
                <w:rFonts w:hint="eastAsia" w:ascii="宋体" w:hAnsi="宋体"/>
                <w:color w:val="000000"/>
                <w:sz w:val="22"/>
                <w:szCs w:val="24"/>
              </w:rPr>
              <w:t>镀锌活接</w:t>
            </w:r>
          </w:p>
        </w:tc>
        <w:tc>
          <w:tcPr>
            <w:tcW w:w="2700" w:type="dxa"/>
            <w:tcBorders>
              <w:top w:val="nil"/>
              <w:left w:val="nil"/>
              <w:bottom w:val="single" w:color="000000" w:sz="6" w:space="0"/>
              <w:right w:val="single" w:color="000000" w:sz="6" w:space="0"/>
              <w:tl2br w:val="nil"/>
              <w:tr2bl w:val="nil"/>
            </w:tcBorders>
            <w:noWrap w:val="0"/>
            <w:vAlign w:val="center"/>
          </w:tcPr>
          <w:p w14:paraId="5148843B">
            <w:pPr>
              <w:spacing w:beforeLines="0" w:afterLines="0"/>
              <w:jc w:val="center"/>
              <w:rPr>
                <w:rFonts w:hint="eastAsia" w:ascii="宋体" w:hAnsi="宋体"/>
                <w:color w:val="000000"/>
                <w:sz w:val="22"/>
                <w:szCs w:val="24"/>
              </w:rPr>
            </w:pPr>
            <w:r>
              <w:rPr>
                <w:rFonts w:hint="eastAsia" w:ascii="宋体" w:hAnsi="宋体"/>
                <w:color w:val="000000"/>
                <w:sz w:val="22"/>
                <w:szCs w:val="24"/>
              </w:rPr>
              <w:t>DN25</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EF7BA8F">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nil"/>
              <w:left w:val="nil"/>
              <w:bottom w:val="single" w:color="000000" w:sz="6" w:space="0"/>
              <w:right w:val="single" w:color="000000" w:sz="6" w:space="0"/>
              <w:tl2br w:val="nil"/>
              <w:tr2bl w:val="nil"/>
            </w:tcBorders>
            <w:noWrap w:val="0"/>
            <w:vAlign w:val="center"/>
          </w:tcPr>
          <w:p w14:paraId="2F9683F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BA2DFD8">
            <w:pPr>
              <w:spacing w:beforeLines="0" w:afterLines="0"/>
              <w:jc w:val="center"/>
              <w:rPr>
                <w:rFonts w:hint="eastAsia" w:ascii="宋体" w:hAnsi="宋体"/>
                <w:color w:val="000000"/>
                <w:sz w:val="22"/>
                <w:szCs w:val="24"/>
              </w:rPr>
            </w:pPr>
            <w:r>
              <w:rPr>
                <w:rFonts w:hint="eastAsia" w:ascii="宋体" w:hAnsi="宋体"/>
                <w:color w:val="000000"/>
                <w:sz w:val="22"/>
                <w:szCs w:val="24"/>
              </w:rPr>
              <w:t>8.925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4048BA">
            <w:pPr>
              <w:spacing w:beforeLines="0" w:afterLines="0"/>
              <w:jc w:val="center"/>
              <w:rPr>
                <w:rFonts w:hint="eastAsia" w:ascii="宋体" w:hAnsi="宋体"/>
                <w:color w:val="000000"/>
                <w:sz w:val="22"/>
                <w:szCs w:val="24"/>
              </w:rPr>
            </w:pPr>
          </w:p>
        </w:tc>
      </w:tr>
      <w:tr w14:paraId="2D91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7BCA68">
            <w:pPr>
              <w:spacing w:beforeLines="0" w:afterLines="0"/>
              <w:jc w:val="center"/>
              <w:rPr>
                <w:rFonts w:hint="eastAsia" w:ascii="宋体" w:hAnsi="宋体"/>
                <w:color w:val="000000"/>
                <w:sz w:val="22"/>
                <w:szCs w:val="24"/>
              </w:rPr>
            </w:pPr>
            <w:r>
              <w:rPr>
                <w:rFonts w:hint="eastAsia" w:ascii="宋体" w:hAnsi="宋体"/>
                <w:color w:val="000000"/>
                <w:sz w:val="22"/>
                <w:szCs w:val="24"/>
              </w:rPr>
              <w:t>172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1C1DCE">
            <w:pPr>
              <w:spacing w:beforeLines="0" w:afterLines="0"/>
              <w:jc w:val="center"/>
              <w:rPr>
                <w:rFonts w:hint="eastAsia" w:ascii="宋体" w:hAnsi="宋体"/>
                <w:color w:val="000000"/>
                <w:sz w:val="22"/>
                <w:szCs w:val="24"/>
              </w:rPr>
            </w:pPr>
            <w:r>
              <w:rPr>
                <w:rFonts w:hint="eastAsia" w:ascii="宋体" w:hAnsi="宋体"/>
                <w:color w:val="000000"/>
                <w:sz w:val="22"/>
                <w:szCs w:val="24"/>
              </w:rPr>
              <w:t>镀锌活接</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B23A1E">
            <w:pPr>
              <w:spacing w:beforeLines="0" w:afterLines="0"/>
              <w:jc w:val="center"/>
              <w:rPr>
                <w:rFonts w:hint="eastAsia" w:ascii="宋体" w:hAnsi="宋体"/>
                <w:color w:val="000000"/>
                <w:sz w:val="22"/>
                <w:szCs w:val="24"/>
              </w:rPr>
            </w:pPr>
            <w:r>
              <w:rPr>
                <w:rFonts w:hint="eastAsia" w:ascii="宋体" w:hAnsi="宋体"/>
                <w:color w:val="000000"/>
                <w:sz w:val="22"/>
                <w:szCs w:val="24"/>
              </w:rPr>
              <w:t>DN65</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751EF09">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F7618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941E8E1">
            <w:pPr>
              <w:spacing w:beforeLines="0" w:afterLines="0"/>
              <w:jc w:val="center"/>
              <w:rPr>
                <w:rFonts w:hint="eastAsia" w:ascii="宋体" w:hAnsi="宋体"/>
                <w:color w:val="000000"/>
                <w:sz w:val="22"/>
                <w:szCs w:val="24"/>
              </w:rPr>
            </w:pPr>
            <w:r>
              <w:rPr>
                <w:rFonts w:hint="eastAsia" w:ascii="宋体" w:hAnsi="宋体"/>
                <w:color w:val="000000"/>
                <w:sz w:val="22"/>
                <w:szCs w:val="24"/>
              </w:rPr>
              <w:t>44.03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E5190A">
            <w:pPr>
              <w:spacing w:beforeLines="0" w:afterLines="0"/>
              <w:jc w:val="center"/>
              <w:rPr>
                <w:rFonts w:hint="eastAsia" w:ascii="宋体" w:hAnsi="宋体"/>
                <w:color w:val="000000"/>
                <w:sz w:val="22"/>
                <w:szCs w:val="24"/>
              </w:rPr>
            </w:pPr>
          </w:p>
        </w:tc>
      </w:tr>
      <w:tr w14:paraId="611F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D44C4">
            <w:pPr>
              <w:spacing w:beforeLines="0" w:afterLines="0"/>
              <w:jc w:val="center"/>
              <w:rPr>
                <w:rFonts w:hint="eastAsia" w:ascii="宋体" w:hAnsi="宋体"/>
                <w:color w:val="000000"/>
                <w:sz w:val="22"/>
                <w:szCs w:val="24"/>
              </w:rPr>
            </w:pPr>
            <w:r>
              <w:rPr>
                <w:rFonts w:hint="eastAsia" w:ascii="宋体" w:hAnsi="宋体"/>
                <w:color w:val="000000"/>
                <w:sz w:val="22"/>
                <w:szCs w:val="24"/>
              </w:rPr>
              <w:t>173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73D758">
            <w:pPr>
              <w:spacing w:beforeLines="0" w:afterLines="0"/>
              <w:jc w:val="center"/>
              <w:rPr>
                <w:rFonts w:hint="eastAsia" w:ascii="宋体" w:hAnsi="宋体"/>
                <w:color w:val="000000"/>
                <w:sz w:val="22"/>
                <w:szCs w:val="24"/>
              </w:rPr>
            </w:pPr>
            <w:r>
              <w:rPr>
                <w:rFonts w:hint="eastAsia" w:ascii="宋体" w:hAnsi="宋体"/>
                <w:color w:val="000000"/>
                <w:sz w:val="22"/>
                <w:szCs w:val="24"/>
              </w:rPr>
              <w:t>镀锌活接</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B47E06">
            <w:pPr>
              <w:spacing w:beforeLines="0" w:afterLines="0"/>
              <w:jc w:val="center"/>
              <w:rPr>
                <w:rFonts w:hint="eastAsia" w:ascii="宋体" w:hAnsi="宋体"/>
                <w:color w:val="000000"/>
                <w:sz w:val="22"/>
                <w:szCs w:val="24"/>
              </w:rPr>
            </w:pPr>
            <w:r>
              <w:rPr>
                <w:rFonts w:hint="eastAsia" w:ascii="宋体" w:hAnsi="宋体"/>
                <w:color w:val="000000"/>
                <w:sz w:val="22"/>
                <w:szCs w:val="24"/>
              </w:rPr>
              <w:t>DN100</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1CBA0A4">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8D982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7B368BA">
            <w:pPr>
              <w:spacing w:beforeLines="0" w:afterLines="0"/>
              <w:jc w:val="center"/>
              <w:rPr>
                <w:rFonts w:hint="eastAsia" w:ascii="宋体" w:hAnsi="宋体"/>
                <w:color w:val="000000"/>
                <w:sz w:val="22"/>
                <w:szCs w:val="24"/>
              </w:rPr>
            </w:pPr>
            <w:r>
              <w:rPr>
                <w:rFonts w:hint="eastAsia" w:ascii="宋体" w:hAnsi="宋体"/>
                <w:color w:val="000000"/>
                <w:sz w:val="22"/>
                <w:szCs w:val="24"/>
              </w:rPr>
              <w:t>169.81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0009D2">
            <w:pPr>
              <w:spacing w:beforeLines="0" w:afterLines="0"/>
              <w:jc w:val="center"/>
              <w:rPr>
                <w:rFonts w:hint="eastAsia" w:ascii="宋体" w:hAnsi="宋体"/>
                <w:color w:val="000000"/>
                <w:sz w:val="22"/>
                <w:szCs w:val="24"/>
              </w:rPr>
            </w:pPr>
          </w:p>
        </w:tc>
      </w:tr>
      <w:tr w14:paraId="429E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11674B">
            <w:pPr>
              <w:spacing w:beforeLines="0" w:afterLines="0"/>
              <w:jc w:val="center"/>
              <w:rPr>
                <w:rFonts w:hint="eastAsia" w:ascii="宋体" w:hAnsi="宋体"/>
                <w:color w:val="000000"/>
                <w:sz w:val="22"/>
                <w:szCs w:val="24"/>
              </w:rPr>
            </w:pPr>
            <w:r>
              <w:rPr>
                <w:rFonts w:hint="eastAsia" w:ascii="宋体" w:hAnsi="宋体"/>
                <w:color w:val="000000"/>
                <w:sz w:val="22"/>
                <w:szCs w:val="24"/>
              </w:rPr>
              <w:t>174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025F62">
            <w:pPr>
              <w:spacing w:beforeLines="0" w:afterLines="0"/>
              <w:jc w:val="center"/>
              <w:rPr>
                <w:rFonts w:hint="eastAsia" w:ascii="宋体" w:hAnsi="宋体"/>
                <w:color w:val="000000"/>
                <w:sz w:val="22"/>
                <w:szCs w:val="24"/>
              </w:rPr>
            </w:pPr>
            <w:r>
              <w:rPr>
                <w:rFonts w:hint="eastAsia" w:ascii="宋体" w:hAnsi="宋体"/>
                <w:color w:val="000000"/>
                <w:sz w:val="22"/>
                <w:szCs w:val="24"/>
              </w:rPr>
              <w:t>镀锌马铁水嘴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5480B">
            <w:pPr>
              <w:spacing w:beforeLines="0" w:afterLines="0"/>
              <w:jc w:val="center"/>
              <w:rPr>
                <w:rFonts w:hint="eastAsia" w:ascii="宋体" w:hAnsi="宋体"/>
                <w:color w:val="000000"/>
                <w:sz w:val="22"/>
                <w:szCs w:val="24"/>
              </w:rPr>
            </w:pPr>
            <w:r>
              <w:rPr>
                <w:rFonts w:hint="eastAsia" w:ascii="宋体" w:hAnsi="宋体"/>
                <w:color w:val="000000"/>
                <w:sz w:val="22"/>
                <w:szCs w:val="24"/>
              </w:rPr>
              <w:t>DG20</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1B419C7">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4A9E5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209C880">
            <w:pPr>
              <w:spacing w:beforeLines="0" w:afterLines="0"/>
              <w:jc w:val="center"/>
              <w:rPr>
                <w:rFonts w:hint="eastAsia" w:ascii="宋体" w:hAnsi="宋体"/>
                <w:color w:val="000000"/>
                <w:sz w:val="22"/>
                <w:szCs w:val="24"/>
              </w:rPr>
            </w:pPr>
            <w:r>
              <w:rPr>
                <w:rFonts w:hint="eastAsia" w:ascii="宋体" w:hAnsi="宋体"/>
                <w:color w:val="000000"/>
                <w:sz w:val="22"/>
                <w:szCs w:val="24"/>
              </w:rPr>
              <w:t>16.35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0C9F1C">
            <w:pPr>
              <w:spacing w:beforeLines="0" w:afterLines="0"/>
              <w:jc w:val="center"/>
              <w:rPr>
                <w:rFonts w:hint="eastAsia" w:ascii="宋体" w:hAnsi="宋体"/>
                <w:color w:val="000000"/>
                <w:sz w:val="22"/>
                <w:szCs w:val="24"/>
              </w:rPr>
            </w:pPr>
          </w:p>
        </w:tc>
      </w:tr>
      <w:tr w14:paraId="50DA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36E18D">
            <w:pPr>
              <w:spacing w:beforeLines="0" w:afterLines="0"/>
              <w:jc w:val="center"/>
              <w:rPr>
                <w:rFonts w:hint="eastAsia" w:ascii="宋体" w:hAnsi="宋体"/>
                <w:color w:val="000000"/>
                <w:sz w:val="22"/>
                <w:szCs w:val="24"/>
              </w:rPr>
            </w:pPr>
            <w:r>
              <w:rPr>
                <w:rFonts w:hint="eastAsia" w:ascii="宋体" w:hAnsi="宋体"/>
                <w:color w:val="000000"/>
                <w:sz w:val="22"/>
                <w:szCs w:val="24"/>
              </w:rPr>
              <w:t>175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58E53F">
            <w:pPr>
              <w:spacing w:beforeLines="0" w:afterLines="0"/>
              <w:jc w:val="center"/>
              <w:rPr>
                <w:rFonts w:hint="eastAsia" w:ascii="宋体" w:hAnsi="宋体"/>
                <w:color w:val="000000"/>
                <w:sz w:val="22"/>
                <w:szCs w:val="24"/>
              </w:rPr>
            </w:pPr>
            <w:r>
              <w:rPr>
                <w:rFonts w:hint="eastAsia" w:ascii="宋体" w:hAnsi="宋体"/>
                <w:color w:val="000000"/>
                <w:sz w:val="22"/>
                <w:szCs w:val="24"/>
              </w:rPr>
              <w:t>镀锌内接</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1D78EF">
            <w:pPr>
              <w:spacing w:beforeLines="0" w:afterLines="0"/>
              <w:jc w:val="center"/>
              <w:rPr>
                <w:rFonts w:hint="eastAsia" w:ascii="宋体" w:hAnsi="宋体"/>
                <w:color w:val="000000"/>
                <w:sz w:val="22"/>
                <w:szCs w:val="24"/>
              </w:rPr>
            </w:pPr>
            <w:r>
              <w:rPr>
                <w:rFonts w:hint="eastAsia" w:ascii="宋体" w:hAnsi="宋体"/>
                <w:color w:val="000000"/>
                <w:sz w:val="22"/>
                <w:szCs w:val="24"/>
              </w:rPr>
              <w:t>DN20</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FB94438">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9914C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3F5D2C5">
            <w:pPr>
              <w:spacing w:beforeLines="0" w:afterLines="0"/>
              <w:jc w:val="center"/>
              <w:rPr>
                <w:rFonts w:hint="eastAsia" w:ascii="宋体" w:hAnsi="宋体"/>
                <w:color w:val="000000"/>
                <w:sz w:val="22"/>
                <w:szCs w:val="24"/>
              </w:rPr>
            </w:pPr>
            <w:r>
              <w:rPr>
                <w:rFonts w:hint="eastAsia" w:ascii="宋体" w:hAnsi="宋体"/>
                <w:color w:val="000000"/>
                <w:sz w:val="22"/>
                <w:szCs w:val="24"/>
              </w:rPr>
              <w:t>3.15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177918">
            <w:pPr>
              <w:spacing w:beforeLines="0" w:afterLines="0"/>
              <w:jc w:val="center"/>
              <w:rPr>
                <w:rFonts w:hint="eastAsia" w:ascii="宋体" w:hAnsi="宋体"/>
                <w:color w:val="000000"/>
                <w:sz w:val="22"/>
                <w:szCs w:val="24"/>
              </w:rPr>
            </w:pPr>
          </w:p>
        </w:tc>
      </w:tr>
      <w:tr w14:paraId="12C8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5F4E06">
            <w:pPr>
              <w:spacing w:beforeLines="0" w:afterLines="0"/>
              <w:jc w:val="center"/>
              <w:rPr>
                <w:rFonts w:hint="eastAsia" w:ascii="宋体" w:hAnsi="宋体"/>
                <w:color w:val="000000"/>
                <w:sz w:val="22"/>
                <w:szCs w:val="24"/>
              </w:rPr>
            </w:pPr>
            <w:r>
              <w:rPr>
                <w:rFonts w:hint="eastAsia" w:ascii="宋体" w:hAnsi="宋体"/>
                <w:color w:val="000000"/>
                <w:sz w:val="22"/>
                <w:szCs w:val="24"/>
              </w:rPr>
              <w:t>176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30F572">
            <w:pPr>
              <w:spacing w:beforeLines="0" w:afterLines="0"/>
              <w:jc w:val="center"/>
              <w:rPr>
                <w:rFonts w:hint="eastAsia" w:ascii="宋体" w:hAnsi="宋体"/>
                <w:color w:val="000000"/>
                <w:sz w:val="22"/>
                <w:szCs w:val="24"/>
              </w:rPr>
            </w:pPr>
            <w:r>
              <w:rPr>
                <w:rFonts w:hint="eastAsia" w:ascii="宋体" w:hAnsi="宋体"/>
                <w:color w:val="000000"/>
                <w:sz w:val="22"/>
                <w:szCs w:val="24"/>
              </w:rPr>
              <w:t>镀锌内接</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2AB9AC">
            <w:pPr>
              <w:spacing w:beforeLines="0" w:afterLines="0"/>
              <w:jc w:val="center"/>
              <w:rPr>
                <w:rFonts w:hint="eastAsia" w:ascii="宋体" w:hAnsi="宋体"/>
                <w:color w:val="000000"/>
                <w:sz w:val="22"/>
                <w:szCs w:val="24"/>
              </w:rPr>
            </w:pPr>
            <w:r>
              <w:rPr>
                <w:rFonts w:hint="eastAsia" w:ascii="宋体" w:hAnsi="宋体"/>
                <w:color w:val="000000"/>
                <w:sz w:val="22"/>
                <w:szCs w:val="24"/>
              </w:rPr>
              <w:t>DN32</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D77036C">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962D3E">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DE74592">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56078E">
            <w:pPr>
              <w:spacing w:beforeLines="0" w:afterLines="0"/>
              <w:jc w:val="center"/>
              <w:rPr>
                <w:rFonts w:hint="eastAsia" w:ascii="宋体" w:hAnsi="宋体"/>
                <w:color w:val="000000"/>
                <w:sz w:val="22"/>
                <w:szCs w:val="24"/>
              </w:rPr>
            </w:pPr>
          </w:p>
        </w:tc>
      </w:tr>
      <w:tr w14:paraId="29BE5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D0B5C8">
            <w:pPr>
              <w:spacing w:beforeLines="0" w:afterLines="0"/>
              <w:jc w:val="center"/>
              <w:rPr>
                <w:rFonts w:hint="eastAsia" w:ascii="宋体" w:hAnsi="宋体"/>
                <w:color w:val="000000"/>
                <w:sz w:val="22"/>
                <w:szCs w:val="24"/>
              </w:rPr>
            </w:pPr>
            <w:r>
              <w:rPr>
                <w:rFonts w:hint="eastAsia" w:ascii="宋体" w:hAnsi="宋体"/>
                <w:color w:val="000000"/>
                <w:sz w:val="22"/>
                <w:szCs w:val="24"/>
              </w:rPr>
              <w:t>177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2D538B">
            <w:pPr>
              <w:spacing w:beforeLines="0" w:afterLines="0"/>
              <w:jc w:val="center"/>
              <w:rPr>
                <w:rFonts w:hint="eastAsia" w:ascii="宋体" w:hAnsi="宋体"/>
                <w:color w:val="000000"/>
                <w:sz w:val="22"/>
                <w:szCs w:val="24"/>
              </w:rPr>
            </w:pPr>
            <w:r>
              <w:rPr>
                <w:rFonts w:hint="eastAsia" w:ascii="宋体" w:hAnsi="宋体"/>
                <w:color w:val="000000"/>
                <w:sz w:val="22"/>
                <w:szCs w:val="24"/>
              </w:rPr>
              <w:t>镀锌内接</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4E881A">
            <w:pPr>
              <w:spacing w:beforeLines="0" w:afterLines="0"/>
              <w:jc w:val="center"/>
              <w:rPr>
                <w:rFonts w:hint="eastAsia" w:ascii="宋体" w:hAnsi="宋体"/>
                <w:color w:val="000000"/>
                <w:sz w:val="22"/>
                <w:szCs w:val="24"/>
              </w:rPr>
            </w:pPr>
            <w:r>
              <w:rPr>
                <w:rFonts w:hint="eastAsia" w:ascii="宋体" w:hAnsi="宋体"/>
                <w:color w:val="000000"/>
                <w:sz w:val="22"/>
                <w:szCs w:val="24"/>
              </w:rPr>
              <w:t>DN50</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24ABA65">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41DCF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1CACC8E">
            <w:pPr>
              <w:spacing w:beforeLines="0" w:afterLines="0"/>
              <w:jc w:val="center"/>
              <w:rPr>
                <w:rFonts w:hint="eastAsia" w:ascii="宋体" w:hAnsi="宋体"/>
                <w:color w:val="000000"/>
                <w:sz w:val="22"/>
                <w:szCs w:val="24"/>
              </w:rPr>
            </w:pPr>
            <w:r>
              <w:rPr>
                <w:rFonts w:hint="eastAsia" w:ascii="宋体" w:hAnsi="宋体"/>
                <w:color w:val="000000"/>
                <w:sz w:val="22"/>
                <w:szCs w:val="24"/>
              </w:rPr>
              <w:t>13.21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AAD878">
            <w:pPr>
              <w:spacing w:beforeLines="0" w:afterLines="0"/>
              <w:jc w:val="center"/>
              <w:rPr>
                <w:rFonts w:hint="eastAsia" w:ascii="宋体" w:hAnsi="宋体"/>
                <w:color w:val="000000"/>
                <w:sz w:val="22"/>
                <w:szCs w:val="24"/>
              </w:rPr>
            </w:pPr>
          </w:p>
        </w:tc>
      </w:tr>
      <w:tr w14:paraId="42E24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1FB9E6">
            <w:pPr>
              <w:spacing w:beforeLines="0" w:afterLines="0"/>
              <w:jc w:val="center"/>
              <w:rPr>
                <w:rFonts w:hint="eastAsia" w:ascii="宋体" w:hAnsi="宋体"/>
                <w:color w:val="000000"/>
                <w:sz w:val="22"/>
                <w:szCs w:val="24"/>
              </w:rPr>
            </w:pPr>
            <w:r>
              <w:rPr>
                <w:rFonts w:hint="eastAsia" w:ascii="宋体" w:hAnsi="宋体"/>
                <w:color w:val="000000"/>
                <w:sz w:val="22"/>
                <w:szCs w:val="24"/>
              </w:rPr>
              <w:t>178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E09020">
            <w:pPr>
              <w:spacing w:beforeLines="0" w:afterLines="0"/>
              <w:jc w:val="center"/>
              <w:rPr>
                <w:rFonts w:hint="eastAsia" w:ascii="宋体" w:hAnsi="宋体"/>
                <w:color w:val="000000"/>
                <w:sz w:val="22"/>
                <w:szCs w:val="24"/>
              </w:rPr>
            </w:pPr>
            <w:r>
              <w:rPr>
                <w:rFonts w:hint="eastAsia" w:ascii="宋体" w:hAnsi="宋体"/>
                <w:color w:val="000000"/>
                <w:sz w:val="22"/>
                <w:szCs w:val="24"/>
              </w:rPr>
              <w:t>镀锌内接</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6A8D19">
            <w:pPr>
              <w:spacing w:beforeLines="0" w:afterLines="0"/>
              <w:jc w:val="center"/>
              <w:rPr>
                <w:rFonts w:hint="eastAsia" w:ascii="宋体" w:hAnsi="宋体"/>
                <w:color w:val="000000"/>
                <w:sz w:val="22"/>
                <w:szCs w:val="24"/>
              </w:rPr>
            </w:pPr>
            <w:r>
              <w:rPr>
                <w:rFonts w:hint="eastAsia" w:ascii="宋体" w:hAnsi="宋体"/>
                <w:color w:val="000000"/>
                <w:sz w:val="22"/>
                <w:szCs w:val="24"/>
              </w:rPr>
              <w:t>DN65</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DEBDE74">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D7ED5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92A7D8E">
            <w:pPr>
              <w:spacing w:beforeLines="0" w:afterLines="0"/>
              <w:jc w:val="center"/>
              <w:rPr>
                <w:rFonts w:hint="eastAsia" w:ascii="宋体" w:hAnsi="宋体"/>
                <w:color w:val="000000"/>
                <w:sz w:val="22"/>
                <w:szCs w:val="24"/>
              </w:rPr>
            </w:pPr>
            <w:r>
              <w:rPr>
                <w:rFonts w:hint="eastAsia" w:ascii="宋体" w:hAnsi="宋体"/>
                <w:color w:val="000000"/>
                <w:sz w:val="22"/>
                <w:szCs w:val="24"/>
              </w:rPr>
              <w:t>13.84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B13BC9">
            <w:pPr>
              <w:spacing w:beforeLines="0" w:afterLines="0"/>
              <w:jc w:val="center"/>
              <w:rPr>
                <w:rFonts w:hint="eastAsia" w:ascii="宋体" w:hAnsi="宋体"/>
                <w:color w:val="000000"/>
                <w:sz w:val="22"/>
                <w:szCs w:val="24"/>
              </w:rPr>
            </w:pPr>
          </w:p>
        </w:tc>
      </w:tr>
      <w:tr w14:paraId="35A3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464575">
            <w:pPr>
              <w:spacing w:beforeLines="0" w:afterLines="0"/>
              <w:jc w:val="center"/>
              <w:rPr>
                <w:rFonts w:hint="eastAsia" w:ascii="宋体" w:hAnsi="宋体"/>
                <w:color w:val="000000"/>
                <w:sz w:val="22"/>
                <w:szCs w:val="24"/>
              </w:rPr>
            </w:pPr>
            <w:r>
              <w:rPr>
                <w:rFonts w:hint="eastAsia" w:ascii="宋体" w:hAnsi="宋体"/>
                <w:color w:val="000000"/>
                <w:sz w:val="22"/>
                <w:szCs w:val="24"/>
              </w:rPr>
              <w:t>179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680ECB">
            <w:pPr>
              <w:spacing w:beforeLines="0" w:afterLines="0"/>
              <w:jc w:val="center"/>
              <w:rPr>
                <w:rFonts w:hint="eastAsia" w:ascii="宋体" w:hAnsi="宋体"/>
                <w:color w:val="000000"/>
                <w:sz w:val="22"/>
                <w:szCs w:val="24"/>
              </w:rPr>
            </w:pPr>
            <w:r>
              <w:rPr>
                <w:rFonts w:hint="eastAsia" w:ascii="宋体" w:hAnsi="宋体"/>
                <w:color w:val="000000"/>
                <w:sz w:val="22"/>
                <w:szCs w:val="24"/>
              </w:rPr>
              <w:t>镀锌内接</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381B8">
            <w:pPr>
              <w:spacing w:beforeLines="0" w:afterLines="0"/>
              <w:jc w:val="center"/>
              <w:rPr>
                <w:rFonts w:hint="eastAsia" w:ascii="宋体" w:hAnsi="宋体"/>
                <w:color w:val="000000"/>
                <w:sz w:val="22"/>
                <w:szCs w:val="24"/>
              </w:rPr>
            </w:pPr>
            <w:r>
              <w:rPr>
                <w:rFonts w:hint="eastAsia" w:ascii="宋体" w:hAnsi="宋体"/>
                <w:color w:val="000000"/>
                <w:sz w:val="22"/>
                <w:szCs w:val="24"/>
              </w:rPr>
              <w:t>DN100</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58BCE62">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A80EC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BA36088">
            <w:pPr>
              <w:spacing w:beforeLines="0" w:afterLines="0"/>
              <w:jc w:val="center"/>
              <w:rPr>
                <w:rFonts w:hint="eastAsia" w:ascii="宋体" w:hAnsi="宋体"/>
                <w:color w:val="000000"/>
                <w:sz w:val="22"/>
                <w:szCs w:val="24"/>
              </w:rPr>
            </w:pPr>
            <w:r>
              <w:rPr>
                <w:rFonts w:hint="eastAsia" w:ascii="宋体" w:hAnsi="宋体"/>
                <w:color w:val="000000"/>
                <w:sz w:val="22"/>
                <w:szCs w:val="24"/>
              </w:rPr>
              <w:t>31.45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1BD32A">
            <w:pPr>
              <w:spacing w:beforeLines="0" w:afterLines="0"/>
              <w:jc w:val="center"/>
              <w:rPr>
                <w:rFonts w:hint="eastAsia" w:ascii="宋体" w:hAnsi="宋体"/>
                <w:color w:val="000000"/>
                <w:sz w:val="22"/>
                <w:szCs w:val="24"/>
              </w:rPr>
            </w:pPr>
          </w:p>
        </w:tc>
      </w:tr>
      <w:tr w14:paraId="1BA2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104E97">
            <w:pPr>
              <w:spacing w:beforeLines="0" w:afterLines="0"/>
              <w:jc w:val="center"/>
              <w:rPr>
                <w:rFonts w:hint="eastAsia" w:ascii="宋体" w:hAnsi="宋体"/>
                <w:color w:val="000000"/>
                <w:sz w:val="22"/>
                <w:szCs w:val="24"/>
              </w:rPr>
            </w:pPr>
            <w:r>
              <w:rPr>
                <w:rFonts w:hint="eastAsia" w:ascii="宋体" w:hAnsi="宋体"/>
                <w:color w:val="000000"/>
                <w:sz w:val="22"/>
                <w:szCs w:val="24"/>
              </w:rPr>
              <w:t>180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6F72C1">
            <w:pPr>
              <w:spacing w:beforeLines="0" w:afterLines="0"/>
              <w:jc w:val="center"/>
              <w:rPr>
                <w:rFonts w:hint="eastAsia" w:ascii="宋体" w:hAnsi="宋体"/>
                <w:color w:val="000000"/>
                <w:sz w:val="22"/>
                <w:szCs w:val="24"/>
              </w:rPr>
            </w:pPr>
            <w:r>
              <w:rPr>
                <w:rFonts w:hint="eastAsia" w:ascii="宋体" w:hAnsi="宋体"/>
                <w:color w:val="000000"/>
                <w:sz w:val="22"/>
                <w:szCs w:val="24"/>
              </w:rPr>
              <w:t>镀锌45度弯</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45A745">
            <w:pPr>
              <w:spacing w:beforeLines="0" w:afterLines="0"/>
              <w:jc w:val="center"/>
              <w:rPr>
                <w:rFonts w:hint="eastAsia" w:ascii="宋体" w:hAnsi="宋体"/>
                <w:color w:val="000000"/>
                <w:sz w:val="22"/>
                <w:szCs w:val="24"/>
              </w:rPr>
            </w:pPr>
            <w:r>
              <w:rPr>
                <w:rFonts w:hint="eastAsia" w:ascii="宋体" w:hAnsi="宋体"/>
                <w:color w:val="000000"/>
                <w:sz w:val="22"/>
                <w:szCs w:val="24"/>
              </w:rPr>
              <w:t>DN100</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BDB9005">
            <w:pPr>
              <w:spacing w:beforeLines="0" w:afterLines="0"/>
              <w:jc w:val="center"/>
              <w:rPr>
                <w:rFonts w:hint="eastAsia" w:ascii="宋体" w:hAnsi="宋体"/>
                <w:color w:val="FF0000"/>
                <w:sz w:val="22"/>
                <w:szCs w:val="24"/>
              </w:rPr>
            </w:pPr>
            <w:r>
              <w:rPr>
                <w:rFonts w:hint="eastAsia" w:ascii="宋体" w:hAnsi="宋体"/>
                <w:color w:val="FF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5548F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C76116E">
            <w:pPr>
              <w:spacing w:beforeLines="0" w:afterLines="0"/>
              <w:jc w:val="center"/>
              <w:rPr>
                <w:rFonts w:hint="eastAsia" w:ascii="宋体" w:hAnsi="宋体"/>
                <w:color w:val="000000"/>
                <w:sz w:val="22"/>
                <w:szCs w:val="24"/>
              </w:rPr>
            </w:pPr>
            <w:r>
              <w:rPr>
                <w:rFonts w:hint="eastAsia" w:ascii="宋体" w:hAnsi="宋体"/>
                <w:color w:val="000000"/>
                <w:sz w:val="22"/>
                <w:szCs w:val="24"/>
              </w:rPr>
              <w:t>56.61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98D7D3">
            <w:pPr>
              <w:spacing w:beforeLines="0" w:afterLines="0"/>
              <w:jc w:val="center"/>
              <w:rPr>
                <w:rFonts w:hint="eastAsia" w:ascii="宋体" w:hAnsi="宋体"/>
                <w:color w:val="000000"/>
                <w:sz w:val="22"/>
                <w:szCs w:val="24"/>
              </w:rPr>
            </w:pPr>
          </w:p>
        </w:tc>
      </w:tr>
      <w:tr w14:paraId="5566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C464E">
            <w:pPr>
              <w:spacing w:beforeLines="0" w:afterLines="0"/>
              <w:jc w:val="center"/>
              <w:rPr>
                <w:rFonts w:hint="eastAsia" w:ascii="宋体" w:hAnsi="宋体"/>
                <w:color w:val="000000"/>
                <w:sz w:val="22"/>
                <w:szCs w:val="24"/>
              </w:rPr>
            </w:pPr>
            <w:r>
              <w:rPr>
                <w:rFonts w:hint="eastAsia" w:ascii="宋体" w:hAnsi="宋体"/>
                <w:color w:val="000000"/>
                <w:sz w:val="22"/>
                <w:szCs w:val="24"/>
              </w:rPr>
              <w:t>181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CB6A20">
            <w:pPr>
              <w:spacing w:beforeLines="0" w:afterLines="0"/>
              <w:jc w:val="center"/>
              <w:rPr>
                <w:rFonts w:hint="eastAsia" w:ascii="宋体" w:hAnsi="宋体"/>
                <w:color w:val="000000"/>
                <w:sz w:val="22"/>
                <w:szCs w:val="24"/>
              </w:rPr>
            </w:pPr>
            <w:r>
              <w:rPr>
                <w:rFonts w:hint="eastAsia" w:ascii="宋体" w:hAnsi="宋体"/>
                <w:color w:val="000000"/>
                <w:sz w:val="22"/>
                <w:szCs w:val="24"/>
              </w:rPr>
              <w:t>镀锌弯头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41D6D7">
            <w:pPr>
              <w:spacing w:beforeLines="0" w:afterLines="0"/>
              <w:jc w:val="center"/>
              <w:rPr>
                <w:rFonts w:hint="eastAsia" w:ascii="宋体" w:hAnsi="宋体"/>
                <w:color w:val="000000"/>
                <w:sz w:val="22"/>
                <w:szCs w:val="24"/>
              </w:rPr>
            </w:pPr>
            <w:r>
              <w:rPr>
                <w:rFonts w:hint="eastAsia" w:ascii="宋体" w:hAnsi="宋体"/>
                <w:color w:val="000000"/>
                <w:sz w:val="22"/>
                <w:szCs w:val="24"/>
              </w:rPr>
              <w:t>DN100</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ECE751E">
            <w:pPr>
              <w:spacing w:beforeLines="0" w:afterLines="0"/>
              <w:jc w:val="center"/>
              <w:rPr>
                <w:rFonts w:hint="eastAsia" w:ascii="宋体" w:hAnsi="宋体"/>
                <w:color w:val="FF0000"/>
                <w:sz w:val="22"/>
                <w:szCs w:val="24"/>
              </w:rPr>
            </w:pPr>
            <w:r>
              <w:rPr>
                <w:rFonts w:hint="eastAsia" w:ascii="宋体" w:hAnsi="宋体"/>
                <w:color w:val="FF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8C1EA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FB51B41">
            <w:pPr>
              <w:spacing w:beforeLines="0" w:afterLines="0"/>
              <w:jc w:val="center"/>
              <w:rPr>
                <w:rFonts w:hint="eastAsia" w:ascii="宋体" w:hAnsi="宋体"/>
                <w:color w:val="000000"/>
                <w:sz w:val="22"/>
                <w:szCs w:val="24"/>
              </w:rPr>
            </w:pPr>
            <w:r>
              <w:rPr>
                <w:rFonts w:hint="eastAsia" w:ascii="宋体" w:hAnsi="宋体"/>
                <w:color w:val="000000"/>
                <w:sz w:val="22"/>
                <w:szCs w:val="24"/>
              </w:rPr>
              <w:t>44.03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626E70">
            <w:pPr>
              <w:spacing w:beforeLines="0" w:afterLines="0"/>
              <w:jc w:val="center"/>
              <w:rPr>
                <w:rFonts w:hint="eastAsia" w:ascii="宋体" w:hAnsi="宋体"/>
                <w:color w:val="000000"/>
                <w:sz w:val="22"/>
                <w:szCs w:val="24"/>
              </w:rPr>
            </w:pPr>
          </w:p>
        </w:tc>
      </w:tr>
      <w:tr w14:paraId="2529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62C2B6">
            <w:pPr>
              <w:spacing w:beforeLines="0" w:afterLines="0"/>
              <w:jc w:val="center"/>
              <w:rPr>
                <w:rFonts w:hint="eastAsia" w:ascii="宋体" w:hAnsi="宋体"/>
                <w:color w:val="000000"/>
                <w:sz w:val="22"/>
                <w:szCs w:val="24"/>
              </w:rPr>
            </w:pPr>
            <w:r>
              <w:rPr>
                <w:rFonts w:hint="eastAsia" w:ascii="宋体" w:hAnsi="宋体"/>
                <w:color w:val="000000"/>
                <w:sz w:val="22"/>
                <w:szCs w:val="24"/>
              </w:rPr>
              <w:t>182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2D44F8">
            <w:pPr>
              <w:spacing w:beforeLines="0" w:afterLines="0"/>
              <w:jc w:val="center"/>
              <w:rPr>
                <w:rFonts w:hint="eastAsia" w:ascii="宋体" w:hAnsi="宋体"/>
                <w:color w:val="000000"/>
                <w:sz w:val="22"/>
                <w:szCs w:val="24"/>
              </w:rPr>
            </w:pPr>
            <w:r>
              <w:rPr>
                <w:rFonts w:hint="eastAsia" w:ascii="宋体" w:hAnsi="宋体"/>
                <w:color w:val="000000"/>
                <w:sz w:val="22"/>
                <w:szCs w:val="24"/>
              </w:rPr>
              <w:t>镀锌弯头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004AA">
            <w:pPr>
              <w:spacing w:beforeLines="0" w:afterLines="0"/>
              <w:jc w:val="center"/>
              <w:rPr>
                <w:rFonts w:hint="eastAsia" w:ascii="宋体" w:hAnsi="宋体"/>
                <w:color w:val="000000"/>
                <w:sz w:val="22"/>
                <w:szCs w:val="24"/>
              </w:rPr>
            </w:pPr>
            <w:r>
              <w:rPr>
                <w:rFonts w:hint="eastAsia" w:ascii="宋体" w:hAnsi="宋体"/>
                <w:color w:val="000000"/>
                <w:sz w:val="22"/>
                <w:szCs w:val="24"/>
              </w:rPr>
              <w:t>DN65</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3D8D4A4">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A95EE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46E3C09">
            <w:pPr>
              <w:spacing w:beforeLines="0" w:afterLines="0"/>
              <w:jc w:val="center"/>
              <w:rPr>
                <w:rFonts w:hint="eastAsia" w:ascii="宋体" w:hAnsi="宋体"/>
                <w:color w:val="000000"/>
                <w:sz w:val="22"/>
                <w:szCs w:val="24"/>
              </w:rPr>
            </w:pPr>
            <w:r>
              <w:rPr>
                <w:rFonts w:hint="eastAsia" w:ascii="宋体" w:hAnsi="宋体"/>
                <w:color w:val="000000"/>
                <w:sz w:val="22"/>
                <w:szCs w:val="24"/>
              </w:rPr>
              <w:t>23.90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929CBF">
            <w:pPr>
              <w:spacing w:beforeLines="0" w:afterLines="0"/>
              <w:jc w:val="center"/>
              <w:rPr>
                <w:rFonts w:hint="eastAsia" w:ascii="宋体" w:hAnsi="宋体"/>
                <w:color w:val="000000"/>
                <w:sz w:val="22"/>
                <w:szCs w:val="24"/>
              </w:rPr>
            </w:pPr>
          </w:p>
        </w:tc>
      </w:tr>
      <w:tr w14:paraId="03163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9E4547">
            <w:pPr>
              <w:spacing w:beforeLines="0" w:afterLines="0"/>
              <w:jc w:val="center"/>
              <w:rPr>
                <w:rFonts w:hint="eastAsia" w:ascii="宋体" w:hAnsi="宋体"/>
                <w:color w:val="000000"/>
                <w:sz w:val="22"/>
                <w:szCs w:val="24"/>
              </w:rPr>
            </w:pPr>
            <w:r>
              <w:rPr>
                <w:rFonts w:hint="eastAsia" w:ascii="宋体" w:hAnsi="宋体"/>
                <w:color w:val="000000"/>
                <w:sz w:val="22"/>
                <w:szCs w:val="24"/>
              </w:rPr>
              <w:t>183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B887F3">
            <w:pPr>
              <w:spacing w:beforeLines="0" w:afterLines="0"/>
              <w:jc w:val="center"/>
              <w:rPr>
                <w:rFonts w:hint="eastAsia" w:ascii="宋体" w:hAnsi="宋体"/>
                <w:color w:val="000000"/>
                <w:sz w:val="22"/>
                <w:szCs w:val="24"/>
              </w:rPr>
            </w:pPr>
            <w:r>
              <w:rPr>
                <w:rFonts w:hint="eastAsia" w:ascii="宋体" w:hAnsi="宋体"/>
                <w:color w:val="000000"/>
                <w:sz w:val="22"/>
                <w:szCs w:val="24"/>
              </w:rPr>
              <w:t>镀锌弯头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6CF7E4">
            <w:pPr>
              <w:spacing w:beforeLines="0" w:afterLines="0"/>
              <w:jc w:val="center"/>
              <w:rPr>
                <w:rFonts w:hint="eastAsia" w:ascii="宋体" w:hAnsi="宋体"/>
                <w:color w:val="000000"/>
                <w:sz w:val="22"/>
                <w:szCs w:val="24"/>
              </w:rPr>
            </w:pPr>
            <w:r>
              <w:rPr>
                <w:rFonts w:hint="eastAsia" w:ascii="宋体" w:hAnsi="宋体"/>
                <w:color w:val="000000"/>
                <w:sz w:val="22"/>
                <w:szCs w:val="24"/>
              </w:rPr>
              <w:t>DN65 特制</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9CC4F2A">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15253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750E2CF">
            <w:pPr>
              <w:spacing w:beforeLines="0" w:afterLines="0"/>
              <w:jc w:val="center"/>
              <w:rPr>
                <w:rFonts w:hint="eastAsia" w:ascii="宋体" w:hAnsi="宋体"/>
                <w:color w:val="000000"/>
                <w:sz w:val="22"/>
                <w:szCs w:val="24"/>
              </w:rPr>
            </w:pPr>
            <w:r>
              <w:rPr>
                <w:rFonts w:hint="eastAsia" w:ascii="宋体" w:hAnsi="宋体"/>
                <w:color w:val="000000"/>
                <w:sz w:val="22"/>
                <w:szCs w:val="24"/>
              </w:rPr>
              <w:t>20.13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466EE0">
            <w:pPr>
              <w:spacing w:beforeLines="0" w:afterLines="0"/>
              <w:jc w:val="center"/>
              <w:rPr>
                <w:rFonts w:hint="eastAsia" w:ascii="宋体" w:hAnsi="宋体"/>
                <w:color w:val="000000"/>
                <w:sz w:val="22"/>
                <w:szCs w:val="24"/>
              </w:rPr>
            </w:pPr>
          </w:p>
        </w:tc>
      </w:tr>
      <w:tr w14:paraId="452D3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FC4C45">
            <w:pPr>
              <w:spacing w:beforeLines="0" w:afterLines="0"/>
              <w:jc w:val="center"/>
              <w:rPr>
                <w:rFonts w:hint="eastAsia" w:ascii="宋体" w:hAnsi="宋体"/>
                <w:color w:val="000000"/>
                <w:sz w:val="22"/>
                <w:szCs w:val="24"/>
              </w:rPr>
            </w:pPr>
            <w:r>
              <w:rPr>
                <w:rFonts w:hint="eastAsia" w:ascii="宋体" w:hAnsi="宋体"/>
                <w:color w:val="000000"/>
                <w:sz w:val="22"/>
                <w:szCs w:val="24"/>
              </w:rPr>
              <w:t>184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0D1261">
            <w:pPr>
              <w:spacing w:beforeLines="0" w:afterLines="0"/>
              <w:jc w:val="center"/>
              <w:rPr>
                <w:rFonts w:hint="eastAsia" w:ascii="宋体" w:hAnsi="宋体"/>
                <w:color w:val="000000"/>
                <w:sz w:val="22"/>
                <w:szCs w:val="24"/>
              </w:rPr>
            </w:pPr>
            <w:r>
              <w:rPr>
                <w:rFonts w:hint="eastAsia" w:ascii="宋体" w:hAnsi="宋体"/>
                <w:color w:val="000000"/>
                <w:sz w:val="22"/>
                <w:szCs w:val="24"/>
              </w:rPr>
              <w:t>镀锌弯头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F947DB">
            <w:pPr>
              <w:spacing w:beforeLines="0" w:afterLines="0"/>
              <w:jc w:val="center"/>
              <w:rPr>
                <w:rFonts w:hint="eastAsia" w:ascii="宋体" w:hAnsi="宋体"/>
                <w:color w:val="000000"/>
                <w:sz w:val="22"/>
                <w:szCs w:val="24"/>
              </w:rPr>
            </w:pPr>
            <w:r>
              <w:rPr>
                <w:rFonts w:hint="eastAsia" w:ascii="宋体" w:hAnsi="宋体"/>
                <w:color w:val="000000"/>
                <w:sz w:val="22"/>
                <w:szCs w:val="24"/>
              </w:rPr>
              <w:t>DN50</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7E98DFB">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8F670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487628A">
            <w:pPr>
              <w:spacing w:beforeLines="0" w:afterLines="0"/>
              <w:jc w:val="center"/>
              <w:rPr>
                <w:rFonts w:hint="eastAsia" w:ascii="宋体" w:hAnsi="宋体"/>
                <w:color w:val="000000"/>
                <w:sz w:val="22"/>
                <w:szCs w:val="24"/>
              </w:rPr>
            </w:pPr>
            <w:r>
              <w:rPr>
                <w:rFonts w:hint="eastAsia" w:ascii="宋体" w:hAnsi="宋体"/>
                <w:color w:val="000000"/>
                <w:sz w:val="22"/>
                <w:szCs w:val="24"/>
              </w:rPr>
              <w:t>20.13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730593">
            <w:pPr>
              <w:spacing w:beforeLines="0" w:afterLines="0"/>
              <w:jc w:val="center"/>
              <w:rPr>
                <w:rFonts w:hint="eastAsia" w:ascii="宋体" w:hAnsi="宋体"/>
                <w:color w:val="000000"/>
                <w:sz w:val="22"/>
                <w:szCs w:val="24"/>
              </w:rPr>
            </w:pPr>
          </w:p>
        </w:tc>
      </w:tr>
      <w:tr w14:paraId="26F1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1FB63D">
            <w:pPr>
              <w:spacing w:beforeLines="0" w:afterLines="0"/>
              <w:jc w:val="center"/>
              <w:rPr>
                <w:rFonts w:hint="eastAsia" w:ascii="宋体" w:hAnsi="宋体"/>
                <w:color w:val="000000"/>
                <w:sz w:val="22"/>
                <w:szCs w:val="24"/>
              </w:rPr>
            </w:pPr>
            <w:r>
              <w:rPr>
                <w:rFonts w:hint="eastAsia" w:ascii="宋体" w:hAnsi="宋体"/>
                <w:color w:val="000000"/>
                <w:sz w:val="22"/>
                <w:szCs w:val="24"/>
              </w:rPr>
              <w:t>185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5BC96F">
            <w:pPr>
              <w:spacing w:beforeLines="0" w:afterLines="0"/>
              <w:jc w:val="center"/>
              <w:rPr>
                <w:rFonts w:hint="eastAsia" w:ascii="宋体" w:hAnsi="宋体"/>
                <w:color w:val="000000"/>
                <w:sz w:val="22"/>
                <w:szCs w:val="24"/>
              </w:rPr>
            </w:pPr>
            <w:r>
              <w:rPr>
                <w:rFonts w:hint="eastAsia" w:ascii="宋体" w:hAnsi="宋体"/>
                <w:color w:val="000000"/>
                <w:sz w:val="22"/>
                <w:szCs w:val="24"/>
              </w:rPr>
              <w:t>镀锌短管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40531D">
            <w:pPr>
              <w:spacing w:beforeLines="0" w:afterLines="0"/>
              <w:jc w:val="center"/>
              <w:rPr>
                <w:rFonts w:hint="eastAsia" w:ascii="宋体" w:hAnsi="宋体"/>
                <w:color w:val="000000"/>
                <w:sz w:val="22"/>
                <w:szCs w:val="24"/>
              </w:rPr>
            </w:pPr>
            <w:r>
              <w:rPr>
                <w:rFonts w:hint="eastAsia" w:ascii="宋体" w:hAnsi="宋体"/>
                <w:color w:val="000000"/>
                <w:sz w:val="22"/>
                <w:szCs w:val="24"/>
              </w:rPr>
              <w:t>DN20</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A7D341F">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FFDA4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4BF5DC6">
            <w:pPr>
              <w:spacing w:beforeLines="0" w:afterLines="0"/>
              <w:jc w:val="center"/>
              <w:rPr>
                <w:rFonts w:hint="eastAsia" w:ascii="宋体" w:hAnsi="宋体"/>
                <w:color w:val="000000"/>
                <w:sz w:val="22"/>
                <w:szCs w:val="24"/>
              </w:rPr>
            </w:pPr>
            <w:r>
              <w:rPr>
                <w:rFonts w:hint="eastAsia" w:ascii="宋体" w:hAnsi="宋体"/>
                <w:color w:val="000000"/>
                <w:sz w:val="22"/>
                <w:szCs w:val="24"/>
              </w:rPr>
              <w:t>18.87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AF0159">
            <w:pPr>
              <w:spacing w:beforeLines="0" w:afterLines="0"/>
              <w:jc w:val="center"/>
              <w:rPr>
                <w:rFonts w:hint="eastAsia" w:ascii="宋体" w:hAnsi="宋体"/>
                <w:color w:val="000000"/>
                <w:sz w:val="22"/>
                <w:szCs w:val="24"/>
              </w:rPr>
            </w:pPr>
          </w:p>
        </w:tc>
      </w:tr>
      <w:tr w14:paraId="5BC8C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DC6A48">
            <w:pPr>
              <w:spacing w:beforeLines="0" w:afterLines="0"/>
              <w:jc w:val="center"/>
              <w:rPr>
                <w:rFonts w:hint="eastAsia" w:ascii="宋体" w:hAnsi="宋体"/>
                <w:color w:val="000000"/>
                <w:sz w:val="22"/>
                <w:szCs w:val="24"/>
              </w:rPr>
            </w:pPr>
            <w:r>
              <w:rPr>
                <w:rFonts w:hint="eastAsia" w:ascii="宋体" w:hAnsi="宋体"/>
                <w:color w:val="000000"/>
                <w:sz w:val="22"/>
                <w:szCs w:val="24"/>
              </w:rPr>
              <w:t>186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1EEE37">
            <w:pPr>
              <w:spacing w:beforeLines="0" w:afterLines="0"/>
              <w:jc w:val="center"/>
              <w:rPr>
                <w:rFonts w:hint="eastAsia" w:ascii="宋体" w:hAnsi="宋体"/>
                <w:color w:val="000000"/>
                <w:sz w:val="22"/>
                <w:szCs w:val="24"/>
              </w:rPr>
            </w:pPr>
            <w:r>
              <w:rPr>
                <w:rFonts w:hint="eastAsia" w:ascii="宋体" w:hAnsi="宋体"/>
                <w:color w:val="000000"/>
                <w:sz w:val="22"/>
                <w:szCs w:val="24"/>
              </w:rPr>
              <w:t>球墨管直管哈夫</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9013C">
            <w:pPr>
              <w:spacing w:beforeLines="0" w:afterLines="0"/>
              <w:jc w:val="center"/>
              <w:rPr>
                <w:rFonts w:hint="eastAsia" w:ascii="宋体" w:hAnsi="宋体"/>
                <w:color w:val="000000"/>
                <w:sz w:val="22"/>
                <w:szCs w:val="24"/>
              </w:rPr>
            </w:pPr>
            <w:r>
              <w:rPr>
                <w:rFonts w:hint="eastAsia" w:ascii="宋体" w:hAnsi="宋体"/>
                <w:color w:val="000000"/>
                <w:sz w:val="22"/>
                <w:szCs w:val="24"/>
              </w:rPr>
              <w:t>DN25</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990D502">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4F17B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60095BB">
            <w:pPr>
              <w:spacing w:beforeLines="0" w:afterLines="0"/>
              <w:jc w:val="center"/>
              <w:rPr>
                <w:rFonts w:hint="eastAsia" w:ascii="宋体" w:hAnsi="宋体"/>
                <w:color w:val="000000"/>
                <w:sz w:val="22"/>
                <w:szCs w:val="24"/>
              </w:rPr>
            </w:pPr>
            <w:r>
              <w:rPr>
                <w:rFonts w:hint="eastAsia" w:ascii="宋体" w:hAnsi="宋体"/>
                <w:color w:val="000000"/>
                <w:sz w:val="22"/>
                <w:szCs w:val="24"/>
              </w:rPr>
              <w:t>39.38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01F0DF">
            <w:pPr>
              <w:spacing w:beforeLines="0" w:afterLines="0"/>
              <w:jc w:val="center"/>
              <w:rPr>
                <w:rFonts w:hint="eastAsia" w:ascii="宋体" w:hAnsi="宋体"/>
                <w:color w:val="000000"/>
                <w:sz w:val="22"/>
                <w:szCs w:val="24"/>
              </w:rPr>
            </w:pPr>
          </w:p>
        </w:tc>
      </w:tr>
      <w:tr w14:paraId="190A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4074CB">
            <w:pPr>
              <w:spacing w:beforeLines="0" w:afterLines="0"/>
              <w:jc w:val="center"/>
              <w:rPr>
                <w:rFonts w:hint="eastAsia" w:ascii="宋体" w:hAnsi="宋体"/>
                <w:color w:val="000000"/>
                <w:sz w:val="22"/>
                <w:szCs w:val="24"/>
              </w:rPr>
            </w:pPr>
            <w:r>
              <w:rPr>
                <w:rFonts w:hint="eastAsia" w:ascii="宋体" w:hAnsi="宋体"/>
                <w:color w:val="000000"/>
                <w:sz w:val="22"/>
                <w:szCs w:val="24"/>
              </w:rPr>
              <w:t>187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4B0A39">
            <w:pPr>
              <w:spacing w:beforeLines="0" w:afterLines="0"/>
              <w:jc w:val="center"/>
              <w:rPr>
                <w:rFonts w:hint="eastAsia" w:ascii="宋体" w:hAnsi="宋体"/>
                <w:color w:val="000000"/>
                <w:sz w:val="22"/>
                <w:szCs w:val="24"/>
              </w:rPr>
            </w:pPr>
            <w:r>
              <w:rPr>
                <w:rFonts w:hint="eastAsia" w:ascii="宋体" w:hAnsi="宋体"/>
                <w:color w:val="000000"/>
                <w:sz w:val="22"/>
                <w:szCs w:val="24"/>
              </w:rPr>
              <w:t>球墨管直管哈夫</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A4091">
            <w:pPr>
              <w:spacing w:beforeLines="0" w:afterLines="0"/>
              <w:jc w:val="center"/>
              <w:rPr>
                <w:rFonts w:hint="eastAsia" w:ascii="宋体" w:hAnsi="宋体"/>
                <w:color w:val="000000"/>
                <w:sz w:val="22"/>
                <w:szCs w:val="24"/>
              </w:rPr>
            </w:pPr>
            <w:r>
              <w:rPr>
                <w:rFonts w:hint="eastAsia" w:ascii="宋体" w:hAnsi="宋体"/>
                <w:color w:val="000000"/>
                <w:sz w:val="22"/>
                <w:szCs w:val="24"/>
              </w:rPr>
              <w:t>DN40</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17812E5">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12E4C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75469B7">
            <w:pPr>
              <w:spacing w:beforeLines="0" w:afterLines="0"/>
              <w:jc w:val="center"/>
              <w:rPr>
                <w:rFonts w:hint="eastAsia" w:ascii="宋体" w:hAnsi="宋体"/>
                <w:color w:val="000000"/>
                <w:sz w:val="22"/>
                <w:szCs w:val="24"/>
              </w:rPr>
            </w:pPr>
            <w:r>
              <w:rPr>
                <w:rFonts w:hint="eastAsia" w:ascii="宋体" w:hAnsi="宋体"/>
                <w:color w:val="000000"/>
                <w:sz w:val="22"/>
                <w:szCs w:val="24"/>
              </w:rPr>
              <w:t>69.18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F33BCA">
            <w:pPr>
              <w:spacing w:beforeLines="0" w:afterLines="0"/>
              <w:jc w:val="center"/>
              <w:rPr>
                <w:rFonts w:hint="eastAsia" w:ascii="宋体" w:hAnsi="宋体"/>
                <w:color w:val="000000"/>
                <w:sz w:val="22"/>
                <w:szCs w:val="24"/>
              </w:rPr>
            </w:pPr>
          </w:p>
        </w:tc>
      </w:tr>
      <w:tr w14:paraId="23222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9BF783">
            <w:pPr>
              <w:spacing w:beforeLines="0" w:afterLines="0"/>
              <w:jc w:val="center"/>
              <w:rPr>
                <w:rFonts w:hint="eastAsia" w:ascii="宋体" w:hAnsi="宋体"/>
                <w:color w:val="000000"/>
                <w:sz w:val="22"/>
                <w:szCs w:val="24"/>
              </w:rPr>
            </w:pPr>
            <w:r>
              <w:rPr>
                <w:rFonts w:hint="eastAsia" w:ascii="宋体" w:hAnsi="宋体"/>
                <w:color w:val="000000"/>
                <w:sz w:val="22"/>
                <w:szCs w:val="24"/>
              </w:rPr>
              <w:t>188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611114">
            <w:pPr>
              <w:spacing w:beforeLines="0" w:afterLines="0"/>
              <w:jc w:val="center"/>
              <w:rPr>
                <w:rFonts w:hint="eastAsia" w:ascii="宋体" w:hAnsi="宋体"/>
                <w:color w:val="000000"/>
                <w:sz w:val="22"/>
                <w:szCs w:val="24"/>
              </w:rPr>
            </w:pPr>
            <w:r>
              <w:rPr>
                <w:rFonts w:hint="eastAsia" w:ascii="宋体" w:hAnsi="宋体"/>
                <w:color w:val="000000"/>
                <w:sz w:val="22"/>
                <w:szCs w:val="24"/>
              </w:rPr>
              <w:t>球墨管直管哈夫</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6AC2EB">
            <w:pPr>
              <w:spacing w:beforeLines="0" w:afterLines="0"/>
              <w:jc w:val="center"/>
              <w:rPr>
                <w:rFonts w:hint="eastAsia" w:ascii="宋体" w:hAnsi="宋体"/>
                <w:color w:val="000000"/>
                <w:sz w:val="22"/>
                <w:szCs w:val="24"/>
              </w:rPr>
            </w:pPr>
            <w:r>
              <w:rPr>
                <w:rFonts w:hint="eastAsia" w:ascii="宋体" w:hAnsi="宋体"/>
                <w:color w:val="000000"/>
                <w:sz w:val="22"/>
                <w:szCs w:val="24"/>
              </w:rPr>
              <w:t>DN50</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03007EA">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CBE61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EB09EBB">
            <w:pPr>
              <w:spacing w:beforeLines="0" w:afterLines="0"/>
              <w:jc w:val="center"/>
              <w:rPr>
                <w:rFonts w:hint="eastAsia" w:ascii="宋体" w:hAnsi="宋体"/>
                <w:color w:val="000000"/>
                <w:sz w:val="22"/>
                <w:szCs w:val="24"/>
              </w:rPr>
            </w:pPr>
            <w:r>
              <w:rPr>
                <w:rFonts w:hint="eastAsia" w:ascii="宋体" w:hAnsi="宋体"/>
                <w:color w:val="000000"/>
                <w:sz w:val="22"/>
                <w:szCs w:val="24"/>
              </w:rPr>
              <w:t>86.63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81D3A2">
            <w:pPr>
              <w:spacing w:beforeLines="0" w:afterLines="0"/>
              <w:jc w:val="center"/>
              <w:rPr>
                <w:rFonts w:hint="eastAsia" w:ascii="宋体" w:hAnsi="宋体"/>
                <w:color w:val="000000"/>
                <w:sz w:val="22"/>
                <w:szCs w:val="24"/>
              </w:rPr>
            </w:pPr>
          </w:p>
        </w:tc>
      </w:tr>
      <w:tr w14:paraId="649B6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095B50">
            <w:pPr>
              <w:spacing w:beforeLines="0" w:afterLines="0"/>
              <w:jc w:val="center"/>
              <w:rPr>
                <w:rFonts w:hint="eastAsia" w:ascii="宋体" w:hAnsi="宋体"/>
                <w:color w:val="000000"/>
                <w:sz w:val="22"/>
                <w:szCs w:val="24"/>
              </w:rPr>
            </w:pPr>
            <w:r>
              <w:rPr>
                <w:rFonts w:hint="eastAsia" w:ascii="宋体" w:hAnsi="宋体"/>
                <w:color w:val="000000"/>
                <w:sz w:val="22"/>
                <w:szCs w:val="24"/>
              </w:rPr>
              <w:t>189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708BB1">
            <w:pPr>
              <w:spacing w:beforeLines="0" w:afterLines="0"/>
              <w:jc w:val="center"/>
              <w:rPr>
                <w:rFonts w:hint="eastAsia" w:ascii="宋体" w:hAnsi="宋体"/>
                <w:color w:val="000000"/>
                <w:sz w:val="22"/>
                <w:szCs w:val="24"/>
              </w:rPr>
            </w:pPr>
            <w:r>
              <w:rPr>
                <w:rFonts w:hint="eastAsia" w:ascii="宋体" w:hAnsi="宋体"/>
                <w:color w:val="000000"/>
                <w:sz w:val="22"/>
                <w:szCs w:val="24"/>
              </w:rPr>
              <w:t>球墨管哈夫节正三通</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778E40">
            <w:pPr>
              <w:spacing w:beforeLines="0" w:afterLines="0"/>
              <w:jc w:val="center"/>
              <w:rPr>
                <w:rFonts w:hint="eastAsia" w:ascii="宋体" w:hAnsi="宋体"/>
                <w:color w:val="000000"/>
                <w:sz w:val="22"/>
                <w:szCs w:val="24"/>
              </w:rPr>
            </w:pPr>
            <w:r>
              <w:rPr>
                <w:rFonts w:hint="eastAsia" w:ascii="宋体" w:hAnsi="宋体"/>
                <w:color w:val="000000"/>
                <w:sz w:val="22"/>
                <w:szCs w:val="24"/>
              </w:rPr>
              <w:t>DN150 /P160</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5678CD6">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2B076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4A1211D">
            <w:pPr>
              <w:spacing w:beforeLines="0" w:afterLines="0"/>
              <w:jc w:val="center"/>
              <w:rPr>
                <w:rFonts w:hint="eastAsia" w:ascii="宋体" w:hAnsi="宋体"/>
                <w:color w:val="000000"/>
                <w:sz w:val="22"/>
                <w:szCs w:val="24"/>
              </w:rPr>
            </w:pPr>
            <w:r>
              <w:rPr>
                <w:rFonts w:hint="eastAsia" w:ascii="宋体" w:hAnsi="宋体"/>
                <w:color w:val="000000"/>
                <w:sz w:val="22"/>
                <w:szCs w:val="24"/>
              </w:rPr>
              <w:t>416.85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BD59D4">
            <w:pPr>
              <w:spacing w:beforeLines="0" w:afterLines="0"/>
              <w:jc w:val="center"/>
              <w:rPr>
                <w:rFonts w:hint="eastAsia" w:ascii="宋体" w:hAnsi="宋体"/>
                <w:color w:val="000000"/>
                <w:sz w:val="22"/>
                <w:szCs w:val="24"/>
              </w:rPr>
            </w:pPr>
          </w:p>
        </w:tc>
      </w:tr>
      <w:tr w14:paraId="4049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9665FB">
            <w:pPr>
              <w:spacing w:beforeLines="0" w:afterLines="0"/>
              <w:jc w:val="center"/>
              <w:rPr>
                <w:rFonts w:hint="eastAsia" w:ascii="宋体" w:hAnsi="宋体"/>
                <w:color w:val="000000"/>
                <w:sz w:val="22"/>
                <w:szCs w:val="24"/>
              </w:rPr>
            </w:pPr>
            <w:r>
              <w:rPr>
                <w:rFonts w:hint="eastAsia" w:ascii="宋体" w:hAnsi="宋体"/>
                <w:color w:val="000000"/>
                <w:sz w:val="22"/>
                <w:szCs w:val="24"/>
              </w:rPr>
              <w:t>190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AF1836">
            <w:pPr>
              <w:spacing w:beforeLines="0" w:afterLines="0"/>
              <w:jc w:val="center"/>
              <w:rPr>
                <w:rFonts w:hint="eastAsia" w:ascii="宋体" w:hAnsi="宋体"/>
                <w:color w:val="000000"/>
                <w:sz w:val="22"/>
                <w:szCs w:val="24"/>
              </w:rPr>
            </w:pPr>
            <w:r>
              <w:rPr>
                <w:rFonts w:hint="eastAsia" w:ascii="宋体" w:hAnsi="宋体"/>
                <w:color w:val="000000"/>
                <w:sz w:val="22"/>
                <w:szCs w:val="24"/>
              </w:rPr>
              <w:t>钢制焊接三通</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F851A">
            <w:pPr>
              <w:spacing w:beforeLines="0" w:afterLines="0"/>
              <w:jc w:val="center"/>
              <w:rPr>
                <w:rFonts w:hint="eastAsia" w:ascii="宋体" w:hAnsi="宋体"/>
                <w:color w:val="000000"/>
                <w:sz w:val="22"/>
                <w:szCs w:val="24"/>
              </w:rPr>
            </w:pPr>
            <w:r>
              <w:rPr>
                <w:rFonts w:hint="eastAsia" w:ascii="宋体" w:hAnsi="宋体"/>
                <w:color w:val="000000"/>
                <w:sz w:val="22"/>
                <w:szCs w:val="24"/>
              </w:rPr>
              <w:t>219*8</w:t>
            </w:r>
          </w:p>
        </w:tc>
        <w:tc>
          <w:tcPr>
            <w:tcW w:w="8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2AC315D">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75B71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06E9727">
            <w:pPr>
              <w:spacing w:beforeLines="0" w:afterLines="0"/>
              <w:jc w:val="center"/>
              <w:rPr>
                <w:rFonts w:hint="eastAsia" w:ascii="宋体" w:hAnsi="宋体"/>
                <w:color w:val="000000"/>
                <w:sz w:val="22"/>
                <w:szCs w:val="24"/>
              </w:rPr>
            </w:pPr>
            <w:r>
              <w:rPr>
                <w:rFonts w:hint="eastAsia" w:ascii="宋体" w:hAnsi="宋体"/>
                <w:color w:val="000000"/>
                <w:sz w:val="22"/>
                <w:szCs w:val="24"/>
              </w:rPr>
              <w:t>200.03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3E252C">
            <w:pPr>
              <w:spacing w:beforeLines="0" w:afterLines="0"/>
              <w:jc w:val="center"/>
              <w:rPr>
                <w:rFonts w:hint="eastAsia" w:ascii="宋体" w:hAnsi="宋体"/>
                <w:color w:val="000000"/>
                <w:sz w:val="22"/>
                <w:szCs w:val="24"/>
              </w:rPr>
            </w:pPr>
          </w:p>
        </w:tc>
      </w:tr>
      <w:tr w14:paraId="3EBFC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77A423">
            <w:pPr>
              <w:spacing w:beforeLines="0" w:afterLines="0"/>
              <w:jc w:val="center"/>
              <w:rPr>
                <w:rFonts w:hint="eastAsia" w:ascii="宋体" w:hAnsi="宋体"/>
                <w:color w:val="000000"/>
                <w:sz w:val="22"/>
                <w:szCs w:val="24"/>
              </w:rPr>
            </w:pPr>
            <w:r>
              <w:rPr>
                <w:rFonts w:hint="eastAsia" w:ascii="宋体" w:hAnsi="宋体"/>
                <w:color w:val="000000"/>
                <w:sz w:val="22"/>
                <w:szCs w:val="24"/>
              </w:rPr>
              <w:t>191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64C05C">
            <w:pPr>
              <w:spacing w:beforeLines="0" w:afterLines="0"/>
              <w:jc w:val="center"/>
              <w:rPr>
                <w:rFonts w:hint="eastAsia" w:ascii="宋体" w:hAnsi="宋体"/>
                <w:color w:val="000000"/>
                <w:sz w:val="22"/>
                <w:szCs w:val="24"/>
              </w:rPr>
            </w:pPr>
            <w:r>
              <w:rPr>
                <w:rFonts w:hint="eastAsia" w:ascii="宋体" w:hAnsi="宋体"/>
                <w:color w:val="000000"/>
                <w:sz w:val="22"/>
                <w:szCs w:val="24"/>
              </w:rPr>
              <w:t>金属软管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B52086">
            <w:pPr>
              <w:spacing w:beforeLines="0" w:afterLines="0"/>
              <w:jc w:val="center"/>
              <w:rPr>
                <w:rFonts w:hint="eastAsia" w:ascii="宋体" w:hAnsi="宋体"/>
                <w:color w:val="000000"/>
                <w:sz w:val="22"/>
                <w:szCs w:val="24"/>
              </w:rPr>
            </w:pPr>
            <w:r>
              <w:rPr>
                <w:rFonts w:hint="eastAsia" w:ascii="宋体" w:hAnsi="宋体"/>
                <w:color w:val="000000"/>
                <w:sz w:val="22"/>
                <w:szCs w:val="24"/>
              </w:rPr>
              <w:t>50cm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045841">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3E005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9DA4A6B">
            <w:pPr>
              <w:spacing w:beforeLines="0" w:afterLines="0"/>
              <w:jc w:val="center"/>
              <w:rPr>
                <w:rFonts w:hint="eastAsia" w:ascii="宋体" w:hAnsi="宋体"/>
                <w:color w:val="000000"/>
                <w:sz w:val="22"/>
                <w:szCs w:val="24"/>
              </w:rPr>
            </w:pPr>
            <w:r>
              <w:rPr>
                <w:rFonts w:hint="eastAsia" w:ascii="宋体" w:hAnsi="宋体"/>
                <w:color w:val="000000"/>
                <w:sz w:val="22"/>
                <w:szCs w:val="24"/>
              </w:rPr>
              <w:t>15.09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418C57">
            <w:pPr>
              <w:spacing w:beforeLines="0" w:afterLines="0"/>
              <w:jc w:val="center"/>
              <w:rPr>
                <w:rFonts w:hint="eastAsia" w:ascii="宋体" w:hAnsi="宋体"/>
                <w:color w:val="000000"/>
                <w:sz w:val="22"/>
                <w:szCs w:val="24"/>
              </w:rPr>
            </w:pPr>
          </w:p>
        </w:tc>
      </w:tr>
      <w:tr w14:paraId="45DB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7CF3F9">
            <w:pPr>
              <w:spacing w:beforeLines="0" w:afterLines="0"/>
              <w:jc w:val="center"/>
              <w:rPr>
                <w:rFonts w:hint="eastAsia" w:ascii="宋体" w:hAnsi="宋体"/>
                <w:color w:val="000000"/>
                <w:sz w:val="22"/>
                <w:szCs w:val="24"/>
              </w:rPr>
            </w:pPr>
            <w:r>
              <w:rPr>
                <w:rFonts w:hint="eastAsia" w:ascii="宋体" w:hAnsi="宋体"/>
                <w:color w:val="000000"/>
                <w:sz w:val="22"/>
                <w:szCs w:val="24"/>
              </w:rPr>
              <w:t>192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F9AA7">
            <w:pPr>
              <w:spacing w:beforeLines="0" w:afterLines="0"/>
              <w:jc w:val="center"/>
              <w:rPr>
                <w:rFonts w:hint="eastAsia" w:ascii="宋体" w:hAnsi="宋体"/>
                <w:color w:val="000000"/>
                <w:sz w:val="22"/>
                <w:szCs w:val="24"/>
              </w:rPr>
            </w:pPr>
            <w:r>
              <w:rPr>
                <w:rFonts w:hint="eastAsia" w:ascii="宋体" w:hAnsi="宋体"/>
                <w:color w:val="000000"/>
                <w:sz w:val="22"/>
                <w:szCs w:val="24"/>
              </w:rPr>
              <w:t>金属软管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CF1CD3">
            <w:pPr>
              <w:spacing w:beforeLines="0" w:afterLines="0"/>
              <w:jc w:val="center"/>
              <w:rPr>
                <w:rFonts w:hint="eastAsia" w:ascii="宋体" w:hAnsi="宋体"/>
                <w:color w:val="000000"/>
                <w:sz w:val="22"/>
                <w:szCs w:val="24"/>
              </w:rPr>
            </w:pPr>
            <w:r>
              <w:rPr>
                <w:rFonts w:hint="eastAsia" w:ascii="宋体" w:hAnsi="宋体"/>
                <w:color w:val="000000"/>
                <w:sz w:val="22"/>
                <w:szCs w:val="24"/>
              </w:rPr>
              <w:t>16cm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36E627">
            <w:pPr>
              <w:spacing w:beforeLines="0" w:afterLines="0"/>
              <w:jc w:val="center"/>
              <w:rPr>
                <w:rFonts w:hint="eastAsia" w:ascii="宋体" w:hAnsi="宋体"/>
                <w:color w:val="000000"/>
                <w:sz w:val="22"/>
                <w:szCs w:val="24"/>
              </w:rPr>
            </w:pPr>
            <w:r>
              <w:rPr>
                <w:rFonts w:hint="eastAsia" w:ascii="宋体" w:hAnsi="宋体"/>
                <w:color w:val="000000"/>
                <w:sz w:val="22"/>
                <w:szCs w:val="24"/>
              </w:rPr>
              <w:t>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49D18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1237950">
            <w:pPr>
              <w:spacing w:beforeLines="0" w:afterLines="0"/>
              <w:jc w:val="center"/>
              <w:rPr>
                <w:rFonts w:hint="eastAsia" w:ascii="宋体" w:hAnsi="宋体"/>
                <w:color w:val="000000"/>
                <w:sz w:val="22"/>
                <w:szCs w:val="24"/>
              </w:rPr>
            </w:pPr>
            <w:r>
              <w:rPr>
                <w:rFonts w:hint="eastAsia" w:ascii="宋体" w:hAnsi="宋体"/>
                <w:color w:val="000000"/>
                <w:sz w:val="22"/>
                <w:szCs w:val="24"/>
              </w:rPr>
              <w:t>31.45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981C35">
            <w:pPr>
              <w:spacing w:beforeLines="0" w:afterLines="0"/>
              <w:jc w:val="center"/>
              <w:rPr>
                <w:rFonts w:hint="eastAsia" w:ascii="宋体" w:hAnsi="宋体"/>
                <w:color w:val="000000"/>
                <w:sz w:val="22"/>
                <w:szCs w:val="24"/>
              </w:rPr>
            </w:pPr>
          </w:p>
        </w:tc>
      </w:tr>
      <w:tr w14:paraId="48FE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25CCF0">
            <w:pPr>
              <w:spacing w:beforeLines="0" w:afterLines="0"/>
              <w:jc w:val="center"/>
              <w:rPr>
                <w:rFonts w:hint="eastAsia" w:ascii="宋体" w:hAnsi="宋体"/>
                <w:color w:val="000000"/>
                <w:sz w:val="22"/>
                <w:szCs w:val="24"/>
              </w:rPr>
            </w:pPr>
            <w:r>
              <w:rPr>
                <w:rFonts w:hint="eastAsia" w:ascii="宋体" w:hAnsi="宋体"/>
                <w:color w:val="000000"/>
                <w:sz w:val="22"/>
                <w:szCs w:val="24"/>
              </w:rPr>
              <w:t>193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74BA8F">
            <w:pPr>
              <w:spacing w:beforeLines="0" w:afterLines="0"/>
              <w:jc w:val="center"/>
              <w:rPr>
                <w:rFonts w:hint="eastAsia" w:ascii="宋体" w:hAnsi="宋体"/>
                <w:color w:val="000000"/>
                <w:sz w:val="22"/>
                <w:szCs w:val="24"/>
              </w:rPr>
            </w:pPr>
            <w:r>
              <w:rPr>
                <w:rFonts w:hint="eastAsia" w:ascii="宋体" w:hAnsi="宋体"/>
                <w:color w:val="000000"/>
                <w:sz w:val="22"/>
                <w:szCs w:val="24"/>
              </w:rPr>
              <w:t>橡胶软接</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F55365">
            <w:pPr>
              <w:spacing w:beforeLines="0" w:afterLines="0"/>
              <w:jc w:val="center"/>
              <w:rPr>
                <w:rFonts w:hint="eastAsia" w:ascii="宋体" w:hAnsi="宋体"/>
                <w:color w:val="000000"/>
                <w:sz w:val="22"/>
                <w:szCs w:val="24"/>
              </w:rPr>
            </w:pPr>
            <w:r>
              <w:rPr>
                <w:rFonts w:hint="eastAsia" w:ascii="宋体" w:hAnsi="宋体"/>
                <w:color w:val="000000"/>
                <w:sz w:val="22"/>
                <w:szCs w:val="24"/>
              </w:rPr>
              <w:t>DN150*16kg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0F06C2">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02F34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5080410">
            <w:pPr>
              <w:spacing w:beforeLines="0" w:afterLines="0"/>
              <w:jc w:val="center"/>
              <w:rPr>
                <w:rFonts w:hint="eastAsia" w:ascii="宋体" w:hAnsi="宋体"/>
                <w:color w:val="000000"/>
                <w:sz w:val="22"/>
                <w:szCs w:val="24"/>
              </w:rPr>
            </w:pPr>
            <w:r>
              <w:rPr>
                <w:rFonts w:hint="eastAsia" w:ascii="宋体" w:hAnsi="宋体"/>
                <w:color w:val="000000"/>
                <w:sz w:val="22"/>
                <w:szCs w:val="24"/>
              </w:rPr>
              <w:t>294.21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4351B">
            <w:pPr>
              <w:spacing w:beforeLines="0" w:afterLines="0"/>
              <w:jc w:val="center"/>
              <w:rPr>
                <w:rFonts w:hint="eastAsia" w:ascii="宋体" w:hAnsi="宋体"/>
                <w:color w:val="000000"/>
                <w:sz w:val="22"/>
                <w:szCs w:val="24"/>
              </w:rPr>
            </w:pPr>
          </w:p>
        </w:tc>
      </w:tr>
      <w:tr w14:paraId="0CA9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E16A69">
            <w:pPr>
              <w:spacing w:beforeLines="0" w:afterLines="0"/>
              <w:jc w:val="center"/>
              <w:rPr>
                <w:rFonts w:hint="eastAsia" w:ascii="宋体" w:hAnsi="宋体"/>
                <w:color w:val="000000"/>
                <w:sz w:val="22"/>
                <w:szCs w:val="24"/>
              </w:rPr>
            </w:pPr>
            <w:r>
              <w:rPr>
                <w:rFonts w:hint="eastAsia" w:ascii="宋体" w:hAnsi="宋体"/>
                <w:color w:val="000000"/>
                <w:sz w:val="22"/>
                <w:szCs w:val="24"/>
              </w:rPr>
              <w:t>194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15838A">
            <w:pPr>
              <w:spacing w:beforeLines="0" w:afterLines="0"/>
              <w:jc w:val="center"/>
              <w:rPr>
                <w:rFonts w:hint="eastAsia" w:ascii="宋体" w:hAnsi="宋体"/>
                <w:color w:val="000000"/>
                <w:sz w:val="22"/>
                <w:szCs w:val="24"/>
              </w:rPr>
            </w:pPr>
            <w:r>
              <w:rPr>
                <w:rFonts w:hint="eastAsia" w:ascii="宋体" w:hAnsi="宋体"/>
                <w:color w:val="000000"/>
                <w:sz w:val="22"/>
                <w:szCs w:val="24"/>
              </w:rPr>
              <w:t>橡胶软接</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CF2AB9">
            <w:pPr>
              <w:spacing w:beforeLines="0" w:afterLines="0"/>
              <w:jc w:val="center"/>
              <w:rPr>
                <w:rFonts w:hint="eastAsia" w:ascii="宋体" w:hAnsi="宋体"/>
                <w:color w:val="000000"/>
                <w:sz w:val="22"/>
                <w:szCs w:val="24"/>
              </w:rPr>
            </w:pPr>
            <w:r>
              <w:rPr>
                <w:rFonts w:hint="eastAsia" w:ascii="宋体" w:hAnsi="宋体"/>
                <w:color w:val="000000"/>
                <w:sz w:val="22"/>
                <w:szCs w:val="24"/>
              </w:rPr>
              <w:t>DN80*16kg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DF6F25">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31106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62C2701">
            <w:pPr>
              <w:spacing w:beforeLines="0" w:afterLines="0"/>
              <w:jc w:val="center"/>
              <w:rPr>
                <w:rFonts w:hint="eastAsia" w:ascii="宋体" w:hAnsi="宋体"/>
                <w:color w:val="000000"/>
                <w:sz w:val="22"/>
                <w:szCs w:val="24"/>
              </w:rPr>
            </w:pPr>
            <w:r>
              <w:rPr>
                <w:rFonts w:hint="eastAsia" w:ascii="宋体" w:hAnsi="宋体"/>
                <w:color w:val="000000"/>
                <w:sz w:val="22"/>
                <w:szCs w:val="24"/>
              </w:rPr>
              <w:t>131.88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B4F389">
            <w:pPr>
              <w:spacing w:beforeLines="0" w:afterLines="0"/>
              <w:jc w:val="center"/>
              <w:rPr>
                <w:rFonts w:hint="eastAsia" w:ascii="宋体" w:hAnsi="宋体"/>
                <w:color w:val="000000"/>
                <w:sz w:val="22"/>
                <w:szCs w:val="24"/>
              </w:rPr>
            </w:pPr>
          </w:p>
        </w:tc>
      </w:tr>
      <w:tr w14:paraId="4E09C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5F6134">
            <w:pPr>
              <w:spacing w:beforeLines="0" w:afterLines="0"/>
              <w:jc w:val="center"/>
              <w:rPr>
                <w:rFonts w:hint="eastAsia" w:ascii="宋体" w:hAnsi="宋体"/>
                <w:color w:val="000000"/>
                <w:sz w:val="22"/>
                <w:szCs w:val="24"/>
              </w:rPr>
            </w:pPr>
            <w:r>
              <w:rPr>
                <w:rFonts w:hint="eastAsia" w:ascii="宋体" w:hAnsi="宋体"/>
                <w:color w:val="000000"/>
                <w:sz w:val="22"/>
                <w:szCs w:val="24"/>
              </w:rPr>
              <w:t>195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A3891D">
            <w:pPr>
              <w:spacing w:beforeLines="0" w:afterLines="0"/>
              <w:jc w:val="center"/>
              <w:rPr>
                <w:rFonts w:hint="eastAsia" w:ascii="宋体" w:hAnsi="宋体"/>
                <w:color w:val="000000"/>
                <w:sz w:val="22"/>
                <w:szCs w:val="24"/>
              </w:rPr>
            </w:pPr>
            <w:r>
              <w:rPr>
                <w:rFonts w:hint="eastAsia" w:ascii="宋体" w:hAnsi="宋体"/>
                <w:color w:val="000000"/>
                <w:sz w:val="22"/>
                <w:szCs w:val="24"/>
              </w:rPr>
              <w:t>镀锌三通</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4759CD">
            <w:pPr>
              <w:spacing w:beforeLines="0" w:afterLines="0"/>
              <w:jc w:val="center"/>
              <w:rPr>
                <w:rFonts w:hint="eastAsia" w:ascii="宋体" w:hAnsi="宋体"/>
                <w:color w:val="000000"/>
                <w:sz w:val="22"/>
                <w:szCs w:val="24"/>
              </w:rPr>
            </w:pPr>
            <w:r>
              <w:rPr>
                <w:rFonts w:hint="eastAsia" w:ascii="宋体" w:hAnsi="宋体"/>
                <w:color w:val="000000"/>
                <w:sz w:val="22"/>
                <w:szCs w:val="24"/>
              </w:rPr>
              <w:t>DN50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49E5AD">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48155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8A482DC">
            <w:pPr>
              <w:spacing w:beforeLines="0" w:afterLines="0"/>
              <w:jc w:val="center"/>
              <w:rPr>
                <w:rFonts w:hint="eastAsia" w:ascii="宋体" w:hAnsi="宋体"/>
                <w:color w:val="000000"/>
                <w:sz w:val="22"/>
                <w:szCs w:val="24"/>
              </w:rPr>
            </w:pPr>
            <w:r>
              <w:rPr>
                <w:rFonts w:hint="eastAsia" w:ascii="宋体" w:hAnsi="宋体"/>
                <w:color w:val="000000"/>
                <w:sz w:val="22"/>
                <w:szCs w:val="24"/>
              </w:rPr>
              <w:t>20.74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76F9D6">
            <w:pPr>
              <w:spacing w:beforeLines="0" w:afterLines="0"/>
              <w:jc w:val="center"/>
              <w:rPr>
                <w:rFonts w:hint="eastAsia" w:ascii="宋体" w:hAnsi="宋体"/>
                <w:color w:val="000000"/>
                <w:sz w:val="22"/>
                <w:szCs w:val="24"/>
              </w:rPr>
            </w:pPr>
          </w:p>
        </w:tc>
      </w:tr>
      <w:tr w14:paraId="096CC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BFE3CD">
            <w:pPr>
              <w:spacing w:beforeLines="0" w:afterLines="0"/>
              <w:jc w:val="center"/>
              <w:rPr>
                <w:rFonts w:hint="eastAsia" w:ascii="宋体" w:hAnsi="宋体"/>
                <w:color w:val="000000"/>
                <w:sz w:val="22"/>
                <w:szCs w:val="24"/>
              </w:rPr>
            </w:pPr>
            <w:r>
              <w:rPr>
                <w:rFonts w:hint="eastAsia" w:ascii="宋体" w:hAnsi="宋体"/>
                <w:color w:val="000000"/>
                <w:sz w:val="22"/>
                <w:szCs w:val="24"/>
              </w:rPr>
              <w:t>196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18E2E0">
            <w:pPr>
              <w:spacing w:beforeLines="0" w:afterLines="0"/>
              <w:jc w:val="center"/>
              <w:rPr>
                <w:rFonts w:hint="eastAsia" w:ascii="宋体" w:hAnsi="宋体"/>
                <w:color w:val="000000"/>
                <w:sz w:val="22"/>
                <w:szCs w:val="24"/>
              </w:rPr>
            </w:pPr>
            <w:r>
              <w:rPr>
                <w:rFonts w:hint="eastAsia" w:ascii="宋体" w:hAnsi="宋体"/>
                <w:color w:val="000000"/>
                <w:sz w:val="22"/>
                <w:szCs w:val="24"/>
              </w:rPr>
              <w:t>镀锌三通</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2A4EB8">
            <w:pPr>
              <w:spacing w:beforeLines="0" w:afterLines="0"/>
              <w:jc w:val="center"/>
              <w:rPr>
                <w:rFonts w:hint="eastAsia" w:ascii="宋体" w:hAnsi="宋体"/>
                <w:color w:val="000000"/>
                <w:sz w:val="22"/>
                <w:szCs w:val="24"/>
              </w:rPr>
            </w:pPr>
            <w:r>
              <w:rPr>
                <w:rFonts w:hint="eastAsia" w:ascii="宋体" w:hAnsi="宋体"/>
                <w:color w:val="000000"/>
                <w:sz w:val="22"/>
                <w:szCs w:val="24"/>
              </w:rPr>
              <w:t>DN40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AD89C">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9293D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169A4A0">
            <w:pPr>
              <w:spacing w:beforeLines="0" w:afterLines="0"/>
              <w:jc w:val="center"/>
              <w:rPr>
                <w:rFonts w:hint="eastAsia" w:ascii="宋体" w:hAnsi="宋体"/>
                <w:color w:val="000000"/>
                <w:sz w:val="22"/>
                <w:szCs w:val="24"/>
              </w:rPr>
            </w:pPr>
            <w:r>
              <w:rPr>
                <w:rFonts w:hint="eastAsia" w:ascii="宋体" w:hAnsi="宋体"/>
                <w:color w:val="000000"/>
                <w:sz w:val="22"/>
                <w:szCs w:val="24"/>
              </w:rPr>
              <w:t>14.91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B5760C">
            <w:pPr>
              <w:spacing w:beforeLines="0" w:afterLines="0"/>
              <w:jc w:val="center"/>
              <w:rPr>
                <w:rFonts w:hint="eastAsia" w:ascii="宋体" w:hAnsi="宋体"/>
                <w:color w:val="000000"/>
                <w:sz w:val="22"/>
                <w:szCs w:val="24"/>
              </w:rPr>
            </w:pPr>
          </w:p>
        </w:tc>
      </w:tr>
      <w:tr w14:paraId="47E6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CEEA52">
            <w:pPr>
              <w:spacing w:beforeLines="0" w:afterLines="0"/>
              <w:jc w:val="center"/>
              <w:rPr>
                <w:rFonts w:hint="eastAsia" w:ascii="宋体" w:hAnsi="宋体"/>
                <w:color w:val="000000"/>
                <w:sz w:val="22"/>
                <w:szCs w:val="24"/>
              </w:rPr>
            </w:pPr>
            <w:r>
              <w:rPr>
                <w:rFonts w:hint="eastAsia" w:ascii="宋体" w:hAnsi="宋体"/>
                <w:color w:val="000000"/>
                <w:sz w:val="22"/>
                <w:szCs w:val="24"/>
              </w:rPr>
              <w:t>197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49236A">
            <w:pPr>
              <w:spacing w:beforeLines="0" w:afterLines="0"/>
              <w:jc w:val="center"/>
              <w:rPr>
                <w:rFonts w:hint="eastAsia" w:ascii="宋体" w:hAnsi="宋体"/>
                <w:color w:val="000000"/>
                <w:sz w:val="22"/>
                <w:szCs w:val="24"/>
              </w:rPr>
            </w:pPr>
            <w:r>
              <w:rPr>
                <w:rFonts w:hint="eastAsia" w:ascii="宋体" w:hAnsi="宋体"/>
                <w:color w:val="000000"/>
                <w:sz w:val="22"/>
                <w:szCs w:val="24"/>
              </w:rPr>
              <w:t>镀锌三通</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3FFF04">
            <w:pPr>
              <w:spacing w:beforeLines="0" w:afterLines="0"/>
              <w:jc w:val="center"/>
              <w:rPr>
                <w:rFonts w:hint="eastAsia" w:ascii="宋体" w:hAnsi="宋体"/>
                <w:color w:val="000000"/>
                <w:sz w:val="22"/>
                <w:szCs w:val="24"/>
              </w:rPr>
            </w:pPr>
            <w:r>
              <w:rPr>
                <w:rFonts w:hint="eastAsia" w:ascii="宋体" w:hAnsi="宋体"/>
                <w:color w:val="000000"/>
                <w:sz w:val="22"/>
                <w:szCs w:val="24"/>
              </w:rPr>
              <w:t>DN32</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FA4F4">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6F9FD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DDB1BC4">
            <w:pPr>
              <w:spacing w:beforeLines="0" w:afterLines="0"/>
              <w:jc w:val="center"/>
              <w:rPr>
                <w:rFonts w:hint="eastAsia" w:ascii="宋体" w:hAnsi="宋体"/>
                <w:color w:val="000000"/>
                <w:sz w:val="22"/>
                <w:szCs w:val="24"/>
              </w:rPr>
            </w:pPr>
            <w:r>
              <w:rPr>
                <w:rFonts w:hint="eastAsia" w:ascii="宋体" w:hAnsi="宋体"/>
                <w:color w:val="000000"/>
                <w:sz w:val="22"/>
                <w:szCs w:val="24"/>
              </w:rPr>
              <w:t>10.74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3C2E8B">
            <w:pPr>
              <w:spacing w:beforeLines="0" w:afterLines="0"/>
              <w:jc w:val="center"/>
              <w:rPr>
                <w:rFonts w:hint="eastAsia" w:ascii="宋体" w:hAnsi="宋体"/>
                <w:color w:val="000000"/>
                <w:sz w:val="22"/>
                <w:szCs w:val="24"/>
              </w:rPr>
            </w:pPr>
          </w:p>
        </w:tc>
      </w:tr>
      <w:tr w14:paraId="1D2B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26D8E2">
            <w:pPr>
              <w:spacing w:beforeLines="0" w:afterLines="0"/>
              <w:jc w:val="center"/>
              <w:rPr>
                <w:rFonts w:hint="eastAsia" w:ascii="宋体" w:hAnsi="宋体"/>
                <w:color w:val="000000"/>
                <w:sz w:val="22"/>
                <w:szCs w:val="24"/>
              </w:rPr>
            </w:pPr>
            <w:r>
              <w:rPr>
                <w:rFonts w:hint="eastAsia" w:ascii="宋体" w:hAnsi="宋体"/>
                <w:color w:val="000000"/>
                <w:sz w:val="22"/>
                <w:szCs w:val="24"/>
              </w:rPr>
              <w:t>198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44CA9D">
            <w:pPr>
              <w:spacing w:beforeLines="0" w:afterLines="0"/>
              <w:jc w:val="center"/>
              <w:rPr>
                <w:rFonts w:hint="eastAsia" w:ascii="宋体" w:hAnsi="宋体"/>
                <w:color w:val="000000"/>
                <w:sz w:val="22"/>
                <w:szCs w:val="24"/>
              </w:rPr>
            </w:pPr>
            <w:r>
              <w:rPr>
                <w:rFonts w:hint="eastAsia" w:ascii="宋体" w:hAnsi="宋体"/>
                <w:color w:val="000000"/>
                <w:sz w:val="22"/>
                <w:szCs w:val="24"/>
              </w:rPr>
              <w:t>铜外丝直接</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6B7B8C">
            <w:pPr>
              <w:spacing w:beforeLines="0" w:afterLines="0"/>
              <w:jc w:val="center"/>
              <w:rPr>
                <w:rFonts w:hint="eastAsia" w:ascii="宋体" w:hAnsi="宋体"/>
                <w:color w:val="000000"/>
                <w:sz w:val="22"/>
                <w:szCs w:val="24"/>
              </w:rPr>
            </w:pPr>
            <w:r>
              <w:rPr>
                <w:rFonts w:hint="eastAsia" w:ascii="宋体" w:hAnsi="宋体"/>
                <w:color w:val="000000"/>
                <w:sz w:val="22"/>
                <w:szCs w:val="24"/>
              </w:rPr>
              <w:t>4分对丝</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27FB18">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6D166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593C0FD">
            <w:pPr>
              <w:spacing w:beforeLines="0" w:afterLines="0"/>
              <w:jc w:val="center"/>
              <w:rPr>
                <w:rFonts w:hint="eastAsia" w:ascii="宋体" w:hAnsi="宋体"/>
                <w:color w:val="000000"/>
                <w:sz w:val="22"/>
                <w:szCs w:val="24"/>
              </w:rPr>
            </w:pPr>
            <w:r>
              <w:rPr>
                <w:rFonts w:hint="eastAsia" w:ascii="宋体" w:hAnsi="宋体"/>
                <w:color w:val="000000"/>
                <w:sz w:val="22"/>
                <w:szCs w:val="24"/>
              </w:rPr>
              <w:t>15.09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125318">
            <w:pPr>
              <w:spacing w:beforeLines="0" w:afterLines="0"/>
              <w:jc w:val="center"/>
              <w:rPr>
                <w:rFonts w:hint="eastAsia" w:ascii="宋体" w:hAnsi="宋体"/>
                <w:color w:val="000000"/>
                <w:sz w:val="22"/>
                <w:szCs w:val="24"/>
              </w:rPr>
            </w:pPr>
          </w:p>
        </w:tc>
      </w:tr>
      <w:tr w14:paraId="7C8F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AA41E9">
            <w:pPr>
              <w:spacing w:beforeLines="0" w:afterLines="0"/>
              <w:jc w:val="center"/>
              <w:rPr>
                <w:rFonts w:hint="eastAsia" w:ascii="宋体" w:hAnsi="宋体"/>
                <w:color w:val="000000"/>
                <w:sz w:val="22"/>
                <w:szCs w:val="24"/>
              </w:rPr>
            </w:pPr>
            <w:r>
              <w:rPr>
                <w:rFonts w:hint="eastAsia" w:ascii="宋体" w:hAnsi="宋体"/>
                <w:color w:val="000000"/>
                <w:sz w:val="22"/>
                <w:szCs w:val="24"/>
              </w:rPr>
              <w:t>199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519E53">
            <w:pPr>
              <w:spacing w:beforeLines="0" w:afterLines="0"/>
              <w:jc w:val="center"/>
              <w:rPr>
                <w:rFonts w:hint="eastAsia" w:ascii="宋体" w:hAnsi="宋体"/>
                <w:color w:val="000000"/>
                <w:sz w:val="22"/>
                <w:szCs w:val="24"/>
              </w:rPr>
            </w:pPr>
            <w:r>
              <w:rPr>
                <w:rFonts w:hint="eastAsia" w:ascii="宋体" w:hAnsi="宋体"/>
                <w:color w:val="000000"/>
                <w:sz w:val="22"/>
                <w:szCs w:val="24"/>
              </w:rPr>
              <w:t>增强管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179EC0">
            <w:pPr>
              <w:spacing w:beforeLines="0" w:afterLines="0"/>
              <w:jc w:val="center"/>
              <w:rPr>
                <w:rFonts w:hint="eastAsia" w:ascii="宋体" w:hAnsi="宋体"/>
                <w:color w:val="000000"/>
                <w:sz w:val="22"/>
                <w:szCs w:val="24"/>
              </w:rPr>
            </w:pPr>
            <w:r>
              <w:rPr>
                <w:rFonts w:hint="eastAsia" w:ascii="宋体" w:hAnsi="宋体"/>
                <w:color w:val="000000"/>
                <w:sz w:val="22"/>
                <w:szCs w:val="24"/>
              </w:rPr>
              <w:t>6分</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0D5F65">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387CA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4EFCB75">
            <w:pPr>
              <w:spacing w:beforeLines="0" w:afterLines="0"/>
              <w:jc w:val="center"/>
              <w:rPr>
                <w:rFonts w:hint="eastAsia" w:ascii="宋体" w:hAnsi="宋体"/>
                <w:color w:val="000000"/>
                <w:sz w:val="22"/>
                <w:szCs w:val="24"/>
              </w:rPr>
            </w:pPr>
            <w:r>
              <w:rPr>
                <w:rFonts w:hint="eastAsia" w:ascii="宋体" w:hAnsi="宋体"/>
                <w:color w:val="000000"/>
                <w:sz w:val="22"/>
                <w:szCs w:val="24"/>
              </w:rPr>
              <w:t>7.55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F04254">
            <w:pPr>
              <w:spacing w:beforeLines="0" w:afterLines="0"/>
              <w:jc w:val="center"/>
              <w:rPr>
                <w:rFonts w:hint="eastAsia" w:ascii="宋体" w:hAnsi="宋体"/>
                <w:color w:val="000000"/>
                <w:sz w:val="22"/>
                <w:szCs w:val="24"/>
              </w:rPr>
            </w:pPr>
          </w:p>
        </w:tc>
      </w:tr>
      <w:tr w14:paraId="0432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C798B5">
            <w:pPr>
              <w:spacing w:beforeLines="0" w:afterLines="0"/>
              <w:jc w:val="center"/>
              <w:rPr>
                <w:rFonts w:hint="eastAsia" w:ascii="宋体" w:hAnsi="宋体"/>
                <w:color w:val="000000"/>
                <w:sz w:val="22"/>
                <w:szCs w:val="24"/>
              </w:rPr>
            </w:pPr>
            <w:r>
              <w:rPr>
                <w:rFonts w:hint="eastAsia" w:ascii="宋体" w:hAnsi="宋体"/>
                <w:color w:val="000000"/>
                <w:sz w:val="22"/>
                <w:szCs w:val="24"/>
              </w:rPr>
              <w:t>200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4A2FD">
            <w:pPr>
              <w:spacing w:beforeLines="0" w:afterLines="0"/>
              <w:jc w:val="center"/>
              <w:rPr>
                <w:rFonts w:hint="eastAsia" w:ascii="宋体" w:hAnsi="宋体"/>
                <w:color w:val="000000"/>
                <w:sz w:val="22"/>
                <w:szCs w:val="24"/>
              </w:rPr>
            </w:pPr>
            <w:r>
              <w:rPr>
                <w:rFonts w:hint="eastAsia" w:ascii="宋体" w:hAnsi="宋体"/>
                <w:color w:val="000000"/>
                <w:sz w:val="22"/>
                <w:szCs w:val="24"/>
              </w:rPr>
              <w:t>电磁阀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AC42BB">
            <w:pPr>
              <w:spacing w:beforeLines="0" w:afterLines="0"/>
              <w:jc w:val="center"/>
              <w:rPr>
                <w:rFonts w:hint="eastAsia" w:ascii="宋体" w:hAnsi="宋体"/>
                <w:color w:val="000000"/>
                <w:sz w:val="22"/>
                <w:szCs w:val="24"/>
              </w:rPr>
            </w:pPr>
            <w:r>
              <w:rPr>
                <w:rFonts w:hint="eastAsia" w:ascii="宋体" w:hAnsi="宋体"/>
                <w:color w:val="000000"/>
                <w:sz w:val="22"/>
                <w:szCs w:val="24"/>
              </w:rPr>
              <w:t>DN50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A05355">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34A2D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8DD8B5E">
            <w:pPr>
              <w:spacing w:beforeLines="0" w:afterLines="0"/>
              <w:jc w:val="center"/>
              <w:rPr>
                <w:rFonts w:hint="eastAsia" w:ascii="宋体" w:hAnsi="宋体"/>
                <w:color w:val="000000"/>
                <w:sz w:val="22"/>
                <w:szCs w:val="24"/>
              </w:rPr>
            </w:pPr>
            <w:r>
              <w:rPr>
                <w:rFonts w:hint="eastAsia" w:ascii="宋体" w:hAnsi="宋体"/>
                <w:color w:val="000000"/>
                <w:sz w:val="22"/>
                <w:szCs w:val="24"/>
              </w:rPr>
              <w:t>484.26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379340">
            <w:pPr>
              <w:spacing w:beforeLines="0" w:afterLines="0"/>
              <w:jc w:val="center"/>
              <w:rPr>
                <w:rFonts w:hint="eastAsia" w:ascii="宋体" w:hAnsi="宋体"/>
                <w:color w:val="000000"/>
                <w:sz w:val="22"/>
                <w:szCs w:val="24"/>
              </w:rPr>
            </w:pPr>
          </w:p>
        </w:tc>
      </w:tr>
      <w:tr w14:paraId="3DC27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32D7D3">
            <w:pPr>
              <w:spacing w:beforeLines="0" w:afterLines="0"/>
              <w:jc w:val="center"/>
              <w:rPr>
                <w:rFonts w:hint="eastAsia" w:ascii="宋体" w:hAnsi="宋体"/>
                <w:color w:val="000000"/>
                <w:sz w:val="22"/>
                <w:szCs w:val="24"/>
              </w:rPr>
            </w:pPr>
            <w:r>
              <w:rPr>
                <w:rFonts w:hint="eastAsia" w:ascii="宋体" w:hAnsi="宋体"/>
                <w:color w:val="000000"/>
                <w:sz w:val="22"/>
                <w:szCs w:val="24"/>
              </w:rPr>
              <w:t>201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ED10FD">
            <w:pPr>
              <w:spacing w:beforeLines="0" w:afterLines="0"/>
              <w:jc w:val="center"/>
              <w:rPr>
                <w:rFonts w:hint="eastAsia" w:ascii="宋体" w:hAnsi="宋体"/>
                <w:color w:val="000000"/>
                <w:sz w:val="22"/>
                <w:szCs w:val="24"/>
              </w:rPr>
            </w:pPr>
            <w:r>
              <w:rPr>
                <w:rFonts w:hint="eastAsia" w:ascii="宋体" w:hAnsi="宋体"/>
                <w:color w:val="000000"/>
                <w:sz w:val="22"/>
                <w:szCs w:val="24"/>
              </w:rPr>
              <w:t>电磁阀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AE0CF7">
            <w:pPr>
              <w:spacing w:beforeLines="0" w:afterLines="0"/>
              <w:jc w:val="center"/>
              <w:rPr>
                <w:rFonts w:hint="eastAsia" w:ascii="宋体" w:hAnsi="宋体"/>
                <w:color w:val="000000"/>
                <w:sz w:val="22"/>
                <w:szCs w:val="24"/>
              </w:rPr>
            </w:pPr>
            <w:r>
              <w:rPr>
                <w:rFonts w:hint="eastAsia" w:ascii="宋体" w:hAnsi="宋体"/>
                <w:color w:val="000000"/>
                <w:sz w:val="22"/>
                <w:szCs w:val="24"/>
              </w:rPr>
              <w:t>DN25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4F3633">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BD192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610200C">
            <w:pPr>
              <w:spacing w:beforeLines="0" w:afterLines="0"/>
              <w:jc w:val="center"/>
              <w:rPr>
                <w:rFonts w:hint="eastAsia" w:ascii="宋体" w:hAnsi="宋体"/>
                <w:color w:val="000000"/>
                <w:sz w:val="22"/>
                <w:szCs w:val="24"/>
              </w:rPr>
            </w:pPr>
            <w:r>
              <w:rPr>
                <w:rFonts w:hint="eastAsia" w:ascii="宋体" w:hAnsi="宋体"/>
                <w:color w:val="000000"/>
                <w:sz w:val="22"/>
                <w:szCs w:val="24"/>
              </w:rPr>
              <w:t>232.70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C87422">
            <w:pPr>
              <w:spacing w:beforeLines="0" w:afterLines="0"/>
              <w:jc w:val="center"/>
              <w:rPr>
                <w:rFonts w:hint="eastAsia" w:ascii="宋体" w:hAnsi="宋体"/>
                <w:color w:val="000000"/>
                <w:sz w:val="22"/>
                <w:szCs w:val="24"/>
              </w:rPr>
            </w:pPr>
          </w:p>
        </w:tc>
      </w:tr>
      <w:tr w14:paraId="13B4A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EED8D7">
            <w:pPr>
              <w:spacing w:beforeLines="0" w:afterLines="0"/>
              <w:jc w:val="center"/>
              <w:rPr>
                <w:rFonts w:hint="eastAsia" w:ascii="宋体" w:hAnsi="宋体"/>
                <w:color w:val="000000"/>
                <w:sz w:val="22"/>
                <w:szCs w:val="24"/>
              </w:rPr>
            </w:pPr>
            <w:r>
              <w:rPr>
                <w:rFonts w:hint="eastAsia" w:ascii="宋体" w:hAnsi="宋体"/>
                <w:color w:val="000000"/>
                <w:sz w:val="22"/>
                <w:szCs w:val="24"/>
              </w:rPr>
              <w:t>202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471E69">
            <w:pPr>
              <w:spacing w:beforeLines="0" w:afterLines="0"/>
              <w:jc w:val="center"/>
              <w:rPr>
                <w:rFonts w:hint="eastAsia" w:ascii="宋体" w:hAnsi="宋体"/>
                <w:color w:val="000000"/>
                <w:sz w:val="22"/>
                <w:szCs w:val="24"/>
              </w:rPr>
            </w:pPr>
            <w:r>
              <w:rPr>
                <w:rFonts w:hint="eastAsia" w:ascii="宋体" w:hAnsi="宋体"/>
                <w:color w:val="000000"/>
                <w:sz w:val="22"/>
                <w:szCs w:val="24"/>
              </w:rPr>
              <w:t>电磁阀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285713">
            <w:pPr>
              <w:spacing w:beforeLines="0" w:afterLines="0"/>
              <w:jc w:val="center"/>
              <w:rPr>
                <w:rFonts w:hint="eastAsia" w:ascii="宋体" w:hAnsi="宋体"/>
                <w:color w:val="000000"/>
                <w:sz w:val="22"/>
                <w:szCs w:val="24"/>
              </w:rPr>
            </w:pPr>
            <w:r>
              <w:rPr>
                <w:rFonts w:hint="eastAsia" w:ascii="宋体" w:hAnsi="宋体"/>
                <w:color w:val="000000"/>
                <w:sz w:val="22"/>
                <w:szCs w:val="24"/>
              </w:rPr>
              <w:t>DN15/220V</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7665FE">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10D1E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EDCFE68">
            <w:pPr>
              <w:spacing w:beforeLines="0" w:afterLines="0"/>
              <w:jc w:val="center"/>
              <w:rPr>
                <w:rFonts w:hint="eastAsia" w:ascii="宋体" w:hAnsi="宋体"/>
                <w:color w:val="000000"/>
                <w:sz w:val="22"/>
                <w:szCs w:val="24"/>
              </w:rPr>
            </w:pPr>
            <w:r>
              <w:rPr>
                <w:rFonts w:hint="eastAsia" w:ascii="宋体" w:hAnsi="宋体"/>
                <w:color w:val="000000"/>
                <w:sz w:val="22"/>
                <w:szCs w:val="24"/>
              </w:rPr>
              <w:t>106.92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12715F">
            <w:pPr>
              <w:spacing w:beforeLines="0" w:afterLines="0"/>
              <w:jc w:val="center"/>
              <w:rPr>
                <w:rFonts w:hint="eastAsia" w:ascii="宋体" w:hAnsi="宋体"/>
                <w:color w:val="000000"/>
                <w:sz w:val="22"/>
                <w:szCs w:val="24"/>
              </w:rPr>
            </w:pPr>
          </w:p>
        </w:tc>
      </w:tr>
      <w:tr w14:paraId="647D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AAB1A7">
            <w:pPr>
              <w:spacing w:beforeLines="0" w:afterLines="0"/>
              <w:jc w:val="center"/>
              <w:rPr>
                <w:rFonts w:hint="eastAsia" w:ascii="宋体" w:hAnsi="宋体"/>
                <w:color w:val="000000"/>
                <w:sz w:val="22"/>
                <w:szCs w:val="24"/>
              </w:rPr>
            </w:pPr>
            <w:r>
              <w:rPr>
                <w:rFonts w:hint="eastAsia" w:ascii="宋体" w:hAnsi="宋体"/>
                <w:color w:val="000000"/>
                <w:sz w:val="22"/>
                <w:szCs w:val="24"/>
              </w:rPr>
              <w:t>203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EB22AB">
            <w:pPr>
              <w:spacing w:beforeLines="0" w:afterLines="0"/>
              <w:jc w:val="center"/>
              <w:rPr>
                <w:rFonts w:hint="eastAsia" w:ascii="宋体" w:hAnsi="宋体"/>
                <w:color w:val="000000"/>
                <w:sz w:val="22"/>
                <w:szCs w:val="24"/>
              </w:rPr>
            </w:pPr>
            <w:r>
              <w:rPr>
                <w:rFonts w:hint="eastAsia" w:ascii="宋体" w:hAnsi="宋体"/>
                <w:color w:val="000000"/>
                <w:sz w:val="22"/>
                <w:szCs w:val="24"/>
              </w:rPr>
              <w:t>阀门</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BC10E">
            <w:pPr>
              <w:spacing w:beforeLines="0" w:afterLines="0"/>
              <w:jc w:val="center"/>
              <w:rPr>
                <w:rFonts w:hint="eastAsia" w:ascii="宋体" w:hAnsi="宋体"/>
                <w:color w:val="000000"/>
                <w:sz w:val="22"/>
                <w:szCs w:val="24"/>
              </w:rPr>
            </w:pPr>
            <w:r>
              <w:rPr>
                <w:rFonts w:hint="eastAsia" w:ascii="宋体" w:hAnsi="宋体"/>
                <w:color w:val="000000"/>
                <w:sz w:val="22"/>
                <w:szCs w:val="24"/>
              </w:rPr>
              <w:t>背压阀门25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FFA6BC">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3674A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CE39B88">
            <w:pPr>
              <w:spacing w:beforeLines="0" w:afterLines="0"/>
              <w:jc w:val="center"/>
              <w:rPr>
                <w:rFonts w:hint="eastAsia" w:ascii="宋体" w:hAnsi="宋体"/>
                <w:color w:val="000000"/>
                <w:sz w:val="22"/>
                <w:szCs w:val="24"/>
              </w:rPr>
            </w:pPr>
            <w:r>
              <w:rPr>
                <w:rFonts w:hint="eastAsia" w:ascii="宋体" w:hAnsi="宋体"/>
                <w:color w:val="000000"/>
                <w:sz w:val="22"/>
                <w:szCs w:val="24"/>
              </w:rPr>
              <w:t>182.39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47576A">
            <w:pPr>
              <w:spacing w:beforeLines="0" w:afterLines="0"/>
              <w:jc w:val="center"/>
              <w:rPr>
                <w:rFonts w:hint="eastAsia" w:ascii="宋体" w:hAnsi="宋体"/>
                <w:color w:val="000000"/>
                <w:sz w:val="22"/>
                <w:szCs w:val="24"/>
              </w:rPr>
            </w:pPr>
          </w:p>
        </w:tc>
      </w:tr>
      <w:tr w14:paraId="4D031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2166B3">
            <w:pPr>
              <w:spacing w:beforeLines="0" w:afterLines="0"/>
              <w:jc w:val="center"/>
              <w:rPr>
                <w:rFonts w:hint="eastAsia" w:ascii="宋体" w:hAnsi="宋体"/>
                <w:color w:val="000000"/>
                <w:sz w:val="22"/>
                <w:szCs w:val="24"/>
              </w:rPr>
            </w:pPr>
            <w:r>
              <w:rPr>
                <w:rFonts w:hint="eastAsia" w:ascii="宋体" w:hAnsi="宋体"/>
                <w:color w:val="000000"/>
                <w:sz w:val="22"/>
                <w:szCs w:val="24"/>
              </w:rPr>
              <w:t>204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545FDC">
            <w:pPr>
              <w:spacing w:beforeLines="0" w:afterLines="0"/>
              <w:jc w:val="center"/>
              <w:rPr>
                <w:rFonts w:hint="eastAsia" w:ascii="宋体" w:hAnsi="宋体"/>
                <w:color w:val="000000"/>
                <w:sz w:val="22"/>
                <w:szCs w:val="24"/>
              </w:rPr>
            </w:pPr>
            <w:r>
              <w:rPr>
                <w:rFonts w:hint="eastAsia" w:ascii="宋体" w:hAnsi="宋体"/>
                <w:color w:val="000000"/>
                <w:sz w:val="22"/>
                <w:szCs w:val="24"/>
              </w:rPr>
              <w:t>阀门</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F6310C">
            <w:pPr>
              <w:spacing w:beforeLines="0" w:afterLines="0"/>
              <w:jc w:val="center"/>
              <w:rPr>
                <w:rFonts w:hint="eastAsia" w:ascii="宋体" w:hAnsi="宋体"/>
                <w:color w:val="000000"/>
                <w:sz w:val="22"/>
                <w:szCs w:val="24"/>
              </w:rPr>
            </w:pPr>
            <w:r>
              <w:rPr>
                <w:rFonts w:hint="eastAsia" w:ascii="宋体" w:hAnsi="宋体"/>
                <w:color w:val="000000"/>
                <w:sz w:val="22"/>
                <w:szCs w:val="24"/>
              </w:rPr>
              <w:t>DN15背压阀</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DEF174">
            <w:pPr>
              <w:spacing w:beforeLines="0" w:afterLines="0"/>
              <w:jc w:val="center"/>
              <w:rPr>
                <w:rFonts w:hint="eastAsia" w:ascii="宋体" w:hAnsi="宋体"/>
                <w:color w:val="000000"/>
                <w:sz w:val="22"/>
                <w:szCs w:val="24"/>
              </w:rPr>
            </w:pPr>
            <w:r>
              <w:rPr>
                <w:rFonts w:hint="eastAsia" w:ascii="宋体" w:hAnsi="宋体"/>
                <w:color w:val="000000"/>
                <w:sz w:val="22"/>
                <w:szCs w:val="24"/>
              </w:rPr>
              <w:t>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3827A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CE34B1D">
            <w:pPr>
              <w:spacing w:beforeLines="0" w:afterLines="0"/>
              <w:jc w:val="center"/>
              <w:rPr>
                <w:rFonts w:hint="eastAsia" w:ascii="宋体" w:hAnsi="宋体"/>
                <w:color w:val="000000"/>
                <w:sz w:val="22"/>
                <w:szCs w:val="24"/>
              </w:rPr>
            </w:pPr>
            <w:r>
              <w:rPr>
                <w:rFonts w:hint="eastAsia" w:ascii="宋体" w:hAnsi="宋体"/>
                <w:color w:val="000000"/>
                <w:sz w:val="22"/>
                <w:szCs w:val="24"/>
              </w:rPr>
              <w:t>130.81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F58193">
            <w:pPr>
              <w:spacing w:beforeLines="0" w:afterLines="0"/>
              <w:jc w:val="center"/>
              <w:rPr>
                <w:rFonts w:hint="eastAsia" w:ascii="宋体" w:hAnsi="宋体"/>
                <w:color w:val="000000"/>
                <w:sz w:val="22"/>
                <w:szCs w:val="24"/>
              </w:rPr>
            </w:pPr>
          </w:p>
        </w:tc>
      </w:tr>
      <w:tr w14:paraId="35A36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05DE10">
            <w:pPr>
              <w:spacing w:beforeLines="0" w:afterLines="0"/>
              <w:jc w:val="center"/>
              <w:rPr>
                <w:rFonts w:hint="eastAsia" w:ascii="宋体" w:hAnsi="宋体"/>
                <w:color w:val="000000"/>
                <w:sz w:val="22"/>
                <w:szCs w:val="24"/>
              </w:rPr>
            </w:pPr>
            <w:r>
              <w:rPr>
                <w:rFonts w:hint="eastAsia" w:ascii="宋体" w:hAnsi="宋体"/>
                <w:color w:val="000000"/>
                <w:sz w:val="22"/>
                <w:szCs w:val="24"/>
              </w:rPr>
              <w:t>205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D0158">
            <w:pPr>
              <w:spacing w:beforeLines="0" w:afterLines="0"/>
              <w:jc w:val="center"/>
              <w:rPr>
                <w:rFonts w:hint="eastAsia" w:ascii="宋体" w:hAnsi="宋体"/>
                <w:color w:val="000000"/>
                <w:sz w:val="22"/>
                <w:szCs w:val="24"/>
              </w:rPr>
            </w:pPr>
            <w:r>
              <w:rPr>
                <w:rFonts w:hint="eastAsia" w:ascii="宋体" w:hAnsi="宋体"/>
                <w:color w:val="000000"/>
                <w:sz w:val="22"/>
                <w:szCs w:val="24"/>
              </w:rPr>
              <w:t>黄油嘴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E8684E">
            <w:pPr>
              <w:spacing w:beforeLines="0" w:afterLines="0"/>
              <w:jc w:val="center"/>
              <w:rPr>
                <w:rFonts w:hint="eastAsia" w:ascii="宋体" w:hAnsi="宋体"/>
                <w:color w:val="000000"/>
                <w:sz w:val="22"/>
                <w:szCs w:val="24"/>
              </w:rPr>
            </w:pPr>
            <w:r>
              <w:rPr>
                <w:rFonts w:hint="eastAsia" w:ascii="宋体" w:hAnsi="宋体"/>
                <w:color w:val="000000"/>
                <w:sz w:val="22"/>
                <w:szCs w:val="24"/>
              </w:rPr>
              <w:t>M10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BDCCCC">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0A21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7910A35">
            <w:pPr>
              <w:spacing w:beforeLines="0" w:afterLines="0"/>
              <w:jc w:val="center"/>
              <w:rPr>
                <w:rFonts w:hint="eastAsia" w:ascii="宋体" w:hAnsi="宋体"/>
                <w:color w:val="000000"/>
                <w:sz w:val="22"/>
                <w:szCs w:val="24"/>
              </w:rPr>
            </w:pPr>
            <w:r>
              <w:rPr>
                <w:rFonts w:hint="eastAsia" w:ascii="宋体" w:hAnsi="宋体"/>
                <w:color w:val="000000"/>
                <w:sz w:val="22"/>
                <w:szCs w:val="24"/>
              </w:rPr>
              <w:t>2.51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4B858E">
            <w:pPr>
              <w:spacing w:beforeLines="0" w:afterLines="0"/>
              <w:jc w:val="center"/>
              <w:rPr>
                <w:rFonts w:hint="eastAsia" w:ascii="宋体" w:hAnsi="宋体"/>
                <w:color w:val="000000"/>
                <w:sz w:val="22"/>
                <w:szCs w:val="24"/>
              </w:rPr>
            </w:pPr>
          </w:p>
        </w:tc>
      </w:tr>
      <w:tr w14:paraId="5199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0803B6">
            <w:pPr>
              <w:spacing w:beforeLines="0" w:afterLines="0"/>
              <w:jc w:val="center"/>
              <w:rPr>
                <w:rFonts w:hint="eastAsia" w:ascii="宋体" w:hAnsi="宋体"/>
                <w:color w:val="000000"/>
                <w:sz w:val="22"/>
                <w:szCs w:val="24"/>
              </w:rPr>
            </w:pPr>
            <w:r>
              <w:rPr>
                <w:rFonts w:hint="eastAsia" w:ascii="宋体" w:hAnsi="宋体"/>
                <w:color w:val="000000"/>
                <w:sz w:val="22"/>
                <w:szCs w:val="24"/>
              </w:rPr>
              <w:t>206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5113B0">
            <w:pPr>
              <w:spacing w:beforeLines="0" w:afterLines="0"/>
              <w:jc w:val="center"/>
              <w:rPr>
                <w:rFonts w:hint="eastAsia" w:ascii="宋体" w:hAnsi="宋体"/>
                <w:color w:val="000000"/>
                <w:sz w:val="22"/>
                <w:szCs w:val="24"/>
              </w:rPr>
            </w:pPr>
            <w:r>
              <w:rPr>
                <w:rFonts w:hint="eastAsia" w:ascii="宋体" w:hAnsi="宋体"/>
                <w:color w:val="000000"/>
                <w:sz w:val="22"/>
                <w:szCs w:val="24"/>
              </w:rPr>
              <w:t>截止阀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990E57">
            <w:pPr>
              <w:spacing w:beforeLines="0" w:afterLines="0"/>
              <w:jc w:val="center"/>
              <w:rPr>
                <w:rFonts w:hint="eastAsia" w:ascii="宋体" w:hAnsi="宋体"/>
                <w:color w:val="000000"/>
                <w:sz w:val="22"/>
                <w:szCs w:val="24"/>
              </w:rPr>
            </w:pPr>
            <w:r>
              <w:rPr>
                <w:rFonts w:hint="eastAsia" w:ascii="宋体" w:hAnsi="宋体"/>
                <w:color w:val="000000"/>
                <w:sz w:val="22"/>
                <w:szCs w:val="24"/>
              </w:rPr>
              <w:t>DN32</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057AFA">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FA9D0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F5A41DC">
            <w:pPr>
              <w:spacing w:beforeLines="0" w:afterLines="0"/>
              <w:jc w:val="center"/>
              <w:rPr>
                <w:rFonts w:hint="eastAsia" w:ascii="宋体" w:hAnsi="宋体"/>
                <w:color w:val="000000"/>
                <w:sz w:val="22"/>
                <w:szCs w:val="24"/>
              </w:rPr>
            </w:pPr>
            <w:r>
              <w:rPr>
                <w:rFonts w:hint="eastAsia" w:ascii="宋体" w:hAnsi="宋体"/>
                <w:color w:val="000000"/>
                <w:sz w:val="22"/>
                <w:szCs w:val="24"/>
              </w:rPr>
              <w:t>31.45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8035C3">
            <w:pPr>
              <w:spacing w:beforeLines="0" w:afterLines="0"/>
              <w:jc w:val="center"/>
              <w:rPr>
                <w:rFonts w:hint="eastAsia" w:ascii="宋体" w:hAnsi="宋体"/>
                <w:color w:val="000000"/>
                <w:sz w:val="22"/>
                <w:szCs w:val="24"/>
              </w:rPr>
            </w:pPr>
          </w:p>
        </w:tc>
      </w:tr>
      <w:tr w14:paraId="0F3C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DCD3C4">
            <w:pPr>
              <w:spacing w:beforeLines="0" w:afterLines="0"/>
              <w:jc w:val="center"/>
              <w:rPr>
                <w:rFonts w:hint="eastAsia" w:ascii="宋体" w:hAnsi="宋体"/>
                <w:color w:val="000000"/>
                <w:sz w:val="22"/>
                <w:szCs w:val="24"/>
              </w:rPr>
            </w:pPr>
            <w:r>
              <w:rPr>
                <w:rFonts w:hint="eastAsia" w:ascii="宋体" w:hAnsi="宋体"/>
                <w:color w:val="000000"/>
                <w:sz w:val="22"/>
                <w:szCs w:val="24"/>
              </w:rPr>
              <w:t>207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6F8B95">
            <w:pPr>
              <w:spacing w:beforeLines="0" w:afterLines="0"/>
              <w:jc w:val="center"/>
              <w:rPr>
                <w:rFonts w:hint="eastAsia" w:ascii="宋体" w:hAnsi="宋体"/>
                <w:color w:val="000000"/>
                <w:sz w:val="22"/>
                <w:szCs w:val="24"/>
              </w:rPr>
            </w:pPr>
            <w:r>
              <w:rPr>
                <w:rFonts w:hint="eastAsia" w:ascii="宋体" w:hAnsi="宋体"/>
                <w:color w:val="000000"/>
                <w:sz w:val="22"/>
                <w:szCs w:val="24"/>
              </w:rPr>
              <w:t>铜球阀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A3FA45">
            <w:pPr>
              <w:spacing w:beforeLines="0" w:afterLines="0"/>
              <w:jc w:val="center"/>
              <w:rPr>
                <w:rFonts w:hint="eastAsia" w:ascii="宋体" w:hAnsi="宋体"/>
                <w:color w:val="000000"/>
                <w:sz w:val="22"/>
                <w:szCs w:val="24"/>
              </w:rPr>
            </w:pPr>
            <w:r>
              <w:rPr>
                <w:rFonts w:hint="eastAsia" w:ascii="宋体" w:hAnsi="宋体"/>
                <w:color w:val="000000"/>
                <w:sz w:val="22"/>
                <w:szCs w:val="24"/>
              </w:rPr>
              <w:t>DN15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5C16B0">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B66A3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6EF7B9C">
            <w:pPr>
              <w:spacing w:beforeLines="0" w:afterLines="0"/>
              <w:jc w:val="center"/>
              <w:rPr>
                <w:rFonts w:hint="eastAsia" w:ascii="宋体" w:hAnsi="宋体"/>
                <w:color w:val="000000"/>
                <w:sz w:val="22"/>
                <w:szCs w:val="24"/>
              </w:rPr>
            </w:pPr>
            <w:r>
              <w:rPr>
                <w:rFonts w:hint="eastAsia" w:ascii="宋体" w:hAnsi="宋体"/>
                <w:color w:val="000000"/>
                <w:sz w:val="22"/>
                <w:szCs w:val="24"/>
              </w:rPr>
              <w:t>25.515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24D2E2">
            <w:pPr>
              <w:spacing w:beforeLines="0" w:afterLines="0"/>
              <w:jc w:val="center"/>
              <w:rPr>
                <w:rFonts w:hint="eastAsia" w:ascii="宋体" w:hAnsi="宋体"/>
                <w:color w:val="000000"/>
                <w:sz w:val="22"/>
                <w:szCs w:val="24"/>
              </w:rPr>
            </w:pPr>
          </w:p>
        </w:tc>
      </w:tr>
      <w:tr w14:paraId="7F94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8EF1F">
            <w:pPr>
              <w:spacing w:beforeLines="0" w:afterLines="0"/>
              <w:jc w:val="center"/>
              <w:rPr>
                <w:rFonts w:hint="eastAsia" w:ascii="宋体" w:hAnsi="宋体"/>
                <w:color w:val="000000"/>
                <w:sz w:val="22"/>
                <w:szCs w:val="24"/>
              </w:rPr>
            </w:pPr>
            <w:r>
              <w:rPr>
                <w:rFonts w:hint="eastAsia" w:ascii="宋体" w:hAnsi="宋体"/>
                <w:color w:val="000000"/>
                <w:sz w:val="22"/>
                <w:szCs w:val="24"/>
              </w:rPr>
              <w:t>208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CC28A5">
            <w:pPr>
              <w:spacing w:beforeLines="0" w:afterLines="0"/>
              <w:jc w:val="center"/>
              <w:rPr>
                <w:rFonts w:hint="eastAsia" w:ascii="宋体" w:hAnsi="宋体"/>
                <w:color w:val="000000"/>
                <w:sz w:val="22"/>
                <w:szCs w:val="24"/>
              </w:rPr>
            </w:pPr>
            <w:r>
              <w:rPr>
                <w:rFonts w:hint="eastAsia" w:ascii="宋体" w:hAnsi="宋体"/>
                <w:color w:val="000000"/>
                <w:sz w:val="22"/>
                <w:szCs w:val="24"/>
              </w:rPr>
              <w:t>球阀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E5B299">
            <w:pPr>
              <w:spacing w:beforeLines="0" w:afterLines="0"/>
              <w:jc w:val="center"/>
              <w:rPr>
                <w:rFonts w:hint="eastAsia" w:ascii="宋体" w:hAnsi="宋体"/>
                <w:color w:val="000000"/>
                <w:sz w:val="22"/>
                <w:szCs w:val="24"/>
              </w:rPr>
            </w:pPr>
            <w:r>
              <w:rPr>
                <w:rFonts w:hint="eastAsia" w:ascii="宋体" w:hAnsi="宋体"/>
                <w:color w:val="000000"/>
                <w:sz w:val="22"/>
                <w:szCs w:val="24"/>
              </w:rPr>
              <w:t>不锈钢 DN15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61FB76">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8E61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A781A89">
            <w:pPr>
              <w:spacing w:beforeLines="0" w:afterLines="0"/>
              <w:jc w:val="center"/>
              <w:rPr>
                <w:rFonts w:hint="eastAsia" w:ascii="宋体" w:hAnsi="宋体"/>
                <w:color w:val="000000"/>
                <w:sz w:val="22"/>
                <w:szCs w:val="24"/>
              </w:rPr>
            </w:pPr>
            <w:r>
              <w:rPr>
                <w:rFonts w:hint="eastAsia" w:ascii="宋体" w:hAnsi="宋体"/>
                <w:color w:val="000000"/>
                <w:sz w:val="22"/>
                <w:szCs w:val="24"/>
              </w:rPr>
              <w:t>18.9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EB2910">
            <w:pPr>
              <w:spacing w:beforeLines="0" w:afterLines="0"/>
              <w:jc w:val="center"/>
              <w:rPr>
                <w:rFonts w:hint="eastAsia" w:ascii="宋体" w:hAnsi="宋体"/>
                <w:color w:val="000000"/>
                <w:sz w:val="22"/>
                <w:szCs w:val="24"/>
              </w:rPr>
            </w:pPr>
          </w:p>
        </w:tc>
      </w:tr>
      <w:tr w14:paraId="5C1F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E6B2F2">
            <w:pPr>
              <w:spacing w:beforeLines="0" w:afterLines="0"/>
              <w:jc w:val="center"/>
              <w:rPr>
                <w:rFonts w:hint="eastAsia" w:ascii="宋体" w:hAnsi="宋体"/>
                <w:color w:val="000000"/>
                <w:sz w:val="22"/>
                <w:szCs w:val="24"/>
              </w:rPr>
            </w:pPr>
            <w:r>
              <w:rPr>
                <w:rFonts w:hint="eastAsia" w:ascii="宋体" w:hAnsi="宋体"/>
                <w:color w:val="000000"/>
                <w:sz w:val="22"/>
                <w:szCs w:val="24"/>
              </w:rPr>
              <w:t>209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193037">
            <w:pPr>
              <w:spacing w:beforeLines="0" w:afterLines="0"/>
              <w:jc w:val="center"/>
              <w:rPr>
                <w:rFonts w:hint="eastAsia" w:ascii="宋体" w:hAnsi="宋体"/>
                <w:color w:val="000000"/>
                <w:sz w:val="22"/>
                <w:szCs w:val="24"/>
              </w:rPr>
            </w:pPr>
            <w:r>
              <w:rPr>
                <w:rFonts w:hint="eastAsia" w:ascii="宋体" w:hAnsi="宋体"/>
                <w:color w:val="000000"/>
                <w:sz w:val="22"/>
                <w:szCs w:val="24"/>
              </w:rPr>
              <w:t>球阀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E7CDFF">
            <w:pPr>
              <w:spacing w:beforeLines="0" w:afterLines="0"/>
              <w:jc w:val="center"/>
              <w:rPr>
                <w:rFonts w:hint="eastAsia" w:ascii="宋体" w:hAnsi="宋体"/>
                <w:color w:val="000000"/>
                <w:sz w:val="22"/>
                <w:szCs w:val="24"/>
              </w:rPr>
            </w:pPr>
            <w:r>
              <w:rPr>
                <w:rFonts w:hint="eastAsia" w:ascii="宋体" w:hAnsi="宋体"/>
                <w:color w:val="000000"/>
                <w:sz w:val="22"/>
                <w:szCs w:val="24"/>
              </w:rPr>
              <w:t>不锈钢 DN50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4B7867">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6E6CC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460CAF7">
            <w:pPr>
              <w:spacing w:beforeLines="0" w:afterLines="0"/>
              <w:jc w:val="center"/>
              <w:rPr>
                <w:rFonts w:hint="eastAsia" w:ascii="宋体" w:hAnsi="宋体"/>
                <w:color w:val="000000"/>
                <w:sz w:val="22"/>
                <w:szCs w:val="24"/>
              </w:rPr>
            </w:pPr>
            <w:r>
              <w:rPr>
                <w:rFonts w:hint="eastAsia" w:ascii="宋体" w:hAnsi="宋体"/>
                <w:color w:val="000000"/>
                <w:sz w:val="22"/>
                <w:szCs w:val="24"/>
              </w:rPr>
              <w:t>182.39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EDAE3A">
            <w:pPr>
              <w:spacing w:beforeLines="0" w:afterLines="0"/>
              <w:jc w:val="center"/>
              <w:rPr>
                <w:rFonts w:hint="eastAsia" w:ascii="宋体" w:hAnsi="宋体"/>
                <w:color w:val="000000"/>
                <w:sz w:val="22"/>
                <w:szCs w:val="24"/>
              </w:rPr>
            </w:pPr>
          </w:p>
        </w:tc>
      </w:tr>
      <w:tr w14:paraId="79993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57FEAE">
            <w:pPr>
              <w:spacing w:beforeLines="0" w:afterLines="0"/>
              <w:jc w:val="center"/>
              <w:rPr>
                <w:rFonts w:hint="eastAsia" w:ascii="宋体" w:hAnsi="宋体"/>
                <w:color w:val="000000"/>
                <w:sz w:val="22"/>
                <w:szCs w:val="24"/>
              </w:rPr>
            </w:pPr>
            <w:r>
              <w:rPr>
                <w:rFonts w:hint="eastAsia" w:ascii="宋体" w:hAnsi="宋体"/>
                <w:color w:val="000000"/>
                <w:sz w:val="22"/>
                <w:szCs w:val="24"/>
              </w:rPr>
              <w:t>210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17A5DC">
            <w:pPr>
              <w:spacing w:beforeLines="0" w:afterLines="0"/>
              <w:jc w:val="center"/>
              <w:rPr>
                <w:rFonts w:hint="eastAsia" w:ascii="宋体" w:hAnsi="宋体"/>
                <w:color w:val="000000"/>
                <w:sz w:val="22"/>
                <w:szCs w:val="24"/>
              </w:rPr>
            </w:pPr>
            <w:r>
              <w:rPr>
                <w:rFonts w:hint="eastAsia" w:ascii="宋体" w:hAnsi="宋体"/>
                <w:color w:val="000000"/>
                <w:sz w:val="22"/>
                <w:szCs w:val="24"/>
              </w:rPr>
              <w:t>闸阀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1F73FD">
            <w:pPr>
              <w:spacing w:beforeLines="0" w:afterLines="0"/>
              <w:jc w:val="center"/>
              <w:rPr>
                <w:rFonts w:hint="eastAsia" w:ascii="宋体" w:hAnsi="宋体"/>
                <w:color w:val="000000"/>
                <w:sz w:val="22"/>
                <w:szCs w:val="24"/>
              </w:rPr>
            </w:pPr>
            <w:r>
              <w:rPr>
                <w:rFonts w:hint="eastAsia" w:ascii="宋体" w:hAnsi="宋体"/>
                <w:color w:val="000000"/>
                <w:sz w:val="22"/>
                <w:szCs w:val="24"/>
              </w:rPr>
              <w:t>304不锈钢 DN32</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EF8FF9">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A3B6B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0258597">
            <w:pPr>
              <w:spacing w:beforeLines="0" w:afterLines="0"/>
              <w:jc w:val="center"/>
              <w:rPr>
                <w:rFonts w:hint="eastAsia" w:ascii="宋体" w:hAnsi="宋体"/>
                <w:color w:val="000000"/>
                <w:sz w:val="22"/>
                <w:szCs w:val="24"/>
              </w:rPr>
            </w:pPr>
            <w:r>
              <w:rPr>
                <w:rFonts w:hint="eastAsia" w:ascii="宋体" w:hAnsi="宋体"/>
                <w:color w:val="000000"/>
                <w:sz w:val="22"/>
                <w:szCs w:val="24"/>
              </w:rPr>
              <w:t>86.99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0621EA">
            <w:pPr>
              <w:spacing w:beforeLines="0" w:afterLines="0"/>
              <w:jc w:val="center"/>
              <w:rPr>
                <w:rFonts w:hint="eastAsia" w:ascii="宋体" w:hAnsi="宋体"/>
                <w:color w:val="000000"/>
                <w:sz w:val="22"/>
                <w:szCs w:val="24"/>
              </w:rPr>
            </w:pPr>
          </w:p>
        </w:tc>
      </w:tr>
      <w:tr w14:paraId="1C7C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BF9DA7">
            <w:pPr>
              <w:spacing w:beforeLines="0" w:afterLines="0"/>
              <w:jc w:val="center"/>
              <w:rPr>
                <w:rFonts w:hint="eastAsia" w:ascii="宋体" w:hAnsi="宋体"/>
                <w:color w:val="000000"/>
                <w:sz w:val="22"/>
                <w:szCs w:val="24"/>
              </w:rPr>
            </w:pPr>
            <w:r>
              <w:rPr>
                <w:rFonts w:hint="eastAsia" w:ascii="宋体" w:hAnsi="宋体"/>
                <w:color w:val="000000"/>
                <w:sz w:val="22"/>
                <w:szCs w:val="24"/>
              </w:rPr>
              <w:t>211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3C2265">
            <w:pPr>
              <w:spacing w:beforeLines="0" w:afterLines="0"/>
              <w:jc w:val="center"/>
              <w:rPr>
                <w:rFonts w:hint="eastAsia" w:ascii="宋体" w:hAnsi="宋体"/>
                <w:color w:val="000000"/>
                <w:sz w:val="22"/>
                <w:szCs w:val="24"/>
              </w:rPr>
            </w:pPr>
            <w:r>
              <w:rPr>
                <w:rFonts w:hint="eastAsia" w:ascii="宋体" w:hAnsi="宋体"/>
                <w:color w:val="000000"/>
                <w:sz w:val="22"/>
                <w:szCs w:val="24"/>
              </w:rPr>
              <w:t>闸阀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AB8640">
            <w:pPr>
              <w:spacing w:beforeLines="0" w:afterLines="0"/>
              <w:jc w:val="center"/>
              <w:rPr>
                <w:rFonts w:hint="eastAsia" w:ascii="宋体" w:hAnsi="宋体"/>
                <w:color w:val="000000"/>
                <w:sz w:val="22"/>
                <w:szCs w:val="24"/>
              </w:rPr>
            </w:pPr>
            <w:r>
              <w:rPr>
                <w:rFonts w:hint="eastAsia" w:ascii="宋体" w:hAnsi="宋体"/>
                <w:color w:val="000000"/>
                <w:sz w:val="22"/>
                <w:szCs w:val="24"/>
              </w:rPr>
              <w:t>304不锈钢 DN65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6054D7">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88FAD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43E003C">
            <w:pPr>
              <w:spacing w:beforeLines="0" w:afterLines="0"/>
              <w:jc w:val="center"/>
              <w:rPr>
                <w:rFonts w:hint="eastAsia" w:ascii="宋体" w:hAnsi="宋体"/>
                <w:color w:val="000000"/>
                <w:sz w:val="22"/>
                <w:szCs w:val="24"/>
              </w:rPr>
            </w:pPr>
            <w:r>
              <w:rPr>
                <w:rFonts w:hint="eastAsia" w:ascii="宋体" w:hAnsi="宋体"/>
                <w:color w:val="000000"/>
                <w:sz w:val="22"/>
                <w:szCs w:val="24"/>
              </w:rPr>
              <w:t>331.08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88F47F">
            <w:pPr>
              <w:spacing w:beforeLines="0" w:afterLines="0"/>
              <w:jc w:val="center"/>
              <w:rPr>
                <w:rFonts w:hint="eastAsia" w:ascii="宋体" w:hAnsi="宋体"/>
                <w:color w:val="000000"/>
                <w:sz w:val="22"/>
                <w:szCs w:val="24"/>
              </w:rPr>
            </w:pPr>
          </w:p>
        </w:tc>
      </w:tr>
      <w:tr w14:paraId="5CBB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A5AC8D">
            <w:pPr>
              <w:spacing w:beforeLines="0" w:afterLines="0"/>
              <w:jc w:val="center"/>
              <w:rPr>
                <w:rFonts w:hint="eastAsia" w:ascii="宋体" w:hAnsi="宋体"/>
                <w:color w:val="000000"/>
                <w:sz w:val="22"/>
                <w:szCs w:val="24"/>
              </w:rPr>
            </w:pPr>
            <w:r>
              <w:rPr>
                <w:rFonts w:hint="eastAsia" w:ascii="宋体" w:hAnsi="宋体"/>
                <w:color w:val="000000"/>
                <w:sz w:val="22"/>
                <w:szCs w:val="24"/>
              </w:rPr>
              <w:t>212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1F037A">
            <w:pPr>
              <w:spacing w:beforeLines="0" w:afterLines="0"/>
              <w:jc w:val="center"/>
              <w:rPr>
                <w:rFonts w:hint="eastAsia" w:ascii="宋体" w:hAnsi="宋体"/>
                <w:color w:val="000000"/>
                <w:sz w:val="22"/>
                <w:szCs w:val="24"/>
              </w:rPr>
            </w:pPr>
            <w:r>
              <w:rPr>
                <w:rFonts w:hint="eastAsia" w:ascii="宋体" w:hAnsi="宋体"/>
                <w:color w:val="000000"/>
                <w:sz w:val="22"/>
                <w:szCs w:val="24"/>
              </w:rPr>
              <w:t>风管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4CFF6F">
            <w:pPr>
              <w:spacing w:beforeLines="0" w:afterLines="0"/>
              <w:jc w:val="center"/>
              <w:rPr>
                <w:rFonts w:hint="eastAsia" w:ascii="宋体" w:hAnsi="宋体"/>
                <w:color w:val="000000"/>
                <w:sz w:val="22"/>
                <w:szCs w:val="24"/>
              </w:rPr>
            </w:pPr>
            <w:r>
              <w:rPr>
                <w:rFonts w:hint="eastAsia" w:ascii="宋体" w:hAnsi="宋体"/>
                <w:color w:val="000000"/>
                <w:sz w:val="22"/>
                <w:szCs w:val="24"/>
              </w:rPr>
              <w:t>∅12*8宝旺</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C9F513">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2C0F1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56B083B">
            <w:pPr>
              <w:spacing w:beforeLines="0" w:afterLines="0"/>
              <w:jc w:val="center"/>
              <w:rPr>
                <w:rFonts w:hint="eastAsia" w:ascii="宋体" w:hAnsi="宋体"/>
                <w:color w:val="000000"/>
                <w:sz w:val="22"/>
                <w:szCs w:val="24"/>
              </w:rPr>
            </w:pPr>
            <w:r>
              <w:rPr>
                <w:rFonts w:hint="eastAsia" w:ascii="宋体" w:hAnsi="宋体"/>
                <w:color w:val="000000"/>
                <w:sz w:val="22"/>
                <w:szCs w:val="24"/>
              </w:rPr>
              <w:t>4.40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04E54D">
            <w:pPr>
              <w:spacing w:beforeLines="0" w:afterLines="0"/>
              <w:jc w:val="center"/>
              <w:rPr>
                <w:rFonts w:hint="eastAsia" w:ascii="宋体" w:hAnsi="宋体"/>
                <w:color w:val="000000"/>
                <w:sz w:val="22"/>
                <w:szCs w:val="24"/>
              </w:rPr>
            </w:pPr>
          </w:p>
        </w:tc>
      </w:tr>
      <w:tr w14:paraId="3375D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DA2F59">
            <w:pPr>
              <w:spacing w:beforeLines="0" w:afterLines="0"/>
              <w:jc w:val="center"/>
              <w:rPr>
                <w:rFonts w:hint="eastAsia" w:ascii="宋体" w:hAnsi="宋体"/>
                <w:color w:val="000000"/>
                <w:sz w:val="22"/>
                <w:szCs w:val="24"/>
              </w:rPr>
            </w:pPr>
            <w:r>
              <w:rPr>
                <w:rFonts w:hint="eastAsia" w:ascii="宋体" w:hAnsi="宋体"/>
                <w:color w:val="000000"/>
                <w:sz w:val="22"/>
                <w:szCs w:val="24"/>
              </w:rPr>
              <w:t>213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948FFA">
            <w:pPr>
              <w:spacing w:beforeLines="0" w:afterLines="0"/>
              <w:jc w:val="center"/>
              <w:rPr>
                <w:rFonts w:hint="eastAsia" w:ascii="宋体" w:hAnsi="宋体"/>
                <w:color w:val="000000"/>
                <w:sz w:val="22"/>
                <w:szCs w:val="24"/>
              </w:rPr>
            </w:pPr>
            <w:r>
              <w:rPr>
                <w:rFonts w:hint="eastAsia" w:ascii="宋体" w:hAnsi="宋体"/>
                <w:color w:val="000000"/>
                <w:sz w:val="22"/>
                <w:szCs w:val="24"/>
              </w:rPr>
              <w:t>管卡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50C98">
            <w:pPr>
              <w:spacing w:beforeLines="0" w:afterLines="0"/>
              <w:jc w:val="center"/>
              <w:rPr>
                <w:rFonts w:hint="eastAsia" w:ascii="宋体" w:hAnsi="宋体"/>
                <w:color w:val="000000"/>
                <w:sz w:val="22"/>
                <w:szCs w:val="24"/>
              </w:rPr>
            </w:pPr>
            <w:r>
              <w:rPr>
                <w:rFonts w:hint="eastAsia" w:ascii="宋体" w:hAnsi="宋体"/>
                <w:color w:val="000000"/>
                <w:sz w:val="22"/>
                <w:szCs w:val="24"/>
              </w:rPr>
              <w:t>16</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9EBAED">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C9A6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F803C07">
            <w:pPr>
              <w:spacing w:beforeLines="0" w:afterLines="0"/>
              <w:jc w:val="center"/>
              <w:rPr>
                <w:rFonts w:hint="eastAsia" w:ascii="宋体" w:hAnsi="宋体"/>
                <w:color w:val="000000"/>
                <w:sz w:val="22"/>
                <w:szCs w:val="24"/>
              </w:rPr>
            </w:pPr>
            <w:r>
              <w:rPr>
                <w:rFonts w:hint="eastAsia" w:ascii="宋体" w:hAnsi="宋体"/>
                <w:color w:val="000000"/>
                <w:sz w:val="22"/>
                <w:szCs w:val="24"/>
              </w:rPr>
              <w:t>7.55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C69C36">
            <w:pPr>
              <w:spacing w:beforeLines="0" w:afterLines="0"/>
              <w:jc w:val="center"/>
              <w:rPr>
                <w:rFonts w:hint="eastAsia" w:ascii="宋体" w:hAnsi="宋体"/>
                <w:color w:val="000000"/>
                <w:sz w:val="22"/>
                <w:szCs w:val="24"/>
              </w:rPr>
            </w:pPr>
          </w:p>
        </w:tc>
      </w:tr>
      <w:tr w14:paraId="7A56D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C5B7B5">
            <w:pPr>
              <w:spacing w:beforeLines="0" w:afterLines="0"/>
              <w:jc w:val="center"/>
              <w:rPr>
                <w:rFonts w:hint="eastAsia" w:ascii="宋体" w:hAnsi="宋体"/>
                <w:color w:val="000000"/>
                <w:sz w:val="22"/>
                <w:szCs w:val="24"/>
              </w:rPr>
            </w:pPr>
            <w:r>
              <w:rPr>
                <w:rFonts w:hint="eastAsia" w:ascii="宋体" w:hAnsi="宋体"/>
                <w:color w:val="000000"/>
                <w:sz w:val="22"/>
                <w:szCs w:val="24"/>
              </w:rPr>
              <w:t>214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C6D0B8">
            <w:pPr>
              <w:spacing w:beforeLines="0" w:afterLines="0"/>
              <w:jc w:val="center"/>
              <w:rPr>
                <w:rFonts w:hint="eastAsia" w:ascii="宋体" w:hAnsi="宋体"/>
                <w:color w:val="000000"/>
                <w:sz w:val="22"/>
                <w:szCs w:val="24"/>
              </w:rPr>
            </w:pPr>
            <w:r>
              <w:rPr>
                <w:rFonts w:hint="eastAsia" w:ascii="宋体" w:hAnsi="宋体"/>
                <w:color w:val="000000"/>
                <w:sz w:val="22"/>
                <w:szCs w:val="24"/>
              </w:rPr>
              <w:t>管卡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ED112">
            <w:pPr>
              <w:spacing w:beforeLines="0" w:afterLines="0"/>
              <w:jc w:val="center"/>
              <w:rPr>
                <w:rFonts w:hint="eastAsia" w:ascii="宋体" w:hAnsi="宋体"/>
                <w:color w:val="000000"/>
                <w:sz w:val="22"/>
                <w:szCs w:val="24"/>
              </w:rPr>
            </w:pPr>
            <w:r>
              <w:rPr>
                <w:rFonts w:hint="eastAsia" w:ascii="宋体" w:hAnsi="宋体"/>
                <w:color w:val="000000"/>
                <w:sz w:val="22"/>
                <w:szCs w:val="24"/>
              </w:rPr>
              <w:t>16#</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3EFD53">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CE7A0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9EF4C03">
            <w:pPr>
              <w:spacing w:beforeLines="0" w:afterLines="0"/>
              <w:jc w:val="center"/>
              <w:rPr>
                <w:rFonts w:hint="eastAsia" w:ascii="宋体" w:hAnsi="宋体"/>
                <w:color w:val="000000"/>
                <w:sz w:val="22"/>
                <w:szCs w:val="24"/>
              </w:rPr>
            </w:pPr>
            <w:r>
              <w:rPr>
                <w:rFonts w:hint="eastAsia" w:ascii="宋体" w:hAnsi="宋体"/>
                <w:color w:val="000000"/>
                <w:sz w:val="22"/>
                <w:szCs w:val="24"/>
              </w:rPr>
              <w:t>7.55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C80AA">
            <w:pPr>
              <w:spacing w:beforeLines="0" w:afterLines="0"/>
              <w:jc w:val="center"/>
              <w:rPr>
                <w:rFonts w:hint="eastAsia" w:ascii="宋体" w:hAnsi="宋体"/>
                <w:color w:val="000000"/>
                <w:sz w:val="22"/>
                <w:szCs w:val="24"/>
              </w:rPr>
            </w:pPr>
          </w:p>
        </w:tc>
      </w:tr>
      <w:tr w14:paraId="20620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F81457">
            <w:pPr>
              <w:spacing w:beforeLines="0" w:afterLines="0"/>
              <w:jc w:val="center"/>
              <w:rPr>
                <w:rFonts w:hint="eastAsia" w:ascii="宋体" w:hAnsi="宋体"/>
                <w:color w:val="000000"/>
                <w:sz w:val="22"/>
                <w:szCs w:val="24"/>
              </w:rPr>
            </w:pPr>
            <w:r>
              <w:rPr>
                <w:rFonts w:hint="eastAsia" w:ascii="宋体" w:hAnsi="宋体"/>
                <w:color w:val="000000"/>
                <w:sz w:val="22"/>
                <w:szCs w:val="24"/>
              </w:rPr>
              <w:t>215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312F0A">
            <w:pPr>
              <w:spacing w:beforeLines="0" w:afterLines="0"/>
              <w:jc w:val="center"/>
              <w:rPr>
                <w:rFonts w:hint="eastAsia" w:ascii="宋体" w:hAnsi="宋体"/>
                <w:color w:val="000000"/>
                <w:sz w:val="22"/>
                <w:szCs w:val="24"/>
              </w:rPr>
            </w:pPr>
            <w:r>
              <w:rPr>
                <w:rFonts w:hint="eastAsia" w:ascii="宋体" w:hAnsi="宋体"/>
                <w:color w:val="000000"/>
                <w:sz w:val="22"/>
                <w:szCs w:val="24"/>
              </w:rPr>
              <w:t>PU气管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C1E000">
            <w:pPr>
              <w:spacing w:beforeLines="0" w:afterLines="0"/>
              <w:jc w:val="center"/>
              <w:rPr>
                <w:rFonts w:hint="eastAsia" w:ascii="宋体" w:hAnsi="宋体"/>
                <w:color w:val="000000"/>
                <w:sz w:val="22"/>
                <w:szCs w:val="24"/>
              </w:rPr>
            </w:pPr>
            <w:r>
              <w:rPr>
                <w:rFonts w:hint="eastAsia" w:ascii="宋体" w:hAnsi="宋体"/>
                <w:color w:val="000000"/>
                <w:sz w:val="22"/>
                <w:szCs w:val="24"/>
              </w:rPr>
              <w:t>8# 耐压12kg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F76760">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87F48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CAC5679">
            <w:pPr>
              <w:spacing w:beforeLines="0" w:afterLines="0"/>
              <w:jc w:val="center"/>
              <w:rPr>
                <w:rFonts w:hint="eastAsia" w:ascii="宋体" w:hAnsi="宋体"/>
                <w:color w:val="000000"/>
                <w:sz w:val="22"/>
                <w:szCs w:val="24"/>
              </w:rPr>
            </w:pPr>
            <w:r>
              <w:rPr>
                <w:rFonts w:hint="eastAsia" w:ascii="宋体" w:hAnsi="宋体"/>
                <w:color w:val="000000"/>
                <w:sz w:val="22"/>
                <w:szCs w:val="24"/>
              </w:rPr>
              <w:t>2.10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B95EFD">
            <w:pPr>
              <w:spacing w:beforeLines="0" w:afterLines="0"/>
              <w:jc w:val="center"/>
              <w:rPr>
                <w:rFonts w:hint="eastAsia" w:ascii="宋体" w:hAnsi="宋体"/>
                <w:color w:val="000000"/>
                <w:sz w:val="22"/>
                <w:szCs w:val="24"/>
              </w:rPr>
            </w:pPr>
          </w:p>
        </w:tc>
      </w:tr>
      <w:tr w14:paraId="71874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D2BA9A">
            <w:pPr>
              <w:spacing w:beforeLines="0" w:afterLines="0"/>
              <w:jc w:val="center"/>
              <w:rPr>
                <w:rFonts w:hint="eastAsia" w:ascii="宋体" w:hAnsi="宋体"/>
                <w:color w:val="000000"/>
                <w:sz w:val="22"/>
                <w:szCs w:val="24"/>
              </w:rPr>
            </w:pPr>
            <w:r>
              <w:rPr>
                <w:rFonts w:hint="eastAsia" w:ascii="宋体" w:hAnsi="宋体"/>
                <w:color w:val="000000"/>
                <w:sz w:val="22"/>
                <w:szCs w:val="24"/>
              </w:rPr>
              <w:t>216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6ABBB3">
            <w:pPr>
              <w:spacing w:beforeLines="0" w:afterLines="0"/>
              <w:jc w:val="center"/>
              <w:rPr>
                <w:rFonts w:hint="eastAsia" w:ascii="宋体" w:hAnsi="宋体"/>
                <w:color w:val="000000"/>
                <w:sz w:val="22"/>
                <w:szCs w:val="24"/>
              </w:rPr>
            </w:pPr>
            <w:r>
              <w:rPr>
                <w:rFonts w:hint="eastAsia" w:ascii="宋体" w:hAnsi="宋体"/>
                <w:color w:val="000000"/>
                <w:sz w:val="22"/>
                <w:szCs w:val="24"/>
              </w:rPr>
              <w:t>热缩套管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11696A">
            <w:pPr>
              <w:spacing w:beforeLines="0" w:afterLines="0"/>
              <w:jc w:val="center"/>
              <w:rPr>
                <w:rFonts w:hint="eastAsia" w:ascii="宋体" w:hAnsi="宋体"/>
                <w:color w:val="000000"/>
                <w:sz w:val="22"/>
                <w:szCs w:val="24"/>
              </w:rPr>
            </w:pPr>
            <w:r>
              <w:rPr>
                <w:rFonts w:hint="eastAsia" w:ascii="宋体" w:hAnsi="宋体"/>
                <w:color w:val="000000"/>
                <w:sz w:val="22"/>
                <w:szCs w:val="24"/>
              </w:rPr>
              <w:t>DN1.5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D6E085">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70F11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7937CEE">
            <w:pPr>
              <w:spacing w:beforeLines="0" w:afterLines="0"/>
              <w:jc w:val="center"/>
              <w:rPr>
                <w:rFonts w:hint="eastAsia" w:ascii="宋体" w:hAnsi="宋体"/>
                <w:color w:val="000000"/>
                <w:sz w:val="22"/>
                <w:szCs w:val="24"/>
              </w:rPr>
            </w:pPr>
            <w:r>
              <w:rPr>
                <w:rFonts w:hint="eastAsia" w:ascii="宋体" w:hAnsi="宋体"/>
                <w:color w:val="000000"/>
                <w:sz w:val="22"/>
                <w:szCs w:val="24"/>
              </w:rPr>
              <w:t>3.77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83A811">
            <w:pPr>
              <w:spacing w:beforeLines="0" w:afterLines="0"/>
              <w:jc w:val="center"/>
              <w:rPr>
                <w:rFonts w:hint="eastAsia" w:ascii="宋体" w:hAnsi="宋体"/>
                <w:color w:val="000000"/>
                <w:sz w:val="22"/>
                <w:szCs w:val="24"/>
              </w:rPr>
            </w:pPr>
          </w:p>
        </w:tc>
      </w:tr>
      <w:tr w14:paraId="4CA68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24D323">
            <w:pPr>
              <w:spacing w:beforeLines="0" w:afterLines="0"/>
              <w:jc w:val="center"/>
              <w:rPr>
                <w:rFonts w:hint="eastAsia" w:ascii="宋体" w:hAnsi="宋体"/>
                <w:color w:val="000000"/>
                <w:sz w:val="22"/>
                <w:szCs w:val="24"/>
              </w:rPr>
            </w:pPr>
            <w:r>
              <w:rPr>
                <w:rFonts w:hint="eastAsia" w:ascii="宋体" w:hAnsi="宋体"/>
                <w:color w:val="000000"/>
                <w:sz w:val="22"/>
                <w:szCs w:val="24"/>
              </w:rPr>
              <w:t>217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1F32D3">
            <w:pPr>
              <w:spacing w:beforeLines="0" w:afterLines="0"/>
              <w:jc w:val="center"/>
              <w:rPr>
                <w:rFonts w:hint="eastAsia" w:ascii="宋体" w:hAnsi="宋体"/>
                <w:color w:val="000000"/>
                <w:sz w:val="22"/>
                <w:szCs w:val="24"/>
              </w:rPr>
            </w:pPr>
            <w:r>
              <w:rPr>
                <w:rFonts w:hint="eastAsia" w:ascii="宋体" w:hAnsi="宋体"/>
                <w:color w:val="000000"/>
                <w:sz w:val="22"/>
                <w:szCs w:val="24"/>
              </w:rPr>
              <w:t>输水管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80146D">
            <w:pPr>
              <w:spacing w:beforeLines="0" w:afterLines="0"/>
              <w:jc w:val="center"/>
              <w:rPr>
                <w:rFonts w:hint="eastAsia" w:ascii="宋体" w:hAnsi="宋体"/>
                <w:color w:val="000000"/>
                <w:sz w:val="22"/>
                <w:szCs w:val="24"/>
              </w:rPr>
            </w:pPr>
            <w:r>
              <w:rPr>
                <w:rFonts w:hint="eastAsia" w:ascii="宋体" w:hAnsi="宋体"/>
                <w:color w:val="000000"/>
                <w:sz w:val="22"/>
                <w:szCs w:val="24"/>
              </w:rPr>
              <w:t>∅19*3</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A4D4BD">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DCB93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FC5EFF1">
            <w:pPr>
              <w:spacing w:beforeLines="0" w:afterLines="0"/>
              <w:jc w:val="center"/>
              <w:rPr>
                <w:rFonts w:hint="eastAsia" w:ascii="宋体" w:hAnsi="宋体"/>
                <w:color w:val="000000"/>
                <w:sz w:val="22"/>
                <w:szCs w:val="24"/>
              </w:rPr>
            </w:pPr>
            <w:r>
              <w:rPr>
                <w:rFonts w:hint="eastAsia" w:ascii="宋体" w:hAnsi="宋体"/>
                <w:color w:val="000000"/>
                <w:sz w:val="22"/>
                <w:szCs w:val="24"/>
              </w:rPr>
              <w:t>188.67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05B916">
            <w:pPr>
              <w:spacing w:beforeLines="0" w:afterLines="0"/>
              <w:jc w:val="center"/>
              <w:rPr>
                <w:rFonts w:hint="eastAsia" w:ascii="宋体" w:hAnsi="宋体"/>
                <w:color w:val="000000"/>
                <w:sz w:val="22"/>
                <w:szCs w:val="24"/>
              </w:rPr>
            </w:pPr>
          </w:p>
        </w:tc>
      </w:tr>
      <w:tr w14:paraId="55D8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D6DFA0">
            <w:pPr>
              <w:spacing w:beforeLines="0" w:afterLines="0"/>
              <w:jc w:val="center"/>
              <w:rPr>
                <w:rFonts w:hint="eastAsia" w:ascii="宋体" w:hAnsi="宋体"/>
                <w:color w:val="000000"/>
                <w:sz w:val="22"/>
                <w:szCs w:val="24"/>
              </w:rPr>
            </w:pPr>
            <w:r>
              <w:rPr>
                <w:rFonts w:hint="eastAsia" w:ascii="宋体" w:hAnsi="宋体"/>
                <w:color w:val="000000"/>
                <w:sz w:val="22"/>
                <w:szCs w:val="24"/>
              </w:rPr>
              <w:t>218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1B0BE0">
            <w:pPr>
              <w:spacing w:beforeLines="0" w:afterLines="0"/>
              <w:jc w:val="center"/>
              <w:rPr>
                <w:rFonts w:hint="eastAsia" w:ascii="宋体" w:hAnsi="宋体"/>
                <w:color w:val="000000"/>
                <w:sz w:val="22"/>
                <w:szCs w:val="24"/>
              </w:rPr>
            </w:pPr>
            <w:r>
              <w:rPr>
                <w:rFonts w:hint="eastAsia" w:ascii="宋体" w:hAnsi="宋体"/>
                <w:color w:val="000000"/>
                <w:sz w:val="22"/>
                <w:szCs w:val="24"/>
              </w:rPr>
              <w:t>电锤钻头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466795">
            <w:pPr>
              <w:spacing w:beforeLines="0" w:afterLines="0"/>
              <w:jc w:val="center"/>
              <w:rPr>
                <w:rFonts w:hint="eastAsia" w:ascii="宋体" w:hAnsi="宋体"/>
                <w:color w:val="000000"/>
                <w:sz w:val="22"/>
                <w:szCs w:val="24"/>
              </w:rPr>
            </w:pPr>
            <w:r>
              <w:rPr>
                <w:rFonts w:hint="eastAsia" w:ascii="宋体" w:hAnsi="宋体"/>
                <w:color w:val="000000"/>
                <w:sz w:val="22"/>
                <w:szCs w:val="24"/>
              </w:rPr>
              <w:t>14#</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146522">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3B35F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ED4E230">
            <w:pPr>
              <w:spacing w:beforeLines="0" w:afterLines="0"/>
              <w:jc w:val="center"/>
              <w:rPr>
                <w:rFonts w:hint="eastAsia" w:ascii="宋体" w:hAnsi="宋体"/>
                <w:color w:val="000000"/>
                <w:sz w:val="22"/>
                <w:szCs w:val="24"/>
              </w:rPr>
            </w:pPr>
            <w:r>
              <w:rPr>
                <w:rFonts w:hint="eastAsia" w:ascii="宋体" w:hAnsi="宋体"/>
                <w:color w:val="000000"/>
                <w:sz w:val="22"/>
                <w:szCs w:val="24"/>
              </w:rPr>
              <w:t>6.29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E0B23E">
            <w:pPr>
              <w:spacing w:beforeLines="0" w:afterLines="0"/>
              <w:jc w:val="center"/>
              <w:rPr>
                <w:rFonts w:hint="eastAsia" w:ascii="宋体" w:hAnsi="宋体"/>
                <w:color w:val="000000"/>
                <w:sz w:val="22"/>
                <w:szCs w:val="24"/>
              </w:rPr>
            </w:pPr>
          </w:p>
        </w:tc>
      </w:tr>
      <w:tr w14:paraId="31FE2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3EED7">
            <w:pPr>
              <w:spacing w:beforeLines="0" w:afterLines="0"/>
              <w:jc w:val="center"/>
              <w:rPr>
                <w:rFonts w:hint="eastAsia" w:ascii="宋体" w:hAnsi="宋体"/>
                <w:color w:val="000000"/>
                <w:sz w:val="22"/>
                <w:szCs w:val="24"/>
              </w:rPr>
            </w:pPr>
            <w:r>
              <w:rPr>
                <w:rFonts w:hint="eastAsia" w:ascii="宋体" w:hAnsi="宋体"/>
                <w:color w:val="000000"/>
                <w:sz w:val="22"/>
                <w:szCs w:val="24"/>
              </w:rPr>
              <w:t>219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785AB6">
            <w:pPr>
              <w:spacing w:beforeLines="0" w:afterLines="0"/>
              <w:jc w:val="center"/>
              <w:rPr>
                <w:rFonts w:hint="eastAsia" w:ascii="宋体" w:hAnsi="宋体"/>
                <w:color w:val="000000"/>
                <w:sz w:val="22"/>
                <w:szCs w:val="24"/>
              </w:rPr>
            </w:pPr>
            <w:r>
              <w:rPr>
                <w:rFonts w:hint="eastAsia" w:ascii="宋体" w:hAnsi="宋体"/>
                <w:color w:val="000000"/>
                <w:sz w:val="22"/>
                <w:szCs w:val="24"/>
              </w:rPr>
              <w:t>麻花钻</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CB7ADE">
            <w:pPr>
              <w:spacing w:beforeLines="0" w:afterLines="0"/>
              <w:jc w:val="center"/>
              <w:rPr>
                <w:rFonts w:hint="eastAsia" w:ascii="宋体" w:hAnsi="宋体"/>
                <w:color w:val="000000"/>
                <w:sz w:val="22"/>
                <w:szCs w:val="24"/>
              </w:rPr>
            </w:pPr>
            <w:r>
              <w:rPr>
                <w:rFonts w:hint="eastAsia" w:ascii="宋体" w:hAnsi="宋体"/>
                <w:color w:val="000000"/>
                <w:sz w:val="22"/>
                <w:szCs w:val="24"/>
              </w:rPr>
              <w:t>10.5#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31A229">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C0954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F0B4373">
            <w:pPr>
              <w:spacing w:beforeLines="0" w:afterLines="0"/>
              <w:jc w:val="center"/>
              <w:rPr>
                <w:rFonts w:hint="eastAsia" w:ascii="宋体" w:hAnsi="宋体"/>
                <w:color w:val="000000"/>
                <w:sz w:val="22"/>
                <w:szCs w:val="24"/>
              </w:rPr>
            </w:pPr>
            <w:r>
              <w:rPr>
                <w:rFonts w:hint="eastAsia" w:ascii="宋体" w:hAnsi="宋体"/>
                <w:color w:val="000000"/>
                <w:sz w:val="22"/>
                <w:szCs w:val="24"/>
              </w:rPr>
              <w:t>22.64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E4AE53">
            <w:pPr>
              <w:spacing w:beforeLines="0" w:afterLines="0"/>
              <w:jc w:val="center"/>
              <w:rPr>
                <w:rFonts w:hint="eastAsia" w:ascii="宋体" w:hAnsi="宋体"/>
                <w:color w:val="000000"/>
                <w:sz w:val="22"/>
                <w:szCs w:val="24"/>
              </w:rPr>
            </w:pPr>
          </w:p>
        </w:tc>
      </w:tr>
      <w:tr w14:paraId="49B2C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C585E">
            <w:pPr>
              <w:spacing w:beforeLines="0" w:afterLines="0"/>
              <w:jc w:val="center"/>
              <w:rPr>
                <w:rFonts w:hint="eastAsia" w:ascii="宋体" w:hAnsi="宋体"/>
                <w:color w:val="000000"/>
                <w:sz w:val="22"/>
                <w:szCs w:val="24"/>
              </w:rPr>
            </w:pPr>
            <w:r>
              <w:rPr>
                <w:rFonts w:hint="eastAsia" w:ascii="宋体" w:hAnsi="宋体"/>
                <w:color w:val="000000"/>
                <w:sz w:val="22"/>
                <w:szCs w:val="24"/>
              </w:rPr>
              <w:t>220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7C6F3B">
            <w:pPr>
              <w:spacing w:beforeLines="0" w:afterLines="0"/>
              <w:jc w:val="center"/>
              <w:rPr>
                <w:rFonts w:hint="eastAsia" w:ascii="宋体" w:hAnsi="宋体"/>
                <w:color w:val="000000"/>
                <w:sz w:val="22"/>
                <w:szCs w:val="24"/>
              </w:rPr>
            </w:pPr>
            <w:r>
              <w:rPr>
                <w:rFonts w:hint="eastAsia" w:ascii="宋体" w:hAnsi="宋体"/>
                <w:color w:val="000000"/>
                <w:sz w:val="22"/>
                <w:szCs w:val="24"/>
              </w:rPr>
              <w:t>麻花钻</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6CA4B3">
            <w:pPr>
              <w:spacing w:beforeLines="0" w:afterLines="0"/>
              <w:jc w:val="center"/>
              <w:rPr>
                <w:rFonts w:hint="eastAsia" w:ascii="宋体" w:hAnsi="宋体"/>
                <w:color w:val="000000"/>
                <w:sz w:val="22"/>
                <w:szCs w:val="24"/>
              </w:rPr>
            </w:pPr>
            <w:r>
              <w:rPr>
                <w:rFonts w:hint="eastAsia" w:ascii="宋体" w:hAnsi="宋体"/>
                <w:color w:val="000000"/>
                <w:sz w:val="22"/>
                <w:szCs w:val="24"/>
              </w:rPr>
              <w:t>6mm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E8F66">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3414E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049C076">
            <w:pPr>
              <w:spacing w:beforeLines="0" w:afterLines="0"/>
              <w:jc w:val="center"/>
              <w:rPr>
                <w:rFonts w:hint="eastAsia" w:ascii="宋体" w:hAnsi="宋体"/>
                <w:color w:val="000000"/>
                <w:sz w:val="22"/>
                <w:szCs w:val="24"/>
              </w:rPr>
            </w:pPr>
            <w:r>
              <w:rPr>
                <w:rFonts w:hint="eastAsia" w:ascii="宋体" w:hAnsi="宋体"/>
                <w:color w:val="000000"/>
                <w:sz w:val="22"/>
                <w:szCs w:val="24"/>
              </w:rPr>
              <w:t>7.55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F64390">
            <w:pPr>
              <w:spacing w:beforeLines="0" w:afterLines="0"/>
              <w:jc w:val="center"/>
              <w:rPr>
                <w:rFonts w:hint="eastAsia" w:ascii="宋体" w:hAnsi="宋体"/>
                <w:color w:val="000000"/>
                <w:sz w:val="22"/>
                <w:szCs w:val="24"/>
              </w:rPr>
            </w:pPr>
          </w:p>
        </w:tc>
      </w:tr>
      <w:tr w14:paraId="6A647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E386C0">
            <w:pPr>
              <w:spacing w:beforeLines="0" w:afterLines="0"/>
              <w:jc w:val="center"/>
              <w:rPr>
                <w:rFonts w:hint="eastAsia" w:ascii="宋体" w:hAnsi="宋体"/>
                <w:color w:val="000000"/>
                <w:sz w:val="22"/>
                <w:szCs w:val="24"/>
              </w:rPr>
            </w:pPr>
            <w:r>
              <w:rPr>
                <w:rFonts w:hint="eastAsia" w:ascii="宋体" w:hAnsi="宋体"/>
                <w:color w:val="000000"/>
                <w:sz w:val="22"/>
                <w:szCs w:val="24"/>
              </w:rPr>
              <w:t>221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94A098">
            <w:pPr>
              <w:spacing w:beforeLines="0" w:afterLines="0"/>
              <w:jc w:val="center"/>
              <w:rPr>
                <w:rFonts w:hint="eastAsia" w:ascii="宋体" w:hAnsi="宋体"/>
                <w:color w:val="000000"/>
                <w:sz w:val="22"/>
                <w:szCs w:val="24"/>
              </w:rPr>
            </w:pPr>
            <w:r>
              <w:rPr>
                <w:rFonts w:hint="eastAsia" w:ascii="宋体" w:hAnsi="宋体"/>
                <w:color w:val="000000"/>
                <w:sz w:val="22"/>
                <w:szCs w:val="24"/>
              </w:rPr>
              <w:t>麻花钻</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2C3340">
            <w:pPr>
              <w:spacing w:beforeLines="0" w:afterLines="0"/>
              <w:jc w:val="center"/>
              <w:rPr>
                <w:rFonts w:hint="eastAsia" w:ascii="宋体" w:hAnsi="宋体"/>
                <w:color w:val="000000"/>
                <w:sz w:val="22"/>
                <w:szCs w:val="24"/>
              </w:rPr>
            </w:pPr>
            <w:r>
              <w:rPr>
                <w:rFonts w:hint="eastAsia" w:ascii="宋体" w:hAnsi="宋体"/>
                <w:color w:val="000000"/>
                <w:sz w:val="22"/>
                <w:szCs w:val="24"/>
              </w:rPr>
              <w:t>8mm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114ACE">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EB303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469F72A">
            <w:pPr>
              <w:spacing w:beforeLines="0" w:afterLines="0"/>
              <w:jc w:val="center"/>
              <w:rPr>
                <w:rFonts w:hint="eastAsia" w:ascii="宋体" w:hAnsi="宋体"/>
                <w:color w:val="000000"/>
                <w:sz w:val="22"/>
                <w:szCs w:val="24"/>
              </w:rPr>
            </w:pPr>
            <w:r>
              <w:rPr>
                <w:rFonts w:hint="eastAsia" w:ascii="宋体" w:hAnsi="宋体"/>
                <w:color w:val="000000"/>
                <w:sz w:val="22"/>
                <w:szCs w:val="24"/>
              </w:rPr>
              <w:t>10.07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DAE5A1">
            <w:pPr>
              <w:spacing w:beforeLines="0" w:afterLines="0"/>
              <w:jc w:val="center"/>
              <w:rPr>
                <w:rFonts w:hint="eastAsia" w:ascii="宋体" w:hAnsi="宋体"/>
                <w:color w:val="000000"/>
                <w:sz w:val="22"/>
                <w:szCs w:val="24"/>
              </w:rPr>
            </w:pPr>
          </w:p>
        </w:tc>
      </w:tr>
      <w:tr w14:paraId="5BAE2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AEC2A2">
            <w:pPr>
              <w:spacing w:beforeLines="0" w:afterLines="0"/>
              <w:jc w:val="center"/>
              <w:rPr>
                <w:rFonts w:hint="eastAsia" w:ascii="宋体" w:hAnsi="宋体"/>
                <w:color w:val="000000"/>
                <w:sz w:val="22"/>
                <w:szCs w:val="24"/>
              </w:rPr>
            </w:pPr>
            <w:r>
              <w:rPr>
                <w:rFonts w:hint="eastAsia" w:ascii="宋体" w:hAnsi="宋体"/>
                <w:color w:val="000000"/>
                <w:sz w:val="22"/>
                <w:szCs w:val="24"/>
              </w:rPr>
              <w:t>222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AFE49C">
            <w:pPr>
              <w:spacing w:beforeLines="0" w:afterLines="0"/>
              <w:jc w:val="center"/>
              <w:rPr>
                <w:rFonts w:hint="eastAsia" w:ascii="宋体" w:hAnsi="宋体"/>
                <w:color w:val="000000"/>
                <w:sz w:val="22"/>
                <w:szCs w:val="24"/>
              </w:rPr>
            </w:pPr>
            <w:r>
              <w:rPr>
                <w:rFonts w:hint="eastAsia" w:ascii="宋体" w:hAnsi="宋体"/>
                <w:color w:val="000000"/>
                <w:sz w:val="22"/>
                <w:szCs w:val="24"/>
              </w:rPr>
              <w:t>钻夹头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EC25F">
            <w:pPr>
              <w:spacing w:beforeLines="0" w:afterLines="0"/>
              <w:jc w:val="center"/>
              <w:rPr>
                <w:rFonts w:hint="eastAsia" w:ascii="宋体" w:hAnsi="宋体"/>
                <w:color w:val="000000"/>
                <w:sz w:val="22"/>
                <w:szCs w:val="24"/>
              </w:rPr>
            </w:pPr>
            <w:r>
              <w:rPr>
                <w:rFonts w:hint="eastAsia" w:ascii="宋体" w:hAnsi="宋体"/>
                <w:color w:val="000000"/>
                <w:sz w:val="22"/>
                <w:szCs w:val="24"/>
              </w:rPr>
              <w:t>2.0-13mm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6EF54">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4D909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58EABC7">
            <w:pPr>
              <w:spacing w:beforeLines="0" w:afterLines="0"/>
              <w:jc w:val="center"/>
              <w:rPr>
                <w:rFonts w:hint="eastAsia" w:ascii="宋体" w:hAnsi="宋体"/>
                <w:color w:val="000000"/>
                <w:sz w:val="22"/>
                <w:szCs w:val="24"/>
              </w:rPr>
            </w:pPr>
            <w:r>
              <w:rPr>
                <w:rFonts w:hint="eastAsia" w:ascii="宋体" w:hAnsi="宋体"/>
                <w:color w:val="000000"/>
                <w:sz w:val="22"/>
                <w:szCs w:val="24"/>
              </w:rPr>
              <w:t>25.16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CD7DF">
            <w:pPr>
              <w:spacing w:beforeLines="0" w:afterLines="0"/>
              <w:jc w:val="center"/>
              <w:rPr>
                <w:rFonts w:hint="eastAsia" w:ascii="宋体" w:hAnsi="宋体"/>
                <w:color w:val="000000"/>
                <w:sz w:val="22"/>
                <w:szCs w:val="24"/>
              </w:rPr>
            </w:pPr>
          </w:p>
        </w:tc>
      </w:tr>
      <w:tr w14:paraId="03016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FC455C">
            <w:pPr>
              <w:spacing w:beforeLines="0" w:afterLines="0"/>
              <w:jc w:val="center"/>
              <w:rPr>
                <w:rFonts w:hint="eastAsia" w:ascii="宋体" w:hAnsi="宋体"/>
                <w:color w:val="000000"/>
                <w:sz w:val="22"/>
                <w:szCs w:val="24"/>
              </w:rPr>
            </w:pPr>
            <w:r>
              <w:rPr>
                <w:rFonts w:hint="eastAsia" w:ascii="宋体" w:hAnsi="宋体"/>
                <w:color w:val="000000"/>
                <w:sz w:val="22"/>
                <w:szCs w:val="24"/>
              </w:rPr>
              <w:t>223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79CD9C">
            <w:pPr>
              <w:spacing w:beforeLines="0" w:afterLines="0"/>
              <w:jc w:val="center"/>
              <w:rPr>
                <w:rFonts w:hint="eastAsia" w:ascii="宋体" w:hAnsi="宋体"/>
                <w:color w:val="000000"/>
                <w:sz w:val="22"/>
                <w:szCs w:val="24"/>
              </w:rPr>
            </w:pPr>
            <w:r>
              <w:rPr>
                <w:rFonts w:hint="eastAsia" w:ascii="宋体" w:hAnsi="宋体"/>
                <w:color w:val="000000"/>
                <w:sz w:val="22"/>
                <w:szCs w:val="24"/>
              </w:rPr>
              <w:t>钻头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302C35">
            <w:pPr>
              <w:spacing w:beforeLines="0" w:afterLines="0"/>
              <w:jc w:val="center"/>
              <w:rPr>
                <w:rFonts w:hint="eastAsia" w:ascii="宋体" w:hAnsi="宋体"/>
                <w:color w:val="000000"/>
                <w:sz w:val="22"/>
                <w:szCs w:val="24"/>
              </w:rPr>
            </w:pPr>
            <w:r>
              <w:rPr>
                <w:rFonts w:hint="eastAsia" w:ascii="宋体" w:hAnsi="宋体"/>
                <w:color w:val="000000"/>
                <w:sz w:val="22"/>
                <w:szCs w:val="24"/>
              </w:rPr>
              <w:t>4.0mm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309A35">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38887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1BB8387">
            <w:pPr>
              <w:spacing w:beforeLines="0" w:afterLines="0"/>
              <w:jc w:val="center"/>
              <w:rPr>
                <w:rFonts w:hint="eastAsia" w:ascii="宋体" w:hAnsi="宋体"/>
                <w:color w:val="000000"/>
                <w:sz w:val="22"/>
                <w:szCs w:val="24"/>
              </w:rPr>
            </w:pPr>
            <w:r>
              <w:rPr>
                <w:rFonts w:hint="eastAsia" w:ascii="宋体" w:hAnsi="宋体"/>
                <w:color w:val="000000"/>
                <w:sz w:val="22"/>
                <w:szCs w:val="24"/>
              </w:rPr>
              <w:t>3.77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A50DA9">
            <w:pPr>
              <w:spacing w:beforeLines="0" w:afterLines="0"/>
              <w:jc w:val="center"/>
              <w:rPr>
                <w:rFonts w:hint="eastAsia" w:ascii="宋体" w:hAnsi="宋体"/>
                <w:color w:val="000000"/>
                <w:sz w:val="22"/>
                <w:szCs w:val="24"/>
              </w:rPr>
            </w:pPr>
          </w:p>
        </w:tc>
      </w:tr>
      <w:tr w14:paraId="7FFB8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1E6593">
            <w:pPr>
              <w:spacing w:beforeLines="0" w:afterLines="0"/>
              <w:jc w:val="center"/>
              <w:rPr>
                <w:rFonts w:hint="eastAsia" w:ascii="宋体" w:hAnsi="宋体"/>
                <w:color w:val="000000"/>
                <w:sz w:val="22"/>
                <w:szCs w:val="24"/>
              </w:rPr>
            </w:pPr>
            <w:r>
              <w:rPr>
                <w:rFonts w:hint="eastAsia" w:ascii="宋体" w:hAnsi="宋体"/>
                <w:color w:val="000000"/>
                <w:sz w:val="22"/>
                <w:szCs w:val="24"/>
              </w:rPr>
              <w:t>224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B52597">
            <w:pPr>
              <w:spacing w:beforeLines="0" w:afterLines="0"/>
              <w:jc w:val="center"/>
              <w:rPr>
                <w:rFonts w:hint="eastAsia" w:ascii="宋体" w:hAnsi="宋体"/>
                <w:color w:val="000000"/>
                <w:sz w:val="22"/>
                <w:szCs w:val="24"/>
              </w:rPr>
            </w:pPr>
            <w:r>
              <w:rPr>
                <w:rFonts w:hint="eastAsia" w:ascii="宋体" w:hAnsi="宋体"/>
                <w:color w:val="000000"/>
                <w:sz w:val="22"/>
                <w:szCs w:val="24"/>
              </w:rPr>
              <w:t>502胶水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E16B98">
            <w:pPr>
              <w:spacing w:beforeLines="0" w:afterLines="0"/>
              <w:jc w:val="center"/>
              <w:rPr>
                <w:rFonts w:hint="eastAsia" w:ascii="宋体" w:hAnsi="宋体"/>
                <w:color w:val="000000"/>
                <w:sz w:val="22"/>
                <w:szCs w:val="24"/>
              </w:rPr>
            </w:pPr>
            <w:r>
              <w:rPr>
                <w:rFonts w:hint="eastAsia" w:ascii="宋体" w:hAnsi="宋体"/>
                <w:color w:val="000000"/>
                <w:sz w:val="22"/>
                <w:szCs w:val="24"/>
              </w:rPr>
              <w:t>30g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B330AE">
            <w:pPr>
              <w:spacing w:beforeLines="0" w:afterLines="0"/>
              <w:jc w:val="center"/>
              <w:rPr>
                <w:rFonts w:hint="eastAsia" w:ascii="宋体" w:hAnsi="宋体"/>
                <w:color w:val="000000"/>
                <w:sz w:val="22"/>
                <w:szCs w:val="24"/>
              </w:rPr>
            </w:pPr>
            <w:r>
              <w:rPr>
                <w:rFonts w:hint="eastAsia" w:ascii="宋体" w:hAnsi="宋体"/>
                <w:color w:val="000000"/>
                <w:sz w:val="22"/>
                <w:szCs w:val="24"/>
              </w:rPr>
              <w:t>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32413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77538E9">
            <w:pPr>
              <w:spacing w:beforeLines="0" w:afterLines="0"/>
              <w:jc w:val="center"/>
              <w:rPr>
                <w:rFonts w:hint="eastAsia" w:ascii="宋体" w:hAnsi="宋体"/>
                <w:color w:val="000000"/>
                <w:sz w:val="22"/>
                <w:szCs w:val="24"/>
              </w:rPr>
            </w:pPr>
            <w:r>
              <w:rPr>
                <w:rFonts w:hint="eastAsia" w:ascii="宋体" w:hAnsi="宋体"/>
                <w:color w:val="000000"/>
                <w:sz w:val="22"/>
                <w:szCs w:val="24"/>
              </w:rPr>
              <w:t>3.77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0091F2">
            <w:pPr>
              <w:spacing w:beforeLines="0" w:afterLines="0"/>
              <w:jc w:val="center"/>
              <w:rPr>
                <w:rFonts w:hint="eastAsia" w:ascii="宋体" w:hAnsi="宋体"/>
                <w:color w:val="000000"/>
                <w:sz w:val="22"/>
                <w:szCs w:val="24"/>
              </w:rPr>
            </w:pPr>
          </w:p>
        </w:tc>
      </w:tr>
      <w:tr w14:paraId="12176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454341">
            <w:pPr>
              <w:spacing w:beforeLines="0" w:afterLines="0"/>
              <w:jc w:val="center"/>
              <w:rPr>
                <w:rFonts w:hint="eastAsia" w:ascii="宋体" w:hAnsi="宋体"/>
                <w:color w:val="000000"/>
                <w:sz w:val="22"/>
                <w:szCs w:val="24"/>
              </w:rPr>
            </w:pPr>
            <w:r>
              <w:rPr>
                <w:rFonts w:hint="eastAsia" w:ascii="宋体" w:hAnsi="宋体"/>
                <w:color w:val="000000"/>
                <w:sz w:val="22"/>
                <w:szCs w:val="24"/>
              </w:rPr>
              <w:t>225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1D810">
            <w:pPr>
              <w:spacing w:beforeLines="0" w:afterLines="0"/>
              <w:jc w:val="center"/>
              <w:rPr>
                <w:rFonts w:hint="eastAsia" w:ascii="宋体" w:hAnsi="宋体"/>
                <w:color w:val="000000"/>
                <w:sz w:val="22"/>
                <w:szCs w:val="24"/>
              </w:rPr>
            </w:pPr>
            <w:r>
              <w:rPr>
                <w:rFonts w:hint="eastAsia" w:ascii="宋体" w:hAnsi="宋体"/>
                <w:color w:val="000000"/>
                <w:sz w:val="22"/>
                <w:szCs w:val="24"/>
              </w:rPr>
              <w:t>PVC华亚胶水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188B5F">
            <w:pPr>
              <w:spacing w:beforeLines="0" w:afterLines="0"/>
              <w:jc w:val="center"/>
              <w:rPr>
                <w:rFonts w:hint="eastAsia" w:ascii="宋体" w:hAnsi="宋体"/>
                <w:color w:val="000000"/>
                <w:sz w:val="22"/>
                <w:szCs w:val="24"/>
              </w:rPr>
            </w:pPr>
            <w:r>
              <w:rPr>
                <w:rFonts w:hint="eastAsia" w:ascii="宋体" w:hAnsi="宋体"/>
                <w:color w:val="000000"/>
                <w:sz w:val="22"/>
                <w:szCs w:val="24"/>
              </w:rPr>
              <w:t>410ml</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D59F42">
            <w:pPr>
              <w:spacing w:beforeLines="0" w:afterLines="0"/>
              <w:jc w:val="center"/>
              <w:rPr>
                <w:rFonts w:hint="eastAsia" w:ascii="宋体" w:hAnsi="宋体"/>
                <w:color w:val="000000"/>
                <w:sz w:val="22"/>
                <w:szCs w:val="24"/>
              </w:rPr>
            </w:pPr>
            <w:r>
              <w:rPr>
                <w:rFonts w:hint="eastAsia" w:ascii="宋体" w:hAnsi="宋体"/>
                <w:color w:val="000000"/>
                <w:sz w:val="22"/>
                <w:szCs w:val="24"/>
              </w:rPr>
              <w:t>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251DC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DD42E17">
            <w:pPr>
              <w:spacing w:beforeLines="0" w:afterLines="0"/>
              <w:jc w:val="center"/>
              <w:rPr>
                <w:rFonts w:hint="eastAsia" w:ascii="宋体" w:hAnsi="宋体"/>
                <w:color w:val="000000"/>
                <w:sz w:val="22"/>
                <w:szCs w:val="24"/>
              </w:rPr>
            </w:pPr>
            <w:r>
              <w:rPr>
                <w:rFonts w:hint="eastAsia" w:ascii="宋体" w:hAnsi="宋体"/>
                <w:color w:val="000000"/>
                <w:sz w:val="22"/>
                <w:szCs w:val="24"/>
              </w:rPr>
              <w:t>18.87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6EEDBB">
            <w:pPr>
              <w:spacing w:beforeLines="0" w:afterLines="0"/>
              <w:jc w:val="center"/>
              <w:rPr>
                <w:rFonts w:hint="eastAsia" w:ascii="宋体" w:hAnsi="宋体"/>
                <w:color w:val="000000"/>
                <w:sz w:val="22"/>
                <w:szCs w:val="24"/>
              </w:rPr>
            </w:pPr>
          </w:p>
        </w:tc>
      </w:tr>
      <w:tr w14:paraId="618AA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F4459F">
            <w:pPr>
              <w:spacing w:beforeLines="0" w:afterLines="0"/>
              <w:jc w:val="center"/>
              <w:rPr>
                <w:rFonts w:hint="eastAsia" w:ascii="宋体" w:hAnsi="宋体"/>
                <w:color w:val="000000"/>
                <w:sz w:val="22"/>
                <w:szCs w:val="24"/>
              </w:rPr>
            </w:pPr>
            <w:r>
              <w:rPr>
                <w:rFonts w:hint="eastAsia" w:ascii="宋体" w:hAnsi="宋体"/>
                <w:color w:val="000000"/>
                <w:sz w:val="22"/>
                <w:szCs w:val="24"/>
              </w:rPr>
              <w:t>226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5F314B">
            <w:pPr>
              <w:spacing w:beforeLines="0" w:afterLines="0"/>
              <w:jc w:val="center"/>
              <w:rPr>
                <w:rFonts w:hint="eastAsia" w:ascii="宋体" w:hAnsi="宋体"/>
                <w:color w:val="000000"/>
                <w:sz w:val="22"/>
                <w:szCs w:val="24"/>
              </w:rPr>
            </w:pPr>
            <w:r>
              <w:rPr>
                <w:rFonts w:hint="eastAsia" w:ascii="宋体" w:hAnsi="宋体"/>
                <w:color w:val="000000"/>
                <w:sz w:val="22"/>
                <w:szCs w:val="24"/>
              </w:rPr>
              <w:t>玻璃胶</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FD5576">
            <w:pPr>
              <w:spacing w:beforeLines="0" w:afterLines="0"/>
              <w:jc w:val="center"/>
              <w:rPr>
                <w:rFonts w:hint="eastAsia" w:ascii="宋体" w:hAnsi="宋体"/>
                <w:color w:val="000000"/>
                <w:sz w:val="22"/>
                <w:szCs w:val="24"/>
              </w:rPr>
            </w:pPr>
            <w:r>
              <w:rPr>
                <w:rFonts w:hint="eastAsia" w:ascii="宋体" w:hAnsi="宋体"/>
                <w:color w:val="000000"/>
                <w:sz w:val="22"/>
                <w:szCs w:val="24"/>
              </w:rPr>
              <w:t>防霉</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7FB631">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DF58F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B624824">
            <w:pPr>
              <w:spacing w:beforeLines="0" w:afterLines="0"/>
              <w:jc w:val="center"/>
              <w:rPr>
                <w:rFonts w:hint="eastAsia" w:ascii="宋体" w:hAnsi="宋体"/>
                <w:color w:val="000000"/>
                <w:sz w:val="22"/>
                <w:szCs w:val="24"/>
              </w:rPr>
            </w:pPr>
            <w:r>
              <w:rPr>
                <w:rFonts w:hint="eastAsia" w:ascii="宋体" w:hAnsi="宋体"/>
                <w:color w:val="000000"/>
                <w:sz w:val="22"/>
                <w:szCs w:val="24"/>
              </w:rPr>
              <w:t>25.16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F7D024">
            <w:pPr>
              <w:spacing w:beforeLines="0" w:afterLines="0"/>
              <w:jc w:val="center"/>
              <w:rPr>
                <w:rFonts w:hint="eastAsia" w:ascii="宋体" w:hAnsi="宋体"/>
                <w:color w:val="000000"/>
                <w:sz w:val="22"/>
                <w:szCs w:val="24"/>
              </w:rPr>
            </w:pPr>
          </w:p>
        </w:tc>
      </w:tr>
      <w:tr w14:paraId="4783B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061F12">
            <w:pPr>
              <w:spacing w:beforeLines="0" w:afterLines="0"/>
              <w:jc w:val="center"/>
              <w:rPr>
                <w:rFonts w:hint="eastAsia" w:ascii="宋体" w:hAnsi="宋体"/>
                <w:color w:val="000000"/>
                <w:sz w:val="22"/>
                <w:szCs w:val="24"/>
              </w:rPr>
            </w:pPr>
            <w:r>
              <w:rPr>
                <w:rFonts w:hint="eastAsia" w:ascii="宋体" w:hAnsi="宋体"/>
                <w:color w:val="000000"/>
                <w:sz w:val="22"/>
                <w:szCs w:val="24"/>
              </w:rPr>
              <w:t>227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A39D40">
            <w:pPr>
              <w:spacing w:beforeLines="0" w:afterLines="0"/>
              <w:jc w:val="center"/>
              <w:rPr>
                <w:rFonts w:hint="eastAsia" w:ascii="宋体" w:hAnsi="宋体"/>
                <w:color w:val="000000"/>
                <w:sz w:val="22"/>
                <w:szCs w:val="24"/>
              </w:rPr>
            </w:pPr>
            <w:r>
              <w:rPr>
                <w:rFonts w:hint="eastAsia" w:ascii="宋体" w:hAnsi="宋体"/>
                <w:color w:val="000000"/>
                <w:sz w:val="22"/>
                <w:szCs w:val="24"/>
              </w:rPr>
              <w:t>玻璃胶</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79BEBC">
            <w:pPr>
              <w:spacing w:beforeLines="0" w:afterLines="0"/>
              <w:jc w:val="center"/>
              <w:rPr>
                <w:rFonts w:hint="eastAsia" w:ascii="宋体" w:hAnsi="宋体"/>
                <w:color w:val="000000"/>
                <w:sz w:val="22"/>
                <w:szCs w:val="24"/>
              </w:rPr>
            </w:pPr>
            <w:r>
              <w:rPr>
                <w:rFonts w:hint="eastAsia" w:ascii="宋体" w:hAnsi="宋体"/>
                <w:color w:val="000000"/>
                <w:sz w:val="22"/>
                <w:szCs w:val="24"/>
              </w:rPr>
              <w:t>793</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62C5A">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950C7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ACFE48D">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167405">
            <w:pPr>
              <w:spacing w:beforeLines="0" w:afterLines="0"/>
              <w:jc w:val="center"/>
              <w:rPr>
                <w:rFonts w:hint="eastAsia" w:ascii="宋体" w:hAnsi="宋体"/>
                <w:color w:val="000000"/>
                <w:sz w:val="22"/>
                <w:szCs w:val="24"/>
              </w:rPr>
            </w:pPr>
          </w:p>
        </w:tc>
      </w:tr>
      <w:tr w14:paraId="25C95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3CE408">
            <w:pPr>
              <w:spacing w:beforeLines="0" w:afterLines="0"/>
              <w:jc w:val="center"/>
              <w:rPr>
                <w:rFonts w:hint="eastAsia" w:ascii="宋体" w:hAnsi="宋体"/>
                <w:color w:val="000000"/>
                <w:sz w:val="22"/>
                <w:szCs w:val="24"/>
              </w:rPr>
            </w:pPr>
            <w:r>
              <w:rPr>
                <w:rFonts w:hint="eastAsia" w:ascii="宋体" w:hAnsi="宋体"/>
                <w:color w:val="000000"/>
                <w:sz w:val="22"/>
                <w:szCs w:val="24"/>
              </w:rPr>
              <w:t>228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AD3D3">
            <w:pPr>
              <w:spacing w:beforeLines="0" w:afterLines="0"/>
              <w:jc w:val="center"/>
              <w:rPr>
                <w:rFonts w:hint="eastAsia" w:ascii="宋体" w:hAnsi="宋体"/>
                <w:color w:val="000000"/>
                <w:sz w:val="22"/>
                <w:szCs w:val="24"/>
              </w:rPr>
            </w:pPr>
            <w:r>
              <w:rPr>
                <w:rFonts w:hint="eastAsia" w:ascii="宋体" w:hAnsi="宋体"/>
                <w:color w:val="000000"/>
                <w:sz w:val="22"/>
                <w:szCs w:val="24"/>
              </w:rPr>
              <w:t>丁基胶</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D3BC90">
            <w:pPr>
              <w:spacing w:beforeLines="0" w:afterLines="0"/>
              <w:jc w:val="center"/>
              <w:rPr>
                <w:rFonts w:hint="eastAsia" w:ascii="宋体" w:hAnsi="宋体"/>
                <w:color w:val="000000"/>
                <w:sz w:val="22"/>
                <w:szCs w:val="24"/>
              </w:rPr>
            </w:pPr>
            <w:r>
              <w:rPr>
                <w:rFonts w:hint="eastAsia" w:ascii="宋体" w:hAnsi="宋体"/>
                <w:color w:val="000000"/>
                <w:sz w:val="22"/>
                <w:szCs w:val="24"/>
              </w:rPr>
              <w:t>25ml</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8453BC">
            <w:pPr>
              <w:spacing w:beforeLines="0" w:afterLines="0"/>
              <w:jc w:val="center"/>
              <w:rPr>
                <w:rFonts w:hint="eastAsia" w:ascii="宋体" w:hAnsi="宋体"/>
                <w:color w:val="000000"/>
                <w:sz w:val="22"/>
                <w:szCs w:val="24"/>
              </w:rPr>
            </w:pPr>
            <w:r>
              <w:rPr>
                <w:rFonts w:hint="eastAsia" w:ascii="宋体" w:hAnsi="宋体"/>
                <w:color w:val="000000"/>
                <w:sz w:val="22"/>
                <w:szCs w:val="24"/>
              </w:rPr>
              <w:t>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F048F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011D86E">
            <w:pPr>
              <w:spacing w:beforeLines="0" w:afterLines="0"/>
              <w:jc w:val="center"/>
              <w:rPr>
                <w:rFonts w:hint="eastAsia" w:ascii="宋体" w:hAnsi="宋体"/>
                <w:color w:val="000000"/>
                <w:sz w:val="22"/>
                <w:szCs w:val="24"/>
              </w:rPr>
            </w:pPr>
            <w:r>
              <w:rPr>
                <w:rFonts w:hint="eastAsia" w:ascii="宋体" w:hAnsi="宋体"/>
                <w:color w:val="000000"/>
                <w:sz w:val="22"/>
                <w:szCs w:val="24"/>
              </w:rPr>
              <w:t>18.87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6D5419">
            <w:pPr>
              <w:spacing w:beforeLines="0" w:afterLines="0"/>
              <w:jc w:val="center"/>
              <w:rPr>
                <w:rFonts w:hint="eastAsia" w:ascii="宋体" w:hAnsi="宋体"/>
                <w:color w:val="000000"/>
                <w:sz w:val="22"/>
                <w:szCs w:val="24"/>
              </w:rPr>
            </w:pPr>
          </w:p>
        </w:tc>
      </w:tr>
      <w:tr w14:paraId="6437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9B6076">
            <w:pPr>
              <w:spacing w:beforeLines="0" w:afterLines="0"/>
              <w:jc w:val="center"/>
              <w:rPr>
                <w:rFonts w:hint="eastAsia" w:ascii="宋体" w:hAnsi="宋体"/>
                <w:color w:val="000000"/>
                <w:sz w:val="22"/>
                <w:szCs w:val="24"/>
              </w:rPr>
            </w:pPr>
            <w:r>
              <w:rPr>
                <w:rFonts w:hint="eastAsia" w:ascii="宋体" w:hAnsi="宋体"/>
                <w:color w:val="000000"/>
                <w:sz w:val="22"/>
                <w:szCs w:val="24"/>
              </w:rPr>
              <w:t>229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DD639D">
            <w:pPr>
              <w:spacing w:beforeLines="0" w:afterLines="0"/>
              <w:jc w:val="center"/>
              <w:rPr>
                <w:rFonts w:hint="eastAsia" w:ascii="宋体" w:hAnsi="宋体"/>
                <w:color w:val="000000"/>
                <w:sz w:val="22"/>
                <w:szCs w:val="24"/>
              </w:rPr>
            </w:pPr>
            <w:r>
              <w:rPr>
                <w:rFonts w:hint="eastAsia" w:ascii="宋体" w:hAnsi="宋体"/>
                <w:color w:val="000000"/>
                <w:sz w:val="22"/>
                <w:szCs w:val="24"/>
              </w:rPr>
              <w:t>海绵胶</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63E43A">
            <w:pPr>
              <w:spacing w:beforeLines="0" w:afterLines="0"/>
              <w:jc w:val="center"/>
              <w:rPr>
                <w:rFonts w:hint="eastAsia" w:ascii="宋体" w:hAnsi="宋体"/>
                <w:color w:val="000000"/>
                <w:sz w:val="22"/>
                <w:szCs w:val="24"/>
              </w:rPr>
            </w:pPr>
            <w:r>
              <w:rPr>
                <w:rFonts w:hint="eastAsia" w:ascii="宋体" w:hAnsi="宋体"/>
                <w:color w:val="000000"/>
                <w:sz w:val="22"/>
                <w:szCs w:val="24"/>
              </w:rPr>
              <w:t>30g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64BB62">
            <w:pPr>
              <w:spacing w:beforeLines="0" w:afterLines="0"/>
              <w:jc w:val="center"/>
              <w:rPr>
                <w:rFonts w:hint="eastAsia" w:ascii="宋体" w:hAnsi="宋体"/>
                <w:color w:val="000000"/>
                <w:sz w:val="22"/>
                <w:szCs w:val="24"/>
              </w:rPr>
            </w:pPr>
            <w:r>
              <w:rPr>
                <w:rFonts w:hint="eastAsia" w:ascii="宋体" w:hAnsi="宋体"/>
                <w:color w:val="000000"/>
                <w:sz w:val="22"/>
                <w:szCs w:val="24"/>
              </w:rPr>
              <w:t>卷</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CC56F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E4CC53A">
            <w:pPr>
              <w:spacing w:beforeLines="0" w:afterLines="0"/>
              <w:jc w:val="center"/>
              <w:rPr>
                <w:rFonts w:hint="eastAsia" w:ascii="宋体" w:hAnsi="宋体"/>
                <w:color w:val="000000"/>
                <w:sz w:val="22"/>
                <w:szCs w:val="24"/>
              </w:rPr>
            </w:pPr>
            <w:r>
              <w:rPr>
                <w:rFonts w:hint="eastAsia" w:ascii="宋体" w:hAnsi="宋体"/>
                <w:color w:val="000000"/>
                <w:sz w:val="22"/>
                <w:szCs w:val="24"/>
              </w:rPr>
              <w:t>2.51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F1FF7">
            <w:pPr>
              <w:spacing w:beforeLines="0" w:afterLines="0"/>
              <w:jc w:val="center"/>
              <w:rPr>
                <w:rFonts w:hint="eastAsia" w:ascii="宋体" w:hAnsi="宋体"/>
                <w:color w:val="000000"/>
                <w:sz w:val="22"/>
                <w:szCs w:val="24"/>
              </w:rPr>
            </w:pPr>
          </w:p>
        </w:tc>
      </w:tr>
      <w:tr w14:paraId="2B2AC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0F418F">
            <w:pPr>
              <w:spacing w:beforeLines="0" w:afterLines="0"/>
              <w:jc w:val="center"/>
              <w:rPr>
                <w:rFonts w:hint="eastAsia" w:ascii="宋体" w:hAnsi="宋体"/>
                <w:color w:val="000000"/>
                <w:sz w:val="22"/>
                <w:szCs w:val="24"/>
              </w:rPr>
            </w:pPr>
            <w:r>
              <w:rPr>
                <w:rFonts w:hint="eastAsia" w:ascii="宋体" w:hAnsi="宋体"/>
                <w:color w:val="000000"/>
                <w:sz w:val="22"/>
                <w:szCs w:val="24"/>
              </w:rPr>
              <w:t>230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972D5D">
            <w:pPr>
              <w:spacing w:beforeLines="0" w:afterLines="0"/>
              <w:jc w:val="center"/>
              <w:rPr>
                <w:rFonts w:hint="eastAsia" w:ascii="宋体" w:hAnsi="宋体"/>
                <w:color w:val="000000"/>
                <w:sz w:val="22"/>
                <w:szCs w:val="24"/>
              </w:rPr>
            </w:pPr>
            <w:r>
              <w:rPr>
                <w:rFonts w:hint="eastAsia" w:ascii="宋体" w:hAnsi="宋体"/>
                <w:color w:val="000000"/>
                <w:sz w:val="22"/>
                <w:szCs w:val="24"/>
              </w:rPr>
              <w:t>红胶</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334337">
            <w:pPr>
              <w:spacing w:beforeLines="0" w:afterLines="0"/>
              <w:jc w:val="center"/>
              <w:rPr>
                <w:rFonts w:hint="eastAsia" w:ascii="宋体" w:hAnsi="宋体"/>
                <w:color w:val="000000"/>
                <w:sz w:val="22"/>
                <w:szCs w:val="24"/>
              </w:rPr>
            </w:pPr>
            <w:r>
              <w:rPr>
                <w:rFonts w:hint="eastAsia" w:ascii="宋体" w:hAnsi="宋体"/>
                <w:color w:val="000000"/>
                <w:sz w:val="22"/>
                <w:szCs w:val="24"/>
              </w:rPr>
              <w:t>耐温-60℃-300℃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3BD5B7">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B3284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C8124F4">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4779A7">
            <w:pPr>
              <w:spacing w:beforeLines="0" w:afterLines="0"/>
              <w:jc w:val="center"/>
              <w:rPr>
                <w:rFonts w:hint="eastAsia" w:ascii="宋体" w:hAnsi="宋体"/>
                <w:color w:val="000000"/>
                <w:sz w:val="22"/>
                <w:szCs w:val="24"/>
              </w:rPr>
            </w:pPr>
          </w:p>
        </w:tc>
      </w:tr>
      <w:tr w14:paraId="4047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DF2438">
            <w:pPr>
              <w:spacing w:beforeLines="0" w:afterLines="0"/>
              <w:jc w:val="center"/>
              <w:rPr>
                <w:rFonts w:hint="eastAsia" w:ascii="宋体" w:hAnsi="宋体"/>
                <w:color w:val="000000"/>
                <w:sz w:val="22"/>
                <w:szCs w:val="24"/>
              </w:rPr>
            </w:pPr>
            <w:r>
              <w:rPr>
                <w:rFonts w:hint="eastAsia" w:ascii="宋体" w:hAnsi="宋体"/>
                <w:color w:val="000000"/>
                <w:sz w:val="22"/>
                <w:szCs w:val="24"/>
              </w:rPr>
              <w:t>231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52FAE">
            <w:pPr>
              <w:spacing w:beforeLines="0" w:afterLines="0"/>
              <w:jc w:val="center"/>
              <w:rPr>
                <w:rFonts w:hint="eastAsia" w:ascii="宋体" w:hAnsi="宋体"/>
                <w:color w:val="000000"/>
                <w:sz w:val="22"/>
                <w:szCs w:val="24"/>
              </w:rPr>
            </w:pPr>
            <w:r>
              <w:rPr>
                <w:rFonts w:hint="eastAsia" w:ascii="宋体" w:hAnsi="宋体"/>
                <w:color w:val="000000"/>
                <w:sz w:val="22"/>
                <w:szCs w:val="24"/>
              </w:rPr>
              <w:t>万能胶</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C9424">
            <w:pPr>
              <w:spacing w:beforeLines="0" w:afterLines="0"/>
              <w:jc w:val="center"/>
              <w:rPr>
                <w:rFonts w:hint="eastAsia" w:ascii="宋体" w:hAnsi="宋体"/>
                <w:color w:val="000000"/>
                <w:sz w:val="22"/>
                <w:szCs w:val="24"/>
              </w:rPr>
            </w:pPr>
            <w:r>
              <w:rPr>
                <w:rFonts w:hint="eastAsia" w:ascii="宋体" w:hAnsi="宋体"/>
                <w:color w:val="000000"/>
                <w:sz w:val="22"/>
                <w:szCs w:val="24"/>
              </w:rPr>
              <w:t>860g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C4058C">
            <w:pPr>
              <w:spacing w:beforeLines="0" w:afterLines="0"/>
              <w:jc w:val="center"/>
              <w:rPr>
                <w:rFonts w:hint="eastAsia" w:ascii="宋体" w:hAnsi="宋体"/>
                <w:color w:val="000000"/>
                <w:sz w:val="22"/>
                <w:szCs w:val="24"/>
              </w:rPr>
            </w:pPr>
            <w:r>
              <w:rPr>
                <w:rFonts w:hint="eastAsia" w:ascii="宋体" w:hAnsi="宋体"/>
                <w:color w:val="000000"/>
                <w:sz w:val="22"/>
                <w:szCs w:val="24"/>
              </w:rPr>
              <w:t>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20B4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53C1BE3">
            <w:pPr>
              <w:spacing w:beforeLines="0" w:afterLines="0"/>
              <w:jc w:val="center"/>
              <w:rPr>
                <w:rFonts w:hint="eastAsia" w:ascii="宋体" w:hAnsi="宋体"/>
                <w:color w:val="000000"/>
                <w:sz w:val="22"/>
                <w:szCs w:val="24"/>
              </w:rPr>
            </w:pPr>
            <w:r>
              <w:rPr>
                <w:rFonts w:hint="eastAsia" w:ascii="宋体" w:hAnsi="宋体"/>
                <w:color w:val="000000"/>
                <w:sz w:val="22"/>
                <w:szCs w:val="24"/>
              </w:rPr>
              <w:t>45.29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7B563A">
            <w:pPr>
              <w:spacing w:beforeLines="0" w:afterLines="0"/>
              <w:jc w:val="center"/>
              <w:rPr>
                <w:rFonts w:hint="eastAsia" w:ascii="宋体" w:hAnsi="宋体"/>
                <w:color w:val="000000"/>
                <w:sz w:val="22"/>
                <w:szCs w:val="24"/>
              </w:rPr>
            </w:pPr>
          </w:p>
        </w:tc>
      </w:tr>
      <w:tr w14:paraId="3890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D4BC83">
            <w:pPr>
              <w:spacing w:beforeLines="0" w:afterLines="0"/>
              <w:jc w:val="center"/>
              <w:rPr>
                <w:rFonts w:hint="eastAsia" w:ascii="宋体" w:hAnsi="宋体"/>
                <w:color w:val="000000"/>
                <w:sz w:val="22"/>
                <w:szCs w:val="24"/>
              </w:rPr>
            </w:pPr>
            <w:r>
              <w:rPr>
                <w:rFonts w:hint="eastAsia" w:ascii="宋体" w:hAnsi="宋体"/>
                <w:color w:val="000000"/>
                <w:sz w:val="22"/>
                <w:szCs w:val="24"/>
              </w:rPr>
              <w:t>232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507EA3">
            <w:pPr>
              <w:spacing w:beforeLines="0" w:afterLines="0"/>
              <w:jc w:val="center"/>
              <w:rPr>
                <w:rFonts w:hint="eastAsia" w:ascii="宋体" w:hAnsi="宋体"/>
                <w:color w:val="000000"/>
                <w:sz w:val="22"/>
                <w:szCs w:val="24"/>
              </w:rPr>
            </w:pPr>
            <w:r>
              <w:rPr>
                <w:rFonts w:hint="eastAsia" w:ascii="宋体" w:hAnsi="宋体"/>
                <w:color w:val="000000"/>
                <w:sz w:val="22"/>
                <w:szCs w:val="24"/>
              </w:rPr>
              <w:t>AB胶</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2197B6">
            <w:pPr>
              <w:spacing w:beforeLines="0" w:afterLines="0"/>
              <w:jc w:val="center"/>
              <w:rPr>
                <w:rFonts w:hint="eastAsia" w:ascii="宋体" w:hAnsi="宋体"/>
                <w:color w:val="000000"/>
                <w:sz w:val="22"/>
                <w:szCs w:val="24"/>
              </w:rPr>
            </w:pPr>
            <w:r>
              <w:rPr>
                <w:rFonts w:hint="eastAsia" w:ascii="宋体" w:hAnsi="宋体"/>
                <w:color w:val="000000"/>
                <w:sz w:val="22"/>
                <w:szCs w:val="24"/>
              </w:rPr>
              <w:t>80g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008608">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5C843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BE99ADD">
            <w:pPr>
              <w:spacing w:beforeLines="0" w:afterLines="0"/>
              <w:jc w:val="center"/>
              <w:rPr>
                <w:rFonts w:hint="eastAsia" w:ascii="宋体" w:hAnsi="宋体"/>
                <w:color w:val="000000"/>
                <w:sz w:val="22"/>
                <w:szCs w:val="24"/>
              </w:rPr>
            </w:pPr>
            <w:r>
              <w:rPr>
                <w:rFonts w:hint="eastAsia" w:ascii="宋体" w:hAnsi="宋体"/>
                <w:color w:val="000000"/>
                <w:sz w:val="22"/>
                <w:szCs w:val="24"/>
              </w:rPr>
              <w:t>10.07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9D193A">
            <w:pPr>
              <w:spacing w:beforeLines="0" w:afterLines="0"/>
              <w:jc w:val="center"/>
              <w:rPr>
                <w:rFonts w:hint="eastAsia" w:ascii="宋体" w:hAnsi="宋体"/>
                <w:color w:val="000000"/>
                <w:sz w:val="22"/>
                <w:szCs w:val="24"/>
              </w:rPr>
            </w:pPr>
          </w:p>
        </w:tc>
      </w:tr>
      <w:tr w14:paraId="56920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211D6D">
            <w:pPr>
              <w:spacing w:beforeLines="0" w:afterLines="0"/>
              <w:jc w:val="center"/>
              <w:rPr>
                <w:rFonts w:hint="eastAsia" w:ascii="宋体" w:hAnsi="宋体"/>
                <w:color w:val="000000"/>
                <w:sz w:val="22"/>
                <w:szCs w:val="24"/>
              </w:rPr>
            </w:pPr>
            <w:r>
              <w:rPr>
                <w:rFonts w:hint="eastAsia" w:ascii="宋体" w:hAnsi="宋体"/>
                <w:color w:val="000000"/>
                <w:sz w:val="22"/>
                <w:szCs w:val="24"/>
              </w:rPr>
              <w:t>233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EF065B">
            <w:pPr>
              <w:spacing w:beforeLines="0" w:afterLines="0"/>
              <w:jc w:val="center"/>
              <w:rPr>
                <w:rFonts w:hint="eastAsia" w:ascii="宋体" w:hAnsi="宋体"/>
                <w:color w:val="000000"/>
                <w:sz w:val="22"/>
                <w:szCs w:val="24"/>
              </w:rPr>
            </w:pPr>
            <w:r>
              <w:rPr>
                <w:rFonts w:hint="eastAsia" w:ascii="宋体" w:hAnsi="宋体"/>
                <w:color w:val="000000"/>
                <w:sz w:val="22"/>
                <w:szCs w:val="24"/>
              </w:rPr>
              <w:t>胶水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6A91D7">
            <w:pPr>
              <w:spacing w:beforeLines="0" w:afterLines="0"/>
              <w:jc w:val="center"/>
              <w:rPr>
                <w:rFonts w:hint="eastAsia" w:ascii="宋体" w:hAnsi="宋体"/>
                <w:color w:val="000000"/>
                <w:sz w:val="22"/>
                <w:szCs w:val="24"/>
              </w:rPr>
            </w:pPr>
            <w:r>
              <w:rPr>
                <w:rFonts w:hint="eastAsia" w:ascii="宋体" w:hAnsi="宋体"/>
                <w:color w:val="000000"/>
                <w:sz w:val="22"/>
                <w:szCs w:val="24"/>
              </w:rPr>
              <w:t>PVC胶水</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AA1164">
            <w:pPr>
              <w:spacing w:beforeLines="0" w:afterLines="0"/>
              <w:jc w:val="center"/>
              <w:rPr>
                <w:rFonts w:hint="eastAsia" w:ascii="宋体" w:hAnsi="宋体"/>
                <w:color w:val="000000"/>
                <w:sz w:val="22"/>
                <w:szCs w:val="24"/>
              </w:rPr>
            </w:pPr>
            <w:r>
              <w:rPr>
                <w:rFonts w:hint="eastAsia" w:ascii="宋体" w:hAnsi="宋体"/>
                <w:color w:val="000000"/>
                <w:sz w:val="22"/>
                <w:szCs w:val="24"/>
              </w:rPr>
              <w:t>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2BD4D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B220C4D">
            <w:pPr>
              <w:spacing w:beforeLines="0" w:afterLines="0"/>
              <w:jc w:val="center"/>
              <w:rPr>
                <w:rFonts w:hint="eastAsia" w:ascii="宋体" w:hAnsi="宋体"/>
                <w:color w:val="000000"/>
                <w:sz w:val="22"/>
                <w:szCs w:val="24"/>
              </w:rPr>
            </w:pPr>
            <w:r>
              <w:rPr>
                <w:rFonts w:hint="eastAsia" w:ascii="宋体" w:hAnsi="宋体"/>
                <w:color w:val="000000"/>
                <w:sz w:val="22"/>
                <w:szCs w:val="24"/>
              </w:rPr>
              <w:t>18.87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A0D69D">
            <w:pPr>
              <w:spacing w:beforeLines="0" w:afterLines="0"/>
              <w:jc w:val="center"/>
              <w:rPr>
                <w:rFonts w:hint="eastAsia" w:ascii="宋体" w:hAnsi="宋体"/>
                <w:color w:val="000000"/>
                <w:sz w:val="22"/>
                <w:szCs w:val="24"/>
              </w:rPr>
            </w:pPr>
          </w:p>
        </w:tc>
      </w:tr>
      <w:tr w14:paraId="367E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EB16D6">
            <w:pPr>
              <w:spacing w:beforeLines="0" w:afterLines="0"/>
              <w:jc w:val="center"/>
              <w:rPr>
                <w:rFonts w:hint="eastAsia" w:ascii="宋体" w:hAnsi="宋体"/>
                <w:color w:val="000000"/>
                <w:sz w:val="22"/>
                <w:szCs w:val="24"/>
              </w:rPr>
            </w:pPr>
            <w:r>
              <w:rPr>
                <w:rFonts w:hint="eastAsia" w:ascii="宋体" w:hAnsi="宋体"/>
                <w:color w:val="000000"/>
                <w:sz w:val="22"/>
                <w:szCs w:val="24"/>
              </w:rPr>
              <w:t>234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0B8F66">
            <w:pPr>
              <w:spacing w:beforeLines="0" w:afterLines="0"/>
              <w:jc w:val="center"/>
              <w:rPr>
                <w:rFonts w:hint="eastAsia" w:ascii="宋体" w:hAnsi="宋体"/>
                <w:color w:val="000000"/>
                <w:sz w:val="22"/>
                <w:szCs w:val="24"/>
              </w:rPr>
            </w:pPr>
            <w:r>
              <w:rPr>
                <w:rFonts w:hint="eastAsia" w:ascii="宋体" w:hAnsi="宋体"/>
                <w:color w:val="000000"/>
                <w:sz w:val="22"/>
                <w:szCs w:val="24"/>
              </w:rPr>
              <w:t>胶水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B031A1">
            <w:pPr>
              <w:spacing w:beforeLines="0" w:afterLines="0"/>
              <w:jc w:val="center"/>
              <w:rPr>
                <w:rFonts w:hint="eastAsia" w:ascii="宋体" w:hAnsi="宋体"/>
                <w:color w:val="000000"/>
                <w:sz w:val="22"/>
                <w:szCs w:val="24"/>
              </w:rPr>
            </w:pPr>
            <w:r>
              <w:rPr>
                <w:rFonts w:hint="eastAsia" w:ascii="宋体" w:hAnsi="宋体"/>
                <w:color w:val="000000"/>
                <w:sz w:val="22"/>
                <w:szCs w:val="24"/>
              </w:rPr>
              <w:t>upvc胶水</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2270DA">
            <w:pPr>
              <w:spacing w:beforeLines="0" w:afterLines="0"/>
              <w:jc w:val="center"/>
              <w:rPr>
                <w:rFonts w:hint="eastAsia" w:ascii="宋体" w:hAnsi="宋体"/>
                <w:color w:val="000000"/>
                <w:sz w:val="22"/>
                <w:szCs w:val="24"/>
              </w:rPr>
            </w:pPr>
            <w:r>
              <w:rPr>
                <w:rFonts w:hint="eastAsia" w:ascii="宋体" w:hAnsi="宋体"/>
                <w:color w:val="000000"/>
                <w:sz w:val="22"/>
                <w:szCs w:val="24"/>
              </w:rPr>
              <w:t>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3EC83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9EFF337">
            <w:pPr>
              <w:spacing w:beforeLines="0" w:afterLines="0"/>
              <w:jc w:val="center"/>
              <w:rPr>
                <w:rFonts w:hint="eastAsia" w:ascii="宋体" w:hAnsi="宋体"/>
                <w:color w:val="000000"/>
                <w:sz w:val="22"/>
                <w:szCs w:val="24"/>
              </w:rPr>
            </w:pPr>
            <w:r>
              <w:rPr>
                <w:rFonts w:hint="eastAsia" w:ascii="宋体" w:hAnsi="宋体"/>
                <w:color w:val="000000"/>
                <w:sz w:val="22"/>
                <w:szCs w:val="24"/>
              </w:rPr>
              <w:t>6.29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33792D">
            <w:pPr>
              <w:spacing w:beforeLines="0" w:afterLines="0"/>
              <w:jc w:val="center"/>
              <w:rPr>
                <w:rFonts w:hint="eastAsia" w:ascii="宋体" w:hAnsi="宋体"/>
                <w:color w:val="000000"/>
                <w:sz w:val="22"/>
                <w:szCs w:val="24"/>
              </w:rPr>
            </w:pPr>
          </w:p>
        </w:tc>
      </w:tr>
      <w:tr w14:paraId="4777C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32EF95">
            <w:pPr>
              <w:spacing w:beforeLines="0" w:afterLines="0"/>
              <w:jc w:val="center"/>
              <w:rPr>
                <w:rFonts w:hint="eastAsia" w:ascii="宋体" w:hAnsi="宋体"/>
                <w:color w:val="000000"/>
                <w:sz w:val="22"/>
                <w:szCs w:val="24"/>
              </w:rPr>
            </w:pPr>
            <w:r>
              <w:rPr>
                <w:rFonts w:hint="eastAsia" w:ascii="宋体" w:hAnsi="宋体"/>
                <w:color w:val="000000"/>
                <w:sz w:val="22"/>
                <w:szCs w:val="24"/>
              </w:rPr>
              <w:t>235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CE5BC4">
            <w:pPr>
              <w:spacing w:beforeLines="0" w:afterLines="0"/>
              <w:jc w:val="center"/>
              <w:rPr>
                <w:rFonts w:hint="eastAsia" w:ascii="宋体" w:hAnsi="宋体"/>
                <w:color w:val="000000"/>
                <w:sz w:val="22"/>
                <w:szCs w:val="24"/>
              </w:rPr>
            </w:pPr>
            <w:r>
              <w:rPr>
                <w:rFonts w:hint="eastAsia" w:ascii="宋体" w:hAnsi="宋体"/>
                <w:color w:val="000000"/>
                <w:sz w:val="22"/>
                <w:szCs w:val="24"/>
              </w:rPr>
              <w:t>结构胶</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0E87EE">
            <w:pPr>
              <w:spacing w:beforeLines="0" w:afterLines="0"/>
              <w:jc w:val="center"/>
              <w:rPr>
                <w:rFonts w:hint="eastAsia" w:ascii="宋体" w:hAnsi="宋体"/>
                <w:color w:val="000000"/>
                <w:sz w:val="22"/>
                <w:szCs w:val="24"/>
              </w:rPr>
            </w:pPr>
            <w:r>
              <w:rPr>
                <w:rFonts w:hint="eastAsia" w:ascii="宋体" w:hAnsi="宋体"/>
                <w:color w:val="000000"/>
                <w:sz w:val="22"/>
                <w:szCs w:val="24"/>
              </w:rPr>
              <w:t>透明</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EDE7AD">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252D3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F1C41EB">
            <w:pPr>
              <w:spacing w:beforeLines="0" w:afterLines="0"/>
              <w:jc w:val="center"/>
              <w:rPr>
                <w:rFonts w:hint="eastAsia" w:ascii="宋体" w:hAnsi="宋体"/>
                <w:color w:val="000000"/>
                <w:sz w:val="22"/>
                <w:szCs w:val="24"/>
              </w:rPr>
            </w:pPr>
            <w:r>
              <w:rPr>
                <w:rFonts w:hint="eastAsia" w:ascii="宋体" w:hAnsi="宋体"/>
                <w:color w:val="000000"/>
                <w:sz w:val="22"/>
                <w:szCs w:val="24"/>
              </w:rPr>
              <w:t>22.64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07E551">
            <w:pPr>
              <w:spacing w:beforeLines="0" w:afterLines="0"/>
              <w:jc w:val="center"/>
              <w:rPr>
                <w:rFonts w:hint="eastAsia" w:ascii="宋体" w:hAnsi="宋体"/>
                <w:color w:val="000000"/>
                <w:sz w:val="22"/>
                <w:szCs w:val="24"/>
              </w:rPr>
            </w:pPr>
          </w:p>
        </w:tc>
      </w:tr>
      <w:tr w14:paraId="45C99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00235A">
            <w:pPr>
              <w:spacing w:beforeLines="0" w:afterLines="0"/>
              <w:jc w:val="center"/>
              <w:rPr>
                <w:rFonts w:hint="eastAsia" w:ascii="宋体" w:hAnsi="宋体"/>
                <w:color w:val="000000"/>
                <w:sz w:val="22"/>
                <w:szCs w:val="24"/>
              </w:rPr>
            </w:pPr>
            <w:r>
              <w:rPr>
                <w:rFonts w:hint="eastAsia" w:ascii="宋体" w:hAnsi="宋体"/>
                <w:color w:val="000000"/>
                <w:sz w:val="22"/>
                <w:szCs w:val="24"/>
              </w:rPr>
              <w:t>236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495DBE">
            <w:pPr>
              <w:spacing w:beforeLines="0" w:afterLines="0"/>
              <w:jc w:val="center"/>
              <w:rPr>
                <w:rFonts w:hint="eastAsia" w:ascii="宋体" w:hAnsi="宋体"/>
                <w:color w:val="000000"/>
                <w:sz w:val="22"/>
                <w:szCs w:val="24"/>
              </w:rPr>
            </w:pPr>
            <w:r>
              <w:rPr>
                <w:rFonts w:hint="eastAsia" w:ascii="宋体" w:hAnsi="宋体"/>
                <w:color w:val="000000"/>
                <w:sz w:val="22"/>
                <w:szCs w:val="24"/>
              </w:rPr>
              <w:t>螺纹胶</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D05144">
            <w:pPr>
              <w:spacing w:beforeLines="0" w:afterLines="0"/>
              <w:jc w:val="center"/>
              <w:rPr>
                <w:rFonts w:hint="eastAsia" w:ascii="宋体" w:hAnsi="宋体"/>
                <w:color w:val="000000"/>
                <w:sz w:val="22"/>
                <w:szCs w:val="24"/>
              </w:rPr>
            </w:pPr>
            <w:r>
              <w:rPr>
                <w:rFonts w:hint="eastAsia" w:ascii="宋体" w:hAnsi="宋体"/>
                <w:color w:val="000000"/>
                <w:sz w:val="22"/>
                <w:szCs w:val="24"/>
              </w:rPr>
              <w:t>50ml</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2004F8">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07EC8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C74622E">
            <w:pPr>
              <w:spacing w:beforeLines="0" w:afterLines="0"/>
              <w:jc w:val="center"/>
              <w:rPr>
                <w:rFonts w:hint="eastAsia" w:ascii="宋体" w:hAnsi="宋体"/>
                <w:color w:val="000000"/>
                <w:sz w:val="22"/>
                <w:szCs w:val="24"/>
              </w:rPr>
            </w:pPr>
            <w:r>
              <w:rPr>
                <w:rFonts w:hint="eastAsia" w:ascii="宋体" w:hAnsi="宋体"/>
                <w:color w:val="000000"/>
                <w:sz w:val="22"/>
                <w:szCs w:val="24"/>
              </w:rPr>
              <w:t>17.61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534A07">
            <w:pPr>
              <w:spacing w:beforeLines="0" w:afterLines="0"/>
              <w:jc w:val="center"/>
              <w:rPr>
                <w:rFonts w:hint="eastAsia" w:ascii="宋体" w:hAnsi="宋体"/>
                <w:color w:val="000000"/>
                <w:sz w:val="22"/>
                <w:szCs w:val="24"/>
              </w:rPr>
            </w:pPr>
          </w:p>
        </w:tc>
      </w:tr>
      <w:tr w14:paraId="3E99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7DA767">
            <w:pPr>
              <w:spacing w:beforeLines="0" w:afterLines="0"/>
              <w:jc w:val="center"/>
              <w:rPr>
                <w:rFonts w:hint="eastAsia" w:ascii="宋体" w:hAnsi="宋体"/>
                <w:color w:val="000000"/>
                <w:sz w:val="22"/>
                <w:szCs w:val="24"/>
              </w:rPr>
            </w:pPr>
            <w:r>
              <w:rPr>
                <w:rFonts w:hint="eastAsia" w:ascii="宋体" w:hAnsi="宋体"/>
                <w:color w:val="000000"/>
                <w:sz w:val="22"/>
                <w:szCs w:val="24"/>
              </w:rPr>
              <w:t>237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56E478">
            <w:pPr>
              <w:spacing w:beforeLines="0" w:afterLines="0"/>
              <w:jc w:val="center"/>
              <w:rPr>
                <w:rFonts w:hint="eastAsia" w:ascii="宋体" w:hAnsi="宋体"/>
                <w:color w:val="000000"/>
                <w:sz w:val="22"/>
                <w:szCs w:val="24"/>
              </w:rPr>
            </w:pPr>
            <w:r>
              <w:rPr>
                <w:rFonts w:hint="eastAsia" w:ascii="宋体" w:hAnsi="宋体"/>
                <w:color w:val="000000"/>
                <w:sz w:val="22"/>
                <w:szCs w:val="24"/>
              </w:rPr>
              <w:t>免钉胶</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CB157D">
            <w:pPr>
              <w:spacing w:beforeLines="0" w:afterLines="0"/>
              <w:jc w:val="center"/>
              <w:rPr>
                <w:rFonts w:hint="eastAsia" w:ascii="宋体" w:hAnsi="宋体"/>
                <w:color w:val="000000"/>
                <w:sz w:val="22"/>
                <w:szCs w:val="24"/>
              </w:rPr>
            </w:pPr>
            <w:r>
              <w:rPr>
                <w:rFonts w:hint="eastAsia" w:ascii="宋体" w:hAnsi="宋体"/>
                <w:color w:val="000000"/>
                <w:sz w:val="22"/>
                <w:szCs w:val="24"/>
              </w:rPr>
              <w:t>300ml</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80629D">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78E90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B10147F">
            <w:pPr>
              <w:spacing w:beforeLines="0" w:afterLines="0"/>
              <w:jc w:val="center"/>
              <w:rPr>
                <w:rFonts w:hint="eastAsia" w:ascii="宋体" w:hAnsi="宋体"/>
                <w:color w:val="000000"/>
                <w:sz w:val="22"/>
                <w:szCs w:val="24"/>
              </w:rPr>
            </w:pPr>
            <w:r>
              <w:rPr>
                <w:rFonts w:hint="eastAsia" w:ascii="宋体" w:hAnsi="宋体"/>
                <w:color w:val="000000"/>
                <w:sz w:val="22"/>
                <w:szCs w:val="24"/>
              </w:rPr>
              <w:t>18.87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E0AC0E">
            <w:pPr>
              <w:spacing w:beforeLines="0" w:afterLines="0"/>
              <w:jc w:val="center"/>
              <w:rPr>
                <w:rFonts w:hint="eastAsia" w:ascii="宋体" w:hAnsi="宋体"/>
                <w:color w:val="000000"/>
                <w:sz w:val="22"/>
                <w:szCs w:val="24"/>
              </w:rPr>
            </w:pPr>
          </w:p>
        </w:tc>
      </w:tr>
      <w:tr w14:paraId="7A47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65E5C7">
            <w:pPr>
              <w:spacing w:beforeLines="0" w:afterLines="0"/>
              <w:jc w:val="center"/>
              <w:rPr>
                <w:rFonts w:hint="eastAsia" w:ascii="宋体" w:hAnsi="宋体"/>
                <w:color w:val="000000"/>
                <w:sz w:val="22"/>
                <w:szCs w:val="24"/>
              </w:rPr>
            </w:pPr>
            <w:r>
              <w:rPr>
                <w:rFonts w:hint="eastAsia" w:ascii="宋体" w:hAnsi="宋体"/>
                <w:color w:val="000000"/>
                <w:sz w:val="22"/>
                <w:szCs w:val="24"/>
              </w:rPr>
              <w:t>238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61CADB">
            <w:pPr>
              <w:spacing w:beforeLines="0" w:afterLines="0"/>
              <w:jc w:val="center"/>
              <w:rPr>
                <w:rFonts w:hint="eastAsia" w:ascii="宋体" w:hAnsi="宋体"/>
                <w:color w:val="000000"/>
                <w:sz w:val="22"/>
                <w:szCs w:val="24"/>
              </w:rPr>
            </w:pPr>
            <w:r>
              <w:rPr>
                <w:rFonts w:hint="eastAsia" w:ascii="宋体" w:hAnsi="宋体"/>
                <w:color w:val="000000"/>
                <w:sz w:val="22"/>
                <w:szCs w:val="24"/>
              </w:rPr>
              <w:t>石棉板</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5197BD">
            <w:pPr>
              <w:spacing w:beforeLines="0" w:afterLines="0"/>
              <w:jc w:val="center"/>
              <w:rPr>
                <w:rFonts w:hint="eastAsia" w:ascii="宋体" w:hAnsi="宋体"/>
                <w:color w:val="000000"/>
                <w:sz w:val="22"/>
                <w:szCs w:val="24"/>
              </w:rPr>
            </w:pPr>
            <w:r>
              <w:rPr>
                <w:rFonts w:hint="eastAsia" w:ascii="宋体" w:hAnsi="宋体"/>
                <w:color w:val="000000"/>
                <w:sz w:val="22"/>
                <w:szCs w:val="24"/>
              </w:rPr>
              <w:t>进口</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714989">
            <w:pPr>
              <w:spacing w:beforeLines="0" w:afterLines="0"/>
              <w:jc w:val="center"/>
              <w:rPr>
                <w:rFonts w:hint="eastAsia" w:ascii="宋体" w:hAnsi="宋体"/>
                <w:color w:val="000000"/>
                <w:sz w:val="22"/>
                <w:szCs w:val="24"/>
              </w:rPr>
            </w:pPr>
            <w:r>
              <w:rPr>
                <w:rFonts w:hint="eastAsia" w:ascii="宋体" w:hAnsi="宋体"/>
                <w:color w:val="000000"/>
                <w:sz w:val="22"/>
                <w:szCs w:val="24"/>
              </w:rPr>
              <w:t>kg</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B18B4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2198BDB">
            <w:pPr>
              <w:spacing w:beforeLines="0" w:afterLines="0"/>
              <w:jc w:val="center"/>
              <w:rPr>
                <w:rFonts w:hint="eastAsia" w:ascii="宋体" w:hAnsi="宋体"/>
                <w:color w:val="000000"/>
                <w:sz w:val="22"/>
                <w:szCs w:val="24"/>
              </w:rPr>
            </w:pPr>
            <w:r>
              <w:rPr>
                <w:rFonts w:hint="eastAsia" w:ascii="宋体" w:hAnsi="宋体"/>
                <w:color w:val="000000"/>
                <w:sz w:val="22"/>
                <w:szCs w:val="24"/>
              </w:rPr>
              <w:t>44.03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2EAE55">
            <w:pPr>
              <w:spacing w:beforeLines="0" w:afterLines="0"/>
              <w:jc w:val="center"/>
              <w:rPr>
                <w:rFonts w:hint="eastAsia" w:ascii="宋体" w:hAnsi="宋体"/>
                <w:color w:val="000000"/>
                <w:sz w:val="22"/>
                <w:szCs w:val="24"/>
              </w:rPr>
            </w:pPr>
          </w:p>
        </w:tc>
      </w:tr>
      <w:tr w14:paraId="3DC8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10DAB2">
            <w:pPr>
              <w:spacing w:beforeLines="0" w:afterLines="0"/>
              <w:jc w:val="center"/>
              <w:rPr>
                <w:rFonts w:hint="eastAsia" w:ascii="宋体" w:hAnsi="宋体"/>
                <w:color w:val="000000"/>
                <w:sz w:val="22"/>
                <w:szCs w:val="24"/>
              </w:rPr>
            </w:pPr>
            <w:r>
              <w:rPr>
                <w:rFonts w:hint="eastAsia" w:ascii="宋体" w:hAnsi="宋体"/>
                <w:color w:val="000000"/>
                <w:sz w:val="22"/>
                <w:szCs w:val="24"/>
              </w:rPr>
              <w:t>239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77219F">
            <w:pPr>
              <w:spacing w:beforeLines="0" w:afterLines="0"/>
              <w:jc w:val="center"/>
              <w:rPr>
                <w:rFonts w:hint="eastAsia" w:ascii="宋体" w:hAnsi="宋体"/>
                <w:color w:val="000000"/>
                <w:sz w:val="22"/>
                <w:szCs w:val="24"/>
              </w:rPr>
            </w:pPr>
            <w:r>
              <w:rPr>
                <w:rFonts w:hint="eastAsia" w:ascii="宋体" w:hAnsi="宋体"/>
                <w:color w:val="000000"/>
                <w:sz w:val="22"/>
                <w:szCs w:val="24"/>
              </w:rPr>
              <w:t>松香</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D29457">
            <w:pPr>
              <w:spacing w:beforeLines="0" w:afterLines="0"/>
              <w:jc w:val="center"/>
              <w:rPr>
                <w:rFonts w:hint="eastAsia" w:ascii="宋体" w:hAnsi="宋体"/>
                <w:color w:val="000000"/>
                <w:sz w:val="22"/>
                <w:szCs w:val="24"/>
              </w:rPr>
            </w:pPr>
            <w:r>
              <w:rPr>
                <w:rFonts w:hint="eastAsia" w:ascii="宋体" w:hAnsi="宋体"/>
                <w:color w:val="000000"/>
                <w:sz w:val="22"/>
                <w:szCs w:val="24"/>
              </w:rPr>
              <w:t>30g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15F2B3">
            <w:pPr>
              <w:spacing w:beforeLines="0" w:afterLines="0"/>
              <w:jc w:val="center"/>
              <w:rPr>
                <w:rFonts w:hint="eastAsia" w:ascii="宋体" w:hAnsi="宋体"/>
                <w:color w:val="000000"/>
                <w:sz w:val="22"/>
                <w:szCs w:val="24"/>
              </w:rPr>
            </w:pPr>
            <w:r>
              <w:rPr>
                <w:rFonts w:hint="eastAsia" w:ascii="宋体" w:hAnsi="宋体"/>
                <w:color w:val="000000"/>
                <w:sz w:val="22"/>
                <w:szCs w:val="24"/>
              </w:rPr>
              <w:t>盒</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F49F6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D2C6022">
            <w:pPr>
              <w:spacing w:beforeLines="0" w:afterLines="0"/>
              <w:jc w:val="center"/>
              <w:rPr>
                <w:rFonts w:hint="eastAsia" w:ascii="宋体" w:hAnsi="宋体"/>
                <w:color w:val="000000"/>
                <w:sz w:val="22"/>
                <w:szCs w:val="24"/>
              </w:rPr>
            </w:pPr>
            <w:r>
              <w:rPr>
                <w:rFonts w:hint="eastAsia" w:ascii="宋体" w:hAnsi="宋体"/>
                <w:color w:val="000000"/>
                <w:sz w:val="22"/>
                <w:szCs w:val="24"/>
              </w:rPr>
              <w:t>10.07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E841CA">
            <w:pPr>
              <w:spacing w:beforeLines="0" w:afterLines="0"/>
              <w:jc w:val="center"/>
              <w:rPr>
                <w:rFonts w:hint="eastAsia" w:ascii="宋体" w:hAnsi="宋体"/>
                <w:color w:val="000000"/>
                <w:sz w:val="22"/>
                <w:szCs w:val="24"/>
              </w:rPr>
            </w:pPr>
          </w:p>
        </w:tc>
      </w:tr>
      <w:tr w14:paraId="4DD1D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0F949A">
            <w:pPr>
              <w:spacing w:beforeLines="0" w:afterLines="0"/>
              <w:jc w:val="center"/>
              <w:rPr>
                <w:rFonts w:hint="eastAsia" w:ascii="宋体" w:hAnsi="宋体"/>
                <w:color w:val="000000"/>
                <w:sz w:val="22"/>
                <w:szCs w:val="24"/>
              </w:rPr>
            </w:pPr>
            <w:r>
              <w:rPr>
                <w:rFonts w:hint="eastAsia" w:ascii="宋体" w:hAnsi="宋体"/>
                <w:color w:val="000000"/>
                <w:sz w:val="22"/>
                <w:szCs w:val="24"/>
              </w:rPr>
              <w:t>240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790B5D">
            <w:pPr>
              <w:spacing w:beforeLines="0" w:afterLines="0"/>
              <w:jc w:val="center"/>
              <w:rPr>
                <w:rFonts w:hint="eastAsia" w:ascii="宋体" w:hAnsi="宋体"/>
                <w:color w:val="000000"/>
                <w:sz w:val="22"/>
                <w:szCs w:val="24"/>
              </w:rPr>
            </w:pPr>
            <w:r>
              <w:rPr>
                <w:rFonts w:hint="eastAsia" w:ascii="宋体" w:hAnsi="宋体"/>
                <w:color w:val="000000"/>
                <w:sz w:val="22"/>
                <w:szCs w:val="24"/>
              </w:rPr>
              <w:t>松香水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657D8D">
            <w:pPr>
              <w:spacing w:beforeLines="0" w:afterLines="0"/>
              <w:jc w:val="center"/>
              <w:rPr>
                <w:rFonts w:hint="eastAsia" w:ascii="宋体" w:hAnsi="宋体"/>
                <w:color w:val="000000"/>
                <w:sz w:val="22"/>
                <w:szCs w:val="24"/>
              </w:rPr>
            </w:pPr>
            <w:r>
              <w:rPr>
                <w:rFonts w:hint="eastAsia" w:ascii="宋体" w:hAnsi="宋体"/>
                <w:color w:val="000000"/>
                <w:sz w:val="22"/>
                <w:szCs w:val="24"/>
              </w:rPr>
              <w:t>500g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B95F14">
            <w:pPr>
              <w:spacing w:beforeLines="0" w:afterLines="0"/>
              <w:jc w:val="center"/>
              <w:rPr>
                <w:rFonts w:hint="eastAsia" w:ascii="宋体" w:hAnsi="宋体"/>
                <w:color w:val="000000"/>
                <w:sz w:val="22"/>
                <w:szCs w:val="24"/>
              </w:rPr>
            </w:pPr>
            <w:r>
              <w:rPr>
                <w:rFonts w:hint="eastAsia" w:ascii="宋体" w:hAnsi="宋体"/>
                <w:color w:val="000000"/>
                <w:sz w:val="22"/>
                <w:szCs w:val="24"/>
              </w:rPr>
              <w:t>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5E609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4A8FBC3">
            <w:pPr>
              <w:spacing w:beforeLines="0" w:afterLines="0"/>
              <w:jc w:val="center"/>
              <w:rPr>
                <w:rFonts w:hint="eastAsia" w:ascii="宋体" w:hAnsi="宋体"/>
                <w:color w:val="000000"/>
                <w:sz w:val="22"/>
                <w:szCs w:val="24"/>
              </w:rPr>
            </w:pPr>
            <w:r>
              <w:rPr>
                <w:rFonts w:hint="eastAsia" w:ascii="宋体" w:hAnsi="宋体"/>
                <w:color w:val="000000"/>
                <w:sz w:val="22"/>
                <w:szCs w:val="24"/>
              </w:rPr>
              <w:t>5.03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FEB3CA">
            <w:pPr>
              <w:spacing w:beforeLines="0" w:afterLines="0"/>
              <w:jc w:val="center"/>
              <w:rPr>
                <w:rFonts w:hint="eastAsia" w:ascii="宋体" w:hAnsi="宋体"/>
                <w:color w:val="000000"/>
                <w:sz w:val="22"/>
                <w:szCs w:val="24"/>
              </w:rPr>
            </w:pPr>
          </w:p>
        </w:tc>
      </w:tr>
      <w:tr w14:paraId="0A77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CEE9AC">
            <w:pPr>
              <w:spacing w:beforeLines="0" w:afterLines="0"/>
              <w:jc w:val="center"/>
              <w:rPr>
                <w:rFonts w:hint="eastAsia" w:ascii="宋体" w:hAnsi="宋体"/>
                <w:color w:val="000000"/>
                <w:sz w:val="22"/>
                <w:szCs w:val="24"/>
              </w:rPr>
            </w:pPr>
            <w:r>
              <w:rPr>
                <w:rFonts w:hint="eastAsia" w:ascii="宋体" w:hAnsi="宋体"/>
                <w:color w:val="000000"/>
                <w:sz w:val="22"/>
                <w:szCs w:val="24"/>
              </w:rPr>
              <w:t>241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3D8F60">
            <w:pPr>
              <w:spacing w:beforeLines="0" w:afterLines="0"/>
              <w:jc w:val="center"/>
              <w:rPr>
                <w:rFonts w:hint="eastAsia" w:ascii="宋体" w:hAnsi="宋体"/>
                <w:color w:val="000000"/>
                <w:sz w:val="22"/>
                <w:szCs w:val="24"/>
              </w:rPr>
            </w:pPr>
            <w:r>
              <w:rPr>
                <w:rFonts w:hint="eastAsia" w:ascii="宋体" w:hAnsi="宋体"/>
                <w:color w:val="000000"/>
                <w:sz w:val="22"/>
                <w:szCs w:val="24"/>
              </w:rPr>
              <w:t>白喷漆</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86432B">
            <w:pPr>
              <w:spacing w:beforeLines="0" w:afterLines="0"/>
              <w:jc w:val="center"/>
              <w:rPr>
                <w:rFonts w:hint="eastAsia" w:ascii="宋体" w:hAnsi="宋体"/>
                <w:color w:val="000000"/>
                <w:sz w:val="22"/>
                <w:szCs w:val="24"/>
              </w:rPr>
            </w:pPr>
            <w:r>
              <w:rPr>
                <w:rFonts w:hint="eastAsia" w:ascii="宋体" w:hAnsi="宋体"/>
                <w:color w:val="000000"/>
                <w:sz w:val="22"/>
                <w:szCs w:val="24"/>
              </w:rPr>
              <w:t>450ml</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8B9298">
            <w:pPr>
              <w:spacing w:beforeLines="0" w:afterLines="0"/>
              <w:jc w:val="center"/>
              <w:rPr>
                <w:rFonts w:hint="eastAsia" w:ascii="宋体" w:hAnsi="宋体"/>
                <w:color w:val="000000"/>
                <w:sz w:val="22"/>
                <w:szCs w:val="24"/>
              </w:rPr>
            </w:pPr>
            <w:r>
              <w:rPr>
                <w:rFonts w:hint="eastAsia" w:ascii="宋体" w:hAnsi="宋体"/>
                <w:color w:val="000000"/>
                <w:sz w:val="22"/>
                <w:szCs w:val="24"/>
              </w:rPr>
              <w:t>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E90D0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FECF357">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C3019E">
            <w:pPr>
              <w:spacing w:beforeLines="0" w:afterLines="0"/>
              <w:jc w:val="center"/>
              <w:rPr>
                <w:rFonts w:hint="eastAsia" w:ascii="宋体" w:hAnsi="宋体"/>
                <w:color w:val="000000"/>
                <w:sz w:val="22"/>
                <w:szCs w:val="24"/>
              </w:rPr>
            </w:pPr>
          </w:p>
        </w:tc>
      </w:tr>
      <w:tr w14:paraId="0009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EE7B9D">
            <w:pPr>
              <w:spacing w:beforeLines="0" w:afterLines="0"/>
              <w:jc w:val="center"/>
              <w:rPr>
                <w:rFonts w:hint="eastAsia" w:ascii="宋体" w:hAnsi="宋体"/>
                <w:color w:val="000000"/>
                <w:sz w:val="22"/>
                <w:szCs w:val="24"/>
              </w:rPr>
            </w:pPr>
            <w:r>
              <w:rPr>
                <w:rFonts w:hint="eastAsia" w:ascii="宋体" w:hAnsi="宋体"/>
                <w:color w:val="000000"/>
                <w:sz w:val="22"/>
                <w:szCs w:val="24"/>
              </w:rPr>
              <w:t>242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BFB4C7">
            <w:pPr>
              <w:spacing w:beforeLines="0" w:afterLines="0"/>
              <w:jc w:val="center"/>
              <w:rPr>
                <w:rFonts w:hint="eastAsia" w:ascii="宋体" w:hAnsi="宋体"/>
                <w:color w:val="000000"/>
                <w:sz w:val="22"/>
                <w:szCs w:val="24"/>
              </w:rPr>
            </w:pPr>
            <w:r>
              <w:rPr>
                <w:rFonts w:hint="eastAsia" w:ascii="宋体" w:hAnsi="宋体"/>
                <w:color w:val="000000"/>
                <w:sz w:val="22"/>
                <w:szCs w:val="24"/>
              </w:rPr>
              <w:t>除锈剂</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85ECD6">
            <w:pPr>
              <w:spacing w:beforeLines="0" w:afterLines="0"/>
              <w:jc w:val="center"/>
              <w:rPr>
                <w:rFonts w:hint="eastAsia" w:ascii="宋体" w:hAnsi="宋体"/>
                <w:color w:val="000000"/>
                <w:sz w:val="22"/>
                <w:szCs w:val="24"/>
              </w:rPr>
            </w:pPr>
            <w:r>
              <w:rPr>
                <w:rFonts w:hint="eastAsia" w:ascii="宋体" w:hAnsi="宋体"/>
                <w:color w:val="000000"/>
                <w:sz w:val="22"/>
                <w:szCs w:val="24"/>
              </w:rPr>
              <w:t>450ml</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09F295">
            <w:pPr>
              <w:spacing w:beforeLines="0" w:afterLines="0"/>
              <w:jc w:val="center"/>
              <w:rPr>
                <w:rFonts w:hint="eastAsia" w:ascii="宋体" w:hAnsi="宋体"/>
                <w:color w:val="000000"/>
                <w:sz w:val="22"/>
                <w:szCs w:val="24"/>
              </w:rPr>
            </w:pPr>
            <w:r>
              <w:rPr>
                <w:rFonts w:hint="eastAsia" w:ascii="宋体" w:hAnsi="宋体"/>
                <w:color w:val="000000"/>
                <w:sz w:val="22"/>
                <w:szCs w:val="24"/>
              </w:rPr>
              <w:t>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DED19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C50B778">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F89729">
            <w:pPr>
              <w:spacing w:beforeLines="0" w:afterLines="0"/>
              <w:jc w:val="center"/>
              <w:rPr>
                <w:rFonts w:hint="eastAsia" w:ascii="宋体" w:hAnsi="宋体"/>
                <w:color w:val="000000"/>
                <w:sz w:val="22"/>
                <w:szCs w:val="24"/>
              </w:rPr>
            </w:pPr>
          </w:p>
        </w:tc>
      </w:tr>
      <w:tr w14:paraId="234C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3B942A">
            <w:pPr>
              <w:spacing w:beforeLines="0" w:afterLines="0"/>
              <w:jc w:val="center"/>
              <w:rPr>
                <w:rFonts w:hint="eastAsia" w:ascii="宋体" w:hAnsi="宋体"/>
                <w:color w:val="000000"/>
                <w:sz w:val="22"/>
                <w:szCs w:val="24"/>
              </w:rPr>
            </w:pPr>
            <w:r>
              <w:rPr>
                <w:rFonts w:hint="eastAsia" w:ascii="宋体" w:hAnsi="宋体"/>
                <w:color w:val="000000"/>
                <w:sz w:val="22"/>
                <w:szCs w:val="24"/>
              </w:rPr>
              <w:t>243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B2CD4D">
            <w:pPr>
              <w:spacing w:beforeLines="0" w:afterLines="0"/>
              <w:jc w:val="center"/>
              <w:rPr>
                <w:rFonts w:hint="eastAsia" w:ascii="宋体" w:hAnsi="宋体"/>
                <w:color w:val="000000"/>
                <w:sz w:val="22"/>
                <w:szCs w:val="24"/>
              </w:rPr>
            </w:pPr>
            <w:r>
              <w:rPr>
                <w:rFonts w:hint="eastAsia" w:ascii="宋体" w:hAnsi="宋体"/>
                <w:color w:val="000000"/>
                <w:sz w:val="22"/>
                <w:szCs w:val="24"/>
              </w:rPr>
              <w:t>发泡剂</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F78205">
            <w:pPr>
              <w:spacing w:beforeLines="0" w:afterLines="0"/>
              <w:jc w:val="center"/>
              <w:rPr>
                <w:rFonts w:hint="eastAsia" w:ascii="宋体" w:hAnsi="宋体"/>
                <w:color w:val="000000"/>
                <w:sz w:val="22"/>
                <w:szCs w:val="24"/>
              </w:rPr>
            </w:pPr>
            <w:r>
              <w:rPr>
                <w:rFonts w:hint="eastAsia" w:ascii="宋体" w:hAnsi="宋体"/>
                <w:color w:val="000000"/>
                <w:sz w:val="22"/>
                <w:szCs w:val="24"/>
              </w:rPr>
              <w:t>750ml</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6A819A">
            <w:pPr>
              <w:spacing w:beforeLines="0" w:afterLines="0"/>
              <w:jc w:val="center"/>
              <w:rPr>
                <w:rFonts w:hint="eastAsia" w:ascii="宋体" w:hAnsi="宋体"/>
                <w:color w:val="000000"/>
                <w:sz w:val="22"/>
                <w:szCs w:val="24"/>
              </w:rPr>
            </w:pPr>
            <w:r>
              <w:rPr>
                <w:rFonts w:hint="eastAsia" w:ascii="宋体" w:hAnsi="宋体"/>
                <w:color w:val="000000"/>
                <w:sz w:val="22"/>
                <w:szCs w:val="24"/>
              </w:rPr>
              <w:t>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F602C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D1F7803">
            <w:pPr>
              <w:spacing w:beforeLines="0" w:afterLines="0"/>
              <w:jc w:val="center"/>
              <w:rPr>
                <w:rFonts w:hint="eastAsia" w:ascii="宋体" w:hAnsi="宋体"/>
                <w:color w:val="000000"/>
                <w:sz w:val="22"/>
                <w:szCs w:val="24"/>
              </w:rPr>
            </w:pPr>
            <w:r>
              <w:rPr>
                <w:rFonts w:hint="eastAsia" w:ascii="宋体" w:hAnsi="宋体"/>
                <w:color w:val="000000"/>
                <w:sz w:val="22"/>
                <w:szCs w:val="24"/>
              </w:rPr>
              <w:t>18.87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BE4963">
            <w:pPr>
              <w:spacing w:beforeLines="0" w:afterLines="0"/>
              <w:jc w:val="center"/>
              <w:rPr>
                <w:rFonts w:hint="eastAsia" w:ascii="宋体" w:hAnsi="宋体"/>
                <w:color w:val="000000"/>
                <w:sz w:val="22"/>
                <w:szCs w:val="24"/>
              </w:rPr>
            </w:pPr>
          </w:p>
        </w:tc>
      </w:tr>
      <w:tr w14:paraId="3A13C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622D2A">
            <w:pPr>
              <w:spacing w:beforeLines="0" w:afterLines="0"/>
              <w:jc w:val="center"/>
              <w:rPr>
                <w:rFonts w:hint="eastAsia" w:ascii="宋体" w:hAnsi="宋体"/>
                <w:color w:val="000000"/>
                <w:sz w:val="22"/>
                <w:szCs w:val="24"/>
              </w:rPr>
            </w:pPr>
            <w:r>
              <w:rPr>
                <w:rFonts w:hint="eastAsia" w:ascii="宋体" w:hAnsi="宋体"/>
                <w:color w:val="000000"/>
                <w:sz w:val="22"/>
                <w:szCs w:val="24"/>
              </w:rPr>
              <w:t>244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68C94">
            <w:pPr>
              <w:spacing w:beforeLines="0" w:afterLines="0"/>
              <w:jc w:val="center"/>
              <w:rPr>
                <w:rFonts w:hint="eastAsia" w:ascii="宋体" w:hAnsi="宋体"/>
                <w:color w:val="000000"/>
                <w:sz w:val="22"/>
                <w:szCs w:val="24"/>
              </w:rPr>
            </w:pPr>
            <w:r>
              <w:rPr>
                <w:rFonts w:hint="eastAsia" w:ascii="宋体" w:hAnsi="宋体"/>
                <w:color w:val="000000"/>
                <w:sz w:val="22"/>
                <w:szCs w:val="24"/>
              </w:rPr>
              <w:t>防锈漆</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CF455D">
            <w:pPr>
              <w:spacing w:beforeLines="0" w:afterLines="0"/>
              <w:jc w:val="center"/>
              <w:rPr>
                <w:rFonts w:hint="eastAsia" w:ascii="宋体" w:hAnsi="宋体"/>
                <w:color w:val="000000"/>
                <w:sz w:val="22"/>
                <w:szCs w:val="24"/>
              </w:rPr>
            </w:pPr>
            <w:r>
              <w:rPr>
                <w:rFonts w:hint="eastAsia" w:ascii="宋体" w:hAnsi="宋体"/>
                <w:color w:val="000000"/>
                <w:sz w:val="22"/>
                <w:szCs w:val="24"/>
              </w:rPr>
              <w:t>3KG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C37265">
            <w:pPr>
              <w:spacing w:beforeLines="0" w:afterLines="0"/>
              <w:jc w:val="center"/>
              <w:rPr>
                <w:rFonts w:hint="eastAsia" w:ascii="宋体" w:hAnsi="宋体"/>
                <w:color w:val="000000"/>
                <w:sz w:val="22"/>
                <w:szCs w:val="24"/>
              </w:rPr>
            </w:pPr>
            <w:r>
              <w:rPr>
                <w:rFonts w:hint="eastAsia" w:ascii="宋体" w:hAnsi="宋体"/>
                <w:color w:val="000000"/>
                <w:sz w:val="22"/>
                <w:szCs w:val="24"/>
              </w:rPr>
              <w:t>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C9E83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E7CF8B4">
            <w:pPr>
              <w:spacing w:beforeLines="0" w:afterLines="0"/>
              <w:jc w:val="center"/>
              <w:rPr>
                <w:rFonts w:hint="eastAsia" w:ascii="宋体" w:hAnsi="宋体"/>
                <w:color w:val="000000"/>
                <w:sz w:val="22"/>
                <w:szCs w:val="24"/>
              </w:rPr>
            </w:pPr>
            <w:r>
              <w:rPr>
                <w:rFonts w:hint="eastAsia" w:ascii="宋体" w:hAnsi="宋体"/>
                <w:color w:val="000000"/>
                <w:sz w:val="22"/>
                <w:szCs w:val="24"/>
              </w:rPr>
              <w:t>60.38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74C4E3">
            <w:pPr>
              <w:spacing w:beforeLines="0" w:afterLines="0"/>
              <w:jc w:val="center"/>
              <w:rPr>
                <w:rFonts w:hint="eastAsia" w:ascii="宋体" w:hAnsi="宋体"/>
                <w:color w:val="000000"/>
                <w:sz w:val="22"/>
                <w:szCs w:val="24"/>
              </w:rPr>
            </w:pPr>
          </w:p>
        </w:tc>
      </w:tr>
      <w:tr w14:paraId="5DEE8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B58C0A">
            <w:pPr>
              <w:spacing w:beforeLines="0" w:afterLines="0"/>
              <w:jc w:val="center"/>
              <w:rPr>
                <w:rFonts w:hint="eastAsia" w:ascii="宋体" w:hAnsi="宋体"/>
                <w:color w:val="000000"/>
                <w:sz w:val="22"/>
                <w:szCs w:val="24"/>
              </w:rPr>
            </w:pPr>
            <w:r>
              <w:rPr>
                <w:rFonts w:hint="eastAsia" w:ascii="宋体" w:hAnsi="宋体"/>
                <w:color w:val="000000"/>
                <w:sz w:val="22"/>
                <w:szCs w:val="24"/>
              </w:rPr>
              <w:t>245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0B5642">
            <w:pPr>
              <w:spacing w:beforeLines="0" w:afterLines="0"/>
              <w:jc w:val="center"/>
              <w:rPr>
                <w:rFonts w:hint="eastAsia" w:ascii="宋体" w:hAnsi="宋体"/>
                <w:color w:val="000000"/>
                <w:sz w:val="22"/>
                <w:szCs w:val="24"/>
              </w:rPr>
            </w:pPr>
            <w:r>
              <w:rPr>
                <w:rFonts w:hint="eastAsia" w:ascii="宋体" w:hAnsi="宋体"/>
                <w:color w:val="000000"/>
                <w:sz w:val="22"/>
                <w:szCs w:val="24"/>
              </w:rPr>
              <w:t>防锈漆</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B0A024">
            <w:pPr>
              <w:spacing w:beforeLines="0" w:afterLines="0"/>
              <w:jc w:val="center"/>
              <w:rPr>
                <w:rFonts w:hint="eastAsia" w:ascii="宋体" w:hAnsi="宋体"/>
                <w:color w:val="000000"/>
                <w:sz w:val="22"/>
                <w:szCs w:val="24"/>
              </w:rPr>
            </w:pPr>
            <w:r>
              <w:rPr>
                <w:rFonts w:hint="eastAsia" w:ascii="宋体" w:hAnsi="宋体"/>
                <w:color w:val="000000"/>
                <w:sz w:val="22"/>
                <w:szCs w:val="24"/>
              </w:rPr>
              <w:t>3kg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DC82B3">
            <w:pPr>
              <w:spacing w:beforeLines="0" w:afterLines="0"/>
              <w:jc w:val="center"/>
              <w:rPr>
                <w:rFonts w:hint="eastAsia" w:ascii="宋体" w:hAnsi="宋体"/>
                <w:color w:val="000000"/>
                <w:sz w:val="22"/>
                <w:szCs w:val="24"/>
              </w:rPr>
            </w:pPr>
            <w:r>
              <w:rPr>
                <w:rFonts w:hint="eastAsia" w:ascii="宋体" w:hAnsi="宋体"/>
                <w:color w:val="000000"/>
                <w:sz w:val="22"/>
                <w:szCs w:val="24"/>
              </w:rPr>
              <w:t>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F77CE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C130BA0">
            <w:pPr>
              <w:spacing w:beforeLines="0" w:afterLines="0"/>
              <w:jc w:val="center"/>
              <w:rPr>
                <w:rFonts w:hint="eastAsia" w:ascii="宋体" w:hAnsi="宋体"/>
                <w:color w:val="000000"/>
                <w:sz w:val="22"/>
                <w:szCs w:val="24"/>
              </w:rPr>
            </w:pPr>
            <w:r>
              <w:rPr>
                <w:rFonts w:hint="eastAsia" w:ascii="宋体" w:hAnsi="宋体"/>
                <w:color w:val="000000"/>
                <w:sz w:val="22"/>
                <w:szCs w:val="24"/>
              </w:rPr>
              <w:t>47.80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00F05A">
            <w:pPr>
              <w:spacing w:beforeLines="0" w:afterLines="0"/>
              <w:jc w:val="center"/>
              <w:rPr>
                <w:rFonts w:hint="eastAsia" w:ascii="宋体" w:hAnsi="宋体"/>
                <w:color w:val="000000"/>
                <w:sz w:val="22"/>
                <w:szCs w:val="24"/>
              </w:rPr>
            </w:pPr>
          </w:p>
        </w:tc>
      </w:tr>
      <w:tr w14:paraId="1E383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06D3B8">
            <w:pPr>
              <w:spacing w:beforeLines="0" w:afterLines="0"/>
              <w:jc w:val="center"/>
              <w:rPr>
                <w:rFonts w:hint="eastAsia" w:ascii="宋体" w:hAnsi="宋体"/>
                <w:color w:val="000000"/>
                <w:sz w:val="22"/>
                <w:szCs w:val="24"/>
              </w:rPr>
            </w:pPr>
            <w:r>
              <w:rPr>
                <w:rFonts w:hint="eastAsia" w:ascii="宋体" w:hAnsi="宋体"/>
                <w:color w:val="000000"/>
                <w:sz w:val="22"/>
                <w:szCs w:val="24"/>
              </w:rPr>
              <w:t>246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44B595">
            <w:pPr>
              <w:spacing w:beforeLines="0" w:afterLines="0"/>
              <w:jc w:val="center"/>
              <w:rPr>
                <w:rFonts w:hint="eastAsia" w:ascii="宋体" w:hAnsi="宋体"/>
                <w:color w:val="000000"/>
                <w:sz w:val="22"/>
                <w:szCs w:val="24"/>
              </w:rPr>
            </w:pPr>
            <w:r>
              <w:rPr>
                <w:rFonts w:hint="eastAsia" w:ascii="宋体" w:hAnsi="宋体"/>
                <w:color w:val="000000"/>
                <w:sz w:val="22"/>
                <w:szCs w:val="24"/>
              </w:rPr>
              <w:t>干燥剂</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9382D2">
            <w:pPr>
              <w:spacing w:beforeLines="0" w:afterLines="0"/>
              <w:jc w:val="center"/>
              <w:rPr>
                <w:rFonts w:hint="eastAsia" w:ascii="宋体" w:hAnsi="宋体"/>
                <w:color w:val="000000"/>
                <w:sz w:val="22"/>
                <w:szCs w:val="24"/>
              </w:rPr>
            </w:pPr>
            <w:r>
              <w:rPr>
                <w:rFonts w:hint="eastAsia" w:ascii="宋体" w:hAnsi="宋体"/>
                <w:color w:val="000000"/>
                <w:sz w:val="22"/>
                <w:szCs w:val="24"/>
              </w:rPr>
              <w:t>50g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402195">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73B57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B124AF8">
            <w:pPr>
              <w:spacing w:beforeLines="0" w:afterLines="0"/>
              <w:jc w:val="center"/>
              <w:rPr>
                <w:rFonts w:hint="eastAsia" w:ascii="宋体" w:hAnsi="宋体"/>
                <w:color w:val="000000"/>
                <w:sz w:val="22"/>
                <w:szCs w:val="24"/>
              </w:rPr>
            </w:pPr>
            <w:r>
              <w:rPr>
                <w:rFonts w:hint="eastAsia" w:ascii="宋体" w:hAnsi="宋体"/>
                <w:color w:val="000000"/>
                <w:sz w:val="22"/>
                <w:szCs w:val="24"/>
              </w:rPr>
              <w:t>10.07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202EAD">
            <w:pPr>
              <w:spacing w:beforeLines="0" w:afterLines="0"/>
              <w:jc w:val="center"/>
              <w:rPr>
                <w:rFonts w:hint="eastAsia" w:ascii="宋体" w:hAnsi="宋体"/>
                <w:color w:val="000000"/>
                <w:sz w:val="22"/>
                <w:szCs w:val="24"/>
              </w:rPr>
            </w:pPr>
          </w:p>
        </w:tc>
      </w:tr>
      <w:tr w14:paraId="792BF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766A5D">
            <w:pPr>
              <w:spacing w:beforeLines="0" w:afterLines="0"/>
              <w:jc w:val="center"/>
              <w:rPr>
                <w:rFonts w:hint="eastAsia" w:ascii="宋体" w:hAnsi="宋体"/>
                <w:color w:val="000000"/>
                <w:sz w:val="22"/>
                <w:szCs w:val="24"/>
              </w:rPr>
            </w:pPr>
            <w:r>
              <w:rPr>
                <w:rFonts w:hint="eastAsia" w:ascii="宋体" w:hAnsi="宋体"/>
                <w:color w:val="000000"/>
                <w:sz w:val="22"/>
                <w:szCs w:val="24"/>
              </w:rPr>
              <w:t>247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24BCDF">
            <w:pPr>
              <w:spacing w:beforeLines="0" w:afterLines="0"/>
              <w:jc w:val="center"/>
              <w:rPr>
                <w:rFonts w:hint="eastAsia" w:ascii="宋体" w:hAnsi="宋体"/>
                <w:color w:val="000000"/>
                <w:sz w:val="22"/>
                <w:szCs w:val="24"/>
              </w:rPr>
            </w:pPr>
            <w:r>
              <w:rPr>
                <w:rFonts w:hint="eastAsia" w:ascii="宋体" w:hAnsi="宋体"/>
                <w:color w:val="000000"/>
                <w:sz w:val="22"/>
                <w:szCs w:val="24"/>
              </w:rPr>
              <w:t>油漆</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1BA549">
            <w:pPr>
              <w:spacing w:beforeLines="0" w:afterLines="0"/>
              <w:jc w:val="center"/>
              <w:rPr>
                <w:rFonts w:hint="eastAsia" w:ascii="宋体" w:hAnsi="宋体"/>
                <w:color w:val="000000"/>
                <w:sz w:val="22"/>
                <w:szCs w:val="24"/>
              </w:rPr>
            </w:pPr>
            <w:r>
              <w:rPr>
                <w:rFonts w:hint="eastAsia" w:ascii="宋体" w:hAnsi="宋体"/>
                <w:color w:val="000000"/>
                <w:sz w:val="22"/>
                <w:szCs w:val="24"/>
              </w:rPr>
              <w:t>天蓝漆/大红漆</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CA4CAA">
            <w:pPr>
              <w:spacing w:beforeLines="0" w:afterLines="0"/>
              <w:jc w:val="center"/>
              <w:rPr>
                <w:rFonts w:hint="eastAsia" w:ascii="宋体" w:hAnsi="宋体"/>
                <w:color w:val="000000"/>
                <w:sz w:val="22"/>
                <w:szCs w:val="24"/>
              </w:rPr>
            </w:pPr>
            <w:r>
              <w:rPr>
                <w:rFonts w:hint="eastAsia" w:ascii="宋体" w:hAnsi="宋体"/>
                <w:color w:val="000000"/>
                <w:sz w:val="22"/>
                <w:szCs w:val="24"/>
              </w:rPr>
              <w:t>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16FB9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8B5AFDC">
            <w:pPr>
              <w:spacing w:beforeLines="0" w:afterLines="0"/>
              <w:jc w:val="center"/>
              <w:rPr>
                <w:rFonts w:hint="eastAsia" w:ascii="宋体" w:hAnsi="宋体"/>
                <w:color w:val="000000"/>
                <w:sz w:val="22"/>
                <w:szCs w:val="24"/>
              </w:rPr>
            </w:pPr>
            <w:r>
              <w:rPr>
                <w:rFonts w:hint="eastAsia" w:ascii="宋体" w:hAnsi="宋体"/>
                <w:color w:val="000000"/>
                <w:sz w:val="22"/>
                <w:szCs w:val="24"/>
              </w:rPr>
              <w:t>72.95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9B6953">
            <w:pPr>
              <w:spacing w:beforeLines="0" w:afterLines="0"/>
              <w:jc w:val="center"/>
              <w:rPr>
                <w:rFonts w:hint="eastAsia" w:ascii="宋体" w:hAnsi="宋体"/>
                <w:color w:val="000000"/>
                <w:sz w:val="22"/>
                <w:szCs w:val="24"/>
              </w:rPr>
            </w:pPr>
          </w:p>
        </w:tc>
      </w:tr>
      <w:tr w14:paraId="50BC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5B71D7">
            <w:pPr>
              <w:spacing w:beforeLines="0" w:afterLines="0"/>
              <w:jc w:val="center"/>
              <w:rPr>
                <w:rFonts w:hint="eastAsia" w:ascii="宋体" w:hAnsi="宋体"/>
                <w:color w:val="000000"/>
                <w:sz w:val="22"/>
                <w:szCs w:val="24"/>
              </w:rPr>
            </w:pPr>
            <w:r>
              <w:rPr>
                <w:rFonts w:hint="eastAsia" w:ascii="宋体" w:hAnsi="宋体"/>
                <w:color w:val="000000"/>
                <w:sz w:val="22"/>
                <w:szCs w:val="24"/>
              </w:rPr>
              <w:t>248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188FA">
            <w:pPr>
              <w:spacing w:beforeLines="0" w:afterLines="0"/>
              <w:jc w:val="center"/>
              <w:rPr>
                <w:rFonts w:hint="eastAsia" w:ascii="宋体" w:hAnsi="宋体"/>
                <w:color w:val="000000"/>
                <w:sz w:val="22"/>
                <w:szCs w:val="24"/>
              </w:rPr>
            </w:pPr>
            <w:r>
              <w:rPr>
                <w:rFonts w:hint="eastAsia" w:ascii="宋体" w:hAnsi="宋体"/>
                <w:color w:val="000000"/>
                <w:sz w:val="22"/>
                <w:szCs w:val="24"/>
              </w:rPr>
              <w:t>中绿漆</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E9F4E0">
            <w:pPr>
              <w:spacing w:beforeLines="0" w:afterLines="0"/>
              <w:jc w:val="center"/>
              <w:rPr>
                <w:rFonts w:hint="eastAsia" w:ascii="宋体" w:hAnsi="宋体"/>
                <w:color w:val="000000"/>
                <w:sz w:val="22"/>
                <w:szCs w:val="24"/>
              </w:rPr>
            </w:pPr>
            <w:r>
              <w:rPr>
                <w:rFonts w:hint="eastAsia" w:ascii="宋体" w:hAnsi="宋体"/>
                <w:color w:val="000000"/>
                <w:sz w:val="22"/>
                <w:szCs w:val="24"/>
              </w:rPr>
              <w:t>2.5KG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93AA8A">
            <w:pPr>
              <w:spacing w:beforeLines="0" w:afterLines="0"/>
              <w:jc w:val="center"/>
              <w:rPr>
                <w:rFonts w:hint="eastAsia" w:ascii="宋体" w:hAnsi="宋体"/>
                <w:color w:val="000000"/>
                <w:sz w:val="22"/>
                <w:szCs w:val="24"/>
              </w:rPr>
            </w:pPr>
            <w:r>
              <w:rPr>
                <w:rFonts w:hint="eastAsia" w:ascii="宋体" w:hAnsi="宋体"/>
                <w:color w:val="000000"/>
                <w:sz w:val="22"/>
                <w:szCs w:val="24"/>
              </w:rPr>
              <w:t>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99E60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C1E524D">
            <w:pPr>
              <w:spacing w:beforeLines="0" w:afterLines="0"/>
              <w:jc w:val="center"/>
              <w:rPr>
                <w:rFonts w:hint="eastAsia" w:ascii="宋体" w:hAnsi="宋体"/>
                <w:color w:val="000000"/>
                <w:sz w:val="22"/>
                <w:szCs w:val="24"/>
              </w:rPr>
            </w:pPr>
            <w:r>
              <w:rPr>
                <w:rFonts w:hint="eastAsia" w:ascii="宋体" w:hAnsi="宋体"/>
                <w:color w:val="000000"/>
                <w:sz w:val="22"/>
                <w:szCs w:val="24"/>
              </w:rPr>
              <w:t>72.95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64BB4">
            <w:pPr>
              <w:spacing w:beforeLines="0" w:afterLines="0"/>
              <w:jc w:val="center"/>
              <w:rPr>
                <w:rFonts w:hint="eastAsia" w:ascii="宋体" w:hAnsi="宋体"/>
                <w:color w:val="000000"/>
                <w:sz w:val="22"/>
                <w:szCs w:val="24"/>
              </w:rPr>
            </w:pPr>
          </w:p>
        </w:tc>
      </w:tr>
      <w:tr w14:paraId="25FE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8029F0">
            <w:pPr>
              <w:spacing w:beforeLines="0" w:afterLines="0"/>
              <w:jc w:val="center"/>
              <w:rPr>
                <w:rFonts w:hint="eastAsia" w:ascii="宋体" w:hAnsi="宋体"/>
                <w:color w:val="000000"/>
                <w:sz w:val="22"/>
                <w:szCs w:val="24"/>
              </w:rPr>
            </w:pPr>
            <w:r>
              <w:rPr>
                <w:rFonts w:hint="eastAsia" w:ascii="宋体" w:hAnsi="宋体"/>
                <w:color w:val="000000"/>
                <w:sz w:val="22"/>
                <w:szCs w:val="24"/>
              </w:rPr>
              <w:t>249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D1634B">
            <w:pPr>
              <w:spacing w:beforeLines="0" w:afterLines="0"/>
              <w:jc w:val="center"/>
              <w:rPr>
                <w:rFonts w:hint="eastAsia" w:ascii="宋体" w:hAnsi="宋体"/>
                <w:color w:val="000000"/>
                <w:sz w:val="22"/>
                <w:szCs w:val="24"/>
              </w:rPr>
            </w:pPr>
            <w:r>
              <w:rPr>
                <w:rFonts w:hint="eastAsia" w:ascii="宋体" w:hAnsi="宋体"/>
                <w:color w:val="000000"/>
                <w:sz w:val="22"/>
                <w:szCs w:val="24"/>
              </w:rPr>
              <w:t>中绿油漆</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8FDB4D">
            <w:pPr>
              <w:spacing w:beforeLines="0" w:afterLines="0"/>
              <w:jc w:val="center"/>
              <w:rPr>
                <w:rFonts w:hint="eastAsia" w:ascii="宋体" w:hAnsi="宋体"/>
                <w:color w:val="000000"/>
                <w:sz w:val="22"/>
                <w:szCs w:val="24"/>
              </w:rPr>
            </w:pPr>
            <w:r>
              <w:rPr>
                <w:rFonts w:hint="eastAsia" w:ascii="宋体" w:hAnsi="宋体"/>
                <w:color w:val="000000"/>
                <w:sz w:val="22"/>
                <w:szCs w:val="24"/>
              </w:rPr>
              <w:t>2.5KG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95DDBF">
            <w:pPr>
              <w:spacing w:beforeLines="0" w:afterLines="0"/>
              <w:jc w:val="center"/>
              <w:rPr>
                <w:rFonts w:hint="eastAsia" w:ascii="宋体" w:hAnsi="宋体"/>
                <w:color w:val="000000"/>
                <w:sz w:val="22"/>
                <w:szCs w:val="24"/>
              </w:rPr>
            </w:pPr>
            <w:r>
              <w:rPr>
                <w:rFonts w:hint="eastAsia" w:ascii="宋体" w:hAnsi="宋体"/>
                <w:color w:val="000000"/>
                <w:sz w:val="22"/>
                <w:szCs w:val="24"/>
              </w:rPr>
              <w:t>桶（kg）</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CAA2F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D24AB7B">
            <w:pPr>
              <w:spacing w:beforeLines="0" w:afterLines="0"/>
              <w:jc w:val="center"/>
              <w:rPr>
                <w:rFonts w:hint="eastAsia" w:ascii="宋体" w:hAnsi="宋体"/>
                <w:color w:val="000000"/>
                <w:sz w:val="22"/>
                <w:szCs w:val="24"/>
              </w:rPr>
            </w:pPr>
            <w:r>
              <w:rPr>
                <w:rFonts w:hint="eastAsia" w:ascii="宋体" w:hAnsi="宋体"/>
                <w:color w:val="000000"/>
                <w:sz w:val="22"/>
                <w:szCs w:val="24"/>
              </w:rPr>
              <w:t>65.40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F44D6E">
            <w:pPr>
              <w:spacing w:beforeLines="0" w:afterLines="0"/>
              <w:jc w:val="center"/>
              <w:rPr>
                <w:rFonts w:hint="eastAsia" w:ascii="宋体" w:hAnsi="宋体"/>
                <w:color w:val="000000"/>
                <w:sz w:val="22"/>
                <w:szCs w:val="24"/>
              </w:rPr>
            </w:pPr>
          </w:p>
        </w:tc>
      </w:tr>
      <w:tr w14:paraId="64C03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9D35C9">
            <w:pPr>
              <w:spacing w:beforeLines="0" w:afterLines="0"/>
              <w:jc w:val="center"/>
              <w:rPr>
                <w:rFonts w:hint="eastAsia" w:ascii="宋体" w:hAnsi="宋体"/>
                <w:color w:val="000000"/>
                <w:sz w:val="22"/>
                <w:szCs w:val="24"/>
              </w:rPr>
            </w:pPr>
            <w:r>
              <w:rPr>
                <w:rFonts w:hint="eastAsia" w:ascii="宋体" w:hAnsi="宋体"/>
                <w:color w:val="000000"/>
                <w:sz w:val="22"/>
                <w:szCs w:val="24"/>
              </w:rPr>
              <w:t>250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E94AED">
            <w:pPr>
              <w:spacing w:beforeLines="0" w:afterLines="0"/>
              <w:jc w:val="center"/>
              <w:rPr>
                <w:rFonts w:hint="eastAsia" w:ascii="宋体" w:hAnsi="宋体"/>
                <w:color w:val="000000"/>
                <w:sz w:val="22"/>
                <w:szCs w:val="24"/>
              </w:rPr>
            </w:pPr>
            <w:r>
              <w:rPr>
                <w:rFonts w:hint="eastAsia" w:ascii="宋体" w:hAnsi="宋体"/>
                <w:color w:val="000000"/>
                <w:sz w:val="22"/>
                <w:szCs w:val="24"/>
              </w:rPr>
              <w:t>自喷漆</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DFA10">
            <w:pPr>
              <w:spacing w:beforeLines="0" w:afterLines="0"/>
              <w:jc w:val="center"/>
              <w:rPr>
                <w:rFonts w:hint="eastAsia" w:ascii="宋体" w:hAnsi="宋体"/>
                <w:color w:val="000000"/>
                <w:sz w:val="22"/>
                <w:szCs w:val="24"/>
              </w:rPr>
            </w:pPr>
            <w:r>
              <w:rPr>
                <w:rFonts w:hint="eastAsia" w:ascii="宋体" w:hAnsi="宋体"/>
                <w:color w:val="000000"/>
                <w:sz w:val="22"/>
                <w:szCs w:val="24"/>
              </w:rPr>
              <w:t>白色/黑色</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3A5E1">
            <w:pPr>
              <w:spacing w:beforeLines="0" w:afterLines="0"/>
              <w:jc w:val="center"/>
              <w:rPr>
                <w:rFonts w:hint="eastAsia" w:ascii="宋体" w:hAnsi="宋体"/>
                <w:color w:val="000000"/>
                <w:sz w:val="22"/>
                <w:szCs w:val="24"/>
              </w:rPr>
            </w:pPr>
            <w:r>
              <w:rPr>
                <w:rFonts w:hint="eastAsia" w:ascii="宋体" w:hAnsi="宋体"/>
                <w:color w:val="000000"/>
                <w:sz w:val="22"/>
                <w:szCs w:val="24"/>
              </w:rPr>
              <w:t>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4C79BE">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F257F8E">
            <w:pPr>
              <w:spacing w:beforeLines="0" w:afterLines="0"/>
              <w:jc w:val="center"/>
              <w:rPr>
                <w:rFonts w:hint="eastAsia" w:ascii="宋体" w:hAnsi="宋体"/>
                <w:color w:val="000000"/>
                <w:sz w:val="22"/>
                <w:szCs w:val="24"/>
              </w:rPr>
            </w:pPr>
            <w:r>
              <w:rPr>
                <w:rFonts w:hint="eastAsia" w:ascii="宋体" w:hAnsi="宋体"/>
                <w:color w:val="000000"/>
                <w:sz w:val="22"/>
                <w:szCs w:val="24"/>
              </w:rPr>
              <w:t>10.07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52E5F1">
            <w:pPr>
              <w:spacing w:beforeLines="0" w:afterLines="0"/>
              <w:jc w:val="center"/>
              <w:rPr>
                <w:rFonts w:hint="eastAsia" w:ascii="宋体" w:hAnsi="宋体"/>
                <w:color w:val="000000"/>
                <w:sz w:val="22"/>
                <w:szCs w:val="24"/>
              </w:rPr>
            </w:pPr>
          </w:p>
        </w:tc>
      </w:tr>
      <w:tr w14:paraId="56AB3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F92B35">
            <w:pPr>
              <w:spacing w:beforeLines="0" w:afterLines="0"/>
              <w:jc w:val="center"/>
              <w:rPr>
                <w:rFonts w:hint="eastAsia" w:ascii="宋体" w:hAnsi="宋体"/>
                <w:color w:val="000000"/>
                <w:sz w:val="22"/>
                <w:szCs w:val="24"/>
              </w:rPr>
            </w:pPr>
            <w:r>
              <w:rPr>
                <w:rFonts w:hint="eastAsia" w:ascii="宋体" w:hAnsi="宋体"/>
                <w:color w:val="000000"/>
                <w:sz w:val="22"/>
                <w:szCs w:val="24"/>
              </w:rPr>
              <w:t>251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1CA138">
            <w:pPr>
              <w:spacing w:beforeLines="0" w:afterLines="0"/>
              <w:jc w:val="center"/>
              <w:rPr>
                <w:rFonts w:hint="eastAsia" w:ascii="宋体" w:hAnsi="宋体"/>
                <w:color w:val="000000"/>
                <w:sz w:val="22"/>
                <w:szCs w:val="24"/>
              </w:rPr>
            </w:pPr>
            <w:r>
              <w:rPr>
                <w:rFonts w:hint="eastAsia" w:ascii="宋体" w:hAnsi="宋体"/>
                <w:color w:val="000000"/>
                <w:sz w:val="22"/>
                <w:szCs w:val="24"/>
              </w:rPr>
              <w:t>齿轮油</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CA4725">
            <w:pPr>
              <w:spacing w:beforeLines="0" w:afterLines="0"/>
              <w:jc w:val="center"/>
              <w:rPr>
                <w:rFonts w:hint="eastAsia" w:ascii="宋体" w:hAnsi="宋体"/>
                <w:color w:val="000000"/>
                <w:sz w:val="22"/>
                <w:szCs w:val="24"/>
              </w:rPr>
            </w:pPr>
            <w:r>
              <w:rPr>
                <w:rFonts w:hint="eastAsia" w:ascii="宋体" w:hAnsi="宋体"/>
                <w:color w:val="000000"/>
                <w:sz w:val="22"/>
                <w:szCs w:val="24"/>
              </w:rPr>
              <w:t>美孚600XP 220 18L</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F11F42">
            <w:pPr>
              <w:spacing w:beforeLines="0" w:afterLines="0"/>
              <w:jc w:val="center"/>
              <w:rPr>
                <w:rFonts w:hint="eastAsia" w:ascii="宋体" w:hAnsi="宋体"/>
                <w:color w:val="000000"/>
                <w:sz w:val="22"/>
                <w:szCs w:val="24"/>
              </w:rPr>
            </w:pPr>
            <w:r>
              <w:rPr>
                <w:rFonts w:hint="eastAsia" w:ascii="宋体" w:hAnsi="宋体"/>
                <w:color w:val="000000"/>
                <w:sz w:val="22"/>
                <w:szCs w:val="24"/>
              </w:rPr>
              <w:t>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27221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869432E">
            <w:pPr>
              <w:spacing w:beforeLines="0" w:afterLines="0"/>
              <w:jc w:val="center"/>
              <w:rPr>
                <w:rFonts w:hint="eastAsia" w:ascii="宋体" w:hAnsi="宋体"/>
                <w:color w:val="000000"/>
                <w:sz w:val="22"/>
                <w:szCs w:val="24"/>
              </w:rPr>
            </w:pPr>
            <w:r>
              <w:rPr>
                <w:rFonts w:hint="eastAsia" w:ascii="宋体" w:hAnsi="宋体"/>
                <w:color w:val="000000"/>
                <w:sz w:val="22"/>
                <w:szCs w:val="24"/>
              </w:rPr>
              <w:t>817.57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89377B">
            <w:pPr>
              <w:spacing w:beforeLines="0" w:afterLines="0"/>
              <w:jc w:val="center"/>
              <w:rPr>
                <w:rFonts w:hint="eastAsia" w:ascii="宋体" w:hAnsi="宋体"/>
                <w:color w:val="000000"/>
                <w:sz w:val="22"/>
                <w:szCs w:val="24"/>
              </w:rPr>
            </w:pPr>
          </w:p>
        </w:tc>
      </w:tr>
      <w:tr w14:paraId="4B48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96BE0A">
            <w:pPr>
              <w:spacing w:beforeLines="0" w:afterLines="0"/>
              <w:jc w:val="center"/>
              <w:rPr>
                <w:rFonts w:hint="eastAsia" w:ascii="宋体" w:hAnsi="宋体"/>
                <w:color w:val="000000"/>
                <w:sz w:val="22"/>
                <w:szCs w:val="24"/>
              </w:rPr>
            </w:pPr>
            <w:r>
              <w:rPr>
                <w:rFonts w:hint="eastAsia" w:ascii="宋体" w:hAnsi="宋体"/>
                <w:color w:val="000000"/>
                <w:sz w:val="22"/>
                <w:szCs w:val="24"/>
              </w:rPr>
              <w:t>252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372CCE">
            <w:pPr>
              <w:spacing w:beforeLines="0" w:afterLines="0"/>
              <w:jc w:val="center"/>
              <w:rPr>
                <w:rFonts w:hint="eastAsia" w:ascii="宋体" w:hAnsi="宋体"/>
                <w:color w:val="000000"/>
                <w:sz w:val="22"/>
                <w:szCs w:val="24"/>
              </w:rPr>
            </w:pPr>
            <w:r>
              <w:rPr>
                <w:rFonts w:hint="eastAsia" w:ascii="宋体" w:hAnsi="宋体"/>
                <w:color w:val="000000"/>
                <w:sz w:val="22"/>
                <w:szCs w:val="24"/>
              </w:rPr>
              <w:t>液压油</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28AA6B">
            <w:pPr>
              <w:spacing w:beforeLines="0" w:afterLines="0"/>
              <w:jc w:val="center"/>
              <w:rPr>
                <w:rFonts w:hint="eastAsia" w:ascii="宋体" w:hAnsi="宋体"/>
                <w:color w:val="000000"/>
                <w:sz w:val="22"/>
                <w:szCs w:val="24"/>
              </w:rPr>
            </w:pPr>
            <w:r>
              <w:rPr>
                <w:rFonts w:hint="eastAsia" w:ascii="宋体" w:hAnsi="宋体"/>
                <w:color w:val="000000"/>
                <w:sz w:val="22"/>
                <w:szCs w:val="24"/>
              </w:rPr>
              <w:t>长城 46#  4L</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6E789E">
            <w:pPr>
              <w:spacing w:beforeLines="0" w:afterLines="0"/>
              <w:jc w:val="center"/>
              <w:rPr>
                <w:rFonts w:hint="eastAsia" w:ascii="宋体" w:hAnsi="宋体"/>
                <w:color w:val="000000"/>
                <w:sz w:val="22"/>
                <w:szCs w:val="24"/>
              </w:rPr>
            </w:pPr>
            <w:r>
              <w:rPr>
                <w:rFonts w:hint="eastAsia" w:ascii="宋体" w:hAnsi="宋体"/>
                <w:color w:val="000000"/>
                <w:sz w:val="22"/>
                <w:szCs w:val="24"/>
              </w:rPr>
              <w:t>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F9CDB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9878110">
            <w:pPr>
              <w:spacing w:beforeLines="0" w:afterLines="0"/>
              <w:jc w:val="center"/>
              <w:rPr>
                <w:rFonts w:hint="eastAsia" w:ascii="宋体" w:hAnsi="宋体"/>
                <w:color w:val="000000"/>
                <w:sz w:val="22"/>
                <w:szCs w:val="24"/>
              </w:rPr>
            </w:pPr>
            <w:r>
              <w:rPr>
                <w:rFonts w:hint="eastAsia" w:ascii="宋体" w:hAnsi="宋体"/>
                <w:color w:val="000000"/>
                <w:sz w:val="22"/>
                <w:szCs w:val="24"/>
              </w:rPr>
              <w:t>105.00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9E142A">
            <w:pPr>
              <w:spacing w:beforeLines="0" w:afterLines="0"/>
              <w:jc w:val="center"/>
              <w:rPr>
                <w:rFonts w:hint="eastAsia" w:ascii="宋体" w:hAnsi="宋体"/>
                <w:color w:val="000000"/>
                <w:sz w:val="22"/>
                <w:szCs w:val="24"/>
              </w:rPr>
            </w:pPr>
          </w:p>
        </w:tc>
      </w:tr>
      <w:tr w14:paraId="30FA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5E978">
            <w:pPr>
              <w:spacing w:beforeLines="0" w:afterLines="0"/>
              <w:jc w:val="center"/>
              <w:rPr>
                <w:rFonts w:hint="eastAsia" w:ascii="宋体" w:hAnsi="宋体"/>
                <w:color w:val="000000"/>
                <w:sz w:val="22"/>
                <w:szCs w:val="24"/>
              </w:rPr>
            </w:pPr>
            <w:r>
              <w:rPr>
                <w:rFonts w:hint="eastAsia" w:ascii="宋体" w:hAnsi="宋体"/>
                <w:color w:val="000000"/>
                <w:sz w:val="22"/>
                <w:szCs w:val="24"/>
              </w:rPr>
              <w:t>253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287BEA">
            <w:pPr>
              <w:spacing w:beforeLines="0" w:afterLines="0"/>
              <w:jc w:val="center"/>
              <w:rPr>
                <w:rFonts w:hint="eastAsia" w:ascii="宋体" w:hAnsi="宋体"/>
                <w:color w:val="000000"/>
                <w:sz w:val="22"/>
                <w:szCs w:val="24"/>
              </w:rPr>
            </w:pPr>
            <w:r>
              <w:rPr>
                <w:rFonts w:hint="eastAsia" w:ascii="宋体" w:hAnsi="宋体"/>
                <w:color w:val="000000"/>
                <w:sz w:val="22"/>
                <w:szCs w:val="24"/>
              </w:rPr>
              <w:t>液压油</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8FF90">
            <w:pPr>
              <w:spacing w:beforeLines="0" w:afterLines="0"/>
              <w:jc w:val="center"/>
              <w:rPr>
                <w:rFonts w:hint="eastAsia" w:ascii="宋体" w:hAnsi="宋体"/>
                <w:color w:val="000000"/>
                <w:sz w:val="22"/>
                <w:szCs w:val="24"/>
              </w:rPr>
            </w:pPr>
            <w:r>
              <w:rPr>
                <w:rFonts w:hint="eastAsia" w:ascii="宋体" w:hAnsi="宋体"/>
                <w:color w:val="000000"/>
                <w:sz w:val="22"/>
                <w:szCs w:val="24"/>
              </w:rPr>
              <w:t>长城 46# 16L</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96FD65">
            <w:pPr>
              <w:spacing w:beforeLines="0" w:afterLines="0"/>
              <w:jc w:val="center"/>
              <w:rPr>
                <w:rFonts w:hint="eastAsia" w:ascii="宋体" w:hAnsi="宋体"/>
                <w:color w:val="000000"/>
                <w:sz w:val="22"/>
                <w:szCs w:val="24"/>
              </w:rPr>
            </w:pPr>
            <w:r>
              <w:rPr>
                <w:rFonts w:hint="eastAsia" w:ascii="宋体" w:hAnsi="宋体"/>
                <w:color w:val="000000"/>
                <w:sz w:val="22"/>
                <w:szCs w:val="24"/>
              </w:rPr>
              <w:t>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EFC3F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E9DE0D8">
            <w:pPr>
              <w:spacing w:beforeLines="0" w:afterLines="0"/>
              <w:jc w:val="center"/>
              <w:rPr>
                <w:rFonts w:hint="eastAsia" w:ascii="宋体" w:hAnsi="宋体"/>
                <w:color w:val="000000"/>
                <w:sz w:val="22"/>
                <w:szCs w:val="24"/>
              </w:rPr>
            </w:pPr>
            <w:r>
              <w:rPr>
                <w:rFonts w:hint="eastAsia" w:ascii="宋体" w:hAnsi="宋体"/>
                <w:color w:val="000000"/>
                <w:sz w:val="22"/>
                <w:szCs w:val="24"/>
              </w:rPr>
              <w:t>345.90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480E6B">
            <w:pPr>
              <w:spacing w:beforeLines="0" w:afterLines="0"/>
              <w:jc w:val="center"/>
              <w:rPr>
                <w:rFonts w:hint="eastAsia" w:ascii="宋体" w:hAnsi="宋体"/>
                <w:color w:val="000000"/>
                <w:sz w:val="22"/>
                <w:szCs w:val="24"/>
              </w:rPr>
            </w:pPr>
          </w:p>
        </w:tc>
      </w:tr>
      <w:tr w14:paraId="61F3B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8E6A7F">
            <w:pPr>
              <w:spacing w:beforeLines="0" w:afterLines="0"/>
              <w:jc w:val="center"/>
              <w:rPr>
                <w:rFonts w:hint="eastAsia" w:ascii="宋体" w:hAnsi="宋体"/>
                <w:color w:val="000000"/>
                <w:sz w:val="22"/>
                <w:szCs w:val="24"/>
              </w:rPr>
            </w:pPr>
            <w:r>
              <w:rPr>
                <w:rFonts w:hint="eastAsia" w:ascii="宋体" w:hAnsi="宋体"/>
                <w:color w:val="000000"/>
                <w:sz w:val="22"/>
                <w:szCs w:val="24"/>
              </w:rPr>
              <w:t>254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CBCA48">
            <w:pPr>
              <w:spacing w:beforeLines="0" w:afterLines="0"/>
              <w:jc w:val="center"/>
              <w:rPr>
                <w:rFonts w:hint="eastAsia" w:ascii="宋体" w:hAnsi="宋体"/>
                <w:color w:val="000000"/>
                <w:sz w:val="22"/>
                <w:szCs w:val="24"/>
              </w:rPr>
            </w:pPr>
            <w:r>
              <w:rPr>
                <w:rFonts w:hint="eastAsia" w:ascii="宋体" w:hAnsi="宋体"/>
                <w:color w:val="000000"/>
                <w:sz w:val="22"/>
                <w:szCs w:val="24"/>
              </w:rPr>
              <w:t>润滑脂（黄油）</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801B31">
            <w:pPr>
              <w:spacing w:beforeLines="0" w:afterLines="0"/>
              <w:jc w:val="center"/>
              <w:rPr>
                <w:rFonts w:hint="eastAsia" w:ascii="宋体" w:hAnsi="宋体"/>
                <w:color w:val="000000"/>
                <w:sz w:val="22"/>
                <w:szCs w:val="24"/>
              </w:rPr>
            </w:pPr>
            <w:r>
              <w:rPr>
                <w:rFonts w:hint="eastAsia" w:ascii="宋体" w:hAnsi="宋体"/>
                <w:color w:val="000000"/>
                <w:sz w:val="22"/>
                <w:szCs w:val="24"/>
              </w:rPr>
              <w:t>铁霸绿TRIP AK-7401 2Kg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53BAF7">
            <w:pPr>
              <w:spacing w:beforeLines="0" w:afterLines="0"/>
              <w:jc w:val="center"/>
              <w:rPr>
                <w:rFonts w:hint="eastAsia" w:ascii="宋体" w:hAnsi="宋体"/>
                <w:color w:val="000000"/>
                <w:sz w:val="22"/>
                <w:szCs w:val="24"/>
              </w:rPr>
            </w:pPr>
            <w:r>
              <w:rPr>
                <w:rFonts w:hint="eastAsia" w:ascii="宋体" w:hAnsi="宋体"/>
                <w:color w:val="000000"/>
                <w:sz w:val="22"/>
                <w:szCs w:val="24"/>
              </w:rPr>
              <w:t>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8586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A519CC2">
            <w:pPr>
              <w:spacing w:beforeLines="0" w:afterLines="0"/>
              <w:jc w:val="center"/>
              <w:rPr>
                <w:rFonts w:hint="eastAsia" w:ascii="宋体" w:hAnsi="宋体"/>
                <w:color w:val="000000"/>
                <w:sz w:val="22"/>
                <w:szCs w:val="24"/>
              </w:rPr>
            </w:pPr>
            <w:r>
              <w:rPr>
                <w:rFonts w:hint="eastAsia" w:ascii="宋体" w:hAnsi="宋体"/>
                <w:color w:val="000000"/>
                <w:sz w:val="22"/>
                <w:szCs w:val="24"/>
              </w:rPr>
              <w:t>588.00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ADB6B3">
            <w:pPr>
              <w:spacing w:beforeLines="0" w:afterLines="0"/>
              <w:jc w:val="center"/>
              <w:rPr>
                <w:rFonts w:hint="eastAsia" w:ascii="宋体" w:hAnsi="宋体"/>
                <w:color w:val="000000"/>
                <w:sz w:val="22"/>
                <w:szCs w:val="24"/>
              </w:rPr>
            </w:pPr>
          </w:p>
        </w:tc>
      </w:tr>
      <w:tr w14:paraId="1332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379127">
            <w:pPr>
              <w:spacing w:beforeLines="0" w:afterLines="0"/>
              <w:jc w:val="center"/>
              <w:rPr>
                <w:rFonts w:hint="eastAsia" w:ascii="宋体" w:hAnsi="宋体"/>
                <w:color w:val="000000"/>
                <w:sz w:val="22"/>
                <w:szCs w:val="24"/>
              </w:rPr>
            </w:pPr>
            <w:r>
              <w:rPr>
                <w:rFonts w:hint="eastAsia" w:ascii="宋体" w:hAnsi="宋体"/>
                <w:color w:val="000000"/>
                <w:sz w:val="22"/>
                <w:szCs w:val="24"/>
              </w:rPr>
              <w:t>255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8599E">
            <w:pPr>
              <w:spacing w:beforeLines="0" w:afterLines="0"/>
              <w:jc w:val="center"/>
              <w:rPr>
                <w:rFonts w:hint="eastAsia" w:ascii="宋体" w:hAnsi="宋体"/>
                <w:color w:val="000000"/>
                <w:sz w:val="22"/>
                <w:szCs w:val="24"/>
              </w:rPr>
            </w:pPr>
            <w:r>
              <w:rPr>
                <w:rFonts w:hint="eastAsia" w:ascii="宋体" w:hAnsi="宋体"/>
                <w:color w:val="000000"/>
                <w:sz w:val="22"/>
                <w:szCs w:val="24"/>
              </w:rPr>
              <w:t>润滑脂（黄油）</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1516AB">
            <w:pPr>
              <w:spacing w:beforeLines="0" w:afterLines="0"/>
              <w:jc w:val="center"/>
              <w:rPr>
                <w:rFonts w:hint="eastAsia" w:ascii="宋体" w:hAnsi="宋体"/>
                <w:color w:val="000000"/>
                <w:sz w:val="22"/>
                <w:szCs w:val="24"/>
              </w:rPr>
            </w:pPr>
            <w:r>
              <w:rPr>
                <w:rFonts w:hint="eastAsia" w:ascii="宋体" w:hAnsi="宋体"/>
                <w:color w:val="000000"/>
                <w:sz w:val="22"/>
                <w:szCs w:val="24"/>
              </w:rPr>
              <w:t>长城 15kg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1C63EC">
            <w:pPr>
              <w:spacing w:beforeLines="0" w:afterLines="0"/>
              <w:jc w:val="center"/>
              <w:rPr>
                <w:rFonts w:hint="eastAsia" w:ascii="宋体" w:hAnsi="宋体"/>
                <w:color w:val="000000"/>
                <w:sz w:val="22"/>
                <w:szCs w:val="24"/>
              </w:rPr>
            </w:pPr>
            <w:r>
              <w:rPr>
                <w:rFonts w:hint="eastAsia" w:ascii="宋体" w:hAnsi="宋体"/>
                <w:color w:val="000000"/>
                <w:sz w:val="22"/>
                <w:szCs w:val="24"/>
              </w:rPr>
              <w:t>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DE0DF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451006C">
            <w:pPr>
              <w:spacing w:beforeLines="0" w:afterLines="0"/>
              <w:jc w:val="center"/>
              <w:rPr>
                <w:rFonts w:hint="eastAsia" w:ascii="宋体" w:hAnsi="宋体"/>
                <w:color w:val="000000"/>
                <w:sz w:val="22"/>
                <w:szCs w:val="24"/>
              </w:rPr>
            </w:pPr>
            <w:r>
              <w:rPr>
                <w:rFonts w:hint="eastAsia" w:ascii="宋体" w:hAnsi="宋体"/>
                <w:color w:val="000000"/>
                <w:sz w:val="22"/>
                <w:szCs w:val="24"/>
              </w:rPr>
              <w:t>357.00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9B4E2A">
            <w:pPr>
              <w:spacing w:beforeLines="0" w:afterLines="0"/>
              <w:jc w:val="center"/>
              <w:rPr>
                <w:rFonts w:hint="eastAsia" w:ascii="宋体" w:hAnsi="宋体"/>
                <w:color w:val="000000"/>
                <w:sz w:val="22"/>
                <w:szCs w:val="24"/>
              </w:rPr>
            </w:pPr>
          </w:p>
        </w:tc>
      </w:tr>
      <w:tr w14:paraId="784A5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9B3455">
            <w:pPr>
              <w:spacing w:beforeLines="0" w:afterLines="0"/>
              <w:jc w:val="center"/>
              <w:rPr>
                <w:rFonts w:hint="eastAsia" w:ascii="宋体" w:hAnsi="宋体"/>
                <w:color w:val="000000"/>
                <w:sz w:val="22"/>
                <w:szCs w:val="24"/>
              </w:rPr>
            </w:pPr>
            <w:r>
              <w:rPr>
                <w:rFonts w:hint="eastAsia" w:ascii="宋体" w:hAnsi="宋体"/>
                <w:color w:val="000000"/>
                <w:sz w:val="22"/>
                <w:szCs w:val="24"/>
              </w:rPr>
              <w:t>256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586E08">
            <w:pPr>
              <w:spacing w:beforeLines="0" w:afterLines="0"/>
              <w:jc w:val="center"/>
              <w:rPr>
                <w:rFonts w:hint="eastAsia" w:ascii="宋体" w:hAnsi="宋体"/>
                <w:color w:val="000000"/>
                <w:sz w:val="22"/>
                <w:szCs w:val="24"/>
              </w:rPr>
            </w:pPr>
            <w:r>
              <w:rPr>
                <w:rFonts w:hint="eastAsia" w:ascii="宋体" w:hAnsi="宋体"/>
                <w:color w:val="000000"/>
                <w:sz w:val="22"/>
                <w:szCs w:val="24"/>
              </w:rPr>
              <w:t>进口齿轮油</w:t>
            </w:r>
          </w:p>
          <w:p w14:paraId="2D82F7D6">
            <w:pPr>
              <w:spacing w:beforeLines="0" w:afterLines="0"/>
              <w:jc w:val="center"/>
              <w:rPr>
                <w:rFonts w:hint="eastAsia" w:ascii="宋体" w:hAnsi="宋体"/>
                <w:color w:val="000000"/>
                <w:sz w:val="22"/>
                <w:szCs w:val="24"/>
              </w:rPr>
            </w:pPr>
            <w:r>
              <w:rPr>
                <w:rFonts w:hint="eastAsia" w:ascii="宋体" w:hAnsi="宋体"/>
                <w:color w:val="000000"/>
                <w:sz w:val="22"/>
                <w:szCs w:val="24"/>
              </w:rPr>
              <w:t>（脱泥机专用）</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7488E8">
            <w:pPr>
              <w:spacing w:beforeLines="0" w:afterLines="0"/>
              <w:jc w:val="center"/>
              <w:rPr>
                <w:rFonts w:hint="eastAsia" w:ascii="宋体" w:hAnsi="宋体"/>
                <w:color w:val="000000"/>
                <w:sz w:val="22"/>
                <w:szCs w:val="24"/>
              </w:rPr>
            </w:pPr>
            <w:r>
              <w:rPr>
                <w:rFonts w:hint="eastAsia" w:ascii="宋体" w:hAnsi="宋体"/>
                <w:color w:val="000000"/>
                <w:sz w:val="22"/>
                <w:szCs w:val="24"/>
              </w:rPr>
              <w:t>STATOIL MERETA320 20L</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44496">
            <w:pPr>
              <w:spacing w:beforeLines="0" w:afterLines="0"/>
              <w:jc w:val="center"/>
              <w:rPr>
                <w:rFonts w:hint="eastAsia" w:ascii="宋体" w:hAnsi="宋体"/>
                <w:color w:val="000000"/>
                <w:sz w:val="22"/>
                <w:szCs w:val="24"/>
              </w:rPr>
            </w:pPr>
            <w:r>
              <w:rPr>
                <w:rFonts w:hint="eastAsia" w:ascii="宋体" w:hAnsi="宋体"/>
                <w:color w:val="000000"/>
                <w:sz w:val="22"/>
                <w:szCs w:val="24"/>
              </w:rPr>
              <w:t>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91255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48709C4">
            <w:pPr>
              <w:spacing w:beforeLines="0" w:afterLines="0"/>
              <w:jc w:val="center"/>
              <w:rPr>
                <w:rFonts w:hint="eastAsia" w:ascii="宋体" w:hAnsi="宋体"/>
                <w:color w:val="000000"/>
                <w:sz w:val="22"/>
                <w:szCs w:val="24"/>
              </w:rPr>
            </w:pPr>
            <w:r>
              <w:rPr>
                <w:rFonts w:hint="eastAsia" w:ascii="宋体" w:hAnsi="宋体"/>
                <w:color w:val="000000"/>
                <w:sz w:val="22"/>
                <w:szCs w:val="24"/>
              </w:rPr>
              <w:t>10481.10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1D9D3D">
            <w:pPr>
              <w:spacing w:beforeLines="0" w:afterLines="0"/>
              <w:jc w:val="center"/>
              <w:rPr>
                <w:rFonts w:hint="eastAsia" w:ascii="宋体" w:hAnsi="宋体"/>
                <w:color w:val="000000"/>
                <w:sz w:val="22"/>
                <w:szCs w:val="24"/>
              </w:rPr>
            </w:pPr>
          </w:p>
        </w:tc>
      </w:tr>
      <w:tr w14:paraId="6EE2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B9F9CA">
            <w:pPr>
              <w:spacing w:beforeLines="0" w:afterLines="0"/>
              <w:jc w:val="center"/>
              <w:rPr>
                <w:rFonts w:hint="eastAsia" w:ascii="宋体" w:hAnsi="宋体"/>
                <w:color w:val="000000"/>
                <w:sz w:val="22"/>
                <w:szCs w:val="24"/>
              </w:rPr>
            </w:pPr>
            <w:r>
              <w:rPr>
                <w:rFonts w:hint="eastAsia" w:ascii="宋体" w:hAnsi="宋体"/>
                <w:color w:val="000000"/>
                <w:sz w:val="22"/>
                <w:szCs w:val="24"/>
              </w:rPr>
              <w:t>257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3539C6">
            <w:pPr>
              <w:spacing w:beforeLines="0" w:afterLines="0"/>
              <w:jc w:val="center"/>
              <w:rPr>
                <w:rFonts w:hint="eastAsia" w:ascii="宋体" w:hAnsi="宋体"/>
                <w:color w:val="000000"/>
                <w:sz w:val="22"/>
                <w:szCs w:val="24"/>
              </w:rPr>
            </w:pPr>
            <w:r>
              <w:rPr>
                <w:rFonts w:hint="eastAsia" w:ascii="宋体" w:hAnsi="宋体"/>
                <w:color w:val="000000"/>
                <w:sz w:val="22"/>
                <w:szCs w:val="24"/>
              </w:rPr>
              <w:t>黄油（螺旋轴承专用）</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CFA6D5">
            <w:pPr>
              <w:spacing w:beforeLines="0" w:afterLines="0"/>
              <w:jc w:val="center"/>
              <w:rPr>
                <w:rFonts w:hint="eastAsia" w:ascii="宋体" w:hAnsi="宋体"/>
                <w:color w:val="000000"/>
                <w:sz w:val="22"/>
                <w:szCs w:val="24"/>
              </w:rPr>
            </w:pPr>
            <w:r>
              <w:rPr>
                <w:rFonts w:hint="eastAsia" w:ascii="宋体" w:hAnsi="宋体"/>
                <w:color w:val="000000"/>
                <w:sz w:val="22"/>
                <w:szCs w:val="24"/>
              </w:rPr>
              <w:t>ANDEROL FGCS-2</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BA2EDE">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7C21B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3A141FE">
            <w:pPr>
              <w:spacing w:beforeLines="0" w:afterLines="0"/>
              <w:jc w:val="center"/>
              <w:rPr>
                <w:rFonts w:hint="eastAsia" w:ascii="宋体" w:hAnsi="宋体"/>
                <w:color w:val="000000"/>
                <w:sz w:val="22"/>
                <w:szCs w:val="24"/>
              </w:rPr>
            </w:pPr>
            <w:r>
              <w:rPr>
                <w:rFonts w:hint="eastAsia" w:ascii="宋体" w:hAnsi="宋体"/>
                <w:color w:val="000000"/>
                <w:sz w:val="22"/>
                <w:szCs w:val="24"/>
              </w:rPr>
              <w:t>182.39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0E94A6">
            <w:pPr>
              <w:spacing w:beforeLines="0" w:afterLines="0"/>
              <w:jc w:val="center"/>
              <w:rPr>
                <w:rFonts w:hint="eastAsia" w:ascii="宋体" w:hAnsi="宋体"/>
                <w:color w:val="000000"/>
                <w:sz w:val="22"/>
                <w:szCs w:val="24"/>
              </w:rPr>
            </w:pPr>
          </w:p>
        </w:tc>
      </w:tr>
      <w:tr w14:paraId="3FB8E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97A06F">
            <w:pPr>
              <w:spacing w:beforeLines="0" w:afterLines="0"/>
              <w:jc w:val="center"/>
              <w:rPr>
                <w:rFonts w:hint="eastAsia" w:ascii="宋体" w:hAnsi="宋体"/>
                <w:color w:val="000000"/>
                <w:sz w:val="22"/>
                <w:szCs w:val="24"/>
              </w:rPr>
            </w:pPr>
            <w:r>
              <w:rPr>
                <w:rFonts w:hint="eastAsia" w:ascii="宋体" w:hAnsi="宋体"/>
                <w:color w:val="000000"/>
                <w:sz w:val="22"/>
                <w:szCs w:val="24"/>
              </w:rPr>
              <w:t>258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5FE716">
            <w:pPr>
              <w:spacing w:beforeLines="0" w:afterLines="0"/>
              <w:jc w:val="center"/>
              <w:rPr>
                <w:rFonts w:hint="eastAsia" w:ascii="宋体" w:hAnsi="宋体"/>
                <w:color w:val="000000"/>
                <w:sz w:val="22"/>
                <w:szCs w:val="24"/>
              </w:rPr>
            </w:pPr>
            <w:r>
              <w:rPr>
                <w:rFonts w:hint="eastAsia" w:ascii="宋体" w:hAnsi="宋体"/>
                <w:color w:val="000000"/>
                <w:sz w:val="22"/>
                <w:szCs w:val="24"/>
              </w:rPr>
              <w:t>黄油(脱泥机专用）</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5CD502">
            <w:pPr>
              <w:spacing w:beforeLines="0" w:afterLines="0"/>
              <w:jc w:val="center"/>
              <w:rPr>
                <w:rFonts w:hint="eastAsia" w:ascii="宋体" w:hAnsi="宋体"/>
                <w:color w:val="000000"/>
                <w:sz w:val="22"/>
                <w:szCs w:val="24"/>
              </w:rPr>
            </w:pPr>
            <w:r>
              <w:rPr>
                <w:rFonts w:hint="eastAsia" w:ascii="宋体" w:hAnsi="宋体"/>
                <w:color w:val="000000"/>
                <w:sz w:val="22"/>
                <w:szCs w:val="24"/>
              </w:rPr>
              <w:t>SKF LGHP2/5 5Kg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C89E07">
            <w:pPr>
              <w:spacing w:beforeLines="0" w:afterLines="0"/>
              <w:jc w:val="center"/>
              <w:rPr>
                <w:rFonts w:hint="eastAsia" w:ascii="宋体" w:hAnsi="宋体"/>
                <w:color w:val="000000"/>
                <w:sz w:val="22"/>
                <w:szCs w:val="24"/>
              </w:rPr>
            </w:pPr>
            <w:r>
              <w:rPr>
                <w:rFonts w:hint="eastAsia" w:ascii="宋体" w:hAnsi="宋体"/>
                <w:color w:val="000000"/>
                <w:sz w:val="22"/>
                <w:szCs w:val="24"/>
              </w:rPr>
              <w:t>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C4B38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0DF9FEC">
            <w:pPr>
              <w:spacing w:beforeLines="0" w:afterLines="0"/>
              <w:jc w:val="center"/>
              <w:rPr>
                <w:rFonts w:hint="eastAsia" w:ascii="宋体" w:hAnsi="宋体"/>
                <w:color w:val="000000"/>
                <w:sz w:val="22"/>
                <w:szCs w:val="24"/>
              </w:rPr>
            </w:pPr>
            <w:r>
              <w:rPr>
                <w:rFonts w:hint="eastAsia" w:ascii="宋体" w:hAnsi="宋体"/>
                <w:color w:val="000000"/>
                <w:sz w:val="22"/>
                <w:szCs w:val="24"/>
              </w:rPr>
              <w:t>1509.35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D424E6">
            <w:pPr>
              <w:spacing w:beforeLines="0" w:afterLines="0"/>
              <w:jc w:val="center"/>
              <w:rPr>
                <w:rFonts w:hint="eastAsia" w:ascii="宋体" w:hAnsi="宋体"/>
                <w:color w:val="000000"/>
                <w:sz w:val="22"/>
                <w:szCs w:val="24"/>
              </w:rPr>
            </w:pPr>
          </w:p>
        </w:tc>
      </w:tr>
      <w:tr w14:paraId="5273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9485B0">
            <w:pPr>
              <w:spacing w:beforeLines="0" w:afterLines="0"/>
              <w:jc w:val="center"/>
              <w:rPr>
                <w:rFonts w:hint="eastAsia" w:ascii="宋体" w:hAnsi="宋体"/>
                <w:color w:val="000000"/>
                <w:sz w:val="22"/>
                <w:szCs w:val="24"/>
              </w:rPr>
            </w:pPr>
            <w:r>
              <w:rPr>
                <w:rFonts w:hint="eastAsia" w:ascii="宋体" w:hAnsi="宋体"/>
                <w:color w:val="000000"/>
                <w:sz w:val="22"/>
                <w:szCs w:val="24"/>
              </w:rPr>
              <w:t>259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404B0C">
            <w:pPr>
              <w:spacing w:beforeLines="0" w:afterLines="0"/>
              <w:jc w:val="center"/>
              <w:rPr>
                <w:rFonts w:hint="eastAsia" w:ascii="宋体" w:hAnsi="宋体"/>
                <w:color w:val="000000"/>
                <w:sz w:val="22"/>
                <w:szCs w:val="24"/>
              </w:rPr>
            </w:pPr>
            <w:r>
              <w:rPr>
                <w:rFonts w:hint="eastAsia" w:ascii="宋体" w:hAnsi="宋体"/>
                <w:color w:val="000000"/>
                <w:sz w:val="22"/>
                <w:szCs w:val="24"/>
              </w:rPr>
              <w:t>松香水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BC9248">
            <w:pPr>
              <w:spacing w:beforeLines="0" w:afterLines="0"/>
              <w:jc w:val="center"/>
              <w:rPr>
                <w:rFonts w:hint="eastAsia" w:ascii="宋体" w:hAnsi="宋体"/>
                <w:color w:val="000000"/>
                <w:sz w:val="22"/>
                <w:szCs w:val="24"/>
              </w:rPr>
            </w:pPr>
            <w:r>
              <w:rPr>
                <w:rFonts w:hint="eastAsia" w:ascii="宋体" w:hAnsi="宋体"/>
                <w:color w:val="000000"/>
                <w:sz w:val="22"/>
                <w:szCs w:val="24"/>
              </w:rPr>
              <w:t>0.5kg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E68C8C">
            <w:pPr>
              <w:spacing w:beforeLines="0" w:afterLines="0"/>
              <w:jc w:val="center"/>
              <w:rPr>
                <w:rFonts w:hint="eastAsia" w:ascii="宋体" w:hAnsi="宋体"/>
                <w:color w:val="000000"/>
                <w:sz w:val="22"/>
                <w:szCs w:val="24"/>
              </w:rPr>
            </w:pPr>
            <w:r>
              <w:rPr>
                <w:rFonts w:hint="eastAsia" w:ascii="宋体" w:hAnsi="宋体"/>
                <w:color w:val="000000"/>
                <w:sz w:val="22"/>
                <w:szCs w:val="24"/>
              </w:rPr>
              <w:t>瓶（kg）</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FAC07E">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3AC3CF0">
            <w:pPr>
              <w:spacing w:beforeLines="0" w:afterLines="0"/>
              <w:jc w:val="center"/>
              <w:rPr>
                <w:rFonts w:hint="eastAsia" w:ascii="宋体" w:hAnsi="宋体"/>
                <w:color w:val="000000"/>
                <w:sz w:val="22"/>
                <w:szCs w:val="24"/>
              </w:rPr>
            </w:pPr>
            <w:r>
              <w:rPr>
                <w:rFonts w:hint="eastAsia" w:ascii="宋体" w:hAnsi="宋体"/>
                <w:color w:val="000000"/>
                <w:sz w:val="22"/>
                <w:szCs w:val="24"/>
              </w:rPr>
              <w:t>5.03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24B4BC">
            <w:pPr>
              <w:spacing w:beforeLines="0" w:afterLines="0"/>
              <w:jc w:val="center"/>
              <w:rPr>
                <w:rFonts w:hint="eastAsia" w:ascii="宋体" w:hAnsi="宋体"/>
                <w:color w:val="000000"/>
                <w:sz w:val="22"/>
                <w:szCs w:val="24"/>
              </w:rPr>
            </w:pPr>
          </w:p>
        </w:tc>
      </w:tr>
      <w:tr w14:paraId="0CB8B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7B1C1D">
            <w:pPr>
              <w:spacing w:beforeLines="0" w:afterLines="0"/>
              <w:jc w:val="center"/>
              <w:rPr>
                <w:rFonts w:hint="eastAsia" w:ascii="宋体" w:hAnsi="宋体"/>
                <w:color w:val="000000"/>
                <w:sz w:val="22"/>
                <w:szCs w:val="24"/>
              </w:rPr>
            </w:pPr>
            <w:r>
              <w:rPr>
                <w:rFonts w:hint="eastAsia" w:ascii="宋体" w:hAnsi="宋体"/>
                <w:color w:val="000000"/>
                <w:sz w:val="22"/>
                <w:szCs w:val="24"/>
              </w:rPr>
              <w:t>260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6FEACB">
            <w:pPr>
              <w:spacing w:beforeLines="0" w:afterLines="0"/>
              <w:jc w:val="center"/>
              <w:rPr>
                <w:rFonts w:hint="eastAsia" w:ascii="宋体" w:hAnsi="宋体"/>
                <w:color w:val="000000"/>
                <w:sz w:val="22"/>
                <w:szCs w:val="24"/>
              </w:rPr>
            </w:pPr>
            <w:r>
              <w:rPr>
                <w:rFonts w:hint="eastAsia" w:ascii="宋体" w:hAnsi="宋体"/>
                <w:color w:val="000000"/>
                <w:sz w:val="22"/>
                <w:szCs w:val="24"/>
              </w:rPr>
              <w:t>锥形桶</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9FEBB7">
            <w:pPr>
              <w:spacing w:beforeLines="0" w:afterLines="0"/>
              <w:jc w:val="center"/>
              <w:rPr>
                <w:rFonts w:hint="eastAsia" w:ascii="宋体" w:hAnsi="宋体"/>
                <w:color w:val="000000"/>
                <w:sz w:val="22"/>
                <w:szCs w:val="24"/>
              </w:rPr>
            </w:pPr>
            <w:r>
              <w:rPr>
                <w:rFonts w:hint="eastAsia" w:ascii="宋体" w:hAnsi="宋体"/>
                <w:color w:val="000000"/>
                <w:sz w:val="22"/>
                <w:szCs w:val="24"/>
              </w:rPr>
              <w:t>高30cm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993A5F">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27A78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F332BC8">
            <w:pPr>
              <w:spacing w:beforeLines="0" w:afterLines="0"/>
              <w:jc w:val="center"/>
              <w:rPr>
                <w:rFonts w:hint="eastAsia" w:ascii="宋体" w:hAnsi="宋体"/>
                <w:color w:val="000000"/>
                <w:sz w:val="22"/>
                <w:szCs w:val="24"/>
              </w:rPr>
            </w:pPr>
            <w:r>
              <w:rPr>
                <w:rFonts w:hint="eastAsia" w:ascii="宋体" w:hAnsi="宋体"/>
                <w:color w:val="000000"/>
                <w:sz w:val="22"/>
                <w:szCs w:val="24"/>
              </w:rPr>
              <w:t>7.88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E6EC9C">
            <w:pPr>
              <w:spacing w:beforeLines="0" w:afterLines="0"/>
              <w:jc w:val="center"/>
              <w:rPr>
                <w:rFonts w:hint="eastAsia" w:ascii="宋体" w:hAnsi="宋体"/>
                <w:color w:val="000000"/>
                <w:sz w:val="22"/>
                <w:szCs w:val="24"/>
              </w:rPr>
            </w:pPr>
          </w:p>
        </w:tc>
      </w:tr>
      <w:tr w14:paraId="53D2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D583CF">
            <w:pPr>
              <w:spacing w:beforeLines="0" w:afterLines="0"/>
              <w:jc w:val="center"/>
              <w:rPr>
                <w:rFonts w:hint="eastAsia" w:ascii="宋体" w:hAnsi="宋体"/>
                <w:color w:val="000000"/>
                <w:sz w:val="22"/>
                <w:szCs w:val="24"/>
              </w:rPr>
            </w:pPr>
            <w:r>
              <w:rPr>
                <w:rFonts w:hint="eastAsia" w:ascii="宋体" w:hAnsi="宋体"/>
                <w:color w:val="000000"/>
                <w:sz w:val="22"/>
                <w:szCs w:val="24"/>
              </w:rPr>
              <w:t>261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F41EF9">
            <w:pPr>
              <w:spacing w:beforeLines="0" w:afterLines="0"/>
              <w:jc w:val="center"/>
              <w:rPr>
                <w:rFonts w:hint="eastAsia" w:ascii="宋体" w:hAnsi="宋体"/>
                <w:color w:val="000000"/>
                <w:sz w:val="22"/>
                <w:szCs w:val="24"/>
              </w:rPr>
            </w:pPr>
            <w:r>
              <w:rPr>
                <w:rFonts w:hint="eastAsia" w:ascii="宋体" w:hAnsi="宋体"/>
                <w:color w:val="000000"/>
                <w:sz w:val="22"/>
                <w:szCs w:val="24"/>
              </w:rPr>
              <w:t>叶轮</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C053C8">
            <w:pPr>
              <w:spacing w:beforeLines="0" w:afterLines="0"/>
              <w:jc w:val="center"/>
              <w:rPr>
                <w:rFonts w:hint="eastAsia" w:ascii="宋体" w:hAnsi="宋体"/>
                <w:color w:val="000000"/>
                <w:sz w:val="22"/>
                <w:szCs w:val="24"/>
              </w:rPr>
            </w:pPr>
            <w:r>
              <w:rPr>
                <w:rFonts w:hint="eastAsia" w:ascii="宋体" w:hAnsi="宋体"/>
                <w:color w:val="000000"/>
                <w:sz w:val="22"/>
                <w:szCs w:val="24"/>
              </w:rPr>
              <w:t>污水泵叶轮</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8BDDF7">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3A32A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628F77E">
            <w:pPr>
              <w:spacing w:beforeLines="0" w:afterLines="0"/>
              <w:jc w:val="center"/>
              <w:rPr>
                <w:rFonts w:hint="eastAsia" w:ascii="宋体" w:hAnsi="宋体"/>
                <w:color w:val="000000"/>
                <w:sz w:val="22"/>
                <w:szCs w:val="24"/>
              </w:rPr>
            </w:pPr>
            <w:r>
              <w:rPr>
                <w:rFonts w:hint="eastAsia" w:ascii="宋体" w:hAnsi="宋体"/>
                <w:color w:val="000000"/>
                <w:sz w:val="22"/>
                <w:szCs w:val="24"/>
              </w:rPr>
              <w:t>103.14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B40E39">
            <w:pPr>
              <w:spacing w:beforeLines="0" w:afterLines="0"/>
              <w:jc w:val="center"/>
              <w:rPr>
                <w:rFonts w:hint="eastAsia" w:ascii="宋体" w:hAnsi="宋体"/>
                <w:color w:val="000000"/>
                <w:sz w:val="22"/>
                <w:szCs w:val="24"/>
              </w:rPr>
            </w:pPr>
          </w:p>
        </w:tc>
      </w:tr>
      <w:tr w14:paraId="62AD8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EFA3EC">
            <w:pPr>
              <w:spacing w:beforeLines="0" w:afterLines="0"/>
              <w:jc w:val="center"/>
              <w:rPr>
                <w:rFonts w:hint="eastAsia" w:ascii="宋体" w:hAnsi="宋体"/>
                <w:color w:val="000000"/>
                <w:sz w:val="22"/>
                <w:szCs w:val="24"/>
              </w:rPr>
            </w:pPr>
            <w:r>
              <w:rPr>
                <w:rFonts w:hint="eastAsia" w:ascii="宋体" w:hAnsi="宋体"/>
                <w:color w:val="000000"/>
                <w:sz w:val="22"/>
                <w:szCs w:val="24"/>
              </w:rPr>
              <w:t>262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56AF0C">
            <w:pPr>
              <w:spacing w:beforeLines="0" w:afterLines="0"/>
              <w:jc w:val="center"/>
              <w:rPr>
                <w:rFonts w:hint="eastAsia" w:ascii="宋体" w:hAnsi="宋体"/>
                <w:color w:val="000000"/>
                <w:sz w:val="22"/>
                <w:szCs w:val="24"/>
              </w:rPr>
            </w:pPr>
            <w:r>
              <w:rPr>
                <w:rFonts w:hint="eastAsia" w:ascii="宋体" w:hAnsi="宋体"/>
                <w:color w:val="000000"/>
                <w:sz w:val="22"/>
                <w:szCs w:val="24"/>
              </w:rPr>
              <w:t>轴承</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C66F8C">
            <w:pPr>
              <w:spacing w:beforeLines="0" w:afterLines="0"/>
              <w:jc w:val="center"/>
              <w:rPr>
                <w:rFonts w:hint="eastAsia" w:ascii="宋体" w:hAnsi="宋体"/>
                <w:color w:val="000000"/>
                <w:sz w:val="22"/>
                <w:szCs w:val="24"/>
              </w:rPr>
            </w:pPr>
            <w:r>
              <w:rPr>
                <w:rFonts w:hint="eastAsia" w:ascii="宋体" w:hAnsi="宋体"/>
                <w:color w:val="000000"/>
                <w:sz w:val="22"/>
                <w:szCs w:val="24"/>
              </w:rPr>
              <w:t>UCP208</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758E0E">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9655C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CFA14C3">
            <w:pPr>
              <w:spacing w:beforeLines="0" w:afterLines="0"/>
              <w:jc w:val="center"/>
              <w:rPr>
                <w:rFonts w:hint="eastAsia" w:ascii="宋体" w:hAnsi="宋体"/>
                <w:color w:val="000000"/>
                <w:sz w:val="22"/>
                <w:szCs w:val="24"/>
              </w:rPr>
            </w:pPr>
            <w:r>
              <w:rPr>
                <w:rFonts w:hint="eastAsia" w:ascii="宋体" w:hAnsi="宋体"/>
                <w:color w:val="000000"/>
                <w:sz w:val="22"/>
                <w:szCs w:val="24"/>
              </w:rPr>
              <w:t>69.18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9DB8E4">
            <w:pPr>
              <w:spacing w:beforeLines="0" w:afterLines="0"/>
              <w:jc w:val="center"/>
              <w:rPr>
                <w:rFonts w:hint="eastAsia" w:ascii="宋体" w:hAnsi="宋体"/>
                <w:color w:val="000000"/>
                <w:sz w:val="22"/>
                <w:szCs w:val="24"/>
              </w:rPr>
            </w:pPr>
          </w:p>
        </w:tc>
      </w:tr>
      <w:tr w14:paraId="2B0D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D61855">
            <w:pPr>
              <w:spacing w:beforeLines="0" w:afterLines="0"/>
              <w:jc w:val="center"/>
              <w:rPr>
                <w:rFonts w:hint="eastAsia" w:ascii="宋体" w:hAnsi="宋体"/>
                <w:color w:val="000000"/>
                <w:sz w:val="22"/>
                <w:szCs w:val="24"/>
              </w:rPr>
            </w:pPr>
            <w:r>
              <w:rPr>
                <w:rFonts w:hint="eastAsia" w:ascii="宋体" w:hAnsi="宋体"/>
                <w:color w:val="000000"/>
                <w:sz w:val="22"/>
                <w:szCs w:val="24"/>
              </w:rPr>
              <w:t>263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18E461">
            <w:pPr>
              <w:spacing w:beforeLines="0" w:afterLines="0"/>
              <w:jc w:val="center"/>
              <w:rPr>
                <w:rFonts w:hint="eastAsia" w:ascii="宋体" w:hAnsi="宋体"/>
                <w:color w:val="000000"/>
                <w:sz w:val="22"/>
                <w:szCs w:val="24"/>
              </w:rPr>
            </w:pPr>
            <w:r>
              <w:rPr>
                <w:rFonts w:hint="eastAsia" w:ascii="宋体" w:hAnsi="宋体"/>
                <w:color w:val="000000"/>
                <w:sz w:val="22"/>
                <w:szCs w:val="24"/>
              </w:rPr>
              <w:t>轴承</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F9E9DE">
            <w:pPr>
              <w:spacing w:beforeLines="0" w:afterLines="0"/>
              <w:jc w:val="center"/>
              <w:rPr>
                <w:rFonts w:hint="eastAsia" w:ascii="宋体" w:hAnsi="宋体"/>
                <w:color w:val="000000"/>
                <w:sz w:val="22"/>
                <w:szCs w:val="24"/>
              </w:rPr>
            </w:pPr>
            <w:r>
              <w:rPr>
                <w:rFonts w:hint="eastAsia" w:ascii="宋体" w:hAnsi="宋体"/>
                <w:color w:val="000000"/>
                <w:sz w:val="22"/>
                <w:szCs w:val="24"/>
              </w:rPr>
              <w:t>ucp212</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4979B">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83DCB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67FF9D9">
            <w:pPr>
              <w:spacing w:beforeLines="0" w:afterLines="0"/>
              <w:jc w:val="center"/>
              <w:rPr>
                <w:rFonts w:hint="eastAsia" w:ascii="宋体" w:hAnsi="宋体"/>
                <w:color w:val="000000"/>
                <w:sz w:val="22"/>
                <w:szCs w:val="24"/>
              </w:rPr>
            </w:pPr>
            <w:r>
              <w:rPr>
                <w:rFonts w:hint="eastAsia" w:ascii="宋体" w:hAnsi="宋体"/>
                <w:color w:val="000000"/>
                <w:sz w:val="22"/>
                <w:szCs w:val="24"/>
              </w:rPr>
              <w:t>157.23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A6A2D9">
            <w:pPr>
              <w:spacing w:beforeLines="0" w:afterLines="0"/>
              <w:jc w:val="center"/>
              <w:rPr>
                <w:rFonts w:hint="eastAsia" w:ascii="宋体" w:hAnsi="宋体"/>
                <w:color w:val="000000"/>
                <w:sz w:val="22"/>
                <w:szCs w:val="24"/>
              </w:rPr>
            </w:pPr>
          </w:p>
        </w:tc>
      </w:tr>
      <w:tr w14:paraId="5CDF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FA0976">
            <w:pPr>
              <w:spacing w:beforeLines="0" w:afterLines="0"/>
              <w:jc w:val="center"/>
              <w:rPr>
                <w:rFonts w:hint="eastAsia" w:ascii="宋体" w:hAnsi="宋体"/>
                <w:color w:val="000000"/>
                <w:sz w:val="22"/>
                <w:szCs w:val="24"/>
              </w:rPr>
            </w:pPr>
            <w:r>
              <w:rPr>
                <w:rFonts w:hint="eastAsia" w:ascii="宋体" w:hAnsi="宋体"/>
                <w:color w:val="000000"/>
                <w:sz w:val="22"/>
                <w:szCs w:val="24"/>
              </w:rPr>
              <w:t>264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1AAA68">
            <w:pPr>
              <w:spacing w:beforeLines="0" w:afterLines="0"/>
              <w:jc w:val="center"/>
              <w:rPr>
                <w:rFonts w:hint="eastAsia" w:ascii="宋体" w:hAnsi="宋体"/>
                <w:color w:val="000000"/>
                <w:sz w:val="22"/>
                <w:szCs w:val="24"/>
              </w:rPr>
            </w:pPr>
            <w:r>
              <w:rPr>
                <w:rFonts w:hint="eastAsia" w:ascii="宋体" w:hAnsi="宋体"/>
                <w:color w:val="000000"/>
                <w:sz w:val="22"/>
                <w:szCs w:val="24"/>
              </w:rPr>
              <w:t>轴承</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FAC31F">
            <w:pPr>
              <w:spacing w:beforeLines="0" w:afterLines="0"/>
              <w:jc w:val="center"/>
              <w:rPr>
                <w:rFonts w:hint="eastAsia" w:ascii="宋体" w:hAnsi="宋体"/>
                <w:color w:val="000000"/>
                <w:sz w:val="22"/>
                <w:szCs w:val="24"/>
              </w:rPr>
            </w:pPr>
            <w:r>
              <w:rPr>
                <w:rFonts w:hint="eastAsia" w:ascii="宋体" w:hAnsi="宋体"/>
                <w:color w:val="000000"/>
                <w:sz w:val="22"/>
                <w:szCs w:val="24"/>
              </w:rPr>
              <w:t>ucp210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F5CC8B">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C0BAE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776A1F6">
            <w:pPr>
              <w:spacing w:beforeLines="0" w:afterLines="0"/>
              <w:jc w:val="center"/>
              <w:rPr>
                <w:rFonts w:hint="eastAsia" w:ascii="宋体" w:hAnsi="宋体"/>
                <w:color w:val="000000"/>
                <w:sz w:val="22"/>
                <w:szCs w:val="24"/>
              </w:rPr>
            </w:pPr>
            <w:r>
              <w:rPr>
                <w:rFonts w:hint="eastAsia" w:ascii="宋体" w:hAnsi="宋体"/>
                <w:color w:val="000000"/>
                <w:sz w:val="22"/>
                <w:szCs w:val="24"/>
              </w:rPr>
              <w:t>94.34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000036">
            <w:pPr>
              <w:spacing w:beforeLines="0" w:afterLines="0"/>
              <w:jc w:val="center"/>
              <w:rPr>
                <w:rFonts w:hint="eastAsia" w:ascii="宋体" w:hAnsi="宋体"/>
                <w:color w:val="000000"/>
                <w:sz w:val="22"/>
                <w:szCs w:val="24"/>
              </w:rPr>
            </w:pPr>
          </w:p>
        </w:tc>
      </w:tr>
      <w:tr w14:paraId="48E46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0DDC3D">
            <w:pPr>
              <w:spacing w:beforeLines="0" w:afterLines="0"/>
              <w:jc w:val="center"/>
              <w:rPr>
                <w:rFonts w:hint="eastAsia" w:ascii="宋体" w:hAnsi="宋体"/>
                <w:color w:val="000000"/>
                <w:sz w:val="22"/>
                <w:szCs w:val="24"/>
              </w:rPr>
            </w:pPr>
            <w:r>
              <w:rPr>
                <w:rFonts w:hint="eastAsia" w:ascii="宋体" w:hAnsi="宋体"/>
                <w:color w:val="000000"/>
                <w:sz w:val="22"/>
                <w:szCs w:val="24"/>
              </w:rPr>
              <w:t>265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7D8035">
            <w:pPr>
              <w:spacing w:beforeLines="0" w:afterLines="0"/>
              <w:jc w:val="center"/>
              <w:rPr>
                <w:rFonts w:hint="eastAsia" w:ascii="宋体" w:hAnsi="宋体"/>
                <w:color w:val="000000"/>
                <w:sz w:val="22"/>
                <w:szCs w:val="24"/>
              </w:rPr>
            </w:pPr>
            <w:r>
              <w:rPr>
                <w:rFonts w:hint="eastAsia" w:ascii="宋体" w:hAnsi="宋体"/>
                <w:color w:val="000000"/>
                <w:sz w:val="22"/>
                <w:szCs w:val="24"/>
              </w:rPr>
              <w:t>胶带纸</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8D67AA">
            <w:pPr>
              <w:spacing w:beforeLines="0" w:afterLines="0"/>
              <w:jc w:val="center"/>
              <w:rPr>
                <w:rFonts w:hint="eastAsia" w:ascii="宋体" w:hAnsi="宋体"/>
                <w:color w:val="000000"/>
                <w:sz w:val="22"/>
                <w:szCs w:val="24"/>
              </w:rPr>
            </w:pPr>
            <w:r>
              <w:rPr>
                <w:rFonts w:hint="eastAsia" w:ascii="宋体" w:hAnsi="宋体"/>
                <w:color w:val="000000"/>
                <w:sz w:val="22"/>
                <w:szCs w:val="24"/>
              </w:rPr>
              <w:t>4.2*50m/6卷</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15A23D">
            <w:pPr>
              <w:spacing w:beforeLines="0" w:afterLines="0"/>
              <w:jc w:val="center"/>
              <w:rPr>
                <w:rFonts w:hint="eastAsia" w:ascii="宋体" w:hAnsi="宋体"/>
                <w:color w:val="000000"/>
                <w:sz w:val="22"/>
                <w:szCs w:val="24"/>
              </w:rPr>
            </w:pPr>
            <w:r>
              <w:rPr>
                <w:rFonts w:hint="eastAsia" w:ascii="宋体" w:hAnsi="宋体"/>
                <w:color w:val="000000"/>
                <w:sz w:val="22"/>
                <w:szCs w:val="24"/>
              </w:rPr>
              <w:t>筒</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69F6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6E1B602">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25A161">
            <w:pPr>
              <w:spacing w:beforeLines="0" w:afterLines="0"/>
              <w:jc w:val="center"/>
              <w:rPr>
                <w:rFonts w:hint="eastAsia" w:ascii="宋体" w:hAnsi="宋体"/>
                <w:color w:val="000000"/>
                <w:sz w:val="22"/>
                <w:szCs w:val="24"/>
              </w:rPr>
            </w:pPr>
          </w:p>
        </w:tc>
      </w:tr>
      <w:tr w14:paraId="328C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E5E1CE">
            <w:pPr>
              <w:spacing w:beforeLines="0" w:afterLines="0"/>
              <w:jc w:val="center"/>
              <w:rPr>
                <w:rFonts w:hint="eastAsia" w:ascii="宋体" w:hAnsi="宋体"/>
                <w:color w:val="000000"/>
                <w:sz w:val="22"/>
                <w:szCs w:val="24"/>
              </w:rPr>
            </w:pPr>
            <w:r>
              <w:rPr>
                <w:rFonts w:hint="eastAsia" w:ascii="宋体" w:hAnsi="宋体"/>
                <w:color w:val="000000"/>
                <w:sz w:val="22"/>
                <w:szCs w:val="24"/>
              </w:rPr>
              <w:t>266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DD6375">
            <w:pPr>
              <w:spacing w:beforeLines="0" w:afterLines="0"/>
              <w:jc w:val="center"/>
              <w:rPr>
                <w:rFonts w:hint="eastAsia" w:ascii="宋体" w:hAnsi="宋体"/>
                <w:color w:val="000000"/>
                <w:sz w:val="22"/>
                <w:szCs w:val="24"/>
              </w:rPr>
            </w:pPr>
            <w:r>
              <w:rPr>
                <w:rFonts w:hint="eastAsia" w:ascii="宋体" w:hAnsi="宋体"/>
                <w:color w:val="000000"/>
                <w:sz w:val="22"/>
                <w:szCs w:val="24"/>
              </w:rPr>
              <w:t>铝箔胶带</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46A910">
            <w:pPr>
              <w:spacing w:beforeLines="0" w:afterLines="0"/>
              <w:jc w:val="center"/>
              <w:rPr>
                <w:rFonts w:hint="eastAsia" w:ascii="宋体" w:hAnsi="宋体"/>
                <w:color w:val="000000"/>
                <w:sz w:val="22"/>
                <w:szCs w:val="24"/>
              </w:rPr>
            </w:pPr>
            <w:r>
              <w:rPr>
                <w:rFonts w:hint="eastAsia" w:ascii="宋体" w:hAnsi="宋体"/>
                <w:color w:val="000000"/>
                <w:sz w:val="22"/>
                <w:szCs w:val="24"/>
              </w:rPr>
              <w:t>10*20m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BDEA85">
            <w:pPr>
              <w:spacing w:beforeLines="0" w:afterLines="0"/>
              <w:jc w:val="center"/>
              <w:rPr>
                <w:rFonts w:hint="eastAsia" w:ascii="宋体" w:hAnsi="宋体"/>
                <w:color w:val="000000"/>
                <w:sz w:val="22"/>
                <w:szCs w:val="24"/>
              </w:rPr>
            </w:pPr>
            <w:r>
              <w:rPr>
                <w:rFonts w:hint="eastAsia" w:ascii="宋体" w:hAnsi="宋体"/>
                <w:color w:val="000000"/>
                <w:sz w:val="22"/>
                <w:szCs w:val="24"/>
              </w:rPr>
              <w:t>卷</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57104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930E28C">
            <w:pPr>
              <w:spacing w:beforeLines="0" w:afterLines="0"/>
              <w:jc w:val="center"/>
              <w:rPr>
                <w:rFonts w:hint="eastAsia" w:ascii="宋体" w:hAnsi="宋体"/>
                <w:color w:val="000000"/>
                <w:sz w:val="22"/>
                <w:szCs w:val="24"/>
              </w:rPr>
            </w:pPr>
            <w:r>
              <w:rPr>
                <w:rFonts w:hint="eastAsia" w:ascii="宋体" w:hAnsi="宋体"/>
                <w:color w:val="000000"/>
                <w:sz w:val="22"/>
                <w:szCs w:val="24"/>
              </w:rPr>
              <w:t>18.87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C49973">
            <w:pPr>
              <w:spacing w:beforeLines="0" w:afterLines="0"/>
              <w:jc w:val="center"/>
              <w:rPr>
                <w:rFonts w:hint="eastAsia" w:ascii="宋体" w:hAnsi="宋体"/>
                <w:color w:val="000000"/>
                <w:sz w:val="22"/>
                <w:szCs w:val="24"/>
              </w:rPr>
            </w:pPr>
          </w:p>
        </w:tc>
      </w:tr>
      <w:tr w14:paraId="1590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350391">
            <w:pPr>
              <w:spacing w:beforeLines="0" w:afterLines="0"/>
              <w:jc w:val="center"/>
              <w:rPr>
                <w:rFonts w:hint="eastAsia" w:ascii="宋体" w:hAnsi="宋体"/>
                <w:color w:val="000000"/>
                <w:sz w:val="22"/>
                <w:szCs w:val="24"/>
              </w:rPr>
            </w:pPr>
            <w:r>
              <w:rPr>
                <w:rFonts w:hint="eastAsia" w:ascii="宋体" w:hAnsi="宋体"/>
                <w:color w:val="000000"/>
                <w:sz w:val="22"/>
                <w:szCs w:val="24"/>
              </w:rPr>
              <w:t>267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2B9ADE">
            <w:pPr>
              <w:spacing w:beforeLines="0" w:afterLines="0"/>
              <w:jc w:val="center"/>
              <w:rPr>
                <w:rFonts w:hint="eastAsia" w:ascii="宋体" w:hAnsi="宋体"/>
                <w:color w:val="000000"/>
                <w:sz w:val="22"/>
                <w:szCs w:val="24"/>
              </w:rPr>
            </w:pPr>
            <w:r>
              <w:rPr>
                <w:rFonts w:hint="eastAsia" w:ascii="宋体" w:hAnsi="宋体"/>
                <w:color w:val="000000"/>
                <w:sz w:val="22"/>
                <w:szCs w:val="24"/>
              </w:rPr>
              <w:t>尼龙绳</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5578F9">
            <w:pPr>
              <w:spacing w:beforeLines="0" w:afterLines="0"/>
              <w:jc w:val="center"/>
              <w:rPr>
                <w:rFonts w:hint="eastAsia" w:ascii="宋体" w:hAnsi="宋体"/>
                <w:color w:val="000000"/>
                <w:sz w:val="22"/>
                <w:szCs w:val="24"/>
              </w:rPr>
            </w:pPr>
            <w:r>
              <w:rPr>
                <w:rFonts w:hint="eastAsia" w:ascii="宋体" w:hAnsi="宋体"/>
                <w:color w:val="000000"/>
                <w:sz w:val="22"/>
                <w:szCs w:val="24"/>
              </w:rPr>
              <w:t>10mm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B306C1">
            <w:pPr>
              <w:spacing w:beforeLines="0" w:afterLines="0"/>
              <w:jc w:val="center"/>
              <w:rPr>
                <w:rFonts w:hint="eastAsia" w:ascii="宋体" w:hAnsi="宋体"/>
                <w:color w:val="000000"/>
                <w:sz w:val="22"/>
                <w:szCs w:val="24"/>
              </w:rPr>
            </w:pPr>
            <w:r>
              <w:rPr>
                <w:rFonts w:hint="eastAsia" w:ascii="宋体" w:hAnsi="宋体"/>
                <w:color w:val="000000"/>
                <w:sz w:val="22"/>
                <w:szCs w:val="24"/>
              </w:rPr>
              <w:t>KG</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F454D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24DC6C7">
            <w:pPr>
              <w:spacing w:beforeLines="0" w:afterLines="0"/>
              <w:jc w:val="center"/>
              <w:rPr>
                <w:rFonts w:hint="eastAsia" w:ascii="宋体" w:hAnsi="宋体"/>
                <w:color w:val="000000"/>
                <w:sz w:val="22"/>
                <w:szCs w:val="24"/>
              </w:rPr>
            </w:pPr>
            <w:r>
              <w:rPr>
                <w:rFonts w:hint="eastAsia" w:ascii="宋体" w:hAnsi="宋体"/>
                <w:color w:val="000000"/>
                <w:sz w:val="22"/>
                <w:szCs w:val="24"/>
              </w:rPr>
              <w:t>30.19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A66799">
            <w:pPr>
              <w:spacing w:beforeLines="0" w:afterLines="0"/>
              <w:jc w:val="center"/>
              <w:rPr>
                <w:rFonts w:hint="eastAsia" w:ascii="宋体" w:hAnsi="宋体"/>
                <w:color w:val="000000"/>
                <w:sz w:val="22"/>
                <w:szCs w:val="24"/>
              </w:rPr>
            </w:pPr>
          </w:p>
        </w:tc>
      </w:tr>
      <w:tr w14:paraId="71274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E9E092">
            <w:pPr>
              <w:spacing w:beforeLines="0" w:afterLines="0"/>
              <w:jc w:val="center"/>
              <w:rPr>
                <w:rFonts w:hint="eastAsia" w:ascii="宋体" w:hAnsi="宋体"/>
                <w:color w:val="000000"/>
                <w:sz w:val="22"/>
                <w:szCs w:val="24"/>
              </w:rPr>
            </w:pPr>
            <w:r>
              <w:rPr>
                <w:rFonts w:hint="eastAsia" w:ascii="宋体" w:hAnsi="宋体"/>
                <w:color w:val="000000"/>
                <w:sz w:val="22"/>
                <w:szCs w:val="24"/>
              </w:rPr>
              <w:t>268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469DF">
            <w:pPr>
              <w:spacing w:beforeLines="0" w:afterLines="0"/>
              <w:jc w:val="center"/>
              <w:rPr>
                <w:rFonts w:hint="eastAsia" w:ascii="宋体" w:hAnsi="宋体"/>
                <w:color w:val="000000"/>
                <w:sz w:val="22"/>
                <w:szCs w:val="24"/>
              </w:rPr>
            </w:pPr>
            <w:r>
              <w:rPr>
                <w:rFonts w:hint="eastAsia" w:ascii="宋体" w:hAnsi="宋体"/>
                <w:color w:val="000000"/>
                <w:sz w:val="22"/>
                <w:szCs w:val="24"/>
              </w:rPr>
              <w:t>尼龙绳</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67CCE3">
            <w:pPr>
              <w:spacing w:beforeLines="0" w:afterLines="0"/>
              <w:jc w:val="center"/>
              <w:rPr>
                <w:rFonts w:hint="eastAsia" w:ascii="宋体" w:hAnsi="宋体"/>
                <w:color w:val="000000"/>
                <w:sz w:val="22"/>
                <w:szCs w:val="24"/>
              </w:rPr>
            </w:pPr>
            <w:r>
              <w:rPr>
                <w:rFonts w:hint="eastAsia" w:ascii="宋体" w:hAnsi="宋体"/>
                <w:color w:val="000000"/>
                <w:sz w:val="22"/>
                <w:szCs w:val="24"/>
              </w:rPr>
              <w:t>10*200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262BF3">
            <w:pPr>
              <w:spacing w:beforeLines="0" w:afterLines="0"/>
              <w:jc w:val="center"/>
              <w:rPr>
                <w:rFonts w:hint="eastAsia" w:ascii="宋体" w:hAnsi="宋体"/>
                <w:color w:val="000000"/>
                <w:sz w:val="22"/>
                <w:szCs w:val="24"/>
              </w:rPr>
            </w:pPr>
            <w:r>
              <w:rPr>
                <w:rFonts w:hint="eastAsia" w:ascii="宋体" w:hAnsi="宋体"/>
                <w:color w:val="000000"/>
                <w:sz w:val="22"/>
                <w:szCs w:val="24"/>
              </w:rPr>
              <w:t>卷</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C90A6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23FF58C">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17A129">
            <w:pPr>
              <w:spacing w:beforeLines="0" w:afterLines="0"/>
              <w:jc w:val="center"/>
              <w:rPr>
                <w:rFonts w:hint="eastAsia" w:ascii="宋体" w:hAnsi="宋体"/>
                <w:color w:val="000000"/>
                <w:sz w:val="22"/>
                <w:szCs w:val="24"/>
              </w:rPr>
            </w:pPr>
          </w:p>
        </w:tc>
      </w:tr>
      <w:tr w14:paraId="68A1F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22A549">
            <w:pPr>
              <w:spacing w:beforeLines="0" w:afterLines="0"/>
              <w:jc w:val="center"/>
              <w:rPr>
                <w:rFonts w:hint="eastAsia" w:ascii="宋体" w:hAnsi="宋体"/>
                <w:color w:val="000000"/>
                <w:sz w:val="22"/>
                <w:szCs w:val="24"/>
              </w:rPr>
            </w:pPr>
            <w:r>
              <w:rPr>
                <w:rFonts w:hint="eastAsia" w:ascii="宋体" w:hAnsi="宋体"/>
                <w:color w:val="000000"/>
                <w:sz w:val="22"/>
                <w:szCs w:val="24"/>
              </w:rPr>
              <w:t>269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260B53">
            <w:pPr>
              <w:spacing w:beforeLines="0" w:afterLines="0"/>
              <w:jc w:val="center"/>
              <w:rPr>
                <w:rFonts w:hint="eastAsia" w:ascii="宋体" w:hAnsi="宋体"/>
                <w:color w:val="000000"/>
                <w:sz w:val="22"/>
                <w:szCs w:val="24"/>
              </w:rPr>
            </w:pPr>
            <w:r>
              <w:rPr>
                <w:rFonts w:hint="eastAsia" w:ascii="宋体" w:hAnsi="宋体"/>
                <w:color w:val="000000"/>
                <w:sz w:val="22"/>
                <w:szCs w:val="24"/>
              </w:rPr>
              <w:t>尼龙线</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A3BCCC">
            <w:pPr>
              <w:spacing w:beforeLines="0" w:afterLines="0"/>
              <w:jc w:val="center"/>
              <w:rPr>
                <w:rFonts w:hint="eastAsia" w:ascii="宋体" w:hAnsi="宋体"/>
                <w:color w:val="000000"/>
                <w:sz w:val="22"/>
                <w:szCs w:val="24"/>
              </w:rPr>
            </w:pPr>
            <w:r>
              <w:rPr>
                <w:rFonts w:hint="eastAsia" w:ascii="宋体" w:hAnsi="宋体"/>
                <w:color w:val="000000"/>
                <w:sz w:val="22"/>
                <w:szCs w:val="24"/>
              </w:rPr>
              <w:t>1mm*1000m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85A83E">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E120A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4AB4643">
            <w:pPr>
              <w:spacing w:beforeLines="0" w:afterLines="0"/>
              <w:jc w:val="center"/>
              <w:rPr>
                <w:rFonts w:hint="eastAsia" w:ascii="宋体" w:hAnsi="宋体"/>
                <w:color w:val="000000"/>
                <w:sz w:val="22"/>
                <w:szCs w:val="24"/>
              </w:rPr>
            </w:pPr>
            <w:r>
              <w:rPr>
                <w:rFonts w:hint="eastAsia" w:ascii="宋体" w:hAnsi="宋体"/>
                <w:color w:val="000000"/>
                <w:sz w:val="22"/>
                <w:szCs w:val="24"/>
              </w:rPr>
              <w:t>25.16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E3D186">
            <w:pPr>
              <w:spacing w:beforeLines="0" w:afterLines="0"/>
              <w:jc w:val="center"/>
              <w:rPr>
                <w:rFonts w:hint="eastAsia" w:ascii="宋体" w:hAnsi="宋体"/>
                <w:color w:val="000000"/>
                <w:sz w:val="22"/>
                <w:szCs w:val="24"/>
              </w:rPr>
            </w:pPr>
          </w:p>
        </w:tc>
      </w:tr>
      <w:tr w14:paraId="1B56B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D7674">
            <w:pPr>
              <w:spacing w:beforeLines="0" w:afterLines="0"/>
              <w:jc w:val="center"/>
              <w:rPr>
                <w:rFonts w:hint="eastAsia" w:ascii="宋体" w:hAnsi="宋体"/>
                <w:color w:val="000000"/>
                <w:sz w:val="22"/>
                <w:szCs w:val="24"/>
              </w:rPr>
            </w:pPr>
            <w:r>
              <w:rPr>
                <w:rFonts w:hint="eastAsia" w:ascii="宋体" w:hAnsi="宋体"/>
                <w:color w:val="000000"/>
                <w:sz w:val="22"/>
                <w:szCs w:val="24"/>
              </w:rPr>
              <w:t>270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86E8CD">
            <w:pPr>
              <w:spacing w:beforeLines="0" w:afterLines="0"/>
              <w:jc w:val="center"/>
              <w:rPr>
                <w:rFonts w:hint="eastAsia" w:ascii="宋体" w:hAnsi="宋体"/>
                <w:color w:val="000000"/>
                <w:sz w:val="22"/>
                <w:szCs w:val="24"/>
              </w:rPr>
            </w:pPr>
            <w:r>
              <w:rPr>
                <w:rFonts w:hint="eastAsia" w:ascii="宋体" w:hAnsi="宋体"/>
                <w:color w:val="000000"/>
                <w:sz w:val="22"/>
                <w:szCs w:val="24"/>
              </w:rPr>
              <w:t>尼龙扎带</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2BBCCE">
            <w:pPr>
              <w:spacing w:beforeLines="0" w:afterLines="0"/>
              <w:jc w:val="center"/>
              <w:rPr>
                <w:rFonts w:hint="eastAsia" w:ascii="宋体" w:hAnsi="宋体"/>
                <w:color w:val="000000"/>
                <w:sz w:val="22"/>
                <w:szCs w:val="24"/>
              </w:rPr>
            </w:pPr>
            <w:r>
              <w:rPr>
                <w:rFonts w:hint="eastAsia" w:ascii="宋体" w:hAnsi="宋体"/>
                <w:color w:val="000000"/>
                <w:sz w:val="22"/>
                <w:szCs w:val="24"/>
              </w:rPr>
              <w:t>8*500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4BE552">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73F07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A184AC9">
            <w:pPr>
              <w:spacing w:beforeLines="0" w:afterLines="0"/>
              <w:jc w:val="center"/>
              <w:rPr>
                <w:rFonts w:hint="eastAsia" w:ascii="宋体" w:hAnsi="宋体"/>
                <w:color w:val="000000"/>
                <w:sz w:val="22"/>
                <w:szCs w:val="24"/>
              </w:rPr>
            </w:pPr>
            <w:r>
              <w:rPr>
                <w:rFonts w:hint="eastAsia" w:ascii="宋体" w:hAnsi="宋体"/>
                <w:color w:val="000000"/>
                <w:sz w:val="22"/>
                <w:szCs w:val="24"/>
              </w:rPr>
              <w:t>47.80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AE4671">
            <w:pPr>
              <w:spacing w:beforeLines="0" w:afterLines="0"/>
              <w:jc w:val="center"/>
              <w:rPr>
                <w:rFonts w:hint="eastAsia" w:ascii="宋体" w:hAnsi="宋体"/>
                <w:color w:val="000000"/>
                <w:sz w:val="22"/>
                <w:szCs w:val="24"/>
              </w:rPr>
            </w:pPr>
          </w:p>
        </w:tc>
      </w:tr>
      <w:tr w14:paraId="2CAD2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F0C654">
            <w:pPr>
              <w:spacing w:beforeLines="0" w:afterLines="0"/>
              <w:jc w:val="center"/>
              <w:rPr>
                <w:rFonts w:hint="eastAsia" w:ascii="宋体" w:hAnsi="宋体"/>
                <w:color w:val="000000"/>
                <w:sz w:val="22"/>
                <w:szCs w:val="24"/>
              </w:rPr>
            </w:pPr>
            <w:r>
              <w:rPr>
                <w:rFonts w:hint="eastAsia" w:ascii="宋体" w:hAnsi="宋体"/>
                <w:color w:val="000000"/>
                <w:sz w:val="22"/>
                <w:szCs w:val="24"/>
              </w:rPr>
              <w:t>271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A0BC31">
            <w:pPr>
              <w:spacing w:beforeLines="0" w:afterLines="0"/>
              <w:jc w:val="center"/>
              <w:rPr>
                <w:rFonts w:hint="eastAsia" w:ascii="宋体" w:hAnsi="宋体"/>
                <w:color w:val="000000"/>
                <w:sz w:val="22"/>
                <w:szCs w:val="24"/>
              </w:rPr>
            </w:pPr>
            <w:r>
              <w:rPr>
                <w:rFonts w:hint="eastAsia" w:ascii="宋体" w:hAnsi="宋体"/>
                <w:color w:val="000000"/>
                <w:sz w:val="22"/>
                <w:szCs w:val="24"/>
              </w:rPr>
              <w:t>尼龙扎带</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5B5CC5">
            <w:pPr>
              <w:spacing w:beforeLines="0" w:afterLines="0"/>
              <w:jc w:val="center"/>
              <w:rPr>
                <w:rFonts w:hint="eastAsia" w:ascii="宋体" w:hAnsi="宋体"/>
                <w:color w:val="000000"/>
                <w:sz w:val="22"/>
                <w:szCs w:val="24"/>
              </w:rPr>
            </w:pPr>
            <w:r>
              <w:rPr>
                <w:rFonts w:hint="eastAsia" w:ascii="宋体" w:hAnsi="宋体"/>
                <w:color w:val="000000"/>
                <w:sz w:val="22"/>
                <w:szCs w:val="24"/>
              </w:rPr>
              <w:t>黑色</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4D545">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D6EC6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C36ADD0">
            <w:pPr>
              <w:spacing w:beforeLines="0" w:afterLines="0"/>
              <w:jc w:val="center"/>
              <w:rPr>
                <w:rFonts w:hint="eastAsia" w:ascii="宋体" w:hAnsi="宋体"/>
                <w:color w:val="000000"/>
                <w:sz w:val="22"/>
                <w:szCs w:val="24"/>
              </w:rPr>
            </w:pPr>
            <w:r>
              <w:rPr>
                <w:rFonts w:hint="eastAsia" w:ascii="宋体" w:hAnsi="宋体"/>
                <w:color w:val="000000"/>
                <w:sz w:val="22"/>
                <w:szCs w:val="24"/>
              </w:rPr>
              <w:t>56.61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BC993A">
            <w:pPr>
              <w:spacing w:beforeLines="0" w:afterLines="0"/>
              <w:jc w:val="center"/>
              <w:rPr>
                <w:rFonts w:hint="eastAsia" w:ascii="宋体" w:hAnsi="宋体"/>
                <w:color w:val="000000"/>
                <w:sz w:val="22"/>
                <w:szCs w:val="24"/>
              </w:rPr>
            </w:pPr>
          </w:p>
        </w:tc>
      </w:tr>
      <w:tr w14:paraId="38DA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E601A4">
            <w:pPr>
              <w:spacing w:beforeLines="0" w:afterLines="0"/>
              <w:jc w:val="center"/>
              <w:rPr>
                <w:rFonts w:hint="eastAsia" w:ascii="宋体" w:hAnsi="宋体"/>
                <w:color w:val="000000"/>
                <w:sz w:val="22"/>
                <w:szCs w:val="24"/>
              </w:rPr>
            </w:pPr>
            <w:r>
              <w:rPr>
                <w:rFonts w:hint="eastAsia" w:ascii="宋体" w:hAnsi="宋体"/>
                <w:color w:val="000000"/>
                <w:sz w:val="22"/>
                <w:szCs w:val="24"/>
              </w:rPr>
              <w:t>272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0E41B9">
            <w:pPr>
              <w:spacing w:beforeLines="0" w:afterLines="0"/>
              <w:jc w:val="center"/>
              <w:rPr>
                <w:rFonts w:hint="eastAsia" w:ascii="宋体" w:hAnsi="宋体"/>
                <w:color w:val="000000"/>
                <w:sz w:val="22"/>
                <w:szCs w:val="24"/>
              </w:rPr>
            </w:pPr>
            <w:r>
              <w:rPr>
                <w:rFonts w:hint="eastAsia" w:ascii="宋体" w:hAnsi="宋体"/>
                <w:color w:val="000000"/>
                <w:sz w:val="22"/>
                <w:szCs w:val="24"/>
              </w:rPr>
              <w:t>尼龙扎带</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178E25">
            <w:pPr>
              <w:spacing w:beforeLines="0" w:afterLines="0"/>
              <w:jc w:val="center"/>
              <w:rPr>
                <w:rFonts w:hint="eastAsia" w:ascii="宋体" w:hAnsi="宋体"/>
                <w:color w:val="000000"/>
                <w:sz w:val="22"/>
                <w:szCs w:val="24"/>
              </w:rPr>
            </w:pPr>
            <w:r>
              <w:rPr>
                <w:rFonts w:hint="eastAsia" w:ascii="宋体" w:hAnsi="宋体"/>
                <w:color w:val="000000"/>
                <w:sz w:val="22"/>
                <w:szCs w:val="24"/>
              </w:rPr>
              <w:t>8*500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F68131">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DDCE1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7473905">
            <w:pPr>
              <w:spacing w:beforeLines="0" w:afterLines="0"/>
              <w:jc w:val="center"/>
              <w:rPr>
                <w:rFonts w:hint="eastAsia" w:ascii="宋体" w:hAnsi="宋体"/>
                <w:color w:val="000000"/>
                <w:sz w:val="22"/>
                <w:szCs w:val="24"/>
              </w:rPr>
            </w:pPr>
            <w:r>
              <w:rPr>
                <w:rFonts w:hint="eastAsia" w:ascii="宋体" w:hAnsi="宋体"/>
                <w:color w:val="000000"/>
                <w:sz w:val="22"/>
                <w:szCs w:val="24"/>
              </w:rPr>
              <w:t>56.61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D11FE8">
            <w:pPr>
              <w:spacing w:beforeLines="0" w:afterLines="0"/>
              <w:jc w:val="center"/>
              <w:rPr>
                <w:rFonts w:hint="eastAsia" w:ascii="宋体" w:hAnsi="宋体"/>
                <w:color w:val="000000"/>
                <w:sz w:val="22"/>
                <w:szCs w:val="24"/>
              </w:rPr>
            </w:pPr>
          </w:p>
        </w:tc>
      </w:tr>
      <w:tr w14:paraId="05C9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92D746">
            <w:pPr>
              <w:spacing w:beforeLines="0" w:afterLines="0"/>
              <w:jc w:val="center"/>
              <w:rPr>
                <w:rFonts w:hint="eastAsia" w:ascii="宋体" w:hAnsi="宋体"/>
                <w:color w:val="000000"/>
                <w:sz w:val="22"/>
                <w:szCs w:val="24"/>
              </w:rPr>
            </w:pPr>
            <w:r>
              <w:rPr>
                <w:rFonts w:hint="eastAsia" w:ascii="宋体" w:hAnsi="宋体"/>
                <w:color w:val="000000"/>
                <w:sz w:val="22"/>
                <w:szCs w:val="24"/>
              </w:rPr>
              <w:t>273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75D20D">
            <w:pPr>
              <w:spacing w:beforeLines="0" w:afterLines="0"/>
              <w:jc w:val="center"/>
              <w:rPr>
                <w:rFonts w:hint="eastAsia" w:ascii="宋体" w:hAnsi="宋体"/>
                <w:color w:val="000000"/>
                <w:sz w:val="22"/>
                <w:szCs w:val="24"/>
              </w:rPr>
            </w:pPr>
            <w:r>
              <w:rPr>
                <w:rFonts w:hint="eastAsia" w:ascii="宋体" w:hAnsi="宋体"/>
                <w:color w:val="000000"/>
                <w:sz w:val="22"/>
                <w:szCs w:val="24"/>
              </w:rPr>
              <w:t>扎带</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B14C9F">
            <w:pPr>
              <w:spacing w:beforeLines="0" w:afterLines="0"/>
              <w:jc w:val="center"/>
              <w:rPr>
                <w:rFonts w:hint="eastAsia" w:ascii="宋体" w:hAnsi="宋体"/>
                <w:color w:val="000000"/>
                <w:sz w:val="22"/>
                <w:szCs w:val="24"/>
              </w:rPr>
            </w:pPr>
            <w:r>
              <w:rPr>
                <w:rFonts w:hint="eastAsia" w:ascii="宋体" w:hAnsi="宋体"/>
                <w:color w:val="000000"/>
                <w:sz w:val="22"/>
                <w:szCs w:val="24"/>
              </w:rPr>
              <w:t>300mm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AB7300">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86374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534FBCD">
            <w:pPr>
              <w:spacing w:beforeLines="0" w:afterLines="0"/>
              <w:jc w:val="center"/>
              <w:rPr>
                <w:rFonts w:hint="eastAsia" w:ascii="宋体" w:hAnsi="宋体"/>
                <w:color w:val="000000"/>
                <w:sz w:val="22"/>
                <w:szCs w:val="24"/>
              </w:rPr>
            </w:pPr>
            <w:r>
              <w:rPr>
                <w:rFonts w:hint="eastAsia" w:ascii="宋体" w:hAnsi="宋体"/>
                <w:color w:val="000000"/>
                <w:sz w:val="22"/>
                <w:szCs w:val="24"/>
              </w:rPr>
              <w:t>25.16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8B442B">
            <w:pPr>
              <w:spacing w:beforeLines="0" w:afterLines="0"/>
              <w:jc w:val="center"/>
              <w:rPr>
                <w:rFonts w:hint="eastAsia" w:ascii="宋体" w:hAnsi="宋体"/>
                <w:color w:val="000000"/>
                <w:sz w:val="22"/>
                <w:szCs w:val="24"/>
              </w:rPr>
            </w:pPr>
          </w:p>
        </w:tc>
      </w:tr>
      <w:tr w14:paraId="4E46B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C9806F">
            <w:pPr>
              <w:spacing w:beforeLines="0" w:afterLines="0"/>
              <w:jc w:val="center"/>
              <w:rPr>
                <w:rFonts w:hint="eastAsia" w:ascii="宋体" w:hAnsi="宋体"/>
                <w:color w:val="000000"/>
                <w:sz w:val="22"/>
                <w:szCs w:val="24"/>
              </w:rPr>
            </w:pPr>
            <w:r>
              <w:rPr>
                <w:rFonts w:hint="eastAsia" w:ascii="宋体" w:hAnsi="宋体"/>
                <w:color w:val="000000"/>
                <w:sz w:val="22"/>
                <w:szCs w:val="24"/>
              </w:rPr>
              <w:t>274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57E4CE">
            <w:pPr>
              <w:spacing w:beforeLines="0" w:afterLines="0"/>
              <w:jc w:val="center"/>
              <w:rPr>
                <w:rFonts w:hint="eastAsia" w:ascii="宋体" w:hAnsi="宋体"/>
                <w:color w:val="000000"/>
                <w:sz w:val="22"/>
                <w:szCs w:val="24"/>
              </w:rPr>
            </w:pPr>
            <w:r>
              <w:rPr>
                <w:rFonts w:hint="eastAsia" w:ascii="宋体" w:hAnsi="宋体"/>
                <w:color w:val="000000"/>
                <w:sz w:val="22"/>
                <w:szCs w:val="24"/>
              </w:rPr>
              <w:t>扎带</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3683C1">
            <w:pPr>
              <w:spacing w:beforeLines="0" w:afterLines="0"/>
              <w:jc w:val="center"/>
              <w:rPr>
                <w:rFonts w:hint="eastAsia" w:ascii="宋体" w:hAnsi="宋体"/>
                <w:color w:val="000000"/>
                <w:sz w:val="22"/>
                <w:szCs w:val="24"/>
              </w:rPr>
            </w:pPr>
            <w:r>
              <w:rPr>
                <w:rFonts w:hint="eastAsia" w:ascii="宋体" w:hAnsi="宋体"/>
                <w:color w:val="000000"/>
                <w:sz w:val="22"/>
                <w:szCs w:val="24"/>
              </w:rPr>
              <w:t>400mm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E74FDE">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0E7CD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06148F0">
            <w:pPr>
              <w:spacing w:beforeLines="0" w:afterLines="0"/>
              <w:jc w:val="center"/>
              <w:rPr>
                <w:rFonts w:hint="eastAsia" w:ascii="宋体" w:hAnsi="宋体"/>
                <w:color w:val="000000"/>
                <w:sz w:val="22"/>
                <w:szCs w:val="24"/>
              </w:rPr>
            </w:pPr>
            <w:r>
              <w:rPr>
                <w:rFonts w:hint="eastAsia" w:ascii="宋体" w:hAnsi="宋体"/>
                <w:color w:val="000000"/>
                <w:sz w:val="22"/>
                <w:szCs w:val="24"/>
              </w:rPr>
              <w:t>56.61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665BDF">
            <w:pPr>
              <w:spacing w:beforeLines="0" w:afterLines="0"/>
              <w:jc w:val="center"/>
              <w:rPr>
                <w:rFonts w:hint="eastAsia" w:ascii="宋体" w:hAnsi="宋体"/>
                <w:color w:val="000000"/>
                <w:sz w:val="22"/>
                <w:szCs w:val="24"/>
              </w:rPr>
            </w:pPr>
          </w:p>
        </w:tc>
      </w:tr>
      <w:tr w14:paraId="7C75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1CC117">
            <w:pPr>
              <w:spacing w:beforeLines="0" w:afterLines="0"/>
              <w:jc w:val="center"/>
              <w:rPr>
                <w:rFonts w:hint="eastAsia" w:ascii="宋体" w:hAnsi="宋体"/>
                <w:color w:val="000000"/>
                <w:sz w:val="22"/>
                <w:szCs w:val="24"/>
              </w:rPr>
            </w:pPr>
            <w:r>
              <w:rPr>
                <w:rFonts w:hint="eastAsia" w:ascii="宋体" w:hAnsi="宋体"/>
                <w:color w:val="000000"/>
                <w:sz w:val="22"/>
                <w:szCs w:val="24"/>
              </w:rPr>
              <w:t>275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C54A2C">
            <w:pPr>
              <w:spacing w:beforeLines="0" w:afterLines="0"/>
              <w:jc w:val="center"/>
              <w:rPr>
                <w:rFonts w:hint="eastAsia" w:ascii="宋体" w:hAnsi="宋体"/>
                <w:color w:val="000000"/>
                <w:sz w:val="22"/>
                <w:szCs w:val="24"/>
              </w:rPr>
            </w:pPr>
            <w:r>
              <w:rPr>
                <w:rFonts w:hint="eastAsia" w:ascii="宋体" w:hAnsi="宋体"/>
                <w:color w:val="000000"/>
                <w:sz w:val="22"/>
                <w:szCs w:val="24"/>
              </w:rPr>
              <w:t>扎带</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803C51">
            <w:pPr>
              <w:spacing w:beforeLines="0" w:afterLines="0"/>
              <w:jc w:val="center"/>
              <w:rPr>
                <w:rFonts w:hint="eastAsia" w:ascii="宋体" w:hAnsi="宋体"/>
                <w:color w:val="000000"/>
                <w:sz w:val="22"/>
                <w:szCs w:val="24"/>
              </w:rPr>
            </w:pPr>
            <w:r>
              <w:rPr>
                <w:rFonts w:hint="eastAsia" w:ascii="宋体" w:hAnsi="宋体"/>
                <w:color w:val="000000"/>
                <w:sz w:val="22"/>
                <w:szCs w:val="24"/>
              </w:rPr>
              <w:t>500mm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E388CD">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FA304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8945C85">
            <w:pPr>
              <w:spacing w:beforeLines="0" w:afterLines="0"/>
              <w:jc w:val="center"/>
              <w:rPr>
                <w:rFonts w:hint="eastAsia" w:ascii="宋体" w:hAnsi="宋体"/>
                <w:color w:val="000000"/>
                <w:sz w:val="22"/>
                <w:szCs w:val="24"/>
              </w:rPr>
            </w:pPr>
            <w:r>
              <w:rPr>
                <w:rFonts w:hint="eastAsia" w:ascii="宋体" w:hAnsi="宋体"/>
                <w:color w:val="000000"/>
                <w:sz w:val="22"/>
                <w:szCs w:val="24"/>
              </w:rPr>
              <w:t>47.80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CF349">
            <w:pPr>
              <w:spacing w:beforeLines="0" w:afterLines="0"/>
              <w:jc w:val="center"/>
              <w:rPr>
                <w:rFonts w:hint="eastAsia" w:ascii="宋体" w:hAnsi="宋体"/>
                <w:color w:val="000000"/>
                <w:sz w:val="22"/>
                <w:szCs w:val="24"/>
              </w:rPr>
            </w:pPr>
          </w:p>
        </w:tc>
      </w:tr>
      <w:tr w14:paraId="40E3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5C1C71">
            <w:pPr>
              <w:spacing w:beforeLines="0" w:afterLines="0"/>
              <w:jc w:val="center"/>
              <w:rPr>
                <w:rFonts w:hint="eastAsia" w:ascii="宋体" w:hAnsi="宋体"/>
                <w:color w:val="000000"/>
                <w:sz w:val="22"/>
                <w:szCs w:val="24"/>
              </w:rPr>
            </w:pPr>
            <w:r>
              <w:rPr>
                <w:rFonts w:hint="eastAsia" w:ascii="宋体" w:hAnsi="宋体"/>
                <w:color w:val="000000"/>
                <w:sz w:val="22"/>
                <w:szCs w:val="24"/>
              </w:rPr>
              <w:t>276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0CC74C">
            <w:pPr>
              <w:spacing w:beforeLines="0" w:afterLines="0"/>
              <w:jc w:val="center"/>
              <w:rPr>
                <w:rFonts w:hint="eastAsia" w:ascii="宋体" w:hAnsi="宋体"/>
                <w:color w:val="000000"/>
                <w:sz w:val="22"/>
                <w:szCs w:val="24"/>
              </w:rPr>
            </w:pPr>
            <w:r>
              <w:rPr>
                <w:rFonts w:hint="eastAsia" w:ascii="宋体" w:hAnsi="宋体"/>
                <w:color w:val="000000"/>
                <w:sz w:val="22"/>
                <w:szCs w:val="24"/>
              </w:rPr>
              <w:t>锯条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A7FB14">
            <w:pPr>
              <w:spacing w:beforeLines="0" w:afterLines="0"/>
              <w:jc w:val="center"/>
              <w:rPr>
                <w:rFonts w:hint="eastAsia" w:ascii="宋体" w:hAnsi="宋体"/>
                <w:color w:val="000000"/>
                <w:sz w:val="22"/>
                <w:szCs w:val="24"/>
              </w:rPr>
            </w:pPr>
            <w:r>
              <w:rPr>
                <w:rFonts w:hint="eastAsia" w:ascii="宋体" w:hAnsi="宋体"/>
                <w:color w:val="000000"/>
                <w:sz w:val="22"/>
                <w:szCs w:val="24"/>
              </w:rPr>
              <w:t>S1122EF</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E0876F">
            <w:pPr>
              <w:spacing w:beforeLines="0" w:afterLines="0"/>
              <w:jc w:val="center"/>
              <w:rPr>
                <w:rFonts w:hint="eastAsia" w:ascii="宋体" w:hAnsi="宋体"/>
                <w:color w:val="000000"/>
                <w:sz w:val="22"/>
                <w:szCs w:val="24"/>
              </w:rPr>
            </w:pPr>
            <w:r>
              <w:rPr>
                <w:rFonts w:hint="eastAsia" w:ascii="宋体" w:hAnsi="宋体"/>
                <w:color w:val="000000"/>
                <w:sz w:val="22"/>
                <w:szCs w:val="24"/>
              </w:rPr>
              <w:t>条</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58481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8830359">
            <w:pPr>
              <w:spacing w:beforeLines="0" w:afterLines="0"/>
              <w:jc w:val="center"/>
              <w:rPr>
                <w:rFonts w:hint="eastAsia" w:ascii="宋体" w:hAnsi="宋体"/>
                <w:color w:val="000000"/>
                <w:sz w:val="22"/>
                <w:szCs w:val="24"/>
              </w:rPr>
            </w:pPr>
            <w:r>
              <w:rPr>
                <w:rFonts w:hint="eastAsia" w:ascii="宋体" w:hAnsi="宋体"/>
                <w:color w:val="000000"/>
                <w:sz w:val="22"/>
                <w:szCs w:val="24"/>
              </w:rPr>
              <w:t>44.03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FBF224">
            <w:pPr>
              <w:spacing w:beforeLines="0" w:afterLines="0"/>
              <w:jc w:val="center"/>
              <w:rPr>
                <w:rFonts w:hint="eastAsia" w:ascii="宋体" w:hAnsi="宋体"/>
                <w:color w:val="000000"/>
                <w:sz w:val="22"/>
                <w:szCs w:val="24"/>
              </w:rPr>
            </w:pPr>
          </w:p>
        </w:tc>
      </w:tr>
      <w:tr w14:paraId="3052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112592">
            <w:pPr>
              <w:spacing w:beforeLines="0" w:afterLines="0"/>
              <w:jc w:val="center"/>
              <w:rPr>
                <w:rFonts w:hint="eastAsia" w:ascii="宋体" w:hAnsi="宋体"/>
                <w:color w:val="000000"/>
                <w:sz w:val="22"/>
                <w:szCs w:val="24"/>
              </w:rPr>
            </w:pPr>
            <w:r>
              <w:rPr>
                <w:rFonts w:hint="eastAsia" w:ascii="宋体" w:hAnsi="宋体"/>
                <w:color w:val="000000"/>
                <w:sz w:val="22"/>
                <w:szCs w:val="24"/>
              </w:rPr>
              <w:t>277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58CAD1">
            <w:pPr>
              <w:spacing w:beforeLines="0" w:afterLines="0"/>
              <w:jc w:val="center"/>
              <w:rPr>
                <w:rFonts w:hint="eastAsia" w:ascii="宋体" w:hAnsi="宋体"/>
                <w:color w:val="000000"/>
                <w:sz w:val="22"/>
                <w:szCs w:val="24"/>
              </w:rPr>
            </w:pPr>
            <w:r>
              <w:rPr>
                <w:rFonts w:hint="eastAsia" w:ascii="宋体" w:hAnsi="宋体"/>
                <w:color w:val="000000"/>
                <w:sz w:val="22"/>
                <w:szCs w:val="24"/>
              </w:rPr>
              <w:t>切割片</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04E9E5">
            <w:pPr>
              <w:spacing w:beforeLines="0" w:afterLines="0"/>
              <w:jc w:val="center"/>
              <w:rPr>
                <w:rFonts w:hint="eastAsia" w:ascii="宋体" w:hAnsi="宋体"/>
                <w:color w:val="000000"/>
                <w:sz w:val="22"/>
                <w:szCs w:val="24"/>
              </w:rPr>
            </w:pPr>
            <w:r>
              <w:rPr>
                <w:rFonts w:hint="eastAsia" w:ascii="宋体" w:hAnsi="宋体"/>
                <w:color w:val="000000"/>
                <w:sz w:val="22"/>
                <w:szCs w:val="24"/>
              </w:rPr>
              <w:t>350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91F42D">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87F35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4BA6716">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EAAEAC">
            <w:pPr>
              <w:spacing w:beforeLines="0" w:afterLines="0"/>
              <w:jc w:val="center"/>
              <w:rPr>
                <w:rFonts w:hint="eastAsia" w:ascii="宋体" w:hAnsi="宋体"/>
                <w:color w:val="000000"/>
                <w:sz w:val="22"/>
                <w:szCs w:val="24"/>
              </w:rPr>
            </w:pPr>
          </w:p>
        </w:tc>
      </w:tr>
      <w:tr w14:paraId="70813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070A44">
            <w:pPr>
              <w:spacing w:beforeLines="0" w:afterLines="0"/>
              <w:jc w:val="center"/>
              <w:rPr>
                <w:rFonts w:hint="eastAsia" w:ascii="宋体" w:hAnsi="宋体"/>
                <w:color w:val="000000"/>
                <w:sz w:val="22"/>
                <w:szCs w:val="24"/>
              </w:rPr>
            </w:pPr>
            <w:r>
              <w:rPr>
                <w:rFonts w:hint="eastAsia" w:ascii="宋体" w:hAnsi="宋体"/>
                <w:color w:val="000000"/>
                <w:sz w:val="22"/>
                <w:szCs w:val="24"/>
              </w:rPr>
              <w:t>278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C190AD">
            <w:pPr>
              <w:spacing w:beforeLines="0" w:afterLines="0"/>
              <w:jc w:val="center"/>
              <w:rPr>
                <w:rFonts w:hint="eastAsia" w:ascii="宋体" w:hAnsi="宋体"/>
                <w:color w:val="000000"/>
                <w:sz w:val="22"/>
                <w:szCs w:val="24"/>
              </w:rPr>
            </w:pPr>
            <w:r>
              <w:rPr>
                <w:rFonts w:hint="eastAsia" w:ascii="宋体" w:hAnsi="宋体"/>
                <w:color w:val="000000"/>
                <w:sz w:val="22"/>
                <w:szCs w:val="24"/>
              </w:rPr>
              <w:t>往复锯条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34CD44">
            <w:pPr>
              <w:spacing w:beforeLines="0" w:afterLines="0"/>
              <w:jc w:val="center"/>
              <w:rPr>
                <w:rFonts w:hint="eastAsia" w:ascii="宋体" w:hAnsi="宋体"/>
                <w:color w:val="000000"/>
                <w:sz w:val="22"/>
                <w:szCs w:val="24"/>
              </w:rPr>
            </w:pPr>
            <w:r>
              <w:rPr>
                <w:rFonts w:hint="eastAsia" w:ascii="宋体" w:hAnsi="宋体"/>
                <w:color w:val="000000"/>
                <w:sz w:val="22"/>
                <w:szCs w:val="24"/>
              </w:rPr>
              <w:t>SF1122BF</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1B2E5">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0659C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D1A55A4">
            <w:pPr>
              <w:spacing w:beforeLines="0" w:afterLines="0"/>
              <w:jc w:val="center"/>
              <w:rPr>
                <w:rFonts w:hint="eastAsia" w:ascii="宋体" w:hAnsi="宋体"/>
                <w:color w:val="000000"/>
                <w:sz w:val="22"/>
                <w:szCs w:val="24"/>
              </w:rPr>
            </w:pPr>
            <w:r>
              <w:rPr>
                <w:rFonts w:hint="eastAsia" w:ascii="宋体" w:hAnsi="宋体"/>
                <w:color w:val="000000"/>
                <w:sz w:val="22"/>
                <w:szCs w:val="24"/>
              </w:rPr>
              <w:t>31.45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6AD1B4">
            <w:pPr>
              <w:spacing w:beforeLines="0" w:afterLines="0"/>
              <w:jc w:val="center"/>
              <w:rPr>
                <w:rFonts w:hint="eastAsia" w:ascii="宋体" w:hAnsi="宋体"/>
                <w:color w:val="000000"/>
                <w:sz w:val="22"/>
                <w:szCs w:val="24"/>
              </w:rPr>
            </w:pPr>
          </w:p>
        </w:tc>
      </w:tr>
      <w:tr w14:paraId="4EF0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8E5F95">
            <w:pPr>
              <w:spacing w:beforeLines="0" w:afterLines="0"/>
              <w:jc w:val="center"/>
              <w:rPr>
                <w:rFonts w:hint="eastAsia" w:ascii="宋体" w:hAnsi="宋体"/>
                <w:color w:val="000000"/>
                <w:sz w:val="22"/>
                <w:szCs w:val="24"/>
              </w:rPr>
            </w:pPr>
            <w:r>
              <w:rPr>
                <w:rFonts w:hint="eastAsia" w:ascii="宋体" w:hAnsi="宋体"/>
                <w:color w:val="000000"/>
                <w:sz w:val="22"/>
                <w:szCs w:val="24"/>
              </w:rPr>
              <w:t>279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7322EB">
            <w:pPr>
              <w:spacing w:beforeLines="0" w:afterLines="0"/>
              <w:jc w:val="center"/>
              <w:rPr>
                <w:rFonts w:hint="eastAsia" w:ascii="宋体" w:hAnsi="宋体"/>
                <w:color w:val="000000"/>
                <w:sz w:val="22"/>
                <w:szCs w:val="24"/>
              </w:rPr>
            </w:pPr>
            <w:r>
              <w:rPr>
                <w:rFonts w:hint="eastAsia" w:ascii="宋体" w:hAnsi="宋体"/>
                <w:color w:val="000000"/>
                <w:sz w:val="22"/>
                <w:szCs w:val="24"/>
              </w:rPr>
              <w:t>百叶轮</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D2F791">
            <w:pPr>
              <w:spacing w:beforeLines="0" w:afterLines="0"/>
              <w:jc w:val="center"/>
              <w:rPr>
                <w:rFonts w:hint="eastAsia" w:ascii="宋体" w:hAnsi="宋体"/>
                <w:color w:val="000000"/>
                <w:sz w:val="22"/>
                <w:szCs w:val="24"/>
              </w:rPr>
            </w:pPr>
            <w:r>
              <w:rPr>
                <w:rFonts w:hint="eastAsia" w:ascii="宋体" w:hAnsi="宋体"/>
                <w:color w:val="000000"/>
                <w:sz w:val="22"/>
                <w:szCs w:val="24"/>
              </w:rPr>
              <w:t>100*16</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9AC75E">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EEFA0E">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7D21226">
            <w:pPr>
              <w:spacing w:beforeLines="0" w:afterLines="0"/>
              <w:jc w:val="center"/>
              <w:rPr>
                <w:rFonts w:hint="eastAsia" w:ascii="宋体" w:hAnsi="宋体"/>
                <w:color w:val="000000"/>
                <w:sz w:val="22"/>
                <w:szCs w:val="24"/>
              </w:rPr>
            </w:pPr>
            <w:r>
              <w:rPr>
                <w:rFonts w:hint="eastAsia" w:ascii="宋体" w:hAnsi="宋体"/>
                <w:color w:val="000000"/>
                <w:sz w:val="22"/>
                <w:szCs w:val="24"/>
              </w:rPr>
              <w:t>3.39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226487">
            <w:pPr>
              <w:spacing w:beforeLines="0" w:afterLines="0"/>
              <w:jc w:val="center"/>
              <w:rPr>
                <w:rFonts w:hint="eastAsia" w:ascii="宋体" w:hAnsi="宋体"/>
                <w:color w:val="000000"/>
                <w:sz w:val="22"/>
                <w:szCs w:val="24"/>
              </w:rPr>
            </w:pPr>
          </w:p>
        </w:tc>
      </w:tr>
      <w:tr w14:paraId="631D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C98D58">
            <w:pPr>
              <w:spacing w:beforeLines="0" w:afterLines="0"/>
              <w:jc w:val="center"/>
              <w:rPr>
                <w:rFonts w:hint="eastAsia" w:ascii="宋体" w:hAnsi="宋体"/>
                <w:color w:val="000000"/>
                <w:sz w:val="22"/>
                <w:szCs w:val="24"/>
              </w:rPr>
            </w:pPr>
            <w:r>
              <w:rPr>
                <w:rFonts w:hint="eastAsia" w:ascii="宋体" w:hAnsi="宋体"/>
                <w:color w:val="000000"/>
                <w:sz w:val="22"/>
                <w:szCs w:val="24"/>
              </w:rPr>
              <w:t>280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577672">
            <w:pPr>
              <w:spacing w:beforeLines="0" w:afterLines="0"/>
              <w:jc w:val="center"/>
              <w:rPr>
                <w:rFonts w:hint="eastAsia" w:ascii="宋体" w:hAnsi="宋体"/>
                <w:color w:val="000000"/>
                <w:sz w:val="22"/>
                <w:szCs w:val="24"/>
              </w:rPr>
            </w:pPr>
            <w:r>
              <w:rPr>
                <w:rFonts w:hint="eastAsia" w:ascii="宋体" w:hAnsi="宋体"/>
                <w:color w:val="000000"/>
                <w:sz w:val="22"/>
                <w:szCs w:val="24"/>
              </w:rPr>
              <w:t>抱箍</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FA75F3">
            <w:pPr>
              <w:spacing w:beforeLines="0" w:afterLines="0"/>
              <w:jc w:val="center"/>
              <w:rPr>
                <w:rFonts w:hint="eastAsia" w:ascii="宋体" w:hAnsi="宋体"/>
                <w:color w:val="000000"/>
                <w:sz w:val="22"/>
                <w:szCs w:val="24"/>
              </w:rPr>
            </w:pPr>
            <w:r>
              <w:rPr>
                <w:rFonts w:hint="eastAsia" w:ascii="宋体" w:hAnsi="宋体"/>
                <w:color w:val="000000"/>
                <w:sz w:val="22"/>
                <w:szCs w:val="24"/>
              </w:rPr>
              <w:t>6-12mm/304不锈钢</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9E5F3">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48B78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617E32A">
            <w:pPr>
              <w:spacing w:beforeLines="0" w:afterLines="0"/>
              <w:jc w:val="center"/>
              <w:rPr>
                <w:rFonts w:hint="eastAsia" w:ascii="宋体" w:hAnsi="宋体"/>
                <w:color w:val="000000"/>
                <w:sz w:val="22"/>
                <w:szCs w:val="24"/>
              </w:rPr>
            </w:pPr>
            <w:r>
              <w:rPr>
                <w:rFonts w:hint="eastAsia" w:ascii="宋体" w:hAnsi="宋体"/>
                <w:color w:val="000000"/>
                <w:sz w:val="22"/>
                <w:szCs w:val="24"/>
              </w:rPr>
              <w:t>1.26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77DC77">
            <w:pPr>
              <w:spacing w:beforeLines="0" w:afterLines="0"/>
              <w:jc w:val="center"/>
              <w:rPr>
                <w:rFonts w:hint="eastAsia" w:ascii="宋体" w:hAnsi="宋体"/>
                <w:color w:val="000000"/>
                <w:sz w:val="22"/>
                <w:szCs w:val="24"/>
              </w:rPr>
            </w:pPr>
          </w:p>
        </w:tc>
      </w:tr>
      <w:tr w14:paraId="6BAFB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10021">
            <w:pPr>
              <w:spacing w:beforeLines="0" w:afterLines="0"/>
              <w:jc w:val="center"/>
              <w:rPr>
                <w:rFonts w:hint="eastAsia" w:ascii="宋体" w:hAnsi="宋体"/>
                <w:color w:val="000000"/>
                <w:sz w:val="22"/>
                <w:szCs w:val="24"/>
              </w:rPr>
            </w:pPr>
            <w:r>
              <w:rPr>
                <w:rFonts w:hint="eastAsia" w:ascii="宋体" w:hAnsi="宋体"/>
                <w:color w:val="000000"/>
                <w:sz w:val="22"/>
                <w:szCs w:val="24"/>
              </w:rPr>
              <w:t>281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3C9F08">
            <w:pPr>
              <w:spacing w:beforeLines="0" w:afterLines="0"/>
              <w:jc w:val="center"/>
              <w:rPr>
                <w:rFonts w:hint="eastAsia" w:ascii="宋体" w:hAnsi="宋体"/>
                <w:color w:val="000000"/>
                <w:sz w:val="22"/>
                <w:szCs w:val="24"/>
              </w:rPr>
            </w:pPr>
            <w:r>
              <w:rPr>
                <w:rFonts w:hint="eastAsia" w:ascii="宋体" w:hAnsi="宋体"/>
                <w:color w:val="000000"/>
                <w:sz w:val="22"/>
                <w:szCs w:val="24"/>
              </w:rPr>
              <w:t>扁铁</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6C0605">
            <w:pPr>
              <w:spacing w:beforeLines="0" w:afterLines="0"/>
              <w:jc w:val="center"/>
              <w:rPr>
                <w:rFonts w:hint="eastAsia" w:ascii="宋体" w:hAnsi="宋体"/>
                <w:color w:val="000000"/>
                <w:sz w:val="22"/>
                <w:szCs w:val="24"/>
              </w:rPr>
            </w:pPr>
            <w:r>
              <w:rPr>
                <w:rFonts w:hint="eastAsia" w:ascii="宋体" w:hAnsi="宋体"/>
                <w:color w:val="000000"/>
                <w:sz w:val="22"/>
                <w:szCs w:val="24"/>
              </w:rPr>
              <w:t>宽50mm*厚10mm*1米</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298F51">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F50BE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A8F626C">
            <w:pPr>
              <w:spacing w:beforeLines="0" w:afterLines="0"/>
              <w:jc w:val="center"/>
              <w:rPr>
                <w:rFonts w:hint="eastAsia" w:ascii="宋体" w:hAnsi="宋体"/>
                <w:color w:val="000000"/>
                <w:sz w:val="22"/>
                <w:szCs w:val="24"/>
              </w:rPr>
            </w:pPr>
            <w:r>
              <w:rPr>
                <w:rFonts w:hint="eastAsia" w:ascii="宋体" w:hAnsi="宋体"/>
                <w:color w:val="000000"/>
                <w:sz w:val="22"/>
                <w:szCs w:val="24"/>
              </w:rPr>
              <w:t>105.65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83783B">
            <w:pPr>
              <w:spacing w:beforeLines="0" w:afterLines="0"/>
              <w:jc w:val="center"/>
              <w:rPr>
                <w:rFonts w:hint="eastAsia" w:ascii="宋体" w:hAnsi="宋体"/>
                <w:color w:val="000000"/>
                <w:sz w:val="22"/>
                <w:szCs w:val="24"/>
              </w:rPr>
            </w:pPr>
          </w:p>
        </w:tc>
      </w:tr>
      <w:tr w14:paraId="731E1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79538D">
            <w:pPr>
              <w:spacing w:beforeLines="0" w:afterLines="0"/>
              <w:jc w:val="center"/>
              <w:rPr>
                <w:rFonts w:hint="eastAsia" w:ascii="宋体" w:hAnsi="宋体"/>
                <w:color w:val="000000"/>
                <w:sz w:val="22"/>
                <w:szCs w:val="24"/>
              </w:rPr>
            </w:pPr>
            <w:r>
              <w:rPr>
                <w:rFonts w:hint="eastAsia" w:ascii="宋体" w:hAnsi="宋体"/>
                <w:color w:val="000000"/>
                <w:sz w:val="22"/>
                <w:szCs w:val="24"/>
              </w:rPr>
              <w:t>282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1DBC17">
            <w:pPr>
              <w:spacing w:beforeLines="0" w:afterLines="0"/>
              <w:jc w:val="center"/>
              <w:rPr>
                <w:rFonts w:hint="eastAsia" w:ascii="宋体" w:hAnsi="宋体"/>
                <w:color w:val="000000"/>
                <w:sz w:val="22"/>
                <w:szCs w:val="24"/>
              </w:rPr>
            </w:pPr>
            <w:r>
              <w:rPr>
                <w:rFonts w:hint="eastAsia" w:ascii="宋体" w:hAnsi="宋体"/>
                <w:color w:val="000000"/>
                <w:sz w:val="22"/>
                <w:szCs w:val="24"/>
              </w:rPr>
              <w:t>插头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DE79AB">
            <w:pPr>
              <w:spacing w:beforeLines="0" w:afterLines="0"/>
              <w:jc w:val="center"/>
              <w:rPr>
                <w:rFonts w:hint="eastAsia" w:ascii="宋体" w:hAnsi="宋体"/>
                <w:color w:val="000000"/>
                <w:sz w:val="22"/>
                <w:szCs w:val="24"/>
              </w:rPr>
            </w:pPr>
            <w:r>
              <w:rPr>
                <w:rFonts w:hint="eastAsia" w:ascii="宋体" w:hAnsi="宋体"/>
                <w:color w:val="000000"/>
                <w:sz w:val="22"/>
                <w:szCs w:val="24"/>
              </w:rPr>
              <w:t>GNT-10L6（10A）</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A87E8C">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9F736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E6FFE2A">
            <w:pPr>
              <w:spacing w:beforeLines="0" w:afterLines="0"/>
              <w:jc w:val="center"/>
              <w:rPr>
                <w:rFonts w:hint="eastAsia" w:ascii="宋体" w:hAnsi="宋体"/>
                <w:color w:val="000000"/>
                <w:sz w:val="22"/>
                <w:szCs w:val="24"/>
              </w:rPr>
            </w:pPr>
            <w:r>
              <w:rPr>
                <w:rFonts w:hint="eastAsia" w:ascii="宋体" w:hAnsi="宋体"/>
                <w:color w:val="000000"/>
                <w:sz w:val="22"/>
                <w:szCs w:val="24"/>
              </w:rPr>
              <w:t>3.77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2A9F66">
            <w:pPr>
              <w:spacing w:beforeLines="0" w:afterLines="0"/>
              <w:jc w:val="center"/>
              <w:rPr>
                <w:rFonts w:hint="eastAsia" w:ascii="宋体" w:hAnsi="宋体"/>
                <w:color w:val="000000"/>
                <w:sz w:val="22"/>
                <w:szCs w:val="24"/>
              </w:rPr>
            </w:pPr>
          </w:p>
        </w:tc>
      </w:tr>
      <w:tr w14:paraId="3EF16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134605">
            <w:pPr>
              <w:spacing w:beforeLines="0" w:afterLines="0"/>
              <w:jc w:val="center"/>
              <w:rPr>
                <w:rFonts w:hint="eastAsia" w:ascii="宋体" w:hAnsi="宋体"/>
                <w:color w:val="000000"/>
                <w:sz w:val="22"/>
                <w:szCs w:val="24"/>
              </w:rPr>
            </w:pPr>
            <w:r>
              <w:rPr>
                <w:rFonts w:hint="eastAsia" w:ascii="宋体" w:hAnsi="宋体"/>
                <w:color w:val="000000"/>
                <w:sz w:val="22"/>
                <w:szCs w:val="24"/>
              </w:rPr>
              <w:t>283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D701E2">
            <w:pPr>
              <w:spacing w:beforeLines="0" w:afterLines="0"/>
              <w:jc w:val="center"/>
              <w:rPr>
                <w:rFonts w:hint="eastAsia" w:ascii="宋体" w:hAnsi="宋体"/>
                <w:color w:val="000000"/>
                <w:sz w:val="22"/>
                <w:szCs w:val="24"/>
              </w:rPr>
            </w:pPr>
            <w:r>
              <w:rPr>
                <w:rFonts w:hint="eastAsia" w:ascii="宋体" w:hAnsi="宋体"/>
                <w:color w:val="000000"/>
                <w:sz w:val="22"/>
                <w:szCs w:val="24"/>
              </w:rPr>
              <w:t>弹簧</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1EA296">
            <w:pPr>
              <w:spacing w:beforeLines="0" w:afterLines="0"/>
              <w:jc w:val="center"/>
              <w:rPr>
                <w:rFonts w:hint="eastAsia" w:ascii="宋体" w:hAnsi="宋体"/>
                <w:color w:val="000000"/>
                <w:sz w:val="22"/>
                <w:szCs w:val="24"/>
              </w:rPr>
            </w:pPr>
            <w:r>
              <w:rPr>
                <w:rFonts w:hint="eastAsia" w:ascii="宋体" w:hAnsi="宋体"/>
                <w:color w:val="000000"/>
                <w:sz w:val="22"/>
                <w:szCs w:val="24"/>
              </w:rPr>
              <w:t>16#</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48BB41">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3CEFC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3598165">
            <w:pPr>
              <w:spacing w:beforeLines="0" w:afterLines="0"/>
              <w:jc w:val="center"/>
              <w:rPr>
                <w:rFonts w:hint="eastAsia" w:ascii="宋体" w:hAnsi="宋体"/>
                <w:color w:val="000000"/>
                <w:sz w:val="22"/>
                <w:szCs w:val="24"/>
              </w:rPr>
            </w:pPr>
            <w:r>
              <w:rPr>
                <w:rFonts w:hint="eastAsia" w:ascii="宋体" w:hAnsi="宋体"/>
                <w:color w:val="000000"/>
                <w:sz w:val="22"/>
                <w:szCs w:val="24"/>
              </w:rPr>
              <w:t>8.81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DB620">
            <w:pPr>
              <w:spacing w:beforeLines="0" w:afterLines="0"/>
              <w:jc w:val="center"/>
              <w:rPr>
                <w:rFonts w:hint="eastAsia" w:ascii="宋体" w:hAnsi="宋体"/>
                <w:color w:val="000000"/>
                <w:sz w:val="22"/>
                <w:szCs w:val="24"/>
              </w:rPr>
            </w:pPr>
          </w:p>
        </w:tc>
      </w:tr>
      <w:tr w14:paraId="0A2E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4FD754">
            <w:pPr>
              <w:spacing w:beforeLines="0" w:afterLines="0"/>
              <w:jc w:val="center"/>
              <w:rPr>
                <w:rFonts w:hint="eastAsia" w:ascii="宋体" w:hAnsi="宋体"/>
                <w:color w:val="000000"/>
                <w:sz w:val="22"/>
                <w:szCs w:val="24"/>
              </w:rPr>
            </w:pPr>
            <w:r>
              <w:rPr>
                <w:rFonts w:hint="eastAsia" w:ascii="宋体" w:hAnsi="宋体"/>
                <w:color w:val="000000"/>
                <w:sz w:val="22"/>
                <w:szCs w:val="24"/>
              </w:rPr>
              <w:t>284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58872B">
            <w:pPr>
              <w:spacing w:beforeLines="0" w:afterLines="0"/>
              <w:jc w:val="center"/>
              <w:rPr>
                <w:rFonts w:hint="eastAsia" w:ascii="宋体" w:hAnsi="宋体"/>
                <w:color w:val="000000"/>
                <w:sz w:val="22"/>
                <w:szCs w:val="24"/>
              </w:rPr>
            </w:pPr>
            <w:r>
              <w:rPr>
                <w:rFonts w:hint="eastAsia" w:ascii="宋体" w:hAnsi="宋体"/>
                <w:color w:val="000000"/>
                <w:sz w:val="22"/>
                <w:szCs w:val="24"/>
              </w:rPr>
              <w:t>电焊条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FA6F82">
            <w:pPr>
              <w:spacing w:beforeLines="0" w:afterLines="0"/>
              <w:jc w:val="center"/>
              <w:rPr>
                <w:rFonts w:hint="eastAsia" w:ascii="宋体" w:hAnsi="宋体"/>
                <w:color w:val="000000"/>
                <w:sz w:val="22"/>
                <w:szCs w:val="24"/>
              </w:rPr>
            </w:pPr>
            <w:r>
              <w:rPr>
                <w:rFonts w:hint="eastAsia" w:ascii="宋体" w:hAnsi="宋体"/>
                <w:color w:val="000000"/>
                <w:sz w:val="22"/>
                <w:szCs w:val="24"/>
              </w:rPr>
              <w:t>422/3.2</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BB75A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A54D1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3862796">
            <w:pPr>
              <w:spacing w:beforeLines="0" w:afterLines="0"/>
              <w:jc w:val="center"/>
              <w:rPr>
                <w:rFonts w:hint="eastAsia" w:ascii="宋体" w:hAnsi="宋体"/>
                <w:color w:val="000000"/>
                <w:sz w:val="22"/>
                <w:szCs w:val="24"/>
              </w:rPr>
            </w:pPr>
            <w:r>
              <w:rPr>
                <w:rFonts w:hint="eastAsia" w:ascii="宋体" w:hAnsi="宋体"/>
                <w:color w:val="000000"/>
                <w:sz w:val="22"/>
                <w:szCs w:val="24"/>
              </w:rPr>
              <w:t>1.30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C282CB">
            <w:pPr>
              <w:spacing w:beforeLines="0" w:afterLines="0"/>
              <w:jc w:val="center"/>
              <w:rPr>
                <w:rFonts w:hint="eastAsia" w:ascii="宋体" w:hAnsi="宋体"/>
                <w:color w:val="000000"/>
                <w:sz w:val="22"/>
                <w:szCs w:val="24"/>
              </w:rPr>
            </w:pPr>
          </w:p>
        </w:tc>
      </w:tr>
      <w:tr w14:paraId="23913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9EBCB7">
            <w:pPr>
              <w:spacing w:beforeLines="0" w:afterLines="0"/>
              <w:jc w:val="center"/>
              <w:rPr>
                <w:rFonts w:hint="eastAsia" w:ascii="宋体" w:hAnsi="宋体"/>
                <w:color w:val="000000"/>
                <w:sz w:val="22"/>
                <w:szCs w:val="24"/>
              </w:rPr>
            </w:pPr>
            <w:r>
              <w:rPr>
                <w:rFonts w:hint="eastAsia" w:ascii="宋体" w:hAnsi="宋体"/>
                <w:color w:val="000000"/>
                <w:sz w:val="22"/>
                <w:szCs w:val="24"/>
              </w:rPr>
              <w:t>285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71B312">
            <w:pPr>
              <w:spacing w:beforeLines="0" w:afterLines="0"/>
              <w:jc w:val="center"/>
              <w:rPr>
                <w:rFonts w:hint="eastAsia" w:ascii="宋体" w:hAnsi="宋体"/>
                <w:color w:val="000000"/>
                <w:sz w:val="22"/>
                <w:szCs w:val="24"/>
              </w:rPr>
            </w:pPr>
            <w:r>
              <w:rPr>
                <w:rFonts w:hint="eastAsia" w:ascii="宋体" w:hAnsi="宋体"/>
                <w:color w:val="000000"/>
                <w:sz w:val="22"/>
                <w:szCs w:val="24"/>
              </w:rPr>
              <w:t>电炉丝</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A110AA">
            <w:pPr>
              <w:spacing w:beforeLines="0" w:afterLines="0"/>
              <w:jc w:val="center"/>
              <w:rPr>
                <w:rFonts w:hint="eastAsia" w:ascii="宋体" w:hAnsi="宋体"/>
                <w:color w:val="000000"/>
                <w:sz w:val="22"/>
                <w:szCs w:val="24"/>
              </w:rPr>
            </w:pPr>
            <w:r>
              <w:rPr>
                <w:rFonts w:hint="eastAsia" w:ascii="宋体" w:hAnsi="宋体"/>
                <w:color w:val="000000"/>
                <w:sz w:val="22"/>
                <w:szCs w:val="24"/>
              </w:rPr>
              <w:t>1000w</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D4BD51">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3EC4A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A43492B">
            <w:pPr>
              <w:spacing w:beforeLines="0" w:afterLines="0"/>
              <w:jc w:val="center"/>
              <w:rPr>
                <w:rFonts w:hint="eastAsia" w:ascii="宋体" w:hAnsi="宋体"/>
                <w:color w:val="000000"/>
                <w:sz w:val="22"/>
                <w:szCs w:val="24"/>
              </w:rPr>
            </w:pPr>
            <w:r>
              <w:rPr>
                <w:rFonts w:hint="eastAsia" w:ascii="宋体" w:hAnsi="宋体"/>
                <w:color w:val="000000"/>
                <w:sz w:val="22"/>
                <w:szCs w:val="24"/>
              </w:rPr>
              <w:t>3.77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785C8">
            <w:pPr>
              <w:spacing w:beforeLines="0" w:afterLines="0"/>
              <w:jc w:val="center"/>
              <w:rPr>
                <w:rFonts w:hint="eastAsia" w:ascii="宋体" w:hAnsi="宋体"/>
                <w:color w:val="000000"/>
                <w:sz w:val="22"/>
                <w:szCs w:val="24"/>
              </w:rPr>
            </w:pPr>
          </w:p>
        </w:tc>
      </w:tr>
      <w:tr w14:paraId="6F894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4A36E6">
            <w:pPr>
              <w:spacing w:beforeLines="0" w:afterLines="0"/>
              <w:jc w:val="center"/>
              <w:rPr>
                <w:rFonts w:hint="eastAsia" w:ascii="宋体" w:hAnsi="宋体"/>
                <w:color w:val="000000"/>
                <w:sz w:val="22"/>
                <w:szCs w:val="24"/>
              </w:rPr>
            </w:pPr>
            <w:r>
              <w:rPr>
                <w:rFonts w:hint="eastAsia" w:ascii="宋体" w:hAnsi="宋体"/>
                <w:color w:val="000000"/>
                <w:sz w:val="22"/>
                <w:szCs w:val="24"/>
              </w:rPr>
              <w:t>286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B88A76">
            <w:pPr>
              <w:spacing w:beforeLines="0" w:afterLines="0"/>
              <w:jc w:val="center"/>
              <w:rPr>
                <w:rFonts w:hint="eastAsia" w:ascii="宋体" w:hAnsi="宋体"/>
                <w:color w:val="000000"/>
                <w:sz w:val="22"/>
                <w:szCs w:val="24"/>
              </w:rPr>
            </w:pPr>
            <w:r>
              <w:rPr>
                <w:rFonts w:hint="eastAsia" w:ascii="宋体" w:hAnsi="宋体"/>
                <w:color w:val="000000"/>
                <w:sz w:val="22"/>
                <w:szCs w:val="24"/>
              </w:rPr>
              <w:t>短接杆</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2DB222">
            <w:pPr>
              <w:spacing w:beforeLines="0" w:afterLines="0"/>
              <w:jc w:val="center"/>
              <w:rPr>
                <w:rFonts w:hint="eastAsia" w:ascii="宋体" w:hAnsi="宋体"/>
                <w:color w:val="000000"/>
                <w:sz w:val="22"/>
                <w:szCs w:val="24"/>
              </w:rPr>
            </w:pPr>
            <w:r>
              <w:rPr>
                <w:rFonts w:hint="eastAsia" w:ascii="宋体" w:hAnsi="宋体"/>
                <w:color w:val="000000"/>
                <w:sz w:val="22"/>
                <w:szCs w:val="24"/>
              </w:rPr>
              <w:t>3寸75mm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B01A1D">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3D28B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A314A9B">
            <w:pPr>
              <w:spacing w:beforeLines="0" w:afterLines="0"/>
              <w:jc w:val="center"/>
              <w:rPr>
                <w:rFonts w:hint="eastAsia" w:ascii="宋体" w:hAnsi="宋体"/>
                <w:color w:val="000000"/>
                <w:sz w:val="22"/>
                <w:szCs w:val="24"/>
              </w:rPr>
            </w:pPr>
            <w:r>
              <w:rPr>
                <w:rFonts w:hint="eastAsia" w:ascii="宋体" w:hAnsi="宋体"/>
                <w:color w:val="000000"/>
                <w:sz w:val="22"/>
                <w:szCs w:val="24"/>
              </w:rPr>
              <w:t>6.29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1B1D31">
            <w:pPr>
              <w:spacing w:beforeLines="0" w:afterLines="0"/>
              <w:jc w:val="center"/>
              <w:rPr>
                <w:rFonts w:hint="eastAsia" w:ascii="宋体" w:hAnsi="宋体"/>
                <w:color w:val="000000"/>
                <w:sz w:val="22"/>
                <w:szCs w:val="24"/>
              </w:rPr>
            </w:pPr>
          </w:p>
        </w:tc>
      </w:tr>
      <w:tr w14:paraId="60D17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3462D4">
            <w:pPr>
              <w:spacing w:beforeLines="0" w:afterLines="0"/>
              <w:jc w:val="center"/>
              <w:rPr>
                <w:rFonts w:hint="eastAsia" w:ascii="宋体" w:hAnsi="宋体"/>
                <w:color w:val="000000"/>
                <w:sz w:val="22"/>
                <w:szCs w:val="24"/>
              </w:rPr>
            </w:pPr>
            <w:r>
              <w:rPr>
                <w:rFonts w:hint="eastAsia" w:ascii="宋体" w:hAnsi="宋体"/>
                <w:color w:val="000000"/>
                <w:sz w:val="22"/>
                <w:szCs w:val="24"/>
              </w:rPr>
              <w:t>287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67C4D1">
            <w:pPr>
              <w:spacing w:beforeLines="0" w:afterLines="0"/>
              <w:jc w:val="center"/>
              <w:rPr>
                <w:rFonts w:hint="eastAsia" w:ascii="宋体" w:hAnsi="宋体"/>
                <w:color w:val="000000"/>
                <w:sz w:val="22"/>
                <w:szCs w:val="24"/>
              </w:rPr>
            </w:pPr>
            <w:r>
              <w:rPr>
                <w:rFonts w:hint="eastAsia" w:ascii="宋体" w:hAnsi="宋体"/>
                <w:color w:val="000000"/>
                <w:sz w:val="22"/>
                <w:szCs w:val="24"/>
              </w:rPr>
              <w:t>钢板</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506BB1">
            <w:pPr>
              <w:spacing w:beforeLines="0" w:afterLines="0"/>
              <w:jc w:val="center"/>
              <w:rPr>
                <w:rFonts w:hint="eastAsia" w:ascii="宋体" w:hAnsi="宋体"/>
                <w:color w:val="000000"/>
                <w:sz w:val="22"/>
                <w:szCs w:val="24"/>
              </w:rPr>
            </w:pPr>
            <w:r>
              <w:rPr>
                <w:rFonts w:hint="eastAsia" w:ascii="宋体" w:hAnsi="宋体"/>
                <w:color w:val="000000"/>
                <w:sz w:val="22"/>
                <w:szCs w:val="24"/>
              </w:rPr>
              <w:t>500*1000*10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001A1B">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5E7A1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676FE7A">
            <w:pPr>
              <w:spacing w:beforeLines="0" w:afterLines="0"/>
              <w:jc w:val="center"/>
              <w:rPr>
                <w:rFonts w:hint="eastAsia" w:ascii="宋体" w:hAnsi="宋体"/>
                <w:color w:val="000000"/>
                <w:sz w:val="22"/>
                <w:szCs w:val="24"/>
              </w:rPr>
            </w:pPr>
            <w:r>
              <w:rPr>
                <w:rFonts w:hint="eastAsia" w:ascii="宋体" w:hAnsi="宋体"/>
                <w:color w:val="000000"/>
                <w:sz w:val="22"/>
                <w:szCs w:val="24"/>
              </w:rPr>
              <w:t>308.16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499C95">
            <w:pPr>
              <w:spacing w:beforeLines="0" w:afterLines="0"/>
              <w:jc w:val="center"/>
              <w:rPr>
                <w:rFonts w:hint="eastAsia" w:ascii="宋体" w:hAnsi="宋体"/>
                <w:color w:val="000000"/>
                <w:sz w:val="22"/>
                <w:szCs w:val="24"/>
              </w:rPr>
            </w:pPr>
          </w:p>
        </w:tc>
      </w:tr>
      <w:tr w14:paraId="74655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C78DB6">
            <w:pPr>
              <w:spacing w:beforeLines="0" w:afterLines="0"/>
              <w:jc w:val="center"/>
              <w:rPr>
                <w:rFonts w:hint="eastAsia" w:ascii="宋体" w:hAnsi="宋体"/>
                <w:color w:val="000000"/>
                <w:sz w:val="22"/>
                <w:szCs w:val="24"/>
              </w:rPr>
            </w:pPr>
            <w:r>
              <w:rPr>
                <w:rFonts w:hint="eastAsia" w:ascii="宋体" w:hAnsi="宋体"/>
                <w:color w:val="000000"/>
                <w:sz w:val="22"/>
                <w:szCs w:val="24"/>
              </w:rPr>
              <w:t>288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EFC572">
            <w:pPr>
              <w:spacing w:beforeLines="0" w:afterLines="0"/>
              <w:jc w:val="center"/>
              <w:rPr>
                <w:rFonts w:hint="eastAsia" w:ascii="宋体" w:hAnsi="宋体"/>
                <w:color w:val="000000"/>
                <w:sz w:val="22"/>
                <w:szCs w:val="24"/>
              </w:rPr>
            </w:pPr>
            <w:r>
              <w:rPr>
                <w:rFonts w:hint="eastAsia" w:ascii="宋体" w:hAnsi="宋体"/>
                <w:color w:val="000000"/>
                <w:sz w:val="22"/>
                <w:szCs w:val="24"/>
              </w:rPr>
              <w:t>钢锯条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A63A8F">
            <w:pPr>
              <w:spacing w:beforeLines="0" w:afterLines="0"/>
              <w:jc w:val="center"/>
              <w:rPr>
                <w:rFonts w:hint="eastAsia" w:ascii="宋体" w:hAnsi="宋体"/>
                <w:color w:val="000000"/>
                <w:sz w:val="22"/>
                <w:szCs w:val="24"/>
              </w:rPr>
            </w:pPr>
            <w:r>
              <w:rPr>
                <w:rFonts w:hint="eastAsia" w:ascii="宋体" w:hAnsi="宋体"/>
                <w:color w:val="000000"/>
                <w:sz w:val="22"/>
                <w:szCs w:val="24"/>
              </w:rPr>
              <w:t>24牙</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198D9">
            <w:pPr>
              <w:spacing w:beforeLines="0" w:afterLines="0"/>
              <w:jc w:val="center"/>
              <w:rPr>
                <w:rFonts w:hint="eastAsia" w:ascii="宋体" w:hAnsi="宋体"/>
                <w:color w:val="000000"/>
                <w:sz w:val="22"/>
                <w:szCs w:val="24"/>
              </w:rPr>
            </w:pPr>
            <w:r>
              <w:rPr>
                <w:rFonts w:hint="eastAsia" w:ascii="宋体" w:hAnsi="宋体"/>
                <w:color w:val="000000"/>
                <w:sz w:val="22"/>
                <w:szCs w:val="24"/>
              </w:rPr>
              <w:t>盒</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7A130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12293FA">
            <w:pPr>
              <w:spacing w:beforeLines="0" w:afterLines="0"/>
              <w:jc w:val="center"/>
              <w:rPr>
                <w:rFonts w:hint="eastAsia" w:ascii="宋体" w:hAnsi="宋体"/>
                <w:color w:val="000000"/>
                <w:sz w:val="22"/>
                <w:szCs w:val="24"/>
              </w:rPr>
            </w:pPr>
            <w:r>
              <w:rPr>
                <w:rFonts w:hint="eastAsia" w:ascii="宋体" w:hAnsi="宋体"/>
                <w:color w:val="000000"/>
                <w:sz w:val="22"/>
                <w:szCs w:val="24"/>
              </w:rPr>
              <w:t>31.45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E0B715">
            <w:pPr>
              <w:spacing w:beforeLines="0" w:afterLines="0"/>
              <w:jc w:val="center"/>
              <w:rPr>
                <w:rFonts w:hint="eastAsia" w:ascii="宋体" w:hAnsi="宋体"/>
                <w:color w:val="000000"/>
                <w:sz w:val="22"/>
                <w:szCs w:val="24"/>
              </w:rPr>
            </w:pPr>
          </w:p>
        </w:tc>
      </w:tr>
      <w:tr w14:paraId="3A9D3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C5714">
            <w:pPr>
              <w:spacing w:beforeLines="0" w:afterLines="0"/>
              <w:jc w:val="center"/>
              <w:rPr>
                <w:rFonts w:hint="eastAsia" w:ascii="宋体" w:hAnsi="宋体"/>
                <w:color w:val="000000"/>
                <w:sz w:val="22"/>
                <w:szCs w:val="24"/>
              </w:rPr>
            </w:pPr>
            <w:r>
              <w:rPr>
                <w:rFonts w:hint="eastAsia" w:ascii="宋体" w:hAnsi="宋体"/>
                <w:color w:val="000000"/>
                <w:sz w:val="22"/>
                <w:szCs w:val="24"/>
              </w:rPr>
              <w:t>289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99C8BF">
            <w:pPr>
              <w:spacing w:beforeLines="0" w:afterLines="0"/>
              <w:jc w:val="center"/>
              <w:rPr>
                <w:rFonts w:hint="eastAsia" w:ascii="宋体" w:hAnsi="宋体"/>
                <w:color w:val="000000"/>
                <w:sz w:val="22"/>
                <w:szCs w:val="24"/>
              </w:rPr>
            </w:pPr>
            <w:r>
              <w:rPr>
                <w:rFonts w:hint="eastAsia" w:ascii="宋体" w:hAnsi="宋体"/>
                <w:color w:val="000000"/>
                <w:sz w:val="22"/>
                <w:szCs w:val="24"/>
              </w:rPr>
              <w:t>钢丝轮</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14C9D9">
            <w:pPr>
              <w:spacing w:beforeLines="0" w:afterLines="0"/>
              <w:jc w:val="center"/>
              <w:rPr>
                <w:rFonts w:hint="eastAsia" w:ascii="宋体" w:hAnsi="宋体"/>
                <w:color w:val="000000"/>
                <w:sz w:val="22"/>
                <w:szCs w:val="24"/>
              </w:rPr>
            </w:pPr>
            <w:r>
              <w:rPr>
                <w:rFonts w:hint="eastAsia" w:ascii="宋体" w:hAnsi="宋体"/>
                <w:color w:val="000000"/>
                <w:sz w:val="22"/>
                <w:szCs w:val="24"/>
              </w:rPr>
              <w:t>100型</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829B1B">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DB566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9746935">
            <w:pPr>
              <w:spacing w:beforeLines="0" w:afterLines="0"/>
              <w:jc w:val="center"/>
              <w:rPr>
                <w:rFonts w:hint="eastAsia" w:ascii="宋体" w:hAnsi="宋体"/>
                <w:color w:val="000000"/>
                <w:sz w:val="22"/>
                <w:szCs w:val="24"/>
              </w:rPr>
            </w:pPr>
            <w:r>
              <w:rPr>
                <w:rFonts w:hint="eastAsia" w:ascii="宋体" w:hAnsi="宋体"/>
                <w:color w:val="000000"/>
                <w:sz w:val="22"/>
                <w:szCs w:val="24"/>
              </w:rPr>
              <w:t>3.15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D5597">
            <w:pPr>
              <w:spacing w:beforeLines="0" w:afterLines="0"/>
              <w:jc w:val="center"/>
              <w:rPr>
                <w:rFonts w:hint="eastAsia" w:ascii="宋体" w:hAnsi="宋体"/>
                <w:color w:val="000000"/>
                <w:sz w:val="22"/>
                <w:szCs w:val="24"/>
              </w:rPr>
            </w:pPr>
          </w:p>
        </w:tc>
      </w:tr>
      <w:tr w14:paraId="5A9E2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47E549">
            <w:pPr>
              <w:spacing w:beforeLines="0" w:afterLines="0"/>
              <w:jc w:val="center"/>
              <w:rPr>
                <w:rFonts w:hint="eastAsia" w:ascii="宋体" w:hAnsi="宋体"/>
                <w:color w:val="000000"/>
                <w:sz w:val="22"/>
                <w:szCs w:val="24"/>
              </w:rPr>
            </w:pPr>
            <w:r>
              <w:rPr>
                <w:rFonts w:hint="eastAsia" w:ascii="宋体" w:hAnsi="宋体"/>
                <w:color w:val="000000"/>
                <w:sz w:val="22"/>
                <w:szCs w:val="24"/>
              </w:rPr>
              <w:t>290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8F3752">
            <w:pPr>
              <w:spacing w:beforeLines="0" w:afterLines="0"/>
              <w:jc w:val="center"/>
              <w:rPr>
                <w:rFonts w:hint="eastAsia" w:ascii="宋体" w:hAnsi="宋体"/>
                <w:color w:val="000000"/>
                <w:sz w:val="22"/>
                <w:szCs w:val="24"/>
              </w:rPr>
            </w:pPr>
            <w:r>
              <w:rPr>
                <w:rFonts w:hint="eastAsia" w:ascii="宋体" w:hAnsi="宋体"/>
                <w:color w:val="000000"/>
                <w:sz w:val="22"/>
                <w:szCs w:val="24"/>
              </w:rPr>
              <w:t>钢丝锁</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F29D3B">
            <w:pPr>
              <w:spacing w:beforeLines="0" w:afterLines="0"/>
              <w:jc w:val="center"/>
              <w:rPr>
                <w:rFonts w:hint="eastAsia" w:ascii="宋体" w:hAnsi="宋体"/>
                <w:color w:val="000000"/>
                <w:sz w:val="22"/>
                <w:szCs w:val="24"/>
              </w:rPr>
            </w:pPr>
            <w:r>
              <w:rPr>
                <w:rFonts w:hint="eastAsia" w:ascii="宋体" w:hAnsi="宋体"/>
                <w:color w:val="000000"/>
                <w:sz w:val="22"/>
                <w:szCs w:val="24"/>
              </w:rPr>
              <w:t>65cm*1.4cm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605FC2">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70378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CCE86FC">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297609">
            <w:pPr>
              <w:spacing w:beforeLines="0" w:afterLines="0"/>
              <w:jc w:val="center"/>
              <w:rPr>
                <w:rFonts w:hint="eastAsia" w:ascii="宋体" w:hAnsi="宋体"/>
                <w:color w:val="000000"/>
                <w:sz w:val="22"/>
                <w:szCs w:val="24"/>
              </w:rPr>
            </w:pPr>
          </w:p>
        </w:tc>
      </w:tr>
      <w:tr w14:paraId="7B258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115630">
            <w:pPr>
              <w:spacing w:beforeLines="0" w:afterLines="0"/>
              <w:jc w:val="center"/>
              <w:rPr>
                <w:rFonts w:hint="eastAsia" w:ascii="宋体" w:hAnsi="宋体"/>
                <w:color w:val="000000"/>
                <w:sz w:val="22"/>
                <w:szCs w:val="24"/>
              </w:rPr>
            </w:pPr>
            <w:r>
              <w:rPr>
                <w:rFonts w:hint="eastAsia" w:ascii="宋体" w:hAnsi="宋体"/>
                <w:color w:val="000000"/>
                <w:sz w:val="22"/>
                <w:szCs w:val="24"/>
              </w:rPr>
              <w:t>291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940702">
            <w:pPr>
              <w:spacing w:beforeLines="0" w:afterLines="0"/>
              <w:jc w:val="center"/>
              <w:rPr>
                <w:rFonts w:hint="eastAsia" w:ascii="宋体" w:hAnsi="宋体"/>
                <w:color w:val="000000"/>
                <w:sz w:val="22"/>
                <w:szCs w:val="24"/>
              </w:rPr>
            </w:pPr>
            <w:r>
              <w:rPr>
                <w:rFonts w:hint="eastAsia" w:ascii="宋体" w:hAnsi="宋体"/>
                <w:color w:val="000000"/>
                <w:sz w:val="22"/>
                <w:szCs w:val="24"/>
              </w:rPr>
              <w:t>钢丝网</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A76AC0">
            <w:pPr>
              <w:spacing w:beforeLines="0" w:afterLines="0"/>
              <w:jc w:val="center"/>
              <w:rPr>
                <w:rFonts w:hint="eastAsia" w:ascii="宋体" w:hAnsi="宋体"/>
                <w:color w:val="000000"/>
                <w:sz w:val="22"/>
                <w:szCs w:val="24"/>
              </w:rPr>
            </w:pPr>
            <w:r>
              <w:rPr>
                <w:rFonts w:hint="eastAsia" w:ascii="宋体" w:hAnsi="宋体"/>
                <w:color w:val="000000"/>
                <w:sz w:val="22"/>
                <w:szCs w:val="24"/>
              </w:rPr>
              <w:t>孔6*6，丝粗3mm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EEA9A1">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C4A48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2F5986C">
            <w:pPr>
              <w:spacing w:beforeLines="0" w:afterLines="0"/>
              <w:jc w:val="center"/>
              <w:rPr>
                <w:rFonts w:hint="eastAsia" w:ascii="宋体" w:hAnsi="宋体"/>
                <w:color w:val="000000"/>
                <w:sz w:val="22"/>
                <w:szCs w:val="24"/>
              </w:rPr>
            </w:pPr>
            <w:r>
              <w:rPr>
                <w:rFonts w:hint="eastAsia" w:ascii="宋体" w:hAnsi="宋体"/>
                <w:color w:val="000000"/>
                <w:sz w:val="22"/>
                <w:szCs w:val="24"/>
              </w:rPr>
              <w:t>25.16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4FED85">
            <w:pPr>
              <w:spacing w:beforeLines="0" w:afterLines="0"/>
              <w:jc w:val="center"/>
              <w:rPr>
                <w:rFonts w:hint="eastAsia" w:ascii="宋体" w:hAnsi="宋体"/>
                <w:color w:val="000000"/>
                <w:sz w:val="22"/>
                <w:szCs w:val="24"/>
              </w:rPr>
            </w:pPr>
          </w:p>
        </w:tc>
      </w:tr>
      <w:tr w14:paraId="032B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F2CA40">
            <w:pPr>
              <w:spacing w:beforeLines="0" w:afterLines="0"/>
              <w:jc w:val="center"/>
              <w:rPr>
                <w:rFonts w:hint="eastAsia" w:ascii="宋体" w:hAnsi="宋体"/>
                <w:color w:val="000000"/>
                <w:sz w:val="22"/>
                <w:szCs w:val="24"/>
              </w:rPr>
            </w:pPr>
            <w:r>
              <w:rPr>
                <w:rFonts w:hint="eastAsia" w:ascii="宋体" w:hAnsi="宋体"/>
                <w:color w:val="000000"/>
                <w:sz w:val="22"/>
                <w:szCs w:val="24"/>
              </w:rPr>
              <w:t>292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5C85A6">
            <w:pPr>
              <w:spacing w:beforeLines="0" w:afterLines="0"/>
              <w:jc w:val="center"/>
              <w:rPr>
                <w:rFonts w:hint="eastAsia" w:ascii="宋体" w:hAnsi="宋体"/>
                <w:color w:val="000000"/>
                <w:sz w:val="22"/>
                <w:szCs w:val="24"/>
              </w:rPr>
            </w:pPr>
            <w:r>
              <w:rPr>
                <w:rFonts w:hint="eastAsia" w:ascii="宋体" w:hAnsi="宋体"/>
                <w:color w:val="000000"/>
                <w:sz w:val="22"/>
                <w:szCs w:val="24"/>
              </w:rPr>
              <w:t>钢丝球</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38E88D">
            <w:pPr>
              <w:spacing w:beforeLines="0" w:afterLines="0"/>
              <w:jc w:val="center"/>
              <w:rPr>
                <w:rFonts w:hint="eastAsia" w:ascii="宋体" w:hAnsi="宋体"/>
                <w:color w:val="000000"/>
                <w:sz w:val="22"/>
                <w:szCs w:val="24"/>
              </w:rPr>
            </w:pPr>
            <w:r>
              <w:rPr>
                <w:rFonts w:hint="eastAsia" w:ascii="宋体" w:hAnsi="宋体"/>
                <w:color w:val="000000"/>
                <w:sz w:val="22"/>
                <w:szCs w:val="24"/>
              </w:rPr>
              <w:t>30g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97BD68">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70DC5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7841661">
            <w:pPr>
              <w:spacing w:beforeLines="0" w:afterLines="0"/>
              <w:jc w:val="center"/>
              <w:rPr>
                <w:rFonts w:hint="eastAsia" w:ascii="宋体" w:hAnsi="宋体"/>
                <w:color w:val="000000"/>
                <w:sz w:val="22"/>
                <w:szCs w:val="24"/>
              </w:rPr>
            </w:pPr>
            <w:r>
              <w:rPr>
                <w:rFonts w:hint="eastAsia" w:ascii="宋体" w:hAnsi="宋体"/>
                <w:color w:val="000000"/>
                <w:sz w:val="22"/>
                <w:szCs w:val="24"/>
              </w:rPr>
              <w:t>1.05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7A00D">
            <w:pPr>
              <w:spacing w:beforeLines="0" w:afterLines="0"/>
              <w:jc w:val="center"/>
              <w:rPr>
                <w:rFonts w:hint="eastAsia" w:ascii="宋体" w:hAnsi="宋体"/>
                <w:color w:val="000000"/>
                <w:sz w:val="22"/>
                <w:szCs w:val="24"/>
              </w:rPr>
            </w:pPr>
          </w:p>
        </w:tc>
      </w:tr>
      <w:tr w14:paraId="68E5A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EBCF33">
            <w:pPr>
              <w:spacing w:beforeLines="0" w:afterLines="0"/>
              <w:jc w:val="center"/>
              <w:rPr>
                <w:rFonts w:hint="eastAsia" w:ascii="宋体" w:hAnsi="宋体"/>
                <w:color w:val="000000"/>
                <w:sz w:val="22"/>
                <w:szCs w:val="24"/>
              </w:rPr>
            </w:pPr>
            <w:r>
              <w:rPr>
                <w:rFonts w:hint="eastAsia" w:ascii="宋体" w:hAnsi="宋体"/>
                <w:color w:val="000000"/>
                <w:sz w:val="22"/>
                <w:szCs w:val="24"/>
              </w:rPr>
              <w:t>293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77DC2F">
            <w:pPr>
              <w:spacing w:beforeLines="0" w:afterLines="0"/>
              <w:jc w:val="center"/>
              <w:rPr>
                <w:rFonts w:hint="eastAsia" w:ascii="宋体" w:hAnsi="宋体"/>
                <w:color w:val="000000"/>
                <w:sz w:val="22"/>
                <w:szCs w:val="24"/>
              </w:rPr>
            </w:pPr>
            <w:r>
              <w:rPr>
                <w:rFonts w:hint="eastAsia" w:ascii="宋体" w:hAnsi="宋体"/>
                <w:color w:val="000000"/>
                <w:sz w:val="22"/>
                <w:szCs w:val="24"/>
              </w:rPr>
              <w:t>杠杆</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CD55C7">
            <w:pPr>
              <w:spacing w:beforeLines="0" w:afterLines="0"/>
              <w:jc w:val="center"/>
              <w:rPr>
                <w:rFonts w:hint="eastAsia" w:ascii="宋体" w:hAnsi="宋体"/>
                <w:color w:val="000000"/>
                <w:sz w:val="22"/>
                <w:szCs w:val="24"/>
              </w:rPr>
            </w:pPr>
            <w:r>
              <w:rPr>
                <w:rFonts w:hint="eastAsia" w:ascii="宋体" w:hAnsi="宋体"/>
                <w:color w:val="000000"/>
                <w:sz w:val="22"/>
                <w:szCs w:val="24"/>
              </w:rPr>
              <w:t>坦克杠杆</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35A50C">
            <w:pPr>
              <w:spacing w:beforeLines="0" w:afterLines="0"/>
              <w:jc w:val="center"/>
              <w:rPr>
                <w:rFonts w:hint="eastAsia" w:ascii="宋体" w:hAnsi="宋体"/>
                <w:color w:val="000000"/>
                <w:sz w:val="22"/>
                <w:szCs w:val="24"/>
              </w:rPr>
            </w:pPr>
            <w:r>
              <w:rPr>
                <w:rFonts w:hint="eastAsia" w:ascii="宋体" w:hAnsi="宋体"/>
                <w:color w:val="000000"/>
                <w:sz w:val="22"/>
                <w:szCs w:val="24"/>
              </w:rPr>
              <w:t>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08841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B12C627">
            <w:pPr>
              <w:spacing w:beforeLines="0" w:afterLines="0"/>
              <w:jc w:val="center"/>
              <w:rPr>
                <w:rFonts w:hint="eastAsia" w:ascii="宋体" w:hAnsi="宋体"/>
                <w:color w:val="000000"/>
                <w:sz w:val="22"/>
                <w:szCs w:val="24"/>
              </w:rPr>
            </w:pPr>
            <w:r>
              <w:rPr>
                <w:rFonts w:hint="eastAsia" w:ascii="宋体" w:hAnsi="宋体"/>
                <w:color w:val="000000"/>
                <w:sz w:val="22"/>
                <w:szCs w:val="24"/>
              </w:rPr>
              <w:t>377.34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2092F3">
            <w:pPr>
              <w:spacing w:beforeLines="0" w:afterLines="0"/>
              <w:jc w:val="center"/>
              <w:rPr>
                <w:rFonts w:hint="eastAsia" w:ascii="宋体" w:hAnsi="宋体"/>
                <w:color w:val="000000"/>
                <w:sz w:val="22"/>
                <w:szCs w:val="24"/>
              </w:rPr>
            </w:pPr>
          </w:p>
        </w:tc>
      </w:tr>
      <w:tr w14:paraId="328B8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F32FCC">
            <w:pPr>
              <w:spacing w:beforeLines="0" w:afterLines="0"/>
              <w:jc w:val="center"/>
              <w:rPr>
                <w:rFonts w:hint="eastAsia" w:ascii="宋体" w:hAnsi="宋体"/>
                <w:color w:val="000000"/>
                <w:sz w:val="22"/>
                <w:szCs w:val="24"/>
              </w:rPr>
            </w:pPr>
            <w:r>
              <w:rPr>
                <w:rFonts w:hint="eastAsia" w:ascii="宋体" w:hAnsi="宋体"/>
                <w:color w:val="000000"/>
                <w:sz w:val="22"/>
                <w:szCs w:val="24"/>
              </w:rPr>
              <w:t>294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1D98D2">
            <w:pPr>
              <w:spacing w:beforeLines="0" w:afterLines="0"/>
              <w:jc w:val="center"/>
              <w:rPr>
                <w:rFonts w:hint="eastAsia" w:ascii="宋体" w:hAnsi="宋体"/>
                <w:color w:val="000000"/>
                <w:sz w:val="22"/>
                <w:szCs w:val="24"/>
              </w:rPr>
            </w:pPr>
            <w:r>
              <w:rPr>
                <w:rFonts w:hint="eastAsia" w:ascii="宋体" w:hAnsi="宋体"/>
                <w:color w:val="000000"/>
                <w:sz w:val="22"/>
                <w:szCs w:val="24"/>
              </w:rPr>
              <w:t>焊锡丝</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576B71">
            <w:pPr>
              <w:spacing w:beforeLines="0" w:afterLines="0"/>
              <w:jc w:val="center"/>
              <w:rPr>
                <w:rFonts w:hint="eastAsia" w:ascii="宋体" w:hAnsi="宋体"/>
                <w:color w:val="000000"/>
                <w:sz w:val="22"/>
                <w:szCs w:val="24"/>
              </w:rPr>
            </w:pPr>
            <w:r>
              <w:rPr>
                <w:rFonts w:hint="eastAsia" w:ascii="宋体" w:hAnsi="宋体"/>
                <w:color w:val="000000"/>
                <w:sz w:val="22"/>
                <w:szCs w:val="24"/>
              </w:rPr>
              <w:t>99.3%无铅锡线 （100g）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FF243A">
            <w:pPr>
              <w:spacing w:beforeLines="0" w:afterLines="0"/>
              <w:jc w:val="center"/>
              <w:rPr>
                <w:rFonts w:hint="eastAsia" w:ascii="宋体" w:hAnsi="宋体"/>
                <w:color w:val="000000"/>
                <w:sz w:val="22"/>
                <w:szCs w:val="24"/>
              </w:rPr>
            </w:pPr>
            <w:r>
              <w:rPr>
                <w:rFonts w:hint="eastAsia" w:ascii="宋体" w:hAnsi="宋体"/>
                <w:color w:val="000000"/>
                <w:sz w:val="22"/>
                <w:szCs w:val="24"/>
              </w:rPr>
              <w:t>卷</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E6DAB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32397FF">
            <w:pPr>
              <w:spacing w:beforeLines="0" w:afterLines="0"/>
              <w:jc w:val="center"/>
              <w:rPr>
                <w:rFonts w:hint="eastAsia" w:ascii="宋体" w:hAnsi="宋体"/>
                <w:color w:val="000000"/>
                <w:sz w:val="22"/>
                <w:szCs w:val="24"/>
              </w:rPr>
            </w:pPr>
            <w:r>
              <w:rPr>
                <w:rFonts w:hint="eastAsia" w:ascii="宋体" w:hAnsi="宋体"/>
                <w:color w:val="000000"/>
                <w:sz w:val="22"/>
                <w:szCs w:val="24"/>
              </w:rPr>
              <w:t>56.61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9718A0">
            <w:pPr>
              <w:spacing w:beforeLines="0" w:afterLines="0"/>
              <w:jc w:val="center"/>
              <w:rPr>
                <w:rFonts w:hint="eastAsia" w:ascii="宋体" w:hAnsi="宋体"/>
                <w:color w:val="000000"/>
                <w:sz w:val="22"/>
                <w:szCs w:val="24"/>
              </w:rPr>
            </w:pPr>
          </w:p>
        </w:tc>
      </w:tr>
      <w:tr w14:paraId="3D94D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5C1125">
            <w:pPr>
              <w:spacing w:beforeLines="0" w:afterLines="0"/>
              <w:jc w:val="center"/>
              <w:rPr>
                <w:rFonts w:hint="eastAsia" w:ascii="宋体" w:hAnsi="宋体"/>
                <w:color w:val="000000"/>
                <w:sz w:val="22"/>
                <w:szCs w:val="24"/>
              </w:rPr>
            </w:pPr>
            <w:r>
              <w:rPr>
                <w:rFonts w:hint="eastAsia" w:ascii="宋体" w:hAnsi="宋体"/>
                <w:color w:val="000000"/>
                <w:sz w:val="22"/>
                <w:szCs w:val="24"/>
              </w:rPr>
              <w:t>295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C7C5C">
            <w:pPr>
              <w:spacing w:beforeLines="0" w:afterLines="0"/>
              <w:jc w:val="center"/>
              <w:rPr>
                <w:rFonts w:hint="eastAsia" w:ascii="宋体" w:hAnsi="宋体"/>
                <w:color w:val="000000"/>
                <w:sz w:val="22"/>
                <w:szCs w:val="24"/>
              </w:rPr>
            </w:pPr>
            <w:r>
              <w:rPr>
                <w:rFonts w:hint="eastAsia" w:ascii="宋体" w:hAnsi="宋体"/>
                <w:color w:val="000000"/>
                <w:sz w:val="22"/>
                <w:szCs w:val="24"/>
              </w:rPr>
              <w:t>角钢</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AB5143">
            <w:pPr>
              <w:spacing w:beforeLines="0" w:afterLines="0"/>
              <w:jc w:val="center"/>
              <w:rPr>
                <w:rFonts w:hint="eastAsia" w:ascii="宋体" w:hAnsi="宋体"/>
                <w:color w:val="000000"/>
                <w:sz w:val="22"/>
                <w:szCs w:val="24"/>
              </w:rPr>
            </w:pPr>
            <w:r>
              <w:rPr>
                <w:rFonts w:hint="eastAsia" w:ascii="宋体" w:hAnsi="宋体"/>
                <w:color w:val="000000"/>
                <w:sz w:val="22"/>
                <w:szCs w:val="24"/>
              </w:rPr>
              <w:t>∠4*40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A2A04F">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8E1A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D269EF6">
            <w:pPr>
              <w:spacing w:beforeLines="0" w:afterLines="0"/>
              <w:jc w:val="center"/>
              <w:rPr>
                <w:rFonts w:hint="eastAsia" w:ascii="宋体" w:hAnsi="宋体"/>
                <w:color w:val="000000"/>
                <w:sz w:val="22"/>
                <w:szCs w:val="24"/>
              </w:rPr>
            </w:pPr>
            <w:r>
              <w:rPr>
                <w:rFonts w:hint="eastAsia" w:ascii="宋体" w:hAnsi="宋体"/>
                <w:color w:val="000000"/>
                <w:sz w:val="22"/>
                <w:szCs w:val="24"/>
              </w:rPr>
              <w:t>81.76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9905B5">
            <w:pPr>
              <w:spacing w:beforeLines="0" w:afterLines="0"/>
              <w:jc w:val="center"/>
              <w:rPr>
                <w:rFonts w:hint="eastAsia" w:ascii="宋体" w:hAnsi="宋体"/>
                <w:color w:val="000000"/>
                <w:sz w:val="22"/>
                <w:szCs w:val="24"/>
              </w:rPr>
            </w:pPr>
          </w:p>
        </w:tc>
      </w:tr>
      <w:tr w14:paraId="63CC7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07083F">
            <w:pPr>
              <w:spacing w:beforeLines="0" w:afterLines="0"/>
              <w:jc w:val="center"/>
              <w:rPr>
                <w:rFonts w:hint="eastAsia" w:ascii="宋体" w:hAnsi="宋体"/>
                <w:color w:val="000000"/>
                <w:sz w:val="22"/>
                <w:szCs w:val="24"/>
              </w:rPr>
            </w:pPr>
            <w:r>
              <w:rPr>
                <w:rFonts w:hint="eastAsia" w:ascii="宋体" w:hAnsi="宋体"/>
                <w:color w:val="000000"/>
                <w:sz w:val="22"/>
                <w:szCs w:val="24"/>
              </w:rPr>
              <w:t>296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C1D67F">
            <w:pPr>
              <w:spacing w:beforeLines="0" w:afterLines="0"/>
              <w:jc w:val="center"/>
              <w:rPr>
                <w:rFonts w:hint="eastAsia" w:ascii="宋体" w:hAnsi="宋体"/>
                <w:color w:val="000000"/>
                <w:sz w:val="22"/>
                <w:szCs w:val="24"/>
              </w:rPr>
            </w:pPr>
            <w:r>
              <w:rPr>
                <w:rFonts w:hint="eastAsia" w:ascii="宋体" w:hAnsi="宋体"/>
                <w:color w:val="000000"/>
                <w:sz w:val="22"/>
                <w:szCs w:val="24"/>
              </w:rPr>
              <w:t>链条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790819">
            <w:pPr>
              <w:spacing w:beforeLines="0" w:afterLines="0"/>
              <w:jc w:val="center"/>
              <w:rPr>
                <w:rFonts w:hint="eastAsia" w:ascii="宋体" w:hAnsi="宋体"/>
                <w:color w:val="000000"/>
                <w:sz w:val="22"/>
                <w:szCs w:val="24"/>
              </w:rPr>
            </w:pPr>
            <w:r>
              <w:rPr>
                <w:rFonts w:hint="eastAsia" w:ascii="宋体" w:hAnsi="宋体"/>
                <w:color w:val="000000"/>
                <w:sz w:val="22"/>
                <w:szCs w:val="24"/>
              </w:rPr>
              <w:t>6#/304不锈钢</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E50AA2">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F4D0F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A1BE06C">
            <w:pPr>
              <w:spacing w:beforeLines="0" w:afterLines="0"/>
              <w:jc w:val="center"/>
              <w:rPr>
                <w:rFonts w:hint="eastAsia" w:ascii="宋体" w:hAnsi="宋体"/>
                <w:color w:val="000000"/>
                <w:sz w:val="22"/>
                <w:szCs w:val="24"/>
              </w:rPr>
            </w:pPr>
            <w:r>
              <w:rPr>
                <w:rFonts w:hint="eastAsia" w:ascii="宋体" w:hAnsi="宋体"/>
                <w:color w:val="000000"/>
                <w:sz w:val="22"/>
                <w:szCs w:val="24"/>
              </w:rPr>
              <w:t>37.74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7DA65">
            <w:pPr>
              <w:spacing w:beforeLines="0" w:afterLines="0"/>
              <w:jc w:val="center"/>
              <w:rPr>
                <w:rFonts w:hint="eastAsia" w:ascii="宋体" w:hAnsi="宋体"/>
                <w:color w:val="000000"/>
                <w:sz w:val="22"/>
                <w:szCs w:val="24"/>
              </w:rPr>
            </w:pPr>
          </w:p>
        </w:tc>
      </w:tr>
      <w:tr w14:paraId="6BEE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3AB222">
            <w:pPr>
              <w:spacing w:beforeLines="0" w:afterLines="0"/>
              <w:jc w:val="center"/>
              <w:rPr>
                <w:rFonts w:hint="eastAsia" w:ascii="宋体" w:hAnsi="宋体"/>
                <w:color w:val="000000"/>
                <w:sz w:val="22"/>
                <w:szCs w:val="24"/>
              </w:rPr>
            </w:pPr>
            <w:r>
              <w:rPr>
                <w:rFonts w:hint="eastAsia" w:ascii="宋体" w:hAnsi="宋体"/>
                <w:color w:val="000000"/>
                <w:sz w:val="22"/>
                <w:szCs w:val="24"/>
              </w:rPr>
              <w:t>297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304431">
            <w:pPr>
              <w:spacing w:beforeLines="0" w:afterLines="0"/>
              <w:jc w:val="center"/>
              <w:rPr>
                <w:rFonts w:hint="eastAsia" w:ascii="宋体" w:hAnsi="宋体"/>
                <w:color w:val="000000"/>
                <w:sz w:val="22"/>
                <w:szCs w:val="24"/>
              </w:rPr>
            </w:pPr>
            <w:r>
              <w:rPr>
                <w:rFonts w:hint="eastAsia" w:ascii="宋体" w:hAnsi="宋体"/>
                <w:color w:val="000000"/>
                <w:sz w:val="22"/>
                <w:szCs w:val="24"/>
              </w:rPr>
              <w:t>三插头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B3351A">
            <w:pPr>
              <w:spacing w:beforeLines="0" w:afterLines="0"/>
              <w:jc w:val="center"/>
              <w:rPr>
                <w:rFonts w:hint="eastAsia" w:ascii="宋体" w:hAnsi="宋体"/>
                <w:color w:val="000000"/>
                <w:sz w:val="22"/>
                <w:szCs w:val="24"/>
              </w:rPr>
            </w:pPr>
            <w:r>
              <w:rPr>
                <w:rFonts w:hint="eastAsia" w:ascii="宋体" w:hAnsi="宋体"/>
                <w:color w:val="000000"/>
                <w:sz w:val="22"/>
                <w:szCs w:val="24"/>
              </w:rPr>
              <w:t>GNT-10S</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8B9A6E">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7AB83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371F1AC">
            <w:pPr>
              <w:spacing w:beforeLines="0" w:afterLines="0"/>
              <w:jc w:val="center"/>
              <w:rPr>
                <w:rFonts w:hint="eastAsia" w:ascii="宋体" w:hAnsi="宋体"/>
                <w:color w:val="000000"/>
                <w:sz w:val="22"/>
                <w:szCs w:val="24"/>
              </w:rPr>
            </w:pPr>
            <w:r>
              <w:rPr>
                <w:rFonts w:hint="eastAsia" w:ascii="宋体" w:hAnsi="宋体"/>
                <w:color w:val="000000"/>
                <w:sz w:val="22"/>
                <w:szCs w:val="24"/>
              </w:rPr>
              <w:t>6.29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3CEAA8">
            <w:pPr>
              <w:spacing w:beforeLines="0" w:afterLines="0"/>
              <w:jc w:val="center"/>
              <w:rPr>
                <w:rFonts w:hint="eastAsia" w:ascii="宋体" w:hAnsi="宋体"/>
                <w:color w:val="000000"/>
                <w:sz w:val="22"/>
                <w:szCs w:val="24"/>
              </w:rPr>
            </w:pPr>
          </w:p>
        </w:tc>
      </w:tr>
      <w:tr w14:paraId="22651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3BA4B8">
            <w:pPr>
              <w:spacing w:beforeLines="0" w:afterLines="0"/>
              <w:jc w:val="center"/>
              <w:rPr>
                <w:rFonts w:hint="eastAsia" w:ascii="宋体" w:hAnsi="宋体"/>
                <w:color w:val="000000"/>
                <w:sz w:val="22"/>
                <w:szCs w:val="24"/>
              </w:rPr>
            </w:pPr>
            <w:r>
              <w:rPr>
                <w:rFonts w:hint="eastAsia" w:ascii="宋体" w:hAnsi="宋体"/>
                <w:color w:val="000000"/>
                <w:sz w:val="22"/>
                <w:szCs w:val="24"/>
              </w:rPr>
              <w:t>298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4AEE41">
            <w:pPr>
              <w:spacing w:beforeLines="0" w:afterLines="0"/>
              <w:jc w:val="center"/>
              <w:rPr>
                <w:rFonts w:hint="eastAsia" w:ascii="宋体" w:hAnsi="宋体"/>
                <w:color w:val="000000"/>
                <w:sz w:val="22"/>
                <w:szCs w:val="24"/>
              </w:rPr>
            </w:pPr>
            <w:r>
              <w:rPr>
                <w:rFonts w:hint="eastAsia" w:ascii="宋体" w:hAnsi="宋体"/>
                <w:color w:val="000000"/>
                <w:sz w:val="22"/>
                <w:szCs w:val="24"/>
              </w:rPr>
              <w:t>十字扣件</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B253F8">
            <w:pPr>
              <w:spacing w:beforeLines="0" w:afterLines="0"/>
              <w:jc w:val="center"/>
              <w:rPr>
                <w:rFonts w:hint="eastAsia" w:ascii="宋体" w:hAnsi="宋体"/>
                <w:color w:val="000000"/>
                <w:sz w:val="22"/>
                <w:szCs w:val="24"/>
              </w:rPr>
            </w:pPr>
            <w:r>
              <w:rPr>
                <w:rFonts w:hint="eastAsia" w:ascii="宋体" w:hAnsi="宋体"/>
                <w:color w:val="000000"/>
                <w:sz w:val="22"/>
                <w:szCs w:val="24"/>
              </w:rPr>
              <w:t>3寸卡2.5寸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C82A13">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6296F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C4C4494">
            <w:pPr>
              <w:spacing w:beforeLines="0" w:afterLines="0"/>
              <w:jc w:val="center"/>
              <w:rPr>
                <w:rFonts w:hint="eastAsia" w:ascii="宋体" w:hAnsi="宋体"/>
                <w:color w:val="000000"/>
                <w:sz w:val="22"/>
                <w:szCs w:val="24"/>
              </w:rPr>
            </w:pPr>
            <w:r>
              <w:rPr>
                <w:rFonts w:hint="eastAsia" w:ascii="宋体" w:hAnsi="宋体"/>
                <w:color w:val="000000"/>
                <w:sz w:val="22"/>
                <w:szCs w:val="24"/>
              </w:rPr>
              <w:t>11.32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E982B6">
            <w:pPr>
              <w:spacing w:beforeLines="0" w:afterLines="0"/>
              <w:jc w:val="center"/>
              <w:rPr>
                <w:rFonts w:hint="eastAsia" w:ascii="宋体" w:hAnsi="宋体"/>
                <w:color w:val="000000"/>
                <w:sz w:val="22"/>
                <w:szCs w:val="24"/>
              </w:rPr>
            </w:pPr>
          </w:p>
        </w:tc>
      </w:tr>
      <w:tr w14:paraId="51662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499D2A">
            <w:pPr>
              <w:spacing w:beforeLines="0" w:afterLines="0"/>
              <w:jc w:val="center"/>
              <w:rPr>
                <w:rFonts w:hint="eastAsia" w:ascii="宋体" w:hAnsi="宋体"/>
                <w:color w:val="000000"/>
                <w:sz w:val="22"/>
                <w:szCs w:val="24"/>
              </w:rPr>
            </w:pPr>
            <w:r>
              <w:rPr>
                <w:rFonts w:hint="eastAsia" w:ascii="宋体" w:hAnsi="宋体"/>
                <w:color w:val="000000"/>
                <w:sz w:val="22"/>
                <w:szCs w:val="24"/>
              </w:rPr>
              <w:t>299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CEE80D">
            <w:pPr>
              <w:spacing w:beforeLines="0" w:afterLines="0"/>
              <w:jc w:val="center"/>
              <w:rPr>
                <w:rFonts w:hint="eastAsia" w:ascii="宋体" w:hAnsi="宋体"/>
                <w:color w:val="000000"/>
                <w:sz w:val="22"/>
                <w:szCs w:val="24"/>
              </w:rPr>
            </w:pPr>
            <w:r>
              <w:rPr>
                <w:rFonts w:hint="eastAsia" w:ascii="宋体" w:hAnsi="宋体"/>
                <w:color w:val="000000"/>
                <w:sz w:val="22"/>
                <w:szCs w:val="24"/>
              </w:rPr>
              <w:t>塑钢土</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7CE5F">
            <w:pPr>
              <w:spacing w:beforeLines="0" w:afterLines="0"/>
              <w:jc w:val="center"/>
              <w:rPr>
                <w:rFonts w:hint="eastAsia" w:ascii="宋体" w:hAnsi="宋体"/>
                <w:color w:val="000000"/>
                <w:sz w:val="22"/>
                <w:szCs w:val="24"/>
              </w:rPr>
            </w:pPr>
            <w:r>
              <w:rPr>
                <w:rFonts w:hint="eastAsia" w:ascii="宋体" w:hAnsi="宋体"/>
                <w:color w:val="000000"/>
                <w:sz w:val="22"/>
                <w:szCs w:val="24"/>
              </w:rPr>
              <w:t>800g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A6AF9">
            <w:pPr>
              <w:spacing w:beforeLines="0" w:afterLines="0"/>
              <w:jc w:val="center"/>
              <w:rPr>
                <w:rFonts w:hint="eastAsia" w:ascii="宋体" w:hAnsi="宋体"/>
                <w:color w:val="000000"/>
                <w:sz w:val="22"/>
                <w:szCs w:val="24"/>
              </w:rPr>
            </w:pPr>
            <w:r>
              <w:rPr>
                <w:rFonts w:hint="eastAsia" w:ascii="宋体" w:hAnsi="宋体"/>
                <w:color w:val="000000"/>
                <w:sz w:val="22"/>
                <w:szCs w:val="24"/>
              </w:rPr>
              <w:t>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6A057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089257A">
            <w:pPr>
              <w:spacing w:beforeLines="0" w:afterLines="0"/>
              <w:jc w:val="center"/>
              <w:rPr>
                <w:rFonts w:hint="eastAsia" w:ascii="宋体" w:hAnsi="宋体"/>
                <w:color w:val="000000"/>
                <w:sz w:val="22"/>
                <w:szCs w:val="24"/>
              </w:rPr>
            </w:pPr>
            <w:r>
              <w:rPr>
                <w:rFonts w:hint="eastAsia" w:ascii="宋体" w:hAnsi="宋体"/>
                <w:color w:val="000000"/>
                <w:sz w:val="22"/>
                <w:szCs w:val="24"/>
              </w:rPr>
              <w:t>81.76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D795E">
            <w:pPr>
              <w:spacing w:beforeLines="0" w:afterLines="0"/>
              <w:jc w:val="center"/>
              <w:rPr>
                <w:rFonts w:hint="eastAsia" w:ascii="宋体" w:hAnsi="宋体"/>
                <w:color w:val="000000"/>
                <w:sz w:val="22"/>
                <w:szCs w:val="24"/>
              </w:rPr>
            </w:pPr>
          </w:p>
        </w:tc>
      </w:tr>
      <w:tr w14:paraId="20E8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22E47D">
            <w:pPr>
              <w:spacing w:beforeLines="0" w:afterLines="0"/>
              <w:jc w:val="center"/>
              <w:rPr>
                <w:rFonts w:hint="eastAsia" w:ascii="宋体" w:hAnsi="宋体"/>
                <w:color w:val="000000"/>
                <w:sz w:val="22"/>
                <w:szCs w:val="24"/>
              </w:rPr>
            </w:pPr>
            <w:r>
              <w:rPr>
                <w:rFonts w:hint="eastAsia" w:ascii="宋体" w:hAnsi="宋体"/>
                <w:color w:val="000000"/>
                <w:sz w:val="22"/>
                <w:szCs w:val="24"/>
              </w:rPr>
              <w:t>300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C13FB1">
            <w:pPr>
              <w:spacing w:beforeLines="0" w:afterLines="0"/>
              <w:jc w:val="center"/>
              <w:rPr>
                <w:rFonts w:hint="eastAsia" w:ascii="宋体" w:hAnsi="宋体"/>
                <w:color w:val="000000"/>
                <w:sz w:val="22"/>
                <w:szCs w:val="24"/>
              </w:rPr>
            </w:pPr>
            <w:r>
              <w:rPr>
                <w:rFonts w:hint="eastAsia" w:ascii="宋体" w:hAnsi="宋体"/>
                <w:color w:val="000000"/>
                <w:sz w:val="22"/>
                <w:szCs w:val="24"/>
              </w:rPr>
              <w:t>铁丝</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C5CB3C">
            <w:pPr>
              <w:spacing w:beforeLines="0" w:afterLines="0"/>
              <w:jc w:val="center"/>
              <w:rPr>
                <w:rFonts w:hint="eastAsia" w:ascii="宋体" w:hAnsi="宋体"/>
                <w:color w:val="000000"/>
                <w:sz w:val="22"/>
                <w:szCs w:val="24"/>
              </w:rPr>
            </w:pPr>
            <w:r>
              <w:rPr>
                <w:rFonts w:hint="eastAsia" w:ascii="宋体" w:hAnsi="宋体"/>
                <w:color w:val="000000"/>
                <w:sz w:val="22"/>
                <w:szCs w:val="24"/>
              </w:rPr>
              <w:t>3.5mm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850554">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EDF7B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732B638">
            <w:pPr>
              <w:spacing w:beforeLines="0" w:afterLines="0"/>
              <w:jc w:val="center"/>
              <w:rPr>
                <w:rFonts w:hint="eastAsia" w:ascii="宋体" w:hAnsi="宋体"/>
                <w:color w:val="000000"/>
                <w:sz w:val="22"/>
                <w:szCs w:val="24"/>
              </w:rPr>
            </w:pPr>
            <w:r>
              <w:rPr>
                <w:rFonts w:hint="eastAsia" w:ascii="宋体" w:hAnsi="宋体"/>
                <w:color w:val="000000"/>
                <w:sz w:val="22"/>
                <w:szCs w:val="24"/>
              </w:rPr>
              <w:t>1.26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340D6D">
            <w:pPr>
              <w:spacing w:beforeLines="0" w:afterLines="0"/>
              <w:jc w:val="center"/>
              <w:rPr>
                <w:rFonts w:hint="eastAsia" w:ascii="宋体" w:hAnsi="宋体"/>
                <w:color w:val="000000"/>
                <w:sz w:val="22"/>
                <w:szCs w:val="24"/>
              </w:rPr>
            </w:pPr>
          </w:p>
        </w:tc>
      </w:tr>
      <w:tr w14:paraId="063C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8F349D">
            <w:pPr>
              <w:spacing w:beforeLines="0" w:afterLines="0"/>
              <w:jc w:val="center"/>
              <w:rPr>
                <w:rFonts w:hint="eastAsia" w:ascii="宋体" w:hAnsi="宋体"/>
                <w:color w:val="000000"/>
                <w:sz w:val="22"/>
                <w:szCs w:val="24"/>
              </w:rPr>
            </w:pPr>
            <w:r>
              <w:rPr>
                <w:rFonts w:hint="eastAsia" w:ascii="宋体" w:hAnsi="宋体"/>
                <w:color w:val="000000"/>
                <w:sz w:val="22"/>
                <w:szCs w:val="24"/>
              </w:rPr>
              <w:t>301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CE6A88">
            <w:pPr>
              <w:spacing w:beforeLines="0" w:afterLines="0"/>
              <w:jc w:val="center"/>
              <w:rPr>
                <w:rFonts w:hint="eastAsia" w:ascii="宋体" w:hAnsi="宋体"/>
                <w:color w:val="000000"/>
                <w:sz w:val="22"/>
                <w:szCs w:val="24"/>
              </w:rPr>
            </w:pPr>
            <w:r>
              <w:rPr>
                <w:rFonts w:hint="eastAsia" w:ascii="宋体" w:hAnsi="宋体"/>
                <w:color w:val="000000"/>
                <w:sz w:val="22"/>
                <w:szCs w:val="24"/>
              </w:rPr>
              <w:t>万向轮</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14D73D">
            <w:pPr>
              <w:spacing w:beforeLines="0" w:afterLines="0"/>
              <w:jc w:val="center"/>
              <w:rPr>
                <w:rFonts w:hint="eastAsia" w:ascii="宋体" w:hAnsi="宋体"/>
                <w:color w:val="000000"/>
                <w:sz w:val="22"/>
                <w:szCs w:val="24"/>
              </w:rPr>
            </w:pPr>
            <w:r>
              <w:rPr>
                <w:rFonts w:hint="eastAsia" w:ascii="宋体" w:hAnsi="宋体"/>
                <w:color w:val="000000"/>
                <w:sz w:val="22"/>
                <w:szCs w:val="24"/>
              </w:rPr>
              <w:t>4寸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7EEE9A">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3B5C7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BBF20A1">
            <w:pPr>
              <w:spacing w:beforeLines="0" w:afterLines="0"/>
              <w:jc w:val="center"/>
              <w:rPr>
                <w:rFonts w:hint="eastAsia" w:ascii="宋体" w:hAnsi="宋体"/>
                <w:color w:val="000000"/>
                <w:sz w:val="22"/>
                <w:szCs w:val="24"/>
              </w:rPr>
            </w:pPr>
            <w:r>
              <w:rPr>
                <w:rFonts w:hint="eastAsia" w:ascii="宋体" w:hAnsi="宋体"/>
                <w:color w:val="000000"/>
                <w:sz w:val="22"/>
                <w:szCs w:val="24"/>
              </w:rPr>
              <w:t>31.45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F4DA47">
            <w:pPr>
              <w:spacing w:beforeLines="0" w:afterLines="0"/>
              <w:jc w:val="center"/>
              <w:rPr>
                <w:rFonts w:hint="eastAsia" w:ascii="宋体" w:hAnsi="宋体"/>
                <w:color w:val="000000"/>
                <w:sz w:val="22"/>
                <w:szCs w:val="24"/>
              </w:rPr>
            </w:pPr>
          </w:p>
        </w:tc>
      </w:tr>
      <w:tr w14:paraId="5BAB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A1D0AC">
            <w:pPr>
              <w:spacing w:beforeLines="0" w:afterLines="0"/>
              <w:jc w:val="center"/>
              <w:rPr>
                <w:rFonts w:hint="eastAsia" w:ascii="宋体" w:hAnsi="宋体"/>
                <w:color w:val="000000"/>
                <w:sz w:val="22"/>
                <w:szCs w:val="24"/>
              </w:rPr>
            </w:pPr>
            <w:r>
              <w:rPr>
                <w:rFonts w:hint="eastAsia" w:ascii="宋体" w:hAnsi="宋体"/>
                <w:color w:val="000000"/>
                <w:sz w:val="22"/>
                <w:szCs w:val="24"/>
              </w:rPr>
              <w:t>302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19E8BF">
            <w:pPr>
              <w:spacing w:beforeLines="0" w:afterLines="0"/>
              <w:jc w:val="center"/>
              <w:rPr>
                <w:rFonts w:hint="eastAsia" w:ascii="宋体" w:hAnsi="宋体"/>
                <w:color w:val="000000"/>
                <w:sz w:val="22"/>
                <w:szCs w:val="24"/>
              </w:rPr>
            </w:pPr>
            <w:r>
              <w:rPr>
                <w:rFonts w:hint="eastAsia" w:ascii="宋体" w:hAnsi="宋体"/>
                <w:color w:val="000000"/>
                <w:sz w:val="22"/>
                <w:szCs w:val="24"/>
              </w:rPr>
              <w:t>万向节</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6B2E3">
            <w:pPr>
              <w:spacing w:beforeLines="0" w:afterLines="0"/>
              <w:jc w:val="center"/>
              <w:rPr>
                <w:rFonts w:hint="eastAsia" w:ascii="宋体" w:hAnsi="宋体"/>
                <w:color w:val="000000"/>
                <w:sz w:val="22"/>
                <w:szCs w:val="24"/>
              </w:rPr>
            </w:pPr>
            <w:r>
              <w:rPr>
                <w:rFonts w:hint="eastAsia" w:ascii="宋体" w:hAnsi="宋体"/>
                <w:color w:val="000000"/>
                <w:sz w:val="22"/>
                <w:szCs w:val="24"/>
              </w:rPr>
              <w:t>12.5mm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9153E1">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97761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8A2C1C2">
            <w:pPr>
              <w:spacing w:beforeLines="0" w:afterLines="0"/>
              <w:jc w:val="center"/>
              <w:rPr>
                <w:rFonts w:hint="eastAsia" w:ascii="宋体" w:hAnsi="宋体"/>
                <w:color w:val="000000"/>
                <w:sz w:val="22"/>
                <w:szCs w:val="24"/>
              </w:rPr>
            </w:pPr>
            <w:r>
              <w:rPr>
                <w:rFonts w:hint="eastAsia" w:ascii="宋体" w:hAnsi="宋体"/>
                <w:color w:val="000000"/>
                <w:sz w:val="22"/>
                <w:szCs w:val="24"/>
              </w:rPr>
              <w:t>15.75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CE134E">
            <w:pPr>
              <w:spacing w:beforeLines="0" w:afterLines="0"/>
              <w:jc w:val="center"/>
              <w:rPr>
                <w:rFonts w:hint="eastAsia" w:ascii="宋体" w:hAnsi="宋体"/>
                <w:color w:val="000000"/>
                <w:sz w:val="22"/>
                <w:szCs w:val="24"/>
              </w:rPr>
            </w:pPr>
          </w:p>
        </w:tc>
      </w:tr>
      <w:tr w14:paraId="0C45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70D43F">
            <w:pPr>
              <w:spacing w:beforeLines="0" w:afterLines="0"/>
              <w:jc w:val="center"/>
              <w:rPr>
                <w:rFonts w:hint="eastAsia" w:ascii="宋体" w:hAnsi="宋体"/>
                <w:color w:val="000000"/>
                <w:sz w:val="22"/>
                <w:szCs w:val="24"/>
              </w:rPr>
            </w:pPr>
            <w:r>
              <w:rPr>
                <w:rFonts w:hint="eastAsia" w:ascii="宋体" w:hAnsi="宋体"/>
                <w:color w:val="000000"/>
                <w:sz w:val="22"/>
                <w:szCs w:val="24"/>
              </w:rPr>
              <w:t>303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4AB7F0">
            <w:pPr>
              <w:spacing w:beforeLines="0" w:afterLines="0"/>
              <w:jc w:val="center"/>
              <w:rPr>
                <w:rFonts w:hint="eastAsia" w:ascii="宋体" w:hAnsi="宋体"/>
                <w:color w:val="000000"/>
                <w:sz w:val="22"/>
                <w:szCs w:val="24"/>
              </w:rPr>
            </w:pPr>
            <w:r>
              <w:rPr>
                <w:rFonts w:hint="eastAsia" w:ascii="宋体" w:hAnsi="宋体"/>
                <w:color w:val="000000"/>
                <w:sz w:val="22"/>
                <w:szCs w:val="24"/>
              </w:rPr>
              <w:t>卸扣</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615DBC">
            <w:pPr>
              <w:spacing w:beforeLines="0" w:afterLines="0"/>
              <w:jc w:val="center"/>
              <w:rPr>
                <w:rFonts w:hint="eastAsia" w:ascii="宋体" w:hAnsi="宋体"/>
                <w:color w:val="000000"/>
                <w:sz w:val="22"/>
                <w:szCs w:val="24"/>
              </w:rPr>
            </w:pPr>
            <w:r>
              <w:rPr>
                <w:rFonts w:hint="eastAsia" w:ascii="宋体" w:hAnsi="宋体"/>
                <w:color w:val="000000"/>
                <w:sz w:val="22"/>
                <w:szCs w:val="24"/>
              </w:rPr>
              <w:t>2.7T</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18861">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4D3F6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E349815">
            <w:pPr>
              <w:spacing w:beforeLines="0" w:afterLines="0"/>
              <w:jc w:val="center"/>
              <w:rPr>
                <w:rFonts w:hint="eastAsia" w:ascii="宋体" w:hAnsi="宋体"/>
                <w:color w:val="000000"/>
                <w:sz w:val="22"/>
                <w:szCs w:val="24"/>
              </w:rPr>
            </w:pPr>
            <w:r>
              <w:rPr>
                <w:rFonts w:hint="eastAsia" w:ascii="宋体" w:hAnsi="宋体"/>
                <w:color w:val="000000"/>
                <w:sz w:val="22"/>
                <w:szCs w:val="24"/>
              </w:rPr>
              <w:t>44.03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61DB8B">
            <w:pPr>
              <w:spacing w:beforeLines="0" w:afterLines="0"/>
              <w:jc w:val="center"/>
              <w:rPr>
                <w:rFonts w:hint="eastAsia" w:ascii="宋体" w:hAnsi="宋体"/>
                <w:color w:val="000000"/>
                <w:sz w:val="22"/>
                <w:szCs w:val="24"/>
              </w:rPr>
            </w:pPr>
          </w:p>
        </w:tc>
      </w:tr>
      <w:tr w14:paraId="45F5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3D8CBF">
            <w:pPr>
              <w:spacing w:beforeLines="0" w:afterLines="0"/>
              <w:jc w:val="center"/>
              <w:rPr>
                <w:rFonts w:hint="eastAsia" w:ascii="宋体" w:hAnsi="宋体"/>
                <w:color w:val="000000"/>
                <w:sz w:val="22"/>
                <w:szCs w:val="24"/>
              </w:rPr>
            </w:pPr>
            <w:r>
              <w:rPr>
                <w:rFonts w:hint="eastAsia" w:ascii="宋体" w:hAnsi="宋体"/>
                <w:color w:val="000000"/>
                <w:sz w:val="22"/>
                <w:szCs w:val="24"/>
              </w:rPr>
              <w:t>304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23657D">
            <w:pPr>
              <w:spacing w:beforeLines="0" w:afterLines="0"/>
              <w:jc w:val="center"/>
              <w:rPr>
                <w:rFonts w:hint="eastAsia" w:ascii="宋体" w:hAnsi="宋体"/>
                <w:color w:val="000000"/>
                <w:sz w:val="22"/>
                <w:szCs w:val="24"/>
              </w:rPr>
            </w:pPr>
            <w:r>
              <w:rPr>
                <w:rFonts w:hint="eastAsia" w:ascii="宋体" w:hAnsi="宋体"/>
                <w:color w:val="000000"/>
                <w:sz w:val="22"/>
                <w:szCs w:val="24"/>
              </w:rPr>
              <w:t>卸扣</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20FD9E">
            <w:pPr>
              <w:spacing w:beforeLines="0" w:afterLines="0"/>
              <w:jc w:val="center"/>
              <w:rPr>
                <w:rFonts w:hint="eastAsia" w:ascii="宋体" w:hAnsi="宋体"/>
                <w:color w:val="000000"/>
                <w:sz w:val="22"/>
                <w:szCs w:val="24"/>
              </w:rPr>
            </w:pPr>
            <w:r>
              <w:rPr>
                <w:rFonts w:hint="eastAsia" w:ascii="宋体" w:hAnsi="宋体"/>
                <w:color w:val="000000"/>
                <w:sz w:val="22"/>
                <w:szCs w:val="24"/>
              </w:rPr>
              <w:t>1T</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21367F">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02202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E4BB9F7">
            <w:pPr>
              <w:spacing w:beforeLines="0" w:afterLines="0"/>
              <w:jc w:val="center"/>
              <w:rPr>
                <w:rFonts w:hint="eastAsia" w:ascii="宋体" w:hAnsi="宋体"/>
                <w:color w:val="000000"/>
                <w:sz w:val="22"/>
                <w:szCs w:val="24"/>
              </w:rPr>
            </w:pPr>
            <w:r>
              <w:rPr>
                <w:rFonts w:hint="eastAsia" w:ascii="宋体" w:hAnsi="宋体"/>
                <w:color w:val="000000"/>
                <w:sz w:val="22"/>
                <w:szCs w:val="24"/>
              </w:rPr>
              <w:t>6.29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7D1914">
            <w:pPr>
              <w:spacing w:beforeLines="0" w:afterLines="0"/>
              <w:jc w:val="center"/>
              <w:rPr>
                <w:rFonts w:hint="eastAsia" w:ascii="宋体" w:hAnsi="宋体"/>
                <w:color w:val="000000"/>
                <w:sz w:val="22"/>
                <w:szCs w:val="24"/>
              </w:rPr>
            </w:pPr>
          </w:p>
        </w:tc>
      </w:tr>
      <w:tr w14:paraId="0E83E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325EF4">
            <w:pPr>
              <w:spacing w:beforeLines="0" w:afterLines="0"/>
              <w:jc w:val="center"/>
              <w:rPr>
                <w:rFonts w:hint="eastAsia" w:ascii="宋体" w:hAnsi="宋体"/>
                <w:color w:val="000000"/>
                <w:sz w:val="22"/>
                <w:szCs w:val="24"/>
              </w:rPr>
            </w:pPr>
            <w:r>
              <w:rPr>
                <w:rFonts w:hint="eastAsia" w:ascii="宋体" w:hAnsi="宋体"/>
                <w:color w:val="000000"/>
                <w:sz w:val="22"/>
                <w:szCs w:val="24"/>
              </w:rPr>
              <w:t>305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F44E92">
            <w:pPr>
              <w:spacing w:beforeLines="0" w:afterLines="0"/>
              <w:jc w:val="center"/>
              <w:rPr>
                <w:rFonts w:hint="eastAsia" w:ascii="宋体" w:hAnsi="宋体"/>
                <w:color w:val="000000"/>
                <w:sz w:val="22"/>
                <w:szCs w:val="24"/>
              </w:rPr>
            </w:pPr>
            <w:r>
              <w:rPr>
                <w:rFonts w:hint="eastAsia" w:ascii="宋体" w:hAnsi="宋体"/>
                <w:color w:val="000000"/>
                <w:sz w:val="22"/>
                <w:szCs w:val="24"/>
              </w:rPr>
              <w:t>卸扣</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A79C2B">
            <w:pPr>
              <w:spacing w:beforeLines="0" w:afterLines="0"/>
              <w:jc w:val="center"/>
              <w:rPr>
                <w:rFonts w:hint="eastAsia" w:ascii="宋体" w:hAnsi="宋体"/>
                <w:color w:val="000000"/>
                <w:sz w:val="22"/>
                <w:szCs w:val="24"/>
              </w:rPr>
            </w:pPr>
            <w:r>
              <w:rPr>
                <w:rFonts w:hint="eastAsia" w:ascii="宋体" w:hAnsi="宋体"/>
                <w:color w:val="000000"/>
                <w:sz w:val="22"/>
                <w:szCs w:val="24"/>
              </w:rPr>
              <w:t>不锈钢</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0CFA03">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BBA41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36CC441">
            <w:pPr>
              <w:spacing w:beforeLines="0" w:afterLines="0"/>
              <w:jc w:val="center"/>
              <w:rPr>
                <w:rFonts w:hint="eastAsia" w:ascii="宋体" w:hAnsi="宋体"/>
                <w:color w:val="000000"/>
                <w:sz w:val="22"/>
                <w:szCs w:val="24"/>
              </w:rPr>
            </w:pPr>
            <w:r>
              <w:rPr>
                <w:rFonts w:hint="eastAsia" w:ascii="宋体" w:hAnsi="宋体"/>
                <w:color w:val="000000"/>
                <w:sz w:val="22"/>
                <w:szCs w:val="24"/>
              </w:rPr>
              <w:t>44.03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25AC37">
            <w:pPr>
              <w:spacing w:beforeLines="0" w:afterLines="0"/>
              <w:jc w:val="center"/>
              <w:rPr>
                <w:rFonts w:hint="eastAsia" w:ascii="宋体" w:hAnsi="宋体"/>
                <w:color w:val="000000"/>
                <w:sz w:val="22"/>
                <w:szCs w:val="24"/>
              </w:rPr>
            </w:pPr>
          </w:p>
        </w:tc>
      </w:tr>
      <w:tr w14:paraId="2D78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55C6A9">
            <w:pPr>
              <w:spacing w:beforeLines="0" w:afterLines="0"/>
              <w:jc w:val="center"/>
              <w:rPr>
                <w:rFonts w:hint="eastAsia" w:ascii="宋体" w:hAnsi="宋体"/>
                <w:color w:val="000000"/>
                <w:sz w:val="22"/>
                <w:szCs w:val="24"/>
              </w:rPr>
            </w:pPr>
            <w:r>
              <w:rPr>
                <w:rFonts w:hint="eastAsia" w:ascii="宋体" w:hAnsi="宋体"/>
                <w:color w:val="000000"/>
                <w:sz w:val="22"/>
                <w:szCs w:val="24"/>
              </w:rPr>
              <w:t>306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D3D68">
            <w:pPr>
              <w:spacing w:beforeLines="0" w:afterLines="0"/>
              <w:jc w:val="center"/>
              <w:rPr>
                <w:rFonts w:hint="eastAsia" w:ascii="宋体" w:hAnsi="宋体"/>
                <w:color w:val="000000"/>
                <w:sz w:val="22"/>
                <w:szCs w:val="24"/>
              </w:rPr>
            </w:pPr>
            <w:r>
              <w:rPr>
                <w:rFonts w:hint="eastAsia" w:ascii="宋体" w:hAnsi="宋体"/>
                <w:color w:val="000000"/>
                <w:sz w:val="22"/>
                <w:szCs w:val="24"/>
              </w:rPr>
              <w:t>压力表</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11550D">
            <w:pPr>
              <w:spacing w:beforeLines="0" w:afterLines="0"/>
              <w:jc w:val="center"/>
              <w:rPr>
                <w:rFonts w:hint="eastAsia" w:ascii="宋体" w:hAnsi="宋体"/>
                <w:color w:val="000000"/>
                <w:sz w:val="22"/>
                <w:szCs w:val="24"/>
              </w:rPr>
            </w:pPr>
            <w:r>
              <w:rPr>
                <w:rFonts w:hint="eastAsia" w:ascii="宋体" w:hAnsi="宋体"/>
                <w:color w:val="000000"/>
                <w:sz w:val="22"/>
                <w:szCs w:val="24"/>
              </w:rPr>
              <w:t>Y60/0-0.6MPa</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6D86A5">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D8806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A08691D">
            <w:pPr>
              <w:spacing w:beforeLines="0" w:afterLines="0"/>
              <w:jc w:val="center"/>
              <w:rPr>
                <w:rFonts w:hint="eastAsia" w:ascii="宋体" w:hAnsi="宋体"/>
                <w:color w:val="000000"/>
                <w:sz w:val="22"/>
                <w:szCs w:val="24"/>
              </w:rPr>
            </w:pPr>
            <w:r>
              <w:rPr>
                <w:rFonts w:hint="eastAsia" w:ascii="宋体" w:hAnsi="宋体"/>
                <w:color w:val="000000"/>
                <w:sz w:val="22"/>
                <w:szCs w:val="24"/>
              </w:rPr>
              <w:t>22.64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A63CB4">
            <w:pPr>
              <w:spacing w:beforeLines="0" w:afterLines="0"/>
              <w:jc w:val="center"/>
              <w:rPr>
                <w:rFonts w:hint="eastAsia" w:ascii="宋体" w:hAnsi="宋体"/>
                <w:color w:val="000000"/>
                <w:sz w:val="22"/>
                <w:szCs w:val="24"/>
              </w:rPr>
            </w:pPr>
          </w:p>
        </w:tc>
      </w:tr>
      <w:tr w14:paraId="73F5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0D2954">
            <w:pPr>
              <w:spacing w:beforeLines="0" w:afterLines="0"/>
              <w:jc w:val="center"/>
              <w:rPr>
                <w:rFonts w:hint="eastAsia" w:ascii="宋体" w:hAnsi="宋体"/>
                <w:color w:val="000000"/>
                <w:sz w:val="22"/>
                <w:szCs w:val="24"/>
              </w:rPr>
            </w:pPr>
            <w:r>
              <w:rPr>
                <w:rFonts w:hint="eastAsia" w:ascii="宋体" w:hAnsi="宋体"/>
                <w:color w:val="000000"/>
                <w:sz w:val="22"/>
                <w:szCs w:val="24"/>
              </w:rPr>
              <w:t>307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DCC225">
            <w:pPr>
              <w:spacing w:beforeLines="0" w:afterLines="0"/>
              <w:jc w:val="center"/>
              <w:rPr>
                <w:rFonts w:hint="eastAsia" w:ascii="宋体" w:hAnsi="宋体"/>
                <w:color w:val="000000"/>
                <w:sz w:val="22"/>
                <w:szCs w:val="24"/>
              </w:rPr>
            </w:pPr>
            <w:r>
              <w:rPr>
                <w:rFonts w:hint="eastAsia" w:ascii="宋体" w:hAnsi="宋体"/>
                <w:color w:val="000000"/>
                <w:sz w:val="22"/>
                <w:szCs w:val="24"/>
              </w:rPr>
              <w:t>压力表</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DED47">
            <w:pPr>
              <w:spacing w:beforeLines="0" w:afterLines="0"/>
              <w:jc w:val="center"/>
              <w:rPr>
                <w:rFonts w:hint="eastAsia" w:ascii="宋体" w:hAnsi="宋体"/>
                <w:color w:val="000000"/>
                <w:sz w:val="22"/>
                <w:szCs w:val="24"/>
              </w:rPr>
            </w:pPr>
            <w:r>
              <w:rPr>
                <w:rFonts w:hint="eastAsia" w:ascii="宋体" w:hAnsi="宋体"/>
                <w:color w:val="000000"/>
                <w:sz w:val="22"/>
                <w:szCs w:val="24"/>
              </w:rPr>
              <w:t>Y100耐震</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30D62">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B3778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26A42CB">
            <w:pPr>
              <w:spacing w:beforeLines="0" w:afterLines="0"/>
              <w:jc w:val="center"/>
              <w:rPr>
                <w:rFonts w:hint="eastAsia" w:ascii="宋体" w:hAnsi="宋体"/>
                <w:color w:val="000000"/>
                <w:sz w:val="22"/>
                <w:szCs w:val="24"/>
              </w:rPr>
            </w:pPr>
            <w:r>
              <w:rPr>
                <w:rFonts w:hint="eastAsia" w:ascii="宋体" w:hAnsi="宋体"/>
                <w:color w:val="000000"/>
                <w:sz w:val="22"/>
                <w:szCs w:val="24"/>
              </w:rPr>
              <w:t>106.92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583645">
            <w:pPr>
              <w:spacing w:beforeLines="0" w:afterLines="0"/>
              <w:jc w:val="center"/>
              <w:rPr>
                <w:rFonts w:hint="eastAsia" w:ascii="宋体" w:hAnsi="宋体"/>
                <w:color w:val="000000"/>
                <w:sz w:val="22"/>
                <w:szCs w:val="24"/>
              </w:rPr>
            </w:pPr>
          </w:p>
        </w:tc>
      </w:tr>
      <w:tr w14:paraId="7F74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3F315F">
            <w:pPr>
              <w:spacing w:beforeLines="0" w:afterLines="0"/>
              <w:jc w:val="center"/>
              <w:rPr>
                <w:rFonts w:hint="eastAsia" w:ascii="宋体" w:hAnsi="宋体"/>
                <w:color w:val="000000"/>
                <w:sz w:val="22"/>
                <w:szCs w:val="24"/>
              </w:rPr>
            </w:pPr>
            <w:r>
              <w:rPr>
                <w:rFonts w:hint="eastAsia" w:ascii="宋体" w:hAnsi="宋体"/>
                <w:color w:val="000000"/>
                <w:sz w:val="22"/>
                <w:szCs w:val="24"/>
              </w:rPr>
              <w:t>308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D962B0">
            <w:pPr>
              <w:spacing w:beforeLines="0" w:afterLines="0"/>
              <w:jc w:val="center"/>
              <w:rPr>
                <w:rFonts w:hint="eastAsia" w:ascii="宋体" w:hAnsi="宋体"/>
                <w:color w:val="000000"/>
                <w:sz w:val="22"/>
                <w:szCs w:val="24"/>
              </w:rPr>
            </w:pPr>
            <w:r>
              <w:rPr>
                <w:rFonts w:hint="eastAsia" w:ascii="宋体" w:hAnsi="宋体"/>
                <w:color w:val="000000"/>
                <w:sz w:val="22"/>
                <w:szCs w:val="24"/>
              </w:rPr>
              <w:t>压力表</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28BC6E">
            <w:pPr>
              <w:spacing w:beforeLines="0" w:afterLines="0"/>
              <w:jc w:val="center"/>
              <w:rPr>
                <w:rFonts w:hint="eastAsia" w:ascii="宋体" w:hAnsi="宋体"/>
                <w:color w:val="000000"/>
                <w:sz w:val="22"/>
                <w:szCs w:val="24"/>
              </w:rPr>
            </w:pPr>
            <w:r>
              <w:rPr>
                <w:rFonts w:hint="eastAsia" w:ascii="宋体" w:hAnsi="宋体"/>
                <w:color w:val="000000"/>
                <w:sz w:val="22"/>
                <w:szCs w:val="24"/>
              </w:rPr>
              <w:t>不锈钢100/0-1MPA</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46D86E">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A5DD0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392ED17">
            <w:pPr>
              <w:spacing w:beforeLines="0" w:afterLines="0"/>
              <w:jc w:val="center"/>
              <w:rPr>
                <w:rFonts w:hint="eastAsia" w:ascii="宋体" w:hAnsi="宋体"/>
                <w:color w:val="000000"/>
                <w:sz w:val="22"/>
                <w:szCs w:val="24"/>
              </w:rPr>
            </w:pPr>
            <w:r>
              <w:rPr>
                <w:rFonts w:hint="eastAsia" w:ascii="宋体" w:hAnsi="宋体"/>
                <w:color w:val="000000"/>
                <w:sz w:val="22"/>
                <w:szCs w:val="24"/>
              </w:rPr>
              <w:t>157.23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7E53A6">
            <w:pPr>
              <w:spacing w:beforeLines="0" w:afterLines="0"/>
              <w:jc w:val="center"/>
              <w:rPr>
                <w:rFonts w:hint="eastAsia" w:ascii="宋体" w:hAnsi="宋体"/>
                <w:color w:val="000000"/>
                <w:sz w:val="22"/>
                <w:szCs w:val="24"/>
              </w:rPr>
            </w:pPr>
          </w:p>
        </w:tc>
      </w:tr>
      <w:tr w14:paraId="00373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3E3B42">
            <w:pPr>
              <w:spacing w:beforeLines="0" w:afterLines="0"/>
              <w:jc w:val="center"/>
              <w:rPr>
                <w:rFonts w:hint="eastAsia" w:ascii="宋体" w:hAnsi="宋体"/>
                <w:color w:val="000000"/>
                <w:sz w:val="22"/>
                <w:szCs w:val="24"/>
              </w:rPr>
            </w:pPr>
            <w:r>
              <w:rPr>
                <w:rFonts w:hint="eastAsia" w:ascii="宋体" w:hAnsi="宋体"/>
                <w:color w:val="000000"/>
                <w:sz w:val="22"/>
                <w:szCs w:val="24"/>
              </w:rPr>
              <w:t>309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C3CE1">
            <w:pPr>
              <w:spacing w:beforeLines="0" w:afterLines="0"/>
              <w:jc w:val="center"/>
              <w:rPr>
                <w:rFonts w:hint="eastAsia" w:ascii="宋体" w:hAnsi="宋体"/>
                <w:color w:val="000000"/>
                <w:sz w:val="22"/>
                <w:szCs w:val="24"/>
              </w:rPr>
            </w:pPr>
            <w:r>
              <w:rPr>
                <w:rFonts w:hint="eastAsia" w:ascii="宋体" w:hAnsi="宋体"/>
                <w:color w:val="000000"/>
                <w:sz w:val="22"/>
                <w:szCs w:val="24"/>
              </w:rPr>
              <w:t>压力表接头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D068A">
            <w:pPr>
              <w:spacing w:beforeLines="0" w:afterLines="0"/>
              <w:jc w:val="center"/>
              <w:rPr>
                <w:rFonts w:hint="eastAsia" w:ascii="宋体" w:hAnsi="宋体"/>
                <w:color w:val="000000"/>
                <w:sz w:val="22"/>
                <w:szCs w:val="24"/>
              </w:rPr>
            </w:pPr>
            <w:r>
              <w:rPr>
                <w:rFonts w:hint="eastAsia" w:ascii="宋体" w:hAnsi="宋体"/>
                <w:color w:val="000000"/>
                <w:sz w:val="22"/>
                <w:szCs w:val="24"/>
              </w:rPr>
              <w:t>4-20不锈钢活接</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DF21B2">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CCFE6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A702C69">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FD0DF0">
            <w:pPr>
              <w:spacing w:beforeLines="0" w:afterLines="0"/>
              <w:jc w:val="center"/>
              <w:rPr>
                <w:rFonts w:hint="eastAsia" w:ascii="宋体" w:hAnsi="宋体"/>
                <w:color w:val="000000"/>
                <w:sz w:val="22"/>
                <w:szCs w:val="24"/>
              </w:rPr>
            </w:pPr>
          </w:p>
        </w:tc>
      </w:tr>
      <w:tr w14:paraId="3C0FA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2914EE">
            <w:pPr>
              <w:spacing w:beforeLines="0" w:afterLines="0"/>
              <w:jc w:val="center"/>
              <w:rPr>
                <w:rFonts w:hint="eastAsia" w:ascii="宋体" w:hAnsi="宋体"/>
                <w:color w:val="000000"/>
                <w:sz w:val="22"/>
                <w:szCs w:val="24"/>
              </w:rPr>
            </w:pPr>
            <w:r>
              <w:rPr>
                <w:rFonts w:hint="eastAsia" w:ascii="宋体" w:hAnsi="宋体"/>
                <w:color w:val="000000"/>
                <w:sz w:val="22"/>
                <w:szCs w:val="24"/>
              </w:rPr>
              <w:t>310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4DF9A7">
            <w:pPr>
              <w:spacing w:beforeLines="0" w:afterLines="0"/>
              <w:jc w:val="center"/>
              <w:rPr>
                <w:rFonts w:hint="eastAsia" w:ascii="宋体" w:hAnsi="宋体"/>
                <w:color w:val="000000"/>
                <w:sz w:val="22"/>
                <w:szCs w:val="24"/>
              </w:rPr>
            </w:pPr>
            <w:r>
              <w:rPr>
                <w:rFonts w:hint="eastAsia" w:ascii="宋体" w:hAnsi="宋体"/>
                <w:color w:val="000000"/>
                <w:sz w:val="22"/>
                <w:szCs w:val="24"/>
              </w:rPr>
              <w:t>转接杆</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67EE3D">
            <w:pPr>
              <w:spacing w:beforeLines="0" w:afterLines="0"/>
              <w:jc w:val="center"/>
              <w:rPr>
                <w:rFonts w:hint="eastAsia" w:ascii="宋体" w:hAnsi="宋体"/>
                <w:color w:val="000000"/>
                <w:sz w:val="22"/>
                <w:szCs w:val="24"/>
              </w:rPr>
            </w:pPr>
            <w:r>
              <w:rPr>
                <w:rFonts w:hint="eastAsia" w:ascii="宋体" w:hAnsi="宋体"/>
                <w:color w:val="000000"/>
                <w:sz w:val="22"/>
                <w:szCs w:val="24"/>
              </w:rPr>
              <w:t>2寸50mm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04807A">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A6D43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47A399E">
            <w:pPr>
              <w:spacing w:beforeLines="0" w:afterLines="0"/>
              <w:jc w:val="center"/>
              <w:rPr>
                <w:rFonts w:hint="eastAsia" w:ascii="宋体" w:hAnsi="宋体"/>
                <w:color w:val="000000"/>
                <w:sz w:val="22"/>
                <w:szCs w:val="24"/>
              </w:rPr>
            </w:pPr>
            <w:r>
              <w:rPr>
                <w:rFonts w:hint="eastAsia" w:ascii="宋体" w:hAnsi="宋体"/>
                <w:color w:val="000000"/>
                <w:sz w:val="22"/>
                <w:szCs w:val="24"/>
              </w:rPr>
              <w:t>5.03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CEBDCB">
            <w:pPr>
              <w:spacing w:beforeLines="0" w:afterLines="0"/>
              <w:jc w:val="center"/>
              <w:rPr>
                <w:rFonts w:hint="eastAsia" w:ascii="宋体" w:hAnsi="宋体"/>
                <w:color w:val="000000"/>
                <w:sz w:val="22"/>
                <w:szCs w:val="24"/>
              </w:rPr>
            </w:pPr>
          </w:p>
        </w:tc>
      </w:tr>
      <w:tr w14:paraId="12A0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C4FDA7">
            <w:pPr>
              <w:spacing w:beforeLines="0" w:afterLines="0"/>
              <w:jc w:val="center"/>
              <w:rPr>
                <w:rFonts w:hint="eastAsia" w:ascii="宋体" w:hAnsi="宋体"/>
                <w:color w:val="000000"/>
                <w:sz w:val="22"/>
                <w:szCs w:val="24"/>
              </w:rPr>
            </w:pPr>
            <w:r>
              <w:rPr>
                <w:rFonts w:hint="eastAsia" w:ascii="宋体" w:hAnsi="宋体"/>
                <w:color w:val="000000"/>
                <w:sz w:val="22"/>
                <w:szCs w:val="24"/>
              </w:rPr>
              <w:t>311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C706AD">
            <w:pPr>
              <w:spacing w:beforeLines="0" w:afterLines="0"/>
              <w:jc w:val="center"/>
              <w:rPr>
                <w:rFonts w:hint="eastAsia" w:ascii="宋体" w:hAnsi="宋体"/>
                <w:color w:val="000000"/>
                <w:sz w:val="22"/>
                <w:szCs w:val="24"/>
              </w:rPr>
            </w:pPr>
            <w:r>
              <w:rPr>
                <w:rFonts w:hint="eastAsia" w:ascii="宋体" w:hAnsi="宋体"/>
                <w:color w:val="000000"/>
                <w:sz w:val="22"/>
                <w:szCs w:val="24"/>
              </w:rPr>
              <w:t>进口皮带</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2AF845">
            <w:pPr>
              <w:spacing w:beforeLines="0" w:afterLines="0"/>
              <w:jc w:val="center"/>
              <w:rPr>
                <w:rFonts w:hint="eastAsia" w:ascii="宋体" w:hAnsi="宋体"/>
                <w:color w:val="000000"/>
                <w:sz w:val="22"/>
                <w:szCs w:val="24"/>
              </w:rPr>
            </w:pPr>
            <w:r>
              <w:rPr>
                <w:rFonts w:hint="eastAsia" w:ascii="宋体" w:hAnsi="宋体"/>
                <w:color w:val="000000"/>
                <w:sz w:val="22"/>
                <w:szCs w:val="24"/>
              </w:rPr>
              <w:t>SPZ1637</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818DFB">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0AF36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F56AC40">
            <w:pPr>
              <w:spacing w:beforeLines="0" w:afterLines="0"/>
              <w:jc w:val="center"/>
              <w:rPr>
                <w:rFonts w:hint="eastAsia" w:ascii="宋体" w:hAnsi="宋体"/>
                <w:color w:val="000000"/>
                <w:sz w:val="22"/>
                <w:szCs w:val="24"/>
              </w:rPr>
            </w:pPr>
            <w:r>
              <w:rPr>
                <w:rFonts w:hint="eastAsia" w:ascii="宋体" w:hAnsi="宋体"/>
                <w:color w:val="000000"/>
                <w:sz w:val="22"/>
                <w:szCs w:val="24"/>
              </w:rPr>
              <w:t>50.32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F92480">
            <w:pPr>
              <w:spacing w:beforeLines="0" w:afterLines="0"/>
              <w:jc w:val="center"/>
              <w:rPr>
                <w:rFonts w:hint="eastAsia" w:ascii="宋体" w:hAnsi="宋体"/>
                <w:color w:val="000000"/>
                <w:sz w:val="22"/>
                <w:szCs w:val="24"/>
              </w:rPr>
            </w:pPr>
          </w:p>
        </w:tc>
      </w:tr>
      <w:tr w14:paraId="2B047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1E2684">
            <w:pPr>
              <w:spacing w:beforeLines="0" w:afterLines="0"/>
              <w:jc w:val="center"/>
              <w:rPr>
                <w:rFonts w:hint="eastAsia" w:ascii="宋体" w:hAnsi="宋体"/>
                <w:color w:val="000000"/>
                <w:sz w:val="22"/>
                <w:szCs w:val="24"/>
              </w:rPr>
            </w:pPr>
            <w:r>
              <w:rPr>
                <w:rFonts w:hint="eastAsia" w:ascii="宋体" w:hAnsi="宋体"/>
                <w:color w:val="000000"/>
                <w:sz w:val="22"/>
                <w:szCs w:val="24"/>
              </w:rPr>
              <w:t>312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E835A5">
            <w:pPr>
              <w:spacing w:beforeLines="0" w:afterLines="0"/>
              <w:jc w:val="center"/>
              <w:rPr>
                <w:rFonts w:hint="eastAsia" w:ascii="宋体" w:hAnsi="宋体"/>
                <w:color w:val="000000"/>
                <w:sz w:val="22"/>
                <w:szCs w:val="24"/>
              </w:rPr>
            </w:pPr>
            <w:r>
              <w:rPr>
                <w:rFonts w:hint="eastAsia" w:ascii="宋体" w:hAnsi="宋体"/>
                <w:color w:val="000000"/>
                <w:sz w:val="22"/>
                <w:szCs w:val="24"/>
              </w:rPr>
              <w:t>三角皮带</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A32AA9">
            <w:pPr>
              <w:spacing w:beforeLines="0" w:afterLines="0"/>
              <w:jc w:val="center"/>
              <w:rPr>
                <w:rFonts w:hint="eastAsia" w:ascii="宋体" w:hAnsi="宋体"/>
                <w:color w:val="000000"/>
                <w:sz w:val="22"/>
                <w:szCs w:val="24"/>
              </w:rPr>
            </w:pPr>
            <w:r>
              <w:rPr>
                <w:rFonts w:hint="eastAsia" w:ascii="宋体" w:hAnsi="宋体"/>
                <w:color w:val="000000"/>
                <w:sz w:val="22"/>
                <w:szCs w:val="24"/>
              </w:rPr>
              <w:t>5v860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4DDE25">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004BB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7E4D614">
            <w:pPr>
              <w:spacing w:beforeLines="0" w:afterLines="0"/>
              <w:jc w:val="center"/>
              <w:rPr>
                <w:rFonts w:hint="eastAsia" w:ascii="宋体" w:hAnsi="宋体"/>
                <w:color w:val="000000"/>
                <w:sz w:val="22"/>
                <w:szCs w:val="24"/>
              </w:rPr>
            </w:pPr>
            <w:r>
              <w:rPr>
                <w:rFonts w:hint="eastAsia" w:ascii="宋体" w:hAnsi="宋体"/>
                <w:color w:val="000000"/>
                <w:sz w:val="22"/>
                <w:szCs w:val="24"/>
              </w:rPr>
              <w:t>45.29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6C8298">
            <w:pPr>
              <w:spacing w:beforeLines="0" w:afterLines="0"/>
              <w:jc w:val="center"/>
              <w:rPr>
                <w:rFonts w:hint="eastAsia" w:ascii="宋体" w:hAnsi="宋体"/>
                <w:color w:val="000000"/>
                <w:sz w:val="22"/>
                <w:szCs w:val="24"/>
              </w:rPr>
            </w:pPr>
          </w:p>
        </w:tc>
      </w:tr>
      <w:tr w14:paraId="2244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641C68">
            <w:pPr>
              <w:spacing w:beforeLines="0" w:afterLines="0"/>
              <w:jc w:val="center"/>
              <w:rPr>
                <w:rFonts w:hint="eastAsia" w:ascii="宋体" w:hAnsi="宋体"/>
                <w:color w:val="000000"/>
                <w:sz w:val="22"/>
                <w:szCs w:val="24"/>
              </w:rPr>
            </w:pPr>
            <w:r>
              <w:rPr>
                <w:rFonts w:hint="eastAsia" w:ascii="宋体" w:hAnsi="宋体"/>
                <w:color w:val="000000"/>
                <w:sz w:val="22"/>
                <w:szCs w:val="24"/>
              </w:rPr>
              <w:t>313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03E792">
            <w:pPr>
              <w:spacing w:beforeLines="0" w:afterLines="0"/>
              <w:jc w:val="center"/>
              <w:rPr>
                <w:rFonts w:hint="eastAsia" w:ascii="宋体" w:hAnsi="宋体"/>
                <w:color w:val="000000"/>
                <w:sz w:val="22"/>
                <w:szCs w:val="24"/>
              </w:rPr>
            </w:pPr>
            <w:r>
              <w:rPr>
                <w:rFonts w:hint="eastAsia" w:ascii="宋体" w:hAnsi="宋体"/>
                <w:color w:val="000000"/>
                <w:sz w:val="22"/>
                <w:szCs w:val="24"/>
              </w:rPr>
              <w:t>三角皮带</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825037">
            <w:pPr>
              <w:spacing w:beforeLines="0" w:afterLines="0"/>
              <w:jc w:val="center"/>
              <w:rPr>
                <w:rFonts w:hint="eastAsia" w:ascii="宋体" w:hAnsi="宋体"/>
                <w:color w:val="000000"/>
                <w:sz w:val="22"/>
                <w:szCs w:val="24"/>
              </w:rPr>
            </w:pPr>
            <w:r>
              <w:rPr>
                <w:rFonts w:hint="eastAsia" w:ascii="宋体" w:hAnsi="宋体"/>
                <w:color w:val="000000"/>
                <w:sz w:val="22"/>
                <w:szCs w:val="24"/>
              </w:rPr>
              <w:t>B2997</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E43532">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D2422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79902FA">
            <w:pPr>
              <w:spacing w:beforeLines="0" w:afterLines="0"/>
              <w:jc w:val="center"/>
              <w:rPr>
                <w:rFonts w:hint="eastAsia" w:ascii="宋体" w:hAnsi="宋体"/>
                <w:color w:val="000000"/>
                <w:sz w:val="22"/>
                <w:szCs w:val="24"/>
              </w:rPr>
            </w:pPr>
            <w:r>
              <w:rPr>
                <w:rFonts w:hint="eastAsia" w:ascii="宋体" w:hAnsi="宋体"/>
                <w:color w:val="000000"/>
                <w:sz w:val="22"/>
                <w:szCs w:val="24"/>
              </w:rPr>
              <w:t>30.19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A913F0">
            <w:pPr>
              <w:spacing w:beforeLines="0" w:afterLines="0"/>
              <w:jc w:val="center"/>
              <w:rPr>
                <w:rFonts w:hint="eastAsia" w:ascii="宋体" w:hAnsi="宋体"/>
                <w:color w:val="000000"/>
                <w:sz w:val="22"/>
                <w:szCs w:val="24"/>
              </w:rPr>
            </w:pPr>
          </w:p>
        </w:tc>
      </w:tr>
      <w:tr w14:paraId="3387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D09F98">
            <w:pPr>
              <w:spacing w:beforeLines="0" w:afterLines="0"/>
              <w:jc w:val="center"/>
              <w:rPr>
                <w:rFonts w:hint="eastAsia" w:ascii="宋体" w:hAnsi="宋体"/>
                <w:color w:val="000000"/>
                <w:sz w:val="22"/>
                <w:szCs w:val="24"/>
              </w:rPr>
            </w:pPr>
            <w:r>
              <w:rPr>
                <w:rFonts w:hint="eastAsia" w:ascii="宋体" w:hAnsi="宋体"/>
                <w:color w:val="000000"/>
                <w:sz w:val="22"/>
                <w:szCs w:val="24"/>
              </w:rPr>
              <w:t>314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AD7370">
            <w:pPr>
              <w:spacing w:beforeLines="0" w:afterLines="0"/>
              <w:jc w:val="center"/>
              <w:rPr>
                <w:rFonts w:hint="eastAsia" w:ascii="宋体" w:hAnsi="宋体"/>
                <w:color w:val="000000"/>
                <w:sz w:val="22"/>
                <w:szCs w:val="24"/>
              </w:rPr>
            </w:pPr>
            <w:r>
              <w:rPr>
                <w:rFonts w:hint="eastAsia" w:ascii="宋体" w:hAnsi="宋体"/>
                <w:color w:val="000000"/>
                <w:sz w:val="22"/>
                <w:szCs w:val="24"/>
              </w:rPr>
              <w:t>吹尘枪</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4180E2">
            <w:pPr>
              <w:spacing w:beforeLines="0" w:afterLines="0"/>
              <w:jc w:val="center"/>
              <w:rPr>
                <w:rFonts w:hint="eastAsia" w:ascii="宋体" w:hAnsi="宋体"/>
                <w:color w:val="000000"/>
                <w:sz w:val="22"/>
                <w:szCs w:val="24"/>
              </w:rPr>
            </w:pPr>
            <w:r>
              <w:rPr>
                <w:rFonts w:hint="eastAsia" w:ascii="宋体" w:hAnsi="宋体"/>
                <w:color w:val="000000"/>
                <w:sz w:val="22"/>
                <w:szCs w:val="24"/>
              </w:rPr>
              <w:t>305mm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7BD8D1">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5D3D2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1D623A0">
            <w:pPr>
              <w:spacing w:beforeLines="0" w:afterLines="0"/>
              <w:jc w:val="center"/>
              <w:rPr>
                <w:rFonts w:hint="eastAsia" w:ascii="宋体" w:hAnsi="宋体"/>
                <w:color w:val="000000"/>
                <w:sz w:val="22"/>
                <w:szCs w:val="24"/>
              </w:rPr>
            </w:pPr>
            <w:r>
              <w:rPr>
                <w:rFonts w:hint="eastAsia" w:ascii="宋体" w:hAnsi="宋体"/>
                <w:color w:val="000000"/>
                <w:sz w:val="22"/>
                <w:szCs w:val="24"/>
              </w:rPr>
              <w:t>18.87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0E0FC8">
            <w:pPr>
              <w:spacing w:beforeLines="0" w:afterLines="0"/>
              <w:jc w:val="center"/>
              <w:rPr>
                <w:rFonts w:hint="eastAsia" w:ascii="宋体" w:hAnsi="宋体"/>
                <w:color w:val="000000"/>
                <w:sz w:val="22"/>
                <w:szCs w:val="24"/>
              </w:rPr>
            </w:pPr>
          </w:p>
        </w:tc>
      </w:tr>
      <w:tr w14:paraId="5624F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F8BD9F">
            <w:pPr>
              <w:spacing w:beforeLines="0" w:afterLines="0"/>
              <w:jc w:val="center"/>
              <w:rPr>
                <w:rFonts w:hint="eastAsia" w:ascii="宋体" w:hAnsi="宋体"/>
                <w:color w:val="000000"/>
                <w:sz w:val="22"/>
                <w:szCs w:val="24"/>
              </w:rPr>
            </w:pPr>
            <w:r>
              <w:rPr>
                <w:rFonts w:hint="eastAsia" w:ascii="宋体" w:hAnsi="宋体"/>
                <w:color w:val="000000"/>
                <w:sz w:val="22"/>
                <w:szCs w:val="24"/>
              </w:rPr>
              <w:t>315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D71779">
            <w:pPr>
              <w:spacing w:beforeLines="0" w:afterLines="0"/>
              <w:jc w:val="center"/>
              <w:rPr>
                <w:rFonts w:hint="eastAsia" w:ascii="宋体" w:hAnsi="宋体"/>
                <w:color w:val="000000"/>
                <w:sz w:val="22"/>
                <w:szCs w:val="24"/>
              </w:rPr>
            </w:pPr>
            <w:r>
              <w:rPr>
                <w:rFonts w:hint="eastAsia" w:ascii="宋体" w:hAnsi="宋体"/>
                <w:color w:val="000000"/>
                <w:sz w:val="22"/>
                <w:szCs w:val="24"/>
              </w:rPr>
              <w:t>电源适配器</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F4918C">
            <w:pPr>
              <w:spacing w:beforeLines="0" w:afterLines="0"/>
              <w:jc w:val="center"/>
              <w:rPr>
                <w:rFonts w:hint="eastAsia" w:ascii="宋体" w:hAnsi="宋体"/>
                <w:color w:val="000000"/>
                <w:sz w:val="22"/>
                <w:szCs w:val="24"/>
              </w:rPr>
            </w:pPr>
            <w:r>
              <w:rPr>
                <w:rFonts w:hint="eastAsia" w:ascii="宋体" w:hAnsi="宋体"/>
                <w:color w:val="000000"/>
                <w:sz w:val="22"/>
                <w:szCs w:val="24"/>
              </w:rPr>
              <w:t>5V/2A</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1B2453">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DBDC7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EA0D866">
            <w:pPr>
              <w:spacing w:beforeLines="0" w:afterLines="0"/>
              <w:jc w:val="center"/>
              <w:rPr>
                <w:rFonts w:hint="eastAsia" w:ascii="宋体" w:hAnsi="宋体"/>
                <w:color w:val="000000"/>
                <w:sz w:val="22"/>
                <w:szCs w:val="24"/>
              </w:rPr>
            </w:pPr>
            <w:r>
              <w:rPr>
                <w:rFonts w:hint="eastAsia" w:ascii="宋体" w:hAnsi="宋体"/>
                <w:color w:val="000000"/>
                <w:sz w:val="22"/>
                <w:szCs w:val="24"/>
              </w:rPr>
              <w:t>22.64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3C82EB">
            <w:pPr>
              <w:spacing w:beforeLines="0" w:afterLines="0"/>
              <w:jc w:val="center"/>
              <w:rPr>
                <w:rFonts w:hint="eastAsia" w:ascii="宋体" w:hAnsi="宋体"/>
                <w:color w:val="000000"/>
                <w:sz w:val="22"/>
                <w:szCs w:val="24"/>
              </w:rPr>
            </w:pPr>
          </w:p>
        </w:tc>
      </w:tr>
      <w:tr w14:paraId="16DB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C269F2">
            <w:pPr>
              <w:spacing w:beforeLines="0" w:afterLines="0"/>
              <w:jc w:val="center"/>
              <w:rPr>
                <w:rFonts w:hint="eastAsia" w:ascii="宋体" w:hAnsi="宋体"/>
                <w:color w:val="000000"/>
                <w:sz w:val="22"/>
                <w:szCs w:val="24"/>
              </w:rPr>
            </w:pPr>
            <w:r>
              <w:rPr>
                <w:rFonts w:hint="eastAsia" w:ascii="宋体" w:hAnsi="宋体"/>
                <w:color w:val="000000"/>
                <w:sz w:val="22"/>
                <w:szCs w:val="24"/>
              </w:rPr>
              <w:t>316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6DBDD9">
            <w:pPr>
              <w:spacing w:beforeLines="0" w:afterLines="0"/>
              <w:jc w:val="center"/>
              <w:rPr>
                <w:rFonts w:hint="eastAsia" w:ascii="宋体" w:hAnsi="宋体"/>
                <w:color w:val="000000"/>
                <w:sz w:val="22"/>
                <w:szCs w:val="24"/>
              </w:rPr>
            </w:pPr>
            <w:r>
              <w:rPr>
                <w:rFonts w:hint="eastAsia" w:ascii="宋体" w:hAnsi="宋体"/>
                <w:color w:val="000000"/>
                <w:sz w:val="22"/>
                <w:szCs w:val="24"/>
              </w:rPr>
              <w:t>水晶头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7908AF">
            <w:pPr>
              <w:spacing w:beforeLines="0" w:afterLines="0"/>
              <w:jc w:val="center"/>
              <w:rPr>
                <w:rFonts w:hint="eastAsia" w:ascii="宋体" w:hAnsi="宋体"/>
                <w:color w:val="000000"/>
                <w:sz w:val="22"/>
                <w:szCs w:val="24"/>
              </w:rPr>
            </w:pPr>
            <w:r>
              <w:rPr>
                <w:rFonts w:hint="eastAsia" w:ascii="宋体" w:hAnsi="宋体"/>
                <w:color w:val="000000"/>
                <w:sz w:val="22"/>
                <w:szCs w:val="24"/>
              </w:rPr>
              <w:t>超五类</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4FD82D">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EEAA7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79596F0">
            <w:pPr>
              <w:spacing w:beforeLines="0" w:afterLines="0"/>
              <w:jc w:val="center"/>
              <w:rPr>
                <w:rFonts w:hint="eastAsia" w:ascii="宋体" w:hAnsi="宋体"/>
                <w:color w:val="000000"/>
                <w:sz w:val="22"/>
                <w:szCs w:val="24"/>
              </w:rPr>
            </w:pPr>
            <w:r>
              <w:rPr>
                <w:rFonts w:hint="eastAsia" w:ascii="宋体" w:hAnsi="宋体"/>
                <w:color w:val="000000"/>
                <w:sz w:val="22"/>
                <w:szCs w:val="24"/>
              </w:rPr>
              <w:t>1.26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70119">
            <w:pPr>
              <w:spacing w:beforeLines="0" w:afterLines="0"/>
              <w:jc w:val="center"/>
              <w:rPr>
                <w:rFonts w:hint="eastAsia" w:ascii="宋体" w:hAnsi="宋体"/>
                <w:color w:val="000000"/>
                <w:sz w:val="22"/>
                <w:szCs w:val="24"/>
              </w:rPr>
            </w:pPr>
          </w:p>
        </w:tc>
      </w:tr>
      <w:tr w14:paraId="7C5B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36A69A">
            <w:pPr>
              <w:spacing w:beforeLines="0" w:afterLines="0"/>
              <w:jc w:val="center"/>
              <w:rPr>
                <w:rFonts w:hint="eastAsia" w:ascii="宋体" w:hAnsi="宋体"/>
                <w:color w:val="000000"/>
                <w:sz w:val="22"/>
                <w:szCs w:val="24"/>
              </w:rPr>
            </w:pPr>
            <w:r>
              <w:rPr>
                <w:rFonts w:hint="eastAsia" w:ascii="宋体" w:hAnsi="宋体"/>
                <w:color w:val="000000"/>
                <w:sz w:val="22"/>
                <w:szCs w:val="24"/>
              </w:rPr>
              <w:t>317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437852">
            <w:pPr>
              <w:spacing w:beforeLines="0" w:afterLines="0"/>
              <w:jc w:val="center"/>
              <w:rPr>
                <w:rFonts w:hint="eastAsia" w:ascii="宋体" w:hAnsi="宋体"/>
                <w:color w:val="000000"/>
                <w:sz w:val="22"/>
                <w:szCs w:val="24"/>
              </w:rPr>
            </w:pPr>
            <w:r>
              <w:rPr>
                <w:rFonts w:hint="eastAsia" w:ascii="宋体" w:hAnsi="宋体"/>
                <w:color w:val="000000"/>
                <w:sz w:val="22"/>
                <w:szCs w:val="24"/>
              </w:rPr>
              <w:t>网络线</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FF006F">
            <w:pPr>
              <w:spacing w:beforeLines="0" w:afterLines="0"/>
              <w:jc w:val="center"/>
              <w:rPr>
                <w:rFonts w:hint="eastAsia" w:ascii="宋体" w:hAnsi="宋体"/>
                <w:color w:val="000000"/>
                <w:sz w:val="22"/>
                <w:szCs w:val="24"/>
              </w:rPr>
            </w:pPr>
            <w:r>
              <w:rPr>
                <w:rFonts w:hint="eastAsia" w:ascii="宋体" w:hAnsi="宋体"/>
                <w:color w:val="000000"/>
                <w:sz w:val="22"/>
                <w:szCs w:val="24"/>
              </w:rPr>
              <w:t>305米</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72F092">
            <w:pPr>
              <w:spacing w:beforeLines="0" w:afterLines="0"/>
              <w:jc w:val="center"/>
              <w:rPr>
                <w:rFonts w:hint="eastAsia" w:ascii="宋体" w:hAnsi="宋体"/>
                <w:color w:val="000000"/>
                <w:sz w:val="22"/>
                <w:szCs w:val="24"/>
              </w:rPr>
            </w:pPr>
            <w:r>
              <w:rPr>
                <w:rFonts w:hint="eastAsia" w:ascii="宋体" w:hAnsi="宋体"/>
                <w:color w:val="000000"/>
                <w:sz w:val="22"/>
                <w:szCs w:val="24"/>
              </w:rPr>
              <w:t>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D995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D83EE77">
            <w:pPr>
              <w:spacing w:beforeLines="0" w:afterLines="0"/>
              <w:jc w:val="center"/>
              <w:rPr>
                <w:rFonts w:hint="eastAsia" w:ascii="宋体" w:hAnsi="宋体"/>
                <w:color w:val="000000"/>
                <w:sz w:val="22"/>
                <w:szCs w:val="24"/>
              </w:rPr>
            </w:pPr>
            <w:r>
              <w:rPr>
                <w:rFonts w:hint="eastAsia" w:ascii="宋体" w:hAnsi="宋体"/>
                <w:color w:val="000000"/>
                <w:sz w:val="22"/>
                <w:szCs w:val="24"/>
              </w:rPr>
              <w:t>603.74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BEF106">
            <w:pPr>
              <w:spacing w:beforeLines="0" w:afterLines="0"/>
              <w:jc w:val="center"/>
              <w:rPr>
                <w:rFonts w:hint="eastAsia" w:ascii="宋体" w:hAnsi="宋体"/>
                <w:color w:val="000000"/>
                <w:sz w:val="22"/>
                <w:szCs w:val="24"/>
              </w:rPr>
            </w:pPr>
          </w:p>
        </w:tc>
      </w:tr>
      <w:tr w14:paraId="5F3A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FFFF11">
            <w:pPr>
              <w:spacing w:beforeLines="0" w:afterLines="0"/>
              <w:jc w:val="center"/>
              <w:rPr>
                <w:rFonts w:hint="eastAsia" w:ascii="宋体" w:hAnsi="宋体"/>
                <w:color w:val="000000"/>
                <w:sz w:val="22"/>
                <w:szCs w:val="24"/>
              </w:rPr>
            </w:pPr>
            <w:r>
              <w:rPr>
                <w:rFonts w:hint="eastAsia" w:ascii="宋体" w:hAnsi="宋体"/>
                <w:color w:val="000000"/>
                <w:sz w:val="22"/>
                <w:szCs w:val="24"/>
              </w:rPr>
              <w:t>318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10661E">
            <w:pPr>
              <w:spacing w:beforeLines="0" w:afterLines="0"/>
              <w:jc w:val="center"/>
              <w:rPr>
                <w:rFonts w:hint="eastAsia" w:ascii="宋体" w:hAnsi="宋体"/>
                <w:color w:val="000000"/>
                <w:sz w:val="22"/>
                <w:szCs w:val="24"/>
              </w:rPr>
            </w:pPr>
            <w:r>
              <w:rPr>
                <w:rFonts w:hint="eastAsia" w:ascii="宋体" w:hAnsi="宋体"/>
                <w:color w:val="000000"/>
                <w:sz w:val="22"/>
                <w:szCs w:val="24"/>
              </w:rPr>
              <w:t>网络线</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4081B5">
            <w:pPr>
              <w:spacing w:beforeLines="0" w:afterLines="0"/>
              <w:jc w:val="center"/>
              <w:rPr>
                <w:rFonts w:hint="eastAsia" w:ascii="宋体" w:hAnsi="宋体"/>
                <w:color w:val="000000"/>
                <w:sz w:val="22"/>
                <w:szCs w:val="24"/>
              </w:rPr>
            </w:pPr>
            <w:r>
              <w:rPr>
                <w:rFonts w:hint="eastAsia" w:ascii="宋体" w:hAnsi="宋体"/>
                <w:color w:val="000000"/>
                <w:sz w:val="22"/>
                <w:szCs w:val="24"/>
              </w:rPr>
              <w:t>5米</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3D7367">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BC454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D39F260">
            <w:pPr>
              <w:spacing w:beforeLines="0" w:afterLines="0"/>
              <w:jc w:val="center"/>
              <w:rPr>
                <w:rFonts w:hint="eastAsia" w:ascii="宋体" w:hAnsi="宋体"/>
                <w:color w:val="000000"/>
                <w:sz w:val="22"/>
                <w:szCs w:val="24"/>
              </w:rPr>
            </w:pPr>
            <w:r>
              <w:rPr>
                <w:rFonts w:hint="eastAsia" w:ascii="宋体" w:hAnsi="宋体"/>
                <w:color w:val="000000"/>
                <w:sz w:val="22"/>
                <w:szCs w:val="24"/>
              </w:rPr>
              <w:t>15.09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291C4B">
            <w:pPr>
              <w:spacing w:beforeLines="0" w:afterLines="0"/>
              <w:jc w:val="center"/>
              <w:rPr>
                <w:rFonts w:hint="eastAsia" w:ascii="宋体" w:hAnsi="宋体"/>
                <w:color w:val="000000"/>
                <w:sz w:val="22"/>
                <w:szCs w:val="24"/>
              </w:rPr>
            </w:pPr>
          </w:p>
        </w:tc>
      </w:tr>
      <w:tr w14:paraId="186EE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F4957">
            <w:pPr>
              <w:spacing w:beforeLines="0" w:afterLines="0"/>
              <w:jc w:val="center"/>
              <w:rPr>
                <w:rFonts w:hint="eastAsia" w:ascii="宋体" w:hAnsi="宋体"/>
                <w:color w:val="000000"/>
                <w:sz w:val="22"/>
                <w:szCs w:val="24"/>
              </w:rPr>
            </w:pPr>
            <w:r>
              <w:rPr>
                <w:rFonts w:hint="eastAsia" w:ascii="宋体" w:hAnsi="宋体"/>
                <w:color w:val="000000"/>
                <w:sz w:val="22"/>
                <w:szCs w:val="24"/>
              </w:rPr>
              <w:t>319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45D0C2">
            <w:pPr>
              <w:spacing w:beforeLines="0" w:afterLines="0"/>
              <w:jc w:val="center"/>
              <w:rPr>
                <w:rFonts w:hint="eastAsia" w:ascii="宋体" w:hAnsi="宋体"/>
                <w:color w:val="000000"/>
                <w:sz w:val="22"/>
                <w:szCs w:val="24"/>
              </w:rPr>
            </w:pPr>
            <w:r>
              <w:rPr>
                <w:rFonts w:hint="eastAsia" w:ascii="宋体" w:hAnsi="宋体"/>
                <w:color w:val="000000"/>
                <w:sz w:val="22"/>
                <w:szCs w:val="24"/>
              </w:rPr>
              <w:t>网络线</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F3FB4A">
            <w:pPr>
              <w:spacing w:beforeLines="0" w:afterLines="0"/>
              <w:jc w:val="center"/>
              <w:rPr>
                <w:rFonts w:hint="eastAsia" w:ascii="宋体" w:hAnsi="宋体"/>
                <w:color w:val="000000"/>
                <w:sz w:val="22"/>
                <w:szCs w:val="24"/>
              </w:rPr>
            </w:pPr>
            <w:r>
              <w:rPr>
                <w:rFonts w:hint="eastAsia" w:ascii="宋体" w:hAnsi="宋体"/>
                <w:color w:val="000000"/>
                <w:sz w:val="22"/>
                <w:szCs w:val="24"/>
              </w:rPr>
              <w:t>3米</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DCAC1E">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1DB07E">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02E8CBF">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E89E90">
            <w:pPr>
              <w:spacing w:beforeLines="0" w:afterLines="0"/>
              <w:jc w:val="center"/>
              <w:rPr>
                <w:rFonts w:hint="eastAsia" w:ascii="宋体" w:hAnsi="宋体"/>
                <w:color w:val="000000"/>
                <w:sz w:val="22"/>
                <w:szCs w:val="24"/>
              </w:rPr>
            </w:pPr>
          </w:p>
        </w:tc>
      </w:tr>
      <w:tr w14:paraId="4920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94DD8F">
            <w:pPr>
              <w:spacing w:beforeLines="0" w:afterLines="0"/>
              <w:jc w:val="center"/>
              <w:rPr>
                <w:rFonts w:hint="eastAsia" w:ascii="宋体" w:hAnsi="宋体"/>
                <w:color w:val="000000"/>
                <w:sz w:val="22"/>
                <w:szCs w:val="24"/>
              </w:rPr>
            </w:pPr>
            <w:r>
              <w:rPr>
                <w:rFonts w:hint="eastAsia" w:ascii="宋体" w:hAnsi="宋体"/>
                <w:color w:val="000000"/>
                <w:sz w:val="22"/>
                <w:szCs w:val="24"/>
              </w:rPr>
              <w:t>320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54ABBD">
            <w:pPr>
              <w:spacing w:beforeLines="0" w:afterLines="0"/>
              <w:jc w:val="center"/>
              <w:rPr>
                <w:rFonts w:hint="eastAsia" w:ascii="宋体" w:hAnsi="宋体"/>
                <w:color w:val="000000"/>
                <w:sz w:val="22"/>
                <w:szCs w:val="24"/>
              </w:rPr>
            </w:pPr>
            <w:r>
              <w:rPr>
                <w:rFonts w:hint="eastAsia" w:ascii="宋体" w:hAnsi="宋体"/>
                <w:color w:val="000000"/>
                <w:sz w:val="22"/>
                <w:szCs w:val="24"/>
              </w:rPr>
              <w:t>自粘防水卷材</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EDF76F">
            <w:pPr>
              <w:spacing w:beforeLines="0" w:afterLines="0"/>
              <w:jc w:val="center"/>
              <w:rPr>
                <w:rFonts w:hint="eastAsia" w:ascii="宋体" w:hAnsi="宋体"/>
                <w:color w:val="000000"/>
                <w:sz w:val="22"/>
                <w:szCs w:val="24"/>
              </w:rPr>
            </w:pPr>
            <w:r>
              <w:rPr>
                <w:rFonts w:hint="eastAsia" w:ascii="宋体" w:hAnsi="宋体"/>
                <w:color w:val="000000"/>
                <w:sz w:val="22"/>
                <w:szCs w:val="24"/>
              </w:rPr>
              <w:t>20*10米铝箔纸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B11B6F">
            <w:pPr>
              <w:spacing w:beforeLines="0" w:afterLines="0"/>
              <w:jc w:val="center"/>
              <w:rPr>
                <w:rFonts w:hint="eastAsia" w:ascii="宋体" w:hAnsi="宋体"/>
                <w:color w:val="000000"/>
                <w:sz w:val="22"/>
                <w:szCs w:val="24"/>
              </w:rPr>
            </w:pPr>
            <w:r>
              <w:rPr>
                <w:rFonts w:hint="eastAsia" w:ascii="宋体" w:hAnsi="宋体"/>
                <w:color w:val="000000"/>
                <w:sz w:val="22"/>
                <w:szCs w:val="24"/>
              </w:rPr>
              <w:t>卷</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1A8E7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3C19A87">
            <w:pPr>
              <w:spacing w:beforeLines="0" w:afterLines="0"/>
              <w:jc w:val="center"/>
              <w:rPr>
                <w:rFonts w:hint="eastAsia" w:ascii="宋体" w:hAnsi="宋体"/>
                <w:color w:val="000000"/>
                <w:sz w:val="22"/>
                <w:szCs w:val="24"/>
              </w:rPr>
            </w:pPr>
            <w:r>
              <w:rPr>
                <w:rFonts w:hint="eastAsia" w:ascii="宋体" w:hAnsi="宋体"/>
                <w:color w:val="000000"/>
                <w:sz w:val="22"/>
                <w:szCs w:val="24"/>
              </w:rPr>
              <w:t>163.52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57DD2A">
            <w:pPr>
              <w:spacing w:beforeLines="0" w:afterLines="0"/>
              <w:jc w:val="center"/>
              <w:rPr>
                <w:rFonts w:hint="eastAsia" w:ascii="宋体" w:hAnsi="宋体"/>
                <w:color w:val="000000"/>
                <w:sz w:val="22"/>
                <w:szCs w:val="24"/>
              </w:rPr>
            </w:pPr>
          </w:p>
        </w:tc>
      </w:tr>
      <w:tr w14:paraId="2FBAA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71C429">
            <w:pPr>
              <w:spacing w:beforeLines="0" w:afterLines="0"/>
              <w:jc w:val="center"/>
              <w:rPr>
                <w:rFonts w:hint="eastAsia" w:ascii="宋体" w:hAnsi="宋体"/>
                <w:color w:val="000000"/>
                <w:sz w:val="22"/>
                <w:szCs w:val="24"/>
              </w:rPr>
            </w:pPr>
            <w:r>
              <w:rPr>
                <w:rFonts w:hint="eastAsia" w:ascii="宋体" w:hAnsi="宋体"/>
                <w:color w:val="000000"/>
                <w:sz w:val="22"/>
                <w:szCs w:val="24"/>
              </w:rPr>
              <w:t>321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09F3C7">
            <w:pPr>
              <w:spacing w:beforeLines="0" w:afterLines="0"/>
              <w:jc w:val="center"/>
              <w:rPr>
                <w:rFonts w:hint="eastAsia" w:ascii="宋体" w:hAnsi="宋体"/>
                <w:color w:val="000000"/>
                <w:sz w:val="22"/>
                <w:szCs w:val="24"/>
              </w:rPr>
            </w:pPr>
            <w:r>
              <w:rPr>
                <w:rFonts w:hint="eastAsia" w:ascii="宋体" w:hAnsi="宋体"/>
                <w:color w:val="000000"/>
                <w:sz w:val="22"/>
                <w:szCs w:val="24"/>
              </w:rPr>
              <w:t>灯罩</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0BF777">
            <w:pPr>
              <w:spacing w:beforeLines="0" w:afterLines="0"/>
              <w:jc w:val="center"/>
              <w:rPr>
                <w:rFonts w:hint="eastAsia" w:ascii="宋体" w:hAnsi="宋体"/>
                <w:color w:val="000000"/>
                <w:sz w:val="22"/>
                <w:szCs w:val="24"/>
              </w:rPr>
            </w:pPr>
            <w:r>
              <w:rPr>
                <w:rFonts w:hint="eastAsia" w:ascii="宋体" w:hAnsi="宋体"/>
                <w:color w:val="000000"/>
                <w:sz w:val="22"/>
                <w:szCs w:val="24"/>
              </w:rPr>
              <w:t>亚克力</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F25F63">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10B3E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B2F5C67">
            <w:pPr>
              <w:spacing w:beforeLines="0" w:afterLines="0"/>
              <w:jc w:val="center"/>
              <w:rPr>
                <w:rFonts w:hint="eastAsia" w:ascii="宋体" w:hAnsi="宋体"/>
                <w:color w:val="000000"/>
                <w:sz w:val="22"/>
                <w:szCs w:val="24"/>
              </w:rPr>
            </w:pPr>
            <w:r>
              <w:rPr>
                <w:rFonts w:hint="eastAsia" w:ascii="宋体" w:hAnsi="宋体"/>
                <w:color w:val="000000"/>
                <w:sz w:val="22"/>
                <w:szCs w:val="24"/>
              </w:rPr>
              <w:t>37.74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9D0E36">
            <w:pPr>
              <w:spacing w:beforeLines="0" w:afterLines="0"/>
              <w:jc w:val="center"/>
              <w:rPr>
                <w:rFonts w:hint="eastAsia" w:ascii="宋体" w:hAnsi="宋体"/>
                <w:color w:val="000000"/>
                <w:sz w:val="22"/>
                <w:szCs w:val="24"/>
              </w:rPr>
            </w:pPr>
          </w:p>
        </w:tc>
      </w:tr>
      <w:tr w14:paraId="7E85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75DCB2">
            <w:pPr>
              <w:spacing w:beforeLines="0" w:afterLines="0"/>
              <w:jc w:val="center"/>
              <w:rPr>
                <w:rFonts w:hint="eastAsia" w:ascii="宋体" w:hAnsi="宋体"/>
                <w:color w:val="000000"/>
                <w:sz w:val="22"/>
                <w:szCs w:val="24"/>
              </w:rPr>
            </w:pPr>
            <w:r>
              <w:rPr>
                <w:rFonts w:hint="eastAsia" w:ascii="宋体" w:hAnsi="宋体"/>
                <w:color w:val="000000"/>
                <w:sz w:val="22"/>
                <w:szCs w:val="24"/>
              </w:rPr>
              <w:t>322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6EF45D">
            <w:pPr>
              <w:spacing w:beforeLines="0" w:afterLines="0"/>
              <w:jc w:val="center"/>
              <w:rPr>
                <w:rFonts w:hint="eastAsia" w:ascii="宋体" w:hAnsi="宋体"/>
                <w:color w:val="000000"/>
                <w:sz w:val="22"/>
                <w:szCs w:val="24"/>
              </w:rPr>
            </w:pPr>
            <w:r>
              <w:rPr>
                <w:rFonts w:hint="eastAsia" w:ascii="宋体" w:hAnsi="宋体"/>
                <w:color w:val="000000"/>
                <w:sz w:val="22"/>
                <w:szCs w:val="24"/>
              </w:rPr>
              <w:t>电茶壶</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02998D">
            <w:pPr>
              <w:spacing w:beforeLines="0" w:afterLines="0"/>
              <w:jc w:val="center"/>
              <w:rPr>
                <w:rFonts w:hint="eastAsia" w:ascii="宋体" w:hAnsi="宋体"/>
                <w:color w:val="000000"/>
                <w:sz w:val="22"/>
                <w:szCs w:val="24"/>
              </w:rPr>
            </w:pPr>
            <w:r>
              <w:rPr>
                <w:rFonts w:hint="eastAsia" w:ascii="宋体" w:hAnsi="宋体"/>
                <w:color w:val="000000"/>
                <w:sz w:val="22"/>
                <w:szCs w:val="24"/>
              </w:rPr>
              <w:t>304不锈钢/2L</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8EB83E">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4D6D6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4336994">
            <w:pPr>
              <w:spacing w:beforeLines="0" w:afterLines="0"/>
              <w:jc w:val="center"/>
              <w:rPr>
                <w:rFonts w:hint="eastAsia" w:ascii="宋体" w:hAnsi="宋体"/>
                <w:color w:val="000000"/>
                <w:sz w:val="22"/>
                <w:szCs w:val="24"/>
              </w:rPr>
            </w:pPr>
            <w:r>
              <w:rPr>
                <w:rFonts w:hint="eastAsia" w:ascii="宋体" w:hAnsi="宋体"/>
                <w:color w:val="000000"/>
                <w:sz w:val="22"/>
                <w:szCs w:val="24"/>
              </w:rPr>
              <w:t>85.53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40176">
            <w:pPr>
              <w:spacing w:beforeLines="0" w:afterLines="0"/>
              <w:jc w:val="center"/>
              <w:rPr>
                <w:rFonts w:hint="eastAsia" w:ascii="宋体" w:hAnsi="宋体"/>
                <w:color w:val="000000"/>
                <w:sz w:val="22"/>
                <w:szCs w:val="24"/>
              </w:rPr>
            </w:pPr>
          </w:p>
        </w:tc>
      </w:tr>
      <w:tr w14:paraId="00AD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9B4E77">
            <w:pPr>
              <w:spacing w:beforeLines="0" w:afterLines="0"/>
              <w:jc w:val="center"/>
              <w:rPr>
                <w:rFonts w:hint="eastAsia" w:ascii="宋体" w:hAnsi="宋体"/>
                <w:color w:val="000000"/>
                <w:sz w:val="22"/>
                <w:szCs w:val="24"/>
              </w:rPr>
            </w:pPr>
            <w:r>
              <w:rPr>
                <w:rFonts w:hint="eastAsia" w:ascii="宋体" w:hAnsi="宋体"/>
                <w:color w:val="000000"/>
                <w:sz w:val="22"/>
                <w:szCs w:val="24"/>
              </w:rPr>
              <w:t>323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0FD63F">
            <w:pPr>
              <w:spacing w:beforeLines="0" w:afterLines="0"/>
              <w:jc w:val="center"/>
              <w:rPr>
                <w:rFonts w:hint="eastAsia" w:ascii="宋体" w:hAnsi="宋体"/>
                <w:color w:val="000000"/>
                <w:sz w:val="22"/>
                <w:szCs w:val="24"/>
              </w:rPr>
            </w:pPr>
            <w:r>
              <w:rPr>
                <w:rFonts w:hint="eastAsia" w:ascii="宋体" w:hAnsi="宋体"/>
                <w:color w:val="000000"/>
                <w:sz w:val="22"/>
                <w:szCs w:val="24"/>
              </w:rPr>
              <w:t>电茶壶芯</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5A0D99">
            <w:pPr>
              <w:spacing w:beforeLines="0" w:afterLines="0"/>
              <w:jc w:val="center"/>
              <w:rPr>
                <w:rFonts w:hint="eastAsia" w:ascii="宋体" w:hAnsi="宋体"/>
                <w:color w:val="000000"/>
                <w:sz w:val="22"/>
                <w:szCs w:val="24"/>
              </w:rPr>
            </w:pPr>
            <w:r>
              <w:rPr>
                <w:rFonts w:hint="eastAsia" w:ascii="宋体" w:hAnsi="宋体"/>
                <w:color w:val="000000"/>
                <w:sz w:val="22"/>
                <w:szCs w:val="24"/>
              </w:rPr>
              <w:t>1.5kw</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CD907C">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1E052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B54A28B">
            <w:pPr>
              <w:spacing w:beforeLines="0" w:afterLines="0"/>
              <w:jc w:val="center"/>
              <w:rPr>
                <w:rFonts w:hint="eastAsia" w:ascii="宋体" w:hAnsi="宋体"/>
                <w:color w:val="000000"/>
                <w:sz w:val="22"/>
                <w:szCs w:val="24"/>
              </w:rPr>
            </w:pPr>
            <w:r>
              <w:rPr>
                <w:rFonts w:hint="eastAsia" w:ascii="宋体" w:hAnsi="宋体"/>
                <w:color w:val="000000"/>
                <w:sz w:val="22"/>
                <w:szCs w:val="24"/>
              </w:rPr>
              <w:t>22.64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3B7764">
            <w:pPr>
              <w:spacing w:beforeLines="0" w:afterLines="0"/>
              <w:jc w:val="center"/>
              <w:rPr>
                <w:rFonts w:hint="eastAsia" w:ascii="宋体" w:hAnsi="宋体"/>
                <w:color w:val="000000"/>
                <w:sz w:val="22"/>
                <w:szCs w:val="24"/>
              </w:rPr>
            </w:pPr>
          </w:p>
        </w:tc>
      </w:tr>
      <w:tr w14:paraId="606BF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E5FFF5">
            <w:pPr>
              <w:spacing w:beforeLines="0" w:afterLines="0"/>
              <w:jc w:val="center"/>
              <w:rPr>
                <w:rFonts w:hint="eastAsia" w:ascii="宋体" w:hAnsi="宋体"/>
                <w:color w:val="000000"/>
                <w:sz w:val="22"/>
                <w:szCs w:val="24"/>
              </w:rPr>
            </w:pPr>
            <w:r>
              <w:rPr>
                <w:rFonts w:hint="eastAsia" w:ascii="宋体" w:hAnsi="宋体"/>
                <w:color w:val="000000"/>
                <w:sz w:val="22"/>
                <w:szCs w:val="24"/>
              </w:rPr>
              <w:t>324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8A6D1F">
            <w:pPr>
              <w:spacing w:beforeLines="0" w:afterLines="0"/>
              <w:jc w:val="center"/>
              <w:rPr>
                <w:rFonts w:hint="eastAsia" w:ascii="宋体" w:hAnsi="宋体"/>
                <w:color w:val="000000"/>
                <w:sz w:val="22"/>
                <w:szCs w:val="24"/>
              </w:rPr>
            </w:pPr>
            <w:r>
              <w:rPr>
                <w:rFonts w:hint="eastAsia" w:ascii="宋体" w:hAnsi="宋体"/>
                <w:color w:val="000000"/>
                <w:sz w:val="22"/>
                <w:szCs w:val="24"/>
              </w:rPr>
              <w:t>电缆牌</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FC874F">
            <w:pPr>
              <w:spacing w:beforeLines="0" w:afterLines="0"/>
              <w:jc w:val="center"/>
              <w:rPr>
                <w:rFonts w:hint="eastAsia" w:ascii="宋体" w:hAnsi="宋体"/>
                <w:color w:val="000000"/>
                <w:sz w:val="22"/>
                <w:szCs w:val="24"/>
              </w:rPr>
            </w:pPr>
            <w:r>
              <w:rPr>
                <w:rFonts w:hint="eastAsia" w:ascii="宋体" w:hAnsi="宋体"/>
                <w:color w:val="000000"/>
                <w:sz w:val="22"/>
                <w:szCs w:val="24"/>
              </w:rPr>
              <w:t>PVC材质</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570151">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3DE76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6CAF8E0">
            <w:pPr>
              <w:spacing w:beforeLines="0" w:afterLines="0"/>
              <w:jc w:val="center"/>
              <w:rPr>
                <w:rFonts w:hint="eastAsia" w:ascii="宋体" w:hAnsi="宋体"/>
                <w:color w:val="000000"/>
                <w:sz w:val="22"/>
                <w:szCs w:val="24"/>
              </w:rPr>
            </w:pPr>
            <w:r>
              <w:rPr>
                <w:rFonts w:hint="eastAsia" w:ascii="宋体" w:hAnsi="宋体"/>
                <w:color w:val="000000"/>
                <w:sz w:val="22"/>
                <w:szCs w:val="24"/>
              </w:rPr>
              <w:t>0.63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1851C2">
            <w:pPr>
              <w:spacing w:beforeLines="0" w:afterLines="0"/>
              <w:jc w:val="center"/>
              <w:rPr>
                <w:rFonts w:hint="eastAsia" w:ascii="宋体" w:hAnsi="宋体"/>
                <w:color w:val="000000"/>
                <w:sz w:val="22"/>
                <w:szCs w:val="24"/>
              </w:rPr>
            </w:pPr>
          </w:p>
        </w:tc>
      </w:tr>
      <w:tr w14:paraId="0F4BB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137F00">
            <w:pPr>
              <w:spacing w:beforeLines="0" w:afterLines="0"/>
              <w:jc w:val="center"/>
              <w:rPr>
                <w:rFonts w:hint="eastAsia" w:ascii="宋体" w:hAnsi="宋体"/>
                <w:color w:val="000000"/>
                <w:sz w:val="22"/>
                <w:szCs w:val="24"/>
              </w:rPr>
            </w:pPr>
            <w:r>
              <w:rPr>
                <w:rFonts w:hint="eastAsia" w:ascii="宋体" w:hAnsi="宋体"/>
                <w:color w:val="000000"/>
                <w:sz w:val="22"/>
                <w:szCs w:val="24"/>
              </w:rPr>
              <w:t>325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E4D6F4">
            <w:pPr>
              <w:spacing w:beforeLines="0" w:afterLines="0"/>
              <w:jc w:val="center"/>
              <w:rPr>
                <w:rFonts w:hint="eastAsia" w:ascii="宋体" w:hAnsi="宋体"/>
                <w:color w:val="000000"/>
                <w:sz w:val="22"/>
                <w:szCs w:val="24"/>
              </w:rPr>
            </w:pPr>
            <w:r>
              <w:rPr>
                <w:rFonts w:hint="eastAsia" w:ascii="宋体" w:hAnsi="宋体"/>
                <w:color w:val="000000"/>
                <w:sz w:val="22"/>
                <w:szCs w:val="24"/>
              </w:rPr>
              <w:t>电瓶</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3AA202">
            <w:pPr>
              <w:spacing w:beforeLines="0" w:afterLines="0"/>
              <w:jc w:val="center"/>
              <w:rPr>
                <w:rFonts w:hint="eastAsia" w:ascii="宋体" w:hAnsi="宋体"/>
                <w:color w:val="000000"/>
                <w:sz w:val="22"/>
                <w:szCs w:val="24"/>
              </w:rPr>
            </w:pPr>
            <w:r>
              <w:rPr>
                <w:rFonts w:hint="eastAsia" w:ascii="宋体" w:hAnsi="宋体"/>
                <w:color w:val="000000"/>
                <w:sz w:val="22"/>
                <w:szCs w:val="24"/>
              </w:rPr>
              <w:t>48V/12A</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FF1E1D">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9FA05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E19B912">
            <w:pPr>
              <w:spacing w:beforeLines="0" w:afterLines="0"/>
              <w:jc w:val="center"/>
              <w:rPr>
                <w:rFonts w:hint="eastAsia" w:ascii="宋体" w:hAnsi="宋体"/>
                <w:color w:val="000000"/>
                <w:sz w:val="22"/>
                <w:szCs w:val="24"/>
              </w:rPr>
            </w:pPr>
            <w:r>
              <w:rPr>
                <w:rFonts w:hint="eastAsia" w:ascii="宋体" w:hAnsi="宋体"/>
                <w:color w:val="000000"/>
                <w:sz w:val="22"/>
                <w:szCs w:val="24"/>
              </w:rPr>
              <w:t>289.30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099418">
            <w:pPr>
              <w:spacing w:beforeLines="0" w:afterLines="0"/>
              <w:jc w:val="center"/>
              <w:rPr>
                <w:rFonts w:hint="eastAsia" w:ascii="宋体" w:hAnsi="宋体"/>
                <w:color w:val="000000"/>
                <w:sz w:val="22"/>
                <w:szCs w:val="24"/>
              </w:rPr>
            </w:pPr>
          </w:p>
        </w:tc>
      </w:tr>
      <w:tr w14:paraId="1C868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7C7599">
            <w:pPr>
              <w:spacing w:beforeLines="0" w:afterLines="0"/>
              <w:jc w:val="center"/>
              <w:rPr>
                <w:rFonts w:hint="eastAsia" w:ascii="宋体" w:hAnsi="宋体"/>
                <w:color w:val="000000"/>
                <w:sz w:val="22"/>
                <w:szCs w:val="24"/>
              </w:rPr>
            </w:pPr>
            <w:r>
              <w:rPr>
                <w:rFonts w:hint="eastAsia" w:ascii="宋体" w:hAnsi="宋体"/>
                <w:color w:val="000000"/>
                <w:sz w:val="22"/>
                <w:szCs w:val="24"/>
              </w:rPr>
              <w:t>326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13627C">
            <w:pPr>
              <w:spacing w:beforeLines="0" w:afterLines="0"/>
              <w:jc w:val="center"/>
              <w:rPr>
                <w:rFonts w:hint="eastAsia" w:ascii="宋体" w:hAnsi="宋体"/>
                <w:color w:val="000000"/>
                <w:sz w:val="22"/>
                <w:szCs w:val="24"/>
              </w:rPr>
            </w:pPr>
            <w:r>
              <w:rPr>
                <w:rFonts w:hint="eastAsia" w:ascii="宋体" w:hAnsi="宋体"/>
                <w:color w:val="000000"/>
                <w:sz w:val="22"/>
                <w:szCs w:val="24"/>
              </w:rPr>
              <w:t>堵漏王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E9DCB7">
            <w:pPr>
              <w:spacing w:beforeLines="0" w:afterLines="0"/>
              <w:jc w:val="center"/>
              <w:rPr>
                <w:rFonts w:hint="eastAsia" w:ascii="宋体" w:hAnsi="宋体"/>
                <w:color w:val="000000"/>
                <w:sz w:val="22"/>
                <w:szCs w:val="24"/>
              </w:rPr>
            </w:pPr>
            <w:r>
              <w:rPr>
                <w:rFonts w:hint="eastAsia" w:ascii="宋体" w:hAnsi="宋体"/>
                <w:color w:val="000000"/>
                <w:sz w:val="22"/>
                <w:szCs w:val="24"/>
              </w:rPr>
              <w:t>2kg/速凝</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67F339">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8444D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F929F24">
            <w:pPr>
              <w:spacing w:beforeLines="0" w:afterLines="0"/>
              <w:jc w:val="center"/>
              <w:rPr>
                <w:rFonts w:hint="eastAsia" w:ascii="宋体" w:hAnsi="宋体"/>
                <w:color w:val="000000"/>
                <w:sz w:val="22"/>
                <w:szCs w:val="24"/>
              </w:rPr>
            </w:pPr>
            <w:r>
              <w:rPr>
                <w:rFonts w:hint="eastAsia" w:ascii="宋体" w:hAnsi="宋体"/>
                <w:color w:val="000000"/>
                <w:sz w:val="22"/>
                <w:szCs w:val="24"/>
              </w:rPr>
              <w:t>9.45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8D15B6">
            <w:pPr>
              <w:spacing w:beforeLines="0" w:afterLines="0"/>
              <w:jc w:val="center"/>
              <w:rPr>
                <w:rFonts w:hint="eastAsia" w:ascii="宋体" w:hAnsi="宋体"/>
                <w:color w:val="000000"/>
                <w:sz w:val="22"/>
                <w:szCs w:val="24"/>
              </w:rPr>
            </w:pPr>
          </w:p>
        </w:tc>
      </w:tr>
      <w:tr w14:paraId="183CF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EACCC8">
            <w:pPr>
              <w:spacing w:beforeLines="0" w:afterLines="0"/>
              <w:jc w:val="center"/>
              <w:rPr>
                <w:rFonts w:hint="eastAsia" w:ascii="宋体" w:hAnsi="宋体"/>
                <w:color w:val="000000"/>
                <w:sz w:val="22"/>
                <w:szCs w:val="24"/>
              </w:rPr>
            </w:pPr>
            <w:r>
              <w:rPr>
                <w:rFonts w:hint="eastAsia" w:ascii="宋体" w:hAnsi="宋体"/>
                <w:color w:val="000000"/>
                <w:sz w:val="22"/>
                <w:szCs w:val="24"/>
              </w:rPr>
              <w:t>327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45002">
            <w:pPr>
              <w:spacing w:beforeLines="0" w:afterLines="0"/>
              <w:jc w:val="center"/>
              <w:rPr>
                <w:rFonts w:hint="eastAsia" w:ascii="宋体" w:hAnsi="宋体"/>
                <w:color w:val="000000"/>
                <w:sz w:val="22"/>
                <w:szCs w:val="24"/>
              </w:rPr>
            </w:pPr>
            <w:r>
              <w:rPr>
                <w:rFonts w:hint="eastAsia" w:ascii="宋体" w:hAnsi="宋体"/>
                <w:color w:val="000000"/>
                <w:sz w:val="22"/>
                <w:szCs w:val="24"/>
              </w:rPr>
              <w:t>防水盒</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980CBE">
            <w:pPr>
              <w:spacing w:beforeLines="0" w:afterLines="0"/>
              <w:jc w:val="center"/>
              <w:rPr>
                <w:rFonts w:hint="eastAsia" w:ascii="宋体" w:hAnsi="宋体"/>
                <w:color w:val="000000"/>
                <w:sz w:val="22"/>
                <w:szCs w:val="24"/>
              </w:rPr>
            </w:pPr>
            <w:r>
              <w:rPr>
                <w:rFonts w:hint="eastAsia" w:ascii="宋体" w:hAnsi="宋体"/>
                <w:color w:val="000000"/>
                <w:sz w:val="22"/>
                <w:szCs w:val="24"/>
              </w:rPr>
              <w:t>86款</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BFFD88">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C0C6F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3C4CD4D">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A83E6E">
            <w:pPr>
              <w:spacing w:beforeLines="0" w:afterLines="0"/>
              <w:jc w:val="center"/>
              <w:rPr>
                <w:rFonts w:hint="eastAsia" w:ascii="宋体" w:hAnsi="宋体"/>
                <w:color w:val="000000"/>
                <w:sz w:val="22"/>
                <w:szCs w:val="24"/>
              </w:rPr>
            </w:pPr>
          </w:p>
        </w:tc>
      </w:tr>
      <w:tr w14:paraId="1926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C041EF">
            <w:pPr>
              <w:spacing w:beforeLines="0" w:afterLines="0"/>
              <w:jc w:val="center"/>
              <w:rPr>
                <w:rFonts w:hint="eastAsia" w:ascii="宋体" w:hAnsi="宋体"/>
                <w:color w:val="000000"/>
                <w:sz w:val="22"/>
                <w:szCs w:val="24"/>
              </w:rPr>
            </w:pPr>
            <w:r>
              <w:rPr>
                <w:rFonts w:hint="eastAsia" w:ascii="宋体" w:hAnsi="宋体"/>
                <w:color w:val="000000"/>
                <w:sz w:val="22"/>
                <w:szCs w:val="24"/>
              </w:rPr>
              <w:t>328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723A64">
            <w:pPr>
              <w:spacing w:beforeLines="0" w:afterLines="0"/>
              <w:jc w:val="center"/>
              <w:rPr>
                <w:rFonts w:hint="eastAsia" w:ascii="宋体" w:hAnsi="宋体"/>
                <w:color w:val="000000"/>
                <w:sz w:val="22"/>
                <w:szCs w:val="24"/>
              </w:rPr>
            </w:pPr>
            <w:r>
              <w:rPr>
                <w:rFonts w:hint="eastAsia" w:ascii="宋体" w:hAnsi="宋体"/>
                <w:color w:val="000000"/>
                <w:sz w:val="22"/>
                <w:szCs w:val="24"/>
              </w:rPr>
              <w:t>工具箱</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F53F3F">
            <w:pPr>
              <w:spacing w:beforeLines="0" w:afterLines="0"/>
              <w:jc w:val="center"/>
              <w:rPr>
                <w:rFonts w:hint="eastAsia" w:ascii="宋体" w:hAnsi="宋体"/>
                <w:color w:val="000000"/>
                <w:sz w:val="22"/>
                <w:szCs w:val="24"/>
              </w:rPr>
            </w:pPr>
            <w:r>
              <w:rPr>
                <w:rFonts w:hint="eastAsia" w:ascii="宋体" w:hAnsi="宋体"/>
                <w:color w:val="000000"/>
                <w:sz w:val="22"/>
                <w:szCs w:val="24"/>
              </w:rPr>
              <w:t>大号</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DBFF02">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3593E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79735C9">
            <w:pPr>
              <w:spacing w:beforeLines="0" w:afterLines="0"/>
              <w:jc w:val="center"/>
              <w:rPr>
                <w:rFonts w:hint="eastAsia" w:ascii="宋体" w:hAnsi="宋体"/>
                <w:color w:val="000000"/>
                <w:sz w:val="22"/>
                <w:szCs w:val="24"/>
              </w:rPr>
            </w:pPr>
            <w:r>
              <w:rPr>
                <w:rFonts w:hint="eastAsia" w:ascii="宋体" w:hAnsi="宋体"/>
                <w:color w:val="000000"/>
                <w:sz w:val="22"/>
                <w:szCs w:val="24"/>
              </w:rPr>
              <w:t>94.34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E22B60">
            <w:pPr>
              <w:spacing w:beforeLines="0" w:afterLines="0"/>
              <w:jc w:val="center"/>
              <w:rPr>
                <w:rFonts w:hint="eastAsia" w:ascii="宋体" w:hAnsi="宋体"/>
                <w:color w:val="000000"/>
                <w:sz w:val="22"/>
                <w:szCs w:val="24"/>
              </w:rPr>
            </w:pPr>
          </w:p>
        </w:tc>
      </w:tr>
      <w:tr w14:paraId="776DA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71F75E">
            <w:pPr>
              <w:spacing w:beforeLines="0" w:afterLines="0"/>
              <w:jc w:val="center"/>
              <w:rPr>
                <w:rFonts w:hint="eastAsia" w:ascii="宋体" w:hAnsi="宋体"/>
                <w:color w:val="000000"/>
                <w:sz w:val="22"/>
                <w:szCs w:val="24"/>
              </w:rPr>
            </w:pPr>
            <w:r>
              <w:rPr>
                <w:rFonts w:hint="eastAsia" w:ascii="宋体" w:hAnsi="宋体"/>
                <w:color w:val="000000"/>
                <w:sz w:val="22"/>
                <w:szCs w:val="24"/>
              </w:rPr>
              <w:t>329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DDF399">
            <w:pPr>
              <w:spacing w:beforeLines="0" w:afterLines="0"/>
              <w:jc w:val="center"/>
              <w:rPr>
                <w:rFonts w:hint="eastAsia" w:ascii="宋体" w:hAnsi="宋体"/>
                <w:color w:val="000000"/>
                <w:sz w:val="22"/>
                <w:szCs w:val="24"/>
              </w:rPr>
            </w:pPr>
            <w:r>
              <w:rPr>
                <w:rFonts w:hint="eastAsia" w:ascii="宋体" w:hAnsi="宋体"/>
                <w:color w:val="000000"/>
                <w:sz w:val="22"/>
                <w:szCs w:val="24"/>
              </w:rPr>
              <w:t>墨盒</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C7A370">
            <w:pPr>
              <w:spacing w:beforeLines="0" w:afterLines="0"/>
              <w:jc w:val="center"/>
              <w:rPr>
                <w:rFonts w:hint="eastAsia" w:ascii="宋体" w:hAnsi="宋体"/>
                <w:color w:val="000000"/>
                <w:sz w:val="22"/>
                <w:szCs w:val="24"/>
              </w:rPr>
            </w:pPr>
            <w:r>
              <w:rPr>
                <w:rFonts w:hint="eastAsia" w:ascii="宋体" w:hAnsi="宋体"/>
                <w:color w:val="000000"/>
                <w:sz w:val="22"/>
                <w:szCs w:val="24"/>
              </w:rPr>
              <w:t>电子称墨盒</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C66A4D">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75EE3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213DCD2">
            <w:pPr>
              <w:spacing w:beforeLines="0" w:afterLines="0"/>
              <w:jc w:val="center"/>
              <w:rPr>
                <w:rFonts w:hint="eastAsia" w:ascii="宋体" w:hAnsi="宋体"/>
                <w:color w:val="000000"/>
                <w:sz w:val="22"/>
                <w:szCs w:val="24"/>
              </w:rPr>
            </w:pPr>
            <w:r>
              <w:rPr>
                <w:rFonts w:hint="eastAsia" w:ascii="宋体" w:hAnsi="宋体"/>
                <w:color w:val="000000"/>
                <w:sz w:val="22"/>
                <w:szCs w:val="24"/>
              </w:rPr>
              <w:t>5.03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574890">
            <w:pPr>
              <w:spacing w:beforeLines="0" w:afterLines="0"/>
              <w:jc w:val="center"/>
              <w:rPr>
                <w:rFonts w:hint="eastAsia" w:ascii="宋体" w:hAnsi="宋体"/>
                <w:color w:val="000000"/>
                <w:sz w:val="22"/>
                <w:szCs w:val="24"/>
              </w:rPr>
            </w:pPr>
          </w:p>
        </w:tc>
      </w:tr>
      <w:tr w14:paraId="622D6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EF9903">
            <w:pPr>
              <w:spacing w:beforeLines="0" w:afterLines="0"/>
              <w:jc w:val="center"/>
              <w:rPr>
                <w:rFonts w:hint="eastAsia" w:ascii="宋体" w:hAnsi="宋体"/>
                <w:color w:val="000000"/>
                <w:sz w:val="22"/>
                <w:szCs w:val="24"/>
              </w:rPr>
            </w:pPr>
            <w:r>
              <w:rPr>
                <w:rFonts w:hint="eastAsia" w:ascii="宋体" w:hAnsi="宋体"/>
                <w:color w:val="000000"/>
                <w:sz w:val="22"/>
                <w:szCs w:val="24"/>
              </w:rPr>
              <w:t>330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6CD66C">
            <w:pPr>
              <w:spacing w:beforeLines="0" w:afterLines="0"/>
              <w:jc w:val="center"/>
              <w:rPr>
                <w:rFonts w:hint="eastAsia" w:ascii="宋体" w:hAnsi="宋体"/>
                <w:color w:val="000000"/>
                <w:sz w:val="22"/>
                <w:szCs w:val="24"/>
              </w:rPr>
            </w:pPr>
            <w:r>
              <w:rPr>
                <w:rFonts w:hint="eastAsia" w:ascii="宋体" w:hAnsi="宋体"/>
                <w:color w:val="000000"/>
                <w:sz w:val="22"/>
                <w:szCs w:val="24"/>
              </w:rPr>
              <w:t>门卫控制器</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CAE9A3">
            <w:pPr>
              <w:spacing w:beforeLines="0" w:afterLines="0"/>
              <w:jc w:val="center"/>
              <w:rPr>
                <w:rFonts w:hint="eastAsia" w:ascii="宋体" w:hAnsi="宋体"/>
                <w:color w:val="000000"/>
                <w:sz w:val="22"/>
                <w:szCs w:val="24"/>
              </w:rPr>
            </w:pPr>
            <w:r>
              <w:rPr>
                <w:rFonts w:hint="eastAsia" w:ascii="宋体" w:hAnsi="宋体"/>
                <w:color w:val="000000"/>
                <w:sz w:val="22"/>
                <w:szCs w:val="24"/>
              </w:rPr>
              <w:t>220V通用款</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967590">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51992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AFC3FBC">
            <w:pPr>
              <w:spacing w:beforeLines="0" w:afterLines="0"/>
              <w:jc w:val="center"/>
              <w:rPr>
                <w:rFonts w:hint="eastAsia" w:ascii="宋体" w:hAnsi="宋体"/>
                <w:color w:val="000000"/>
                <w:sz w:val="22"/>
                <w:szCs w:val="24"/>
              </w:rPr>
            </w:pPr>
            <w:r>
              <w:rPr>
                <w:rFonts w:hint="eastAsia" w:ascii="宋体" w:hAnsi="宋体"/>
                <w:color w:val="000000"/>
                <w:sz w:val="22"/>
                <w:szCs w:val="24"/>
              </w:rPr>
              <w:t>226.40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A9F645">
            <w:pPr>
              <w:spacing w:beforeLines="0" w:afterLines="0"/>
              <w:jc w:val="center"/>
              <w:rPr>
                <w:rFonts w:hint="eastAsia" w:ascii="宋体" w:hAnsi="宋体"/>
                <w:color w:val="000000"/>
                <w:sz w:val="22"/>
                <w:szCs w:val="24"/>
              </w:rPr>
            </w:pPr>
          </w:p>
        </w:tc>
      </w:tr>
      <w:tr w14:paraId="73AB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5DD588">
            <w:pPr>
              <w:spacing w:beforeLines="0" w:afterLines="0"/>
              <w:jc w:val="center"/>
              <w:rPr>
                <w:rFonts w:hint="eastAsia" w:ascii="宋体" w:hAnsi="宋体"/>
                <w:color w:val="000000"/>
                <w:sz w:val="22"/>
                <w:szCs w:val="24"/>
              </w:rPr>
            </w:pPr>
            <w:r>
              <w:rPr>
                <w:rFonts w:hint="eastAsia" w:ascii="宋体" w:hAnsi="宋体"/>
                <w:color w:val="000000"/>
                <w:sz w:val="22"/>
                <w:szCs w:val="24"/>
              </w:rPr>
              <w:t>331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B6295E">
            <w:pPr>
              <w:spacing w:beforeLines="0" w:afterLines="0"/>
              <w:jc w:val="center"/>
              <w:rPr>
                <w:rFonts w:hint="eastAsia" w:ascii="宋体" w:hAnsi="宋体"/>
                <w:color w:val="000000"/>
                <w:sz w:val="22"/>
                <w:szCs w:val="24"/>
              </w:rPr>
            </w:pPr>
            <w:r>
              <w:rPr>
                <w:rFonts w:hint="eastAsia" w:ascii="宋体" w:hAnsi="宋体"/>
                <w:color w:val="000000"/>
                <w:sz w:val="22"/>
                <w:szCs w:val="24"/>
              </w:rPr>
              <w:t>汽油桶</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399A5D">
            <w:pPr>
              <w:spacing w:beforeLines="0" w:afterLines="0"/>
              <w:jc w:val="center"/>
              <w:rPr>
                <w:rFonts w:hint="eastAsia" w:ascii="宋体" w:hAnsi="宋体"/>
                <w:color w:val="000000"/>
                <w:sz w:val="22"/>
                <w:szCs w:val="24"/>
              </w:rPr>
            </w:pPr>
            <w:r>
              <w:rPr>
                <w:rFonts w:hint="eastAsia" w:ascii="宋体" w:hAnsi="宋体"/>
                <w:color w:val="000000"/>
                <w:sz w:val="22"/>
                <w:szCs w:val="24"/>
              </w:rPr>
              <w:t>30L</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074448">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DE1FF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829E980">
            <w:pPr>
              <w:spacing w:beforeLines="0" w:afterLines="0"/>
              <w:jc w:val="center"/>
              <w:rPr>
                <w:rFonts w:hint="eastAsia" w:ascii="宋体" w:hAnsi="宋体"/>
                <w:color w:val="000000"/>
                <w:sz w:val="22"/>
                <w:szCs w:val="24"/>
              </w:rPr>
            </w:pPr>
            <w:r>
              <w:rPr>
                <w:rFonts w:hint="eastAsia" w:ascii="宋体" w:hAnsi="宋体"/>
                <w:color w:val="000000"/>
                <w:sz w:val="22"/>
                <w:szCs w:val="24"/>
              </w:rPr>
              <w:t>81.76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EB6E21">
            <w:pPr>
              <w:spacing w:beforeLines="0" w:afterLines="0"/>
              <w:jc w:val="center"/>
              <w:rPr>
                <w:rFonts w:hint="eastAsia" w:ascii="宋体" w:hAnsi="宋体"/>
                <w:color w:val="000000"/>
                <w:sz w:val="22"/>
                <w:szCs w:val="24"/>
              </w:rPr>
            </w:pPr>
          </w:p>
        </w:tc>
      </w:tr>
      <w:tr w14:paraId="59F4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8DDCCA">
            <w:pPr>
              <w:spacing w:beforeLines="0" w:afterLines="0"/>
              <w:jc w:val="center"/>
              <w:rPr>
                <w:rFonts w:hint="eastAsia" w:ascii="宋体" w:hAnsi="宋体"/>
                <w:color w:val="000000"/>
                <w:sz w:val="22"/>
                <w:szCs w:val="24"/>
              </w:rPr>
            </w:pPr>
            <w:r>
              <w:rPr>
                <w:rFonts w:hint="eastAsia" w:ascii="宋体" w:hAnsi="宋体"/>
                <w:color w:val="000000"/>
                <w:sz w:val="22"/>
                <w:szCs w:val="24"/>
              </w:rPr>
              <w:t>332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D70456">
            <w:pPr>
              <w:spacing w:beforeLines="0" w:afterLines="0"/>
              <w:jc w:val="center"/>
              <w:rPr>
                <w:rFonts w:hint="eastAsia" w:ascii="宋体" w:hAnsi="宋体"/>
                <w:color w:val="000000"/>
                <w:sz w:val="22"/>
                <w:szCs w:val="24"/>
              </w:rPr>
            </w:pPr>
            <w:r>
              <w:rPr>
                <w:rFonts w:hint="eastAsia" w:ascii="宋体" w:hAnsi="宋体"/>
                <w:color w:val="000000"/>
                <w:sz w:val="22"/>
                <w:szCs w:val="24"/>
              </w:rPr>
              <w:t>三防布</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55451F">
            <w:pPr>
              <w:spacing w:beforeLines="0" w:afterLines="0"/>
              <w:jc w:val="center"/>
              <w:rPr>
                <w:rFonts w:hint="eastAsia" w:ascii="宋体" w:hAnsi="宋体"/>
                <w:color w:val="000000"/>
                <w:sz w:val="22"/>
                <w:szCs w:val="24"/>
              </w:rPr>
            </w:pPr>
            <w:r>
              <w:rPr>
                <w:rFonts w:hint="eastAsia" w:ascii="宋体" w:hAnsi="宋体"/>
                <w:color w:val="000000"/>
                <w:sz w:val="22"/>
                <w:szCs w:val="24"/>
              </w:rPr>
              <w:t>3*5米</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CE8AFE">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5311A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EED3362">
            <w:pPr>
              <w:spacing w:beforeLines="0" w:afterLines="0"/>
              <w:jc w:val="center"/>
              <w:rPr>
                <w:rFonts w:hint="eastAsia" w:ascii="宋体" w:hAnsi="宋体"/>
                <w:color w:val="000000"/>
                <w:sz w:val="22"/>
                <w:szCs w:val="24"/>
              </w:rPr>
            </w:pPr>
            <w:r>
              <w:rPr>
                <w:rFonts w:hint="eastAsia" w:ascii="宋体" w:hAnsi="宋体"/>
                <w:color w:val="000000"/>
                <w:sz w:val="22"/>
                <w:szCs w:val="24"/>
              </w:rPr>
              <w:t>358.48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9BFA43">
            <w:pPr>
              <w:spacing w:beforeLines="0" w:afterLines="0"/>
              <w:jc w:val="center"/>
              <w:rPr>
                <w:rFonts w:hint="eastAsia" w:ascii="宋体" w:hAnsi="宋体"/>
                <w:color w:val="000000"/>
                <w:sz w:val="22"/>
                <w:szCs w:val="24"/>
              </w:rPr>
            </w:pPr>
          </w:p>
        </w:tc>
      </w:tr>
      <w:tr w14:paraId="36B9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22C755">
            <w:pPr>
              <w:spacing w:beforeLines="0" w:afterLines="0"/>
              <w:jc w:val="center"/>
              <w:rPr>
                <w:rFonts w:hint="eastAsia" w:ascii="宋体" w:hAnsi="宋体"/>
                <w:color w:val="000000"/>
                <w:sz w:val="22"/>
                <w:szCs w:val="24"/>
              </w:rPr>
            </w:pPr>
            <w:r>
              <w:rPr>
                <w:rFonts w:hint="eastAsia" w:ascii="宋体" w:hAnsi="宋体"/>
                <w:color w:val="000000"/>
                <w:sz w:val="22"/>
                <w:szCs w:val="24"/>
              </w:rPr>
              <w:t>333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DA7AE1">
            <w:pPr>
              <w:spacing w:beforeLines="0" w:afterLines="0"/>
              <w:jc w:val="center"/>
              <w:rPr>
                <w:rFonts w:hint="eastAsia" w:ascii="宋体" w:hAnsi="宋体"/>
                <w:color w:val="000000"/>
                <w:sz w:val="22"/>
                <w:szCs w:val="24"/>
              </w:rPr>
            </w:pPr>
            <w:r>
              <w:rPr>
                <w:rFonts w:hint="eastAsia" w:ascii="宋体" w:hAnsi="宋体"/>
                <w:color w:val="000000"/>
                <w:sz w:val="22"/>
                <w:szCs w:val="24"/>
              </w:rPr>
              <w:t>生料带</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54580A">
            <w:pPr>
              <w:spacing w:beforeLines="0" w:afterLines="0"/>
              <w:jc w:val="center"/>
              <w:rPr>
                <w:rFonts w:hint="eastAsia" w:ascii="宋体" w:hAnsi="宋体"/>
                <w:color w:val="000000"/>
                <w:sz w:val="22"/>
                <w:szCs w:val="24"/>
              </w:rPr>
            </w:pPr>
            <w:r>
              <w:rPr>
                <w:rFonts w:hint="eastAsia" w:ascii="宋体" w:hAnsi="宋体"/>
                <w:color w:val="000000"/>
                <w:sz w:val="22"/>
                <w:szCs w:val="24"/>
              </w:rPr>
              <w:t>15mm*12mm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52917A">
            <w:pPr>
              <w:spacing w:beforeLines="0" w:afterLines="0"/>
              <w:jc w:val="center"/>
              <w:rPr>
                <w:rFonts w:hint="eastAsia" w:ascii="宋体" w:hAnsi="宋体"/>
                <w:color w:val="000000"/>
                <w:sz w:val="22"/>
                <w:szCs w:val="24"/>
              </w:rPr>
            </w:pPr>
            <w:r>
              <w:rPr>
                <w:rFonts w:hint="eastAsia" w:ascii="宋体" w:hAnsi="宋体"/>
                <w:color w:val="000000"/>
                <w:sz w:val="22"/>
                <w:szCs w:val="24"/>
              </w:rPr>
              <w:t>卷</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5D77D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5D3517E">
            <w:pPr>
              <w:spacing w:beforeLines="0" w:afterLines="0"/>
              <w:jc w:val="center"/>
              <w:rPr>
                <w:rFonts w:hint="eastAsia" w:ascii="宋体" w:hAnsi="宋体"/>
                <w:color w:val="000000"/>
                <w:sz w:val="22"/>
                <w:szCs w:val="24"/>
              </w:rPr>
            </w:pPr>
            <w:r>
              <w:rPr>
                <w:rFonts w:hint="eastAsia" w:ascii="宋体" w:hAnsi="宋体"/>
                <w:color w:val="000000"/>
                <w:sz w:val="22"/>
                <w:szCs w:val="24"/>
              </w:rPr>
              <w:t>2.51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897F8A">
            <w:pPr>
              <w:spacing w:beforeLines="0" w:afterLines="0"/>
              <w:jc w:val="center"/>
              <w:rPr>
                <w:rFonts w:hint="eastAsia" w:ascii="宋体" w:hAnsi="宋体"/>
                <w:color w:val="000000"/>
                <w:sz w:val="22"/>
                <w:szCs w:val="24"/>
              </w:rPr>
            </w:pPr>
          </w:p>
        </w:tc>
      </w:tr>
      <w:tr w14:paraId="77377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ED4CB5">
            <w:pPr>
              <w:spacing w:beforeLines="0" w:afterLines="0"/>
              <w:jc w:val="center"/>
              <w:rPr>
                <w:rFonts w:hint="eastAsia" w:ascii="宋体" w:hAnsi="宋体"/>
                <w:color w:val="000000"/>
                <w:sz w:val="22"/>
                <w:szCs w:val="24"/>
              </w:rPr>
            </w:pPr>
            <w:r>
              <w:rPr>
                <w:rFonts w:hint="eastAsia" w:ascii="宋体" w:hAnsi="宋体"/>
                <w:color w:val="000000"/>
                <w:sz w:val="22"/>
                <w:szCs w:val="24"/>
              </w:rPr>
              <w:t>334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148A21">
            <w:pPr>
              <w:spacing w:beforeLines="0" w:afterLines="0"/>
              <w:jc w:val="center"/>
              <w:rPr>
                <w:rFonts w:hint="eastAsia" w:ascii="宋体" w:hAnsi="宋体"/>
                <w:color w:val="000000"/>
                <w:sz w:val="22"/>
                <w:szCs w:val="24"/>
              </w:rPr>
            </w:pPr>
            <w:r>
              <w:rPr>
                <w:rFonts w:hint="eastAsia" w:ascii="宋体" w:hAnsi="宋体"/>
                <w:color w:val="000000"/>
                <w:sz w:val="22"/>
                <w:szCs w:val="24"/>
              </w:rPr>
              <w:t>水桶</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8935C8">
            <w:pPr>
              <w:spacing w:beforeLines="0" w:afterLines="0"/>
              <w:jc w:val="center"/>
              <w:rPr>
                <w:rFonts w:hint="eastAsia" w:ascii="宋体" w:hAnsi="宋体"/>
                <w:color w:val="000000"/>
                <w:sz w:val="22"/>
                <w:szCs w:val="24"/>
              </w:rPr>
            </w:pPr>
            <w:r>
              <w:rPr>
                <w:rFonts w:hint="eastAsia" w:ascii="宋体" w:hAnsi="宋体"/>
                <w:color w:val="000000"/>
                <w:sz w:val="22"/>
                <w:szCs w:val="24"/>
              </w:rPr>
              <w:t>50L</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EEBB0C">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BCAE5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AC5D96C">
            <w:pPr>
              <w:spacing w:beforeLines="0" w:afterLines="0"/>
              <w:jc w:val="center"/>
              <w:rPr>
                <w:rFonts w:hint="eastAsia" w:ascii="宋体" w:hAnsi="宋体"/>
                <w:color w:val="000000"/>
                <w:sz w:val="22"/>
                <w:szCs w:val="24"/>
              </w:rPr>
            </w:pPr>
            <w:r>
              <w:rPr>
                <w:rFonts w:hint="eastAsia" w:ascii="宋体" w:hAnsi="宋体"/>
                <w:color w:val="000000"/>
                <w:sz w:val="22"/>
                <w:szCs w:val="24"/>
              </w:rPr>
              <w:t>25.16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98717C">
            <w:pPr>
              <w:spacing w:beforeLines="0" w:afterLines="0"/>
              <w:jc w:val="center"/>
              <w:rPr>
                <w:rFonts w:hint="eastAsia" w:ascii="宋体" w:hAnsi="宋体"/>
                <w:color w:val="000000"/>
                <w:sz w:val="22"/>
                <w:szCs w:val="24"/>
              </w:rPr>
            </w:pPr>
          </w:p>
        </w:tc>
      </w:tr>
      <w:tr w14:paraId="0586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CEDE4C">
            <w:pPr>
              <w:spacing w:beforeLines="0" w:afterLines="0"/>
              <w:jc w:val="center"/>
              <w:rPr>
                <w:rFonts w:hint="eastAsia" w:ascii="宋体" w:hAnsi="宋体"/>
                <w:color w:val="000000"/>
                <w:sz w:val="22"/>
                <w:szCs w:val="24"/>
              </w:rPr>
            </w:pPr>
            <w:r>
              <w:rPr>
                <w:rFonts w:hint="eastAsia" w:ascii="宋体" w:hAnsi="宋体"/>
                <w:color w:val="000000"/>
                <w:sz w:val="22"/>
                <w:szCs w:val="24"/>
              </w:rPr>
              <w:t>335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A761D8">
            <w:pPr>
              <w:spacing w:beforeLines="0" w:afterLines="0"/>
              <w:jc w:val="center"/>
              <w:rPr>
                <w:rFonts w:hint="eastAsia" w:ascii="宋体" w:hAnsi="宋体"/>
                <w:color w:val="000000"/>
                <w:sz w:val="22"/>
                <w:szCs w:val="24"/>
              </w:rPr>
            </w:pPr>
            <w:r>
              <w:rPr>
                <w:rFonts w:hint="eastAsia" w:ascii="宋体" w:hAnsi="宋体"/>
                <w:color w:val="000000"/>
                <w:sz w:val="22"/>
                <w:szCs w:val="24"/>
              </w:rPr>
              <w:t>耐酸碱化工桶</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B48B1A">
            <w:pPr>
              <w:spacing w:beforeLines="0" w:afterLines="0"/>
              <w:jc w:val="center"/>
              <w:rPr>
                <w:rFonts w:hint="eastAsia" w:ascii="宋体" w:hAnsi="宋体"/>
                <w:color w:val="000000"/>
                <w:sz w:val="22"/>
                <w:szCs w:val="24"/>
              </w:rPr>
            </w:pPr>
            <w:r>
              <w:rPr>
                <w:rFonts w:hint="eastAsia" w:ascii="宋体" w:hAnsi="宋体"/>
                <w:color w:val="000000"/>
                <w:sz w:val="22"/>
                <w:szCs w:val="24"/>
              </w:rPr>
              <w:t>50L耐酸碱型</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27A491">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3D68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01C7A22">
            <w:pPr>
              <w:spacing w:beforeLines="0" w:afterLines="0"/>
              <w:jc w:val="center"/>
              <w:rPr>
                <w:rFonts w:hint="eastAsia" w:ascii="宋体" w:hAnsi="宋体"/>
                <w:color w:val="000000"/>
                <w:sz w:val="22"/>
                <w:szCs w:val="24"/>
              </w:rPr>
            </w:pPr>
            <w:r>
              <w:rPr>
                <w:rFonts w:hint="eastAsia" w:ascii="宋体" w:hAnsi="宋体"/>
                <w:color w:val="000000"/>
                <w:sz w:val="22"/>
                <w:szCs w:val="24"/>
              </w:rPr>
              <w:t>57.00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9EF8C6">
            <w:pPr>
              <w:spacing w:beforeLines="0" w:afterLines="0"/>
              <w:jc w:val="center"/>
              <w:rPr>
                <w:rFonts w:hint="eastAsia" w:ascii="宋体" w:hAnsi="宋体"/>
                <w:color w:val="000000"/>
                <w:sz w:val="22"/>
                <w:szCs w:val="24"/>
              </w:rPr>
            </w:pPr>
          </w:p>
        </w:tc>
      </w:tr>
      <w:tr w14:paraId="61127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D2990">
            <w:pPr>
              <w:spacing w:beforeLines="0" w:afterLines="0"/>
              <w:jc w:val="center"/>
              <w:rPr>
                <w:rFonts w:hint="eastAsia" w:ascii="宋体" w:hAnsi="宋体"/>
                <w:color w:val="000000"/>
                <w:sz w:val="22"/>
                <w:szCs w:val="24"/>
              </w:rPr>
            </w:pPr>
            <w:r>
              <w:rPr>
                <w:rFonts w:hint="eastAsia" w:ascii="宋体" w:hAnsi="宋体"/>
                <w:color w:val="000000"/>
                <w:sz w:val="22"/>
                <w:szCs w:val="24"/>
              </w:rPr>
              <w:t>336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AB5F4E">
            <w:pPr>
              <w:spacing w:beforeLines="0" w:afterLines="0"/>
              <w:jc w:val="center"/>
              <w:rPr>
                <w:rFonts w:hint="eastAsia" w:ascii="宋体" w:hAnsi="宋体"/>
                <w:color w:val="000000"/>
                <w:sz w:val="22"/>
                <w:szCs w:val="24"/>
              </w:rPr>
            </w:pPr>
            <w:r>
              <w:rPr>
                <w:rFonts w:hint="eastAsia" w:ascii="宋体" w:hAnsi="宋体"/>
                <w:color w:val="000000"/>
                <w:sz w:val="22"/>
                <w:szCs w:val="24"/>
              </w:rPr>
              <w:t>铜管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27F69B">
            <w:pPr>
              <w:spacing w:beforeLines="0" w:afterLines="0"/>
              <w:jc w:val="center"/>
              <w:rPr>
                <w:rFonts w:hint="eastAsia" w:ascii="宋体" w:hAnsi="宋体"/>
                <w:color w:val="000000"/>
                <w:sz w:val="22"/>
                <w:szCs w:val="24"/>
              </w:rPr>
            </w:pPr>
            <w:r>
              <w:rPr>
                <w:rFonts w:hint="eastAsia" w:ascii="宋体" w:hAnsi="宋体"/>
                <w:color w:val="000000"/>
                <w:sz w:val="22"/>
                <w:szCs w:val="24"/>
              </w:rPr>
              <w:t>外径14mm，内径10mm，厚2mm，长度50cm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49E1D">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A8293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E002F73">
            <w:pPr>
              <w:spacing w:beforeLines="0" w:afterLines="0"/>
              <w:jc w:val="center"/>
              <w:rPr>
                <w:rFonts w:hint="eastAsia" w:ascii="宋体" w:hAnsi="宋体"/>
                <w:color w:val="000000"/>
                <w:sz w:val="22"/>
                <w:szCs w:val="24"/>
              </w:rPr>
            </w:pPr>
            <w:r>
              <w:rPr>
                <w:rFonts w:hint="eastAsia" w:ascii="宋体" w:hAnsi="宋体"/>
                <w:color w:val="000000"/>
                <w:sz w:val="22"/>
                <w:szCs w:val="24"/>
              </w:rPr>
              <w:t>37.74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5911DA">
            <w:pPr>
              <w:spacing w:beforeLines="0" w:afterLines="0"/>
              <w:jc w:val="center"/>
              <w:rPr>
                <w:rFonts w:hint="eastAsia" w:ascii="宋体" w:hAnsi="宋体"/>
                <w:color w:val="000000"/>
                <w:sz w:val="22"/>
                <w:szCs w:val="24"/>
              </w:rPr>
            </w:pPr>
          </w:p>
        </w:tc>
      </w:tr>
      <w:tr w14:paraId="76C4B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B09C20">
            <w:pPr>
              <w:spacing w:beforeLines="0" w:afterLines="0"/>
              <w:jc w:val="center"/>
              <w:rPr>
                <w:rFonts w:hint="eastAsia" w:ascii="宋体" w:hAnsi="宋体"/>
                <w:color w:val="000000"/>
                <w:sz w:val="22"/>
                <w:szCs w:val="24"/>
              </w:rPr>
            </w:pPr>
            <w:r>
              <w:rPr>
                <w:rFonts w:hint="eastAsia" w:ascii="宋体" w:hAnsi="宋体"/>
                <w:color w:val="000000"/>
                <w:sz w:val="22"/>
                <w:szCs w:val="24"/>
              </w:rPr>
              <w:t>337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862DD5">
            <w:pPr>
              <w:spacing w:beforeLines="0" w:afterLines="0"/>
              <w:jc w:val="center"/>
              <w:rPr>
                <w:rFonts w:hint="eastAsia" w:ascii="宋体" w:hAnsi="宋体"/>
                <w:color w:val="000000"/>
                <w:sz w:val="22"/>
                <w:szCs w:val="24"/>
              </w:rPr>
            </w:pPr>
            <w:r>
              <w:rPr>
                <w:rFonts w:hint="eastAsia" w:ascii="宋体" w:hAnsi="宋体"/>
                <w:color w:val="000000"/>
                <w:sz w:val="22"/>
                <w:szCs w:val="24"/>
              </w:rPr>
              <w:t>无水乙醇</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0C6F4D">
            <w:pPr>
              <w:spacing w:beforeLines="0" w:afterLines="0"/>
              <w:jc w:val="center"/>
              <w:rPr>
                <w:rFonts w:hint="eastAsia" w:ascii="宋体" w:hAnsi="宋体"/>
                <w:color w:val="000000"/>
                <w:sz w:val="22"/>
                <w:szCs w:val="24"/>
              </w:rPr>
            </w:pPr>
            <w:r>
              <w:rPr>
                <w:rFonts w:hint="eastAsia" w:ascii="宋体" w:hAnsi="宋体"/>
                <w:color w:val="000000"/>
                <w:sz w:val="22"/>
                <w:szCs w:val="24"/>
              </w:rPr>
              <w:t>500ml</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4275A8">
            <w:pPr>
              <w:spacing w:beforeLines="0" w:afterLines="0"/>
              <w:jc w:val="center"/>
              <w:rPr>
                <w:rFonts w:hint="eastAsia" w:ascii="宋体" w:hAnsi="宋体"/>
                <w:color w:val="000000"/>
                <w:sz w:val="22"/>
                <w:szCs w:val="24"/>
              </w:rPr>
            </w:pPr>
            <w:r>
              <w:rPr>
                <w:rFonts w:hint="eastAsia" w:ascii="宋体" w:hAnsi="宋体"/>
                <w:color w:val="000000"/>
                <w:sz w:val="22"/>
                <w:szCs w:val="24"/>
              </w:rPr>
              <w:t>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61AA58">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00629F4">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F902F9">
            <w:pPr>
              <w:spacing w:beforeLines="0" w:afterLines="0"/>
              <w:jc w:val="center"/>
              <w:rPr>
                <w:rFonts w:hint="eastAsia" w:ascii="宋体" w:hAnsi="宋体"/>
                <w:color w:val="000000"/>
                <w:sz w:val="22"/>
                <w:szCs w:val="24"/>
              </w:rPr>
            </w:pPr>
          </w:p>
        </w:tc>
      </w:tr>
      <w:tr w14:paraId="2992E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023104">
            <w:pPr>
              <w:spacing w:beforeLines="0" w:afterLines="0"/>
              <w:jc w:val="center"/>
              <w:rPr>
                <w:rFonts w:hint="eastAsia" w:ascii="宋体" w:hAnsi="宋体"/>
                <w:color w:val="000000"/>
                <w:sz w:val="22"/>
                <w:szCs w:val="24"/>
              </w:rPr>
            </w:pPr>
            <w:r>
              <w:rPr>
                <w:rFonts w:hint="eastAsia" w:ascii="宋体" w:hAnsi="宋体"/>
                <w:color w:val="000000"/>
                <w:sz w:val="22"/>
                <w:szCs w:val="24"/>
              </w:rPr>
              <w:t>338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7463C5">
            <w:pPr>
              <w:spacing w:beforeLines="0" w:afterLines="0"/>
              <w:jc w:val="center"/>
              <w:rPr>
                <w:rFonts w:hint="eastAsia" w:ascii="宋体" w:hAnsi="宋体"/>
                <w:color w:val="000000"/>
                <w:sz w:val="22"/>
                <w:szCs w:val="24"/>
              </w:rPr>
            </w:pPr>
            <w:r>
              <w:rPr>
                <w:rFonts w:hint="eastAsia" w:ascii="宋体" w:hAnsi="宋体"/>
                <w:color w:val="000000"/>
                <w:sz w:val="22"/>
                <w:szCs w:val="24"/>
              </w:rPr>
              <w:t>PE管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611B2D">
            <w:pPr>
              <w:spacing w:beforeLines="0" w:afterLines="0"/>
              <w:jc w:val="center"/>
              <w:rPr>
                <w:rFonts w:hint="eastAsia" w:ascii="宋体" w:hAnsi="宋体"/>
                <w:color w:val="000000"/>
                <w:sz w:val="22"/>
                <w:szCs w:val="24"/>
              </w:rPr>
            </w:pPr>
            <w:r>
              <w:rPr>
                <w:rFonts w:hint="eastAsia" w:ascii="宋体" w:hAnsi="宋体"/>
                <w:color w:val="000000"/>
                <w:sz w:val="22"/>
                <w:szCs w:val="24"/>
              </w:rPr>
              <w:t>De90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D86BEB">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C0434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BAA8DAD">
            <w:pPr>
              <w:spacing w:beforeLines="0" w:afterLines="0"/>
              <w:jc w:val="center"/>
              <w:rPr>
                <w:rFonts w:hint="eastAsia" w:ascii="宋体" w:hAnsi="宋体"/>
                <w:color w:val="000000"/>
                <w:sz w:val="22"/>
                <w:szCs w:val="24"/>
              </w:rPr>
            </w:pPr>
            <w:r>
              <w:rPr>
                <w:rFonts w:hint="eastAsia" w:ascii="宋体" w:hAnsi="宋体"/>
                <w:color w:val="000000"/>
                <w:sz w:val="22"/>
                <w:szCs w:val="24"/>
              </w:rPr>
              <w:t>21.42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1C7F92">
            <w:pPr>
              <w:spacing w:beforeLines="0" w:afterLines="0"/>
              <w:jc w:val="center"/>
              <w:rPr>
                <w:rFonts w:hint="eastAsia" w:ascii="宋体" w:hAnsi="宋体"/>
                <w:color w:val="000000"/>
                <w:sz w:val="22"/>
                <w:szCs w:val="24"/>
              </w:rPr>
            </w:pPr>
          </w:p>
        </w:tc>
      </w:tr>
      <w:tr w14:paraId="41C5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A81DED">
            <w:pPr>
              <w:spacing w:beforeLines="0" w:afterLines="0"/>
              <w:jc w:val="center"/>
              <w:rPr>
                <w:rFonts w:hint="eastAsia" w:ascii="宋体" w:hAnsi="宋体"/>
                <w:color w:val="000000"/>
                <w:sz w:val="22"/>
                <w:szCs w:val="24"/>
              </w:rPr>
            </w:pPr>
            <w:r>
              <w:rPr>
                <w:rFonts w:hint="eastAsia" w:ascii="宋体" w:hAnsi="宋体"/>
                <w:color w:val="000000"/>
                <w:sz w:val="22"/>
                <w:szCs w:val="24"/>
              </w:rPr>
              <w:t>339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382BC5">
            <w:pPr>
              <w:spacing w:beforeLines="0" w:afterLines="0"/>
              <w:jc w:val="center"/>
              <w:rPr>
                <w:rFonts w:hint="eastAsia" w:ascii="宋体" w:hAnsi="宋体"/>
                <w:color w:val="000000"/>
                <w:sz w:val="22"/>
                <w:szCs w:val="24"/>
              </w:rPr>
            </w:pPr>
            <w:r>
              <w:rPr>
                <w:rFonts w:hint="eastAsia" w:ascii="宋体" w:hAnsi="宋体"/>
                <w:color w:val="000000"/>
                <w:sz w:val="22"/>
                <w:szCs w:val="24"/>
              </w:rPr>
              <w:t>PE管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E886ED">
            <w:pPr>
              <w:spacing w:beforeLines="0" w:afterLines="0"/>
              <w:jc w:val="center"/>
              <w:rPr>
                <w:rFonts w:hint="eastAsia" w:ascii="宋体" w:hAnsi="宋体"/>
                <w:color w:val="000000"/>
                <w:sz w:val="22"/>
                <w:szCs w:val="24"/>
              </w:rPr>
            </w:pPr>
            <w:r>
              <w:rPr>
                <w:rFonts w:hint="eastAsia" w:ascii="宋体" w:hAnsi="宋体"/>
                <w:color w:val="000000"/>
                <w:sz w:val="22"/>
                <w:szCs w:val="24"/>
              </w:rPr>
              <w:t>De110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9A69E4">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A594D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255B098">
            <w:pPr>
              <w:spacing w:beforeLines="0" w:afterLines="0"/>
              <w:jc w:val="center"/>
              <w:rPr>
                <w:rFonts w:hint="eastAsia" w:ascii="宋体" w:hAnsi="宋体"/>
                <w:color w:val="000000"/>
                <w:sz w:val="22"/>
                <w:szCs w:val="24"/>
              </w:rPr>
            </w:pPr>
            <w:r>
              <w:rPr>
                <w:rFonts w:hint="eastAsia" w:ascii="宋体" w:hAnsi="宋体"/>
                <w:color w:val="000000"/>
                <w:sz w:val="22"/>
                <w:szCs w:val="24"/>
              </w:rPr>
              <w:t>31.50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BD0598">
            <w:pPr>
              <w:spacing w:beforeLines="0" w:afterLines="0"/>
              <w:jc w:val="center"/>
              <w:rPr>
                <w:rFonts w:hint="eastAsia" w:ascii="宋体" w:hAnsi="宋体"/>
                <w:color w:val="000000"/>
                <w:sz w:val="22"/>
                <w:szCs w:val="24"/>
              </w:rPr>
            </w:pPr>
          </w:p>
        </w:tc>
      </w:tr>
      <w:tr w14:paraId="71C5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F86BF4">
            <w:pPr>
              <w:spacing w:beforeLines="0" w:afterLines="0"/>
              <w:jc w:val="center"/>
              <w:rPr>
                <w:rFonts w:hint="eastAsia" w:ascii="宋体" w:hAnsi="宋体"/>
                <w:color w:val="000000"/>
                <w:sz w:val="22"/>
                <w:szCs w:val="24"/>
              </w:rPr>
            </w:pPr>
            <w:r>
              <w:rPr>
                <w:rFonts w:hint="eastAsia" w:ascii="宋体" w:hAnsi="宋体"/>
                <w:color w:val="000000"/>
                <w:sz w:val="22"/>
                <w:szCs w:val="24"/>
              </w:rPr>
              <w:t>340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5F4D3E">
            <w:pPr>
              <w:spacing w:beforeLines="0" w:afterLines="0"/>
              <w:jc w:val="center"/>
              <w:rPr>
                <w:rFonts w:hint="eastAsia" w:ascii="宋体" w:hAnsi="宋体"/>
                <w:color w:val="000000"/>
                <w:sz w:val="22"/>
                <w:szCs w:val="24"/>
              </w:rPr>
            </w:pPr>
            <w:r>
              <w:rPr>
                <w:rFonts w:hint="eastAsia" w:ascii="宋体" w:hAnsi="宋体"/>
                <w:color w:val="000000"/>
                <w:sz w:val="22"/>
                <w:szCs w:val="24"/>
              </w:rPr>
              <w:t>PE管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FE1096">
            <w:pPr>
              <w:spacing w:beforeLines="0" w:afterLines="0"/>
              <w:jc w:val="center"/>
              <w:rPr>
                <w:rFonts w:hint="eastAsia" w:ascii="宋体" w:hAnsi="宋体"/>
                <w:color w:val="000000"/>
                <w:sz w:val="22"/>
                <w:szCs w:val="24"/>
              </w:rPr>
            </w:pPr>
            <w:r>
              <w:rPr>
                <w:rFonts w:hint="eastAsia" w:ascii="宋体" w:hAnsi="宋体"/>
                <w:color w:val="000000"/>
                <w:sz w:val="22"/>
                <w:szCs w:val="24"/>
              </w:rPr>
              <w:t>De160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BACA0B">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9F0EA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DF76F57">
            <w:pPr>
              <w:spacing w:beforeLines="0" w:afterLines="0"/>
              <w:jc w:val="center"/>
              <w:rPr>
                <w:rFonts w:hint="eastAsia" w:ascii="宋体" w:hAnsi="宋体"/>
                <w:color w:val="000000"/>
                <w:sz w:val="22"/>
                <w:szCs w:val="24"/>
              </w:rPr>
            </w:pPr>
            <w:r>
              <w:rPr>
                <w:rFonts w:hint="eastAsia" w:ascii="宋体" w:hAnsi="宋体"/>
                <w:color w:val="000000"/>
                <w:sz w:val="22"/>
                <w:szCs w:val="24"/>
              </w:rPr>
              <w:t>65.52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061C9E">
            <w:pPr>
              <w:spacing w:beforeLines="0" w:afterLines="0"/>
              <w:jc w:val="center"/>
              <w:rPr>
                <w:rFonts w:hint="eastAsia" w:ascii="宋体" w:hAnsi="宋体"/>
                <w:color w:val="000000"/>
                <w:sz w:val="22"/>
                <w:szCs w:val="24"/>
              </w:rPr>
            </w:pPr>
          </w:p>
        </w:tc>
      </w:tr>
      <w:tr w14:paraId="5A75C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1D0330">
            <w:pPr>
              <w:spacing w:beforeLines="0" w:afterLines="0"/>
              <w:jc w:val="center"/>
              <w:rPr>
                <w:rFonts w:hint="eastAsia" w:ascii="宋体" w:hAnsi="宋体"/>
                <w:color w:val="000000"/>
                <w:sz w:val="22"/>
                <w:szCs w:val="24"/>
              </w:rPr>
            </w:pPr>
            <w:r>
              <w:rPr>
                <w:rFonts w:hint="eastAsia" w:ascii="宋体" w:hAnsi="宋体"/>
                <w:color w:val="000000"/>
                <w:sz w:val="22"/>
                <w:szCs w:val="24"/>
              </w:rPr>
              <w:t>341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676BEE">
            <w:pPr>
              <w:spacing w:beforeLines="0" w:afterLines="0"/>
              <w:jc w:val="center"/>
              <w:rPr>
                <w:rFonts w:hint="eastAsia" w:ascii="宋体" w:hAnsi="宋体"/>
                <w:color w:val="000000"/>
                <w:sz w:val="22"/>
                <w:szCs w:val="24"/>
              </w:rPr>
            </w:pPr>
            <w:r>
              <w:rPr>
                <w:rFonts w:hint="eastAsia" w:ascii="宋体" w:hAnsi="宋体"/>
                <w:color w:val="000000"/>
                <w:sz w:val="22"/>
                <w:szCs w:val="24"/>
              </w:rPr>
              <w:t>PE管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68B923">
            <w:pPr>
              <w:spacing w:beforeLines="0" w:afterLines="0"/>
              <w:jc w:val="center"/>
              <w:rPr>
                <w:rFonts w:hint="eastAsia" w:ascii="宋体" w:hAnsi="宋体"/>
                <w:color w:val="000000"/>
                <w:sz w:val="22"/>
                <w:szCs w:val="24"/>
              </w:rPr>
            </w:pPr>
            <w:r>
              <w:rPr>
                <w:rFonts w:hint="eastAsia" w:ascii="宋体" w:hAnsi="宋体"/>
                <w:color w:val="000000"/>
                <w:sz w:val="22"/>
                <w:szCs w:val="24"/>
              </w:rPr>
              <w:t>De200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5265F2">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375C5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8EBFBC6">
            <w:pPr>
              <w:spacing w:beforeLines="0" w:afterLines="0"/>
              <w:jc w:val="center"/>
              <w:rPr>
                <w:rFonts w:hint="eastAsia" w:ascii="宋体" w:hAnsi="宋体"/>
                <w:color w:val="000000"/>
                <w:sz w:val="22"/>
                <w:szCs w:val="24"/>
              </w:rPr>
            </w:pPr>
            <w:r>
              <w:rPr>
                <w:rFonts w:hint="eastAsia" w:ascii="宋体" w:hAnsi="宋体"/>
                <w:color w:val="000000"/>
                <w:sz w:val="22"/>
                <w:szCs w:val="24"/>
              </w:rPr>
              <w:t>98.28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BCAC29">
            <w:pPr>
              <w:spacing w:beforeLines="0" w:afterLines="0"/>
              <w:jc w:val="center"/>
              <w:rPr>
                <w:rFonts w:hint="eastAsia" w:ascii="宋体" w:hAnsi="宋体"/>
                <w:color w:val="000000"/>
                <w:sz w:val="22"/>
                <w:szCs w:val="24"/>
              </w:rPr>
            </w:pPr>
          </w:p>
        </w:tc>
      </w:tr>
      <w:tr w14:paraId="0868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2C1EBB">
            <w:pPr>
              <w:spacing w:beforeLines="0" w:afterLines="0"/>
              <w:jc w:val="center"/>
              <w:rPr>
                <w:rFonts w:hint="eastAsia" w:ascii="宋体" w:hAnsi="宋体"/>
                <w:color w:val="000000"/>
                <w:sz w:val="22"/>
                <w:szCs w:val="24"/>
              </w:rPr>
            </w:pPr>
            <w:r>
              <w:rPr>
                <w:rFonts w:hint="eastAsia" w:ascii="宋体" w:hAnsi="宋体"/>
                <w:color w:val="000000"/>
                <w:sz w:val="22"/>
                <w:szCs w:val="24"/>
              </w:rPr>
              <w:t>342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FC9BCF">
            <w:pPr>
              <w:spacing w:beforeLines="0" w:afterLines="0"/>
              <w:jc w:val="center"/>
              <w:rPr>
                <w:rFonts w:hint="eastAsia" w:ascii="宋体" w:hAnsi="宋体"/>
                <w:color w:val="000000"/>
                <w:sz w:val="22"/>
                <w:szCs w:val="24"/>
              </w:rPr>
            </w:pPr>
            <w:r>
              <w:rPr>
                <w:rFonts w:hint="eastAsia" w:ascii="宋体" w:hAnsi="宋体"/>
                <w:color w:val="000000"/>
                <w:sz w:val="22"/>
                <w:szCs w:val="24"/>
              </w:rPr>
              <w:t>PE管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693B21">
            <w:pPr>
              <w:spacing w:beforeLines="0" w:afterLines="0"/>
              <w:jc w:val="center"/>
              <w:rPr>
                <w:rFonts w:hint="eastAsia" w:ascii="宋体" w:hAnsi="宋体"/>
                <w:color w:val="000000"/>
                <w:sz w:val="22"/>
                <w:szCs w:val="24"/>
              </w:rPr>
            </w:pPr>
            <w:r>
              <w:rPr>
                <w:rFonts w:hint="eastAsia" w:ascii="宋体" w:hAnsi="宋体"/>
                <w:color w:val="000000"/>
                <w:sz w:val="22"/>
                <w:szCs w:val="24"/>
              </w:rPr>
              <w:t>De315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C08C16">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40507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12F3F48">
            <w:pPr>
              <w:spacing w:beforeLines="0" w:afterLines="0"/>
              <w:jc w:val="center"/>
              <w:rPr>
                <w:rFonts w:hint="eastAsia" w:ascii="宋体" w:hAnsi="宋体"/>
                <w:color w:val="000000"/>
                <w:sz w:val="22"/>
                <w:szCs w:val="24"/>
              </w:rPr>
            </w:pPr>
            <w:r>
              <w:rPr>
                <w:rFonts w:hint="eastAsia" w:ascii="宋体" w:hAnsi="宋体"/>
                <w:color w:val="000000"/>
                <w:sz w:val="22"/>
                <w:szCs w:val="24"/>
              </w:rPr>
              <w:t>160.02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AEF3D4">
            <w:pPr>
              <w:spacing w:beforeLines="0" w:afterLines="0"/>
              <w:jc w:val="center"/>
              <w:rPr>
                <w:rFonts w:hint="eastAsia" w:ascii="宋体" w:hAnsi="宋体"/>
                <w:color w:val="000000"/>
                <w:sz w:val="22"/>
                <w:szCs w:val="24"/>
              </w:rPr>
            </w:pPr>
          </w:p>
        </w:tc>
      </w:tr>
      <w:tr w14:paraId="6291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CB26D2">
            <w:pPr>
              <w:spacing w:beforeLines="0" w:afterLines="0"/>
              <w:jc w:val="center"/>
              <w:rPr>
                <w:rFonts w:hint="eastAsia" w:ascii="宋体" w:hAnsi="宋体"/>
                <w:color w:val="000000"/>
                <w:sz w:val="22"/>
                <w:szCs w:val="24"/>
              </w:rPr>
            </w:pPr>
            <w:r>
              <w:rPr>
                <w:rFonts w:hint="eastAsia" w:ascii="宋体" w:hAnsi="宋体"/>
                <w:color w:val="000000"/>
                <w:sz w:val="22"/>
                <w:szCs w:val="24"/>
              </w:rPr>
              <w:t>343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AAA46C">
            <w:pPr>
              <w:spacing w:beforeLines="0" w:afterLines="0"/>
              <w:jc w:val="center"/>
              <w:rPr>
                <w:rFonts w:hint="eastAsia" w:ascii="宋体" w:hAnsi="宋体"/>
                <w:color w:val="000000"/>
                <w:sz w:val="22"/>
                <w:szCs w:val="24"/>
              </w:rPr>
            </w:pPr>
            <w:r>
              <w:rPr>
                <w:rFonts w:hint="eastAsia" w:ascii="宋体" w:hAnsi="宋体"/>
                <w:color w:val="000000"/>
                <w:sz w:val="22"/>
                <w:szCs w:val="24"/>
              </w:rPr>
              <w:t>PVC管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425453">
            <w:pPr>
              <w:spacing w:beforeLines="0" w:afterLines="0"/>
              <w:jc w:val="center"/>
              <w:rPr>
                <w:rFonts w:hint="eastAsia" w:ascii="宋体" w:hAnsi="宋体"/>
                <w:color w:val="000000"/>
                <w:sz w:val="22"/>
                <w:szCs w:val="24"/>
              </w:rPr>
            </w:pPr>
            <w:r>
              <w:rPr>
                <w:rFonts w:hint="eastAsia" w:ascii="宋体" w:hAnsi="宋体"/>
                <w:color w:val="000000"/>
                <w:sz w:val="22"/>
                <w:szCs w:val="24"/>
              </w:rPr>
              <w:t>De75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4501E0">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C3355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EE67B28">
            <w:pPr>
              <w:spacing w:beforeLines="0" w:afterLines="0"/>
              <w:jc w:val="center"/>
              <w:rPr>
                <w:rFonts w:hint="eastAsia" w:ascii="宋体" w:hAnsi="宋体"/>
                <w:color w:val="000000"/>
                <w:sz w:val="22"/>
                <w:szCs w:val="24"/>
              </w:rPr>
            </w:pPr>
            <w:r>
              <w:rPr>
                <w:rFonts w:hint="eastAsia" w:ascii="宋体" w:hAnsi="宋体"/>
                <w:color w:val="000000"/>
                <w:sz w:val="22"/>
                <w:szCs w:val="24"/>
              </w:rPr>
              <w:t>11.97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0D34BD">
            <w:pPr>
              <w:spacing w:beforeLines="0" w:afterLines="0"/>
              <w:jc w:val="center"/>
              <w:rPr>
                <w:rFonts w:hint="eastAsia" w:ascii="宋体" w:hAnsi="宋体"/>
                <w:color w:val="000000"/>
                <w:sz w:val="22"/>
                <w:szCs w:val="24"/>
              </w:rPr>
            </w:pPr>
          </w:p>
        </w:tc>
      </w:tr>
      <w:tr w14:paraId="670BF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5701B">
            <w:pPr>
              <w:spacing w:beforeLines="0" w:afterLines="0"/>
              <w:jc w:val="center"/>
              <w:rPr>
                <w:rFonts w:hint="eastAsia" w:ascii="宋体" w:hAnsi="宋体"/>
                <w:color w:val="000000"/>
                <w:sz w:val="22"/>
                <w:szCs w:val="24"/>
              </w:rPr>
            </w:pPr>
            <w:r>
              <w:rPr>
                <w:rFonts w:hint="eastAsia" w:ascii="宋体" w:hAnsi="宋体"/>
                <w:color w:val="000000"/>
                <w:sz w:val="22"/>
                <w:szCs w:val="24"/>
              </w:rPr>
              <w:t>344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436047">
            <w:pPr>
              <w:spacing w:beforeLines="0" w:afterLines="0"/>
              <w:jc w:val="center"/>
              <w:rPr>
                <w:rFonts w:hint="eastAsia" w:ascii="宋体" w:hAnsi="宋体"/>
                <w:color w:val="000000"/>
                <w:sz w:val="22"/>
                <w:szCs w:val="24"/>
              </w:rPr>
            </w:pPr>
            <w:r>
              <w:rPr>
                <w:rFonts w:hint="eastAsia" w:ascii="宋体" w:hAnsi="宋体"/>
                <w:color w:val="000000"/>
                <w:sz w:val="22"/>
                <w:szCs w:val="24"/>
              </w:rPr>
              <w:t>PVC管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918DFA">
            <w:pPr>
              <w:spacing w:beforeLines="0" w:afterLines="0"/>
              <w:jc w:val="center"/>
              <w:rPr>
                <w:rFonts w:hint="eastAsia" w:ascii="宋体" w:hAnsi="宋体"/>
                <w:color w:val="000000"/>
                <w:sz w:val="22"/>
                <w:szCs w:val="24"/>
              </w:rPr>
            </w:pPr>
            <w:r>
              <w:rPr>
                <w:rFonts w:hint="eastAsia" w:ascii="宋体" w:hAnsi="宋体"/>
                <w:color w:val="000000"/>
                <w:sz w:val="22"/>
                <w:szCs w:val="24"/>
              </w:rPr>
              <w:t>De110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A1B31">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3F548E">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72917E7">
            <w:pPr>
              <w:spacing w:beforeLines="0" w:afterLines="0"/>
              <w:jc w:val="center"/>
              <w:rPr>
                <w:rFonts w:hint="eastAsia" w:ascii="宋体" w:hAnsi="宋体"/>
                <w:color w:val="000000"/>
                <w:sz w:val="22"/>
                <w:szCs w:val="24"/>
              </w:rPr>
            </w:pPr>
            <w:r>
              <w:rPr>
                <w:rFonts w:hint="eastAsia" w:ascii="宋体" w:hAnsi="宋体"/>
                <w:color w:val="000000"/>
                <w:sz w:val="22"/>
                <w:szCs w:val="24"/>
              </w:rPr>
              <w:t>21.42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6B3F49">
            <w:pPr>
              <w:spacing w:beforeLines="0" w:afterLines="0"/>
              <w:jc w:val="center"/>
              <w:rPr>
                <w:rFonts w:hint="eastAsia" w:ascii="宋体" w:hAnsi="宋体"/>
                <w:color w:val="000000"/>
                <w:sz w:val="22"/>
                <w:szCs w:val="24"/>
              </w:rPr>
            </w:pPr>
          </w:p>
        </w:tc>
      </w:tr>
      <w:tr w14:paraId="4389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31A23A">
            <w:pPr>
              <w:spacing w:beforeLines="0" w:afterLines="0"/>
              <w:jc w:val="center"/>
              <w:rPr>
                <w:rFonts w:hint="eastAsia" w:ascii="宋体" w:hAnsi="宋体"/>
                <w:color w:val="000000"/>
                <w:sz w:val="22"/>
                <w:szCs w:val="24"/>
              </w:rPr>
            </w:pPr>
            <w:r>
              <w:rPr>
                <w:rFonts w:hint="eastAsia" w:ascii="宋体" w:hAnsi="宋体"/>
                <w:color w:val="000000"/>
                <w:sz w:val="22"/>
                <w:szCs w:val="24"/>
              </w:rPr>
              <w:t>345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6F6C14">
            <w:pPr>
              <w:spacing w:beforeLines="0" w:afterLines="0"/>
              <w:jc w:val="center"/>
              <w:rPr>
                <w:rFonts w:hint="eastAsia" w:ascii="宋体" w:hAnsi="宋体"/>
                <w:color w:val="000000"/>
                <w:sz w:val="22"/>
                <w:szCs w:val="24"/>
              </w:rPr>
            </w:pPr>
            <w:r>
              <w:rPr>
                <w:rFonts w:hint="eastAsia" w:ascii="宋体" w:hAnsi="宋体"/>
                <w:color w:val="000000"/>
                <w:sz w:val="22"/>
                <w:szCs w:val="24"/>
              </w:rPr>
              <w:t>PVC管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655355">
            <w:pPr>
              <w:spacing w:beforeLines="0" w:afterLines="0"/>
              <w:jc w:val="center"/>
              <w:rPr>
                <w:rFonts w:hint="eastAsia" w:ascii="宋体" w:hAnsi="宋体"/>
                <w:color w:val="000000"/>
                <w:sz w:val="22"/>
                <w:szCs w:val="24"/>
              </w:rPr>
            </w:pPr>
            <w:r>
              <w:rPr>
                <w:rFonts w:hint="eastAsia" w:ascii="宋体" w:hAnsi="宋体"/>
                <w:color w:val="000000"/>
                <w:sz w:val="22"/>
                <w:szCs w:val="24"/>
              </w:rPr>
              <w:t>De160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77B0F4">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036C6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8648A4C">
            <w:pPr>
              <w:spacing w:beforeLines="0" w:afterLines="0"/>
              <w:jc w:val="center"/>
              <w:rPr>
                <w:rFonts w:hint="eastAsia" w:ascii="宋体" w:hAnsi="宋体"/>
                <w:color w:val="000000"/>
                <w:sz w:val="22"/>
                <w:szCs w:val="24"/>
              </w:rPr>
            </w:pPr>
            <w:r>
              <w:rPr>
                <w:rFonts w:hint="eastAsia" w:ascii="宋体" w:hAnsi="宋体"/>
                <w:color w:val="000000"/>
                <w:sz w:val="22"/>
                <w:szCs w:val="24"/>
              </w:rPr>
              <w:t>36.54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D589B2">
            <w:pPr>
              <w:spacing w:beforeLines="0" w:afterLines="0"/>
              <w:jc w:val="center"/>
              <w:rPr>
                <w:rFonts w:hint="eastAsia" w:ascii="宋体" w:hAnsi="宋体"/>
                <w:color w:val="000000"/>
                <w:sz w:val="22"/>
                <w:szCs w:val="24"/>
              </w:rPr>
            </w:pPr>
          </w:p>
        </w:tc>
      </w:tr>
      <w:tr w14:paraId="1C52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BE6E3">
            <w:pPr>
              <w:spacing w:beforeLines="0" w:afterLines="0"/>
              <w:jc w:val="center"/>
              <w:rPr>
                <w:rFonts w:hint="eastAsia" w:ascii="宋体" w:hAnsi="宋体"/>
                <w:color w:val="000000"/>
                <w:sz w:val="22"/>
                <w:szCs w:val="24"/>
              </w:rPr>
            </w:pPr>
            <w:r>
              <w:rPr>
                <w:rFonts w:hint="eastAsia" w:ascii="宋体" w:hAnsi="宋体"/>
                <w:color w:val="000000"/>
                <w:sz w:val="22"/>
                <w:szCs w:val="24"/>
              </w:rPr>
              <w:t>346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35A294">
            <w:pPr>
              <w:spacing w:beforeLines="0" w:afterLines="0"/>
              <w:jc w:val="center"/>
              <w:rPr>
                <w:rFonts w:hint="eastAsia" w:ascii="宋体" w:hAnsi="宋体"/>
                <w:color w:val="000000"/>
                <w:sz w:val="22"/>
                <w:szCs w:val="24"/>
              </w:rPr>
            </w:pPr>
            <w:r>
              <w:rPr>
                <w:rFonts w:hint="eastAsia" w:ascii="宋体" w:hAnsi="宋体"/>
                <w:color w:val="000000"/>
                <w:sz w:val="22"/>
                <w:szCs w:val="24"/>
              </w:rPr>
              <w:t>PVC管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8F3F40">
            <w:pPr>
              <w:spacing w:beforeLines="0" w:afterLines="0"/>
              <w:jc w:val="center"/>
              <w:rPr>
                <w:rFonts w:hint="eastAsia" w:ascii="宋体" w:hAnsi="宋体"/>
                <w:color w:val="000000"/>
                <w:sz w:val="22"/>
                <w:szCs w:val="24"/>
              </w:rPr>
            </w:pPr>
            <w:r>
              <w:rPr>
                <w:rFonts w:hint="eastAsia" w:ascii="宋体" w:hAnsi="宋体"/>
                <w:color w:val="000000"/>
                <w:sz w:val="22"/>
                <w:szCs w:val="24"/>
              </w:rPr>
              <w:t>De200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D468A8">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63211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72C90DE">
            <w:pPr>
              <w:spacing w:beforeLines="0" w:afterLines="0"/>
              <w:jc w:val="center"/>
              <w:rPr>
                <w:rFonts w:hint="eastAsia" w:ascii="宋体" w:hAnsi="宋体"/>
                <w:color w:val="000000"/>
                <w:sz w:val="22"/>
                <w:szCs w:val="24"/>
              </w:rPr>
            </w:pPr>
            <w:r>
              <w:rPr>
                <w:rFonts w:hint="eastAsia" w:ascii="宋体" w:hAnsi="宋体"/>
                <w:color w:val="000000"/>
                <w:sz w:val="22"/>
                <w:szCs w:val="24"/>
              </w:rPr>
              <w:t>52.92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0A505C">
            <w:pPr>
              <w:spacing w:beforeLines="0" w:afterLines="0"/>
              <w:jc w:val="center"/>
              <w:rPr>
                <w:rFonts w:hint="eastAsia" w:ascii="宋体" w:hAnsi="宋体"/>
                <w:color w:val="000000"/>
                <w:sz w:val="22"/>
                <w:szCs w:val="24"/>
              </w:rPr>
            </w:pPr>
          </w:p>
        </w:tc>
      </w:tr>
      <w:tr w14:paraId="5B18D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837283">
            <w:pPr>
              <w:spacing w:beforeLines="0" w:afterLines="0"/>
              <w:jc w:val="center"/>
              <w:rPr>
                <w:rFonts w:hint="eastAsia" w:ascii="宋体" w:hAnsi="宋体"/>
                <w:color w:val="000000"/>
                <w:sz w:val="22"/>
                <w:szCs w:val="24"/>
              </w:rPr>
            </w:pPr>
            <w:r>
              <w:rPr>
                <w:rFonts w:hint="eastAsia" w:ascii="宋体" w:hAnsi="宋体"/>
                <w:color w:val="000000"/>
                <w:sz w:val="22"/>
                <w:szCs w:val="24"/>
              </w:rPr>
              <w:t>347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D050BF">
            <w:pPr>
              <w:spacing w:beforeLines="0" w:afterLines="0"/>
              <w:jc w:val="center"/>
              <w:rPr>
                <w:rFonts w:hint="eastAsia" w:ascii="宋体" w:hAnsi="宋体"/>
                <w:color w:val="000000"/>
                <w:sz w:val="22"/>
                <w:szCs w:val="24"/>
              </w:rPr>
            </w:pPr>
            <w:r>
              <w:rPr>
                <w:rFonts w:hint="eastAsia" w:ascii="宋体" w:hAnsi="宋体"/>
                <w:color w:val="000000"/>
                <w:sz w:val="22"/>
                <w:szCs w:val="24"/>
              </w:rPr>
              <w:t>PVC管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85DBCA">
            <w:pPr>
              <w:spacing w:beforeLines="0" w:afterLines="0"/>
              <w:jc w:val="center"/>
              <w:rPr>
                <w:rFonts w:hint="eastAsia" w:ascii="宋体" w:hAnsi="宋体"/>
                <w:color w:val="000000"/>
                <w:sz w:val="22"/>
                <w:szCs w:val="24"/>
              </w:rPr>
            </w:pPr>
            <w:r>
              <w:rPr>
                <w:rFonts w:hint="eastAsia" w:ascii="宋体" w:hAnsi="宋体"/>
                <w:color w:val="000000"/>
                <w:sz w:val="22"/>
                <w:szCs w:val="24"/>
              </w:rPr>
              <w:t>De315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B36F47">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40112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79097ED">
            <w:pPr>
              <w:spacing w:beforeLines="0" w:afterLines="0"/>
              <w:jc w:val="center"/>
              <w:rPr>
                <w:rFonts w:hint="eastAsia" w:ascii="宋体" w:hAnsi="宋体"/>
                <w:color w:val="000000"/>
                <w:sz w:val="22"/>
                <w:szCs w:val="24"/>
              </w:rPr>
            </w:pPr>
            <w:r>
              <w:rPr>
                <w:rFonts w:hint="eastAsia" w:ascii="宋体" w:hAnsi="宋体"/>
                <w:color w:val="000000"/>
                <w:sz w:val="22"/>
                <w:szCs w:val="24"/>
              </w:rPr>
              <w:t>85.68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A9907D">
            <w:pPr>
              <w:spacing w:beforeLines="0" w:afterLines="0"/>
              <w:jc w:val="center"/>
              <w:rPr>
                <w:rFonts w:hint="eastAsia" w:ascii="宋体" w:hAnsi="宋体"/>
                <w:color w:val="000000"/>
                <w:sz w:val="22"/>
                <w:szCs w:val="24"/>
              </w:rPr>
            </w:pPr>
          </w:p>
        </w:tc>
      </w:tr>
      <w:tr w14:paraId="6492C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F6568D">
            <w:pPr>
              <w:spacing w:beforeLines="0" w:afterLines="0"/>
              <w:jc w:val="center"/>
              <w:rPr>
                <w:rFonts w:hint="eastAsia" w:ascii="宋体" w:hAnsi="宋体"/>
                <w:color w:val="000000"/>
                <w:sz w:val="22"/>
                <w:szCs w:val="24"/>
              </w:rPr>
            </w:pPr>
            <w:r>
              <w:rPr>
                <w:rFonts w:hint="eastAsia" w:ascii="宋体" w:hAnsi="宋体"/>
                <w:color w:val="000000"/>
                <w:sz w:val="22"/>
                <w:szCs w:val="24"/>
              </w:rPr>
              <w:t>348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8A64FE">
            <w:pPr>
              <w:spacing w:beforeLines="0" w:afterLines="0"/>
              <w:jc w:val="center"/>
              <w:rPr>
                <w:rFonts w:hint="eastAsia" w:ascii="宋体" w:hAnsi="宋体"/>
                <w:color w:val="000000"/>
                <w:sz w:val="22"/>
                <w:szCs w:val="24"/>
              </w:rPr>
            </w:pPr>
            <w:r>
              <w:rPr>
                <w:rFonts w:hint="eastAsia" w:ascii="宋体" w:hAnsi="宋体"/>
                <w:color w:val="000000"/>
                <w:sz w:val="22"/>
                <w:szCs w:val="24"/>
              </w:rPr>
              <w:t>双壁波纹110-300</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D30AE7">
            <w:pPr>
              <w:spacing w:beforeLines="0" w:afterLines="0"/>
              <w:jc w:val="center"/>
              <w:rPr>
                <w:rFonts w:hint="eastAsia" w:ascii="宋体" w:hAnsi="宋体"/>
                <w:color w:val="000000"/>
                <w:sz w:val="22"/>
                <w:szCs w:val="24"/>
              </w:rPr>
            </w:pPr>
            <w:r>
              <w:rPr>
                <w:rFonts w:hint="eastAsia" w:ascii="宋体" w:hAnsi="宋体"/>
                <w:color w:val="000000"/>
                <w:sz w:val="22"/>
                <w:szCs w:val="24"/>
              </w:rPr>
              <w:t>De200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922CB">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A733D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3A6D155">
            <w:pPr>
              <w:spacing w:beforeLines="0" w:afterLines="0"/>
              <w:jc w:val="center"/>
              <w:rPr>
                <w:rFonts w:hint="eastAsia" w:ascii="宋体" w:hAnsi="宋体"/>
                <w:color w:val="000000"/>
                <w:sz w:val="22"/>
                <w:szCs w:val="24"/>
              </w:rPr>
            </w:pPr>
            <w:r>
              <w:rPr>
                <w:rFonts w:hint="eastAsia" w:ascii="宋体" w:hAnsi="宋体"/>
                <w:color w:val="000000"/>
                <w:sz w:val="22"/>
                <w:szCs w:val="24"/>
              </w:rPr>
              <w:t>22.68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7F23D">
            <w:pPr>
              <w:spacing w:beforeLines="0" w:afterLines="0"/>
              <w:jc w:val="center"/>
              <w:rPr>
                <w:rFonts w:hint="eastAsia" w:ascii="宋体" w:hAnsi="宋体"/>
                <w:color w:val="000000"/>
                <w:sz w:val="22"/>
                <w:szCs w:val="24"/>
              </w:rPr>
            </w:pPr>
          </w:p>
        </w:tc>
      </w:tr>
      <w:tr w14:paraId="64C27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2B9709">
            <w:pPr>
              <w:spacing w:beforeLines="0" w:afterLines="0"/>
              <w:jc w:val="center"/>
              <w:rPr>
                <w:rFonts w:hint="eastAsia" w:ascii="宋体" w:hAnsi="宋体"/>
                <w:color w:val="000000"/>
                <w:sz w:val="22"/>
                <w:szCs w:val="24"/>
              </w:rPr>
            </w:pPr>
            <w:r>
              <w:rPr>
                <w:rFonts w:hint="eastAsia" w:ascii="宋体" w:hAnsi="宋体"/>
                <w:color w:val="000000"/>
                <w:sz w:val="22"/>
                <w:szCs w:val="24"/>
              </w:rPr>
              <w:t>349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55C82">
            <w:pPr>
              <w:spacing w:beforeLines="0" w:afterLines="0"/>
              <w:jc w:val="center"/>
              <w:rPr>
                <w:rFonts w:hint="eastAsia" w:ascii="宋体" w:hAnsi="宋体"/>
                <w:color w:val="000000"/>
                <w:sz w:val="22"/>
                <w:szCs w:val="24"/>
              </w:rPr>
            </w:pPr>
            <w:r>
              <w:rPr>
                <w:rFonts w:hint="eastAsia" w:ascii="宋体" w:hAnsi="宋体"/>
                <w:color w:val="000000"/>
                <w:sz w:val="22"/>
                <w:szCs w:val="24"/>
              </w:rPr>
              <w:t>双壁波纹110-300</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17280">
            <w:pPr>
              <w:spacing w:beforeLines="0" w:afterLines="0"/>
              <w:jc w:val="center"/>
              <w:rPr>
                <w:rFonts w:hint="eastAsia" w:ascii="宋体" w:hAnsi="宋体"/>
                <w:color w:val="000000"/>
                <w:sz w:val="22"/>
                <w:szCs w:val="24"/>
              </w:rPr>
            </w:pPr>
            <w:r>
              <w:rPr>
                <w:rFonts w:hint="eastAsia" w:ascii="宋体" w:hAnsi="宋体"/>
                <w:color w:val="000000"/>
                <w:sz w:val="22"/>
                <w:szCs w:val="24"/>
              </w:rPr>
              <w:t>De300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A97AF">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3B797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927E396">
            <w:pPr>
              <w:spacing w:beforeLines="0" w:afterLines="0"/>
              <w:jc w:val="center"/>
              <w:rPr>
                <w:rFonts w:hint="eastAsia" w:ascii="宋体" w:hAnsi="宋体"/>
                <w:color w:val="000000"/>
                <w:sz w:val="22"/>
                <w:szCs w:val="24"/>
              </w:rPr>
            </w:pPr>
            <w:r>
              <w:rPr>
                <w:rFonts w:hint="eastAsia" w:ascii="宋体" w:hAnsi="宋体"/>
                <w:color w:val="000000"/>
                <w:sz w:val="22"/>
                <w:szCs w:val="24"/>
              </w:rPr>
              <w:t>44.10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0AD651">
            <w:pPr>
              <w:spacing w:beforeLines="0" w:afterLines="0"/>
              <w:jc w:val="center"/>
              <w:rPr>
                <w:rFonts w:hint="eastAsia" w:ascii="宋体" w:hAnsi="宋体"/>
                <w:color w:val="000000"/>
                <w:sz w:val="22"/>
                <w:szCs w:val="24"/>
              </w:rPr>
            </w:pPr>
          </w:p>
        </w:tc>
      </w:tr>
      <w:tr w14:paraId="1F8A3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24A062">
            <w:pPr>
              <w:spacing w:beforeLines="0" w:afterLines="0"/>
              <w:jc w:val="center"/>
              <w:rPr>
                <w:rFonts w:hint="eastAsia" w:ascii="宋体" w:hAnsi="宋体"/>
                <w:color w:val="000000"/>
                <w:sz w:val="22"/>
                <w:szCs w:val="24"/>
              </w:rPr>
            </w:pPr>
            <w:r>
              <w:rPr>
                <w:rFonts w:hint="eastAsia" w:ascii="宋体" w:hAnsi="宋体"/>
                <w:color w:val="000000"/>
                <w:sz w:val="22"/>
                <w:szCs w:val="24"/>
              </w:rPr>
              <w:t>350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744A40">
            <w:pPr>
              <w:spacing w:beforeLines="0" w:afterLines="0"/>
              <w:jc w:val="center"/>
              <w:rPr>
                <w:rFonts w:hint="eastAsia" w:ascii="宋体" w:hAnsi="宋体"/>
                <w:color w:val="000000"/>
                <w:sz w:val="22"/>
                <w:szCs w:val="24"/>
              </w:rPr>
            </w:pPr>
            <w:r>
              <w:rPr>
                <w:rFonts w:hint="eastAsia" w:ascii="宋体" w:hAnsi="宋体"/>
                <w:color w:val="000000"/>
                <w:sz w:val="22"/>
                <w:szCs w:val="24"/>
              </w:rPr>
              <w:t>双壁波纹110-300</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32C4FD">
            <w:pPr>
              <w:spacing w:beforeLines="0" w:afterLines="0"/>
              <w:jc w:val="center"/>
              <w:rPr>
                <w:rFonts w:hint="eastAsia" w:ascii="宋体" w:hAnsi="宋体"/>
                <w:color w:val="000000"/>
                <w:sz w:val="22"/>
                <w:szCs w:val="24"/>
              </w:rPr>
            </w:pPr>
            <w:r>
              <w:rPr>
                <w:rFonts w:hint="eastAsia" w:ascii="宋体" w:hAnsi="宋体"/>
                <w:color w:val="000000"/>
                <w:sz w:val="22"/>
                <w:szCs w:val="24"/>
              </w:rPr>
              <w:t>De400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62FCB3">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D7553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CDFBCBA">
            <w:pPr>
              <w:spacing w:beforeLines="0" w:afterLines="0"/>
              <w:jc w:val="center"/>
              <w:rPr>
                <w:rFonts w:hint="eastAsia" w:ascii="宋体" w:hAnsi="宋体"/>
                <w:color w:val="000000"/>
                <w:sz w:val="22"/>
                <w:szCs w:val="24"/>
              </w:rPr>
            </w:pPr>
            <w:r>
              <w:rPr>
                <w:rFonts w:hint="eastAsia" w:ascii="宋体" w:hAnsi="宋体"/>
                <w:color w:val="000000"/>
                <w:sz w:val="22"/>
                <w:szCs w:val="24"/>
              </w:rPr>
              <w:t>75.60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471A52">
            <w:pPr>
              <w:spacing w:beforeLines="0" w:afterLines="0"/>
              <w:jc w:val="center"/>
              <w:rPr>
                <w:rFonts w:hint="eastAsia" w:ascii="宋体" w:hAnsi="宋体"/>
                <w:color w:val="000000"/>
                <w:sz w:val="22"/>
                <w:szCs w:val="24"/>
              </w:rPr>
            </w:pPr>
          </w:p>
        </w:tc>
      </w:tr>
      <w:tr w14:paraId="02946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AA7155">
            <w:pPr>
              <w:spacing w:beforeLines="0" w:afterLines="0"/>
              <w:jc w:val="center"/>
              <w:rPr>
                <w:rFonts w:hint="eastAsia" w:ascii="宋体" w:hAnsi="宋体"/>
                <w:color w:val="000000"/>
                <w:sz w:val="22"/>
                <w:szCs w:val="24"/>
              </w:rPr>
            </w:pPr>
            <w:r>
              <w:rPr>
                <w:rFonts w:hint="eastAsia" w:ascii="宋体" w:hAnsi="宋体"/>
                <w:color w:val="000000"/>
                <w:sz w:val="22"/>
                <w:szCs w:val="24"/>
              </w:rPr>
              <w:t>351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69C345">
            <w:pPr>
              <w:spacing w:beforeLines="0" w:afterLines="0"/>
              <w:jc w:val="center"/>
              <w:rPr>
                <w:rFonts w:hint="eastAsia" w:ascii="宋体" w:hAnsi="宋体"/>
                <w:color w:val="000000"/>
                <w:sz w:val="22"/>
                <w:szCs w:val="24"/>
              </w:rPr>
            </w:pPr>
            <w:r>
              <w:rPr>
                <w:rFonts w:hint="eastAsia" w:ascii="宋体" w:hAnsi="宋体"/>
                <w:color w:val="000000"/>
                <w:sz w:val="22"/>
                <w:szCs w:val="24"/>
              </w:rPr>
              <w:t>圈胶条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63A8AF">
            <w:pPr>
              <w:spacing w:beforeLines="0" w:afterLines="0"/>
              <w:jc w:val="center"/>
              <w:rPr>
                <w:rFonts w:hint="eastAsia" w:ascii="宋体" w:hAnsi="宋体"/>
                <w:color w:val="000000"/>
                <w:sz w:val="22"/>
                <w:szCs w:val="24"/>
              </w:rPr>
            </w:pPr>
            <w:r>
              <w:rPr>
                <w:rFonts w:hint="eastAsia" w:ascii="宋体" w:hAnsi="宋体"/>
                <w:color w:val="000000"/>
                <w:sz w:val="22"/>
                <w:szCs w:val="24"/>
              </w:rPr>
              <w:t>氟胶圆条5.7mm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05BB4C">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0763A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8B35B51">
            <w:pPr>
              <w:spacing w:beforeLines="0" w:afterLines="0"/>
              <w:jc w:val="center"/>
              <w:rPr>
                <w:rFonts w:hint="eastAsia" w:ascii="宋体" w:hAnsi="宋体"/>
                <w:color w:val="000000"/>
                <w:sz w:val="22"/>
                <w:szCs w:val="24"/>
              </w:rPr>
            </w:pPr>
            <w:r>
              <w:rPr>
                <w:rFonts w:hint="eastAsia" w:ascii="宋体" w:hAnsi="宋体"/>
                <w:color w:val="000000"/>
                <w:sz w:val="22"/>
                <w:szCs w:val="24"/>
              </w:rPr>
              <w:t>6.30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8406F5">
            <w:pPr>
              <w:spacing w:beforeLines="0" w:afterLines="0"/>
              <w:jc w:val="center"/>
              <w:rPr>
                <w:rFonts w:hint="eastAsia" w:ascii="宋体" w:hAnsi="宋体"/>
                <w:color w:val="000000"/>
                <w:sz w:val="22"/>
                <w:szCs w:val="24"/>
              </w:rPr>
            </w:pPr>
          </w:p>
        </w:tc>
      </w:tr>
      <w:tr w14:paraId="408C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436BFA">
            <w:pPr>
              <w:spacing w:beforeLines="0" w:afterLines="0"/>
              <w:jc w:val="center"/>
              <w:rPr>
                <w:rFonts w:hint="eastAsia" w:ascii="宋体" w:hAnsi="宋体"/>
                <w:color w:val="000000"/>
                <w:sz w:val="22"/>
                <w:szCs w:val="24"/>
              </w:rPr>
            </w:pPr>
            <w:r>
              <w:rPr>
                <w:rFonts w:hint="eastAsia" w:ascii="宋体" w:hAnsi="宋体"/>
                <w:color w:val="000000"/>
                <w:sz w:val="22"/>
                <w:szCs w:val="24"/>
              </w:rPr>
              <w:t>352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344326">
            <w:pPr>
              <w:spacing w:beforeLines="0" w:afterLines="0"/>
              <w:jc w:val="center"/>
              <w:rPr>
                <w:rFonts w:hint="eastAsia" w:ascii="宋体" w:hAnsi="宋体"/>
                <w:color w:val="000000"/>
                <w:sz w:val="22"/>
                <w:szCs w:val="24"/>
              </w:rPr>
            </w:pPr>
            <w:r>
              <w:rPr>
                <w:rFonts w:hint="eastAsia" w:ascii="宋体" w:hAnsi="宋体"/>
                <w:color w:val="000000"/>
                <w:sz w:val="22"/>
                <w:szCs w:val="24"/>
              </w:rPr>
              <w:t>有机玻璃水样采样器</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548F69">
            <w:pPr>
              <w:spacing w:beforeLines="0" w:afterLines="0"/>
              <w:jc w:val="center"/>
              <w:rPr>
                <w:rFonts w:hint="eastAsia" w:ascii="宋体" w:hAnsi="宋体"/>
                <w:color w:val="000000"/>
                <w:sz w:val="22"/>
                <w:szCs w:val="24"/>
              </w:rPr>
            </w:pPr>
            <w:r>
              <w:rPr>
                <w:rFonts w:hint="eastAsia" w:ascii="宋体" w:hAnsi="宋体"/>
                <w:color w:val="000000"/>
                <w:sz w:val="22"/>
                <w:szCs w:val="24"/>
              </w:rPr>
              <w:t>2.5L，加厚</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E808A2">
            <w:pPr>
              <w:spacing w:beforeLines="0" w:afterLines="0"/>
              <w:jc w:val="center"/>
              <w:rPr>
                <w:rFonts w:hint="eastAsia" w:ascii="宋体" w:hAnsi="宋体"/>
                <w:color w:val="000000"/>
                <w:sz w:val="22"/>
                <w:szCs w:val="24"/>
              </w:rPr>
            </w:pP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876C3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291A9B5">
            <w:pPr>
              <w:spacing w:beforeLines="0" w:afterLines="0"/>
              <w:jc w:val="center"/>
              <w:rPr>
                <w:rFonts w:hint="eastAsia" w:ascii="宋体" w:hAnsi="宋体"/>
                <w:color w:val="000000"/>
                <w:sz w:val="22"/>
                <w:szCs w:val="24"/>
              </w:rPr>
            </w:pPr>
            <w:r>
              <w:rPr>
                <w:rFonts w:hint="eastAsia" w:ascii="宋体" w:hAnsi="宋体"/>
                <w:color w:val="000000"/>
                <w:sz w:val="22"/>
                <w:szCs w:val="24"/>
              </w:rPr>
              <w:t>160.00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244B70">
            <w:pPr>
              <w:spacing w:beforeLines="0" w:afterLines="0"/>
              <w:jc w:val="center"/>
              <w:rPr>
                <w:rFonts w:hint="eastAsia" w:ascii="宋体" w:hAnsi="宋体"/>
                <w:color w:val="000000"/>
                <w:sz w:val="22"/>
                <w:szCs w:val="24"/>
              </w:rPr>
            </w:pPr>
          </w:p>
        </w:tc>
      </w:tr>
      <w:tr w14:paraId="7E9D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CE9EED">
            <w:pPr>
              <w:spacing w:beforeLines="0" w:afterLines="0"/>
              <w:jc w:val="center"/>
              <w:rPr>
                <w:rFonts w:hint="eastAsia" w:ascii="宋体" w:hAnsi="宋体"/>
                <w:color w:val="000000"/>
                <w:sz w:val="22"/>
                <w:szCs w:val="24"/>
              </w:rPr>
            </w:pPr>
            <w:r>
              <w:rPr>
                <w:rFonts w:hint="eastAsia" w:ascii="宋体" w:hAnsi="宋体"/>
                <w:color w:val="000000"/>
                <w:sz w:val="22"/>
                <w:szCs w:val="24"/>
              </w:rPr>
              <w:t>353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15F615">
            <w:pPr>
              <w:spacing w:beforeLines="0" w:afterLines="0"/>
              <w:jc w:val="center"/>
              <w:rPr>
                <w:rFonts w:hint="eastAsia" w:ascii="宋体" w:hAnsi="宋体"/>
                <w:color w:val="000000"/>
                <w:sz w:val="22"/>
                <w:szCs w:val="24"/>
              </w:rPr>
            </w:pPr>
            <w:r>
              <w:rPr>
                <w:rFonts w:hint="eastAsia" w:ascii="宋体" w:hAnsi="宋体"/>
                <w:color w:val="000000"/>
                <w:sz w:val="22"/>
                <w:szCs w:val="24"/>
              </w:rPr>
              <w:t>消毒池灯管镇流器</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E70FA4">
            <w:pPr>
              <w:spacing w:beforeLines="0" w:afterLines="0"/>
              <w:jc w:val="center"/>
              <w:rPr>
                <w:rFonts w:hint="eastAsia" w:ascii="宋体" w:hAnsi="宋体"/>
                <w:color w:val="000000"/>
                <w:sz w:val="22"/>
                <w:szCs w:val="24"/>
              </w:rPr>
            </w:pPr>
            <w:r>
              <w:rPr>
                <w:rFonts w:hint="eastAsia" w:ascii="宋体" w:hAnsi="宋体"/>
                <w:color w:val="000000"/>
                <w:sz w:val="22"/>
                <w:szCs w:val="24"/>
              </w:rPr>
              <w:t>UVB320-21P/AT47</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CBD9EB">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0A19F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4C7196A">
            <w:pPr>
              <w:spacing w:beforeLines="0" w:afterLines="0"/>
              <w:jc w:val="center"/>
              <w:rPr>
                <w:rFonts w:hint="eastAsia" w:ascii="宋体" w:hAnsi="宋体"/>
                <w:color w:val="000000"/>
                <w:sz w:val="22"/>
                <w:szCs w:val="24"/>
              </w:rPr>
            </w:pPr>
            <w:r>
              <w:rPr>
                <w:rFonts w:hint="eastAsia" w:ascii="宋体" w:hAnsi="宋体"/>
                <w:color w:val="000000"/>
                <w:sz w:val="22"/>
                <w:szCs w:val="24"/>
              </w:rPr>
              <w:t>480.00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AF65E8">
            <w:pPr>
              <w:spacing w:beforeLines="0" w:afterLines="0"/>
              <w:jc w:val="center"/>
              <w:rPr>
                <w:rFonts w:hint="eastAsia" w:ascii="宋体" w:hAnsi="宋体"/>
                <w:color w:val="000000"/>
                <w:sz w:val="22"/>
                <w:szCs w:val="24"/>
              </w:rPr>
            </w:pPr>
          </w:p>
        </w:tc>
      </w:tr>
      <w:tr w14:paraId="4DA8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E50BB3">
            <w:pPr>
              <w:spacing w:beforeLines="0" w:afterLines="0"/>
              <w:jc w:val="center"/>
              <w:rPr>
                <w:rFonts w:hint="eastAsia" w:ascii="宋体" w:hAnsi="宋体"/>
                <w:color w:val="000000"/>
                <w:sz w:val="22"/>
                <w:szCs w:val="24"/>
              </w:rPr>
            </w:pPr>
            <w:r>
              <w:rPr>
                <w:rFonts w:hint="eastAsia" w:ascii="宋体" w:hAnsi="宋体"/>
                <w:color w:val="000000"/>
                <w:sz w:val="22"/>
                <w:szCs w:val="24"/>
              </w:rPr>
              <w:t>354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7D748C">
            <w:pPr>
              <w:spacing w:beforeLines="0" w:afterLines="0"/>
              <w:jc w:val="center"/>
              <w:rPr>
                <w:rFonts w:hint="eastAsia" w:ascii="宋体" w:hAnsi="宋体"/>
                <w:color w:val="000000"/>
                <w:sz w:val="22"/>
                <w:szCs w:val="24"/>
              </w:rPr>
            </w:pPr>
            <w:r>
              <w:rPr>
                <w:rFonts w:hint="eastAsia" w:ascii="宋体" w:hAnsi="宋体"/>
                <w:color w:val="000000"/>
                <w:sz w:val="22"/>
                <w:szCs w:val="24"/>
              </w:rPr>
              <w:t>UPVC加药管过滤器</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82073">
            <w:pPr>
              <w:spacing w:beforeLines="0" w:afterLines="0"/>
              <w:jc w:val="center"/>
              <w:rPr>
                <w:rFonts w:hint="eastAsia" w:ascii="宋体" w:hAnsi="宋体"/>
                <w:color w:val="000000"/>
                <w:sz w:val="22"/>
                <w:szCs w:val="24"/>
              </w:rPr>
            </w:pPr>
            <w:r>
              <w:rPr>
                <w:rFonts w:hint="eastAsia" w:ascii="宋体" w:hAnsi="宋体"/>
                <w:color w:val="000000"/>
                <w:sz w:val="22"/>
                <w:szCs w:val="24"/>
              </w:rPr>
              <w:t>DN25 3/4</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361A65">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0B98A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5701504">
            <w:pPr>
              <w:spacing w:beforeLines="0" w:afterLines="0"/>
              <w:jc w:val="center"/>
              <w:rPr>
                <w:rFonts w:hint="eastAsia" w:ascii="宋体" w:hAnsi="宋体"/>
                <w:color w:val="000000"/>
                <w:sz w:val="22"/>
                <w:szCs w:val="24"/>
              </w:rPr>
            </w:pPr>
            <w:r>
              <w:rPr>
                <w:rFonts w:hint="eastAsia" w:ascii="宋体" w:hAnsi="宋体"/>
                <w:color w:val="000000"/>
                <w:sz w:val="22"/>
                <w:szCs w:val="24"/>
              </w:rPr>
              <w:t>280.00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991DD8">
            <w:pPr>
              <w:spacing w:beforeLines="0" w:afterLines="0"/>
              <w:jc w:val="center"/>
              <w:rPr>
                <w:rFonts w:hint="eastAsia" w:ascii="宋体" w:hAnsi="宋体"/>
                <w:color w:val="000000"/>
                <w:sz w:val="22"/>
                <w:szCs w:val="24"/>
              </w:rPr>
            </w:pPr>
          </w:p>
        </w:tc>
      </w:tr>
      <w:tr w14:paraId="6C8D1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941E68">
            <w:pPr>
              <w:spacing w:beforeLines="0" w:afterLines="0"/>
              <w:jc w:val="center"/>
              <w:rPr>
                <w:rFonts w:hint="eastAsia" w:ascii="宋体" w:hAnsi="宋体"/>
                <w:color w:val="000000"/>
                <w:sz w:val="22"/>
                <w:szCs w:val="24"/>
              </w:rPr>
            </w:pPr>
            <w:r>
              <w:rPr>
                <w:rFonts w:hint="eastAsia" w:ascii="宋体" w:hAnsi="宋体"/>
                <w:color w:val="000000"/>
                <w:sz w:val="22"/>
                <w:szCs w:val="24"/>
              </w:rPr>
              <w:t>355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CCA7A">
            <w:pPr>
              <w:spacing w:beforeLines="0" w:afterLines="0"/>
              <w:jc w:val="center"/>
              <w:rPr>
                <w:rFonts w:hint="eastAsia" w:ascii="宋体" w:hAnsi="宋体"/>
                <w:color w:val="000000"/>
                <w:sz w:val="22"/>
                <w:szCs w:val="24"/>
              </w:rPr>
            </w:pPr>
            <w:r>
              <w:rPr>
                <w:rFonts w:hint="eastAsia" w:ascii="宋体" w:hAnsi="宋体"/>
                <w:color w:val="000000"/>
                <w:sz w:val="22"/>
                <w:szCs w:val="24"/>
              </w:rPr>
              <w:t>次氯酸钠投加过滤器</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BCEB7C">
            <w:pPr>
              <w:spacing w:beforeLines="0" w:afterLines="0"/>
              <w:jc w:val="center"/>
              <w:rPr>
                <w:rFonts w:hint="eastAsia" w:ascii="宋体" w:hAnsi="宋体"/>
                <w:color w:val="000000"/>
                <w:sz w:val="22"/>
                <w:szCs w:val="24"/>
              </w:rPr>
            </w:pPr>
            <w:r>
              <w:rPr>
                <w:rFonts w:hint="eastAsia" w:ascii="宋体" w:hAnsi="宋体"/>
                <w:color w:val="000000"/>
                <w:sz w:val="22"/>
                <w:szCs w:val="24"/>
              </w:rPr>
              <w:t>DN50Y 型号：6832 内径：45mm 外径：70mm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21A09E">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C1B7D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ACEDF95">
            <w:pPr>
              <w:spacing w:beforeLines="0" w:afterLines="0"/>
              <w:jc w:val="center"/>
              <w:rPr>
                <w:rFonts w:hint="eastAsia" w:ascii="宋体" w:hAnsi="宋体"/>
                <w:color w:val="000000"/>
                <w:sz w:val="22"/>
                <w:szCs w:val="24"/>
              </w:rPr>
            </w:pPr>
            <w:r>
              <w:rPr>
                <w:rFonts w:hint="eastAsia" w:ascii="宋体" w:hAnsi="宋体"/>
                <w:color w:val="000000"/>
                <w:sz w:val="22"/>
                <w:szCs w:val="24"/>
              </w:rPr>
              <w:t>195.00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BF2549">
            <w:pPr>
              <w:spacing w:beforeLines="0" w:afterLines="0"/>
              <w:jc w:val="center"/>
              <w:rPr>
                <w:rFonts w:hint="eastAsia" w:ascii="宋体" w:hAnsi="宋体"/>
                <w:color w:val="000000"/>
                <w:sz w:val="22"/>
                <w:szCs w:val="24"/>
              </w:rPr>
            </w:pPr>
          </w:p>
        </w:tc>
      </w:tr>
      <w:tr w14:paraId="7DC3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A3AF38">
            <w:pPr>
              <w:spacing w:beforeLines="0" w:afterLines="0"/>
              <w:jc w:val="center"/>
              <w:rPr>
                <w:rFonts w:hint="eastAsia" w:ascii="宋体" w:hAnsi="宋体"/>
                <w:color w:val="000000"/>
                <w:sz w:val="22"/>
                <w:szCs w:val="24"/>
              </w:rPr>
            </w:pPr>
            <w:r>
              <w:rPr>
                <w:rFonts w:hint="eastAsia" w:ascii="宋体" w:hAnsi="宋体"/>
                <w:color w:val="000000"/>
                <w:sz w:val="22"/>
                <w:szCs w:val="24"/>
              </w:rPr>
              <w:t>356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11516">
            <w:pPr>
              <w:spacing w:beforeLines="0" w:afterLines="0"/>
              <w:jc w:val="center"/>
              <w:rPr>
                <w:rFonts w:hint="eastAsia" w:ascii="宋体" w:hAnsi="宋体"/>
                <w:color w:val="000000"/>
                <w:sz w:val="22"/>
                <w:szCs w:val="24"/>
              </w:rPr>
            </w:pPr>
            <w:r>
              <w:rPr>
                <w:rFonts w:hint="eastAsia" w:ascii="宋体" w:hAnsi="宋体"/>
                <w:color w:val="000000"/>
                <w:sz w:val="22"/>
                <w:szCs w:val="24"/>
              </w:rPr>
              <w:t>管道封堵气囊（手动气筒打气）</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FB5703">
            <w:pPr>
              <w:spacing w:beforeLines="0" w:afterLines="0"/>
              <w:jc w:val="center"/>
              <w:rPr>
                <w:rFonts w:hint="eastAsia" w:ascii="宋体" w:hAnsi="宋体"/>
                <w:color w:val="000000"/>
                <w:sz w:val="22"/>
                <w:szCs w:val="24"/>
              </w:rPr>
            </w:pPr>
            <w:r>
              <w:rPr>
                <w:rFonts w:hint="eastAsia" w:ascii="宋体" w:hAnsi="宋体"/>
                <w:color w:val="000000"/>
                <w:sz w:val="22"/>
                <w:szCs w:val="24"/>
              </w:rPr>
              <w:t>DN200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0F0E60">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41FBA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C4FB480">
            <w:pPr>
              <w:spacing w:beforeLines="0" w:afterLines="0"/>
              <w:jc w:val="center"/>
              <w:rPr>
                <w:rFonts w:hint="eastAsia" w:ascii="宋体" w:hAnsi="宋体"/>
                <w:color w:val="000000"/>
                <w:sz w:val="22"/>
                <w:szCs w:val="24"/>
              </w:rPr>
            </w:pPr>
            <w:r>
              <w:rPr>
                <w:rFonts w:hint="eastAsia" w:ascii="宋体" w:hAnsi="宋体"/>
                <w:color w:val="000000"/>
                <w:sz w:val="22"/>
                <w:szCs w:val="24"/>
              </w:rPr>
              <w:t>350.00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6327C9">
            <w:pPr>
              <w:spacing w:beforeLines="0" w:afterLines="0"/>
              <w:jc w:val="center"/>
              <w:rPr>
                <w:rFonts w:hint="eastAsia" w:ascii="宋体" w:hAnsi="宋体"/>
                <w:color w:val="000000"/>
                <w:sz w:val="22"/>
                <w:szCs w:val="24"/>
              </w:rPr>
            </w:pPr>
          </w:p>
        </w:tc>
      </w:tr>
      <w:tr w14:paraId="7F6F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1944E3">
            <w:pPr>
              <w:spacing w:beforeLines="0" w:afterLines="0"/>
              <w:jc w:val="center"/>
              <w:rPr>
                <w:rFonts w:hint="eastAsia" w:ascii="宋体" w:hAnsi="宋体"/>
                <w:color w:val="000000"/>
                <w:sz w:val="22"/>
                <w:szCs w:val="24"/>
              </w:rPr>
            </w:pPr>
            <w:r>
              <w:rPr>
                <w:rFonts w:hint="eastAsia" w:ascii="宋体" w:hAnsi="宋体"/>
                <w:color w:val="000000"/>
                <w:sz w:val="22"/>
                <w:szCs w:val="24"/>
              </w:rPr>
              <w:t>357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F733FA">
            <w:pPr>
              <w:spacing w:beforeLines="0" w:afterLines="0"/>
              <w:jc w:val="center"/>
              <w:rPr>
                <w:rFonts w:hint="eastAsia" w:ascii="宋体" w:hAnsi="宋体"/>
                <w:color w:val="000000"/>
                <w:sz w:val="22"/>
                <w:szCs w:val="24"/>
              </w:rPr>
            </w:pPr>
            <w:r>
              <w:rPr>
                <w:rFonts w:hint="eastAsia" w:ascii="宋体" w:hAnsi="宋体"/>
                <w:color w:val="000000"/>
                <w:sz w:val="22"/>
                <w:szCs w:val="24"/>
              </w:rPr>
              <w:t>管道封堵气囊（手动气筒打气）</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7F0242">
            <w:pPr>
              <w:spacing w:beforeLines="0" w:afterLines="0"/>
              <w:jc w:val="center"/>
              <w:rPr>
                <w:rFonts w:hint="eastAsia" w:ascii="宋体" w:hAnsi="宋体"/>
                <w:color w:val="000000"/>
                <w:sz w:val="22"/>
                <w:szCs w:val="24"/>
              </w:rPr>
            </w:pPr>
            <w:r>
              <w:rPr>
                <w:rFonts w:hint="eastAsia" w:ascii="宋体" w:hAnsi="宋体"/>
                <w:color w:val="000000"/>
                <w:sz w:val="22"/>
                <w:szCs w:val="24"/>
              </w:rPr>
              <w:t>DN300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DA65A4">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71F7A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2A32EB3">
            <w:pPr>
              <w:spacing w:beforeLines="0" w:afterLines="0"/>
              <w:jc w:val="center"/>
              <w:rPr>
                <w:rFonts w:hint="eastAsia" w:ascii="宋体" w:hAnsi="宋体"/>
                <w:color w:val="000000"/>
                <w:sz w:val="22"/>
                <w:szCs w:val="24"/>
              </w:rPr>
            </w:pPr>
            <w:r>
              <w:rPr>
                <w:rFonts w:hint="eastAsia" w:ascii="宋体" w:hAnsi="宋体"/>
                <w:color w:val="000000"/>
                <w:sz w:val="22"/>
                <w:szCs w:val="24"/>
              </w:rPr>
              <w:t>350.00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898882">
            <w:pPr>
              <w:spacing w:beforeLines="0" w:afterLines="0"/>
              <w:jc w:val="center"/>
              <w:rPr>
                <w:rFonts w:hint="eastAsia" w:ascii="宋体" w:hAnsi="宋体"/>
                <w:color w:val="000000"/>
                <w:sz w:val="22"/>
                <w:szCs w:val="24"/>
              </w:rPr>
            </w:pPr>
          </w:p>
        </w:tc>
      </w:tr>
      <w:tr w14:paraId="1EB3E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359C4A">
            <w:pPr>
              <w:spacing w:beforeLines="0" w:afterLines="0"/>
              <w:jc w:val="center"/>
              <w:rPr>
                <w:rFonts w:hint="eastAsia" w:ascii="宋体" w:hAnsi="宋体"/>
                <w:color w:val="000000"/>
                <w:sz w:val="22"/>
                <w:szCs w:val="24"/>
              </w:rPr>
            </w:pPr>
            <w:r>
              <w:rPr>
                <w:rFonts w:hint="eastAsia" w:ascii="宋体" w:hAnsi="宋体"/>
                <w:color w:val="000000"/>
                <w:sz w:val="22"/>
                <w:szCs w:val="24"/>
              </w:rPr>
              <w:t>358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8A8455">
            <w:pPr>
              <w:spacing w:beforeLines="0" w:afterLines="0"/>
              <w:jc w:val="center"/>
              <w:rPr>
                <w:rFonts w:hint="eastAsia" w:ascii="宋体" w:hAnsi="宋体"/>
                <w:color w:val="000000"/>
                <w:sz w:val="22"/>
                <w:szCs w:val="24"/>
              </w:rPr>
            </w:pPr>
            <w:r>
              <w:rPr>
                <w:rFonts w:hint="eastAsia" w:ascii="宋体" w:hAnsi="宋体"/>
                <w:color w:val="000000"/>
                <w:sz w:val="22"/>
                <w:szCs w:val="24"/>
              </w:rPr>
              <w:t>管道封堵气囊（手动气筒打气）</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2136E3">
            <w:pPr>
              <w:spacing w:beforeLines="0" w:afterLines="0"/>
              <w:jc w:val="center"/>
              <w:rPr>
                <w:rFonts w:hint="eastAsia" w:ascii="宋体" w:hAnsi="宋体"/>
                <w:color w:val="000000"/>
                <w:sz w:val="22"/>
                <w:szCs w:val="24"/>
              </w:rPr>
            </w:pPr>
            <w:r>
              <w:rPr>
                <w:rFonts w:hint="eastAsia" w:ascii="宋体" w:hAnsi="宋体"/>
                <w:color w:val="000000"/>
                <w:sz w:val="22"/>
                <w:szCs w:val="24"/>
              </w:rPr>
              <w:t>DN400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D0C3CE">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E1613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EE83C50">
            <w:pPr>
              <w:spacing w:beforeLines="0" w:afterLines="0"/>
              <w:jc w:val="center"/>
              <w:rPr>
                <w:rFonts w:hint="eastAsia" w:ascii="宋体" w:hAnsi="宋体"/>
                <w:color w:val="000000"/>
                <w:sz w:val="22"/>
                <w:szCs w:val="24"/>
              </w:rPr>
            </w:pPr>
            <w:r>
              <w:rPr>
                <w:rFonts w:hint="eastAsia" w:ascii="宋体" w:hAnsi="宋体"/>
                <w:color w:val="000000"/>
                <w:sz w:val="22"/>
                <w:szCs w:val="24"/>
              </w:rPr>
              <w:t>420.00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9528C7">
            <w:pPr>
              <w:spacing w:beforeLines="0" w:afterLines="0"/>
              <w:jc w:val="center"/>
              <w:rPr>
                <w:rFonts w:hint="eastAsia" w:ascii="宋体" w:hAnsi="宋体"/>
                <w:color w:val="000000"/>
                <w:sz w:val="22"/>
                <w:szCs w:val="24"/>
              </w:rPr>
            </w:pPr>
          </w:p>
        </w:tc>
      </w:tr>
      <w:tr w14:paraId="432B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EABC01">
            <w:pPr>
              <w:spacing w:beforeLines="0" w:afterLines="0"/>
              <w:jc w:val="center"/>
              <w:rPr>
                <w:rFonts w:hint="eastAsia" w:ascii="宋体" w:hAnsi="宋体"/>
                <w:color w:val="000000"/>
                <w:sz w:val="22"/>
                <w:szCs w:val="24"/>
              </w:rPr>
            </w:pPr>
            <w:r>
              <w:rPr>
                <w:rFonts w:hint="eastAsia" w:ascii="宋体" w:hAnsi="宋体"/>
                <w:color w:val="000000"/>
                <w:sz w:val="22"/>
                <w:szCs w:val="24"/>
              </w:rPr>
              <w:t>359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2529D7">
            <w:pPr>
              <w:spacing w:beforeLines="0" w:afterLines="0"/>
              <w:jc w:val="center"/>
              <w:rPr>
                <w:rFonts w:hint="eastAsia" w:ascii="宋体" w:hAnsi="宋体"/>
                <w:color w:val="000000"/>
                <w:sz w:val="22"/>
                <w:szCs w:val="24"/>
              </w:rPr>
            </w:pPr>
            <w:r>
              <w:rPr>
                <w:rFonts w:hint="eastAsia" w:ascii="宋体" w:hAnsi="宋体"/>
                <w:color w:val="000000"/>
                <w:sz w:val="22"/>
                <w:szCs w:val="24"/>
              </w:rPr>
              <w:t>管道封堵气囊（手动气筒打气）</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EFB533">
            <w:pPr>
              <w:spacing w:beforeLines="0" w:afterLines="0"/>
              <w:jc w:val="center"/>
              <w:rPr>
                <w:rFonts w:hint="eastAsia" w:ascii="宋体" w:hAnsi="宋体"/>
                <w:color w:val="000000"/>
                <w:sz w:val="22"/>
                <w:szCs w:val="24"/>
              </w:rPr>
            </w:pPr>
            <w:r>
              <w:rPr>
                <w:rFonts w:hint="eastAsia" w:ascii="宋体" w:hAnsi="宋体"/>
                <w:color w:val="000000"/>
                <w:sz w:val="22"/>
                <w:szCs w:val="24"/>
              </w:rPr>
              <w:t>DN500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306035">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CFDCA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7ED1337">
            <w:pPr>
              <w:spacing w:beforeLines="0" w:afterLines="0"/>
              <w:jc w:val="center"/>
              <w:rPr>
                <w:rFonts w:hint="eastAsia" w:ascii="宋体" w:hAnsi="宋体"/>
                <w:color w:val="000000"/>
                <w:sz w:val="22"/>
                <w:szCs w:val="24"/>
              </w:rPr>
            </w:pPr>
            <w:r>
              <w:rPr>
                <w:rFonts w:hint="eastAsia" w:ascii="宋体" w:hAnsi="宋体"/>
                <w:color w:val="000000"/>
                <w:sz w:val="22"/>
                <w:szCs w:val="24"/>
              </w:rPr>
              <w:t>420.00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986019">
            <w:pPr>
              <w:spacing w:beforeLines="0" w:afterLines="0"/>
              <w:jc w:val="center"/>
              <w:rPr>
                <w:rFonts w:hint="eastAsia" w:ascii="宋体" w:hAnsi="宋体"/>
                <w:color w:val="000000"/>
                <w:sz w:val="22"/>
                <w:szCs w:val="24"/>
              </w:rPr>
            </w:pPr>
          </w:p>
        </w:tc>
      </w:tr>
      <w:tr w14:paraId="3EE48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ACD8D4">
            <w:pPr>
              <w:spacing w:beforeLines="0" w:afterLines="0"/>
              <w:jc w:val="center"/>
              <w:rPr>
                <w:rFonts w:hint="eastAsia" w:ascii="宋体" w:hAnsi="宋体"/>
                <w:color w:val="000000"/>
                <w:sz w:val="22"/>
                <w:szCs w:val="24"/>
              </w:rPr>
            </w:pPr>
            <w:r>
              <w:rPr>
                <w:rFonts w:hint="eastAsia" w:ascii="宋体" w:hAnsi="宋体"/>
                <w:color w:val="000000"/>
                <w:sz w:val="22"/>
                <w:szCs w:val="24"/>
              </w:rPr>
              <w:t>360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24F349">
            <w:pPr>
              <w:spacing w:beforeLines="0" w:afterLines="0"/>
              <w:jc w:val="center"/>
              <w:rPr>
                <w:rFonts w:hint="eastAsia" w:ascii="宋体" w:hAnsi="宋体"/>
                <w:color w:val="000000"/>
                <w:sz w:val="22"/>
                <w:szCs w:val="24"/>
              </w:rPr>
            </w:pPr>
            <w:r>
              <w:rPr>
                <w:rFonts w:hint="eastAsia" w:ascii="宋体" w:hAnsi="宋体"/>
                <w:color w:val="000000"/>
                <w:sz w:val="22"/>
                <w:szCs w:val="24"/>
              </w:rPr>
              <w:t>消防栓皮垫</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143E2">
            <w:pPr>
              <w:spacing w:beforeLines="0" w:afterLines="0"/>
              <w:jc w:val="center"/>
              <w:rPr>
                <w:rFonts w:hint="eastAsia" w:ascii="宋体" w:hAnsi="宋体"/>
                <w:color w:val="000000"/>
                <w:sz w:val="22"/>
                <w:szCs w:val="24"/>
              </w:rPr>
            </w:pPr>
            <w:r>
              <w:rPr>
                <w:rFonts w:hint="eastAsia" w:ascii="宋体" w:hAnsi="宋体"/>
                <w:color w:val="000000"/>
                <w:sz w:val="22"/>
                <w:szCs w:val="24"/>
              </w:rPr>
              <w:t>DN100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D6129D">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56CF3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534A724">
            <w:pPr>
              <w:spacing w:beforeLines="0" w:afterLines="0"/>
              <w:jc w:val="center"/>
              <w:rPr>
                <w:rFonts w:hint="eastAsia" w:ascii="宋体" w:hAnsi="宋体"/>
                <w:color w:val="000000"/>
                <w:sz w:val="22"/>
                <w:szCs w:val="24"/>
              </w:rPr>
            </w:pPr>
            <w:r>
              <w:rPr>
                <w:rFonts w:hint="eastAsia" w:ascii="宋体" w:hAnsi="宋体"/>
                <w:color w:val="000000"/>
                <w:sz w:val="22"/>
                <w:szCs w:val="24"/>
              </w:rPr>
              <w:t>14.46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6758F9">
            <w:pPr>
              <w:spacing w:beforeLines="0" w:afterLines="0"/>
              <w:jc w:val="center"/>
              <w:rPr>
                <w:rFonts w:hint="eastAsia" w:ascii="宋体" w:hAnsi="宋体"/>
                <w:color w:val="000000"/>
                <w:sz w:val="22"/>
                <w:szCs w:val="24"/>
              </w:rPr>
            </w:pPr>
          </w:p>
        </w:tc>
      </w:tr>
      <w:tr w14:paraId="1388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4A1D40">
            <w:pPr>
              <w:spacing w:beforeLines="0" w:afterLines="0"/>
              <w:jc w:val="center"/>
              <w:rPr>
                <w:rFonts w:hint="eastAsia" w:ascii="宋体" w:hAnsi="宋体"/>
                <w:color w:val="000000"/>
                <w:sz w:val="22"/>
                <w:szCs w:val="24"/>
              </w:rPr>
            </w:pPr>
            <w:r>
              <w:rPr>
                <w:rFonts w:hint="eastAsia" w:ascii="宋体" w:hAnsi="宋体"/>
                <w:color w:val="000000"/>
                <w:sz w:val="22"/>
                <w:szCs w:val="24"/>
              </w:rPr>
              <w:t>361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2960C4">
            <w:pPr>
              <w:spacing w:beforeLines="0" w:afterLines="0"/>
              <w:jc w:val="center"/>
              <w:rPr>
                <w:rFonts w:hint="eastAsia" w:ascii="宋体" w:hAnsi="宋体"/>
                <w:color w:val="000000"/>
                <w:sz w:val="22"/>
                <w:szCs w:val="24"/>
              </w:rPr>
            </w:pPr>
            <w:r>
              <w:rPr>
                <w:rFonts w:hint="eastAsia" w:ascii="宋体" w:hAnsi="宋体"/>
                <w:color w:val="000000"/>
                <w:sz w:val="22"/>
                <w:szCs w:val="24"/>
              </w:rPr>
              <w:t>地上式消火栓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8B9CF">
            <w:pPr>
              <w:spacing w:beforeLines="0" w:afterLines="0"/>
              <w:jc w:val="center"/>
              <w:rPr>
                <w:rFonts w:hint="eastAsia" w:ascii="宋体" w:hAnsi="宋体"/>
                <w:color w:val="000000"/>
                <w:sz w:val="22"/>
                <w:szCs w:val="24"/>
              </w:rPr>
            </w:pPr>
            <w:r>
              <w:rPr>
                <w:rFonts w:hint="eastAsia" w:ascii="宋体" w:hAnsi="宋体"/>
                <w:color w:val="000000"/>
                <w:sz w:val="22"/>
                <w:szCs w:val="24"/>
              </w:rPr>
              <w:t>SS100/65-1.6</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9DAAA">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AB355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EACBBC6">
            <w:pPr>
              <w:spacing w:beforeLines="0" w:afterLines="0"/>
              <w:jc w:val="center"/>
              <w:rPr>
                <w:rFonts w:hint="eastAsia" w:ascii="宋体" w:hAnsi="宋体"/>
                <w:color w:val="000000"/>
                <w:sz w:val="22"/>
                <w:szCs w:val="24"/>
              </w:rPr>
            </w:pPr>
            <w:r>
              <w:rPr>
                <w:rFonts w:hint="eastAsia" w:ascii="宋体" w:hAnsi="宋体"/>
                <w:color w:val="000000"/>
                <w:sz w:val="22"/>
                <w:szCs w:val="24"/>
              </w:rPr>
              <w:t>679.55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768FF3">
            <w:pPr>
              <w:spacing w:beforeLines="0" w:afterLines="0"/>
              <w:jc w:val="center"/>
              <w:rPr>
                <w:rFonts w:hint="eastAsia" w:ascii="宋体" w:hAnsi="宋体"/>
                <w:color w:val="000000"/>
                <w:sz w:val="22"/>
                <w:szCs w:val="24"/>
              </w:rPr>
            </w:pPr>
          </w:p>
        </w:tc>
      </w:tr>
      <w:tr w14:paraId="70AEE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0E6EE3">
            <w:pPr>
              <w:spacing w:beforeLines="0" w:afterLines="0"/>
              <w:jc w:val="center"/>
              <w:rPr>
                <w:rFonts w:hint="eastAsia" w:ascii="宋体" w:hAnsi="宋体"/>
                <w:color w:val="000000"/>
                <w:sz w:val="22"/>
                <w:szCs w:val="24"/>
              </w:rPr>
            </w:pPr>
            <w:r>
              <w:rPr>
                <w:rFonts w:hint="eastAsia" w:ascii="宋体" w:hAnsi="宋体"/>
                <w:color w:val="000000"/>
                <w:sz w:val="22"/>
                <w:szCs w:val="24"/>
              </w:rPr>
              <w:t>362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F40EB1">
            <w:pPr>
              <w:spacing w:beforeLines="0" w:afterLines="0"/>
              <w:jc w:val="center"/>
              <w:rPr>
                <w:rFonts w:hint="eastAsia" w:ascii="宋体" w:hAnsi="宋体"/>
                <w:color w:val="000000"/>
                <w:sz w:val="22"/>
                <w:szCs w:val="24"/>
              </w:rPr>
            </w:pPr>
            <w:r>
              <w:rPr>
                <w:rFonts w:hint="eastAsia" w:ascii="宋体" w:hAnsi="宋体"/>
                <w:color w:val="000000"/>
                <w:sz w:val="22"/>
                <w:szCs w:val="24"/>
              </w:rPr>
              <w:t>地上式消火栓</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E40AEB">
            <w:pPr>
              <w:spacing w:beforeLines="0" w:afterLines="0"/>
              <w:jc w:val="center"/>
              <w:rPr>
                <w:rFonts w:hint="eastAsia" w:ascii="宋体" w:hAnsi="宋体"/>
                <w:color w:val="000000"/>
                <w:sz w:val="22"/>
                <w:szCs w:val="24"/>
              </w:rPr>
            </w:pPr>
            <w:r>
              <w:rPr>
                <w:rFonts w:hint="eastAsia" w:ascii="宋体" w:hAnsi="宋体"/>
                <w:color w:val="000000"/>
                <w:sz w:val="22"/>
                <w:szCs w:val="24"/>
              </w:rPr>
              <w:t>SS150/85-1.6</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99DF58">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1B504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7126FB5">
            <w:pPr>
              <w:spacing w:beforeLines="0" w:afterLines="0"/>
              <w:jc w:val="center"/>
              <w:rPr>
                <w:rFonts w:hint="eastAsia" w:ascii="宋体" w:hAnsi="宋体"/>
                <w:color w:val="000000"/>
                <w:sz w:val="22"/>
                <w:szCs w:val="24"/>
              </w:rPr>
            </w:pPr>
            <w:r>
              <w:rPr>
                <w:rFonts w:hint="eastAsia" w:ascii="宋体" w:hAnsi="宋体"/>
                <w:color w:val="000000"/>
                <w:sz w:val="22"/>
                <w:szCs w:val="24"/>
              </w:rPr>
              <w:t>1087.83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1155BD">
            <w:pPr>
              <w:spacing w:beforeLines="0" w:afterLines="0"/>
              <w:jc w:val="center"/>
              <w:rPr>
                <w:rFonts w:hint="eastAsia" w:ascii="宋体" w:hAnsi="宋体"/>
                <w:color w:val="000000"/>
                <w:sz w:val="22"/>
                <w:szCs w:val="24"/>
              </w:rPr>
            </w:pPr>
          </w:p>
        </w:tc>
      </w:tr>
      <w:tr w14:paraId="0072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32A30E">
            <w:pPr>
              <w:spacing w:beforeLines="0" w:afterLines="0"/>
              <w:jc w:val="center"/>
              <w:rPr>
                <w:rFonts w:hint="eastAsia" w:ascii="宋体" w:hAnsi="宋体"/>
                <w:color w:val="000000"/>
                <w:sz w:val="22"/>
                <w:szCs w:val="24"/>
              </w:rPr>
            </w:pPr>
            <w:r>
              <w:rPr>
                <w:rFonts w:hint="eastAsia" w:ascii="宋体" w:hAnsi="宋体"/>
                <w:color w:val="000000"/>
                <w:sz w:val="22"/>
                <w:szCs w:val="24"/>
              </w:rPr>
              <w:t>363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4916A0">
            <w:pPr>
              <w:spacing w:beforeLines="0" w:afterLines="0"/>
              <w:jc w:val="center"/>
              <w:rPr>
                <w:rFonts w:hint="eastAsia" w:ascii="宋体" w:hAnsi="宋体"/>
                <w:color w:val="000000"/>
                <w:sz w:val="22"/>
                <w:szCs w:val="24"/>
              </w:rPr>
            </w:pPr>
            <w:r>
              <w:rPr>
                <w:rFonts w:hint="eastAsia" w:ascii="宋体" w:hAnsi="宋体"/>
                <w:color w:val="000000"/>
                <w:sz w:val="22"/>
                <w:szCs w:val="24"/>
              </w:rPr>
              <w:t>加密消防栓(成都川力牌)</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2F2A9A">
            <w:pPr>
              <w:spacing w:beforeLines="0" w:afterLines="0"/>
              <w:jc w:val="center"/>
              <w:rPr>
                <w:rFonts w:hint="eastAsia" w:ascii="宋体" w:hAnsi="宋体"/>
                <w:color w:val="000000"/>
                <w:sz w:val="22"/>
                <w:szCs w:val="24"/>
              </w:rPr>
            </w:pPr>
            <w:r>
              <w:rPr>
                <w:rFonts w:hint="eastAsia" w:ascii="宋体" w:hAnsi="宋体"/>
                <w:color w:val="000000"/>
                <w:sz w:val="22"/>
                <w:szCs w:val="24"/>
              </w:rPr>
              <w:t>100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9B576B">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84AE8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1776308">
            <w:pPr>
              <w:spacing w:beforeLines="0" w:afterLines="0"/>
              <w:jc w:val="center"/>
              <w:rPr>
                <w:rFonts w:hint="eastAsia" w:ascii="宋体" w:hAnsi="宋体"/>
                <w:color w:val="000000"/>
                <w:sz w:val="22"/>
                <w:szCs w:val="24"/>
              </w:rPr>
            </w:pPr>
            <w:r>
              <w:rPr>
                <w:rFonts w:hint="eastAsia" w:ascii="宋体" w:hAnsi="宋体"/>
                <w:color w:val="000000"/>
                <w:sz w:val="22"/>
                <w:szCs w:val="24"/>
              </w:rPr>
              <w:t>2065.50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E0F769">
            <w:pPr>
              <w:spacing w:beforeLines="0" w:afterLines="0"/>
              <w:jc w:val="center"/>
              <w:rPr>
                <w:rFonts w:hint="eastAsia" w:ascii="宋体" w:hAnsi="宋体"/>
                <w:color w:val="000000"/>
                <w:sz w:val="22"/>
                <w:szCs w:val="24"/>
              </w:rPr>
            </w:pPr>
          </w:p>
        </w:tc>
      </w:tr>
      <w:tr w14:paraId="1B920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581575">
            <w:pPr>
              <w:spacing w:beforeLines="0" w:afterLines="0"/>
              <w:jc w:val="center"/>
              <w:rPr>
                <w:rFonts w:hint="eastAsia" w:ascii="宋体" w:hAnsi="宋体"/>
                <w:color w:val="000000"/>
                <w:sz w:val="22"/>
                <w:szCs w:val="24"/>
              </w:rPr>
            </w:pPr>
            <w:r>
              <w:rPr>
                <w:rFonts w:hint="eastAsia" w:ascii="宋体" w:hAnsi="宋体"/>
                <w:color w:val="000000"/>
                <w:sz w:val="22"/>
                <w:szCs w:val="24"/>
              </w:rPr>
              <w:t>364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64E2A7">
            <w:pPr>
              <w:spacing w:beforeLines="0" w:afterLines="0"/>
              <w:jc w:val="center"/>
              <w:rPr>
                <w:rFonts w:hint="eastAsia" w:ascii="宋体" w:hAnsi="宋体"/>
                <w:color w:val="000000"/>
                <w:sz w:val="22"/>
                <w:szCs w:val="24"/>
              </w:rPr>
            </w:pPr>
            <w:r>
              <w:rPr>
                <w:rFonts w:hint="eastAsia" w:ascii="宋体" w:hAnsi="宋体"/>
                <w:color w:val="000000"/>
                <w:sz w:val="22"/>
                <w:szCs w:val="24"/>
              </w:rPr>
              <w:t>自吸式膨胀沙袋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0AC490">
            <w:pPr>
              <w:spacing w:beforeLines="0" w:afterLines="0"/>
              <w:jc w:val="center"/>
              <w:rPr>
                <w:rFonts w:hint="eastAsia" w:ascii="宋体" w:hAnsi="宋体"/>
                <w:color w:val="000000"/>
                <w:sz w:val="22"/>
                <w:szCs w:val="24"/>
              </w:rPr>
            </w:pPr>
            <w:r>
              <w:rPr>
                <w:rFonts w:hint="eastAsia" w:ascii="宋体" w:hAnsi="宋体"/>
                <w:color w:val="000000"/>
                <w:sz w:val="22"/>
                <w:szCs w:val="24"/>
              </w:rPr>
              <w:t>30cm*50cm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BE3584">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A54A7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57FEF97">
            <w:pPr>
              <w:spacing w:beforeLines="0" w:afterLines="0"/>
              <w:jc w:val="center"/>
              <w:rPr>
                <w:rFonts w:hint="eastAsia" w:ascii="宋体" w:hAnsi="宋体"/>
                <w:color w:val="000000"/>
                <w:sz w:val="22"/>
                <w:szCs w:val="24"/>
              </w:rPr>
            </w:pPr>
            <w:r>
              <w:rPr>
                <w:rFonts w:hint="eastAsia" w:ascii="宋体" w:hAnsi="宋体"/>
                <w:color w:val="000000"/>
                <w:sz w:val="22"/>
                <w:szCs w:val="24"/>
              </w:rPr>
              <w:t>6.00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A6E99F">
            <w:pPr>
              <w:spacing w:beforeLines="0" w:afterLines="0"/>
              <w:jc w:val="center"/>
              <w:rPr>
                <w:rFonts w:hint="eastAsia" w:ascii="宋体" w:hAnsi="宋体"/>
                <w:color w:val="000000"/>
                <w:sz w:val="22"/>
                <w:szCs w:val="24"/>
              </w:rPr>
            </w:pPr>
          </w:p>
        </w:tc>
      </w:tr>
      <w:tr w14:paraId="6D11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D7167B">
            <w:pPr>
              <w:spacing w:beforeLines="0" w:afterLines="0"/>
              <w:jc w:val="center"/>
              <w:rPr>
                <w:rFonts w:hint="eastAsia" w:ascii="宋体" w:hAnsi="宋体"/>
                <w:color w:val="000000"/>
                <w:sz w:val="22"/>
                <w:szCs w:val="24"/>
              </w:rPr>
            </w:pPr>
            <w:r>
              <w:rPr>
                <w:rFonts w:hint="eastAsia" w:ascii="宋体" w:hAnsi="宋体"/>
                <w:color w:val="000000"/>
                <w:sz w:val="22"/>
                <w:szCs w:val="24"/>
              </w:rPr>
              <w:t>365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3B8BC9">
            <w:pPr>
              <w:spacing w:beforeLines="0" w:afterLines="0"/>
              <w:jc w:val="center"/>
              <w:rPr>
                <w:rFonts w:hint="eastAsia" w:ascii="宋体" w:hAnsi="宋体"/>
                <w:color w:val="000000"/>
                <w:sz w:val="22"/>
                <w:szCs w:val="24"/>
              </w:rPr>
            </w:pPr>
            <w:r>
              <w:rPr>
                <w:rFonts w:hint="eastAsia" w:ascii="宋体" w:hAnsi="宋体"/>
                <w:color w:val="000000"/>
                <w:sz w:val="22"/>
                <w:szCs w:val="24"/>
              </w:rPr>
              <w:t>不锈钢水龙头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7A0F0E">
            <w:pPr>
              <w:spacing w:beforeLines="0" w:afterLines="0"/>
              <w:jc w:val="center"/>
              <w:rPr>
                <w:rFonts w:hint="eastAsia" w:ascii="宋体" w:hAnsi="宋体"/>
                <w:color w:val="000000"/>
                <w:sz w:val="22"/>
                <w:szCs w:val="24"/>
              </w:rPr>
            </w:pPr>
            <w:r>
              <w:rPr>
                <w:rFonts w:hint="eastAsia" w:ascii="宋体" w:hAnsi="宋体"/>
                <w:color w:val="000000"/>
                <w:sz w:val="22"/>
                <w:szCs w:val="24"/>
              </w:rPr>
              <w:t>15#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3162AA">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06CD7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8770E04">
            <w:pPr>
              <w:spacing w:beforeLines="0" w:afterLines="0"/>
              <w:jc w:val="center"/>
              <w:rPr>
                <w:rFonts w:hint="eastAsia" w:ascii="宋体" w:hAnsi="宋体"/>
                <w:color w:val="000000"/>
                <w:sz w:val="22"/>
                <w:szCs w:val="24"/>
              </w:rPr>
            </w:pPr>
            <w:r>
              <w:rPr>
                <w:rFonts w:hint="eastAsia" w:ascii="宋体" w:hAnsi="宋体"/>
                <w:color w:val="000000"/>
                <w:sz w:val="22"/>
                <w:szCs w:val="24"/>
              </w:rPr>
              <w:t>15.00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1BA9A4">
            <w:pPr>
              <w:spacing w:beforeLines="0" w:afterLines="0"/>
              <w:jc w:val="center"/>
              <w:rPr>
                <w:rFonts w:hint="eastAsia" w:ascii="宋体" w:hAnsi="宋体"/>
                <w:color w:val="000000"/>
                <w:sz w:val="22"/>
                <w:szCs w:val="24"/>
              </w:rPr>
            </w:pPr>
          </w:p>
        </w:tc>
      </w:tr>
      <w:tr w14:paraId="70A78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5204B6">
            <w:pPr>
              <w:spacing w:beforeLines="0" w:afterLines="0"/>
              <w:jc w:val="center"/>
              <w:rPr>
                <w:rFonts w:hint="eastAsia" w:ascii="宋体" w:hAnsi="宋体"/>
                <w:color w:val="000000"/>
                <w:sz w:val="22"/>
                <w:szCs w:val="24"/>
              </w:rPr>
            </w:pPr>
            <w:r>
              <w:rPr>
                <w:rFonts w:hint="eastAsia" w:ascii="宋体" w:hAnsi="宋体"/>
                <w:color w:val="000000"/>
                <w:sz w:val="22"/>
                <w:szCs w:val="24"/>
              </w:rPr>
              <w:t>366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94964A">
            <w:pPr>
              <w:spacing w:beforeLines="0" w:afterLines="0"/>
              <w:jc w:val="center"/>
              <w:rPr>
                <w:rFonts w:hint="eastAsia" w:ascii="宋体" w:hAnsi="宋体"/>
                <w:color w:val="000000"/>
                <w:sz w:val="22"/>
                <w:szCs w:val="24"/>
              </w:rPr>
            </w:pPr>
            <w:r>
              <w:rPr>
                <w:rFonts w:hint="eastAsia" w:ascii="宋体" w:hAnsi="宋体"/>
                <w:color w:val="000000"/>
                <w:sz w:val="22"/>
                <w:szCs w:val="24"/>
              </w:rPr>
              <w:t>不锈钢水龙头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8D7D6A">
            <w:pPr>
              <w:spacing w:beforeLines="0" w:afterLines="0"/>
              <w:jc w:val="center"/>
              <w:rPr>
                <w:rFonts w:hint="eastAsia" w:ascii="宋体" w:hAnsi="宋体"/>
                <w:color w:val="000000"/>
                <w:sz w:val="22"/>
                <w:szCs w:val="24"/>
              </w:rPr>
            </w:pPr>
            <w:r>
              <w:rPr>
                <w:rFonts w:hint="eastAsia" w:ascii="宋体" w:hAnsi="宋体"/>
                <w:color w:val="000000"/>
                <w:sz w:val="22"/>
                <w:szCs w:val="24"/>
              </w:rPr>
              <w:t>20#</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8ACC83">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90427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86F0184">
            <w:pPr>
              <w:spacing w:beforeLines="0" w:afterLines="0"/>
              <w:jc w:val="center"/>
              <w:rPr>
                <w:rFonts w:hint="eastAsia" w:ascii="宋体" w:hAnsi="宋体"/>
                <w:color w:val="000000"/>
                <w:sz w:val="22"/>
                <w:szCs w:val="24"/>
              </w:rPr>
            </w:pPr>
            <w:r>
              <w:rPr>
                <w:rFonts w:hint="eastAsia" w:ascii="宋体" w:hAnsi="宋体"/>
                <w:color w:val="000000"/>
                <w:sz w:val="22"/>
                <w:szCs w:val="24"/>
              </w:rPr>
              <w:t>20.00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8AACE7">
            <w:pPr>
              <w:spacing w:beforeLines="0" w:afterLines="0"/>
              <w:jc w:val="center"/>
              <w:rPr>
                <w:rFonts w:hint="eastAsia" w:ascii="宋体" w:hAnsi="宋体"/>
                <w:color w:val="000000"/>
                <w:sz w:val="22"/>
                <w:szCs w:val="24"/>
              </w:rPr>
            </w:pPr>
          </w:p>
        </w:tc>
      </w:tr>
      <w:tr w14:paraId="038E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2029B6">
            <w:pPr>
              <w:spacing w:beforeLines="0" w:afterLines="0"/>
              <w:jc w:val="center"/>
              <w:rPr>
                <w:rFonts w:hint="eastAsia" w:ascii="宋体" w:hAnsi="宋体"/>
                <w:color w:val="000000"/>
                <w:sz w:val="22"/>
                <w:szCs w:val="24"/>
              </w:rPr>
            </w:pPr>
            <w:r>
              <w:rPr>
                <w:rFonts w:hint="eastAsia" w:ascii="宋体" w:hAnsi="宋体"/>
                <w:color w:val="000000"/>
                <w:sz w:val="22"/>
                <w:szCs w:val="24"/>
              </w:rPr>
              <w:t>367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1DF891">
            <w:pPr>
              <w:spacing w:beforeLines="0" w:afterLines="0"/>
              <w:jc w:val="center"/>
              <w:rPr>
                <w:rFonts w:hint="eastAsia" w:ascii="宋体" w:hAnsi="宋体"/>
                <w:color w:val="000000"/>
                <w:sz w:val="22"/>
                <w:szCs w:val="24"/>
              </w:rPr>
            </w:pPr>
            <w:r>
              <w:rPr>
                <w:rFonts w:hint="eastAsia" w:ascii="宋体" w:hAnsi="宋体"/>
                <w:color w:val="000000"/>
                <w:sz w:val="22"/>
                <w:szCs w:val="24"/>
              </w:rPr>
              <w:t>冲水阀手按式</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C1DD77">
            <w:pPr>
              <w:spacing w:beforeLines="0" w:afterLines="0"/>
              <w:jc w:val="center"/>
              <w:rPr>
                <w:rFonts w:hint="eastAsia" w:ascii="宋体" w:hAnsi="宋体"/>
                <w:color w:val="000000"/>
                <w:sz w:val="22"/>
                <w:szCs w:val="24"/>
              </w:rPr>
            </w:pPr>
            <w:r>
              <w:rPr>
                <w:rFonts w:hint="eastAsia" w:ascii="宋体" w:hAnsi="宋体"/>
                <w:color w:val="000000"/>
                <w:sz w:val="22"/>
                <w:szCs w:val="24"/>
              </w:rPr>
              <w:t>莲花牌</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337301">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94FEF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DE4A14C">
            <w:pPr>
              <w:spacing w:beforeLines="0" w:afterLines="0"/>
              <w:jc w:val="center"/>
              <w:rPr>
                <w:rFonts w:hint="eastAsia" w:ascii="宋体" w:hAnsi="宋体"/>
                <w:color w:val="000000"/>
                <w:sz w:val="22"/>
                <w:szCs w:val="24"/>
              </w:rPr>
            </w:pPr>
            <w:r>
              <w:rPr>
                <w:rFonts w:hint="eastAsia" w:ascii="宋体" w:hAnsi="宋体"/>
                <w:color w:val="000000"/>
                <w:sz w:val="22"/>
                <w:szCs w:val="24"/>
              </w:rPr>
              <w:t>95.00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DFDB04">
            <w:pPr>
              <w:spacing w:beforeLines="0" w:afterLines="0"/>
              <w:jc w:val="center"/>
              <w:rPr>
                <w:rFonts w:hint="eastAsia" w:ascii="宋体" w:hAnsi="宋体"/>
                <w:color w:val="000000"/>
                <w:sz w:val="22"/>
                <w:szCs w:val="24"/>
              </w:rPr>
            </w:pPr>
          </w:p>
        </w:tc>
      </w:tr>
      <w:tr w14:paraId="72450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93F7F1">
            <w:pPr>
              <w:spacing w:beforeLines="0" w:afterLines="0"/>
              <w:jc w:val="center"/>
              <w:rPr>
                <w:rFonts w:hint="eastAsia" w:ascii="宋体" w:hAnsi="宋体"/>
                <w:color w:val="000000"/>
                <w:sz w:val="22"/>
                <w:szCs w:val="24"/>
              </w:rPr>
            </w:pPr>
            <w:r>
              <w:rPr>
                <w:rFonts w:hint="eastAsia" w:ascii="宋体" w:hAnsi="宋体"/>
                <w:color w:val="000000"/>
                <w:sz w:val="22"/>
                <w:szCs w:val="24"/>
              </w:rPr>
              <w:t>368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F1A304">
            <w:pPr>
              <w:spacing w:beforeLines="0" w:afterLines="0"/>
              <w:jc w:val="center"/>
              <w:rPr>
                <w:rFonts w:hint="eastAsia" w:ascii="宋体" w:hAnsi="宋体"/>
                <w:color w:val="000000"/>
                <w:sz w:val="22"/>
                <w:szCs w:val="24"/>
              </w:rPr>
            </w:pPr>
            <w:r>
              <w:rPr>
                <w:rFonts w:hint="eastAsia" w:ascii="宋体" w:hAnsi="宋体"/>
                <w:color w:val="000000"/>
                <w:sz w:val="22"/>
                <w:szCs w:val="24"/>
              </w:rPr>
              <w:t>下水</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C15671">
            <w:pPr>
              <w:spacing w:beforeLines="0" w:afterLines="0"/>
              <w:jc w:val="center"/>
              <w:rPr>
                <w:rFonts w:hint="eastAsia" w:ascii="宋体" w:hAnsi="宋体"/>
                <w:color w:val="000000"/>
                <w:sz w:val="22"/>
                <w:szCs w:val="24"/>
              </w:rPr>
            </w:pPr>
            <w:r>
              <w:rPr>
                <w:rFonts w:hint="eastAsia" w:ascii="宋体" w:hAnsi="宋体"/>
                <w:color w:val="000000"/>
                <w:sz w:val="22"/>
                <w:szCs w:val="24"/>
              </w:rPr>
              <w:t>不锈钢</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0EEE1D">
            <w:pPr>
              <w:spacing w:beforeLines="0" w:afterLines="0"/>
              <w:jc w:val="center"/>
              <w:rPr>
                <w:rFonts w:hint="eastAsia" w:ascii="宋体" w:hAnsi="宋体"/>
                <w:color w:val="000000"/>
                <w:sz w:val="22"/>
                <w:szCs w:val="24"/>
              </w:rPr>
            </w:pPr>
            <w:r>
              <w:rPr>
                <w:rFonts w:hint="eastAsia" w:ascii="宋体" w:hAnsi="宋体"/>
                <w:color w:val="000000"/>
                <w:sz w:val="22"/>
                <w:szCs w:val="24"/>
              </w:rPr>
              <w:t>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7D94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EF24000">
            <w:pPr>
              <w:spacing w:beforeLines="0" w:afterLines="0"/>
              <w:jc w:val="center"/>
              <w:rPr>
                <w:rFonts w:hint="eastAsia" w:ascii="宋体" w:hAnsi="宋体"/>
                <w:color w:val="000000"/>
                <w:sz w:val="22"/>
                <w:szCs w:val="24"/>
              </w:rPr>
            </w:pPr>
            <w:r>
              <w:rPr>
                <w:rFonts w:hint="eastAsia" w:ascii="宋体" w:hAnsi="宋体"/>
                <w:color w:val="000000"/>
                <w:sz w:val="22"/>
                <w:szCs w:val="24"/>
              </w:rPr>
              <w:t>25.16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53EAF5">
            <w:pPr>
              <w:spacing w:beforeLines="0" w:afterLines="0"/>
              <w:jc w:val="center"/>
              <w:rPr>
                <w:rFonts w:hint="eastAsia" w:ascii="宋体" w:hAnsi="宋体"/>
                <w:color w:val="000000"/>
                <w:sz w:val="22"/>
                <w:szCs w:val="24"/>
              </w:rPr>
            </w:pPr>
          </w:p>
        </w:tc>
      </w:tr>
      <w:tr w14:paraId="06758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58DF5A">
            <w:pPr>
              <w:spacing w:beforeLines="0" w:afterLines="0"/>
              <w:jc w:val="center"/>
              <w:rPr>
                <w:rFonts w:hint="eastAsia" w:ascii="宋体" w:hAnsi="宋体"/>
                <w:color w:val="000000"/>
                <w:sz w:val="22"/>
                <w:szCs w:val="24"/>
              </w:rPr>
            </w:pPr>
            <w:r>
              <w:rPr>
                <w:rFonts w:hint="eastAsia" w:ascii="宋体" w:hAnsi="宋体"/>
                <w:color w:val="000000"/>
                <w:sz w:val="22"/>
                <w:szCs w:val="24"/>
              </w:rPr>
              <w:t>369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B44B1A">
            <w:pPr>
              <w:spacing w:beforeLines="0" w:afterLines="0"/>
              <w:jc w:val="center"/>
              <w:rPr>
                <w:rFonts w:hint="eastAsia" w:ascii="宋体" w:hAnsi="宋体"/>
                <w:color w:val="000000"/>
                <w:sz w:val="22"/>
                <w:szCs w:val="24"/>
              </w:rPr>
            </w:pPr>
            <w:r>
              <w:rPr>
                <w:rFonts w:hint="eastAsia" w:ascii="宋体" w:hAnsi="宋体"/>
                <w:color w:val="000000"/>
                <w:sz w:val="22"/>
                <w:szCs w:val="24"/>
              </w:rPr>
              <w:t>下水管</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42F5FB">
            <w:pPr>
              <w:spacing w:beforeLines="0" w:afterLines="0"/>
              <w:jc w:val="center"/>
              <w:rPr>
                <w:rFonts w:hint="eastAsia" w:ascii="宋体" w:hAnsi="宋体"/>
                <w:color w:val="000000"/>
                <w:sz w:val="22"/>
                <w:szCs w:val="24"/>
              </w:rPr>
            </w:pPr>
            <w:r>
              <w:rPr>
                <w:rFonts w:hint="eastAsia" w:ascii="宋体" w:hAnsi="宋体"/>
                <w:color w:val="000000"/>
                <w:sz w:val="22"/>
                <w:szCs w:val="24"/>
              </w:rPr>
              <w:t>300-900mm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E9DF4C">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1C53C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5F8CA82">
            <w:pPr>
              <w:spacing w:beforeLines="0" w:afterLines="0"/>
              <w:jc w:val="center"/>
              <w:rPr>
                <w:rFonts w:hint="eastAsia" w:ascii="宋体" w:hAnsi="宋体"/>
                <w:color w:val="000000"/>
                <w:sz w:val="22"/>
                <w:szCs w:val="24"/>
              </w:rPr>
            </w:pPr>
            <w:r>
              <w:rPr>
                <w:rFonts w:hint="eastAsia" w:ascii="宋体" w:hAnsi="宋体"/>
                <w:color w:val="000000"/>
                <w:sz w:val="22"/>
                <w:szCs w:val="24"/>
              </w:rPr>
              <w:t>10.07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473074">
            <w:pPr>
              <w:spacing w:beforeLines="0" w:afterLines="0"/>
              <w:jc w:val="center"/>
              <w:rPr>
                <w:rFonts w:hint="eastAsia" w:ascii="宋体" w:hAnsi="宋体"/>
                <w:color w:val="000000"/>
                <w:sz w:val="22"/>
                <w:szCs w:val="24"/>
              </w:rPr>
            </w:pPr>
          </w:p>
        </w:tc>
      </w:tr>
      <w:tr w14:paraId="7D3F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D3E6E6">
            <w:pPr>
              <w:spacing w:beforeLines="0" w:afterLines="0"/>
              <w:jc w:val="center"/>
              <w:rPr>
                <w:rFonts w:hint="eastAsia" w:ascii="宋体" w:hAnsi="宋体"/>
                <w:color w:val="000000"/>
                <w:sz w:val="24"/>
                <w:szCs w:val="24"/>
              </w:rPr>
            </w:pPr>
            <w:r>
              <w:rPr>
                <w:rFonts w:hint="eastAsia" w:ascii="宋体" w:hAnsi="宋体"/>
                <w:color w:val="000000"/>
                <w:sz w:val="24"/>
                <w:szCs w:val="24"/>
              </w:rPr>
              <w:t>三</w:t>
            </w:r>
          </w:p>
        </w:tc>
        <w:tc>
          <w:tcPr>
            <w:tcW w:w="7472" w:type="dxa"/>
            <w:gridSpan w:val="5"/>
            <w:tcBorders>
              <w:top w:val="single" w:color="auto" w:sz="6" w:space="0"/>
              <w:left w:val="single" w:color="auto" w:sz="6" w:space="0"/>
              <w:bottom w:val="single" w:color="auto" w:sz="6" w:space="0"/>
              <w:right w:val="nil"/>
              <w:tl2br w:val="nil"/>
              <w:tr2bl w:val="nil"/>
            </w:tcBorders>
            <w:noWrap w:val="0"/>
            <w:vAlign w:val="center"/>
          </w:tcPr>
          <w:p w14:paraId="5B477DA4">
            <w:pPr>
              <w:spacing w:beforeLines="0" w:afterLines="0"/>
              <w:jc w:val="left"/>
              <w:rPr>
                <w:rFonts w:hint="eastAsia" w:ascii="黑体" w:hAnsi="黑体" w:eastAsia="黑体"/>
                <w:color w:val="000000"/>
                <w:sz w:val="24"/>
                <w:szCs w:val="24"/>
              </w:rPr>
            </w:pPr>
            <w:r>
              <w:rPr>
                <w:rFonts w:hint="eastAsia" w:ascii="黑体" w:hAnsi="黑体" w:eastAsia="黑体"/>
                <w:color w:val="000000"/>
                <w:sz w:val="24"/>
                <w:szCs w:val="24"/>
              </w:rPr>
              <w:t>办公后勤类</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F1FA92">
            <w:pPr>
              <w:spacing w:beforeLines="0" w:afterLines="0"/>
              <w:jc w:val="center"/>
              <w:rPr>
                <w:rFonts w:hint="eastAsia" w:ascii="宋体" w:hAnsi="宋体"/>
                <w:color w:val="000000"/>
                <w:sz w:val="22"/>
                <w:szCs w:val="24"/>
              </w:rPr>
            </w:pPr>
          </w:p>
        </w:tc>
      </w:tr>
      <w:tr w14:paraId="7663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52AC5F">
            <w:pPr>
              <w:spacing w:beforeLines="0" w:afterLines="0"/>
              <w:jc w:val="center"/>
              <w:rPr>
                <w:rFonts w:hint="eastAsia" w:ascii="宋体" w:hAnsi="宋体"/>
                <w:color w:val="000000"/>
                <w:sz w:val="22"/>
                <w:szCs w:val="24"/>
              </w:rPr>
            </w:pPr>
            <w:r>
              <w:rPr>
                <w:rFonts w:hint="eastAsia" w:ascii="宋体" w:hAnsi="宋体"/>
                <w:color w:val="000000"/>
                <w:sz w:val="22"/>
                <w:szCs w:val="24"/>
              </w:rPr>
              <w:t>370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CE44F0">
            <w:pPr>
              <w:spacing w:beforeLines="0" w:afterLines="0"/>
              <w:jc w:val="center"/>
              <w:rPr>
                <w:rFonts w:hint="eastAsia" w:ascii="宋体" w:hAnsi="宋体"/>
                <w:color w:val="000000"/>
                <w:sz w:val="22"/>
                <w:szCs w:val="24"/>
              </w:rPr>
            </w:pPr>
            <w:r>
              <w:rPr>
                <w:rFonts w:hint="eastAsia" w:ascii="宋体" w:hAnsi="宋体"/>
                <w:color w:val="000000"/>
                <w:sz w:val="22"/>
                <w:szCs w:val="24"/>
              </w:rPr>
              <w:t>海绵拖把</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F23512">
            <w:pPr>
              <w:spacing w:beforeLines="0" w:afterLines="0"/>
              <w:jc w:val="center"/>
              <w:rPr>
                <w:rFonts w:hint="eastAsia" w:ascii="宋体" w:hAnsi="宋体"/>
                <w:color w:val="000000"/>
                <w:sz w:val="22"/>
                <w:szCs w:val="24"/>
              </w:rPr>
            </w:pPr>
            <w:r>
              <w:rPr>
                <w:rFonts w:hint="eastAsia" w:ascii="宋体" w:hAnsi="宋体"/>
                <w:color w:val="000000"/>
                <w:sz w:val="22"/>
                <w:szCs w:val="24"/>
              </w:rPr>
              <w:t>长90cm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6F7BDE">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B18A3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B569024">
            <w:pPr>
              <w:spacing w:beforeLines="0" w:afterLines="0"/>
              <w:jc w:val="center"/>
              <w:rPr>
                <w:rFonts w:hint="eastAsia" w:ascii="宋体" w:hAnsi="宋体"/>
                <w:color w:val="000000"/>
                <w:sz w:val="22"/>
                <w:szCs w:val="24"/>
              </w:rPr>
            </w:pPr>
            <w:r>
              <w:rPr>
                <w:rFonts w:hint="eastAsia" w:ascii="宋体" w:hAnsi="宋体"/>
                <w:color w:val="000000"/>
                <w:sz w:val="22"/>
                <w:szCs w:val="24"/>
              </w:rPr>
              <w:t>56.61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B9A115">
            <w:pPr>
              <w:spacing w:beforeLines="0" w:afterLines="0"/>
              <w:jc w:val="center"/>
              <w:rPr>
                <w:rFonts w:hint="eastAsia" w:ascii="宋体" w:hAnsi="宋体"/>
                <w:color w:val="000000"/>
                <w:sz w:val="22"/>
                <w:szCs w:val="24"/>
              </w:rPr>
            </w:pPr>
          </w:p>
        </w:tc>
      </w:tr>
      <w:tr w14:paraId="404A1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38FA02">
            <w:pPr>
              <w:spacing w:beforeLines="0" w:afterLines="0"/>
              <w:jc w:val="center"/>
              <w:rPr>
                <w:rFonts w:hint="eastAsia" w:ascii="宋体" w:hAnsi="宋体"/>
                <w:color w:val="000000"/>
                <w:sz w:val="22"/>
                <w:szCs w:val="24"/>
              </w:rPr>
            </w:pPr>
            <w:r>
              <w:rPr>
                <w:rFonts w:hint="eastAsia" w:ascii="宋体" w:hAnsi="宋体"/>
                <w:color w:val="000000"/>
                <w:sz w:val="22"/>
                <w:szCs w:val="24"/>
              </w:rPr>
              <w:t>371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D1846F">
            <w:pPr>
              <w:spacing w:beforeLines="0" w:afterLines="0"/>
              <w:jc w:val="center"/>
              <w:rPr>
                <w:rFonts w:hint="eastAsia" w:ascii="宋体" w:hAnsi="宋体"/>
                <w:color w:val="000000"/>
                <w:sz w:val="22"/>
                <w:szCs w:val="24"/>
              </w:rPr>
            </w:pPr>
            <w:r>
              <w:rPr>
                <w:rFonts w:hint="eastAsia" w:ascii="宋体" w:hAnsi="宋体"/>
                <w:color w:val="000000"/>
                <w:sz w:val="22"/>
                <w:szCs w:val="24"/>
              </w:rPr>
              <w:t>海绵拖把</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2751DF">
            <w:pPr>
              <w:spacing w:beforeLines="0" w:afterLines="0"/>
              <w:jc w:val="center"/>
              <w:rPr>
                <w:rFonts w:hint="eastAsia" w:ascii="宋体" w:hAnsi="宋体"/>
                <w:color w:val="000000"/>
                <w:sz w:val="22"/>
                <w:szCs w:val="24"/>
              </w:rPr>
            </w:pPr>
            <w:r>
              <w:rPr>
                <w:rFonts w:hint="eastAsia" w:ascii="宋体" w:hAnsi="宋体"/>
                <w:color w:val="000000"/>
                <w:sz w:val="22"/>
                <w:szCs w:val="24"/>
              </w:rPr>
              <w:t>长60cm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05F14F">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6CB2C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2FAFFEB">
            <w:pPr>
              <w:spacing w:beforeLines="0" w:afterLines="0"/>
              <w:jc w:val="center"/>
              <w:rPr>
                <w:rFonts w:hint="eastAsia" w:ascii="宋体" w:hAnsi="宋体"/>
                <w:color w:val="000000"/>
                <w:sz w:val="22"/>
                <w:szCs w:val="24"/>
              </w:rPr>
            </w:pPr>
            <w:r>
              <w:rPr>
                <w:rFonts w:hint="eastAsia" w:ascii="宋体" w:hAnsi="宋体"/>
                <w:color w:val="000000"/>
                <w:sz w:val="22"/>
                <w:szCs w:val="24"/>
              </w:rPr>
              <w:t>33.00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C2C0A2">
            <w:pPr>
              <w:spacing w:beforeLines="0" w:afterLines="0"/>
              <w:jc w:val="center"/>
              <w:rPr>
                <w:rFonts w:hint="eastAsia" w:ascii="宋体" w:hAnsi="宋体"/>
                <w:color w:val="000000"/>
                <w:sz w:val="22"/>
                <w:szCs w:val="24"/>
              </w:rPr>
            </w:pPr>
          </w:p>
        </w:tc>
      </w:tr>
      <w:tr w14:paraId="498ED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110D4D">
            <w:pPr>
              <w:spacing w:beforeLines="0" w:afterLines="0"/>
              <w:jc w:val="center"/>
              <w:rPr>
                <w:rFonts w:hint="eastAsia" w:ascii="宋体" w:hAnsi="宋体"/>
                <w:color w:val="000000"/>
                <w:sz w:val="22"/>
                <w:szCs w:val="24"/>
              </w:rPr>
            </w:pPr>
            <w:r>
              <w:rPr>
                <w:rFonts w:hint="eastAsia" w:ascii="宋体" w:hAnsi="宋体"/>
                <w:color w:val="000000"/>
                <w:sz w:val="22"/>
                <w:szCs w:val="24"/>
              </w:rPr>
              <w:t>372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AF9BC5">
            <w:pPr>
              <w:spacing w:beforeLines="0" w:afterLines="0"/>
              <w:jc w:val="center"/>
              <w:rPr>
                <w:rFonts w:hint="eastAsia" w:ascii="宋体" w:hAnsi="宋体"/>
                <w:color w:val="000000"/>
                <w:sz w:val="22"/>
                <w:szCs w:val="24"/>
              </w:rPr>
            </w:pPr>
            <w:r>
              <w:rPr>
                <w:rFonts w:hint="eastAsia" w:ascii="宋体" w:hAnsi="宋体"/>
                <w:color w:val="000000"/>
                <w:sz w:val="22"/>
                <w:szCs w:val="24"/>
              </w:rPr>
              <w:t>塑料扫把</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07F7CE">
            <w:pPr>
              <w:spacing w:beforeLines="0" w:afterLines="0"/>
              <w:jc w:val="center"/>
              <w:rPr>
                <w:rFonts w:hint="eastAsia" w:ascii="宋体" w:hAnsi="宋体"/>
                <w:color w:val="000000"/>
                <w:sz w:val="22"/>
                <w:szCs w:val="24"/>
              </w:rPr>
            </w:pPr>
            <w:r>
              <w:rPr>
                <w:rFonts w:hint="eastAsia" w:ascii="宋体" w:hAnsi="宋体"/>
                <w:color w:val="000000"/>
                <w:sz w:val="22"/>
                <w:szCs w:val="24"/>
              </w:rPr>
              <w:t>长96cm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AB7A6D">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C8A11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8DCA60B">
            <w:pPr>
              <w:spacing w:beforeLines="0" w:afterLines="0"/>
              <w:jc w:val="center"/>
              <w:rPr>
                <w:rFonts w:hint="eastAsia" w:ascii="宋体" w:hAnsi="宋体"/>
                <w:color w:val="000000"/>
                <w:sz w:val="22"/>
                <w:szCs w:val="24"/>
              </w:rPr>
            </w:pPr>
            <w:r>
              <w:rPr>
                <w:rFonts w:hint="eastAsia" w:ascii="宋体" w:hAnsi="宋体"/>
                <w:color w:val="000000"/>
                <w:sz w:val="22"/>
                <w:szCs w:val="24"/>
              </w:rPr>
              <w:t>10.07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A2C855">
            <w:pPr>
              <w:spacing w:beforeLines="0" w:afterLines="0"/>
              <w:jc w:val="center"/>
              <w:rPr>
                <w:rFonts w:hint="eastAsia" w:ascii="宋体" w:hAnsi="宋体"/>
                <w:color w:val="000000"/>
                <w:sz w:val="22"/>
                <w:szCs w:val="24"/>
              </w:rPr>
            </w:pPr>
          </w:p>
        </w:tc>
      </w:tr>
      <w:tr w14:paraId="6477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6DBF51">
            <w:pPr>
              <w:spacing w:beforeLines="0" w:afterLines="0"/>
              <w:jc w:val="center"/>
              <w:rPr>
                <w:rFonts w:hint="eastAsia" w:ascii="宋体" w:hAnsi="宋体"/>
                <w:color w:val="000000"/>
                <w:sz w:val="22"/>
                <w:szCs w:val="24"/>
              </w:rPr>
            </w:pPr>
            <w:r>
              <w:rPr>
                <w:rFonts w:hint="eastAsia" w:ascii="宋体" w:hAnsi="宋体"/>
                <w:color w:val="000000"/>
                <w:sz w:val="22"/>
                <w:szCs w:val="24"/>
              </w:rPr>
              <w:t>373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D92FD4">
            <w:pPr>
              <w:spacing w:beforeLines="0" w:afterLines="0"/>
              <w:jc w:val="center"/>
              <w:rPr>
                <w:rFonts w:hint="eastAsia" w:ascii="宋体" w:hAnsi="宋体"/>
                <w:color w:val="000000"/>
                <w:sz w:val="22"/>
                <w:szCs w:val="24"/>
              </w:rPr>
            </w:pPr>
            <w:r>
              <w:rPr>
                <w:rFonts w:hint="eastAsia" w:ascii="宋体" w:hAnsi="宋体"/>
                <w:color w:val="000000"/>
                <w:sz w:val="22"/>
                <w:szCs w:val="24"/>
              </w:rPr>
              <w:t>铁簸箕</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2BE066">
            <w:pPr>
              <w:spacing w:beforeLines="0" w:afterLines="0"/>
              <w:jc w:val="center"/>
              <w:rPr>
                <w:rFonts w:hint="eastAsia" w:ascii="宋体" w:hAnsi="宋体"/>
                <w:color w:val="000000"/>
                <w:sz w:val="22"/>
                <w:szCs w:val="24"/>
              </w:rPr>
            </w:pPr>
            <w:r>
              <w:rPr>
                <w:rFonts w:hint="eastAsia" w:ascii="宋体" w:hAnsi="宋体"/>
                <w:color w:val="000000"/>
                <w:sz w:val="22"/>
                <w:szCs w:val="24"/>
              </w:rPr>
              <w:t>长68cm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A62839">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BEB32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D0C244A">
            <w:pPr>
              <w:spacing w:beforeLines="0" w:afterLines="0"/>
              <w:jc w:val="center"/>
              <w:rPr>
                <w:rFonts w:hint="eastAsia" w:ascii="宋体" w:hAnsi="宋体"/>
                <w:color w:val="000000"/>
                <w:sz w:val="22"/>
                <w:szCs w:val="24"/>
              </w:rPr>
            </w:pPr>
            <w:r>
              <w:rPr>
                <w:rFonts w:hint="eastAsia" w:ascii="宋体" w:hAnsi="宋体"/>
                <w:color w:val="000000"/>
                <w:sz w:val="22"/>
                <w:szCs w:val="24"/>
              </w:rPr>
              <w:t>15.09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8F47FC">
            <w:pPr>
              <w:spacing w:beforeLines="0" w:afterLines="0"/>
              <w:jc w:val="center"/>
              <w:rPr>
                <w:rFonts w:hint="eastAsia" w:ascii="宋体" w:hAnsi="宋体"/>
                <w:color w:val="000000"/>
                <w:sz w:val="22"/>
                <w:szCs w:val="24"/>
              </w:rPr>
            </w:pPr>
          </w:p>
        </w:tc>
      </w:tr>
      <w:tr w14:paraId="6A3B4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94F868">
            <w:pPr>
              <w:spacing w:beforeLines="0" w:afterLines="0"/>
              <w:jc w:val="center"/>
              <w:rPr>
                <w:rFonts w:hint="eastAsia" w:ascii="宋体" w:hAnsi="宋体"/>
                <w:color w:val="000000"/>
                <w:sz w:val="22"/>
                <w:szCs w:val="24"/>
              </w:rPr>
            </w:pPr>
            <w:r>
              <w:rPr>
                <w:rFonts w:hint="eastAsia" w:ascii="宋体" w:hAnsi="宋体"/>
                <w:color w:val="000000"/>
                <w:sz w:val="22"/>
                <w:szCs w:val="24"/>
              </w:rPr>
              <w:t>374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AF21C6">
            <w:pPr>
              <w:spacing w:beforeLines="0" w:afterLines="0"/>
              <w:jc w:val="center"/>
              <w:rPr>
                <w:rFonts w:hint="eastAsia" w:ascii="宋体" w:hAnsi="宋体"/>
                <w:color w:val="000000"/>
                <w:sz w:val="22"/>
                <w:szCs w:val="24"/>
              </w:rPr>
            </w:pPr>
            <w:r>
              <w:rPr>
                <w:rFonts w:hint="eastAsia" w:ascii="宋体" w:hAnsi="宋体"/>
                <w:color w:val="000000"/>
                <w:sz w:val="22"/>
                <w:szCs w:val="24"/>
              </w:rPr>
              <w:t>棉线拖把</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1E28FD">
            <w:pPr>
              <w:spacing w:beforeLines="0" w:afterLines="0"/>
              <w:jc w:val="center"/>
              <w:rPr>
                <w:rFonts w:hint="eastAsia" w:ascii="宋体" w:hAnsi="宋体"/>
                <w:color w:val="000000"/>
                <w:sz w:val="22"/>
                <w:szCs w:val="24"/>
              </w:rPr>
            </w:pPr>
            <w:r>
              <w:rPr>
                <w:rFonts w:hint="eastAsia" w:ascii="宋体" w:hAnsi="宋体"/>
                <w:color w:val="000000"/>
                <w:sz w:val="22"/>
                <w:szCs w:val="24"/>
              </w:rPr>
              <w:t>长125cm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172029">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A4AC5E">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8B3D6E9">
            <w:pPr>
              <w:spacing w:beforeLines="0" w:afterLines="0"/>
              <w:jc w:val="center"/>
              <w:rPr>
                <w:rFonts w:hint="eastAsia" w:ascii="宋体" w:hAnsi="宋体"/>
                <w:color w:val="000000"/>
                <w:sz w:val="22"/>
                <w:szCs w:val="24"/>
              </w:rPr>
            </w:pPr>
            <w:r>
              <w:rPr>
                <w:rFonts w:hint="eastAsia" w:ascii="宋体" w:hAnsi="宋体"/>
                <w:color w:val="000000"/>
                <w:sz w:val="22"/>
                <w:szCs w:val="24"/>
              </w:rPr>
              <w:t>15.09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4EDDD9">
            <w:pPr>
              <w:spacing w:beforeLines="0" w:afterLines="0"/>
              <w:jc w:val="center"/>
              <w:rPr>
                <w:rFonts w:hint="eastAsia" w:ascii="宋体" w:hAnsi="宋体"/>
                <w:color w:val="000000"/>
                <w:sz w:val="22"/>
                <w:szCs w:val="24"/>
              </w:rPr>
            </w:pPr>
          </w:p>
        </w:tc>
      </w:tr>
      <w:tr w14:paraId="43D7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3BCBF7">
            <w:pPr>
              <w:spacing w:beforeLines="0" w:afterLines="0"/>
              <w:jc w:val="center"/>
              <w:rPr>
                <w:rFonts w:hint="eastAsia" w:ascii="宋体" w:hAnsi="宋体"/>
                <w:color w:val="000000"/>
                <w:sz w:val="22"/>
                <w:szCs w:val="24"/>
              </w:rPr>
            </w:pPr>
            <w:r>
              <w:rPr>
                <w:rFonts w:hint="eastAsia" w:ascii="宋体" w:hAnsi="宋体"/>
                <w:color w:val="000000"/>
                <w:sz w:val="22"/>
                <w:szCs w:val="24"/>
              </w:rPr>
              <w:t>375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CE23C8">
            <w:pPr>
              <w:spacing w:beforeLines="0" w:afterLines="0"/>
              <w:jc w:val="center"/>
              <w:rPr>
                <w:rFonts w:hint="eastAsia" w:ascii="宋体" w:hAnsi="宋体"/>
                <w:color w:val="000000"/>
                <w:sz w:val="22"/>
                <w:szCs w:val="24"/>
              </w:rPr>
            </w:pPr>
            <w:r>
              <w:rPr>
                <w:rFonts w:hint="eastAsia" w:ascii="宋体" w:hAnsi="宋体"/>
                <w:color w:val="000000"/>
                <w:sz w:val="22"/>
                <w:szCs w:val="24"/>
              </w:rPr>
              <w:t>竹扫帚</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84D266">
            <w:pPr>
              <w:spacing w:beforeLines="0" w:afterLines="0"/>
              <w:jc w:val="center"/>
              <w:rPr>
                <w:rFonts w:hint="eastAsia" w:ascii="宋体" w:hAnsi="宋体"/>
                <w:color w:val="000000"/>
                <w:sz w:val="22"/>
                <w:szCs w:val="24"/>
              </w:rPr>
            </w:pPr>
            <w:r>
              <w:rPr>
                <w:rFonts w:hint="eastAsia" w:ascii="宋体" w:hAnsi="宋体"/>
                <w:color w:val="000000"/>
                <w:sz w:val="22"/>
                <w:szCs w:val="24"/>
              </w:rPr>
              <w:t>大把</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3A0B27">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32E8E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F2A62F8">
            <w:pPr>
              <w:spacing w:beforeLines="0" w:afterLines="0"/>
              <w:jc w:val="center"/>
              <w:rPr>
                <w:rFonts w:hint="eastAsia" w:ascii="宋体" w:hAnsi="宋体"/>
                <w:color w:val="000000"/>
                <w:sz w:val="22"/>
                <w:szCs w:val="24"/>
              </w:rPr>
            </w:pPr>
            <w:r>
              <w:rPr>
                <w:rFonts w:hint="eastAsia" w:ascii="宋体" w:hAnsi="宋体"/>
                <w:color w:val="000000"/>
                <w:sz w:val="22"/>
                <w:szCs w:val="24"/>
              </w:rPr>
              <w:t>25.16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26EDB">
            <w:pPr>
              <w:spacing w:beforeLines="0" w:afterLines="0"/>
              <w:jc w:val="center"/>
              <w:rPr>
                <w:rFonts w:hint="eastAsia" w:ascii="宋体" w:hAnsi="宋体"/>
                <w:color w:val="000000"/>
                <w:sz w:val="22"/>
                <w:szCs w:val="24"/>
              </w:rPr>
            </w:pPr>
          </w:p>
        </w:tc>
      </w:tr>
      <w:tr w14:paraId="7971E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3C50A8">
            <w:pPr>
              <w:spacing w:beforeLines="0" w:afterLines="0"/>
              <w:jc w:val="center"/>
              <w:rPr>
                <w:rFonts w:hint="eastAsia" w:ascii="宋体" w:hAnsi="宋体"/>
                <w:color w:val="000000"/>
                <w:sz w:val="22"/>
                <w:szCs w:val="24"/>
              </w:rPr>
            </w:pPr>
            <w:r>
              <w:rPr>
                <w:rFonts w:hint="eastAsia" w:ascii="宋体" w:hAnsi="宋体"/>
                <w:color w:val="000000"/>
                <w:sz w:val="22"/>
                <w:szCs w:val="24"/>
              </w:rPr>
              <w:t>376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35563D">
            <w:pPr>
              <w:spacing w:beforeLines="0" w:afterLines="0"/>
              <w:jc w:val="center"/>
              <w:rPr>
                <w:rFonts w:hint="eastAsia" w:ascii="宋体" w:hAnsi="宋体"/>
                <w:color w:val="000000"/>
                <w:sz w:val="22"/>
                <w:szCs w:val="24"/>
              </w:rPr>
            </w:pPr>
            <w:r>
              <w:rPr>
                <w:rFonts w:hint="eastAsia" w:ascii="宋体" w:hAnsi="宋体"/>
                <w:color w:val="000000"/>
                <w:sz w:val="22"/>
                <w:szCs w:val="24"/>
              </w:rPr>
              <w:t>棕扫帚</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199867">
            <w:pPr>
              <w:spacing w:beforeLines="0" w:afterLines="0"/>
              <w:jc w:val="center"/>
              <w:rPr>
                <w:rFonts w:hint="eastAsia" w:ascii="宋体" w:hAnsi="宋体"/>
                <w:color w:val="000000"/>
                <w:sz w:val="22"/>
                <w:szCs w:val="24"/>
              </w:rPr>
            </w:pPr>
            <w:r>
              <w:rPr>
                <w:rFonts w:hint="eastAsia" w:ascii="宋体" w:hAnsi="宋体"/>
                <w:color w:val="000000"/>
                <w:sz w:val="22"/>
                <w:szCs w:val="24"/>
              </w:rPr>
              <w:t>长100cm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EFD359">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DA40C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317F9C2">
            <w:pPr>
              <w:spacing w:beforeLines="0" w:afterLines="0"/>
              <w:jc w:val="center"/>
              <w:rPr>
                <w:rFonts w:hint="eastAsia" w:ascii="宋体" w:hAnsi="宋体"/>
                <w:color w:val="000000"/>
                <w:sz w:val="22"/>
                <w:szCs w:val="24"/>
              </w:rPr>
            </w:pPr>
            <w:r>
              <w:rPr>
                <w:rFonts w:hint="eastAsia" w:ascii="宋体" w:hAnsi="宋体"/>
                <w:color w:val="000000"/>
                <w:sz w:val="22"/>
                <w:szCs w:val="24"/>
              </w:rPr>
              <w:t>15.09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B77084">
            <w:pPr>
              <w:spacing w:beforeLines="0" w:afterLines="0"/>
              <w:jc w:val="center"/>
              <w:rPr>
                <w:rFonts w:hint="eastAsia" w:ascii="宋体" w:hAnsi="宋体"/>
                <w:color w:val="000000"/>
                <w:sz w:val="22"/>
                <w:szCs w:val="24"/>
              </w:rPr>
            </w:pPr>
          </w:p>
        </w:tc>
      </w:tr>
      <w:tr w14:paraId="2FF0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9EFF4F">
            <w:pPr>
              <w:spacing w:beforeLines="0" w:afterLines="0"/>
              <w:jc w:val="center"/>
              <w:rPr>
                <w:rFonts w:hint="eastAsia" w:ascii="宋体" w:hAnsi="宋体"/>
                <w:color w:val="000000"/>
                <w:sz w:val="22"/>
                <w:szCs w:val="24"/>
              </w:rPr>
            </w:pPr>
            <w:r>
              <w:rPr>
                <w:rFonts w:hint="eastAsia" w:ascii="宋体" w:hAnsi="宋体"/>
                <w:color w:val="000000"/>
                <w:sz w:val="22"/>
                <w:szCs w:val="24"/>
              </w:rPr>
              <w:t>377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05C941">
            <w:pPr>
              <w:spacing w:beforeLines="0" w:afterLines="0"/>
              <w:jc w:val="center"/>
              <w:rPr>
                <w:rFonts w:hint="eastAsia" w:ascii="宋体" w:hAnsi="宋体"/>
                <w:color w:val="000000"/>
                <w:sz w:val="22"/>
                <w:szCs w:val="24"/>
              </w:rPr>
            </w:pPr>
            <w:r>
              <w:rPr>
                <w:rFonts w:hint="eastAsia" w:ascii="宋体" w:hAnsi="宋体"/>
                <w:color w:val="000000"/>
                <w:sz w:val="22"/>
                <w:szCs w:val="24"/>
              </w:rPr>
              <w:t>菜刀</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82E081">
            <w:pPr>
              <w:spacing w:beforeLines="0" w:afterLines="0"/>
              <w:jc w:val="center"/>
              <w:rPr>
                <w:rFonts w:hint="eastAsia" w:ascii="宋体" w:hAnsi="宋体"/>
                <w:color w:val="000000"/>
                <w:sz w:val="22"/>
                <w:szCs w:val="24"/>
              </w:rPr>
            </w:pPr>
            <w:r>
              <w:rPr>
                <w:rFonts w:hint="eastAsia" w:ascii="宋体" w:hAnsi="宋体"/>
                <w:color w:val="000000"/>
                <w:sz w:val="22"/>
                <w:szCs w:val="24"/>
              </w:rPr>
              <w:t>刃长23cm，刀柄长11cm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50806C">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FEA16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EE27EAD">
            <w:pPr>
              <w:spacing w:beforeLines="0" w:afterLines="0"/>
              <w:jc w:val="center"/>
              <w:rPr>
                <w:rFonts w:hint="eastAsia" w:ascii="宋体" w:hAnsi="宋体"/>
                <w:color w:val="000000"/>
                <w:sz w:val="22"/>
                <w:szCs w:val="24"/>
              </w:rPr>
            </w:pPr>
            <w:r>
              <w:rPr>
                <w:rFonts w:hint="eastAsia" w:ascii="宋体" w:hAnsi="宋体"/>
                <w:color w:val="000000"/>
                <w:sz w:val="22"/>
                <w:szCs w:val="24"/>
              </w:rPr>
              <w:t>81.76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458E7F">
            <w:pPr>
              <w:spacing w:beforeLines="0" w:afterLines="0"/>
              <w:jc w:val="center"/>
              <w:rPr>
                <w:rFonts w:hint="eastAsia" w:ascii="宋体" w:hAnsi="宋体"/>
                <w:color w:val="000000"/>
                <w:sz w:val="22"/>
                <w:szCs w:val="24"/>
              </w:rPr>
            </w:pPr>
          </w:p>
        </w:tc>
      </w:tr>
      <w:tr w14:paraId="4A34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C9AF81">
            <w:pPr>
              <w:spacing w:beforeLines="0" w:afterLines="0"/>
              <w:jc w:val="center"/>
              <w:rPr>
                <w:rFonts w:hint="eastAsia" w:ascii="宋体" w:hAnsi="宋体"/>
                <w:color w:val="000000"/>
                <w:sz w:val="22"/>
                <w:szCs w:val="24"/>
              </w:rPr>
            </w:pPr>
            <w:r>
              <w:rPr>
                <w:rFonts w:hint="eastAsia" w:ascii="宋体" w:hAnsi="宋体"/>
                <w:color w:val="000000"/>
                <w:sz w:val="22"/>
                <w:szCs w:val="24"/>
              </w:rPr>
              <w:t>378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20A108">
            <w:pPr>
              <w:spacing w:beforeLines="0" w:afterLines="0"/>
              <w:jc w:val="center"/>
              <w:rPr>
                <w:rFonts w:hint="eastAsia" w:ascii="宋体" w:hAnsi="宋体"/>
                <w:color w:val="000000"/>
                <w:sz w:val="22"/>
                <w:szCs w:val="24"/>
              </w:rPr>
            </w:pPr>
            <w:r>
              <w:rPr>
                <w:rFonts w:hint="eastAsia" w:ascii="宋体" w:hAnsi="宋体"/>
                <w:color w:val="000000"/>
                <w:sz w:val="22"/>
                <w:szCs w:val="24"/>
              </w:rPr>
              <w:t>菜墩</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87B480">
            <w:pPr>
              <w:spacing w:beforeLines="0" w:afterLines="0"/>
              <w:jc w:val="center"/>
              <w:rPr>
                <w:rFonts w:hint="eastAsia" w:ascii="宋体" w:hAnsi="宋体"/>
                <w:color w:val="000000"/>
                <w:sz w:val="22"/>
                <w:szCs w:val="24"/>
              </w:rPr>
            </w:pPr>
            <w:r>
              <w:rPr>
                <w:rFonts w:hint="eastAsia" w:ascii="宋体" w:hAnsi="宋体"/>
                <w:color w:val="000000"/>
                <w:sz w:val="22"/>
                <w:szCs w:val="24"/>
              </w:rPr>
              <w:t>50cm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11E88">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E74B0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0C851F0">
            <w:pPr>
              <w:spacing w:beforeLines="0" w:afterLines="0"/>
              <w:jc w:val="center"/>
              <w:rPr>
                <w:rFonts w:hint="eastAsia" w:ascii="宋体" w:hAnsi="宋体"/>
                <w:color w:val="000000"/>
                <w:sz w:val="22"/>
                <w:szCs w:val="24"/>
              </w:rPr>
            </w:pPr>
            <w:r>
              <w:rPr>
                <w:rFonts w:hint="eastAsia" w:ascii="宋体" w:hAnsi="宋体"/>
                <w:color w:val="000000"/>
                <w:sz w:val="22"/>
                <w:szCs w:val="24"/>
              </w:rPr>
              <w:t>125.78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AC9427">
            <w:pPr>
              <w:spacing w:beforeLines="0" w:afterLines="0"/>
              <w:jc w:val="center"/>
              <w:rPr>
                <w:rFonts w:hint="eastAsia" w:ascii="宋体" w:hAnsi="宋体"/>
                <w:color w:val="000000"/>
                <w:sz w:val="22"/>
                <w:szCs w:val="24"/>
              </w:rPr>
            </w:pPr>
          </w:p>
        </w:tc>
      </w:tr>
      <w:tr w14:paraId="307D2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0B479A">
            <w:pPr>
              <w:spacing w:beforeLines="0" w:afterLines="0"/>
              <w:jc w:val="center"/>
              <w:rPr>
                <w:rFonts w:hint="eastAsia" w:ascii="宋体" w:hAnsi="宋体"/>
                <w:color w:val="000000"/>
                <w:sz w:val="22"/>
                <w:szCs w:val="24"/>
              </w:rPr>
            </w:pPr>
            <w:r>
              <w:rPr>
                <w:rFonts w:hint="eastAsia" w:ascii="宋体" w:hAnsi="宋体"/>
                <w:color w:val="000000"/>
                <w:sz w:val="22"/>
                <w:szCs w:val="24"/>
              </w:rPr>
              <w:t>379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C9CA88">
            <w:pPr>
              <w:spacing w:beforeLines="0" w:afterLines="0"/>
              <w:jc w:val="center"/>
              <w:rPr>
                <w:rFonts w:hint="eastAsia" w:ascii="宋体" w:hAnsi="宋体"/>
                <w:color w:val="000000"/>
                <w:sz w:val="22"/>
                <w:szCs w:val="24"/>
              </w:rPr>
            </w:pPr>
            <w:r>
              <w:rPr>
                <w:rFonts w:hint="eastAsia" w:ascii="宋体" w:hAnsi="宋体"/>
                <w:color w:val="000000"/>
                <w:sz w:val="22"/>
                <w:szCs w:val="24"/>
              </w:rPr>
              <w:t>平锅盖</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DDBE8D">
            <w:pPr>
              <w:spacing w:beforeLines="0" w:afterLines="0"/>
              <w:jc w:val="center"/>
              <w:rPr>
                <w:rFonts w:hint="eastAsia" w:ascii="宋体" w:hAnsi="宋体"/>
                <w:color w:val="000000"/>
                <w:sz w:val="22"/>
                <w:szCs w:val="24"/>
              </w:rPr>
            </w:pPr>
            <w:r>
              <w:rPr>
                <w:rFonts w:hint="eastAsia" w:ascii="宋体" w:hAnsi="宋体"/>
                <w:color w:val="000000"/>
                <w:sz w:val="22"/>
                <w:szCs w:val="24"/>
              </w:rPr>
              <w:t>36cm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2EEEA1">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04B37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CEA26C6">
            <w:pPr>
              <w:spacing w:beforeLines="0" w:afterLines="0"/>
              <w:jc w:val="center"/>
              <w:rPr>
                <w:rFonts w:hint="eastAsia" w:ascii="宋体" w:hAnsi="宋体"/>
                <w:color w:val="000000"/>
                <w:sz w:val="22"/>
                <w:szCs w:val="24"/>
              </w:rPr>
            </w:pPr>
            <w:r>
              <w:rPr>
                <w:rFonts w:hint="eastAsia" w:ascii="宋体" w:hAnsi="宋体"/>
                <w:color w:val="000000"/>
                <w:sz w:val="22"/>
                <w:szCs w:val="24"/>
              </w:rPr>
              <w:t>15.09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FB85AD">
            <w:pPr>
              <w:spacing w:beforeLines="0" w:afterLines="0"/>
              <w:jc w:val="center"/>
              <w:rPr>
                <w:rFonts w:hint="eastAsia" w:ascii="宋体" w:hAnsi="宋体"/>
                <w:color w:val="000000"/>
                <w:sz w:val="22"/>
                <w:szCs w:val="24"/>
              </w:rPr>
            </w:pPr>
          </w:p>
        </w:tc>
      </w:tr>
      <w:tr w14:paraId="70E9B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834434">
            <w:pPr>
              <w:spacing w:beforeLines="0" w:afterLines="0"/>
              <w:jc w:val="center"/>
              <w:rPr>
                <w:rFonts w:hint="eastAsia" w:ascii="宋体" w:hAnsi="宋体"/>
                <w:color w:val="000000"/>
                <w:sz w:val="22"/>
                <w:szCs w:val="24"/>
              </w:rPr>
            </w:pPr>
            <w:r>
              <w:rPr>
                <w:rFonts w:hint="eastAsia" w:ascii="宋体" w:hAnsi="宋体"/>
                <w:color w:val="000000"/>
                <w:sz w:val="22"/>
                <w:szCs w:val="24"/>
              </w:rPr>
              <w:t>380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BD299">
            <w:pPr>
              <w:spacing w:beforeLines="0" w:afterLines="0"/>
              <w:jc w:val="center"/>
              <w:rPr>
                <w:rFonts w:hint="eastAsia" w:ascii="宋体" w:hAnsi="宋体"/>
                <w:color w:val="000000"/>
                <w:sz w:val="22"/>
                <w:szCs w:val="24"/>
              </w:rPr>
            </w:pPr>
            <w:r>
              <w:rPr>
                <w:rFonts w:hint="eastAsia" w:ascii="宋体" w:hAnsi="宋体"/>
                <w:color w:val="000000"/>
                <w:sz w:val="22"/>
                <w:szCs w:val="24"/>
              </w:rPr>
              <w:t>铁锅</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58B8A7">
            <w:pPr>
              <w:spacing w:beforeLines="0" w:afterLines="0"/>
              <w:jc w:val="center"/>
              <w:rPr>
                <w:rFonts w:hint="eastAsia" w:ascii="宋体" w:hAnsi="宋体"/>
                <w:color w:val="000000"/>
                <w:sz w:val="22"/>
                <w:szCs w:val="24"/>
              </w:rPr>
            </w:pPr>
            <w:r>
              <w:rPr>
                <w:rFonts w:hint="eastAsia" w:ascii="宋体" w:hAnsi="宋体"/>
                <w:color w:val="000000"/>
                <w:sz w:val="22"/>
                <w:szCs w:val="24"/>
              </w:rPr>
              <w:t>60cm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7B1792">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DDA7D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2E7C833">
            <w:pPr>
              <w:spacing w:beforeLines="0" w:afterLines="0"/>
              <w:jc w:val="center"/>
              <w:rPr>
                <w:rFonts w:hint="eastAsia" w:ascii="宋体" w:hAnsi="宋体"/>
                <w:color w:val="000000"/>
                <w:sz w:val="22"/>
                <w:szCs w:val="24"/>
              </w:rPr>
            </w:pPr>
            <w:r>
              <w:rPr>
                <w:rFonts w:hint="eastAsia" w:ascii="宋体" w:hAnsi="宋体"/>
                <w:color w:val="000000"/>
                <w:sz w:val="22"/>
                <w:szCs w:val="24"/>
              </w:rPr>
              <w:t>81.76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39FD88">
            <w:pPr>
              <w:spacing w:beforeLines="0" w:afterLines="0"/>
              <w:jc w:val="center"/>
              <w:rPr>
                <w:rFonts w:hint="eastAsia" w:ascii="宋体" w:hAnsi="宋体"/>
                <w:color w:val="000000"/>
                <w:sz w:val="22"/>
                <w:szCs w:val="24"/>
              </w:rPr>
            </w:pPr>
          </w:p>
        </w:tc>
      </w:tr>
      <w:tr w14:paraId="58B7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F122E4">
            <w:pPr>
              <w:spacing w:beforeLines="0" w:afterLines="0"/>
              <w:jc w:val="center"/>
              <w:rPr>
                <w:rFonts w:hint="eastAsia" w:ascii="宋体" w:hAnsi="宋体"/>
                <w:color w:val="000000"/>
                <w:sz w:val="22"/>
                <w:szCs w:val="24"/>
              </w:rPr>
            </w:pPr>
            <w:r>
              <w:rPr>
                <w:rFonts w:hint="eastAsia" w:ascii="宋体" w:hAnsi="宋体"/>
                <w:color w:val="000000"/>
                <w:sz w:val="22"/>
                <w:szCs w:val="24"/>
              </w:rPr>
              <w:t>381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89564F">
            <w:pPr>
              <w:spacing w:beforeLines="0" w:afterLines="0"/>
              <w:jc w:val="center"/>
              <w:rPr>
                <w:rFonts w:hint="eastAsia" w:ascii="宋体" w:hAnsi="宋体"/>
                <w:color w:val="000000"/>
                <w:sz w:val="22"/>
                <w:szCs w:val="24"/>
              </w:rPr>
            </w:pPr>
            <w:r>
              <w:rPr>
                <w:rFonts w:hint="eastAsia" w:ascii="宋体" w:hAnsi="宋体"/>
                <w:color w:val="000000"/>
                <w:sz w:val="22"/>
                <w:szCs w:val="24"/>
              </w:rPr>
              <w:t>铁锅</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CCC53B">
            <w:pPr>
              <w:spacing w:beforeLines="0" w:afterLines="0"/>
              <w:jc w:val="center"/>
              <w:rPr>
                <w:rFonts w:hint="eastAsia" w:ascii="宋体" w:hAnsi="宋体"/>
                <w:color w:val="000000"/>
                <w:sz w:val="22"/>
                <w:szCs w:val="24"/>
              </w:rPr>
            </w:pPr>
            <w:r>
              <w:rPr>
                <w:rFonts w:hint="eastAsia" w:ascii="宋体" w:hAnsi="宋体"/>
                <w:color w:val="000000"/>
                <w:sz w:val="22"/>
                <w:szCs w:val="24"/>
              </w:rPr>
              <w:t>38cm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609F08">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0A6EF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68A6AC6">
            <w:pPr>
              <w:spacing w:beforeLines="0" w:afterLines="0"/>
              <w:jc w:val="center"/>
              <w:rPr>
                <w:rFonts w:hint="eastAsia" w:ascii="宋体" w:hAnsi="宋体"/>
                <w:color w:val="000000"/>
                <w:sz w:val="22"/>
                <w:szCs w:val="24"/>
              </w:rPr>
            </w:pPr>
            <w:r>
              <w:rPr>
                <w:rFonts w:hint="eastAsia" w:ascii="宋体" w:hAnsi="宋体"/>
                <w:color w:val="000000"/>
                <w:sz w:val="22"/>
                <w:szCs w:val="24"/>
              </w:rPr>
              <w:t>47.80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9F839C">
            <w:pPr>
              <w:spacing w:beforeLines="0" w:afterLines="0"/>
              <w:jc w:val="center"/>
              <w:rPr>
                <w:rFonts w:hint="eastAsia" w:ascii="宋体" w:hAnsi="宋体"/>
                <w:color w:val="000000"/>
                <w:sz w:val="22"/>
                <w:szCs w:val="24"/>
              </w:rPr>
            </w:pPr>
          </w:p>
        </w:tc>
      </w:tr>
      <w:tr w14:paraId="6147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2D10AD">
            <w:pPr>
              <w:spacing w:beforeLines="0" w:afterLines="0"/>
              <w:jc w:val="center"/>
              <w:rPr>
                <w:rFonts w:hint="eastAsia" w:ascii="宋体" w:hAnsi="宋体"/>
                <w:color w:val="000000"/>
                <w:sz w:val="22"/>
                <w:szCs w:val="24"/>
              </w:rPr>
            </w:pPr>
            <w:r>
              <w:rPr>
                <w:rFonts w:hint="eastAsia" w:ascii="宋体" w:hAnsi="宋体"/>
                <w:color w:val="000000"/>
                <w:sz w:val="22"/>
                <w:szCs w:val="24"/>
              </w:rPr>
              <w:t>382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DE8B0C">
            <w:pPr>
              <w:spacing w:beforeLines="0" w:afterLines="0"/>
              <w:jc w:val="center"/>
              <w:rPr>
                <w:rFonts w:hint="eastAsia" w:ascii="宋体" w:hAnsi="宋体"/>
                <w:color w:val="000000"/>
                <w:sz w:val="22"/>
                <w:szCs w:val="24"/>
              </w:rPr>
            </w:pPr>
            <w:r>
              <w:rPr>
                <w:rFonts w:hint="eastAsia" w:ascii="宋体" w:hAnsi="宋体"/>
                <w:color w:val="000000"/>
                <w:sz w:val="22"/>
                <w:szCs w:val="24"/>
              </w:rPr>
              <w:t>中锅盖</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07C79">
            <w:pPr>
              <w:spacing w:beforeLines="0" w:afterLines="0"/>
              <w:jc w:val="center"/>
              <w:rPr>
                <w:rFonts w:hint="eastAsia" w:ascii="宋体" w:hAnsi="宋体"/>
                <w:color w:val="000000"/>
                <w:sz w:val="22"/>
                <w:szCs w:val="24"/>
              </w:rPr>
            </w:pPr>
            <w:r>
              <w:rPr>
                <w:rFonts w:hint="eastAsia" w:ascii="宋体" w:hAnsi="宋体"/>
                <w:color w:val="000000"/>
                <w:sz w:val="22"/>
                <w:szCs w:val="24"/>
              </w:rPr>
              <w:t>50cm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C0C2AB">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6EC86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DE19432">
            <w:pPr>
              <w:spacing w:beforeLines="0" w:afterLines="0"/>
              <w:jc w:val="center"/>
              <w:rPr>
                <w:rFonts w:hint="eastAsia" w:ascii="宋体" w:hAnsi="宋体"/>
                <w:color w:val="000000"/>
                <w:sz w:val="22"/>
                <w:szCs w:val="24"/>
              </w:rPr>
            </w:pPr>
            <w:r>
              <w:rPr>
                <w:rFonts w:hint="eastAsia" w:ascii="宋体" w:hAnsi="宋体"/>
                <w:color w:val="000000"/>
                <w:sz w:val="22"/>
                <w:szCs w:val="24"/>
              </w:rPr>
              <w:t>37.74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8CE567">
            <w:pPr>
              <w:spacing w:beforeLines="0" w:afterLines="0"/>
              <w:jc w:val="center"/>
              <w:rPr>
                <w:rFonts w:hint="eastAsia" w:ascii="宋体" w:hAnsi="宋体"/>
                <w:color w:val="000000"/>
                <w:sz w:val="22"/>
                <w:szCs w:val="24"/>
              </w:rPr>
            </w:pPr>
          </w:p>
        </w:tc>
      </w:tr>
      <w:tr w14:paraId="3970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79646F">
            <w:pPr>
              <w:spacing w:beforeLines="0" w:afterLines="0"/>
              <w:jc w:val="center"/>
              <w:rPr>
                <w:rFonts w:hint="eastAsia" w:ascii="宋体" w:hAnsi="宋体"/>
                <w:color w:val="000000"/>
                <w:sz w:val="22"/>
                <w:szCs w:val="24"/>
              </w:rPr>
            </w:pPr>
            <w:r>
              <w:rPr>
                <w:rFonts w:hint="eastAsia" w:ascii="宋体" w:hAnsi="宋体"/>
                <w:color w:val="000000"/>
                <w:sz w:val="22"/>
                <w:szCs w:val="24"/>
              </w:rPr>
              <w:t>383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C9B6C4">
            <w:pPr>
              <w:spacing w:beforeLines="0" w:afterLines="0"/>
              <w:jc w:val="center"/>
              <w:rPr>
                <w:rFonts w:hint="eastAsia" w:ascii="宋体" w:hAnsi="宋体"/>
                <w:color w:val="000000"/>
                <w:sz w:val="22"/>
                <w:szCs w:val="24"/>
              </w:rPr>
            </w:pPr>
            <w:r>
              <w:rPr>
                <w:rFonts w:hint="eastAsia" w:ascii="宋体" w:hAnsi="宋体"/>
                <w:color w:val="000000"/>
                <w:sz w:val="22"/>
                <w:szCs w:val="24"/>
              </w:rPr>
              <w:t>充电器</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0ED65">
            <w:pPr>
              <w:spacing w:beforeLines="0" w:afterLines="0"/>
              <w:jc w:val="center"/>
              <w:rPr>
                <w:rFonts w:hint="eastAsia" w:ascii="宋体" w:hAnsi="宋体"/>
                <w:color w:val="000000"/>
                <w:sz w:val="22"/>
                <w:szCs w:val="24"/>
              </w:rPr>
            </w:pPr>
            <w:r>
              <w:rPr>
                <w:rFonts w:hint="eastAsia" w:ascii="宋体" w:hAnsi="宋体"/>
                <w:color w:val="000000"/>
                <w:sz w:val="22"/>
                <w:szCs w:val="24"/>
              </w:rPr>
              <w:t>振中正品</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759F03">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1F95A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7BA41C9">
            <w:pPr>
              <w:spacing w:beforeLines="0" w:afterLines="0"/>
              <w:jc w:val="center"/>
              <w:rPr>
                <w:rFonts w:hint="eastAsia" w:ascii="宋体" w:hAnsi="宋体"/>
                <w:color w:val="000000"/>
                <w:sz w:val="22"/>
                <w:szCs w:val="24"/>
              </w:rPr>
            </w:pPr>
            <w:r>
              <w:rPr>
                <w:rFonts w:hint="eastAsia" w:ascii="宋体" w:hAnsi="宋体"/>
                <w:color w:val="000000"/>
                <w:sz w:val="22"/>
                <w:szCs w:val="24"/>
              </w:rPr>
              <w:t>132.07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E2758F">
            <w:pPr>
              <w:spacing w:beforeLines="0" w:afterLines="0"/>
              <w:jc w:val="center"/>
              <w:rPr>
                <w:rFonts w:hint="eastAsia" w:ascii="宋体" w:hAnsi="宋体"/>
                <w:color w:val="000000"/>
                <w:sz w:val="22"/>
                <w:szCs w:val="24"/>
              </w:rPr>
            </w:pPr>
          </w:p>
        </w:tc>
      </w:tr>
      <w:tr w14:paraId="280E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48D975">
            <w:pPr>
              <w:spacing w:beforeLines="0" w:afterLines="0"/>
              <w:jc w:val="center"/>
              <w:rPr>
                <w:rFonts w:hint="eastAsia" w:ascii="宋体" w:hAnsi="宋体"/>
                <w:color w:val="000000"/>
                <w:sz w:val="22"/>
                <w:szCs w:val="24"/>
              </w:rPr>
            </w:pPr>
            <w:r>
              <w:rPr>
                <w:rFonts w:hint="eastAsia" w:ascii="宋体" w:hAnsi="宋体"/>
                <w:color w:val="000000"/>
                <w:sz w:val="22"/>
                <w:szCs w:val="24"/>
              </w:rPr>
              <w:t>384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763019">
            <w:pPr>
              <w:spacing w:beforeLines="0" w:afterLines="0"/>
              <w:jc w:val="center"/>
              <w:rPr>
                <w:rFonts w:hint="eastAsia" w:ascii="宋体" w:hAnsi="宋体"/>
                <w:color w:val="000000"/>
                <w:sz w:val="22"/>
                <w:szCs w:val="24"/>
              </w:rPr>
            </w:pPr>
            <w:r>
              <w:rPr>
                <w:rFonts w:hint="eastAsia" w:ascii="宋体" w:hAnsi="宋体"/>
                <w:color w:val="000000"/>
                <w:sz w:val="22"/>
                <w:szCs w:val="24"/>
              </w:rPr>
              <w:t>电池</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3C3DA">
            <w:pPr>
              <w:spacing w:beforeLines="0" w:afterLines="0"/>
              <w:jc w:val="center"/>
              <w:rPr>
                <w:rFonts w:hint="eastAsia" w:ascii="宋体" w:hAnsi="宋体"/>
                <w:color w:val="000000"/>
                <w:sz w:val="22"/>
                <w:szCs w:val="24"/>
              </w:rPr>
            </w:pPr>
            <w:r>
              <w:rPr>
                <w:rFonts w:hint="eastAsia" w:ascii="宋体" w:hAnsi="宋体"/>
                <w:color w:val="000000"/>
                <w:sz w:val="22"/>
                <w:szCs w:val="24"/>
              </w:rPr>
              <w:t>9V</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579E5E">
            <w:pPr>
              <w:spacing w:beforeLines="0" w:afterLines="0"/>
              <w:jc w:val="center"/>
              <w:rPr>
                <w:rFonts w:hint="eastAsia" w:ascii="宋体" w:hAnsi="宋体"/>
                <w:color w:val="000000"/>
                <w:sz w:val="22"/>
                <w:szCs w:val="24"/>
              </w:rPr>
            </w:pPr>
            <w:r>
              <w:rPr>
                <w:rFonts w:hint="eastAsia" w:ascii="宋体" w:hAnsi="宋体"/>
                <w:color w:val="000000"/>
                <w:sz w:val="22"/>
                <w:szCs w:val="24"/>
              </w:rPr>
              <w:t>节</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89ABCC">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763C067">
            <w:pPr>
              <w:spacing w:beforeLines="0" w:afterLines="0"/>
              <w:jc w:val="center"/>
              <w:rPr>
                <w:rFonts w:hint="eastAsia" w:ascii="宋体" w:hAnsi="宋体"/>
                <w:color w:val="000000"/>
                <w:sz w:val="22"/>
                <w:szCs w:val="24"/>
              </w:rPr>
            </w:pPr>
            <w:r>
              <w:rPr>
                <w:rFonts w:hint="eastAsia" w:ascii="宋体" w:hAnsi="宋体"/>
                <w:color w:val="000000"/>
                <w:sz w:val="22"/>
                <w:szCs w:val="24"/>
              </w:rPr>
              <w:t>6.29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A23532">
            <w:pPr>
              <w:spacing w:beforeLines="0" w:afterLines="0"/>
              <w:jc w:val="center"/>
              <w:rPr>
                <w:rFonts w:hint="eastAsia" w:ascii="宋体" w:hAnsi="宋体"/>
                <w:color w:val="000000"/>
                <w:sz w:val="22"/>
                <w:szCs w:val="24"/>
              </w:rPr>
            </w:pPr>
          </w:p>
        </w:tc>
      </w:tr>
      <w:tr w14:paraId="4939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41C06A">
            <w:pPr>
              <w:spacing w:beforeLines="0" w:afterLines="0"/>
              <w:jc w:val="center"/>
              <w:rPr>
                <w:rFonts w:hint="eastAsia" w:ascii="宋体" w:hAnsi="宋体"/>
                <w:color w:val="000000"/>
                <w:sz w:val="22"/>
                <w:szCs w:val="24"/>
              </w:rPr>
            </w:pPr>
            <w:r>
              <w:rPr>
                <w:rFonts w:hint="eastAsia" w:ascii="宋体" w:hAnsi="宋体"/>
                <w:color w:val="000000"/>
                <w:sz w:val="22"/>
                <w:szCs w:val="24"/>
              </w:rPr>
              <w:t>385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F1B9B3">
            <w:pPr>
              <w:spacing w:beforeLines="0" w:afterLines="0"/>
              <w:jc w:val="center"/>
              <w:rPr>
                <w:rFonts w:hint="eastAsia" w:ascii="宋体" w:hAnsi="宋体"/>
                <w:color w:val="000000"/>
                <w:sz w:val="22"/>
                <w:szCs w:val="24"/>
              </w:rPr>
            </w:pPr>
            <w:r>
              <w:rPr>
                <w:rFonts w:hint="eastAsia" w:ascii="宋体" w:hAnsi="宋体"/>
                <w:color w:val="000000"/>
                <w:sz w:val="22"/>
                <w:szCs w:val="24"/>
              </w:rPr>
              <w:t>摔不坏插座</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8CD883">
            <w:pPr>
              <w:spacing w:beforeLines="0" w:afterLines="0"/>
              <w:jc w:val="center"/>
              <w:rPr>
                <w:rFonts w:hint="eastAsia" w:ascii="宋体" w:hAnsi="宋体"/>
                <w:color w:val="000000"/>
                <w:sz w:val="22"/>
                <w:szCs w:val="24"/>
              </w:rPr>
            </w:pPr>
            <w:r>
              <w:rPr>
                <w:rFonts w:hint="eastAsia" w:ascii="宋体" w:hAnsi="宋体"/>
                <w:color w:val="000000"/>
                <w:sz w:val="22"/>
                <w:szCs w:val="24"/>
              </w:rPr>
              <w:t>GN-C5</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5B021C">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F1901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2115007">
            <w:pPr>
              <w:spacing w:beforeLines="0" w:afterLines="0"/>
              <w:jc w:val="center"/>
              <w:rPr>
                <w:rFonts w:hint="eastAsia" w:ascii="宋体" w:hAnsi="宋体"/>
                <w:color w:val="000000"/>
                <w:sz w:val="22"/>
                <w:szCs w:val="24"/>
              </w:rPr>
            </w:pPr>
            <w:r>
              <w:rPr>
                <w:rFonts w:hint="eastAsia" w:ascii="宋体" w:hAnsi="宋体"/>
                <w:color w:val="000000"/>
                <w:sz w:val="22"/>
                <w:szCs w:val="24"/>
              </w:rPr>
              <w:t>23.90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B70554">
            <w:pPr>
              <w:spacing w:beforeLines="0" w:afterLines="0"/>
              <w:jc w:val="center"/>
              <w:rPr>
                <w:rFonts w:hint="eastAsia" w:ascii="宋体" w:hAnsi="宋体"/>
                <w:color w:val="000000"/>
                <w:sz w:val="22"/>
                <w:szCs w:val="24"/>
              </w:rPr>
            </w:pPr>
          </w:p>
        </w:tc>
      </w:tr>
      <w:tr w14:paraId="2BDC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CFB405">
            <w:pPr>
              <w:spacing w:beforeLines="0" w:afterLines="0"/>
              <w:jc w:val="center"/>
              <w:rPr>
                <w:rFonts w:hint="eastAsia" w:ascii="宋体" w:hAnsi="宋体"/>
                <w:color w:val="000000"/>
                <w:sz w:val="22"/>
                <w:szCs w:val="24"/>
              </w:rPr>
            </w:pPr>
            <w:r>
              <w:rPr>
                <w:rFonts w:hint="eastAsia" w:ascii="宋体" w:hAnsi="宋体"/>
                <w:color w:val="000000"/>
                <w:sz w:val="22"/>
                <w:szCs w:val="24"/>
              </w:rPr>
              <w:t>386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E04329">
            <w:pPr>
              <w:spacing w:beforeLines="0" w:afterLines="0"/>
              <w:jc w:val="center"/>
              <w:rPr>
                <w:rFonts w:hint="eastAsia" w:ascii="宋体" w:hAnsi="宋体"/>
                <w:color w:val="000000"/>
                <w:sz w:val="22"/>
                <w:szCs w:val="24"/>
              </w:rPr>
            </w:pPr>
            <w:r>
              <w:rPr>
                <w:rFonts w:hint="eastAsia" w:ascii="宋体" w:hAnsi="宋体"/>
                <w:color w:val="000000"/>
                <w:sz w:val="22"/>
                <w:szCs w:val="24"/>
              </w:rPr>
              <w:t>振中正品电池</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F857CA">
            <w:pPr>
              <w:spacing w:beforeLines="0" w:afterLines="0"/>
              <w:jc w:val="center"/>
              <w:rPr>
                <w:rFonts w:hint="eastAsia" w:ascii="宋体" w:hAnsi="宋体"/>
                <w:color w:val="000000"/>
                <w:sz w:val="22"/>
                <w:szCs w:val="24"/>
              </w:rPr>
            </w:pPr>
            <w:r>
              <w:rPr>
                <w:rFonts w:hint="eastAsia" w:ascii="宋体" w:hAnsi="宋体"/>
                <w:color w:val="000000"/>
                <w:sz w:val="22"/>
                <w:szCs w:val="24"/>
              </w:rPr>
              <w:t>900s-TP-9M/3.7V</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87F8D7">
            <w:pPr>
              <w:spacing w:beforeLines="0" w:afterLines="0"/>
              <w:jc w:val="center"/>
              <w:rPr>
                <w:rFonts w:hint="eastAsia" w:ascii="宋体" w:hAnsi="宋体"/>
                <w:color w:val="000000"/>
                <w:sz w:val="22"/>
                <w:szCs w:val="24"/>
              </w:rPr>
            </w:pPr>
            <w:r>
              <w:rPr>
                <w:rFonts w:hint="eastAsia" w:ascii="宋体" w:hAnsi="宋体"/>
                <w:color w:val="000000"/>
                <w:sz w:val="22"/>
                <w:szCs w:val="24"/>
              </w:rPr>
              <w:t>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274BF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42D742C">
            <w:pPr>
              <w:spacing w:beforeLines="0" w:afterLines="0"/>
              <w:jc w:val="center"/>
              <w:rPr>
                <w:rFonts w:hint="eastAsia" w:ascii="宋体" w:hAnsi="宋体"/>
                <w:color w:val="000000"/>
                <w:sz w:val="22"/>
                <w:szCs w:val="24"/>
              </w:rPr>
            </w:pPr>
            <w:r>
              <w:rPr>
                <w:rFonts w:hint="eastAsia" w:ascii="宋体" w:hAnsi="宋体"/>
                <w:color w:val="000000"/>
                <w:sz w:val="22"/>
                <w:szCs w:val="24"/>
              </w:rPr>
              <w:t>176.10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832A2D">
            <w:pPr>
              <w:spacing w:beforeLines="0" w:afterLines="0"/>
              <w:jc w:val="center"/>
              <w:rPr>
                <w:rFonts w:hint="eastAsia" w:ascii="宋体" w:hAnsi="宋体"/>
                <w:color w:val="000000"/>
                <w:sz w:val="22"/>
                <w:szCs w:val="24"/>
              </w:rPr>
            </w:pPr>
          </w:p>
        </w:tc>
      </w:tr>
      <w:tr w14:paraId="4B089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A15905">
            <w:pPr>
              <w:spacing w:beforeLines="0" w:afterLines="0"/>
              <w:jc w:val="center"/>
              <w:rPr>
                <w:rFonts w:hint="eastAsia" w:ascii="宋体" w:hAnsi="宋体"/>
                <w:color w:val="000000"/>
                <w:sz w:val="22"/>
                <w:szCs w:val="24"/>
              </w:rPr>
            </w:pPr>
            <w:r>
              <w:rPr>
                <w:rFonts w:hint="eastAsia" w:ascii="宋体" w:hAnsi="宋体"/>
                <w:color w:val="000000"/>
                <w:sz w:val="22"/>
                <w:szCs w:val="24"/>
              </w:rPr>
              <w:t>387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D0E8E0">
            <w:pPr>
              <w:spacing w:beforeLines="0" w:afterLines="0"/>
              <w:jc w:val="center"/>
              <w:rPr>
                <w:rFonts w:hint="eastAsia" w:ascii="宋体" w:hAnsi="宋体"/>
                <w:color w:val="000000"/>
                <w:sz w:val="22"/>
                <w:szCs w:val="24"/>
              </w:rPr>
            </w:pPr>
            <w:r>
              <w:rPr>
                <w:rFonts w:hint="eastAsia" w:ascii="宋体" w:hAnsi="宋体"/>
                <w:color w:val="000000"/>
                <w:sz w:val="22"/>
                <w:szCs w:val="24"/>
              </w:rPr>
              <w:t>草帽</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3E493B">
            <w:pPr>
              <w:spacing w:beforeLines="0" w:afterLines="0"/>
              <w:jc w:val="center"/>
              <w:rPr>
                <w:rFonts w:hint="eastAsia" w:ascii="宋体" w:hAnsi="宋体"/>
                <w:color w:val="000000"/>
                <w:sz w:val="22"/>
                <w:szCs w:val="24"/>
              </w:rPr>
            </w:pPr>
            <w:r>
              <w:rPr>
                <w:rFonts w:hint="eastAsia" w:ascii="宋体" w:hAnsi="宋体"/>
                <w:color w:val="000000"/>
                <w:sz w:val="22"/>
                <w:szCs w:val="24"/>
              </w:rPr>
              <w:t>39-46cm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343EFF">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E04E5E">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FF8543D">
            <w:pPr>
              <w:spacing w:beforeLines="0" w:afterLines="0"/>
              <w:jc w:val="center"/>
              <w:rPr>
                <w:rFonts w:hint="eastAsia" w:ascii="宋体" w:hAnsi="宋体"/>
                <w:color w:val="000000"/>
                <w:sz w:val="22"/>
                <w:szCs w:val="24"/>
              </w:rPr>
            </w:pPr>
            <w:r>
              <w:rPr>
                <w:rFonts w:hint="eastAsia" w:ascii="宋体" w:hAnsi="宋体"/>
                <w:color w:val="000000"/>
                <w:sz w:val="22"/>
                <w:szCs w:val="24"/>
              </w:rPr>
              <w:t>11.32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DEF510">
            <w:pPr>
              <w:spacing w:beforeLines="0" w:afterLines="0"/>
              <w:jc w:val="center"/>
              <w:rPr>
                <w:rFonts w:hint="eastAsia" w:ascii="宋体" w:hAnsi="宋体"/>
                <w:color w:val="000000"/>
                <w:sz w:val="22"/>
                <w:szCs w:val="24"/>
              </w:rPr>
            </w:pPr>
          </w:p>
        </w:tc>
      </w:tr>
      <w:tr w14:paraId="77B6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7F7792">
            <w:pPr>
              <w:spacing w:beforeLines="0" w:afterLines="0"/>
              <w:jc w:val="center"/>
              <w:rPr>
                <w:rFonts w:hint="eastAsia" w:ascii="宋体" w:hAnsi="宋体"/>
                <w:color w:val="000000"/>
                <w:sz w:val="22"/>
                <w:szCs w:val="24"/>
              </w:rPr>
            </w:pPr>
            <w:r>
              <w:rPr>
                <w:rFonts w:hint="eastAsia" w:ascii="宋体" w:hAnsi="宋体"/>
                <w:color w:val="000000"/>
                <w:sz w:val="22"/>
                <w:szCs w:val="24"/>
              </w:rPr>
              <w:t>388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2C5E80">
            <w:pPr>
              <w:spacing w:beforeLines="0" w:afterLines="0"/>
              <w:jc w:val="center"/>
              <w:rPr>
                <w:rFonts w:hint="eastAsia" w:ascii="宋体" w:hAnsi="宋体"/>
                <w:color w:val="000000"/>
                <w:sz w:val="22"/>
                <w:szCs w:val="24"/>
              </w:rPr>
            </w:pPr>
            <w:r>
              <w:rPr>
                <w:rFonts w:hint="eastAsia" w:ascii="宋体" w:hAnsi="宋体"/>
                <w:color w:val="000000"/>
                <w:sz w:val="22"/>
                <w:szCs w:val="24"/>
              </w:rPr>
              <w:t>帆布</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919F80">
            <w:pPr>
              <w:spacing w:beforeLines="0" w:afterLines="0"/>
              <w:jc w:val="center"/>
              <w:rPr>
                <w:rFonts w:hint="eastAsia" w:ascii="宋体" w:hAnsi="宋体"/>
                <w:color w:val="000000"/>
                <w:sz w:val="22"/>
                <w:szCs w:val="24"/>
              </w:rPr>
            </w:pPr>
            <w:r>
              <w:rPr>
                <w:rFonts w:hint="eastAsia" w:ascii="宋体" w:hAnsi="宋体"/>
                <w:color w:val="000000"/>
                <w:sz w:val="22"/>
                <w:szCs w:val="24"/>
              </w:rPr>
              <w:t>2*2米</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F47D8C">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06456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11C627B">
            <w:pPr>
              <w:spacing w:beforeLines="0" w:afterLines="0"/>
              <w:jc w:val="center"/>
              <w:rPr>
                <w:rFonts w:hint="eastAsia" w:ascii="宋体" w:hAnsi="宋体"/>
                <w:color w:val="000000"/>
                <w:sz w:val="22"/>
                <w:szCs w:val="24"/>
              </w:rPr>
            </w:pPr>
            <w:r>
              <w:rPr>
                <w:rFonts w:hint="eastAsia" w:ascii="宋体" w:hAnsi="宋体"/>
                <w:color w:val="000000"/>
                <w:sz w:val="22"/>
                <w:szCs w:val="24"/>
              </w:rPr>
              <w:t>119.50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2D4C2D">
            <w:pPr>
              <w:spacing w:beforeLines="0" w:afterLines="0"/>
              <w:jc w:val="center"/>
              <w:rPr>
                <w:rFonts w:hint="eastAsia" w:ascii="宋体" w:hAnsi="宋体"/>
                <w:color w:val="000000"/>
                <w:sz w:val="22"/>
                <w:szCs w:val="24"/>
              </w:rPr>
            </w:pPr>
          </w:p>
        </w:tc>
      </w:tr>
      <w:tr w14:paraId="2691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29577">
            <w:pPr>
              <w:spacing w:beforeLines="0" w:afterLines="0"/>
              <w:jc w:val="center"/>
              <w:rPr>
                <w:rFonts w:hint="eastAsia" w:ascii="宋体" w:hAnsi="宋体"/>
                <w:color w:val="000000"/>
                <w:sz w:val="22"/>
                <w:szCs w:val="24"/>
              </w:rPr>
            </w:pPr>
            <w:r>
              <w:rPr>
                <w:rFonts w:hint="eastAsia" w:ascii="宋体" w:hAnsi="宋体"/>
                <w:color w:val="000000"/>
                <w:sz w:val="22"/>
                <w:szCs w:val="24"/>
              </w:rPr>
              <w:t>389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19D675">
            <w:pPr>
              <w:spacing w:beforeLines="0" w:afterLines="0"/>
              <w:jc w:val="center"/>
              <w:rPr>
                <w:rFonts w:hint="eastAsia" w:ascii="宋体" w:hAnsi="宋体"/>
                <w:color w:val="000000"/>
                <w:sz w:val="22"/>
                <w:szCs w:val="24"/>
              </w:rPr>
            </w:pPr>
            <w:r>
              <w:rPr>
                <w:rFonts w:hint="eastAsia" w:ascii="宋体" w:hAnsi="宋体"/>
                <w:color w:val="000000"/>
                <w:sz w:val="22"/>
                <w:szCs w:val="24"/>
              </w:rPr>
              <w:t>号码牌</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92FCB3">
            <w:pPr>
              <w:spacing w:beforeLines="0" w:afterLines="0"/>
              <w:jc w:val="center"/>
              <w:rPr>
                <w:rFonts w:hint="eastAsia" w:ascii="宋体" w:hAnsi="宋体"/>
                <w:color w:val="000000"/>
                <w:sz w:val="22"/>
                <w:szCs w:val="24"/>
              </w:rPr>
            </w:pPr>
            <w:r>
              <w:rPr>
                <w:rFonts w:hint="eastAsia" w:ascii="宋体" w:hAnsi="宋体"/>
                <w:color w:val="000000"/>
                <w:sz w:val="22"/>
                <w:szCs w:val="24"/>
              </w:rPr>
              <w:t>直径23mm，刻字</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DD4C43">
            <w:pPr>
              <w:spacing w:beforeLines="0" w:afterLines="0"/>
              <w:jc w:val="center"/>
              <w:rPr>
                <w:rFonts w:hint="eastAsia" w:ascii="宋体" w:hAnsi="宋体"/>
                <w:color w:val="000000"/>
                <w:sz w:val="22"/>
                <w:szCs w:val="24"/>
              </w:rPr>
            </w:pPr>
            <w:r>
              <w:rPr>
                <w:rFonts w:hint="eastAsia" w:ascii="宋体" w:hAnsi="宋体"/>
                <w:color w:val="000000"/>
                <w:sz w:val="22"/>
                <w:szCs w:val="24"/>
              </w:rPr>
              <w:t>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461036">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F04211D">
            <w:pPr>
              <w:spacing w:beforeLines="0" w:afterLines="0"/>
              <w:jc w:val="center"/>
              <w:rPr>
                <w:rFonts w:hint="eastAsia" w:ascii="宋体" w:hAnsi="宋体"/>
                <w:color w:val="000000"/>
                <w:sz w:val="22"/>
                <w:szCs w:val="24"/>
              </w:rPr>
            </w:pPr>
            <w:r>
              <w:rPr>
                <w:rFonts w:hint="eastAsia" w:ascii="宋体" w:hAnsi="宋体"/>
                <w:color w:val="000000"/>
                <w:sz w:val="22"/>
                <w:szCs w:val="24"/>
              </w:rPr>
              <w:t>0.50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FF009">
            <w:pPr>
              <w:spacing w:beforeLines="0" w:afterLines="0"/>
              <w:jc w:val="center"/>
              <w:rPr>
                <w:rFonts w:hint="eastAsia" w:ascii="宋体" w:hAnsi="宋体"/>
                <w:color w:val="000000"/>
                <w:sz w:val="22"/>
                <w:szCs w:val="24"/>
              </w:rPr>
            </w:pPr>
          </w:p>
        </w:tc>
      </w:tr>
      <w:tr w14:paraId="3490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E6FB9">
            <w:pPr>
              <w:spacing w:beforeLines="0" w:afterLines="0"/>
              <w:jc w:val="center"/>
              <w:rPr>
                <w:rFonts w:hint="eastAsia" w:ascii="宋体" w:hAnsi="宋体"/>
                <w:color w:val="000000"/>
                <w:sz w:val="22"/>
                <w:szCs w:val="24"/>
              </w:rPr>
            </w:pPr>
            <w:r>
              <w:rPr>
                <w:rFonts w:hint="eastAsia" w:ascii="宋体" w:hAnsi="宋体"/>
                <w:color w:val="000000"/>
                <w:sz w:val="22"/>
                <w:szCs w:val="24"/>
              </w:rPr>
              <w:t>390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8F6938">
            <w:pPr>
              <w:spacing w:beforeLines="0" w:afterLines="0"/>
              <w:jc w:val="center"/>
              <w:rPr>
                <w:rFonts w:hint="eastAsia" w:ascii="宋体" w:hAnsi="宋体"/>
                <w:color w:val="000000"/>
                <w:sz w:val="22"/>
                <w:szCs w:val="24"/>
              </w:rPr>
            </w:pPr>
            <w:r>
              <w:rPr>
                <w:rFonts w:hint="eastAsia" w:ascii="宋体" w:hAnsi="宋体"/>
                <w:color w:val="000000"/>
                <w:sz w:val="22"/>
                <w:szCs w:val="24"/>
              </w:rPr>
              <w:t>记号笔</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7128A4">
            <w:pPr>
              <w:spacing w:beforeLines="0" w:afterLines="0"/>
              <w:jc w:val="center"/>
              <w:rPr>
                <w:rFonts w:hint="eastAsia" w:ascii="宋体" w:hAnsi="宋体"/>
                <w:color w:val="000000"/>
                <w:sz w:val="22"/>
                <w:szCs w:val="24"/>
              </w:rPr>
            </w:pPr>
            <w:r>
              <w:rPr>
                <w:rFonts w:hint="eastAsia" w:ascii="宋体" w:hAnsi="宋体"/>
                <w:color w:val="000000"/>
                <w:sz w:val="22"/>
                <w:szCs w:val="24"/>
              </w:rPr>
              <w:t>极细</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0EE937">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47417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9E340DB">
            <w:pPr>
              <w:spacing w:beforeLines="0" w:afterLines="0"/>
              <w:jc w:val="center"/>
              <w:rPr>
                <w:rFonts w:hint="eastAsia" w:ascii="宋体" w:hAnsi="宋体"/>
                <w:color w:val="000000"/>
                <w:sz w:val="22"/>
                <w:szCs w:val="24"/>
              </w:rPr>
            </w:pPr>
            <w:r>
              <w:rPr>
                <w:rFonts w:hint="eastAsia" w:ascii="宋体" w:hAnsi="宋体"/>
                <w:color w:val="000000"/>
                <w:sz w:val="22"/>
                <w:szCs w:val="24"/>
              </w:rPr>
              <w:t>2.51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F76191">
            <w:pPr>
              <w:spacing w:beforeLines="0" w:afterLines="0"/>
              <w:jc w:val="center"/>
              <w:rPr>
                <w:rFonts w:hint="eastAsia" w:ascii="宋体" w:hAnsi="宋体"/>
                <w:color w:val="000000"/>
                <w:sz w:val="22"/>
                <w:szCs w:val="24"/>
              </w:rPr>
            </w:pPr>
          </w:p>
        </w:tc>
      </w:tr>
      <w:tr w14:paraId="1725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CCEA86">
            <w:pPr>
              <w:spacing w:beforeLines="0" w:afterLines="0"/>
              <w:jc w:val="center"/>
              <w:rPr>
                <w:rFonts w:hint="eastAsia" w:ascii="宋体" w:hAnsi="宋体"/>
                <w:color w:val="000000"/>
                <w:sz w:val="22"/>
                <w:szCs w:val="24"/>
              </w:rPr>
            </w:pPr>
            <w:r>
              <w:rPr>
                <w:rFonts w:hint="eastAsia" w:ascii="宋体" w:hAnsi="宋体"/>
                <w:color w:val="000000"/>
                <w:sz w:val="22"/>
                <w:szCs w:val="24"/>
              </w:rPr>
              <w:t>391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7DEE81">
            <w:pPr>
              <w:spacing w:beforeLines="0" w:afterLines="0"/>
              <w:jc w:val="center"/>
              <w:rPr>
                <w:rFonts w:hint="eastAsia" w:ascii="宋体" w:hAnsi="宋体"/>
                <w:color w:val="000000"/>
                <w:sz w:val="22"/>
                <w:szCs w:val="24"/>
              </w:rPr>
            </w:pPr>
            <w:r>
              <w:rPr>
                <w:rFonts w:hint="eastAsia" w:ascii="宋体" w:hAnsi="宋体"/>
                <w:color w:val="000000"/>
                <w:sz w:val="22"/>
                <w:szCs w:val="24"/>
              </w:rPr>
              <w:t>毛笔</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EC5115">
            <w:pPr>
              <w:spacing w:beforeLines="0" w:afterLines="0"/>
              <w:jc w:val="center"/>
              <w:rPr>
                <w:rFonts w:hint="eastAsia" w:ascii="宋体" w:hAnsi="宋体"/>
                <w:color w:val="000000"/>
                <w:sz w:val="22"/>
                <w:szCs w:val="24"/>
              </w:rPr>
            </w:pPr>
            <w:r>
              <w:rPr>
                <w:rFonts w:hint="eastAsia" w:ascii="宋体" w:hAnsi="宋体"/>
                <w:color w:val="000000"/>
                <w:sz w:val="22"/>
                <w:szCs w:val="24"/>
              </w:rPr>
              <w:t>杆长21cm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D7327E">
            <w:pPr>
              <w:spacing w:beforeLines="0" w:afterLines="0"/>
              <w:jc w:val="center"/>
              <w:rPr>
                <w:rFonts w:hint="eastAsia" w:ascii="宋体" w:hAnsi="宋体"/>
                <w:color w:val="000000"/>
                <w:sz w:val="22"/>
                <w:szCs w:val="24"/>
              </w:rPr>
            </w:pPr>
            <w:r>
              <w:rPr>
                <w:rFonts w:hint="eastAsia" w:ascii="宋体" w:hAnsi="宋体"/>
                <w:color w:val="000000"/>
                <w:sz w:val="22"/>
                <w:szCs w:val="24"/>
              </w:rPr>
              <w:t>支</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A82F5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384B0DB">
            <w:pPr>
              <w:spacing w:beforeLines="0" w:afterLines="0"/>
              <w:jc w:val="center"/>
              <w:rPr>
                <w:rFonts w:hint="eastAsia" w:ascii="宋体" w:hAnsi="宋体"/>
                <w:color w:val="000000"/>
                <w:sz w:val="22"/>
                <w:szCs w:val="24"/>
              </w:rPr>
            </w:pPr>
            <w:r>
              <w:rPr>
                <w:rFonts w:hint="eastAsia" w:ascii="宋体" w:hAnsi="宋体"/>
                <w:color w:val="000000"/>
                <w:sz w:val="22"/>
                <w:szCs w:val="24"/>
              </w:rPr>
              <w:t>1.26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5A84B8">
            <w:pPr>
              <w:spacing w:beforeLines="0" w:afterLines="0"/>
              <w:jc w:val="center"/>
              <w:rPr>
                <w:rFonts w:hint="eastAsia" w:ascii="宋体" w:hAnsi="宋体"/>
                <w:color w:val="000000"/>
                <w:sz w:val="22"/>
                <w:szCs w:val="24"/>
              </w:rPr>
            </w:pPr>
          </w:p>
        </w:tc>
      </w:tr>
      <w:tr w14:paraId="19CA6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C8B930">
            <w:pPr>
              <w:spacing w:beforeLines="0" w:afterLines="0"/>
              <w:jc w:val="center"/>
              <w:rPr>
                <w:rFonts w:hint="eastAsia" w:ascii="宋体" w:hAnsi="宋体"/>
                <w:color w:val="000000"/>
                <w:sz w:val="22"/>
                <w:szCs w:val="24"/>
              </w:rPr>
            </w:pPr>
            <w:r>
              <w:rPr>
                <w:rFonts w:hint="eastAsia" w:ascii="宋体" w:hAnsi="宋体"/>
                <w:color w:val="000000"/>
                <w:sz w:val="22"/>
                <w:szCs w:val="24"/>
              </w:rPr>
              <w:t>392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1E3203">
            <w:pPr>
              <w:spacing w:beforeLines="0" w:afterLines="0"/>
              <w:jc w:val="center"/>
              <w:rPr>
                <w:rFonts w:hint="eastAsia" w:ascii="宋体" w:hAnsi="宋体"/>
                <w:color w:val="000000"/>
                <w:sz w:val="22"/>
                <w:szCs w:val="24"/>
              </w:rPr>
            </w:pPr>
            <w:r>
              <w:rPr>
                <w:rFonts w:hint="eastAsia" w:ascii="宋体" w:hAnsi="宋体"/>
                <w:color w:val="000000"/>
                <w:sz w:val="22"/>
                <w:szCs w:val="24"/>
              </w:rPr>
              <w:t>毛巾</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0E5000">
            <w:pPr>
              <w:spacing w:beforeLines="0" w:afterLines="0"/>
              <w:jc w:val="center"/>
              <w:rPr>
                <w:rFonts w:hint="eastAsia" w:ascii="宋体" w:hAnsi="宋体"/>
                <w:color w:val="000000"/>
                <w:sz w:val="22"/>
                <w:szCs w:val="24"/>
              </w:rPr>
            </w:pPr>
            <w:r>
              <w:rPr>
                <w:rFonts w:hint="eastAsia" w:ascii="宋体" w:hAnsi="宋体"/>
                <w:color w:val="000000"/>
                <w:sz w:val="22"/>
                <w:szCs w:val="24"/>
              </w:rPr>
              <w:t>30x60cm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025B1E">
            <w:pPr>
              <w:spacing w:beforeLines="0" w:afterLines="0"/>
              <w:jc w:val="center"/>
              <w:rPr>
                <w:rFonts w:hint="eastAsia" w:ascii="宋体" w:hAnsi="宋体"/>
                <w:color w:val="000000"/>
                <w:sz w:val="22"/>
                <w:szCs w:val="24"/>
              </w:rPr>
            </w:pPr>
            <w:r>
              <w:rPr>
                <w:rFonts w:hint="eastAsia" w:ascii="宋体" w:hAnsi="宋体"/>
                <w:color w:val="000000"/>
                <w:sz w:val="22"/>
                <w:szCs w:val="24"/>
              </w:rPr>
              <w:t>条</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EA973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E939E30">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B6EFEC">
            <w:pPr>
              <w:spacing w:beforeLines="0" w:afterLines="0"/>
              <w:jc w:val="center"/>
              <w:rPr>
                <w:rFonts w:hint="eastAsia" w:ascii="宋体" w:hAnsi="宋体"/>
                <w:color w:val="000000"/>
                <w:sz w:val="22"/>
                <w:szCs w:val="24"/>
              </w:rPr>
            </w:pPr>
          </w:p>
        </w:tc>
      </w:tr>
      <w:tr w14:paraId="250B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E1AC95">
            <w:pPr>
              <w:spacing w:beforeLines="0" w:afterLines="0"/>
              <w:jc w:val="center"/>
              <w:rPr>
                <w:rFonts w:hint="eastAsia" w:ascii="宋体" w:hAnsi="宋体"/>
                <w:color w:val="000000"/>
                <w:sz w:val="22"/>
                <w:szCs w:val="24"/>
              </w:rPr>
            </w:pPr>
            <w:r>
              <w:rPr>
                <w:rFonts w:hint="eastAsia" w:ascii="宋体" w:hAnsi="宋体"/>
                <w:color w:val="000000"/>
                <w:sz w:val="22"/>
                <w:szCs w:val="24"/>
              </w:rPr>
              <w:t>393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14333F">
            <w:pPr>
              <w:spacing w:beforeLines="0" w:afterLines="0"/>
              <w:jc w:val="center"/>
              <w:rPr>
                <w:rFonts w:hint="eastAsia" w:ascii="宋体" w:hAnsi="宋体"/>
                <w:color w:val="000000"/>
                <w:sz w:val="22"/>
                <w:szCs w:val="24"/>
              </w:rPr>
            </w:pPr>
            <w:r>
              <w:rPr>
                <w:rFonts w:hint="eastAsia" w:ascii="宋体" w:hAnsi="宋体"/>
                <w:color w:val="000000"/>
                <w:sz w:val="22"/>
                <w:szCs w:val="24"/>
              </w:rPr>
              <w:t>皮吸</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C067D0">
            <w:pPr>
              <w:spacing w:beforeLines="0" w:afterLines="0"/>
              <w:jc w:val="center"/>
              <w:rPr>
                <w:rFonts w:hint="eastAsia" w:ascii="宋体" w:hAnsi="宋体"/>
                <w:color w:val="000000"/>
                <w:sz w:val="22"/>
                <w:szCs w:val="24"/>
              </w:rPr>
            </w:pPr>
            <w:r>
              <w:rPr>
                <w:rFonts w:hint="eastAsia" w:ascii="宋体" w:hAnsi="宋体"/>
                <w:color w:val="000000"/>
                <w:sz w:val="22"/>
                <w:szCs w:val="24"/>
              </w:rPr>
              <w:t>马桶皮吸</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4AC113">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4D094">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0222DB3">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CBAE33">
            <w:pPr>
              <w:spacing w:beforeLines="0" w:afterLines="0"/>
              <w:jc w:val="center"/>
              <w:rPr>
                <w:rFonts w:hint="eastAsia" w:ascii="宋体" w:hAnsi="宋体"/>
                <w:color w:val="000000"/>
                <w:sz w:val="22"/>
                <w:szCs w:val="24"/>
              </w:rPr>
            </w:pPr>
          </w:p>
        </w:tc>
      </w:tr>
      <w:tr w14:paraId="609CF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B990FB">
            <w:pPr>
              <w:spacing w:beforeLines="0" w:afterLines="0"/>
              <w:jc w:val="center"/>
              <w:rPr>
                <w:rFonts w:hint="eastAsia" w:ascii="宋体" w:hAnsi="宋体"/>
                <w:color w:val="000000"/>
                <w:sz w:val="22"/>
                <w:szCs w:val="24"/>
              </w:rPr>
            </w:pPr>
            <w:r>
              <w:rPr>
                <w:rFonts w:hint="eastAsia" w:ascii="宋体" w:hAnsi="宋体"/>
                <w:color w:val="000000"/>
                <w:sz w:val="22"/>
                <w:szCs w:val="24"/>
              </w:rPr>
              <w:t>394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AEBBF">
            <w:pPr>
              <w:spacing w:beforeLines="0" w:afterLines="0"/>
              <w:jc w:val="center"/>
              <w:rPr>
                <w:rFonts w:hint="eastAsia" w:ascii="宋体" w:hAnsi="宋体"/>
                <w:color w:val="000000"/>
                <w:sz w:val="22"/>
                <w:szCs w:val="24"/>
              </w:rPr>
            </w:pPr>
            <w:r>
              <w:rPr>
                <w:rFonts w:hint="eastAsia" w:ascii="宋体" w:hAnsi="宋体"/>
                <w:color w:val="000000"/>
                <w:sz w:val="22"/>
                <w:szCs w:val="24"/>
              </w:rPr>
              <w:t>平板车</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5463B1">
            <w:pPr>
              <w:spacing w:beforeLines="0" w:afterLines="0"/>
              <w:jc w:val="center"/>
              <w:rPr>
                <w:rFonts w:hint="eastAsia" w:ascii="宋体" w:hAnsi="宋体"/>
                <w:color w:val="000000"/>
                <w:sz w:val="22"/>
                <w:szCs w:val="24"/>
              </w:rPr>
            </w:pPr>
            <w:r>
              <w:rPr>
                <w:rFonts w:hint="eastAsia" w:ascii="宋体" w:hAnsi="宋体"/>
                <w:color w:val="000000"/>
                <w:sz w:val="22"/>
                <w:szCs w:val="24"/>
              </w:rPr>
              <w:t>配静音轮</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5B00FF">
            <w:pPr>
              <w:spacing w:beforeLines="0" w:afterLines="0"/>
              <w:jc w:val="center"/>
              <w:rPr>
                <w:rFonts w:hint="eastAsia" w:ascii="宋体" w:hAnsi="宋体"/>
                <w:color w:val="000000"/>
                <w:sz w:val="22"/>
                <w:szCs w:val="24"/>
              </w:rPr>
            </w:pPr>
            <w:r>
              <w:rPr>
                <w:rFonts w:hint="eastAsia" w:ascii="宋体" w:hAnsi="宋体"/>
                <w:color w:val="000000"/>
                <w:sz w:val="22"/>
                <w:szCs w:val="24"/>
              </w:rPr>
              <w:t>辆</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A7916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0DA9CE20">
            <w:pPr>
              <w:spacing w:beforeLines="0" w:afterLines="0"/>
              <w:jc w:val="center"/>
              <w:rPr>
                <w:rFonts w:hint="eastAsia" w:ascii="宋体" w:hAnsi="宋体"/>
                <w:color w:val="000000"/>
                <w:sz w:val="22"/>
                <w:szCs w:val="24"/>
              </w:rPr>
            </w:pPr>
            <w:r>
              <w:rPr>
                <w:rFonts w:hint="eastAsia" w:ascii="宋体" w:hAnsi="宋体"/>
                <w:color w:val="000000"/>
                <w:sz w:val="22"/>
                <w:szCs w:val="24"/>
              </w:rPr>
              <w:t>415.08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DC06CB">
            <w:pPr>
              <w:spacing w:beforeLines="0" w:afterLines="0"/>
              <w:jc w:val="center"/>
              <w:rPr>
                <w:rFonts w:hint="eastAsia" w:ascii="宋体" w:hAnsi="宋体"/>
                <w:color w:val="000000"/>
                <w:sz w:val="22"/>
                <w:szCs w:val="24"/>
              </w:rPr>
            </w:pPr>
          </w:p>
        </w:tc>
      </w:tr>
      <w:tr w14:paraId="1CD7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2122E6">
            <w:pPr>
              <w:spacing w:beforeLines="0" w:afterLines="0"/>
              <w:jc w:val="center"/>
              <w:rPr>
                <w:rFonts w:hint="eastAsia" w:ascii="宋体" w:hAnsi="宋体"/>
                <w:color w:val="000000"/>
                <w:sz w:val="22"/>
                <w:szCs w:val="24"/>
              </w:rPr>
            </w:pPr>
            <w:r>
              <w:rPr>
                <w:rFonts w:hint="eastAsia" w:ascii="宋体" w:hAnsi="宋体"/>
                <w:color w:val="000000"/>
                <w:sz w:val="22"/>
                <w:szCs w:val="24"/>
              </w:rPr>
              <w:t>395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73F736">
            <w:pPr>
              <w:spacing w:beforeLines="0" w:afterLines="0"/>
              <w:jc w:val="center"/>
              <w:rPr>
                <w:rFonts w:hint="eastAsia" w:ascii="宋体" w:hAnsi="宋体"/>
                <w:color w:val="000000"/>
                <w:sz w:val="22"/>
                <w:szCs w:val="24"/>
              </w:rPr>
            </w:pPr>
            <w:r>
              <w:rPr>
                <w:rFonts w:hint="eastAsia" w:ascii="宋体" w:hAnsi="宋体"/>
                <w:color w:val="000000"/>
                <w:sz w:val="22"/>
                <w:szCs w:val="24"/>
              </w:rPr>
              <w:t>清洁球</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F718B2">
            <w:pPr>
              <w:spacing w:beforeLines="0" w:afterLines="0"/>
              <w:jc w:val="center"/>
              <w:rPr>
                <w:rFonts w:hint="eastAsia" w:ascii="宋体" w:hAnsi="宋体"/>
                <w:color w:val="000000"/>
                <w:sz w:val="22"/>
                <w:szCs w:val="24"/>
              </w:rPr>
            </w:pPr>
            <w:r>
              <w:rPr>
                <w:rFonts w:hint="eastAsia" w:ascii="宋体" w:hAnsi="宋体"/>
                <w:color w:val="000000"/>
                <w:sz w:val="22"/>
                <w:szCs w:val="24"/>
              </w:rPr>
              <w:t>30g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1EB183">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85231">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4D40B04">
            <w:pPr>
              <w:spacing w:beforeLines="0" w:afterLines="0"/>
              <w:jc w:val="center"/>
              <w:rPr>
                <w:rFonts w:hint="eastAsia" w:ascii="宋体" w:hAnsi="宋体"/>
                <w:color w:val="000000"/>
                <w:sz w:val="22"/>
                <w:szCs w:val="24"/>
              </w:rPr>
            </w:pPr>
            <w:r>
              <w:rPr>
                <w:rFonts w:hint="eastAsia" w:ascii="宋体" w:hAnsi="宋体"/>
                <w:color w:val="000000"/>
                <w:sz w:val="22"/>
                <w:szCs w:val="24"/>
              </w:rPr>
              <w:t>1.26</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8F8980">
            <w:pPr>
              <w:spacing w:beforeLines="0" w:afterLines="0"/>
              <w:jc w:val="center"/>
              <w:rPr>
                <w:rFonts w:hint="eastAsia" w:ascii="宋体" w:hAnsi="宋体"/>
                <w:color w:val="000000"/>
                <w:sz w:val="22"/>
                <w:szCs w:val="24"/>
              </w:rPr>
            </w:pPr>
          </w:p>
        </w:tc>
      </w:tr>
      <w:tr w14:paraId="50F5D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990D9B">
            <w:pPr>
              <w:spacing w:beforeLines="0" w:afterLines="0"/>
              <w:jc w:val="center"/>
              <w:rPr>
                <w:rFonts w:hint="eastAsia" w:ascii="宋体" w:hAnsi="宋体"/>
                <w:color w:val="000000"/>
                <w:sz w:val="22"/>
                <w:szCs w:val="24"/>
              </w:rPr>
            </w:pPr>
            <w:r>
              <w:rPr>
                <w:rFonts w:hint="eastAsia" w:ascii="宋体" w:hAnsi="宋体"/>
                <w:color w:val="000000"/>
                <w:sz w:val="22"/>
                <w:szCs w:val="24"/>
              </w:rPr>
              <w:t>396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3865AA">
            <w:pPr>
              <w:spacing w:beforeLines="0" w:afterLines="0"/>
              <w:jc w:val="center"/>
              <w:rPr>
                <w:rFonts w:hint="eastAsia" w:ascii="宋体" w:hAnsi="宋体"/>
                <w:color w:val="000000"/>
                <w:sz w:val="22"/>
                <w:szCs w:val="24"/>
              </w:rPr>
            </w:pPr>
            <w:r>
              <w:rPr>
                <w:rFonts w:hint="eastAsia" w:ascii="宋体" w:hAnsi="宋体"/>
                <w:color w:val="000000"/>
                <w:sz w:val="22"/>
                <w:szCs w:val="24"/>
              </w:rPr>
              <w:t>塑料壶</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3B3B96">
            <w:pPr>
              <w:spacing w:beforeLines="0" w:afterLines="0"/>
              <w:jc w:val="center"/>
              <w:rPr>
                <w:rFonts w:hint="eastAsia" w:ascii="宋体" w:hAnsi="宋体"/>
                <w:color w:val="000000"/>
                <w:sz w:val="22"/>
                <w:szCs w:val="24"/>
              </w:rPr>
            </w:pPr>
            <w:r>
              <w:rPr>
                <w:rFonts w:hint="eastAsia" w:ascii="宋体" w:hAnsi="宋体"/>
                <w:color w:val="000000"/>
                <w:sz w:val="22"/>
                <w:szCs w:val="24"/>
              </w:rPr>
              <w:t>5L</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A5368B">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18B0B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1B60B8C">
            <w:pPr>
              <w:spacing w:beforeLines="0" w:afterLines="0"/>
              <w:jc w:val="center"/>
              <w:rPr>
                <w:rFonts w:hint="eastAsia" w:ascii="宋体" w:hAnsi="宋体"/>
                <w:color w:val="000000"/>
                <w:sz w:val="22"/>
                <w:szCs w:val="24"/>
              </w:rPr>
            </w:pPr>
            <w:r>
              <w:rPr>
                <w:rFonts w:hint="eastAsia" w:ascii="宋体" w:hAnsi="宋体"/>
                <w:color w:val="000000"/>
                <w:sz w:val="22"/>
                <w:szCs w:val="24"/>
              </w:rPr>
              <w:t>8.81</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D58A6E">
            <w:pPr>
              <w:spacing w:beforeLines="0" w:afterLines="0"/>
              <w:jc w:val="center"/>
              <w:rPr>
                <w:rFonts w:hint="eastAsia" w:ascii="宋体" w:hAnsi="宋体"/>
                <w:color w:val="000000"/>
                <w:sz w:val="22"/>
                <w:szCs w:val="24"/>
              </w:rPr>
            </w:pPr>
          </w:p>
        </w:tc>
      </w:tr>
      <w:tr w14:paraId="36AB1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749B01">
            <w:pPr>
              <w:spacing w:beforeLines="0" w:afterLines="0"/>
              <w:jc w:val="center"/>
              <w:rPr>
                <w:rFonts w:hint="eastAsia" w:ascii="宋体" w:hAnsi="宋体"/>
                <w:color w:val="000000"/>
                <w:sz w:val="22"/>
                <w:szCs w:val="24"/>
              </w:rPr>
            </w:pPr>
            <w:r>
              <w:rPr>
                <w:rFonts w:hint="eastAsia" w:ascii="宋体" w:hAnsi="宋体"/>
                <w:color w:val="000000"/>
                <w:sz w:val="22"/>
                <w:szCs w:val="24"/>
              </w:rPr>
              <w:t>397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17830A">
            <w:pPr>
              <w:spacing w:beforeLines="0" w:afterLines="0"/>
              <w:jc w:val="center"/>
              <w:rPr>
                <w:rFonts w:hint="eastAsia" w:ascii="宋体" w:hAnsi="宋体"/>
                <w:color w:val="000000"/>
                <w:sz w:val="22"/>
                <w:szCs w:val="24"/>
              </w:rPr>
            </w:pPr>
            <w:r>
              <w:rPr>
                <w:rFonts w:hint="eastAsia" w:ascii="宋体" w:hAnsi="宋体"/>
                <w:color w:val="000000"/>
                <w:sz w:val="22"/>
                <w:szCs w:val="24"/>
              </w:rPr>
              <w:t>蚊不叮</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D0A44A">
            <w:pPr>
              <w:spacing w:beforeLines="0" w:afterLines="0"/>
              <w:jc w:val="center"/>
              <w:rPr>
                <w:rFonts w:hint="eastAsia" w:ascii="宋体" w:hAnsi="宋体"/>
                <w:color w:val="000000"/>
                <w:sz w:val="22"/>
                <w:szCs w:val="24"/>
              </w:rPr>
            </w:pPr>
            <w:r>
              <w:rPr>
                <w:rFonts w:hint="eastAsia" w:ascii="宋体" w:hAnsi="宋体"/>
                <w:color w:val="000000"/>
                <w:sz w:val="22"/>
                <w:szCs w:val="24"/>
              </w:rPr>
              <w:t>80ml</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0B0D84">
            <w:pPr>
              <w:spacing w:beforeLines="0" w:afterLines="0"/>
              <w:jc w:val="center"/>
              <w:rPr>
                <w:rFonts w:hint="eastAsia" w:ascii="宋体" w:hAnsi="宋体"/>
                <w:color w:val="000000"/>
                <w:sz w:val="22"/>
                <w:szCs w:val="24"/>
              </w:rPr>
            </w:pPr>
            <w:r>
              <w:rPr>
                <w:rFonts w:hint="eastAsia" w:ascii="宋体" w:hAnsi="宋体"/>
                <w:color w:val="000000"/>
                <w:sz w:val="22"/>
                <w:szCs w:val="24"/>
              </w:rPr>
              <w:t>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09CC2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E4EFD2D">
            <w:pPr>
              <w:spacing w:beforeLines="0" w:afterLines="0"/>
              <w:jc w:val="center"/>
              <w:rPr>
                <w:rFonts w:hint="eastAsia" w:ascii="宋体" w:hAnsi="宋体"/>
                <w:color w:val="000000"/>
                <w:sz w:val="22"/>
                <w:szCs w:val="24"/>
              </w:rPr>
            </w:pPr>
            <w:r>
              <w:rPr>
                <w:rFonts w:hint="eastAsia" w:ascii="宋体" w:hAnsi="宋体"/>
                <w:color w:val="000000"/>
                <w:sz w:val="22"/>
                <w:szCs w:val="24"/>
              </w:rPr>
              <w:t>18.87</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292CE8">
            <w:pPr>
              <w:spacing w:beforeLines="0" w:afterLines="0"/>
              <w:jc w:val="center"/>
              <w:rPr>
                <w:rFonts w:hint="eastAsia" w:ascii="宋体" w:hAnsi="宋体"/>
                <w:color w:val="000000"/>
                <w:sz w:val="22"/>
                <w:szCs w:val="24"/>
              </w:rPr>
            </w:pPr>
          </w:p>
        </w:tc>
      </w:tr>
      <w:tr w14:paraId="5A50E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AAA4E8">
            <w:pPr>
              <w:spacing w:beforeLines="0" w:afterLines="0"/>
              <w:jc w:val="center"/>
              <w:rPr>
                <w:rFonts w:hint="eastAsia" w:ascii="宋体" w:hAnsi="宋体"/>
                <w:color w:val="000000"/>
                <w:sz w:val="22"/>
                <w:szCs w:val="24"/>
              </w:rPr>
            </w:pPr>
            <w:r>
              <w:rPr>
                <w:rFonts w:hint="eastAsia" w:ascii="宋体" w:hAnsi="宋体"/>
                <w:color w:val="000000"/>
                <w:sz w:val="22"/>
                <w:szCs w:val="24"/>
              </w:rPr>
              <w:t>398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4BE3C2">
            <w:pPr>
              <w:spacing w:beforeLines="0" w:afterLines="0"/>
              <w:jc w:val="center"/>
              <w:rPr>
                <w:rFonts w:hint="eastAsia" w:ascii="宋体" w:hAnsi="宋体"/>
                <w:color w:val="000000"/>
                <w:sz w:val="22"/>
                <w:szCs w:val="24"/>
              </w:rPr>
            </w:pPr>
            <w:r>
              <w:rPr>
                <w:rFonts w:hint="eastAsia" w:ascii="宋体" w:hAnsi="宋体"/>
                <w:color w:val="000000"/>
                <w:sz w:val="22"/>
                <w:szCs w:val="24"/>
              </w:rPr>
              <w:t>驱蛇雄黄粉</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E1069">
            <w:pPr>
              <w:spacing w:beforeLines="0" w:afterLines="0"/>
              <w:jc w:val="center"/>
              <w:rPr>
                <w:rFonts w:hint="eastAsia" w:ascii="宋体" w:hAnsi="宋体"/>
                <w:color w:val="000000"/>
                <w:sz w:val="22"/>
                <w:szCs w:val="24"/>
              </w:rPr>
            </w:pPr>
            <w:r>
              <w:rPr>
                <w:rFonts w:hint="eastAsia" w:ascii="宋体" w:hAnsi="宋体"/>
                <w:color w:val="000000"/>
                <w:sz w:val="22"/>
                <w:szCs w:val="24"/>
              </w:rPr>
              <w:t>5斤一桶</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548F02">
            <w:pPr>
              <w:spacing w:beforeLines="0" w:afterLines="0"/>
              <w:jc w:val="center"/>
              <w:rPr>
                <w:rFonts w:hint="eastAsia" w:ascii="宋体" w:hAnsi="宋体"/>
                <w:color w:val="000000"/>
                <w:sz w:val="22"/>
                <w:szCs w:val="24"/>
              </w:rPr>
            </w:pPr>
            <w:r>
              <w:rPr>
                <w:rFonts w:hint="eastAsia" w:ascii="宋体" w:hAnsi="宋体"/>
                <w:color w:val="000000"/>
                <w:sz w:val="22"/>
                <w:szCs w:val="24"/>
              </w:rPr>
              <w:t>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ACB337">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C8C3039">
            <w:pPr>
              <w:spacing w:beforeLines="0" w:afterLines="0"/>
              <w:jc w:val="center"/>
              <w:rPr>
                <w:rFonts w:hint="eastAsia" w:ascii="宋体" w:hAnsi="宋体"/>
                <w:color w:val="000000"/>
                <w:sz w:val="22"/>
                <w:szCs w:val="24"/>
              </w:rPr>
            </w:pPr>
            <w:r>
              <w:rPr>
                <w:rFonts w:hint="eastAsia" w:ascii="宋体" w:hAnsi="宋体"/>
                <w:color w:val="000000"/>
                <w:sz w:val="22"/>
                <w:szCs w:val="24"/>
              </w:rPr>
              <w:t>31.50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8909D1">
            <w:pPr>
              <w:spacing w:beforeLines="0" w:afterLines="0"/>
              <w:jc w:val="center"/>
              <w:rPr>
                <w:rFonts w:hint="eastAsia" w:ascii="宋体" w:hAnsi="宋体"/>
                <w:color w:val="000000"/>
                <w:sz w:val="22"/>
                <w:szCs w:val="24"/>
              </w:rPr>
            </w:pPr>
          </w:p>
        </w:tc>
      </w:tr>
      <w:tr w14:paraId="107B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9D0DC7">
            <w:pPr>
              <w:spacing w:beforeLines="0" w:afterLines="0"/>
              <w:jc w:val="center"/>
              <w:rPr>
                <w:rFonts w:hint="eastAsia" w:ascii="宋体" w:hAnsi="宋体"/>
                <w:color w:val="000000"/>
                <w:sz w:val="22"/>
                <w:szCs w:val="24"/>
              </w:rPr>
            </w:pPr>
            <w:r>
              <w:rPr>
                <w:rFonts w:hint="eastAsia" w:ascii="宋体" w:hAnsi="宋体"/>
                <w:color w:val="000000"/>
                <w:sz w:val="22"/>
                <w:szCs w:val="24"/>
              </w:rPr>
              <w:t>399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65818D">
            <w:pPr>
              <w:spacing w:beforeLines="0" w:afterLines="0"/>
              <w:jc w:val="center"/>
              <w:rPr>
                <w:rFonts w:hint="eastAsia" w:ascii="宋体" w:hAnsi="宋体"/>
                <w:color w:val="000000"/>
                <w:sz w:val="22"/>
                <w:szCs w:val="24"/>
              </w:rPr>
            </w:pPr>
            <w:r>
              <w:rPr>
                <w:rFonts w:hint="eastAsia" w:ascii="宋体" w:hAnsi="宋体"/>
                <w:color w:val="000000"/>
                <w:sz w:val="22"/>
                <w:szCs w:val="24"/>
              </w:rPr>
              <w:t>洗涤剂</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3C8098">
            <w:pPr>
              <w:spacing w:beforeLines="0" w:afterLines="0"/>
              <w:jc w:val="center"/>
              <w:rPr>
                <w:rFonts w:hint="eastAsia" w:ascii="宋体" w:hAnsi="宋体"/>
                <w:color w:val="000000"/>
                <w:sz w:val="22"/>
                <w:szCs w:val="24"/>
              </w:rPr>
            </w:pPr>
            <w:r>
              <w:rPr>
                <w:rFonts w:hint="eastAsia" w:ascii="宋体" w:hAnsi="宋体"/>
                <w:color w:val="000000"/>
                <w:sz w:val="22"/>
                <w:szCs w:val="24"/>
              </w:rPr>
              <w:t>蓝泡泡</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D85489">
            <w:pPr>
              <w:spacing w:beforeLines="0" w:afterLines="0"/>
              <w:jc w:val="center"/>
              <w:rPr>
                <w:rFonts w:hint="eastAsia" w:ascii="宋体" w:hAnsi="宋体"/>
                <w:color w:val="000000"/>
                <w:sz w:val="22"/>
                <w:szCs w:val="24"/>
              </w:rPr>
            </w:pPr>
            <w:r>
              <w:rPr>
                <w:rFonts w:hint="eastAsia" w:ascii="宋体" w:hAnsi="宋体"/>
                <w:color w:val="000000"/>
                <w:sz w:val="22"/>
                <w:szCs w:val="24"/>
              </w:rPr>
              <w:t>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CEA60E">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2DEF1BC">
            <w:pPr>
              <w:spacing w:beforeLines="0" w:afterLines="0"/>
              <w:jc w:val="center"/>
              <w:rPr>
                <w:rFonts w:hint="eastAsia" w:ascii="宋体" w:hAnsi="宋体"/>
                <w:color w:val="000000"/>
                <w:sz w:val="22"/>
                <w:szCs w:val="24"/>
              </w:rPr>
            </w:pPr>
            <w:r>
              <w:rPr>
                <w:rFonts w:hint="eastAsia" w:ascii="宋体" w:hAnsi="宋体"/>
                <w:color w:val="000000"/>
                <w:sz w:val="22"/>
                <w:szCs w:val="24"/>
              </w:rPr>
              <w:t>31.45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4DA247">
            <w:pPr>
              <w:spacing w:beforeLines="0" w:afterLines="0"/>
              <w:jc w:val="center"/>
              <w:rPr>
                <w:rFonts w:hint="eastAsia" w:ascii="宋体" w:hAnsi="宋体"/>
                <w:color w:val="000000"/>
                <w:sz w:val="22"/>
                <w:szCs w:val="24"/>
              </w:rPr>
            </w:pPr>
          </w:p>
        </w:tc>
      </w:tr>
      <w:tr w14:paraId="4048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953CA8">
            <w:pPr>
              <w:spacing w:beforeLines="0" w:afterLines="0"/>
              <w:jc w:val="center"/>
              <w:rPr>
                <w:rFonts w:hint="eastAsia" w:ascii="宋体" w:hAnsi="宋体"/>
                <w:color w:val="000000"/>
                <w:sz w:val="22"/>
                <w:szCs w:val="24"/>
              </w:rPr>
            </w:pPr>
            <w:r>
              <w:rPr>
                <w:rFonts w:hint="eastAsia" w:ascii="宋体" w:hAnsi="宋体"/>
                <w:color w:val="000000"/>
                <w:sz w:val="22"/>
                <w:szCs w:val="24"/>
              </w:rPr>
              <w:t>400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687A7">
            <w:pPr>
              <w:spacing w:beforeLines="0" w:afterLines="0"/>
              <w:jc w:val="center"/>
              <w:rPr>
                <w:rFonts w:hint="eastAsia" w:ascii="宋体" w:hAnsi="宋体"/>
                <w:color w:val="000000"/>
                <w:sz w:val="22"/>
                <w:szCs w:val="24"/>
              </w:rPr>
            </w:pPr>
            <w:r>
              <w:rPr>
                <w:rFonts w:hint="eastAsia" w:ascii="宋体" w:hAnsi="宋体"/>
                <w:color w:val="000000"/>
                <w:sz w:val="22"/>
                <w:szCs w:val="24"/>
              </w:rPr>
              <w:t>洗洁精</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359714">
            <w:pPr>
              <w:spacing w:beforeLines="0" w:afterLines="0"/>
              <w:jc w:val="center"/>
              <w:rPr>
                <w:rFonts w:hint="eastAsia" w:ascii="宋体" w:hAnsi="宋体"/>
                <w:color w:val="000000"/>
                <w:sz w:val="22"/>
                <w:szCs w:val="24"/>
              </w:rPr>
            </w:pPr>
            <w:r>
              <w:rPr>
                <w:rFonts w:hint="eastAsia" w:ascii="宋体" w:hAnsi="宋体"/>
                <w:color w:val="000000"/>
                <w:sz w:val="22"/>
                <w:szCs w:val="24"/>
              </w:rPr>
              <w:t>5kg*4瓶（带压泵）</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8D808A">
            <w:pPr>
              <w:spacing w:beforeLines="0" w:afterLines="0"/>
              <w:jc w:val="center"/>
              <w:rPr>
                <w:rFonts w:hint="eastAsia" w:ascii="宋体" w:hAnsi="宋体"/>
                <w:color w:val="000000"/>
                <w:sz w:val="22"/>
                <w:szCs w:val="24"/>
              </w:rPr>
            </w:pPr>
            <w:r>
              <w:rPr>
                <w:rFonts w:hint="eastAsia" w:ascii="宋体" w:hAnsi="宋体"/>
                <w:color w:val="000000"/>
                <w:sz w:val="22"/>
                <w:szCs w:val="24"/>
              </w:rPr>
              <w:t>箱</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238FA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0A3A0E3">
            <w:pPr>
              <w:spacing w:beforeLines="0" w:afterLines="0"/>
              <w:jc w:val="center"/>
              <w:rPr>
                <w:rFonts w:hint="eastAsia" w:ascii="宋体" w:hAnsi="宋体"/>
                <w:color w:val="000000"/>
                <w:sz w:val="22"/>
                <w:szCs w:val="24"/>
              </w:rPr>
            </w:pPr>
            <w:r>
              <w:rPr>
                <w:rFonts w:hint="eastAsia" w:ascii="宋体" w:hAnsi="宋体"/>
                <w:color w:val="000000"/>
                <w:sz w:val="22"/>
                <w:szCs w:val="24"/>
              </w:rPr>
              <w:t>143.39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C4B7D3">
            <w:pPr>
              <w:spacing w:beforeLines="0" w:afterLines="0"/>
              <w:jc w:val="center"/>
              <w:rPr>
                <w:rFonts w:hint="eastAsia" w:ascii="宋体" w:hAnsi="宋体"/>
                <w:color w:val="000000"/>
                <w:sz w:val="22"/>
                <w:szCs w:val="24"/>
              </w:rPr>
            </w:pPr>
          </w:p>
        </w:tc>
      </w:tr>
      <w:tr w14:paraId="02D5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B320F6">
            <w:pPr>
              <w:spacing w:beforeLines="0" w:afterLines="0"/>
              <w:jc w:val="center"/>
              <w:rPr>
                <w:rFonts w:hint="eastAsia" w:ascii="宋体" w:hAnsi="宋体"/>
                <w:color w:val="000000"/>
                <w:sz w:val="22"/>
                <w:szCs w:val="24"/>
              </w:rPr>
            </w:pPr>
            <w:r>
              <w:rPr>
                <w:rFonts w:hint="eastAsia" w:ascii="宋体" w:hAnsi="宋体"/>
                <w:color w:val="000000"/>
                <w:sz w:val="22"/>
                <w:szCs w:val="24"/>
              </w:rPr>
              <w:t>401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372466">
            <w:pPr>
              <w:spacing w:beforeLines="0" w:afterLines="0"/>
              <w:jc w:val="center"/>
              <w:rPr>
                <w:rFonts w:hint="eastAsia" w:ascii="宋体" w:hAnsi="宋体"/>
                <w:color w:val="000000"/>
                <w:sz w:val="22"/>
                <w:szCs w:val="24"/>
              </w:rPr>
            </w:pPr>
            <w:r>
              <w:rPr>
                <w:rFonts w:hint="eastAsia" w:ascii="宋体" w:hAnsi="宋体"/>
                <w:color w:val="000000"/>
                <w:sz w:val="22"/>
                <w:szCs w:val="24"/>
              </w:rPr>
              <w:t>洗手液</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75AC26">
            <w:pPr>
              <w:spacing w:beforeLines="0" w:afterLines="0"/>
              <w:jc w:val="center"/>
              <w:rPr>
                <w:rFonts w:hint="eastAsia" w:ascii="宋体" w:hAnsi="宋体"/>
                <w:color w:val="000000"/>
                <w:sz w:val="22"/>
                <w:szCs w:val="24"/>
              </w:rPr>
            </w:pPr>
            <w:r>
              <w:rPr>
                <w:rFonts w:hint="eastAsia" w:ascii="宋体" w:hAnsi="宋体"/>
                <w:color w:val="000000"/>
                <w:sz w:val="22"/>
                <w:szCs w:val="24"/>
              </w:rPr>
              <w:t>300g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C0A0C3">
            <w:pPr>
              <w:spacing w:beforeLines="0" w:afterLines="0"/>
              <w:jc w:val="center"/>
              <w:rPr>
                <w:rFonts w:hint="eastAsia" w:ascii="宋体" w:hAnsi="宋体"/>
                <w:color w:val="000000"/>
                <w:sz w:val="22"/>
                <w:szCs w:val="24"/>
              </w:rPr>
            </w:pPr>
            <w:r>
              <w:rPr>
                <w:rFonts w:hint="eastAsia" w:ascii="宋体" w:hAnsi="宋体"/>
                <w:color w:val="000000"/>
                <w:sz w:val="22"/>
                <w:szCs w:val="24"/>
              </w:rPr>
              <w:t>瓶</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53D133">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717CAB28">
            <w:pPr>
              <w:spacing w:beforeLines="0" w:afterLines="0"/>
              <w:jc w:val="center"/>
              <w:rPr>
                <w:rFonts w:hint="eastAsia" w:ascii="宋体" w:hAnsi="宋体"/>
                <w:color w:val="000000"/>
                <w:sz w:val="22"/>
                <w:szCs w:val="24"/>
              </w:rPr>
            </w:pPr>
            <w:r>
              <w:rPr>
                <w:rFonts w:hint="eastAsia" w:ascii="宋体" w:hAnsi="宋体"/>
                <w:color w:val="000000"/>
                <w:sz w:val="22"/>
                <w:szCs w:val="24"/>
              </w:rPr>
              <w:t>15.09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8FAC63">
            <w:pPr>
              <w:spacing w:beforeLines="0" w:afterLines="0"/>
              <w:jc w:val="center"/>
              <w:rPr>
                <w:rFonts w:hint="eastAsia" w:ascii="宋体" w:hAnsi="宋体"/>
                <w:color w:val="000000"/>
                <w:sz w:val="22"/>
                <w:szCs w:val="24"/>
              </w:rPr>
            </w:pPr>
          </w:p>
        </w:tc>
      </w:tr>
      <w:tr w14:paraId="03BB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F2E61B">
            <w:pPr>
              <w:spacing w:beforeLines="0" w:afterLines="0"/>
              <w:jc w:val="center"/>
              <w:rPr>
                <w:rFonts w:hint="eastAsia" w:ascii="宋体" w:hAnsi="宋体"/>
                <w:color w:val="000000"/>
                <w:sz w:val="22"/>
                <w:szCs w:val="24"/>
              </w:rPr>
            </w:pPr>
            <w:r>
              <w:rPr>
                <w:rFonts w:hint="eastAsia" w:ascii="宋体" w:hAnsi="宋体"/>
                <w:color w:val="000000"/>
                <w:sz w:val="22"/>
                <w:szCs w:val="24"/>
              </w:rPr>
              <w:t>402</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FEE8B2">
            <w:pPr>
              <w:spacing w:beforeLines="0" w:afterLines="0"/>
              <w:jc w:val="center"/>
              <w:rPr>
                <w:rFonts w:hint="eastAsia" w:ascii="宋体" w:hAnsi="宋体"/>
                <w:color w:val="000000"/>
                <w:sz w:val="22"/>
                <w:szCs w:val="24"/>
              </w:rPr>
            </w:pPr>
            <w:r>
              <w:rPr>
                <w:rFonts w:hint="eastAsia" w:ascii="宋体" w:hAnsi="宋体"/>
                <w:color w:val="000000"/>
                <w:sz w:val="22"/>
                <w:szCs w:val="24"/>
              </w:rPr>
              <w:t>洗衣粉</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B38354">
            <w:pPr>
              <w:spacing w:beforeLines="0" w:afterLines="0"/>
              <w:jc w:val="center"/>
              <w:rPr>
                <w:rFonts w:hint="eastAsia" w:ascii="宋体" w:hAnsi="宋体"/>
                <w:color w:val="000000"/>
                <w:sz w:val="22"/>
                <w:szCs w:val="24"/>
              </w:rPr>
            </w:pPr>
            <w:r>
              <w:rPr>
                <w:rFonts w:hint="eastAsia" w:ascii="宋体" w:hAnsi="宋体"/>
                <w:color w:val="000000"/>
                <w:sz w:val="22"/>
                <w:szCs w:val="24"/>
              </w:rPr>
              <w:t>5kg</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926EDE">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33533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46015B4">
            <w:pPr>
              <w:spacing w:beforeLines="0" w:afterLines="0"/>
              <w:jc w:val="center"/>
              <w:rPr>
                <w:rFonts w:hint="eastAsia" w:ascii="宋体" w:hAnsi="宋体"/>
                <w:color w:val="000000"/>
                <w:sz w:val="22"/>
                <w:szCs w:val="24"/>
              </w:rPr>
            </w:pPr>
            <w:r>
              <w:rPr>
                <w:rFonts w:hint="eastAsia" w:ascii="宋体" w:hAnsi="宋体"/>
                <w:color w:val="000000"/>
                <w:sz w:val="22"/>
                <w:szCs w:val="24"/>
              </w:rPr>
              <w:t>3.15</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D506C7">
            <w:pPr>
              <w:spacing w:beforeLines="0" w:afterLines="0"/>
              <w:jc w:val="center"/>
              <w:rPr>
                <w:rFonts w:hint="eastAsia" w:ascii="宋体" w:hAnsi="宋体"/>
                <w:color w:val="000000"/>
                <w:sz w:val="22"/>
                <w:szCs w:val="24"/>
              </w:rPr>
            </w:pPr>
          </w:p>
        </w:tc>
      </w:tr>
      <w:tr w14:paraId="3B5D5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4214D5">
            <w:pPr>
              <w:spacing w:beforeLines="0" w:afterLines="0"/>
              <w:jc w:val="center"/>
              <w:rPr>
                <w:rFonts w:hint="eastAsia" w:ascii="宋体" w:hAnsi="宋体"/>
                <w:color w:val="000000"/>
                <w:sz w:val="22"/>
                <w:szCs w:val="24"/>
              </w:rPr>
            </w:pPr>
            <w:r>
              <w:rPr>
                <w:rFonts w:hint="eastAsia" w:ascii="宋体" w:hAnsi="宋体"/>
                <w:color w:val="000000"/>
                <w:sz w:val="22"/>
                <w:szCs w:val="24"/>
              </w:rPr>
              <w:t>403</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31FE21">
            <w:pPr>
              <w:spacing w:beforeLines="0" w:afterLines="0"/>
              <w:jc w:val="center"/>
              <w:rPr>
                <w:rFonts w:hint="eastAsia" w:ascii="宋体" w:hAnsi="宋体"/>
                <w:color w:val="000000"/>
                <w:sz w:val="22"/>
                <w:szCs w:val="24"/>
              </w:rPr>
            </w:pPr>
            <w:r>
              <w:rPr>
                <w:rFonts w:hint="eastAsia" w:ascii="宋体" w:hAnsi="宋体"/>
                <w:color w:val="000000"/>
                <w:sz w:val="22"/>
                <w:szCs w:val="24"/>
              </w:rPr>
              <w:t>粘鼠板</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CC760">
            <w:pPr>
              <w:spacing w:beforeLines="0" w:afterLines="0"/>
              <w:jc w:val="center"/>
              <w:rPr>
                <w:rFonts w:hint="eastAsia" w:ascii="宋体" w:hAnsi="宋体"/>
                <w:color w:val="000000"/>
                <w:sz w:val="22"/>
                <w:szCs w:val="24"/>
              </w:rPr>
            </w:pPr>
            <w:r>
              <w:rPr>
                <w:rFonts w:hint="eastAsia" w:ascii="宋体" w:hAnsi="宋体"/>
                <w:color w:val="000000"/>
                <w:sz w:val="22"/>
                <w:szCs w:val="24"/>
              </w:rPr>
              <w:t>20*15cm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C83F6B">
            <w:pPr>
              <w:spacing w:beforeLines="0" w:afterLines="0"/>
              <w:jc w:val="center"/>
              <w:rPr>
                <w:rFonts w:hint="eastAsia" w:ascii="宋体" w:hAnsi="宋体"/>
                <w:color w:val="000000"/>
                <w:sz w:val="22"/>
                <w:szCs w:val="24"/>
              </w:rPr>
            </w:pPr>
            <w:r>
              <w:rPr>
                <w:rFonts w:hint="eastAsia" w:ascii="宋体" w:hAnsi="宋体"/>
                <w:color w:val="000000"/>
                <w:sz w:val="22"/>
                <w:szCs w:val="24"/>
              </w:rPr>
              <w:t>袋</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0DC3CE">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6AFD602A">
            <w:pPr>
              <w:spacing w:beforeLines="0" w:afterLines="0"/>
              <w:jc w:val="center"/>
              <w:rPr>
                <w:rFonts w:hint="eastAsia" w:ascii="宋体" w:hAnsi="宋体"/>
                <w:color w:val="000000"/>
                <w:sz w:val="22"/>
                <w:szCs w:val="24"/>
              </w:rPr>
            </w:pPr>
            <w:r>
              <w:rPr>
                <w:rFonts w:hint="eastAsia" w:ascii="宋体" w:hAnsi="宋体"/>
                <w:color w:val="000000"/>
                <w:sz w:val="22"/>
                <w:szCs w:val="24"/>
              </w:rPr>
              <w:t>6.29</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997161">
            <w:pPr>
              <w:spacing w:beforeLines="0" w:afterLines="0"/>
              <w:jc w:val="center"/>
              <w:rPr>
                <w:rFonts w:hint="eastAsia" w:ascii="宋体" w:hAnsi="宋体"/>
                <w:color w:val="000000"/>
                <w:sz w:val="22"/>
                <w:szCs w:val="24"/>
              </w:rPr>
            </w:pPr>
          </w:p>
        </w:tc>
      </w:tr>
      <w:tr w14:paraId="365BC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5A72F1">
            <w:pPr>
              <w:spacing w:beforeLines="0" w:afterLines="0"/>
              <w:jc w:val="center"/>
              <w:rPr>
                <w:rFonts w:hint="eastAsia" w:ascii="宋体" w:hAnsi="宋体"/>
                <w:color w:val="000000"/>
                <w:sz w:val="22"/>
                <w:szCs w:val="24"/>
              </w:rPr>
            </w:pPr>
            <w:r>
              <w:rPr>
                <w:rFonts w:hint="eastAsia" w:ascii="宋体" w:hAnsi="宋体"/>
                <w:color w:val="000000"/>
                <w:sz w:val="22"/>
                <w:szCs w:val="24"/>
              </w:rPr>
              <w:t>404</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1297D">
            <w:pPr>
              <w:spacing w:beforeLines="0" w:afterLines="0"/>
              <w:jc w:val="center"/>
              <w:rPr>
                <w:rFonts w:hint="eastAsia" w:ascii="宋体" w:hAnsi="宋体"/>
                <w:color w:val="000000"/>
                <w:sz w:val="22"/>
                <w:szCs w:val="24"/>
              </w:rPr>
            </w:pPr>
            <w:r>
              <w:rPr>
                <w:rFonts w:hint="eastAsia" w:ascii="宋体" w:hAnsi="宋体"/>
                <w:color w:val="000000"/>
                <w:sz w:val="22"/>
                <w:szCs w:val="24"/>
              </w:rPr>
              <w:t>垃圾袋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74D5B4">
            <w:pPr>
              <w:spacing w:beforeLines="0" w:afterLines="0"/>
              <w:jc w:val="center"/>
              <w:rPr>
                <w:rFonts w:hint="eastAsia" w:ascii="宋体" w:hAnsi="宋体"/>
                <w:color w:val="000000"/>
                <w:sz w:val="22"/>
                <w:szCs w:val="24"/>
              </w:rPr>
            </w:pPr>
            <w:r>
              <w:rPr>
                <w:rFonts w:hint="eastAsia" w:ascii="宋体" w:hAnsi="宋体"/>
                <w:color w:val="000000"/>
                <w:sz w:val="22"/>
                <w:szCs w:val="24"/>
              </w:rPr>
              <w:t>130*140cm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67C76C">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E81BF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83F8B2F">
            <w:pPr>
              <w:spacing w:beforeLines="0" w:afterLines="0"/>
              <w:jc w:val="center"/>
              <w:rPr>
                <w:rFonts w:hint="eastAsia" w:ascii="宋体" w:hAnsi="宋体"/>
                <w:color w:val="000000"/>
                <w:sz w:val="22"/>
                <w:szCs w:val="24"/>
              </w:rPr>
            </w:pPr>
            <w:r>
              <w:rPr>
                <w:rFonts w:hint="eastAsia" w:ascii="宋体" w:hAnsi="宋体"/>
                <w:color w:val="000000"/>
                <w:sz w:val="22"/>
                <w:szCs w:val="24"/>
              </w:rPr>
              <w:t>69.18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87D755">
            <w:pPr>
              <w:spacing w:beforeLines="0" w:afterLines="0"/>
              <w:jc w:val="center"/>
              <w:rPr>
                <w:rFonts w:hint="eastAsia" w:ascii="宋体" w:hAnsi="宋体"/>
                <w:color w:val="000000"/>
                <w:sz w:val="22"/>
                <w:szCs w:val="24"/>
              </w:rPr>
            </w:pPr>
          </w:p>
        </w:tc>
      </w:tr>
      <w:tr w14:paraId="5815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000058">
            <w:pPr>
              <w:spacing w:beforeLines="0" w:afterLines="0"/>
              <w:jc w:val="center"/>
              <w:rPr>
                <w:rFonts w:hint="eastAsia" w:ascii="宋体" w:hAnsi="宋体"/>
                <w:color w:val="000000"/>
                <w:sz w:val="22"/>
                <w:szCs w:val="24"/>
              </w:rPr>
            </w:pPr>
            <w:r>
              <w:rPr>
                <w:rFonts w:hint="eastAsia" w:ascii="宋体" w:hAnsi="宋体"/>
                <w:color w:val="000000"/>
                <w:sz w:val="22"/>
                <w:szCs w:val="24"/>
              </w:rPr>
              <w:t>405</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CEB7AB">
            <w:pPr>
              <w:spacing w:beforeLines="0" w:afterLines="0"/>
              <w:jc w:val="center"/>
              <w:rPr>
                <w:rFonts w:hint="eastAsia" w:ascii="宋体" w:hAnsi="宋体"/>
                <w:color w:val="000000"/>
                <w:sz w:val="22"/>
                <w:szCs w:val="24"/>
              </w:rPr>
            </w:pPr>
            <w:r>
              <w:rPr>
                <w:rFonts w:hint="eastAsia" w:ascii="宋体" w:hAnsi="宋体"/>
                <w:color w:val="000000"/>
                <w:sz w:val="22"/>
                <w:szCs w:val="24"/>
              </w:rPr>
              <w:t>垃圾袋</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71C10">
            <w:pPr>
              <w:spacing w:beforeLines="0" w:afterLines="0"/>
              <w:jc w:val="center"/>
              <w:rPr>
                <w:rFonts w:hint="eastAsia" w:ascii="宋体" w:hAnsi="宋体"/>
                <w:color w:val="000000"/>
                <w:sz w:val="22"/>
                <w:szCs w:val="24"/>
              </w:rPr>
            </w:pPr>
            <w:r>
              <w:rPr>
                <w:rFonts w:hint="eastAsia" w:ascii="宋体" w:hAnsi="宋体"/>
                <w:color w:val="000000"/>
                <w:sz w:val="22"/>
                <w:szCs w:val="24"/>
              </w:rPr>
              <w:t>45*60cm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EFF5A8">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DF71A9">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61C553F">
            <w:pPr>
              <w:spacing w:beforeLines="0" w:afterLines="0"/>
              <w:jc w:val="center"/>
              <w:rPr>
                <w:rFonts w:hint="eastAsia" w:ascii="宋体" w:hAnsi="宋体"/>
                <w:color w:val="000000"/>
                <w:sz w:val="22"/>
                <w:szCs w:val="24"/>
              </w:rPr>
            </w:pPr>
            <w:r>
              <w:rPr>
                <w:rFonts w:hint="eastAsia" w:ascii="宋体" w:hAnsi="宋体"/>
                <w:color w:val="000000"/>
                <w:sz w:val="22"/>
                <w:szCs w:val="24"/>
              </w:rPr>
              <w:t>37.74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2155A9">
            <w:pPr>
              <w:spacing w:beforeLines="0" w:afterLines="0"/>
              <w:jc w:val="center"/>
              <w:rPr>
                <w:rFonts w:hint="eastAsia" w:ascii="宋体" w:hAnsi="宋体"/>
                <w:color w:val="000000"/>
                <w:sz w:val="22"/>
                <w:szCs w:val="24"/>
              </w:rPr>
            </w:pPr>
          </w:p>
        </w:tc>
      </w:tr>
      <w:tr w14:paraId="75CA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4466A9">
            <w:pPr>
              <w:spacing w:beforeLines="0" w:afterLines="0"/>
              <w:jc w:val="center"/>
              <w:rPr>
                <w:rFonts w:hint="eastAsia" w:ascii="宋体" w:hAnsi="宋体"/>
                <w:color w:val="000000"/>
                <w:sz w:val="22"/>
                <w:szCs w:val="24"/>
              </w:rPr>
            </w:pPr>
            <w:r>
              <w:rPr>
                <w:rFonts w:hint="eastAsia" w:ascii="宋体" w:hAnsi="宋体"/>
                <w:color w:val="000000"/>
                <w:sz w:val="22"/>
                <w:szCs w:val="24"/>
              </w:rPr>
              <w:t>406</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D9D1C">
            <w:pPr>
              <w:spacing w:beforeLines="0" w:afterLines="0"/>
              <w:jc w:val="center"/>
              <w:rPr>
                <w:rFonts w:hint="eastAsia" w:ascii="宋体" w:hAnsi="宋体"/>
                <w:color w:val="000000"/>
                <w:sz w:val="22"/>
                <w:szCs w:val="24"/>
              </w:rPr>
            </w:pPr>
            <w:r>
              <w:rPr>
                <w:rFonts w:hint="eastAsia" w:ascii="宋体" w:hAnsi="宋体"/>
                <w:color w:val="000000"/>
                <w:sz w:val="22"/>
                <w:szCs w:val="24"/>
              </w:rPr>
              <w:t>网兜</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992295">
            <w:pPr>
              <w:spacing w:beforeLines="0" w:afterLines="0"/>
              <w:jc w:val="center"/>
              <w:rPr>
                <w:rFonts w:hint="eastAsia" w:ascii="宋体" w:hAnsi="宋体"/>
                <w:color w:val="000000"/>
                <w:sz w:val="22"/>
                <w:szCs w:val="24"/>
              </w:rPr>
            </w:pPr>
            <w:r>
              <w:rPr>
                <w:rFonts w:hint="eastAsia" w:ascii="宋体" w:hAnsi="宋体"/>
                <w:color w:val="000000"/>
                <w:sz w:val="22"/>
                <w:szCs w:val="24"/>
              </w:rPr>
              <w:t>加厚200*85cm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BC0485">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FB800D">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0DD1BB7">
            <w:pPr>
              <w:spacing w:beforeLines="0" w:afterLines="0"/>
              <w:jc w:val="center"/>
              <w:rPr>
                <w:rFonts w:hint="eastAsia" w:ascii="宋体" w:hAnsi="宋体"/>
                <w:color w:val="000000"/>
                <w:sz w:val="22"/>
                <w:szCs w:val="24"/>
              </w:rPr>
            </w:pPr>
            <w:r>
              <w:rPr>
                <w:rFonts w:hint="eastAsia" w:ascii="宋体" w:hAnsi="宋体"/>
                <w:color w:val="000000"/>
                <w:sz w:val="22"/>
                <w:szCs w:val="24"/>
              </w:rPr>
              <w:t>47.80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89E51">
            <w:pPr>
              <w:spacing w:beforeLines="0" w:afterLines="0"/>
              <w:jc w:val="center"/>
              <w:rPr>
                <w:rFonts w:hint="eastAsia" w:ascii="宋体" w:hAnsi="宋体"/>
                <w:color w:val="000000"/>
                <w:sz w:val="22"/>
                <w:szCs w:val="24"/>
              </w:rPr>
            </w:pPr>
          </w:p>
        </w:tc>
      </w:tr>
      <w:tr w14:paraId="5535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B4D833">
            <w:pPr>
              <w:spacing w:beforeLines="0" w:afterLines="0"/>
              <w:jc w:val="center"/>
              <w:rPr>
                <w:rFonts w:hint="eastAsia" w:ascii="宋体" w:hAnsi="宋体"/>
                <w:color w:val="000000"/>
                <w:sz w:val="22"/>
                <w:szCs w:val="24"/>
              </w:rPr>
            </w:pPr>
            <w:r>
              <w:rPr>
                <w:rFonts w:hint="eastAsia" w:ascii="宋体" w:hAnsi="宋体"/>
                <w:color w:val="000000"/>
                <w:sz w:val="22"/>
                <w:szCs w:val="24"/>
              </w:rPr>
              <w:t>407</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D8B7FE">
            <w:pPr>
              <w:spacing w:beforeLines="0" w:afterLines="0"/>
              <w:jc w:val="center"/>
              <w:rPr>
                <w:rFonts w:hint="eastAsia" w:ascii="宋体" w:hAnsi="宋体"/>
                <w:color w:val="000000"/>
                <w:sz w:val="22"/>
                <w:szCs w:val="24"/>
              </w:rPr>
            </w:pPr>
            <w:r>
              <w:rPr>
                <w:rFonts w:hint="eastAsia" w:ascii="宋体" w:hAnsi="宋体"/>
                <w:color w:val="000000"/>
                <w:sz w:val="22"/>
                <w:szCs w:val="24"/>
              </w:rPr>
              <w:t>鱼线</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52D9B4">
            <w:pPr>
              <w:spacing w:beforeLines="0" w:afterLines="0"/>
              <w:jc w:val="center"/>
              <w:rPr>
                <w:rFonts w:hint="eastAsia" w:ascii="宋体" w:hAnsi="宋体"/>
                <w:color w:val="000000"/>
                <w:sz w:val="22"/>
                <w:szCs w:val="24"/>
              </w:rPr>
            </w:pPr>
            <w:r>
              <w:rPr>
                <w:rFonts w:hint="eastAsia" w:ascii="宋体" w:hAnsi="宋体"/>
                <w:color w:val="000000"/>
                <w:sz w:val="22"/>
                <w:szCs w:val="24"/>
              </w:rPr>
              <w:t>0.65/500米</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D44A2B">
            <w:pPr>
              <w:spacing w:beforeLines="0" w:afterLines="0"/>
              <w:jc w:val="center"/>
              <w:rPr>
                <w:rFonts w:hint="eastAsia" w:ascii="宋体" w:hAnsi="宋体"/>
                <w:color w:val="000000"/>
                <w:sz w:val="22"/>
                <w:szCs w:val="24"/>
              </w:rPr>
            </w:pPr>
            <w:r>
              <w:rPr>
                <w:rFonts w:hint="eastAsia" w:ascii="宋体" w:hAnsi="宋体"/>
                <w:color w:val="000000"/>
                <w:sz w:val="22"/>
                <w:szCs w:val="24"/>
              </w:rPr>
              <w:t>卷</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0D2EBF">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3680C195">
            <w:pPr>
              <w:spacing w:beforeLines="0" w:afterLines="0"/>
              <w:jc w:val="center"/>
              <w:rPr>
                <w:rFonts w:hint="eastAsia" w:ascii="宋体" w:hAnsi="宋体"/>
                <w:color w:val="000000"/>
                <w:sz w:val="22"/>
                <w:szCs w:val="24"/>
              </w:rPr>
            </w:pPr>
            <w:r>
              <w:rPr>
                <w:rFonts w:hint="eastAsia" w:ascii="宋体" w:hAnsi="宋体"/>
                <w:color w:val="000000"/>
                <w:sz w:val="22"/>
                <w:szCs w:val="24"/>
              </w:rPr>
              <w:t>52.83</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571A0E">
            <w:pPr>
              <w:spacing w:beforeLines="0" w:afterLines="0"/>
              <w:jc w:val="center"/>
              <w:rPr>
                <w:rFonts w:hint="eastAsia" w:ascii="宋体" w:hAnsi="宋体"/>
                <w:color w:val="000000"/>
                <w:sz w:val="22"/>
                <w:szCs w:val="24"/>
              </w:rPr>
            </w:pPr>
          </w:p>
        </w:tc>
      </w:tr>
      <w:tr w14:paraId="3A68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10DEFB">
            <w:pPr>
              <w:spacing w:beforeLines="0" w:afterLines="0"/>
              <w:jc w:val="center"/>
              <w:rPr>
                <w:rFonts w:hint="eastAsia" w:ascii="宋体" w:hAnsi="宋体"/>
                <w:color w:val="000000"/>
                <w:sz w:val="22"/>
                <w:szCs w:val="24"/>
              </w:rPr>
            </w:pPr>
            <w:r>
              <w:rPr>
                <w:rFonts w:hint="eastAsia" w:ascii="宋体" w:hAnsi="宋体"/>
                <w:color w:val="000000"/>
                <w:sz w:val="22"/>
                <w:szCs w:val="24"/>
              </w:rPr>
              <w:t>408</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6A9448">
            <w:pPr>
              <w:spacing w:beforeLines="0" w:afterLines="0"/>
              <w:jc w:val="center"/>
              <w:rPr>
                <w:rFonts w:hint="eastAsia" w:ascii="宋体" w:hAnsi="宋体"/>
                <w:color w:val="000000"/>
                <w:sz w:val="22"/>
                <w:szCs w:val="24"/>
              </w:rPr>
            </w:pPr>
            <w:r>
              <w:rPr>
                <w:rFonts w:hint="eastAsia" w:ascii="宋体" w:hAnsi="宋体"/>
                <w:color w:val="000000"/>
                <w:sz w:val="22"/>
                <w:szCs w:val="24"/>
              </w:rPr>
              <w:t>鱼线</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8B7359">
            <w:pPr>
              <w:spacing w:beforeLines="0" w:afterLines="0"/>
              <w:jc w:val="center"/>
              <w:rPr>
                <w:rFonts w:hint="eastAsia" w:ascii="宋体" w:hAnsi="宋体"/>
                <w:color w:val="000000"/>
                <w:sz w:val="22"/>
                <w:szCs w:val="24"/>
              </w:rPr>
            </w:pPr>
            <w:r>
              <w:rPr>
                <w:rFonts w:hint="eastAsia" w:ascii="宋体" w:hAnsi="宋体"/>
                <w:color w:val="000000"/>
                <w:sz w:val="22"/>
                <w:szCs w:val="24"/>
              </w:rPr>
              <w:t>500米</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AD2924">
            <w:pPr>
              <w:spacing w:beforeLines="0" w:afterLines="0"/>
              <w:jc w:val="center"/>
              <w:rPr>
                <w:rFonts w:hint="eastAsia" w:ascii="宋体" w:hAnsi="宋体"/>
                <w:color w:val="000000"/>
                <w:sz w:val="22"/>
                <w:szCs w:val="24"/>
              </w:rPr>
            </w:pPr>
            <w:r>
              <w:rPr>
                <w:rFonts w:hint="eastAsia" w:ascii="宋体" w:hAnsi="宋体"/>
                <w:color w:val="000000"/>
                <w:sz w:val="22"/>
                <w:szCs w:val="24"/>
              </w:rPr>
              <w:t>卷</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3C05F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11DCA57E">
            <w:pPr>
              <w:spacing w:beforeLines="0" w:afterLines="0"/>
              <w:jc w:val="center"/>
              <w:rPr>
                <w:rFonts w:hint="eastAsia" w:ascii="宋体" w:hAnsi="宋体"/>
                <w:color w:val="000000"/>
                <w:sz w:val="22"/>
                <w:szCs w:val="24"/>
              </w:rPr>
            </w:pPr>
            <w:r>
              <w:rPr>
                <w:rFonts w:hint="eastAsia" w:ascii="宋体" w:hAnsi="宋体"/>
                <w:color w:val="000000"/>
                <w:sz w:val="22"/>
                <w:szCs w:val="24"/>
              </w:rPr>
              <w:t>47.80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440099">
            <w:pPr>
              <w:spacing w:beforeLines="0" w:afterLines="0"/>
              <w:jc w:val="center"/>
              <w:rPr>
                <w:rFonts w:hint="eastAsia" w:ascii="宋体" w:hAnsi="宋体"/>
                <w:color w:val="000000"/>
                <w:sz w:val="22"/>
                <w:szCs w:val="24"/>
              </w:rPr>
            </w:pPr>
          </w:p>
        </w:tc>
      </w:tr>
      <w:tr w14:paraId="2DF8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7C8BD5">
            <w:pPr>
              <w:spacing w:beforeLines="0" w:afterLines="0"/>
              <w:jc w:val="center"/>
              <w:rPr>
                <w:rFonts w:hint="eastAsia" w:ascii="宋体" w:hAnsi="宋体"/>
                <w:color w:val="000000"/>
                <w:sz w:val="22"/>
                <w:szCs w:val="24"/>
              </w:rPr>
            </w:pPr>
            <w:r>
              <w:rPr>
                <w:rFonts w:hint="eastAsia" w:ascii="宋体" w:hAnsi="宋体"/>
                <w:color w:val="000000"/>
                <w:sz w:val="22"/>
                <w:szCs w:val="24"/>
              </w:rPr>
              <w:t>409</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AEA5F8">
            <w:pPr>
              <w:spacing w:beforeLines="0" w:afterLines="0"/>
              <w:jc w:val="center"/>
              <w:rPr>
                <w:rFonts w:hint="eastAsia" w:ascii="宋体" w:hAnsi="宋体"/>
                <w:color w:val="000000"/>
                <w:sz w:val="22"/>
                <w:szCs w:val="24"/>
              </w:rPr>
            </w:pPr>
            <w:r>
              <w:rPr>
                <w:rFonts w:hint="eastAsia" w:ascii="宋体" w:hAnsi="宋体"/>
                <w:color w:val="000000"/>
                <w:sz w:val="22"/>
                <w:szCs w:val="24"/>
              </w:rPr>
              <w:t>捞网</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754317">
            <w:pPr>
              <w:spacing w:beforeLines="0" w:afterLines="0"/>
              <w:jc w:val="center"/>
              <w:rPr>
                <w:rFonts w:hint="eastAsia" w:ascii="宋体" w:hAnsi="宋体"/>
                <w:color w:val="000000"/>
                <w:sz w:val="22"/>
                <w:szCs w:val="24"/>
              </w:rPr>
            </w:pPr>
            <w:r>
              <w:rPr>
                <w:rFonts w:hint="eastAsia" w:ascii="宋体" w:hAnsi="宋体"/>
                <w:color w:val="000000"/>
                <w:sz w:val="22"/>
                <w:szCs w:val="24"/>
              </w:rPr>
              <w:t>3米伸缩</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F52941">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745DF0">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52D85579">
            <w:pPr>
              <w:spacing w:beforeLines="0" w:afterLines="0"/>
              <w:jc w:val="center"/>
              <w:rPr>
                <w:rFonts w:hint="eastAsia" w:ascii="宋体" w:hAnsi="宋体"/>
                <w:color w:val="000000"/>
                <w:sz w:val="22"/>
                <w:szCs w:val="24"/>
              </w:rPr>
            </w:pPr>
            <w:r>
              <w:rPr>
                <w:rFonts w:hint="eastAsia" w:ascii="宋体" w:hAnsi="宋体"/>
                <w:color w:val="000000"/>
                <w:sz w:val="22"/>
                <w:szCs w:val="24"/>
              </w:rPr>
              <w:t>94.34</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AA391B">
            <w:pPr>
              <w:spacing w:beforeLines="0" w:afterLines="0"/>
              <w:jc w:val="center"/>
              <w:rPr>
                <w:rFonts w:hint="eastAsia" w:ascii="宋体" w:hAnsi="宋体"/>
                <w:color w:val="000000"/>
                <w:sz w:val="22"/>
                <w:szCs w:val="24"/>
              </w:rPr>
            </w:pPr>
          </w:p>
        </w:tc>
      </w:tr>
      <w:tr w14:paraId="394B6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B74E9E">
            <w:pPr>
              <w:spacing w:beforeLines="0" w:afterLines="0"/>
              <w:jc w:val="center"/>
              <w:rPr>
                <w:rFonts w:hint="eastAsia" w:ascii="宋体" w:hAnsi="宋体"/>
                <w:color w:val="000000"/>
                <w:sz w:val="22"/>
                <w:szCs w:val="24"/>
              </w:rPr>
            </w:pPr>
            <w:r>
              <w:rPr>
                <w:rFonts w:hint="eastAsia" w:ascii="宋体" w:hAnsi="宋体"/>
                <w:color w:val="000000"/>
                <w:sz w:val="22"/>
                <w:szCs w:val="24"/>
              </w:rPr>
              <w:t>410</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AE62FA">
            <w:pPr>
              <w:spacing w:beforeLines="0" w:afterLines="0"/>
              <w:jc w:val="center"/>
              <w:rPr>
                <w:rFonts w:hint="eastAsia" w:ascii="宋体" w:hAnsi="宋体"/>
                <w:color w:val="000000"/>
                <w:sz w:val="22"/>
                <w:szCs w:val="24"/>
              </w:rPr>
            </w:pPr>
            <w:r>
              <w:rPr>
                <w:rFonts w:hint="eastAsia" w:ascii="宋体" w:hAnsi="宋体"/>
                <w:color w:val="000000"/>
                <w:sz w:val="22"/>
                <w:szCs w:val="24"/>
              </w:rPr>
              <w:t>腰兜</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D8BB41">
            <w:pPr>
              <w:spacing w:beforeLines="0" w:afterLines="0"/>
              <w:jc w:val="center"/>
              <w:rPr>
                <w:rFonts w:hint="eastAsia" w:ascii="宋体" w:hAnsi="宋体"/>
                <w:color w:val="000000"/>
                <w:sz w:val="22"/>
                <w:szCs w:val="24"/>
              </w:rPr>
            </w:pPr>
            <w:r>
              <w:rPr>
                <w:rFonts w:hint="eastAsia" w:ascii="宋体" w:hAnsi="宋体"/>
                <w:color w:val="000000"/>
                <w:sz w:val="22"/>
                <w:szCs w:val="24"/>
              </w:rPr>
              <w:t>10*18*31cm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024F4D">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352D65">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40A1A5E2">
            <w:pPr>
              <w:spacing w:beforeLines="0" w:afterLines="0"/>
              <w:jc w:val="center"/>
              <w:rPr>
                <w:rFonts w:hint="eastAsia" w:ascii="宋体" w:hAnsi="宋体"/>
                <w:color w:val="000000"/>
                <w:sz w:val="22"/>
                <w:szCs w:val="24"/>
              </w:rPr>
            </w:pPr>
            <w:r>
              <w:rPr>
                <w:rFonts w:hint="eastAsia" w:ascii="宋体" w:hAnsi="宋体"/>
                <w:color w:val="000000"/>
                <w:sz w:val="22"/>
                <w:szCs w:val="24"/>
              </w:rPr>
              <w:t>12.58</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F5B99E">
            <w:pPr>
              <w:spacing w:beforeLines="0" w:afterLines="0"/>
              <w:jc w:val="center"/>
              <w:rPr>
                <w:rFonts w:hint="eastAsia" w:ascii="宋体" w:hAnsi="宋体"/>
                <w:color w:val="000000"/>
                <w:sz w:val="22"/>
                <w:szCs w:val="24"/>
              </w:rPr>
            </w:pPr>
          </w:p>
        </w:tc>
      </w:tr>
      <w:tr w14:paraId="0038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66C971">
            <w:pPr>
              <w:spacing w:beforeLines="0" w:afterLines="0"/>
              <w:jc w:val="center"/>
              <w:rPr>
                <w:rFonts w:hint="eastAsia" w:ascii="宋体" w:hAnsi="宋体"/>
                <w:color w:val="000000"/>
                <w:sz w:val="22"/>
                <w:szCs w:val="24"/>
              </w:rPr>
            </w:pPr>
            <w:r>
              <w:rPr>
                <w:rFonts w:hint="eastAsia" w:ascii="宋体" w:hAnsi="宋体"/>
                <w:color w:val="000000"/>
                <w:sz w:val="22"/>
                <w:szCs w:val="24"/>
              </w:rPr>
              <w:t>411</w:t>
            </w:r>
          </w:p>
        </w:tc>
        <w:tc>
          <w:tcPr>
            <w:tcW w:w="21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4105B">
            <w:pPr>
              <w:spacing w:beforeLines="0" w:afterLines="0"/>
              <w:jc w:val="center"/>
              <w:rPr>
                <w:rFonts w:hint="eastAsia" w:ascii="宋体" w:hAnsi="宋体"/>
                <w:color w:val="000000"/>
                <w:sz w:val="22"/>
                <w:szCs w:val="24"/>
              </w:rPr>
            </w:pPr>
            <w:r>
              <w:rPr>
                <w:rFonts w:hint="eastAsia" w:ascii="宋体" w:hAnsi="宋体"/>
                <w:color w:val="000000"/>
                <w:sz w:val="22"/>
                <w:szCs w:val="24"/>
              </w:rPr>
              <w:t>鱼护</w:t>
            </w:r>
          </w:p>
        </w:tc>
        <w:tc>
          <w:tcPr>
            <w:tcW w:w="2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8060C">
            <w:pPr>
              <w:spacing w:beforeLines="0" w:afterLines="0"/>
              <w:jc w:val="center"/>
              <w:rPr>
                <w:rFonts w:hint="eastAsia" w:ascii="宋体" w:hAnsi="宋体"/>
                <w:color w:val="000000"/>
                <w:sz w:val="22"/>
                <w:szCs w:val="24"/>
              </w:rPr>
            </w:pPr>
            <w:r>
              <w:rPr>
                <w:rFonts w:hint="eastAsia" w:ascii="宋体" w:hAnsi="宋体"/>
                <w:color w:val="000000"/>
                <w:sz w:val="22"/>
                <w:szCs w:val="24"/>
              </w:rPr>
              <w:t>方形26cm*26cm*1.5m</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6D5C9D">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D431BA">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913" w:type="dxa"/>
            <w:tcBorders>
              <w:top w:val="single" w:color="auto" w:sz="6" w:space="0"/>
              <w:left w:val="single" w:color="auto" w:sz="6" w:space="0"/>
              <w:bottom w:val="single" w:color="auto" w:sz="6" w:space="0"/>
              <w:right w:val="nil"/>
              <w:tl2br w:val="nil"/>
              <w:tr2bl w:val="nil"/>
            </w:tcBorders>
            <w:noWrap w:val="0"/>
            <w:vAlign w:val="center"/>
          </w:tcPr>
          <w:p w14:paraId="2D27ADEF">
            <w:pPr>
              <w:spacing w:beforeLines="0" w:afterLines="0"/>
              <w:jc w:val="center"/>
              <w:rPr>
                <w:rFonts w:hint="eastAsia" w:ascii="宋体" w:hAnsi="宋体"/>
                <w:color w:val="000000"/>
                <w:sz w:val="22"/>
                <w:szCs w:val="24"/>
              </w:rPr>
            </w:pPr>
            <w:r>
              <w:rPr>
                <w:rFonts w:hint="eastAsia" w:ascii="宋体" w:hAnsi="宋体"/>
                <w:color w:val="000000"/>
                <w:sz w:val="22"/>
                <w:szCs w:val="24"/>
              </w:rPr>
              <w:t>35.22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1FF64C">
            <w:pPr>
              <w:spacing w:beforeLines="0" w:afterLines="0"/>
              <w:jc w:val="center"/>
              <w:rPr>
                <w:rFonts w:hint="eastAsia" w:ascii="宋体" w:hAnsi="宋体"/>
                <w:color w:val="000000"/>
                <w:sz w:val="22"/>
                <w:szCs w:val="24"/>
              </w:rPr>
            </w:pPr>
          </w:p>
        </w:tc>
      </w:tr>
    </w:tbl>
    <w:p w14:paraId="65AA449A">
      <w:pPr>
        <w:numPr>
          <w:ilvl w:val="0"/>
          <w:numId w:val="0"/>
        </w:numPr>
        <w:spacing w:line="360" w:lineRule="auto"/>
        <w:jc w:val="both"/>
        <w:outlineLvl w:val="0"/>
        <w:rPr>
          <w:rFonts w:hint="eastAsia" w:ascii="宋体" w:hAnsi="宋体" w:eastAsia="宋体" w:cs="宋体"/>
          <w:b/>
          <w:color w:val="auto"/>
          <w:sz w:val="28"/>
          <w:szCs w:val="28"/>
          <w:highlight w:val="none"/>
          <w:lang w:val="en-US" w:eastAsia="zh-CN"/>
        </w:rPr>
      </w:pPr>
    </w:p>
    <w:p w14:paraId="01DA8533">
      <w:pPr>
        <w:numPr>
          <w:ilvl w:val="0"/>
          <w:numId w:val="0"/>
        </w:numPr>
        <w:spacing w:line="360" w:lineRule="auto"/>
        <w:jc w:val="both"/>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二、商务要求</w:t>
      </w:r>
    </w:p>
    <w:p w14:paraId="2AA60B53">
      <w:pPr>
        <w:snapToGrid w:val="0"/>
        <w:spacing w:line="460" w:lineRule="exact"/>
        <w:ind w:firstLine="480" w:firstLineChars="200"/>
        <w:rPr>
          <w:rFonts w:hint="eastAsia" w:ascii="宋体" w:hAnsi="宋体" w:cs="宋体"/>
          <w:b w:val="0"/>
          <w:bCs/>
          <w:color w:val="auto"/>
          <w:sz w:val="24"/>
        </w:rPr>
      </w:pPr>
      <w:r>
        <w:rPr>
          <w:rFonts w:hint="eastAsia" w:ascii="宋体" w:hAnsi="宋体" w:cs="宋体"/>
          <w:b w:val="0"/>
          <w:bCs/>
          <w:color w:val="auto"/>
          <w:sz w:val="24"/>
          <w:lang w:val="en-US" w:eastAsia="zh-CN"/>
        </w:rPr>
        <w:t>1</w:t>
      </w:r>
      <w:r>
        <w:rPr>
          <w:rFonts w:hint="eastAsia" w:ascii="宋体" w:hAnsi="宋体" w:cs="宋体"/>
          <w:b w:val="0"/>
          <w:bCs/>
          <w:color w:val="auto"/>
          <w:sz w:val="24"/>
        </w:rPr>
        <w:t>、其他要求</w:t>
      </w:r>
    </w:p>
    <w:p w14:paraId="4CC6440A">
      <w:pPr>
        <w:keepNext w:val="0"/>
        <w:keepLines w:val="0"/>
        <w:pageBreakBefore w:val="0"/>
        <w:numPr>
          <w:ilvl w:val="0"/>
          <w:numId w:val="0"/>
        </w:numPr>
        <w:kinsoku/>
        <w:wordWrap/>
        <w:overflowPunct/>
        <w:topLinePunct w:val="0"/>
        <w:autoSpaceDE/>
        <w:autoSpaceDN/>
        <w:bidi w:val="0"/>
        <w:snapToGrid w:val="0"/>
        <w:spacing w:line="460" w:lineRule="exact"/>
        <w:ind w:leftChars="0" w:firstLine="480" w:firstLineChars="200"/>
        <w:jc w:val="both"/>
        <w:rPr>
          <w:rFonts w:hint="eastAsia" w:ascii="宋体" w:hAnsi="宋体" w:cs="宋体"/>
          <w:b w:val="0"/>
          <w:bCs/>
          <w:color w:val="auto"/>
          <w:sz w:val="24"/>
        </w:rPr>
      </w:pPr>
      <w:r>
        <w:rPr>
          <w:rFonts w:hint="eastAsia" w:ascii="宋体" w:hAnsi="宋体" w:cs="宋体"/>
          <w:b w:val="0"/>
          <w:bCs/>
          <w:color w:val="auto"/>
          <w:sz w:val="24"/>
        </w:rPr>
        <w:t>（1）售后服务：投标人须提供所供货质量不合格或数量不足的处理承诺等情况评定，有完善的质量管理体系。</w:t>
      </w:r>
    </w:p>
    <w:p w14:paraId="57F82C73">
      <w:pPr>
        <w:pStyle w:val="561"/>
        <w:keepNext w:val="0"/>
        <w:keepLines w:val="0"/>
        <w:pageBreakBefore w:val="0"/>
        <w:numPr>
          <w:ilvl w:val="0"/>
          <w:numId w:val="0"/>
        </w:numPr>
        <w:kinsoku/>
        <w:wordWrap/>
        <w:overflowPunct/>
        <w:topLinePunct w:val="0"/>
        <w:autoSpaceDE/>
        <w:autoSpaceDN/>
        <w:bidi w:val="0"/>
        <w:snapToGrid w:val="0"/>
        <w:ind w:leftChars="0" w:firstLine="480" w:firstLineChars="200"/>
        <w:jc w:val="both"/>
        <w:rPr>
          <w:rFonts w:hint="eastAsia"/>
          <w:color w:val="auto"/>
          <w:lang w:val="en-US" w:eastAsia="zh-CN"/>
        </w:rPr>
      </w:pPr>
      <w:r>
        <w:rPr>
          <w:rFonts w:hint="eastAsia"/>
          <w:color w:val="auto"/>
          <w:lang w:val="en-US" w:eastAsia="zh-CN"/>
        </w:rPr>
        <w:t>（2）售后响应时长：20分钟有回复，1小时内到达现场，2小时出解决方案。</w:t>
      </w:r>
    </w:p>
    <w:p w14:paraId="21DCDA8D">
      <w:pPr>
        <w:pStyle w:val="561"/>
        <w:keepNext w:val="0"/>
        <w:keepLines w:val="0"/>
        <w:pageBreakBefore w:val="0"/>
        <w:numPr>
          <w:ilvl w:val="0"/>
          <w:numId w:val="0"/>
        </w:numPr>
        <w:kinsoku/>
        <w:wordWrap/>
        <w:overflowPunct/>
        <w:topLinePunct w:val="0"/>
        <w:autoSpaceDE/>
        <w:autoSpaceDN/>
        <w:bidi w:val="0"/>
        <w:snapToGrid w:val="0"/>
        <w:ind w:leftChars="0" w:firstLine="480" w:firstLineChars="200"/>
        <w:jc w:val="both"/>
        <w:rPr>
          <w:rFonts w:hint="eastAsia"/>
          <w:color w:val="auto"/>
          <w:lang w:val="en-US" w:eastAsia="zh-CN"/>
        </w:rPr>
      </w:pPr>
      <w:r>
        <w:rPr>
          <w:rFonts w:hint="eastAsia"/>
          <w:color w:val="auto"/>
          <w:lang w:val="en-US" w:eastAsia="zh-CN"/>
        </w:rPr>
        <w:t>（3）服务要求：列表货物齐全，未列表货物按同比让利优惠，货物的供给时间为24小时供货制。</w:t>
      </w:r>
    </w:p>
    <w:p w14:paraId="748A67BC">
      <w:pPr>
        <w:pStyle w:val="561"/>
        <w:keepNext w:val="0"/>
        <w:keepLines w:val="0"/>
        <w:pageBreakBefore w:val="0"/>
        <w:numPr>
          <w:ilvl w:val="0"/>
          <w:numId w:val="0"/>
        </w:numPr>
        <w:kinsoku/>
        <w:wordWrap/>
        <w:overflowPunct/>
        <w:topLinePunct w:val="0"/>
        <w:autoSpaceDE/>
        <w:autoSpaceDN/>
        <w:bidi w:val="0"/>
        <w:snapToGrid w:val="0"/>
        <w:ind w:leftChars="0" w:firstLine="480" w:firstLineChars="200"/>
        <w:jc w:val="both"/>
        <w:rPr>
          <w:rFonts w:hint="eastAsia"/>
          <w:color w:val="auto"/>
          <w:lang w:val="en-US" w:eastAsia="zh-CN"/>
        </w:rPr>
      </w:pPr>
      <w:r>
        <w:rPr>
          <w:rFonts w:hint="eastAsia"/>
          <w:color w:val="auto"/>
          <w:lang w:val="en-US" w:eastAsia="zh-CN"/>
        </w:rPr>
        <w:t>（4）供货方式:送货上门+上门采购</w:t>
      </w:r>
    </w:p>
    <w:p w14:paraId="470F6BD1">
      <w:pPr>
        <w:pStyle w:val="561"/>
        <w:keepNext w:val="0"/>
        <w:keepLines w:val="0"/>
        <w:pageBreakBefore w:val="0"/>
        <w:numPr>
          <w:ilvl w:val="0"/>
          <w:numId w:val="0"/>
        </w:numPr>
        <w:kinsoku/>
        <w:wordWrap/>
        <w:overflowPunct/>
        <w:topLinePunct w:val="0"/>
        <w:autoSpaceDE/>
        <w:autoSpaceDN/>
        <w:bidi w:val="0"/>
        <w:snapToGrid w:val="0"/>
        <w:ind w:leftChars="0" w:firstLine="480" w:firstLineChars="200"/>
        <w:jc w:val="both"/>
        <w:rPr>
          <w:rFonts w:hint="eastAsia" w:ascii="宋体" w:hAnsi="宋体" w:eastAsia="宋体" w:cs="宋体"/>
          <w:b w:val="0"/>
          <w:bCs/>
          <w:color w:val="auto"/>
          <w:sz w:val="24"/>
          <w:lang w:eastAsia="zh-CN"/>
        </w:rPr>
      </w:pP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5</w:t>
      </w:r>
      <w:r>
        <w:rPr>
          <w:rFonts w:hint="eastAsia" w:ascii="宋体" w:hAnsi="宋体" w:eastAsia="宋体" w:cs="宋体"/>
          <w:b w:val="0"/>
          <w:bCs/>
          <w:color w:val="auto"/>
          <w:sz w:val="24"/>
        </w:rPr>
        <w:t>）供货时间：按采购单位要求</w:t>
      </w:r>
      <w:r>
        <w:rPr>
          <w:rFonts w:hint="eastAsia" w:ascii="宋体" w:hAnsi="宋体" w:eastAsia="宋体" w:cs="宋体"/>
          <w:b w:val="0"/>
          <w:bCs/>
          <w:color w:val="auto"/>
          <w:sz w:val="24"/>
          <w:lang w:eastAsia="zh-CN"/>
        </w:rPr>
        <w:t>，供货期为三年。</w:t>
      </w:r>
    </w:p>
    <w:p w14:paraId="7D0B272C">
      <w:pPr>
        <w:pStyle w:val="561"/>
        <w:keepNext w:val="0"/>
        <w:keepLines w:val="0"/>
        <w:pageBreakBefore w:val="0"/>
        <w:numPr>
          <w:ilvl w:val="0"/>
          <w:numId w:val="0"/>
        </w:numPr>
        <w:kinsoku/>
        <w:wordWrap/>
        <w:overflowPunct/>
        <w:topLinePunct w:val="0"/>
        <w:autoSpaceDE/>
        <w:autoSpaceDN/>
        <w:bidi w:val="0"/>
        <w:snapToGrid w:val="0"/>
        <w:ind w:leftChars="0" w:firstLine="480" w:firstLineChars="200"/>
        <w:jc w:val="both"/>
        <w:rPr>
          <w:rFonts w:hint="eastAsia" w:ascii="宋体" w:hAnsi="宋体" w:cs="宋体"/>
          <w:b w:val="0"/>
          <w:bCs/>
          <w:color w:val="auto"/>
          <w:sz w:val="24"/>
          <w:lang w:eastAsia="zh-CN"/>
        </w:rPr>
      </w:pPr>
      <w:r>
        <w:rPr>
          <w:rFonts w:hint="eastAsia" w:ascii="宋体" w:hAnsi="宋体" w:cs="宋体"/>
          <w:b w:val="0"/>
          <w:bCs/>
          <w:color w:val="auto"/>
          <w:sz w:val="24"/>
        </w:rPr>
        <w:t>（</w:t>
      </w:r>
      <w:r>
        <w:rPr>
          <w:rFonts w:hint="eastAsia" w:cs="宋体"/>
          <w:b w:val="0"/>
          <w:bCs/>
          <w:color w:val="auto"/>
          <w:sz w:val="24"/>
          <w:lang w:val="en-US" w:eastAsia="zh-CN"/>
        </w:rPr>
        <w:t>6</w:t>
      </w:r>
      <w:r>
        <w:rPr>
          <w:rFonts w:hint="eastAsia" w:ascii="宋体" w:hAnsi="宋体" w:cs="宋体"/>
          <w:b w:val="0"/>
          <w:bCs/>
          <w:color w:val="auto"/>
          <w:sz w:val="24"/>
        </w:rPr>
        <w:t>）质保期：不少于</w:t>
      </w:r>
      <w:r>
        <w:rPr>
          <w:rFonts w:hint="eastAsia" w:ascii="宋体" w:hAnsi="宋体" w:cs="宋体"/>
          <w:b w:val="0"/>
          <w:bCs/>
          <w:color w:val="auto"/>
          <w:sz w:val="24"/>
          <w:lang w:val="en-US" w:eastAsia="zh-CN"/>
        </w:rPr>
        <w:t>1</w:t>
      </w:r>
      <w:r>
        <w:rPr>
          <w:rFonts w:hint="eastAsia" w:ascii="宋体" w:hAnsi="宋体" w:cs="宋体"/>
          <w:b w:val="0"/>
          <w:bCs/>
          <w:color w:val="auto"/>
          <w:sz w:val="24"/>
        </w:rPr>
        <w:t>年</w:t>
      </w:r>
      <w:r>
        <w:rPr>
          <w:rFonts w:hint="eastAsia" w:ascii="宋体" w:hAnsi="宋体" w:cs="宋体"/>
          <w:b w:val="0"/>
          <w:bCs/>
          <w:color w:val="auto"/>
          <w:sz w:val="24"/>
          <w:lang w:eastAsia="zh-CN"/>
        </w:rPr>
        <w:t>。</w:t>
      </w:r>
    </w:p>
    <w:p w14:paraId="04A4F80F">
      <w:pPr>
        <w:pStyle w:val="561"/>
        <w:keepNext w:val="0"/>
        <w:keepLines w:val="0"/>
        <w:pageBreakBefore w:val="0"/>
        <w:numPr>
          <w:ilvl w:val="0"/>
          <w:numId w:val="0"/>
        </w:numPr>
        <w:kinsoku/>
        <w:wordWrap/>
        <w:overflowPunct/>
        <w:topLinePunct w:val="0"/>
        <w:autoSpaceDE/>
        <w:autoSpaceDN/>
        <w:bidi w:val="0"/>
        <w:snapToGrid w:val="0"/>
        <w:ind w:firstLine="480" w:firstLineChars="200"/>
        <w:jc w:val="both"/>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val="en-US" w:eastAsia="zh-CN"/>
        </w:rPr>
        <w:t>（7）付款方式：</w:t>
      </w:r>
      <w:r>
        <w:rPr>
          <w:rFonts w:hint="eastAsia" w:ascii="宋体" w:hAnsi="宋体" w:eastAsia="宋体" w:cs="宋体"/>
          <w:b w:val="0"/>
          <w:bCs/>
          <w:color w:val="auto"/>
          <w:sz w:val="24"/>
          <w:lang w:eastAsia="zh-CN"/>
        </w:rPr>
        <w:t>货到并经验收合格后一次性付清。</w:t>
      </w:r>
    </w:p>
    <w:p w14:paraId="369BC214">
      <w:pPr>
        <w:pStyle w:val="561"/>
        <w:jc w:val="both"/>
        <w:rPr>
          <w:rFonts w:hint="eastAsia" w:ascii="宋体" w:hAnsi="宋体" w:cs="Arial"/>
          <w:color w:val="auto"/>
          <w:sz w:val="24"/>
          <w:lang w:val="en-US" w:eastAsia="zh-CN"/>
        </w:rPr>
      </w:pPr>
      <w:r>
        <w:rPr>
          <w:rFonts w:hint="eastAsia" w:ascii="宋体" w:hAnsi="宋体" w:cs="Arial"/>
          <w:color w:val="auto"/>
          <w:sz w:val="24"/>
          <w:lang w:eastAsia="zh-CN"/>
        </w:rPr>
        <w:t>（</w:t>
      </w:r>
      <w:r>
        <w:rPr>
          <w:rFonts w:hint="eastAsia" w:ascii="宋体" w:hAnsi="宋体" w:cs="Arial"/>
          <w:color w:val="auto"/>
          <w:sz w:val="24"/>
          <w:lang w:val="en-US" w:eastAsia="zh-CN"/>
        </w:rPr>
        <w:t>8</w:t>
      </w:r>
      <w:r>
        <w:rPr>
          <w:rFonts w:hint="eastAsia" w:ascii="宋体" w:hAnsi="宋体" w:cs="Arial"/>
          <w:color w:val="auto"/>
          <w:sz w:val="24"/>
          <w:lang w:eastAsia="zh-CN"/>
        </w:rPr>
        <w:t>）</w:t>
      </w:r>
      <w:r>
        <w:rPr>
          <w:rFonts w:hint="eastAsia" w:ascii="宋体" w:hAnsi="宋体" w:cs="Arial"/>
          <w:color w:val="auto"/>
          <w:sz w:val="24"/>
          <w:lang w:val="en-US" w:eastAsia="zh-CN"/>
        </w:rPr>
        <w:t>提供的器件按照要求具有有相关部门的质检标志或证书。</w:t>
      </w:r>
    </w:p>
    <w:p w14:paraId="41B75839">
      <w:pPr>
        <w:pStyle w:val="561"/>
        <w:keepNext w:val="0"/>
        <w:keepLines w:val="0"/>
        <w:pageBreakBefore w:val="0"/>
        <w:numPr>
          <w:ilvl w:val="0"/>
          <w:numId w:val="0"/>
        </w:numPr>
        <w:kinsoku/>
        <w:wordWrap/>
        <w:overflowPunct/>
        <w:topLinePunct w:val="0"/>
        <w:autoSpaceDE/>
        <w:autoSpaceDN/>
        <w:bidi w:val="0"/>
        <w:snapToGrid w:val="0"/>
        <w:ind w:leftChars="0" w:firstLine="480" w:firstLineChars="200"/>
        <w:jc w:val="both"/>
        <w:rPr>
          <w:rFonts w:hint="eastAsia" w:cs="Arial"/>
          <w:color w:val="auto"/>
          <w:sz w:val="24"/>
          <w:lang w:val="en-US" w:eastAsia="zh-CN"/>
        </w:rPr>
      </w:pPr>
      <w:r>
        <w:rPr>
          <w:rFonts w:hint="eastAsia" w:ascii="宋体" w:hAnsi="宋体" w:cs="Arial"/>
          <w:color w:val="auto"/>
          <w:sz w:val="24"/>
          <w:lang w:val="en-US" w:eastAsia="zh-CN"/>
        </w:rPr>
        <w:t>（9）所列清单不能保证齐全，未列器件中标单位应同样幅度让利</w:t>
      </w:r>
      <w:r>
        <w:rPr>
          <w:rFonts w:hint="eastAsia" w:cs="Arial"/>
          <w:color w:val="auto"/>
          <w:sz w:val="24"/>
          <w:lang w:val="en-US" w:eastAsia="zh-CN"/>
        </w:rPr>
        <w:t>。</w:t>
      </w:r>
    </w:p>
    <w:p w14:paraId="2277036D">
      <w:pPr>
        <w:pStyle w:val="561"/>
        <w:keepNext w:val="0"/>
        <w:keepLines w:val="0"/>
        <w:pageBreakBefore w:val="0"/>
        <w:numPr>
          <w:ilvl w:val="0"/>
          <w:numId w:val="0"/>
        </w:numPr>
        <w:kinsoku/>
        <w:wordWrap/>
        <w:overflowPunct/>
        <w:topLinePunct w:val="0"/>
        <w:autoSpaceDE/>
        <w:autoSpaceDN/>
        <w:bidi w:val="0"/>
        <w:snapToGrid w:val="0"/>
        <w:ind w:leftChars="0" w:firstLine="480" w:firstLineChars="200"/>
        <w:jc w:val="both"/>
        <w:rPr>
          <w:rFonts w:hint="default" w:ascii="宋体" w:hAnsi="宋体" w:cs="Arial"/>
          <w:color w:val="auto"/>
          <w:sz w:val="24"/>
          <w:lang w:val="en-US" w:eastAsia="zh-CN"/>
        </w:rPr>
      </w:pPr>
      <w:r>
        <w:rPr>
          <w:rFonts w:hint="eastAsia" w:ascii="宋体" w:hAnsi="宋体" w:cs="Arial"/>
          <w:color w:val="auto"/>
          <w:sz w:val="24"/>
          <w:lang w:val="en-US" w:eastAsia="zh-CN"/>
        </w:rPr>
        <w:t>(10)交货期：集中采购需5日内送达；采购方出现突发情况抢修的急需货物，供货方应当及时将货物送达采购方指定地点，最迟不超1小时。</w:t>
      </w:r>
    </w:p>
    <w:p w14:paraId="6D6E9E7D">
      <w:pPr>
        <w:pStyle w:val="561"/>
        <w:keepNext w:val="0"/>
        <w:keepLines w:val="0"/>
        <w:pageBreakBefore w:val="0"/>
        <w:numPr>
          <w:ilvl w:val="0"/>
          <w:numId w:val="0"/>
        </w:numPr>
        <w:kinsoku/>
        <w:wordWrap/>
        <w:overflowPunct/>
        <w:topLinePunct w:val="0"/>
        <w:autoSpaceDE/>
        <w:autoSpaceDN/>
        <w:bidi w:val="0"/>
        <w:snapToGrid w:val="0"/>
        <w:ind w:leftChars="0" w:firstLine="482" w:firstLineChars="200"/>
        <w:jc w:val="both"/>
        <w:rPr>
          <w:rFonts w:hint="eastAsia"/>
          <w:color w:val="auto"/>
          <w:highlight w:val="none"/>
          <w:lang w:val="en-US" w:eastAsia="zh-CN"/>
        </w:rPr>
      </w:pPr>
      <w:r>
        <w:rPr>
          <w:rFonts w:hint="eastAsia" w:ascii="宋体" w:hAnsi="宋体" w:eastAsia="宋体" w:cs="宋体"/>
          <w:b/>
          <w:bCs/>
          <w:color w:val="auto"/>
          <w:kern w:val="2"/>
          <w:sz w:val="24"/>
          <w:szCs w:val="24"/>
          <w:highlight w:val="none"/>
          <w:lang w:val="en-US" w:eastAsia="zh-CN" w:bidi="ar-SA"/>
        </w:rPr>
        <w:t>▲</w:t>
      </w:r>
      <w:r>
        <w:rPr>
          <w:rFonts w:hint="eastAsia" w:hAnsi="宋体" w:eastAsia="宋体" w:cs="宋体"/>
          <w:b/>
          <w:bCs/>
          <w:color w:val="auto"/>
          <w:kern w:val="2"/>
          <w:sz w:val="24"/>
          <w:szCs w:val="24"/>
          <w:highlight w:val="none"/>
          <w:lang w:val="en-US" w:eastAsia="zh-CN" w:bidi="ar-SA"/>
        </w:rPr>
        <w:t>2、</w:t>
      </w:r>
      <w:r>
        <w:rPr>
          <w:rFonts w:hint="eastAsia" w:ascii="宋体" w:hAnsi="宋体" w:eastAsia="宋体" w:cs="宋体"/>
          <w:b/>
          <w:bCs/>
          <w:color w:val="auto"/>
          <w:kern w:val="2"/>
          <w:sz w:val="24"/>
          <w:szCs w:val="24"/>
          <w:highlight w:val="none"/>
          <w:lang w:val="en-US" w:eastAsia="zh-CN" w:bidi="ar-SA"/>
        </w:rPr>
        <w:t>投标报价单价不得高于上表最高限价（单价）；</w:t>
      </w:r>
    </w:p>
    <w:p w14:paraId="673CDB63">
      <w:pPr>
        <w:pStyle w:val="35"/>
        <w:keepNext w:val="0"/>
        <w:keepLines w:val="0"/>
        <w:pageBreakBefore w:val="0"/>
        <w:widowControl w:val="0"/>
        <w:kinsoku/>
        <w:wordWrap/>
        <w:overflowPunct/>
        <w:topLinePunct w:val="0"/>
        <w:autoSpaceDE/>
        <w:autoSpaceDN/>
        <w:bidi w:val="0"/>
        <w:adjustRightInd/>
        <w:snapToGrid w:val="0"/>
        <w:spacing w:before="120" w:after="120" w:line="420" w:lineRule="exact"/>
        <w:ind w:firstLine="482" w:firstLineChars="200"/>
        <w:textAlignment w:val="auto"/>
        <w:outlineLvl w:val="9"/>
        <w:rPr>
          <w:rFonts w:hint="eastAsia"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val="0"/>
          <w:bCs/>
          <w:snapToGrid/>
          <w:color w:val="auto"/>
          <w:kern w:val="2"/>
          <w:sz w:val="24"/>
          <w:szCs w:val="24"/>
          <w:highlight w:val="none"/>
          <w:lang w:val="en-US" w:eastAsia="zh-CN" w:bidi="ar-SA"/>
        </w:rPr>
        <w:t>3、</w:t>
      </w:r>
      <w:r>
        <w:rPr>
          <w:rFonts w:hint="eastAsia" w:ascii="Times New Roman" w:hAnsi="Times New Roman" w:eastAsia="宋体" w:cs="Times New Roman"/>
          <w:snapToGrid/>
          <w:color w:val="auto"/>
          <w:kern w:val="0"/>
          <w:sz w:val="24"/>
          <w:szCs w:val="20"/>
          <w:highlight w:val="none"/>
          <w:lang w:val="en-US" w:eastAsia="zh-CN" w:bidi="ar-SA"/>
        </w:rPr>
        <w:t>所有的产品单价统一按一个优惠率报价，</w:t>
      </w:r>
      <w:r>
        <w:rPr>
          <w:rFonts w:hint="eastAsia" w:ascii="宋体" w:hAnsi="宋体"/>
          <w:b/>
          <w:color w:val="auto"/>
          <w:sz w:val="24"/>
          <w:highlight w:val="none"/>
        </w:rPr>
        <w:t>否则为无效报价</w:t>
      </w:r>
      <w:r>
        <w:rPr>
          <w:rFonts w:hint="eastAsia" w:ascii="宋体" w:hAnsi="宋体" w:cs="宋体"/>
          <w:b/>
          <w:bCs/>
          <w:color w:val="auto"/>
          <w:sz w:val="24"/>
          <w:highlight w:val="none"/>
        </w:rPr>
        <w:t>。</w:t>
      </w:r>
      <w:r>
        <w:rPr>
          <w:rFonts w:hint="eastAsia" w:hAnsi="宋体" w:eastAsia="宋体" w:cs="宋体"/>
          <w:b/>
          <w:bCs/>
          <w:color w:val="auto"/>
          <w:kern w:val="2"/>
          <w:sz w:val="24"/>
          <w:szCs w:val="24"/>
          <w:highlight w:val="none"/>
          <w:lang w:val="en-US" w:eastAsia="zh-CN" w:bidi="ar-SA"/>
        </w:rPr>
        <w:t>结算时按实际发生数量结算。</w:t>
      </w:r>
    </w:p>
    <w:p w14:paraId="59AFAF40">
      <w:pPr>
        <w:pStyle w:val="35"/>
        <w:numPr>
          <w:ilvl w:val="0"/>
          <w:numId w:val="4"/>
        </w:numPr>
        <w:snapToGrid w:val="0"/>
        <w:spacing w:before="0" w:beforeLines="0" w:after="0" w:afterLines="0" w:line="460" w:lineRule="exact"/>
        <w:ind w:firstLine="482" w:firstLineChars="200"/>
        <w:rPr>
          <w:rFonts w:hint="eastAsia" w:hAnsi="宋体" w:eastAsia="宋体" w:cs="宋体"/>
          <w:b/>
          <w:bCs/>
          <w:color w:val="auto"/>
          <w:kern w:val="2"/>
          <w:sz w:val="24"/>
          <w:szCs w:val="24"/>
          <w:highlight w:val="none"/>
          <w:lang w:val="en-US" w:eastAsia="zh-CN" w:bidi="ar-SA"/>
        </w:rPr>
      </w:pPr>
      <w:r>
        <w:rPr>
          <w:rFonts w:hint="eastAsia" w:hAnsi="宋体" w:eastAsia="宋体" w:cs="宋体"/>
          <w:b/>
          <w:bCs/>
          <w:color w:val="auto"/>
          <w:kern w:val="2"/>
          <w:sz w:val="24"/>
          <w:szCs w:val="24"/>
          <w:highlight w:val="none"/>
          <w:lang w:val="en-US" w:eastAsia="zh-CN" w:bidi="ar-SA"/>
        </w:rPr>
        <w:t>达不到质量要求的无条件退换货。超出三次质量服务等问题，甲方有权单方面解约。</w:t>
      </w:r>
    </w:p>
    <w:p w14:paraId="77503101">
      <w:pPr>
        <w:spacing w:line="360" w:lineRule="auto"/>
        <w:ind w:firstLine="482" w:firstLineChars="200"/>
        <w:rPr>
          <w:rFonts w:hint="eastAsia" w:ascii="宋体" w:hAnsi="宋体" w:cs="宋体"/>
          <w:b/>
          <w:bCs w:val="0"/>
          <w:sz w:val="24"/>
          <w:highlight w:val="none"/>
        </w:rPr>
      </w:pPr>
      <w:r>
        <w:rPr>
          <w:rFonts w:hint="eastAsia" w:ascii="宋体" w:hAnsi="宋体" w:cs="宋体"/>
          <w:b/>
          <w:bCs w:val="0"/>
          <w:sz w:val="24"/>
          <w:highlight w:val="none"/>
        </w:rPr>
        <w:t>5、履约保证金</w:t>
      </w:r>
    </w:p>
    <w:p w14:paraId="30B22D3E">
      <w:pPr>
        <w:spacing w:line="360" w:lineRule="auto"/>
        <w:ind w:firstLine="482" w:firstLineChars="200"/>
        <w:rPr>
          <w:rFonts w:hint="eastAsia" w:hAnsi="宋体" w:eastAsia="宋体" w:cs="宋体"/>
          <w:b/>
          <w:bCs w:val="0"/>
          <w:color w:val="auto"/>
          <w:kern w:val="2"/>
          <w:sz w:val="24"/>
          <w:szCs w:val="24"/>
          <w:highlight w:val="none"/>
          <w:lang w:val="en-US" w:eastAsia="zh-CN" w:bidi="ar-SA"/>
        </w:rPr>
      </w:pPr>
      <w:r>
        <w:rPr>
          <w:rFonts w:hint="eastAsia" w:ascii="宋体" w:hAnsi="宋体" w:cs="宋体"/>
          <w:b/>
          <w:bCs w:val="0"/>
          <w:sz w:val="24"/>
          <w:highlight w:val="none"/>
        </w:rPr>
        <w:t>签订合同</w:t>
      </w:r>
      <w:r>
        <w:rPr>
          <w:rFonts w:hint="eastAsia" w:ascii="宋体" w:hAnsi="宋体" w:cs="宋体"/>
          <w:b/>
          <w:bCs w:val="0"/>
          <w:sz w:val="24"/>
          <w:highlight w:val="none"/>
          <w:lang w:eastAsia="zh-CN"/>
        </w:rPr>
        <w:t>前</w:t>
      </w:r>
      <w:r>
        <w:rPr>
          <w:rFonts w:hint="eastAsia" w:ascii="宋体" w:hAnsi="宋体" w:cs="宋体"/>
          <w:b/>
          <w:bCs w:val="0"/>
          <w:sz w:val="24"/>
          <w:highlight w:val="none"/>
        </w:rPr>
        <w:t>，中标人须向采购单位交纳</w:t>
      </w:r>
      <w:r>
        <w:rPr>
          <w:rFonts w:hint="eastAsia" w:ascii="宋体" w:hAnsi="宋体" w:cs="宋体"/>
          <w:b/>
          <w:bCs w:val="0"/>
          <w:sz w:val="24"/>
          <w:highlight w:val="none"/>
          <w:lang w:val="en-US" w:eastAsia="zh-CN"/>
        </w:rPr>
        <w:t>预算价的5%</w:t>
      </w:r>
      <w:r>
        <w:rPr>
          <w:rFonts w:hint="eastAsia" w:ascii="宋体" w:hAnsi="宋体" w:cs="宋体"/>
          <w:b/>
          <w:bCs w:val="0"/>
          <w:sz w:val="24"/>
          <w:highlight w:val="none"/>
        </w:rPr>
        <w:t>履约保证金，</w:t>
      </w:r>
      <w:r>
        <w:rPr>
          <w:rFonts w:hint="eastAsia" w:ascii="宋体" w:hAnsi="宋体" w:cs="宋体"/>
          <w:b/>
          <w:bCs w:val="0"/>
          <w:sz w:val="24"/>
          <w:highlight w:val="none"/>
          <w:lang w:val="en-US" w:eastAsia="zh-CN"/>
        </w:rPr>
        <w:t>合同履行完毕后履约保证金转化为质量保证金。质保期届满之日起，</w:t>
      </w:r>
      <w:r>
        <w:rPr>
          <w:rFonts w:hint="eastAsia" w:ascii="宋体" w:hAnsi="宋体" w:cs="宋体"/>
          <w:b/>
          <w:bCs w:val="0"/>
          <w:sz w:val="24"/>
          <w:highlight w:val="none"/>
        </w:rPr>
        <w:t>无质量和服务问题，</w:t>
      </w:r>
      <w:r>
        <w:rPr>
          <w:rFonts w:hint="eastAsia" w:ascii="宋体" w:hAnsi="宋体" w:cs="宋体"/>
          <w:b/>
          <w:bCs w:val="0"/>
          <w:sz w:val="24"/>
          <w:highlight w:val="none"/>
          <w:lang w:val="en-US" w:eastAsia="zh-CN"/>
        </w:rPr>
        <w:t>一月内</w:t>
      </w:r>
      <w:r>
        <w:rPr>
          <w:rFonts w:hint="eastAsia" w:ascii="宋体" w:hAnsi="宋体" w:cs="宋体"/>
          <w:b/>
          <w:bCs w:val="0"/>
          <w:sz w:val="24"/>
          <w:highlight w:val="none"/>
        </w:rPr>
        <w:t>原额（无息）归还。中标人如未按时交纳履约保证金，</w:t>
      </w:r>
      <w:r>
        <w:rPr>
          <w:rFonts w:hint="eastAsia" w:ascii="宋体" w:hAnsi="宋体" w:cs="宋体"/>
          <w:b/>
          <w:bCs w:val="0"/>
          <w:sz w:val="24"/>
          <w:highlight w:val="none"/>
          <w:lang w:eastAsia="zh-CN"/>
        </w:rPr>
        <w:t>采购单位</w:t>
      </w:r>
      <w:r>
        <w:rPr>
          <w:rFonts w:hint="eastAsia" w:ascii="宋体" w:hAnsi="宋体" w:cs="宋体"/>
          <w:b/>
          <w:bCs w:val="0"/>
          <w:sz w:val="24"/>
          <w:highlight w:val="none"/>
        </w:rPr>
        <w:t>有权撤销其中标资格，并根据评标委员会</w:t>
      </w:r>
      <w:r>
        <w:rPr>
          <w:rFonts w:hint="eastAsia" w:ascii="宋体" w:hAnsi="宋体" w:cs="宋体"/>
          <w:b/>
          <w:bCs w:val="0"/>
          <w:color w:val="000000"/>
          <w:sz w:val="24"/>
          <w:highlight w:val="none"/>
        </w:rPr>
        <w:t>推荐的中标候选人先后顺序，将下一顺序单位作为预中标公示单位，或由招标代理机构组织评标委员会复议后提出重新组织招标等建议。</w:t>
      </w:r>
    </w:p>
    <w:p w14:paraId="78C8C3A8">
      <w:pPr>
        <w:pStyle w:val="35"/>
        <w:numPr>
          <w:ilvl w:val="0"/>
          <w:numId w:val="0"/>
        </w:numPr>
        <w:snapToGrid w:val="0"/>
        <w:spacing w:before="0" w:beforeLines="0" w:after="0" w:afterLines="0" w:line="460" w:lineRule="exact"/>
        <w:ind w:firstLine="480" w:firstLineChars="200"/>
        <w:rPr>
          <w:rFonts w:hint="eastAsia" w:ascii="宋体" w:hAnsi="宋体" w:eastAsia="宋体" w:cs="Arial"/>
          <w:snapToGrid/>
          <w:color w:val="auto"/>
          <w:kern w:val="0"/>
          <w:sz w:val="24"/>
          <w:szCs w:val="20"/>
          <w:lang w:val="en-US" w:eastAsia="zh-CN" w:bidi="ar-SA"/>
        </w:rPr>
        <w:sectPr>
          <w:pgSz w:w="11906" w:h="16838"/>
          <w:pgMar w:top="1559" w:right="1701" w:bottom="471" w:left="1701" w:header="851" w:footer="851" w:gutter="0"/>
          <w:cols w:space="720" w:num="1"/>
        </w:sectPr>
      </w:pPr>
      <w:r>
        <w:rPr>
          <w:rFonts w:hint="eastAsia" w:hAnsi="宋体" w:cs="宋体"/>
          <w:b w:val="0"/>
          <w:bCs/>
          <w:snapToGrid/>
          <w:color w:val="auto"/>
          <w:kern w:val="2"/>
          <w:sz w:val="24"/>
          <w:szCs w:val="24"/>
          <w:highlight w:val="none"/>
          <w:lang w:val="en-US" w:eastAsia="zh-CN" w:bidi="ar-SA"/>
        </w:rPr>
        <w:t>6</w:t>
      </w:r>
      <w:r>
        <w:rPr>
          <w:rFonts w:hint="eastAsia" w:ascii="宋体" w:hAnsi="宋体" w:eastAsia="宋体" w:cs="宋体"/>
          <w:b w:val="0"/>
          <w:bCs/>
          <w:snapToGrid/>
          <w:color w:val="auto"/>
          <w:kern w:val="2"/>
          <w:sz w:val="24"/>
          <w:szCs w:val="24"/>
          <w:highlight w:val="none"/>
          <w:lang w:val="en-US" w:eastAsia="zh-CN" w:bidi="ar-SA"/>
        </w:rPr>
        <w:t>、</w:t>
      </w:r>
      <w:r>
        <w:rPr>
          <w:rFonts w:hint="eastAsia" w:ascii="宋体" w:hAnsi="宋体" w:eastAsia="宋体" w:cs="Arial"/>
          <w:snapToGrid/>
          <w:color w:val="auto"/>
          <w:kern w:val="0"/>
          <w:sz w:val="24"/>
          <w:szCs w:val="20"/>
          <w:lang w:val="en-US" w:eastAsia="zh-CN" w:bidi="ar-SA"/>
        </w:rPr>
        <w:t>本次招标代理服务费及相关费用由中标方承担，</w:t>
      </w:r>
      <w:r>
        <w:rPr>
          <w:rFonts w:hint="eastAsia" w:ascii="宋体" w:hAnsi="宋体" w:eastAsia="宋体" w:cs="Arial"/>
          <w:snapToGrid/>
          <w:color w:val="auto"/>
          <w:kern w:val="0"/>
          <w:sz w:val="24"/>
          <w:szCs w:val="20"/>
          <w:lang w:val="zh-CN" w:eastAsia="zh-CN" w:bidi="ar-SA"/>
        </w:rPr>
        <w:t xml:space="preserve">采购评审费用由采购方承担。 </w:t>
      </w:r>
    </w:p>
    <w:p w14:paraId="5F24FA0D">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jc w:val="both"/>
        <w:textAlignment w:val="auto"/>
        <w:rPr>
          <w:rFonts w:hint="eastAsia" w:ascii="宋体" w:hAnsi="宋体" w:cs="宋体"/>
          <w:b/>
          <w:color w:val="auto"/>
          <w:sz w:val="36"/>
          <w:szCs w:val="36"/>
          <w:highlight w:val="none"/>
        </w:rPr>
      </w:pPr>
    </w:p>
    <w:p w14:paraId="21CDA007">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jc w:val="center"/>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3243"/>
      <w:bookmarkEnd w:id="28"/>
      <w:bookmarkStart w:id="29" w:name="_Toc184313253"/>
      <w:bookmarkEnd w:id="29"/>
      <w:bookmarkStart w:id="30" w:name="_Toc184310286"/>
      <w:bookmarkEnd w:id="30"/>
      <w:bookmarkStart w:id="31" w:name="_Toc184312129"/>
      <w:bookmarkEnd w:id="31"/>
      <w:bookmarkStart w:id="32" w:name="_Toc184314441"/>
      <w:bookmarkEnd w:id="32"/>
      <w:bookmarkStart w:id="33" w:name="_Toc184314436"/>
      <w:bookmarkEnd w:id="33"/>
      <w:bookmarkStart w:id="34" w:name="_Toc184308057"/>
      <w:bookmarkEnd w:id="34"/>
      <w:bookmarkStart w:id="35" w:name="_Toc184310327"/>
      <w:bookmarkEnd w:id="35"/>
      <w:bookmarkStart w:id="36" w:name="_Toc184310280"/>
      <w:bookmarkEnd w:id="36"/>
      <w:bookmarkStart w:id="37" w:name="_Toc184308043"/>
      <w:bookmarkEnd w:id="37"/>
      <w:bookmarkStart w:id="38" w:name="_Toc184313263"/>
      <w:bookmarkEnd w:id="38"/>
      <w:bookmarkStart w:id="39" w:name="_Toc184314457"/>
      <w:bookmarkEnd w:id="39"/>
      <w:bookmarkStart w:id="40" w:name="_Toc184314413"/>
      <w:bookmarkEnd w:id="40"/>
      <w:bookmarkStart w:id="41" w:name="_Toc184310291"/>
      <w:bookmarkEnd w:id="41"/>
      <w:bookmarkStart w:id="42" w:name="_Toc184312128"/>
      <w:bookmarkEnd w:id="42"/>
      <w:bookmarkStart w:id="43" w:name="_Toc184312138"/>
      <w:bookmarkEnd w:id="43"/>
      <w:bookmarkStart w:id="44" w:name="_Toc184308095"/>
      <w:bookmarkEnd w:id="44"/>
      <w:bookmarkStart w:id="45" w:name="_Toc184314481"/>
      <w:bookmarkEnd w:id="45"/>
      <w:bookmarkStart w:id="46" w:name="_Toc184310321"/>
      <w:bookmarkEnd w:id="46"/>
      <w:bookmarkStart w:id="47" w:name="_Toc184308074"/>
      <w:bookmarkEnd w:id="47"/>
      <w:bookmarkStart w:id="48" w:name="_Toc184310343"/>
      <w:bookmarkEnd w:id="48"/>
      <w:bookmarkStart w:id="49" w:name="_Toc184310323"/>
      <w:bookmarkEnd w:id="49"/>
      <w:bookmarkStart w:id="50" w:name="_Toc184310312"/>
      <w:bookmarkEnd w:id="50"/>
      <w:bookmarkStart w:id="51" w:name="_Toc184308038"/>
      <w:bookmarkEnd w:id="51"/>
      <w:bookmarkStart w:id="52" w:name="_Toc184312121"/>
      <w:bookmarkEnd w:id="52"/>
      <w:bookmarkStart w:id="53" w:name="_Toc184313301"/>
      <w:bookmarkEnd w:id="53"/>
      <w:bookmarkStart w:id="54" w:name="_Toc184308045"/>
      <w:bookmarkEnd w:id="54"/>
      <w:bookmarkStart w:id="55" w:name="_Toc184314459"/>
      <w:bookmarkEnd w:id="55"/>
      <w:bookmarkStart w:id="56" w:name="_Toc184308046"/>
      <w:bookmarkEnd w:id="56"/>
      <w:bookmarkStart w:id="57" w:name="_Toc184312132"/>
      <w:bookmarkEnd w:id="57"/>
      <w:bookmarkStart w:id="58" w:name="_Toc184308044"/>
      <w:bookmarkEnd w:id="58"/>
      <w:bookmarkStart w:id="59" w:name="_Toc184310287"/>
      <w:bookmarkEnd w:id="59"/>
      <w:bookmarkStart w:id="60" w:name="_Toc184313266"/>
      <w:bookmarkEnd w:id="60"/>
      <w:bookmarkStart w:id="61" w:name="_Toc184312085"/>
      <w:bookmarkEnd w:id="61"/>
      <w:bookmarkStart w:id="62" w:name="_Toc184310313"/>
      <w:bookmarkEnd w:id="62"/>
      <w:bookmarkStart w:id="63" w:name="_Toc184310308"/>
      <w:bookmarkEnd w:id="63"/>
      <w:bookmarkStart w:id="64" w:name="_Toc184314426"/>
      <w:bookmarkEnd w:id="64"/>
      <w:bookmarkStart w:id="65" w:name="_Toc184308053"/>
      <w:bookmarkEnd w:id="65"/>
      <w:bookmarkStart w:id="66" w:name="_Toc184308092"/>
      <w:bookmarkEnd w:id="66"/>
      <w:bookmarkStart w:id="67" w:name="_Toc184312101"/>
      <w:bookmarkEnd w:id="67"/>
      <w:bookmarkStart w:id="68" w:name="_Toc184310330"/>
      <w:bookmarkEnd w:id="68"/>
      <w:bookmarkStart w:id="69" w:name="_Toc184308055"/>
      <w:bookmarkEnd w:id="69"/>
      <w:bookmarkStart w:id="70" w:name="_Toc184313291"/>
      <w:bookmarkEnd w:id="70"/>
      <w:bookmarkStart w:id="71" w:name="_Toc184313254"/>
      <w:bookmarkEnd w:id="71"/>
      <w:bookmarkStart w:id="72" w:name="_Toc184313267"/>
      <w:bookmarkEnd w:id="72"/>
      <w:bookmarkStart w:id="73" w:name="_Toc184313248"/>
      <w:bookmarkEnd w:id="73"/>
      <w:bookmarkStart w:id="74" w:name="_Toc184308039"/>
      <w:bookmarkEnd w:id="74"/>
      <w:bookmarkStart w:id="75" w:name="_Toc184314460"/>
      <w:bookmarkEnd w:id="75"/>
      <w:bookmarkStart w:id="76" w:name="_Toc184313273"/>
      <w:bookmarkEnd w:id="76"/>
      <w:bookmarkStart w:id="77" w:name="_Toc184313297"/>
      <w:bookmarkEnd w:id="77"/>
      <w:bookmarkStart w:id="78" w:name="_Toc184310320"/>
      <w:bookmarkEnd w:id="78"/>
      <w:bookmarkStart w:id="79" w:name="_Toc184310288"/>
      <w:bookmarkEnd w:id="79"/>
      <w:bookmarkStart w:id="80" w:name="_Toc184314448"/>
      <w:bookmarkEnd w:id="80"/>
      <w:bookmarkStart w:id="81" w:name="_Toc184313268"/>
      <w:bookmarkEnd w:id="81"/>
      <w:bookmarkStart w:id="82" w:name="_Toc184313256"/>
      <w:bookmarkEnd w:id="82"/>
      <w:bookmarkStart w:id="83" w:name="_Toc184313260"/>
      <w:bookmarkEnd w:id="83"/>
      <w:bookmarkStart w:id="84" w:name="_Toc184314438"/>
      <w:bookmarkEnd w:id="84"/>
      <w:bookmarkStart w:id="85" w:name="_Toc184312123"/>
      <w:bookmarkEnd w:id="85"/>
      <w:bookmarkStart w:id="86" w:name="_Toc184310328"/>
      <w:bookmarkEnd w:id="86"/>
      <w:bookmarkStart w:id="87" w:name="_Toc184312067"/>
      <w:bookmarkEnd w:id="87"/>
      <w:bookmarkStart w:id="88" w:name="_Toc184312139"/>
      <w:bookmarkEnd w:id="88"/>
      <w:bookmarkStart w:id="89" w:name="_Toc184308065"/>
      <w:bookmarkEnd w:id="89"/>
      <w:bookmarkStart w:id="90" w:name="_Toc184312104"/>
      <w:bookmarkEnd w:id="90"/>
      <w:bookmarkStart w:id="91" w:name="_Toc184308062"/>
      <w:bookmarkEnd w:id="91"/>
      <w:bookmarkStart w:id="92" w:name="_Toc184314463"/>
      <w:bookmarkEnd w:id="92"/>
      <w:bookmarkStart w:id="93" w:name="_Toc184313310"/>
      <w:bookmarkEnd w:id="93"/>
      <w:bookmarkStart w:id="94" w:name="_Toc184310277"/>
      <w:bookmarkEnd w:id="94"/>
      <w:bookmarkStart w:id="95" w:name="_Toc184310306"/>
      <w:bookmarkEnd w:id="95"/>
      <w:bookmarkStart w:id="96" w:name="_Toc184313294"/>
      <w:bookmarkEnd w:id="96"/>
      <w:bookmarkStart w:id="97" w:name="_Toc184314473"/>
      <w:bookmarkEnd w:id="97"/>
      <w:bookmarkStart w:id="98" w:name="_Toc184314430"/>
      <w:bookmarkEnd w:id="98"/>
      <w:bookmarkStart w:id="99" w:name="_Toc184308061"/>
      <w:bookmarkEnd w:id="99"/>
      <w:bookmarkStart w:id="100" w:name="_Toc184308066"/>
      <w:bookmarkEnd w:id="100"/>
      <w:bookmarkStart w:id="101" w:name="_Toc184308064"/>
      <w:bookmarkEnd w:id="101"/>
      <w:bookmarkStart w:id="102" w:name="_Toc184308071"/>
      <w:bookmarkEnd w:id="102"/>
      <w:bookmarkStart w:id="103" w:name="_Toc184314464"/>
      <w:bookmarkEnd w:id="103"/>
      <w:bookmarkStart w:id="104" w:name="_Toc184312135"/>
      <w:bookmarkEnd w:id="104"/>
      <w:bookmarkStart w:id="105" w:name="_Toc184312120"/>
      <w:bookmarkEnd w:id="105"/>
      <w:bookmarkStart w:id="106" w:name="_Toc184312079"/>
      <w:bookmarkEnd w:id="106"/>
      <w:bookmarkStart w:id="107" w:name="_Toc184310298"/>
      <w:bookmarkEnd w:id="107"/>
      <w:bookmarkStart w:id="108" w:name="_Toc184310285"/>
      <w:bookmarkEnd w:id="108"/>
      <w:bookmarkStart w:id="109" w:name="_Toc184313257"/>
      <w:bookmarkEnd w:id="109"/>
      <w:bookmarkStart w:id="110" w:name="_Toc184310331"/>
      <w:bookmarkEnd w:id="110"/>
      <w:bookmarkStart w:id="111" w:name="_Toc184314445"/>
      <w:bookmarkEnd w:id="111"/>
      <w:bookmarkStart w:id="112" w:name="_Toc184308036"/>
      <w:bookmarkEnd w:id="112"/>
      <w:bookmarkStart w:id="113" w:name="_Toc184308085"/>
      <w:bookmarkEnd w:id="113"/>
      <w:bookmarkStart w:id="114" w:name="_Toc184314462"/>
      <w:bookmarkEnd w:id="114"/>
      <w:bookmarkStart w:id="115" w:name="_Toc184312102"/>
      <w:bookmarkEnd w:id="115"/>
      <w:bookmarkStart w:id="116" w:name="_Toc184314466"/>
      <w:bookmarkEnd w:id="116"/>
      <w:bookmarkStart w:id="117" w:name="_Toc184314418"/>
      <w:bookmarkEnd w:id="117"/>
      <w:bookmarkStart w:id="118" w:name="_Toc184314432"/>
      <w:bookmarkEnd w:id="118"/>
      <w:bookmarkStart w:id="119" w:name="_Toc184310324"/>
      <w:bookmarkEnd w:id="119"/>
      <w:bookmarkStart w:id="120" w:name="_Toc184314437"/>
      <w:bookmarkEnd w:id="120"/>
      <w:bookmarkStart w:id="121" w:name="_Toc184308103"/>
      <w:bookmarkEnd w:id="121"/>
      <w:bookmarkStart w:id="122" w:name="_Toc184308086"/>
      <w:bookmarkEnd w:id="122"/>
      <w:bookmarkStart w:id="123" w:name="_Toc184312094"/>
      <w:bookmarkEnd w:id="123"/>
      <w:bookmarkStart w:id="124" w:name="_Toc184310276"/>
      <w:bookmarkEnd w:id="124"/>
      <w:bookmarkStart w:id="125" w:name="_Toc184310340"/>
      <w:bookmarkEnd w:id="125"/>
      <w:bookmarkStart w:id="126" w:name="_Toc184314440"/>
      <w:bookmarkEnd w:id="126"/>
      <w:bookmarkStart w:id="127" w:name="_Toc184313279"/>
      <w:bookmarkEnd w:id="127"/>
      <w:bookmarkStart w:id="128" w:name="_Toc184312107"/>
      <w:bookmarkEnd w:id="128"/>
      <w:bookmarkStart w:id="129" w:name="_Toc184312084"/>
      <w:bookmarkEnd w:id="129"/>
      <w:bookmarkStart w:id="130" w:name="_Toc184312137"/>
      <w:bookmarkEnd w:id="130"/>
      <w:bookmarkStart w:id="131" w:name="_Toc184310311"/>
      <w:bookmarkEnd w:id="131"/>
      <w:bookmarkStart w:id="132" w:name="_Toc184310325"/>
      <w:bookmarkEnd w:id="132"/>
      <w:bookmarkStart w:id="133" w:name="_Toc184313305"/>
      <w:bookmarkEnd w:id="133"/>
      <w:bookmarkStart w:id="134" w:name="_Toc184314458"/>
      <w:bookmarkEnd w:id="134"/>
      <w:bookmarkStart w:id="135" w:name="_Toc184312072"/>
      <w:bookmarkEnd w:id="135"/>
      <w:bookmarkStart w:id="136" w:name="_Toc184308047"/>
      <w:bookmarkEnd w:id="136"/>
      <w:bookmarkStart w:id="137" w:name="_Toc184308081"/>
      <w:bookmarkEnd w:id="137"/>
      <w:bookmarkStart w:id="138" w:name="_Toc184308054"/>
      <w:bookmarkEnd w:id="138"/>
      <w:bookmarkStart w:id="139" w:name="_Toc184314443"/>
      <w:bookmarkEnd w:id="139"/>
      <w:bookmarkStart w:id="140" w:name="_Toc184312105"/>
      <w:bookmarkEnd w:id="140"/>
      <w:bookmarkStart w:id="141" w:name="_Toc184313244"/>
      <w:bookmarkEnd w:id="141"/>
      <w:bookmarkStart w:id="142" w:name="_Toc184310300"/>
      <w:bookmarkEnd w:id="142"/>
      <w:bookmarkStart w:id="143" w:name="_Toc184308078"/>
      <w:bookmarkEnd w:id="143"/>
      <w:bookmarkStart w:id="144" w:name="_Toc184308052"/>
      <w:bookmarkEnd w:id="144"/>
      <w:bookmarkStart w:id="145" w:name="_Toc184310294"/>
      <w:bookmarkEnd w:id="145"/>
      <w:bookmarkStart w:id="146" w:name="_Toc184312122"/>
      <w:bookmarkEnd w:id="146"/>
      <w:bookmarkStart w:id="147" w:name="_Toc184314447"/>
      <w:bookmarkEnd w:id="147"/>
      <w:bookmarkStart w:id="148" w:name="_Toc184314423"/>
      <w:bookmarkEnd w:id="148"/>
      <w:bookmarkStart w:id="149" w:name="_Toc184313240"/>
      <w:bookmarkEnd w:id="149"/>
      <w:bookmarkStart w:id="150" w:name="_Toc184314468"/>
      <w:bookmarkEnd w:id="150"/>
      <w:bookmarkStart w:id="151" w:name="_Toc184308067"/>
      <w:bookmarkEnd w:id="151"/>
      <w:bookmarkStart w:id="152" w:name="_Toc184308060"/>
      <w:bookmarkEnd w:id="152"/>
      <w:bookmarkStart w:id="153" w:name="_Toc184308087"/>
      <w:bookmarkEnd w:id="153"/>
      <w:bookmarkStart w:id="154" w:name="_Toc184308041"/>
      <w:bookmarkEnd w:id="154"/>
      <w:bookmarkStart w:id="155" w:name="_Toc184314434"/>
      <w:bookmarkEnd w:id="155"/>
      <w:bookmarkStart w:id="156" w:name="_Toc184313247"/>
      <w:bookmarkEnd w:id="156"/>
      <w:bookmarkStart w:id="157" w:name="_Toc184312095"/>
      <w:bookmarkEnd w:id="157"/>
      <w:bookmarkStart w:id="158" w:name="_Toc184310334"/>
      <w:bookmarkEnd w:id="158"/>
      <w:bookmarkStart w:id="159" w:name="_Toc184314425"/>
      <w:bookmarkEnd w:id="159"/>
      <w:bookmarkStart w:id="160" w:name="_Toc184314412"/>
      <w:bookmarkEnd w:id="160"/>
      <w:bookmarkStart w:id="161" w:name="_Toc184312090"/>
      <w:bookmarkEnd w:id="161"/>
      <w:bookmarkStart w:id="162" w:name="_Toc184308056"/>
      <w:bookmarkEnd w:id="162"/>
      <w:bookmarkStart w:id="163" w:name="_Toc184310284"/>
      <w:bookmarkEnd w:id="163"/>
      <w:bookmarkStart w:id="164" w:name="_Toc184312076"/>
      <w:bookmarkEnd w:id="164"/>
      <w:bookmarkStart w:id="165" w:name="_Toc184312078"/>
      <w:bookmarkEnd w:id="165"/>
      <w:bookmarkStart w:id="166" w:name="_Toc184312131"/>
      <w:bookmarkEnd w:id="166"/>
      <w:bookmarkStart w:id="167" w:name="_Toc184314421"/>
      <w:bookmarkEnd w:id="167"/>
      <w:bookmarkStart w:id="168" w:name="_Toc184310295"/>
      <w:bookmarkEnd w:id="168"/>
      <w:bookmarkStart w:id="169" w:name="_Toc184310283"/>
      <w:bookmarkEnd w:id="169"/>
      <w:bookmarkStart w:id="170" w:name="_Toc184312068"/>
      <w:bookmarkEnd w:id="170"/>
      <w:bookmarkStart w:id="171" w:name="_Toc184312082"/>
      <w:bookmarkEnd w:id="171"/>
      <w:bookmarkStart w:id="172" w:name="_Toc184313309"/>
      <w:bookmarkEnd w:id="172"/>
      <w:bookmarkStart w:id="173" w:name="_Toc184310279"/>
      <w:bookmarkEnd w:id="173"/>
      <w:bookmarkStart w:id="174" w:name="_Toc184313250"/>
      <w:bookmarkEnd w:id="174"/>
      <w:bookmarkStart w:id="175" w:name="_Toc184313298"/>
      <w:bookmarkEnd w:id="175"/>
      <w:bookmarkStart w:id="176" w:name="_Toc184313251"/>
      <w:bookmarkEnd w:id="176"/>
      <w:bookmarkStart w:id="177" w:name="_Toc184310272"/>
      <w:bookmarkEnd w:id="177"/>
      <w:bookmarkStart w:id="178" w:name="_Toc184314424"/>
      <w:bookmarkEnd w:id="178"/>
      <w:bookmarkStart w:id="179" w:name="_Toc184312112"/>
      <w:bookmarkEnd w:id="179"/>
      <w:bookmarkStart w:id="180" w:name="_Toc184312098"/>
      <w:bookmarkEnd w:id="180"/>
      <w:bookmarkStart w:id="181" w:name="_Toc184310290"/>
      <w:bookmarkEnd w:id="181"/>
      <w:bookmarkStart w:id="182" w:name="_Toc184310314"/>
      <w:bookmarkEnd w:id="182"/>
      <w:bookmarkStart w:id="183" w:name="_Toc184310289"/>
      <w:bookmarkEnd w:id="183"/>
      <w:bookmarkStart w:id="184" w:name="_Toc184313242"/>
      <w:bookmarkEnd w:id="184"/>
      <w:bookmarkStart w:id="185" w:name="_Toc184314451"/>
      <w:bookmarkEnd w:id="185"/>
      <w:bookmarkStart w:id="186" w:name="_Toc184314442"/>
      <w:bookmarkEnd w:id="186"/>
      <w:bookmarkStart w:id="187" w:name="_Toc184308105"/>
      <w:bookmarkEnd w:id="187"/>
      <w:bookmarkStart w:id="188" w:name="_Toc184312116"/>
      <w:bookmarkEnd w:id="188"/>
      <w:bookmarkStart w:id="189" w:name="_Toc184314467"/>
      <w:bookmarkEnd w:id="189"/>
      <w:bookmarkStart w:id="190" w:name="_Toc184310292"/>
      <w:bookmarkEnd w:id="190"/>
      <w:bookmarkStart w:id="191" w:name="_Toc184313274"/>
      <w:bookmarkEnd w:id="191"/>
      <w:bookmarkStart w:id="192" w:name="_Toc184314472"/>
      <w:bookmarkEnd w:id="192"/>
      <w:bookmarkStart w:id="193" w:name="_Toc184314410"/>
      <w:bookmarkEnd w:id="193"/>
      <w:bookmarkStart w:id="194" w:name="_Toc184313262"/>
      <w:bookmarkEnd w:id="194"/>
      <w:bookmarkStart w:id="195" w:name="_Toc184314422"/>
      <w:bookmarkEnd w:id="195"/>
      <w:bookmarkStart w:id="196" w:name="_Toc184313278"/>
      <w:bookmarkEnd w:id="196"/>
      <w:bookmarkStart w:id="197" w:name="_Toc184308077"/>
      <w:bookmarkEnd w:id="197"/>
      <w:bookmarkStart w:id="198" w:name="_Toc184310274"/>
      <w:bookmarkEnd w:id="198"/>
      <w:bookmarkStart w:id="199" w:name="_Toc184314461"/>
      <w:bookmarkEnd w:id="199"/>
      <w:bookmarkStart w:id="200" w:name="_Toc184313285"/>
      <w:bookmarkEnd w:id="200"/>
      <w:bookmarkStart w:id="201" w:name="_Toc184308100"/>
      <w:bookmarkEnd w:id="201"/>
      <w:bookmarkStart w:id="202" w:name="_Toc184312127"/>
      <w:bookmarkEnd w:id="202"/>
      <w:bookmarkStart w:id="203" w:name="_Toc184312109"/>
      <w:bookmarkEnd w:id="203"/>
      <w:bookmarkStart w:id="204" w:name="_Toc184310329"/>
      <w:bookmarkEnd w:id="204"/>
      <w:bookmarkStart w:id="205" w:name="_Toc184313280"/>
      <w:bookmarkEnd w:id="205"/>
      <w:bookmarkStart w:id="206" w:name="_Toc184308075"/>
      <w:bookmarkEnd w:id="206"/>
      <w:bookmarkStart w:id="207" w:name="_Toc184313292"/>
      <w:bookmarkEnd w:id="207"/>
      <w:bookmarkStart w:id="208" w:name="_Toc184308072"/>
      <w:bookmarkEnd w:id="208"/>
      <w:bookmarkStart w:id="209" w:name="_Toc184314475"/>
      <w:bookmarkEnd w:id="209"/>
      <w:bookmarkStart w:id="210" w:name="_Toc184312125"/>
      <w:bookmarkEnd w:id="210"/>
      <w:bookmarkStart w:id="211" w:name="_Toc184308051"/>
      <w:bookmarkEnd w:id="211"/>
      <w:bookmarkStart w:id="212" w:name="_Toc184308049"/>
      <w:bookmarkEnd w:id="212"/>
      <w:bookmarkStart w:id="213" w:name="_Toc184310317"/>
      <w:bookmarkEnd w:id="213"/>
      <w:bookmarkStart w:id="214" w:name="_Toc184312088"/>
      <w:bookmarkEnd w:id="214"/>
      <w:bookmarkStart w:id="215" w:name="_Toc184313241"/>
      <w:bookmarkEnd w:id="215"/>
      <w:bookmarkStart w:id="216" w:name="_Toc184314454"/>
      <w:bookmarkEnd w:id="216"/>
      <w:bookmarkStart w:id="217" w:name="_Toc184313246"/>
      <w:bookmarkEnd w:id="217"/>
      <w:bookmarkStart w:id="218" w:name="_Toc184310318"/>
      <w:bookmarkEnd w:id="218"/>
      <w:bookmarkStart w:id="219" w:name="_Toc184314474"/>
      <w:bookmarkEnd w:id="219"/>
      <w:bookmarkStart w:id="220" w:name="_Toc184308083"/>
      <w:bookmarkEnd w:id="220"/>
      <w:bookmarkStart w:id="221" w:name="_Toc184314449"/>
      <w:bookmarkEnd w:id="221"/>
      <w:bookmarkStart w:id="222" w:name="_Toc184313281"/>
      <w:bookmarkEnd w:id="222"/>
      <w:bookmarkStart w:id="223" w:name="_Toc184313277"/>
      <w:bookmarkEnd w:id="223"/>
      <w:bookmarkStart w:id="224" w:name="_Toc184310315"/>
      <w:bookmarkEnd w:id="224"/>
      <w:bookmarkStart w:id="225" w:name="_Toc184310297"/>
      <w:bookmarkEnd w:id="225"/>
      <w:bookmarkStart w:id="226" w:name="_Toc184308104"/>
      <w:bookmarkEnd w:id="226"/>
      <w:bookmarkStart w:id="227" w:name="_Toc184312074"/>
      <w:bookmarkEnd w:id="227"/>
      <w:bookmarkStart w:id="228" w:name="_Toc184310307"/>
      <w:bookmarkEnd w:id="228"/>
      <w:bookmarkStart w:id="229" w:name="_Toc184312073"/>
      <w:bookmarkEnd w:id="229"/>
      <w:bookmarkStart w:id="230" w:name="_Toc184314428"/>
      <w:bookmarkEnd w:id="230"/>
      <w:bookmarkStart w:id="231" w:name="_Toc184314465"/>
      <w:bookmarkEnd w:id="231"/>
      <w:bookmarkStart w:id="232" w:name="_Toc184312083"/>
      <w:bookmarkEnd w:id="232"/>
      <w:bookmarkStart w:id="233" w:name="_Toc184313269"/>
      <w:bookmarkEnd w:id="233"/>
      <w:bookmarkStart w:id="234" w:name="_Toc184313302"/>
      <w:bookmarkEnd w:id="234"/>
      <w:bookmarkStart w:id="235" w:name="_Toc184313272"/>
      <w:bookmarkEnd w:id="235"/>
      <w:bookmarkStart w:id="236" w:name="_Toc184314471"/>
      <w:bookmarkEnd w:id="236"/>
      <w:bookmarkStart w:id="237" w:name="_Toc184312096"/>
      <w:bookmarkEnd w:id="237"/>
      <w:bookmarkStart w:id="238" w:name="_Toc184308089"/>
      <w:bookmarkEnd w:id="238"/>
      <w:bookmarkStart w:id="239" w:name="_Toc184310326"/>
      <w:bookmarkEnd w:id="239"/>
      <w:bookmarkStart w:id="240" w:name="_Toc184313239"/>
      <w:bookmarkEnd w:id="240"/>
      <w:bookmarkStart w:id="241" w:name="_Toc184308050"/>
      <w:bookmarkEnd w:id="241"/>
      <w:bookmarkStart w:id="242" w:name="_Toc184313295"/>
      <w:bookmarkEnd w:id="242"/>
      <w:bookmarkStart w:id="243" w:name="_Toc184312100"/>
      <w:bookmarkEnd w:id="243"/>
      <w:bookmarkStart w:id="244" w:name="_Toc184314429"/>
      <w:bookmarkEnd w:id="244"/>
      <w:bookmarkStart w:id="245" w:name="_Toc184308099"/>
      <w:bookmarkEnd w:id="245"/>
      <w:bookmarkStart w:id="246" w:name="_Toc184312130"/>
      <w:bookmarkEnd w:id="246"/>
      <w:bookmarkStart w:id="247" w:name="_Toc184313265"/>
      <w:bookmarkEnd w:id="247"/>
      <w:bookmarkStart w:id="248" w:name="_Toc184308102"/>
      <w:bookmarkEnd w:id="248"/>
      <w:bookmarkStart w:id="249" w:name="_Toc184308073"/>
      <w:bookmarkEnd w:id="249"/>
      <w:bookmarkStart w:id="250" w:name="_Toc184314478"/>
      <w:bookmarkEnd w:id="250"/>
      <w:bookmarkStart w:id="251" w:name="_Toc184314411"/>
      <w:bookmarkEnd w:id="251"/>
      <w:bookmarkStart w:id="252" w:name="_Toc184310322"/>
      <w:bookmarkEnd w:id="252"/>
      <w:bookmarkStart w:id="253" w:name="_Toc184313284"/>
      <w:bookmarkEnd w:id="253"/>
      <w:bookmarkStart w:id="254" w:name="_Toc184310302"/>
      <w:bookmarkEnd w:id="254"/>
      <w:bookmarkStart w:id="255" w:name="_Toc184314444"/>
      <w:bookmarkEnd w:id="255"/>
      <w:bookmarkStart w:id="256" w:name="_Toc184308090"/>
      <w:bookmarkEnd w:id="256"/>
      <w:bookmarkStart w:id="257" w:name="_Toc184314455"/>
      <w:bookmarkEnd w:id="257"/>
      <w:bookmarkStart w:id="258" w:name="_Toc184310301"/>
      <w:bookmarkEnd w:id="258"/>
      <w:bookmarkStart w:id="259" w:name="_Toc184308106"/>
      <w:bookmarkEnd w:id="259"/>
      <w:bookmarkStart w:id="260" w:name="_Toc184308082"/>
      <w:bookmarkEnd w:id="260"/>
      <w:bookmarkStart w:id="261" w:name="_Toc184313258"/>
      <w:bookmarkEnd w:id="261"/>
      <w:bookmarkStart w:id="262" w:name="_Toc184308094"/>
      <w:bookmarkEnd w:id="262"/>
      <w:bookmarkStart w:id="263" w:name="_Toc184310310"/>
      <w:bookmarkEnd w:id="263"/>
      <w:bookmarkStart w:id="264" w:name="_Toc184314433"/>
      <w:bookmarkEnd w:id="264"/>
      <w:bookmarkStart w:id="265" w:name="_Toc184310296"/>
      <w:bookmarkEnd w:id="265"/>
      <w:bookmarkStart w:id="266" w:name="_Toc184314477"/>
      <w:bookmarkEnd w:id="266"/>
      <w:bookmarkStart w:id="267" w:name="_Toc184310336"/>
      <w:bookmarkEnd w:id="267"/>
      <w:bookmarkStart w:id="268" w:name="_Toc184312108"/>
      <w:bookmarkEnd w:id="268"/>
      <w:bookmarkStart w:id="269" w:name="_Toc184310293"/>
      <w:bookmarkEnd w:id="269"/>
      <w:bookmarkStart w:id="270" w:name="_Toc184312093"/>
      <w:bookmarkEnd w:id="270"/>
      <w:bookmarkStart w:id="271" w:name="_Toc184312081"/>
      <w:bookmarkEnd w:id="271"/>
      <w:bookmarkStart w:id="272" w:name="_Toc184314469"/>
      <w:bookmarkEnd w:id="272"/>
      <w:bookmarkStart w:id="273" w:name="_Toc184312136"/>
      <w:bookmarkEnd w:id="273"/>
      <w:bookmarkStart w:id="274" w:name="_Toc184308098"/>
      <w:bookmarkEnd w:id="274"/>
      <w:bookmarkStart w:id="275" w:name="_Toc184313255"/>
      <w:bookmarkEnd w:id="275"/>
      <w:bookmarkStart w:id="276" w:name="_Toc184308107"/>
      <w:bookmarkEnd w:id="276"/>
      <w:bookmarkStart w:id="277" w:name="_Toc184312087"/>
      <w:bookmarkEnd w:id="277"/>
      <w:bookmarkStart w:id="278" w:name="_Toc184314450"/>
      <w:bookmarkEnd w:id="278"/>
      <w:bookmarkStart w:id="279" w:name="_Toc184310281"/>
      <w:bookmarkEnd w:id="279"/>
      <w:bookmarkStart w:id="280" w:name="_Toc184310341"/>
      <w:bookmarkEnd w:id="280"/>
      <w:bookmarkStart w:id="281" w:name="_Toc184310337"/>
      <w:bookmarkEnd w:id="281"/>
      <w:bookmarkStart w:id="282" w:name="_Toc184310316"/>
      <w:bookmarkEnd w:id="282"/>
      <w:bookmarkStart w:id="283" w:name="_Toc184314416"/>
      <w:bookmarkEnd w:id="283"/>
      <w:bookmarkStart w:id="284" w:name="_Toc184313282"/>
      <w:bookmarkEnd w:id="284"/>
      <w:bookmarkStart w:id="285" w:name="_Toc184313270"/>
      <w:bookmarkEnd w:id="285"/>
      <w:bookmarkStart w:id="286" w:name="_Toc184308059"/>
      <w:bookmarkEnd w:id="286"/>
      <w:bookmarkStart w:id="287" w:name="_Toc184308068"/>
      <w:bookmarkEnd w:id="287"/>
      <w:bookmarkStart w:id="288" w:name="_Toc184312113"/>
      <w:bookmarkEnd w:id="288"/>
      <w:bookmarkStart w:id="289" w:name="_Toc184308096"/>
      <w:bookmarkEnd w:id="289"/>
      <w:bookmarkStart w:id="290" w:name="_Toc184314415"/>
      <w:bookmarkEnd w:id="290"/>
      <w:bookmarkStart w:id="291" w:name="_Toc184312124"/>
      <w:bookmarkEnd w:id="291"/>
      <w:bookmarkStart w:id="292" w:name="_Toc184313299"/>
      <w:bookmarkEnd w:id="292"/>
      <w:bookmarkStart w:id="293" w:name="_Toc184308076"/>
      <w:bookmarkEnd w:id="293"/>
      <w:bookmarkStart w:id="294" w:name="_Toc184313293"/>
      <w:bookmarkEnd w:id="294"/>
      <w:bookmarkStart w:id="295" w:name="_Toc184314476"/>
      <w:bookmarkEnd w:id="295"/>
      <w:bookmarkStart w:id="296" w:name="_Toc184313303"/>
      <w:bookmarkEnd w:id="296"/>
      <w:bookmarkStart w:id="297" w:name="_Toc184313238"/>
      <w:bookmarkEnd w:id="297"/>
      <w:bookmarkStart w:id="298" w:name="_Toc184308091"/>
      <w:bookmarkEnd w:id="298"/>
      <w:bookmarkStart w:id="299" w:name="_Toc184314417"/>
      <w:bookmarkEnd w:id="299"/>
      <w:bookmarkStart w:id="300" w:name="_Toc184310319"/>
      <w:bookmarkEnd w:id="300"/>
      <w:bookmarkStart w:id="301" w:name="_Toc184313286"/>
      <w:bookmarkEnd w:id="301"/>
      <w:bookmarkStart w:id="302" w:name="_Toc184312115"/>
      <w:bookmarkEnd w:id="302"/>
      <w:bookmarkStart w:id="303" w:name="_Toc184314435"/>
      <w:bookmarkEnd w:id="303"/>
      <w:bookmarkStart w:id="304" w:name="_Toc184313252"/>
      <w:bookmarkEnd w:id="304"/>
      <w:bookmarkStart w:id="305" w:name="_Toc184313300"/>
      <w:bookmarkEnd w:id="305"/>
      <w:bookmarkStart w:id="306" w:name="_Toc184314414"/>
      <w:bookmarkEnd w:id="306"/>
      <w:bookmarkStart w:id="307" w:name="_Toc184314482"/>
      <w:bookmarkEnd w:id="307"/>
      <w:bookmarkStart w:id="308" w:name="_Toc184313289"/>
      <w:bookmarkEnd w:id="308"/>
      <w:bookmarkStart w:id="309" w:name="_Toc184312119"/>
      <w:bookmarkEnd w:id="309"/>
      <w:bookmarkStart w:id="310" w:name="_Toc184310305"/>
      <w:bookmarkEnd w:id="310"/>
      <w:bookmarkStart w:id="311" w:name="_Toc184312106"/>
      <w:bookmarkEnd w:id="311"/>
      <w:bookmarkStart w:id="312" w:name="_Toc184310309"/>
      <w:bookmarkEnd w:id="312"/>
      <w:bookmarkStart w:id="313" w:name="_Toc184313249"/>
      <w:bookmarkEnd w:id="313"/>
      <w:bookmarkStart w:id="314" w:name="_Toc184314452"/>
      <w:bookmarkEnd w:id="314"/>
      <w:bookmarkStart w:id="315" w:name="_Toc184312069"/>
      <w:bookmarkEnd w:id="315"/>
      <w:bookmarkStart w:id="316" w:name="_Toc184310333"/>
      <w:bookmarkEnd w:id="316"/>
      <w:bookmarkStart w:id="317" w:name="_Toc184310344"/>
      <w:bookmarkEnd w:id="317"/>
      <w:bookmarkStart w:id="318" w:name="_Toc184313276"/>
      <w:bookmarkEnd w:id="318"/>
      <w:bookmarkStart w:id="319" w:name="_Toc184312133"/>
      <w:bookmarkEnd w:id="319"/>
      <w:bookmarkStart w:id="320" w:name="_Toc184312071"/>
      <w:bookmarkEnd w:id="320"/>
      <w:bookmarkStart w:id="321" w:name="_Toc184312117"/>
      <w:bookmarkEnd w:id="321"/>
      <w:bookmarkStart w:id="322" w:name="_Toc184312097"/>
      <w:bookmarkEnd w:id="322"/>
      <w:bookmarkStart w:id="323" w:name="_Toc184308040"/>
      <w:bookmarkEnd w:id="323"/>
      <w:bookmarkStart w:id="324" w:name="_Toc184313288"/>
      <w:bookmarkEnd w:id="324"/>
      <w:bookmarkStart w:id="325" w:name="_Toc184308088"/>
      <w:bookmarkEnd w:id="325"/>
      <w:bookmarkStart w:id="326" w:name="_Toc184310275"/>
      <w:bookmarkEnd w:id="326"/>
      <w:bookmarkStart w:id="327" w:name="_Toc184308037"/>
      <w:bookmarkEnd w:id="327"/>
      <w:bookmarkStart w:id="328" w:name="_Toc184308048"/>
      <w:bookmarkEnd w:id="328"/>
      <w:bookmarkStart w:id="329" w:name="_Toc184308080"/>
      <w:bookmarkEnd w:id="329"/>
      <w:bookmarkStart w:id="330" w:name="_Toc184310278"/>
      <w:bookmarkEnd w:id="330"/>
      <w:bookmarkStart w:id="331" w:name="_Toc184308097"/>
      <w:bookmarkEnd w:id="331"/>
      <w:bookmarkStart w:id="332" w:name="_Toc184308069"/>
      <w:bookmarkEnd w:id="332"/>
      <w:bookmarkStart w:id="333" w:name="_Toc184308079"/>
      <w:bookmarkEnd w:id="333"/>
      <w:bookmarkStart w:id="334" w:name="_Toc184313307"/>
      <w:bookmarkEnd w:id="334"/>
      <w:bookmarkStart w:id="335" w:name="_Toc184314419"/>
      <w:bookmarkEnd w:id="335"/>
      <w:bookmarkStart w:id="336" w:name="_Toc184313306"/>
      <w:bookmarkEnd w:id="336"/>
      <w:bookmarkStart w:id="337" w:name="_Toc184308063"/>
      <w:bookmarkEnd w:id="337"/>
      <w:bookmarkStart w:id="338" w:name="_Toc184312118"/>
      <w:bookmarkEnd w:id="338"/>
      <w:bookmarkStart w:id="339" w:name="_Toc184312099"/>
      <w:bookmarkEnd w:id="339"/>
      <w:bookmarkStart w:id="340" w:name="_Toc184314427"/>
      <w:bookmarkEnd w:id="340"/>
      <w:bookmarkStart w:id="341" w:name="_Toc184312077"/>
      <w:bookmarkEnd w:id="341"/>
      <w:bookmarkStart w:id="342" w:name="_Toc184312114"/>
      <w:bookmarkEnd w:id="342"/>
      <w:bookmarkStart w:id="343" w:name="_Toc184314456"/>
      <w:bookmarkEnd w:id="343"/>
      <w:bookmarkStart w:id="344" w:name="_Toc184312103"/>
      <w:bookmarkEnd w:id="344"/>
      <w:bookmarkStart w:id="345" w:name="_Toc184314453"/>
      <w:bookmarkEnd w:id="345"/>
      <w:bookmarkStart w:id="346" w:name="_Toc184313290"/>
      <w:bookmarkEnd w:id="346"/>
      <w:bookmarkStart w:id="347" w:name="_Toc184313275"/>
      <w:bookmarkEnd w:id="347"/>
      <w:bookmarkStart w:id="348" w:name="_Toc184314446"/>
      <w:bookmarkEnd w:id="348"/>
      <w:bookmarkStart w:id="349" w:name="_Toc184312075"/>
      <w:bookmarkEnd w:id="349"/>
      <w:bookmarkStart w:id="350" w:name="_Toc184313261"/>
      <w:bookmarkEnd w:id="350"/>
      <w:bookmarkStart w:id="351" w:name="_Toc184310282"/>
      <w:bookmarkEnd w:id="351"/>
      <w:bookmarkStart w:id="352" w:name="_Toc184313304"/>
      <w:bookmarkEnd w:id="352"/>
      <w:bookmarkStart w:id="353" w:name="_Toc184308101"/>
      <w:bookmarkEnd w:id="353"/>
      <w:bookmarkStart w:id="354" w:name="_Toc184308042"/>
      <w:bookmarkEnd w:id="354"/>
      <w:bookmarkStart w:id="355" w:name="_Toc184310299"/>
      <w:bookmarkEnd w:id="355"/>
      <w:bookmarkStart w:id="356" w:name="_Toc184314431"/>
      <w:bookmarkEnd w:id="356"/>
      <w:bookmarkStart w:id="357" w:name="_Toc184313283"/>
      <w:bookmarkEnd w:id="357"/>
      <w:bookmarkStart w:id="358" w:name="_Toc184312092"/>
      <w:bookmarkEnd w:id="358"/>
      <w:bookmarkStart w:id="359" w:name="_Toc184313296"/>
      <w:bookmarkEnd w:id="359"/>
      <w:bookmarkStart w:id="360" w:name="_Toc184310342"/>
      <w:bookmarkEnd w:id="360"/>
      <w:bookmarkStart w:id="361" w:name="_Toc184310339"/>
      <w:bookmarkEnd w:id="361"/>
      <w:bookmarkStart w:id="362" w:name="_Toc184310332"/>
      <w:bookmarkEnd w:id="362"/>
      <w:bookmarkStart w:id="363" w:name="_Toc184314439"/>
      <w:bookmarkEnd w:id="363"/>
      <w:bookmarkStart w:id="364" w:name="_Toc184313271"/>
      <w:bookmarkEnd w:id="364"/>
      <w:bookmarkStart w:id="365" w:name="_Toc184314470"/>
      <w:bookmarkEnd w:id="365"/>
      <w:bookmarkStart w:id="366" w:name="_Toc184314480"/>
      <w:bookmarkEnd w:id="366"/>
      <w:bookmarkStart w:id="367" w:name="_Toc184308070"/>
      <w:bookmarkEnd w:id="367"/>
      <w:bookmarkStart w:id="368" w:name="_Toc184310335"/>
      <w:bookmarkEnd w:id="368"/>
      <w:bookmarkStart w:id="369" w:name="_Toc184313259"/>
      <w:bookmarkEnd w:id="369"/>
      <w:bookmarkStart w:id="370" w:name="_Toc184310303"/>
      <w:bookmarkEnd w:id="370"/>
      <w:bookmarkStart w:id="371" w:name="_Toc184308084"/>
      <w:bookmarkEnd w:id="371"/>
      <w:bookmarkStart w:id="372" w:name="_Toc184314420"/>
      <w:bookmarkEnd w:id="372"/>
      <w:bookmarkStart w:id="373" w:name="_Toc184310304"/>
      <w:bookmarkEnd w:id="373"/>
      <w:bookmarkStart w:id="374" w:name="_Toc184312126"/>
      <w:bookmarkEnd w:id="374"/>
      <w:bookmarkStart w:id="375" w:name="_Toc184308108"/>
      <w:bookmarkEnd w:id="375"/>
      <w:bookmarkStart w:id="376" w:name="_Toc184312089"/>
      <w:bookmarkEnd w:id="376"/>
      <w:bookmarkStart w:id="377" w:name="_Toc184312080"/>
      <w:bookmarkEnd w:id="377"/>
      <w:bookmarkStart w:id="378" w:name="_Toc184312086"/>
      <w:bookmarkEnd w:id="378"/>
      <w:bookmarkStart w:id="379" w:name="_Toc184313264"/>
      <w:bookmarkEnd w:id="379"/>
      <w:bookmarkStart w:id="380" w:name="_Toc184312070"/>
      <w:bookmarkEnd w:id="380"/>
      <w:bookmarkStart w:id="381" w:name="_Toc184310273"/>
      <w:bookmarkEnd w:id="381"/>
      <w:bookmarkStart w:id="382" w:name="_Toc184310338"/>
      <w:bookmarkEnd w:id="382"/>
      <w:bookmarkStart w:id="383" w:name="_Toc184312091"/>
      <w:bookmarkEnd w:id="383"/>
      <w:bookmarkStart w:id="384" w:name="_Toc184313287"/>
      <w:bookmarkEnd w:id="384"/>
      <w:bookmarkStart w:id="385" w:name="_Toc184308093"/>
      <w:bookmarkEnd w:id="385"/>
      <w:bookmarkStart w:id="386" w:name="_Toc184313308"/>
      <w:bookmarkEnd w:id="386"/>
      <w:bookmarkStart w:id="387" w:name="_Toc184314479"/>
      <w:bookmarkEnd w:id="387"/>
      <w:bookmarkStart w:id="388" w:name="_Toc184312110"/>
      <w:bookmarkEnd w:id="388"/>
      <w:bookmarkStart w:id="389" w:name="_Toc184312111"/>
      <w:bookmarkEnd w:id="389"/>
      <w:bookmarkStart w:id="390" w:name="_Toc184312134"/>
      <w:bookmarkEnd w:id="390"/>
      <w:bookmarkStart w:id="391" w:name="_Toc184313245"/>
      <w:bookmarkEnd w:id="391"/>
      <w:bookmarkStart w:id="392" w:name="_Toc184308058"/>
      <w:bookmarkEnd w:id="392"/>
      <w:r>
        <w:rPr>
          <w:rFonts w:hint="eastAsia" w:ascii="宋体" w:hAnsi="宋体" w:cs="宋体"/>
          <w:b/>
          <w:color w:val="auto"/>
          <w:sz w:val="36"/>
          <w:szCs w:val="36"/>
          <w:highlight w:val="none"/>
        </w:rPr>
        <w:t>评标办法</w:t>
      </w:r>
    </w:p>
    <w:p w14:paraId="188E699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4727"/>
        <w:gridCol w:w="678"/>
        <w:gridCol w:w="940"/>
        <w:gridCol w:w="1344"/>
      </w:tblGrid>
      <w:tr w14:paraId="4436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6224DA0E">
            <w:pPr>
              <w:spacing w:beforeLines="50" w:afterLines="50" w:line="460" w:lineRule="exact"/>
              <w:jc w:val="center"/>
              <w:rPr>
                <w:rFonts w:ascii="宋体" w:hAnsi="宋体" w:cs="宋体"/>
                <w:b/>
                <w:bCs/>
                <w:sz w:val="24"/>
              </w:rPr>
            </w:pPr>
            <w:r>
              <w:rPr>
                <w:rFonts w:hint="eastAsia" w:ascii="宋体" w:hAnsi="宋体" w:cs="宋体"/>
                <w:b/>
                <w:bCs/>
                <w:sz w:val="24"/>
              </w:rPr>
              <w:t>序号</w:t>
            </w:r>
          </w:p>
        </w:tc>
        <w:tc>
          <w:tcPr>
            <w:tcW w:w="2782" w:type="pct"/>
            <w:tcBorders>
              <w:top w:val="single" w:color="auto" w:sz="4" w:space="0"/>
              <w:left w:val="nil"/>
              <w:bottom w:val="single" w:color="auto" w:sz="4" w:space="0"/>
              <w:right w:val="single" w:color="auto" w:sz="4" w:space="0"/>
            </w:tcBorders>
            <w:noWrap w:val="0"/>
            <w:vAlign w:val="center"/>
          </w:tcPr>
          <w:p w14:paraId="44787E3C">
            <w:pPr>
              <w:spacing w:beforeLines="50" w:afterLines="50" w:line="340" w:lineRule="exact"/>
              <w:jc w:val="center"/>
              <w:rPr>
                <w:rFonts w:ascii="宋体" w:hAnsi="宋体" w:cs="宋体"/>
                <w:b/>
                <w:bCs/>
                <w:sz w:val="24"/>
              </w:rPr>
            </w:pPr>
            <w:r>
              <w:rPr>
                <w:rFonts w:hint="eastAsia" w:ascii="宋体" w:hAnsi="宋体" w:cs="宋体"/>
                <w:b/>
                <w:bCs/>
                <w:sz w:val="24"/>
              </w:rPr>
              <w:t>评标标准</w:t>
            </w:r>
          </w:p>
        </w:tc>
        <w:tc>
          <w:tcPr>
            <w:tcW w:w="399" w:type="pct"/>
            <w:tcBorders>
              <w:top w:val="single" w:color="auto" w:sz="4" w:space="0"/>
              <w:left w:val="nil"/>
              <w:bottom w:val="single" w:color="auto" w:sz="4" w:space="0"/>
              <w:right w:val="single" w:color="auto" w:sz="4" w:space="0"/>
            </w:tcBorders>
            <w:noWrap w:val="0"/>
            <w:vAlign w:val="center"/>
          </w:tcPr>
          <w:p w14:paraId="109C83E2">
            <w:pPr>
              <w:spacing w:beforeLines="50" w:afterLines="50"/>
              <w:jc w:val="center"/>
              <w:rPr>
                <w:rFonts w:ascii="宋体" w:hAnsi="宋体" w:cs="宋体"/>
                <w:b/>
                <w:bCs/>
                <w:sz w:val="24"/>
              </w:rPr>
            </w:pPr>
            <w:r>
              <w:rPr>
                <w:rFonts w:hint="eastAsia" w:ascii="宋体" w:hAnsi="宋体" w:cs="宋体"/>
                <w:b/>
                <w:bCs/>
                <w:sz w:val="24"/>
              </w:rPr>
              <w:t>权重</w:t>
            </w:r>
          </w:p>
        </w:tc>
        <w:tc>
          <w:tcPr>
            <w:tcW w:w="553" w:type="pct"/>
            <w:tcBorders>
              <w:top w:val="single" w:color="auto" w:sz="4" w:space="0"/>
              <w:left w:val="nil"/>
              <w:bottom w:val="single" w:color="auto" w:sz="4" w:space="0"/>
              <w:right w:val="single" w:color="auto" w:sz="4" w:space="0"/>
            </w:tcBorders>
            <w:noWrap w:val="0"/>
            <w:vAlign w:val="center"/>
          </w:tcPr>
          <w:p w14:paraId="2E8F2579">
            <w:pPr>
              <w:spacing w:beforeLines="50" w:afterLines="50"/>
              <w:jc w:val="center"/>
              <w:rPr>
                <w:rFonts w:ascii="宋体" w:hAnsi="宋体" w:cs="宋体"/>
                <w:b/>
                <w:bCs/>
                <w:sz w:val="24"/>
              </w:rPr>
            </w:pPr>
            <w:r>
              <w:rPr>
                <w:rFonts w:hint="eastAsia" w:ascii="宋体" w:hAnsi="宋体" w:cs="宋体"/>
                <w:b/>
                <w:sz w:val="24"/>
              </w:rPr>
              <w:t>主观分/客观分属性</w:t>
            </w:r>
          </w:p>
        </w:tc>
        <w:tc>
          <w:tcPr>
            <w:tcW w:w="789" w:type="pct"/>
            <w:tcBorders>
              <w:top w:val="single" w:color="auto" w:sz="4" w:space="0"/>
              <w:left w:val="nil"/>
              <w:bottom w:val="single" w:color="auto" w:sz="4" w:space="0"/>
              <w:right w:val="single" w:color="auto" w:sz="4" w:space="0"/>
            </w:tcBorders>
            <w:noWrap w:val="0"/>
            <w:vAlign w:val="center"/>
          </w:tcPr>
          <w:p w14:paraId="4C2E1D75">
            <w:pPr>
              <w:spacing w:beforeLines="50" w:afterLines="50"/>
              <w:jc w:val="center"/>
              <w:rPr>
                <w:rFonts w:ascii="宋体" w:hAnsi="宋体" w:cs="宋体"/>
                <w:b/>
                <w:bCs/>
                <w:sz w:val="24"/>
              </w:rPr>
            </w:pPr>
            <w:r>
              <w:rPr>
                <w:rFonts w:hint="eastAsia" w:ascii="宋体" w:hAnsi="宋体" w:cs="宋体"/>
                <w:b/>
                <w:bCs/>
                <w:sz w:val="24"/>
              </w:rPr>
              <w:t>投标文件中评标标准相应的商务技术资料目录</w:t>
            </w:r>
          </w:p>
        </w:tc>
      </w:tr>
      <w:tr w14:paraId="28A7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1C0738F6">
            <w:pPr>
              <w:widowControl/>
              <w:spacing w:line="360" w:lineRule="exact"/>
              <w:jc w:val="center"/>
              <w:rPr>
                <w:rFonts w:ascii="仿宋" w:hAnsi="仿宋" w:eastAsia="仿宋"/>
                <w:sz w:val="24"/>
                <w:szCs w:val="24"/>
              </w:rPr>
            </w:pPr>
            <w:r>
              <w:rPr>
                <w:rFonts w:hint="eastAsia" w:ascii="仿宋" w:hAnsi="仿宋" w:eastAsia="仿宋"/>
                <w:sz w:val="24"/>
                <w:szCs w:val="24"/>
              </w:rPr>
              <w:t>1</w:t>
            </w:r>
          </w:p>
        </w:tc>
        <w:tc>
          <w:tcPr>
            <w:tcW w:w="2782" w:type="pct"/>
            <w:tcBorders>
              <w:top w:val="single" w:color="auto" w:sz="4" w:space="0"/>
              <w:left w:val="nil"/>
              <w:bottom w:val="single" w:color="auto" w:sz="4" w:space="0"/>
              <w:right w:val="single" w:color="auto" w:sz="4" w:space="0"/>
            </w:tcBorders>
            <w:noWrap w:val="0"/>
            <w:vAlign w:val="center"/>
          </w:tcPr>
          <w:p w14:paraId="232A3BC2">
            <w:pPr>
              <w:widowControl/>
              <w:snapToGrid w:val="0"/>
              <w:spacing w:line="360" w:lineRule="exac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按照投标人提供的产品采购需求的满足程度，全部满足的得8分。</w:t>
            </w:r>
          </w:p>
          <w:p w14:paraId="5201BC68">
            <w:pPr>
              <w:widowControl/>
              <w:snapToGrid w:val="0"/>
              <w:spacing w:line="360" w:lineRule="exac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1.技术参数有负偏离或缺漏的每项扣1分，扣完为止。</w:t>
            </w:r>
          </w:p>
          <w:p w14:paraId="528F827E">
            <w:pPr>
              <w:widowControl/>
              <w:snapToGrid w:val="0"/>
              <w:spacing w:line="360" w:lineRule="exact"/>
              <w:jc w:val="left"/>
              <w:rPr>
                <w:rFonts w:ascii="宋体" w:hAnsi="宋体" w:cs="宋体"/>
                <w:color w:val="auto"/>
                <w:sz w:val="24"/>
                <w:szCs w:val="24"/>
              </w:rPr>
            </w:pPr>
            <w:r>
              <w:rPr>
                <w:rFonts w:hint="eastAsia" w:ascii="宋体" w:hAnsi="宋体" w:eastAsia="宋体" w:cs="宋体"/>
                <w:color w:val="auto"/>
                <w:kern w:val="0"/>
                <w:sz w:val="24"/>
                <w:szCs w:val="24"/>
                <w:lang w:val="en-US" w:eastAsia="zh-CN"/>
              </w:rPr>
              <w:t>2.对性能指标、技术参数属正偏离或高配的、有先进程度的每项加1分，最高加2分。</w:t>
            </w:r>
            <w:r>
              <w:rPr>
                <w:rFonts w:hint="eastAsia" w:ascii="宋体" w:hAnsi="宋体" w:eastAsia="宋体" w:cs="Times New Roman"/>
                <w:b/>
                <w:bCs/>
                <w:color w:val="auto"/>
                <w:kern w:val="2"/>
                <w:sz w:val="24"/>
                <w:szCs w:val="24"/>
                <w:lang w:val="en-US" w:eastAsia="zh-CN" w:bidi="ar-SA"/>
              </w:rPr>
              <w:t>（无实际意义的正偏离不加分）</w:t>
            </w:r>
          </w:p>
        </w:tc>
        <w:tc>
          <w:tcPr>
            <w:tcW w:w="399" w:type="pct"/>
            <w:tcBorders>
              <w:top w:val="single" w:color="auto" w:sz="4" w:space="0"/>
              <w:left w:val="nil"/>
              <w:bottom w:val="single" w:color="auto" w:sz="4" w:space="0"/>
              <w:right w:val="single" w:color="auto" w:sz="4" w:space="0"/>
            </w:tcBorders>
            <w:noWrap w:val="0"/>
            <w:vAlign w:val="center"/>
          </w:tcPr>
          <w:p w14:paraId="0423A7D8">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553" w:type="pct"/>
            <w:tcBorders>
              <w:top w:val="single" w:color="auto" w:sz="4" w:space="0"/>
              <w:left w:val="nil"/>
              <w:bottom w:val="single" w:color="auto" w:sz="4" w:space="0"/>
              <w:right w:val="single" w:color="auto" w:sz="4" w:space="0"/>
            </w:tcBorders>
            <w:noWrap w:val="0"/>
            <w:vAlign w:val="center"/>
          </w:tcPr>
          <w:p w14:paraId="3AE20378">
            <w:pPr>
              <w:jc w:val="center"/>
              <w:rPr>
                <w:rFonts w:ascii="宋体" w:hAnsi="宋体" w:cs="宋体"/>
                <w:color w:val="auto"/>
                <w:sz w:val="24"/>
                <w:szCs w:val="24"/>
              </w:rPr>
            </w:pPr>
            <w:r>
              <w:rPr>
                <w:rFonts w:hint="eastAsia" w:ascii="宋体" w:hAnsi="宋体" w:cs="宋体"/>
                <w:color w:val="auto"/>
                <w:sz w:val="24"/>
                <w:szCs w:val="24"/>
              </w:rPr>
              <w:t>客观分</w:t>
            </w:r>
          </w:p>
        </w:tc>
        <w:tc>
          <w:tcPr>
            <w:tcW w:w="789" w:type="pct"/>
            <w:tcBorders>
              <w:top w:val="single" w:color="auto" w:sz="4" w:space="0"/>
              <w:left w:val="nil"/>
              <w:bottom w:val="single" w:color="auto" w:sz="4" w:space="0"/>
              <w:right w:val="single" w:color="auto" w:sz="4" w:space="0"/>
            </w:tcBorders>
            <w:noWrap w:val="0"/>
            <w:vAlign w:val="center"/>
          </w:tcPr>
          <w:p w14:paraId="476BA0E4">
            <w:pPr>
              <w:jc w:val="center"/>
              <w:rPr>
                <w:rFonts w:ascii="宋体" w:hAnsi="宋体" w:cs="宋体"/>
                <w:color w:val="auto"/>
                <w:sz w:val="24"/>
                <w:szCs w:val="24"/>
              </w:rPr>
            </w:pPr>
            <w:r>
              <w:rPr>
                <w:rFonts w:hint="eastAsia" w:ascii="宋体" w:hAnsi="宋体" w:eastAsia="宋体" w:cs="宋体"/>
                <w:color w:val="auto"/>
                <w:sz w:val="24"/>
                <w:szCs w:val="24"/>
                <w:lang w:val="zh-CN" w:eastAsia="zh-CN"/>
              </w:rPr>
              <w:t>技术指标</w:t>
            </w:r>
          </w:p>
        </w:tc>
      </w:tr>
      <w:tr w14:paraId="6478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5360A2FE">
            <w:pPr>
              <w:widowControl/>
              <w:spacing w:line="360" w:lineRule="exact"/>
              <w:ind w:firstLine="240" w:firstLineChars="100"/>
              <w:jc w:val="both"/>
              <w:rPr>
                <w:rFonts w:ascii="仿宋" w:hAnsi="仿宋" w:eastAsia="仿宋"/>
                <w:sz w:val="24"/>
                <w:szCs w:val="24"/>
              </w:rPr>
            </w:pPr>
            <w:bookmarkStart w:id="393" w:name="OLE_LINK21" w:colFirst="2" w:colLast="4"/>
            <w:r>
              <w:rPr>
                <w:rFonts w:hint="eastAsia" w:ascii="仿宋" w:hAnsi="仿宋" w:eastAsia="仿宋"/>
                <w:sz w:val="24"/>
                <w:szCs w:val="24"/>
              </w:rPr>
              <w:t>2</w:t>
            </w:r>
          </w:p>
        </w:tc>
        <w:tc>
          <w:tcPr>
            <w:tcW w:w="2782" w:type="pct"/>
            <w:tcBorders>
              <w:top w:val="single" w:color="auto" w:sz="4" w:space="0"/>
              <w:left w:val="nil"/>
              <w:bottom w:val="single" w:color="auto" w:sz="4" w:space="0"/>
              <w:right w:val="single" w:color="auto" w:sz="4" w:space="0"/>
            </w:tcBorders>
            <w:noWrap w:val="0"/>
            <w:vAlign w:val="center"/>
          </w:tcPr>
          <w:p w14:paraId="1A3BFFB0">
            <w:pPr>
              <w:widowControl/>
              <w:snapToGrid w:val="0"/>
              <w:spacing w:line="360" w:lineRule="exac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根据投标人针对本项目提供的突发应急保障，包括突击任务保障能力是否强力有效、意外事件的应急预案是否切实完善等内容进行打分，最高得5分。</w:t>
            </w:r>
          </w:p>
          <w:p w14:paraId="7402FEC1">
            <w:pPr>
              <w:widowControl/>
              <w:snapToGrid w:val="0"/>
              <w:spacing w:line="360" w:lineRule="exac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①方案内容非常明确、针对性强的，得5分；</w:t>
            </w:r>
          </w:p>
          <w:p w14:paraId="7430E83F">
            <w:pPr>
              <w:widowControl/>
              <w:snapToGrid w:val="0"/>
              <w:spacing w:line="360" w:lineRule="exac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②方案内容详较为明确、针对性较强的，得4分；</w:t>
            </w:r>
          </w:p>
          <w:p w14:paraId="3AE76F7D">
            <w:pPr>
              <w:widowControl/>
              <w:snapToGrid w:val="0"/>
              <w:spacing w:line="360" w:lineRule="exac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③方案内容基本明确、针对性一般的，得3分；</w:t>
            </w:r>
          </w:p>
          <w:p w14:paraId="7627C004">
            <w:pPr>
              <w:widowControl/>
              <w:snapToGrid w:val="0"/>
              <w:spacing w:line="360" w:lineRule="exac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④方案内容较欠详尽、针对性欠缺的，得2分；</w:t>
            </w:r>
          </w:p>
          <w:p w14:paraId="036B9F31">
            <w:pPr>
              <w:widowControl/>
              <w:snapToGrid w:val="0"/>
              <w:spacing w:line="360" w:lineRule="exac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⑤方案内容不详尽、针对性差的，得1分；</w:t>
            </w:r>
          </w:p>
          <w:p w14:paraId="6EEADF28">
            <w:pPr>
              <w:widowControl/>
              <w:snapToGrid w:val="0"/>
              <w:spacing w:line="360" w:lineRule="exact"/>
              <w:jc w:val="left"/>
              <w:rPr>
                <w:rFonts w:hint="eastAsia"/>
                <w:color w:val="auto"/>
                <w:lang w:eastAsia="zh-CN"/>
              </w:rPr>
            </w:pPr>
            <w:r>
              <w:rPr>
                <w:rFonts w:hint="eastAsia" w:ascii="宋体" w:hAnsi="宋体" w:eastAsia="宋体" w:cs="宋体"/>
                <w:color w:val="auto"/>
                <w:kern w:val="0"/>
                <w:sz w:val="24"/>
                <w:szCs w:val="24"/>
                <w:lang w:val="en-US" w:eastAsia="zh-CN"/>
              </w:rPr>
              <w:t>⑥未提供的不得分。</w:t>
            </w:r>
          </w:p>
        </w:tc>
        <w:tc>
          <w:tcPr>
            <w:tcW w:w="399" w:type="pct"/>
            <w:tcBorders>
              <w:top w:val="single" w:color="auto" w:sz="4" w:space="0"/>
              <w:left w:val="nil"/>
              <w:bottom w:val="single" w:color="auto" w:sz="4" w:space="0"/>
              <w:right w:val="single" w:color="auto" w:sz="4" w:space="0"/>
            </w:tcBorders>
            <w:noWrap w:val="0"/>
            <w:vAlign w:val="center"/>
          </w:tcPr>
          <w:p w14:paraId="29580163">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553" w:type="pct"/>
            <w:tcBorders>
              <w:top w:val="single" w:color="auto" w:sz="4" w:space="0"/>
              <w:left w:val="nil"/>
              <w:bottom w:val="single" w:color="auto" w:sz="4" w:space="0"/>
              <w:right w:val="single" w:color="auto" w:sz="4" w:space="0"/>
            </w:tcBorders>
            <w:noWrap w:val="0"/>
            <w:vAlign w:val="center"/>
          </w:tcPr>
          <w:p w14:paraId="2B6E9A9C">
            <w:pPr>
              <w:jc w:val="center"/>
              <w:rPr>
                <w:rFonts w:ascii="宋体" w:hAnsi="宋体" w:cs="宋体"/>
                <w:color w:val="auto"/>
                <w:sz w:val="24"/>
                <w:szCs w:val="24"/>
              </w:rPr>
            </w:pPr>
            <w:r>
              <w:rPr>
                <w:rFonts w:hint="eastAsia" w:ascii="宋体" w:hAnsi="宋体" w:cs="宋体"/>
                <w:color w:val="auto"/>
                <w:sz w:val="24"/>
                <w:szCs w:val="24"/>
                <w:lang w:eastAsia="zh-CN"/>
              </w:rPr>
              <w:t>主</w:t>
            </w:r>
            <w:r>
              <w:rPr>
                <w:rFonts w:hint="eastAsia" w:ascii="宋体" w:hAnsi="宋体" w:cs="宋体"/>
                <w:color w:val="auto"/>
                <w:sz w:val="24"/>
                <w:szCs w:val="24"/>
              </w:rPr>
              <w:t>观分</w:t>
            </w:r>
          </w:p>
        </w:tc>
        <w:tc>
          <w:tcPr>
            <w:tcW w:w="789" w:type="pct"/>
            <w:tcBorders>
              <w:top w:val="single" w:color="auto" w:sz="4" w:space="0"/>
              <w:left w:val="nil"/>
              <w:bottom w:val="single" w:color="auto" w:sz="4" w:space="0"/>
              <w:right w:val="single" w:color="auto" w:sz="4" w:space="0"/>
            </w:tcBorders>
            <w:noWrap w:val="0"/>
            <w:vAlign w:val="center"/>
          </w:tcPr>
          <w:p w14:paraId="64F5679E">
            <w:pPr>
              <w:jc w:val="center"/>
              <w:rPr>
                <w:rFonts w:ascii="宋体" w:hAnsi="宋体" w:cs="宋体"/>
                <w:color w:val="auto"/>
                <w:sz w:val="24"/>
                <w:szCs w:val="24"/>
              </w:rPr>
            </w:pPr>
            <w:r>
              <w:rPr>
                <w:rFonts w:hint="eastAsia" w:ascii="宋体" w:hAnsi="宋体" w:eastAsia="宋体" w:cs="宋体"/>
                <w:color w:val="auto"/>
                <w:sz w:val="24"/>
                <w:szCs w:val="24"/>
                <w:highlight w:val="none"/>
                <w:lang w:val="en-US" w:eastAsia="zh-CN"/>
              </w:rPr>
              <w:t>应急预案</w:t>
            </w:r>
          </w:p>
        </w:tc>
      </w:tr>
      <w:bookmarkEnd w:id="393"/>
      <w:tr w14:paraId="5D32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576D6BD5">
            <w:pPr>
              <w:widowControl/>
              <w:spacing w:line="360" w:lineRule="exact"/>
              <w:jc w:val="center"/>
              <w:rPr>
                <w:rFonts w:ascii="仿宋" w:hAnsi="仿宋" w:eastAsia="仿宋"/>
                <w:sz w:val="24"/>
                <w:szCs w:val="24"/>
              </w:rPr>
            </w:pPr>
            <w:r>
              <w:rPr>
                <w:rFonts w:hint="eastAsia" w:ascii="仿宋" w:hAnsi="仿宋" w:eastAsia="仿宋"/>
                <w:sz w:val="24"/>
                <w:szCs w:val="24"/>
              </w:rPr>
              <w:t>3</w:t>
            </w:r>
          </w:p>
        </w:tc>
        <w:tc>
          <w:tcPr>
            <w:tcW w:w="2782" w:type="pct"/>
            <w:tcBorders>
              <w:top w:val="single" w:color="auto" w:sz="4" w:space="0"/>
              <w:left w:val="nil"/>
              <w:bottom w:val="single" w:color="auto" w:sz="4" w:space="0"/>
              <w:right w:val="single" w:color="auto" w:sz="4" w:space="0"/>
            </w:tcBorders>
            <w:noWrap w:val="0"/>
            <w:vAlign w:val="center"/>
          </w:tcPr>
          <w:p w14:paraId="3C93DD56">
            <w:pPr>
              <w:widowControl/>
              <w:snapToGrid w:val="0"/>
              <w:spacing w:line="360" w:lineRule="exact"/>
              <w:jc w:val="left"/>
              <w:rPr>
                <w:rFonts w:ascii="宋体" w:hAnsi="宋体" w:cs="宋体"/>
                <w:color w:val="auto"/>
                <w:sz w:val="24"/>
                <w:szCs w:val="24"/>
              </w:rPr>
            </w:pPr>
            <w:r>
              <w:rPr>
                <w:rFonts w:hint="eastAsia" w:ascii="宋体" w:hAnsi="宋体" w:eastAsia="宋体" w:cs="宋体"/>
                <w:color w:val="auto"/>
                <w:kern w:val="0"/>
                <w:sz w:val="24"/>
                <w:szCs w:val="24"/>
                <w:lang w:val="en-US" w:eastAsia="zh-CN"/>
              </w:rPr>
              <w:t>提供所列清单里产品的检测报告，30份以上得5分。20份--30份得3分，1--20份得1分。</w:t>
            </w:r>
            <w:r>
              <w:rPr>
                <w:rFonts w:hint="eastAsia" w:ascii="宋体" w:hAnsi="宋体" w:eastAsia="宋体" w:cs="Times New Roman"/>
                <w:b/>
                <w:bCs/>
                <w:color w:val="auto"/>
                <w:sz w:val="24"/>
                <w:lang w:val="en-US" w:eastAsia="zh-CN"/>
              </w:rPr>
              <w:t>（须提供相关检测报告复印件，不提供不得分）</w:t>
            </w:r>
          </w:p>
        </w:tc>
        <w:tc>
          <w:tcPr>
            <w:tcW w:w="399" w:type="pct"/>
            <w:tcBorders>
              <w:top w:val="single" w:color="auto" w:sz="4" w:space="0"/>
              <w:left w:val="nil"/>
              <w:bottom w:val="single" w:color="auto" w:sz="4" w:space="0"/>
              <w:right w:val="single" w:color="auto" w:sz="4" w:space="0"/>
            </w:tcBorders>
            <w:noWrap w:val="0"/>
            <w:vAlign w:val="center"/>
          </w:tcPr>
          <w:p w14:paraId="1D7CF6C9">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553" w:type="pct"/>
            <w:tcBorders>
              <w:top w:val="single" w:color="auto" w:sz="4" w:space="0"/>
              <w:left w:val="nil"/>
              <w:bottom w:val="single" w:color="auto" w:sz="4" w:space="0"/>
              <w:right w:val="single" w:color="auto" w:sz="4" w:space="0"/>
            </w:tcBorders>
            <w:noWrap w:val="0"/>
            <w:vAlign w:val="center"/>
          </w:tcPr>
          <w:p w14:paraId="09D6EDFA">
            <w:pPr>
              <w:jc w:val="center"/>
              <w:rPr>
                <w:rFonts w:ascii="宋体" w:hAnsi="宋体" w:cs="宋体"/>
                <w:color w:val="auto"/>
                <w:sz w:val="24"/>
                <w:szCs w:val="24"/>
              </w:rPr>
            </w:pPr>
            <w:r>
              <w:rPr>
                <w:rFonts w:hint="eastAsia" w:ascii="宋体" w:hAnsi="宋体" w:cs="宋体"/>
                <w:color w:val="auto"/>
                <w:sz w:val="24"/>
                <w:szCs w:val="24"/>
              </w:rPr>
              <w:t>客观分</w:t>
            </w:r>
          </w:p>
        </w:tc>
        <w:tc>
          <w:tcPr>
            <w:tcW w:w="789" w:type="pct"/>
            <w:tcBorders>
              <w:top w:val="single" w:color="auto" w:sz="4" w:space="0"/>
              <w:left w:val="nil"/>
              <w:bottom w:val="single" w:color="auto" w:sz="4" w:space="0"/>
              <w:right w:val="single" w:color="auto" w:sz="4" w:space="0"/>
            </w:tcBorders>
            <w:noWrap w:val="0"/>
            <w:vAlign w:val="center"/>
          </w:tcPr>
          <w:p w14:paraId="3BB812BB">
            <w:pPr>
              <w:jc w:val="center"/>
              <w:rPr>
                <w:rFonts w:ascii="宋体" w:hAnsi="宋体" w:cs="宋体"/>
                <w:color w:val="auto"/>
                <w:sz w:val="24"/>
                <w:szCs w:val="24"/>
              </w:rPr>
            </w:pPr>
            <w:r>
              <w:rPr>
                <w:rFonts w:hint="eastAsia" w:ascii="宋体" w:hAnsi="宋体" w:eastAsia="宋体" w:cs="宋体"/>
                <w:color w:val="auto"/>
                <w:spacing w:val="10"/>
                <w:sz w:val="24"/>
                <w:szCs w:val="24"/>
              </w:rPr>
              <w:t>检测报告</w:t>
            </w:r>
          </w:p>
        </w:tc>
      </w:tr>
      <w:tr w14:paraId="1ABE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75" w:type="pct"/>
            <w:vMerge w:val="restart"/>
            <w:tcBorders>
              <w:top w:val="single" w:color="auto" w:sz="4" w:space="0"/>
              <w:left w:val="single" w:color="auto" w:sz="4" w:space="0"/>
              <w:right w:val="single" w:color="auto" w:sz="4" w:space="0"/>
            </w:tcBorders>
            <w:noWrap w:val="0"/>
            <w:vAlign w:val="center"/>
          </w:tcPr>
          <w:p w14:paraId="6F7084E6">
            <w:pPr>
              <w:widowControl/>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4</w:t>
            </w:r>
          </w:p>
        </w:tc>
        <w:tc>
          <w:tcPr>
            <w:tcW w:w="2782" w:type="pct"/>
            <w:tcBorders>
              <w:top w:val="single" w:color="auto" w:sz="4" w:space="0"/>
              <w:left w:val="nil"/>
              <w:bottom w:val="single" w:color="auto" w:sz="4" w:space="0"/>
              <w:right w:val="single" w:color="auto" w:sz="4" w:space="0"/>
            </w:tcBorders>
            <w:noWrap w:val="0"/>
            <w:vAlign w:val="center"/>
          </w:tcPr>
          <w:p w14:paraId="6D158138">
            <w:pPr>
              <w:jc w:val="left"/>
              <w:rPr>
                <w:rFonts w:hint="eastAsia" w:ascii="Times New Roman" w:hAnsi="Times New Roman" w:eastAsia="宋体" w:cs="Times New Roman"/>
                <w:color w:val="auto"/>
                <w:kern w:val="2"/>
                <w:sz w:val="24"/>
                <w:szCs w:val="24"/>
                <w:lang w:val="en-US" w:eastAsia="zh-CN" w:bidi="ar-SA"/>
              </w:rPr>
            </w:pPr>
            <w:r>
              <w:rPr>
                <w:rFonts w:hint="eastAsia" w:ascii="宋体" w:hAnsi="宋体" w:eastAsia="宋体" w:cs="宋体"/>
                <w:color w:val="auto"/>
                <w:kern w:val="0"/>
                <w:sz w:val="24"/>
                <w:szCs w:val="24"/>
                <w:lang w:eastAsia="zh-CN"/>
              </w:rPr>
              <w:t>提供电磁阀</w:t>
            </w:r>
            <w:r>
              <w:rPr>
                <w:rFonts w:hint="eastAsia" w:ascii="宋体" w:hAnsi="宋体" w:eastAsia="宋体" w:cs="宋体"/>
                <w:color w:val="auto"/>
                <w:kern w:val="0"/>
                <w:sz w:val="24"/>
                <w:szCs w:val="24"/>
                <w:lang w:val="en-US" w:eastAsia="zh-CN"/>
              </w:rPr>
              <w:t>(DN50)一只，</w:t>
            </w:r>
            <w:r>
              <w:rPr>
                <w:rFonts w:hint="eastAsia" w:ascii="宋体" w:hAnsi="宋体" w:eastAsia="宋体" w:cs="宋体"/>
                <w:color w:val="auto"/>
                <w:kern w:val="0"/>
                <w:sz w:val="24"/>
                <w:szCs w:val="24"/>
                <w:lang w:eastAsia="zh-CN"/>
              </w:rPr>
              <w:t>样品质量满足招标文件要求；</w:t>
            </w:r>
            <w:r>
              <w:rPr>
                <w:rFonts w:hint="eastAsia" w:ascii="宋体" w:hAnsi="宋体" w:eastAsia="宋体" w:cs="宋体"/>
                <w:color w:val="auto"/>
                <w:kern w:val="0"/>
                <w:sz w:val="24"/>
                <w:szCs w:val="24"/>
              </w:rPr>
              <w:t>根据样品</w:t>
            </w:r>
            <w:r>
              <w:rPr>
                <w:rFonts w:hint="eastAsia" w:ascii="宋体" w:hAnsi="宋体" w:eastAsia="宋体" w:cs="宋体"/>
                <w:color w:val="auto"/>
                <w:kern w:val="0"/>
                <w:sz w:val="24"/>
                <w:szCs w:val="24"/>
                <w:lang w:eastAsia="zh-CN"/>
              </w:rPr>
              <w:t>接口是否有</w:t>
            </w:r>
            <w:r>
              <w:rPr>
                <w:rFonts w:hint="eastAsia" w:ascii="宋体" w:hAnsi="宋体" w:eastAsia="宋体" w:cs="宋体"/>
                <w:color w:val="auto"/>
                <w:kern w:val="0"/>
                <w:sz w:val="24"/>
                <w:szCs w:val="24"/>
              </w:rPr>
              <w:t>裂口和明显的裂纹</w:t>
            </w:r>
            <w:r>
              <w:rPr>
                <w:rFonts w:hint="eastAsia" w:ascii="宋体" w:hAnsi="宋体" w:eastAsia="宋体" w:cs="宋体"/>
                <w:color w:val="auto"/>
                <w:kern w:val="0"/>
                <w:sz w:val="24"/>
                <w:szCs w:val="24"/>
                <w:lang w:eastAsia="zh-CN"/>
              </w:rPr>
              <w:t>，手动控制阀芯转动是否顺畅、无卡顿进行打分，最高得</w:t>
            </w:r>
            <w:r>
              <w:rPr>
                <w:rFonts w:hint="eastAsia" w:ascii="宋体" w:hAnsi="宋体" w:eastAsia="宋体" w:cs="宋体"/>
                <w:color w:val="auto"/>
                <w:kern w:val="0"/>
                <w:sz w:val="24"/>
                <w:szCs w:val="24"/>
                <w:lang w:val="en-US" w:eastAsia="zh-CN"/>
              </w:rPr>
              <w:t>3分。</w:t>
            </w:r>
          </w:p>
        </w:tc>
        <w:tc>
          <w:tcPr>
            <w:tcW w:w="399" w:type="pct"/>
            <w:vMerge w:val="restart"/>
            <w:tcBorders>
              <w:top w:val="single" w:color="auto" w:sz="4" w:space="0"/>
              <w:left w:val="nil"/>
              <w:right w:val="single" w:color="auto" w:sz="4" w:space="0"/>
            </w:tcBorders>
            <w:noWrap w:val="0"/>
            <w:vAlign w:val="center"/>
          </w:tcPr>
          <w:p w14:paraId="54131279">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10</w:t>
            </w:r>
          </w:p>
        </w:tc>
        <w:tc>
          <w:tcPr>
            <w:tcW w:w="553" w:type="pct"/>
            <w:vMerge w:val="restart"/>
            <w:tcBorders>
              <w:top w:val="single" w:color="auto" w:sz="4" w:space="0"/>
              <w:left w:val="nil"/>
              <w:right w:val="single" w:color="auto" w:sz="4" w:space="0"/>
            </w:tcBorders>
            <w:noWrap w:val="0"/>
            <w:vAlign w:val="center"/>
          </w:tcPr>
          <w:p w14:paraId="209F07E2">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客</w:t>
            </w:r>
            <w:r>
              <w:rPr>
                <w:rFonts w:hint="eastAsia" w:ascii="宋体" w:hAnsi="宋体" w:cs="宋体"/>
                <w:color w:val="auto"/>
                <w:sz w:val="24"/>
                <w:szCs w:val="24"/>
              </w:rPr>
              <w:t>观分</w:t>
            </w:r>
          </w:p>
        </w:tc>
        <w:tc>
          <w:tcPr>
            <w:tcW w:w="789" w:type="pct"/>
            <w:vMerge w:val="restart"/>
            <w:tcBorders>
              <w:top w:val="single" w:color="auto" w:sz="4" w:space="0"/>
              <w:left w:val="nil"/>
              <w:right w:val="single" w:color="auto" w:sz="4" w:space="0"/>
            </w:tcBorders>
            <w:noWrap w:val="0"/>
            <w:vAlign w:val="center"/>
          </w:tcPr>
          <w:p w14:paraId="0A5AE968">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样品分</w:t>
            </w:r>
          </w:p>
        </w:tc>
      </w:tr>
      <w:tr w14:paraId="6205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75" w:type="pct"/>
            <w:vMerge w:val="continue"/>
            <w:tcBorders>
              <w:left w:val="single" w:color="auto" w:sz="4" w:space="0"/>
              <w:right w:val="single" w:color="auto" w:sz="4" w:space="0"/>
            </w:tcBorders>
            <w:noWrap w:val="0"/>
            <w:vAlign w:val="center"/>
          </w:tcPr>
          <w:p w14:paraId="21E558FE">
            <w:pPr>
              <w:jc w:val="left"/>
            </w:pPr>
          </w:p>
        </w:tc>
        <w:tc>
          <w:tcPr>
            <w:tcW w:w="2782" w:type="pct"/>
            <w:tcBorders>
              <w:top w:val="single" w:color="auto" w:sz="4" w:space="0"/>
              <w:left w:val="nil"/>
              <w:bottom w:val="single" w:color="auto" w:sz="4" w:space="0"/>
              <w:right w:val="single" w:color="auto" w:sz="4" w:space="0"/>
            </w:tcBorders>
            <w:noWrap w:val="0"/>
            <w:vAlign w:val="center"/>
          </w:tcPr>
          <w:p w14:paraId="044F64BC">
            <w:pPr>
              <w:jc w:val="left"/>
              <w:rPr>
                <w:rFonts w:hint="eastAsia" w:ascii="宋体" w:hAnsi="宋体" w:eastAsia="宋体" w:cs="Times New Roman"/>
                <w:color w:val="auto"/>
                <w:sz w:val="24"/>
                <w:lang w:val="en-US" w:eastAsia="zh-CN"/>
              </w:rPr>
            </w:pPr>
            <w:r>
              <w:rPr>
                <w:rFonts w:hint="eastAsia" w:ascii="宋体" w:hAnsi="宋体" w:eastAsia="宋体" w:cs="宋体"/>
                <w:color w:val="auto"/>
                <w:kern w:val="0"/>
                <w:sz w:val="24"/>
                <w:szCs w:val="24"/>
                <w:lang w:eastAsia="zh-CN"/>
              </w:rPr>
              <w:t>提供</w:t>
            </w:r>
            <w:r>
              <w:rPr>
                <w:rFonts w:hint="eastAsia" w:ascii="宋体" w:hAnsi="宋体" w:eastAsia="宋体" w:cs="宋体"/>
                <w:color w:val="auto"/>
                <w:kern w:val="0"/>
                <w:sz w:val="24"/>
                <w:szCs w:val="24"/>
                <w:lang w:val="en-US" w:eastAsia="zh-CN"/>
              </w:rPr>
              <w:t>管子钳（48寸）一个，</w:t>
            </w:r>
            <w:r>
              <w:rPr>
                <w:rFonts w:hint="eastAsia" w:ascii="宋体" w:hAnsi="宋体" w:eastAsia="宋体" w:cs="宋体"/>
                <w:color w:val="auto"/>
                <w:kern w:val="0"/>
                <w:sz w:val="24"/>
                <w:szCs w:val="24"/>
                <w:lang w:eastAsia="zh-CN"/>
              </w:rPr>
              <w:t>样品质量满足招标文件要求；</w:t>
            </w:r>
            <w:r>
              <w:rPr>
                <w:rFonts w:hint="eastAsia" w:ascii="宋体" w:hAnsi="宋体" w:eastAsia="宋体" w:cs="宋体"/>
                <w:color w:val="auto"/>
                <w:kern w:val="0"/>
                <w:sz w:val="24"/>
                <w:szCs w:val="24"/>
              </w:rPr>
              <w:t>根据样品的</w:t>
            </w:r>
            <w:r>
              <w:rPr>
                <w:rFonts w:hint="eastAsia" w:ascii="宋体" w:hAnsi="宋体" w:eastAsia="宋体" w:cs="宋体"/>
                <w:color w:val="auto"/>
                <w:kern w:val="0"/>
                <w:sz w:val="24"/>
                <w:szCs w:val="24"/>
                <w:lang w:eastAsia="zh-CN"/>
              </w:rPr>
              <w:t>厚实结实程度，外观、调节螺母是否顺畅，钳口是否方便实用进行打分，最高得</w:t>
            </w:r>
            <w:r>
              <w:rPr>
                <w:rFonts w:hint="eastAsia" w:ascii="宋体" w:hAnsi="宋体" w:eastAsia="宋体" w:cs="宋体"/>
                <w:color w:val="auto"/>
                <w:kern w:val="0"/>
                <w:sz w:val="24"/>
                <w:szCs w:val="24"/>
                <w:lang w:val="en-US" w:eastAsia="zh-CN"/>
              </w:rPr>
              <w:t>3分。</w:t>
            </w:r>
          </w:p>
        </w:tc>
        <w:tc>
          <w:tcPr>
            <w:tcW w:w="399" w:type="pct"/>
            <w:vMerge w:val="continue"/>
            <w:tcBorders>
              <w:left w:val="nil"/>
              <w:right w:val="single" w:color="auto" w:sz="4" w:space="0"/>
            </w:tcBorders>
            <w:noWrap w:val="0"/>
            <w:vAlign w:val="center"/>
          </w:tcPr>
          <w:p w14:paraId="1C74F5BC">
            <w:pPr>
              <w:jc w:val="left"/>
              <w:rPr>
                <w:rFonts w:hint="eastAsia" w:ascii="宋体" w:hAnsi="宋体" w:eastAsia="宋体" w:cs="Times New Roman"/>
                <w:color w:val="auto"/>
                <w:sz w:val="24"/>
                <w:lang w:val="en-US" w:eastAsia="zh-CN"/>
              </w:rPr>
            </w:pPr>
          </w:p>
        </w:tc>
        <w:tc>
          <w:tcPr>
            <w:tcW w:w="553" w:type="pct"/>
            <w:vMerge w:val="continue"/>
            <w:tcBorders>
              <w:left w:val="nil"/>
              <w:right w:val="single" w:color="auto" w:sz="4" w:space="0"/>
            </w:tcBorders>
            <w:noWrap w:val="0"/>
            <w:vAlign w:val="center"/>
          </w:tcPr>
          <w:p w14:paraId="2378CB90">
            <w:pPr>
              <w:jc w:val="left"/>
              <w:rPr>
                <w:rFonts w:hint="eastAsia" w:ascii="宋体" w:hAnsi="宋体" w:eastAsia="宋体" w:cs="Times New Roman"/>
                <w:color w:val="auto"/>
                <w:sz w:val="24"/>
                <w:lang w:val="en-US" w:eastAsia="zh-CN"/>
              </w:rPr>
            </w:pPr>
          </w:p>
        </w:tc>
        <w:tc>
          <w:tcPr>
            <w:tcW w:w="789" w:type="pct"/>
            <w:vMerge w:val="continue"/>
            <w:tcBorders>
              <w:left w:val="nil"/>
              <w:right w:val="single" w:color="auto" w:sz="4" w:space="0"/>
            </w:tcBorders>
            <w:noWrap w:val="0"/>
            <w:vAlign w:val="center"/>
          </w:tcPr>
          <w:p w14:paraId="7C047F65">
            <w:pPr>
              <w:jc w:val="left"/>
              <w:rPr>
                <w:rFonts w:hint="eastAsia" w:ascii="宋体" w:hAnsi="宋体" w:eastAsia="宋体" w:cs="Times New Roman"/>
                <w:color w:val="auto"/>
                <w:sz w:val="24"/>
                <w:lang w:val="en-US" w:eastAsia="zh-CN"/>
              </w:rPr>
            </w:pPr>
          </w:p>
        </w:tc>
      </w:tr>
      <w:tr w14:paraId="21AD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75" w:type="pct"/>
            <w:vMerge w:val="continue"/>
            <w:tcBorders>
              <w:left w:val="single" w:color="auto" w:sz="4" w:space="0"/>
              <w:bottom w:val="single" w:color="auto" w:sz="4" w:space="0"/>
              <w:right w:val="single" w:color="auto" w:sz="4" w:space="0"/>
            </w:tcBorders>
            <w:noWrap w:val="0"/>
            <w:vAlign w:val="center"/>
          </w:tcPr>
          <w:p w14:paraId="0E0FD9EB">
            <w:pPr>
              <w:jc w:val="left"/>
              <w:rPr>
                <w:rFonts w:hint="eastAsia" w:ascii="宋体" w:hAnsi="宋体" w:eastAsia="宋体" w:cs="Times New Roman"/>
                <w:color w:val="auto"/>
                <w:sz w:val="24"/>
                <w:lang w:val="en-US" w:eastAsia="zh-CN"/>
              </w:rPr>
            </w:pPr>
          </w:p>
        </w:tc>
        <w:tc>
          <w:tcPr>
            <w:tcW w:w="2782" w:type="pct"/>
            <w:tcBorders>
              <w:top w:val="single" w:color="auto" w:sz="4" w:space="0"/>
              <w:left w:val="nil"/>
              <w:bottom w:val="single" w:color="auto" w:sz="4" w:space="0"/>
              <w:right w:val="single" w:color="auto" w:sz="4" w:space="0"/>
            </w:tcBorders>
            <w:noWrap w:val="0"/>
            <w:vAlign w:val="center"/>
          </w:tcPr>
          <w:p w14:paraId="31EAD7E9">
            <w:pPr>
              <w:jc w:val="left"/>
              <w:rPr>
                <w:rFonts w:hint="eastAsia" w:ascii="宋体" w:hAnsi="宋体" w:eastAsia="宋体" w:cs="Times New Roman"/>
                <w:color w:val="auto"/>
                <w:sz w:val="24"/>
                <w:lang w:val="en-US" w:eastAsia="zh-CN"/>
              </w:rPr>
            </w:pPr>
            <w:r>
              <w:rPr>
                <w:rFonts w:hint="eastAsia" w:ascii="宋体" w:hAnsi="宋体" w:eastAsia="宋体" w:cs="宋体"/>
                <w:color w:val="auto"/>
                <w:kern w:val="0"/>
                <w:sz w:val="24"/>
                <w:szCs w:val="24"/>
                <w:lang w:eastAsia="zh-CN"/>
              </w:rPr>
              <w:t>提供</w:t>
            </w:r>
            <w:r>
              <w:rPr>
                <w:rFonts w:hint="eastAsia" w:ascii="宋体" w:hAnsi="宋体" w:eastAsia="宋体" w:cs="宋体"/>
                <w:color w:val="auto"/>
                <w:kern w:val="0"/>
                <w:sz w:val="24"/>
                <w:szCs w:val="24"/>
                <w:lang w:val="en-US" w:eastAsia="zh-CN"/>
              </w:rPr>
              <w:t>轴承（UCP208）一只，</w:t>
            </w:r>
            <w:r>
              <w:rPr>
                <w:rFonts w:hint="eastAsia" w:ascii="宋体" w:hAnsi="宋体" w:eastAsia="宋体" w:cs="宋体"/>
                <w:color w:val="auto"/>
                <w:kern w:val="0"/>
                <w:sz w:val="24"/>
                <w:szCs w:val="24"/>
                <w:lang w:eastAsia="zh-CN"/>
              </w:rPr>
              <w:t>样品质量满足招标文件要求；</w:t>
            </w:r>
            <w:r>
              <w:rPr>
                <w:rFonts w:hint="eastAsia" w:ascii="宋体" w:hAnsi="宋体" w:eastAsia="宋体" w:cs="宋体"/>
                <w:color w:val="auto"/>
                <w:kern w:val="0"/>
                <w:sz w:val="24"/>
                <w:szCs w:val="24"/>
              </w:rPr>
              <w:t>根据样品</w:t>
            </w:r>
            <w:r>
              <w:rPr>
                <w:rFonts w:hint="eastAsia" w:ascii="宋体" w:hAnsi="宋体" w:eastAsia="宋体" w:cs="宋体"/>
                <w:color w:val="auto"/>
                <w:kern w:val="0"/>
                <w:sz w:val="24"/>
                <w:szCs w:val="24"/>
                <w:lang w:eastAsia="zh-CN"/>
              </w:rPr>
              <w:t>外观、轴承内外圈转动是否顺畅，做工是否精细进行打分，最高得</w:t>
            </w:r>
            <w:r>
              <w:rPr>
                <w:rFonts w:hint="eastAsia" w:ascii="宋体" w:hAnsi="宋体" w:eastAsia="宋体" w:cs="宋体"/>
                <w:color w:val="auto"/>
                <w:kern w:val="0"/>
                <w:sz w:val="24"/>
                <w:szCs w:val="24"/>
                <w:lang w:val="en-US" w:eastAsia="zh-CN"/>
              </w:rPr>
              <w:t>4分。</w:t>
            </w:r>
          </w:p>
        </w:tc>
        <w:tc>
          <w:tcPr>
            <w:tcW w:w="399" w:type="pct"/>
            <w:vMerge w:val="continue"/>
            <w:tcBorders>
              <w:left w:val="nil"/>
              <w:bottom w:val="single" w:color="auto" w:sz="4" w:space="0"/>
              <w:right w:val="single" w:color="auto" w:sz="4" w:space="0"/>
            </w:tcBorders>
            <w:noWrap w:val="0"/>
            <w:vAlign w:val="center"/>
          </w:tcPr>
          <w:p w14:paraId="49DC665A">
            <w:pPr>
              <w:jc w:val="left"/>
              <w:rPr>
                <w:rFonts w:hint="eastAsia" w:ascii="宋体" w:hAnsi="宋体" w:eastAsia="宋体" w:cs="Times New Roman"/>
                <w:color w:val="auto"/>
                <w:sz w:val="24"/>
                <w:lang w:val="en-US" w:eastAsia="zh-CN"/>
              </w:rPr>
            </w:pPr>
          </w:p>
        </w:tc>
        <w:tc>
          <w:tcPr>
            <w:tcW w:w="553" w:type="pct"/>
            <w:vMerge w:val="continue"/>
            <w:tcBorders>
              <w:left w:val="nil"/>
              <w:bottom w:val="single" w:color="auto" w:sz="4" w:space="0"/>
              <w:right w:val="single" w:color="auto" w:sz="4" w:space="0"/>
            </w:tcBorders>
            <w:noWrap w:val="0"/>
            <w:vAlign w:val="center"/>
          </w:tcPr>
          <w:p w14:paraId="18F04BF1">
            <w:pPr>
              <w:jc w:val="left"/>
              <w:rPr>
                <w:rFonts w:hint="eastAsia" w:ascii="宋体" w:hAnsi="宋体" w:eastAsia="宋体" w:cs="Times New Roman"/>
                <w:color w:val="auto"/>
                <w:sz w:val="24"/>
                <w:lang w:val="en-US" w:eastAsia="zh-CN"/>
              </w:rPr>
            </w:pPr>
          </w:p>
        </w:tc>
        <w:tc>
          <w:tcPr>
            <w:tcW w:w="789" w:type="pct"/>
            <w:vMerge w:val="continue"/>
            <w:tcBorders>
              <w:left w:val="nil"/>
              <w:bottom w:val="single" w:color="auto" w:sz="4" w:space="0"/>
              <w:right w:val="single" w:color="auto" w:sz="4" w:space="0"/>
            </w:tcBorders>
            <w:noWrap w:val="0"/>
            <w:vAlign w:val="center"/>
          </w:tcPr>
          <w:p w14:paraId="3EAD1C1C">
            <w:pPr>
              <w:jc w:val="left"/>
              <w:rPr>
                <w:rFonts w:hint="eastAsia" w:ascii="宋体" w:hAnsi="宋体" w:eastAsia="宋体" w:cs="Times New Roman"/>
                <w:color w:val="auto"/>
                <w:sz w:val="24"/>
                <w:lang w:val="en-US" w:eastAsia="zh-CN"/>
              </w:rPr>
            </w:pPr>
          </w:p>
        </w:tc>
      </w:tr>
      <w:tr w14:paraId="41FF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0447C519">
            <w:pPr>
              <w:widowControl/>
              <w:spacing w:line="36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5</w:t>
            </w:r>
          </w:p>
        </w:tc>
        <w:tc>
          <w:tcPr>
            <w:tcW w:w="2782" w:type="pct"/>
            <w:tcBorders>
              <w:top w:val="single" w:color="auto" w:sz="4" w:space="0"/>
              <w:left w:val="nil"/>
              <w:bottom w:val="single" w:color="auto" w:sz="4" w:space="0"/>
              <w:right w:val="single" w:color="auto" w:sz="4" w:space="0"/>
            </w:tcBorders>
            <w:noWrap w:val="0"/>
            <w:vAlign w:val="center"/>
          </w:tcPr>
          <w:p w14:paraId="2338D4ED">
            <w:pPr>
              <w:pStyle w:val="964"/>
              <w:rPr>
                <w:rFonts w:hint="eastAsia" w:ascii="宋体" w:hAnsi="宋体" w:eastAsia="宋体" w:cs="宋体"/>
                <w:b w:val="0"/>
                <w:bCs w:val="0"/>
                <w:color w:val="auto"/>
                <w:kern w:val="0"/>
                <w:sz w:val="24"/>
                <w:szCs w:val="24"/>
                <w:highlight w:val="none"/>
                <w:lang w:val="en-US" w:eastAsia="zh-CN" w:bidi="ar-SA"/>
              </w:rPr>
            </w:pPr>
            <w:bookmarkStart w:id="394" w:name="OLE_LINK8"/>
            <w:r>
              <w:rPr>
                <w:rFonts w:hint="eastAsia" w:ascii="宋体" w:hAnsi="宋体" w:eastAsia="宋体" w:cs="宋体"/>
                <w:b w:val="0"/>
                <w:bCs w:val="0"/>
                <w:color w:val="auto"/>
                <w:kern w:val="0"/>
                <w:sz w:val="24"/>
                <w:szCs w:val="24"/>
                <w:highlight w:val="none"/>
                <w:lang w:val="en-US" w:eastAsia="zh-CN" w:bidi="ar-SA"/>
              </w:rPr>
              <w:t>根据投标产品的品牌影响力与品类丰富程度情况进行打分，最高得4分</w:t>
            </w:r>
          </w:p>
          <w:p w14:paraId="4D8A49F7">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①影响力强，品类丰富的，得4分；</w:t>
            </w:r>
          </w:p>
          <w:p w14:paraId="717617A3">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②影响力较强，品类较丰富的，得3分；</w:t>
            </w:r>
          </w:p>
          <w:p w14:paraId="6A8DFCDA">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③影响力一般，品类丰富程度一般的，得2分；</w:t>
            </w:r>
          </w:p>
          <w:p w14:paraId="0986A43B">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④影响力差，品类丰富程度欠缺得，得1分；</w:t>
            </w:r>
          </w:p>
          <w:p w14:paraId="31D942C4">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⑤未提供的不得分。</w:t>
            </w:r>
            <w:bookmarkEnd w:id="394"/>
          </w:p>
        </w:tc>
        <w:tc>
          <w:tcPr>
            <w:tcW w:w="399" w:type="pct"/>
            <w:tcBorders>
              <w:top w:val="single" w:color="auto" w:sz="4" w:space="0"/>
              <w:left w:val="nil"/>
              <w:bottom w:val="single" w:color="auto" w:sz="4" w:space="0"/>
              <w:right w:val="single" w:color="auto" w:sz="4" w:space="0"/>
            </w:tcBorders>
            <w:noWrap w:val="0"/>
            <w:vAlign w:val="center"/>
          </w:tcPr>
          <w:p w14:paraId="397B0CE2">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553" w:type="pct"/>
            <w:tcBorders>
              <w:top w:val="single" w:color="auto" w:sz="4" w:space="0"/>
              <w:left w:val="nil"/>
              <w:bottom w:val="single" w:color="auto" w:sz="4" w:space="0"/>
              <w:right w:val="single" w:color="auto" w:sz="4" w:space="0"/>
            </w:tcBorders>
            <w:noWrap w:val="0"/>
            <w:vAlign w:val="center"/>
          </w:tcPr>
          <w:p w14:paraId="0A047016">
            <w:pPr>
              <w:jc w:val="center"/>
              <w:rPr>
                <w:rFonts w:ascii="宋体" w:hAnsi="宋体" w:cs="宋体"/>
                <w:color w:val="auto"/>
                <w:sz w:val="24"/>
                <w:szCs w:val="24"/>
              </w:rPr>
            </w:pPr>
            <w:r>
              <w:rPr>
                <w:rFonts w:hint="eastAsia" w:ascii="宋体" w:hAnsi="宋体" w:cs="宋体"/>
                <w:color w:val="auto"/>
                <w:sz w:val="24"/>
                <w:szCs w:val="24"/>
              </w:rPr>
              <w:t>主观分</w:t>
            </w:r>
          </w:p>
        </w:tc>
        <w:tc>
          <w:tcPr>
            <w:tcW w:w="789" w:type="pct"/>
            <w:tcBorders>
              <w:top w:val="single" w:color="auto" w:sz="4" w:space="0"/>
              <w:left w:val="nil"/>
              <w:bottom w:val="single" w:color="auto" w:sz="4" w:space="0"/>
              <w:right w:val="single" w:color="auto" w:sz="4" w:space="0"/>
            </w:tcBorders>
            <w:noWrap w:val="0"/>
            <w:vAlign w:val="center"/>
          </w:tcPr>
          <w:p w14:paraId="5E3D1EE6">
            <w:pPr>
              <w:jc w:val="center"/>
              <w:rPr>
                <w:rFonts w:ascii="宋体" w:hAnsi="宋体" w:cs="宋体"/>
                <w:color w:val="auto"/>
                <w:sz w:val="24"/>
                <w:szCs w:val="24"/>
              </w:rPr>
            </w:pPr>
            <w:r>
              <w:rPr>
                <w:rFonts w:hint="eastAsia" w:ascii="宋体" w:hAnsi="宋体" w:eastAsia="宋体" w:cs="宋体"/>
                <w:color w:val="auto"/>
                <w:sz w:val="24"/>
                <w:szCs w:val="24"/>
              </w:rPr>
              <w:t>企业综合实力</w:t>
            </w:r>
          </w:p>
        </w:tc>
      </w:tr>
      <w:tr w14:paraId="7C3E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3C3F83E3">
            <w:pPr>
              <w:widowControl/>
              <w:spacing w:line="36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6</w:t>
            </w:r>
          </w:p>
        </w:tc>
        <w:tc>
          <w:tcPr>
            <w:tcW w:w="2782" w:type="pct"/>
            <w:tcBorders>
              <w:top w:val="single" w:color="auto" w:sz="4" w:space="0"/>
              <w:left w:val="nil"/>
              <w:bottom w:val="single" w:color="auto" w:sz="4" w:space="0"/>
              <w:right w:val="single" w:color="auto" w:sz="4" w:space="0"/>
            </w:tcBorders>
            <w:noWrap w:val="0"/>
            <w:vAlign w:val="center"/>
          </w:tcPr>
          <w:p w14:paraId="0570659D">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供货方案：根据供货方案的完整性、合理性、可行性等进行打分，最高得5分。</w:t>
            </w:r>
          </w:p>
          <w:p w14:paraId="57527FF4">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①内容详尽、可行性高的，得5分；</w:t>
            </w:r>
          </w:p>
          <w:p w14:paraId="6876029D">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②内容详尽性、可行性较高的，得4分；</w:t>
            </w:r>
          </w:p>
          <w:p w14:paraId="1E639138">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③内容详尽性、可行性一般的，得3分；</w:t>
            </w:r>
          </w:p>
          <w:p w14:paraId="5788A86E">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④内容详尽性、可行性欠缺的，得2分；</w:t>
            </w:r>
          </w:p>
          <w:p w14:paraId="6A18C0B8">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⑤内容详尽性、可行性差的，得1分；</w:t>
            </w:r>
          </w:p>
          <w:p w14:paraId="11571891">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⑥未提供的不得分。</w:t>
            </w:r>
          </w:p>
        </w:tc>
        <w:tc>
          <w:tcPr>
            <w:tcW w:w="399" w:type="pct"/>
            <w:tcBorders>
              <w:top w:val="single" w:color="auto" w:sz="4" w:space="0"/>
              <w:left w:val="nil"/>
              <w:bottom w:val="single" w:color="auto" w:sz="4" w:space="0"/>
              <w:right w:val="single" w:color="auto" w:sz="4" w:space="0"/>
            </w:tcBorders>
            <w:noWrap w:val="0"/>
            <w:vAlign w:val="center"/>
          </w:tcPr>
          <w:p w14:paraId="27B7468D">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553" w:type="pct"/>
            <w:tcBorders>
              <w:top w:val="single" w:color="auto" w:sz="4" w:space="0"/>
              <w:left w:val="nil"/>
              <w:bottom w:val="single" w:color="auto" w:sz="4" w:space="0"/>
              <w:right w:val="single" w:color="auto" w:sz="4" w:space="0"/>
            </w:tcBorders>
            <w:noWrap w:val="0"/>
            <w:vAlign w:val="center"/>
          </w:tcPr>
          <w:p w14:paraId="1895AB4D">
            <w:pPr>
              <w:jc w:val="center"/>
              <w:rPr>
                <w:rFonts w:ascii="宋体" w:hAnsi="宋体" w:cs="宋体"/>
                <w:color w:val="auto"/>
                <w:sz w:val="24"/>
                <w:szCs w:val="24"/>
              </w:rPr>
            </w:pPr>
            <w:r>
              <w:rPr>
                <w:rFonts w:hint="eastAsia" w:ascii="宋体" w:hAnsi="宋体" w:cs="宋体"/>
                <w:color w:val="auto"/>
                <w:sz w:val="24"/>
                <w:szCs w:val="24"/>
              </w:rPr>
              <w:t>主观分</w:t>
            </w:r>
          </w:p>
        </w:tc>
        <w:tc>
          <w:tcPr>
            <w:tcW w:w="789" w:type="pct"/>
            <w:tcBorders>
              <w:top w:val="single" w:color="auto" w:sz="4" w:space="0"/>
              <w:left w:val="nil"/>
              <w:bottom w:val="single" w:color="auto" w:sz="4" w:space="0"/>
              <w:right w:val="single" w:color="auto" w:sz="4" w:space="0"/>
            </w:tcBorders>
            <w:noWrap w:val="0"/>
            <w:vAlign w:val="center"/>
          </w:tcPr>
          <w:p w14:paraId="73E6ACA6">
            <w:pPr>
              <w:jc w:val="center"/>
              <w:rPr>
                <w:rFonts w:ascii="宋体" w:hAnsi="宋体" w:cs="宋体"/>
                <w:color w:val="auto"/>
                <w:sz w:val="24"/>
                <w:szCs w:val="24"/>
              </w:rPr>
            </w:pPr>
            <w:r>
              <w:rPr>
                <w:rFonts w:hint="eastAsia" w:ascii="宋体" w:hAnsi="宋体" w:cs="Times New Roman"/>
                <w:color w:val="auto"/>
                <w:sz w:val="24"/>
                <w:lang w:eastAsia="zh-CN"/>
              </w:rPr>
              <w:t>供货</w:t>
            </w:r>
            <w:r>
              <w:rPr>
                <w:rFonts w:hint="eastAsia" w:ascii="宋体" w:hAnsi="宋体" w:eastAsia="宋体" w:cs="Times New Roman"/>
                <w:color w:val="auto"/>
                <w:sz w:val="24"/>
                <w:lang w:eastAsia="zh-CN"/>
              </w:rPr>
              <w:t>方案</w:t>
            </w:r>
          </w:p>
        </w:tc>
      </w:tr>
      <w:tr w14:paraId="37AA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26ADBA7C">
            <w:pPr>
              <w:widowControl/>
              <w:spacing w:line="360" w:lineRule="exact"/>
              <w:jc w:val="center"/>
              <w:rPr>
                <w:rFonts w:hint="eastAsia" w:ascii="仿宋" w:hAnsi="仿宋" w:eastAsia="仿宋"/>
                <w:sz w:val="24"/>
                <w:szCs w:val="24"/>
                <w:lang w:eastAsia="zh-CN"/>
              </w:rPr>
            </w:pPr>
            <w:bookmarkStart w:id="395" w:name="OLE_LINK18" w:colFirst="2" w:colLast="3"/>
            <w:bookmarkStart w:id="396" w:name="OLE_LINK17" w:colFirst="2" w:colLast="4"/>
            <w:r>
              <w:rPr>
                <w:rFonts w:hint="eastAsia" w:ascii="仿宋" w:hAnsi="仿宋" w:eastAsia="仿宋"/>
                <w:sz w:val="24"/>
                <w:szCs w:val="24"/>
                <w:lang w:val="en-US" w:eastAsia="zh-CN"/>
              </w:rPr>
              <w:t>7</w:t>
            </w:r>
          </w:p>
        </w:tc>
        <w:tc>
          <w:tcPr>
            <w:tcW w:w="2782" w:type="pct"/>
            <w:tcBorders>
              <w:top w:val="single" w:color="auto" w:sz="4" w:space="0"/>
              <w:left w:val="nil"/>
              <w:bottom w:val="single" w:color="auto" w:sz="4" w:space="0"/>
              <w:right w:val="single" w:color="auto" w:sz="4" w:space="0"/>
            </w:tcBorders>
            <w:noWrap w:val="0"/>
            <w:vAlign w:val="center"/>
          </w:tcPr>
          <w:p w14:paraId="12B17734">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评标小组根据各投标人对服务内容外其它优惠措施，服务承诺等进行打分，最高得5分。</w:t>
            </w:r>
          </w:p>
          <w:p w14:paraId="73D17FF8">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①内容详尽、可行性高的，得5分；</w:t>
            </w:r>
          </w:p>
          <w:p w14:paraId="75F3D49C">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②内容详尽性、可行性较高的，得4分；</w:t>
            </w:r>
          </w:p>
          <w:p w14:paraId="4715A54B">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③内容详尽性、可行性一般的，得3分；</w:t>
            </w:r>
          </w:p>
          <w:p w14:paraId="1D25C68D">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④内容详尽性、可行性欠缺的，得2分；</w:t>
            </w:r>
          </w:p>
          <w:p w14:paraId="441AE6ED">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⑤内容详尽性、可行性差的，得1分；</w:t>
            </w:r>
          </w:p>
          <w:p w14:paraId="15E09E1A">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⑥未提供的不得分。</w:t>
            </w:r>
          </w:p>
        </w:tc>
        <w:tc>
          <w:tcPr>
            <w:tcW w:w="399" w:type="pct"/>
            <w:tcBorders>
              <w:top w:val="single" w:color="auto" w:sz="4" w:space="0"/>
              <w:left w:val="nil"/>
              <w:bottom w:val="single" w:color="auto" w:sz="4" w:space="0"/>
              <w:right w:val="single" w:color="auto" w:sz="4" w:space="0"/>
            </w:tcBorders>
            <w:noWrap w:val="0"/>
            <w:vAlign w:val="center"/>
          </w:tcPr>
          <w:p w14:paraId="2B74FF97">
            <w:pPr>
              <w:spacing w:beforeLines="50" w:afterLines="5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553" w:type="pct"/>
            <w:tcBorders>
              <w:top w:val="single" w:color="auto" w:sz="4" w:space="0"/>
              <w:left w:val="nil"/>
              <w:bottom w:val="single" w:color="auto" w:sz="4" w:space="0"/>
              <w:right w:val="single" w:color="auto" w:sz="4" w:space="0"/>
            </w:tcBorders>
            <w:noWrap w:val="0"/>
            <w:vAlign w:val="center"/>
          </w:tcPr>
          <w:p w14:paraId="5DFC6DA6">
            <w:pPr>
              <w:spacing w:beforeLines="50" w:afterLines="50"/>
              <w:jc w:val="center"/>
              <w:rPr>
                <w:rFonts w:ascii="宋体" w:hAnsi="宋体" w:cs="宋体"/>
                <w:color w:val="auto"/>
                <w:sz w:val="24"/>
                <w:szCs w:val="24"/>
              </w:rPr>
            </w:pPr>
            <w:r>
              <w:rPr>
                <w:rFonts w:hint="eastAsia" w:ascii="宋体" w:hAnsi="宋体" w:cs="宋体"/>
                <w:color w:val="auto"/>
                <w:sz w:val="24"/>
                <w:szCs w:val="24"/>
              </w:rPr>
              <w:t>主观分</w:t>
            </w:r>
          </w:p>
        </w:tc>
        <w:tc>
          <w:tcPr>
            <w:tcW w:w="789" w:type="pct"/>
            <w:tcBorders>
              <w:top w:val="single" w:color="auto" w:sz="4" w:space="0"/>
              <w:left w:val="nil"/>
              <w:bottom w:val="single" w:color="auto" w:sz="4" w:space="0"/>
              <w:right w:val="single" w:color="auto" w:sz="4" w:space="0"/>
            </w:tcBorders>
            <w:noWrap w:val="0"/>
            <w:vAlign w:val="center"/>
          </w:tcPr>
          <w:p w14:paraId="79607A92">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优惠承诺</w:t>
            </w:r>
          </w:p>
        </w:tc>
      </w:tr>
      <w:tr w14:paraId="4215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53B62AAD">
            <w:pPr>
              <w:widowControl/>
              <w:spacing w:line="360" w:lineRule="exact"/>
              <w:jc w:val="center"/>
              <w:rPr>
                <w:rFonts w:hint="eastAsia" w:ascii="仿宋" w:hAnsi="仿宋" w:eastAsia="仿宋"/>
                <w:sz w:val="24"/>
                <w:szCs w:val="24"/>
                <w:lang w:val="en-US" w:eastAsia="zh-CN"/>
              </w:rPr>
            </w:pPr>
            <w:bookmarkStart w:id="397" w:name="OLE_LINK31" w:colFirst="0" w:colLast="4"/>
            <w:bookmarkStart w:id="398" w:name="OLE_LINK20" w:colFirst="2" w:colLast="4"/>
            <w:bookmarkStart w:id="399" w:name="OLE_LINK19" w:colFirst="2" w:colLast="3"/>
            <w:bookmarkStart w:id="400" w:name="OLE_LINK15" w:colFirst="0" w:colLast="4"/>
            <w:r>
              <w:rPr>
                <w:rFonts w:hint="eastAsia" w:ascii="仿宋" w:hAnsi="仿宋" w:eastAsia="仿宋"/>
                <w:sz w:val="24"/>
                <w:szCs w:val="24"/>
                <w:lang w:val="en-US" w:eastAsia="zh-CN"/>
              </w:rPr>
              <w:t>8</w:t>
            </w:r>
          </w:p>
        </w:tc>
        <w:tc>
          <w:tcPr>
            <w:tcW w:w="2782" w:type="pct"/>
            <w:tcBorders>
              <w:top w:val="single" w:color="auto" w:sz="4" w:space="0"/>
              <w:left w:val="nil"/>
              <w:bottom w:val="single" w:color="auto" w:sz="4" w:space="0"/>
              <w:right w:val="single" w:color="auto" w:sz="4" w:space="0"/>
            </w:tcBorders>
            <w:noWrap w:val="0"/>
            <w:vAlign w:val="center"/>
          </w:tcPr>
          <w:p w14:paraId="4DC970FF">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售后服务：根据投标人售后服务措施、服务人员、安装培训等承诺情况进行打分，最高5分。</w:t>
            </w:r>
          </w:p>
          <w:p w14:paraId="36D213B0">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①内容详尽、可行性高的，得5分；</w:t>
            </w:r>
          </w:p>
          <w:p w14:paraId="03F69637">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②内容详尽性、可行性较高的，得4分；</w:t>
            </w:r>
          </w:p>
          <w:p w14:paraId="43F6A92B">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③内容详尽性、可行性一般的，得3分；</w:t>
            </w:r>
          </w:p>
          <w:p w14:paraId="5321BDB4">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④内容详尽性、可行性欠缺的，得2分；</w:t>
            </w:r>
          </w:p>
          <w:p w14:paraId="6DBF2C58">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⑤内容详尽性、可行性差的，得1分；</w:t>
            </w:r>
          </w:p>
          <w:p w14:paraId="7DE57794">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⑥未提供的不得分。</w:t>
            </w:r>
          </w:p>
        </w:tc>
        <w:tc>
          <w:tcPr>
            <w:tcW w:w="399" w:type="pct"/>
            <w:tcBorders>
              <w:top w:val="single" w:color="auto" w:sz="4" w:space="0"/>
              <w:left w:val="nil"/>
              <w:bottom w:val="single" w:color="auto" w:sz="4" w:space="0"/>
              <w:right w:val="single" w:color="auto" w:sz="4" w:space="0"/>
            </w:tcBorders>
            <w:noWrap w:val="0"/>
            <w:vAlign w:val="center"/>
          </w:tcPr>
          <w:p w14:paraId="37D7F36E">
            <w:pPr>
              <w:spacing w:beforeLines="50" w:afterLine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553" w:type="pct"/>
            <w:tcBorders>
              <w:top w:val="single" w:color="auto" w:sz="4" w:space="0"/>
              <w:left w:val="nil"/>
              <w:bottom w:val="single" w:color="auto" w:sz="4" w:space="0"/>
              <w:right w:val="single" w:color="auto" w:sz="4" w:space="0"/>
            </w:tcBorders>
            <w:noWrap w:val="0"/>
            <w:vAlign w:val="center"/>
          </w:tcPr>
          <w:p w14:paraId="5B12A9C9">
            <w:pPr>
              <w:spacing w:beforeLines="50" w:afterLines="5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主观分</w:t>
            </w:r>
          </w:p>
        </w:tc>
        <w:tc>
          <w:tcPr>
            <w:tcW w:w="789" w:type="pct"/>
            <w:tcBorders>
              <w:top w:val="single" w:color="auto" w:sz="4" w:space="0"/>
              <w:left w:val="nil"/>
              <w:bottom w:val="single" w:color="auto" w:sz="4" w:space="0"/>
              <w:right w:val="single" w:color="auto" w:sz="4" w:space="0"/>
            </w:tcBorders>
            <w:noWrap w:val="0"/>
            <w:vAlign w:val="center"/>
          </w:tcPr>
          <w:p w14:paraId="4BA8ED2E">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售后服务服务</w:t>
            </w:r>
          </w:p>
        </w:tc>
      </w:tr>
      <w:bookmarkEnd w:id="395"/>
      <w:bookmarkEnd w:id="396"/>
      <w:bookmarkEnd w:id="397"/>
      <w:tr w14:paraId="364C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0F1A59EE">
            <w:pPr>
              <w:widowControl/>
              <w:spacing w:line="360" w:lineRule="exact"/>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9</w:t>
            </w:r>
          </w:p>
        </w:tc>
        <w:tc>
          <w:tcPr>
            <w:tcW w:w="2782" w:type="pct"/>
            <w:tcBorders>
              <w:top w:val="single" w:color="auto" w:sz="4" w:space="0"/>
              <w:left w:val="nil"/>
              <w:bottom w:val="single" w:color="auto" w:sz="4" w:space="0"/>
              <w:right w:val="single" w:color="auto" w:sz="4" w:space="0"/>
            </w:tcBorders>
            <w:noWrap w:val="0"/>
            <w:vAlign w:val="center"/>
          </w:tcPr>
          <w:p w14:paraId="1F893AD8">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质保期符合招标文件要求的不得分，每增加0.5年得1分，最多得2分。</w:t>
            </w:r>
          </w:p>
        </w:tc>
        <w:tc>
          <w:tcPr>
            <w:tcW w:w="399" w:type="pct"/>
            <w:tcBorders>
              <w:top w:val="single" w:color="auto" w:sz="4" w:space="0"/>
              <w:left w:val="nil"/>
              <w:bottom w:val="single" w:color="auto" w:sz="4" w:space="0"/>
              <w:right w:val="single" w:color="auto" w:sz="4" w:space="0"/>
            </w:tcBorders>
            <w:noWrap w:val="0"/>
            <w:vAlign w:val="center"/>
          </w:tcPr>
          <w:p w14:paraId="592C2D2C">
            <w:pPr>
              <w:spacing w:beforeLines="50" w:afterLines="5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w:t>
            </w:r>
          </w:p>
        </w:tc>
        <w:tc>
          <w:tcPr>
            <w:tcW w:w="553" w:type="pct"/>
            <w:tcBorders>
              <w:top w:val="single" w:color="auto" w:sz="4" w:space="0"/>
              <w:left w:val="nil"/>
              <w:bottom w:val="single" w:color="auto" w:sz="4" w:space="0"/>
              <w:right w:val="single" w:color="auto" w:sz="4" w:space="0"/>
            </w:tcBorders>
            <w:noWrap w:val="0"/>
            <w:vAlign w:val="center"/>
          </w:tcPr>
          <w:p w14:paraId="6033DA0A">
            <w:pPr>
              <w:spacing w:beforeLines="50" w:afterLines="5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客</w:t>
            </w:r>
            <w:r>
              <w:rPr>
                <w:rFonts w:hint="eastAsia" w:ascii="宋体" w:hAnsi="宋体" w:cs="宋体"/>
                <w:color w:val="auto"/>
                <w:sz w:val="24"/>
                <w:szCs w:val="24"/>
              </w:rPr>
              <w:t>观分</w:t>
            </w:r>
          </w:p>
        </w:tc>
        <w:tc>
          <w:tcPr>
            <w:tcW w:w="789" w:type="pct"/>
            <w:tcBorders>
              <w:top w:val="single" w:color="auto" w:sz="4" w:space="0"/>
              <w:left w:val="nil"/>
              <w:bottom w:val="single" w:color="auto" w:sz="4" w:space="0"/>
              <w:right w:val="single" w:color="auto" w:sz="4" w:space="0"/>
            </w:tcBorders>
            <w:noWrap w:val="0"/>
            <w:vAlign w:val="center"/>
          </w:tcPr>
          <w:p w14:paraId="02A1E93D">
            <w:pPr>
              <w:jc w:val="center"/>
              <w:rPr>
                <w:rFonts w:hint="default" w:ascii="宋体" w:hAnsi="宋体" w:eastAsia="宋体" w:cs="宋体"/>
                <w:color w:val="auto"/>
                <w:sz w:val="24"/>
                <w:szCs w:val="24"/>
                <w:lang w:val="en-US" w:eastAsia="zh-CN"/>
              </w:rPr>
            </w:pPr>
            <w:r>
              <w:rPr>
                <w:rFonts w:hint="eastAsia"/>
                <w:color w:val="auto"/>
                <w:sz w:val="24"/>
                <w:szCs w:val="24"/>
                <w:lang w:val="en-US" w:eastAsia="zh-CN"/>
              </w:rPr>
              <w:t>质保期</w:t>
            </w:r>
          </w:p>
        </w:tc>
      </w:tr>
      <w:tr w14:paraId="4BFE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608F672C">
            <w:pPr>
              <w:widowControl/>
              <w:spacing w:line="360" w:lineRule="exact"/>
              <w:jc w:val="center"/>
              <w:rPr>
                <w:rFonts w:hint="default" w:ascii="仿宋" w:hAnsi="仿宋" w:eastAsia="仿宋"/>
                <w:color w:val="auto"/>
                <w:sz w:val="24"/>
                <w:szCs w:val="24"/>
                <w:highlight w:val="none"/>
                <w:lang w:val="en-US" w:eastAsia="zh-CN"/>
              </w:rPr>
            </w:pPr>
            <w:bookmarkStart w:id="401" w:name="OLE_LINK26" w:colFirst="1" w:colLast="1"/>
            <w:bookmarkStart w:id="402" w:name="OLE_LINK25" w:colFirst="0" w:colLast="4"/>
            <w:r>
              <w:rPr>
                <w:rFonts w:hint="eastAsia" w:ascii="仿宋" w:hAnsi="仿宋" w:eastAsia="仿宋"/>
                <w:color w:val="auto"/>
                <w:sz w:val="24"/>
                <w:szCs w:val="24"/>
                <w:highlight w:val="none"/>
                <w:lang w:val="en-US" w:eastAsia="zh-CN"/>
              </w:rPr>
              <w:t>10</w:t>
            </w:r>
          </w:p>
        </w:tc>
        <w:tc>
          <w:tcPr>
            <w:tcW w:w="2782" w:type="pct"/>
            <w:tcBorders>
              <w:top w:val="single" w:color="auto" w:sz="4" w:space="0"/>
              <w:left w:val="nil"/>
              <w:bottom w:val="single" w:color="auto" w:sz="4" w:space="0"/>
              <w:right w:val="single" w:color="auto" w:sz="4" w:space="0"/>
            </w:tcBorders>
            <w:noWrap w:val="0"/>
            <w:vAlign w:val="center"/>
          </w:tcPr>
          <w:p w14:paraId="3C2BFB89">
            <w:pPr>
              <w:keepNext w:val="0"/>
              <w:keepLines w:val="0"/>
              <w:pageBreakBefore w:val="0"/>
              <w:widowControl/>
              <w:kinsoku/>
              <w:wordWrap/>
              <w:overflowPunct/>
              <w:topLinePunct w:val="0"/>
              <w:autoSpaceDE/>
              <w:autoSpaceDN/>
              <w:bidi w:val="0"/>
              <w:adjustRightInd/>
              <w:snapToGrid/>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w:t>
            </w:r>
            <w:r>
              <w:rPr>
                <w:rFonts w:hint="eastAsia" w:ascii="宋体" w:hAnsi="宋体" w:eastAsia="宋体" w:cs="宋体"/>
                <w:color w:val="auto"/>
                <w:kern w:val="0"/>
                <w:sz w:val="24"/>
                <w:szCs w:val="24"/>
                <w:lang w:val="en-US" w:eastAsia="zh-CN"/>
              </w:rPr>
              <w:t>人或产品制造商</w:t>
            </w:r>
            <w:r>
              <w:rPr>
                <w:rFonts w:hint="eastAsia" w:ascii="宋体" w:hAnsi="宋体" w:eastAsia="宋体" w:cs="宋体"/>
                <w:color w:val="auto"/>
                <w:kern w:val="0"/>
                <w:sz w:val="24"/>
                <w:szCs w:val="24"/>
              </w:rPr>
              <w:t>自20</w:t>
            </w:r>
            <w:r>
              <w:rPr>
                <w:rFonts w:hint="eastAsia" w:ascii="宋体" w:hAnsi="宋体" w:eastAsia="宋体" w:cs="宋体"/>
                <w:color w:val="auto"/>
                <w:kern w:val="0"/>
                <w:sz w:val="24"/>
                <w:szCs w:val="24"/>
                <w:lang w:val="en-US" w:eastAsia="zh-CN"/>
              </w:rPr>
              <w:t>21</w:t>
            </w:r>
            <w:r>
              <w:rPr>
                <w:rFonts w:hint="eastAsia" w:ascii="宋体" w:hAnsi="宋体" w:eastAsia="宋体" w:cs="宋体"/>
                <w:color w:val="auto"/>
                <w:kern w:val="0"/>
                <w:sz w:val="24"/>
                <w:szCs w:val="24"/>
              </w:rPr>
              <w:t>年1月1日以来（以合同签订日期为准）签订类似项目业绩，每提供一个</w:t>
            </w:r>
            <w:r>
              <w:rPr>
                <w:rFonts w:hint="eastAsia" w:ascii="宋体" w:hAnsi="宋体" w:eastAsia="宋体" w:cs="宋体"/>
                <w:color w:val="auto"/>
                <w:kern w:val="0"/>
                <w:sz w:val="24"/>
                <w:szCs w:val="24"/>
                <w:lang w:val="en-US" w:eastAsia="zh-CN"/>
              </w:rPr>
              <w:t>同类成功</w:t>
            </w:r>
            <w:r>
              <w:rPr>
                <w:rFonts w:hint="eastAsia" w:ascii="宋体" w:hAnsi="宋体" w:eastAsia="宋体" w:cs="宋体"/>
                <w:color w:val="auto"/>
                <w:kern w:val="0"/>
                <w:sz w:val="24"/>
                <w:szCs w:val="24"/>
              </w:rPr>
              <w:t>业绩得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分，最高得</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w:t>
            </w:r>
          </w:p>
          <w:p w14:paraId="59827FFE">
            <w:pPr>
              <w:jc w:val="left"/>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lang w:val="en-US" w:eastAsia="zh-CN"/>
              </w:rPr>
              <w:t>须提供合同复印件及发票复印件，二者缺一或不提供复印件不得分。</w:t>
            </w:r>
          </w:p>
        </w:tc>
        <w:tc>
          <w:tcPr>
            <w:tcW w:w="399" w:type="pct"/>
            <w:tcBorders>
              <w:top w:val="single" w:color="auto" w:sz="4" w:space="0"/>
              <w:left w:val="nil"/>
              <w:bottom w:val="single" w:color="auto" w:sz="4" w:space="0"/>
              <w:right w:val="single" w:color="auto" w:sz="4" w:space="0"/>
            </w:tcBorders>
            <w:noWrap w:val="0"/>
            <w:vAlign w:val="center"/>
          </w:tcPr>
          <w:p w14:paraId="739EC29A">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4</w:t>
            </w:r>
          </w:p>
        </w:tc>
        <w:tc>
          <w:tcPr>
            <w:tcW w:w="553" w:type="pct"/>
            <w:tcBorders>
              <w:top w:val="single" w:color="auto" w:sz="4" w:space="0"/>
              <w:left w:val="nil"/>
              <w:bottom w:val="single" w:color="auto" w:sz="4" w:space="0"/>
              <w:right w:val="single" w:color="auto" w:sz="4" w:space="0"/>
            </w:tcBorders>
            <w:noWrap w:val="0"/>
            <w:vAlign w:val="center"/>
          </w:tcPr>
          <w:p w14:paraId="64279D66">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客观分</w:t>
            </w:r>
          </w:p>
        </w:tc>
        <w:tc>
          <w:tcPr>
            <w:tcW w:w="789" w:type="pct"/>
            <w:tcBorders>
              <w:top w:val="single" w:color="auto" w:sz="4" w:space="0"/>
              <w:left w:val="nil"/>
              <w:bottom w:val="single" w:color="auto" w:sz="4" w:space="0"/>
              <w:right w:val="single" w:color="auto" w:sz="4" w:space="0"/>
            </w:tcBorders>
            <w:noWrap w:val="0"/>
            <w:vAlign w:val="center"/>
          </w:tcPr>
          <w:p w14:paraId="7076B066">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同类项目业绩</w:t>
            </w:r>
          </w:p>
        </w:tc>
      </w:tr>
      <w:bookmarkEnd w:id="398"/>
      <w:tr w14:paraId="1AB6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156F4ED7">
            <w:pPr>
              <w:widowControl/>
              <w:spacing w:line="360" w:lineRule="exact"/>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11</w:t>
            </w:r>
          </w:p>
        </w:tc>
        <w:tc>
          <w:tcPr>
            <w:tcW w:w="2782" w:type="pct"/>
            <w:tcBorders>
              <w:top w:val="single" w:color="auto" w:sz="4" w:space="0"/>
              <w:left w:val="nil"/>
              <w:bottom w:val="single" w:color="auto" w:sz="4" w:space="0"/>
              <w:right w:val="single" w:color="auto" w:sz="4" w:space="0"/>
            </w:tcBorders>
            <w:noWrap w:val="0"/>
            <w:vAlign w:val="center"/>
          </w:tcPr>
          <w:p w14:paraId="2E296858">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根据投标人的质量目标，质量保证措施，并具有详细可行的实施内容等进行打分，最高得5分。</w:t>
            </w:r>
          </w:p>
          <w:p w14:paraId="3D4D1993">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①方案内容非常明确、针对性强的，得5分；</w:t>
            </w:r>
          </w:p>
          <w:p w14:paraId="3CE976AE">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②方案内容详较为明确、针对性较强的，得4分；</w:t>
            </w:r>
          </w:p>
          <w:p w14:paraId="03EC9250">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③方案内容基本明确、针对性一般的，得3分；</w:t>
            </w:r>
          </w:p>
          <w:p w14:paraId="6F4DBFCF">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④方案内容较欠详尽、针对性欠缺的，得2分；</w:t>
            </w:r>
          </w:p>
          <w:p w14:paraId="529405F8">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⑤方案内容不详尽、针对性差的，得1分；</w:t>
            </w:r>
          </w:p>
          <w:p w14:paraId="759A96C0">
            <w:pPr>
              <w:pStyle w:val="964"/>
              <w:rPr>
                <w:rFonts w:hint="eastAsia" w:eastAsia="宋体"/>
                <w:color w:val="auto"/>
                <w:sz w:val="24"/>
                <w:szCs w:val="24"/>
                <w:highlight w:val="none"/>
                <w:lang w:eastAsia="zh-CN"/>
              </w:rPr>
            </w:pPr>
            <w:r>
              <w:rPr>
                <w:rFonts w:hint="eastAsia" w:ascii="宋体" w:hAnsi="宋体" w:eastAsia="宋体" w:cs="宋体"/>
                <w:b w:val="0"/>
                <w:bCs w:val="0"/>
                <w:color w:val="auto"/>
                <w:kern w:val="0"/>
                <w:sz w:val="24"/>
                <w:szCs w:val="24"/>
                <w:highlight w:val="none"/>
                <w:lang w:val="en-US" w:eastAsia="zh-CN" w:bidi="ar-SA"/>
              </w:rPr>
              <w:t>⑥未提供的不得分。</w:t>
            </w:r>
          </w:p>
        </w:tc>
        <w:tc>
          <w:tcPr>
            <w:tcW w:w="399" w:type="pct"/>
            <w:tcBorders>
              <w:top w:val="single" w:color="auto" w:sz="4" w:space="0"/>
              <w:left w:val="nil"/>
              <w:bottom w:val="single" w:color="auto" w:sz="4" w:space="0"/>
              <w:right w:val="single" w:color="auto" w:sz="4" w:space="0"/>
            </w:tcBorders>
            <w:noWrap w:val="0"/>
            <w:vAlign w:val="center"/>
          </w:tcPr>
          <w:p w14:paraId="39346526">
            <w:pPr>
              <w:widowControl/>
              <w:snapToGrid w:val="0"/>
              <w:spacing w:line="360" w:lineRule="exact"/>
              <w:ind w:firstLine="240" w:firstLineChars="1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553" w:type="pct"/>
            <w:tcBorders>
              <w:top w:val="single" w:color="auto" w:sz="4" w:space="0"/>
              <w:left w:val="nil"/>
              <w:bottom w:val="single" w:color="auto" w:sz="4" w:space="0"/>
              <w:right w:val="single" w:color="auto" w:sz="4" w:space="0"/>
            </w:tcBorders>
            <w:noWrap w:val="0"/>
            <w:vAlign w:val="center"/>
          </w:tcPr>
          <w:p w14:paraId="0AA37171">
            <w:pPr>
              <w:widowControl/>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主观分</w:t>
            </w:r>
          </w:p>
        </w:tc>
        <w:tc>
          <w:tcPr>
            <w:tcW w:w="789" w:type="pct"/>
            <w:tcBorders>
              <w:top w:val="single" w:color="auto" w:sz="4" w:space="0"/>
              <w:left w:val="nil"/>
              <w:bottom w:val="single" w:color="auto" w:sz="4" w:space="0"/>
              <w:right w:val="single" w:color="auto" w:sz="4" w:space="0"/>
            </w:tcBorders>
            <w:noWrap w:val="0"/>
            <w:vAlign w:val="center"/>
          </w:tcPr>
          <w:p w14:paraId="1BD763F6">
            <w:pPr>
              <w:widowControl/>
              <w:snapToGrid w:val="0"/>
              <w:spacing w:line="360" w:lineRule="exact"/>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质量目标及措施</w:t>
            </w:r>
          </w:p>
        </w:tc>
      </w:tr>
      <w:tr w14:paraId="29CC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0B8230F0">
            <w:pPr>
              <w:widowControl/>
              <w:spacing w:line="360" w:lineRule="exact"/>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12</w:t>
            </w:r>
          </w:p>
        </w:tc>
        <w:tc>
          <w:tcPr>
            <w:tcW w:w="2782" w:type="pct"/>
            <w:tcBorders>
              <w:top w:val="single" w:color="auto" w:sz="4" w:space="0"/>
              <w:left w:val="nil"/>
              <w:bottom w:val="single" w:color="auto" w:sz="4" w:space="0"/>
              <w:right w:val="single" w:color="auto" w:sz="4" w:space="0"/>
            </w:tcBorders>
            <w:noWrap w:val="0"/>
            <w:vAlign w:val="center"/>
          </w:tcPr>
          <w:p w14:paraId="5B2CB3F9">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供应商应根据实际供货数量及期限限制实时增加投入设备、车辆及相应人员的方案科学性、合理性、可行性进行打分</w:t>
            </w:r>
            <w:r>
              <w:rPr>
                <w:rFonts w:hint="eastAsia"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最高得5分。</w:t>
            </w:r>
          </w:p>
          <w:p w14:paraId="49C1B475">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①方案内容完善可实施性强得5分；</w:t>
            </w:r>
          </w:p>
          <w:p w14:paraId="405F5CFB">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②方案内容较完善可实施得4分；</w:t>
            </w:r>
          </w:p>
          <w:p w14:paraId="6B8A4713">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③方案内容简单尚可实施得3分；</w:t>
            </w:r>
          </w:p>
          <w:p w14:paraId="196C1B5C">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④方案内容简单基本可行得2分；</w:t>
            </w:r>
          </w:p>
          <w:p w14:paraId="5D76DDE5">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⑤方案内容有缺陷需完善后实施得1分；</w:t>
            </w:r>
          </w:p>
          <w:p w14:paraId="59DF9E61">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⑥不满足需求或不可行不得分。</w:t>
            </w:r>
          </w:p>
        </w:tc>
        <w:tc>
          <w:tcPr>
            <w:tcW w:w="399" w:type="pct"/>
            <w:tcBorders>
              <w:top w:val="single" w:color="auto" w:sz="4" w:space="0"/>
              <w:left w:val="nil"/>
              <w:bottom w:val="single" w:color="auto" w:sz="4" w:space="0"/>
              <w:right w:val="single" w:color="auto" w:sz="4" w:space="0"/>
            </w:tcBorders>
            <w:noWrap w:val="0"/>
            <w:vAlign w:val="center"/>
          </w:tcPr>
          <w:p w14:paraId="45E450DB">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553" w:type="pct"/>
            <w:tcBorders>
              <w:top w:val="single" w:color="auto" w:sz="4" w:space="0"/>
              <w:left w:val="nil"/>
              <w:bottom w:val="single" w:color="auto" w:sz="4" w:space="0"/>
              <w:right w:val="single" w:color="auto" w:sz="4" w:space="0"/>
            </w:tcBorders>
            <w:noWrap w:val="0"/>
            <w:vAlign w:val="center"/>
          </w:tcPr>
          <w:p w14:paraId="3BFFB1F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主观分</w:t>
            </w:r>
          </w:p>
        </w:tc>
        <w:tc>
          <w:tcPr>
            <w:tcW w:w="789" w:type="pct"/>
            <w:tcBorders>
              <w:top w:val="single" w:color="auto" w:sz="4" w:space="0"/>
              <w:left w:val="nil"/>
              <w:bottom w:val="single" w:color="auto" w:sz="4" w:space="0"/>
              <w:right w:val="single" w:color="auto" w:sz="4" w:space="0"/>
            </w:tcBorders>
            <w:noWrap w:val="0"/>
            <w:vAlign w:val="center"/>
          </w:tcPr>
          <w:p w14:paraId="604AE0A4">
            <w:pPr>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rPr>
              <w:t>投入设备情况</w:t>
            </w:r>
          </w:p>
        </w:tc>
      </w:tr>
      <w:tr w14:paraId="395C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4BD51EEF">
            <w:pPr>
              <w:widowControl/>
              <w:spacing w:line="360" w:lineRule="exact"/>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13</w:t>
            </w:r>
          </w:p>
        </w:tc>
        <w:tc>
          <w:tcPr>
            <w:tcW w:w="2782" w:type="pct"/>
            <w:tcBorders>
              <w:top w:val="single" w:color="auto" w:sz="4" w:space="0"/>
              <w:left w:val="nil"/>
              <w:bottom w:val="single" w:color="auto" w:sz="4" w:space="0"/>
              <w:right w:val="single" w:color="auto" w:sz="4" w:space="0"/>
            </w:tcBorders>
            <w:noWrap w:val="0"/>
            <w:vAlign w:val="center"/>
          </w:tcPr>
          <w:p w14:paraId="30B54069">
            <w:pPr>
              <w:rPr>
                <w:rFonts w:ascii="宋体" w:hAnsi="宋体" w:cs="宋体"/>
                <w:color w:val="auto"/>
                <w:sz w:val="24"/>
              </w:rPr>
            </w:pPr>
            <w:r>
              <w:rPr>
                <w:rFonts w:hint="eastAsia" w:ascii="宋体" w:hAnsi="宋体" w:cs="宋体"/>
                <w:color w:val="auto"/>
                <w:sz w:val="24"/>
              </w:rPr>
              <w:t>评委根据投标人的安全保证措施方案进行评审：</w:t>
            </w:r>
          </w:p>
          <w:p w14:paraId="54AC8D76">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①方案内容完善可实施性强得5分；</w:t>
            </w:r>
          </w:p>
          <w:p w14:paraId="2B5E285D">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②方案内容较完善可实施得4分；</w:t>
            </w:r>
          </w:p>
          <w:p w14:paraId="0C1EB54F">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③方案内容简单尚可实施得3分；</w:t>
            </w:r>
          </w:p>
          <w:p w14:paraId="08968F28">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④方案内容简单基本可行得2分；</w:t>
            </w:r>
          </w:p>
          <w:p w14:paraId="3F83A049">
            <w:pPr>
              <w:pStyle w:val="96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⑤方案内容有缺陷需完善后实施得1分；</w:t>
            </w:r>
          </w:p>
          <w:p w14:paraId="04123CD1">
            <w:pPr>
              <w:adjustRightInd/>
              <w:jc w:val="left"/>
              <w:rPr>
                <w:rFonts w:hint="eastAsia" w:cs="宋体" w:asciiTheme="minorEastAsia" w:hAnsiTheme="minorEastAsia" w:eastAsiaTheme="minorEastAsia"/>
                <w:color w:val="auto"/>
                <w:kern w:val="2"/>
                <w:sz w:val="24"/>
                <w:szCs w:val="24"/>
                <w:lang w:val="en-US" w:eastAsia="zh-CN" w:bidi="ar-SA"/>
              </w:rPr>
            </w:pPr>
            <w:r>
              <w:rPr>
                <w:rFonts w:hint="eastAsia" w:ascii="宋体" w:hAnsi="宋体" w:eastAsia="宋体" w:cs="宋体"/>
                <w:b w:val="0"/>
                <w:bCs w:val="0"/>
                <w:color w:val="auto"/>
                <w:kern w:val="0"/>
                <w:sz w:val="24"/>
                <w:szCs w:val="24"/>
                <w:highlight w:val="none"/>
                <w:lang w:val="en-US" w:eastAsia="zh-CN" w:bidi="ar-SA"/>
              </w:rPr>
              <w:t>⑥不满足需求或不可行不得分。</w:t>
            </w:r>
          </w:p>
        </w:tc>
        <w:tc>
          <w:tcPr>
            <w:tcW w:w="399" w:type="pct"/>
            <w:tcBorders>
              <w:top w:val="single" w:color="auto" w:sz="4" w:space="0"/>
              <w:left w:val="nil"/>
              <w:bottom w:val="single" w:color="auto" w:sz="4" w:space="0"/>
              <w:right w:val="single" w:color="auto" w:sz="4" w:space="0"/>
            </w:tcBorders>
            <w:noWrap w:val="0"/>
            <w:vAlign w:val="center"/>
          </w:tcPr>
          <w:p w14:paraId="3417D248">
            <w:pPr>
              <w:adjustRightInd/>
              <w:jc w:val="center"/>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lang w:val="en-US" w:eastAsia="zh-CN"/>
              </w:rPr>
              <w:t>5</w:t>
            </w:r>
          </w:p>
        </w:tc>
        <w:tc>
          <w:tcPr>
            <w:tcW w:w="553" w:type="pct"/>
            <w:tcBorders>
              <w:top w:val="single" w:color="auto" w:sz="4" w:space="0"/>
              <w:left w:val="nil"/>
              <w:bottom w:val="single" w:color="auto" w:sz="4" w:space="0"/>
              <w:right w:val="single" w:color="auto" w:sz="4" w:space="0"/>
            </w:tcBorders>
            <w:noWrap w:val="0"/>
            <w:vAlign w:val="center"/>
          </w:tcPr>
          <w:p w14:paraId="071138D6">
            <w:pPr>
              <w:adjustRightInd/>
              <w:jc w:val="center"/>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主观分</w:t>
            </w:r>
          </w:p>
        </w:tc>
        <w:tc>
          <w:tcPr>
            <w:tcW w:w="789" w:type="pct"/>
            <w:tcBorders>
              <w:top w:val="single" w:color="auto" w:sz="4" w:space="0"/>
              <w:left w:val="nil"/>
              <w:bottom w:val="single" w:color="auto" w:sz="4" w:space="0"/>
              <w:right w:val="single" w:color="auto" w:sz="4" w:space="0"/>
            </w:tcBorders>
            <w:noWrap w:val="0"/>
            <w:vAlign w:val="center"/>
          </w:tcPr>
          <w:p w14:paraId="4CFE2C58">
            <w:pPr>
              <w:adjustRightInd/>
              <w:jc w:val="center"/>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安全保证措施</w:t>
            </w:r>
          </w:p>
        </w:tc>
      </w:tr>
      <w:bookmarkEnd w:id="399"/>
      <w:bookmarkEnd w:id="400"/>
      <w:bookmarkEnd w:id="401"/>
      <w:bookmarkEnd w:id="402"/>
      <w:tr w14:paraId="6AB3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B7D23C5">
            <w:pPr>
              <w:spacing w:beforeLines="50" w:afterLines="50"/>
              <w:jc w:val="left"/>
              <w:rPr>
                <w:rFonts w:ascii="宋体" w:hAnsi="宋体" w:cs="宋体"/>
                <w:b/>
                <w:bCs/>
                <w:sz w:val="24"/>
              </w:rPr>
            </w:pPr>
            <w:r>
              <w:rPr>
                <w:rFonts w:hint="eastAsia" w:ascii="宋体" w:hAnsi="宋体" w:cs="宋体"/>
                <w:b/>
                <w:bCs/>
                <w:sz w:val="24"/>
              </w:rPr>
              <w:t>价格分</w:t>
            </w:r>
            <w:bookmarkStart w:id="403" w:name="OLE_LINK2"/>
            <w:r>
              <w:rPr>
                <w:rFonts w:hint="eastAsia" w:ascii="宋体" w:hAnsi="宋体" w:cs="宋体"/>
                <w:b/>
                <w:bCs/>
                <w:sz w:val="24"/>
              </w:rPr>
              <w:t>（</w:t>
            </w:r>
            <w:r>
              <w:rPr>
                <w:rFonts w:hint="eastAsia" w:ascii="宋体" w:hAnsi="宋体" w:cs="宋体"/>
                <w:b/>
                <w:bCs/>
                <w:color w:val="auto"/>
                <w:sz w:val="24"/>
                <w:lang w:val="en-US" w:eastAsia="zh-CN"/>
              </w:rPr>
              <w:t>30</w:t>
            </w:r>
            <w:r>
              <w:rPr>
                <w:rFonts w:hint="eastAsia" w:ascii="宋体" w:hAnsi="宋体" w:cs="宋体"/>
                <w:b/>
                <w:bCs/>
                <w:sz w:val="24"/>
              </w:rPr>
              <w:t>分）</w:t>
            </w:r>
            <w:bookmarkEnd w:id="403"/>
          </w:p>
        </w:tc>
      </w:tr>
      <w:tr w14:paraId="3D21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757DB3B2">
            <w:pPr>
              <w:widowControl/>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2782" w:type="pct"/>
            <w:tcBorders>
              <w:top w:val="single" w:color="auto" w:sz="4" w:space="0"/>
              <w:left w:val="nil"/>
              <w:bottom w:val="single" w:color="auto" w:sz="4" w:space="0"/>
              <w:right w:val="single" w:color="auto" w:sz="4" w:space="0"/>
            </w:tcBorders>
            <w:noWrap w:val="0"/>
            <w:vAlign w:val="center"/>
          </w:tcPr>
          <w:p w14:paraId="196B802C">
            <w:pPr>
              <w:snapToGrid w:val="0"/>
              <w:rPr>
                <w:rFonts w:ascii="宋体" w:hAnsi="宋体" w:cs="宋体"/>
                <w:sz w:val="24"/>
              </w:rPr>
            </w:pPr>
            <w:r>
              <w:rPr>
                <w:rFonts w:hint="eastAsia" w:ascii="Arial" w:hAnsi="Arial" w:cs="Arial"/>
                <w:snapToGrid w:val="0"/>
                <w:sz w:val="24"/>
              </w:rPr>
              <w:t>满足招标文件要求且投标让利幅度最高的投标报价为评标基准让利幅度，其价格分为满分。其他投标人的价格分统一按照下列公式计算：投标报价得分=（1-评标基准让利幅度/1-投标让利幅度）×30%×100</w:t>
            </w:r>
            <w:r>
              <w:rPr>
                <w:rFonts w:hint="eastAsia" w:ascii="Arial" w:hAnsi="Arial" w:cs="Arial"/>
                <w:snapToGrid w:val="0"/>
                <w:sz w:val="24"/>
                <w:lang w:eastAsia="zh-CN"/>
              </w:rPr>
              <w:t>。</w:t>
            </w:r>
            <w:r>
              <w:rPr>
                <w:rFonts w:hint="eastAsia" w:ascii="Arial" w:hAnsi="Arial" w:cs="Arial"/>
                <w:b/>
                <w:bCs/>
                <w:snapToGrid w:val="0"/>
                <w:sz w:val="24"/>
              </w:rPr>
              <w:t>让利幅度</w:t>
            </w:r>
            <w:r>
              <w:rPr>
                <w:rFonts w:hint="eastAsia" w:ascii="Arial" w:hAnsi="Arial" w:cs="Arial"/>
                <w:b/>
                <w:bCs/>
                <w:snapToGrid w:val="0"/>
                <w:sz w:val="24"/>
                <w:lang w:val="en-US" w:eastAsia="zh-CN"/>
              </w:rPr>
              <w:t>同等比例</w:t>
            </w:r>
            <w:r>
              <w:rPr>
                <w:rFonts w:hint="eastAsia" w:ascii="Arial" w:hAnsi="Arial" w:cs="Arial"/>
                <w:b/>
                <w:bCs/>
                <w:snapToGrid w:val="0"/>
                <w:sz w:val="24"/>
              </w:rPr>
              <w:t>,否则为无效报价。</w:t>
            </w:r>
            <w:r>
              <w:rPr>
                <w:rFonts w:hint="eastAsia" w:ascii="宋体" w:hAnsi="宋体" w:cs="宋体"/>
                <w:sz w:val="24"/>
              </w:rPr>
              <w:t>评标过程中，不得去掉报价中的最高报价和最低报价。</w:t>
            </w:r>
          </w:p>
        </w:tc>
        <w:tc>
          <w:tcPr>
            <w:tcW w:w="399" w:type="pct"/>
            <w:tcBorders>
              <w:top w:val="single" w:color="auto" w:sz="4" w:space="0"/>
              <w:left w:val="nil"/>
              <w:bottom w:val="single" w:color="auto" w:sz="4" w:space="0"/>
              <w:right w:val="single" w:color="auto" w:sz="4" w:space="0"/>
            </w:tcBorders>
            <w:noWrap w:val="0"/>
            <w:vAlign w:val="center"/>
          </w:tcPr>
          <w:p w14:paraId="3720E926">
            <w:pPr>
              <w:spacing w:beforeLines="50" w:afterLines="50"/>
              <w:jc w:val="center"/>
              <w:rPr>
                <w:rFonts w:hint="default" w:ascii="宋体" w:hAnsi="宋体" w:eastAsia="宋体" w:cs="宋体"/>
                <w:b/>
                <w:bCs/>
                <w:sz w:val="24"/>
                <w:lang w:val="en-US" w:eastAsia="zh-CN"/>
              </w:rPr>
            </w:pPr>
            <w:r>
              <w:rPr>
                <w:rFonts w:hint="eastAsia" w:ascii="宋体" w:hAnsi="宋体" w:cs="宋体"/>
                <w:b w:val="0"/>
                <w:bCs w:val="0"/>
                <w:sz w:val="24"/>
                <w:lang w:val="en-US" w:eastAsia="zh-CN"/>
              </w:rPr>
              <w:t>30</w:t>
            </w:r>
          </w:p>
        </w:tc>
        <w:tc>
          <w:tcPr>
            <w:tcW w:w="553" w:type="pct"/>
            <w:tcBorders>
              <w:top w:val="single" w:color="auto" w:sz="4" w:space="0"/>
              <w:left w:val="nil"/>
              <w:bottom w:val="single" w:color="auto" w:sz="4" w:space="0"/>
              <w:right w:val="single" w:color="auto" w:sz="4" w:space="0"/>
            </w:tcBorders>
            <w:noWrap w:val="0"/>
            <w:vAlign w:val="center"/>
          </w:tcPr>
          <w:p w14:paraId="1D44995A">
            <w:pPr>
              <w:spacing w:beforeLines="50" w:afterLines="50"/>
              <w:jc w:val="center"/>
              <w:rPr>
                <w:rFonts w:hint="eastAsia" w:ascii="宋体" w:hAnsi="宋体" w:eastAsia="宋体" w:cs="宋体"/>
                <w:b/>
                <w:sz w:val="24"/>
                <w:lang w:val="en-US" w:eastAsia="zh-CN"/>
              </w:rPr>
            </w:pPr>
            <w:r>
              <w:rPr>
                <w:rFonts w:hint="eastAsia" w:ascii="宋体" w:hAnsi="宋体" w:cs="宋体"/>
                <w:b/>
                <w:sz w:val="24"/>
                <w:lang w:val="en-US" w:eastAsia="zh-CN"/>
              </w:rPr>
              <w:t>/</w:t>
            </w:r>
          </w:p>
        </w:tc>
        <w:tc>
          <w:tcPr>
            <w:tcW w:w="789" w:type="pct"/>
            <w:tcBorders>
              <w:top w:val="single" w:color="auto" w:sz="4" w:space="0"/>
              <w:left w:val="nil"/>
              <w:bottom w:val="single" w:color="auto" w:sz="4" w:space="0"/>
              <w:right w:val="single" w:color="auto" w:sz="4" w:space="0"/>
            </w:tcBorders>
            <w:noWrap w:val="0"/>
            <w:vAlign w:val="center"/>
          </w:tcPr>
          <w:p w14:paraId="1D395523">
            <w:pPr>
              <w:spacing w:beforeLines="50" w:afterLines="50"/>
              <w:jc w:val="center"/>
              <w:rPr>
                <w:rFonts w:hint="eastAsia" w:ascii="宋体" w:hAnsi="宋体" w:eastAsia="宋体" w:cs="宋体"/>
                <w:b/>
                <w:bCs/>
                <w:sz w:val="24"/>
                <w:lang w:val="en-US" w:eastAsia="zh-CN"/>
              </w:rPr>
            </w:pPr>
            <w:r>
              <w:rPr>
                <w:rFonts w:hint="eastAsia" w:ascii="宋体" w:hAnsi="宋体" w:cs="宋体"/>
                <w:b/>
                <w:bCs/>
                <w:sz w:val="24"/>
                <w:lang w:val="en-US" w:eastAsia="zh-CN"/>
              </w:rPr>
              <w:t>/</w:t>
            </w:r>
          </w:p>
        </w:tc>
      </w:tr>
    </w:tbl>
    <w:p w14:paraId="6FBB5A39">
      <w:pPr>
        <w:pStyle w:val="80"/>
        <w:rPr>
          <w:rFonts w:hint="eastAsia"/>
          <w:lang w:eastAsia="zh-CN"/>
        </w:rPr>
      </w:pPr>
    </w:p>
    <w:p w14:paraId="7911F96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7D9A066">
      <w:pPr>
        <w:snapToGrid w:val="0"/>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一、评标方法</w:t>
      </w:r>
    </w:p>
    <w:p w14:paraId="1886F8D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28C8974">
      <w:pPr>
        <w:adjustRightInd/>
        <w:spacing w:line="360" w:lineRule="auto"/>
        <w:rPr>
          <w:rFonts w:ascii="宋体" w:hAnsi="宋体" w:cs="宋体"/>
          <w:color w:val="auto"/>
          <w:kern w:val="0"/>
          <w:sz w:val="28"/>
          <w:szCs w:val="28"/>
          <w:highlight w:val="none"/>
        </w:rPr>
      </w:pPr>
      <w:r>
        <w:rPr>
          <w:rFonts w:hint="eastAsia" w:ascii="宋体" w:hAnsi="宋体" w:cs="宋体"/>
          <w:b/>
          <w:color w:val="auto"/>
          <w:sz w:val="28"/>
          <w:szCs w:val="28"/>
          <w:highlight w:val="none"/>
        </w:rPr>
        <w:t>二、评标标准</w:t>
      </w:r>
    </w:p>
    <w:p w14:paraId="1C399A4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FABBBE6">
      <w:pPr>
        <w:spacing w:line="360" w:lineRule="auto"/>
        <w:outlineLvl w:val="0"/>
        <w:rPr>
          <w:rFonts w:ascii="宋体" w:hAnsi="宋体" w:cs="宋体"/>
          <w:b/>
          <w:color w:val="auto"/>
          <w:sz w:val="28"/>
          <w:szCs w:val="28"/>
          <w:highlight w:val="none"/>
        </w:rPr>
      </w:pPr>
      <w:r>
        <w:rPr>
          <w:rFonts w:hint="eastAsia" w:ascii="宋体" w:hAnsi="宋体" w:cs="宋体"/>
          <w:b/>
          <w:color w:val="auto"/>
          <w:sz w:val="28"/>
          <w:szCs w:val="28"/>
          <w:highlight w:val="none"/>
        </w:rPr>
        <w:t>三、评标程序</w:t>
      </w:r>
    </w:p>
    <w:p w14:paraId="4D185D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53639C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2EA3C3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B2C6BF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F6EDDB9">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085BF4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BFA6A8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61E24A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56C1A1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5F778B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CFD847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FA21BE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5AF278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89AACA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w:t>
      </w:r>
      <w:r>
        <w:rPr>
          <w:rFonts w:hint="eastAsia" w:ascii="宋体"/>
          <w:color w:val="auto"/>
          <w:sz w:val="24"/>
          <w:szCs w:val="21"/>
          <w:highlight w:val="none"/>
          <w:lang w:val="zh-CN"/>
        </w:rPr>
        <w:t>按技术得分由高到低顺序排列。</w:t>
      </w:r>
      <w:r>
        <w:rPr>
          <w:rFonts w:hint="eastAsia" w:ascii="宋体" w:hAnsi="宋体" w:cs="宋体"/>
          <w:color w:val="auto"/>
          <w:kern w:val="0"/>
          <w:sz w:val="24"/>
          <w:highlight w:val="none"/>
        </w:rPr>
        <w:t>投标文件满足招标文件全部实质性要求，且按照评审因素的量化指标评审得分最高的投标人为排名第一的中标候选人。</w:t>
      </w:r>
    </w:p>
    <w:p w14:paraId="6A5BF650">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0F9EB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FE2FB2">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080A9B5">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340B4CB">
      <w:pPr>
        <w:pStyle w:val="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02B9FE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B62B4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88628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A90CA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8CB86D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541EC6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5E41D3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9588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129D9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AD564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BA90C13">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5DB05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494D091">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7657E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6BD5D29">
      <w:pPr>
        <w:pStyle w:val="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79C529F">
      <w:pPr>
        <w:pStyle w:val="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1E038D8">
      <w:pPr>
        <w:pStyle w:val="6"/>
        <w:snapToGrid w:val="0"/>
        <w:spacing w:line="360" w:lineRule="auto"/>
        <w:rPr>
          <w:rFonts w:cs="宋体"/>
          <w:color w:val="auto"/>
          <w:highlight w:val="none"/>
        </w:rPr>
      </w:pPr>
      <w:r>
        <w:rPr>
          <w:rFonts w:hint="eastAsia" w:cs="宋体"/>
          <w:color w:val="auto"/>
          <w:highlight w:val="none"/>
        </w:rPr>
        <w:t>5.2出现影响采购公正的违法、违规行为的；</w:t>
      </w:r>
    </w:p>
    <w:p w14:paraId="607E2EC6">
      <w:pPr>
        <w:pStyle w:val="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61AA759">
      <w:pPr>
        <w:pStyle w:val="6"/>
        <w:snapToGrid w:val="0"/>
        <w:spacing w:line="360" w:lineRule="auto"/>
        <w:rPr>
          <w:rFonts w:cs="宋体"/>
          <w:color w:val="auto"/>
          <w:highlight w:val="none"/>
        </w:rPr>
      </w:pPr>
      <w:r>
        <w:rPr>
          <w:rFonts w:hint="eastAsia" w:cs="宋体"/>
          <w:color w:val="auto"/>
          <w:highlight w:val="none"/>
        </w:rPr>
        <w:t>5.4因重大变故，采购任务取消的。</w:t>
      </w:r>
    </w:p>
    <w:p w14:paraId="381B0D0B">
      <w:pPr>
        <w:pStyle w:val="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2DBC1B78">
      <w:pPr>
        <w:pStyle w:val="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E51F97F">
      <w:pPr>
        <w:pStyle w:val="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247395E">
      <w:pPr>
        <w:pStyle w:val="6"/>
        <w:snapToGrid w:val="0"/>
        <w:spacing w:line="360" w:lineRule="auto"/>
        <w:rPr>
          <w:rFonts w:cs="宋体"/>
          <w:color w:val="auto"/>
          <w:highlight w:val="none"/>
        </w:rPr>
      </w:pPr>
      <w:r>
        <w:rPr>
          <w:rFonts w:hint="eastAsia" w:cs="宋体"/>
          <w:color w:val="auto"/>
          <w:highlight w:val="none"/>
        </w:rPr>
        <w:t>7.1未确定中标供应商的，终止本次采购活动，重新开展采购活动。</w:t>
      </w:r>
    </w:p>
    <w:p w14:paraId="5BD97BF1">
      <w:pPr>
        <w:pStyle w:val="6"/>
        <w:snapToGrid w:val="0"/>
        <w:spacing w:line="360" w:lineRule="auto"/>
        <w:rPr>
          <w:rFonts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14:paraId="3797DCE1">
      <w:pPr>
        <w:pStyle w:val="6"/>
        <w:snapToGrid w:val="0"/>
        <w:spacing w:line="360" w:lineRule="auto"/>
        <w:rPr>
          <w:rFonts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14:paraId="20B5E39D">
      <w:pPr>
        <w:pStyle w:val="6"/>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2DEFF39C">
      <w:pPr>
        <w:pStyle w:val="6"/>
        <w:snapToGrid w:val="0"/>
        <w:spacing w:line="360" w:lineRule="auto"/>
        <w:rPr>
          <w:rFonts w:hint="eastAsia" w:ascii="宋体" w:hAnsi="宋体" w:cs="宋体"/>
          <w:b/>
          <w:sz w:val="36"/>
          <w:szCs w:val="36"/>
        </w:rPr>
      </w:pPr>
      <w:r>
        <w:rPr>
          <w:rFonts w:hint="eastAsia"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bookmarkEnd w:id="27"/>
      <w:bookmarkStart w:id="404" w:name="第五部分"/>
      <w:bookmarkStart w:id="405" w:name="_Toc86217003"/>
    </w:p>
    <w:p w14:paraId="7718B386">
      <w:pPr>
        <w:spacing w:line="360" w:lineRule="auto"/>
        <w:outlineLvl w:val="0"/>
        <w:rPr>
          <w:rFonts w:hint="eastAsia" w:ascii="宋体" w:hAnsi="宋体" w:cs="宋体"/>
          <w:b/>
          <w:sz w:val="36"/>
          <w:szCs w:val="36"/>
        </w:rPr>
      </w:pPr>
    </w:p>
    <w:p w14:paraId="1C1BBDEB">
      <w:pPr>
        <w:pStyle w:val="2"/>
        <w:rPr>
          <w:rFonts w:hint="eastAsia" w:ascii="宋体" w:hAnsi="宋体" w:cs="宋体"/>
          <w:b/>
          <w:sz w:val="36"/>
          <w:szCs w:val="36"/>
        </w:rPr>
      </w:pPr>
    </w:p>
    <w:p w14:paraId="3D859B08">
      <w:pPr>
        <w:rPr>
          <w:rFonts w:hint="eastAsia" w:ascii="宋体" w:hAnsi="宋体" w:cs="宋体"/>
          <w:b/>
          <w:sz w:val="36"/>
          <w:szCs w:val="36"/>
        </w:rPr>
      </w:pPr>
    </w:p>
    <w:p w14:paraId="64FDCDBD">
      <w:pPr>
        <w:pStyle w:val="2"/>
        <w:rPr>
          <w:rFonts w:hint="eastAsia" w:ascii="宋体" w:hAnsi="宋体" w:cs="宋体"/>
          <w:b/>
          <w:sz w:val="36"/>
          <w:szCs w:val="36"/>
        </w:rPr>
      </w:pPr>
    </w:p>
    <w:p w14:paraId="753DF104">
      <w:pPr>
        <w:rPr>
          <w:rFonts w:hint="eastAsia" w:ascii="宋体" w:hAnsi="宋体" w:cs="宋体"/>
          <w:b/>
          <w:sz w:val="36"/>
          <w:szCs w:val="36"/>
        </w:rPr>
      </w:pPr>
    </w:p>
    <w:p w14:paraId="04DE8714">
      <w:pPr>
        <w:pStyle w:val="80"/>
        <w:rPr>
          <w:rFonts w:hint="eastAsia" w:ascii="宋体" w:hAnsi="宋体" w:cs="宋体"/>
          <w:b/>
          <w:sz w:val="36"/>
          <w:szCs w:val="36"/>
        </w:rPr>
      </w:pPr>
    </w:p>
    <w:p w14:paraId="68350914">
      <w:pPr>
        <w:pStyle w:val="80"/>
        <w:rPr>
          <w:rFonts w:hint="eastAsia" w:ascii="宋体" w:hAnsi="宋体" w:cs="宋体"/>
          <w:b/>
          <w:sz w:val="36"/>
          <w:szCs w:val="36"/>
        </w:rPr>
      </w:pPr>
      <w:bookmarkStart w:id="431" w:name="_GoBack"/>
      <w:bookmarkEnd w:id="431"/>
    </w:p>
    <w:p w14:paraId="2D733EB4">
      <w:pPr>
        <w:pStyle w:val="80"/>
        <w:rPr>
          <w:rFonts w:hint="eastAsia" w:ascii="宋体" w:hAnsi="宋体" w:cs="宋体"/>
          <w:b/>
          <w:sz w:val="36"/>
          <w:szCs w:val="36"/>
        </w:rPr>
      </w:pPr>
    </w:p>
    <w:p w14:paraId="78F57DA3">
      <w:pPr>
        <w:rPr>
          <w:rFonts w:hint="eastAsia"/>
        </w:rPr>
      </w:pPr>
    </w:p>
    <w:p w14:paraId="041FA495">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14:paraId="12E8F692">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C0D12D1">
      <w:pPr>
        <w:spacing w:line="480" w:lineRule="auto"/>
        <w:jc w:val="center"/>
        <w:rPr>
          <w:rFonts w:ascii="宋体" w:hAnsi="宋体" w:cs="宋体"/>
          <w:b/>
          <w:sz w:val="28"/>
          <w:szCs w:val="28"/>
        </w:rPr>
      </w:pPr>
    </w:p>
    <w:p w14:paraId="5907F202">
      <w:pPr>
        <w:spacing w:line="480" w:lineRule="auto"/>
        <w:jc w:val="center"/>
        <w:rPr>
          <w:rFonts w:ascii="宋体" w:hAnsi="宋体" w:cs="宋体"/>
          <w:b/>
          <w:sz w:val="24"/>
        </w:rPr>
      </w:pPr>
    </w:p>
    <w:p w14:paraId="74263C2C">
      <w:pPr>
        <w:spacing w:line="480" w:lineRule="auto"/>
        <w:jc w:val="center"/>
        <w:rPr>
          <w:rFonts w:ascii="宋体" w:hAnsi="宋体" w:cs="宋体"/>
          <w:b/>
          <w:sz w:val="36"/>
          <w:szCs w:val="36"/>
        </w:rPr>
      </w:pPr>
      <w:r>
        <w:rPr>
          <w:rFonts w:hint="eastAsia" w:ascii="宋体" w:hAnsi="宋体" w:cs="宋体"/>
          <w:b/>
          <w:sz w:val="36"/>
          <w:szCs w:val="36"/>
        </w:rPr>
        <w:t>采购合同参考范本</w:t>
      </w:r>
    </w:p>
    <w:p w14:paraId="3AD0A4B9">
      <w:pPr>
        <w:spacing w:line="480" w:lineRule="auto"/>
        <w:jc w:val="center"/>
        <w:rPr>
          <w:rFonts w:ascii="宋体" w:hAnsi="宋体" w:cs="宋体"/>
          <w:b/>
          <w:sz w:val="36"/>
          <w:szCs w:val="36"/>
        </w:rPr>
      </w:pPr>
      <w:r>
        <w:rPr>
          <w:rFonts w:hint="eastAsia" w:ascii="宋体" w:hAnsi="宋体" w:cs="宋体"/>
          <w:b/>
          <w:sz w:val="36"/>
          <w:szCs w:val="36"/>
        </w:rPr>
        <w:t>（货物类）</w:t>
      </w:r>
    </w:p>
    <w:p w14:paraId="4F841F10">
      <w:pPr>
        <w:pStyle w:val="701"/>
        <w:rPr>
          <w:rFonts w:ascii="宋体" w:hAnsi="宋体" w:cs="宋体"/>
          <w:szCs w:val="24"/>
        </w:rPr>
      </w:pPr>
    </w:p>
    <w:p w14:paraId="621245A4">
      <w:pPr>
        <w:pStyle w:val="701"/>
        <w:rPr>
          <w:rFonts w:ascii="宋体" w:hAnsi="宋体" w:cs="宋体"/>
          <w:szCs w:val="24"/>
        </w:rPr>
      </w:pPr>
    </w:p>
    <w:p w14:paraId="4DAAEEE3">
      <w:pPr>
        <w:pStyle w:val="701"/>
        <w:jc w:val="center"/>
        <w:rPr>
          <w:rFonts w:ascii="宋体" w:hAnsi="宋体" w:cs="宋体"/>
          <w:szCs w:val="24"/>
        </w:rPr>
      </w:pPr>
    </w:p>
    <w:p w14:paraId="7F8577BC">
      <w:pPr>
        <w:pStyle w:val="701"/>
        <w:ind w:firstLine="2843" w:firstLineChars="1180"/>
        <w:rPr>
          <w:rFonts w:ascii="宋体" w:hAnsi="宋体" w:cs="宋体"/>
          <w:b/>
          <w:szCs w:val="24"/>
        </w:rPr>
      </w:pPr>
      <w:r>
        <w:rPr>
          <w:rFonts w:hint="eastAsia" w:ascii="宋体" w:hAnsi="宋体" w:cs="宋体"/>
          <w:b/>
          <w:szCs w:val="24"/>
        </w:rPr>
        <w:t>第一部分 合同书</w:t>
      </w:r>
    </w:p>
    <w:p w14:paraId="1EDD036D">
      <w:pPr>
        <w:pStyle w:val="701"/>
        <w:rPr>
          <w:rFonts w:ascii="宋体" w:hAnsi="宋体" w:cs="宋体"/>
          <w:szCs w:val="24"/>
        </w:rPr>
      </w:pPr>
    </w:p>
    <w:p w14:paraId="36C2A656">
      <w:pPr>
        <w:pStyle w:val="701"/>
        <w:rPr>
          <w:rFonts w:ascii="宋体" w:hAnsi="宋体" w:cs="宋体"/>
          <w:szCs w:val="24"/>
        </w:rPr>
      </w:pPr>
    </w:p>
    <w:p w14:paraId="3D40613B">
      <w:pPr>
        <w:spacing w:before="120" w:line="22" w:lineRule="atLeast"/>
        <w:rPr>
          <w:rFonts w:ascii="宋体" w:hAnsi="宋体" w:cs="宋体"/>
          <w:sz w:val="24"/>
        </w:rPr>
      </w:pPr>
    </w:p>
    <w:p w14:paraId="3783FFE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6952543">
      <w:pPr>
        <w:pStyle w:val="600"/>
        <w:spacing w:before="120" w:line="22" w:lineRule="atLeast"/>
        <w:rPr>
          <w:rFonts w:ascii="宋体" w:hAnsi="宋体" w:eastAsia="宋体" w:cs="宋体"/>
          <w:szCs w:val="24"/>
        </w:rPr>
      </w:pPr>
    </w:p>
    <w:p w14:paraId="168887AC">
      <w:pPr>
        <w:pStyle w:val="600"/>
        <w:spacing w:before="120" w:line="22" w:lineRule="atLeast"/>
        <w:rPr>
          <w:rFonts w:ascii="宋体" w:hAnsi="宋体" w:eastAsia="宋体" w:cs="宋体"/>
          <w:szCs w:val="24"/>
        </w:rPr>
      </w:pPr>
    </w:p>
    <w:p w14:paraId="5067CD08">
      <w:pPr>
        <w:rPr>
          <w:rFonts w:ascii="宋体" w:hAnsi="宋体" w:cs="宋体"/>
          <w:sz w:val="24"/>
        </w:rPr>
      </w:pPr>
    </w:p>
    <w:p w14:paraId="55927B4A">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2694528">
      <w:pPr>
        <w:spacing w:before="120" w:line="22" w:lineRule="atLeast"/>
        <w:rPr>
          <w:rFonts w:ascii="宋体" w:hAnsi="宋体" w:cs="宋体"/>
          <w:sz w:val="24"/>
        </w:rPr>
      </w:pPr>
    </w:p>
    <w:p w14:paraId="0626A3C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725A604">
      <w:pPr>
        <w:spacing w:before="120" w:line="22" w:lineRule="atLeast"/>
        <w:rPr>
          <w:rFonts w:ascii="宋体" w:hAnsi="宋体" w:cs="宋体"/>
          <w:sz w:val="24"/>
        </w:rPr>
      </w:pPr>
    </w:p>
    <w:p w14:paraId="3C9A1BA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7D9917E">
      <w:pPr>
        <w:spacing w:before="120" w:line="22" w:lineRule="atLeast"/>
        <w:rPr>
          <w:rFonts w:ascii="宋体" w:hAnsi="宋体" w:cs="宋体"/>
          <w:sz w:val="24"/>
        </w:rPr>
      </w:pPr>
    </w:p>
    <w:p w14:paraId="7950057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A161EB9">
      <w:pPr>
        <w:widowControl/>
        <w:jc w:val="left"/>
        <w:rPr>
          <w:rFonts w:ascii="宋体" w:hAnsi="宋体" w:cs="宋体"/>
          <w:kern w:val="0"/>
          <w:sz w:val="24"/>
        </w:rPr>
        <w:sectPr>
          <w:pgSz w:w="11907" w:h="16840"/>
          <w:pgMar w:top="1474" w:right="1814" w:bottom="1474" w:left="1814" w:header="851" w:footer="851" w:gutter="0"/>
          <w:cols w:space="720" w:num="1"/>
        </w:sectPr>
      </w:pPr>
    </w:p>
    <w:p w14:paraId="5D395AB8">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w:t>
      </w:r>
      <w:r>
        <w:rPr>
          <w:rFonts w:hint="eastAsia" w:ascii="宋体" w:hAnsi="宋体" w:cs="宋体"/>
          <w:sz w:val="24"/>
          <w:u w:val="single"/>
        </w:rPr>
        <w:t xml:space="preserve">采购人）   </w:t>
      </w:r>
      <w:r>
        <w:rPr>
          <w:rFonts w:hint="eastAsia" w:ascii="宋体" w:hAnsi="宋体" w:cs="宋体"/>
          <w:sz w:val="24"/>
        </w:rPr>
        <w:t>以</w:t>
      </w:r>
      <w:r>
        <w:rPr>
          <w:rFonts w:hint="eastAsia" w:ascii="宋体" w:hAnsi="宋体" w:cs="宋体"/>
          <w:sz w:val="24"/>
          <w:u w:val="single"/>
        </w:rPr>
        <w:t xml:space="preserve">   （采购方式）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1E4C1BAE">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384614E3">
      <w:pPr>
        <w:spacing w:line="560" w:lineRule="exact"/>
        <w:ind w:firstLine="482" w:firstLineChars="200"/>
        <w:outlineLvl w:val="0"/>
        <w:rPr>
          <w:rFonts w:ascii="宋体" w:hAnsi="宋体" w:cs="宋体"/>
          <w:b/>
          <w:sz w:val="24"/>
        </w:rPr>
      </w:pPr>
      <w:bookmarkStart w:id="406" w:name="_Toc3029"/>
      <w:bookmarkStart w:id="407" w:name="_Toc2232"/>
      <w:bookmarkStart w:id="408" w:name="_Toc24059"/>
      <w:r>
        <w:rPr>
          <w:rFonts w:hint="eastAsia" w:ascii="宋体" w:hAnsi="宋体" w:cs="宋体"/>
          <w:b/>
          <w:sz w:val="24"/>
        </w:rPr>
        <w:t>1.1 合同组成部分</w:t>
      </w:r>
      <w:bookmarkEnd w:id="406"/>
      <w:bookmarkEnd w:id="407"/>
      <w:bookmarkEnd w:id="408"/>
    </w:p>
    <w:p w14:paraId="5BA62AC1">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E9A083B">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029D51D3">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7BF6DA91">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27E704F9">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0AD7CE7D">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570050CB">
      <w:pPr>
        <w:spacing w:line="560" w:lineRule="exact"/>
        <w:ind w:firstLine="482" w:firstLineChars="200"/>
        <w:outlineLvl w:val="0"/>
        <w:rPr>
          <w:rFonts w:ascii="宋体" w:hAnsi="宋体" w:cs="宋体"/>
          <w:b/>
          <w:sz w:val="24"/>
        </w:rPr>
      </w:pPr>
      <w:bookmarkStart w:id="409" w:name="_Toc24300"/>
      <w:bookmarkStart w:id="410" w:name="_Toc27126"/>
      <w:bookmarkStart w:id="411" w:name="_Toc21295"/>
      <w:r>
        <w:rPr>
          <w:rFonts w:hint="eastAsia" w:ascii="宋体" w:hAnsi="宋体" w:cs="宋体"/>
          <w:b/>
          <w:sz w:val="24"/>
        </w:rPr>
        <w:t>1.2 货物</w:t>
      </w:r>
      <w:bookmarkEnd w:id="409"/>
      <w:bookmarkEnd w:id="410"/>
      <w:bookmarkEnd w:id="411"/>
    </w:p>
    <w:p w14:paraId="491CFFEB">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5FCEB3F3">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4813965A">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324CFB4C">
      <w:pPr>
        <w:spacing w:line="560" w:lineRule="exact"/>
        <w:ind w:firstLine="482" w:firstLineChars="200"/>
        <w:outlineLvl w:val="0"/>
        <w:rPr>
          <w:rFonts w:ascii="宋体" w:hAnsi="宋体" w:cs="宋体"/>
          <w:b/>
          <w:sz w:val="24"/>
        </w:rPr>
      </w:pPr>
      <w:bookmarkStart w:id="412" w:name="_Toc21551"/>
      <w:bookmarkStart w:id="413" w:name="_Toc23292"/>
      <w:bookmarkStart w:id="414" w:name="_Toc21631"/>
      <w:r>
        <w:rPr>
          <w:rFonts w:hint="eastAsia" w:ascii="宋体" w:hAnsi="宋体" w:cs="宋体"/>
          <w:b/>
          <w:sz w:val="24"/>
        </w:rPr>
        <w:t>1.3 价款</w:t>
      </w:r>
      <w:bookmarkEnd w:id="412"/>
      <w:bookmarkEnd w:id="413"/>
      <w:bookmarkEnd w:id="414"/>
    </w:p>
    <w:p w14:paraId="7F3AD238">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335246EF">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18B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1407E1F">
            <w:pPr>
              <w:pStyle w:val="321"/>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36CC25F">
            <w:pPr>
              <w:pStyle w:val="321"/>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F1FC0CA">
            <w:pPr>
              <w:pStyle w:val="321"/>
              <w:spacing w:line="560" w:lineRule="exact"/>
              <w:jc w:val="center"/>
              <w:rPr>
                <w:rFonts w:hAnsi="宋体" w:cs="宋体"/>
                <w:sz w:val="24"/>
                <w:szCs w:val="24"/>
              </w:rPr>
            </w:pPr>
            <w:r>
              <w:rPr>
                <w:rFonts w:hint="eastAsia" w:hAnsi="宋体" w:cs="宋体"/>
                <w:sz w:val="24"/>
                <w:szCs w:val="24"/>
              </w:rPr>
              <w:t>分项价格</w:t>
            </w:r>
          </w:p>
        </w:tc>
      </w:tr>
      <w:tr w14:paraId="1481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3FAF0E">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58FB421">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846663F">
            <w:pPr>
              <w:pStyle w:val="321"/>
              <w:spacing w:line="560" w:lineRule="exact"/>
              <w:ind w:firstLine="200"/>
              <w:jc w:val="center"/>
              <w:rPr>
                <w:rFonts w:hAnsi="宋体" w:cs="宋体"/>
                <w:sz w:val="24"/>
                <w:szCs w:val="24"/>
              </w:rPr>
            </w:pPr>
          </w:p>
        </w:tc>
      </w:tr>
      <w:tr w14:paraId="72F0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818CBE">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1DA5479">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427CBB3">
            <w:pPr>
              <w:pStyle w:val="321"/>
              <w:spacing w:line="560" w:lineRule="exact"/>
              <w:ind w:firstLine="200"/>
              <w:jc w:val="center"/>
              <w:rPr>
                <w:rFonts w:hAnsi="宋体" w:cs="宋体"/>
                <w:sz w:val="24"/>
                <w:szCs w:val="24"/>
              </w:rPr>
            </w:pPr>
          </w:p>
        </w:tc>
      </w:tr>
      <w:tr w14:paraId="467A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DE1ACDF">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06B1109">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FC6AB4E">
            <w:pPr>
              <w:pStyle w:val="321"/>
              <w:spacing w:line="560" w:lineRule="exact"/>
              <w:ind w:firstLine="200"/>
              <w:jc w:val="center"/>
              <w:rPr>
                <w:rFonts w:hAnsi="宋体" w:cs="宋体"/>
                <w:sz w:val="24"/>
                <w:szCs w:val="24"/>
              </w:rPr>
            </w:pPr>
          </w:p>
        </w:tc>
      </w:tr>
      <w:tr w14:paraId="0DC8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8F49CF7">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6726659">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920F412">
            <w:pPr>
              <w:pStyle w:val="321"/>
              <w:spacing w:line="560" w:lineRule="exact"/>
              <w:ind w:firstLine="200"/>
              <w:jc w:val="center"/>
              <w:rPr>
                <w:rFonts w:hAnsi="宋体" w:cs="宋体"/>
                <w:sz w:val="24"/>
                <w:szCs w:val="24"/>
              </w:rPr>
            </w:pPr>
          </w:p>
        </w:tc>
      </w:tr>
      <w:tr w14:paraId="270B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109DEDE">
            <w:pPr>
              <w:pStyle w:val="321"/>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23452E">
            <w:pPr>
              <w:pStyle w:val="321"/>
              <w:spacing w:line="560" w:lineRule="exact"/>
              <w:ind w:firstLine="200"/>
              <w:jc w:val="center"/>
              <w:rPr>
                <w:rFonts w:hAnsi="宋体" w:cs="宋体"/>
                <w:sz w:val="24"/>
                <w:szCs w:val="24"/>
              </w:rPr>
            </w:pPr>
          </w:p>
        </w:tc>
      </w:tr>
    </w:tbl>
    <w:p w14:paraId="06002BAD">
      <w:pPr>
        <w:pStyle w:val="959"/>
        <w:spacing w:before="0" w:beforeAutospacing="0" w:after="0" w:afterAutospacing="0" w:line="360" w:lineRule="auto"/>
        <w:ind w:firstLine="480"/>
        <w:rPr>
          <w:b/>
        </w:rPr>
      </w:pPr>
      <w:bookmarkStart w:id="415" w:name="_Toc22618"/>
      <w:bookmarkStart w:id="416" w:name="_Toc1814"/>
      <w:bookmarkStart w:id="417" w:name="_Toc10340"/>
      <w:r>
        <w:rPr>
          <w:rFonts w:hint="eastAsia"/>
          <w:b/>
        </w:rPr>
        <w:t>1.4履约保证金</w:t>
      </w:r>
    </w:p>
    <w:p w14:paraId="4B22AEDD">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7A850BCB">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7C30E37">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w:t>
      </w:r>
      <w:r>
        <w:rPr>
          <w:rFonts w:hint="eastAsia" w:ascii="宋体" w:hAnsi="宋体" w:cs="宋体"/>
          <w:kern w:val="0"/>
          <w:sz w:val="24"/>
          <w:u w:val="single"/>
        </w:rPr>
        <w:t xml:space="preserve">           </w:t>
      </w:r>
      <w:r>
        <w:rPr>
          <w:rFonts w:hint="eastAsia" w:ascii="宋体" w:hAnsi="宋体" w:cs="宋体"/>
          <w:kern w:val="0"/>
          <w:sz w:val="24"/>
        </w:rPr>
        <w:t>；</w:t>
      </w:r>
    </w:p>
    <w:p w14:paraId="7A49C92A">
      <w:pPr>
        <w:pStyle w:val="2"/>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6A69C7">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B43C685">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16F1C5F8">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A81577E">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w:t>
      </w:r>
      <w:r>
        <w:rPr>
          <w:rFonts w:hint="eastAsia" w:ascii="宋体" w:hAnsi="宋体" w:cs="宋体"/>
          <w:kern w:val="0"/>
          <w:sz w:val="24"/>
          <w:u w:val="single"/>
        </w:rPr>
        <w:t xml:space="preserve">           </w:t>
      </w:r>
      <w:r>
        <w:rPr>
          <w:rFonts w:hint="eastAsia" w:ascii="宋体" w:hAnsi="宋体" w:cs="宋体"/>
          <w:kern w:val="0"/>
          <w:sz w:val="24"/>
        </w:rPr>
        <w:t>；</w:t>
      </w:r>
    </w:p>
    <w:p w14:paraId="11CB32EA">
      <w:pPr>
        <w:pStyle w:val="959"/>
        <w:spacing w:before="0" w:beforeAutospacing="0" w:after="0" w:afterAutospacing="0" w:line="360" w:lineRule="auto"/>
        <w:ind w:firstLine="480"/>
      </w:pPr>
      <w:r>
        <w:rPr>
          <w:rFonts w:hint="eastAsia"/>
        </w:rPr>
        <w:t>1.5.2预付款的扣回方式</w:t>
      </w:r>
      <w:r>
        <w:rPr>
          <w:rFonts w:hint="eastAsia"/>
          <w:u w:val="single"/>
        </w:rPr>
        <w:t xml:space="preserve">          </w:t>
      </w:r>
      <w:r>
        <w:rPr>
          <w:rFonts w:hint="eastAsia"/>
        </w:rPr>
        <w:t>；</w:t>
      </w:r>
    </w:p>
    <w:p w14:paraId="2842E069">
      <w:pPr>
        <w:pStyle w:val="959"/>
        <w:spacing w:before="0" w:beforeAutospacing="0" w:after="0" w:afterAutospacing="0" w:line="360" w:lineRule="auto"/>
        <w:ind w:firstLine="480"/>
        <w:rPr>
          <w:u w:val="single"/>
        </w:rPr>
      </w:pPr>
      <w:r>
        <w:rPr>
          <w:rFonts w:hint="eastAsia"/>
        </w:rPr>
        <w:t>1.5.3预付款的担保措施</w:t>
      </w:r>
      <w:r>
        <w:rPr>
          <w:rFonts w:hint="eastAsia"/>
          <w:u w:val="single"/>
        </w:rPr>
        <w:t xml:space="preserve">         </w:t>
      </w:r>
      <w:r>
        <w:rPr>
          <w:rFonts w:hint="eastAsia"/>
        </w:rPr>
        <w:t>。</w:t>
      </w:r>
    </w:p>
    <w:p w14:paraId="0915F347">
      <w:pPr>
        <w:pStyle w:val="959"/>
        <w:spacing w:before="0" w:beforeAutospacing="0" w:after="0" w:afterAutospacing="0" w:line="360" w:lineRule="auto"/>
        <w:ind w:firstLine="480"/>
        <w:rPr>
          <w:b/>
          <w:bCs/>
        </w:rPr>
      </w:pPr>
      <w:r>
        <w:rPr>
          <w:rFonts w:hint="eastAsia"/>
          <w:b/>
          <w:bCs/>
        </w:rPr>
        <w:t>1.6资金支付</w:t>
      </w:r>
    </w:p>
    <w:p w14:paraId="7D475E5B">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F4FA934">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w:t>
      </w:r>
      <w:r>
        <w:rPr>
          <w:rFonts w:hint="eastAsia" w:ascii="宋体" w:hAnsi="宋体" w:cs="宋体"/>
          <w:sz w:val="24"/>
          <w:u w:val="single"/>
          <w:lang w:val="en-US" w:eastAsia="zh-CN"/>
        </w:rPr>
        <w:t xml:space="preserve">           </w:t>
      </w:r>
      <w:r>
        <w:rPr>
          <w:rFonts w:hint="eastAsia" w:ascii="宋体" w:hAnsi="宋体" w:cs="宋体"/>
          <w:sz w:val="24"/>
        </w:rPr>
        <w:t>。</w:t>
      </w:r>
    </w:p>
    <w:p w14:paraId="518654D0">
      <w:pPr>
        <w:spacing w:line="560" w:lineRule="exact"/>
        <w:ind w:firstLine="482" w:firstLineChars="200"/>
        <w:outlineLvl w:val="0"/>
        <w:rPr>
          <w:rFonts w:ascii="宋体" w:hAnsi="宋体" w:cs="宋体"/>
          <w:b/>
          <w:sz w:val="24"/>
        </w:rPr>
      </w:pPr>
      <w:bookmarkStart w:id="418" w:name="_Toc2846"/>
      <w:bookmarkStart w:id="419" w:name="_Toc32071"/>
      <w:bookmarkStart w:id="420" w:name="_Toc19304"/>
      <w:r>
        <w:rPr>
          <w:rFonts w:hint="eastAsia" w:ascii="宋体" w:hAnsi="宋体" w:cs="宋体"/>
          <w:b/>
          <w:sz w:val="24"/>
        </w:rPr>
        <w:t>1.7货物交付期限、地点和方式</w:t>
      </w:r>
      <w:bookmarkEnd w:id="418"/>
      <w:bookmarkEnd w:id="419"/>
      <w:bookmarkEnd w:id="420"/>
    </w:p>
    <w:p w14:paraId="04464FF8">
      <w:pPr>
        <w:spacing w:line="560" w:lineRule="exact"/>
        <w:ind w:firstLine="480" w:firstLineChars="200"/>
        <w:rPr>
          <w:rFonts w:ascii="宋体" w:hAnsi="宋体" w:cs="宋体"/>
          <w:sz w:val="24"/>
          <w:u w:val="single"/>
        </w:rPr>
      </w:pPr>
      <w:r>
        <w:rPr>
          <w:rFonts w:hint="eastAsia" w:ascii="宋体" w:hAnsi="宋体" w:cs="宋体"/>
          <w:sz w:val="24"/>
        </w:rPr>
        <w:t>1.7.1 交付期限：</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w:t>
      </w:r>
    </w:p>
    <w:p w14:paraId="1DC036F4">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lang w:val="en-US" w:eastAsia="zh-CN"/>
        </w:rPr>
        <w:t xml:space="preserve">                        </w:t>
      </w:r>
      <w:r>
        <w:rPr>
          <w:rFonts w:hint="eastAsia" w:ascii="宋体" w:hAnsi="宋体" w:cs="宋体"/>
          <w:sz w:val="24"/>
        </w:rPr>
        <w:t>；</w:t>
      </w:r>
    </w:p>
    <w:p w14:paraId="76370B29">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lang w:val="en-US" w:eastAsia="zh-CN"/>
        </w:rPr>
        <w:t xml:space="preserve">                          </w:t>
      </w:r>
      <w:r>
        <w:rPr>
          <w:rFonts w:hint="eastAsia" w:ascii="宋体" w:hAnsi="宋体" w:cs="宋体"/>
          <w:sz w:val="24"/>
        </w:rPr>
        <w:t>。</w:t>
      </w:r>
    </w:p>
    <w:p w14:paraId="0FF456B9">
      <w:pPr>
        <w:autoSpaceDE w:val="0"/>
        <w:autoSpaceDN w:val="0"/>
        <w:spacing w:line="560" w:lineRule="exact"/>
        <w:rPr>
          <w:rFonts w:ascii="宋体" w:hAnsi="宋体" w:cs="宋体"/>
          <w:sz w:val="24"/>
          <w:lang w:val="zh-CN"/>
        </w:rPr>
      </w:pPr>
    </w:p>
    <w:p w14:paraId="7BB2738B">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5AF612CE">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5BC94B82">
      <w:pPr>
        <w:autoSpaceDE w:val="0"/>
        <w:autoSpaceDN w:val="0"/>
        <w:spacing w:line="560" w:lineRule="exact"/>
        <w:rPr>
          <w:rFonts w:ascii="宋体" w:hAnsi="宋体" w:cs="宋体"/>
          <w:sz w:val="24"/>
          <w:lang w:val="zh-CN"/>
        </w:rPr>
      </w:pPr>
    </w:p>
    <w:p w14:paraId="34C5A683">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39E62B65">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389371BC">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53716248">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2940E081">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29FDCE88">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574D0D06">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7312FA55">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0266056">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6925577A">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2B13BC2E">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2EBAAD8B">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496E5F7B">
      <w:pPr>
        <w:autoSpaceDE w:val="0"/>
        <w:autoSpaceDN w:val="0"/>
        <w:spacing w:line="560" w:lineRule="exact"/>
        <w:rPr>
          <w:rFonts w:ascii="宋体" w:hAnsi="宋体" w:cs="宋体"/>
          <w:color w:val="auto"/>
          <w:sz w:val="24"/>
          <w:highlight w:val="none"/>
        </w:rPr>
      </w:pPr>
    </w:p>
    <w:p w14:paraId="56F669D0">
      <w:pPr>
        <w:pStyle w:val="27"/>
        <w:ind w:left="0" w:leftChars="0" w:firstLine="0" w:firstLineChars="0"/>
        <w:rPr>
          <w:rFonts w:ascii="宋体" w:hAnsi="宋体" w:cs="宋体"/>
          <w:b/>
          <w:color w:val="auto"/>
          <w:sz w:val="36"/>
          <w:szCs w:val="20"/>
          <w:highlight w:val="none"/>
        </w:rPr>
      </w:pPr>
    </w:p>
    <w:p w14:paraId="45DF2F0F"/>
    <w:p w14:paraId="1ED9A947">
      <w:pPr>
        <w:spacing w:line="360" w:lineRule="auto"/>
        <w:ind w:left="720" w:firstLine="723" w:firstLineChars="200"/>
        <w:outlineLvl w:val="0"/>
        <w:rPr>
          <w:rFonts w:hint="eastAsia" w:ascii="宋体" w:hAnsi="宋体" w:cs="宋体"/>
          <w:b/>
          <w:color w:val="auto"/>
          <w:sz w:val="36"/>
          <w:szCs w:val="20"/>
          <w:highlight w:val="none"/>
        </w:rPr>
      </w:pPr>
    </w:p>
    <w:p w14:paraId="79A5403E">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4"/>
      <w:r>
        <w:rPr>
          <w:rFonts w:hint="eastAsia" w:ascii="宋体" w:hAnsi="宋体" w:cs="宋体"/>
          <w:b/>
          <w:color w:val="auto"/>
          <w:sz w:val="36"/>
          <w:szCs w:val="20"/>
          <w:highlight w:val="none"/>
        </w:rPr>
        <w:t xml:space="preserve"> </w:t>
      </w:r>
      <w:bookmarkEnd w:id="405"/>
      <w:r>
        <w:rPr>
          <w:rFonts w:hint="eastAsia" w:ascii="宋体" w:hAnsi="宋体" w:cs="宋体"/>
          <w:b/>
          <w:color w:val="auto"/>
          <w:sz w:val="36"/>
          <w:szCs w:val="20"/>
          <w:highlight w:val="none"/>
        </w:rPr>
        <w:t>应提交的有关格式范例</w:t>
      </w:r>
    </w:p>
    <w:p w14:paraId="63FCF807">
      <w:pPr>
        <w:spacing w:line="360" w:lineRule="auto"/>
        <w:jc w:val="center"/>
        <w:outlineLvl w:val="0"/>
        <w:rPr>
          <w:rFonts w:ascii="宋体" w:hAnsi="宋体" w:cs="宋体"/>
          <w:b/>
          <w:color w:val="auto"/>
          <w:kern w:val="0"/>
          <w:sz w:val="36"/>
          <w:szCs w:val="36"/>
          <w:highlight w:val="none"/>
        </w:rPr>
      </w:pPr>
    </w:p>
    <w:p w14:paraId="65A3042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818A3D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DDE92F4">
      <w:pPr>
        <w:spacing w:line="360" w:lineRule="auto"/>
        <w:jc w:val="center"/>
        <w:outlineLvl w:val="0"/>
        <w:rPr>
          <w:rFonts w:ascii="宋体" w:hAnsi="宋体" w:cs="宋体"/>
          <w:b/>
          <w:color w:val="auto"/>
          <w:kern w:val="0"/>
          <w:sz w:val="36"/>
          <w:szCs w:val="36"/>
          <w:highlight w:val="none"/>
        </w:rPr>
      </w:pPr>
    </w:p>
    <w:p w14:paraId="415EFF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717CAAB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（如有）………………………………………………（页码）</w:t>
      </w:r>
    </w:p>
    <w:p w14:paraId="01236C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）需满足的资格要求（如有）……………………………………（页码）</w:t>
      </w:r>
    </w:p>
    <w:p w14:paraId="503FAD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）本项目的特定资格要求（如有）………………………………（页码）</w:t>
      </w:r>
    </w:p>
    <w:p w14:paraId="54ADDA0C">
      <w:pPr>
        <w:snapToGrid w:val="0"/>
        <w:spacing w:line="360" w:lineRule="auto"/>
        <w:rPr>
          <w:rFonts w:ascii="宋体" w:hAnsi="宋体" w:cs="宋体"/>
          <w:color w:val="auto"/>
          <w:sz w:val="24"/>
          <w:highlight w:val="none"/>
        </w:rPr>
      </w:pPr>
    </w:p>
    <w:p w14:paraId="4A540C53">
      <w:pPr>
        <w:snapToGrid w:val="0"/>
        <w:spacing w:line="360" w:lineRule="auto"/>
        <w:ind w:firstLine="480" w:firstLineChars="200"/>
        <w:rPr>
          <w:rFonts w:ascii="宋体" w:hAnsi="宋体" w:cs="宋体"/>
          <w:color w:val="auto"/>
          <w:sz w:val="24"/>
          <w:highlight w:val="none"/>
        </w:rPr>
      </w:pPr>
    </w:p>
    <w:p w14:paraId="5B12D56B">
      <w:pPr>
        <w:spacing w:line="360" w:lineRule="auto"/>
        <w:ind w:firstLine="480" w:firstLineChars="200"/>
        <w:rPr>
          <w:rFonts w:ascii="宋体" w:hAnsi="宋体" w:cs="宋体"/>
          <w:color w:val="auto"/>
          <w:sz w:val="24"/>
          <w:highlight w:val="none"/>
        </w:rPr>
      </w:pPr>
    </w:p>
    <w:p w14:paraId="24488DF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08B68B3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淳安县水务有限公司</w:t>
      </w:r>
      <w:r>
        <w:rPr>
          <w:rFonts w:hint="eastAsia" w:ascii="宋体" w:hAnsi="宋体" w:cs="宋体"/>
          <w:color w:val="auto"/>
          <w:sz w:val="24"/>
          <w:highlight w:val="none"/>
        </w:rPr>
        <w:t>、浙江科佳工程咨询有限公司：</w:t>
      </w:r>
    </w:p>
    <w:p w14:paraId="43D925C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pacing w:val="-6"/>
          <w:kern w:val="0"/>
          <w:sz w:val="24"/>
          <w:highlight w:val="none"/>
          <w:u w:val="single"/>
          <w:lang w:val="zh-CN"/>
        </w:rPr>
        <w:t>淳安县水务有限公司零星物资采购项目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FZJKJCA[2024]049号</w:t>
      </w:r>
      <w:r>
        <w:rPr>
          <w:rFonts w:hint="eastAsia" w:ascii="宋体" w:hAnsi="宋体" w:cs="宋体"/>
          <w:color w:val="auto"/>
          <w:sz w:val="24"/>
          <w:highlight w:val="none"/>
        </w:rPr>
        <w:t>】采购活动，郑重承诺：</w:t>
      </w:r>
    </w:p>
    <w:p w14:paraId="7FABABB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（一）具备以下规定的条件：</w:t>
      </w:r>
    </w:p>
    <w:p w14:paraId="2B3980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1B6CA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0F88B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C7972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A33D6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14:paraId="20275F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64B4C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38D8F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1A6EA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7C8D01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272BD7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568ED9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1F1C3B">
      <w:pPr>
        <w:snapToGrid w:val="0"/>
        <w:spacing w:line="360" w:lineRule="auto"/>
        <w:ind w:right="480"/>
        <w:jc w:val="center"/>
        <w:rPr>
          <w:rFonts w:ascii="宋体" w:hAnsi="宋体" w:cs="宋体"/>
          <w:b/>
          <w:color w:val="auto"/>
          <w:kern w:val="0"/>
          <w:sz w:val="32"/>
          <w:szCs w:val="32"/>
          <w:highlight w:val="none"/>
        </w:rPr>
      </w:pPr>
    </w:p>
    <w:p w14:paraId="11D09E44">
      <w:pPr>
        <w:snapToGrid w:val="0"/>
        <w:spacing w:line="360" w:lineRule="auto"/>
        <w:ind w:right="480"/>
        <w:jc w:val="center"/>
        <w:rPr>
          <w:rFonts w:ascii="宋体" w:hAnsi="宋体" w:cs="宋体"/>
          <w:b/>
          <w:color w:val="auto"/>
          <w:kern w:val="0"/>
          <w:sz w:val="32"/>
          <w:szCs w:val="32"/>
          <w:highlight w:val="none"/>
        </w:rPr>
      </w:pPr>
    </w:p>
    <w:p w14:paraId="7786219B">
      <w:pPr>
        <w:snapToGrid w:val="0"/>
        <w:spacing w:line="360" w:lineRule="auto"/>
        <w:ind w:right="480"/>
        <w:jc w:val="center"/>
        <w:rPr>
          <w:rFonts w:ascii="宋体" w:hAnsi="宋体" w:cs="宋体"/>
          <w:b/>
          <w:color w:val="auto"/>
          <w:kern w:val="0"/>
          <w:sz w:val="32"/>
          <w:szCs w:val="32"/>
          <w:highlight w:val="none"/>
        </w:rPr>
      </w:pPr>
    </w:p>
    <w:p w14:paraId="0C1423E3">
      <w:pPr>
        <w:rPr>
          <w:rFonts w:ascii="宋体" w:hAnsi="宋体" w:cs="宋体"/>
          <w:color w:val="auto"/>
          <w:highlight w:val="none"/>
        </w:rPr>
      </w:pPr>
    </w:p>
    <w:p w14:paraId="5879BEB5">
      <w:pPr>
        <w:snapToGrid w:val="0"/>
        <w:spacing w:line="360" w:lineRule="auto"/>
        <w:ind w:right="480"/>
        <w:jc w:val="center"/>
        <w:rPr>
          <w:rFonts w:ascii="宋体" w:hAnsi="宋体" w:cs="宋体"/>
          <w:b/>
          <w:color w:val="auto"/>
          <w:kern w:val="0"/>
          <w:sz w:val="32"/>
          <w:szCs w:val="32"/>
          <w:highlight w:val="none"/>
        </w:rPr>
      </w:pPr>
    </w:p>
    <w:p w14:paraId="424313F8">
      <w:pPr>
        <w:snapToGrid w:val="0"/>
        <w:spacing w:line="360" w:lineRule="auto"/>
        <w:ind w:right="480"/>
        <w:jc w:val="center"/>
        <w:rPr>
          <w:rFonts w:ascii="宋体" w:hAnsi="宋体" w:cs="宋体"/>
          <w:b/>
          <w:color w:val="auto"/>
          <w:kern w:val="0"/>
          <w:sz w:val="32"/>
          <w:szCs w:val="32"/>
          <w:highlight w:val="none"/>
        </w:rPr>
      </w:pPr>
    </w:p>
    <w:p w14:paraId="5327CA2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9FFC3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）；本项目不接受联合体投标或者投标人不以联合体形式投标的，则不需要提供]</w:t>
      </w:r>
    </w:p>
    <w:p w14:paraId="6E663B84">
      <w:pPr>
        <w:snapToGrid w:val="0"/>
        <w:spacing w:line="360" w:lineRule="auto"/>
        <w:ind w:right="480"/>
        <w:jc w:val="center"/>
        <w:rPr>
          <w:rFonts w:ascii="宋体" w:hAnsi="宋体" w:cs="宋体"/>
          <w:b/>
          <w:color w:val="auto"/>
          <w:kern w:val="0"/>
          <w:sz w:val="32"/>
          <w:szCs w:val="32"/>
          <w:highlight w:val="none"/>
        </w:rPr>
      </w:pPr>
    </w:p>
    <w:p w14:paraId="68202366">
      <w:pPr>
        <w:snapToGrid w:val="0"/>
        <w:spacing w:line="360" w:lineRule="auto"/>
        <w:ind w:right="480"/>
        <w:jc w:val="center"/>
        <w:rPr>
          <w:rFonts w:ascii="宋体" w:hAnsi="宋体" w:cs="宋体"/>
          <w:b/>
          <w:color w:val="auto"/>
          <w:kern w:val="0"/>
          <w:sz w:val="32"/>
          <w:szCs w:val="32"/>
          <w:highlight w:val="none"/>
        </w:rPr>
      </w:pPr>
    </w:p>
    <w:p w14:paraId="3F6B4FE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三、需满足的资格要求</w:t>
      </w:r>
    </w:p>
    <w:p w14:paraId="5EB81403">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（根据招标公告落实需满足的资格要求选择提供相应的材料；未要求的，无需提供）</w:t>
      </w:r>
    </w:p>
    <w:p w14:paraId="54585259">
      <w:pPr>
        <w:widowControl/>
        <w:spacing w:line="360" w:lineRule="auto"/>
        <w:ind w:firstLine="480"/>
        <w:jc w:val="left"/>
        <w:rPr>
          <w:rFonts w:ascii="宋体" w:hAnsi="宋体" w:cs="宋体"/>
          <w:color w:val="auto"/>
          <w:sz w:val="24"/>
          <w:highlight w:val="none"/>
        </w:rPr>
      </w:pPr>
    </w:p>
    <w:p w14:paraId="3B54318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视同符合了资格条件，无需再与其他中小企业组成联合体参加采购活动，无需提供联合协议。</w:t>
      </w:r>
    </w:p>
    <w:p w14:paraId="6813AD0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9656DD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要求合同分包的，提供分包意向协议（附件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F885E25">
      <w:pPr>
        <w:widowControl/>
        <w:spacing w:line="360" w:lineRule="auto"/>
        <w:ind w:left="150"/>
        <w:jc w:val="center"/>
        <w:rPr>
          <w:rFonts w:ascii="宋体" w:hAnsi="宋体" w:cs="宋体"/>
          <w:b/>
          <w:color w:val="auto"/>
          <w:kern w:val="0"/>
          <w:sz w:val="32"/>
          <w:szCs w:val="32"/>
          <w:highlight w:val="none"/>
        </w:rPr>
      </w:pPr>
    </w:p>
    <w:p w14:paraId="29D91601">
      <w:pPr>
        <w:widowControl/>
        <w:spacing w:line="360" w:lineRule="auto"/>
        <w:ind w:left="150"/>
        <w:jc w:val="center"/>
        <w:rPr>
          <w:rFonts w:ascii="宋体" w:hAnsi="宋体" w:cs="宋体"/>
          <w:b/>
          <w:color w:val="auto"/>
          <w:kern w:val="0"/>
          <w:sz w:val="32"/>
          <w:szCs w:val="32"/>
          <w:highlight w:val="none"/>
        </w:rPr>
      </w:pPr>
    </w:p>
    <w:p w14:paraId="492F80E9">
      <w:pPr>
        <w:widowControl/>
        <w:spacing w:line="360" w:lineRule="auto"/>
        <w:ind w:left="150"/>
        <w:jc w:val="center"/>
        <w:rPr>
          <w:rFonts w:ascii="宋体" w:hAnsi="宋体" w:cs="宋体"/>
          <w:b/>
          <w:color w:val="auto"/>
          <w:kern w:val="0"/>
          <w:sz w:val="32"/>
          <w:szCs w:val="32"/>
          <w:highlight w:val="none"/>
        </w:rPr>
      </w:pPr>
    </w:p>
    <w:p w14:paraId="5B5F2C0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79279F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6F39175">
      <w:pPr>
        <w:rPr>
          <w:rFonts w:ascii="宋体" w:hAnsi="宋体" w:cs="宋体"/>
          <w:color w:val="auto"/>
          <w:highlight w:val="none"/>
        </w:rPr>
      </w:pPr>
    </w:p>
    <w:p w14:paraId="4F2E7CE0">
      <w:pPr>
        <w:snapToGrid w:val="0"/>
        <w:spacing w:line="360" w:lineRule="auto"/>
        <w:outlineLvl w:val="0"/>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6CE819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F86795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3F2BA5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917264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19C2A7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8101DB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52C1A3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5F61EEC8">
      <w:pPr>
        <w:snapToGrid w:val="0"/>
        <w:spacing w:line="360" w:lineRule="auto"/>
        <w:jc w:val="center"/>
        <w:rPr>
          <w:rFonts w:ascii="宋体" w:hAnsi="宋体" w:cs="宋体"/>
          <w:b/>
          <w:color w:val="auto"/>
          <w:kern w:val="0"/>
          <w:sz w:val="32"/>
          <w:szCs w:val="32"/>
          <w:highlight w:val="none"/>
          <w:lang w:val="zh-CN"/>
        </w:rPr>
      </w:pPr>
    </w:p>
    <w:p w14:paraId="5ED461CA">
      <w:pPr>
        <w:snapToGrid w:val="0"/>
        <w:spacing w:line="360" w:lineRule="auto"/>
        <w:jc w:val="center"/>
        <w:rPr>
          <w:rFonts w:ascii="宋体" w:hAnsi="宋体" w:cs="宋体"/>
          <w:b/>
          <w:color w:val="auto"/>
          <w:kern w:val="0"/>
          <w:sz w:val="32"/>
          <w:szCs w:val="32"/>
          <w:highlight w:val="none"/>
          <w:lang w:val="zh-CN"/>
        </w:rPr>
      </w:pPr>
    </w:p>
    <w:p w14:paraId="35B43CCA">
      <w:pPr>
        <w:snapToGrid w:val="0"/>
        <w:spacing w:line="360" w:lineRule="auto"/>
        <w:jc w:val="center"/>
        <w:rPr>
          <w:rFonts w:ascii="宋体" w:hAnsi="宋体" w:cs="宋体"/>
          <w:b/>
          <w:color w:val="auto"/>
          <w:kern w:val="0"/>
          <w:sz w:val="32"/>
          <w:szCs w:val="32"/>
          <w:highlight w:val="none"/>
          <w:lang w:val="zh-CN"/>
        </w:rPr>
      </w:pPr>
    </w:p>
    <w:p w14:paraId="753E7BD1">
      <w:pPr>
        <w:snapToGrid w:val="0"/>
        <w:spacing w:line="360" w:lineRule="auto"/>
        <w:jc w:val="center"/>
        <w:rPr>
          <w:rFonts w:ascii="宋体" w:hAnsi="宋体" w:cs="宋体"/>
          <w:b/>
          <w:color w:val="auto"/>
          <w:kern w:val="0"/>
          <w:sz w:val="32"/>
          <w:szCs w:val="32"/>
          <w:highlight w:val="none"/>
          <w:lang w:val="zh-CN"/>
        </w:rPr>
      </w:pPr>
    </w:p>
    <w:p w14:paraId="0048ADD8">
      <w:pPr>
        <w:snapToGrid w:val="0"/>
        <w:spacing w:line="360" w:lineRule="auto"/>
        <w:jc w:val="center"/>
        <w:rPr>
          <w:rFonts w:ascii="宋体" w:hAnsi="宋体" w:cs="宋体"/>
          <w:b/>
          <w:color w:val="auto"/>
          <w:kern w:val="0"/>
          <w:sz w:val="32"/>
          <w:szCs w:val="32"/>
          <w:highlight w:val="none"/>
          <w:lang w:val="zh-CN"/>
        </w:rPr>
      </w:pPr>
    </w:p>
    <w:p w14:paraId="64E35EE7">
      <w:pPr>
        <w:snapToGrid w:val="0"/>
        <w:spacing w:line="360" w:lineRule="auto"/>
        <w:jc w:val="center"/>
        <w:outlineLvl w:val="0"/>
        <w:rPr>
          <w:rFonts w:ascii="宋体" w:hAnsi="宋体" w:cs="宋体"/>
          <w:b/>
          <w:color w:val="auto"/>
          <w:kern w:val="0"/>
          <w:sz w:val="32"/>
          <w:szCs w:val="32"/>
          <w:highlight w:val="none"/>
        </w:rPr>
      </w:pPr>
    </w:p>
    <w:p w14:paraId="0353E32F">
      <w:pPr>
        <w:snapToGrid w:val="0"/>
        <w:spacing w:line="360" w:lineRule="auto"/>
        <w:jc w:val="center"/>
        <w:outlineLvl w:val="0"/>
        <w:rPr>
          <w:rFonts w:ascii="宋体" w:hAnsi="宋体" w:cs="宋体"/>
          <w:b/>
          <w:color w:val="auto"/>
          <w:kern w:val="0"/>
          <w:sz w:val="32"/>
          <w:szCs w:val="32"/>
          <w:highlight w:val="none"/>
        </w:rPr>
      </w:pPr>
    </w:p>
    <w:p w14:paraId="1D691694">
      <w:pPr>
        <w:rPr>
          <w:rFonts w:ascii="宋体" w:hAnsi="宋体" w:cs="宋体"/>
          <w:color w:val="auto"/>
          <w:highlight w:val="none"/>
        </w:rPr>
      </w:pPr>
    </w:p>
    <w:p w14:paraId="508D3CD3">
      <w:pPr>
        <w:snapToGrid w:val="0"/>
        <w:spacing w:line="360" w:lineRule="auto"/>
        <w:jc w:val="center"/>
        <w:outlineLvl w:val="0"/>
        <w:rPr>
          <w:rFonts w:ascii="宋体" w:hAnsi="宋体" w:cs="宋体"/>
          <w:b/>
          <w:color w:val="auto"/>
          <w:kern w:val="0"/>
          <w:sz w:val="32"/>
          <w:szCs w:val="32"/>
          <w:highlight w:val="none"/>
        </w:rPr>
      </w:pPr>
    </w:p>
    <w:p w14:paraId="5DB585E3">
      <w:pPr>
        <w:snapToGrid w:val="0"/>
        <w:spacing w:line="360" w:lineRule="auto"/>
        <w:jc w:val="center"/>
        <w:outlineLvl w:val="0"/>
        <w:rPr>
          <w:rFonts w:ascii="宋体" w:hAnsi="宋体" w:cs="宋体"/>
          <w:b/>
          <w:color w:val="auto"/>
          <w:kern w:val="0"/>
          <w:sz w:val="32"/>
          <w:szCs w:val="32"/>
          <w:highlight w:val="none"/>
        </w:rPr>
      </w:pPr>
    </w:p>
    <w:p w14:paraId="57EB56A6">
      <w:pPr>
        <w:pStyle w:val="2"/>
        <w:rPr>
          <w:color w:val="auto"/>
          <w:highlight w:val="none"/>
          <w:lang w:val="en-US"/>
        </w:rPr>
      </w:pPr>
    </w:p>
    <w:p w14:paraId="1AB74D7C">
      <w:pPr>
        <w:rPr>
          <w:color w:val="auto"/>
          <w:highlight w:val="none"/>
        </w:rPr>
      </w:pPr>
    </w:p>
    <w:p w14:paraId="0A571164">
      <w:pPr>
        <w:snapToGrid w:val="0"/>
        <w:spacing w:line="360" w:lineRule="auto"/>
        <w:ind w:firstLine="3855" w:firstLineChars="1200"/>
        <w:outlineLvl w:val="0"/>
        <w:rPr>
          <w:rFonts w:ascii="宋体" w:hAnsi="宋体" w:cs="宋体"/>
          <w:b/>
          <w:color w:val="auto"/>
          <w:kern w:val="0"/>
          <w:sz w:val="32"/>
          <w:szCs w:val="32"/>
          <w:highlight w:val="none"/>
        </w:rPr>
      </w:pPr>
    </w:p>
    <w:p w14:paraId="7DE1295F">
      <w:pPr>
        <w:pStyle w:val="25"/>
        <w:rPr>
          <w:rFonts w:hAnsi="宋体" w:cs="宋体"/>
          <w:b/>
          <w:color w:val="auto"/>
          <w:kern w:val="0"/>
          <w:sz w:val="32"/>
          <w:szCs w:val="32"/>
          <w:highlight w:val="none"/>
        </w:rPr>
      </w:pPr>
    </w:p>
    <w:p w14:paraId="71386FCD">
      <w:pPr>
        <w:pStyle w:val="26"/>
        <w:rPr>
          <w:color w:val="auto"/>
          <w:highlight w:val="none"/>
        </w:rPr>
      </w:pPr>
    </w:p>
    <w:p w14:paraId="30113247">
      <w:pPr>
        <w:pStyle w:val="62"/>
        <w:ind w:firstLine="643"/>
        <w:rPr>
          <w:rFonts w:cs="宋体"/>
          <w:b/>
          <w:color w:val="auto"/>
          <w:kern w:val="0"/>
          <w:sz w:val="32"/>
          <w:szCs w:val="32"/>
          <w:highlight w:val="none"/>
        </w:rPr>
      </w:pPr>
    </w:p>
    <w:p w14:paraId="13C8D110">
      <w:pPr>
        <w:rPr>
          <w:color w:val="auto"/>
          <w:highlight w:val="none"/>
        </w:rPr>
      </w:pPr>
    </w:p>
    <w:p w14:paraId="1CBF857A">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FA19BA2">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淳安县水务有限公司</w:t>
      </w:r>
      <w:r>
        <w:rPr>
          <w:rFonts w:hint="eastAsia" w:ascii="宋体" w:hAnsi="宋体" w:cs="宋体"/>
          <w:color w:val="auto"/>
          <w:sz w:val="24"/>
          <w:highlight w:val="none"/>
        </w:rPr>
        <w:t>、浙江科佳工程咨询有限公司：</w:t>
      </w:r>
    </w:p>
    <w:p w14:paraId="6944170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pacing w:val="-6"/>
          <w:kern w:val="0"/>
          <w:sz w:val="24"/>
          <w:highlight w:val="none"/>
          <w:u w:val="single"/>
          <w:lang w:val="zh-CN"/>
        </w:rPr>
        <w:t>淳安县水务有限公司零星物资采购项目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FZJKJCA[2024]049号</w:t>
      </w:r>
      <w:r>
        <w:rPr>
          <w:rFonts w:hint="eastAsia" w:ascii="宋体" w:hAnsi="宋体" w:cs="宋体"/>
          <w:color w:val="auto"/>
          <w:sz w:val="24"/>
          <w:highlight w:val="none"/>
        </w:rPr>
        <w:t>】招标的有关活动，并对此项目进行投标。为此：</w:t>
      </w:r>
    </w:p>
    <w:p w14:paraId="3D57B7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B1B99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DE6AF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0A698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8E7CE3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063F9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1211CA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8CA43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DB392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664C5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C6E3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8623B6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1F5D8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310E2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358300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3C4373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6FBD7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FC54F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36CCBF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2B8AC6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9BAC18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F597D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09ABCB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3FE2E0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699D67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4CEF00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4B94014">
      <w:pPr>
        <w:snapToGrid w:val="0"/>
        <w:spacing w:line="360" w:lineRule="auto"/>
        <w:ind w:left="420" w:leftChars="200" w:firstLine="4200" w:firstLineChars="1750"/>
        <w:rPr>
          <w:rFonts w:ascii="宋体" w:hAnsi="宋体" w:cs="宋体"/>
          <w:color w:val="auto"/>
          <w:kern w:val="0"/>
          <w:sz w:val="24"/>
          <w:highlight w:val="none"/>
          <w:u w:val="single"/>
        </w:rPr>
      </w:pPr>
    </w:p>
    <w:p w14:paraId="089A904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024C680">
      <w:pPr>
        <w:snapToGrid w:val="0"/>
        <w:spacing w:line="360" w:lineRule="auto"/>
        <w:jc w:val="center"/>
        <w:rPr>
          <w:rFonts w:ascii="宋体" w:hAnsi="宋体" w:cs="宋体"/>
          <w:b/>
          <w:color w:val="auto"/>
          <w:kern w:val="0"/>
          <w:sz w:val="32"/>
          <w:szCs w:val="32"/>
          <w:highlight w:val="none"/>
        </w:rPr>
      </w:pPr>
    </w:p>
    <w:p w14:paraId="761EBBBB">
      <w:pPr>
        <w:snapToGrid w:val="0"/>
        <w:spacing w:line="360" w:lineRule="auto"/>
        <w:rPr>
          <w:rFonts w:ascii="宋体" w:hAnsi="宋体" w:cs="宋体"/>
          <w:color w:val="auto"/>
          <w:sz w:val="24"/>
          <w:highlight w:val="none"/>
        </w:rPr>
      </w:pPr>
    </w:p>
    <w:p w14:paraId="5C94FE57">
      <w:pPr>
        <w:jc w:val="center"/>
        <w:rPr>
          <w:rFonts w:ascii="宋体" w:hAnsi="宋体" w:cs="宋体"/>
          <w:b/>
          <w:color w:val="auto"/>
          <w:kern w:val="0"/>
          <w:sz w:val="32"/>
          <w:szCs w:val="32"/>
          <w:highlight w:val="none"/>
        </w:rPr>
      </w:pPr>
    </w:p>
    <w:p w14:paraId="2911DC32">
      <w:pPr>
        <w:jc w:val="center"/>
        <w:rPr>
          <w:rFonts w:ascii="宋体" w:hAnsi="宋体" w:cs="宋体"/>
          <w:b/>
          <w:color w:val="auto"/>
          <w:kern w:val="0"/>
          <w:sz w:val="32"/>
          <w:szCs w:val="32"/>
          <w:highlight w:val="none"/>
        </w:rPr>
      </w:pPr>
    </w:p>
    <w:p w14:paraId="71224BA5">
      <w:pPr>
        <w:jc w:val="center"/>
        <w:rPr>
          <w:rFonts w:ascii="宋体" w:hAnsi="宋体" w:cs="宋体"/>
          <w:b/>
          <w:color w:val="auto"/>
          <w:kern w:val="0"/>
          <w:sz w:val="32"/>
          <w:szCs w:val="32"/>
          <w:highlight w:val="none"/>
        </w:rPr>
      </w:pPr>
    </w:p>
    <w:p w14:paraId="19EF55D7">
      <w:pPr>
        <w:jc w:val="center"/>
        <w:rPr>
          <w:rFonts w:ascii="宋体" w:hAnsi="宋体" w:cs="宋体"/>
          <w:b/>
          <w:color w:val="auto"/>
          <w:kern w:val="0"/>
          <w:sz w:val="32"/>
          <w:szCs w:val="32"/>
          <w:highlight w:val="none"/>
        </w:rPr>
      </w:pPr>
    </w:p>
    <w:p w14:paraId="0975FA40">
      <w:pPr>
        <w:jc w:val="center"/>
        <w:rPr>
          <w:rFonts w:ascii="宋体" w:hAnsi="宋体" w:cs="宋体"/>
          <w:b/>
          <w:color w:val="auto"/>
          <w:kern w:val="0"/>
          <w:sz w:val="32"/>
          <w:szCs w:val="32"/>
          <w:highlight w:val="none"/>
        </w:rPr>
      </w:pPr>
    </w:p>
    <w:p w14:paraId="1F098237">
      <w:pPr>
        <w:jc w:val="center"/>
        <w:rPr>
          <w:rFonts w:ascii="宋体" w:hAnsi="宋体" w:cs="宋体"/>
          <w:b/>
          <w:color w:val="auto"/>
          <w:kern w:val="0"/>
          <w:sz w:val="32"/>
          <w:szCs w:val="32"/>
          <w:highlight w:val="none"/>
        </w:rPr>
      </w:pPr>
    </w:p>
    <w:p w14:paraId="349C730B">
      <w:pPr>
        <w:jc w:val="center"/>
        <w:rPr>
          <w:rFonts w:ascii="宋体" w:hAnsi="宋体" w:cs="宋体"/>
          <w:b/>
          <w:color w:val="auto"/>
          <w:kern w:val="0"/>
          <w:sz w:val="32"/>
          <w:szCs w:val="32"/>
          <w:highlight w:val="none"/>
        </w:rPr>
      </w:pPr>
    </w:p>
    <w:p w14:paraId="5D51972C">
      <w:pPr>
        <w:jc w:val="center"/>
        <w:rPr>
          <w:rFonts w:ascii="宋体" w:hAnsi="宋体" w:cs="宋体"/>
          <w:b/>
          <w:color w:val="auto"/>
          <w:kern w:val="0"/>
          <w:sz w:val="32"/>
          <w:szCs w:val="32"/>
          <w:highlight w:val="none"/>
        </w:rPr>
      </w:pPr>
    </w:p>
    <w:p w14:paraId="57E392DB">
      <w:pPr>
        <w:jc w:val="center"/>
        <w:rPr>
          <w:rFonts w:ascii="宋体" w:hAnsi="宋体" w:cs="宋体"/>
          <w:b/>
          <w:color w:val="auto"/>
          <w:kern w:val="0"/>
          <w:sz w:val="32"/>
          <w:szCs w:val="32"/>
          <w:highlight w:val="none"/>
        </w:rPr>
      </w:pPr>
    </w:p>
    <w:p w14:paraId="618802E5">
      <w:pPr>
        <w:jc w:val="center"/>
        <w:rPr>
          <w:rFonts w:ascii="宋体" w:hAnsi="宋体" w:cs="宋体"/>
          <w:b/>
          <w:color w:val="auto"/>
          <w:kern w:val="0"/>
          <w:sz w:val="32"/>
          <w:szCs w:val="32"/>
          <w:highlight w:val="none"/>
        </w:rPr>
      </w:pPr>
    </w:p>
    <w:p w14:paraId="07CF2111">
      <w:pPr>
        <w:jc w:val="center"/>
        <w:rPr>
          <w:rFonts w:ascii="宋体" w:hAnsi="宋体" w:cs="宋体"/>
          <w:b/>
          <w:color w:val="auto"/>
          <w:kern w:val="0"/>
          <w:sz w:val="32"/>
          <w:szCs w:val="32"/>
          <w:highlight w:val="none"/>
        </w:rPr>
      </w:pPr>
    </w:p>
    <w:p w14:paraId="292D2A21">
      <w:pPr>
        <w:jc w:val="center"/>
        <w:rPr>
          <w:rFonts w:ascii="宋体" w:hAnsi="宋体" w:cs="宋体"/>
          <w:b/>
          <w:color w:val="auto"/>
          <w:kern w:val="0"/>
          <w:sz w:val="32"/>
          <w:szCs w:val="32"/>
          <w:highlight w:val="none"/>
        </w:rPr>
      </w:pPr>
    </w:p>
    <w:p w14:paraId="7ACF097D">
      <w:pPr>
        <w:jc w:val="center"/>
        <w:rPr>
          <w:rFonts w:ascii="宋体" w:hAnsi="宋体" w:cs="宋体"/>
          <w:b/>
          <w:color w:val="auto"/>
          <w:kern w:val="0"/>
          <w:sz w:val="32"/>
          <w:szCs w:val="32"/>
          <w:highlight w:val="none"/>
        </w:rPr>
      </w:pPr>
    </w:p>
    <w:p w14:paraId="45485272">
      <w:pPr>
        <w:jc w:val="center"/>
        <w:rPr>
          <w:rFonts w:ascii="宋体" w:hAnsi="宋体" w:cs="宋体"/>
          <w:b/>
          <w:color w:val="auto"/>
          <w:kern w:val="0"/>
          <w:sz w:val="32"/>
          <w:szCs w:val="32"/>
          <w:highlight w:val="none"/>
        </w:rPr>
      </w:pPr>
    </w:p>
    <w:p w14:paraId="140B0A35">
      <w:pPr>
        <w:jc w:val="center"/>
        <w:rPr>
          <w:rFonts w:ascii="宋体" w:hAnsi="宋体" w:cs="宋体"/>
          <w:b/>
          <w:color w:val="auto"/>
          <w:kern w:val="0"/>
          <w:sz w:val="32"/>
          <w:szCs w:val="32"/>
          <w:highlight w:val="none"/>
        </w:rPr>
      </w:pPr>
    </w:p>
    <w:p w14:paraId="3C17926F">
      <w:pPr>
        <w:jc w:val="center"/>
        <w:rPr>
          <w:rFonts w:ascii="宋体" w:hAnsi="宋体" w:cs="宋体"/>
          <w:b/>
          <w:color w:val="auto"/>
          <w:kern w:val="0"/>
          <w:sz w:val="32"/>
          <w:szCs w:val="32"/>
          <w:highlight w:val="none"/>
        </w:rPr>
      </w:pPr>
    </w:p>
    <w:p w14:paraId="1DE3C302">
      <w:pPr>
        <w:jc w:val="center"/>
        <w:rPr>
          <w:rFonts w:ascii="宋体" w:hAnsi="宋体" w:cs="宋体"/>
          <w:b/>
          <w:color w:val="auto"/>
          <w:kern w:val="0"/>
          <w:sz w:val="32"/>
          <w:szCs w:val="32"/>
          <w:highlight w:val="none"/>
        </w:rPr>
      </w:pPr>
    </w:p>
    <w:p w14:paraId="5761A147">
      <w:pPr>
        <w:jc w:val="center"/>
        <w:rPr>
          <w:rFonts w:ascii="宋体" w:hAnsi="宋体" w:cs="宋体"/>
          <w:b/>
          <w:color w:val="auto"/>
          <w:kern w:val="0"/>
          <w:sz w:val="32"/>
          <w:szCs w:val="32"/>
          <w:highlight w:val="none"/>
        </w:rPr>
      </w:pPr>
    </w:p>
    <w:p w14:paraId="5117578F">
      <w:pPr>
        <w:jc w:val="center"/>
        <w:rPr>
          <w:rFonts w:ascii="宋体" w:hAnsi="宋体" w:cs="宋体"/>
          <w:b/>
          <w:color w:val="auto"/>
          <w:kern w:val="0"/>
          <w:sz w:val="32"/>
          <w:szCs w:val="32"/>
          <w:highlight w:val="none"/>
        </w:rPr>
      </w:pPr>
    </w:p>
    <w:p w14:paraId="7E83CC43">
      <w:pPr>
        <w:jc w:val="center"/>
        <w:rPr>
          <w:rFonts w:ascii="宋体" w:hAnsi="宋体" w:cs="宋体"/>
          <w:b/>
          <w:color w:val="auto"/>
          <w:kern w:val="0"/>
          <w:sz w:val="32"/>
          <w:szCs w:val="32"/>
          <w:highlight w:val="none"/>
        </w:rPr>
      </w:pPr>
    </w:p>
    <w:p w14:paraId="52538846">
      <w:pPr>
        <w:jc w:val="center"/>
        <w:rPr>
          <w:rFonts w:ascii="宋体" w:hAnsi="宋体" w:cs="宋体"/>
          <w:b/>
          <w:color w:val="auto"/>
          <w:kern w:val="0"/>
          <w:sz w:val="32"/>
          <w:szCs w:val="32"/>
          <w:highlight w:val="none"/>
        </w:rPr>
      </w:pPr>
    </w:p>
    <w:p w14:paraId="73DE649C">
      <w:pPr>
        <w:jc w:val="center"/>
        <w:rPr>
          <w:rFonts w:ascii="宋体" w:hAnsi="宋体" w:cs="宋体"/>
          <w:b/>
          <w:color w:val="auto"/>
          <w:kern w:val="0"/>
          <w:sz w:val="32"/>
          <w:szCs w:val="32"/>
          <w:highlight w:val="none"/>
        </w:rPr>
      </w:pPr>
    </w:p>
    <w:p w14:paraId="48C16D1D">
      <w:pPr>
        <w:jc w:val="center"/>
        <w:rPr>
          <w:rFonts w:ascii="宋体" w:hAnsi="宋体" w:cs="宋体"/>
          <w:b/>
          <w:color w:val="auto"/>
          <w:kern w:val="0"/>
          <w:sz w:val="32"/>
          <w:szCs w:val="32"/>
          <w:highlight w:val="none"/>
        </w:rPr>
      </w:pPr>
    </w:p>
    <w:p w14:paraId="0268F4E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A2DE43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C4CF6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6BB224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F0DF79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淳安县水务有限公司</w:t>
      </w:r>
      <w:r>
        <w:rPr>
          <w:rFonts w:hint="eastAsia" w:ascii="宋体" w:hAnsi="宋体" w:cs="宋体"/>
          <w:color w:val="auto"/>
          <w:sz w:val="24"/>
          <w:highlight w:val="none"/>
        </w:rPr>
        <w:t>、浙江科佳工程咨询有限公司：</w:t>
      </w:r>
    </w:p>
    <w:p w14:paraId="42357C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pacing w:val="-6"/>
          <w:kern w:val="0"/>
          <w:sz w:val="24"/>
          <w:highlight w:val="none"/>
          <w:u w:val="single"/>
          <w:lang w:val="zh-CN"/>
        </w:rPr>
        <w:t>淳安县水务有限公司零星物资采购项目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FZJKJCA[2024]049号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00C24F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4846F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9AA5F8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55D597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D7130C3">
      <w:pPr>
        <w:snapToGrid w:val="0"/>
        <w:spacing w:line="360" w:lineRule="auto"/>
        <w:rPr>
          <w:rFonts w:ascii="宋体" w:hAnsi="宋体" w:cs="宋体"/>
          <w:color w:val="auto"/>
          <w:sz w:val="24"/>
          <w:highlight w:val="none"/>
        </w:rPr>
      </w:pPr>
    </w:p>
    <w:p w14:paraId="18E25AC4">
      <w:pPr>
        <w:snapToGrid w:val="0"/>
        <w:spacing w:line="360" w:lineRule="auto"/>
        <w:rPr>
          <w:rFonts w:ascii="宋体" w:hAnsi="宋体" w:cs="宋体"/>
          <w:color w:val="auto"/>
          <w:sz w:val="24"/>
          <w:highlight w:val="none"/>
        </w:rPr>
      </w:pPr>
    </w:p>
    <w:p w14:paraId="2E899227">
      <w:pPr>
        <w:snapToGrid w:val="0"/>
        <w:spacing w:line="360" w:lineRule="auto"/>
        <w:rPr>
          <w:rFonts w:ascii="宋体" w:hAnsi="宋体" w:cs="宋体"/>
          <w:color w:val="auto"/>
          <w:sz w:val="24"/>
          <w:highlight w:val="none"/>
        </w:rPr>
      </w:pPr>
    </w:p>
    <w:p w14:paraId="426A0D7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77ABB2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淳安县水务有限公司</w:t>
      </w:r>
      <w:r>
        <w:rPr>
          <w:rFonts w:hint="eastAsia" w:ascii="宋体" w:hAnsi="宋体" w:cs="宋体"/>
          <w:color w:val="auto"/>
          <w:sz w:val="24"/>
          <w:highlight w:val="none"/>
        </w:rPr>
        <w:t>、浙江科佳工程咨询有限公司：</w:t>
      </w:r>
    </w:p>
    <w:p w14:paraId="0C71119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pacing w:val="-6"/>
          <w:kern w:val="0"/>
          <w:sz w:val="24"/>
          <w:highlight w:val="none"/>
          <w:u w:val="single"/>
          <w:lang w:val="zh-CN"/>
        </w:rPr>
        <w:t>淳安县水务有限公司零星物资采购项目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FZJKJCA[2024]049号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5BD666E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19DD55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A28ECE0">
      <w:pPr>
        <w:jc w:val="both"/>
        <w:rPr>
          <w:rFonts w:ascii="宋体" w:hAnsi="宋体" w:cs="宋体"/>
          <w:b/>
          <w:color w:val="auto"/>
          <w:kern w:val="0"/>
          <w:sz w:val="32"/>
          <w:szCs w:val="32"/>
          <w:highlight w:val="none"/>
        </w:rPr>
      </w:pPr>
    </w:p>
    <w:p w14:paraId="29378A89">
      <w:pPr>
        <w:rPr>
          <w:rFonts w:ascii="宋体" w:hAnsi="宋体" w:cs="宋体"/>
          <w:color w:val="auto"/>
          <w:highlight w:val="none"/>
        </w:rPr>
      </w:pPr>
    </w:p>
    <w:p w14:paraId="639033B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313752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D26472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484249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AAD7D78">
      <w:pPr>
        <w:autoSpaceDE w:val="0"/>
        <w:autoSpaceDN w:val="0"/>
        <w:spacing w:line="360" w:lineRule="auto"/>
        <w:jc w:val="center"/>
        <w:rPr>
          <w:rFonts w:hint="eastAsia" w:ascii="宋体" w:hAnsi="宋体" w:cs="宋体"/>
          <w:b/>
          <w:color w:val="auto"/>
          <w:kern w:val="0"/>
          <w:sz w:val="32"/>
          <w:szCs w:val="32"/>
          <w:highlight w:val="none"/>
          <w:lang w:val="zh-CN"/>
        </w:rPr>
      </w:pPr>
    </w:p>
    <w:p w14:paraId="4E563465">
      <w:pPr>
        <w:autoSpaceDE w:val="0"/>
        <w:autoSpaceDN w:val="0"/>
        <w:spacing w:line="360" w:lineRule="auto"/>
        <w:jc w:val="center"/>
        <w:rPr>
          <w:rFonts w:hint="eastAsia" w:ascii="宋体" w:hAnsi="宋体" w:cs="宋体"/>
          <w:b/>
          <w:color w:val="auto"/>
          <w:kern w:val="0"/>
          <w:sz w:val="32"/>
          <w:szCs w:val="32"/>
          <w:highlight w:val="none"/>
          <w:lang w:val="zh-CN"/>
        </w:rPr>
      </w:pPr>
    </w:p>
    <w:p w14:paraId="0A77E5B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F028990">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2C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057687">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6656D60">
            <w:pPr>
              <w:pStyle w:val="151"/>
              <w:adjustRightInd w:val="0"/>
              <w:spacing w:line="360" w:lineRule="auto"/>
              <w:rPr>
                <w:rFonts w:hAnsi="宋体" w:cs="宋体"/>
                <w:bCs/>
                <w:color w:val="auto"/>
                <w:sz w:val="24"/>
                <w:highlight w:val="none"/>
              </w:rPr>
            </w:pPr>
          </w:p>
        </w:tc>
      </w:tr>
    </w:tbl>
    <w:p w14:paraId="7C4CD5A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947B4E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272EA7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C515A19">
      <w:pPr>
        <w:jc w:val="center"/>
        <w:rPr>
          <w:rFonts w:ascii="宋体" w:hAnsi="宋体" w:cs="宋体"/>
          <w:b/>
          <w:color w:val="auto"/>
          <w:kern w:val="0"/>
          <w:sz w:val="32"/>
          <w:szCs w:val="32"/>
          <w:highlight w:val="none"/>
        </w:rPr>
      </w:pPr>
    </w:p>
    <w:p w14:paraId="32BE1DCA">
      <w:pPr>
        <w:jc w:val="center"/>
        <w:rPr>
          <w:rFonts w:ascii="宋体" w:hAnsi="宋体" w:cs="宋体"/>
          <w:b/>
          <w:color w:val="auto"/>
          <w:kern w:val="0"/>
          <w:sz w:val="32"/>
          <w:szCs w:val="32"/>
          <w:highlight w:val="none"/>
        </w:rPr>
      </w:pPr>
    </w:p>
    <w:p w14:paraId="787C069E">
      <w:pPr>
        <w:jc w:val="center"/>
        <w:rPr>
          <w:rFonts w:ascii="宋体" w:hAnsi="宋体" w:cs="宋体"/>
          <w:b/>
          <w:color w:val="auto"/>
          <w:kern w:val="0"/>
          <w:sz w:val="32"/>
          <w:szCs w:val="32"/>
          <w:highlight w:val="none"/>
        </w:rPr>
      </w:pPr>
    </w:p>
    <w:p w14:paraId="01A4B9FD">
      <w:pPr>
        <w:jc w:val="center"/>
        <w:rPr>
          <w:rFonts w:ascii="宋体" w:hAnsi="宋体" w:cs="宋体"/>
          <w:b/>
          <w:color w:val="auto"/>
          <w:kern w:val="0"/>
          <w:sz w:val="32"/>
          <w:szCs w:val="32"/>
          <w:highlight w:val="none"/>
        </w:rPr>
      </w:pPr>
    </w:p>
    <w:p w14:paraId="42764CD9">
      <w:pPr>
        <w:jc w:val="center"/>
        <w:rPr>
          <w:rFonts w:ascii="宋体" w:hAnsi="宋体" w:cs="宋体"/>
          <w:b/>
          <w:color w:val="auto"/>
          <w:kern w:val="0"/>
          <w:sz w:val="32"/>
          <w:szCs w:val="32"/>
          <w:highlight w:val="none"/>
        </w:rPr>
      </w:pPr>
    </w:p>
    <w:p w14:paraId="03595068">
      <w:pPr>
        <w:jc w:val="center"/>
        <w:rPr>
          <w:rFonts w:ascii="宋体" w:hAnsi="宋体" w:cs="宋体"/>
          <w:b/>
          <w:color w:val="auto"/>
          <w:kern w:val="0"/>
          <w:sz w:val="32"/>
          <w:szCs w:val="32"/>
          <w:highlight w:val="none"/>
        </w:rPr>
      </w:pPr>
    </w:p>
    <w:p w14:paraId="4D3FDCD3">
      <w:pPr>
        <w:jc w:val="center"/>
        <w:rPr>
          <w:rFonts w:ascii="宋体" w:hAnsi="宋体" w:cs="宋体"/>
          <w:b/>
          <w:color w:val="auto"/>
          <w:kern w:val="0"/>
          <w:sz w:val="32"/>
          <w:szCs w:val="32"/>
          <w:highlight w:val="none"/>
        </w:rPr>
      </w:pPr>
    </w:p>
    <w:p w14:paraId="533D648C">
      <w:pPr>
        <w:jc w:val="center"/>
        <w:rPr>
          <w:rFonts w:ascii="宋体" w:hAnsi="宋体" w:cs="宋体"/>
          <w:b/>
          <w:color w:val="auto"/>
          <w:kern w:val="0"/>
          <w:sz w:val="32"/>
          <w:szCs w:val="32"/>
          <w:highlight w:val="none"/>
        </w:rPr>
      </w:pPr>
    </w:p>
    <w:p w14:paraId="4EB9612C">
      <w:pPr>
        <w:jc w:val="center"/>
        <w:rPr>
          <w:rFonts w:ascii="宋体" w:hAnsi="宋体" w:cs="宋体"/>
          <w:b/>
          <w:color w:val="auto"/>
          <w:kern w:val="0"/>
          <w:sz w:val="32"/>
          <w:szCs w:val="32"/>
          <w:highlight w:val="none"/>
        </w:rPr>
      </w:pPr>
    </w:p>
    <w:p w14:paraId="06FF3D2B">
      <w:pPr>
        <w:jc w:val="center"/>
        <w:rPr>
          <w:rFonts w:ascii="宋体" w:hAnsi="宋体" w:cs="宋体"/>
          <w:b/>
          <w:color w:val="auto"/>
          <w:kern w:val="0"/>
          <w:sz w:val="32"/>
          <w:szCs w:val="32"/>
          <w:highlight w:val="none"/>
        </w:rPr>
      </w:pPr>
    </w:p>
    <w:p w14:paraId="3490DC6A">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999012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574D926">
      <w:pPr>
        <w:widowControl/>
        <w:spacing w:line="360" w:lineRule="auto"/>
        <w:ind w:firstLine="120" w:firstLineChars="50"/>
        <w:jc w:val="left"/>
        <w:rPr>
          <w:rFonts w:ascii="宋体" w:hAnsi="宋体" w:cs="宋体"/>
          <w:color w:val="auto"/>
          <w:sz w:val="24"/>
          <w:highlight w:val="none"/>
        </w:rPr>
      </w:pPr>
      <w:bookmarkStart w:id="421"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中标后以分包方式履行合同的，提供分包意向协议(附件7</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bookmarkEnd w:id="421"/>
    </w:p>
    <w:p w14:paraId="7E339782">
      <w:pPr>
        <w:pStyle w:val="2"/>
        <w:ind w:left="0" w:firstLine="0"/>
        <w:rPr>
          <w:color w:val="auto"/>
          <w:highlight w:val="none"/>
          <w:lang w:val="en-US"/>
        </w:rPr>
      </w:pPr>
    </w:p>
    <w:p w14:paraId="1C1D4551">
      <w:pPr>
        <w:jc w:val="center"/>
        <w:rPr>
          <w:rFonts w:ascii="宋体" w:hAnsi="宋体" w:cs="宋体"/>
          <w:b/>
          <w:color w:val="auto"/>
          <w:kern w:val="0"/>
          <w:sz w:val="32"/>
          <w:szCs w:val="32"/>
          <w:highlight w:val="none"/>
        </w:rPr>
      </w:pPr>
    </w:p>
    <w:p w14:paraId="22A8AB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A4298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E1A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8FC30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F2D7D5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8EA563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466C58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F829D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5EB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3ABDE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1C6AF7B0">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647C89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26CA7CB7">
            <w:pPr>
              <w:jc w:val="center"/>
              <w:rPr>
                <w:rFonts w:ascii="宋体" w:hAnsi="宋体" w:cs="宋体"/>
                <w:color w:val="auto"/>
                <w:sz w:val="24"/>
                <w:highlight w:val="none"/>
              </w:rPr>
            </w:pPr>
          </w:p>
          <w:p w14:paraId="4D1FA0B1">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3963D835">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071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C3E413">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4F45CC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0EA176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483EE538">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CCB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F05C86">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40FC3ED4">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330F185">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1DCB3C30">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59EB1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F22082">
      <w:pPr>
        <w:jc w:val="center"/>
        <w:rPr>
          <w:rFonts w:ascii="宋体" w:hAnsi="宋体" w:cs="宋体"/>
          <w:b/>
          <w:color w:val="auto"/>
          <w:kern w:val="0"/>
          <w:sz w:val="32"/>
          <w:szCs w:val="32"/>
          <w:highlight w:val="none"/>
        </w:rPr>
      </w:pPr>
    </w:p>
    <w:p w14:paraId="7C3E3E7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0ACCFEF">
      <w:pPr>
        <w:jc w:val="center"/>
        <w:rPr>
          <w:rFonts w:ascii="宋体" w:hAnsi="宋体" w:cs="宋体"/>
          <w:b/>
          <w:color w:val="auto"/>
          <w:kern w:val="0"/>
          <w:sz w:val="32"/>
          <w:szCs w:val="32"/>
          <w:highlight w:val="none"/>
        </w:rPr>
      </w:pPr>
    </w:p>
    <w:p w14:paraId="218B0C87">
      <w:pPr>
        <w:jc w:val="center"/>
        <w:rPr>
          <w:rFonts w:ascii="宋体" w:hAnsi="宋体" w:cs="宋体"/>
          <w:b/>
          <w:color w:val="auto"/>
          <w:kern w:val="0"/>
          <w:sz w:val="32"/>
          <w:szCs w:val="32"/>
          <w:highlight w:val="none"/>
        </w:rPr>
      </w:pPr>
    </w:p>
    <w:p w14:paraId="7B86A29E">
      <w:pPr>
        <w:jc w:val="center"/>
        <w:rPr>
          <w:rFonts w:ascii="宋体" w:hAnsi="宋体" w:cs="宋体"/>
          <w:b/>
          <w:color w:val="auto"/>
          <w:kern w:val="0"/>
          <w:sz w:val="32"/>
          <w:szCs w:val="32"/>
          <w:highlight w:val="none"/>
        </w:rPr>
      </w:pPr>
    </w:p>
    <w:p w14:paraId="165680B5">
      <w:pPr>
        <w:jc w:val="center"/>
        <w:rPr>
          <w:rFonts w:ascii="宋体" w:hAnsi="宋体" w:cs="宋体"/>
          <w:b/>
          <w:color w:val="auto"/>
          <w:kern w:val="0"/>
          <w:sz w:val="32"/>
          <w:szCs w:val="32"/>
          <w:highlight w:val="none"/>
        </w:rPr>
      </w:pPr>
    </w:p>
    <w:p w14:paraId="371381A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F5B73A7">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DE9C34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5202E68">
      <w:pPr>
        <w:jc w:val="center"/>
        <w:rPr>
          <w:rFonts w:ascii="宋体" w:hAnsi="宋体" w:cs="宋体"/>
          <w:b/>
          <w:color w:val="auto"/>
          <w:kern w:val="0"/>
          <w:sz w:val="32"/>
          <w:szCs w:val="32"/>
          <w:highlight w:val="none"/>
        </w:rPr>
      </w:pPr>
    </w:p>
    <w:p w14:paraId="30F4DF83">
      <w:pPr>
        <w:jc w:val="center"/>
        <w:rPr>
          <w:rFonts w:ascii="宋体" w:hAnsi="宋体" w:cs="宋体"/>
          <w:b/>
          <w:color w:val="auto"/>
          <w:kern w:val="0"/>
          <w:sz w:val="32"/>
          <w:szCs w:val="32"/>
          <w:highlight w:val="none"/>
        </w:rPr>
      </w:pPr>
    </w:p>
    <w:p w14:paraId="1B430E5F">
      <w:pPr>
        <w:pStyle w:val="5"/>
        <w:rPr>
          <w:color w:val="auto"/>
          <w:highlight w:val="none"/>
        </w:rPr>
      </w:pPr>
    </w:p>
    <w:p w14:paraId="28889DA1">
      <w:pPr>
        <w:jc w:val="center"/>
        <w:rPr>
          <w:rFonts w:ascii="宋体" w:hAnsi="宋体" w:cs="宋体"/>
          <w:b/>
          <w:color w:val="auto"/>
          <w:kern w:val="0"/>
          <w:sz w:val="32"/>
          <w:szCs w:val="32"/>
          <w:highlight w:val="none"/>
        </w:rPr>
      </w:pPr>
    </w:p>
    <w:p w14:paraId="48AB7E5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2112"/>
        <w:gridCol w:w="1410"/>
        <w:gridCol w:w="1627"/>
        <w:gridCol w:w="1673"/>
      </w:tblGrid>
      <w:tr w14:paraId="35E9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6ADC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B488D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112" w:type="dxa"/>
            <w:tcBorders>
              <w:top w:val="single" w:color="auto" w:sz="4" w:space="0"/>
              <w:left w:val="single" w:color="auto" w:sz="4" w:space="0"/>
              <w:bottom w:val="single" w:color="auto" w:sz="4" w:space="0"/>
              <w:right w:val="single" w:color="auto" w:sz="4" w:space="0"/>
            </w:tcBorders>
            <w:vAlign w:val="center"/>
          </w:tcPr>
          <w:p w14:paraId="4FE664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410" w:type="dxa"/>
            <w:tcBorders>
              <w:top w:val="single" w:color="auto" w:sz="4" w:space="0"/>
              <w:left w:val="single" w:color="auto" w:sz="4" w:space="0"/>
              <w:bottom w:val="single" w:color="auto" w:sz="4" w:space="0"/>
              <w:right w:val="single" w:color="auto" w:sz="4" w:space="0"/>
            </w:tcBorders>
            <w:vAlign w:val="center"/>
          </w:tcPr>
          <w:p w14:paraId="5B90AB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627" w:type="dxa"/>
            <w:tcBorders>
              <w:top w:val="single" w:color="auto" w:sz="4" w:space="0"/>
              <w:left w:val="single" w:color="auto" w:sz="4" w:space="0"/>
              <w:bottom w:val="single" w:color="auto" w:sz="4" w:space="0"/>
              <w:right w:val="single" w:color="auto" w:sz="4" w:space="0"/>
            </w:tcBorders>
            <w:vAlign w:val="center"/>
          </w:tcPr>
          <w:p w14:paraId="68ECC4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F8AD6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66C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7E35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9D742B8">
            <w:pPr>
              <w:snapToGrid w:val="0"/>
              <w:spacing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1C2840BD">
            <w:pPr>
              <w:snapToGrid w:val="0"/>
              <w:spacing w:line="360" w:lineRule="auto"/>
              <w:jc w:val="center"/>
              <w:rPr>
                <w:rFonts w:ascii="宋体" w:hAnsi="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vAlign w:val="center"/>
          </w:tcPr>
          <w:p w14:paraId="68EF2F9F">
            <w:pPr>
              <w:snapToGrid w:val="0"/>
              <w:spacing w:line="360" w:lineRule="auto"/>
              <w:jc w:val="center"/>
              <w:rPr>
                <w:rFonts w:ascii="宋体" w:hAnsi="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0772D1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893979C">
            <w:pPr>
              <w:spacing w:line="360" w:lineRule="auto"/>
              <w:jc w:val="center"/>
              <w:rPr>
                <w:rFonts w:ascii="宋体" w:hAnsi="宋体" w:cs="宋体"/>
                <w:color w:val="auto"/>
                <w:sz w:val="24"/>
                <w:highlight w:val="none"/>
              </w:rPr>
            </w:pPr>
          </w:p>
        </w:tc>
      </w:tr>
      <w:tr w14:paraId="3EA2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C247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B0C9745">
            <w:pPr>
              <w:snapToGrid w:val="0"/>
              <w:spacing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19163A68">
            <w:pPr>
              <w:snapToGrid w:val="0"/>
              <w:spacing w:line="360" w:lineRule="auto"/>
              <w:jc w:val="center"/>
              <w:rPr>
                <w:rFonts w:ascii="宋体" w:hAnsi="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vAlign w:val="center"/>
          </w:tcPr>
          <w:p w14:paraId="43CA5CDA">
            <w:pPr>
              <w:snapToGrid w:val="0"/>
              <w:spacing w:line="360" w:lineRule="auto"/>
              <w:jc w:val="center"/>
              <w:rPr>
                <w:rFonts w:ascii="宋体" w:hAnsi="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2D915C0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73FF97C">
            <w:pPr>
              <w:spacing w:line="360" w:lineRule="auto"/>
              <w:jc w:val="center"/>
              <w:rPr>
                <w:rFonts w:ascii="宋体" w:hAnsi="宋体" w:cs="宋体"/>
                <w:color w:val="auto"/>
                <w:sz w:val="24"/>
                <w:highlight w:val="none"/>
              </w:rPr>
            </w:pPr>
          </w:p>
        </w:tc>
      </w:tr>
      <w:tr w14:paraId="7321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EB10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0C980BE">
            <w:pPr>
              <w:snapToGrid w:val="0"/>
              <w:spacing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55BE59E">
            <w:pPr>
              <w:snapToGrid w:val="0"/>
              <w:spacing w:line="360" w:lineRule="auto"/>
              <w:jc w:val="center"/>
              <w:rPr>
                <w:rFonts w:ascii="宋体" w:hAnsi="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vAlign w:val="center"/>
          </w:tcPr>
          <w:p w14:paraId="7381B9CF">
            <w:pPr>
              <w:snapToGrid w:val="0"/>
              <w:spacing w:line="360" w:lineRule="auto"/>
              <w:jc w:val="center"/>
              <w:rPr>
                <w:rFonts w:ascii="宋体" w:hAnsi="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39B7E7A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5F3B9A">
            <w:pPr>
              <w:spacing w:line="360" w:lineRule="auto"/>
              <w:jc w:val="center"/>
              <w:rPr>
                <w:rFonts w:ascii="宋体" w:hAnsi="宋体" w:cs="宋体"/>
                <w:color w:val="auto"/>
                <w:sz w:val="24"/>
                <w:highlight w:val="none"/>
              </w:rPr>
            </w:pPr>
          </w:p>
        </w:tc>
      </w:tr>
    </w:tbl>
    <w:p w14:paraId="78C312A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EBD9F4">
      <w:pPr>
        <w:jc w:val="center"/>
        <w:rPr>
          <w:rFonts w:ascii="宋体" w:hAnsi="宋体" w:cs="宋体"/>
          <w:b/>
          <w:color w:val="auto"/>
          <w:kern w:val="0"/>
          <w:sz w:val="32"/>
          <w:szCs w:val="32"/>
          <w:highlight w:val="none"/>
        </w:rPr>
      </w:pPr>
    </w:p>
    <w:p w14:paraId="06ACDAB2">
      <w:pPr>
        <w:pStyle w:val="5"/>
        <w:rPr>
          <w:color w:val="auto"/>
          <w:highlight w:val="none"/>
        </w:rPr>
      </w:pPr>
    </w:p>
    <w:p w14:paraId="61AC6BA9">
      <w:pPr>
        <w:jc w:val="center"/>
        <w:rPr>
          <w:rFonts w:ascii="宋体" w:hAnsi="宋体" w:cs="宋体"/>
          <w:b/>
          <w:color w:val="auto"/>
          <w:kern w:val="0"/>
          <w:sz w:val="32"/>
          <w:szCs w:val="32"/>
          <w:highlight w:val="none"/>
        </w:rPr>
      </w:pPr>
    </w:p>
    <w:p w14:paraId="6DE21C6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E94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0924C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F32EB4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3AA2694">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04D483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AE7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AEA9D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8FDA682">
            <w:pPr>
              <w:jc w:val="center"/>
              <w:rPr>
                <w:rFonts w:ascii="宋体" w:hAnsi="宋体" w:cs="宋体"/>
                <w:b/>
                <w:color w:val="auto"/>
                <w:kern w:val="0"/>
                <w:sz w:val="32"/>
                <w:szCs w:val="32"/>
                <w:highlight w:val="none"/>
              </w:rPr>
            </w:pPr>
          </w:p>
        </w:tc>
        <w:tc>
          <w:tcPr>
            <w:tcW w:w="3546" w:type="dxa"/>
          </w:tcPr>
          <w:p w14:paraId="5AC6B429">
            <w:pPr>
              <w:jc w:val="center"/>
              <w:rPr>
                <w:rFonts w:ascii="宋体" w:hAnsi="宋体" w:cs="宋体"/>
                <w:b/>
                <w:color w:val="auto"/>
                <w:kern w:val="0"/>
                <w:sz w:val="32"/>
                <w:szCs w:val="32"/>
                <w:highlight w:val="none"/>
              </w:rPr>
            </w:pPr>
          </w:p>
        </w:tc>
        <w:tc>
          <w:tcPr>
            <w:tcW w:w="1276" w:type="dxa"/>
          </w:tcPr>
          <w:p w14:paraId="5CF7E916">
            <w:pPr>
              <w:jc w:val="center"/>
              <w:rPr>
                <w:rFonts w:ascii="宋体" w:hAnsi="宋体" w:cs="宋体"/>
                <w:b/>
                <w:color w:val="auto"/>
                <w:kern w:val="0"/>
                <w:sz w:val="32"/>
                <w:szCs w:val="32"/>
                <w:highlight w:val="none"/>
              </w:rPr>
            </w:pPr>
          </w:p>
        </w:tc>
      </w:tr>
      <w:tr w14:paraId="439C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990CA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AB90FC1">
            <w:pPr>
              <w:jc w:val="center"/>
              <w:rPr>
                <w:rFonts w:ascii="宋体" w:hAnsi="宋体" w:cs="宋体"/>
                <w:b/>
                <w:color w:val="auto"/>
                <w:kern w:val="0"/>
                <w:sz w:val="32"/>
                <w:szCs w:val="32"/>
                <w:highlight w:val="none"/>
              </w:rPr>
            </w:pPr>
          </w:p>
        </w:tc>
        <w:tc>
          <w:tcPr>
            <w:tcW w:w="3546" w:type="dxa"/>
          </w:tcPr>
          <w:p w14:paraId="1D4276F6">
            <w:pPr>
              <w:jc w:val="center"/>
              <w:rPr>
                <w:rFonts w:ascii="宋体" w:hAnsi="宋体" w:cs="宋体"/>
                <w:b/>
                <w:color w:val="auto"/>
                <w:kern w:val="0"/>
                <w:sz w:val="32"/>
                <w:szCs w:val="32"/>
                <w:highlight w:val="none"/>
              </w:rPr>
            </w:pPr>
          </w:p>
        </w:tc>
        <w:tc>
          <w:tcPr>
            <w:tcW w:w="1276" w:type="dxa"/>
          </w:tcPr>
          <w:p w14:paraId="2F8C96F5">
            <w:pPr>
              <w:jc w:val="center"/>
              <w:rPr>
                <w:rFonts w:ascii="宋体" w:hAnsi="宋体" w:cs="宋体"/>
                <w:b/>
                <w:color w:val="auto"/>
                <w:kern w:val="0"/>
                <w:sz w:val="32"/>
                <w:szCs w:val="32"/>
                <w:highlight w:val="none"/>
              </w:rPr>
            </w:pPr>
          </w:p>
        </w:tc>
      </w:tr>
      <w:tr w14:paraId="444A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B5152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31D312F">
            <w:pPr>
              <w:jc w:val="center"/>
              <w:rPr>
                <w:rFonts w:ascii="宋体" w:hAnsi="宋体" w:cs="宋体"/>
                <w:b/>
                <w:color w:val="auto"/>
                <w:kern w:val="0"/>
                <w:sz w:val="32"/>
                <w:szCs w:val="32"/>
                <w:highlight w:val="none"/>
              </w:rPr>
            </w:pPr>
          </w:p>
        </w:tc>
        <w:tc>
          <w:tcPr>
            <w:tcW w:w="3546" w:type="dxa"/>
          </w:tcPr>
          <w:p w14:paraId="22DF6EEA">
            <w:pPr>
              <w:jc w:val="center"/>
              <w:rPr>
                <w:rFonts w:ascii="宋体" w:hAnsi="宋体" w:cs="宋体"/>
                <w:b/>
                <w:color w:val="auto"/>
                <w:kern w:val="0"/>
                <w:sz w:val="32"/>
                <w:szCs w:val="32"/>
                <w:highlight w:val="none"/>
              </w:rPr>
            </w:pPr>
          </w:p>
        </w:tc>
        <w:tc>
          <w:tcPr>
            <w:tcW w:w="1276" w:type="dxa"/>
          </w:tcPr>
          <w:p w14:paraId="7D218596">
            <w:pPr>
              <w:jc w:val="center"/>
              <w:rPr>
                <w:rFonts w:ascii="宋体" w:hAnsi="宋体" w:cs="宋体"/>
                <w:b/>
                <w:color w:val="auto"/>
                <w:kern w:val="0"/>
                <w:sz w:val="32"/>
                <w:szCs w:val="32"/>
                <w:highlight w:val="none"/>
              </w:rPr>
            </w:pPr>
          </w:p>
        </w:tc>
      </w:tr>
    </w:tbl>
    <w:p w14:paraId="20B6D1B8">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50F411D">
      <w:pPr>
        <w:jc w:val="center"/>
        <w:rPr>
          <w:rFonts w:ascii="宋体" w:hAnsi="宋体" w:cs="宋体"/>
          <w:b/>
          <w:color w:val="auto"/>
          <w:kern w:val="0"/>
          <w:sz w:val="32"/>
          <w:szCs w:val="32"/>
          <w:highlight w:val="none"/>
        </w:rPr>
      </w:pPr>
    </w:p>
    <w:p w14:paraId="01CFA6C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EAD298">
      <w:pPr>
        <w:ind w:firstLine="1911" w:firstLineChars="595"/>
        <w:rPr>
          <w:rFonts w:ascii="宋体" w:hAnsi="宋体" w:cs="宋体"/>
          <w:b/>
          <w:bCs/>
          <w:color w:val="auto"/>
          <w:sz w:val="32"/>
          <w:szCs w:val="32"/>
          <w:highlight w:val="none"/>
        </w:rPr>
      </w:pPr>
    </w:p>
    <w:p w14:paraId="39FD01DC">
      <w:pPr>
        <w:ind w:firstLine="1911" w:firstLineChars="595"/>
        <w:rPr>
          <w:rFonts w:ascii="宋体" w:hAnsi="宋体" w:cs="宋体"/>
          <w:b/>
          <w:bCs/>
          <w:color w:val="auto"/>
          <w:sz w:val="32"/>
          <w:szCs w:val="32"/>
          <w:highlight w:val="none"/>
        </w:rPr>
      </w:pPr>
    </w:p>
    <w:p w14:paraId="45018D7A">
      <w:pPr>
        <w:ind w:firstLine="1911" w:firstLineChars="595"/>
        <w:rPr>
          <w:rFonts w:ascii="宋体" w:hAnsi="宋体" w:cs="宋体"/>
          <w:b/>
          <w:bCs/>
          <w:color w:val="auto"/>
          <w:sz w:val="32"/>
          <w:szCs w:val="32"/>
          <w:highlight w:val="none"/>
        </w:rPr>
      </w:pPr>
    </w:p>
    <w:p w14:paraId="4512B0A8">
      <w:pPr>
        <w:ind w:firstLine="1911" w:firstLineChars="595"/>
        <w:rPr>
          <w:rFonts w:ascii="宋体" w:hAnsi="宋体" w:cs="宋体"/>
          <w:b/>
          <w:bCs/>
          <w:color w:val="auto"/>
          <w:sz w:val="32"/>
          <w:szCs w:val="32"/>
          <w:highlight w:val="none"/>
        </w:rPr>
      </w:pPr>
    </w:p>
    <w:p w14:paraId="11860619">
      <w:pPr>
        <w:ind w:firstLine="1911" w:firstLineChars="595"/>
        <w:rPr>
          <w:rFonts w:ascii="宋体" w:hAnsi="宋体" w:cs="宋体"/>
          <w:b/>
          <w:bCs/>
          <w:color w:val="auto"/>
          <w:sz w:val="32"/>
          <w:szCs w:val="32"/>
          <w:highlight w:val="none"/>
        </w:rPr>
      </w:pPr>
    </w:p>
    <w:p w14:paraId="5940110F">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B7667F7">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719A62A8">
      <w:pPr>
        <w:snapToGrid w:val="0"/>
        <w:spacing w:line="360" w:lineRule="auto"/>
        <w:rPr>
          <w:rFonts w:ascii="宋体" w:hAnsi="宋体" w:cs="宋体"/>
          <w:color w:val="auto"/>
          <w:sz w:val="24"/>
          <w:highlight w:val="none"/>
        </w:rPr>
      </w:pPr>
    </w:p>
    <w:p w14:paraId="1789E9B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淳安县水务有限公司</w:t>
      </w:r>
      <w:r>
        <w:rPr>
          <w:rFonts w:hint="eastAsia" w:ascii="宋体" w:hAnsi="宋体" w:cs="宋体"/>
          <w:color w:val="auto"/>
          <w:sz w:val="24"/>
          <w:highlight w:val="none"/>
        </w:rPr>
        <w:t>、浙江科佳工程咨询有限公司：</w:t>
      </w:r>
    </w:p>
    <w:p w14:paraId="47C0652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BB0EA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F24D7A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0ECE68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579160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302A45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36DF3B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468F1F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A2ACB2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CE9299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8286CEF">
      <w:pPr>
        <w:autoSpaceDE w:val="0"/>
        <w:autoSpaceDN w:val="0"/>
        <w:spacing w:line="360" w:lineRule="auto"/>
        <w:ind w:left="2"/>
        <w:jc w:val="left"/>
        <w:rPr>
          <w:rFonts w:ascii="宋体" w:hAnsi="宋体" w:cs="宋体"/>
          <w:color w:val="auto"/>
          <w:kern w:val="0"/>
          <w:sz w:val="24"/>
          <w:highlight w:val="none"/>
          <w:lang w:val="zh-CN"/>
        </w:rPr>
      </w:pPr>
    </w:p>
    <w:p w14:paraId="5D8E2B1F">
      <w:pPr>
        <w:autoSpaceDE w:val="0"/>
        <w:autoSpaceDN w:val="0"/>
        <w:spacing w:line="360" w:lineRule="auto"/>
        <w:ind w:left="2"/>
        <w:jc w:val="left"/>
        <w:rPr>
          <w:rFonts w:ascii="宋体" w:hAnsi="宋体" w:cs="宋体"/>
          <w:color w:val="auto"/>
          <w:kern w:val="0"/>
          <w:sz w:val="24"/>
          <w:highlight w:val="none"/>
          <w:lang w:val="zh-CN"/>
        </w:rPr>
      </w:pPr>
    </w:p>
    <w:p w14:paraId="03DEBCA4">
      <w:pPr>
        <w:autoSpaceDE w:val="0"/>
        <w:autoSpaceDN w:val="0"/>
        <w:spacing w:line="360" w:lineRule="auto"/>
        <w:ind w:left="2"/>
        <w:jc w:val="left"/>
        <w:rPr>
          <w:rFonts w:ascii="宋体" w:hAnsi="宋体" w:cs="宋体"/>
          <w:color w:val="auto"/>
          <w:kern w:val="0"/>
          <w:sz w:val="24"/>
          <w:highlight w:val="none"/>
          <w:lang w:val="zh-CN"/>
        </w:rPr>
      </w:pPr>
    </w:p>
    <w:p w14:paraId="65E35D2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C32D7A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A86BCF0">
      <w:pPr>
        <w:spacing w:line="360" w:lineRule="auto"/>
        <w:jc w:val="center"/>
        <w:rPr>
          <w:rFonts w:ascii="宋体" w:hAnsi="宋体" w:cs="宋体"/>
          <w:b/>
          <w:bCs/>
          <w:color w:val="auto"/>
          <w:sz w:val="24"/>
          <w:highlight w:val="none"/>
        </w:rPr>
      </w:pPr>
    </w:p>
    <w:p w14:paraId="6F51056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149B86">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D6FB4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6CAAD4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E6EAF31">
      <w:pPr>
        <w:spacing w:line="360" w:lineRule="auto"/>
        <w:jc w:val="center"/>
        <w:outlineLvl w:val="0"/>
        <w:rPr>
          <w:rFonts w:ascii="宋体" w:hAnsi="宋体" w:cs="宋体"/>
          <w:b/>
          <w:color w:val="auto"/>
          <w:kern w:val="0"/>
          <w:sz w:val="36"/>
          <w:szCs w:val="36"/>
          <w:highlight w:val="none"/>
        </w:rPr>
      </w:pPr>
    </w:p>
    <w:p w14:paraId="4617A9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9AFCCE4">
      <w:pPr>
        <w:snapToGrid w:val="0"/>
        <w:spacing w:line="360" w:lineRule="auto"/>
        <w:ind w:right="480"/>
        <w:jc w:val="center"/>
        <w:rPr>
          <w:rFonts w:ascii="宋体" w:hAnsi="宋体" w:cs="宋体"/>
          <w:b/>
          <w:color w:val="auto"/>
          <w:kern w:val="0"/>
          <w:sz w:val="32"/>
          <w:szCs w:val="32"/>
          <w:highlight w:val="none"/>
        </w:rPr>
      </w:pPr>
    </w:p>
    <w:p w14:paraId="11934BB8">
      <w:pPr>
        <w:snapToGrid w:val="0"/>
        <w:spacing w:line="360" w:lineRule="auto"/>
        <w:ind w:right="480"/>
        <w:jc w:val="center"/>
        <w:rPr>
          <w:rFonts w:ascii="宋体" w:hAnsi="宋体" w:cs="宋体"/>
          <w:b/>
          <w:color w:val="auto"/>
          <w:kern w:val="0"/>
          <w:sz w:val="32"/>
          <w:szCs w:val="32"/>
          <w:highlight w:val="none"/>
        </w:rPr>
      </w:pPr>
    </w:p>
    <w:p w14:paraId="0BDBAC88">
      <w:pPr>
        <w:snapToGrid w:val="0"/>
        <w:spacing w:line="360" w:lineRule="auto"/>
        <w:ind w:right="480"/>
        <w:jc w:val="center"/>
        <w:rPr>
          <w:rFonts w:ascii="宋体" w:hAnsi="宋体" w:cs="宋体"/>
          <w:b/>
          <w:color w:val="auto"/>
          <w:kern w:val="0"/>
          <w:sz w:val="32"/>
          <w:szCs w:val="32"/>
          <w:highlight w:val="none"/>
        </w:rPr>
      </w:pPr>
    </w:p>
    <w:p w14:paraId="3FCB338D">
      <w:pPr>
        <w:snapToGrid w:val="0"/>
        <w:spacing w:line="360" w:lineRule="auto"/>
        <w:ind w:right="480"/>
        <w:jc w:val="center"/>
        <w:rPr>
          <w:rFonts w:ascii="宋体" w:hAnsi="宋体" w:cs="宋体"/>
          <w:b/>
          <w:color w:val="auto"/>
          <w:kern w:val="0"/>
          <w:sz w:val="32"/>
          <w:szCs w:val="32"/>
          <w:highlight w:val="none"/>
        </w:rPr>
      </w:pPr>
    </w:p>
    <w:p w14:paraId="1518FE0E">
      <w:pPr>
        <w:snapToGrid w:val="0"/>
        <w:spacing w:line="360" w:lineRule="auto"/>
        <w:ind w:right="480"/>
        <w:jc w:val="center"/>
        <w:rPr>
          <w:rFonts w:ascii="宋体" w:hAnsi="宋体" w:cs="宋体"/>
          <w:b/>
          <w:color w:val="auto"/>
          <w:kern w:val="0"/>
          <w:sz w:val="32"/>
          <w:szCs w:val="32"/>
          <w:highlight w:val="none"/>
        </w:rPr>
      </w:pPr>
    </w:p>
    <w:p w14:paraId="673F402D">
      <w:pPr>
        <w:snapToGrid w:val="0"/>
        <w:spacing w:line="360" w:lineRule="auto"/>
        <w:ind w:right="480"/>
        <w:jc w:val="center"/>
        <w:rPr>
          <w:rFonts w:ascii="宋体" w:hAnsi="宋体" w:cs="宋体"/>
          <w:b/>
          <w:color w:val="auto"/>
          <w:kern w:val="0"/>
          <w:sz w:val="32"/>
          <w:szCs w:val="32"/>
          <w:highlight w:val="none"/>
        </w:rPr>
      </w:pPr>
    </w:p>
    <w:p w14:paraId="7523637F">
      <w:pPr>
        <w:snapToGrid w:val="0"/>
        <w:spacing w:line="360" w:lineRule="auto"/>
        <w:ind w:right="480"/>
        <w:jc w:val="center"/>
        <w:rPr>
          <w:rFonts w:ascii="宋体" w:hAnsi="宋体" w:cs="宋体"/>
          <w:b/>
          <w:color w:val="auto"/>
          <w:kern w:val="0"/>
          <w:sz w:val="32"/>
          <w:szCs w:val="32"/>
          <w:highlight w:val="none"/>
        </w:rPr>
      </w:pPr>
    </w:p>
    <w:p w14:paraId="02983BF3">
      <w:pPr>
        <w:snapToGrid w:val="0"/>
        <w:spacing w:line="360" w:lineRule="auto"/>
        <w:ind w:right="480"/>
        <w:jc w:val="center"/>
        <w:rPr>
          <w:rFonts w:ascii="宋体" w:hAnsi="宋体" w:cs="宋体"/>
          <w:b/>
          <w:color w:val="auto"/>
          <w:kern w:val="0"/>
          <w:sz w:val="32"/>
          <w:szCs w:val="32"/>
          <w:highlight w:val="none"/>
        </w:rPr>
      </w:pPr>
    </w:p>
    <w:p w14:paraId="08E564D2">
      <w:pPr>
        <w:snapToGrid w:val="0"/>
        <w:spacing w:line="360" w:lineRule="auto"/>
        <w:ind w:right="480"/>
        <w:jc w:val="center"/>
        <w:rPr>
          <w:rFonts w:ascii="宋体" w:hAnsi="宋体" w:cs="宋体"/>
          <w:b/>
          <w:color w:val="auto"/>
          <w:kern w:val="0"/>
          <w:sz w:val="32"/>
          <w:szCs w:val="32"/>
          <w:highlight w:val="none"/>
        </w:rPr>
      </w:pPr>
    </w:p>
    <w:p w14:paraId="7815C448">
      <w:pPr>
        <w:snapToGrid w:val="0"/>
        <w:spacing w:line="360" w:lineRule="auto"/>
        <w:ind w:right="480"/>
        <w:jc w:val="center"/>
        <w:rPr>
          <w:rFonts w:ascii="宋体" w:hAnsi="宋体" w:cs="宋体"/>
          <w:b/>
          <w:color w:val="auto"/>
          <w:kern w:val="0"/>
          <w:sz w:val="32"/>
          <w:szCs w:val="32"/>
          <w:highlight w:val="none"/>
        </w:rPr>
      </w:pPr>
    </w:p>
    <w:p w14:paraId="1C469791">
      <w:pPr>
        <w:snapToGrid w:val="0"/>
        <w:spacing w:line="360" w:lineRule="auto"/>
        <w:ind w:right="480"/>
        <w:jc w:val="center"/>
        <w:rPr>
          <w:rFonts w:ascii="宋体" w:hAnsi="宋体" w:cs="宋体"/>
          <w:b/>
          <w:color w:val="auto"/>
          <w:kern w:val="0"/>
          <w:sz w:val="32"/>
          <w:szCs w:val="32"/>
          <w:highlight w:val="none"/>
        </w:rPr>
      </w:pPr>
    </w:p>
    <w:p w14:paraId="4F64A69F">
      <w:pPr>
        <w:snapToGrid w:val="0"/>
        <w:spacing w:line="360" w:lineRule="auto"/>
        <w:ind w:right="480"/>
        <w:jc w:val="center"/>
        <w:rPr>
          <w:rFonts w:ascii="宋体" w:hAnsi="宋体" w:cs="宋体"/>
          <w:b/>
          <w:color w:val="auto"/>
          <w:kern w:val="0"/>
          <w:sz w:val="32"/>
          <w:szCs w:val="32"/>
          <w:highlight w:val="none"/>
        </w:rPr>
      </w:pPr>
    </w:p>
    <w:p w14:paraId="0C773200">
      <w:pPr>
        <w:snapToGrid w:val="0"/>
        <w:spacing w:line="360" w:lineRule="auto"/>
        <w:ind w:right="480"/>
        <w:jc w:val="center"/>
        <w:rPr>
          <w:rFonts w:ascii="宋体" w:hAnsi="宋体" w:cs="宋体"/>
          <w:b/>
          <w:color w:val="auto"/>
          <w:kern w:val="0"/>
          <w:sz w:val="32"/>
          <w:szCs w:val="32"/>
          <w:highlight w:val="none"/>
        </w:rPr>
      </w:pPr>
    </w:p>
    <w:p w14:paraId="448B7B1F">
      <w:pPr>
        <w:snapToGrid w:val="0"/>
        <w:spacing w:line="360" w:lineRule="auto"/>
        <w:ind w:right="480"/>
        <w:jc w:val="center"/>
        <w:rPr>
          <w:rFonts w:ascii="宋体" w:hAnsi="宋体" w:cs="宋体"/>
          <w:b/>
          <w:color w:val="auto"/>
          <w:kern w:val="0"/>
          <w:sz w:val="32"/>
          <w:szCs w:val="32"/>
          <w:highlight w:val="none"/>
        </w:rPr>
      </w:pPr>
    </w:p>
    <w:p w14:paraId="486C49AF">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8B899AB">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49EA54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淳安县水务有限公司</w:t>
      </w:r>
      <w:r>
        <w:rPr>
          <w:rFonts w:hint="eastAsia" w:ascii="宋体" w:hAnsi="宋体" w:cs="宋体"/>
          <w:color w:val="auto"/>
          <w:sz w:val="24"/>
          <w:highlight w:val="none"/>
        </w:rPr>
        <w:t>、浙江科佳工程咨询有限公司：</w:t>
      </w:r>
    </w:p>
    <w:p w14:paraId="62EEDE9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pacing w:val="-6"/>
          <w:kern w:val="0"/>
          <w:sz w:val="24"/>
          <w:highlight w:val="none"/>
          <w:u w:val="single"/>
          <w:lang w:val="zh-CN"/>
        </w:rPr>
        <w:t>淳安县水务有限公司零星物资采购项目</w:t>
      </w:r>
      <w:r>
        <w:rPr>
          <w:rFonts w:hint="eastAsia" w:ascii="宋体" w:hAnsi="宋体" w:cs="宋体"/>
          <w:color w:val="auto"/>
          <w:kern w:val="0"/>
          <w:sz w:val="24"/>
          <w:highlight w:val="none"/>
          <w:lang w:val="zh-CN"/>
        </w:rPr>
        <w:t>【</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FZJKJCA[2024]049号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C472EF0">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61"/>
        <w:gridCol w:w="1963"/>
        <w:gridCol w:w="2450"/>
        <w:gridCol w:w="2512"/>
        <w:gridCol w:w="2163"/>
        <w:gridCol w:w="3084"/>
      </w:tblGrid>
      <w:tr w14:paraId="65BB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021AB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61" w:type="dxa"/>
            <w:vAlign w:val="center"/>
          </w:tcPr>
          <w:p w14:paraId="64D018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63" w:type="dxa"/>
          </w:tcPr>
          <w:p w14:paraId="22EC9EDF">
            <w:pPr>
              <w:spacing w:line="360" w:lineRule="auto"/>
              <w:jc w:val="center"/>
              <w:rPr>
                <w:rFonts w:ascii="宋体" w:hAnsi="宋体" w:cs="宋体"/>
                <w:b/>
                <w:color w:val="auto"/>
                <w:sz w:val="24"/>
                <w:highlight w:val="none"/>
              </w:rPr>
            </w:pPr>
          </w:p>
          <w:p w14:paraId="505108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450" w:type="dxa"/>
            <w:vAlign w:val="center"/>
          </w:tcPr>
          <w:p w14:paraId="235F08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512" w:type="dxa"/>
            <w:vAlign w:val="center"/>
          </w:tcPr>
          <w:p w14:paraId="4B2F649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2163" w:type="dxa"/>
            <w:vAlign w:val="center"/>
          </w:tcPr>
          <w:p w14:paraId="0D9D4C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u w:val="none"/>
              </w:rPr>
              <w:t>投</w:t>
            </w:r>
            <w:r>
              <w:rPr>
                <w:rFonts w:hint="eastAsia" w:ascii="宋体" w:hAnsi="宋体" w:cs="宋体"/>
                <w:b/>
                <w:color w:val="auto"/>
                <w:sz w:val="24"/>
                <w:highlight w:val="none"/>
              </w:rPr>
              <w:t>标报价</w:t>
            </w:r>
            <w:r>
              <w:rPr>
                <w:rFonts w:hint="eastAsia" w:ascii="宋体" w:hAnsi="宋体" w:cs="宋体"/>
                <w:b/>
                <w:color w:val="auto"/>
                <w:sz w:val="24"/>
                <w:highlight w:val="none"/>
                <w:lang w:eastAsia="zh-CN"/>
              </w:rPr>
              <w:t>让利幅度（</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lang w:eastAsia="zh-CN"/>
              </w:rPr>
              <w:t>）</w:t>
            </w:r>
          </w:p>
        </w:tc>
        <w:tc>
          <w:tcPr>
            <w:tcW w:w="3084" w:type="dxa"/>
            <w:vAlign w:val="center"/>
          </w:tcPr>
          <w:p w14:paraId="6E071B10">
            <w:pPr>
              <w:spacing w:line="360" w:lineRule="auto"/>
              <w:jc w:val="center"/>
              <w:rPr>
                <w:rFonts w:ascii="宋体" w:hAnsi="宋体" w:cs="宋体"/>
                <w:b/>
                <w:color w:val="auto"/>
                <w:sz w:val="24"/>
                <w:highlight w:val="none"/>
              </w:rPr>
            </w:pPr>
          </w:p>
          <w:p w14:paraId="1E3D33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1738D0A">
            <w:pPr>
              <w:spacing w:line="360" w:lineRule="auto"/>
              <w:jc w:val="center"/>
              <w:rPr>
                <w:rFonts w:ascii="宋体" w:hAnsi="宋体" w:cs="宋体"/>
                <w:b/>
                <w:color w:val="auto"/>
                <w:sz w:val="24"/>
                <w:highlight w:val="none"/>
              </w:rPr>
            </w:pPr>
          </w:p>
        </w:tc>
      </w:tr>
      <w:tr w14:paraId="0E45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30F56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61" w:type="dxa"/>
            <w:vAlign w:val="center"/>
          </w:tcPr>
          <w:p w14:paraId="3C38455B">
            <w:pPr>
              <w:snapToGrid w:val="0"/>
              <w:spacing w:line="360" w:lineRule="auto"/>
              <w:jc w:val="center"/>
              <w:rPr>
                <w:rFonts w:ascii="宋体" w:hAnsi="宋体" w:cs="宋体"/>
                <w:color w:val="auto"/>
                <w:sz w:val="24"/>
                <w:highlight w:val="none"/>
              </w:rPr>
            </w:pPr>
          </w:p>
        </w:tc>
        <w:tc>
          <w:tcPr>
            <w:tcW w:w="1963" w:type="dxa"/>
            <w:vAlign w:val="center"/>
          </w:tcPr>
          <w:p w14:paraId="0F63118B">
            <w:pPr>
              <w:snapToGrid w:val="0"/>
              <w:spacing w:line="360" w:lineRule="auto"/>
              <w:jc w:val="center"/>
              <w:rPr>
                <w:rFonts w:ascii="宋体" w:hAnsi="宋体" w:cs="宋体"/>
                <w:color w:val="auto"/>
                <w:sz w:val="24"/>
                <w:highlight w:val="none"/>
              </w:rPr>
            </w:pPr>
          </w:p>
        </w:tc>
        <w:tc>
          <w:tcPr>
            <w:tcW w:w="2450" w:type="dxa"/>
            <w:vAlign w:val="center"/>
          </w:tcPr>
          <w:p w14:paraId="1AF5A354">
            <w:pPr>
              <w:snapToGrid w:val="0"/>
              <w:spacing w:line="360" w:lineRule="auto"/>
              <w:jc w:val="center"/>
              <w:rPr>
                <w:rFonts w:ascii="宋体" w:hAnsi="宋体" w:cs="宋体"/>
                <w:color w:val="auto"/>
                <w:sz w:val="24"/>
                <w:highlight w:val="none"/>
              </w:rPr>
            </w:pPr>
          </w:p>
        </w:tc>
        <w:tc>
          <w:tcPr>
            <w:tcW w:w="2512" w:type="dxa"/>
            <w:vAlign w:val="center"/>
          </w:tcPr>
          <w:p w14:paraId="51A36DBF">
            <w:pPr>
              <w:snapToGrid w:val="0"/>
              <w:spacing w:line="360" w:lineRule="auto"/>
              <w:jc w:val="center"/>
              <w:rPr>
                <w:rFonts w:ascii="宋体" w:hAnsi="宋体" w:cs="宋体"/>
                <w:color w:val="auto"/>
                <w:sz w:val="24"/>
                <w:highlight w:val="none"/>
              </w:rPr>
            </w:pPr>
          </w:p>
        </w:tc>
        <w:tc>
          <w:tcPr>
            <w:tcW w:w="2163" w:type="dxa"/>
            <w:vAlign w:val="center"/>
          </w:tcPr>
          <w:p w14:paraId="17F0BACD">
            <w:pPr>
              <w:spacing w:line="360" w:lineRule="auto"/>
              <w:jc w:val="center"/>
              <w:rPr>
                <w:rFonts w:ascii="宋体" w:hAnsi="宋体" w:cs="宋体"/>
                <w:color w:val="auto"/>
                <w:sz w:val="24"/>
                <w:highlight w:val="none"/>
              </w:rPr>
            </w:pPr>
          </w:p>
        </w:tc>
        <w:tc>
          <w:tcPr>
            <w:tcW w:w="3084" w:type="dxa"/>
            <w:vAlign w:val="center"/>
          </w:tcPr>
          <w:p w14:paraId="75DBE491">
            <w:pPr>
              <w:spacing w:line="360" w:lineRule="auto"/>
              <w:jc w:val="center"/>
              <w:rPr>
                <w:rFonts w:ascii="宋体" w:hAnsi="宋体" w:cs="宋体"/>
                <w:color w:val="auto"/>
                <w:sz w:val="24"/>
                <w:highlight w:val="none"/>
              </w:rPr>
            </w:pPr>
          </w:p>
        </w:tc>
      </w:tr>
      <w:tr w14:paraId="40DF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B7889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61" w:type="dxa"/>
            <w:vAlign w:val="center"/>
          </w:tcPr>
          <w:p w14:paraId="054790D1">
            <w:pPr>
              <w:snapToGrid w:val="0"/>
              <w:spacing w:line="360" w:lineRule="auto"/>
              <w:jc w:val="center"/>
              <w:rPr>
                <w:rFonts w:ascii="宋体" w:hAnsi="宋体" w:cs="宋体"/>
                <w:color w:val="auto"/>
                <w:sz w:val="24"/>
                <w:highlight w:val="none"/>
              </w:rPr>
            </w:pPr>
          </w:p>
        </w:tc>
        <w:tc>
          <w:tcPr>
            <w:tcW w:w="1963" w:type="dxa"/>
            <w:vAlign w:val="center"/>
          </w:tcPr>
          <w:p w14:paraId="3F28A6E3">
            <w:pPr>
              <w:snapToGrid w:val="0"/>
              <w:spacing w:line="360" w:lineRule="auto"/>
              <w:jc w:val="center"/>
              <w:rPr>
                <w:rFonts w:ascii="宋体" w:hAnsi="宋体" w:cs="宋体"/>
                <w:color w:val="auto"/>
                <w:sz w:val="24"/>
                <w:highlight w:val="none"/>
              </w:rPr>
            </w:pPr>
          </w:p>
        </w:tc>
        <w:tc>
          <w:tcPr>
            <w:tcW w:w="2450" w:type="dxa"/>
            <w:vAlign w:val="center"/>
          </w:tcPr>
          <w:p w14:paraId="3F2FF62E">
            <w:pPr>
              <w:snapToGrid w:val="0"/>
              <w:spacing w:line="360" w:lineRule="auto"/>
              <w:jc w:val="center"/>
              <w:rPr>
                <w:rFonts w:ascii="宋体" w:hAnsi="宋体" w:cs="宋体"/>
                <w:color w:val="auto"/>
                <w:sz w:val="24"/>
                <w:highlight w:val="none"/>
              </w:rPr>
            </w:pPr>
          </w:p>
        </w:tc>
        <w:tc>
          <w:tcPr>
            <w:tcW w:w="2512" w:type="dxa"/>
            <w:vAlign w:val="center"/>
          </w:tcPr>
          <w:p w14:paraId="00F2EE92">
            <w:pPr>
              <w:snapToGrid w:val="0"/>
              <w:spacing w:line="360" w:lineRule="auto"/>
              <w:jc w:val="center"/>
              <w:rPr>
                <w:rFonts w:ascii="宋体" w:hAnsi="宋体" w:cs="宋体"/>
                <w:color w:val="auto"/>
                <w:sz w:val="24"/>
                <w:highlight w:val="none"/>
              </w:rPr>
            </w:pPr>
          </w:p>
        </w:tc>
        <w:tc>
          <w:tcPr>
            <w:tcW w:w="2163" w:type="dxa"/>
            <w:vAlign w:val="center"/>
          </w:tcPr>
          <w:p w14:paraId="3039F084">
            <w:pPr>
              <w:spacing w:line="360" w:lineRule="auto"/>
              <w:jc w:val="center"/>
              <w:rPr>
                <w:rFonts w:ascii="宋体" w:hAnsi="宋体" w:cs="宋体"/>
                <w:color w:val="auto"/>
                <w:sz w:val="24"/>
                <w:highlight w:val="none"/>
              </w:rPr>
            </w:pPr>
          </w:p>
        </w:tc>
        <w:tc>
          <w:tcPr>
            <w:tcW w:w="3084" w:type="dxa"/>
            <w:vAlign w:val="center"/>
          </w:tcPr>
          <w:p w14:paraId="2A898BA3">
            <w:pPr>
              <w:spacing w:line="360" w:lineRule="auto"/>
              <w:jc w:val="center"/>
              <w:rPr>
                <w:rFonts w:ascii="宋体" w:hAnsi="宋体" w:cs="宋体"/>
                <w:color w:val="auto"/>
                <w:sz w:val="24"/>
                <w:highlight w:val="none"/>
              </w:rPr>
            </w:pPr>
          </w:p>
        </w:tc>
      </w:tr>
      <w:tr w14:paraId="0232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1BF40B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861" w:type="dxa"/>
            <w:vAlign w:val="center"/>
          </w:tcPr>
          <w:p w14:paraId="720407BA">
            <w:pPr>
              <w:snapToGrid w:val="0"/>
              <w:spacing w:line="360" w:lineRule="auto"/>
              <w:jc w:val="center"/>
              <w:rPr>
                <w:rFonts w:ascii="宋体" w:hAnsi="宋体" w:cs="宋体"/>
                <w:color w:val="auto"/>
                <w:sz w:val="24"/>
                <w:highlight w:val="none"/>
              </w:rPr>
            </w:pPr>
          </w:p>
        </w:tc>
        <w:tc>
          <w:tcPr>
            <w:tcW w:w="1963" w:type="dxa"/>
            <w:vAlign w:val="center"/>
          </w:tcPr>
          <w:p w14:paraId="25B53BD7">
            <w:pPr>
              <w:snapToGrid w:val="0"/>
              <w:spacing w:line="360" w:lineRule="auto"/>
              <w:jc w:val="center"/>
              <w:rPr>
                <w:rFonts w:ascii="宋体" w:hAnsi="宋体" w:cs="宋体"/>
                <w:color w:val="auto"/>
                <w:sz w:val="24"/>
                <w:highlight w:val="none"/>
              </w:rPr>
            </w:pPr>
          </w:p>
        </w:tc>
        <w:tc>
          <w:tcPr>
            <w:tcW w:w="2450" w:type="dxa"/>
            <w:vAlign w:val="center"/>
          </w:tcPr>
          <w:p w14:paraId="69CBDC1A">
            <w:pPr>
              <w:snapToGrid w:val="0"/>
              <w:spacing w:line="360" w:lineRule="auto"/>
              <w:jc w:val="center"/>
              <w:rPr>
                <w:rFonts w:ascii="宋体" w:hAnsi="宋体" w:cs="宋体"/>
                <w:color w:val="auto"/>
                <w:sz w:val="24"/>
                <w:highlight w:val="none"/>
              </w:rPr>
            </w:pPr>
          </w:p>
        </w:tc>
        <w:tc>
          <w:tcPr>
            <w:tcW w:w="2512" w:type="dxa"/>
            <w:vAlign w:val="center"/>
          </w:tcPr>
          <w:p w14:paraId="51F25E2C">
            <w:pPr>
              <w:snapToGrid w:val="0"/>
              <w:spacing w:line="360" w:lineRule="auto"/>
              <w:jc w:val="center"/>
              <w:rPr>
                <w:rFonts w:ascii="宋体" w:hAnsi="宋体" w:cs="宋体"/>
                <w:color w:val="auto"/>
                <w:sz w:val="24"/>
                <w:highlight w:val="none"/>
              </w:rPr>
            </w:pPr>
          </w:p>
        </w:tc>
        <w:tc>
          <w:tcPr>
            <w:tcW w:w="2163" w:type="dxa"/>
            <w:vAlign w:val="center"/>
          </w:tcPr>
          <w:p w14:paraId="4F91C0F2">
            <w:pPr>
              <w:spacing w:line="360" w:lineRule="auto"/>
              <w:jc w:val="center"/>
              <w:rPr>
                <w:rFonts w:ascii="宋体" w:hAnsi="宋体" w:cs="宋体"/>
                <w:color w:val="auto"/>
                <w:sz w:val="24"/>
                <w:highlight w:val="none"/>
              </w:rPr>
            </w:pPr>
          </w:p>
        </w:tc>
        <w:tc>
          <w:tcPr>
            <w:tcW w:w="3084" w:type="dxa"/>
            <w:vAlign w:val="center"/>
          </w:tcPr>
          <w:p w14:paraId="3975E19B">
            <w:pPr>
              <w:spacing w:line="360" w:lineRule="auto"/>
              <w:jc w:val="center"/>
              <w:rPr>
                <w:rFonts w:ascii="宋体" w:hAnsi="宋体" w:cs="宋体"/>
                <w:color w:val="auto"/>
                <w:sz w:val="24"/>
                <w:highlight w:val="none"/>
              </w:rPr>
            </w:pPr>
          </w:p>
        </w:tc>
      </w:tr>
      <w:tr w14:paraId="174C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6BF53E6">
            <w:pPr>
              <w:spacing w:line="360" w:lineRule="auto"/>
              <w:jc w:val="center"/>
              <w:rPr>
                <w:rFonts w:ascii="宋体" w:hAnsi="宋体" w:cs="宋体"/>
                <w:color w:val="auto"/>
                <w:sz w:val="24"/>
                <w:highlight w:val="none"/>
              </w:rPr>
            </w:pPr>
          </w:p>
        </w:tc>
        <w:tc>
          <w:tcPr>
            <w:tcW w:w="1861" w:type="dxa"/>
            <w:vAlign w:val="center"/>
          </w:tcPr>
          <w:p w14:paraId="616148A4">
            <w:pPr>
              <w:snapToGrid w:val="0"/>
              <w:spacing w:line="360" w:lineRule="auto"/>
              <w:jc w:val="center"/>
              <w:rPr>
                <w:rFonts w:ascii="宋体" w:hAnsi="宋体" w:cs="宋体"/>
                <w:color w:val="auto"/>
                <w:sz w:val="24"/>
                <w:highlight w:val="none"/>
              </w:rPr>
            </w:pPr>
          </w:p>
        </w:tc>
        <w:tc>
          <w:tcPr>
            <w:tcW w:w="1963" w:type="dxa"/>
            <w:vAlign w:val="center"/>
          </w:tcPr>
          <w:p w14:paraId="5611BE37">
            <w:pPr>
              <w:snapToGrid w:val="0"/>
              <w:spacing w:line="360" w:lineRule="auto"/>
              <w:jc w:val="center"/>
              <w:rPr>
                <w:rFonts w:ascii="宋体" w:hAnsi="宋体" w:cs="宋体"/>
                <w:color w:val="auto"/>
                <w:sz w:val="24"/>
                <w:highlight w:val="none"/>
              </w:rPr>
            </w:pPr>
          </w:p>
        </w:tc>
        <w:tc>
          <w:tcPr>
            <w:tcW w:w="2450" w:type="dxa"/>
            <w:vAlign w:val="center"/>
          </w:tcPr>
          <w:p w14:paraId="60890D3B">
            <w:pPr>
              <w:snapToGrid w:val="0"/>
              <w:spacing w:line="360" w:lineRule="auto"/>
              <w:jc w:val="center"/>
              <w:rPr>
                <w:rFonts w:ascii="宋体" w:hAnsi="宋体" w:cs="宋体"/>
                <w:color w:val="auto"/>
                <w:sz w:val="24"/>
                <w:highlight w:val="none"/>
              </w:rPr>
            </w:pPr>
          </w:p>
        </w:tc>
        <w:tc>
          <w:tcPr>
            <w:tcW w:w="2512" w:type="dxa"/>
            <w:vAlign w:val="center"/>
          </w:tcPr>
          <w:p w14:paraId="128B657F">
            <w:pPr>
              <w:snapToGrid w:val="0"/>
              <w:spacing w:line="360" w:lineRule="auto"/>
              <w:jc w:val="center"/>
              <w:rPr>
                <w:rFonts w:ascii="宋体" w:hAnsi="宋体" w:cs="宋体"/>
                <w:color w:val="auto"/>
                <w:sz w:val="24"/>
                <w:highlight w:val="none"/>
              </w:rPr>
            </w:pPr>
          </w:p>
        </w:tc>
        <w:tc>
          <w:tcPr>
            <w:tcW w:w="2163" w:type="dxa"/>
            <w:vAlign w:val="center"/>
          </w:tcPr>
          <w:p w14:paraId="5A09668F">
            <w:pPr>
              <w:spacing w:line="360" w:lineRule="auto"/>
              <w:jc w:val="center"/>
              <w:rPr>
                <w:rFonts w:ascii="宋体" w:hAnsi="宋体" w:cs="宋体"/>
                <w:color w:val="auto"/>
                <w:sz w:val="24"/>
                <w:highlight w:val="none"/>
              </w:rPr>
            </w:pPr>
          </w:p>
        </w:tc>
        <w:tc>
          <w:tcPr>
            <w:tcW w:w="3084" w:type="dxa"/>
            <w:vAlign w:val="center"/>
          </w:tcPr>
          <w:p w14:paraId="6C9BDE6A">
            <w:pPr>
              <w:spacing w:line="360" w:lineRule="auto"/>
              <w:jc w:val="center"/>
              <w:rPr>
                <w:rFonts w:ascii="宋体" w:hAnsi="宋体" w:cs="宋体"/>
                <w:color w:val="auto"/>
                <w:sz w:val="24"/>
                <w:highlight w:val="none"/>
              </w:rPr>
            </w:pPr>
          </w:p>
        </w:tc>
      </w:tr>
      <w:tr w14:paraId="31CA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A410CBD">
            <w:pPr>
              <w:spacing w:line="360" w:lineRule="auto"/>
              <w:jc w:val="center"/>
              <w:rPr>
                <w:rFonts w:ascii="宋体" w:hAnsi="宋体" w:cs="宋体"/>
                <w:color w:val="auto"/>
                <w:sz w:val="24"/>
                <w:highlight w:val="none"/>
              </w:rPr>
            </w:pPr>
          </w:p>
        </w:tc>
        <w:tc>
          <w:tcPr>
            <w:tcW w:w="1861" w:type="dxa"/>
            <w:vAlign w:val="center"/>
          </w:tcPr>
          <w:p w14:paraId="73C733CF">
            <w:pPr>
              <w:snapToGrid w:val="0"/>
              <w:spacing w:line="360" w:lineRule="auto"/>
              <w:jc w:val="center"/>
              <w:rPr>
                <w:rFonts w:ascii="宋体" w:hAnsi="宋体" w:cs="宋体"/>
                <w:color w:val="auto"/>
                <w:sz w:val="24"/>
                <w:highlight w:val="none"/>
              </w:rPr>
            </w:pPr>
          </w:p>
        </w:tc>
        <w:tc>
          <w:tcPr>
            <w:tcW w:w="1963" w:type="dxa"/>
            <w:vAlign w:val="center"/>
          </w:tcPr>
          <w:p w14:paraId="65B347FB">
            <w:pPr>
              <w:snapToGrid w:val="0"/>
              <w:spacing w:line="360" w:lineRule="auto"/>
              <w:jc w:val="center"/>
              <w:rPr>
                <w:rFonts w:ascii="宋体" w:hAnsi="宋体" w:cs="宋体"/>
                <w:color w:val="auto"/>
                <w:sz w:val="24"/>
                <w:highlight w:val="none"/>
              </w:rPr>
            </w:pPr>
          </w:p>
        </w:tc>
        <w:tc>
          <w:tcPr>
            <w:tcW w:w="2450" w:type="dxa"/>
            <w:vAlign w:val="center"/>
          </w:tcPr>
          <w:p w14:paraId="094DC17E">
            <w:pPr>
              <w:snapToGrid w:val="0"/>
              <w:spacing w:line="360" w:lineRule="auto"/>
              <w:jc w:val="center"/>
              <w:rPr>
                <w:rFonts w:ascii="宋体" w:hAnsi="宋体" w:cs="宋体"/>
                <w:color w:val="auto"/>
                <w:sz w:val="24"/>
                <w:highlight w:val="none"/>
              </w:rPr>
            </w:pPr>
          </w:p>
        </w:tc>
        <w:tc>
          <w:tcPr>
            <w:tcW w:w="2512" w:type="dxa"/>
            <w:vAlign w:val="center"/>
          </w:tcPr>
          <w:p w14:paraId="6413D7DC">
            <w:pPr>
              <w:snapToGrid w:val="0"/>
              <w:spacing w:line="360" w:lineRule="auto"/>
              <w:jc w:val="center"/>
              <w:rPr>
                <w:rFonts w:ascii="宋体" w:hAnsi="宋体" w:cs="宋体"/>
                <w:color w:val="auto"/>
                <w:sz w:val="24"/>
                <w:highlight w:val="none"/>
              </w:rPr>
            </w:pPr>
          </w:p>
        </w:tc>
        <w:tc>
          <w:tcPr>
            <w:tcW w:w="2163" w:type="dxa"/>
            <w:vAlign w:val="center"/>
          </w:tcPr>
          <w:p w14:paraId="629D4043">
            <w:pPr>
              <w:spacing w:line="360" w:lineRule="auto"/>
              <w:jc w:val="center"/>
              <w:rPr>
                <w:rFonts w:ascii="宋体" w:hAnsi="宋体" w:cs="宋体"/>
                <w:color w:val="auto"/>
                <w:sz w:val="24"/>
                <w:highlight w:val="none"/>
              </w:rPr>
            </w:pPr>
          </w:p>
        </w:tc>
        <w:tc>
          <w:tcPr>
            <w:tcW w:w="3084" w:type="dxa"/>
            <w:vAlign w:val="center"/>
          </w:tcPr>
          <w:p w14:paraId="55E96FB9">
            <w:pPr>
              <w:spacing w:line="360" w:lineRule="auto"/>
              <w:jc w:val="center"/>
              <w:rPr>
                <w:rFonts w:ascii="宋体" w:hAnsi="宋体" w:cs="宋体"/>
                <w:color w:val="auto"/>
                <w:sz w:val="24"/>
                <w:highlight w:val="none"/>
              </w:rPr>
            </w:pPr>
          </w:p>
        </w:tc>
      </w:tr>
      <w:tr w14:paraId="7A7D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808" w:type="dxa"/>
            <w:gridSpan w:val="4"/>
            <w:vAlign w:val="center"/>
          </w:tcPr>
          <w:p w14:paraId="1E4AEE29">
            <w:pPr>
              <w:spacing w:line="360" w:lineRule="auto"/>
              <w:jc w:val="both"/>
              <w:rPr>
                <w:rFonts w:ascii="宋体" w:hAnsi="宋体" w:cs="宋体"/>
                <w:color w:val="auto"/>
                <w:sz w:val="24"/>
                <w:highlight w:val="none"/>
              </w:rPr>
            </w:pPr>
            <w:r>
              <w:rPr>
                <w:rFonts w:hint="eastAsia" w:ascii="仿宋" w:hAnsi="仿宋" w:eastAsia="仿宋" w:cs="仿宋"/>
                <w:b/>
                <w:sz w:val="24"/>
                <w:lang w:val="en-US" w:eastAsia="zh-CN"/>
              </w:rPr>
              <w:t xml:space="preserve">                                      </w:t>
            </w:r>
            <w:r>
              <w:rPr>
                <w:rFonts w:hint="eastAsia" w:ascii="宋体" w:hAnsi="宋体" w:cs="宋体"/>
                <w:b/>
                <w:color w:val="auto"/>
                <w:sz w:val="24"/>
                <w:highlight w:val="none"/>
                <w:u w:val="none"/>
              </w:rPr>
              <w:t>投标报价</w:t>
            </w:r>
            <w:r>
              <w:rPr>
                <w:rFonts w:hint="eastAsia" w:ascii="宋体" w:hAnsi="宋体" w:cs="宋体"/>
                <w:b/>
                <w:color w:val="auto"/>
                <w:sz w:val="24"/>
                <w:highlight w:val="none"/>
                <w:u w:val="none"/>
                <w:lang w:eastAsia="zh-CN"/>
              </w:rPr>
              <w:t>让利幅度</w:t>
            </w:r>
          </w:p>
        </w:tc>
        <w:tc>
          <w:tcPr>
            <w:tcW w:w="7759" w:type="dxa"/>
            <w:gridSpan w:val="3"/>
            <w:vAlign w:val="center"/>
          </w:tcPr>
          <w:p w14:paraId="4CE98088">
            <w:pPr>
              <w:spacing w:line="360" w:lineRule="auto"/>
              <w:jc w:val="both"/>
              <w:rPr>
                <w:rFonts w:hint="eastAsia" w:ascii="仿宋" w:hAnsi="仿宋" w:eastAsia="仿宋" w:cs="仿宋"/>
                <w:b/>
                <w:sz w:val="24"/>
                <w:lang w:val="en-US" w:eastAsia="zh-CN"/>
              </w:rPr>
            </w:pP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lang w:eastAsia="zh-CN"/>
              </w:rPr>
              <w:t>（</w:t>
            </w:r>
            <w:r>
              <w:rPr>
                <w:rFonts w:hint="eastAsia" w:ascii="宋体" w:hAnsi="宋体" w:cs="宋体"/>
                <w:b/>
                <w:color w:val="auto"/>
                <w:sz w:val="24"/>
                <w:highlight w:val="none"/>
                <w:u w:val="single"/>
                <w:lang w:val="en-US" w:eastAsia="zh-CN"/>
              </w:rPr>
              <w:t>%</w:t>
            </w:r>
            <w:r>
              <w:rPr>
                <w:rFonts w:hint="eastAsia" w:ascii="宋体" w:hAnsi="宋体" w:cs="宋体"/>
                <w:b/>
                <w:color w:val="auto"/>
                <w:sz w:val="24"/>
                <w:highlight w:val="none"/>
                <w:u w:val="single"/>
                <w:lang w:eastAsia="zh-CN"/>
              </w:rPr>
              <w:t>）</w:t>
            </w:r>
          </w:p>
        </w:tc>
      </w:tr>
    </w:tbl>
    <w:p w14:paraId="731F371D">
      <w:pPr>
        <w:pStyle w:val="2"/>
        <w:rPr>
          <w:lang w:val="zh-CN"/>
        </w:rPr>
      </w:pPr>
    </w:p>
    <w:p w14:paraId="72C11BA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A5A144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51338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E68D41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6F94442">
      <w:pPr>
        <w:pStyle w:val="26"/>
        <w:ind w:firstLine="480" w:firstLineChars="200"/>
        <w:rPr>
          <w:rFonts w:hint="eastAsia"/>
          <w:lang w:val="en-US" w:eastAsia="zh-CN"/>
        </w:rPr>
      </w:pPr>
      <w:r>
        <w:rPr>
          <w:rFonts w:hint="eastAsia" w:hAnsi="宋体" w:cs="宋体"/>
          <w:color w:val="auto"/>
          <w:kern w:val="0"/>
          <w:highlight w:val="none"/>
          <w:lang w:val="en-US" w:eastAsia="zh-CN"/>
        </w:rPr>
        <w:t>4</w:t>
      </w:r>
      <w:r>
        <w:rPr>
          <w:rFonts w:hint="eastAsia" w:hAnsi="宋体" w:cs="宋体"/>
          <w:color w:val="auto"/>
          <w:kern w:val="0"/>
          <w:highlight w:val="none"/>
          <w:lang w:val="en-US"/>
        </w:rPr>
        <w:t>、</w:t>
      </w:r>
      <w:r>
        <w:rPr>
          <w:rFonts w:hint="eastAsia" w:hAnsi="宋体" w:cs="宋体"/>
          <w:b/>
          <w:bCs/>
          <w:color w:val="auto"/>
          <w:kern w:val="0"/>
          <w:highlight w:val="none"/>
          <w:lang w:val="en-US"/>
        </w:rPr>
        <w:t>特别说明：</w:t>
      </w:r>
      <w:r>
        <w:rPr>
          <w:rFonts w:hint="eastAsia" w:hAnsi="宋体" w:cs="宋体"/>
          <w:color w:val="auto"/>
          <w:highlight w:val="none"/>
        </w:rPr>
        <w:t>▲</w:t>
      </w:r>
      <w:r>
        <w:rPr>
          <w:rFonts w:hint="eastAsia" w:hAnsi="宋体" w:cs="宋体"/>
          <w:b/>
          <w:bCs/>
          <w:color w:val="auto"/>
          <w:kern w:val="0"/>
          <w:highlight w:val="none"/>
          <w:lang w:val="en-US"/>
        </w:rPr>
        <w:t>供应商报价低于项目预算50%的，应当在报价文件中详细阐述不影响产品质量或者诚信履约的具体原因。</w:t>
      </w:r>
    </w:p>
    <w:p w14:paraId="40FDE3E6">
      <w:pPr>
        <w:pStyle w:val="26"/>
        <w:ind w:firstLine="482" w:firstLineChars="200"/>
        <w:rPr>
          <w:rFonts w:hint="eastAsia" w:hAnsi="宋体" w:eastAsia="宋体" w:cs="宋体"/>
          <w:b/>
          <w:bCs/>
          <w:color w:val="auto"/>
          <w:kern w:val="0"/>
          <w:highlight w:val="none"/>
          <w:lang w:val="en-US" w:eastAsia="zh-CN"/>
        </w:rPr>
      </w:pPr>
    </w:p>
    <w:p w14:paraId="0A81EF21">
      <w:pPr>
        <w:pStyle w:val="26"/>
        <w:ind w:firstLine="482" w:firstLineChars="200"/>
        <w:rPr>
          <w:rFonts w:hint="eastAsia" w:hAnsi="宋体" w:cs="宋体"/>
          <w:b/>
          <w:bCs/>
          <w:color w:val="auto"/>
          <w:kern w:val="0"/>
          <w:highlight w:val="none"/>
          <w:lang w:val="en-US"/>
        </w:rPr>
      </w:pPr>
    </w:p>
    <w:p w14:paraId="4B9AB042">
      <w:pPr>
        <w:pStyle w:val="26"/>
        <w:ind w:firstLine="482" w:firstLineChars="200"/>
        <w:rPr>
          <w:rFonts w:hint="eastAsia" w:hAnsi="宋体" w:cs="宋体"/>
          <w:b/>
          <w:bCs/>
          <w:color w:val="auto"/>
          <w:kern w:val="0"/>
          <w:highlight w:val="none"/>
          <w:lang w:val="en-US"/>
        </w:rPr>
      </w:pPr>
    </w:p>
    <w:p w14:paraId="77BF63E0">
      <w:pPr>
        <w:pStyle w:val="26"/>
        <w:ind w:firstLine="482" w:firstLineChars="200"/>
        <w:rPr>
          <w:rFonts w:hint="eastAsia" w:hAnsi="宋体" w:cs="宋体"/>
          <w:b/>
          <w:bCs/>
          <w:color w:val="auto"/>
          <w:kern w:val="0"/>
          <w:highlight w:val="none"/>
          <w:lang w:val="en-US"/>
        </w:rPr>
      </w:pPr>
    </w:p>
    <w:p w14:paraId="74C22CAB">
      <w:pPr>
        <w:pStyle w:val="26"/>
        <w:ind w:firstLine="482" w:firstLineChars="200"/>
        <w:rPr>
          <w:rFonts w:hint="eastAsia" w:hAnsi="宋体" w:cs="宋体"/>
          <w:b/>
          <w:bCs/>
          <w:color w:val="auto"/>
          <w:kern w:val="0"/>
          <w:highlight w:val="none"/>
          <w:lang w:val="en-US"/>
        </w:rPr>
      </w:pPr>
    </w:p>
    <w:p w14:paraId="1B341CF6">
      <w:pPr>
        <w:pStyle w:val="26"/>
        <w:ind w:firstLine="482" w:firstLineChars="200"/>
        <w:rPr>
          <w:rFonts w:hint="eastAsia" w:hAnsi="宋体" w:cs="宋体"/>
          <w:b/>
          <w:bCs/>
          <w:color w:val="auto"/>
          <w:kern w:val="0"/>
          <w:highlight w:val="none"/>
          <w:lang w:val="en-US"/>
        </w:rPr>
      </w:pPr>
    </w:p>
    <w:p w14:paraId="337B8517">
      <w:pPr>
        <w:pStyle w:val="26"/>
        <w:ind w:firstLine="482" w:firstLineChars="200"/>
        <w:rPr>
          <w:rFonts w:hint="eastAsia" w:hAnsi="宋体" w:cs="宋体"/>
          <w:b/>
          <w:bCs/>
          <w:color w:val="auto"/>
          <w:kern w:val="0"/>
          <w:highlight w:val="none"/>
          <w:lang w:val="en-US"/>
        </w:rPr>
      </w:pPr>
    </w:p>
    <w:p w14:paraId="4B214F7B">
      <w:pPr>
        <w:pStyle w:val="26"/>
        <w:ind w:firstLine="482" w:firstLineChars="200"/>
        <w:rPr>
          <w:rFonts w:hint="eastAsia" w:hAnsi="宋体" w:cs="宋体"/>
          <w:b/>
          <w:bCs/>
          <w:color w:val="auto"/>
          <w:kern w:val="0"/>
          <w:highlight w:val="none"/>
          <w:lang w:val="en-US"/>
        </w:rPr>
      </w:pPr>
    </w:p>
    <w:p w14:paraId="26D879EE">
      <w:pPr>
        <w:pStyle w:val="26"/>
        <w:ind w:left="0" w:leftChars="0" w:firstLine="0" w:firstLineChars="0"/>
        <w:rPr>
          <w:rFonts w:hint="eastAsia" w:hAnsi="宋体" w:cs="宋体"/>
          <w:b/>
          <w:bCs/>
          <w:color w:val="auto"/>
          <w:kern w:val="0"/>
          <w:highlight w:val="none"/>
          <w:lang w:val="en-US"/>
        </w:rPr>
        <w:sectPr>
          <w:pgSz w:w="16838" w:h="11906" w:orient="landscape"/>
          <w:pgMar w:top="1418" w:right="1247" w:bottom="1418" w:left="1276" w:header="851" w:footer="992" w:gutter="0"/>
          <w:cols w:space="720" w:num="1"/>
          <w:titlePg/>
          <w:docGrid w:linePitch="312" w:charSpace="0"/>
        </w:sectPr>
      </w:pPr>
    </w:p>
    <w:p w14:paraId="19F12D95">
      <w:pPr>
        <w:pStyle w:val="3"/>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highlight w:val="none"/>
        </w:rPr>
      </w:pPr>
      <w:bookmarkStart w:id="422" w:name="_Toc465665161"/>
      <w:r>
        <w:rPr>
          <w:rFonts w:hint="eastAsia" w:ascii="宋体" w:hAnsi="宋体" w:cs="宋体"/>
          <w:color w:val="auto"/>
          <w:highlight w:val="none"/>
        </w:rPr>
        <w:t>附件</w:t>
      </w:r>
      <w:bookmarkEnd w:id="422"/>
    </w:p>
    <w:p w14:paraId="0AB3A611">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E86F871">
      <w:pPr>
        <w:spacing w:line="360" w:lineRule="auto"/>
        <w:jc w:val="center"/>
        <w:rPr>
          <w:rFonts w:ascii="宋体" w:hAnsi="宋体" w:cs="宋体"/>
          <w:b/>
          <w:color w:val="auto"/>
          <w:spacing w:val="6"/>
          <w:sz w:val="32"/>
          <w:szCs w:val="32"/>
          <w:highlight w:val="none"/>
        </w:rPr>
      </w:pPr>
      <w:bookmarkStart w:id="423" w:name="OLE_LINK14"/>
      <w:bookmarkStart w:id="424" w:name="OLE_LINK13"/>
      <w:r>
        <w:rPr>
          <w:rFonts w:hint="eastAsia" w:ascii="宋体" w:hAnsi="宋体" w:cs="宋体"/>
          <w:b/>
          <w:color w:val="auto"/>
          <w:spacing w:val="6"/>
          <w:sz w:val="32"/>
          <w:szCs w:val="32"/>
          <w:highlight w:val="none"/>
        </w:rPr>
        <w:t>残疾人福利性单位声明函</w:t>
      </w:r>
      <w:bookmarkEnd w:id="423"/>
      <w:bookmarkEnd w:id="424"/>
    </w:p>
    <w:p w14:paraId="03E226D8">
      <w:pPr>
        <w:spacing w:line="360" w:lineRule="auto"/>
        <w:rPr>
          <w:rFonts w:ascii="宋体" w:hAnsi="宋体" w:cs="宋体"/>
          <w:b/>
          <w:color w:val="auto"/>
          <w:spacing w:val="6"/>
          <w:sz w:val="30"/>
          <w:szCs w:val="30"/>
          <w:highlight w:val="none"/>
        </w:rPr>
      </w:pPr>
    </w:p>
    <w:p w14:paraId="244C76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单位的</w:t>
      </w:r>
      <w:r>
        <w:rPr>
          <w:rFonts w:hint="eastAsia" w:ascii="宋体" w:hAnsi="宋体" w:cs="宋体"/>
          <w:color w:val="auto"/>
          <w:spacing w:val="-6"/>
          <w:kern w:val="0"/>
          <w:sz w:val="24"/>
          <w:highlight w:val="none"/>
          <w:u w:val="single"/>
          <w:lang w:val="zh-CN"/>
        </w:rPr>
        <w:t>（项目名称）</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12D67A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FA4BA30">
      <w:pPr>
        <w:spacing w:line="360" w:lineRule="auto"/>
        <w:ind w:firstLine="480" w:firstLineChars="200"/>
        <w:rPr>
          <w:rFonts w:ascii="宋体" w:hAnsi="宋体" w:cs="宋体"/>
          <w:color w:val="auto"/>
          <w:sz w:val="24"/>
          <w:highlight w:val="none"/>
        </w:rPr>
      </w:pPr>
    </w:p>
    <w:p w14:paraId="1E1CF369">
      <w:pPr>
        <w:spacing w:line="360" w:lineRule="auto"/>
        <w:ind w:firstLine="480" w:firstLineChars="200"/>
        <w:rPr>
          <w:rFonts w:ascii="宋体" w:hAnsi="宋体" w:cs="宋体"/>
          <w:color w:val="auto"/>
          <w:sz w:val="24"/>
          <w:highlight w:val="none"/>
        </w:rPr>
      </w:pPr>
    </w:p>
    <w:p w14:paraId="7904FE5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102F7C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D877897">
      <w:pPr>
        <w:pStyle w:val="81"/>
        <w:spacing w:before="120"/>
        <w:rPr>
          <w:rFonts w:ascii="宋体" w:hAnsi="宋体" w:cs="宋体"/>
          <w:color w:val="auto"/>
          <w:highlight w:val="none"/>
        </w:rPr>
      </w:pPr>
    </w:p>
    <w:p w14:paraId="1E4B5BA3">
      <w:pPr>
        <w:pStyle w:val="81"/>
        <w:spacing w:before="120"/>
        <w:rPr>
          <w:rFonts w:ascii="宋体" w:hAnsi="宋体" w:cs="宋体"/>
          <w:color w:val="auto"/>
          <w:highlight w:val="none"/>
        </w:rPr>
      </w:pPr>
    </w:p>
    <w:p w14:paraId="4C043EF8">
      <w:pPr>
        <w:pStyle w:val="81"/>
        <w:spacing w:before="120"/>
        <w:rPr>
          <w:rFonts w:ascii="宋体" w:hAnsi="宋体" w:cs="宋体"/>
          <w:color w:val="auto"/>
          <w:highlight w:val="none"/>
        </w:rPr>
      </w:pPr>
    </w:p>
    <w:p w14:paraId="1AE8AC7A">
      <w:pPr>
        <w:pStyle w:val="81"/>
        <w:spacing w:before="120"/>
        <w:rPr>
          <w:rFonts w:ascii="宋体" w:hAnsi="宋体" w:cs="宋体"/>
          <w:color w:val="auto"/>
          <w:highlight w:val="none"/>
        </w:rPr>
      </w:pPr>
    </w:p>
    <w:p w14:paraId="60A87F2A">
      <w:pPr>
        <w:pStyle w:val="81"/>
        <w:spacing w:before="120"/>
        <w:rPr>
          <w:rFonts w:ascii="宋体" w:hAnsi="宋体" w:cs="宋体"/>
          <w:color w:val="auto"/>
          <w:highlight w:val="none"/>
        </w:rPr>
      </w:pPr>
    </w:p>
    <w:p w14:paraId="79BFF354">
      <w:pPr>
        <w:pStyle w:val="81"/>
        <w:spacing w:before="120"/>
        <w:rPr>
          <w:rFonts w:ascii="宋体" w:hAnsi="宋体" w:cs="宋体"/>
          <w:color w:val="auto"/>
          <w:highlight w:val="none"/>
        </w:rPr>
      </w:pPr>
    </w:p>
    <w:p w14:paraId="2F0D48E4">
      <w:pPr>
        <w:pStyle w:val="81"/>
        <w:spacing w:before="120"/>
        <w:rPr>
          <w:rFonts w:ascii="宋体" w:hAnsi="宋体" w:cs="宋体"/>
          <w:color w:val="auto"/>
          <w:highlight w:val="none"/>
        </w:rPr>
      </w:pPr>
    </w:p>
    <w:p w14:paraId="5422E541">
      <w:pPr>
        <w:pStyle w:val="81"/>
        <w:spacing w:before="120"/>
        <w:rPr>
          <w:rFonts w:ascii="宋体" w:hAnsi="宋体" w:cs="宋体"/>
          <w:color w:val="auto"/>
          <w:highlight w:val="none"/>
        </w:rPr>
      </w:pPr>
    </w:p>
    <w:p w14:paraId="282C6C7A">
      <w:pPr>
        <w:pStyle w:val="81"/>
        <w:spacing w:before="120"/>
        <w:rPr>
          <w:rFonts w:ascii="宋体" w:hAnsi="宋体" w:cs="宋体"/>
          <w:color w:val="auto"/>
          <w:highlight w:val="none"/>
        </w:rPr>
      </w:pPr>
    </w:p>
    <w:p w14:paraId="102582E2">
      <w:pPr>
        <w:pStyle w:val="81"/>
        <w:spacing w:before="120"/>
        <w:rPr>
          <w:rFonts w:ascii="宋体" w:hAnsi="宋体" w:cs="宋体"/>
          <w:color w:val="auto"/>
          <w:highlight w:val="none"/>
        </w:rPr>
      </w:pPr>
    </w:p>
    <w:p w14:paraId="18C15A50">
      <w:pPr>
        <w:pStyle w:val="81"/>
        <w:spacing w:before="120"/>
        <w:rPr>
          <w:rFonts w:ascii="宋体" w:hAnsi="宋体" w:cs="宋体"/>
          <w:color w:val="auto"/>
          <w:highlight w:val="none"/>
        </w:rPr>
      </w:pPr>
    </w:p>
    <w:p w14:paraId="1DB0E7DE">
      <w:pPr>
        <w:pStyle w:val="25"/>
        <w:rPr>
          <w:rFonts w:hint="eastAsia"/>
        </w:rPr>
      </w:pPr>
    </w:p>
    <w:p w14:paraId="0896B61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：质疑函范本及制作说明</w:t>
      </w:r>
    </w:p>
    <w:p w14:paraId="2673D11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4AB4E2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D8E8FB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675C6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B6228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A90CE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5CD12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9323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4D3264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566FE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E8536F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24305C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D4D0D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272DE7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78F34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1C4032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20AC28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29EE7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A4D55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89C7E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C7718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BFB899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926E2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14494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B79C7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251B2C8">
      <w:pPr>
        <w:spacing w:line="360" w:lineRule="auto"/>
        <w:jc w:val="center"/>
        <w:rPr>
          <w:rFonts w:ascii="宋体" w:hAnsi="宋体" w:cs="宋体"/>
          <w:b/>
          <w:bCs/>
          <w:color w:val="auto"/>
          <w:sz w:val="24"/>
          <w:highlight w:val="none"/>
        </w:rPr>
      </w:pPr>
    </w:p>
    <w:p w14:paraId="28A3413D">
      <w:pPr>
        <w:spacing w:line="360" w:lineRule="auto"/>
        <w:rPr>
          <w:rFonts w:ascii="宋体" w:hAnsi="宋体" w:cs="宋体"/>
          <w:b/>
          <w:color w:val="auto"/>
          <w:sz w:val="24"/>
          <w:highlight w:val="none"/>
        </w:rPr>
      </w:pPr>
    </w:p>
    <w:p w14:paraId="2CBD6308">
      <w:pPr>
        <w:spacing w:line="360" w:lineRule="auto"/>
        <w:rPr>
          <w:rFonts w:ascii="宋体" w:hAnsi="宋体" w:cs="宋体"/>
          <w:b/>
          <w:color w:val="auto"/>
          <w:sz w:val="24"/>
          <w:highlight w:val="none"/>
        </w:rPr>
      </w:pPr>
    </w:p>
    <w:p w14:paraId="65422939">
      <w:pPr>
        <w:spacing w:line="360" w:lineRule="auto"/>
        <w:rPr>
          <w:rFonts w:ascii="宋体" w:hAnsi="宋体" w:cs="宋体"/>
          <w:b/>
          <w:color w:val="auto"/>
          <w:sz w:val="24"/>
          <w:highlight w:val="none"/>
        </w:rPr>
      </w:pPr>
    </w:p>
    <w:p w14:paraId="30FF6099">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1D16E2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D9ED47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96381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FCC7A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5B8C2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F2A424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8190E3">
      <w:pPr>
        <w:widowControl/>
        <w:spacing w:line="360" w:lineRule="auto"/>
        <w:ind w:firstLine="600" w:firstLineChars="200"/>
        <w:jc w:val="left"/>
        <w:rPr>
          <w:rFonts w:ascii="宋体" w:hAnsi="宋体" w:cs="宋体"/>
          <w:color w:val="auto"/>
          <w:sz w:val="30"/>
          <w:szCs w:val="30"/>
          <w:highlight w:val="none"/>
        </w:rPr>
      </w:pPr>
    </w:p>
    <w:p w14:paraId="48497339">
      <w:pPr>
        <w:spacing w:line="360" w:lineRule="auto"/>
        <w:jc w:val="center"/>
        <w:rPr>
          <w:rFonts w:ascii="宋体" w:hAnsi="宋体" w:cs="宋体"/>
          <w:b/>
          <w:color w:val="auto"/>
          <w:spacing w:val="6"/>
          <w:sz w:val="32"/>
          <w:szCs w:val="32"/>
          <w:highlight w:val="none"/>
        </w:rPr>
      </w:pPr>
    </w:p>
    <w:p w14:paraId="59D5CE18">
      <w:pPr>
        <w:spacing w:line="360" w:lineRule="auto"/>
        <w:jc w:val="center"/>
        <w:rPr>
          <w:rFonts w:ascii="宋体" w:hAnsi="宋体" w:cs="宋体"/>
          <w:b/>
          <w:color w:val="auto"/>
          <w:spacing w:val="6"/>
          <w:sz w:val="32"/>
          <w:szCs w:val="32"/>
          <w:highlight w:val="none"/>
        </w:rPr>
      </w:pPr>
    </w:p>
    <w:p w14:paraId="7DF0EA4F">
      <w:pPr>
        <w:spacing w:line="360" w:lineRule="auto"/>
        <w:jc w:val="center"/>
        <w:rPr>
          <w:rFonts w:ascii="宋体" w:hAnsi="宋体" w:cs="宋体"/>
          <w:b/>
          <w:color w:val="auto"/>
          <w:spacing w:val="6"/>
          <w:sz w:val="32"/>
          <w:szCs w:val="32"/>
          <w:highlight w:val="none"/>
        </w:rPr>
      </w:pPr>
    </w:p>
    <w:p w14:paraId="7CA8BC40">
      <w:pPr>
        <w:spacing w:line="360" w:lineRule="auto"/>
        <w:jc w:val="center"/>
        <w:rPr>
          <w:rFonts w:ascii="宋体" w:hAnsi="宋体" w:cs="宋体"/>
          <w:b/>
          <w:color w:val="auto"/>
          <w:spacing w:val="6"/>
          <w:sz w:val="32"/>
          <w:szCs w:val="32"/>
          <w:highlight w:val="none"/>
        </w:rPr>
      </w:pPr>
    </w:p>
    <w:p w14:paraId="0B293FE7">
      <w:pPr>
        <w:spacing w:line="360" w:lineRule="auto"/>
        <w:jc w:val="center"/>
        <w:rPr>
          <w:rFonts w:ascii="宋体" w:hAnsi="宋体" w:cs="宋体"/>
          <w:b/>
          <w:color w:val="auto"/>
          <w:spacing w:val="6"/>
          <w:sz w:val="32"/>
          <w:szCs w:val="32"/>
          <w:highlight w:val="none"/>
        </w:rPr>
      </w:pPr>
    </w:p>
    <w:p w14:paraId="65360C8B">
      <w:pPr>
        <w:spacing w:line="360" w:lineRule="auto"/>
        <w:jc w:val="center"/>
        <w:rPr>
          <w:rFonts w:ascii="宋体" w:hAnsi="宋体" w:cs="宋体"/>
          <w:b/>
          <w:color w:val="auto"/>
          <w:spacing w:val="6"/>
          <w:sz w:val="32"/>
          <w:szCs w:val="32"/>
          <w:highlight w:val="none"/>
        </w:rPr>
      </w:pPr>
    </w:p>
    <w:p w14:paraId="63058363">
      <w:pPr>
        <w:spacing w:line="360" w:lineRule="auto"/>
        <w:jc w:val="center"/>
        <w:rPr>
          <w:rFonts w:ascii="宋体" w:hAnsi="宋体" w:cs="宋体"/>
          <w:b/>
          <w:color w:val="auto"/>
          <w:spacing w:val="6"/>
          <w:sz w:val="32"/>
          <w:szCs w:val="32"/>
          <w:highlight w:val="none"/>
        </w:rPr>
      </w:pPr>
    </w:p>
    <w:p w14:paraId="47BCE98A">
      <w:pPr>
        <w:spacing w:line="360" w:lineRule="auto"/>
        <w:jc w:val="center"/>
        <w:rPr>
          <w:rFonts w:ascii="宋体" w:hAnsi="宋体" w:cs="宋体"/>
          <w:b/>
          <w:color w:val="auto"/>
          <w:spacing w:val="6"/>
          <w:sz w:val="32"/>
          <w:szCs w:val="32"/>
          <w:highlight w:val="none"/>
        </w:rPr>
      </w:pPr>
    </w:p>
    <w:p w14:paraId="7948E689">
      <w:pPr>
        <w:spacing w:line="360" w:lineRule="auto"/>
        <w:jc w:val="center"/>
        <w:rPr>
          <w:rFonts w:ascii="宋体" w:hAnsi="宋体" w:cs="宋体"/>
          <w:b/>
          <w:color w:val="auto"/>
          <w:spacing w:val="6"/>
          <w:sz w:val="32"/>
          <w:szCs w:val="32"/>
          <w:highlight w:val="none"/>
        </w:rPr>
      </w:pPr>
    </w:p>
    <w:p w14:paraId="5D9CFC6C">
      <w:pPr>
        <w:spacing w:line="360" w:lineRule="auto"/>
        <w:jc w:val="center"/>
        <w:rPr>
          <w:rFonts w:ascii="宋体" w:hAnsi="宋体" w:cs="宋体"/>
          <w:b/>
          <w:color w:val="auto"/>
          <w:spacing w:val="6"/>
          <w:sz w:val="32"/>
          <w:szCs w:val="32"/>
          <w:highlight w:val="none"/>
        </w:rPr>
      </w:pPr>
    </w:p>
    <w:p w14:paraId="0A52DAF9">
      <w:pPr>
        <w:spacing w:line="360" w:lineRule="auto"/>
        <w:jc w:val="center"/>
        <w:rPr>
          <w:rFonts w:ascii="宋体" w:hAnsi="宋体" w:cs="宋体"/>
          <w:b/>
          <w:color w:val="auto"/>
          <w:spacing w:val="6"/>
          <w:sz w:val="32"/>
          <w:szCs w:val="32"/>
          <w:highlight w:val="none"/>
        </w:rPr>
      </w:pPr>
    </w:p>
    <w:p w14:paraId="5B507A29">
      <w:pPr>
        <w:spacing w:line="360" w:lineRule="auto"/>
        <w:jc w:val="center"/>
        <w:rPr>
          <w:rFonts w:ascii="宋体" w:hAnsi="宋体" w:cs="宋体"/>
          <w:b/>
          <w:color w:val="auto"/>
          <w:spacing w:val="6"/>
          <w:sz w:val="32"/>
          <w:szCs w:val="32"/>
          <w:highlight w:val="none"/>
        </w:rPr>
      </w:pPr>
    </w:p>
    <w:p w14:paraId="451731C2">
      <w:pPr>
        <w:spacing w:line="360" w:lineRule="auto"/>
        <w:jc w:val="center"/>
        <w:rPr>
          <w:rFonts w:ascii="宋体" w:hAnsi="宋体" w:cs="宋体"/>
          <w:b/>
          <w:color w:val="auto"/>
          <w:spacing w:val="6"/>
          <w:sz w:val="32"/>
          <w:szCs w:val="32"/>
          <w:highlight w:val="none"/>
        </w:rPr>
      </w:pPr>
    </w:p>
    <w:p w14:paraId="0E6CEAC4">
      <w:pPr>
        <w:spacing w:line="360" w:lineRule="auto"/>
        <w:jc w:val="left"/>
        <w:rPr>
          <w:rFonts w:ascii="宋体" w:hAnsi="宋体" w:cs="宋体"/>
          <w:b/>
          <w:color w:val="auto"/>
          <w:spacing w:val="6"/>
          <w:sz w:val="32"/>
          <w:szCs w:val="32"/>
          <w:highlight w:val="none"/>
        </w:rPr>
      </w:pPr>
    </w:p>
    <w:p w14:paraId="7D453DA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：投诉书范本及制作说明</w:t>
      </w:r>
    </w:p>
    <w:p w14:paraId="12E75CEA">
      <w:pPr>
        <w:spacing w:line="360" w:lineRule="auto"/>
        <w:jc w:val="center"/>
        <w:rPr>
          <w:rFonts w:ascii="宋体" w:hAnsi="宋体" w:cs="宋体"/>
          <w:b/>
          <w:color w:val="auto"/>
          <w:sz w:val="24"/>
          <w:highlight w:val="none"/>
        </w:rPr>
      </w:pPr>
    </w:p>
    <w:p w14:paraId="2D5AC8C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169659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972BD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8496E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4124D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F5B56E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747A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BA77C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5F87B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AC499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2B59A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AA335C">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D78418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5A104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624B8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B6E91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BBE01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336A2F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14DD7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4067A3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37FE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894347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99BF0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08E30A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7DB3FF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736D8F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17A89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9BA353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EAFA3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ACAF8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CC617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62E5A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0357E0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6157C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2F430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8910AE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C2A059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5F3A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A592A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13382A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60850B0">
      <w:pPr>
        <w:spacing w:line="360" w:lineRule="auto"/>
        <w:rPr>
          <w:rFonts w:ascii="宋体" w:hAnsi="宋体" w:cs="宋体"/>
          <w:b/>
          <w:color w:val="auto"/>
          <w:sz w:val="24"/>
          <w:highlight w:val="none"/>
        </w:rPr>
      </w:pPr>
    </w:p>
    <w:p w14:paraId="435F50E3">
      <w:pPr>
        <w:spacing w:line="360" w:lineRule="auto"/>
        <w:rPr>
          <w:rFonts w:ascii="宋体" w:hAnsi="宋体" w:cs="宋体"/>
          <w:b/>
          <w:color w:val="auto"/>
          <w:sz w:val="24"/>
          <w:highlight w:val="none"/>
        </w:rPr>
      </w:pPr>
    </w:p>
    <w:p w14:paraId="099BF52A">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C580E9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924905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F6AEA0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30C53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4B531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6B507F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D8E741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FB2AD16">
      <w:pPr>
        <w:spacing w:line="360" w:lineRule="auto"/>
        <w:rPr>
          <w:rFonts w:ascii="宋体" w:hAnsi="宋体" w:cs="宋体"/>
          <w:b/>
          <w:color w:val="auto"/>
          <w:sz w:val="24"/>
          <w:highlight w:val="none"/>
        </w:rPr>
      </w:pPr>
    </w:p>
    <w:p w14:paraId="4AE844FC">
      <w:pPr>
        <w:autoSpaceDE w:val="0"/>
        <w:autoSpaceDN w:val="0"/>
        <w:jc w:val="center"/>
        <w:rPr>
          <w:rFonts w:ascii="宋体" w:hAnsi="宋体" w:cs="宋体"/>
          <w:b/>
          <w:color w:val="auto"/>
          <w:spacing w:val="6"/>
          <w:sz w:val="32"/>
          <w:szCs w:val="32"/>
          <w:highlight w:val="none"/>
        </w:rPr>
      </w:pPr>
    </w:p>
    <w:p w14:paraId="43A824F1">
      <w:pPr>
        <w:autoSpaceDE w:val="0"/>
        <w:autoSpaceDN w:val="0"/>
        <w:jc w:val="center"/>
        <w:rPr>
          <w:rFonts w:ascii="宋体" w:hAnsi="宋体" w:cs="宋体"/>
          <w:b/>
          <w:color w:val="auto"/>
          <w:spacing w:val="6"/>
          <w:sz w:val="32"/>
          <w:szCs w:val="32"/>
          <w:highlight w:val="none"/>
        </w:rPr>
      </w:pPr>
    </w:p>
    <w:p w14:paraId="30CAA9C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4ED6843E">
      <w:pPr>
        <w:spacing w:line="360" w:lineRule="auto"/>
        <w:rPr>
          <w:rFonts w:ascii="宋体" w:hAnsi="宋体" w:cs="宋体"/>
          <w:color w:val="auto"/>
          <w:sz w:val="24"/>
          <w:highlight w:val="none"/>
          <w:u w:val="single"/>
        </w:rPr>
      </w:pPr>
    </w:p>
    <w:p w14:paraId="6D02E08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淳安县水务有限公司</w:t>
      </w:r>
      <w:r>
        <w:rPr>
          <w:rFonts w:hint="eastAsia" w:ascii="宋体" w:hAnsi="宋体" w:cs="宋体"/>
          <w:color w:val="auto"/>
          <w:sz w:val="24"/>
          <w:highlight w:val="none"/>
        </w:rPr>
        <w:t>、浙江科佳工程咨询有限公司：</w:t>
      </w:r>
    </w:p>
    <w:p w14:paraId="345F507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pacing w:val="-6"/>
          <w:kern w:val="0"/>
          <w:sz w:val="24"/>
          <w:highlight w:val="none"/>
          <w:u w:val="single"/>
          <w:lang w:val="zh-CN"/>
        </w:rPr>
        <w:t>淳安县水务有限公司零星物资采购项目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FZJKJCA[2024]049号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371C2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03BC289">
      <w:pPr>
        <w:spacing w:line="360" w:lineRule="auto"/>
        <w:ind w:firstLine="494"/>
        <w:rPr>
          <w:rFonts w:ascii="宋体" w:hAnsi="宋体" w:cs="宋体"/>
          <w:color w:val="auto"/>
          <w:sz w:val="24"/>
          <w:highlight w:val="none"/>
        </w:rPr>
      </w:pPr>
    </w:p>
    <w:p w14:paraId="2CF456AA">
      <w:pPr>
        <w:spacing w:line="360" w:lineRule="auto"/>
        <w:ind w:firstLine="494"/>
        <w:rPr>
          <w:rFonts w:ascii="宋体" w:hAnsi="宋体" w:cs="宋体"/>
          <w:color w:val="auto"/>
          <w:sz w:val="24"/>
          <w:highlight w:val="none"/>
        </w:rPr>
      </w:pPr>
    </w:p>
    <w:p w14:paraId="432CE1F8">
      <w:pPr>
        <w:spacing w:line="360" w:lineRule="auto"/>
        <w:ind w:firstLine="494"/>
        <w:rPr>
          <w:rFonts w:ascii="宋体" w:hAnsi="宋体" w:cs="宋体"/>
          <w:color w:val="auto"/>
          <w:sz w:val="24"/>
          <w:highlight w:val="none"/>
        </w:rPr>
      </w:pPr>
    </w:p>
    <w:p w14:paraId="31E10EF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FB3479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C031D64">
      <w:pPr>
        <w:rPr>
          <w:rFonts w:ascii="宋体" w:hAnsi="宋体" w:cs="宋体"/>
          <w:color w:val="auto"/>
          <w:sz w:val="24"/>
          <w:highlight w:val="none"/>
        </w:rPr>
      </w:pPr>
      <w:r>
        <w:rPr>
          <w:rFonts w:hint="eastAsia" w:ascii="宋体" w:hAnsi="宋体" w:cs="宋体"/>
          <w:b/>
          <w:bCs/>
          <w:color w:val="auto"/>
          <w:sz w:val="24"/>
          <w:highlight w:val="none"/>
        </w:rPr>
        <w:t>附：</w:t>
      </w:r>
    </w:p>
    <w:p w14:paraId="5FB3A277">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WXwtH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1BBD43D">
      <w:pPr>
        <w:autoSpaceDE w:val="0"/>
        <w:autoSpaceDN w:val="0"/>
        <w:jc w:val="center"/>
        <w:rPr>
          <w:rFonts w:ascii="宋体" w:hAnsi="宋体" w:cs="宋体"/>
          <w:b/>
          <w:color w:val="auto"/>
          <w:spacing w:val="6"/>
          <w:sz w:val="32"/>
          <w:szCs w:val="32"/>
          <w:highlight w:val="none"/>
        </w:rPr>
      </w:pPr>
    </w:p>
    <w:p w14:paraId="4D6D1FD3">
      <w:pPr>
        <w:autoSpaceDE w:val="0"/>
        <w:autoSpaceDN w:val="0"/>
        <w:jc w:val="center"/>
        <w:rPr>
          <w:rFonts w:ascii="宋体" w:hAnsi="宋体" w:cs="宋体"/>
          <w:b/>
          <w:color w:val="auto"/>
          <w:spacing w:val="6"/>
          <w:sz w:val="32"/>
          <w:szCs w:val="32"/>
          <w:highlight w:val="none"/>
        </w:rPr>
      </w:pPr>
    </w:p>
    <w:p w14:paraId="38FA699B">
      <w:pPr>
        <w:autoSpaceDE w:val="0"/>
        <w:autoSpaceDN w:val="0"/>
        <w:jc w:val="center"/>
        <w:rPr>
          <w:rFonts w:ascii="宋体" w:hAnsi="宋体" w:cs="宋体"/>
          <w:b/>
          <w:color w:val="auto"/>
          <w:spacing w:val="6"/>
          <w:sz w:val="32"/>
          <w:szCs w:val="32"/>
          <w:highlight w:val="none"/>
        </w:rPr>
      </w:pPr>
    </w:p>
    <w:p w14:paraId="7610F414">
      <w:pPr>
        <w:autoSpaceDE w:val="0"/>
        <w:autoSpaceDN w:val="0"/>
        <w:jc w:val="center"/>
        <w:rPr>
          <w:rFonts w:ascii="宋体" w:hAnsi="宋体" w:cs="宋体"/>
          <w:b/>
          <w:color w:val="auto"/>
          <w:spacing w:val="6"/>
          <w:sz w:val="32"/>
          <w:szCs w:val="32"/>
          <w:highlight w:val="none"/>
        </w:rPr>
      </w:pPr>
    </w:p>
    <w:p w14:paraId="6FDA2E58">
      <w:pPr>
        <w:autoSpaceDE w:val="0"/>
        <w:autoSpaceDN w:val="0"/>
        <w:jc w:val="center"/>
        <w:rPr>
          <w:rFonts w:ascii="宋体" w:hAnsi="宋体" w:cs="宋体"/>
          <w:b/>
          <w:color w:val="auto"/>
          <w:spacing w:val="6"/>
          <w:sz w:val="32"/>
          <w:szCs w:val="32"/>
          <w:highlight w:val="none"/>
        </w:rPr>
      </w:pPr>
    </w:p>
    <w:p w14:paraId="5ED5B2F4">
      <w:pPr>
        <w:autoSpaceDE w:val="0"/>
        <w:autoSpaceDN w:val="0"/>
        <w:jc w:val="center"/>
        <w:rPr>
          <w:rFonts w:ascii="宋体" w:hAnsi="宋体" w:cs="宋体"/>
          <w:b/>
          <w:color w:val="auto"/>
          <w:spacing w:val="6"/>
          <w:sz w:val="32"/>
          <w:szCs w:val="32"/>
          <w:highlight w:val="none"/>
        </w:rPr>
      </w:pPr>
    </w:p>
    <w:p w14:paraId="0BA0D473">
      <w:pPr>
        <w:autoSpaceDE w:val="0"/>
        <w:autoSpaceDN w:val="0"/>
        <w:jc w:val="center"/>
        <w:rPr>
          <w:rFonts w:ascii="宋体" w:hAnsi="宋体" w:cs="宋体"/>
          <w:b/>
          <w:color w:val="auto"/>
          <w:spacing w:val="6"/>
          <w:sz w:val="32"/>
          <w:szCs w:val="32"/>
          <w:highlight w:val="none"/>
        </w:rPr>
      </w:pPr>
    </w:p>
    <w:p w14:paraId="306F0AE5">
      <w:pPr>
        <w:autoSpaceDE w:val="0"/>
        <w:autoSpaceDN w:val="0"/>
        <w:jc w:val="center"/>
        <w:rPr>
          <w:rFonts w:ascii="宋体" w:hAnsi="宋体" w:cs="宋体"/>
          <w:b/>
          <w:color w:val="auto"/>
          <w:spacing w:val="6"/>
          <w:sz w:val="32"/>
          <w:szCs w:val="32"/>
          <w:highlight w:val="none"/>
        </w:rPr>
      </w:pPr>
    </w:p>
    <w:p w14:paraId="3450097D">
      <w:pPr>
        <w:autoSpaceDE w:val="0"/>
        <w:autoSpaceDN w:val="0"/>
        <w:jc w:val="center"/>
        <w:rPr>
          <w:rFonts w:ascii="宋体" w:hAnsi="宋体" w:cs="宋体"/>
          <w:b/>
          <w:color w:val="auto"/>
          <w:spacing w:val="6"/>
          <w:sz w:val="32"/>
          <w:szCs w:val="32"/>
          <w:highlight w:val="none"/>
        </w:rPr>
      </w:pPr>
    </w:p>
    <w:p w14:paraId="2637A116">
      <w:pPr>
        <w:autoSpaceDE w:val="0"/>
        <w:autoSpaceDN w:val="0"/>
        <w:jc w:val="center"/>
        <w:rPr>
          <w:rFonts w:ascii="宋体" w:hAnsi="宋体" w:cs="宋体"/>
          <w:b/>
          <w:color w:val="auto"/>
          <w:spacing w:val="6"/>
          <w:sz w:val="32"/>
          <w:szCs w:val="32"/>
          <w:highlight w:val="none"/>
        </w:rPr>
      </w:pPr>
    </w:p>
    <w:p w14:paraId="2A9EBE2B">
      <w:pPr>
        <w:autoSpaceDE w:val="0"/>
        <w:autoSpaceDN w:val="0"/>
        <w:jc w:val="center"/>
        <w:rPr>
          <w:rFonts w:ascii="宋体" w:hAnsi="宋体" w:cs="宋体"/>
          <w:b/>
          <w:color w:val="auto"/>
          <w:spacing w:val="6"/>
          <w:sz w:val="32"/>
          <w:szCs w:val="32"/>
          <w:highlight w:val="none"/>
        </w:rPr>
      </w:pPr>
    </w:p>
    <w:p w14:paraId="57B16A64">
      <w:pPr>
        <w:autoSpaceDE w:val="0"/>
        <w:autoSpaceDN w:val="0"/>
        <w:jc w:val="center"/>
        <w:rPr>
          <w:rFonts w:ascii="宋体" w:hAnsi="宋体" w:cs="宋体"/>
          <w:b/>
          <w:color w:val="auto"/>
          <w:spacing w:val="6"/>
          <w:sz w:val="32"/>
          <w:szCs w:val="32"/>
          <w:highlight w:val="none"/>
        </w:rPr>
      </w:pPr>
    </w:p>
    <w:p w14:paraId="5DEA9505">
      <w:pPr>
        <w:autoSpaceDE w:val="0"/>
        <w:autoSpaceDN w:val="0"/>
        <w:jc w:val="center"/>
        <w:rPr>
          <w:rFonts w:ascii="宋体" w:hAnsi="宋体" w:cs="宋体"/>
          <w:b/>
          <w:color w:val="auto"/>
          <w:spacing w:val="6"/>
          <w:sz w:val="32"/>
          <w:szCs w:val="32"/>
          <w:highlight w:val="none"/>
        </w:rPr>
      </w:pPr>
    </w:p>
    <w:p w14:paraId="6ED787DB">
      <w:pPr>
        <w:snapToGrid w:val="0"/>
        <w:spacing w:line="360" w:lineRule="auto"/>
        <w:jc w:val="both"/>
        <w:outlineLvl w:val="0"/>
        <w:rPr>
          <w:rFonts w:ascii="宋体" w:hAnsi="宋体" w:cs="宋体"/>
          <w:b/>
          <w:color w:val="auto"/>
          <w:kern w:val="0"/>
          <w:sz w:val="32"/>
          <w:szCs w:val="32"/>
          <w:highlight w:val="none"/>
        </w:rPr>
      </w:pPr>
    </w:p>
    <w:p w14:paraId="7EF6B0C6">
      <w:pPr>
        <w:snapToGrid w:val="0"/>
        <w:spacing w:line="360" w:lineRule="auto"/>
        <w:jc w:val="both"/>
        <w:outlineLvl w:val="0"/>
        <w:rPr>
          <w:rFonts w:ascii="宋体" w:hAnsi="宋体" w:cs="宋体"/>
          <w:b/>
          <w:color w:val="auto"/>
          <w:kern w:val="0"/>
          <w:sz w:val="32"/>
          <w:szCs w:val="32"/>
          <w:highlight w:val="none"/>
        </w:rPr>
      </w:pPr>
    </w:p>
    <w:p w14:paraId="7D0DCAD2">
      <w:pPr>
        <w:snapToGrid w:val="0"/>
        <w:spacing w:line="360" w:lineRule="auto"/>
        <w:jc w:val="both"/>
        <w:outlineLvl w:val="0"/>
        <w:rPr>
          <w:rFonts w:ascii="宋体" w:hAnsi="宋体" w:cs="宋体"/>
          <w:b/>
          <w:color w:val="auto"/>
          <w:kern w:val="0"/>
          <w:sz w:val="32"/>
          <w:szCs w:val="32"/>
          <w:highlight w:val="none"/>
        </w:rPr>
      </w:pPr>
    </w:p>
    <w:p w14:paraId="05E21067">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：联合协议</w:t>
      </w:r>
    </w:p>
    <w:p w14:paraId="63BEE1C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B04D4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pacing w:val="-6"/>
          <w:kern w:val="0"/>
          <w:sz w:val="24"/>
          <w:highlight w:val="none"/>
          <w:u w:val="single"/>
          <w:lang w:val="zh-CN"/>
        </w:rPr>
        <w:t>淳安县水务有限公司零星物资采购项目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FZJKJCA[2024]049号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83EAB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1ADA8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F943B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4B6E6CF">
      <w:pPr>
        <w:snapToGrid w:val="0"/>
        <w:spacing w:line="360" w:lineRule="auto"/>
        <w:ind w:firstLine="576"/>
        <w:rPr>
          <w:rFonts w:ascii="宋体" w:hAnsi="宋体" w:cs="宋体"/>
          <w:color w:val="auto"/>
          <w:kern w:val="0"/>
          <w:sz w:val="24"/>
          <w:highlight w:val="none"/>
          <w:lang w:val="zh-CN"/>
        </w:rPr>
      </w:pPr>
      <w:bookmarkStart w:id="42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2F4B4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6B38F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bookmarkEnd w:id="425"/>
    </w:p>
    <w:p w14:paraId="6452C5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89D49B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1C6A9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8C88C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45081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7144C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3DE818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C388B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537869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AC7B6F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C8445C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976A2B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8201F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2FD979">
      <w:pPr>
        <w:autoSpaceDE w:val="0"/>
        <w:autoSpaceDN w:val="0"/>
        <w:jc w:val="center"/>
        <w:rPr>
          <w:rFonts w:ascii="宋体" w:hAnsi="宋体" w:cs="宋体"/>
          <w:b/>
          <w:color w:val="auto"/>
          <w:spacing w:val="6"/>
          <w:sz w:val="32"/>
          <w:szCs w:val="32"/>
          <w:highlight w:val="none"/>
        </w:rPr>
      </w:pPr>
    </w:p>
    <w:p w14:paraId="2B2AFA71">
      <w:pPr>
        <w:autoSpaceDE w:val="0"/>
        <w:autoSpaceDN w:val="0"/>
        <w:jc w:val="center"/>
        <w:rPr>
          <w:rFonts w:ascii="宋体" w:hAnsi="宋体" w:cs="宋体"/>
          <w:b/>
          <w:color w:val="auto"/>
          <w:spacing w:val="6"/>
          <w:sz w:val="32"/>
          <w:szCs w:val="32"/>
          <w:highlight w:val="none"/>
        </w:rPr>
      </w:pPr>
    </w:p>
    <w:p w14:paraId="415872BE">
      <w:pPr>
        <w:autoSpaceDE w:val="0"/>
        <w:autoSpaceDN w:val="0"/>
        <w:jc w:val="center"/>
        <w:rPr>
          <w:rFonts w:ascii="宋体" w:hAnsi="宋体" w:cs="宋体"/>
          <w:b/>
          <w:color w:val="auto"/>
          <w:spacing w:val="6"/>
          <w:sz w:val="32"/>
          <w:szCs w:val="32"/>
          <w:highlight w:val="none"/>
        </w:rPr>
      </w:pPr>
    </w:p>
    <w:p w14:paraId="008C4496">
      <w:pPr>
        <w:autoSpaceDE w:val="0"/>
        <w:autoSpaceDN w:val="0"/>
        <w:jc w:val="center"/>
        <w:rPr>
          <w:rFonts w:ascii="宋体" w:hAnsi="宋体" w:cs="宋体"/>
          <w:b/>
          <w:color w:val="auto"/>
          <w:spacing w:val="6"/>
          <w:sz w:val="32"/>
          <w:szCs w:val="32"/>
          <w:highlight w:val="none"/>
        </w:rPr>
      </w:pPr>
    </w:p>
    <w:p w14:paraId="5BB03133">
      <w:pPr>
        <w:autoSpaceDE w:val="0"/>
        <w:autoSpaceDN w:val="0"/>
        <w:jc w:val="center"/>
        <w:rPr>
          <w:rFonts w:ascii="宋体" w:hAnsi="宋体" w:cs="宋体"/>
          <w:b/>
          <w:color w:val="auto"/>
          <w:spacing w:val="6"/>
          <w:sz w:val="32"/>
          <w:szCs w:val="32"/>
          <w:highlight w:val="none"/>
        </w:rPr>
      </w:pPr>
    </w:p>
    <w:p w14:paraId="56C3448B">
      <w:pPr>
        <w:autoSpaceDE w:val="0"/>
        <w:autoSpaceDN w:val="0"/>
        <w:jc w:val="center"/>
        <w:rPr>
          <w:rFonts w:ascii="宋体" w:hAnsi="宋体" w:cs="宋体"/>
          <w:b/>
          <w:color w:val="auto"/>
          <w:spacing w:val="6"/>
          <w:sz w:val="32"/>
          <w:szCs w:val="32"/>
          <w:highlight w:val="none"/>
        </w:rPr>
      </w:pPr>
    </w:p>
    <w:p w14:paraId="6FF9342E">
      <w:pPr>
        <w:autoSpaceDE w:val="0"/>
        <w:autoSpaceDN w:val="0"/>
        <w:jc w:val="center"/>
        <w:rPr>
          <w:rFonts w:ascii="宋体" w:hAnsi="宋体" w:cs="宋体"/>
          <w:b/>
          <w:color w:val="auto"/>
          <w:spacing w:val="6"/>
          <w:sz w:val="32"/>
          <w:szCs w:val="32"/>
          <w:highlight w:val="none"/>
        </w:rPr>
      </w:pPr>
    </w:p>
    <w:p w14:paraId="4F43B96B">
      <w:pPr>
        <w:autoSpaceDE w:val="0"/>
        <w:autoSpaceDN w:val="0"/>
        <w:jc w:val="center"/>
        <w:rPr>
          <w:rFonts w:ascii="宋体" w:hAnsi="宋体" w:cs="宋体"/>
          <w:b/>
          <w:color w:val="auto"/>
          <w:spacing w:val="6"/>
          <w:sz w:val="32"/>
          <w:szCs w:val="32"/>
          <w:highlight w:val="none"/>
        </w:rPr>
      </w:pPr>
    </w:p>
    <w:p w14:paraId="4B0491E5">
      <w:pPr>
        <w:autoSpaceDE w:val="0"/>
        <w:autoSpaceDN w:val="0"/>
        <w:jc w:val="center"/>
        <w:rPr>
          <w:rFonts w:ascii="宋体" w:hAnsi="宋体" w:cs="宋体"/>
          <w:b/>
          <w:color w:val="auto"/>
          <w:spacing w:val="6"/>
          <w:sz w:val="32"/>
          <w:szCs w:val="32"/>
          <w:highlight w:val="none"/>
        </w:rPr>
      </w:pPr>
    </w:p>
    <w:p w14:paraId="345504E5">
      <w:pPr>
        <w:autoSpaceDE w:val="0"/>
        <w:autoSpaceDN w:val="0"/>
        <w:jc w:val="center"/>
        <w:rPr>
          <w:rFonts w:ascii="宋体" w:hAnsi="宋体" w:cs="宋体"/>
          <w:b/>
          <w:color w:val="auto"/>
          <w:spacing w:val="6"/>
          <w:sz w:val="32"/>
          <w:szCs w:val="32"/>
          <w:highlight w:val="none"/>
        </w:rPr>
      </w:pPr>
    </w:p>
    <w:p w14:paraId="1DC0975A">
      <w:pPr>
        <w:autoSpaceDE w:val="0"/>
        <w:autoSpaceDN w:val="0"/>
        <w:jc w:val="center"/>
        <w:rPr>
          <w:rFonts w:ascii="宋体" w:hAnsi="宋体" w:cs="宋体"/>
          <w:b/>
          <w:color w:val="auto"/>
          <w:spacing w:val="6"/>
          <w:sz w:val="32"/>
          <w:szCs w:val="32"/>
          <w:highlight w:val="none"/>
        </w:rPr>
      </w:pPr>
    </w:p>
    <w:p w14:paraId="1AC29445">
      <w:pPr>
        <w:autoSpaceDE w:val="0"/>
        <w:autoSpaceDN w:val="0"/>
        <w:jc w:val="center"/>
        <w:rPr>
          <w:rFonts w:ascii="宋体" w:hAnsi="宋体" w:cs="宋体"/>
          <w:b/>
          <w:color w:val="auto"/>
          <w:spacing w:val="6"/>
          <w:sz w:val="32"/>
          <w:szCs w:val="32"/>
          <w:highlight w:val="none"/>
        </w:rPr>
      </w:pPr>
    </w:p>
    <w:p w14:paraId="1F4FE229">
      <w:pPr>
        <w:autoSpaceDE w:val="0"/>
        <w:autoSpaceDN w:val="0"/>
        <w:jc w:val="center"/>
        <w:rPr>
          <w:rFonts w:ascii="宋体" w:hAnsi="宋体" w:cs="宋体"/>
          <w:b/>
          <w:color w:val="auto"/>
          <w:spacing w:val="6"/>
          <w:sz w:val="32"/>
          <w:szCs w:val="32"/>
          <w:highlight w:val="none"/>
        </w:rPr>
      </w:pPr>
    </w:p>
    <w:p w14:paraId="18BC5C91">
      <w:pPr>
        <w:autoSpaceDE w:val="0"/>
        <w:autoSpaceDN w:val="0"/>
        <w:jc w:val="center"/>
        <w:rPr>
          <w:rFonts w:ascii="宋体" w:hAnsi="宋体" w:cs="宋体"/>
          <w:b/>
          <w:color w:val="auto"/>
          <w:spacing w:val="6"/>
          <w:sz w:val="32"/>
          <w:szCs w:val="32"/>
          <w:highlight w:val="none"/>
        </w:rPr>
      </w:pPr>
    </w:p>
    <w:p w14:paraId="2C7227FD">
      <w:pPr>
        <w:autoSpaceDE w:val="0"/>
        <w:autoSpaceDN w:val="0"/>
        <w:jc w:val="center"/>
        <w:rPr>
          <w:rFonts w:ascii="宋体" w:hAnsi="宋体" w:cs="宋体"/>
          <w:b/>
          <w:color w:val="auto"/>
          <w:spacing w:val="6"/>
          <w:sz w:val="32"/>
          <w:szCs w:val="32"/>
          <w:highlight w:val="none"/>
        </w:rPr>
      </w:pPr>
    </w:p>
    <w:p w14:paraId="6067386D">
      <w:pPr>
        <w:autoSpaceDE w:val="0"/>
        <w:autoSpaceDN w:val="0"/>
        <w:jc w:val="center"/>
        <w:rPr>
          <w:rFonts w:ascii="宋体" w:hAnsi="宋体" w:cs="宋体"/>
          <w:b/>
          <w:color w:val="auto"/>
          <w:spacing w:val="6"/>
          <w:sz w:val="32"/>
          <w:szCs w:val="32"/>
          <w:highlight w:val="none"/>
        </w:rPr>
      </w:pPr>
    </w:p>
    <w:p w14:paraId="10F9E302">
      <w:pPr>
        <w:autoSpaceDE w:val="0"/>
        <w:autoSpaceDN w:val="0"/>
        <w:jc w:val="center"/>
        <w:rPr>
          <w:rFonts w:ascii="宋体" w:hAnsi="宋体" w:cs="宋体"/>
          <w:b/>
          <w:color w:val="auto"/>
          <w:spacing w:val="6"/>
          <w:sz w:val="32"/>
          <w:szCs w:val="32"/>
          <w:highlight w:val="none"/>
        </w:rPr>
      </w:pPr>
    </w:p>
    <w:p w14:paraId="68838802">
      <w:pPr>
        <w:autoSpaceDE w:val="0"/>
        <w:autoSpaceDN w:val="0"/>
        <w:jc w:val="center"/>
        <w:rPr>
          <w:rFonts w:ascii="宋体" w:hAnsi="宋体" w:cs="宋体"/>
          <w:b/>
          <w:color w:val="auto"/>
          <w:spacing w:val="6"/>
          <w:sz w:val="32"/>
          <w:szCs w:val="32"/>
          <w:highlight w:val="none"/>
        </w:rPr>
      </w:pPr>
    </w:p>
    <w:p w14:paraId="0B7AB8BB">
      <w:pPr>
        <w:autoSpaceDE w:val="0"/>
        <w:autoSpaceDN w:val="0"/>
        <w:jc w:val="center"/>
        <w:rPr>
          <w:rFonts w:ascii="宋体" w:hAnsi="宋体" w:cs="宋体"/>
          <w:b/>
          <w:color w:val="auto"/>
          <w:spacing w:val="6"/>
          <w:sz w:val="32"/>
          <w:szCs w:val="32"/>
          <w:highlight w:val="none"/>
        </w:rPr>
      </w:pPr>
    </w:p>
    <w:p w14:paraId="1825A227">
      <w:pPr>
        <w:autoSpaceDE w:val="0"/>
        <w:autoSpaceDN w:val="0"/>
        <w:jc w:val="center"/>
        <w:rPr>
          <w:rFonts w:ascii="宋体" w:hAnsi="宋体" w:cs="宋体"/>
          <w:b/>
          <w:color w:val="auto"/>
          <w:spacing w:val="6"/>
          <w:sz w:val="32"/>
          <w:szCs w:val="32"/>
          <w:highlight w:val="none"/>
        </w:rPr>
      </w:pPr>
    </w:p>
    <w:p w14:paraId="26CE08A2">
      <w:pPr>
        <w:autoSpaceDE w:val="0"/>
        <w:autoSpaceDN w:val="0"/>
        <w:jc w:val="center"/>
        <w:rPr>
          <w:rFonts w:ascii="宋体" w:hAnsi="宋体" w:cs="宋体"/>
          <w:b/>
          <w:color w:val="auto"/>
          <w:spacing w:val="6"/>
          <w:sz w:val="32"/>
          <w:szCs w:val="32"/>
          <w:highlight w:val="none"/>
        </w:rPr>
      </w:pPr>
    </w:p>
    <w:p w14:paraId="2A5C32A1">
      <w:pPr>
        <w:pStyle w:val="2"/>
        <w:rPr>
          <w:color w:val="auto"/>
          <w:highlight w:val="none"/>
        </w:rPr>
      </w:pPr>
    </w:p>
    <w:p w14:paraId="03F75C9C">
      <w:pPr>
        <w:autoSpaceDE w:val="0"/>
        <w:autoSpaceDN w:val="0"/>
        <w:jc w:val="center"/>
        <w:rPr>
          <w:rFonts w:ascii="宋体" w:hAnsi="宋体" w:cs="宋体"/>
          <w:b/>
          <w:color w:val="auto"/>
          <w:spacing w:val="6"/>
          <w:sz w:val="32"/>
          <w:szCs w:val="32"/>
          <w:highlight w:val="none"/>
        </w:rPr>
      </w:pPr>
    </w:p>
    <w:p w14:paraId="3D4FA13F">
      <w:pPr>
        <w:pStyle w:val="26"/>
        <w:rPr>
          <w:color w:val="auto"/>
          <w:highlight w:val="none"/>
        </w:rPr>
      </w:pPr>
    </w:p>
    <w:p w14:paraId="4197EF52">
      <w:pPr>
        <w:autoSpaceDE w:val="0"/>
        <w:autoSpaceDN w:val="0"/>
        <w:rPr>
          <w:rFonts w:ascii="宋体" w:hAnsi="宋体" w:cs="宋体"/>
          <w:b/>
          <w:color w:val="auto"/>
          <w:spacing w:val="6"/>
          <w:sz w:val="32"/>
          <w:szCs w:val="32"/>
          <w:highlight w:val="none"/>
        </w:rPr>
      </w:pPr>
    </w:p>
    <w:p w14:paraId="76CFA63C">
      <w:pPr>
        <w:snapToGrid w:val="0"/>
        <w:spacing w:line="360" w:lineRule="auto"/>
        <w:jc w:val="center"/>
        <w:outlineLvl w:val="0"/>
        <w:rPr>
          <w:rFonts w:ascii="宋体" w:hAnsi="宋体" w:cs="宋体"/>
          <w:b/>
          <w:color w:val="auto"/>
          <w:kern w:val="0"/>
          <w:sz w:val="32"/>
          <w:szCs w:val="32"/>
          <w:highlight w:val="none"/>
        </w:rPr>
      </w:pPr>
    </w:p>
    <w:p w14:paraId="4359A961">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6</w:t>
      </w:r>
      <w:r>
        <w:rPr>
          <w:rFonts w:hint="eastAsia" w:ascii="宋体" w:hAnsi="宋体" w:cs="宋体"/>
          <w:b/>
          <w:color w:val="auto"/>
          <w:kern w:val="0"/>
          <w:sz w:val="32"/>
          <w:szCs w:val="32"/>
          <w:highlight w:val="none"/>
        </w:rPr>
        <w:t>：分包意向协议</w:t>
      </w:r>
    </w:p>
    <w:p w14:paraId="207DF9C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E65DF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pacing w:val="-6"/>
          <w:kern w:val="0"/>
          <w:sz w:val="24"/>
          <w:highlight w:val="none"/>
          <w:u w:val="single"/>
          <w:lang w:val="zh-CN"/>
        </w:rPr>
        <w:t>淳安县水务有限公司零星物资采购项目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FZJKJCA[2024]049号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E1DB9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23053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E64C3D7">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CBFB6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6B96E56">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EA5DAE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26"/>
    </w:p>
    <w:p w14:paraId="16C3A0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8B7D5C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00BB9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93B90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6A113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CBE4F8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0DDE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75449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E561D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ECD6D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96E4B1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A4B507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1B6EE1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2F25C1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A3DA06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008B82">
      <w:pPr>
        <w:autoSpaceDE w:val="0"/>
        <w:autoSpaceDN w:val="0"/>
        <w:jc w:val="center"/>
        <w:rPr>
          <w:rFonts w:ascii="宋体" w:hAnsi="宋体" w:cs="宋体"/>
          <w:b/>
          <w:color w:val="auto"/>
          <w:spacing w:val="6"/>
          <w:sz w:val="32"/>
          <w:szCs w:val="32"/>
          <w:highlight w:val="none"/>
        </w:rPr>
      </w:pPr>
    </w:p>
    <w:p w14:paraId="4618A9D5">
      <w:pPr>
        <w:autoSpaceDE w:val="0"/>
        <w:autoSpaceDN w:val="0"/>
        <w:jc w:val="center"/>
        <w:rPr>
          <w:rFonts w:ascii="宋体" w:hAnsi="宋体" w:cs="宋体"/>
          <w:b/>
          <w:color w:val="auto"/>
          <w:spacing w:val="6"/>
          <w:sz w:val="32"/>
          <w:szCs w:val="32"/>
          <w:highlight w:val="none"/>
        </w:rPr>
      </w:pPr>
    </w:p>
    <w:p w14:paraId="40A3D7D9">
      <w:pPr>
        <w:autoSpaceDE w:val="0"/>
        <w:autoSpaceDN w:val="0"/>
        <w:jc w:val="center"/>
        <w:rPr>
          <w:rFonts w:ascii="宋体" w:hAnsi="宋体" w:cs="宋体"/>
          <w:b/>
          <w:color w:val="auto"/>
          <w:spacing w:val="6"/>
          <w:sz w:val="32"/>
          <w:szCs w:val="32"/>
          <w:highlight w:val="none"/>
        </w:rPr>
      </w:pPr>
    </w:p>
    <w:p w14:paraId="702E0A20">
      <w:pPr>
        <w:snapToGrid w:val="0"/>
        <w:spacing w:line="360" w:lineRule="auto"/>
        <w:jc w:val="center"/>
        <w:outlineLvl w:val="0"/>
        <w:rPr>
          <w:rFonts w:ascii="宋体" w:hAnsi="宋体" w:cs="宋体"/>
          <w:b/>
          <w:color w:val="auto"/>
          <w:kern w:val="0"/>
          <w:sz w:val="32"/>
          <w:szCs w:val="32"/>
          <w:highlight w:val="none"/>
        </w:rPr>
      </w:pPr>
    </w:p>
    <w:p w14:paraId="23F12682">
      <w:pPr>
        <w:snapToGrid w:val="0"/>
        <w:spacing w:line="360" w:lineRule="auto"/>
        <w:jc w:val="center"/>
        <w:outlineLvl w:val="0"/>
        <w:rPr>
          <w:rFonts w:ascii="宋体" w:hAnsi="宋体" w:cs="宋体"/>
          <w:b/>
          <w:color w:val="auto"/>
          <w:kern w:val="0"/>
          <w:sz w:val="32"/>
          <w:szCs w:val="32"/>
          <w:highlight w:val="none"/>
        </w:rPr>
      </w:pPr>
    </w:p>
    <w:p w14:paraId="1CDFA2FD">
      <w:pPr>
        <w:snapToGrid w:val="0"/>
        <w:spacing w:line="360" w:lineRule="auto"/>
        <w:jc w:val="center"/>
        <w:outlineLvl w:val="0"/>
        <w:rPr>
          <w:rFonts w:ascii="宋体" w:hAnsi="宋体" w:cs="宋体"/>
          <w:b/>
          <w:color w:val="auto"/>
          <w:kern w:val="0"/>
          <w:sz w:val="32"/>
          <w:szCs w:val="32"/>
          <w:highlight w:val="none"/>
        </w:rPr>
      </w:pPr>
    </w:p>
    <w:p w14:paraId="1E1E005E">
      <w:pPr>
        <w:snapToGrid w:val="0"/>
        <w:spacing w:line="360" w:lineRule="auto"/>
        <w:jc w:val="center"/>
        <w:outlineLvl w:val="0"/>
        <w:rPr>
          <w:rFonts w:ascii="宋体" w:hAnsi="宋体" w:cs="宋体"/>
          <w:b/>
          <w:color w:val="auto"/>
          <w:kern w:val="0"/>
          <w:sz w:val="32"/>
          <w:szCs w:val="32"/>
          <w:highlight w:val="none"/>
        </w:rPr>
      </w:pPr>
    </w:p>
    <w:p w14:paraId="6C296D02">
      <w:pPr>
        <w:snapToGrid w:val="0"/>
        <w:spacing w:line="360" w:lineRule="auto"/>
        <w:jc w:val="center"/>
        <w:outlineLvl w:val="0"/>
        <w:rPr>
          <w:rFonts w:ascii="宋体" w:hAnsi="宋体" w:cs="宋体"/>
          <w:b/>
          <w:color w:val="auto"/>
          <w:kern w:val="0"/>
          <w:sz w:val="32"/>
          <w:szCs w:val="32"/>
          <w:highlight w:val="none"/>
        </w:rPr>
      </w:pPr>
    </w:p>
    <w:p w14:paraId="4CF63CB0">
      <w:pPr>
        <w:snapToGrid w:val="0"/>
        <w:spacing w:line="360" w:lineRule="auto"/>
        <w:jc w:val="center"/>
        <w:outlineLvl w:val="0"/>
        <w:rPr>
          <w:rFonts w:ascii="宋体" w:hAnsi="宋体" w:cs="宋体"/>
          <w:b/>
          <w:color w:val="auto"/>
          <w:kern w:val="0"/>
          <w:sz w:val="32"/>
          <w:szCs w:val="32"/>
          <w:highlight w:val="none"/>
        </w:rPr>
      </w:pPr>
    </w:p>
    <w:p w14:paraId="2868AA72">
      <w:pPr>
        <w:snapToGrid w:val="0"/>
        <w:spacing w:line="360" w:lineRule="auto"/>
        <w:jc w:val="center"/>
        <w:outlineLvl w:val="0"/>
        <w:rPr>
          <w:rFonts w:ascii="宋体" w:hAnsi="宋体" w:cs="宋体"/>
          <w:b/>
          <w:color w:val="auto"/>
          <w:kern w:val="0"/>
          <w:sz w:val="32"/>
          <w:szCs w:val="32"/>
          <w:highlight w:val="none"/>
        </w:rPr>
      </w:pPr>
    </w:p>
    <w:p w14:paraId="1AAA7957">
      <w:pPr>
        <w:snapToGrid w:val="0"/>
        <w:spacing w:line="360" w:lineRule="auto"/>
        <w:jc w:val="center"/>
        <w:outlineLvl w:val="0"/>
        <w:rPr>
          <w:rFonts w:ascii="宋体" w:hAnsi="宋体" w:cs="宋体"/>
          <w:b/>
          <w:color w:val="auto"/>
          <w:kern w:val="0"/>
          <w:sz w:val="32"/>
          <w:szCs w:val="32"/>
          <w:highlight w:val="none"/>
        </w:rPr>
      </w:pPr>
    </w:p>
    <w:p w14:paraId="7A3DFE20">
      <w:pPr>
        <w:snapToGrid w:val="0"/>
        <w:spacing w:line="360" w:lineRule="auto"/>
        <w:jc w:val="center"/>
        <w:outlineLvl w:val="0"/>
        <w:rPr>
          <w:rFonts w:ascii="宋体" w:hAnsi="宋体" w:cs="宋体"/>
          <w:b/>
          <w:color w:val="auto"/>
          <w:kern w:val="0"/>
          <w:sz w:val="32"/>
          <w:szCs w:val="32"/>
          <w:highlight w:val="none"/>
        </w:rPr>
      </w:pPr>
    </w:p>
    <w:p w14:paraId="78FC244A">
      <w:pPr>
        <w:snapToGrid w:val="0"/>
        <w:spacing w:line="360" w:lineRule="auto"/>
        <w:jc w:val="center"/>
        <w:outlineLvl w:val="0"/>
        <w:rPr>
          <w:rFonts w:ascii="宋体" w:hAnsi="宋体" w:cs="宋体"/>
          <w:b/>
          <w:color w:val="auto"/>
          <w:kern w:val="0"/>
          <w:sz w:val="32"/>
          <w:szCs w:val="32"/>
          <w:highlight w:val="none"/>
        </w:rPr>
      </w:pPr>
    </w:p>
    <w:p w14:paraId="4E998E06">
      <w:pPr>
        <w:snapToGrid w:val="0"/>
        <w:spacing w:line="360" w:lineRule="auto"/>
        <w:jc w:val="center"/>
        <w:outlineLvl w:val="0"/>
        <w:rPr>
          <w:rFonts w:ascii="宋体" w:hAnsi="宋体" w:cs="宋体"/>
          <w:b/>
          <w:color w:val="auto"/>
          <w:kern w:val="0"/>
          <w:sz w:val="32"/>
          <w:szCs w:val="32"/>
          <w:highlight w:val="none"/>
        </w:rPr>
      </w:pPr>
    </w:p>
    <w:p w14:paraId="61382985">
      <w:pPr>
        <w:snapToGrid w:val="0"/>
        <w:spacing w:line="360" w:lineRule="auto"/>
        <w:jc w:val="center"/>
        <w:outlineLvl w:val="0"/>
        <w:rPr>
          <w:rFonts w:ascii="宋体" w:hAnsi="宋体" w:cs="宋体"/>
          <w:b/>
          <w:color w:val="auto"/>
          <w:kern w:val="0"/>
          <w:sz w:val="32"/>
          <w:szCs w:val="32"/>
          <w:highlight w:val="none"/>
        </w:rPr>
      </w:pPr>
    </w:p>
    <w:p w14:paraId="5DEEE93A">
      <w:pPr>
        <w:snapToGrid w:val="0"/>
        <w:spacing w:line="360" w:lineRule="auto"/>
        <w:jc w:val="center"/>
        <w:outlineLvl w:val="0"/>
        <w:rPr>
          <w:rFonts w:ascii="宋体" w:hAnsi="宋体" w:cs="宋体"/>
          <w:b/>
          <w:color w:val="auto"/>
          <w:kern w:val="0"/>
          <w:sz w:val="32"/>
          <w:szCs w:val="32"/>
          <w:highlight w:val="none"/>
        </w:rPr>
      </w:pPr>
    </w:p>
    <w:p w14:paraId="4DD2D794">
      <w:pPr>
        <w:snapToGrid w:val="0"/>
        <w:spacing w:line="360" w:lineRule="auto"/>
        <w:jc w:val="center"/>
        <w:outlineLvl w:val="0"/>
        <w:rPr>
          <w:rFonts w:ascii="宋体" w:hAnsi="宋体" w:cs="宋体"/>
          <w:b/>
          <w:color w:val="auto"/>
          <w:kern w:val="0"/>
          <w:sz w:val="32"/>
          <w:szCs w:val="32"/>
          <w:highlight w:val="none"/>
        </w:rPr>
      </w:pPr>
    </w:p>
    <w:p w14:paraId="4A1FE276">
      <w:pPr>
        <w:snapToGrid w:val="0"/>
        <w:spacing w:line="360" w:lineRule="auto"/>
        <w:jc w:val="both"/>
        <w:outlineLvl w:val="0"/>
        <w:rPr>
          <w:rFonts w:ascii="宋体" w:hAnsi="宋体" w:cs="宋体"/>
          <w:b/>
          <w:color w:val="auto"/>
          <w:kern w:val="0"/>
          <w:sz w:val="32"/>
          <w:szCs w:val="32"/>
          <w:highlight w:val="none"/>
        </w:rPr>
      </w:pPr>
    </w:p>
    <w:p w14:paraId="2CB1DC08">
      <w:pPr>
        <w:snapToGrid w:val="0"/>
        <w:spacing w:line="360" w:lineRule="auto"/>
        <w:jc w:val="both"/>
        <w:outlineLvl w:val="0"/>
        <w:rPr>
          <w:rFonts w:ascii="宋体" w:hAnsi="宋体" w:cs="宋体"/>
          <w:b/>
          <w:color w:val="auto"/>
          <w:kern w:val="0"/>
          <w:sz w:val="32"/>
          <w:szCs w:val="32"/>
          <w:highlight w:val="none"/>
        </w:rPr>
      </w:pPr>
    </w:p>
    <w:p w14:paraId="54814301">
      <w:pPr>
        <w:pStyle w:val="25"/>
      </w:pPr>
    </w:p>
    <w:p w14:paraId="5E1F856A">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7</w:t>
      </w:r>
      <w:r>
        <w:rPr>
          <w:rFonts w:hint="eastAsia" w:ascii="宋体" w:hAnsi="宋体" w:cs="宋体"/>
          <w:b/>
          <w:color w:val="auto"/>
          <w:kern w:val="0"/>
          <w:sz w:val="32"/>
          <w:szCs w:val="32"/>
          <w:highlight w:val="none"/>
        </w:rPr>
        <w:t>：收费附表</w:t>
      </w:r>
    </w:p>
    <w:p w14:paraId="28FEAC2C">
      <w:pPr>
        <w:ind w:firstLine="723" w:firstLineChars="200"/>
        <w:rPr>
          <w:rFonts w:ascii="宋体" w:hAnsi="宋体"/>
          <w:b/>
          <w:color w:val="auto"/>
          <w:sz w:val="36"/>
          <w:szCs w:val="36"/>
          <w:highlight w:val="none"/>
        </w:rPr>
      </w:pPr>
    </w:p>
    <w:p w14:paraId="3EEC8B7F">
      <w:pPr>
        <w:ind w:firstLine="480" w:firstLineChars="200"/>
        <w:rPr>
          <w:rFonts w:ascii="宋体" w:hAnsi="宋体"/>
          <w:color w:val="auto"/>
          <w:sz w:val="24"/>
          <w:highlight w:val="none"/>
        </w:rPr>
      </w:pPr>
      <w:r>
        <w:rPr>
          <w:rFonts w:hint="eastAsia" w:ascii="宋体" w:hAnsi="宋体"/>
          <w:color w:val="auto"/>
          <w:sz w:val="24"/>
          <w:highlight w:val="none"/>
        </w:rPr>
        <w:t>根据淳国资办[2021]32号文《淳安县国有资产监督管理办公室关于明确国有产权交易、货物与服务采购收费标准及费用分配的通知》收取招标代理费。该收费标准具体收费形式见下表：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3409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0ED77A22">
            <w:pPr>
              <w:ind w:firstLine="211"/>
              <w:rPr>
                <w:b/>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85pt;margin-top:0.2pt;height:135.75pt;width:119.25pt;z-index:251662336;mso-width-relative:page;mso-height-relative:page;" filled="f" stroked="t" coordsize="21600,21600" o:gfxdata="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oD761gAAAAcBAAAPAAAAAAAAAAEAIAAAACIA&#10;AABkcnMvZG93bnJldi54bWxQSwECFAAUAAAACACHTuJA66FdNAsCAADzAwAADgAAAAAAAAABACAA&#10;AAAlAQAAZHJzL2Uyb0RvYy54bWxQSwUGAAAAAAYABgBZAQAAogUAAAAA&#10;">
                      <v:fill on="f" focussize="0,0"/>
                      <v:stroke color="#457BBA" joinstyle="round"/>
                      <v:imagedata o:title=""/>
                      <o:lock v:ext="edit" aspectratio="f"/>
                    </v:line>
                  </w:pict>
                </mc:Fallback>
              </mc:AlternateContent>
            </w:r>
          </w:p>
          <w:p w14:paraId="0DA2FC4E">
            <w:pPr>
              <w:ind w:firstLine="1004"/>
              <w:rPr>
                <w:b/>
                <w:color w:val="auto"/>
                <w:highlight w:val="none"/>
              </w:rPr>
            </w:pPr>
            <w:r>
              <w:rPr>
                <w:rFonts w:hint="eastAsia"/>
                <w:b/>
                <w:color w:val="auto"/>
                <w:highlight w:val="none"/>
              </w:rPr>
              <w:t>　　　</w:t>
            </w:r>
          </w:p>
          <w:p w14:paraId="224FC3DE">
            <w:pPr>
              <w:ind w:firstLine="843" w:firstLineChars="400"/>
              <w:rPr>
                <w:b/>
                <w:color w:val="auto"/>
                <w:highlight w:val="none"/>
              </w:rPr>
            </w:pPr>
            <w:r>
              <w:rPr>
                <w:rFonts w:hint="eastAsia"/>
                <w:b/>
                <w:color w:val="auto"/>
                <w:highlight w:val="none"/>
              </w:rPr>
              <w:t>服务类型</w:t>
            </w:r>
          </w:p>
          <w:p w14:paraId="03013B4D">
            <w:pPr>
              <w:ind w:firstLine="1301" w:firstLineChars="617"/>
              <w:rPr>
                <w:b/>
                <w:color w:val="auto"/>
                <w:highlight w:val="none"/>
              </w:rPr>
            </w:pPr>
          </w:p>
          <w:p w14:paraId="53650085">
            <w:pPr>
              <w:ind w:firstLine="1301" w:firstLineChars="617"/>
              <w:rPr>
                <w:b/>
                <w:color w:val="auto"/>
                <w:highlight w:val="none"/>
              </w:rPr>
            </w:pPr>
          </w:p>
          <w:p w14:paraId="0B553C20">
            <w:pPr>
              <w:ind w:firstLine="630" w:firstLineChars="300"/>
              <w:rPr>
                <w:b/>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4pt;margin-top:5.6pt;height:50.65pt;width:110.35pt;z-index:251661312;mso-width-relative:page;mso-height-relative:page;" filled="f" stroked="t" coordsize="21600,21600" o:gfxdata="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Tw73jXAAAACgEAAA8AAAAAAAAAAQAgAAAA&#10;IgAAAGRycy9kb3ducmV2LnhtbFBLAQIUABQAAAAIAIdO4kArFw1WDAIAAPIDAAAOAAAAAAAAAAEA&#10;IAAAACYBAABkcnMvZTJvRG9jLnhtbFBLBQYAAAAABgAGAFkBAACkBQAAAAA=&#10;">
                      <v:fill on="f" focussize="0,0"/>
                      <v:stroke color="#457BBA" joinstyle="round"/>
                      <v:imagedata o:title=""/>
                      <o:lock v:ext="edit" aspectratio="f"/>
                    </v:line>
                  </w:pict>
                </mc:Fallback>
              </mc:AlternateContent>
            </w:r>
            <w:r>
              <w:rPr>
                <w:rFonts w:hint="eastAsia"/>
                <w:b/>
                <w:color w:val="auto"/>
                <w:highlight w:val="none"/>
              </w:rPr>
              <w:t>费率</w:t>
            </w:r>
          </w:p>
          <w:p w14:paraId="5387F3D5">
            <w:pPr>
              <w:ind w:firstLine="1054"/>
              <w:rPr>
                <w:b/>
                <w:color w:val="auto"/>
                <w:highlight w:val="none"/>
              </w:rPr>
            </w:pPr>
            <w:r>
              <w:rPr>
                <w:rFonts w:hint="eastAsia"/>
                <w:b/>
                <w:color w:val="auto"/>
                <w:highlight w:val="none"/>
              </w:rPr>
              <w:t>　　　</w:t>
            </w:r>
          </w:p>
          <w:p w14:paraId="6BC847F0">
            <w:pPr>
              <w:ind w:firstLine="1054"/>
              <w:rPr>
                <w:b/>
                <w:color w:val="auto"/>
                <w:highlight w:val="none"/>
              </w:rPr>
            </w:pPr>
            <w:r>
              <w:rPr>
                <w:rFonts w:hint="eastAsia"/>
                <w:b/>
                <w:color w:val="auto"/>
                <w:highlight w:val="none"/>
              </w:rPr>
              <w:t>　　　　</w:t>
            </w:r>
          </w:p>
          <w:p w14:paraId="114D5788">
            <w:pPr>
              <w:ind w:firstLine="211" w:firstLineChars="100"/>
              <w:rPr>
                <w:b/>
                <w:color w:val="auto"/>
                <w:highlight w:val="none"/>
              </w:rPr>
            </w:pPr>
            <w:r>
              <w:rPr>
                <w:rFonts w:hint="eastAsia"/>
                <w:b/>
                <w:color w:val="auto"/>
                <w:highlight w:val="none"/>
              </w:rPr>
              <w:t>中标金额</w:t>
            </w:r>
          </w:p>
          <w:p w14:paraId="3E4A830F">
            <w:pPr>
              <w:ind w:firstLine="211" w:firstLineChars="100"/>
              <w:rPr>
                <w:b/>
                <w:color w:val="auto"/>
                <w:highlight w:val="none"/>
              </w:rPr>
            </w:pPr>
            <w:r>
              <w:rPr>
                <w:rFonts w:hint="eastAsia"/>
                <w:b/>
                <w:color w:val="auto"/>
                <w:highlight w:val="none"/>
              </w:rPr>
              <w:t xml:space="preserve">（万元） </w:t>
            </w:r>
          </w:p>
        </w:tc>
        <w:tc>
          <w:tcPr>
            <w:tcW w:w="1980" w:type="dxa"/>
            <w:vAlign w:val="center"/>
          </w:tcPr>
          <w:p w14:paraId="77BD8851">
            <w:pPr>
              <w:jc w:val="center"/>
              <w:rPr>
                <w:b/>
                <w:color w:val="auto"/>
                <w:highlight w:val="none"/>
              </w:rPr>
            </w:pPr>
            <w:r>
              <w:rPr>
                <w:rFonts w:hint="eastAsia"/>
                <w:b/>
                <w:color w:val="auto"/>
                <w:highlight w:val="none"/>
              </w:rPr>
              <w:t>货物招标</w:t>
            </w:r>
          </w:p>
        </w:tc>
        <w:tc>
          <w:tcPr>
            <w:tcW w:w="1980" w:type="dxa"/>
            <w:vAlign w:val="center"/>
          </w:tcPr>
          <w:p w14:paraId="5D15CA01">
            <w:pPr>
              <w:jc w:val="center"/>
              <w:rPr>
                <w:b/>
                <w:color w:val="auto"/>
                <w:highlight w:val="none"/>
              </w:rPr>
            </w:pPr>
            <w:r>
              <w:rPr>
                <w:rFonts w:hint="eastAsia"/>
                <w:b/>
                <w:color w:val="auto"/>
                <w:highlight w:val="none"/>
              </w:rPr>
              <w:t>服务招标</w:t>
            </w:r>
          </w:p>
        </w:tc>
        <w:tc>
          <w:tcPr>
            <w:tcW w:w="1980" w:type="dxa"/>
            <w:vAlign w:val="center"/>
          </w:tcPr>
          <w:p w14:paraId="31CDAC1C">
            <w:pPr>
              <w:jc w:val="center"/>
              <w:rPr>
                <w:b/>
                <w:color w:val="auto"/>
                <w:highlight w:val="none"/>
              </w:rPr>
            </w:pPr>
            <w:r>
              <w:rPr>
                <w:rFonts w:hint="eastAsia"/>
                <w:b/>
                <w:color w:val="auto"/>
                <w:highlight w:val="none"/>
              </w:rPr>
              <w:t>工程招标</w:t>
            </w:r>
          </w:p>
        </w:tc>
      </w:tr>
      <w:tr w14:paraId="12B6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1EF7F2D">
            <w:pPr>
              <w:jc w:val="center"/>
              <w:rPr>
                <w:color w:val="auto"/>
                <w:highlight w:val="none"/>
              </w:rPr>
            </w:pPr>
            <w:r>
              <w:rPr>
                <w:rFonts w:hint="eastAsia"/>
                <w:color w:val="auto"/>
                <w:highlight w:val="none"/>
              </w:rPr>
              <w:t>100以下</w:t>
            </w:r>
          </w:p>
        </w:tc>
        <w:tc>
          <w:tcPr>
            <w:tcW w:w="1980" w:type="dxa"/>
          </w:tcPr>
          <w:p w14:paraId="62A1B770">
            <w:pPr>
              <w:jc w:val="center"/>
              <w:rPr>
                <w:color w:val="auto"/>
                <w:highlight w:val="none"/>
              </w:rPr>
            </w:pPr>
            <w:r>
              <w:rPr>
                <w:rFonts w:hint="eastAsia"/>
                <w:color w:val="auto"/>
                <w:highlight w:val="none"/>
              </w:rPr>
              <w:t>1.5%</w:t>
            </w:r>
          </w:p>
        </w:tc>
        <w:tc>
          <w:tcPr>
            <w:tcW w:w="1980" w:type="dxa"/>
          </w:tcPr>
          <w:p w14:paraId="62A80BA3">
            <w:pPr>
              <w:jc w:val="center"/>
              <w:rPr>
                <w:color w:val="auto"/>
                <w:highlight w:val="none"/>
              </w:rPr>
            </w:pPr>
            <w:r>
              <w:rPr>
                <w:rFonts w:hint="eastAsia"/>
                <w:color w:val="auto"/>
                <w:highlight w:val="none"/>
              </w:rPr>
              <w:t>1.5%</w:t>
            </w:r>
          </w:p>
        </w:tc>
        <w:tc>
          <w:tcPr>
            <w:tcW w:w="1980" w:type="dxa"/>
          </w:tcPr>
          <w:p w14:paraId="45AB4ABC">
            <w:pPr>
              <w:jc w:val="center"/>
              <w:rPr>
                <w:color w:val="auto"/>
                <w:highlight w:val="none"/>
              </w:rPr>
            </w:pPr>
            <w:r>
              <w:rPr>
                <w:rFonts w:hint="eastAsia"/>
                <w:color w:val="auto"/>
                <w:highlight w:val="none"/>
              </w:rPr>
              <w:t>1.0%</w:t>
            </w:r>
          </w:p>
        </w:tc>
      </w:tr>
      <w:tr w14:paraId="7492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9601037">
            <w:pPr>
              <w:jc w:val="center"/>
              <w:rPr>
                <w:color w:val="auto"/>
                <w:highlight w:val="none"/>
              </w:rPr>
            </w:pPr>
            <w:r>
              <w:rPr>
                <w:rFonts w:hint="eastAsia"/>
                <w:color w:val="auto"/>
                <w:highlight w:val="none"/>
              </w:rPr>
              <w:t>100-500</w:t>
            </w:r>
          </w:p>
        </w:tc>
        <w:tc>
          <w:tcPr>
            <w:tcW w:w="1980" w:type="dxa"/>
          </w:tcPr>
          <w:p w14:paraId="6E5846F2">
            <w:pPr>
              <w:jc w:val="center"/>
              <w:rPr>
                <w:color w:val="auto"/>
                <w:highlight w:val="none"/>
              </w:rPr>
            </w:pPr>
            <w:r>
              <w:rPr>
                <w:rFonts w:hint="eastAsia"/>
                <w:color w:val="auto"/>
                <w:highlight w:val="none"/>
              </w:rPr>
              <w:t>1.1%</w:t>
            </w:r>
          </w:p>
        </w:tc>
        <w:tc>
          <w:tcPr>
            <w:tcW w:w="1980" w:type="dxa"/>
          </w:tcPr>
          <w:p w14:paraId="712EEC25">
            <w:pPr>
              <w:jc w:val="center"/>
              <w:rPr>
                <w:color w:val="auto"/>
                <w:highlight w:val="none"/>
              </w:rPr>
            </w:pPr>
            <w:r>
              <w:rPr>
                <w:rFonts w:hint="eastAsia"/>
                <w:color w:val="auto"/>
                <w:highlight w:val="none"/>
              </w:rPr>
              <w:t>0.85%</w:t>
            </w:r>
          </w:p>
        </w:tc>
        <w:tc>
          <w:tcPr>
            <w:tcW w:w="1980" w:type="dxa"/>
          </w:tcPr>
          <w:p w14:paraId="7A6B0BCC">
            <w:pPr>
              <w:jc w:val="center"/>
              <w:rPr>
                <w:color w:val="auto"/>
                <w:highlight w:val="none"/>
              </w:rPr>
            </w:pPr>
            <w:r>
              <w:rPr>
                <w:rFonts w:hint="eastAsia"/>
                <w:color w:val="auto"/>
                <w:highlight w:val="none"/>
              </w:rPr>
              <w:t>0.7%</w:t>
            </w:r>
          </w:p>
        </w:tc>
      </w:tr>
      <w:tr w14:paraId="6364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E8FF3A6">
            <w:pPr>
              <w:jc w:val="center"/>
              <w:rPr>
                <w:color w:val="auto"/>
                <w:highlight w:val="none"/>
              </w:rPr>
            </w:pPr>
            <w:r>
              <w:rPr>
                <w:rFonts w:hint="eastAsia"/>
                <w:color w:val="auto"/>
                <w:highlight w:val="none"/>
              </w:rPr>
              <w:t>500-1000</w:t>
            </w:r>
          </w:p>
        </w:tc>
        <w:tc>
          <w:tcPr>
            <w:tcW w:w="1980" w:type="dxa"/>
          </w:tcPr>
          <w:p w14:paraId="108BB8B7">
            <w:pPr>
              <w:jc w:val="center"/>
              <w:rPr>
                <w:color w:val="auto"/>
                <w:highlight w:val="none"/>
              </w:rPr>
            </w:pPr>
            <w:r>
              <w:rPr>
                <w:rFonts w:hint="eastAsia"/>
                <w:color w:val="auto"/>
                <w:highlight w:val="none"/>
              </w:rPr>
              <w:t>0.8%</w:t>
            </w:r>
          </w:p>
        </w:tc>
        <w:tc>
          <w:tcPr>
            <w:tcW w:w="1980" w:type="dxa"/>
          </w:tcPr>
          <w:p w14:paraId="4BD6B895">
            <w:pPr>
              <w:jc w:val="center"/>
              <w:rPr>
                <w:color w:val="auto"/>
                <w:highlight w:val="none"/>
              </w:rPr>
            </w:pPr>
            <w:r>
              <w:rPr>
                <w:rFonts w:hint="eastAsia"/>
                <w:color w:val="auto"/>
                <w:highlight w:val="none"/>
              </w:rPr>
              <w:t>0.45%</w:t>
            </w:r>
          </w:p>
        </w:tc>
        <w:tc>
          <w:tcPr>
            <w:tcW w:w="1980" w:type="dxa"/>
          </w:tcPr>
          <w:p w14:paraId="2B1576F2">
            <w:pPr>
              <w:jc w:val="center"/>
              <w:rPr>
                <w:color w:val="auto"/>
                <w:highlight w:val="none"/>
              </w:rPr>
            </w:pPr>
            <w:r>
              <w:rPr>
                <w:rFonts w:hint="eastAsia"/>
                <w:color w:val="auto"/>
                <w:highlight w:val="none"/>
              </w:rPr>
              <w:t>0.55%</w:t>
            </w:r>
          </w:p>
        </w:tc>
      </w:tr>
      <w:tr w14:paraId="6D47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42E8F00">
            <w:pPr>
              <w:jc w:val="center"/>
              <w:rPr>
                <w:color w:val="auto"/>
                <w:highlight w:val="none"/>
              </w:rPr>
            </w:pPr>
            <w:r>
              <w:rPr>
                <w:rFonts w:hint="eastAsia"/>
                <w:color w:val="auto"/>
                <w:highlight w:val="none"/>
              </w:rPr>
              <w:t>1000-5000</w:t>
            </w:r>
          </w:p>
        </w:tc>
        <w:tc>
          <w:tcPr>
            <w:tcW w:w="1980" w:type="dxa"/>
          </w:tcPr>
          <w:p w14:paraId="78C6F924">
            <w:pPr>
              <w:jc w:val="center"/>
              <w:rPr>
                <w:color w:val="auto"/>
                <w:highlight w:val="none"/>
              </w:rPr>
            </w:pPr>
            <w:r>
              <w:rPr>
                <w:rFonts w:hint="eastAsia"/>
                <w:color w:val="auto"/>
                <w:highlight w:val="none"/>
              </w:rPr>
              <w:t>0.5%</w:t>
            </w:r>
          </w:p>
        </w:tc>
        <w:tc>
          <w:tcPr>
            <w:tcW w:w="1980" w:type="dxa"/>
          </w:tcPr>
          <w:p w14:paraId="30819589">
            <w:pPr>
              <w:jc w:val="center"/>
              <w:rPr>
                <w:color w:val="auto"/>
                <w:highlight w:val="none"/>
              </w:rPr>
            </w:pPr>
            <w:r>
              <w:rPr>
                <w:rFonts w:hint="eastAsia"/>
                <w:color w:val="auto"/>
                <w:highlight w:val="none"/>
              </w:rPr>
              <w:t>0.25%</w:t>
            </w:r>
          </w:p>
        </w:tc>
        <w:tc>
          <w:tcPr>
            <w:tcW w:w="1980" w:type="dxa"/>
          </w:tcPr>
          <w:p w14:paraId="6DA637D6">
            <w:pPr>
              <w:jc w:val="center"/>
              <w:rPr>
                <w:color w:val="auto"/>
                <w:highlight w:val="none"/>
              </w:rPr>
            </w:pPr>
            <w:r>
              <w:rPr>
                <w:rFonts w:hint="eastAsia"/>
                <w:color w:val="auto"/>
                <w:highlight w:val="none"/>
              </w:rPr>
              <w:t>0.35%</w:t>
            </w:r>
          </w:p>
        </w:tc>
      </w:tr>
      <w:tr w14:paraId="5C43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1E71E8F">
            <w:pPr>
              <w:jc w:val="center"/>
              <w:rPr>
                <w:color w:val="auto"/>
                <w:highlight w:val="none"/>
              </w:rPr>
            </w:pPr>
            <w:r>
              <w:rPr>
                <w:rFonts w:hint="eastAsia"/>
                <w:color w:val="auto"/>
                <w:highlight w:val="none"/>
              </w:rPr>
              <w:t>5000-10000</w:t>
            </w:r>
          </w:p>
        </w:tc>
        <w:tc>
          <w:tcPr>
            <w:tcW w:w="1980" w:type="dxa"/>
          </w:tcPr>
          <w:p w14:paraId="0551073D">
            <w:pPr>
              <w:jc w:val="center"/>
              <w:rPr>
                <w:color w:val="auto"/>
                <w:highlight w:val="none"/>
              </w:rPr>
            </w:pPr>
            <w:r>
              <w:rPr>
                <w:rFonts w:hint="eastAsia"/>
                <w:color w:val="auto"/>
                <w:highlight w:val="none"/>
              </w:rPr>
              <w:t>0.25%</w:t>
            </w:r>
          </w:p>
        </w:tc>
        <w:tc>
          <w:tcPr>
            <w:tcW w:w="1980" w:type="dxa"/>
          </w:tcPr>
          <w:p w14:paraId="47E52BE3">
            <w:pPr>
              <w:jc w:val="center"/>
              <w:rPr>
                <w:color w:val="auto"/>
                <w:highlight w:val="none"/>
              </w:rPr>
            </w:pPr>
            <w:r>
              <w:rPr>
                <w:rFonts w:hint="eastAsia"/>
                <w:color w:val="auto"/>
                <w:highlight w:val="none"/>
              </w:rPr>
              <w:t>0.1%</w:t>
            </w:r>
          </w:p>
        </w:tc>
        <w:tc>
          <w:tcPr>
            <w:tcW w:w="1980" w:type="dxa"/>
          </w:tcPr>
          <w:p w14:paraId="634FA9EA">
            <w:pPr>
              <w:jc w:val="center"/>
              <w:rPr>
                <w:color w:val="auto"/>
                <w:highlight w:val="none"/>
              </w:rPr>
            </w:pPr>
            <w:r>
              <w:rPr>
                <w:rFonts w:hint="eastAsia"/>
                <w:color w:val="auto"/>
                <w:highlight w:val="none"/>
              </w:rPr>
              <w:t>0.2%</w:t>
            </w:r>
          </w:p>
        </w:tc>
      </w:tr>
      <w:tr w14:paraId="1179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E8E17FE">
            <w:pPr>
              <w:jc w:val="center"/>
              <w:rPr>
                <w:color w:val="auto"/>
                <w:highlight w:val="none"/>
              </w:rPr>
            </w:pPr>
            <w:r>
              <w:rPr>
                <w:rFonts w:hint="eastAsia"/>
                <w:color w:val="auto"/>
                <w:highlight w:val="none"/>
              </w:rPr>
              <w:t>10000-50000</w:t>
            </w:r>
          </w:p>
        </w:tc>
        <w:tc>
          <w:tcPr>
            <w:tcW w:w="1980" w:type="dxa"/>
          </w:tcPr>
          <w:p w14:paraId="7279CA02">
            <w:pPr>
              <w:jc w:val="center"/>
              <w:rPr>
                <w:color w:val="auto"/>
                <w:highlight w:val="none"/>
              </w:rPr>
            </w:pPr>
            <w:r>
              <w:rPr>
                <w:rFonts w:hint="eastAsia"/>
                <w:color w:val="auto"/>
                <w:highlight w:val="none"/>
              </w:rPr>
              <w:t>0.05%</w:t>
            </w:r>
          </w:p>
        </w:tc>
        <w:tc>
          <w:tcPr>
            <w:tcW w:w="1980" w:type="dxa"/>
          </w:tcPr>
          <w:p w14:paraId="1E67E756">
            <w:pPr>
              <w:jc w:val="center"/>
              <w:rPr>
                <w:color w:val="auto"/>
                <w:highlight w:val="none"/>
              </w:rPr>
            </w:pPr>
            <w:r>
              <w:rPr>
                <w:rFonts w:hint="eastAsia"/>
                <w:color w:val="auto"/>
                <w:highlight w:val="none"/>
              </w:rPr>
              <w:t>0.05%</w:t>
            </w:r>
          </w:p>
        </w:tc>
        <w:tc>
          <w:tcPr>
            <w:tcW w:w="1980" w:type="dxa"/>
          </w:tcPr>
          <w:p w14:paraId="6748914A">
            <w:pPr>
              <w:jc w:val="center"/>
              <w:rPr>
                <w:color w:val="auto"/>
                <w:highlight w:val="none"/>
              </w:rPr>
            </w:pPr>
            <w:r>
              <w:rPr>
                <w:rFonts w:hint="eastAsia"/>
                <w:color w:val="auto"/>
                <w:highlight w:val="none"/>
              </w:rPr>
              <w:t>0.05%</w:t>
            </w:r>
          </w:p>
        </w:tc>
      </w:tr>
      <w:tr w14:paraId="2B4D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F7D8C45">
            <w:pPr>
              <w:jc w:val="center"/>
              <w:rPr>
                <w:color w:val="auto"/>
                <w:highlight w:val="none"/>
              </w:rPr>
            </w:pPr>
            <w:r>
              <w:rPr>
                <w:rFonts w:hint="eastAsia"/>
                <w:color w:val="auto"/>
                <w:highlight w:val="none"/>
              </w:rPr>
              <w:t>50000-100000</w:t>
            </w:r>
          </w:p>
        </w:tc>
        <w:tc>
          <w:tcPr>
            <w:tcW w:w="1980" w:type="dxa"/>
          </w:tcPr>
          <w:p w14:paraId="60C4F2D0">
            <w:pPr>
              <w:jc w:val="center"/>
              <w:rPr>
                <w:color w:val="auto"/>
                <w:highlight w:val="none"/>
              </w:rPr>
            </w:pPr>
            <w:r>
              <w:rPr>
                <w:rFonts w:hint="eastAsia"/>
                <w:color w:val="auto"/>
                <w:highlight w:val="none"/>
              </w:rPr>
              <w:t>0.035%</w:t>
            </w:r>
          </w:p>
        </w:tc>
        <w:tc>
          <w:tcPr>
            <w:tcW w:w="1980" w:type="dxa"/>
          </w:tcPr>
          <w:p w14:paraId="1804592A">
            <w:pPr>
              <w:jc w:val="center"/>
              <w:rPr>
                <w:color w:val="auto"/>
                <w:highlight w:val="none"/>
              </w:rPr>
            </w:pPr>
            <w:r>
              <w:rPr>
                <w:rFonts w:hint="eastAsia"/>
                <w:color w:val="auto"/>
                <w:highlight w:val="none"/>
              </w:rPr>
              <w:t>0.035%</w:t>
            </w:r>
          </w:p>
        </w:tc>
        <w:tc>
          <w:tcPr>
            <w:tcW w:w="1980" w:type="dxa"/>
          </w:tcPr>
          <w:p w14:paraId="56DF71CE">
            <w:pPr>
              <w:jc w:val="center"/>
              <w:rPr>
                <w:color w:val="auto"/>
                <w:highlight w:val="none"/>
              </w:rPr>
            </w:pPr>
            <w:r>
              <w:rPr>
                <w:rFonts w:hint="eastAsia"/>
                <w:color w:val="auto"/>
                <w:highlight w:val="none"/>
              </w:rPr>
              <w:t>0.035%</w:t>
            </w:r>
          </w:p>
        </w:tc>
      </w:tr>
      <w:tr w14:paraId="6361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9287E2E">
            <w:pPr>
              <w:jc w:val="center"/>
              <w:rPr>
                <w:color w:val="auto"/>
                <w:highlight w:val="none"/>
              </w:rPr>
            </w:pPr>
            <w:r>
              <w:rPr>
                <w:rFonts w:hint="eastAsia"/>
                <w:color w:val="auto"/>
                <w:highlight w:val="none"/>
              </w:rPr>
              <w:t>100000-500000</w:t>
            </w:r>
          </w:p>
        </w:tc>
        <w:tc>
          <w:tcPr>
            <w:tcW w:w="1980" w:type="dxa"/>
          </w:tcPr>
          <w:p w14:paraId="727E3DD1">
            <w:pPr>
              <w:jc w:val="center"/>
              <w:rPr>
                <w:color w:val="auto"/>
                <w:highlight w:val="none"/>
              </w:rPr>
            </w:pPr>
            <w:r>
              <w:rPr>
                <w:rFonts w:hint="eastAsia"/>
                <w:color w:val="auto"/>
                <w:highlight w:val="none"/>
              </w:rPr>
              <w:t>0.008%</w:t>
            </w:r>
          </w:p>
        </w:tc>
        <w:tc>
          <w:tcPr>
            <w:tcW w:w="1980" w:type="dxa"/>
          </w:tcPr>
          <w:p w14:paraId="7C07D542">
            <w:pPr>
              <w:jc w:val="center"/>
              <w:rPr>
                <w:color w:val="auto"/>
                <w:highlight w:val="none"/>
              </w:rPr>
            </w:pPr>
            <w:r>
              <w:rPr>
                <w:rFonts w:hint="eastAsia"/>
                <w:color w:val="auto"/>
                <w:highlight w:val="none"/>
              </w:rPr>
              <w:t>0.008%</w:t>
            </w:r>
          </w:p>
        </w:tc>
        <w:tc>
          <w:tcPr>
            <w:tcW w:w="1980" w:type="dxa"/>
          </w:tcPr>
          <w:p w14:paraId="6DCF8D93">
            <w:pPr>
              <w:jc w:val="center"/>
              <w:rPr>
                <w:color w:val="auto"/>
                <w:highlight w:val="none"/>
              </w:rPr>
            </w:pPr>
            <w:r>
              <w:rPr>
                <w:rFonts w:hint="eastAsia"/>
                <w:color w:val="auto"/>
                <w:highlight w:val="none"/>
              </w:rPr>
              <w:t>0.008%</w:t>
            </w:r>
          </w:p>
        </w:tc>
      </w:tr>
      <w:tr w14:paraId="06B5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6952468">
            <w:pPr>
              <w:jc w:val="center"/>
              <w:rPr>
                <w:color w:val="auto"/>
                <w:highlight w:val="none"/>
              </w:rPr>
            </w:pPr>
            <w:r>
              <w:rPr>
                <w:rFonts w:hint="eastAsia"/>
                <w:color w:val="auto"/>
                <w:highlight w:val="none"/>
              </w:rPr>
              <w:t>500000-1000000</w:t>
            </w:r>
          </w:p>
        </w:tc>
        <w:tc>
          <w:tcPr>
            <w:tcW w:w="1980" w:type="dxa"/>
          </w:tcPr>
          <w:p w14:paraId="4026AFD0">
            <w:pPr>
              <w:jc w:val="center"/>
              <w:rPr>
                <w:color w:val="auto"/>
                <w:highlight w:val="none"/>
              </w:rPr>
            </w:pPr>
            <w:r>
              <w:rPr>
                <w:rFonts w:hint="eastAsia"/>
                <w:color w:val="auto"/>
                <w:highlight w:val="none"/>
              </w:rPr>
              <w:t>0.006%</w:t>
            </w:r>
          </w:p>
        </w:tc>
        <w:tc>
          <w:tcPr>
            <w:tcW w:w="1980" w:type="dxa"/>
          </w:tcPr>
          <w:p w14:paraId="46D8220E">
            <w:pPr>
              <w:jc w:val="center"/>
              <w:rPr>
                <w:color w:val="auto"/>
                <w:highlight w:val="none"/>
              </w:rPr>
            </w:pPr>
            <w:r>
              <w:rPr>
                <w:rFonts w:hint="eastAsia"/>
                <w:color w:val="auto"/>
                <w:highlight w:val="none"/>
              </w:rPr>
              <w:t>0.006%</w:t>
            </w:r>
          </w:p>
        </w:tc>
        <w:tc>
          <w:tcPr>
            <w:tcW w:w="1980" w:type="dxa"/>
          </w:tcPr>
          <w:p w14:paraId="499B9BE4">
            <w:pPr>
              <w:jc w:val="center"/>
              <w:rPr>
                <w:color w:val="auto"/>
                <w:highlight w:val="none"/>
              </w:rPr>
            </w:pPr>
            <w:r>
              <w:rPr>
                <w:rFonts w:hint="eastAsia"/>
                <w:color w:val="auto"/>
                <w:highlight w:val="none"/>
              </w:rPr>
              <w:t>0.006%</w:t>
            </w:r>
          </w:p>
        </w:tc>
      </w:tr>
      <w:tr w14:paraId="3ACF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9E2B082">
            <w:pPr>
              <w:jc w:val="center"/>
              <w:rPr>
                <w:color w:val="auto"/>
                <w:highlight w:val="none"/>
              </w:rPr>
            </w:pPr>
            <w:r>
              <w:rPr>
                <w:rFonts w:hint="eastAsia"/>
                <w:color w:val="auto"/>
                <w:highlight w:val="none"/>
              </w:rPr>
              <w:t>1000000以上</w:t>
            </w:r>
          </w:p>
        </w:tc>
        <w:tc>
          <w:tcPr>
            <w:tcW w:w="1980" w:type="dxa"/>
          </w:tcPr>
          <w:p w14:paraId="479A7985">
            <w:pPr>
              <w:jc w:val="center"/>
              <w:rPr>
                <w:color w:val="auto"/>
                <w:highlight w:val="none"/>
              </w:rPr>
            </w:pPr>
            <w:r>
              <w:rPr>
                <w:rFonts w:hint="eastAsia"/>
                <w:color w:val="auto"/>
                <w:highlight w:val="none"/>
              </w:rPr>
              <w:t>0.004%</w:t>
            </w:r>
          </w:p>
        </w:tc>
        <w:tc>
          <w:tcPr>
            <w:tcW w:w="1980" w:type="dxa"/>
          </w:tcPr>
          <w:p w14:paraId="2D101C20">
            <w:pPr>
              <w:jc w:val="center"/>
              <w:rPr>
                <w:color w:val="auto"/>
                <w:highlight w:val="none"/>
              </w:rPr>
            </w:pPr>
            <w:r>
              <w:rPr>
                <w:rFonts w:hint="eastAsia"/>
                <w:color w:val="auto"/>
                <w:highlight w:val="none"/>
              </w:rPr>
              <w:t>0.004%</w:t>
            </w:r>
          </w:p>
        </w:tc>
        <w:tc>
          <w:tcPr>
            <w:tcW w:w="1980" w:type="dxa"/>
          </w:tcPr>
          <w:p w14:paraId="7BA7EB9E">
            <w:pPr>
              <w:jc w:val="center"/>
              <w:rPr>
                <w:color w:val="auto"/>
                <w:highlight w:val="none"/>
              </w:rPr>
            </w:pPr>
            <w:r>
              <w:rPr>
                <w:rFonts w:hint="eastAsia"/>
                <w:color w:val="auto"/>
                <w:highlight w:val="none"/>
              </w:rPr>
              <w:t>0.004%</w:t>
            </w:r>
          </w:p>
        </w:tc>
      </w:tr>
    </w:tbl>
    <w:p w14:paraId="27E2A5D9">
      <w:pPr>
        <w:ind w:firstLine="420" w:firstLineChars="200"/>
        <w:rPr>
          <w:rFonts w:ascii="宋体" w:hAnsi="宋体"/>
          <w:color w:val="auto"/>
          <w:szCs w:val="21"/>
          <w:highlight w:val="none"/>
        </w:rPr>
      </w:pPr>
      <w:r>
        <w:rPr>
          <w:rFonts w:hint="eastAsia" w:ascii="宋体" w:hAnsi="宋体"/>
          <w:color w:val="auto"/>
          <w:szCs w:val="21"/>
          <w:highlight w:val="none"/>
        </w:rPr>
        <w:t>注：收费标准低于2000元的按2000元收取。</w:t>
      </w:r>
    </w:p>
    <w:p w14:paraId="597D5F87">
      <w:pPr>
        <w:ind w:firstLine="420" w:firstLineChars="200"/>
        <w:rPr>
          <w:rFonts w:ascii="宋体" w:hAnsi="宋体"/>
          <w:color w:val="auto"/>
          <w:szCs w:val="21"/>
          <w:highlight w:val="none"/>
        </w:rPr>
      </w:pPr>
      <w:r>
        <w:rPr>
          <w:rFonts w:hint="eastAsia" w:ascii="宋体" w:hAnsi="宋体"/>
          <w:color w:val="auto"/>
          <w:szCs w:val="21"/>
          <w:highlight w:val="none"/>
        </w:rPr>
        <w:t>例：一项货物采购项目，中标金额6000万元，收费如下：</w:t>
      </w:r>
    </w:p>
    <w:p w14:paraId="3C60ED2B">
      <w:pPr>
        <w:ind w:firstLine="420" w:firstLineChars="200"/>
        <w:rPr>
          <w:rFonts w:ascii="宋体" w:hAnsi="宋体"/>
          <w:color w:val="auto"/>
          <w:szCs w:val="21"/>
          <w:highlight w:val="none"/>
        </w:rPr>
      </w:pPr>
      <w:r>
        <w:rPr>
          <w:rFonts w:hint="eastAsia" w:ascii="宋体" w:hAnsi="宋体"/>
          <w:color w:val="auto"/>
          <w:szCs w:val="21"/>
          <w:highlight w:val="none"/>
        </w:rPr>
        <w:t>100万元×1.5％＝1.5万元</w:t>
      </w:r>
    </w:p>
    <w:p w14:paraId="58777FCF">
      <w:pPr>
        <w:ind w:firstLine="420" w:firstLineChars="200"/>
        <w:rPr>
          <w:rFonts w:ascii="宋体" w:hAnsi="宋体"/>
          <w:color w:val="auto"/>
          <w:szCs w:val="21"/>
          <w:highlight w:val="none"/>
        </w:rPr>
      </w:pPr>
      <w:r>
        <w:rPr>
          <w:rFonts w:hint="eastAsia" w:ascii="宋体" w:hAnsi="宋体"/>
          <w:color w:val="auto"/>
          <w:szCs w:val="21"/>
          <w:highlight w:val="none"/>
        </w:rPr>
        <w:t>（500-100）万元×1.1％＝4.4万元</w:t>
      </w:r>
    </w:p>
    <w:p w14:paraId="3143AB1E">
      <w:pPr>
        <w:ind w:firstLine="420" w:firstLineChars="200"/>
        <w:rPr>
          <w:rFonts w:ascii="宋体" w:hAnsi="宋体"/>
          <w:color w:val="auto"/>
          <w:szCs w:val="21"/>
          <w:highlight w:val="none"/>
        </w:rPr>
      </w:pPr>
      <w:r>
        <w:rPr>
          <w:rFonts w:hint="eastAsia" w:ascii="宋体" w:hAnsi="宋体"/>
          <w:color w:val="auto"/>
          <w:szCs w:val="21"/>
          <w:highlight w:val="none"/>
        </w:rPr>
        <w:t>（1000-500）万元×0.8％=4万元</w:t>
      </w:r>
    </w:p>
    <w:p w14:paraId="59FEB08D">
      <w:pPr>
        <w:ind w:firstLine="420" w:firstLineChars="200"/>
        <w:rPr>
          <w:rFonts w:ascii="宋体" w:hAnsi="宋体"/>
          <w:color w:val="auto"/>
          <w:szCs w:val="21"/>
          <w:highlight w:val="none"/>
        </w:rPr>
      </w:pPr>
      <w:r>
        <w:rPr>
          <w:rFonts w:hint="eastAsia" w:ascii="宋体" w:hAnsi="宋体"/>
          <w:color w:val="auto"/>
          <w:szCs w:val="21"/>
          <w:highlight w:val="none"/>
        </w:rPr>
        <w:t>（5000-1000）万元×0.5％=20万元</w:t>
      </w:r>
    </w:p>
    <w:p w14:paraId="01214FB7">
      <w:pPr>
        <w:ind w:firstLine="420" w:firstLineChars="200"/>
        <w:rPr>
          <w:rFonts w:ascii="宋体" w:hAnsi="宋体"/>
          <w:color w:val="auto"/>
          <w:szCs w:val="21"/>
          <w:highlight w:val="none"/>
        </w:rPr>
      </w:pPr>
      <w:r>
        <w:rPr>
          <w:rFonts w:hint="eastAsia" w:ascii="宋体" w:hAnsi="宋体"/>
          <w:color w:val="auto"/>
          <w:szCs w:val="21"/>
          <w:highlight w:val="none"/>
        </w:rPr>
        <w:t>（6000-5000）万元×0.25％=2.5万元</w:t>
      </w:r>
    </w:p>
    <w:p w14:paraId="6265719B">
      <w:pPr>
        <w:ind w:firstLine="420" w:firstLineChars="200"/>
        <w:rPr>
          <w:rFonts w:ascii="宋体" w:hAnsi="宋体" w:cs="宋体"/>
          <w:b/>
          <w:color w:val="auto"/>
          <w:spacing w:val="6"/>
          <w:sz w:val="32"/>
          <w:szCs w:val="32"/>
          <w:highlight w:val="none"/>
        </w:rPr>
      </w:pPr>
      <w:r>
        <w:rPr>
          <w:rFonts w:hint="eastAsia" w:ascii="宋体" w:hAnsi="宋体"/>
          <w:color w:val="auto"/>
          <w:szCs w:val="21"/>
          <w:highlight w:val="none"/>
        </w:rPr>
        <w:t>合计收费＝1.5+4.4+4+20+2.5＝32.4万元</w:t>
      </w:r>
    </w:p>
    <w:p w14:paraId="3F07B0AA">
      <w:pPr>
        <w:autoSpaceDE w:val="0"/>
        <w:autoSpaceDN w:val="0"/>
        <w:jc w:val="center"/>
        <w:rPr>
          <w:rFonts w:ascii="宋体" w:hAnsi="宋体" w:cs="宋体"/>
          <w:b/>
          <w:color w:val="auto"/>
          <w:spacing w:val="6"/>
          <w:sz w:val="32"/>
          <w:szCs w:val="32"/>
          <w:highlight w:val="none"/>
        </w:rPr>
      </w:pPr>
    </w:p>
    <w:p w14:paraId="24BAE65D">
      <w:pPr>
        <w:autoSpaceDE w:val="0"/>
        <w:autoSpaceDN w:val="0"/>
        <w:jc w:val="center"/>
        <w:rPr>
          <w:rFonts w:ascii="宋体" w:hAnsi="宋体" w:cs="宋体"/>
          <w:b/>
          <w:color w:val="auto"/>
          <w:spacing w:val="6"/>
          <w:sz w:val="32"/>
          <w:szCs w:val="32"/>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ksdb"/>
    <w:panose1 w:val="020B0502020202020204"/>
    <w:charset w:val="00"/>
    <w:family w:val="swiss"/>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5EB4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5C2E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4BAA4">
    <w:pPr>
      <w:pStyle w:val="42"/>
      <w:framePr w:wrap="around" w:vAnchor="text" w:hAnchor="margin" w:xAlign="right" w:y="1"/>
      <w:rPr>
        <w:rStyle w:val="73"/>
      </w:rPr>
    </w:pPr>
    <w:r>
      <w:fldChar w:fldCharType="begin"/>
    </w:r>
    <w:r>
      <w:rPr>
        <w:rStyle w:val="73"/>
      </w:rPr>
      <w:instrText xml:space="preserve">PAGE  </w:instrText>
    </w:r>
    <w:r>
      <w:fldChar w:fldCharType="end"/>
    </w:r>
  </w:p>
  <w:p w14:paraId="7922CEEE">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1980B">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27" w:name="_Toc91899912"/>
    <w:bookmarkStart w:id="428" w:name="_Toc36110187"/>
    <w:bookmarkStart w:id="429" w:name="_Toc164085800"/>
    <w:bookmarkStart w:id="430" w:name="_Toc131845147"/>
    <w:r>
      <w:rPr>
        <w:rFonts w:hint="eastAsia" w:ascii="仿宋_GB2312" w:eastAsia="仿宋_GB2312"/>
        <w:kern w:val="0"/>
        <w:szCs w:val="21"/>
      </w:rPr>
      <w:t xml:space="preserve"> 页</w:t>
    </w:r>
    <w:bookmarkEnd w:id="427"/>
    <w:bookmarkEnd w:id="428"/>
    <w:bookmarkEnd w:id="429"/>
    <w:bookmarkEnd w:id="4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0495">
    <w:pPr>
      <w:pStyle w:val="42"/>
      <w:framePr w:wrap="around" w:vAnchor="text" w:hAnchor="margin" w:xAlign="right" w:y="1"/>
      <w:rPr>
        <w:rStyle w:val="73"/>
      </w:rPr>
    </w:pPr>
    <w:r>
      <w:fldChar w:fldCharType="begin"/>
    </w:r>
    <w:r>
      <w:rPr>
        <w:rStyle w:val="73"/>
      </w:rPr>
      <w:instrText xml:space="preserve">PAGE  </w:instrText>
    </w:r>
    <w:r>
      <w:fldChar w:fldCharType="end"/>
    </w:r>
  </w:p>
  <w:p w14:paraId="745AE6AF">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011E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3E44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688D9F1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5B3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203E5A9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9020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4F30D68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314B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362C384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6110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5CEA6E5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3838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7AB2257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1F0B6">
    <w:pPr>
      <w:pStyle w:val="43"/>
      <w:pBdr>
        <w:bottom w:val="none" w:color="auto" w:sz="0" w:space="4"/>
      </w:pBdr>
      <w:jc w:val="right"/>
    </w:pPr>
    <w:r>
      <w:t></w:t>
    </w:r>
    <w:r>
      <w:rPr>
        <w:rFonts w:hint="eastAsia"/>
      </w:rPr>
      <w:t xml:space="preserve">           </w:t>
    </w:r>
  </w:p>
  <w:p w14:paraId="3897A809">
    <w:pPr>
      <w:pStyle w:val="60"/>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D8BF5">
    <w:pPr>
      <w:pStyle w:val="43"/>
      <w:pBdr>
        <w:bottom w:val="none" w:color="auto" w:sz="0" w:space="1"/>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876C9">
    <w:pPr>
      <w:pStyle w:val="43"/>
      <w:pBdr>
        <w:bottom w:val="none" w:color="auto" w:sz="0" w:space="0"/>
      </w:pBdr>
      <w:tabs>
        <w:tab w:val="center" w:pos="4535"/>
        <w:tab w:val="right" w:pos="9070"/>
        <w:tab w:val="clear" w:pos="4153"/>
        <w:tab w:val="clear" w:pos="8306"/>
      </w:tabs>
      <w:jc w:val="right"/>
    </w:pPr>
    <w:r>
      <w:rPr>
        <w:lang w:val="zh-CN"/>
      </w:rPr>
      <w:t></w:t>
    </w:r>
    <w:r>
      <w:tab/>
    </w: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F9A6E">
    <w:pPr>
      <w:pStyle w:val="43"/>
      <w:pBdr>
        <w:bottom w:val="none" w:color="auto" w:sz="0" w:space="1"/>
      </w:pBdr>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9134">
    <w:pPr>
      <w:pStyle w:val="43"/>
      <w:pBdr>
        <w:bottom w:val="none" w:color="auto" w:sz="0" w:space="1"/>
      </w:pBdr>
    </w:pPr>
    <w:r>
      <w:t></w:t>
    </w:r>
    <w:r>
      <w:rPr>
        <w:rFonts w:hint="eastAsia"/>
      </w:rPr>
      <w:t xml:space="preserve">         </w:t>
    </w:r>
  </w:p>
  <w:p w14:paraId="0FA2C2C5">
    <w:pPr>
      <w:pStyle w:val="43"/>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498CC">
    <w:pPr>
      <w:pStyle w:val="43"/>
      <w:pBdr>
        <w:bottom w:val="none" w:color="auto" w:sz="0" w:space="1"/>
      </w:pBdr>
      <w:rPr>
        <w:rFonts w:ascii="仿宋_GB2312" w:eastAsia="仿宋_GB2312"/>
        <w:b/>
        <w:i/>
        <w:u w:val="single"/>
      </w:rPr>
    </w:pPr>
    <w:r>
      <w:t></w:t>
    </w:r>
    <w:r>
      <w:rPr>
        <w:rFonts w:hint="eastAsia"/>
      </w:rPr>
      <w:t xml:space="preserve">                                                </w:t>
    </w:r>
  </w:p>
  <w:p w14:paraId="7239CC44">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685B6">
    <w:pPr>
      <w:pStyle w:val="43"/>
      <w:pBdr>
        <w:bottom w:val="none" w:color="auto" w:sz="0" w:space="1"/>
      </w:pBdr>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7F04F">
    <w:pPr>
      <w:pStyle w:val="43"/>
      <w:pBdr>
        <w:bottom w:val="none" w:color="auto" w:sz="0" w:space="1"/>
      </w:pBdr>
      <w:jc w:val="right"/>
      <w:rPr>
        <w:rFonts w:ascii="仿宋_GB2312" w:eastAsia="仿宋_GB2312"/>
        <w:b/>
        <w:i/>
        <w:sz w:val="18"/>
        <w:u w:val="single"/>
      </w:rPr>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EC383">
    <w:pPr>
      <w:pStyle w:val="43"/>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AFDDA">
    <w:pPr>
      <w:pStyle w:val="43"/>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A32BA"/>
    <w:multiLevelType w:val="singleLevel"/>
    <w:tmpl w:val="B55A32BA"/>
    <w:lvl w:ilvl="0" w:tentative="0">
      <w:start w:val="2"/>
      <w:numFmt w:val="chineseCounting"/>
      <w:suff w:val="nothing"/>
      <w:lvlText w:val="%1、"/>
      <w:lvlJc w:val="left"/>
      <w:rPr>
        <w:rFonts w:hint="eastAsia"/>
      </w:rPr>
    </w:lvl>
  </w:abstractNum>
  <w:abstractNum w:abstractNumId="1">
    <w:nsid w:val="165A3542"/>
    <w:multiLevelType w:val="singleLevel"/>
    <w:tmpl w:val="165A3542"/>
    <w:lvl w:ilvl="0" w:tentative="0">
      <w:start w:val="3"/>
      <w:numFmt w:val="chineseCounting"/>
      <w:suff w:val="space"/>
      <w:lvlText w:val="第%1部分"/>
      <w:lvlJc w:val="left"/>
      <w:rPr>
        <w:rFonts w:hint="eastAsia"/>
      </w:rPr>
    </w:lvl>
  </w:abstractNum>
  <w:abstractNum w:abstractNumId="2">
    <w:nsid w:val="273B0BF7"/>
    <w:multiLevelType w:val="multilevel"/>
    <w:tmpl w:val="273B0BF7"/>
    <w:lvl w:ilvl="0" w:tentative="0">
      <w:start w:val="1"/>
      <w:numFmt w:val="decimal"/>
      <w:suff w:val="nothing"/>
      <w:lvlText w:val="（%1）"/>
      <w:lvlJc w:val="left"/>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3">
    <w:nsid w:val="3F1C19B2"/>
    <w:multiLevelType w:val="singleLevel"/>
    <w:tmpl w:val="3F1C19B2"/>
    <w:lvl w:ilvl="0" w:tentative="0">
      <w:start w:val="4"/>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ODIzYTVlOTAwYzhhNzJjNjY5ZGY0MzNkM2QzM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4C8"/>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6C98"/>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279"/>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0BB"/>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04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28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DA6"/>
    <w:rsid w:val="00683068"/>
    <w:rsid w:val="00683DAD"/>
    <w:rsid w:val="00683F81"/>
    <w:rsid w:val="00684592"/>
    <w:rsid w:val="00684963"/>
    <w:rsid w:val="00685033"/>
    <w:rsid w:val="0068517F"/>
    <w:rsid w:val="00685D65"/>
    <w:rsid w:val="00685FC8"/>
    <w:rsid w:val="00686E80"/>
    <w:rsid w:val="0068790B"/>
    <w:rsid w:val="00687AF2"/>
    <w:rsid w:val="00690124"/>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26C"/>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9D8"/>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DD8"/>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4CE3"/>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1B7"/>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2A5E"/>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2E2B"/>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370"/>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950"/>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7C5"/>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2E9D"/>
    <w:rsid w:val="011F6449"/>
    <w:rsid w:val="012042CA"/>
    <w:rsid w:val="01236AFB"/>
    <w:rsid w:val="01260E98"/>
    <w:rsid w:val="01366C30"/>
    <w:rsid w:val="013712F7"/>
    <w:rsid w:val="013B0DE8"/>
    <w:rsid w:val="013D7C0D"/>
    <w:rsid w:val="014D28C9"/>
    <w:rsid w:val="0154649E"/>
    <w:rsid w:val="01605227"/>
    <w:rsid w:val="01695955"/>
    <w:rsid w:val="016A347B"/>
    <w:rsid w:val="016D6AC7"/>
    <w:rsid w:val="016E2F6B"/>
    <w:rsid w:val="018E5AF2"/>
    <w:rsid w:val="0196063D"/>
    <w:rsid w:val="019F7441"/>
    <w:rsid w:val="01B37585"/>
    <w:rsid w:val="01C16D3A"/>
    <w:rsid w:val="01D03B74"/>
    <w:rsid w:val="01D55165"/>
    <w:rsid w:val="01D91F04"/>
    <w:rsid w:val="01DA44EB"/>
    <w:rsid w:val="01DF6BF8"/>
    <w:rsid w:val="01EC0334"/>
    <w:rsid w:val="01EC2C57"/>
    <w:rsid w:val="01F1594A"/>
    <w:rsid w:val="02076F1C"/>
    <w:rsid w:val="023D494F"/>
    <w:rsid w:val="02483BBD"/>
    <w:rsid w:val="024B6717"/>
    <w:rsid w:val="02587D7F"/>
    <w:rsid w:val="025F0711"/>
    <w:rsid w:val="025F0B06"/>
    <w:rsid w:val="026B2E25"/>
    <w:rsid w:val="02781BC8"/>
    <w:rsid w:val="027C48BD"/>
    <w:rsid w:val="027F2F56"/>
    <w:rsid w:val="02824D4D"/>
    <w:rsid w:val="02921ED6"/>
    <w:rsid w:val="02B11C6C"/>
    <w:rsid w:val="02C766C8"/>
    <w:rsid w:val="02DC4B10"/>
    <w:rsid w:val="02DD76CE"/>
    <w:rsid w:val="02DE7C7D"/>
    <w:rsid w:val="02DF57A3"/>
    <w:rsid w:val="02E67EFF"/>
    <w:rsid w:val="02F36323"/>
    <w:rsid w:val="02F474A0"/>
    <w:rsid w:val="02F5619C"/>
    <w:rsid w:val="03084CFA"/>
    <w:rsid w:val="03100C82"/>
    <w:rsid w:val="032260BD"/>
    <w:rsid w:val="032452FF"/>
    <w:rsid w:val="0326446A"/>
    <w:rsid w:val="032D5555"/>
    <w:rsid w:val="033412E1"/>
    <w:rsid w:val="0334789D"/>
    <w:rsid w:val="03525F75"/>
    <w:rsid w:val="036119BB"/>
    <w:rsid w:val="036634D2"/>
    <w:rsid w:val="036E0DDA"/>
    <w:rsid w:val="036F4D79"/>
    <w:rsid w:val="03A25BF9"/>
    <w:rsid w:val="03DD35E4"/>
    <w:rsid w:val="04076900"/>
    <w:rsid w:val="04144E77"/>
    <w:rsid w:val="041A5A3B"/>
    <w:rsid w:val="04223B99"/>
    <w:rsid w:val="042311BA"/>
    <w:rsid w:val="042B157A"/>
    <w:rsid w:val="04310280"/>
    <w:rsid w:val="043B4C5B"/>
    <w:rsid w:val="043C785D"/>
    <w:rsid w:val="045A6FA9"/>
    <w:rsid w:val="04754611"/>
    <w:rsid w:val="047902EA"/>
    <w:rsid w:val="0480239D"/>
    <w:rsid w:val="04822175"/>
    <w:rsid w:val="048F763B"/>
    <w:rsid w:val="049006D3"/>
    <w:rsid w:val="049F330E"/>
    <w:rsid w:val="04AA775C"/>
    <w:rsid w:val="04AF1889"/>
    <w:rsid w:val="04BB3EC6"/>
    <w:rsid w:val="04D37589"/>
    <w:rsid w:val="04DD21C6"/>
    <w:rsid w:val="04E23328"/>
    <w:rsid w:val="04F66F48"/>
    <w:rsid w:val="04F77256"/>
    <w:rsid w:val="050B194B"/>
    <w:rsid w:val="05105293"/>
    <w:rsid w:val="05123C0E"/>
    <w:rsid w:val="0523406D"/>
    <w:rsid w:val="05251E14"/>
    <w:rsid w:val="054364BD"/>
    <w:rsid w:val="054F6C10"/>
    <w:rsid w:val="055B3806"/>
    <w:rsid w:val="05603FAE"/>
    <w:rsid w:val="05687CD1"/>
    <w:rsid w:val="057B7761"/>
    <w:rsid w:val="058A7C48"/>
    <w:rsid w:val="058F525E"/>
    <w:rsid w:val="05940AC6"/>
    <w:rsid w:val="05A16594"/>
    <w:rsid w:val="05A7762D"/>
    <w:rsid w:val="05AC5106"/>
    <w:rsid w:val="05AD1B88"/>
    <w:rsid w:val="05B20F4D"/>
    <w:rsid w:val="05C649F8"/>
    <w:rsid w:val="05D13AC9"/>
    <w:rsid w:val="05F11A75"/>
    <w:rsid w:val="060043AE"/>
    <w:rsid w:val="060E5941"/>
    <w:rsid w:val="06110FAF"/>
    <w:rsid w:val="06163BD1"/>
    <w:rsid w:val="06224324"/>
    <w:rsid w:val="06231E20"/>
    <w:rsid w:val="06383B48"/>
    <w:rsid w:val="063C364D"/>
    <w:rsid w:val="06493CA7"/>
    <w:rsid w:val="06514C09"/>
    <w:rsid w:val="065A6178"/>
    <w:rsid w:val="066F1CF3"/>
    <w:rsid w:val="0680104B"/>
    <w:rsid w:val="06896151"/>
    <w:rsid w:val="06930BB8"/>
    <w:rsid w:val="06B756A2"/>
    <w:rsid w:val="06E0792B"/>
    <w:rsid w:val="06E20CD1"/>
    <w:rsid w:val="06E33EC7"/>
    <w:rsid w:val="06EB6E0C"/>
    <w:rsid w:val="0702176B"/>
    <w:rsid w:val="071023CF"/>
    <w:rsid w:val="071579E5"/>
    <w:rsid w:val="071874D5"/>
    <w:rsid w:val="071A324D"/>
    <w:rsid w:val="07245D42"/>
    <w:rsid w:val="07247C28"/>
    <w:rsid w:val="07264C62"/>
    <w:rsid w:val="072E2BE7"/>
    <w:rsid w:val="073943EB"/>
    <w:rsid w:val="07397B77"/>
    <w:rsid w:val="07465DF0"/>
    <w:rsid w:val="075A7CE2"/>
    <w:rsid w:val="07625D52"/>
    <w:rsid w:val="0779354C"/>
    <w:rsid w:val="077C1812"/>
    <w:rsid w:val="077E558A"/>
    <w:rsid w:val="079F5595"/>
    <w:rsid w:val="07B24A9E"/>
    <w:rsid w:val="07B6420A"/>
    <w:rsid w:val="07DB28A2"/>
    <w:rsid w:val="07DE24CD"/>
    <w:rsid w:val="07E73762"/>
    <w:rsid w:val="07FD6DF7"/>
    <w:rsid w:val="080261BB"/>
    <w:rsid w:val="08053FA4"/>
    <w:rsid w:val="08061376"/>
    <w:rsid w:val="081859DF"/>
    <w:rsid w:val="08191757"/>
    <w:rsid w:val="081B4BBD"/>
    <w:rsid w:val="08236132"/>
    <w:rsid w:val="08253366"/>
    <w:rsid w:val="08430582"/>
    <w:rsid w:val="08452D77"/>
    <w:rsid w:val="08626C5A"/>
    <w:rsid w:val="086401F8"/>
    <w:rsid w:val="08751CAA"/>
    <w:rsid w:val="087E4C40"/>
    <w:rsid w:val="087F77A8"/>
    <w:rsid w:val="08831D61"/>
    <w:rsid w:val="08940DDD"/>
    <w:rsid w:val="089470F4"/>
    <w:rsid w:val="08A871D0"/>
    <w:rsid w:val="08C2594B"/>
    <w:rsid w:val="08C571E9"/>
    <w:rsid w:val="08D66AD6"/>
    <w:rsid w:val="08D86946"/>
    <w:rsid w:val="08DA33A3"/>
    <w:rsid w:val="08E80F13"/>
    <w:rsid w:val="0911242E"/>
    <w:rsid w:val="091B5142"/>
    <w:rsid w:val="091D689A"/>
    <w:rsid w:val="09267C87"/>
    <w:rsid w:val="09271C52"/>
    <w:rsid w:val="09335624"/>
    <w:rsid w:val="093F3109"/>
    <w:rsid w:val="0944690F"/>
    <w:rsid w:val="09451EAA"/>
    <w:rsid w:val="094F1D4F"/>
    <w:rsid w:val="09535675"/>
    <w:rsid w:val="095E7BDD"/>
    <w:rsid w:val="095F057D"/>
    <w:rsid w:val="09642282"/>
    <w:rsid w:val="096B4234"/>
    <w:rsid w:val="096C7A32"/>
    <w:rsid w:val="096E7880"/>
    <w:rsid w:val="09733572"/>
    <w:rsid w:val="09747C76"/>
    <w:rsid w:val="09772C16"/>
    <w:rsid w:val="097C1F9D"/>
    <w:rsid w:val="097E27B5"/>
    <w:rsid w:val="098353B5"/>
    <w:rsid w:val="098807C8"/>
    <w:rsid w:val="09896468"/>
    <w:rsid w:val="098A22EA"/>
    <w:rsid w:val="09A92330"/>
    <w:rsid w:val="09AD1B2E"/>
    <w:rsid w:val="09B06B87"/>
    <w:rsid w:val="09C13146"/>
    <w:rsid w:val="09C851E3"/>
    <w:rsid w:val="09E04166"/>
    <w:rsid w:val="09EB2C7F"/>
    <w:rsid w:val="0A0D638C"/>
    <w:rsid w:val="0A1C0718"/>
    <w:rsid w:val="0A2171B5"/>
    <w:rsid w:val="0A231AA5"/>
    <w:rsid w:val="0A252635"/>
    <w:rsid w:val="0A3E7710"/>
    <w:rsid w:val="0A486323"/>
    <w:rsid w:val="0A4E393A"/>
    <w:rsid w:val="0A516F86"/>
    <w:rsid w:val="0A577019"/>
    <w:rsid w:val="0A586401"/>
    <w:rsid w:val="0A5B7E63"/>
    <w:rsid w:val="0A650C83"/>
    <w:rsid w:val="0A8729A8"/>
    <w:rsid w:val="0A8C4462"/>
    <w:rsid w:val="0AA374A5"/>
    <w:rsid w:val="0AAB7649"/>
    <w:rsid w:val="0ABC5606"/>
    <w:rsid w:val="0AC01979"/>
    <w:rsid w:val="0AD876A7"/>
    <w:rsid w:val="0AE222D4"/>
    <w:rsid w:val="0AE75B3C"/>
    <w:rsid w:val="0AEC3153"/>
    <w:rsid w:val="0AEC6CAF"/>
    <w:rsid w:val="0AF73FD1"/>
    <w:rsid w:val="0B116715"/>
    <w:rsid w:val="0B246449"/>
    <w:rsid w:val="0B2A1309"/>
    <w:rsid w:val="0B30404E"/>
    <w:rsid w:val="0B32544A"/>
    <w:rsid w:val="0B3B17F0"/>
    <w:rsid w:val="0B3B32E1"/>
    <w:rsid w:val="0B416FFB"/>
    <w:rsid w:val="0B461301"/>
    <w:rsid w:val="0B4B60CB"/>
    <w:rsid w:val="0B4C6C14"/>
    <w:rsid w:val="0B547599"/>
    <w:rsid w:val="0B631A88"/>
    <w:rsid w:val="0B683D45"/>
    <w:rsid w:val="0B7042D9"/>
    <w:rsid w:val="0B7C44D7"/>
    <w:rsid w:val="0B7F3F11"/>
    <w:rsid w:val="0B884417"/>
    <w:rsid w:val="0B925AA8"/>
    <w:rsid w:val="0B9E444D"/>
    <w:rsid w:val="0BB806BF"/>
    <w:rsid w:val="0BE3000C"/>
    <w:rsid w:val="0BF6188C"/>
    <w:rsid w:val="0BF73C91"/>
    <w:rsid w:val="0C040028"/>
    <w:rsid w:val="0C120997"/>
    <w:rsid w:val="0C170175"/>
    <w:rsid w:val="0C193AD3"/>
    <w:rsid w:val="0C3534E2"/>
    <w:rsid w:val="0C405A13"/>
    <w:rsid w:val="0C48085D"/>
    <w:rsid w:val="0C48260B"/>
    <w:rsid w:val="0C524431"/>
    <w:rsid w:val="0C553822"/>
    <w:rsid w:val="0C571A41"/>
    <w:rsid w:val="0C5C1171"/>
    <w:rsid w:val="0C5E1CBC"/>
    <w:rsid w:val="0C615B50"/>
    <w:rsid w:val="0C6D2D1C"/>
    <w:rsid w:val="0C7465A4"/>
    <w:rsid w:val="0C7A0538"/>
    <w:rsid w:val="0C8445DA"/>
    <w:rsid w:val="0C8566FF"/>
    <w:rsid w:val="0C87121B"/>
    <w:rsid w:val="0C9E333F"/>
    <w:rsid w:val="0CA4739D"/>
    <w:rsid w:val="0CBB102F"/>
    <w:rsid w:val="0CC007F7"/>
    <w:rsid w:val="0CC14386"/>
    <w:rsid w:val="0CC617AC"/>
    <w:rsid w:val="0CDB522D"/>
    <w:rsid w:val="0CDD29E5"/>
    <w:rsid w:val="0CE303D8"/>
    <w:rsid w:val="0CE42333"/>
    <w:rsid w:val="0CE618DF"/>
    <w:rsid w:val="0CF27B5B"/>
    <w:rsid w:val="0CFE6943"/>
    <w:rsid w:val="0CFE707A"/>
    <w:rsid w:val="0D063BDA"/>
    <w:rsid w:val="0D08375F"/>
    <w:rsid w:val="0D1129FD"/>
    <w:rsid w:val="0D162322"/>
    <w:rsid w:val="0D184CFB"/>
    <w:rsid w:val="0D1D6788"/>
    <w:rsid w:val="0D2D2D0E"/>
    <w:rsid w:val="0D305579"/>
    <w:rsid w:val="0D4A7419"/>
    <w:rsid w:val="0D711F79"/>
    <w:rsid w:val="0D827401"/>
    <w:rsid w:val="0D831E80"/>
    <w:rsid w:val="0D84094E"/>
    <w:rsid w:val="0D896D09"/>
    <w:rsid w:val="0D8A00E9"/>
    <w:rsid w:val="0D8D589E"/>
    <w:rsid w:val="0DA01C73"/>
    <w:rsid w:val="0DD63300"/>
    <w:rsid w:val="0DD801D8"/>
    <w:rsid w:val="0DED6FC6"/>
    <w:rsid w:val="0DF36BE8"/>
    <w:rsid w:val="0DF50604"/>
    <w:rsid w:val="0DF702FE"/>
    <w:rsid w:val="0DF91E0E"/>
    <w:rsid w:val="0E060E51"/>
    <w:rsid w:val="0E097B78"/>
    <w:rsid w:val="0E230C39"/>
    <w:rsid w:val="0E304A85"/>
    <w:rsid w:val="0E4806A0"/>
    <w:rsid w:val="0E541B40"/>
    <w:rsid w:val="0E5604B2"/>
    <w:rsid w:val="0E574D87"/>
    <w:rsid w:val="0E6B6D48"/>
    <w:rsid w:val="0E6D5D79"/>
    <w:rsid w:val="0E7D2A40"/>
    <w:rsid w:val="0E854C09"/>
    <w:rsid w:val="0E8C4A31"/>
    <w:rsid w:val="0E9D0089"/>
    <w:rsid w:val="0EAB7641"/>
    <w:rsid w:val="0EB21FBD"/>
    <w:rsid w:val="0EB803EE"/>
    <w:rsid w:val="0EBD2E3C"/>
    <w:rsid w:val="0ECF3F6D"/>
    <w:rsid w:val="0ED62150"/>
    <w:rsid w:val="0ED81B97"/>
    <w:rsid w:val="0EF44384"/>
    <w:rsid w:val="0EF94D4B"/>
    <w:rsid w:val="0F024CF3"/>
    <w:rsid w:val="0F037A1F"/>
    <w:rsid w:val="0F0A5EF6"/>
    <w:rsid w:val="0F1003A7"/>
    <w:rsid w:val="0F1D68CA"/>
    <w:rsid w:val="0F313979"/>
    <w:rsid w:val="0F3A24D7"/>
    <w:rsid w:val="0F4958DC"/>
    <w:rsid w:val="0F515DF7"/>
    <w:rsid w:val="0F596BA8"/>
    <w:rsid w:val="0F621C35"/>
    <w:rsid w:val="0F6248D2"/>
    <w:rsid w:val="0F693536"/>
    <w:rsid w:val="0F717D09"/>
    <w:rsid w:val="0F7B0511"/>
    <w:rsid w:val="0F7B76D9"/>
    <w:rsid w:val="0F816ACD"/>
    <w:rsid w:val="0F840B40"/>
    <w:rsid w:val="0F8676D2"/>
    <w:rsid w:val="0F8B2F3A"/>
    <w:rsid w:val="0F9832DB"/>
    <w:rsid w:val="0FAD1102"/>
    <w:rsid w:val="0FBF3FD2"/>
    <w:rsid w:val="0FBF7FF3"/>
    <w:rsid w:val="0FCB77DB"/>
    <w:rsid w:val="0FD06B9F"/>
    <w:rsid w:val="0FDD4E95"/>
    <w:rsid w:val="0FDE750E"/>
    <w:rsid w:val="0FE93454"/>
    <w:rsid w:val="10044A9B"/>
    <w:rsid w:val="10081EA4"/>
    <w:rsid w:val="100E1475"/>
    <w:rsid w:val="10280789"/>
    <w:rsid w:val="104F21BA"/>
    <w:rsid w:val="10646583"/>
    <w:rsid w:val="107C54E0"/>
    <w:rsid w:val="107D4B15"/>
    <w:rsid w:val="10802373"/>
    <w:rsid w:val="10872EA8"/>
    <w:rsid w:val="108A3C80"/>
    <w:rsid w:val="108E1F08"/>
    <w:rsid w:val="10953945"/>
    <w:rsid w:val="10A40E35"/>
    <w:rsid w:val="10C26171"/>
    <w:rsid w:val="10D40911"/>
    <w:rsid w:val="10D91A83"/>
    <w:rsid w:val="10F33360"/>
    <w:rsid w:val="10F468BD"/>
    <w:rsid w:val="10FC16EA"/>
    <w:rsid w:val="1107444E"/>
    <w:rsid w:val="11082369"/>
    <w:rsid w:val="110F1D40"/>
    <w:rsid w:val="112076B2"/>
    <w:rsid w:val="11266F33"/>
    <w:rsid w:val="11301FEB"/>
    <w:rsid w:val="11344B60"/>
    <w:rsid w:val="113E78E9"/>
    <w:rsid w:val="114B611D"/>
    <w:rsid w:val="114C2338"/>
    <w:rsid w:val="11505FEF"/>
    <w:rsid w:val="1173656A"/>
    <w:rsid w:val="118963A1"/>
    <w:rsid w:val="11B95E9F"/>
    <w:rsid w:val="11C6522A"/>
    <w:rsid w:val="11E104CC"/>
    <w:rsid w:val="11E20309"/>
    <w:rsid w:val="11E64458"/>
    <w:rsid w:val="11EBE3E6"/>
    <w:rsid w:val="120153CD"/>
    <w:rsid w:val="12046FD4"/>
    <w:rsid w:val="12064B48"/>
    <w:rsid w:val="12086AC4"/>
    <w:rsid w:val="12255233"/>
    <w:rsid w:val="1226519C"/>
    <w:rsid w:val="12457393"/>
    <w:rsid w:val="12525A04"/>
    <w:rsid w:val="12530213"/>
    <w:rsid w:val="12664571"/>
    <w:rsid w:val="12665F32"/>
    <w:rsid w:val="127723A9"/>
    <w:rsid w:val="12862074"/>
    <w:rsid w:val="12883966"/>
    <w:rsid w:val="129220FD"/>
    <w:rsid w:val="12986875"/>
    <w:rsid w:val="129E45B4"/>
    <w:rsid w:val="12AD443F"/>
    <w:rsid w:val="12C16CAA"/>
    <w:rsid w:val="12CD1ABC"/>
    <w:rsid w:val="12D1773B"/>
    <w:rsid w:val="12D81596"/>
    <w:rsid w:val="12E314E8"/>
    <w:rsid w:val="12EF558E"/>
    <w:rsid w:val="12F64A68"/>
    <w:rsid w:val="12FF4117"/>
    <w:rsid w:val="13021765"/>
    <w:rsid w:val="13072A44"/>
    <w:rsid w:val="13144FF5"/>
    <w:rsid w:val="133B04C2"/>
    <w:rsid w:val="1340403C"/>
    <w:rsid w:val="134203FD"/>
    <w:rsid w:val="135B2C24"/>
    <w:rsid w:val="135F4BE2"/>
    <w:rsid w:val="13622204"/>
    <w:rsid w:val="13793238"/>
    <w:rsid w:val="13793EEE"/>
    <w:rsid w:val="1381676B"/>
    <w:rsid w:val="138F0B1F"/>
    <w:rsid w:val="139008A3"/>
    <w:rsid w:val="139A3148"/>
    <w:rsid w:val="139A5ADB"/>
    <w:rsid w:val="139B1A0A"/>
    <w:rsid w:val="139D25C7"/>
    <w:rsid w:val="13AB0F60"/>
    <w:rsid w:val="13AB6E65"/>
    <w:rsid w:val="13B9148C"/>
    <w:rsid w:val="13BC5DB8"/>
    <w:rsid w:val="13BF3CE4"/>
    <w:rsid w:val="13F6294C"/>
    <w:rsid w:val="13F75192"/>
    <w:rsid w:val="140402D7"/>
    <w:rsid w:val="140B464A"/>
    <w:rsid w:val="141008D8"/>
    <w:rsid w:val="14125FE6"/>
    <w:rsid w:val="14160DDA"/>
    <w:rsid w:val="14200B1E"/>
    <w:rsid w:val="142B3090"/>
    <w:rsid w:val="142D361E"/>
    <w:rsid w:val="14301717"/>
    <w:rsid w:val="145B0F39"/>
    <w:rsid w:val="145F258D"/>
    <w:rsid w:val="146D271E"/>
    <w:rsid w:val="1475463F"/>
    <w:rsid w:val="14982588"/>
    <w:rsid w:val="149A5AD9"/>
    <w:rsid w:val="14A7619D"/>
    <w:rsid w:val="14C24761"/>
    <w:rsid w:val="14C364A8"/>
    <w:rsid w:val="14D025FA"/>
    <w:rsid w:val="14DA76F7"/>
    <w:rsid w:val="14DD6AB1"/>
    <w:rsid w:val="14F0383F"/>
    <w:rsid w:val="14F62D0A"/>
    <w:rsid w:val="14F758A4"/>
    <w:rsid w:val="14FE1A60"/>
    <w:rsid w:val="150536C3"/>
    <w:rsid w:val="150C1963"/>
    <w:rsid w:val="151447A0"/>
    <w:rsid w:val="15145780"/>
    <w:rsid w:val="15233C15"/>
    <w:rsid w:val="15325C06"/>
    <w:rsid w:val="153674A4"/>
    <w:rsid w:val="15427887"/>
    <w:rsid w:val="154A6454"/>
    <w:rsid w:val="155004AB"/>
    <w:rsid w:val="15604521"/>
    <w:rsid w:val="15762120"/>
    <w:rsid w:val="157C445A"/>
    <w:rsid w:val="15973CBB"/>
    <w:rsid w:val="15CA4090"/>
    <w:rsid w:val="15DB44F0"/>
    <w:rsid w:val="15E47DE8"/>
    <w:rsid w:val="15E533ED"/>
    <w:rsid w:val="15E56C94"/>
    <w:rsid w:val="15EA70AD"/>
    <w:rsid w:val="15F555B1"/>
    <w:rsid w:val="160161FA"/>
    <w:rsid w:val="16064831"/>
    <w:rsid w:val="16200FE6"/>
    <w:rsid w:val="162278E8"/>
    <w:rsid w:val="162B20DB"/>
    <w:rsid w:val="16491459"/>
    <w:rsid w:val="165A18B8"/>
    <w:rsid w:val="165B2F3A"/>
    <w:rsid w:val="166149F5"/>
    <w:rsid w:val="16745CCE"/>
    <w:rsid w:val="16877251"/>
    <w:rsid w:val="16A8729C"/>
    <w:rsid w:val="16B33777"/>
    <w:rsid w:val="16BC70A7"/>
    <w:rsid w:val="16C6339E"/>
    <w:rsid w:val="16CB7A76"/>
    <w:rsid w:val="16EB72C3"/>
    <w:rsid w:val="16F65238"/>
    <w:rsid w:val="16F72C63"/>
    <w:rsid w:val="16FE3FF2"/>
    <w:rsid w:val="17033CFE"/>
    <w:rsid w:val="170B4961"/>
    <w:rsid w:val="172872C1"/>
    <w:rsid w:val="172F2D79"/>
    <w:rsid w:val="17371DE5"/>
    <w:rsid w:val="173B3498"/>
    <w:rsid w:val="174636D5"/>
    <w:rsid w:val="174E3B82"/>
    <w:rsid w:val="17557BEF"/>
    <w:rsid w:val="177101FF"/>
    <w:rsid w:val="177635B5"/>
    <w:rsid w:val="17854713"/>
    <w:rsid w:val="17B97896"/>
    <w:rsid w:val="17BE388A"/>
    <w:rsid w:val="17C355BE"/>
    <w:rsid w:val="17D349C1"/>
    <w:rsid w:val="18044889"/>
    <w:rsid w:val="18090EA0"/>
    <w:rsid w:val="1809357A"/>
    <w:rsid w:val="181D494B"/>
    <w:rsid w:val="18244F26"/>
    <w:rsid w:val="1830729E"/>
    <w:rsid w:val="183549D8"/>
    <w:rsid w:val="183869EB"/>
    <w:rsid w:val="18441ED8"/>
    <w:rsid w:val="184A3267"/>
    <w:rsid w:val="185A794E"/>
    <w:rsid w:val="18616F2E"/>
    <w:rsid w:val="186E2BE5"/>
    <w:rsid w:val="1870062C"/>
    <w:rsid w:val="187C4599"/>
    <w:rsid w:val="18817102"/>
    <w:rsid w:val="18830A15"/>
    <w:rsid w:val="18852B28"/>
    <w:rsid w:val="188B5321"/>
    <w:rsid w:val="18934C0E"/>
    <w:rsid w:val="18962F0C"/>
    <w:rsid w:val="189746FE"/>
    <w:rsid w:val="189F16FE"/>
    <w:rsid w:val="18A706B9"/>
    <w:rsid w:val="18B54B84"/>
    <w:rsid w:val="18D25736"/>
    <w:rsid w:val="18D84DA8"/>
    <w:rsid w:val="18DC0363"/>
    <w:rsid w:val="18FA6A3B"/>
    <w:rsid w:val="18FF04F5"/>
    <w:rsid w:val="19565056"/>
    <w:rsid w:val="1978219A"/>
    <w:rsid w:val="197B7B7C"/>
    <w:rsid w:val="198033E4"/>
    <w:rsid w:val="19864D35"/>
    <w:rsid w:val="19932372"/>
    <w:rsid w:val="19A20DD5"/>
    <w:rsid w:val="19AD1CFF"/>
    <w:rsid w:val="19AE03F1"/>
    <w:rsid w:val="19AE3DB9"/>
    <w:rsid w:val="19AF0C44"/>
    <w:rsid w:val="19B469D9"/>
    <w:rsid w:val="19C86B39"/>
    <w:rsid w:val="19CF6119"/>
    <w:rsid w:val="19D3796B"/>
    <w:rsid w:val="19D92AF4"/>
    <w:rsid w:val="19FF69FF"/>
    <w:rsid w:val="1A071A03"/>
    <w:rsid w:val="1A1324AA"/>
    <w:rsid w:val="1A156A7B"/>
    <w:rsid w:val="1A1F16AE"/>
    <w:rsid w:val="1A2136B6"/>
    <w:rsid w:val="1A352420"/>
    <w:rsid w:val="1A3B5C77"/>
    <w:rsid w:val="1A571CAA"/>
    <w:rsid w:val="1A626AD9"/>
    <w:rsid w:val="1A693E78"/>
    <w:rsid w:val="1A7E355A"/>
    <w:rsid w:val="1A984BAD"/>
    <w:rsid w:val="1A9A5D1C"/>
    <w:rsid w:val="1AA55A41"/>
    <w:rsid w:val="1AB8220E"/>
    <w:rsid w:val="1ABA40D4"/>
    <w:rsid w:val="1AC217DA"/>
    <w:rsid w:val="1AD55133"/>
    <w:rsid w:val="1AE4166C"/>
    <w:rsid w:val="1AEE01DC"/>
    <w:rsid w:val="1AF06CFB"/>
    <w:rsid w:val="1AF11B8D"/>
    <w:rsid w:val="1AF71484"/>
    <w:rsid w:val="1AFC1190"/>
    <w:rsid w:val="1B11359C"/>
    <w:rsid w:val="1B143351"/>
    <w:rsid w:val="1B1A1616"/>
    <w:rsid w:val="1B2A271F"/>
    <w:rsid w:val="1B3C333B"/>
    <w:rsid w:val="1B494B83"/>
    <w:rsid w:val="1B4C7393"/>
    <w:rsid w:val="1B4D19EC"/>
    <w:rsid w:val="1B4D6698"/>
    <w:rsid w:val="1B530544"/>
    <w:rsid w:val="1B60171F"/>
    <w:rsid w:val="1B6865DB"/>
    <w:rsid w:val="1B713184"/>
    <w:rsid w:val="1B7437F9"/>
    <w:rsid w:val="1B754A9E"/>
    <w:rsid w:val="1B8C2265"/>
    <w:rsid w:val="1BA209CF"/>
    <w:rsid w:val="1BA30F56"/>
    <w:rsid w:val="1BB4777D"/>
    <w:rsid w:val="1BC27F62"/>
    <w:rsid w:val="1BD01CD5"/>
    <w:rsid w:val="1BD23C9F"/>
    <w:rsid w:val="1BD75AB8"/>
    <w:rsid w:val="1C0227D6"/>
    <w:rsid w:val="1C0459C2"/>
    <w:rsid w:val="1C1425F4"/>
    <w:rsid w:val="1C166281"/>
    <w:rsid w:val="1C172231"/>
    <w:rsid w:val="1C1B3B4A"/>
    <w:rsid w:val="1C784846"/>
    <w:rsid w:val="1C88053B"/>
    <w:rsid w:val="1C88086E"/>
    <w:rsid w:val="1C880A5C"/>
    <w:rsid w:val="1C9553F8"/>
    <w:rsid w:val="1C9A47BD"/>
    <w:rsid w:val="1CA82B96"/>
    <w:rsid w:val="1CD13F56"/>
    <w:rsid w:val="1CDC0016"/>
    <w:rsid w:val="1CE343B6"/>
    <w:rsid w:val="1CE73468"/>
    <w:rsid w:val="1CF814E3"/>
    <w:rsid w:val="1D0D1432"/>
    <w:rsid w:val="1D167BBB"/>
    <w:rsid w:val="1D1A7A30"/>
    <w:rsid w:val="1D1F14FB"/>
    <w:rsid w:val="1D2624F4"/>
    <w:rsid w:val="1D266CE1"/>
    <w:rsid w:val="1D392227"/>
    <w:rsid w:val="1D3963AF"/>
    <w:rsid w:val="1D3F35B6"/>
    <w:rsid w:val="1D666D95"/>
    <w:rsid w:val="1D6A673C"/>
    <w:rsid w:val="1D6F54DB"/>
    <w:rsid w:val="1D9247AE"/>
    <w:rsid w:val="1D9B4C90"/>
    <w:rsid w:val="1DA022A7"/>
    <w:rsid w:val="1DA50519"/>
    <w:rsid w:val="1DAB7439"/>
    <w:rsid w:val="1DAD5A2A"/>
    <w:rsid w:val="1DAF24EA"/>
    <w:rsid w:val="1DB567EC"/>
    <w:rsid w:val="1DB7139E"/>
    <w:rsid w:val="1DDF7CE7"/>
    <w:rsid w:val="1DEA1774"/>
    <w:rsid w:val="1DF51A98"/>
    <w:rsid w:val="1E01086B"/>
    <w:rsid w:val="1E051CD9"/>
    <w:rsid w:val="1E3D060F"/>
    <w:rsid w:val="1E3D7AF5"/>
    <w:rsid w:val="1E3F7D2E"/>
    <w:rsid w:val="1E4134E4"/>
    <w:rsid w:val="1E4C1AE7"/>
    <w:rsid w:val="1E5062B3"/>
    <w:rsid w:val="1E523514"/>
    <w:rsid w:val="1E664CA1"/>
    <w:rsid w:val="1E6D7CAF"/>
    <w:rsid w:val="1E714A66"/>
    <w:rsid w:val="1E731769"/>
    <w:rsid w:val="1E764DB5"/>
    <w:rsid w:val="1E802593"/>
    <w:rsid w:val="1E8B6156"/>
    <w:rsid w:val="1E90231B"/>
    <w:rsid w:val="1E967206"/>
    <w:rsid w:val="1EA5569B"/>
    <w:rsid w:val="1EA703CC"/>
    <w:rsid w:val="1EA731C1"/>
    <w:rsid w:val="1EB7330C"/>
    <w:rsid w:val="1EB83620"/>
    <w:rsid w:val="1EC65C53"/>
    <w:rsid w:val="1ECF44C6"/>
    <w:rsid w:val="1EEF2894"/>
    <w:rsid w:val="1EF503D0"/>
    <w:rsid w:val="1EFE19D9"/>
    <w:rsid w:val="1F0A0FF3"/>
    <w:rsid w:val="1F1545CE"/>
    <w:rsid w:val="1F1B36DD"/>
    <w:rsid w:val="1F3E6180"/>
    <w:rsid w:val="1F470500"/>
    <w:rsid w:val="1F4D12C8"/>
    <w:rsid w:val="1F5350F7"/>
    <w:rsid w:val="1F5771FF"/>
    <w:rsid w:val="1F62533A"/>
    <w:rsid w:val="1F67F53F"/>
    <w:rsid w:val="1F71033D"/>
    <w:rsid w:val="1F745799"/>
    <w:rsid w:val="1F7E6617"/>
    <w:rsid w:val="1F852C37"/>
    <w:rsid w:val="1FAA740D"/>
    <w:rsid w:val="1FAE0BA7"/>
    <w:rsid w:val="1FB42039"/>
    <w:rsid w:val="1FB810F2"/>
    <w:rsid w:val="1FCB1131"/>
    <w:rsid w:val="1FD52574"/>
    <w:rsid w:val="1FE868A9"/>
    <w:rsid w:val="1FF16DE9"/>
    <w:rsid w:val="20034907"/>
    <w:rsid w:val="2013708A"/>
    <w:rsid w:val="20173E4B"/>
    <w:rsid w:val="201E74B3"/>
    <w:rsid w:val="202C6073"/>
    <w:rsid w:val="203E7B55"/>
    <w:rsid w:val="204E48BC"/>
    <w:rsid w:val="205936FF"/>
    <w:rsid w:val="20724D9E"/>
    <w:rsid w:val="20781741"/>
    <w:rsid w:val="207B5A71"/>
    <w:rsid w:val="207D2D54"/>
    <w:rsid w:val="208921B3"/>
    <w:rsid w:val="20973DEB"/>
    <w:rsid w:val="209E09E5"/>
    <w:rsid w:val="20B26522"/>
    <w:rsid w:val="20B44310"/>
    <w:rsid w:val="20BA3F28"/>
    <w:rsid w:val="20CA763A"/>
    <w:rsid w:val="20D109C9"/>
    <w:rsid w:val="20E701EC"/>
    <w:rsid w:val="21050A76"/>
    <w:rsid w:val="2106743D"/>
    <w:rsid w:val="210C7C53"/>
    <w:rsid w:val="211116EB"/>
    <w:rsid w:val="2119688E"/>
    <w:rsid w:val="211F1230"/>
    <w:rsid w:val="21224D81"/>
    <w:rsid w:val="213C22E6"/>
    <w:rsid w:val="213F1DD6"/>
    <w:rsid w:val="21464F13"/>
    <w:rsid w:val="21515666"/>
    <w:rsid w:val="21575098"/>
    <w:rsid w:val="216133FC"/>
    <w:rsid w:val="217F2DFF"/>
    <w:rsid w:val="219261B3"/>
    <w:rsid w:val="21937A2C"/>
    <w:rsid w:val="21B23A18"/>
    <w:rsid w:val="21BE0F4D"/>
    <w:rsid w:val="21C1459A"/>
    <w:rsid w:val="21C6299E"/>
    <w:rsid w:val="21D2007D"/>
    <w:rsid w:val="21D20B1C"/>
    <w:rsid w:val="21D56769"/>
    <w:rsid w:val="21DE626B"/>
    <w:rsid w:val="21E52EF3"/>
    <w:rsid w:val="21FB5D7B"/>
    <w:rsid w:val="220152DE"/>
    <w:rsid w:val="22015E94"/>
    <w:rsid w:val="220B1C3D"/>
    <w:rsid w:val="22123047"/>
    <w:rsid w:val="22146DBF"/>
    <w:rsid w:val="221D1D20"/>
    <w:rsid w:val="22231B51"/>
    <w:rsid w:val="22280ABD"/>
    <w:rsid w:val="22334A87"/>
    <w:rsid w:val="22340084"/>
    <w:rsid w:val="224156DA"/>
    <w:rsid w:val="224F723D"/>
    <w:rsid w:val="22612811"/>
    <w:rsid w:val="22624D89"/>
    <w:rsid w:val="226E2973"/>
    <w:rsid w:val="227C56E4"/>
    <w:rsid w:val="228D0920"/>
    <w:rsid w:val="22A939AB"/>
    <w:rsid w:val="22BB548D"/>
    <w:rsid w:val="22BE6801"/>
    <w:rsid w:val="22BF6388"/>
    <w:rsid w:val="22EC475E"/>
    <w:rsid w:val="22EF5136"/>
    <w:rsid w:val="22F34C27"/>
    <w:rsid w:val="22FF35CB"/>
    <w:rsid w:val="2307511C"/>
    <w:rsid w:val="23152DEF"/>
    <w:rsid w:val="233500BF"/>
    <w:rsid w:val="23377FF7"/>
    <w:rsid w:val="23403BE4"/>
    <w:rsid w:val="23496496"/>
    <w:rsid w:val="235558E1"/>
    <w:rsid w:val="235A4CA6"/>
    <w:rsid w:val="236B425F"/>
    <w:rsid w:val="237A70F6"/>
    <w:rsid w:val="237B69CA"/>
    <w:rsid w:val="237F28E1"/>
    <w:rsid w:val="23836192"/>
    <w:rsid w:val="23901F29"/>
    <w:rsid w:val="239B0E1A"/>
    <w:rsid w:val="239C0061"/>
    <w:rsid w:val="23AC72D4"/>
    <w:rsid w:val="23B53D1B"/>
    <w:rsid w:val="23B908A4"/>
    <w:rsid w:val="23C10881"/>
    <w:rsid w:val="23E95BEF"/>
    <w:rsid w:val="23EB4C4B"/>
    <w:rsid w:val="23F32A04"/>
    <w:rsid w:val="23FB60C0"/>
    <w:rsid w:val="23FD0064"/>
    <w:rsid w:val="2423153B"/>
    <w:rsid w:val="2435301D"/>
    <w:rsid w:val="24434087"/>
    <w:rsid w:val="24443260"/>
    <w:rsid w:val="245375B0"/>
    <w:rsid w:val="245A4A6F"/>
    <w:rsid w:val="24637B8A"/>
    <w:rsid w:val="24642C0A"/>
    <w:rsid w:val="246C2EE2"/>
    <w:rsid w:val="247C6EEA"/>
    <w:rsid w:val="24A939BC"/>
    <w:rsid w:val="24B22173"/>
    <w:rsid w:val="24B95AD9"/>
    <w:rsid w:val="24BE24DA"/>
    <w:rsid w:val="24CA32FF"/>
    <w:rsid w:val="24CF5825"/>
    <w:rsid w:val="24D51F87"/>
    <w:rsid w:val="24D663E6"/>
    <w:rsid w:val="24D77F2B"/>
    <w:rsid w:val="24D97E4C"/>
    <w:rsid w:val="24DB1E16"/>
    <w:rsid w:val="24FE2DCF"/>
    <w:rsid w:val="250749B9"/>
    <w:rsid w:val="2524223D"/>
    <w:rsid w:val="25401C79"/>
    <w:rsid w:val="25560508"/>
    <w:rsid w:val="255C3C0E"/>
    <w:rsid w:val="258A4B9C"/>
    <w:rsid w:val="258B00E2"/>
    <w:rsid w:val="258B55EA"/>
    <w:rsid w:val="259D531E"/>
    <w:rsid w:val="25A8619C"/>
    <w:rsid w:val="25A917A6"/>
    <w:rsid w:val="25AB17E9"/>
    <w:rsid w:val="25AE12D9"/>
    <w:rsid w:val="25B10B02"/>
    <w:rsid w:val="25BE27CC"/>
    <w:rsid w:val="25CA57D2"/>
    <w:rsid w:val="25DD71A2"/>
    <w:rsid w:val="25E1345C"/>
    <w:rsid w:val="25E92311"/>
    <w:rsid w:val="25E97374"/>
    <w:rsid w:val="25F2465F"/>
    <w:rsid w:val="25F27417"/>
    <w:rsid w:val="25F3318F"/>
    <w:rsid w:val="25F74A5C"/>
    <w:rsid w:val="25F948BA"/>
    <w:rsid w:val="25FA451E"/>
    <w:rsid w:val="25FE5BAA"/>
    <w:rsid w:val="2600210A"/>
    <w:rsid w:val="26154FB2"/>
    <w:rsid w:val="2628662C"/>
    <w:rsid w:val="262D45DE"/>
    <w:rsid w:val="26404627"/>
    <w:rsid w:val="2658429B"/>
    <w:rsid w:val="267C2AE1"/>
    <w:rsid w:val="26871DC8"/>
    <w:rsid w:val="268C786C"/>
    <w:rsid w:val="26A1499A"/>
    <w:rsid w:val="26A53EF9"/>
    <w:rsid w:val="26A94201"/>
    <w:rsid w:val="26AC274F"/>
    <w:rsid w:val="26B02E2F"/>
    <w:rsid w:val="26C16DEA"/>
    <w:rsid w:val="26CF1507"/>
    <w:rsid w:val="26D73DDD"/>
    <w:rsid w:val="26DA2456"/>
    <w:rsid w:val="26EF1BA9"/>
    <w:rsid w:val="27021D65"/>
    <w:rsid w:val="27032D56"/>
    <w:rsid w:val="27044A29"/>
    <w:rsid w:val="27084A19"/>
    <w:rsid w:val="270B06BB"/>
    <w:rsid w:val="271B299E"/>
    <w:rsid w:val="271D34C8"/>
    <w:rsid w:val="27435A51"/>
    <w:rsid w:val="2759240E"/>
    <w:rsid w:val="276142BF"/>
    <w:rsid w:val="27677991"/>
    <w:rsid w:val="276F4A98"/>
    <w:rsid w:val="27783712"/>
    <w:rsid w:val="27907362"/>
    <w:rsid w:val="279B588D"/>
    <w:rsid w:val="27A9467E"/>
    <w:rsid w:val="27AB7C04"/>
    <w:rsid w:val="27B83F52"/>
    <w:rsid w:val="27E81D3D"/>
    <w:rsid w:val="27F17AA7"/>
    <w:rsid w:val="27FC457D"/>
    <w:rsid w:val="281A4A94"/>
    <w:rsid w:val="28325AF1"/>
    <w:rsid w:val="28333E1D"/>
    <w:rsid w:val="28441A80"/>
    <w:rsid w:val="2845437F"/>
    <w:rsid w:val="28454BD6"/>
    <w:rsid w:val="28455253"/>
    <w:rsid w:val="28551971"/>
    <w:rsid w:val="285B1C53"/>
    <w:rsid w:val="285C501C"/>
    <w:rsid w:val="285F68BA"/>
    <w:rsid w:val="28724840"/>
    <w:rsid w:val="288B04E9"/>
    <w:rsid w:val="289F7086"/>
    <w:rsid w:val="28B26274"/>
    <w:rsid w:val="28C32028"/>
    <w:rsid w:val="28CC490F"/>
    <w:rsid w:val="28DE40AA"/>
    <w:rsid w:val="28EC377F"/>
    <w:rsid w:val="28F2772E"/>
    <w:rsid w:val="292F2731"/>
    <w:rsid w:val="29303C17"/>
    <w:rsid w:val="29345E77"/>
    <w:rsid w:val="293B0214"/>
    <w:rsid w:val="294C65AD"/>
    <w:rsid w:val="295D46B6"/>
    <w:rsid w:val="296A5517"/>
    <w:rsid w:val="297445E7"/>
    <w:rsid w:val="29806583"/>
    <w:rsid w:val="298834A6"/>
    <w:rsid w:val="298B3C4C"/>
    <w:rsid w:val="29B81DBD"/>
    <w:rsid w:val="29BD7D3C"/>
    <w:rsid w:val="29C54E43"/>
    <w:rsid w:val="29CF1FA5"/>
    <w:rsid w:val="29EC23D0"/>
    <w:rsid w:val="29EF7E64"/>
    <w:rsid w:val="29F26D24"/>
    <w:rsid w:val="2A15033F"/>
    <w:rsid w:val="2A1662C1"/>
    <w:rsid w:val="2A1C7367"/>
    <w:rsid w:val="2A1F27A5"/>
    <w:rsid w:val="2A2815FA"/>
    <w:rsid w:val="2A2F0D9F"/>
    <w:rsid w:val="2A3F3050"/>
    <w:rsid w:val="2A491B48"/>
    <w:rsid w:val="2A6D6092"/>
    <w:rsid w:val="2A7C3754"/>
    <w:rsid w:val="2A7D76B4"/>
    <w:rsid w:val="2AA607D0"/>
    <w:rsid w:val="2AB84E5C"/>
    <w:rsid w:val="2AC360B8"/>
    <w:rsid w:val="2AC670C5"/>
    <w:rsid w:val="2AC929A9"/>
    <w:rsid w:val="2ACD1BCF"/>
    <w:rsid w:val="2AD92315"/>
    <w:rsid w:val="2B052A32"/>
    <w:rsid w:val="2B147E30"/>
    <w:rsid w:val="2B3A640E"/>
    <w:rsid w:val="2B410523"/>
    <w:rsid w:val="2B437463"/>
    <w:rsid w:val="2B683FBF"/>
    <w:rsid w:val="2B6C794F"/>
    <w:rsid w:val="2B7807EE"/>
    <w:rsid w:val="2B884367"/>
    <w:rsid w:val="2B8A2A44"/>
    <w:rsid w:val="2BA50BF7"/>
    <w:rsid w:val="2BB91E65"/>
    <w:rsid w:val="2BBF00EC"/>
    <w:rsid w:val="2BC14B51"/>
    <w:rsid w:val="2BC37CFD"/>
    <w:rsid w:val="2BD001FB"/>
    <w:rsid w:val="2BD5237F"/>
    <w:rsid w:val="2BDE22FD"/>
    <w:rsid w:val="2BE32378"/>
    <w:rsid w:val="2BE536CE"/>
    <w:rsid w:val="2BE758D9"/>
    <w:rsid w:val="2BE772F2"/>
    <w:rsid w:val="2BF346BB"/>
    <w:rsid w:val="2C09049E"/>
    <w:rsid w:val="2C0A653C"/>
    <w:rsid w:val="2C0C4FAB"/>
    <w:rsid w:val="2C0C576B"/>
    <w:rsid w:val="2C1520B2"/>
    <w:rsid w:val="2C191F85"/>
    <w:rsid w:val="2C2A71DF"/>
    <w:rsid w:val="2C42309D"/>
    <w:rsid w:val="2C427D69"/>
    <w:rsid w:val="2C477D91"/>
    <w:rsid w:val="2C6B1CD2"/>
    <w:rsid w:val="2C7548FE"/>
    <w:rsid w:val="2C970D19"/>
    <w:rsid w:val="2C972AC7"/>
    <w:rsid w:val="2CA46F41"/>
    <w:rsid w:val="2CC413E2"/>
    <w:rsid w:val="2CE82D6F"/>
    <w:rsid w:val="2D187784"/>
    <w:rsid w:val="2D194D91"/>
    <w:rsid w:val="2D1C4D7A"/>
    <w:rsid w:val="2D241E80"/>
    <w:rsid w:val="2D343236"/>
    <w:rsid w:val="2D376058"/>
    <w:rsid w:val="2D3C02EB"/>
    <w:rsid w:val="2D3C0DBA"/>
    <w:rsid w:val="2D412A32"/>
    <w:rsid w:val="2D432DBA"/>
    <w:rsid w:val="2D480265"/>
    <w:rsid w:val="2D510EC7"/>
    <w:rsid w:val="2D575011"/>
    <w:rsid w:val="2D5B1D46"/>
    <w:rsid w:val="2D850B71"/>
    <w:rsid w:val="2D87279C"/>
    <w:rsid w:val="2DB84065"/>
    <w:rsid w:val="2DD15014"/>
    <w:rsid w:val="2DD90EBD"/>
    <w:rsid w:val="2DD9710F"/>
    <w:rsid w:val="2DE41D3C"/>
    <w:rsid w:val="2DE784D2"/>
    <w:rsid w:val="2DF31F7F"/>
    <w:rsid w:val="2DF72DE4"/>
    <w:rsid w:val="2E0220AF"/>
    <w:rsid w:val="2E0A72C8"/>
    <w:rsid w:val="2E175A14"/>
    <w:rsid w:val="2E237A60"/>
    <w:rsid w:val="2E2A1718"/>
    <w:rsid w:val="2E350F4F"/>
    <w:rsid w:val="2E380E3B"/>
    <w:rsid w:val="2E4165D2"/>
    <w:rsid w:val="2E494CD9"/>
    <w:rsid w:val="2E4A58BE"/>
    <w:rsid w:val="2E4B082A"/>
    <w:rsid w:val="2E57470B"/>
    <w:rsid w:val="2E5D4E86"/>
    <w:rsid w:val="2E5D790B"/>
    <w:rsid w:val="2E613F8B"/>
    <w:rsid w:val="2E6E39E1"/>
    <w:rsid w:val="2E933762"/>
    <w:rsid w:val="2E9630F9"/>
    <w:rsid w:val="2E9A3C18"/>
    <w:rsid w:val="2E9D2CFF"/>
    <w:rsid w:val="2EAB6F11"/>
    <w:rsid w:val="2EAC2895"/>
    <w:rsid w:val="2EB21E3A"/>
    <w:rsid w:val="2EBB0FEE"/>
    <w:rsid w:val="2EC63002"/>
    <w:rsid w:val="2ECA37FB"/>
    <w:rsid w:val="2ED753FC"/>
    <w:rsid w:val="2EDF69A7"/>
    <w:rsid w:val="2EEF6BEA"/>
    <w:rsid w:val="2EF704F0"/>
    <w:rsid w:val="2F0A6B38"/>
    <w:rsid w:val="2F146650"/>
    <w:rsid w:val="2F152A01"/>
    <w:rsid w:val="2F1B6248"/>
    <w:rsid w:val="2F1E74CF"/>
    <w:rsid w:val="2F2B1BEC"/>
    <w:rsid w:val="2F495AD7"/>
    <w:rsid w:val="2F5A591E"/>
    <w:rsid w:val="2F65656E"/>
    <w:rsid w:val="2F6A44C2"/>
    <w:rsid w:val="2F897C73"/>
    <w:rsid w:val="2F946CCB"/>
    <w:rsid w:val="2FA86457"/>
    <w:rsid w:val="2FA939AD"/>
    <w:rsid w:val="2FAB0637"/>
    <w:rsid w:val="2FAF0127"/>
    <w:rsid w:val="2FC54BD5"/>
    <w:rsid w:val="2FD25781"/>
    <w:rsid w:val="2FD407B2"/>
    <w:rsid w:val="2FD4627D"/>
    <w:rsid w:val="2FDC745C"/>
    <w:rsid w:val="2FDE0A0C"/>
    <w:rsid w:val="2FE37DD1"/>
    <w:rsid w:val="2FFD38F4"/>
    <w:rsid w:val="2FFD7934"/>
    <w:rsid w:val="30030A51"/>
    <w:rsid w:val="30077F63"/>
    <w:rsid w:val="300D38A7"/>
    <w:rsid w:val="30390F89"/>
    <w:rsid w:val="303D3985"/>
    <w:rsid w:val="30733ACD"/>
    <w:rsid w:val="30766E97"/>
    <w:rsid w:val="308C3862"/>
    <w:rsid w:val="30901D07"/>
    <w:rsid w:val="309379D8"/>
    <w:rsid w:val="30A270F7"/>
    <w:rsid w:val="30A532D8"/>
    <w:rsid w:val="30CE726B"/>
    <w:rsid w:val="30DF1478"/>
    <w:rsid w:val="30E1618E"/>
    <w:rsid w:val="30E62804"/>
    <w:rsid w:val="30E67B79"/>
    <w:rsid w:val="30EC586F"/>
    <w:rsid w:val="31003190"/>
    <w:rsid w:val="31174143"/>
    <w:rsid w:val="31285449"/>
    <w:rsid w:val="312B5ED3"/>
    <w:rsid w:val="316D2986"/>
    <w:rsid w:val="317B5C3E"/>
    <w:rsid w:val="3184130A"/>
    <w:rsid w:val="318F1FBE"/>
    <w:rsid w:val="319475D5"/>
    <w:rsid w:val="319C6071"/>
    <w:rsid w:val="31AC537E"/>
    <w:rsid w:val="31BA1970"/>
    <w:rsid w:val="31C53C32"/>
    <w:rsid w:val="31D43E75"/>
    <w:rsid w:val="31D67BED"/>
    <w:rsid w:val="31DB5204"/>
    <w:rsid w:val="31E00A6C"/>
    <w:rsid w:val="31E3679B"/>
    <w:rsid w:val="31E732FD"/>
    <w:rsid w:val="320E0106"/>
    <w:rsid w:val="321B7CF6"/>
    <w:rsid w:val="322F3E02"/>
    <w:rsid w:val="32335040"/>
    <w:rsid w:val="3233692D"/>
    <w:rsid w:val="324D516E"/>
    <w:rsid w:val="32517576"/>
    <w:rsid w:val="325F4087"/>
    <w:rsid w:val="326E7E26"/>
    <w:rsid w:val="3278795C"/>
    <w:rsid w:val="32944ACC"/>
    <w:rsid w:val="32A016A3"/>
    <w:rsid w:val="32A221C5"/>
    <w:rsid w:val="32BE5C2C"/>
    <w:rsid w:val="32CA2337"/>
    <w:rsid w:val="32CA3CCA"/>
    <w:rsid w:val="32D21006"/>
    <w:rsid w:val="32D54349"/>
    <w:rsid w:val="32DA7E47"/>
    <w:rsid w:val="32E97DF4"/>
    <w:rsid w:val="32F72DCA"/>
    <w:rsid w:val="32FB6478"/>
    <w:rsid w:val="33082597"/>
    <w:rsid w:val="331505E0"/>
    <w:rsid w:val="33184235"/>
    <w:rsid w:val="33263B3F"/>
    <w:rsid w:val="332B57CC"/>
    <w:rsid w:val="3331385C"/>
    <w:rsid w:val="333252F7"/>
    <w:rsid w:val="33344C53"/>
    <w:rsid w:val="334119DE"/>
    <w:rsid w:val="33492641"/>
    <w:rsid w:val="334943EF"/>
    <w:rsid w:val="334D2131"/>
    <w:rsid w:val="336963EB"/>
    <w:rsid w:val="336B6ED1"/>
    <w:rsid w:val="336E279F"/>
    <w:rsid w:val="33816EEB"/>
    <w:rsid w:val="339F4C7D"/>
    <w:rsid w:val="33A74A33"/>
    <w:rsid w:val="33C77B10"/>
    <w:rsid w:val="33D22636"/>
    <w:rsid w:val="33DE2D76"/>
    <w:rsid w:val="33EB55CD"/>
    <w:rsid w:val="33EC4C02"/>
    <w:rsid w:val="33ED56C2"/>
    <w:rsid w:val="33EF4F96"/>
    <w:rsid w:val="33F6224E"/>
    <w:rsid w:val="340159EB"/>
    <w:rsid w:val="34044EE1"/>
    <w:rsid w:val="34060532"/>
    <w:rsid w:val="340D2360"/>
    <w:rsid w:val="3410665D"/>
    <w:rsid w:val="3411315F"/>
    <w:rsid w:val="34130036"/>
    <w:rsid w:val="34211214"/>
    <w:rsid w:val="34270BD4"/>
    <w:rsid w:val="342E63AB"/>
    <w:rsid w:val="343706EB"/>
    <w:rsid w:val="34491F56"/>
    <w:rsid w:val="34515C51"/>
    <w:rsid w:val="345A2AA8"/>
    <w:rsid w:val="345B3646"/>
    <w:rsid w:val="34784F8C"/>
    <w:rsid w:val="348F0527"/>
    <w:rsid w:val="34950E68"/>
    <w:rsid w:val="34986E94"/>
    <w:rsid w:val="34A05DBF"/>
    <w:rsid w:val="34A22802"/>
    <w:rsid w:val="34AF62C9"/>
    <w:rsid w:val="34B17206"/>
    <w:rsid w:val="34CB4388"/>
    <w:rsid w:val="34D6485D"/>
    <w:rsid w:val="34D67F04"/>
    <w:rsid w:val="34E93742"/>
    <w:rsid w:val="34EC7728"/>
    <w:rsid w:val="34FA6E12"/>
    <w:rsid w:val="34FF2187"/>
    <w:rsid w:val="3501130E"/>
    <w:rsid w:val="350B691C"/>
    <w:rsid w:val="351209F1"/>
    <w:rsid w:val="351F3659"/>
    <w:rsid w:val="35293FF5"/>
    <w:rsid w:val="352B085D"/>
    <w:rsid w:val="354D7158"/>
    <w:rsid w:val="355B7B11"/>
    <w:rsid w:val="356D5FA2"/>
    <w:rsid w:val="35701564"/>
    <w:rsid w:val="35885CB6"/>
    <w:rsid w:val="358D5588"/>
    <w:rsid w:val="35926521"/>
    <w:rsid w:val="359A53D6"/>
    <w:rsid w:val="35A84E16"/>
    <w:rsid w:val="35A85F10"/>
    <w:rsid w:val="35AB1391"/>
    <w:rsid w:val="35B2271F"/>
    <w:rsid w:val="35BF4E3C"/>
    <w:rsid w:val="35CF507F"/>
    <w:rsid w:val="35FD03A5"/>
    <w:rsid w:val="35FE7713"/>
    <w:rsid w:val="362353CB"/>
    <w:rsid w:val="362870FA"/>
    <w:rsid w:val="363A3B40"/>
    <w:rsid w:val="365302AE"/>
    <w:rsid w:val="36607A0A"/>
    <w:rsid w:val="366C4FC4"/>
    <w:rsid w:val="366E227C"/>
    <w:rsid w:val="366F2E0D"/>
    <w:rsid w:val="36746F6F"/>
    <w:rsid w:val="36785717"/>
    <w:rsid w:val="367B6A5C"/>
    <w:rsid w:val="367E6AA5"/>
    <w:rsid w:val="36857E34"/>
    <w:rsid w:val="368A369C"/>
    <w:rsid w:val="369137CF"/>
    <w:rsid w:val="36981915"/>
    <w:rsid w:val="36A74ADA"/>
    <w:rsid w:val="36AD2F26"/>
    <w:rsid w:val="36AD60D5"/>
    <w:rsid w:val="36B224F9"/>
    <w:rsid w:val="36C22E36"/>
    <w:rsid w:val="36CE3589"/>
    <w:rsid w:val="36CF10AF"/>
    <w:rsid w:val="36DC45F1"/>
    <w:rsid w:val="36EC0CC9"/>
    <w:rsid w:val="36ED1A09"/>
    <w:rsid w:val="37060F75"/>
    <w:rsid w:val="373122E8"/>
    <w:rsid w:val="37380DC9"/>
    <w:rsid w:val="373C4996"/>
    <w:rsid w:val="373F410B"/>
    <w:rsid w:val="374C03F0"/>
    <w:rsid w:val="374C0952"/>
    <w:rsid w:val="374D4675"/>
    <w:rsid w:val="376B527C"/>
    <w:rsid w:val="377760A2"/>
    <w:rsid w:val="37854D10"/>
    <w:rsid w:val="378C5FF2"/>
    <w:rsid w:val="379F6CE3"/>
    <w:rsid w:val="37A56DF6"/>
    <w:rsid w:val="37B564F7"/>
    <w:rsid w:val="37C37F8B"/>
    <w:rsid w:val="37DD139D"/>
    <w:rsid w:val="37EE7094"/>
    <w:rsid w:val="37FD1BEC"/>
    <w:rsid w:val="37FE0B1D"/>
    <w:rsid w:val="38135CBC"/>
    <w:rsid w:val="38147A93"/>
    <w:rsid w:val="38156F95"/>
    <w:rsid w:val="38296C89"/>
    <w:rsid w:val="382C4A0B"/>
    <w:rsid w:val="383002EB"/>
    <w:rsid w:val="38586797"/>
    <w:rsid w:val="385D15DF"/>
    <w:rsid w:val="385E65D1"/>
    <w:rsid w:val="38765C86"/>
    <w:rsid w:val="38855EC9"/>
    <w:rsid w:val="38966328"/>
    <w:rsid w:val="38A851AD"/>
    <w:rsid w:val="38B247E4"/>
    <w:rsid w:val="38B7004D"/>
    <w:rsid w:val="38BC0149"/>
    <w:rsid w:val="38C6417E"/>
    <w:rsid w:val="38D87D1C"/>
    <w:rsid w:val="38E52E0C"/>
    <w:rsid w:val="38E76B84"/>
    <w:rsid w:val="39002727"/>
    <w:rsid w:val="3921458E"/>
    <w:rsid w:val="39383E21"/>
    <w:rsid w:val="39445D84"/>
    <w:rsid w:val="394C2E8B"/>
    <w:rsid w:val="395B7591"/>
    <w:rsid w:val="39636459"/>
    <w:rsid w:val="396B7F6C"/>
    <w:rsid w:val="397D1296"/>
    <w:rsid w:val="398C10E2"/>
    <w:rsid w:val="3991089E"/>
    <w:rsid w:val="39946F33"/>
    <w:rsid w:val="39B417A9"/>
    <w:rsid w:val="39CB40BB"/>
    <w:rsid w:val="39D85952"/>
    <w:rsid w:val="39E3734B"/>
    <w:rsid w:val="39FC5695"/>
    <w:rsid w:val="3A006D8E"/>
    <w:rsid w:val="3A157721"/>
    <w:rsid w:val="3A332A11"/>
    <w:rsid w:val="3A3651E5"/>
    <w:rsid w:val="3A412722"/>
    <w:rsid w:val="3A490B50"/>
    <w:rsid w:val="3A6164C2"/>
    <w:rsid w:val="3A6B5D97"/>
    <w:rsid w:val="3A744481"/>
    <w:rsid w:val="3A751F6D"/>
    <w:rsid w:val="3A8C7BEF"/>
    <w:rsid w:val="3A906246"/>
    <w:rsid w:val="3A915FFB"/>
    <w:rsid w:val="3AA10322"/>
    <w:rsid w:val="3AC13C47"/>
    <w:rsid w:val="3AE3337B"/>
    <w:rsid w:val="3AE5F3AA"/>
    <w:rsid w:val="3AEF1D20"/>
    <w:rsid w:val="3AEF3956"/>
    <w:rsid w:val="3AF161F5"/>
    <w:rsid w:val="3AF81008"/>
    <w:rsid w:val="3B0529E3"/>
    <w:rsid w:val="3B0F23C2"/>
    <w:rsid w:val="3B0F4170"/>
    <w:rsid w:val="3B2349B7"/>
    <w:rsid w:val="3B401561"/>
    <w:rsid w:val="3B5F0C53"/>
    <w:rsid w:val="3B616CFF"/>
    <w:rsid w:val="3B6259F6"/>
    <w:rsid w:val="3B673FAC"/>
    <w:rsid w:val="3B8C756F"/>
    <w:rsid w:val="3B976654"/>
    <w:rsid w:val="3BA82817"/>
    <w:rsid w:val="3BB645EB"/>
    <w:rsid w:val="3BBA40DC"/>
    <w:rsid w:val="3BBC60A6"/>
    <w:rsid w:val="3BC01EFC"/>
    <w:rsid w:val="3BCA786A"/>
    <w:rsid w:val="3BCB3FF7"/>
    <w:rsid w:val="3BD31E2F"/>
    <w:rsid w:val="3BD92649"/>
    <w:rsid w:val="3BDB3A50"/>
    <w:rsid w:val="3BF15831"/>
    <w:rsid w:val="3C027831"/>
    <w:rsid w:val="3C105946"/>
    <w:rsid w:val="3C277297"/>
    <w:rsid w:val="3C390503"/>
    <w:rsid w:val="3C3D4818"/>
    <w:rsid w:val="3C444D97"/>
    <w:rsid w:val="3C471448"/>
    <w:rsid w:val="3C584469"/>
    <w:rsid w:val="3C5A58BF"/>
    <w:rsid w:val="3C5E0F0B"/>
    <w:rsid w:val="3C5F2ED5"/>
    <w:rsid w:val="3C5F759A"/>
    <w:rsid w:val="3C6504EB"/>
    <w:rsid w:val="3C6C525A"/>
    <w:rsid w:val="3C7F0E81"/>
    <w:rsid w:val="3C88242C"/>
    <w:rsid w:val="3C972B75"/>
    <w:rsid w:val="3CAB1C76"/>
    <w:rsid w:val="3CB253E2"/>
    <w:rsid w:val="3CBC3E83"/>
    <w:rsid w:val="3CC309FF"/>
    <w:rsid w:val="3CCE23CB"/>
    <w:rsid w:val="3CD17D17"/>
    <w:rsid w:val="3CDC1812"/>
    <w:rsid w:val="3CF0058C"/>
    <w:rsid w:val="3D0870C9"/>
    <w:rsid w:val="3D0E070E"/>
    <w:rsid w:val="3D2D5F64"/>
    <w:rsid w:val="3D2E43CA"/>
    <w:rsid w:val="3D3C4F3B"/>
    <w:rsid w:val="3D3C7F39"/>
    <w:rsid w:val="3D440F09"/>
    <w:rsid w:val="3D4504A0"/>
    <w:rsid w:val="3D4520CB"/>
    <w:rsid w:val="3D542066"/>
    <w:rsid w:val="3D74650C"/>
    <w:rsid w:val="3D8734BB"/>
    <w:rsid w:val="3D890734"/>
    <w:rsid w:val="3D8C6ADA"/>
    <w:rsid w:val="3D9A11D4"/>
    <w:rsid w:val="3D9C7512"/>
    <w:rsid w:val="3DA16D89"/>
    <w:rsid w:val="3DA321EF"/>
    <w:rsid w:val="3DA364BE"/>
    <w:rsid w:val="3DC760C6"/>
    <w:rsid w:val="3DCE0BAE"/>
    <w:rsid w:val="3DD376D7"/>
    <w:rsid w:val="3DD65CA8"/>
    <w:rsid w:val="3DDC47DD"/>
    <w:rsid w:val="3DE041CB"/>
    <w:rsid w:val="3DFE0BF8"/>
    <w:rsid w:val="3DFF87C7"/>
    <w:rsid w:val="3E0D48F6"/>
    <w:rsid w:val="3E10092B"/>
    <w:rsid w:val="3E135D25"/>
    <w:rsid w:val="3E1864B0"/>
    <w:rsid w:val="3E1868B4"/>
    <w:rsid w:val="3E1A3557"/>
    <w:rsid w:val="3E1A70B4"/>
    <w:rsid w:val="3E1B5A56"/>
    <w:rsid w:val="3E287A22"/>
    <w:rsid w:val="3E2C6DE7"/>
    <w:rsid w:val="3E300685"/>
    <w:rsid w:val="3E377251"/>
    <w:rsid w:val="3E394EDA"/>
    <w:rsid w:val="3E3D2DA2"/>
    <w:rsid w:val="3E42664B"/>
    <w:rsid w:val="3E5A184D"/>
    <w:rsid w:val="3E5A7334"/>
    <w:rsid w:val="3E5C591E"/>
    <w:rsid w:val="3E5D51F2"/>
    <w:rsid w:val="3E636CAD"/>
    <w:rsid w:val="3E6B3DB3"/>
    <w:rsid w:val="3E730EFE"/>
    <w:rsid w:val="3E7B5D6B"/>
    <w:rsid w:val="3E7E18E5"/>
    <w:rsid w:val="3E832EAB"/>
    <w:rsid w:val="3E834C59"/>
    <w:rsid w:val="3E843E66"/>
    <w:rsid w:val="3E880CCF"/>
    <w:rsid w:val="3E8F35BA"/>
    <w:rsid w:val="3E8F51FE"/>
    <w:rsid w:val="3E926F87"/>
    <w:rsid w:val="3E9A59DE"/>
    <w:rsid w:val="3E9B3B45"/>
    <w:rsid w:val="3EA40C2B"/>
    <w:rsid w:val="3EAF4836"/>
    <w:rsid w:val="3EB63280"/>
    <w:rsid w:val="3EB90436"/>
    <w:rsid w:val="3EC33DFA"/>
    <w:rsid w:val="3ECA0ADA"/>
    <w:rsid w:val="3EDA1F9B"/>
    <w:rsid w:val="3EE6168C"/>
    <w:rsid w:val="3EEB27FE"/>
    <w:rsid w:val="3EFD3E96"/>
    <w:rsid w:val="3F060E16"/>
    <w:rsid w:val="3F0B10CC"/>
    <w:rsid w:val="3F111BCA"/>
    <w:rsid w:val="3F1D1096"/>
    <w:rsid w:val="3F216C01"/>
    <w:rsid w:val="3F2F0234"/>
    <w:rsid w:val="3F340649"/>
    <w:rsid w:val="3F3F65AD"/>
    <w:rsid w:val="3F54583B"/>
    <w:rsid w:val="3F6363FE"/>
    <w:rsid w:val="3F756B8F"/>
    <w:rsid w:val="3F7BED63"/>
    <w:rsid w:val="3F7F4C64"/>
    <w:rsid w:val="3F8A2145"/>
    <w:rsid w:val="3F8F3AD1"/>
    <w:rsid w:val="3F95482B"/>
    <w:rsid w:val="3F9759DC"/>
    <w:rsid w:val="3F9F81E2"/>
    <w:rsid w:val="3FAC6431"/>
    <w:rsid w:val="3FB377C0"/>
    <w:rsid w:val="3FCE0156"/>
    <w:rsid w:val="3FD80733"/>
    <w:rsid w:val="3FFF8687"/>
    <w:rsid w:val="400A45F9"/>
    <w:rsid w:val="400E0926"/>
    <w:rsid w:val="4019356B"/>
    <w:rsid w:val="40247A79"/>
    <w:rsid w:val="40592157"/>
    <w:rsid w:val="405D2655"/>
    <w:rsid w:val="406311E6"/>
    <w:rsid w:val="40687A30"/>
    <w:rsid w:val="406E1CAE"/>
    <w:rsid w:val="40820B69"/>
    <w:rsid w:val="40A0133A"/>
    <w:rsid w:val="40A06146"/>
    <w:rsid w:val="40A4535A"/>
    <w:rsid w:val="40A83D8E"/>
    <w:rsid w:val="40AC70B9"/>
    <w:rsid w:val="40AF340E"/>
    <w:rsid w:val="40BA692C"/>
    <w:rsid w:val="40BE63AC"/>
    <w:rsid w:val="40C31A53"/>
    <w:rsid w:val="40D043A1"/>
    <w:rsid w:val="40D5722F"/>
    <w:rsid w:val="40DE6ABE"/>
    <w:rsid w:val="40FF545D"/>
    <w:rsid w:val="410067C8"/>
    <w:rsid w:val="41032227"/>
    <w:rsid w:val="41066286"/>
    <w:rsid w:val="410A3EEC"/>
    <w:rsid w:val="410F49D4"/>
    <w:rsid w:val="41311782"/>
    <w:rsid w:val="41404CCE"/>
    <w:rsid w:val="414C1C7A"/>
    <w:rsid w:val="414D2138"/>
    <w:rsid w:val="415723CD"/>
    <w:rsid w:val="41685545"/>
    <w:rsid w:val="417967E7"/>
    <w:rsid w:val="4182569C"/>
    <w:rsid w:val="41874A60"/>
    <w:rsid w:val="41882FC6"/>
    <w:rsid w:val="418F0D2A"/>
    <w:rsid w:val="4191646C"/>
    <w:rsid w:val="419902A8"/>
    <w:rsid w:val="41B33AA7"/>
    <w:rsid w:val="41BB0BAE"/>
    <w:rsid w:val="41BE244C"/>
    <w:rsid w:val="41C55588"/>
    <w:rsid w:val="41D01505"/>
    <w:rsid w:val="42112A00"/>
    <w:rsid w:val="421B33FA"/>
    <w:rsid w:val="42474939"/>
    <w:rsid w:val="424C3C57"/>
    <w:rsid w:val="42547D2C"/>
    <w:rsid w:val="42562684"/>
    <w:rsid w:val="425D1C65"/>
    <w:rsid w:val="42613FF3"/>
    <w:rsid w:val="42660D96"/>
    <w:rsid w:val="42665B51"/>
    <w:rsid w:val="426923B8"/>
    <w:rsid w:val="426D00FA"/>
    <w:rsid w:val="428667D2"/>
    <w:rsid w:val="4290203A"/>
    <w:rsid w:val="4292190E"/>
    <w:rsid w:val="429A6A15"/>
    <w:rsid w:val="429F5DD9"/>
    <w:rsid w:val="42C12D80"/>
    <w:rsid w:val="42CD1CE0"/>
    <w:rsid w:val="42E1381E"/>
    <w:rsid w:val="42ED6459"/>
    <w:rsid w:val="42F9369A"/>
    <w:rsid w:val="42FB7979"/>
    <w:rsid w:val="42FE58DD"/>
    <w:rsid w:val="43040332"/>
    <w:rsid w:val="430B3C2E"/>
    <w:rsid w:val="430F05AF"/>
    <w:rsid w:val="43174B3D"/>
    <w:rsid w:val="432A7D99"/>
    <w:rsid w:val="433C187A"/>
    <w:rsid w:val="4348021F"/>
    <w:rsid w:val="434B790E"/>
    <w:rsid w:val="4360274F"/>
    <w:rsid w:val="43657023"/>
    <w:rsid w:val="43977AB6"/>
    <w:rsid w:val="43996CCD"/>
    <w:rsid w:val="439F5CC5"/>
    <w:rsid w:val="43A3342B"/>
    <w:rsid w:val="43C77C27"/>
    <w:rsid w:val="43CC70A2"/>
    <w:rsid w:val="43D441A9"/>
    <w:rsid w:val="43D50508"/>
    <w:rsid w:val="43DE09EE"/>
    <w:rsid w:val="43E81820"/>
    <w:rsid w:val="43EF2D90"/>
    <w:rsid w:val="43FB6D2A"/>
    <w:rsid w:val="44002FAD"/>
    <w:rsid w:val="44095C00"/>
    <w:rsid w:val="441507A1"/>
    <w:rsid w:val="441E75BF"/>
    <w:rsid w:val="445F34B4"/>
    <w:rsid w:val="4465538A"/>
    <w:rsid w:val="446C2633"/>
    <w:rsid w:val="44867251"/>
    <w:rsid w:val="449101DD"/>
    <w:rsid w:val="44A1052F"/>
    <w:rsid w:val="44A45929"/>
    <w:rsid w:val="44B4254D"/>
    <w:rsid w:val="44BD5A11"/>
    <w:rsid w:val="44D74953"/>
    <w:rsid w:val="44DE1391"/>
    <w:rsid w:val="44E421C9"/>
    <w:rsid w:val="44EC6872"/>
    <w:rsid w:val="44F01EAF"/>
    <w:rsid w:val="45184A87"/>
    <w:rsid w:val="451B225C"/>
    <w:rsid w:val="4521341D"/>
    <w:rsid w:val="452410C9"/>
    <w:rsid w:val="45317DFB"/>
    <w:rsid w:val="45357EA7"/>
    <w:rsid w:val="45405D7F"/>
    <w:rsid w:val="45442C68"/>
    <w:rsid w:val="4550160D"/>
    <w:rsid w:val="4557790D"/>
    <w:rsid w:val="455E6EE3"/>
    <w:rsid w:val="45637592"/>
    <w:rsid w:val="45655E6B"/>
    <w:rsid w:val="4568104C"/>
    <w:rsid w:val="456D3CE4"/>
    <w:rsid w:val="456E6B63"/>
    <w:rsid w:val="45701CAF"/>
    <w:rsid w:val="4579042C"/>
    <w:rsid w:val="457F0571"/>
    <w:rsid w:val="45851176"/>
    <w:rsid w:val="45AD3BBE"/>
    <w:rsid w:val="45C2701C"/>
    <w:rsid w:val="45C63B94"/>
    <w:rsid w:val="45CF69D6"/>
    <w:rsid w:val="45D1463A"/>
    <w:rsid w:val="45DB35CC"/>
    <w:rsid w:val="45DD5596"/>
    <w:rsid w:val="45E50CF9"/>
    <w:rsid w:val="45E71F71"/>
    <w:rsid w:val="45EE6DC9"/>
    <w:rsid w:val="45F92215"/>
    <w:rsid w:val="45FE72BB"/>
    <w:rsid w:val="460E7DA5"/>
    <w:rsid w:val="46236994"/>
    <w:rsid w:val="46284338"/>
    <w:rsid w:val="46422483"/>
    <w:rsid w:val="464A2D4F"/>
    <w:rsid w:val="46565261"/>
    <w:rsid w:val="4659254A"/>
    <w:rsid w:val="465B0637"/>
    <w:rsid w:val="465B470D"/>
    <w:rsid w:val="465E3F0D"/>
    <w:rsid w:val="46625A9C"/>
    <w:rsid w:val="466A16E6"/>
    <w:rsid w:val="46710698"/>
    <w:rsid w:val="46804AC7"/>
    <w:rsid w:val="46826BE7"/>
    <w:rsid w:val="46893F2B"/>
    <w:rsid w:val="469043B7"/>
    <w:rsid w:val="46B04505"/>
    <w:rsid w:val="46C4686E"/>
    <w:rsid w:val="46D37817"/>
    <w:rsid w:val="46D71FE6"/>
    <w:rsid w:val="46D8528B"/>
    <w:rsid w:val="46D86BA4"/>
    <w:rsid w:val="46FF32EA"/>
    <w:rsid w:val="470628CB"/>
    <w:rsid w:val="470B6133"/>
    <w:rsid w:val="470F656B"/>
    <w:rsid w:val="471A6376"/>
    <w:rsid w:val="471E5E67"/>
    <w:rsid w:val="472366AA"/>
    <w:rsid w:val="47264328"/>
    <w:rsid w:val="473016F6"/>
    <w:rsid w:val="47413903"/>
    <w:rsid w:val="47422765"/>
    <w:rsid w:val="47484C91"/>
    <w:rsid w:val="4754002E"/>
    <w:rsid w:val="477772D0"/>
    <w:rsid w:val="477B778F"/>
    <w:rsid w:val="477C6B53"/>
    <w:rsid w:val="477C780F"/>
    <w:rsid w:val="478203EC"/>
    <w:rsid w:val="47835CCA"/>
    <w:rsid w:val="47887784"/>
    <w:rsid w:val="47986C9D"/>
    <w:rsid w:val="47A361AE"/>
    <w:rsid w:val="47A67C0A"/>
    <w:rsid w:val="47A942ED"/>
    <w:rsid w:val="47B025FA"/>
    <w:rsid w:val="47B70069"/>
    <w:rsid w:val="47BE6D02"/>
    <w:rsid w:val="47C04905"/>
    <w:rsid w:val="47D20B55"/>
    <w:rsid w:val="47EF15B1"/>
    <w:rsid w:val="47FE7A46"/>
    <w:rsid w:val="4809698F"/>
    <w:rsid w:val="4811697D"/>
    <w:rsid w:val="481A450F"/>
    <w:rsid w:val="482C5E16"/>
    <w:rsid w:val="482E20D9"/>
    <w:rsid w:val="48315726"/>
    <w:rsid w:val="484819EF"/>
    <w:rsid w:val="48561630"/>
    <w:rsid w:val="48627FD5"/>
    <w:rsid w:val="48763D2D"/>
    <w:rsid w:val="487A3E25"/>
    <w:rsid w:val="48825CB0"/>
    <w:rsid w:val="488B5503"/>
    <w:rsid w:val="488E70CA"/>
    <w:rsid w:val="48937E21"/>
    <w:rsid w:val="489A0361"/>
    <w:rsid w:val="48B94FF3"/>
    <w:rsid w:val="48BC2E9F"/>
    <w:rsid w:val="48BF5427"/>
    <w:rsid w:val="48CC18F2"/>
    <w:rsid w:val="48D16F09"/>
    <w:rsid w:val="48E37AAB"/>
    <w:rsid w:val="48FC26B8"/>
    <w:rsid w:val="48FD4B4C"/>
    <w:rsid w:val="48FD5F50"/>
    <w:rsid w:val="490343CA"/>
    <w:rsid w:val="490A68E0"/>
    <w:rsid w:val="491055FE"/>
    <w:rsid w:val="49437E06"/>
    <w:rsid w:val="49465FE5"/>
    <w:rsid w:val="4953791E"/>
    <w:rsid w:val="495F5B3E"/>
    <w:rsid w:val="496B2EB9"/>
    <w:rsid w:val="496F77D7"/>
    <w:rsid w:val="497654FD"/>
    <w:rsid w:val="498F2280"/>
    <w:rsid w:val="49AF0FF8"/>
    <w:rsid w:val="49B64211"/>
    <w:rsid w:val="49BC3715"/>
    <w:rsid w:val="49DA4D1C"/>
    <w:rsid w:val="49EC3FFA"/>
    <w:rsid w:val="49F6167F"/>
    <w:rsid w:val="4A003601"/>
    <w:rsid w:val="4A017A14"/>
    <w:rsid w:val="4A0479AD"/>
    <w:rsid w:val="4A064FA0"/>
    <w:rsid w:val="4A0A3663"/>
    <w:rsid w:val="4A162E25"/>
    <w:rsid w:val="4A16615C"/>
    <w:rsid w:val="4A192915"/>
    <w:rsid w:val="4A201EF6"/>
    <w:rsid w:val="4A3C0AC7"/>
    <w:rsid w:val="4A404346"/>
    <w:rsid w:val="4A4424D7"/>
    <w:rsid w:val="4A5120AF"/>
    <w:rsid w:val="4A513E5D"/>
    <w:rsid w:val="4A5253C1"/>
    <w:rsid w:val="4A69389D"/>
    <w:rsid w:val="4A6B135C"/>
    <w:rsid w:val="4A712751"/>
    <w:rsid w:val="4A724516"/>
    <w:rsid w:val="4A7F6C12"/>
    <w:rsid w:val="4A862CA8"/>
    <w:rsid w:val="4A875AD1"/>
    <w:rsid w:val="4A995804"/>
    <w:rsid w:val="4A9F72BE"/>
    <w:rsid w:val="4AAD305D"/>
    <w:rsid w:val="4AB44FBA"/>
    <w:rsid w:val="4AB82D0F"/>
    <w:rsid w:val="4AD60806"/>
    <w:rsid w:val="4AE051E1"/>
    <w:rsid w:val="4AE271AB"/>
    <w:rsid w:val="4AEA1B36"/>
    <w:rsid w:val="4AEB7664"/>
    <w:rsid w:val="4AFA2747"/>
    <w:rsid w:val="4AFD3FE5"/>
    <w:rsid w:val="4AFD7C19"/>
    <w:rsid w:val="4B0567D1"/>
    <w:rsid w:val="4B142950"/>
    <w:rsid w:val="4B236AAE"/>
    <w:rsid w:val="4B4003C5"/>
    <w:rsid w:val="4B406CC7"/>
    <w:rsid w:val="4B586142"/>
    <w:rsid w:val="4B6E6C91"/>
    <w:rsid w:val="4B707271"/>
    <w:rsid w:val="4B810772"/>
    <w:rsid w:val="4B87527B"/>
    <w:rsid w:val="4B92297F"/>
    <w:rsid w:val="4B9739F7"/>
    <w:rsid w:val="4BA426B2"/>
    <w:rsid w:val="4BA44460"/>
    <w:rsid w:val="4BB021D2"/>
    <w:rsid w:val="4BB52B12"/>
    <w:rsid w:val="4BD121C5"/>
    <w:rsid w:val="4BD96800"/>
    <w:rsid w:val="4BEA27BB"/>
    <w:rsid w:val="4BEE2503"/>
    <w:rsid w:val="4BF03B4A"/>
    <w:rsid w:val="4BF54F6F"/>
    <w:rsid w:val="4C1C049B"/>
    <w:rsid w:val="4C1E499F"/>
    <w:rsid w:val="4C21346B"/>
    <w:rsid w:val="4C245A30"/>
    <w:rsid w:val="4C4D2043"/>
    <w:rsid w:val="4C5365B2"/>
    <w:rsid w:val="4C690CD4"/>
    <w:rsid w:val="4C6C1422"/>
    <w:rsid w:val="4C6D6A65"/>
    <w:rsid w:val="4C76404F"/>
    <w:rsid w:val="4C777723"/>
    <w:rsid w:val="4C8524E4"/>
    <w:rsid w:val="4C854292"/>
    <w:rsid w:val="4C871DB8"/>
    <w:rsid w:val="4C8E7C8C"/>
    <w:rsid w:val="4C926403"/>
    <w:rsid w:val="4C9E59BD"/>
    <w:rsid w:val="4CA02E7A"/>
    <w:rsid w:val="4CAE158F"/>
    <w:rsid w:val="4CB6685F"/>
    <w:rsid w:val="4CBB5F06"/>
    <w:rsid w:val="4CBE77A4"/>
    <w:rsid w:val="4CC367FE"/>
    <w:rsid w:val="4CDC19FA"/>
    <w:rsid w:val="4CDD5055"/>
    <w:rsid w:val="4CDD5E7C"/>
    <w:rsid w:val="4CE84F2B"/>
    <w:rsid w:val="4D036DBB"/>
    <w:rsid w:val="4D077F3C"/>
    <w:rsid w:val="4D096C71"/>
    <w:rsid w:val="4D0F61C4"/>
    <w:rsid w:val="4D123355"/>
    <w:rsid w:val="4D1473C4"/>
    <w:rsid w:val="4D2A3B31"/>
    <w:rsid w:val="4D312C52"/>
    <w:rsid w:val="4D3E6B2F"/>
    <w:rsid w:val="4D3F2693"/>
    <w:rsid w:val="4D4128AF"/>
    <w:rsid w:val="4D573E80"/>
    <w:rsid w:val="4D73058E"/>
    <w:rsid w:val="4D875DE8"/>
    <w:rsid w:val="4D905305"/>
    <w:rsid w:val="4D964A72"/>
    <w:rsid w:val="4D97538E"/>
    <w:rsid w:val="4D9C1254"/>
    <w:rsid w:val="4DAB09D9"/>
    <w:rsid w:val="4DAF6CAF"/>
    <w:rsid w:val="4DC86B2C"/>
    <w:rsid w:val="4DD16AC8"/>
    <w:rsid w:val="4DDF5C24"/>
    <w:rsid w:val="4DF72F6D"/>
    <w:rsid w:val="4DF9B2D3"/>
    <w:rsid w:val="4E0C3478"/>
    <w:rsid w:val="4E106731"/>
    <w:rsid w:val="4E265601"/>
    <w:rsid w:val="4E30647F"/>
    <w:rsid w:val="4E365963"/>
    <w:rsid w:val="4E5008D0"/>
    <w:rsid w:val="4E5B52BB"/>
    <w:rsid w:val="4E5C1022"/>
    <w:rsid w:val="4E702BD3"/>
    <w:rsid w:val="4E791BD4"/>
    <w:rsid w:val="4E793892"/>
    <w:rsid w:val="4E800872"/>
    <w:rsid w:val="4E81412D"/>
    <w:rsid w:val="4E881E17"/>
    <w:rsid w:val="4EA50C1B"/>
    <w:rsid w:val="4EAC3D58"/>
    <w:rsid w:val="4EC569ED"/>
    <w:rsid w:val="4ED50EA1"/>
    <w:rsid w:val="4EE01C53"/>
    <w:rsid w:val="4EE47996"/>
    <w:rsid w:val="4EE51D29"/>
    <w:rsid w:val="4EE554BC"/>
    <w:rsid w:val="4EEC050C"/>
    <w:rsid w:val="4EF423EB"/>
    <w:rsid w:val="4F0754FD"/>
    <w:rsid w:val="4F104EC3"/>
    <w:rsid w:val="4F1279A4"/>
    <w:rsid w:val="4F2E6263"/>
    <w:rsid w:val="4F304989"/>
    <w:rsid w:val="4F337FD5"/>
    <w:rsid w:val="4F47354A"/>
    <w:rsid w:val="4F5C545F"/>
    <w:rsid w:val="4F6A7F91"/>
    <w:rsid w:val="4F822D0B"/>
    <w:rsid w:val="4F911C54"/>
    <w:rsid w:val="4F915524"/>
    <w:rsid w:val="4F96176E"/>
    <w:rsid w:val="4F9A1DAF"/>
    <w:rsid w:val="4FBD3B11"/>
    <w:rsid w:val="4FCF6D5E"/>
    <w:rsid w:val="4FE625E0"/>
    <w:rsid w:val="4FF5172F"/>
    <w:rsid w:val="4FFF1B5F"/>
    <w:rsid w:val="50066510"/>
    <w:rsid w:val="50211B71"/>
    <w:rsid w:val="5021480F"/>
    <w:rsid w:val="50302767"/>
    <w:rsid w:val="50357EDF"/>
    <w:rsid w:val="503843E8"/>
    <w:rsid w:val="503B7B04"/>
    <w:rsid w:val="503C55AF"/>
    <w:rsid w:val="50485F71"/>
    <w:rsid w:val="505308C0"/>
    <w:rsid w:val="505423CE"/>
    <w:rsid w:val="506D5769"/>
    <w:rsid w:val="50821A18"/>
    <w:rsid w:val="5085340D"/>
    <w:rsid w:val="50962ECB"/>
    <w:rsid w:val="50971D98"/>
    <w:rsid w:val="509D719B"/>
    <w:rsid w:val="50A42E38"/>
    <w:rsid w:val="50A4577F"/>
    <w:rsid w:val="50B6076D"/>
    <w:rsid w:val="50B73D1F"/>
    <w:rsid w:val="50BD5BC9"/>
    <w:rsid w:val="50C11EEE"/>
    <w:rsid w:val="50C17359"/>
    <w:rsid w:val="50D7260F"/>
    <w:rsid w:val="50DE0415"/>
    <w:rsid w:val="50E0418D"/>
    <w:rsid w:val="50E97CFC"/>
    <w:rsid w:val="50F9524E"/>
    <w:rsid w:val="50FA4028"/>
    <w:rsid w:val="50FD4D3F"/>
    <w:rsid w:val="510C073C"/>
    <w:rsid w:val="510D65B7"/>
    <w:rsid w:val="511157AB"/>
    <w:rsid w:val="51134562"/>
    <w:rsid w:val="51283F24"/>
    <w:rsid w:val="51303345"/>
    <w:rsid w:val="513220D6"/>
    <w:rsid w:val="5142069F"/>
    <w:rsid w:val="5142540C"/>
    <w:rsid w:val="5162713C"/>
    <w:rsid w:val="516B431E"/>
    <w:rsid w:val="51825244"/>
    <w:rsid w:val="518832C8"/>
    <w:rsid w:val="519D3C50"/>
    <w:rsid w:val="51A0432A"/>
    <w:rsid w:val="51A0472B"/>
    <w:rsid w:val="51A11B6E"/>
    <w:rsid w:val="51A86090"/>
    <w:rsid w:val="51B353FD"/>
    <w:rsid w:val="51B7396D"/>
    <w:rsid w:val="51BD627C"/>
    <w:rsid w:val="51DA29E5"/>
    <w:rsid w:val="51F31FFB"/>
    <w:rsid w:val="521320B2"/>
    <w:rsid w:val="521D5AC7"/>
    <w:rsid w:val="522400A9"/>
    <w:rsid w:val="522E1B3E"/>
    <w:rsid w:val="522E4CC3"/>
    <w:rsid w:val="52313C54"/>
    <w:rsid w:val="523D5CC8"/>
    <w:rsid w:val="523E7F12"/>
    <w:rsid w:val="5244713B"/>
    <w:rsid w:val="52481FEA"/>
    <w:rsid w:val="524E2339"/>
    <w:rsid w:val="525564B4"/>
    <w:rsid w:val="525D0B1F"/>
    <w:rsid w:val="526130AB"/>
    <w:rsid w:val="52615633"/>
    <w:rsid w:val="526A6404"/>
    <w:rsid w:val="526F4DE4"/>
    <w:rsid w:val="527173E6"/>
    <w:rsid w:val="52862CBC"/>
    <w:rsid w:val="528A0854"/>
    <w:rsid w:val="52977FD4"/>
    <w:rsid w:val="52A25790"/>
    <w:rsid w:val="52A96B6F"/>
    <w:rsid w:val="52B45975"/>
    <w:rsid w:val="52C04276"/>
    <w:rsid w:val="52CB6777"/>
    <w:rsid w:val="52D03D8D"/>
    <w:rsid w:val="52D23FA9"/>
    <w:rsid w:val="52D94AA4"/>
    <w:rsid w:val="52EA3A62"/>
    <w:rsid w:val="52F41402"/>
    <w:rsid w:val="52F50BB8"/>
    <w:rsid w:val="52F757BE"/>
    <w:rsid w:val="52FEDCA3"/>
    <w:rsid w:val="53097272"/>
    <w:rsid w:val="53204D14"/>
    <w:rsid w:val="532F77FD"/>
    <w:rsid w:val="53325C33"/>
    <w:rsid w:val="533E4E87"/>
    <w:rsid w:val="534F55FA"/>
    <w:rsid w:val="53514ECE"/>
    <w:rsid w:val="53544462"/>
    <w:rsid w:val="535B1C79"/>
    <w:rsid w:val="536A7238"/>
    <w:rsid w:val="53726199"/>
    <w:rsid w:val="537A2677"/>
    <w:rsid w:val="53803532"/>
    <w:rsid w:val="53844AD1"/>
    <w:rsid w:val="53947EB5"/>
    <w:rsid w:val="53957663"/>
    <w:rsid w:val="53966D85"/>
    <w:rsid w:val="5397158E"/>
    <w:rsid w:val="53984811"/>
    <w:rsid w:val="539F20DD"/>
    <w:rsid w:val="53AE2AB9"/>
    <w:rsid w:val="53B75DA4"/>
    <w:rsid w:val="53B92A73"/>
    <w:rsid w:val="53C04173"/>
    <w:rsid w:val="53CF08F5"/>
    <w:rsid w:val="53F22EE5"/>
    <w:rsid w:val="53FC686C"/>
    <w:rsid w:val="54013861"/>
    <w:rsid w:val="5402441A"/>
    <w:rsid w:val="540A5D9C"/>
    <w:rsid w:val="540D34EB"/>
    <w:rsid w:val="54104D89"/>
    <w:rsid w:val="54161C73"/>
    <w:rsid w:val="54240834"/>
    <w:rsid w:val="54295E4B"/>
    <w:rsid w:val="54430471"/>
    <w:rsid w:val="54487265"/>
    <w:rsid w:val="544C2923"/>
    <w:rsid w:val="544D6070"/>
    <w:rsid w:val="5452714F"/>
    <w:rsid w:val="5454111A"/>
    <w:rsid w:val="545F177F"/>
    <w:rsid w:val="54605E1E"/>
    <w:rsid w:val="54697E95"/>
    <w:rsid w:val="54721E5C"/>
    <w:rsid w:val="5483555B"/>
    <w:rsid w:val="548D462B"/>
    <w:rsid w:val="54B3506A"/>
    <w:rsid w:val="54B62B85"/>
    <w:rsid w:val="54B716A8"/>
    <w:rsid w:val="54B92B9F"/>
    <w:rsid w:val="54BA6AA3"/>
    <w:rsid w:val="54C53DC5"/>
    <w:rsid w:val="54CA0D16"/>
    <w:rsid w:val="54DC2EBD"/>
    <w:rsid w:val="54DD4057"/>
    <w:rsid w:val="54E7490F"/>
    <w:rsid w:val="54F558A0"/>
    <w:rsid w:val="550764A4"/>
    <w:rsid w:val="550B2BF6"/>
    <w:rsid w:val="55197C6D"/>
    <w:rsid w:val="551B70A5"/>
    <w:rsid w:val="55214D74"/>
    <w:rsid w:val="55214EB5"/>
    <w:rsid w:val="552C5BF2"/>
    <w:rsid w:val="55324BCE"/>
    <w:rsid w:val="55364EFD"/>
    <w:rsid w:val="553B4B8E"/>
    <w:rsid w:val="553B6DFF"/>
    <w:rsid w:val="554C6B20"/>
    <w:rsid w:val="5550726F"/>
    <w:rsid w:val="55513352"/>
    <w:rsid w:val="555D4828"/>
    <w:rsid w:val="55757C92"/>
    <w:rsid w:val="557A4C8B"/>
    <w:rsid w:val="558931E1"/>
    <w:rsid w:val="558C6691"/>
    <w:rsid w:val="558F7430"/>
    <w:rsid w:val="55923347"/>
    <w:rsid w:val="55925180"/>
    <w:rsid w:val="55980885"/>
    <w:rsid w:val="55983B1B"/>
    <w:rsid w:val="559E63C4"/>
    <w:rsid w:val="55A31D2E"/>
    <w:rsid w:val="55A51501"/>
    <w:rsid w:val="55A75279"/>
    <w:rsid w:val="55A8376B"/>
    <w:rsid w:val="55AE3ADF"/>
    <w:rsid w:val="55B12EDD"/>
    <w:rsid w:val="55BE03C4"/>
    <w:rsid w:val="55D368E3"/>
    <w:rsid w:val="55DC29B6"/>
    <w:rsid w:val="55DD4241"/>
    <w:rsid w:val="55E262B1"/>
    <w:rsid w:val="55F01A8B"/>
    <w:rsid w:val="56101070"/>
    <w:rsid w:val="5616170D"/>
    <w:rsid w:val="562A443E"/>
    <w:rsid w:val="566B6D1E"/>
    <w:rsid w:val="567A298E"/>
    <w:rsid w:val="56835CE6"/>
    <w:rsid w:val="568C1E02"/>
    <w:rsid w:val="568D58BE"/>
    <w:rsid w:val="568F660A"/>
    <w:rsid w:val="56C9121F"/>
    <w:rsid w:val="56D227CA"/>
    <w:rsid w:val="56EA3B64"/>
    <w:rsid w:val="56F150D1"/>
    <w:rsid w:val="57032A2C"/>
    <w:rsid w:val="570F5219"/>
    <w:rsid w:val="57155CE7"/>
    <w:rsid w:val="572D7A00"/>
    <w:rsid w:val="57462640"/>
    <w:rsid w:val="574A05B2"/>
    <w:rsid w:val="574A2360"/>
    <w:rsid w:val="57546DC1"/>
    <w:rsid w:val="575D12B5"/>
    <w:rsid w:val="57603931"/>
    <w:rsid w:val="57610A87"/>
    <w:rsid w:val="57623B4D"/>
    <w:rsid w:val="577B1140"/>
    <w:rsid w:val="577B7F21"/>
    <w:rsid w:val="577F181B"/>
    <w:rsid w:val="579119C6"/>
    <w:rsid w:val="57921984"/>
    <w:rsid w:val="579737F0"/>
    <w:rsid w:val="579972E9"/>
    <w:rsid w:val="57AB7B30"/>
    <w:rsid w:val="57AC301B"/>
    <w:rsid w:val="57AD28EF"/>
    <w:rsid w:val="57AE0B41"/>
    <w:rsid w:val="57AF5251"/>
    <w:rsid w:val="57B26373"/>
    <w:rsid w:val="57B63F04"/>
    <w:rsid w:val="57BD0D84"/>
    <w:rsid w:val="57BE5435"/>
    <w:rsid w:val="57C71C02"/>
    <w:rsid w:val="57CC7219"/>
    <w:rsid w:val="57CD20C2"/>
    <w:rsid w:val="57CF6D09"/>
    <w:rsid w:val="57D675AB"/>
    <w:rsid w:val="57D73717"/>
    <w:rsid w:val="57D95FDD"/>
    <w:rsid w:val="57DF2F8C"/>
    <w:rsid w:val="57E23886"/>
    <w:rsid w:val="57EF4CB5"/>
    <w:rsid w:val="58000689"/>
    <w:rsid w:val="58036411"/>
    <w:rsid w:val="58145C23"/>
    <w:rsid w:val="583077A8"/>
    <w:rsid w:val="58532F19"/>
    <w:rsid w:val="585F1E3B"/>
    <w:rsid w:val="58655A84"/>
    <w:rsid w:val="586619F2"/>
    <w:rsid w:val="587622D4"/>
    <w:rsid w:val="58897FB4"/>
    <w:rsid w:val="58917D2F"/>
    <w:rsid w:val="5894085C"/>
    <w:rsid w:val="58956967"/>
    <w:rsid w:val="589853ED"/>
    <w:rsid w:val="589B073E"/>
    <w:rsid w:val="58AE4F0C"/>
    <w:rsid w:val="58B85899"/>
    <w:rsid w:val="58B8779D"/>
    <w:rsid w:val="58E363A9"/>
    <w:rsid w:val="58F509F1"/>
    <w:rsid w:val="58F530B2"/>
    <w:rsid w:val="59166304"/>
    <w:rsid w:val="592945D2"/>
    <w:rsid w:val="5934151A"/>
    <w:rsid w:val="594A4899"/>
    <w:rsid w:val="595E1678"/>
    <w:rsid w:val="596D5BD4"/>
    <w:rsid w:val="597D488A"/>
    <w:rsid w:val="597E09E7"/>
    <w:rsid w:val="597E3DD8"/>
    <w:rsid w:val="5980650D"/>
    <w:rsid w:val="598A113A"/>
    <w:rsid w:val="598F04FE"/>
    <w:rsid w:val="59975042"/>
    <w:rsid w:val="59AB25C2"/>
    <w:rsid w:val="59BF34B1"/>
    <w:rsid w:val="59C77F10"/>
    <w:rsid w:val="59DB1995"/>
    <w:rsid w:val="59DD570D"/>
    <w:rsid w:val="59E06FAB"/>
    <w:rsid w:val="59EE60F0"/>
    <w:rsid w:val="59F50C65"/>
    <w:rsid w:val="59F80043"/>
    <w:rsid w:val="5A09252F"/>
    <w:rsid w:val="5A0B2778"/>
    <w:rsid w:val="5A1D3D5C"/>
    <w:rsid w:val="5A2A7C7B"/>
    <w:rsid w:val="5A33357F"/>
    <w:rsid w:val="5A3E2560"/>
    <w:rsid w:val="5A4237C2"/>
    <w:rsid w:val="5A426451"/>
    <w:rsid w:val="5A4F5EDF"/>
    <w:rsid w:val="5A5D3B6E"/>
    <w:rsid w:val="5A637A76"/>
    <w:rsid w:val="5A643739"/>
    <w:rsid w:val="5A6D33BA"/>
    <w:rsid w:val="5A712B48"/>
    <w:rsid w:val="5A792B1F"/>
    <w:rsid w:val="5A874767"/>
    <w:rsid w:val="5A92459F"/>
    <w:rsid w:val="5AA1498D"/>
    <w:rsid w:val="5AA85BE2"/>
    <w:rsid w:val="5AAD6F28"/>
    <w:rsid w:val="5AAE2C06"/>
    <w:rsid w:val="5AB3021C"/>
    <w:rsid w:val="5AD079F7"/>
    <w:rsid w:val="5AD63A24"/>
    <w:rsid w:val="5ADE798F"/>
    <w:rsid w:val="5AE44879"/>
    <w:rsid w:val="5AF270C6"/>
    <w:rsid w:val="5B0E1760"/>
    <w:rsid w:val="5B2E1A1D"/>
    <w:rsid w:val="5B307ABF"/>
    <w:rsid w:val="5B4459CD"/>
    <w:rsid w:val="5B465BFF"/>
    <w:rsid w:val="5B771051"/>
    <w:rsid w:val="5B7D19D2"/>
    <w:rsid w:val="5B7FD562"/>
    <w:rsid w:val="5B843A1C"/>
    <w:rsid w:val="5B873E3F"/>
    <w:rsid w:val="5B8862CC"/>
    <w:rsid w:val="5B904A5E"/>
    <w:rsid w:val="5BAF4E87"/>
    <w:rsid w:val="5BC14BBB"/>
    <w:rsid w:val="5BC87CF7"/>
    <w:rsid w:val="5BD92F82"/>
    <w:rsid w:val="5BDE39BF"/>
    <w:rsid w:val="5BEC38C5"/>
    <w:rsid w:val="5C02690E"/>
    <w:rsid w:val="5C074CC3"/>
    <w:rsid w:val="5C0C22DA"/>
    <w:rsid w:val="5C196DA7"/>
    <w:rsid w:val="5C25339C"/>
    <w:rsid w:val="5C2A048C"/>
    <w:rsid w:val="5C3F445D"/>
    <w:rsid w:val="5C510B34"/>
    <w:rsid w:val="5C657D92"/>
    <w:rsid w:val="5C6C03D5"/>
    <w:rsid w:val="5C7560D1"/>
    <w:rsid w:val="5C80234E"/>
    <w:rsid w:val="5C8A680C"/>
    <w:rsid w:val="5C92471D"/>
    <w:rsid w:val="5C950521"/>
    <w:rsid w:val="5C974299"/>
    <w:rsid w:val="5C9F059E"/>
    <w:rsid w:val="5C9F3371"/>
    <w:rsid w:val="5CCA6807"/>
    <w:rsid w:val="5D02548B"/>
    <w:rsid w:val="5D066D29"/>
    <w:rsid w:val="5D0C4701"/>
    <w:rsid w:val="5D0F0395"/>
    <w:rsid w:val="5D1452A3"/>
    <w:rsid w:val="5D221076"/>
    <w:rsid w:val="5D2F619F"/>
    <w:rsid w:val="5D3513BC"/>
    <w:rsid w:val="5D397964"/>
    <w:rsid w:val="5D5201C0"/>
    <w:rsid w:val="5D5A391C"/>
    <w:rsid w:val="5D5F10C0"/>
    <w:rsid w:val="5D6D4FFA"/>
    <w:rsid w:val="5D6F2B20"/>
    <w:rsid w:val="5D7A7717"/>
    <w:rsid w:val="5D891B7B"/>
    <w:rsid w:val="5D9358CA"/>
    <w:rsid w:val="5DAD38EE"/>
    <w:rsid w:val="5DCD5A99"/>
    <w:rsid w:val="5DD97B2E"/>
    <w:rsid w:val="5DDCF4C3"/>
    <w:rsid w:val="5DE132F2"/>
    <w:rsid w:val="5DE75433"/>
    <w:rsid w:val="5E006862"/>
    <w:rsid w:val="5E0207B9"/>
    <w:rsid w:val="5E046B59"/>
    <w:rsid w:val="5E115985"/>
    <w:rsid w:val="5E1834A1"/>
    <w:rsid w:val="5E23390B"/>
    <w:rsid w:val="5E261785"/>
    <w:rsid w:val="5E33643A"/>
    <w:rsid w:val="5E3D49CC"/>
    <w:rsid w:val="5E42664F"/>
    <w:rsid w:val="5E47584B"/>
    <w:rsid w:val="5E4A7017"/>
    <w:rsid w:val="5E4F5691"/>
    <w:rsid w:val="5E552BBA"/>
    <w:rsid w:val="5E5629DC"/>
    <w:rsid w:val="5E611C10"/>
    <w:rsid w:val="5E6E2DD8"/>
    <w:rsid w:val="5E741EDD"/>
    <w:rsid w:val="5E7A0F3F"/>
    <w:rsid w:val="5E7E4F74"/>
    <w:rsid w:val="5E882385"/>
    <w:rsid w:val="5E9A1E1F"/>
    <w:rsid w:val="5EC155FD"/>
    <w:rsid w:val="5EC21376"/>
    <w:rsid w:val="5ECC2FC0"/>
    <w:rsid w:val="5ECF2C2D"/>
    <w:rsid w:val="5ED30E8D"/>
    <w:rsid w:val="5EE7238A"/>
    <w:rsid w:val="5EF808F3"/>
    <w:rsid w:val="5EF84D97"/>
    <w:rsid w:val="5EF91530"/>
    <w:rsid w:val="5EFC7377"/>
    <w:rsid w:val="5F06174D"/>
    <w:rsid w:val="5F0A577B"/>
    <w:rsid w:val="5F1F7A66"/>
    <w:rsid w:val="5F2F0B1D"/>
    <w:rsid w:val="5F3A3602"/>
    <w:rsid w:val="5F3A53B0"/>
    <w:rsid w:val="5F3D51C4"/>
    <w:rsid w:val="5F45733B"/>
    <w:rsid w:val="5F5A335C"/>
    <w:rsid w:val="5F6277C6"/>
    <w:rsid w:val="5F6441DB"/>
    <w:rsid w:val="5F6D0B1D"/>
    <w:rsid w:val="5F70492E"/>
    <w:rsid w:val="5F8D0B82"/>
    <w:rsid w:val="5F944AC0"/>
    <w:rsid w:val="5F9E149B"/>
    <w:rsid w:val="5FB1014A"/>
    <w:rsid w:val="5FB52091"/>
    <w:rsid w:val="5FB76A00"/>
    <w:rsid w:val="5FBC2C06"/>
    <w:rsid w:val="5FCC5339"/>
    <w:rsid w:val="5FDA624B"/>
    <w:rsid w:val="5FE34A5B"/>
    <w:rsid w:val="5FE35516"/>
    <w:rsid w:val="5FE64BF0"/>
    <w:rsid w:val="5FFE1E36"/>
    <w:rsid w:val="5FFF230B"/>
    <w:rsid w:val="60082DB8"/>
    <w:rsid w:val="600B4656"/>
    <w:rsid w:val="600C1E79"/>
    <w:rsid w:val="60232584"/>
    <w:rsid w:val="60407720"/>
    <w:rsid w:val="604678CE"/>
    <w:rsid w:val="604858AA"/>
    <w:rsid w:val="60487659"/>
    <w:rsid w:val="607330CE"/>
    <w:rsid w:val="60824919"/>
    <w:rsid w:val="60825176"/>
    <w:rsid w:val="608B6A40"/>
    <w:rsid w:val="609F2AC4"/>
    <w:rsid w:val="60AE1BB1"/>
    <w:rsid w:val="60C02657"/>
    <w:rsid w:val="60E20C4E"/>
    <w:rsid w:val="60E40036"/>
    <w:rsid w:val="60F6604E"/>
    <w:rsid w:val="60FA2EE8"/>
    <w:rsid w:val="61045C75"/>
    <w:rsid w:val="61047A23"/>
    <w:rsid w:val="61054A27"/>
    <w:rsid w:val="610A52BC"/>
    <w:rsid w:val="61183ACD"/>
    <w:rsid w:val="611D2366"/>
    <w:rsid w:val="61317478"/>
    <w:rsid w:val="61421856"/>
    <w:rsid w:val="61474CB9"/>
    <w:rsid w:val="615227C4"/>
    <w:rsid w:val="6155027F"/>
    <w:rsid w:val="61647159"/>
    <w:rsid w:val="61654E3F"/>
    <w:rsid w:val="61695482"/>
    <w:rsid w:val="617701F5"/>
    <w:rsid w:val="61774699"/>
    <w:rsid w:val="6182292A"/>
    <w:rsid w:val="619F7F92"/>
    <w:rsid w:val="61A46B11"/>
    <w:rsid w:val="61AA08FE"/>
    <w:rsid w:val="61BC02FE"/>
    <w:rsid w:val="61BE5E24"/>
    <w:rsid w:val="61BF7DEE"/>
    <w:rsid w:val="61EA6C19"/>
    <w:rsid w:val="61F335F4"/>
    <w:rsid w:val="61F94C26"/>
    <w:rsid w:val="62000E56"/>
    <w:rsid w:val="621040AB"/>
    <w:rsid w:val="62126170"/>
    <w:rsid w:val="62175534"/>
    <w:rsid w:val="62221DBE"/>
    <w:rsid w:val="62285994"/>
    <w:rsid w:val="6232212F"/>
    <w:rsid w:val="6232236E"/>
    <w:rsid w:val="62326812"/>
    <w:rsid w:val="623923D4"/>
    <w:rsid w:val="624F3E49"/>
    <w:rsid w:val="62500A46"/>
    <w:rsid w:val="62514EEA"/>
    <w:rsid w:val="62632286"/>
    <w:rsid w:val="62647BE7"/>
    <w:rsid w:val="62662018"/>
    <w:rsid w:val="62674AB7"/>
    <w:rsid w:val="62784BFA"/>
    <w:rsid w:val="627B1F67"/>
    <w:rsid w:val="6281569B"/>
    <w:rsid w:val="62885958"/>
    <w:rsid w:val="62A1251B"/>
    <w:rsid w:val="62B15989"/>
    <w:rsid w:val="62BF00A6"/>
    <w:rsid w:val="62C84A81"/>
    <w:rsid w:val="62D022B3"/>
    <w:rsid w:val="62D17DD9"/>
    <w:rsid w:val="62D32912"/>
    <w:rsid w:val="62DB597B"/>
    <w:rsid w:val="62E92531"/>
    <w:rsid w:val="62EF64B1"/>
    <w:rsid w:val="62F06833"/>
    <w:rsid w:val="62F35FA1"/>
    <w:rsid w:val="62F40B65"/>
    <w:rsid w:val="62FC2CFE"/>
    <w:rsid w:val="63024505"/>
    <w:rsid w:val="63035AB9"/>
    <w:rsid w:val="63053C73"/>
    <w:rsid w:val="630B32EB"/>
    <w:rsid w:val="630C228D"/>
    <w:rsid w:val="63185A08"/>
    <w:rsid w:val="6320666B"/>
    <w:rsid w:val="632A73AE"/>
    <w:rsid w:val="632B573B"/>
    <w:rsid w:val="633D0FCB"/>
    <w:rsid w:val="634467FD"/>
    <w:rsid w:val="634E142A"/>
    <w:rsid w:val="63512CC8"/>
    <w:rsid w:val="635475BD"/>
    <w:rsid w:val="635600A5"/>
    <w:rsid w:val="635B1DB5"/>
    <w:rsid w:val="636D667E"/>
    <w:rsid w:val="63711FED"/>
    <w:rsid w:val="6372336A"/>
    <w:rsid w:val="63730E90"/>
    <w:rsid w:val="63880DDC"/>
    <w:rsid w:val="638D750D"/>
    <w:rsid w:val="639332E1"/>
    <w:rsid w:val="63AC6CC0"/>
    <w:rsid w:val="63B53257"/>
    <w:rsid w:val="63D27965"/>
    <w:rsid w:val="64033FC2"/>
    <w:rsid w:val="64055776"/>
    <w:rsid w:val="641F3A4E"/>
    <w:rsid w:val="64240056"/>
    <w:rsid w:val="643979E4"/>
    <w:rsid w:val="643E143A"/>
    <w:rsid w:val="64491666"/>
    <w:rsid w:val="64492D3C"/>
    <w:rsid w:val="6449399F"/>
    <w:rsid w:val="644D72DC"/>
    <w:rsid w:val="64542A70"/>
    <w:rsid w:val="645E38EF"/>
    <w:rsid w:val="64721148"/>
    <w:rsid w:val="64857102"/>
    <w:rsid w:val="648B6EEF"/>
    <w:rsid w:val="6499554C"/>
    <w:rsid w:val="64C158BF"/>
    <w:rsid w:val="64CE2EAA"/>
    <w:rsid w:val="64DD56BD"/>
    <w:rsid w:val="64F77DDD"/>
    <w:rsid w:val="65130235"/>
    <w:rsid w:val="651641C9"/>
    <w:rsid w:val="65382034"/>
    <w:rsid w:val="653C3090"/>
    <w:rsid w:val="654460A1"/>
    <w:rsid w:val="657038D9"/>
    <w:rsid w:val="65854376"/>
    <w:rsid w:val="658767BE"/>
    <w:rsid w:val="65892531"/>
    <w:rsid w:val="658B0713"/>
    <w:rsid w:val="659550EE"/>
    <w:rsid w:val="659770B8"/>
    <w:rsid w:val="65A96DEB"/>
    <w:rsid w:val="65BF216B"/>
    <w:rsid w:val="65C6174B"/>
    <w:rsid w:val="65DC7484"/>
    <w:rsid w:val="65E120E1"/>
    <w:rsid w:val="6609788A"/>
    <w:rsid w:val="66195831"/>
    <w:rsid w:val="661C75BD"/>
    <w:rsid w:val="662E75B1"/>
    <w:rsid w:val="66342C2E"/>
    <w:rsid w:val="663E784C"/>
    <w:rsid w:val="66541D94"/>
    <w:rsid w:val="6659436D"/>
    <w:rsid w:val="665F56FC"/>
    <w:rsid w:val="666A507F"/>
    <w:rsid w:val="667165ED"/>
    <w:rsid w:val="668B6A45"/>
    <w:rsid w:val="66996A5F"/>
    <w:rsid w:val="66B12CE1"/>
    <w:rsid w:val="66B141AA"/>
    <w:rsid w:val="66B913AB"/>
    <w:rsid w:val="66BD7A81"/>
    <w:rsid w:val="66CD4D5B"/>
    <w:rsid w:val="66EF4CD2"/>
    <w:rsid w:val="66EF6A80"/>
    <w:rsid w:val="670536F6"/>
    <w:rsid w:val="670541D2"/>
    <w:rsid w:val="6711227C"/>
    <w:rsid w:val="6712500C"/>
    <w:rsid w:val="6713513C"/>
    <w:rsid w:val="672C7F92"/>
    <w:rsid w:val="672F3F24"/>
    <w:rsid w:val="673108AF"/>
    <w:rsid w:val="67346B89"/>
    <w:rsid w:val="673E055F"/>
    <w:rsid w:val="673F17B5"/>
    <w:rsid w:val="674A63AC"/>
    <w:rsid w:val="67551CE3"/>
    <w:rsid w:val="6760172C"/>
    <w:rsid w:val="67673482"/>
    <w:rsid w:val="676B34F8"/>
    <w:rsid w:val="6787125F"/>
    <w:rsid w:val="678F7585"/>
    <w:rsid w:val="6790177A"/>
    <w:rsid w:val="67A05FCC"/>
    <w:rsid w:val="67A22552"/>
    <w:rsid w:val="67B22DCC"/>
    <w:rsid w:val="67B632AF"/>
    <w:rsid w:val="67BE71AA"/>
    <w:rsid w:val="67C22427"/>
    <w:rsid w:val="67CA42A6"/>
    <w:rsid w:val="67D90273"/>
    <w:rsid w:val="67DE5875"/>
    <w:rsid w:val="67E55852"/>
    <w:rsid w:val="67EA67FB"/>
    <w:rsid w:val="67EB1AB4"/>
    <w:rsid w:val="67F0485E"/>
    <w:rsid w:val="67F9FC0F"/>
    <w:rsid w:val="67FA1285"/>
    <w:rsid w:val="67FAE3D3"/>
    <w:rsid w:val="67FC04D9"/>
    <w:rsid w:val="68103152"/>
    <w:rsid w:val="68112A26"/>
    <w:rsid w:val="68272865"/>
    <w:rsid w:val="68294213"/>
    <w:rsid w:val="68297D70"/>
    <w:rsid w:val="682D666D"/>
    <w:rsid w:val="68551F4F"/>
    <w:rsid w:val="687C10C9"/>
    <w:rsid w:val="687F0A25"/>
    <w:rsid w:val="68826575"/>
    <w:rsid w:val="68840C16"/>
    <w:rsid w:val="688651C2"/>
    <w:rsid w:val="68876EFB"/>
    <w:rsid w:val="68884654"/>
    <w:rsid w:val="689F444F"/>
    <w:rsid w:val="68A660BF"/>
    <w:rsid w:val="68A75DC6"/>
    <w:rsid w:val="68A90C96"/>
    <w:rsid w:val="68AF2D49"/>
    <w:rsid w:val="68B96DBB"/>
    <w:rsid w:val="68C21D29"/>
    <w:rsid w:val="68CA2805"/>
    <w:rsid w:val="68DC1286"/>
    <w:rsid w:val="68E1064A"/>
    <w:rsid w:val="68E937A3"/>
    <w:rsid w:val="6901125C"/>
    <w:rsid w:val="691174A4"/>
    <w:rsid w:val="69236EB5"/>
    <w:rsid w:val="693E15D3"/>
    <w:rsid w:val="693E3CEF"/>
    <w:rsid w:val="694223F7"/>
    <w:rsid w:val="694D7A8E"/>
    <w:rsid w:val="69627681"/>
    <w:rsid w:val="696A6892"/>
    <w:rsid w:val="69766FE4"/>
    <w:rsid w:val="6977531D"/>
    <w:rsid w:val="697F233D"/>
    <w:rsid w:val="698931BC"/>
    <w:rsid w:val="69942868"/>
    <w:rsid w:val="69A91168"/>
    <w:rsid w:val="69B12712"/>
    <w:rsid w:val="69CC2BFF"/>
    <w:rsid w:val="69E70743"/>
    <w:rsid w:val="69EA76C0"/>
    <w:rsid w:val="69FD55B8"/>
    <w:rsid w:val="69FE4302"/>
    <w:rsid w:val="6A015822"/>
    <w:rsid w:val="6A0B1C62"/>
    <w:rsid w:val="6A1A2066"/>
    <w:rsid w:val="6A2406C8"/>
    <w:rsid w:val="6A25350F"/>
    <w:rsid w:val="6A3A0C2B"/>
    <w:rsid w:val="6A3C1791"/>
    <w:rsid w:val="6A48618B"/>
    <w:rsid w:val="6A633A0D"/>
    <w:rsid w:val="6A7021B0"/>
    <w:rsid w:val="6A723C50"/>
    <w:rsid w:val="6A7A154A"/>
    <w:rsid w:val="6A9010EC"/>
    <w:rsid w:val="6AA32DCE"/>
    <w:rsid w:val="6AC3579B"/>
    <w:rsid w:val="6ADE0BD1"/>
    <w:rsid w:val="6AE2678E"/>
    <w:rsid w:val="6AE96859"/>
    <w:rsid w:val="6AF9611F"/>
    <w:rsid w:val="6B147746"/>
    <w:rsid w:val="6B24787C"/>
    <w:rsid w:val="6B573233"/>
    <w:rsid w:val="6B5B6274"/>
    <w:rsid w:val="6B822D69"/>
    <w:rsid w:val="6B8F70A0"/>
    <w:rsid w:val="6B935D53"/>
    <w:rsid w:val="6BA07DCF"/>
    <w:rsid w:val="6BA936A1"/>
    <w:rsid w:val="6BB533B3"/>
    <w:rsid w:val="6BC24E9A"/>
    <w:rsid w:val="6BCC55E2"/>
    <w:rsid w:val="6BD271C2"/>
    <w:rsid w:val="6BE1424A"/>
    <w:rsid w:val="6BFD3310"/>
    <w:rsid w:val="6C196F71"/>
    <w:rsid w:val="6C1F5711"/>
    <w:rsid w:val="6C20148A"/>
    <w:rsid w:val="6C226FCB"/>
    <w:rsid w:val="6C256AA0"/>
    <w:rsid w:val="6C31226F"/>
    <w:rsid w:val="6C325071"/>
    <w:rsid w:val="6C465FF3"/>
    <w:rsid w:val="6C552F0B"/>
    <w:rsid w:val="6C5D16DD"/>
    <w:rsid w:val="6C6D33C5"/>
    <w:rsid w:val="6C6E0447"/>
    <w:rsid w:val="6C7A1FD0"/>
    <w:rsid w:val="6C850516"/>
    <w:rsid w:val="6C8C67B7"/>
    <w:rsid w:val="6C9C3206"/>
    <w:rsid w:val="6C9D744C"/>
    <w:rsid w:val="6CAB51F7"/>
    <w:rsid w:val="6CAD3955"/>
    <w:rsid w:val="6CB05D30"/>
    <w:rsid w:val="6CB344B1"/>
    <w:rsid w:val="6CB71DEE"/>
    <w:rsid w:val="6CB83494"/>
    <w:rsid w:val="6CB90505"/>
    <w:rsid w:val="6CBE317C"/>
    <w:rsid w:val="6CCA7D73"/>
    <w:rsid w:val="6CCB7647"/>
    <w:rsid w:val="6D033ED9"/>
    <w:rsid w:val="6D153969"/>
    <w:rsid w:val="6D167928"/>
    <w:rsid w:val="6D1B2472"/>
    <w:rsid w:val="6D26299B"/>
    <w:rsid w:val="6D2B458A"/>
    <w:rsid w:val="6D433682"/>
    <w:rsid w:val="6D45389E"/>
    <w:rsid w:val="6D4554C5"/>
    <w:rsid w:val="6D4772EC"/>
    <w:rsid w:val="6D48131E"/>
    <w:rsid w:val="6D727E32"/>
    <w:rsid w:val="6D763A57"/>
    <w:rsid w:val="6D7B72BF"/>
    <w:rsid w:val="6D8D6DE8"/>
    <w:rsid w:val="6D9078AF"/>
    <w:rsid w:val="6DAA3FEF"/>
    <w:rsid w:val="6DB620A5"/>
    <w:rsid w:val="6DBC51E2"/>
    <w:rsid w:val="6DC0172B"/>
    <w:rsid w:val="6DCB1511"/>
    <w:rsid w:val="6DCB690C"/>
    <w:rsid w:val="6DD41A5B"/>
    <w:rsid w:val="6DEC5AC7"/>
    <w:rsid w:val="6DF43C2E"/>
    <w:rsid w:val="6DF51CA3"/>
    <w:rsid w:val="6DFF3A4C"/>
    <w:rsid w:val="6E335B34"/>
    <w:rsid w:val="6E386F5E"/>
    <w:rsid w:val="6E4B6C92"/>
    <w:rsid w:val="6E5B49FB"/>
    <w:rsid w:val="6E5D4C17"/>
    <w:rsid w:val="6E8335BD"/>
    <w:rsid w:val="6E8E12EF"/>
    <w:rsid w:val="6E972936"/>
    <w:rsid w:val="6E9F3EB4"/>
    <w:rsid w:val="6EAC2326"/>
    <w:rsid w:val="6EB505AF"/>
    <w:rsid w:val="6EBA4293"/>
    <w:rsid w:val="6EC151A6"/>
    <w:rsid w:val="6EC66318"/>
    <w:rsid w:val="6ED446C5"/>
    <w:rsid w:val="6ED80D6D"/>
    <w:rsid w:val="6EE13A52"/>
    <w:rsid w:val="6EE94EF4"/>
    <w:rsid w:val="6F1B2B08"/>
    <w:rsid w:val="6F2A7D94"/>
    <w:rsid w:val="6F3239AE"/>
    <w:rsid w:val="6F334FFC"/>
    <w:rsid w:val="6F3F60CB"/>
    <w:rsid w:val="6F4B1F5A"/>
    <w:rsid w:val="6F4D544D"/>
    <w:rsid w:val="6F4F596B"/>
    <w:rsid w:val="6F6124B0"/>
    <w:rsid w:val="6F665D41"/>
    <w:rsid w:val="6F6E005B"/>
    <w:rsid w:val="6F6F075E"/>
    <w:rsid w:val="6F775864"/>
    <w:rsid w:val="6F7D56B4"/>
    <w:rsid w:val="6F8331F1"/>
    <w:rsid w:val="6F840EE1"/>
    <w:rsid w:val="6F8F7052"/>
    <w:rsid w:val="6F913B71"/>
    <w:rsid w:val="6F9D48C5"/>
    <w:rsid w:val="6F9F6B17"/>
    <w:rsid w:val="6FA0300D"/>
    <w:rsid w:val="6FA6573B"/>
    <w:rsid w:val="6FAE1A09"/>
    <w:rsid w:val="6FC62348"/>
    <w:rsid w:val="6FD40F09"/>
    <w:rsid w:val="6FD75BF8"/>
    <w:rsid w:val="6FDC4FC1"/>
    <w:rsid w:val="6FE42172"/>
    <w:rsid w:val="6FF13869"/>
    <w:rsid w:val="70186B1A"/>
    <w:rsid w:val="70231548"/>
    <w:rsid w:val="70380E8E"/>
    <w:rsid w:val="70626515"/>
    <w:rsid w:val="707723D0"/>
    <w:rsid w:val="70903995"/>
    <w:rsid w:val="709D12FB"/>
    <w:rsid w:val="70A51997"/>
    <w:rsid w:val="70D311C0"/>
    <w:rsid w:val="70E46F2A"/>
    <w:rsid w:val="70ED25D1"/>
    <w:rsid w:val="70F5661B"/>
    <w:rsid w:val="70FD07CF"/>
    <w:rsid w:val="711E68DF"/>
    <w:rsid w:val="71360107"/>
    <w:rsid w:val="713B688E"/>
    <w:rsid w:val="71663DE2"/>
    <w:rsid w:val="71685DAD"/>
    <w:rsid w:val="716E1AA6"/>
    <w:rsid w:val="71765265"/>
    <w:rsid w:val="717B066A"/>
    <w:rsid w:val="71926986"/>
    <w:rsid w:val="71B0505E"/>
    <w:rsid w:val="71C34E44"/>
    <w:rsid w:val="71CB6F3E"/>
    <w:rsid w:val="71D43752"/>
    <w:rsid w:val="71D92806"/>
    <w:rsid w:val="71E311D2"/>
    <w:rsid w:val="71EF202A"/>
    <w:rsid w:val="71F1796A"/>
    <w:rsid w:val="71FB5ABE"/>
    <w:rsid w:val="720158B9"/>
    <w:rsid w:val="72154626"/>
    <w:rsid w:val="72262B5D"/>
    <w:rsid w:val="72283FF7"/>
    <w:rsid w:val="722E7212"/>
    <w:rsid w:val="722E77C0"/>
    <w:rsid w:val="722F68CA"/>
    <w:rsid w:val="723A0474"/>
    <w:rsid w:val="725923E4"/>
    <w:rsid w:val="725B76BF"/>
    <w:rsid w:val="72640322"/>
    <w:rsid w:val="72650F42"/>
    <w:rsid w:val="72671BC0"/>
    <w:rsid w:val="72675994"/>
    <w:rsid w:val="726B5B54"/>
    <w:rsid w:val="726F6CC7"/>
    <w:rsid w:val="727B566C"/>
    <w:rsid w:val="72864BF7"/>
    <w:rsid w:val="72897278"/>
    <w:rsid w:val="728A3B01"/>
    <w:rsid w:val="729023FC"/>
    <w:rsid w:val="729B0291"/>
    <w:rsid w:val="72C25048"/>
    <w:rsid w:val="72D25FA0"/>
    <w:rsid w:val="72E164F6"/>
    <w:rsid w:val="72E24BBE"/>
    <w:rsid w:val="72EF7694"/>
    <w:rsid w:val="72F33FD8"/>
    <w:rsid w:val="731312FA"/>
    <w:rsid w:val="731A4E85"/>
    <w:rsid w:val="731E2B79"/>
    <w:rsid w:val="732452B0"/>
    <w:rsid w:val="732D4C08"/>
    <w:rsid w:val="73356235"/>
    <w:rsid w:val="73520801"/>
    <w:rsid w:val="73610D05"/>
    <w:rsid w:val="73827BCF"/>
    <w:rsid w:val="738735D1"/>
    <w:rsid w:val="738A097A"/>
    <w:rsid w:val="739439F4"/>
    <w:rsid w:val="73B54069"/>
    <w:rsid w:val="73BB088C"/>
    <w:rsid w:val="73BD0A2D"/>
    <w:rsid w:val="73C0646E"/>
    <w:rsid w:val="73E80822"/>
    <w:rsid w:val="73EB10C8"/>
    <w:rsid w:val="73F871D1"/>
    <w:rsid w:val="74000C40"/>
    <w:rsid w:val="7416389E"/>
    <w:rsid w:val="741B4853"/>
    <w:rsid w:val="742222F5"/>
    <w:rsid w:val="743D707D"/>
    <w:rsid w:val="7443040B"/>
    <w:rsid w:val="74435877"/>
    <w:rsid w:val="74476126"/>
    <w:rsid w:val="74706664"/>
    <w:rsid w:val="74723DE3"/>
    <w:rsid w:val="747E1443"/>
    <w:rsid w:val="747F0BBC"/>
    <w:rsid w:val="747F3682"/>
    <w:rsid w:val="749C4185"/>
    <w:rsid w:val="74B31275"/>
    <w:rsid w:val="74B60036"/>
    <w:rsid w:val="74B82BA7"/>
    <w:rsid w:val="74C002E8"/>
    <w:rsid w:val="74C7103C"/>
    <w:rsid w:val="74EC3007"/>
    <w:rsid w:val="74FC0CE6"/>
    <w:rsid w:val="75063912"/>
    <w:rsid w:val="75067759"/>
    <w:rsid w:val="75114065"/>
    <w:rsid w:val="75210778"/>
    <w:rsid w:val="75242FB6"/>
    <w:rsid w:val="752E6DCD"/>
    <w:rsid w:val="75412B9C"/>
    <w:rsid w:val="75433BD4"/>
    <w:rsid w:val="7551380D"/>
    <w:rsid w:val="755E374E"/>
    <w:rsid w:val="755F7626"/>
    <w:rsid w:val="75600BE5"/>
    <w:rsid w:val="7564475C"/>
    <w:rsid w:val="756E3266"/>
    <w:rsid w:val="7583797F"/>
    <w:rsid w:val="75B0387E"/>
    <w:rsid w:val="75B96BD7"/>
    <w:rsid w:val="75D20F1D"/>
    <w:rsid w:val="75DA2C18"/>
    <w:rsid w:val="75DE2D7B"/>
    <w:rsid w:val="75F54412"/>
    <w:rsid w:val="75F83AA5"/>
    <w:rsid w:val="761D08E0"/>
    <w:rsid w:val="76263B40"/>
    <w:rsid w:val="762D02AD"/>
    <w:rsid w:val="76340442"/>
    <w:rsid w:val="76344A54"/>
    <w:rsid w:val="763E790A"/>
    <w:rsid w:val="765D347C"/>
    <w:rsid w:val="766F0A2B"/>
    <w:rsid w:val="767A2521"/>
    <w:rsid w:val="768076F4"/>
    <w:rsid w:val="76826699"/>
    <w:rsid w:val="768371E5"/>
    <w:rsid w:val="76997BA8"/>
    <w:rsid w:val="76A42E74"/>
    <w:rsid w:val="76BC0D20"/>
    <w:rsid w:val="76C87133"/>
    <w:rsid w:val="76CD08D5"/>
    <w:rsid w:val="76DB4B92"/>
    <w:rsid w:val="76F36118"/>
    <w:rsid w:val="76F51E90"/>
    <w:rsid w:val="76F93003"/>
    <w:rsid w:val="77027617"/>
    <w:rsid w:val="77052AA4"/>
    <w:rsid w:val="77136511"/>
    <w:rsid w:val="77235D43"/>
    <w:rsid w:val="77340A39"/>
    <w:rsid w:val="77351FD0"/>
    <w:rsid w:val="774249AA"/>
    <w:rsid w:val="77472422"/>
    <w:rsid w:val="77495D38"/>
    <w:rsid w:val="774E77F3"/>
    <w:rsid w:val="77562203"/>
    <w:rsid w:val="775B6ABD"/>
    <w:rsid w:val="775F37AE"/>
    <w:rsid w:val="775F555C"/>
    <w:rsid w:val="77748A78"/>
    <w:rsid w:val="777D5E17"/>
    <w:rsid w:val="777F16F8"/>
    <w:rsid w:val="777F31F2"/>
    <w:rsid w:val="777F79AC"/>
    <w:rsid w:val="77814570"/>
    <w:rsid w:val="77886049"/>
    <w:rsid w:val="77BC3493"/>
    <w:rsid w:val="77BF7FC9"/>
    <w:rsid w:val="77CF77B9"/>
    <w:rsid w:val="77D1700D"/>
    <w:rsid w:val="77D221D2"/>
    <w:rsid w:val="77D25D2E"/>
    <w:rsid w:val="77D575CC"/>
    <w:rsid w:val="77E31CE9"/>
    <w:rsid w:val="77E5578D"/>
    <w:rsid w:val="77EC04CC"/>
    <w:rsid w:val="77F04406"/>
    <w:rsid w:val="782C2386"/>
    <w:rsid w:val="784A7FBA"/>
    <w:rsid w:val="785E75C1"/>
    <w:rsid w:val="78650950"/>
    <w:rsid w:val="7872423E"/>
    <w:rsid w:val="78775729"/>
    <w:rsid w:val="78A42DB0"/>
    <w:rsid w:val="78A526F6"/>
    <w:rsid w:val="78A656AB"/>
    <w:rsid w:val="78AF5D62"/>
    <w:rsid w:val="78B2245C"/>
    <w:rsid w:val="78CC1378"/>
    <w:rsid w:val="78D40416"/>
    <w:rsid w:val="78E014EA"/>
    <w:rsid w:val="78E172CC"/>
    <w:rsid w:val="78E32AB0"/>
    <w:rsid w:val="78EA1D1F"/>
    <w:rsid w:val="78FF9EE2"/>
    <w:rsid w:val="790072D7"/>
    <w:rsid w:val="7904172F"/>
    <w:rsid w:val="790F7E27"/>
    <w:rsid w:val="79240E1E"/>
    <w:rsid w:val="792A231A"/>
    <w:rsid w:val="79316829"/>
    <w:rsid w:val="79393B8B"/>
    <w:rsid w:val="79421A10"/>
    <w:rsid w:val="794617A8"/>
    <w:rsid w:val="794A465C"/>
    <w:rsid w:val="795B1D53"/>
    <w:rsid w:val="795B7FA5"/>
    <w:rsid w:val="795D3D1D"/>
    <w:rsid w:val="795F5CE7"/>
    <w:rsid w:val="79621333"/>
    <w:rsid w:val="7971306B"/>
    <w:rsid w:val="797E66A9"/>
    <w:rsid w:val="797F3C93"/>
    <w:rsid w:val="79804D8D"/>
    <w:rsid w:val="798518A4"/>
    <w:rsid w:val="79933FC6"/>
    <w:rsid w:val="7995276D"/>
    <w:rsid w:val="79A97383"/>
    <w:rsid w:val="79BD2A0E"/>
    <w:rsid w:val="79CA4FB6"/>
    <w:rsid w:val="79CB3EAF"/>
    <w:rsid w:val="79D46647"/>
    <w:rsid w:val="79D96796"/>
    <w:rsid w:val="79DE5DFB"/>
    <w:rsid w:val="79E27E8B"/>
    <w:rsid w:val="79ED32F3"/>
    <w:rsid w:val="79F20909"/>
    <w:rsid w:val="79F850CE"/>
    <w:rsid w:val="79FD443C"/>
    <w:rsid w:val="7A042345"/>
    <w:rsid w:val="7A1D1975"/>
    <w:rsid w:val="7A1E34AC"/>
    <w:rsid w:val="7A242F40"/>
    <w:rsid w:val="7A2465E9"/>
    <w:rsid w:val="7A253FB9"/>
    <w:rsid w:val="7A363D39"/>
    <w:rsid w:val="7A3C3932"/>
    <w:rsid w:val="7A3E5150"/>
    <w:rsid w:val="7A4529A3"/>
    <w:rsid w:val="7A4670D6"/>
    <w:rsid w:val="7A534B63"/>
    <w:rsid w:val="7A54656B"/>
    <w:rsid w:val="7A615382"/>
    <w:rsid w:val="7A67303B"/>
    <w:rsid w:val="7A6A40CD"/>
    <w:rsid w:val="7A6F5AB6"/>
    <w:rsid w:val="7A7430CC"/>
    <w:rsid w:val="7A770E0E"/>
    <w:rsid w:val="7A835A05"/>
    <w:rsid w:val="7A872C72"/>
    <w:rsid w:val="7AA00E0F"/>
    <w:rsid w:val="7AAB1D04"/>
    <w:rsid w:val="7AB25D42"/>
    <w:rsid w:val="7ABA4368"/>
    <w:rsid w:val="7ABE07EB"/>
    <w:rsid w:val="7AC97784"/>
    <w:rsid w:val="7ACA5BA9"/>
    <w:rsid w:val="7AD05746"/>
    <w:rsid w:val="7ADF157C"/>
    <w:rsid w:val="7AEE0676"/>
    <w:rsid w:val="7AF10BC1"/>
    <w:rsid w:val="7B134CE5"/>
    <w:rsid w:val="7B257FFD"/>
    <w:rsid w:val="7B3330BB"/>
    <w:rsid w:val="7B343476"/>
    <w:rsid w:val="7B354F51"/>
    <w:rsid w:val="7B364826"/>
    <w:rsid w:val="7B5A2978"/>
    <w:rsid w:val="7B5A7E4C"/>
    <w:rsid w:val="7B667AF9"/>
    <w:rsid w:val="7B690757"/>
    <w:rsid w:val="7B6A141D"/>
    <w:rsid w:val="7B6C2962"/>
    <w:rsid w:val="7B7468F8"/>
    <w:rsid w:val="7B7517F2"/>
    <w:rsid w:val="7B7B048A"/>
    <w:rsid w:val="7B7C3C95"/>
    <w:rsid w:val="7B7F3946"/>
    <w:rsid w:val="7B845591"/>
    <w:rsid w:val="7B98D624"/>
    <w:rsid w:val="7BBD6CF5"/>
    <w:rsid w:val="7BCC0CE6"/>
    <w:rsid w:val="7BD81D81"/>
    <w:rsid w:val="7BE2675B"/>
    <w:rsid w:val="7BE67FFA"/>
    <w:rsid w:val="7BEE0103"/>
    <w:rsid w:val="7BF32717"/>
    <w:rsid w:val="7BFFBE24"/>
    <w:rsid w:val="7C0A0FE4"/>
    <w:rsid w:val="7C1C3A97"/>
    <w:rsid w:val="7C254906"/>
    <w:rsid w:val="7C3E1BE4"/>
    <w:rsid w:val="7C4116D4"/>
    <w:rsid w:val="7C414050"/>
    <w:rsid w:val="7C4E0BFD"/>
    <w:rsid w:val="7C590818"/>
    <w:rsid w:val="7C7C10F6"/>
    <w:rsid w:val="7C853BEA"/>
    <w:rsid w:val="7C881368"/>
    <w:rsid w:val="7C9A54D2"/>
    <w:rsid w:val="7C9A79F1"/>
    <w:rsid w:val="7CA0528F"/>
    <w:rsid w:val="7CA53A11"/>
    <w:rsid w:val="7CC77E2B"/>
    <w:rsid w:val="7CD74B2F"/>
    <w:rsid w:val="7CE27788"/>
    <w:rsid w:val="7CE34539"/>
    <w:rsid w:val="7CFD13B6"/>
    <w:rsid w:val="7CFFF7D0"/>
    <w:rsid w:val="7D060CEE"/>
    <w:rsid w:val="7D0C32F1"/>
    <w:rsid w:val="7D0F408D"/>
    <w:rsid w:val="7D1358ED"/>
    <w:rsid w:val="7D17603D"/>
    <w:rsid w:val="7D2314B8"/>
    <w:rsid w:val="7D2545F8"/>
    <w:rsid w:val="7D2708CA"/>
    <w:rsid w:val="7D292894"/>
    <w:rsid w:val="7D2C7534"/>
    <w:rsid w:val="7D3B2203"/>
    <w:rsid w:val="7D491C6C"/>
    <w:rsid w:val="7D52346D"/>
    <w:rsid w:val="7D5429C0"/>
    <w:rsid w:val="7D6E6D43"/>
    <w:rsid w:val="7D7C4ECA"/>
    <w:rsid w:val="7D80447E"/>
    <w:rsid w:val="7D8C6DCE"/>
    <w:rsid w:val="7D9817C8"/>
    <w:rsid w:val="7DB57A34"/>
    <w:rsid w:val="7DBE5242"/>
    <w:rsid w:val="7DC425BD"/>
    <w:rsid w:val="7DD722F0"/>
    <w:rsid w:val="7DE60973"/>
    <w:rsid w:val="7DEF0916"/>
    <w:rsid w:val="7DF56011"/>
    <w:rsid w:val="7DFA5FDE"/>
    <w:rsid w:val="7DFD0F4F"/>
    <w:rsid w:val="7DFF160F"/>
    <w:rsid w:val="7E046E5D"/>
    <w:rsid w:val="7E097C26"/>
    <w:rsid w:val="7E1E5218"/>
    <w:rsid w:val="7E244CEF"/>
    <w:rsid w:val="7E2E2BD5"/>
    <w:rsid w:val="7E300E4A"/>
    <w:rsid w:val="7E3B788A"/>
    <w:rsid w:val="7E496012"/>
    <w:rsid w:val="7E5D4147"/>
    <w:rsid w:val="7E6F2687"/>
    <w:rsid w:val="7E7F3B93"/>
    <w:rsid w:val="7E9A4E1F"/>
    <w:rsid w:val="7E9C3349"/>
    <w:rsid w:val="7EA7723A"/>
    <w:rsid w:val="7EAA17B2"/>
    <w:rsid w:val="7EAA7A04"/>
    <w:rsid w:val="7EB937A4"/>
    <w:rsid w:val="7EBFF11A"/>
    <w:rsid w:val="7ED20D09"/>
    <w:rsid w:val="7EDE145C"/>
    <w:rsid w:val="7EE2719E"/>
    <w:rsid w:val="7EF56FBB"/>
    <w:rsid w:val="7EFD1381"/>
    <w:rsid w:val="7EFDC4BC"/>
    <w:rsid w:val="7F064B7D"/>
    <w:rsid w:val="7F0768EB"/>
    <w:rsid w:val="7F0D7F93"/>
    <w:rsid w:val="7F111831"/>
    <w:rsid w:val="7F127358"/>
    <w:rsid w:val="7F133D40"/>
    <w:rsid w:val="7F143BEC"/>
    <w:rsid w:val="7F1B33EC"/>
    <w:rsid w:val="7F2826D7"/>
    <w:rsid w:val="7F317214"/>
    <w:rsid w:val="7F3749EA"/>
    <w:rsid w:val="7F392B36"/>
    <w:rsid w:val="7F3D43D5"/>
    <w:rsid w:val="7F5DD79C"/>
    <w:rsid w:val="7F5E9EF5"/>
    <w:rsid w:val="7F6A0F42"/>
    <w:rsid w:val="7F715AF2"/>
    <w:rsid w:val="7F7F6F7C"/>
    <w:rsid w:val="7F802513"/>
    <w:rsid w:val="7F886E69"/>
    <w:rsid w:val="7F9170F2"/>
    <w:rsid w:val="7F996ADA"/>
    <w:rsid w:val="7F9D0021"/>
    <w:rsid w:val="7FA2692E"/>
    <w:rsid w:val="7FAE52D2"/>
    <w:rsid w:val="7FAE7080"/>
    <w:rsid w:val="7FC06DB4"/>
    <w:rsid w:val="7FC64787"/>
    <w:rsid w:val="7FC70142"/>
    <w:rsid w:val="7FD446A7"/>
    <w:rsid w:val="7FF37189"/>
    <w:rsid w:val="7FFA4074"/>
    <w:rsid w:val="7FFA55DF"/>
    <w:rsid w:val="93FE7C35"/>
    <w:rsid w:val="9B750815"/>
    <w:rsid w:val="9BFF4BB2"/>
    <w:rsid w:val="9FF5F943"/>
    <w:rsid w:val="ABDA3999"/>
    <w:rsid w:val="AF6E9D95"/>
    <w:rsid w:val="B3DDC38E"/>
    <w:rsid w:val="B57BF300"/>
    <w:rsid w:val="B7BE398E"/>
    <w:rsid w:val="B9DF457F"/>
    <w:rsid w:val="BB7FA927"/>
    <w:rsid w:val="BDFB2FDB"/>
    <w:rsid w:val="BDFF1BEE"/>
    <w:rsid w:val="CDFF6E17"/>
    <w:rsid w:val="CFB73C53"/>
    <w:rsid w:val="CFFC9B54"/>
    <w:rsid w:val="DB1F43E2"/>
    <w:rsid w:val="DE9FAA25"/>
    <w:rsid w:val="DEBF794D"/>
    <w:rsid w:val="DFEF3620"/>
    <w:rsid w:val="E2FD1F5C"/>
    <w:rsid w:val="E53DB7D7"/>
    <w:rsid w:val="E53F84B2"/>
    <w:rsid w:val="EBEDDAC1"/>
    <w:rsid w:val="ECDFC0E3"/>
    <w:rsid w:val="EEE627E3"/>
    <w:rsid w:val="EFEBB979"/>
    <w:rsid w:val="F1EF6BD7"/>
    <w:rsid w:val="F2FFDE6F"/>
    <w:rsid w:val="F5FF871A"/>
    <w:rsid w:val="F5FFD31F"/>
    <w:rsid w:val="F6F4BC5E"/>
    <w:rsid w:val="F7CE43B2"/>
    <w:rsid w:val="F7FF02B9"/>
    <w:rsid w:val="F8EF0220"/>
    <w:rsid w:val="FAF52410"/>
    <w:rsid w:val="FB1DEE41"/>
    <w:rsid w:val="FD47BCEA"/>
    <w:rsid w:val="FD951320"/>
    <w:rsid w:val="FDF67D82"/>
    <w:rsid w:val="FF7EF897"/>
    <w:rsid w:val="FF7FA658"/>
    <w:rsid w:val="FF975F84"/>
    <w:rsid w:val="FFCF1770"/>
    <w:rsid w:val="FFFF8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266"/>
    <w:autoRedefine/>
    <w:qFormat/>
    <w:uiPriority w:val="0"/>
    <w:pPr>
      <w:spacing w:line="480" w:lineRule="exact"/>
      <w:ind w:firstLine="480" w:firstLineChars="200"/>
    </w:pPr>
    <w:rPr>
      <w:rFonts w:ascii="宋体" w:hAnsi="宋体"/>
      <w:sz w:val="24"/>
    </w:rPr>
  </w:style>
  <w:style w:type="paragraph" w:styleId="7">
    <w:name w:val="envelope return"/>
    <w:basedOn w:val="1"/>
    <w:qFormat/>
    <w:uiPriority w:val="99"/>
    <w:pPr>
      <w:snapToGrid w:val="0"/>
    </w:pPr>
    <w:rPr>
      <w:rFonts w:ascii="Arial" w:hAnsi="Arial" w:cs="Arial"/>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4"/>
    <w:autoRedefine/>
    <w:qFormat/>
    <w:uiPriority w:val="0"/>
    <w:pPr>
      <w:shd w:val="clear" w:color="auto" w:fill="000080"/>
    </w:pPr>
  </w:style>
  <w:style w:type="paragraph" w:styleId="21">
    <w:name w:val="annotation text"/>
    <w:basedOn w:val="1"/>
    <w:link w:val="345"/>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2"/>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3"/>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1"/>
    <w:autoRedefine/>
    <w:qFormat/>
    <w:uiPriority w:val="0"/>
    <w:rPr>
      <w:lang w:val="zh-CN"/>
    </w:rPr>
  </w:style>
  <w:style w:type="paragraph" w:styleId="41">
    <w:name w:val="Balloon Text"/>
    <w:basedOn w:val="1"/>
    <w:link w:val="190"/>
    <w:autoRedefine/>
    <w:qFormat/>
    <w:uiPriority w:val="0"/>
    <w:rPr>
      <w:sz w:val="18"/>
      <w:szCs w:val="18"/>
    </w:rPr>
  </w:style>
  <w:style w:type="paragraph" w:styleId="42">
    <w:name w:val="footer"/>
    <w:basedOn w:val="1"/>
    <w:link w:val="384"/>
    <w:autoRedefine/>
    <w:qFormat/>
    <w:uiPriority w:val="99"/>
    <w:pPr>
      <w:tabs>
        <w:tab w:val="center" w:pos="4153"/>
        <w:tab w:val="right" w:pos="8306"/>
      </w:tabs>
      <w:snapToGrid w:val="0"/>
      <w:jc w:val="left"/>
    </w:pPr>
    <w:rPr>
      <w:sz w:val="18"/>
      <w:szCs w:val="18"/>
    </w:rPr>
  </w:style>
  <w:style w:type="paragraph" w:styleId="43">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
    <w:link w:val="311"/>
    <w:autoRedefine/>
    <w:qFormat/>
    <w:uiPriority w:val="0"/>
    <w:pPr>
      <w:adjustRightInd/>
      <w:spacing w:before="60" w:after="60" w:line="300" w:lineRule="exact"/>
    </w:pPr>
    <w:rPr>
      <w:rFonts w:ascii="Calibri"/>
      <w:color w:val="0000FF"/>
      <w:kern w:val="0"/>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8"/>
    <w:autoRedefine/>
    <w:qFormat/>
    <w:uiPriority w:val="0"/>
    <w:rPr>
      <w:b/>
      <w:bCs/>
    </w:rPr>
  </w:style>
  <w:style w:type="paragraph" w:styleId="62">
    <w:name w:val="Body Text First Indent 2"/>
    <w:basedOn w:val="6"/>
    <w:next w:val="26"/>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Indent1"/>
    <w:basedOn w:val="1"/>
    <w:autoRedefine/>
    <w:qFormat/>
    <w:uiPriority w:val="7"/>
    <w:pPr>
      <w:ind w:firstLine="420"/>
    </w:pPr>
  </w:style>
  <w:style w:type="paragraph" w:customStyle="1" w:styleId="8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字符"/>
    <w:link w:val="62"/>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9"/>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10"/>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2"/>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8"/>
    <w:autoRedefine/>
    <w:qFormat/>
    <w:uiPriority w:val="0"/>
    <w:rPr>
      <w:rFonts w:ascii="宋体"/>
      <w:kern w:val="2"/>
      <w:sz w:val="24"/>
      <w:szCs w:val="21"/>
      <w:lang w:val="zh-CN"/>
    </w:rPr>
  </w:style>
  <w:style w:type="character" w:customStyle="1" w:styleId="184">
    <w:name w:val="标题 9 字符"/>
    <w:link w:val="13"/>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0"/>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41"/>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20"/>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2"/>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8"/>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8"/>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9"/>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8"/>
    <w:autoRedefine/>
    <w:qFormat/>
    <w:uiPriority w:val="0"/>
    <w:rPr>
      <w:rFonts w:ascii="黑体" w:hAnsi="Courier New" w:eastAsia="黑体"/>
    </w:rPr>
  </w:style>
  <w:style w:type="character" w:customStyle="1" w:styleId="303">
    <w:name w:val="正文文本 2 字符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8"/>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11"/>
    <w:autoRedefine/>
    <w:qFormat/>
    <w:uiPriority w:val="0"/>
    <w:rPr>
      <w:b/>
      <w:bCs/>
      <w:kern w:val="2"/>
      <w:sz w:val="24"/>
      <w:szCs w:val="24"/>
    </w:rPr>
  </w:style>
  <w:style w:type="character" w:customStyle="1" w:styleId="309">
    <w:name w:val="正文文本缩进 2 字符"/>
    <w:link w:val="39"/>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2"/>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字符"/>
    <w:link w:val="26"/>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8"/>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3"/>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autoRedefine/>
    <w:qFormat/>
    <w:uiPriority w:val="0"/>
    <w:rPr>
      <w:kern w:val="2"/>
      <w:sz w:val="21"/>
      <w:szCs w:val="24"/>
    </w:rPr>
  </w:style>
  <w:style w:type="character" w:customStyle="1" w:styleId="346">
    <w:name w:val="签名 字符"/>
    <w:link w:val="44"/>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2"/>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2"/>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2"/>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9"/>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3"/>
    <w:next w:val="83"/>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3"/>
    <w:next w:val="83"/>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8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82"/>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82"/>
    <w:autoRedefine/>
    <w:qFormat/>
    <w:uiPriority w:val="0"/>
    <w:pPr>
      <w:tabs>
        <w:tab w:val="left" w:pos="1260"/>
        <w:tab w:val="left" w:pos="1680"/>
        <w:tab w:val="left" w:pos="2100"/>
      </w:tabs>
      <w:ind w:left="0"/>
      <w:outlineLvl w:val="3"/>
    </w:pPr>
  </w:style>
  <w:style w:type="paragraph" w:customStyle="1" w:styleId="657">
    <w:name w:val="一级条标题"/>
    <w:basedOn w:val="658"/>
    <w:next w:val="82"/>
    <w:autoRedefine/>
    <w:qFormat/>
    <w:uiPriority w:val="0"/>
    <w:pPr>
      <w:tabs>
        <w:tab w:val="left" w:pos="1260"/>
        <w:tab w:val="left" w:pos="1680"/>
      </w:tabs>
      <w:spacing w:beforeLines="0" w:afterLines="0"/>
      <w:ind w:left="1680"/>
      <w:outlineLvl w:val="2"/>
    </w:pPr>
  </w:style>
  <w:style w:type="paragraph" w:customStyle="1" w:styleId="658">
    <w:name w:val="章标题"/>
    <w:next w:val="8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82"/>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82"/>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5"/>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9"/>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40"/>
    <w:autoRedefine/>
    <w:qFormat/>
    <w:uiPriority w:val="0"/>
    <w:rPr>
      <w:kern w:val="2"/>
      <w:sz w:val="21"/>
      <w:szCs w:val="24"/>
      <w:lang w:val="zh-CN"/>
    </w:rPr>
  </w:style>
  <w:style w:type="character" w:customStyle="1" w:styleId="932">
    <w:name w:val="无间隔 字符"/>
    <w:link w:val="484"/>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w:basedOn w:val="1"/>
    <w:autoRedefine/>
    <w:qFormat/>
    <w:uiPriority w:val="0"/>
    <w:pPr>
      <w:widowControl/>
      <w:jc w:val="left"/>
    </w:pPr>
    <w:rPr>
      <w:rFonts w:ascii="宋体" w:hAnsi="宋体" w:cs="宋体"/>
      <w:kern w:val="0"/>
      <w:sz w:val="24"/>
    </w:rPr>
  </w:style>
  <w:style w:type="paragraph" w:customStyle="1" w:styleId="965">
    <w:name w:val="DAS正文"/>
    <w:basedOn w:val="1"/>
    <w:autoRedefine/>
    <w:qFormat/>
    <w:uiPriority w:val="0"/>
    <w:pPr>
      <w:ind w:right="181" w:firstLine="480"/>
    </w:pPr>
    <w:rPr>
      <w:rFonts w:ascii="Verdana" w:hAnsi="Verdana"/>
      <w:sz w:val="24"/>
    </w:rPr>
  </w:style>
  <w:style w:type="paragraph" w:customStyle="1" w:styleId="966">
    <w:name w:val="BodyText1I2"/>
    <w:basedOn w:val="1"/>
    <w:autoRedefine/>
    <w:qFormat/>
    <w:uiPriority w:val="0"/>
    <w:pPr>
      <w:spacing w:line="360" w:lineRule="auto"/>
      <w:ind w:firstLine="200" w:firstLineChars="200"/>
      <w:textAlignment w:val="baseline"/>
    </w:pPr>
    <w:rPr>
      <w:rFonts w:eastAsia="仿宋"/>
      <w:sz w:val="28"/>
    </w:rPr>
  </w:style>
  <w:style w:type="paragraph" w:customStyle="1" w:styleId="967">
    <w:name w:val="招标文件－标准正文"/>
    <w:basedOn w:val="35"/>
    <w:autoRedefine/>
    <w:qFormat/>
    <w:uiPriority w:val="0"/>
    <w:pPr>
      <w:spacing w:before="0" w:after="0" w:line="360" w:lineRule="auto"/>
    </w:pPr>
    <w:rPr>
      <w:rFonts w:ascii="Times New Roman" w:hAnsi="Times New Roman" w:cs="宋体"/>
      <w:color w:val="000000"/>
      <w:szCs w:val="20"/>
      <w:lang w:bidi="ar-SA"/>
    </w:rPr>
  </w:style>
  <w:style w:type="paragraph" w:customStyle="1" w:styleId="968">
    <w:name w:val="Plain Text"/>
    <w:basedOn w:val="1"/>
    <w:autoRedefine/>
    <w:qFormat/>
    <w:uiPriority w:val="0"/>
    <w:pPr>
      <w:widowControl/>
      <w:jc w:val="left"/>
    </w:pPr>
    <w:rPr>
      <w:rFonts w:hint="eastAsia"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11181</Words>
  <Characters>13390</Characters>
  <Lines>373</Lines>
  <Paragraphs>105</Paragraphs>
  <TotalTime>32</TotalTime>
  <ScaleCrop>false</ScaleCrop>
  <LinksUpToDate>false</LinksUpToDate>
  <CharactersWithSpaces>13760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Administrator</cp:lastModifiedBy>
  <cp:lastPrinted>2024-06-20T01:17:00Z</cp:lastPrinted>
  <dcterms:modified xsi:type="dcterms:W3CDTF">2024-11-20T02:40:58Z</dcterms:modified>
  <dc:title>杭州市市民卡扩大发卡工程</dc:title>
  <cp:revision>351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91C5A14E8E7945A2A2589889D995B816_13</vt:lpwstr>
  </property>
</Properties>
</file>