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D2A0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880" w:firstLineChars="20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2025年常熟市</w:t>
      </w:r>
      <w:r>
        <w:rPr>
          <w:rFonts w:ascii="方正小标宋简体" w:hAnsi="方正小标宋简体" w:eastAsia="方正小标宋简体"/>
          <w:sz w:val="44"/>
          <w:szCs w:val="44"/>
        </w:rPr>
        <w:t>国瑞科技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股份有限公司保洁外包服务竞争性磋商</w:t>
      </w:r>
      <w:r>
        <w:rPr>
          <w:rFonts w:ascii="方正小标宋简体" w:hAnsi="方正小标宋简体" w:eastAsia="方正小标宋简体"/>
          <w:sz w:val="44"/>
          <w:szCs w:val="44"/>
        </w:rPr>
        <w:t>采购公告</w:t>
      </w:r>
    </w:p>
    <w:p w14:paraId="7933395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为保障公司整体环境卫生，常熟市国瑞科技股份有限公司对2025年保洁外包服务进行竞争性磋商采购，诚邀符合条件的供应商参与。</w:t>
      </w:r>
    </w:p>
    <w:p w14:paraId="2E9E3985"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项目基本信息：2025年常熟市国瑞科技股份有限公司保洁外包服务竞争性磋商采购</w:t>
      </w:r>
    </w:p>
    <w:p w14:paraId="266EAB6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ind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（一）项目名称</w:t>
      </w:r>
    </w:p>
    <w:p w14:paraId="47868D1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2025年常熟市国瑞科技股份有限公司保洁外包服务</w:t>
      </w:r>
    </w:p>
    <w:p w14:paraId="40540A7D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（二）采购内容</w:t>
      </w:r>
    </w:p>
    <w:p w14:paraId="08209D2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1.服务范围。要求服务公司在青岛路厂区、宁波路厂区、柳州路科创中心，安排人员流动、换班，防止工作量不均等问题。</w:t>
      </w:r>
    </w:p>
    <w:p w14:paraId="764BB15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2.服务内容。青岛路厂区内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车间及办公室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的道路间公共区域、楼道、卫生间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电梯间、会议室、宿舍公餐厅等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、但不限于其他区域的卫生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。宁波路厂区公共区域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用餐区、会议室、卫生间等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，但不限于其他区域的卫生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。柳州路科创中心专家楼及办公楼的外围、公共区域、楼道、前台、客房、包厢、厨房、会议室、健身房、办公室、地下停车场、卫生间等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但不限于其他区域的卫生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0F08F95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3.服务时间。工作日7:30-16:30，需根据公司加班情况同步安排加班，其它区域根据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实际需要安排。</w:t>
      </w:r>
    </w:p>
    <w:p w14:paraId="43CDB3D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4.保洁员数量。</w:t>
      </w:r>
      <w:bookmarkStart w:id="0" w:name="_Hlk200694955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总12人，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青岛路厂区7人，其中安排一名保洁领班；宁波路厂区1人；柳州路科创中心4人，共计12人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，根据公司实际需求进行调整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bookmarkEnd w:id="0"/>
    <w:p w14:paraId="0EB9C68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5.保洁员要求。保洁人员年龄不超过6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周岁；青岛路厂区至少1人有餐厅工作经验；柳州路科创中心至少1人有客房工作经验。</w:t>
      </w:r>
    </w:p>
    <w:p w14:paraId="366C56D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6.服务预算。本次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保洁服务周期为1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2025年7月9日至2026年7月8日）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，控制预算上限为人民币44万元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（含税）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581692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二、服务供应商要求</w:t>
      </w:r>
    </w:p>
    <w:p w14:paraId="20662F9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资质要求。供应商应具备保洁服务相关资质，信誉良好，无案件纠纷。供应商安排的保洁服务人员应取得健康证明。</w:t>
      </w:r>
    </w:p>
    <w:p w14:paraId="496F2D6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服务经验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供应商应具备3年以上企业保洁经验，有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公司服务案例，能够按照公司要求调整服务人员、提升服务效果。</w:t>
      </w:r>
    </w:p>
    <w:p w14:paraId="086C0544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三、文件的获取</w:t>
      </w:r>
    </w:p>
    <w:p w14:paraId="2D48617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（一）获取时间</w:t>
      </w:r>
    </w:p>
    <w:p w14:paraId="027D506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2025年6月23日8时00分至2025年6月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日17时00分。</w:t>
      </w:r>
    </w:p>
    <w:p w14:paraId="042A6368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（二）获取方式</w:t>
      </w:r>
    </w:p>
    <w:p w14:paraId="2550A9F8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可前往乐采云官网自行下载相关文件（https://login-lcy.lecaiyun.com/)</w:t>
      </w:r>
    </w:p>
    <w:p w14:paraId="4E6FB966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四、文件的递交</w:t>
      </w:r>
    </w:p>
    <w:p w14:paraId="19CB885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（一）文件组成</w:t>
      </w:r>
    </w:p>
    <w:p w14:paraId="792E2B3B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 报价表：需明确保洁服务项目单价、总价。（附件1）。</w:t>
      </w:r>
    </w:p>
    <w:p w14:paraId="17A2DCF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 资格证明文件：包括营业执照复印件、资质证书复印件（若有）、法定代表人身份证明及授权委托书、信用查询截图、类似项目合同复印件等，均需加盖投标人公章（附件2）。</w:t>
      </w:r>
    </w:p>
    <w:p w14:paraId="0BD16E8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3.工作人员体检承诺书、企业购买保险承诺书、未有合同纠纷承诺书、按时支付员工工资承诺书（附件3）</w:t>
      </w:r>
    </w:p>
    <w:p w14:paraId="43FDD93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供应商必须出具承诺书保证不聘用64周岁以上员工，如签订合同后一旦发现有超过64周岁的员工，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承担合同约定的相应违约责任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（附件4）。</w:t>
      </w:r>
    </w:p>
    <w:p w14:paraId="2CD6AC9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注：上述除资质证书复印件，需做实质性响应。</w:t>
      </w:r>
    </w:p>
    <w:p w14:paraId="36A435F8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（二）文件递交截止时间</w:t>
      </w:r>
    </w:p>
    <w:p w14:paraId="689B066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2025年6月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trike w:val="0"/>
          <w:dstrike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日17点00分（北京时间）。</w:t>
      </w:r>
    </w:p>
    <w:p w14:paraId="3C17972E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（三）递交地点</w:t>
      </w:r>
    </w:p>
    <w:p w14:paraId="77B4EFF2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常熟市国瑞科技股份有限公司，常熟市青岛路2号前台。</w:t>
      </w:r>
    </w:p>
    <w:p w14:paraId="4E71A114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（四）注意事项</w:t>
      </w:r>
    </w:p>
    <w:p w14:paraId="5E176FF0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文件需密封包装、一式两份，并在封套上注明项目名称、联系人及联系方式等信息，在封口处加盖公章。逾期送达或未按要求密封的文件，将不予受理。</w:t>
      </w:r>
    </w:p>
    <w:p w14:paraId="575176F5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五、评审办法</w:t>
      </w:r>
    </w:p>
    <w:p w14:paraId="1531512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(一）本次采用竞争性磋商评估法，采购评审小组将从企业资质、业绩经验、财务状况、人员配置、服务方案、商务报价等方面对文件进行综合评审，按照得分高低确定候选人。（附件5）</w:t>
      </w:r>
    </w:p>
    <w:p w14:paraId="67DBCE70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(二）评审地点</w:t>
      </w:r>
    </w:p>
    <w:p w14:paraId="449A046F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常熟市国瑞科技股份有限公司青岛路2号214会议室</w:t>
      </w:r>
    </w:p>
    <w:p w14:paraId="2519CAA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ind w:leftChars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六、发布公告的媒介 </w:t>
      </w:r>
    </w:p>
    <w:p w14:paraId="11E6004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本次公告在乐采云官网上发布（https://login-lcy.lecaiyun.com/)</w:t>
      </w:r>
    </w:p>
    <w:p w14:paraId="745768C9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240" w:lineRule="auto"/>
        <w:ind w:leftChars="0" w:firstLine="64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七、付款方式及合同（附件6）</w:t>
      </w:r>
    </w:p>
    <w:p w14:paraId="006DD667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00" w:firstLineChars="20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八、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联系方式</w:t>
      </w:r>
    </w:p>
    <w:p w14:paraId="0A37A033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（一）需求方</w:t>
      </w:r>
    </w:p>
    <w:p w14:paraId="17EBECE4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名称：常熟市国瑞科技股份有限公司</w:t>
      </w:r>
    </w:p>
    <w:p w14:paraId="22572B6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地址：常熟市青岛路2号</w:t>
      </w:r>
    </w:p>
    <w:p w14:paraId="1BC8439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联系人：邵磊</w:t>
      </w:r>
    </w:p>
    <w:p w14:paraId="50EC7EDF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电话：18626237997</w:t>
      </w:r>
    </w:p>
    <w:p w14:paraId="770A4BFE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邮箱：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"mailto:gongying@cs-grkj.com"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gongying@cs-grkj.com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 w14:paraId="7795AABD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（二）监督部门</w:t>
      </w:r>
    </w:p>
    <w:p w14:paraId="6C342239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若对本次采购活动有任何疑问或投诉，可联系监督部门，联系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方式：0512-52121551转8274，丁银羽。</w:t>
      </w:r>
    </w:p>
    <w:p w14:paraId="4A52ACF3">
      <w:pPr>
        <w:keepNext w:val="0"/>
        <w:keepLines w:val="0"/>
        <w:widowControl/>
        <w:suppressLineNumbers w:val="0"/>
        <w:shd w:val="clear" w:fill="FFFFFF"/>
        <w:spacing w:after="210" w:afterAutospacing="0"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trike w:val="0"/>
          <w:dstrike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发布日期：2025年6月23日</w:t>
      </w:r>
    </w:p>
    <w:p w14:paraId="7CF2DCC6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评审日期：2025年7月3 日13时</w:t>
      </w:r>
    </w:p>
    <w:p w14:paraId="4445D352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候选人公示日期：2025年7月3日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</w:p>
    <w:p w14:paraId="6DE413EE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317DC"/>
    <w:multiLevelType w:val="singleLevel"/>
    <w:tmpl w:val="A32317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25C4"/>
    <w:rsid w:val="05C267E2"/>
    <w:rsid w:val="064C2F29"/>
    <w:rsid w:val="09C866D3"/>
    <w:rsid w:val="09CB4125"/>
    <w:rsid w:val="09E90534"/>
    <w:rsid w:val="0A22701A"/>
    <w:rsid w:val="0DEF64F1"/>
    <w:rsid w:val="1339263C"/>
    <w:rsid w:val="13B81C58"/>
    <w:rsid w:val="14F319D2"/>
    <w:rsid w:val="18057B2F"/>
    <w:rsid w:val="1BAD2813"/>
    <w:rsid w:val="1CC51219"/>
    <w:rsid w:val="22773F2F"/>
    <w:rsid w:val="25170096"/>
    <w:rsid w:val="2E2460F7"/>
    <w:rsid w:val="2F2328FF"/>
    <w:rsid w:val="38681DF8"/>
    <w:rsid w:val="3C392EE2"/>
    <w:rsid w:val="3EB2124C"/>
    <w:rsid w:val="403019A5"/>
    <w:rsid w:val="44DE3ECC"/>
    <w:rsid w:val="47C7279E"/>
    <w:rsid w:val="4C8473C0"/>
    <w:rsid w:val="4D062E6C"/>
    <w:rsid w:val="4EF10844"/>
    <w:rsid w:val="50545336"/>
    <w:rsid w:val="52234547"/>
    <w:rsid w:val="54B15A4B"/>
    <w:rsid w:val="55EE42BF"/>
    <w:rsid w:val="5BFA2E3F"/>
    <w:rsid w:val="603C49D8"/>
    <w:rsid w:val="68F95CA0"/>
    <w:rsid w:val="6BFB7642"/>
    <w:rsid w:val="6C327D99"/>
    <w:rsid w:val="6ED607DC"/>
    <w:rsid w:val="6EFE5B94"/>
    <w:rsid w:val="6F5A1B48"/>
    <w:rsid w:val="70AD1A66"/>
    <w:rsid w:val="77452153"/>
    <w:rsid w:val="7AAC502C"/>
    <w:rsid w:val="7BEF5DE9"/>
    <w:rsid w:val="7EDA4C6E"/>
    <w:rsid w:val="7F6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1450</Words>
  <Characters>1628</Characters>
  <Lines>0</Lines>
  <Paragraphs>0</Paragraphs>
  <TotalTime>18</TotalTime>
  <ScaleCrop>false</ScaleCrop>
  <LinksUpToDate>false</LinksUpToDate>
  <CharactersWithSpaces>1632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2025-05-27T01:56:00Z</dcterms:created>
  <dc:creator>user</dc:creator>
  <cp:lastModifiedBy>哎呦</cp:lastModifiedBy>
  <dcterms:modified xsi:type="dcterms:W3CDTF">2025-06-23T05:07:24Z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eyJoZGlkIjoiOGM4ZGRjZDViZGYzNzg2NzQ3NDUxOGJlZGQ4Mzk4MWMiLCJ1c2VySWQiOiI1NTc2MTIwNzUifQ==</vt:lpwstr>
  </property>
  <property fmtid="{D5CDD505-2E9C-101B-9397-08002B2CF9AE}" pid="4" name="ICV">
    <vt:lpwstr>F9FAA24B96CC4504908E310A4B70C785_12</vt:lpwstr>
  </property>
</Properties>
</file>