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700B5">
      <w:pPr>
        <w:spacing w:line="360" w:lineRule="auto"/>
        <w:jc w:val="center"/>
        <w:rPr>
          <w:rFonts w:hint="eastAsia" w:ascii="仿宋" w:hAnsi="仿宋" w:eastAsia="仿宋" w:cs="仿宋"/>
          <w:b/>
          <w:sz w:val="24"/>
        </w:rPr>
      </w:pPr>
    </w:p>
    <w:p w14:paraId="3E4E8894">
      <w:pPr>
        <w:adjustRightInd/>
        <w:spacing w:line="360" w:lineRule="auto"/>
        <w:jc w:val="center"/>
        <w:rPr>
          <w:rFonts w:hint="eastAsia" w:ascii="仿宋" w:hAnsi="仿宋" w:eastAsia="仿宋" w:cs="仿宋"/>
          <w:b/>
          <w:sz w:val="48"/>
          <w:szCs w:val="48"/>
        </w:rPr>
      </w:pPr>
    </w:p>
    <w:p w14:paraId="1BCA4417">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崇贤村居家养老(照料)中心运营服务</w:t>
      </w:r>
    </w:p>
    <w:p w14:paraId="42784FE3">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 xml:space="preserve">招标文件 </w:t>
      </w:r>
    </w:p>
    <w:p w14:paraId="0EDE852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6C48ED94">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编号:（</w:t>
      </w:r>
      <w:r>
        <w:rPr>
          <w:rFonts w:hint="eastAsia" w:ascii="仿宋" w:hAnsi="仿宋" w:eastAsia="仿宋" w:cs="仿宋"/>
          <w:b/>
          <w:sz w:val="32"/>
          <w:szCs w:val="32"/>
          <w:lang w:val="en-US" w:eastAsia="zh-CN"/>
        </w:rPr>
        <w:t>XJDL2025-006</w:t>
      </w:r>
      <w:r>
        <w:rPr>
          <w:rFonts w:hint="eastAsia" w:ascii="仿宋" w:hAnsi="仿宋" w:eastAsia="仿宋" w:cs="仿宋"/>
          <w:b/>
          <w:sz w:val="32"/>
          <w:szCs w:val="32"/>
        </w:rPr>
        <w:t>）</w:t>
      </w:r>
    </w:p>
    <w:p w14:paraId="51DC37F0">
      <w:pPr>
        <w:adjustRightInd/>
        <w:spacing w:line="360" w:lineRule="auto"/>
        <w:jc w:val="center"/>
        <w:rPr>
          <w:rFonts w:hint="eastAsia" w:ascii="仿宋" w:hAnsi="仿宋" w:eastAsia="仿宋" w:cs="仿宋"/>
          <w:sz w:val="28"/>
          <w:szCs w:val="20"/>
        </w:rPr>
      </w:pPr>
    </w:p>
    <w:p w14:paraId="4E00A06C">
      <w:pPr>
        <w:pStyle w:val="3"/>
        <w:rPr>
          <w:rFonts w:hint="eastAsia" w:ascii="仿宋" w:hAnsi="仿宋" w:eastAsia="仿宋" w:cs="仿宋"/>
          <w:sz w:val="28"/>
          <w:szCs w:val="20"/>
        </w:rPr>
      </w:pPr>
    </w:p>
    <w:p w14:paraId="25E91C6F">
      <w:pPr>
        <w:rPr>
          <w:rFonts w:hint="eastAsia" w:ascii="仿宋" w:hAnsi="仿宋" w:eastAsia="仿宋" w:cs="仿宋"/>
          <w:sz w:val="28"/>
          <w:szCs w:val="20"/>
        </w:rPr>
      </w:pPr>
    </w:p>
    <w:p w14:paraId="49148587">
      <w:pPr>
        <w:pStyle w:val="3"/>
        <w:rPr>
          <w:rFonts w:hint="eastAsia" w:ascii="仿宋" w:hAnsi="仿宋" w:eastAsia="仿宋" w:cs="仿宋"/>
          <w:sz w:val="28"/>
          <w:szCs w:val="20"/>
        </w:rPr>
      </w:pPr>
    </w:p>
    <w:p w14:paraId="2EBA0907">
      <w:pPr>
        <w:rPr>
          <w:rFonts w:hint="eastAsia" w:ascii="仿宋" w:hAnsi="仿宋" w:eastAsia="仿宋" w:cs="仿宋"/>
          <w:sz w:val="28"/>
          <w:szCs w:val="20"/>
        </w:rPr>
      </w:pPr>
    </w:p>
    <w:p w14:paraId="3DC3D535">
      <w:pPr>
        <w:pStyle w:val="3"/>
        <w:rPr>
          <w:rFonts w:hint="eastAsia" w:ascii="仿宋" w:hAnsi="仿宋" w:eastAsia="仿宋" w:cs="仿宋"/>
          <w:sz w:val="28"/>
          <w:szCs w:val="20"/>
        </w:rPr>
      </w:pPr>
    </w:p>
    <w:p w14:paraId="2AFE76A1">
      <w:pPr>
        <w:rPr>
          <w:rFonts w:hint="eastAsia" w:ascii="仿宋" w:hAnsi="仿宋" w:eastAsia="仿宋" w:cs="仿宋"/>
          <w:sz w:val="28"/>
          <w:szCs w:val="20"/>
        </w:rPr>
      </w:pPr>
    </w:p>
    <w:p w14:paraId="66C0A824">
      <w:pPr>
        <w:spacing w:line="360" w:lineRule="auto"/>
        <w:jc w:val="center"/>
        <w:rPr>
          <w:rFonts w:hint="eastAsia" w:ascii="仿宋" w:hAnsi="仿宋" w:eastAsia="仿宋" w:cs="仿宋"/>
          <w:sz w:val="24"/>
        </w:rPr>
      </w:pPr>
    </w:p>
    <w:p w14:paraId="518447D5">
      <w:pPr>
        <w:spacing w:line="360" w:lineRule="auto"/>
        <w:jc w:val="center"/>
        <w:rPr>
          <w:rFonts w:hint="eastAsia" w:ascii="仿宋" w:hAnsi="仿宋" w:eastAsia="仿宋" w:cs="仿宋"/>
          <w:sz w:val="24"/>
        </w:rPr>
      </w:pPr>
    </w:p>
    <w:p w14:paraId="67E080B7">
      <w:pPr>
        <w:snapToGrid w:val="0"/>
        <w:spacing w:line="360" w:lineRule="auto"/>
        <w:jc w:val="center"/>
        <w:rPr>
          <w:rFonts w:hint="eastAsia" w:ascii="仿宋" w:hAnsi="仿宋" w:eastAsia="仿宋" w:cs="仿宋"/>
          <w:sz w:val="32"/>
          <w:szCs w:val="32"/>
          <w:lang w:val="en-US"/>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杭州市临平区崇贤街道崇贤股份经济合作社</w:t>
      </w:r>
    </w:p>
    <w:p w14:paraId="1CEC7120">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杭州携进工程咨询有限公司</w:t>
      </w:r>
    </w:p>
    <w:p w14:paraId="072626EB">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14:paraId="1216A661">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3495822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75BA02EB">
      <w:pPr>
        <w:spacing w:line="360" w:lineRule="auto"/>
        <w:rPr>
          <w:rFonts w:hint="eastAsia" w:ascii="仿宋" w:hAnsi="仿宋" w:eastAsia="仿宋" w:cs="仿宋"/>
          <w:sz w:val="32"/>
          <w:szCs w:val="32"/>
        </w:rPr>
      </w:pPr>
    </w:p>
    <w:p w14:paraId="58129999">
      <w:pPr>
        <w:spacing w:line="360" w:lineRule="auto"/>
        <w:rPr>
          <w:rFonts w:hint="eastAsia" w:ascii="仿宋" w:hAnsi="仿宋" w:eastAsia="仿宋" w:cs="仿宋"/>
          <w:sz w:val="32"/>
          <w:szCs w:val="32"/>
        </w:rPr>
      </w:pPr>
    </w:p>
    <w:p w14:paraId="0E450D7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F1BB51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63DF7C8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52AA3B0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5838029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0CF6413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BDD4B14">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4005CB22">
      <w:pPr>
        <w:spacing w:line="360" w:lineRule="auto"/>
        <w:ind w:firstLine="549" w:firstLineChars="229"/>
        <w:rPr>
          <w:rFonts w:hint="eastAsia" w:ascii="仿宋" w:hAnsi="仿宋" w:eastAsia="仿宋" w:cs="仿宋"/>
          <w:sz w:val="24"/>
        </w:rPr>
      </w:pPr>
    </w:p>
    <w:p w14:paraId="1C85DCC6">
      <w:pPr>
        <w:spacing w:line="360" w:lineRule="auto"/>
        <w:ind w:firstLine="549" w:firstLineChars="229"/>
        <w:rPr>
          <w:rFonts w:hint="eastAsia" w:ascii="仿宋" w:hAnsi="仿宋" w:eastAsia="仿宋" w:cs="仿宋"/>
          <w:sz w:val="24"/>
        </w:rPr>
      </w:pPr>
    </w:p>
    <w:p w14:paraId="688444AD">
      <w:pPr>
        <w:spacing w:line="360" w:lineRule="auto"/>
        <w:ind w:firstLine="549" w:firstLineChars="229"/>
        <w:rPr>
          <w:rFonts w:hint="eastAsia" w:ascii="仿宋" w:hAnsi="仿宋" w:eastAsia="仿宋" w:cs="仿宋"/>
          <w:sz w:val="24"/>
        </w:rPr>
      </w:pPr>
    </w:p>
    <w:p w14:paraId="575B5017">
      <w:pPr>
        <w:spacing w:line="360" w:lineRule="auto"/>
        <w:ind w:firstLine="549" w:firstLineChars="229"/>
        <w:rPr>
          <w:rFonts w:hint="eastAsia" w:ascii="仿宋" w:hAnsi="仿宋" w:eastAsia="仿宋" w:cs="仿宋"/>
          <w:sz w:val="24"/>
        </w:rPr>
      </w:pPr>
    </w:p>
    <w:p w14:paraId="7ED56A76">
      <w:pPr>
        <w:spacing w:line="360" w:lineRule="auto"/>
        <w:ind w:firstLine="549" w:firstLineChars="229"/>
        <w:rPr>
          <w:rFonts w:hint="eastAsia" w:ascii="仿宋" w:hAnsi="仿宋" w:eastAsia="仿宋" w:cs="仿宋"/>
          <w:sz w:val="24"/>
        </w:rPr>
      </w:pPr>
    </w:p>
    <w:p w14:paraId="152D4AB1">
      <w:pPr>
        <w:spacing w:line="360" w:lineRule="auto"/>
        <w:ind w:firstLine="549" w:firstLineChars="229"/>
        <w:rPr>
          <w:rFonts w:hint="eastAsia" w:ascii="仿宋" w:hAnsi="仿宋" w:eastAsia="仿宋" w:cs="仿宋"/>
          <w:sz w:val="24"/>
        </w:rPr>
      </w:pPr>
    </w:p>
    <w:p w14:paraId="7DD39FC0">
      <w:pPr>
        <w:spacing w:line="360" w:lineRule="auto"/>
        <w:ind w:firstLine="549" w:firstLineChars="229"/>
        <w:rPr>
          <w:rFonts w:hint="eastAsia" w:ascii="仿宋" w:hAnsi="仿宋" w:eastAsia="仿宋" w:cs="仿宋"/>
          <w:sz w:val="24"/>
        </w:rPr>
      </w:pPr>
    </w:p>
    <w:p w14:paraId="375DE3BE">
      <w:pPr>
        <w:spacing w:line="360" w:lineRule="auto"/>
        <w:ind w:firstLine="549" w:firstLineChars="229"/>
        <w:rPr>
          <w:rFonts w:hint="eastAsia" w:ascii="仿宋" w:hAnsi="仿宋" w:eastAsia="仿宋" w:cs="仿宋"/>
          <w:sz w:val="24"/>
        </w:rPr>
      </w:pPr>
    </w:p>
    <w:p w14:paraId="2F469587">
      <w:pPr>
        <w:spacing w:line="360" w:lineRule="auto"/>
        <w:ind w:firstLine="549" w:firstLineChars="229"/>
        <w:rPr>
          <w:rFonts w:hint="eastAsia" w:ascii="仿宋" w:hAnsi="仿宋" w:eastAsia="仿宋" w:cs="仿宋"/>
          <w:sz w:val="24"/>
        </w:rPr>
      </w:pPr>
    </w:p>
    <w:p w14:paraId="08CD352F">
      <w:pPr>
        <w:spacing w:line="360" w:lineRule="auto"/>
        <w:ind w:firstLine="549" w:firstLineChars="229"/>
        <w:rPr>
          <w:rFonts w:hint="eastAsia" w:ascii="仿宋" w:hAnsi="仿宋" w:eastAsia="仿宋" w:cs="仿宋"/>
          <w:sz w:val="24"/>
        </w:rPr>
      </w:pPr>
    </w:p>
    <w:p w14:paraId="410168AA">
      <w:pPr>
        <w:spacing w:line="360" w:lineRule="auto"/>
        <w:ind w:firstLine="549" w:firstLineChars="229"/>
        <w:rPr>
          <w:rFonts w:hint="eastAsia" w:ascii="仿宋" w:hAnsi="仿宋" w:eastAsia="仿宋" w:cs="仿宋"/>
          <w:sz w:val="24"/>
        </w:rPr>
      </w:pPr>
    </w:p>
    <w:p w14:paraId="351B462E">
      <w:pPr>
        <w:spacing w:line="360" w:lineRule="auto"/>
        <w:ind w:firstLine="549" w:firstLineChars="229"/>
        <w:rPr>
          <w:rFonts w:hint="eastAsia" w:ascii="仿宋" w:hAnsi="仿宋" w:eastAsia="仿宋" w:cs="仿宋"/>
          <w:sz w:val="24"/>
        </w:rPr>
      </w:pPr>
    </w:p>
    <w:p w14:paraId="435147E1">
      <w:pPr>
        <w:spacing w:line="360" w:lineRule="auto"/>
        <w:rPr>
          <w:rFonts w:hint="eastAsia" w:ascii="仿宋" w:hAnsi="仿宋" w:eastAsia="仿宋" w:cs="仿宋"/>
          <w:sz w:val="24"/>
        </w:rPr>
      </w:pPr>
    </w:p>
    <w:p w14:paraId="5B11933A">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5A8CBA1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0489892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崇贤村居家养老(照料)中心运营服务</w:t>
      </w:r>
      <w:r>
        <w:rPr>
          <w:rFonts w:hint="eastAsia" w:ascii="仿宋" w:hAnsi="仿宋" w:eastAsia="仿宋" w:cs="仿宋"/>
          <w:color w:val="000000" w:themeColor="text1"/>
          <w:sz w:val="24"/>
          <w:highlight w:val="none"/>
          <w14:textFill>
            <w14:solidFill>
              <w14:schemeClr w14:val="tx1"/>
            </w14:solidFill>
          </w14:textFill>
        </w:rPr>
        <w:t>招标项目的潜在投标人应在</w:t>
      </w:r>
      <w:r>
        <w:rPr>
          <w:rFonts w:hint="eastAsia" w:ascii="仿宋" w:hAnsi="仿宋" w:eastAsia="仿宋" w:cs="仿宋"/>
          <w:color w:val="000000" w:themeColor="text1"/>
          <w:sz w:val="24"/>
          <w:highlight w:val="none"/>
          <w:lang w:val="en-US" w:eastAsia="zh-CN"/>
          <w14:textFill>
            <w14:solidFill>
              <w14:schemeClr w14:val="tx1"/>
            </w14:solidFill>
          </w14:textFill>
        </w:rPr>
        <w:t>乐</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"https://www.zcygov.cn/）获取（下载）招标文件，并于202 年 月 日 点 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auto"/>
          <w:sz w:val="24"/>
          <w:highlight w:val="none"/>
        </w:rPr>
        <w:t>采云平台（www.lecaiyun.com</w:t>
      </w:r>
      <w:r>
        <w:rPr>
          <w:rFonts w:hint="eastAsia" w:ascii="仿宋" w:hAnsi="仿宋" w:eastAsia="仿宋" w:cs="仿宋"/>
          <w:color w:val="auto"/>
          <w:sz w:val="24"/>
          <w:highlight w:val="none"/>
          <w:lang w:eastAsia="zh-CN"/>
        </w:rPr>
        <w:t>）</w:t>
      </w:r>
      <w:r>
        <w:rPr>
          <w:rStyle w:val="76"/>
          <w:rFonts w:hint="eastAsia" w:ascii="仿宋" w:hAnsi="仿宋" w:eastAsia="仿宋" w:cs="仿宋"/>
          <w:color w:val="000000" w:themeColor="text1"/>
          <w:kern w:val="2"/>
          <w:sz w:val="24"/>
          <w:szCs w:val="24"/>
          <w:highlight w:val="none"/>
          <w14:textFill>
            <w14:solidFill>
              <w14:schemeClr w14:val="tx1"/>
            </w14:solidFill>
          </w14:textFill>
        </w:rPr>
        <w:t>获取（下载）招标文件，并于</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2025年</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7</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月</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22</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日</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 9</w:t>
      </w:r>
      <w:r>
        <w:rPr>
          <w:rStyle w:val="76"/>
          <w:rFonts w:hint="eastAsia" w:ascii="仿宋" w:hAnsi="仿宋" w:eastAsia="仿宋" w:cs="仿宋"/>
          <w:color w:val="000000" w:themeColor="text1"/>
          <w:kern w:val="2"/>
          <w:sz w:val="24"/>
          <w:szCs w:val="24"/>
          <w:highlight w:val="none"/>
          <w14:textFill>
            <w14:solidFill>
              <w14:schemeClr w14:val="tx1"/>
            </w14:solidFill>
          </w14:textFill>
        </w:rPr>
        <w:t>点</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30</w:t>
      </w:r>
      <w:r>
        <w:rPr>
          <w:rStyle w:val="76"/>
          <w:rFonts w:hint="eastAsia" w:ascii="仿宋" w:hAnsi="仿宋" w:eastAsia="仿宋" w:cs="仿宋"/>
          <w:color w:val="000000" w:themeColor="text1"/>
          <w:kern w:val="2"/>
          <w:sz w:val="24"/>
          <w:szCs w:val="24"/>
          <w:highlight w:val="none"/>
          <w14:textFill>
            <w14:solidFill>
              <w14:schemeClr w14:val="tx1"/>
            </w14:solidFill>
          </w14:textFill>
        </w:rPr>
        <w:t>分</w:t>
      </w:r>
      <w:r>
        <w:rPr>
          <w:rStyle w:val="76"/>
          <w:rFonts w:hint="eastAsia" w:ascii="仿宋" w:hAnsi="仿宋" w:eastAsia="仿宋" w:cs="仿宋"/>
          <w:bCs/>
          <w:color w:val="000000" w:themeColor="text1"/>
          <w:kern w:val="2"/>
          <w:sz w:val="24"/>
          <w:szCs w:val="24"/>
          <w:highlight w:val="none"/>
          <w14:textFill>
            <w14:solidFill>
              <w14:schemeClr w14:val="tx1"/>
            </w14:solidFill>
          </w14:textFill>
        </w:rPr>
        <w:t>00秒</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508A30A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1A930EC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XJDL2025-006</w:t>
      </w:r>
    </w:p>
    <w:p w14:paraId="51D9D7D0">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崇贤村居家养老(照料)中心运营服务</w:t>
      </w:r>
    </w:p>
    <w:p w14:paraId="3050F22C">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260000</w:t>
      </w:r>
    </w:p>
    <w:p w14:paraId="0BCAD409">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260000</w:t>
      </w:r>
    </w:p>
    <w:p w14:paraId="6F516A4A">
      <w:pPr>
        <w:pStyle w:val="15"/>
        <w:spacing w:line="360" w:lineRule="auto"/>
        <w:ind w:left="0" w:leftChars="0" w:firstLine="0" w:firstLineChars="0"/>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崇贤村居家养老(照料)中心运营服务</w:t>
      </w:r>
      <w:r>
        <w:rPr>
          <w:rFonts w:hint="eastAsia" w:ascii="仿宋" w:hAnsi="仿宋" w:eastAsia="仿宋" w:cs="仿宋"/>
          <w:bCs/>
          <w:color w:val="000000" w:themeColor="text1"/>
          <w:kern w:val="2"/>
          <w:sz w:val="24"/>
          <w:szCs w:val="24"/>
          <w:highlight w:val="none"/>
          <w14:textFill>
            <w14:solidFill>
              <w14:schemeClr w14:val="tx1"/>
            </w14:solidFill>
          </w14:textFill>
        </w:rPr>
        <w:t>主要内容：</w:t>
      </w:r>
      <w:r>
        <w:rPr>
          <w:rFonts w:hint="eastAsia" w:ascii="仿宋" w:hAnsi="仿宋" w:eastAsia="仿宋" w:cs="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47B5B77">
      <w:pPr>
        <w:pStyle w:val="90"/>
        <w:ind w:firstLine="482"/>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合同履约期限：详见招标文件第三部分采购需求</w:t>
      </w:r>
    </w:p>
    <w:p w14:paraId="3CC7C509">
      <w:pPr>
        <w:pStyle w:val="15"/>
        <w:spacing w:line="360" w:lineRule="auto"/>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0EE3EB0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1187F87C">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4C690BB">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2.以联合体形式投标的，提供联合协议(本项目不接受联合体投标或者投标人不以联合体形式投标的，则不需要提供) ；</w:t>
      </w:r>
    </w:p>
    <w:p w14:paraId="602295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415D3DC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4.本项目的特定资格要求：无</w:t>
      </w:r>
      <w:r>
        <w:rPr>
          <w:rFonts w:hint="eastAsia" w:ascii="仿宋" w:hAnsi="仿宋" w:eastAsia="仿宋" w:cs="仿宋"/>
          <w:sz w:val="24"/>
        </w:rPr>
        <w:t>；</w:t>
      </w:r>
    </w:p>
    <w:p w14:paraId="741731B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60160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5FF1B3D3">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lang w:eastAsia="zh-CN"/>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lang w:eastAsia="zh-CN"/>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22</w:t>
      </w:r>
      <w:r>
        <w:rPr>
          <w:rFonts w:hint="eastAsia" w:ascii="仿宋" w:hAnsi="仿宋" w:eastAsia="仿宋" w:cs="仿宋"/>
          <w:color w:val="000000" w:themeColor="text1"/>
          <w:sz w:val="24"/>
          <w:highlight w:val="none"/>
          <w:u w:val="single"/>
          <w:lang w:eastAsia="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A728571">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lang w:val="en-US" w:eastAsia="zh-CN"/>
          <w14:textFill>
            <w14:solidFill>
              <w14:schemeClr w14:val="tx1"/>
            </w14:solidFill>
          </w14:textFill>
        </w:rPr>
        <w:t>乐</w:t>
      </w:r>
      <w:r>
        <w:rPr>
          <w:rFonts w:hint="eastAsia" w:ascii="仿宋" w:hAnsi="仿宋" w:eastAsia="仿宋" w:cs="仿宋"/>
          <w:color w:val="auto"/>
          <w:sz w:val="24"/>
          <w:highlight w:val="none"/>
        </w:rPr>
        <w:t>采云平台</w:t>
      </w:r>
    </w:p>
    <w:p w14:paraId="4840585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22552D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29E47E6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4658A3C1">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2025年</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7</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月</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22</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日</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9</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3</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0</w:t>
      </w:r>
      <w:r>
        <w:rPr>
          <w:rStyle w:val="76"/>
          <w:rFonts w:hint="eastAsia" w:ascii="仿宋" w:hAnsi="仿宋" w:eastAsia="仿宋" w:cs="仿宋"/>
          <w:color w:val="000000" w:themeColor="text1"/>
          <w:kern w:val="2"/>
          <w:sz w:val="24"/>
          <w:szCs w:val="24"/>
          <w:highlight w:val="none"/>
          <w:u w:val="single"/>
          <w14:textFill>
            <w14:solidFill>
              <w14:schemeClr w14:val="tx1"/>
            </w14:solidFill>
          </w14:textFill>
        </w:rPr>
        <w:t>分</w:t>
      </w:r>
      <w:r>
        <w:rPr>
          <w:rFonts w:hint="eastAsia" w:ascii="仿宋" w:hAnsi="仿宋" w:eastAsia="仿宋" w:cs="仿宋"/>
          <w:color w:val="000000" w:themeColor="text1"/>
          <w:sz w:val="24"/>
          <w:highlight w:val="none"/>
          <w:u w:val="single"/>
          <w14:textFill>
            <w14:solidFill>
              <w14:schemeClr w14:val="tx1"/>
            </w14:solidFill>
          </w14:textFill>
        </w:rPr>
        <w:t>00秒</w:t>
      </w:r>
      <w:r>
        <w:rPr>
          <w:rFonts w:hint="eastAsia" w:ascii="仿宋" w:hAnsi="仿宋" w:eastAsia="仿宋" w:cs="仿宋"/>
          <w:color w:val="000000" w:themeColor="text1"/>
          <w:sz w:val="24"/>
          <w:highlight w:val="none"/>
          <w14:textFill>
            <w14:solidFill>
              <w14:schemeClr w14:val="tx1"/>
            </w14:solidFill>
          </w14:textFill>
        </w:rPr>
        <w:t>（北京时间）</w:t>
      </w:r>
    </w:p>
    <w:p w14:paraId="1D0650B3">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lang w:val="en-US" w:eastAsia="zh-CN"/>
          <w14:textFill>
            <w14:solidFill>
              <w14:schemeClr w14:val="tx1"/>
            </w14:solidFill>
          </w14:textFill>
        </w:rPr>
        <w:t>乐</w:t>
      </w:r>
      <w:r>
        <w:rPr>
          <w:rFonts w:hint="eastAsia" w:ascii="仿宋" w:hAnsi="仿宋" w:eastAsia="仿宋" w:cs="仿宋"/>
          <w:color w:val="000000" w:themeColor="text1"/>
          <w:sz w:val="24"/>
          <w:highlight w:val="none"/>
          <w14:textFill>
            <w14:solidFill>
              <w14:schemeClr w14:val="tx1"/>
            </w14:solidFill>
          </w14:textFill>
        </w:rPr>
        <w:t>采云平台（www.lecaiyun.com）</w:t>
      </w:r>
    </w:p>
    <w:p w14:paraId="75064478">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2025年</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7</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月</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22</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日</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 xml:space="preserve">9 </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3</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0</w:t>
      </w:r>
      <w:r>
        <w:rPr>
          <w:rStyle w:val="76"/>
          <w:rFonts w:hint="eastAsia" w:ascii="仿宋" w:hAnsi="仿宋" w:eastAsia="仿宋" w:cs="仿宋"/>
          <w:color w:val="000000" w:themeColor="text1"/>
          <w:kern w:val="2"/>
          <w:sz w:val="24"/>
          <w:szCs w:val="24"/>
          <w:highlight w:val="none"/>
          <w:u w:val="single"/>
          <w14:textFill>
            <w14:solidFill>
              <w14:schemeClr w14:val="tx1"/>
            </w14:solidFill>
          </w14:textFill>
        </w:rPr>
        <w:t>分</w:t>
      </w:r>
      <w:r>
        <w:rPr>
          <w:rFonts w:hint="eastAsia" w:ascii="仿宋" w:hAnsi="仿宋" w:eastAsia="仿宋" w:cs="仿宋"/>
          <w:color w:val="000000" w:themeColor="text1"/>
          <w:sz w:val="24"/>
          <w:highlight w:val="none"/>
          <w:u w:val="single"/>
          <w14:textFill>
            <w14:solidFill>
              <w14:schemeClr w14:val="tx1"/>
            </w14:solidFill>
          </w14:textFill>
        </w:rPr>
        <w:t>00秒</w:t>
      </w:r>
    </w:p>
    <w:p w14:paraId="5C000629">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乐采云平台（www.lecaiyun.com）</w:t>
      </w:r>
    </w:p>
    <w:p w14:paraId="36DEE01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D13EA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7DF39316">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14:paraId="52BBA576">
      <w:pPr>
        <w:spacing w:line="360" w:lineRule="auto"/>
        <w:rPr>
          <w:rFonts w:hint="eastAsia"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 xml:space="preserve">    无。</w:t>
      </w:r>
    </w:p>
    <w:p w14:paraId="12F3EAC9">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14:paraId="68914266">
      <w:pPr>
        <w:wordWrap/>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highlight w:val="none"/>
          <w:lang w:eastAsia="zh-CN"/>
        </w:rPr>
        <w:t xml:space="preserve"> 1.采购人信息</w:t>
      </w:r>
      <w:r>
        <w:rPr>
          <w:rFonts w:hint="eastAsia" w:ascii="仿宋" w:hAnsi="仿宋" w:eastAsia="仿宋" w:cs="仿宋"/>
          <w:b/>
          <w:bCs/>
          <w:color w:val="auto"/>
          <w:sz w:val="24"/>
          <w:highlight w:val="none"/>
          <w:lang w:val="en-US" w:eastAsia="zh-CN"/>
        </w:rPr>
        <w:t xml:space="preserve"> </w:t>
      </w:r>
    </w:p>
    <w:p w14:paraId="4C544698">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杭州市临平区崇贤街道崇贤股份经济合作社</w:t>
      </w:r>
    </w:p>
    <w:p w14:paraId="5BEC01F8">
      <w:pPr>
        <w:wordWrap/>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w:t>
      </w:r>
      <w:r>
        <w:rPr>
          <w:rFonts w:hint="eastAsia" w:ascii="仿宋" w:hAnsi="仿宋" w:eastAsia="仿宋" w:cs="仿宋"/>
          <w:sz w:val="24"/>
          <w:lang w:eastAsia="zh-CN"/>
        </w:rPr>
        <w:t>杭州市临平区崇贤街道</w:t>
      </w:r>
      <w:r>
        <w:rPr>
          <w:rFonts w:hint="eastAsia" w:ascii="仿宋" w:hAnsi="仿宋" w:eastAsia="仿宋" w:cs="仿宋"/>
          <w:sz w:val="24"/>
          <w:lang w:val="en-US" w:eastAsia="zh-CN"/>
        </w:rPr>
        <w:t>崇贤村村委</w:t>
      </w:r>
    </w:p>
    <w:p w14:paraId="44504C03">
      <w:pPr>
        <w:wordWrap/>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 /</w:t>
      </w:r>
    </w:p>
    <w:p w14:paraId="37799F96">
      <w:pPr>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项目联系人（询问）：王工</w:t>
      </w:r>
      <w:r>
        <w:rPr>
          <w:rFonts w:hint="eastAsia" w:ascii="仿宋" w:hAnsi="仿宋" w:eastAsia="仿宋" w:cs="仿宋"/>
          <w:b w:val="0"/>
          <w:bCs w:val="0"/>
          <w:color w:val="auto"/>
          <w:sz w:val="24"/>
          <w:highlight w:val="none"/>
          <w:lang w:val="en-US" w:eastAsia="zh-CN"/>
        </w:rPr>
        <w:t xml:space="preserve">  </w:t>
      </w:r>
    </w:p>
    <w:p w14:paraId="43A9FB0A">
      <w:pPr>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项目联系方式（询问）：0571</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rPr>
        <w:t>86271201</w:t>
      </w:r>
    </w:p>
    <w:p w14:paraId="7781A9EF">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7A8EACC7">
      <w:pPr>
        <w:wordWrap/>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称：杭州携进工程咨询有限公司</w:t>
      </w:r>
    </w:p>
    <w:p w14:paraId="7CE93A1D">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杭州市临平区南苑街道藕花洲大街83号</w:t>
      </w:r>
      <w:r>
        <w:rPr>
          <w:rFonts w:hint="eastAsia" w:ascii="仿宋" w:hAnsi="仿宋" w:eastAsia="仿宋" w:cs="仿宋"/>
          <w:sz w:val="24"/>
        </w:rPr>
        <w:t xml:space="preserve"> </w:t>
      </w:r>
    </w:p>
    <w:p w14:paraId="5DC12E0C">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3077F5C1">
      <w:pPr>
        <w:spacing w:line="360" w:lineRule="auto"/>
        <w:rPr>
          <w:rFonts w:hint="eastAsia" w:ascii="仿宋" w:hAnsi="仿宋" w:eastAsia="仿宋" w:cs="仿宋"/>
          <w:sz w:val="24"/>
        </w:rPr>
      </w:pPr>
      <w:r>
        <w:rPr>
          <w:rFonts w:hint="eastAsia" w:ascii="仿宋" w:hAnsi="仿宋" w:eastAsia="仿宋" w:cs="仿宋"/>
          <w:sz w:val="24"/>
        </w:rPr>
        <w:t xml:space="preserve">    项目联系人（询问）： </w:t>
      </w:r>
      <w:r>
        <w:rPr>
          <w:rFonts w:hint="eastAsia" w:ascii="仿宋" w:hAnsi="仿宋" w:eastAsia="仿宋" w:cs="仿宋"/>
          <w:sz w:val="24"/>
          <w:lang w:val="en-US" w:eastAsia="zh-CN"/>
        </w:rPr>
        <w:t>周工</w:t>
      </w:r>
      <w:r>
        <w:rPr>
          <w:rFonts w:hint="eastAsia" w:ascii="仿宋" w:hAnsi="仿宋" w:eastAsia="仿宋" w:cs="仿宋"/>
          <w:sz w:val="24"/>
        </w:rPr>
        <w:t xml:space="preserve">          </w:t>
      </w:r>
    </w:p>
    <w:p w14:paraId="5AAAB4C9">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项目联系方式（询问）：1</w:t>
      </w:r>
      <w:r>
        <w:rPr>
          <w:rFonts w:hint="eastAsia" w:ascii="仿宋" w:hAnsi="仿宋" w:eastAsia="仿宋" w:cs="仿宋"/>
          <w:sz w:val="24"/>
          <w:lang w:val="en-US" w:eastAsia="zh-CN"/>
        </w:rPr>
        <w:t>8057115103</w:t>
      </w:r>
    </w:p>
    <w:p w14:paraId="0EB26F67">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26E054F4">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14:paraId="7B2F714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E24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301C261A">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1843" w:type="dxa"/>
            <w:vAlign w:val="center"/>
          </w:tcPr>
          <w:p w14:paraId="7EA14DC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事项</w:t>
            </w:r>
          </w:p>
        </w:tc>
        <w:tc>
          <w:tcPr>
            <w:tcW w:w="6095" w:type="dxa"/>
            <w:vAlign w:val="center"/>
          </w:tcPr>
          <w:p w14:paraId="556D2CD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本项目的特别规定</w:t>
            </w:r>
          </w:p>
        </w:tc>
      </w:tr>
      <w:tr w14:paraId="226B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73A18BDD">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21A53247">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1</w:t>
            </w:r>
          </w:p>
        </w:tc>
        <w:tc>
          <w:tcPr>
            <w:tcW w:w="1843" w:type="dxa"/>
            <w:vAlign w:val="center"/>
          </w:tcPr>
          <w:p w14:paraId="1C8AF188">
            <w:pPr>
              <w:snapToGrid w:val="0"/>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项目属性</w:t>
            </w:r>
          </w:p>
        </w:tc>
        <w:tc>
          <w:tcPr>
            <w:tcW w:w="6095" w:type="dxa"/>
            <w:vAlign w:val="center"/>
          </w:tcPr>
          <w:p w14:paraId="79F1F357">
            <w:pPr>
              <w:spacing w:before="0" w:beforeAutospacing="0" w:after="0" w:afterAutospacing="0" w:line="360" w:lineRule="auto"/>
              <w:ind w:left="0" w:right="0"/>
              <w:rPr>
                <w:rFonts w:hint="eastAsia" w:ascii="仿宋" w:hAnsi="仿宋" w:eastAsia="仿宋" w:cs="仿宋"/>
                <w:b w:val="0"/>
                <w:bCs/>
                <w:color w:val="auto"/>
                <w:sz w:val="24"/>
                <w:szCs w:val="20"/>
                <w:highlight w:val="none"/>
                <w:lang w:eastAsia="zh-CN"/>
              </w:rPr>
            </w:pPr>
            <w:r>
              <w:rPr>
                <w:rFonts w:hint="eastAsia" w:ascii="仿宋" w:hAnsi="仿宋" w:eastAsia="仿宋" w:cs="仿宋"/>
                <w:b w:val="0"/>
                <w:bCs/>
                <w:color w:val="000000"/>
                <w:sz w:val="24"/>
                <w:szCs w:val="20"/>
                <w:highlight w:val="none"/>
                <w:lang w:val="en-US" w:eastAsia="zh-CN"/>
              </w:rPr>
              <w:t>服务</w:t>
            </w:r>
            <w:r>
              <w:rPr>
                <w:rFonts w:hint="eastAsia" w:ascii="仿宋" w:hAnsi="仿宋" w:eastAsia="仿宋" w:cs="仿宋"/>
                <w:b w:val="0"/>
                <w:bCs/>
                <w:color w:val="000000"/>
                <w:sz w:val="24"/>
                <w:szCs w:val="20"/>
                <w:highlight w:val="none"/>
              </w:rPr>
              <w:t>类</w:t>
            </w:r>
            <w:r>
              <w:rPr>
                <w:rFonts w:hint="eastAsia" w:ascii="仿宋" w:hAnsi="仿宋" w:eastAsia="仿宋" w:cs="仿宋"/>
                <w:b w:val="0"/>
                <w:bCs/>
                <w:color w:val="000000"/>
                <w:sz w:val="24"/>
                <w:szCs w:val="20"/>
                <w:highlight w:val="none"/>
                <w:lang w:eastAsia="zh-CN"/>
              </w:rPr>
              <w:t>。</w:t>
            </w:r>
          </w:p>
        </w:tc>
      </w:tr>
      <w:tr w14:paraId="1315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9C2BB9F">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066D4985">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2</w:t>
            </w:r>
          </w:p>
        </w:tc>
        <w:tc>
          <w:tcPr>
            <w:tcW w:w="1843" w:type="dxa"/>
            <w:vAlign w:val="center"/>
          </w:tcPr>
          <w:p w14:paraId="4A31A926">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16980A8C">
            <w:pPr>
              <w:snapToGrid w:val="0"/>
              <w:spacing w:before="0" w:beforeAutospacing="0" w:after="0" w:afterAutospacing="0" w:line="360" w:lineRule="auto"/>
              <w:ind w:left="0" w:right="0"/>
              <w:rPr>
                <w:rFonts w:hint="eastAsia" w:ascii="仿宋" w:hAnsi="仿宋" w:eastAsia="仿宋" w:cs="仿宋"/>
                <w:b w:val="0"/>
                <w:bCs/>
                <w:color w:val="000000" w:themeColor="text1"/>
                <w:kern w:val="0"/>
                <w:sz w:val="24"/>
                <w:szCs w:val="20"/>
                <w:highlight w:val="none"/>
                <w:lang w:eastAsia="zh-CN"/>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t>（1）标的：</w:t>
            </w:r>
            <w:r>
              <w:rPr>
                <w:rFonts w:hint="eastAsia" w:ascii="仿宋" w:hAnsi="仿宋" w:eastAsia="仿宋" w:cs="仿宋"/>
                <w:b w:val="0"/>
                <w:bCs/>
                <w:color w:val="000000" w:themeColor="text1"/>
                <w:kern w:val="0"/>
                <w:sz w:val="24"/>
                <w:szCs w:val="20"/>
                <w:highlight w:val="none"/>
                <w:lang w:eastAsia="zh-CN"/>
                <w14:textFill>
                  <w14:solidFill>
                    <w14:schemeClr w14:val="tx1"/>
                  </w14:solidFill>
                </w14:textFill>
              </w:rPr>
              <w:t>崇贤村居家养老(照料)中心运营服务</w:t>
            </w:r>
            <w:r>
              <w:rPr>
                <w:rFonts w:hint="eastAsia" w:ascii="仿宋" w:hAnsi="仿宋" w:eastAsia="仿宋" w:cs="仿宋"/>
                <w:b w:val="0"/>
                <w:bCs/>
                <w:color w:val="000000" w:themeColor="text1"/>
                <w:kern w:val="0"/>
                <w:sz w:val="24"/>
                <w:szCs w:val="20"/>
                <w:highlight w:val="none"/>
                <w14:textFill>
                  <w14:solidFill>
                    <w14:schemeClr w14:val="tx1"/>
                  </w14:solidFill>
                </w14:textFill>
              </w:rPr>
              <w:t>，属于行业：租赁和商务服务业</w:t>
            </w:r>
            <w:r>
              <w:rPr>
                <w:rFonts w:hint="eastAsia" w:ascii="仿宋" w:hAnsi="仿宋" w:eastAsia="仿宋" w:cs="仿宋"/>
                <w:b w:val="0"/>
                <w:bCs/>
                <w:color w:val="000000" w:themeColor="text1"/>
                <w:kern w:val="0"/>
                <w:sz w:val="24"/>
                <w:szCs w:val="20"/>
                <w:highlight w:val="none"/>
                <w:lang w:eastAsia="zh-CN"/>
                <w14:textFill>
                  <w14:solidFill>
                    <w14:schemeClr w14:val="tx1"/>
                  </w14:solidFill>
                </w14:textFill>
              </w:rPr>
              <w:t>。</w:t>
            </w:r>
          </w:p>
          <w:p w14:paraId="40971323">
            <w:pPr>
              <w:snapToGrid w:val="0"/>
              <w:spacing w:before="0" w:beforeAutospacing="0" w:after="0" w:afterAutospacing="0" w:line="360" w:lineRule="auto"/>
              <w:ind w:left="0" w:right="0"/>
              <w:rPr>
                <w:rFonts w:hint="eastAsia" w:ascii="仿宋" w:hAnsi="仿宋" w:eastAsia="仿宋" w:cs="仿宋"/>
                <w:b w:val="0"/>
                <w:bCs/>
                <w:color w:val="000000" w:themeColor="text1"/>
                <w:sz w:val="20"/>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t>标准详见附件8《中小企业划型标准规定》</w:t>
            </w:r>
          </w:p>
        </w:tc>
      </w:tr>
      <w:tr w14:paraId="613E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5" w:hRule="atLeast"/>
          <w:tblHeader/>
        </w:trPr>
        <w:tc>
          <w:tcPr>
            <w:tcW w:w="629" w:type="dxa"/>
            <w:vAlign w:val="top"/>
          </w:tcPr>
          <w:p w14:paraId="052F9FF4">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1BF1382F">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176440CA">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3</w:t>
            </w:r>
          </w:p>
        </w:tc>
        <w:tc>
          <w:tcPr>
            <w:tcW w:w="1843" w:type="dxa"/>
            <w:vAlign w:val="center"/>
          </w:tcPr>
          <w:p w14:paraId="5D8FDA5C">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是否允许采购进口产品</w:t>
            </w:r>
          </w:p>
        </w:tc>
        <w:tc>
          <w:tcPr>
            <w:tcW w:w="6095" w:type="dxa"/>
            <w:vAlign w:val="center"/>
          </w:tcPr>
          <w:p w14:paraId="223636A1">
            <w:pPr>
              <w:spacing w:before="0" w:beforeAutospacing="0" w:after="0" w:afterAutospacing="0" w:line="360" w:lineRule="auto"/>
              <w:ind w:left="0" w:right="0"/>
              <w:rPr>
                <w:rFonts w:hint="eastAsia" w:ascii="仿宋" w:hAnsi="仿宋" w:eastAsia="仿宋" w:cs="仿宋"/>
                <w:b w:val="0"/>
                <w:bCs/>
                <w:color w:val="000000" w:themeColor="text1"/>
                <w:kern w:val="0"/>
                <w:sz w:val="24"/>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0"/>
                <w:sz w:val="24"/>
                <w:szCs w:val="20"/>
                <w:highlight w:val="none"/>
                <w14:textFill>
                  <w14:solidFill>
                    <w14:schemeClr w14:val="tx1"/>
                  </w14:solidFill>
                </w14:textFill>
              </w:rPr>
              <w:t>本项目不允许采购进口产品。</w:t>
            </w:r>
          </w:p>
          <w:p w14:paraId="5831FCA6">
            <w:pPr>
              <w:spacing w:before="0" w:beforeAutospacing="0" w:after="0" w:afterAutospacing="0" w:line="360" w:lineRule="auto"/>
              <w:ind w:left="0" w:right="0"/>
              <w:rPr>
                <w:rFonts w:hint="eastAsia" w:ascii="仿宋" w:hAnsi="仿宋" w:eastAsia="仿宋" w:cs="仿宋"/>
                <w:b w:val="0"/>
                <w:bCs/>
                <w:color w:val="000000" w:themeColor="text1"/>
                <w:sz w:val="20"/>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t>☐可以就采购进口产品。</w:t>
            </w:r>
          </w:p>
        </w:tc>
      </w:tr>
      <w:tr w14:paraId="46D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blHeader/>
        </w:trPr>
        <w:tc>
          <w:tcPr>
            <w:tcW w:w="629" w:type="dxa"/>
            <w:vAlign w:val="center"/>
          </w:tcPr>
          <w:p w14:paraId="63F9902B">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4</w:t>
            </w:r>
          </w:p>
        </w:tc>
        <w:tc>
          <w:tcPr>
            <w:tcW w:w="1843" w:type="dxa"/>
            <w:vAlign w:val="center"/>
          </w:tcPr>
          <w:p w14:paraId="164D559B">
            <w:pPr>
              <w:snapToGrid w:val="0"/>
              <w:spacing w:before="0" w:beforeAutospacing="0" w:after="0" w:afterAutospacing="0" w:line="360" w:lineRule="auto"/>
              <w:ind w:left="0" w:right="0" w:firstLine="480" w:firstLineChars="20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分包</w:t>
            </w:r>
          </w:p>
        </w:tc>
        <w:tc>
          <w:tcPr>
            <w:tcW w:w="6095" w:type="dxa"/>
            <w:vAlign w:val="center"/>
          </w:tcPr>
          <w:p w14:paraId="0C0CCEA8">
            <w:pPr>
              <w:spacing w:before="0" w:beforeAutospacing="0" w:after="0" w:afterAutospacing="0" w:line="360" w:lineRule="auto"/>
              <w:ind w:left="0" w:right="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t>☐ A</w:t>
            </w:r>
            <w:r>
              <w:rPr>
                <w:rFonts w:hint="eastAsia" w:ascii="仿宋" w:hAnsi="仿宋" w:eastAsia="仿宋" w:cs="仿宋"/>
                <w:b w:val="0"/>
                <w:bCs/>
                <w:color w:val="000000" w:themeColor="text1"/>
                <w:sz w:val="24"/>
                <w:szCs w:val="20"/>
                <w:highlight w:val="none"/>
                <w14:textFill>
                  <w14:solidFill>
                    <w14:schemeClr w14:val="tx1"/>
                  </w14:solidFill>
                </w14:textFill>
              </w:rPr>
              <w:t>同意将非主体、非关键性的工作分包。</w:t>
            </w:r>
            <w:r>
              <w:rPr>
                <w:rFonts w:hint="eastAsia" w:ascii="仿宋" w:hAnsi="仿宋" w:eastAsia="仿宋" w:cs="仿宋"/>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0"/>
                <w:sz w:val="24"/>
                <w:szCs w:val="20"/>
                <w:highlight w:val="none"/>
                <w14:textFill>
                  <w14:solidFill>
                    <w14:schemeClr w14:val="tx1"/>
                  </w14:solidFill>
                </w14:textFill>
              </w:rPr>
              <w:t xml:space="preserve"> B</w:t>
            </w:r>
            <w:r>
              <w:rPr>
                <w:rFonts w:hint="eastAsia" w:ascii="仿宋" w:hAnsi="仿宋" w:eastAsia="仿宋" w:cs="仿宋"/>
                <w:b w:val="0"/>
                <w:bCs/>
                <w:color w:val="000000" w:themeColor="text1"/>
                <w:sz w:val="24"/>
                <w:szCs w:val="20"/>
                <w:highlight w:val="none"/>
                <w14:textFill>
                  <w14:solidFill>
                    <w14:schemeClr w14:val="tx1"/>
                  </w14:solidFill>
                </w14:textFill>
              </w:rPr>
              <w:t>不同意分包。</w:t>
            </w:r>
          </w:p>
        </w:tc>
      </w:tr>
      <w:tr w14:paraId="3033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5" w:hRule="atLeast"/>
          <w:tblHeader/>
        </w:trPr>
        <w:tc>
          <w:tcPr>
            <w:tcW w:w="629" w:type="dxa"/>
            <w:vAlign w:val="top"/>
          </w:tcPr>
          <w:p w14:paraId="1F633553">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0BA674AE">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3DA94A63">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5</w:t>
            </w:r>
          </w:p>
        </w:tc>
        <w:tc>
          <w:tcPr>
            <w:tcW w:w="1843" w:type="dxa"/>
            <w:vAlign w:val="center"/>
          </w:tcPr>
          <w:p w14:paraId="6914C029">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开标前答疑会或现场考察</w:t>
            </w:r>
          </w:p>
        </w:tc>
        <w:tc>
          <w:tcPr>
            <w:tcW w:w="6095" w:type="dxa"/>
            <w:vAlign w:val="center"/>
          </w:tcPr>
          <w:p w14:paraId="198F5604">
            <w:pPr>
              <w:spacing w:before="0" w:beforeAutospacing="0" w:after="0" w:afterAutospacing="0" w:line="360" w:lineRule="auto"/>
              <w:ind w:left="0" w:right="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0"/>
                <w:sz w:val="24"/>
                <w:szCs w:val="20"/>
                <w:highlight w:val="none"/>
                <w14:textFill>
                  <w14:solidFill>
                    <w14:schemeClr w14:val="tx1"/>
                  </w14:solidFill>
                </w14:textFill>
              </w:rPr>
              <w:t>A</w:t>
            </w:r>
            <w:r>
              <w:rPr>
                <w:rFonts w:hint="eastAsia" w:ascii="仿宋" w:hAnsi="仿宋" w:eastAsia="仿宋" w:cs="仿宋"/>
                <w:b w:val="0"/>
                <w:bCs/>
                <w:color w:val="000000" w:themeColor="text1"/>
                <w:sz w:val="24"/>
                <w:szCs w:val="20"/>
                <w:highlight w:val="none"/>
                <w14:textFill>
                  <w14:solidFill>
                    <w14:schemeClr w14:val="tx1"/>
                  </w14:solidFill>
                </w14:textFill>
              </w:rPr>
              <w:t>不组织。</w:t>
            </w:r>
          </w:p>
          <w:p w14:paraId="69C00DDF">
            <w:pPr>
              <w:spacing w:before="0" w:beforeAutospacing="0" w:after="0" w:afterAutospacing="0" w:line="360" w:lineRule="auto"/>
              <w:ind w:left="0" w:right="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t>☐B组织，</w:t>
            </w:r>
            <w:r>
              <w:rPr>
                <w:rFonts w:hint="eastAsia" w:ascii="仿宋" w:hAnsi="仿宋" w:eastAsia="仿宋" w:cs="仿宋"/>
                <w:b w:val="0"/>
                <w:bCs/>
                <w:color w:val="000000" w:themeColor="text1"/>
                <w:sz w:val="24"/>
                <w:szCs w:val="20"/>
                <w:highlight w:val="none"/>
                <w14:textFill>
                  <w14:solidFill>
                    <w14:schemeClr w14:val="tx1"/>
                  </w14:solidFill>
                </w14:textFill>
              </w:rPr>
              <w:t>时间：,地点：，联系人：，联系方式：。</w:t>
            </w:r>
          </w:p>
        </w:tc>
      </w:tr>
      <w:tr w14:paraId="19B1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2D4679A">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484DEDC3">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6CEDABA4">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7D9F1A18">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0B69737F">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43C89A26">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12EF8534">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43D94889">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4A87DD7F">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28579231">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6</w:t>
            </w:r>
          </w:p>
        </w:tc>
        <w:tc>
          <w:tcPr>
            <w:tcW w:w="1843" w:type="dxa"/>
            <w:vAlign w:val="center"/>
          </w:tcPr>
          <w:p w14:paraId="7E91F1F1">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样品提供</w:t>
            </w:r>
          </w:p>
        </w:tc>
        <w:tc>
          <w:tcPr>
            <w:tcW w:w="6095" w:type="dxa"/>
            <w:vAlign w:val="center"/>
          </w:tcPr>
          <w:p w14:paraId="42575392">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0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不要求提供。</w:t>
            </w:r>
          </w:p>
          <w:p w14:paraId="05E12E9A">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sym w:font="Wingdings" w:char="00A8"/>
            </w:r>
            <w:r>
              <w:rPr>
                <w:rFonts w:hint="eastAsia" w:ascii="仿宋" w:hAnsi="仿宋" w:eastAsia="仿宋" w:cs="仿宋"/>
                <w:b w:val="0"/>
                <w:bCs/>
                <w:color w:val="auto"/>
                <w:kern w:val="0"/>
                <w:sz w:val="24"/>
                <w:szCs w:val="20"/>
                <w:highlight w:val="none"/>
              </w:rPr>
              <w:t>B要求提供，</w:t>
            </w:r>
          </w:p>
          <w:p w14:paraId="5C4AA6C3">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lang w:val="en-US" w:eastAsia="zh-CN"/>
              </w:rPr>
            </w:pPr>
            <w:r>
              <w:rPr>
                <w:rFonts w:hint="eastAsia" w:ascii="仿宋" w:hAnsi="仿宋" w:eastAsia="仿宋" w:cs="仿宋"/>
                <w:b w:val="0"/>
                <w:bCs/>
                <w:color w:val="auto"/>
                <w:kern w:val="0"/>
                <w:sz w:val="24"/>
                <w:szCs w:val="20"/>
                <w:highlight w:val="none"/>
              </w:rPr>
              <w:t>（1）</w:t>
            </w:r>
            <w:r>
              <w:rPr>
                <w:rFonts w:hint="eastAsia" w:ascii="仿宋" w:hAnsi="仿宋" w:eastAsia="仿宋" w:cs="仿宋"/>
                <w:b w:val="0"/>
                <w:bCs/>
                <w:snapToGrid w:val="0"/>
                <w:color w:val="auto"/>
                <w:kern w:val="28"/>
                <w:sz w:val="24"/>
                <w:szCs w:val="20"/>
                <w:highlight w:val="none"/>
              </w:rPr>
              <w:t>样品</w:t>
            </w:r>
            <w:r>
              <w:rPr>
                <w:rFonts w:hint="eastAsia" w:ascii="仿宋" w:hAnsi="仿宋" w:eastAsia="仿宋" w:cs="仿宋"/>
                <w:b w:val="0"/>
                <w:bCs/>
                <w:snapToGrid w:val="0"/>
                <w:color w:val="auto"/>
                <w:kern w:val="28"/>
                <w:sz w:val="24"/>
                <w:szCs w:val="20"/>
                <w:highlight w:val="none"/>
                <w:lang w:val="en-US" w:eastAsia="zh-CN"/>
              </w:rPr>
              <w:t>/。</w:t>
            </w:r>
          </w:p>
          <w:p w14:paraId="1B18E9E3">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kern w:val="0"/>
                <w:sz w:val="24"/>
                <w:szCs w:val="20"/>
                <w:highlight w:val="none"/>
                <w:lang w:val="en-US" w:eastAsia="zh-CN"/>
              </w:rPr>
              <w:t>2</w:t>
            </w:r>
            <w:r>
              <w:rPr>
                <w:rFonts w:hint="eastAsia" w:ascii="仿宋" w:hAnsi="仿宋" w:eastAsia="仿宋" w:cs="仿宋"/>
                <w:b w:val="0"/>
                <w:bCs/>
                <w:color w:val="auto"/>
                <w:kern w:val="0"/>
                <w:sz w:val="24"/>
                <w:szCs w:val="20"/>
                <w:highlight w:val="none"/>
              </w:rPr>
              <w:t>）样品的评审方法以及评审标准</w:t>
            </w:r>
            <w:r>
              <w:rPr>
                <w:rFonts w:hint="eastAsia" w:ascii="仿宋" w:hAnsi="仿宋" w:eastAsia="仿宋" w:cs="仿宋"/>
                <w:b w:val="0"/>
                <w:bCs/>
                <w:snapToGrid w:val="0"/>
                <w:color w:val="auto"/>
                <w:kern w:val="28"/>
                <w:sz w:val="24"/>
                <w:szCs w:val="20"/>
                <w:highlight w:val="none"/>
              </w:rPr>
              <w:t>：详见</w:t>
            </w:r>
            <w:r>
              <w:rPr>
                <w:rFonts w:hint="eastAsia" w:ascii="仿宋" w:hAnsi="仿宋" w:eastAsia="仿宋" w:cs="仿宋"/>
                <w:b w:val="0"/>
                <w:bCs/>
                <w:color w:val="auto"/>
                <w:sz w:val="24"/>
                <w:szCs w:val="20"/>
                <w:highlight w:val="none"/>
                <w:u w:val="single"/>
              </w:rPr>
              <w:t>评标办法</w:t>
            </w:r>
            <w:r>
              <w:rPr>
                <w:rFonts w:hint="eastAsia" w:ascii="仿宋" w:hAnsi="仿宋" w:eastAsia="仿宋" w:cs="仿宋"/>
                <w:b w:val="0"/>
                <w:bCs/>
                <w:color w:val="auto"/>
                <w:kern w:val="0"/>
                <w:sz w:val="24"/>
                <w:szCs w:val="20"/>
                <w:highlight w:val="none"/>
              </w:rPr>
              <w:t>；</w:t>
            </w:r>
          </w:p>
          <w:p w14:paraId="27D4F998">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kern w:val="0"/>
                <w:sz w:val="24"/>
                <w:szCs w:val="20"/>
                <w:highlight w:val="none"/>
                <w:lang w:val="en-US" w:eastAsia="zh-CN"/>
              </w:rPr>
              <w:t>3</w:t>
            </w:r>
            <w:r>
              <w:rPr>
                <w:rFonts w:hint="eastAsia" w:ascii="仿宋" w:hAnsi="仿宋" w:eastAsia="仿宋" w:cs="仿宋"/>
                <w:b w:val="0"/>
                <w:bCs/>
                <w:color w:val="auto"/>
                <w:kern w:val="0"/>
                <w:sz w:val="24"/>
                <w:szCs w:val="20"/>
                <w:highlight w:val="none"/>
              </w:rPr>
              <w:t>）需要随样品提交</w:t>
            </w:r>
            <w:r>
              <w:rPr>
                <w:rFonts w:hint="eastAsia" w:ascii="仿宋" w:hAnsi="仿宋" w:eastAsia="仿宋" w:cs="仿宋"/>
                <w:b w:val="0"/>
                <w:bCs/>
                <w:color w:val="auto"/>
                <w:kern w:val="0"/>
                <w:sz w:val="24"/>
                <w:szCs w:val="20"/>
                <w:highlight w:val="none"/>
                <w:lang w:val="en-US" w:eastAsia="zh-CN"/>
              </w:rPr>
              <w:t>产品简介；介绍中不得出现投标人的相关信息，否则样品分为0分</w:t>
            </w:r>
            <w:r>
              <w:rPr>
                <w:rFonts w:hint="eastAsia" w:ascii="仿宋" w:hAnsi="仿宋" w:eastAsia="仿宋" w:cs="仿宋"/>
                <w:b w:val="0"/>
                <w:bCs/>
                <w:color w:val="auto"/>
                <w:kern w:val="0"/>
                <w:sz w:val="24"/>
                <w:szCs w:val="20"/>
                <w:highlight w:val="none"/>
              </w:rPr>
              <w:t>。</w:t>
            </w:r>
          </w:p>
          <w:p w14:paraId="292E9B2A">
            <w:pPr>
              <w:spacing w:before="0" w:beforeAutospacing="0" w:after="0" w:afterAutospacing="0" w:line="360" w:lineRule="auto"/>
              <w:ind w:left="480" w:right="0" w:hanging="480" w:hangingChars="200"/>
              <w:rPr>
                <w:rFonts w:hint="eastAsia" w:ascii="仿宋" w:hAnsi="仿宋" w:eastAsia="仿宋" w:cs="仿宋"/>
                <w:b w:val="0"/>
                <w:bCs/>
                <w:color w:val="000000" w:themeColor="text1"/>
                <w:sz w:val="24"/>
                <w:szCs w:val="20"/>
                <w:highlight w:val="none"/>
                <w:lang w:eastAsia="zh-CN"/>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0"/>
                <w:highlight w:val="none"/>
                <w14:textFill>
                  <w14:solidFill>
                    <w14:schemeClr w14:val="tx1"/>
                  </w14:solidFill>
                </w14:textFill>
              </w:rPr>
              <w:t>）</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接收</w:t>
            </w:r>
            <w:r>
              <w:rPr>
                <w:rFonts w:hint="eastAsia" w:ascii="仿宋" w:hAnsi="仿宋" w:eastAsia="仿宋" w:cs="仿宋"/>
                <w:b w:val="0"/>
                <w:bCs/>
                <w:color w:val="auto"/>
                <w:sz w:val="24"/>
                <w:szCs w:val="20"/>
                <w:highlight w:val="none"/>
              </w:rPr>
              <w:t>样品的时间：</w:t>
            </w:r>
            <w:r>
              <w:rPr>
                <w:rFonts w:hint="eastAsia" w:ascii="仿宋" w:hAnsi="仿宋" w:eastAsia="仿宋" w:cs="仿宋"/>
                <w:b w:val="0"/>
                <w:bCs/>
                <w:color w:val="auto"/>
                <w:sz w:val="24"/>
                <w:szCs w:val="20"/>
                <w:highlight w:val="none"/>
                <w:lang w:val="en-US" w:eastAsia="zh-CN"/>
              </w:rPr>
              <w:t>2025年  月  日14：00-2025年  月 日17:00止</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000000" w:themeColor="text1"/>
                <w:kern w:val="0"/>
                <w:sz w:val="24"/>
                <w:szCs w:val="20"/>
                <w:highlight w:val="none"/>
                <w14:textFill>
                  <w14:solidFill>
                    <w14:schemeClr w14:val="tx1"/>
                  </w14:solidFill>
                </w14:textFill>
              </w:rPr>
              <w:t>地点：</w:t>
            </w:r>
            <w:r>
              <w:rPr>
                <w:rFonts w:hint="eastAsia" w:ascii="仿宋" w:hAnsi="仿宋" w:eastAsia="仿宋" w:cs="仿宋"/>
                <w:b w:val="0"/>
                <w:bCs/>
                <w:color w:val="000000" w:themeColor="text1"/>
                <w:kern w:val="0"/>
                <w:sz w:val="24"/>
                <w:szCs w:val="20"/>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kern w:val="0"/>
                <w:sz w:val="24"/>
                <w:szCs w:val="20"/>
                <w:highlight w:val="none"/>
                <w14:textFill>
                  <w14:solidFill>
                    <w14:schemeClr w14:val="tx1"/>
                  </w14:solidFill>
                </w14:textFill>
              </w:rPr>
              <w:t>；</w:t>
            </w:r>
            <w:r>
              <w:rPr>
                <w:rFonts w:hint="eastAsia" w:ascii="仿宋" w:hAnsi="仿宋" w:eastAsia="仿宋" w:cs="仿宋"/>
                <w:b w:val="0"/>
                <w:bCs/>
                <w:color w:val="000000" w:themeColor="text1"/>
                <w:kern w:val="28"/>
                <w:sz w:val="24"/>
                <w:szCs w:val="20"/>
                <w:highlight w:val="none"/>
                <w14:textFill>
                  <w14:solidFill>
                    <w14:schemeClr w14:val="tx1"/>
                  </w14:solidFill>
                </w14:textFill>
              </w:rPr>
              <w:t>联系电话：</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sz w:val="24"/>
                <w:szCs w:val="20"/>
                <w:highlight w:val="none"/>
                <w:lang w:eastAsia="zh-CN"/>
              </w:rPr>
              <w:t>（</w:t>
            </w:r>
            <w:r>
              <w:rPr>
                <w:rFonts w:hint="eastAsia" w:ascii="仿宋" w:hAnsi="仿宋" w:eastAsia="仿宋" w:cs="仿宋"/>
                <w:b w:val="0"/>
                <w:bCs/>
                <w:color w:val="auto"/>
                <w:sz w:val="24"/>
                <w:szCs w:val="20"/>
                <w:highlight w:val="none"/>
                <w:lang w:val="en-US" w:eastAsia="zh-CN"/>
              </w:rPr>
              <w:t>递</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交</w:t>
            </w:r>
            <w:r>
              <w:rPr>
                <w:rFonts w:hint="eastAsia" w:ascii="仿宋" w:hAnsi="仿宋" w:eastAsia="仿宋" w:cs="仿宋"/>
                <w:b w:val="0"/>
                <w:bCs/>
                <w:color w:val="000000" w:themeColor="text1"/>
                <w:sz w:val="24"/>
                <w:szCs w:val="20"/>
                <w:highlight w:val="none"/>
                <w14:textFill>
                  <w14:solidFill>
                    <w14:schemeClr w14:val="tx1"/>
                  </w14:solidFill>
                </w14:textFill>
              </w:rPr>
              <w:t>样品</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前请提前联系</w:t>
            </w:r>
            <w:r>
              <w:rPr>
                <w:rFonts w:hint="eastAsia" w:ascii="仿宋" w:hAnsi="仿宋" w:eastAsia="仿宋" w:cs="仿宋"/>
                <w:b w:val="0"/>
                <w:bCs/>
                <w:color w:val="000000" w:themeColor="text1"/>
                <w:sz w:val="24"/>
                <w:szCs w:val="20"/>
                <w:highlight w:val="none"/>
                <w:lang w:eastAsia="zh-CN"/>
                <w14:textFill>
                  <w14:solidFill>
                    <w14:schemeClr w14:val="tx1"/>
                  </w14:solidFill>
                </w14:textFill>
              </w:rPr>
              <w:t>）</w:t>
            </w:r>
          </w:p>
          <w:p w14:paraId="6D2DF853">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000000" w:themeColor="text1"/>
                <w:sz w:val="24"/>
                <w:szCs w:val="20"/>
                <w:highlight w:val="none"/>
                <w14:textFill>
                  <w14:solidFill>
                    <w14:schemeClr w14:val="tx1"/>
                  </w14:solidFill>
                </w14:textFill>
              </w:rPr>
              <w:t>请投标人在上述时间</w:t>
            </w:r>
            <w:r>
              <w:rPr>
                <w:rFonts w:hint="eastAsia" w:ascii="仿宋" w:hAnsi="仿宋" w:eastAsia="仿宋" w:cs="仿宋"/>
                <w:b w:val="0"/>
                <w:bCs/>
                <w:color w:val="auto"/>
                <w:sz w:val="24"/>
                <w:szCs w:val="20"/>
                <w:highlight w:val="none"/>
              </w:rPr>
              <w:t>内提供样品并按规定位置安装完毕。超过截止时间的，采购人或采购代理机构将不予接收，并将清场并封闭样品现场。</w:t>
            </w:r>
          </w:p>
          <w:p w14:paraId="57290084">
            <w:pPr>
              <w:spacing w:before="0" w:beforeAutospacing="0" w:after="0" w:afterAutospacing="0" w:line="360" w:lineRule="auto"/>
              <w:ind w:left="0" w:right="0"/>
              <w:rPr>
                <w:rFonts w:hint="eastAsia" w:ascii="仿宋" w:hAnsi="仿宋" w:eastAsia="仿宋" w:cs="仿宋"/>
                <w:b w:val="0"/>
                <w:bCs/>
                <w:color w:val="auto"/>
                <w:sz w:val="24"/>
                <w:szCs w:val="20"/>
                <w:highlight w:val="none"/>
                <w:lang w:val="en-US" w:eastAsia="zh-CN"/>
              </w:rPr>
            </w:pP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sz w:val="24"/>
                <w:szCs w:val="20"/>
                <w:highlight w:val="none"/>
                <w:lang w:val="en-US" w:eastAsia="zh-CN"/>
              </w:rPr>
              <w:t>5</w:t>
            </w:r>
            <w:r>
              <w:rPr>
                <w:rFonts w:hint="eastAsia" w:ascii="仿宋" w:hAnsi="仿宋" w:eastAsia="仿宋" w:cs="仿宋"/>
                <w:b w:val="0"/>
                <w:bCs/>
                <w:color w:val="auto"/>
                <w:sz w:val="24"/>
                <w:szCs w:val="20"/>
                <w:highlight w:val="none"/>
              </w:rPr>
              <w:t>）本条要求提供样品但投标人不提供样品的</w:t>
            </w:r>
            <w:r>
              <w:rPr>
                <w:rFonts w:hint="eastAsia" w:ascii="仿宋" w:hAnsi="仿宋" w:eastAsia="仿宋" w:cs="仿宋"/>
                <w:b w:val="0"/>
                <w:bCs/>
                <w:color w:val="auto"/>
                <w:sz w:val="24"/>
                <w:szCs w:val="20"/>
                <w:highlight w:val="none"/>
                <w:lang w:val="en-US" w:eastAsia="zh-CN"/>
              </w:rPr>
              <w:t>其投标无效。</w:t>
            </w:r>
          </w:p>
          <w:p w14:paraId="04B780B3">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sz w:val="24"/>
                <w:szCs w:val="20"/>
                <w:highlight w:val="none"/>
                <w:lang w:val="en-US" w:eastAsia="zh-CN"/>
              </w:rPr>
              <w:t>6</w:t>
            </w:r>
            <w:r>
              <w:rPr>
                <w:rFonts w:hint="eastAsia" w:ascii="仿宋" w:hAnsi="仿宋" w:eastAsia="仿宋" w:cs="仿宋"/>
                <w:b w:val="0"/>
                <w:bCs/>
                <w:color w:val="auto"/>
                <w:sz w:val="24"/>
                <w:szCs w:val="20"/>
                <w:highlight w:val="none"/>
              </w:rPr>
              <w:t>）投标人样品提供不全或外观尺寸不符合招标文件要求或技术参数明显不符合招标文件要求的则样品分为0分；</w:t>
            </w:r>
          </w:p>
          <w:p w14:paraId="28B2E201">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 xml:space="preserve"> (</w:t>
            </w:r>
            <w:r>
              <w:rPr>
                <w:rFonts w:hint="eastAsia" w:ascii="仿宋" w:hAnsi="仿宋" w:eastAsia="仿宋" w:cs="仿宋"/>
                <w:b w:val="0"/>
                <w:bCs/>
                <w:color w:val="auto"/>
                <w:sz w:val="24"/>
                <w:szCs w:val="20"/>
                <w:highlight w:val="none"/>
                <w:lang w:val="en-US" w:eastAsia="zh-CN"/>
              </w:rPr>
              <w:t>7</w:t>
            </w:r>
            <w:r>
              <w:rPr>
                <w:rFonts w:hint="eastAsia" w:ascii="仿宋" w:hAnsi="仿宋" w:eastAsia="仿宋" w:cs="仿宋"/>
                <w:b w:val="0"/>
                <w:bCs/>
                <w:color w:val="auto"/>
                <w:sz w:val="24"/>
                <w:szCs w:val="20"/>
                <w:highlight w:val="none"/>
              </w:rPr>
              <w:t>)采购活动结束后，对于未中标人提供的样品，采购人、采购机构将通知未中标人在规定的时间内取回，逾期未取回的，采购人、采购机构不负保管义务；</w:t>
            </w:r>
          </w:p>
          <w:p w14:paraId="35C01A30">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sz w:val="24"/>
                <w:szCs w:val="20"/>
                <w:highlight w:val="none"/>
                <w:lang w:val="en-US" w:eastAsia="zh-CN"/>
              </w:rPr>
              <w:t>8</w:t>
            </w:r>
            <w:r>
              <w:rPr>
                <w:rFonts w:hint="eastAsia" w:ascii="仿宋" w:hAnsi="仿宋" w:eastAsia="仿宋" w:cs="仿宋"/>
                <w:b w:val="0"/>
                <w:bCs/>
                <w:color w:val="auto"/>
                <w:sz w:val="24"/>
                <w:szCs w:val="20"/>
                <w:highlight w:val="none"/>
              </w:rPr>
              <w:t>）制作、运输、安装和保管样品所发生的一切费用由投标人自理。</w:t>
            </w:r>
          </w:p>
        </w:tc>
      </w:tr>
      <w:tr w14:paraId="7CB0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1" w:hRule="atLeast"/>
          <w:tblHeader/>
        </w:trPr>
        <w:tc>
          <w:tcPr>
            <w:tcW w:w="629" w:type="dxa"/>
            <w:vAlign w:val="top"/>
          </w:tcPr>
          <w:p w14:paraId="3049903C">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524611E7">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7</w:t>
            </w:r>
          </w:p>
        </w:tc>
        <w:tc>
          <w:tcPr>
            <w:tcW w:w="1843" w:type="dxa"/>
            <w:vAlign w:val="center"/>
          </w:tcPr>
          <w:p w14:paraId="6BBBD39F">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方案讲解演示</w:t>
            </w:r>
          </w:p>
        </w:tc>
        <w:tc>
          <w:tcPr>
            <w:tcW w:w="6095" w:type="dxa"/>
            <w:vAlign w:val="center"/>
          </w:tcPr>
          <w:p w14:paraId="22C8AAB4">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0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不组织。</w:t>
            </w:r>
          </w:p>
          <w:p w14:paraId="21183A64">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rPr>
              <w:sym w:font="Wingdings" w:char="00A8"/>
            </w:r>
            <w:r>
              <w:rPr>
                <w:rFonts w:hint="eastAsia" w:ascii="仿宋" w:hAnsi="仿宋" w:eastAsia="仿宋" w:cs="仿宋"/>
                <w:b w:val="0"/>
                <w:bCs/>
                <w:color w:val="auto"/>
                <w:kern w:val="0"/>
                <w:sz w:val="24"/>
                <w:szCs w:val="20"/>
                <w:highlight w:val="none"/>
              </w:rPr>
              <w:t>B组织。</w:t>
            </w:r>
          </w:p>
        </w:tc>
      </w:tr>
      <w:tr w14:paraId="1358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3EA6AF75">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33505974">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5D6C39E8">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8</w:t>
            </w:r>
          </w:p>
        </w:tc>
        <w:tc>
          <w:tcPr>
            <w:tcW w:w="1843" w:type="dxa"/>
            <w:vMerge w:val="restart"/>
            <w:vAlign w:val="center"/>
          </w:tcPr>
          <w:p w14:paraId="645F5765">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55A3100F">
            <w:pPr>
              <w:spacing w:before="0" w:beforeAutospacing="0" w:after="0" w:afterAutospacing="0" w:line="360" w:lineRule="auto"/>
              <w:ind w:left="0" w:right="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（1）资格证明文件：见招标文件第二部分11.1。</w:t>
            </w:r>
          </w:p>
          <w:p w14:paraId="3FD028C7">
            <w:pPr>
              <w:spacing w:before="0" w:beforeAutospacing="0" w:after="0" w:afterAutospacing="0" w:line="360" w:lineRule="auto"/>
              <w:ind w:left="0" w:right="0"/>
              <w:rPr>
                <w:rFonts w:hint="eastAsia" w:ascii="仿宋" w:hAnsi="仿宋" w:eastAsia="仿宋" w:cs="仿宋"/>
                <w:b w:val="0"/>
                <w:bCs/>
                <w:snapToGrid w:val="0"/>
                <w:color w:val="000000" w:themeColor="text1"/>
                <w:kern w:val="0"/>
                <w:sz w:val="20"/>
                <w:szCs w:val="21"/>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2C8E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37401875">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tc>
        <w:tc>
          <w:tcPr>
            <w:tcW w:w="1843" w:type="dxa"/>
            <w:vMerge w:val="continue"/>
            <w:vAlign w:val="center"/>
          </w:tcPr>
          <w:p w14:paraId="6B218A81">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tc>
        <w:tc>
          <w:tcPr>
            <w:tcW w:w="6095" w:type="dxa"/>
            <w:vAlign w:val="center"/>
          </w:tcPr>
          <w:p w14:paraId="66FF1B7B">
            <w:pPr>
              <w:spacing w:before="0" w:beforeAutospacing="0" w:after="0" w:afterAutospacing="0" w:line="360" w:lineRule="auto"/>
              <w:ind w:left="0" w:right="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（2）资信证明文件：根据招标文件第四部分评标标准提供。</w:t>
            </w:r>
          </w:p>
        </w:tc>
      </w:tr>
      <w:tr w14:paraId="062C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4754B7DC">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4C57C134">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7F06F365">
            <w:pPr>
              <w:snapToGrid w:val="0"/>
              <w:spacing w:before="0" w:beforeAutospacing="0" w:after="0" w:afterAutospacing="0" w:line="360" w:lineRule="auto"/>
              <w:ind w:left="0" w:leftChars="0" w:right="0" w:rightChars="0"/>
              <w:jc w:val="center"/>
              <w:rPr>
                <w:rFonts w:hint="eastAsia" w:ascii="仿宋" w:hAnsi="仿宋" w:eastAsia="仿宋" w:cs="仿宋"/>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9</w:t>
            </w:r>
          </w:p>
        </w:tc>
        <w:tc>
          <w:tcPr>
            <w:tcW w:w="1843" w:type="dxa"/>
            <w:vAlign w:val="center"/>
          </w:tcPr>
          <w:p w14:paraId="6FD23646">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报价要求</w:t>
            </w:r>
          </w:p>
        </w:tc>
        <w:tc>
          <w:tcPr>
            <w:tcW w:w="6095" w:type="dxa"/>
            <w:vAlign w:val="center"/>
          </w:tcPr>
          <w:p w14:paraId="6B246A82">
            <w:pPr>
              <w:snapToGrid w:val="0"/>
              <w:spacing w:before="0" w:beforeAutospacing="0" w:after="0" w:afterAutospacing="0" w:line="360" w:lineRule="auto"/>
              <w:ind w:left="0" w:right="0"/>
              <w:jc w:val="left"/>
              <w:rPr>
                <w:rFonts w:hint="eastAsia" w:ascii="仿宋" w:hAnsi="仿宋" w:eastAsia="仿宋" w:cs="仿宋"/>
                <w:b w:val="0"/>
                <w:bCs/>
                <w:color w:val="000000" w:themeColor="text1"/>
                <w:kern w:val="0"/>
                <w:sz w:val="24"/>
                <w:szCs w:val="20"/>
                <w:highlight w:val="none"/>
                <w:lang w:val="zh-CN"/>
                <w14:textFill>
                  <w14:solidFill>
                    <w14:schemeClr w14:val="tx1"/>
                  </w14:solidFill>
                </w14:textFill>
              </w:rPr>
            </w:pPr>
            <w:r>
              <w:rPr>
                <w:rFonts w:hint="eastAsia" w:ascii="仿宋" w:hAnsi="仿宋" w:eastAsia="仿宋" w:cs="仿宋"/>
                <w:b w:val="0"/>
                <w:bCs/>
                <w:color w:val="000000" w:themeColor="text1"/>
                <w:kern w:val="0"/>
                <w:sz w:val="24"/>
                <w:szCs w:val="20"/>
                <w:highlight w:val="none"/>
                <w:lang w:val="zh-CN"/>
                <w14:textFill>
                  <w14:solidFill>
                    <w14:schemeClr w14:val="tx1"/>
                  </w14:solidFill>
                </w14:textFill>
              </w:rPr>
              <w:t>有关本项目实施所需的所有费用（含税费）均计入报价。投标文件</w:t>
            </w:r>
            <w:r>
              <w:rPr>
                <w:rFonts w:hint="eastAsia" w:ascii="仿宋" w:hAnsi="仿宋" w:eastAsia="仿宋" w:cs="仿宋"/>
                <w:b w:val="0"/>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2A1EBC07">
            <w:pPr>
              <w:snapToGrid w:val="0"/>
              <w:spacing w:before="0" w:beforeAutospacing="0" w:after="0" w:afterAutospacing="0" w:line="360" w:lineRule="auto"/>
              <w:ind w:left="0" w:right="0"/>
              <w:jc w:val="left"/>
              <w:rPr>
                <w:rFonts w:hint="eastAsia" w:ascii="仿宋" w:hAnsi="仿宋" w:eastAsia="仿宋" w:cs="仿宋"/>
                <w:b w:val="0"/>
                <w:bCs/>
                <w:color w:val="000000" w:themeColor="text1"/>
                <w:kern w:val="0"/>
                <w:sz w:val="24"/>
                <w:szCs w:val="20"/>
                <w:highlight w:val="none"/>
                <w:lang w:val="zh-CN"/>
                <w14:textFill>
                  <w14:solidFill>
                    <w14:schemeClr w14:val="tx1"/>
                  </w14:solidFill>
                </w14:textFill>
              </w:rPr>
            </w:pPr>
            <w:r>
              <w:rPr>
                <w:rFonts w:hint="eastAsia" w:ascii="仿宋" w:hAnsi="仿宋" w:eastAsia="仿宋" w:cs="仿宋"/>
                <w:b w:val="0"/>
                <w:bCs/>
                <w:color w:val="000000" w:themeColor="text1"/>
                <w:kern w:val="0"/>
                <w:sz w:val="24"/>
                <w:szCs w:val="20"/>
                <w:highlight w:val="none"/>
                <w:lang w:val="zh-CN"/>
                <w14:textFill>
                  <w14:solidFill>
                    <w14:schemeClr w14:val="tx1"/>
                  </w14:solidFill>
                </w14:textFill>
              </w:rPr>
              <w:t>投标报价出现下列情形的，投标无效：</w:t>
            </w:r>
          </w:p>
          <w:p w14:paraId="2938073C">
            <w:pPr>
              <w:snapToGrid w:val="0"/>
              <w:spacing w:before="0" w:beforeAutospacing="0" w:after="0" w:afterAutospacing="0" w:line="360" w:lineRule="auto"/>
              <w:ind w:left="0" w:right="0" w:firstLine="240" w:firstLineChars="100"/>
              <w:jc w:val="left"/>
              <w:rPr>
                <w:rFonts w:hint="eastAsia" w:ascii="仿宋" w:hAnsi="仿宋" w:eastAsia="仿宋" w:cs="仿宋"/>
                <w:b w:val="0"/>
                <w:bCs/>
                <w:color w:val="000000" w:themeColor="text1"/>
                <w:kern w:val="0"/>
                <w:sz w:val="24"/>
                <w:szCs w:val="20"/>
                <w:highlight w:val="none"/>
                <w:lang w:val="zh-CN"/>
                <w14:textFill>
                  <w14:solidFill>
                    <w14:schemeClr w14:val="tx1"/>
                  </w14:solidFill>
                </w14:textFill>
              </w:rPr>
            </w:pPr>
            <w:r>
              <w:rPr>
                <w:rFonts w:hint="eastAsia" w:ascii="仿宋" w:hAnsi="仿宋" w:eastAsia="仿宋" w:cs="仿宋"/>
                <w:b w:val="0"/>
                <w:bCs/>
                <w:color w:val="000000" w:themeColor="text1"/>
                <w:kern w:val="0"/>
                <w:sz w:val="24"/>
                <w:szCs w:val="20"/>
                <w:highlight w:val="none"/>
                <w:lang w:val="zh-CN"/>
                <w14:textFill>
                  <w14:solidFill>
                    <w14:schemeClr w14:val="tx1"/>
                  </w14:solidFill>
                </w14:textFill>
              </w:rPr>
              <w:t>投标文件出现不是唯一的、有选择性投标报价的；</w:t>
            </w:r>
          </w:p>
          <w:p w14:paraId="2CC5817F">
            <w:pPr>
              <w:snapToGrid w:val="0"/>
              <w:spacing w:before="0" w:beforeAutospacing="0" w:after="0" w:afterAutospacing="0" w:line="360" w:lineRule="auto"/>
              <w:ind w:left="0" w:right="0" w:firstLine="240" w:firstLineChars="100"/>
              <w:jc w:val="left"/>
              <w:rPr>
                <w:rFonts w:hint="eastAsia" w:ascii="仿宋" w:hAnsi="仿宋" w:eastAsia="仿宋" w:cs="仿宋"/>
                <w:b w:val="0"/>
                <w:bCs/>
                <w:color w:val="000000" w:themeColor="text1"/>
                <w:kern w:val="0"/>
                <w:sz w:val="24"/>
                <w:szCs w:val="20"/>
                <w:highlight w:val="none"/>
                <w:lang w:val="zh-CN"/>
                <w14:textFill>
                  <w14:solidFill>
                    <w14:schemeClr w14:val="tx1"/>
                  </w14:solidFill>
                </w14:textFill>
              </w:rPr>
            </w:pPr>
            <w:r>
              <w:rPr>
                <w:rFonts w:hint="eastAsia" w:ascii="仿宋" w:hAnsi="仿宋" w:eastAsia="仿宋" w:cs="仿宋"/>
                <w:b w:val="0"/>
                <w:bCs/>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403899B8">
            <w:pPr>
              <w:spacing w:before="0" w:beforeAutospacing="0" w:after="0" w:afterAutospacing="0" w:line="360" w:lineRule="auto"/>
              <w:ind w:left="0" w:right="0" w:firstLine="240" w:firstLineChars="10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color w:val="000000" w:themeColor="text1"/>
                <w:sz w:val="24"/>
                <w:szCs w:val="21"/>
                <w:highlight w:val="none"/>
                <w14:textFill>
                  <w14:solidFill>
                    <w14:schemeClr w14:val="tx1"/>
                  </w14:solidFill>
                </w14:textFill>
              </w:rPr>
              <w:t>;</w:t>
            </w:r>
          </w:p>
          <w:p w14:paraId="172687A6">
            <w:pPr>
              <w:spacing w:before="0" w:beforeAutospacing="0" w:after="0" w:afterAutospacing="0" w:line="360" w:lineRule="auto"/>
              <w:ind w:left="0" w:right="0" w:firstLine="240" w:firstLineChars="100"/>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仿宋"/>
                <w:b w:val="0"/>
                <w:bCs/>
                <w:color w:val="000000" w:themeColor="text1"/>
                <w:sz w:val="24"/>
                <w:szCs w:val="20"/>
                <w:highlight w:val="none"/>
                <w14:textFill>
                  <w14:solidFill>
                    <w14:schemeClr w14:val="tx1"/>
                  </w14:solidFill>
                </w14:textFill>
              </w:rPr>
              <w:t>。</w:t>
            </w:r>
          </w:p>
        </w:tc>
      </w:tr>
      <w:tr w14:paraId="72CF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5C527540">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p>
          <w:p w14:paraId="131C817C">
            <w:pPr>
              <w:snapToGrid w:val="0"/>
              <w:spacing w:before="0" w:beforeAutospacing="0" w:after="0" w:afterAutospacing="0" w:line="360" w:lineRule="auto"/>
              <w:ind w:left="0" w:leftChars="0" w:right="0" w:rightChars="0"/>
              <w:jc w:val="center"/>
              <w:rPr>
                <w:rFonts w:hint="eastAsia" w:ascii="仿宋" w:hAnsi="仿宋" w:eastAsia="仿宋" w:cs="仿宋"/>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1</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0</w:t>
            </w:r>
          </w:p>
        </w:tc>
        <w:tc>
          <w:tcPr>
            <w:tcW w:w="1843" w:type="dxa"/>
            <w:vAlign w:val="center"/>
          </w:tcPr>
          <w:p w14:paraId="67883EE2">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74B61CE1">
            <w:pPr>
              <w:pStyle w:val="33"/>
              <w:spacing w:before="0" w:beforeAutospacing="0" w:after="0" w:afterAutospacing="0" w:line="360" w:lineRule="auto"/>
              <w:ind w:left="0" w:right="0"/>
              <w:rPr>
                <w:rFonts w:hint="eastAsia" w:ascii="仿宋" w:hAnsi="仿宋" w:eastAsia="仿宋" w:cs="仿宋"/>
                <w:b w:val="0"/>
                <w:bCs/>
                <w:color w:val="000000" w:themeColor="text1"/>
                <w:kern w:val="28"/>
                <w:sz w:val="24"/>
                <w:szCs w:val="20"/>
                <w:highlight w:val="none"/>
                <w14:textFill>
                  <w14:solidFill>
                    <w14:schemeClr w14:val="tx1"/>
                  </w14:solidFill>
                </w14:textFill>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val="0"/>
                <w:bCs/>
                <w:color w:val="auto"/>
                <w:sz w:val="24"/>
                <w:szCs w:val="20"/>
                <w:highlight w:val="none"/>
                <w:lang w:val="en-US" w:eastAsia="zh-CN"/>
              </w:rPr>
              <w:t>2025年7月21日17:00前送</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至浙江省杭州市临平区南苑街道藕花洲大街83号</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lang w:val="en-US" w:eastAsia="zh-CN"/>
              </w:rPr>
              <w:t>18057115103</w:t>
            </w:r>
            <w:r>
              <w:rPr>
                <w:rFonts w:hint="eastAsia" w:ascii="仿宋" w:hAnsi="仿宋" w:eastAsia="仿宋" w:cs="仿宋"/>
                <w:b w:val="0"/>
                <w:bCs/>
                <w:color w:val="auto"/>
                <w:kern w:val="28"/>
                <w:sz w:val="24"/>
                <w:szCs w:val="24"/>
                <w:highlight w:val="none"/>
              </w:rPr>
              <w:t>。</w:t>
            </w:r>
            <w:r>
              <w:rPr>
                <w:rFonts w:hint="eastAsia" w:ascii="仿宋" w:hAnsi="仿宋" w:eastAsia="仿宋" w:cs="仿宋"/>
                <w:b w:val="0"/>
                <w:bCs/>
                <w:color w:val="000000" w:themeColor="text1"/>
                <w:kern w:val="28"/>
                <w:sz w:val="24"/>
                <w:szCs w:val="24"/>
                <w:highlight w:val="none"/>
                <w14:textFill>
                  <w14:solidFill>
                    <w14:schemeClr w14:val="tx1"/>
                  </w14:solidFill>
                </w14:textFill>
              </w:rPr>
              <w:t>采购人、采购机构不强制或变相强制投标人提交备份投标文件。</w:t>
            </w:r>
          </w:p>
        </w:tc>
      </w:tr>
      <w:tr w14:paraId="7187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3F3F19D">
            <w:pPr>
              <w:snapToGrid w:val="0"/>
              <w:spacing w:before="0" w:beforeAutospacing="0" w:after="0" w:afterAutospacing="0" w:line="360" w:lineRule="auto"/>
              <w:ind w:left="0" w:leftChars="0" w:right="0" w:rightChars="0"/>
              <w:jc w:val="center"/>
              <w:rPr>
                <w:rFonts w:hint="eastAsia" w:ascii="仿宋" w:hAnsi="仿宋" w:eastAsia="仿宋" w:cs="仿宋"/>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1</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1</w:t>
            </w:r>
          </w:p>
        </w:tc>
        <w:tc>
          <w:tcPr>
            <w:tcW w:w="1843" w:type="dxa"/>
            <w:vAlign w:val="center"/>
          </w:tcPr>
          <w:p w14:paraId="24D69959">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特别说明</w:t>
            </w:r>
          </w:p>
        </w:tc>
        <w:tc>
          <w:tcPr>
            <w:tcW w:w="6095" w:type="dxa"/>
            <w:vAlign w:val="center"/>
          </w:tcPr>
          <w:p w14:paraId="28B8FCA7">
            <w:pPr>
              <w:spacing w:before="0" w:beforeAutospacing="0" w:after="0" w:afterAutospacing="0" w:line="360" w:lineRule="auto"/>
              <w:ind w:left="0" w:right="0"/>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w:t>
            </w:r>
          </w:p>
        </w:tc>
      </w:tr>
      <w:tr w14:paraId="0A61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9583C76">
            <w:pPr>
              <w:snapToGrid w:val="0"/>
              <w:spacing w:before="0" w:beforeAutospacing="0" w:after="0" w:afterAutospacing="0" w:line="360" w:lineRule="auto"/>
              <w:ind w:left="0" w:leftChars="0" w:right="0" w:rightChars="0"/>
              <w:jc w:val="center"/>
              <w:rPr>
                <w:rFonts w:hint="eastAsia" w:ascii="仿宋" w:hAnsi="仿宋" w:eastAsia="仿宋" w:cs="仿宋"/>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1</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2</w:t>
            </w:r>
          </w:p>
        </w:tc>
        <w:tc>
          <w:tcPr>
            <w:tcW w:w="1843" w:type="dxa"/>
            <w:vAlign w:val="center"/>
          </w:tcPr>
          <w:p w14:paraId="7DE63985">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代理服务费</w:t>
            </w:r>
          </w:p>
        </w:tc>
        <w:tc>
          <w:tcPr>
            <w:tcW w:w="6095" w:type="dxa"/>
            <w:vAlign w:val="center"/>
          </w:tcPr>
          <w:p w14:paraId="5667C76E">
            <w:pPr>
              <w:spacing w:before="0" w:beforeAutospacing="0" w:after="0" w:afterAutospacing="0" w:line="360" w:lineRule="auto"/>
              <w:ind w:left="480" w:right="0" w:hanging="480" w:hangingChars="200"/>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中标人在领取中标通知书时需向招标代理机构支付人民币</w:t>
            </w:r>
          </w:p>
          <w:p w14:paraId="08764C2A">
            <w:pPr>
              <w:spacing w:before="0" w:beforeAutospacing="0" w:after="0" w:afterAutospacing="0" w:line="360" w:lineRule="auto"/>
              <w:ind w:left="480" w:right="0" w:hanging="480" w:hangingChars="200"/>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snapToGrid w:val="0"/>
                <w:color w:val="000000" w:themeColor="text1"/>
                <w:kern w:val="28"/>
                <w:sz w:val="24"/>
                <w:szCs w:val="20"/>
                <w:highlight w:val="none"/>
                <w:lang w:val="en-US" w:eastAsia="zh-CN"/>
                <w14:textFill>
                  <w14:solidFill>
                    <w14:schemeClr w14:val="tx1"/>
                  </w14:solidFill>
                </w14:textFill>
              </w:rPr>
              <w:t xml:space="preserve"> 6600</w:t>
            </w:r>
            <w:r>
              <w:rPr>
                <w:rFonts w:hint="eastAsia" w:ascii="仿宋" w:hAnsi="仿宋" w:eastAsia="仿宋" w:cs="仿宋"/>
                <w:b w:val="0"/>
                <w:bCs/>
                <w:snapToGrid w:val="0"/>
                <w:color w:val="auto"/>
                <w:kern w:val="28"/>
                <w:sz w:val="24"/>
                <w:szCs w:val="20"/>
                <w:highlight w:val="none"/>
              </w:rPr>
              <w:t>元</w:t>
            </w:r>
            <w:r>
              <w:rPr>
                <w:rFonts w:hint="eastAsia" w:ascii="仿宋" w:hAnsi="仿宋" w:eastAsia="仿宋" w:cs="仿宋"/>
                <w:b w:val="0"/>
                <w:bCs/>
                <w:snapToGrid w:val="0"/>
                <w:color w:val="auto"/>
                <w:kern w:val="28"/>
                <w:sz w:val="24"/>
                <w:szCs w:val="20"/>
                <w:highlight w:val="none"/>
              </w:rPr>
              <w:t>中标服</w:t>
            </w: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务费，费用包含在总报价中，不单独列项</w:t>
            </w:r>
          </w:p>
          <w:p w14:paraId="6A5B8183">
            <w:pPr>
              <w:spacing w:before="0" w:beforeAutospacing="0" w:after="0" w:afterAutospacing="0" w:line="360" w:lineRule="auto"/>
              <w:ind w:left="480" w:right="0" w:hanging="480" w:hangingChars="200"/>
              <w:rPr>
                <w:rFonts w:hint="eastAsia" w:ascii="仿宋" w:hAnsi="仿宋" w:eastAsia="仿宋" w:cs="仿宋"/>
                <w:b w:val="0"/>
                <w:bCs/>
                <w:color w:val="000000" w:themeColor="text1"/>
                <w:kern w:val="0"/>
                <w:sz w:val="24"/>
                <w:szCs w:val="20"/>
                <w:highlight w:val="none"/>
                <w14:textFill>
                  <w14:solidFill>
                    <w14:schemeClr w14:val="tx1"/>
                  </w14:solidFill>
                </w14:textFill>
              </w:rPr>
            </w:pP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报价。</w:t>
            </w:r>
          </w:p>
        </w:tc>
      </w:tr>
      <w:tr w14:paraId="1F37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65297668">
            <w:pPr>
              <w:snapToGrid w:val="0"/>
              <w:spacing w:before="0" w:beforeAutospacing="0" w:after="0" w:afterAutospacing="0" w:line="360" w:lineRule="auto"/>
              <w:ind w:left="0" w:leftChars="0" w:right="0" w:rightChars="0"/>
              <w:jc w:val="center"/>
              <w:rPr>
                <w:rFonts w:hint="eastAsia" w:ascii="仿宋" w:hAnsi="仿宋" w:eastAsia="仿宋" w:cs="仿宋"/>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1</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3</w:t>
            </w:r>
          </w:p>
        </w:tc>
        <w:tc>
          <w:tcPr>
            <w:tcW w:w="1843" w:type="dxa"/>
            <w:vAlign w:val="center"/>
          </w:tcPr>
          <w:p w14:paraId="2DBDD425">
            <w:pPr>
              <w:snapToGri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0"/>
                <w:highlight w:val="none"/>
                <w14:textFill>
                  <w14:solidFill>
                    <w14:schemeClr w14:val="tx1"/>
                  </w14:solidFill>
                </w14:textFill>
              </w:rPr>
            </w:pP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71B22E53">
            <w:pPr>
              <w:spacing w:before="0" w:beforeAutospacing="0" w:after="0" w:afterAutospacing="0" w:line="360" w:lineRule="auto"/>
              <w:ind w:left="0" w:right="0"/>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w:t>
            </w:r>
            <w:r>
              <w:rPr>
                <w:rFonts w:hint="eastAsia" w:ascii="仿宋" w:hAnsi="仿宋" w:eastAsia="仿宋" w:cs="仿宋"/>
                <w:b w:val="0"/>
                <w:bCs/>
                <w:snapToGrid w:val="0"/>
                <w:color w:val="000000" w:themeColor="text1"/>
                <w:kern w:val="28"/>
                <w:sz w:val="24"/>
                <w:szCs w:val="20"/>
                <w:highlight w:val="none"/>
                <w:lang w:val="en-US" w:eastAsia="zh-CN"/>
                <w14:textFill>
                  <w14:solidFill>
                    <w14:schemeClr w14:val="tx1"/>
                  </w14:solidFill>
                </w14:textFill>
              </w:rPr>
              <w:t>四</w:t>
            </w: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份（正本一份，副本</w:t>
            </w:r>
            <w:r>
              <w:rPr>
                <w:rFonts w:hint="eastAsia" w:ascii="仿宋" w:hAnsi="仿宋" w:eastAsia="仿宋" w:cs="仿宋"/>
                <w:b w:val="0"/>
                <w:bCs/>
                <w:snapToGrid w:val="0"/>
                <w:color w:val="000000" w:themeColor="text1"/>
                <w:kern w:val="28"/>
                <w:sz w:val="24"/>
                <w:szCs w:val="20"/>
                <w:highlight w:val="none"/>
                <w:lang w:val="en-US" w:eastAsia="zh-CN"/>
                <w14:textFill>
                  <w14:solidFill>
                    <w14:schemeClr w14:val="tx1"/>
                  </w14:solidFill>
                </w14:textFill>
              </w:rPr>
              <w:t>三</w:t>
            </w:r>
            <w: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t>份）并提供电子投标文件与纸质投标文件内容一致承诺书（格式自拟）。</w:t>
            </w:r>
          </w:p>
        </w:tc>
      </w:tr>
      <w:bookmarkEnd w:id="10"/>
      <w:tr w14:paraId="0753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650C5116">
            <w:pPr>
              <w:snapToGrid w:val="0"/>
              <w:spacing w:before="0" w:beforeAutospacing="0" w:after="0" w:afterAutospacing="0" w:line="360" w:lineRule="auto"/>
              <w:ind w:left="0" w:leftChars="0" w:right="0" w:rightChars="0"/>
              <w:jc w:val="center"/>
              <w:rPr>
                <w:rFonts w:hint="eastAsia" w:ascii="仿宋" w:hAnsi="仿宋" w:eastAsia="仿宋" w:cs="仿宋"/>
                <w:b w:val="0"/>
                <w:bCs/>
                <w:color w:val="000000" w:themeColor="text1"/>
                <w:kern w:val="2"/>
                <w:sz w:val="24"/>
                <w:szCs w:val="20"/>
                <w:highlight w:val="none"/>
                <w:lang w:val="en-US" w:eastAsia="zh-CN" w:bidi="ar-SA"/>
                <w14:textFill>
                  <w14:solidFill>
                    <w14:schemeClr w14:val="tx1"/>
                  </w14:solidFill>
                </w14:textFill>
              </w:rPr>
            </w:pPr>
            <w:bookmarkStart w:id="11" w:name="第三部分"/>
            <w:bookmarkStart w:id="12" w:name="_Toc164416483"/>
            <w:r>
              <w:rPr>
                <w:rFonts w:hint="eastAsia" w:ascii="仿宋" w:hAnsi="仿宋" w:eastAsia="仿宋" w:cs="仿宋"/>
                <w:b w:val="0"/>
                <w:bCs/>
                <w:color w:val="000000" w:themeColor="text1"/>
                <w:sz w:val="24"/>
                <w:szCs w:val="20"/>
                <w:highlight w:val="none"/>
                <w14:textFill>
                  <w14:solidFill>
                    <w14:schemeClr w14:val="tx1"/>
                  </w14:solidFill>
                </w14:textFill>
              </w:rPr>
              <w:t>1</w:t>
            </w:r>
            <w:r>
              <w:rPr>
                <w:rFonts w:hint="eastAsia" w:ascii="仿宋" w:hAnsi="仿宋" w:eastAsia="仿宋" w:cs="仿宋"/>
                <w:b w:val="0"/>
                <w:bCs/>
                <w:color w:val="000000" w:themeColor="text1"/>
                <w:sz w:val="24"/>
                <w:szCs w:val="20"/>
                <w:highlight w:val="none"/>
                <w:lang w:val="en-US" w:eastAsia="zh-CN"/>
                <w14:textFill>
                  <w14:solidFill>
                    <w14:schemeClr w14:val="tx1"/>
                  </w14:solidFill>
                </w14:textFill>
              </w:rPr>
              <w:t>4</w:t>
            </w:r>
          </w:p>
        </w:tc>
        <w:tc>
          <w:tcPr>
            <w:tcW w:w="1843" w:type="dxa"/>
            <w:vAlign w:val="center"/>
          </w:tcPr>
          <w:p w14:paraId="71151B43">
            <w:pPr>
              <w:snapToGrid w:val="0"/>
              <w:spacing w:before="0" w:beforeAutospacing="0" w:after="0" w:afterAutospacing="0" w:line="360" w:lineRule="auto"/>
              <w:ind w:left="0" w:right="0"/>
              <w:jc w:val="center"/>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6D814ED8">
            <w:pPr>
              <w:spacing w:before="0" w:beforeAutospacing="0" w:after="0" w:afterAutospacing="0" w:line="360" w:lineRule="auto"/>
              <w:ind w:left="0" w:right="0"/>
              <w:rPr>
                <w:rFonts w:hint="eastAsia" w:ascii="仿宋" w:hAnsi="仿宋" w:eastAsia="仿宋" w:cs="仿宋"/>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重新招标 □按中标候选人名单排序依次确定其他中标候选人为中标人）</w:t>
            </w:r>
          </w:p>
        </w:tc>
      </w:tr>
    </w:tbl>
    <w:p w14:paraId="1780A5EF">
      <w:pP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br w:type="page"/>
      </w:r>
    </w:p>
    <w:p w14:paraId="74A36D43">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04AF68E2">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0CCA206F">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240B2D8B">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61449E2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79818A7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1B3A11F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6E25EF8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0FC88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DA64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2.6“电子交易平台”是指本项目采购活动所依托的乐采云平台（www.lecaiyun.com）。</w:t>
      </w:r>
    </w:p>
    <w:p w14:paraId="49D6EF3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color w:val="000000" w:themeColor="text1"/>
          <w:kern w:val="0"/>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 系指适用本项目的要求，“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2D119172">
      <w:pPr>
        <w:spacing w:line="360" w:lineRule="auto"/>
        <w:ind w:firstLine="241" w:firstLineChars="1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3.采购项目需要落实的政府采购政策</w:t>
      </w:r>
    </w:p>
    <w:p w14:paraId="01A56AA6">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56F8D5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334F6D3">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询问、质疑、投诉</w:t>
      </w:r>
    </w:p>
    <w:p w14:paraId="29906CAE">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4.1在线询问、质疑、投诉路径为：</w:t>
      </w:r>
      <w:r>
        <w:rPr>
          <w:rFonts w:hint="eastAsia" w:ascii="仿宋" w:hAnsi="仿宋" w:eastAsia="仿宋" w:cs="仿宋"/>
          <w:color w:val="000000" w:themeColor="text1"/>
          <w:kern w:val="0"/>
          <w:sz w:val="24"/>
          <w:highlight w:val="none"/>
          <w:lang w:val="en-US" w:eastAsia="zh-CN"/>
          <w14:textFill>
            <w14:solidFill>
              <w14:schemeClr w14:val="tx1"/>
            </w14:solidFill>
          </w14:textFill>
        </w:rPr>
        <w:t>乐</w:t>
      </w:r>
      <w:r>
        <w:rPr>
          <w:rFonts w:hint="eastAsia" w:ascii="仿宋" w:hAnsi="仿宋" w:eastAsia="仿宋" w:cs="仿宋"/>
          <w:color w:val="000000" w:themeColor="text1"/>
          <w:kern w:val="0"/>
          <w:sz w:val="24"/>
          <w:highlight w:val="none"/>
          <w:lang w:val="zh-CN"/>
          <w14:textFill>
            <w14:solidFill>
              <w14:schemeClr w14:val="tx1"/>
            </w14:solidFill>
          </w14:textFill>
        </w:rPr>
        <w:t>采云-项目采购-询问质疑投诉-询问列表；鼓励供应商在线提起质疑，路径为：</w:t>
      </w:r>
      <w:r>
        <w:rPr>
          <w:rFonts w:hint="eastAsia" w:ascii="仿宋" w:hAnsi="仿宋" w:eastAsia="仿宋" w:cs="仿宋"/>
          <w:color w:val="000000" w:themeColor="text1"/>
          <w:kern w:val="0"/>
          <w:sz w:val="24"/>
          <w:highlight w:val="none"/>
          <w:lang w:val="en-US" w:eastAsia="zh-CN"/>
          <w14:textFill>
            <w14:solidFill>
              <w14:schemeClr w14:val="tx1"/>
            </w14:solidFill>
          </w14:textFill>
        </w:rPr>
        <w:t>乐</w:t>
      </w:r>
      <w:r>
        <w:rPr>
          <w:rFonts w:hint="eastAsia" w:ascii="仿宋" w:hAnsi="仿宋" w:eastAsia="仿宋" w:cs="仿宋"/>
          <w:color w:val="000000" w:themeColor="text1"/>
          <w:kern w:val="0"/>
          <w:sz w:val="24"/>
          <w:highlight w:val="none"/>
          <w:lang w:val="zh-CN"/>
          <w14:textFill>
            <w14:solidFill>
              <w14:schemeClr w14:val="tx1"/>
            </w14:solidFill>
          </w14:textFill>
        </w:rPr>
        <w:t>采云-项目采购-询问质疑投诉-质疑列表。4.2供应商询问</w:t>
      </w:r>
    </w:p>
    <w:p w14:paraId="4CD26AFE">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ADC05A">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4108DA7F">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AB61E6D">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w:t>
      </w:r>
      <w:r>
        <w:rPr>
          <w:rFonts w:hint="eastAsia" w:ascii="仿宋" w:hAnsi="仿宋" w:eastAsia="仿宋" w:cs="仿宋"/>
          <w:color w:val="000000" w:themeColor="text1"/>
          <w:sz w:val="24"/>
          <w:highlight w:val="none"/>
          <w:lang w:val="en-US" w:eastAsia="zh-CN"/>
          <w14:textFill>
            <w14:solidFill>
              <w14:schemeClr w14:val="tx1"/>
            </w14:solidFill>
          </w14:textFill>
        </w:rPr>
        <w:t>五个自然</w:t>
      </w:r>
      <w:r>
        <w:rPr>
          <w:rFonts w:hint="eastAsia" w:ascii="仿宋" w:hAnsi="仿宋" w:eastAsia="仿宋" w:cs="仿宋"/>
          <w:color w:val="000000" w:themeColor="text1"/>
          <w:sz w:val="24"/>
          <w:highlight w:val="none"/>
          <w14:textFill>
            <w14:solidFill>
              <w14:schemeClr w14:val="tx1"/>
            </w14:solidFill>
          </w14:textFill>
        </w:rPr>
        <w:t>日内，以书面形式向采购人或者采购代理机构提出质疑，否则，采购人或者采购代理机构不予受理。</w:t>
      </w:r>
    </w:p>
    <w:p w14:paraId="37E0F277">
      <w:pPr>
        <w:pStyle w:val="15"/>
        <w:spacing w:line="360" w:lineRule="auto"/>
        <w:ind w:firstLine="480" w:firstLineChars="200"/>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189EB28">
      <w:pPr>
        <w:pStyle w:val="33"/>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95A2EAC">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447CDD79">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05736E1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2845E7ED">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02B2FB38">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22A0E1F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31859D0F">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2A02EABB">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B322B97">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09A81FE7">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7743A6C9">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.5采购人或者采购代理机构应当在收到供应商的书面质疑后</w:t>
      </w:r>
      <w:r>
        <w:rPr>
          <w:rFonts w:hint="eastAsia" w:ascii="仿宋" w:hAnsi="仿宋" w:eastAsia="仿宋" w:cs="仿宋"/>
          <w:color w:val="000000" w:themeColor="text1"/>
          <w:highlight w:val="none"/>
          <w:lang w:val="en-US" w:eastAsia="zh-CN"/>
          <w14:textFill>
            <w14:solidFill>
              <w14:schemeClr w14:val="tx1"/>
            </w14:solidFill>
          </w14:textFill>
        </w:rPr>
        <w:t>三</w:t>
      </w:r>
      <w:r>
        <w:rPr>
          <w:rFonts w:hint="eastAsia" w:ascii="仿宋" w:hAnsi="仿宋" w:eastAsia="仿宋" w:cs="仿宋"/>
          <w:color w:val="000000" w:themeColor="text1"/>
          <w:highlight w:val="none"/>
          <w14:textFill>
            <w14:solidFill>
              <w14:schemeClr w14:val="tx1"/>
            </w14:solidFill>
          </w14:textFill>
        </w:rPr>
        <w:t>个工作日内作出答复，并以书面形式通知质疑供应商和其他与质疑处理结果有利害关系的采购当事人，但答复的内容不得涉及商业秘密。</w:t>
      </w:r>
    </w:p>
    <w:p w14:paraId="7CC58269">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69F5CB6E">
      <w:pPr>
        <w:pStyle w:val="577"/>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2D40CD66">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w:t>
      </w:r>
      <w:r>
        <w:rPr>
          <w:rFonts w:hint="eastAsia" w:ascii="仿宋" w:hAnsi="仿宋" w:eastAsia="仿宋" w:cs="仿宋"/>
          <w:color w:val="000000" w:themeColor="text1"/>
          <w:highlight w:val="none"/>
          <w:lang w:val="en-US" w:eastAsia="zh-CN"/>
          <w14:textFill>
            <w14:solidFill>
              <w14:schemeClr w14:val="tx1"/>
            </w14:solidFill>
          </w14:textFill>
        </w:rPr>
        <w:t>七</w:t>
      </w:r>
      <w:r>
        <w:rPr>
          <w:rFonts w:hint="eastAsia" w:ascii="仿宋" w:hAnsi="仿宋" w:eastAsia="仿宋" w:cs="仿宋"/>
          <w:color w:val="000000" w:themeColor="text1"/>
          <w:highlight w:val="none"/>
          <w14:textFill>
            <w14:solidFill>
              <w14:schemeClr w14:val="tx1"/>
            </w14:solidFill>
          </w14:textFill>
        </w:rPr>
        <w:t>个工作日内向采购人所在镇（街道）或区农业农村局投诉提出投诉。</w:t>
      </w:r>
    </w:p>
    <w:p w14:paraId="2E4752E8">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7066B7E2">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10E009DF">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193C3C42">
      <w:pPr>
        <w:pStyle w:val="57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700A96F0">
      <w:pPr>
        <w:pStyle w:val="90"/>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37C332D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3902C389">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5DFB914D">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1B30D880">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33A3A1DF">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2E2EEC77">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1E9E475A">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60E2F151">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4A614AB1">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19646D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12800B07">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3304AD11">
      <w:pPr>
        <w:pStyle w:val="9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93A3337">
      <w:pPr>
        <w:pStyle w:val="9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13C600">
      <w:pPr>
        <w:pStyle w:val="23"/>
        <w:rPr>
          <w:rFonts w:hint="eastAsia" w:ascii="仿宋" w:hAnsi="仿宋" w:eastAsia="仿宋" w:cs="仿宋"/>
          <w:color w:val="000000" w:themeColor="text1"/>
          <w:sz w:val="18"/>
          <w:szCs w:val="18"/>
          <w:highlight w:val="none"/>
          <w:lang w:val="en-US"/>
          <w14:textFill>
            <w14:solidFill>
              <w14:schemeClr w14:val="tx1"/>
            </w14:solidFill>
          </w14:textFill>
        </w:rPr>
      </w:pPr>
    </w:p>
    <w:p w14:paraId="1C321885">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0847C04A">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2D1A1F5E">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F4977C3">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50B2870D">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D9D7F69">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13DF3B40">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6DA1E5C0">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0C4018FD">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4FD0492D">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6E589E3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4D7A695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w:t>
      </w:r>
      <w:r>
        <w:rPr>
          <w:rFonts w:hint="eastAsia" w:ascii="仿宋" w:hAnsi="仿宋" w:eastAsia="仿宋" w:cs="仿宋"/>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仿宋"/>
          <w:color w:val="000000" w:themeColor="text1"/>
          <w:sz w:val="24"/>
          <w:highlight w:val="none"/>
          <w14:textFill>
            <w14:solidFill>
              <w14:schemeClr w14:val="tx1"/>
            </w14:solidFill>
          </w14:textFill>
        </w:rPr>
        <w:t>；</w:t>
      </w:r>
    </w:p>
    <w:p w14:paraId="4904F76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329EC65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43875CD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7A5EC992">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4A3D2EF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p>
    <w:p w14:paraId="7B90D95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7072FC7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13A2103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50FCB0C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5EF4242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4ABFF1D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115B2E66">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FD44B7E">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p>
    <w:p w14:paraId="5B34EB7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3132D5F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C132CF0">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A216B3A">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2D4691E7">
      <w:pPr>
        <w:pStyle w:val="90"/>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693D4AFB">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10567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497658C">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0D39D0F">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78692321">
      <w:pPr>
        <w:pStyle w:val="90"/>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25A9A217">
      <w:pPr>
        <w:pStyle w:val="9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1A16D12">
      <w:pPr>
        <w:pStyle w:val="9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236059C8">
      <w:pPr>
        <w:pStyle w:val="9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72EE71CB">
      <w:pPr>
        <w:pStyle w:val="9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345625">
      <w:pPr>
        <w:pStyle w:val="9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14FDE16">
      <w:pPr>
        <w:pStyle w:val="9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568D827">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295FE985">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134B871">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w:t>
      </w:r>
      <w:r>
        <w:rPr>
          <w:rFonts w:hint="eastAsia" w:ascii="仿宋" w:hAnsi="仿宋" w:eastAsia="仿宋" w:cs="仿宋"/>
          <w:color w:val="000000" w:themeColor="text1"/>
          <w:sz w:val="24"/>
          <w:szCs w:val="24"/>
          <w:highlight w:val="none"/>
          <w:lang w:eastAsia="zh-CN"/>
          <w14:textFill>
            <w14:solidFill>
              <w14:schemeClr w14:val="tx1"/>
            </w14:solidFill>
          </w14:textFill>
        </w:rPr>
        <w:t>乐</w:t>
      </w:r>
      <w:r>
        <w:rPr>
          <w:rFonts w:hint="eastAsia" w:ascii="仿宋" w:hAnsi="仿宋" w:eastAsia="仿宋" w:cs="仿宋"/>
          <w:color w:val="000000" w:themeColor="text1"/>
          <w:sz w:val="24"/>
          <w:szCs w:val="24"/>
          <w:highlight w:val="none"/>
          <w14:textFill>
            <w14:solidFill>
              <w14:schemeClr w14:val="tx1"/>
            </w14:solidFill>
          </w14:textFill>
        </w:rPr>
        <w:t>采云投标客户端”制作生成，并储存在</w:t>
      </w:r>
      <w:r>
        <w:rPr>
          <w:rFonts w:hint="eastAsia" w:ascii="仿宋" w:hAnsi="仿宋" w:eastAsia="仿宋" w:cs="仿宋"/>
          <w:color w:val="000000" w:themeColor="text1"/>
          <w:sz w:val="24"/>
          <w:szCs w:val="24"/>
          <w:highlight w:val="none"/>
          <w:lang w:eastAsia="zh-CN"/>
          <w14:textFill>
            <w14:solidFill>
              <w14:schemeClr w14:val="tx1"/>
            </w14:solidFill>
          </w14:textFill>
        </w:rPr>
        <w:t>U盘</w:t>
      </w:r>
      <w:r>
        <w:rPr>
          <w:rFonts w:hint="eastAsia" w:ascii="仿宋" w:hAnsi="仿宋" w:eastAsia="仿宋" w:cs="仿宋"/>
          <w:color w:val="000000" w:themeColor="text1"/>
          <w:sz w:val="24"/>
          <w:szCs w:val="24"/>
          <w:highlight w:val="none"/>
          <w14:textFill>
            <w14:solidFill>
              <w14:schemeClr w14:val="tx1"/>
            </w14:solidFill>
          </w14:textFill>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50D6C8D7">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199A4299">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34A3DB9">
      <w:pPr>
        <w:pStyle w:val="33"/>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119C5BF9">
      <w:pPr>
        <w:pStyle w:val="9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4B2EB8D5">
      <w:pPr>
        <w:pStyle w:val="24"/>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02665579">
      <w:pPr>
        <w:pStyle w:val="9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356698F1">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495F8537">
      <w:pPr>
        <w:pStyle w:val="9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6495848B">
      <w:pPr>
        <w:pStyle w:val="9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A80F1E0">
      <w:pPr>
        <w:pStyle w:val="90"/>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720CC598">
      <w:pPr>
        <w:pStyle w:val="90"/>
        <w:spacing w:before="0"/>
        <w:ind w:firstLine="1807" w:firstLineChars="600"/>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四、开标、资格审查与信用信息查询</w:t>
      </w:r>
    </w:p>
    <w:p w14:paraId="27B2C90F">
      <w:pPr>
        <w:pStyle w:val="245"/>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p>
    <w:p w14:paraId="0A5AB253">
      <w:pPr>
        <w:pStyle w:val="245"/>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0F8110F4">
      <w:pPr>
        <w:pStyle w:val="245"/>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5B519F0C">
      <w:pPr>
        <w:pStyle w:val="245"/>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2B80DC39">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7F484EC4">
      <w:pPr>
        <w:pStyle w:val="9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420F3BB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1C49F223">
      <w:pPr>
        <w:pStyle w:val="9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19.3对未通过资格审查的投标人，采购人或采购代理机构告知其未通过的原因。</w:t>
      </w:r>
    </w:p>
    <w:p w14:paraId="29514E3D">
      <w:pPr>
        <w:pStyle w:val="9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387C3E70">
      <w:pPr>
        <w:pStyle w:val="9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68B410F8">
      <w:pPr>
        <w:pStyle w:val="9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740D2CD2">
      <w:pPr>
        <w:pStyle w:val="9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2370404E">
      <w:pPr>
        <w:pStyle w:val="9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ADE47CF">
      <w:pPr>
        <w:pStyle w:val="9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4B7BBFED">
      <w:pPr>
        <w:pStyle w:val="90"/>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12340A5E">
      <w:pPr>
        <w:snapToGrid w:val="0"/>
        <w:spacing w:line="360" w:lineRule="auto"/>
        <w:jc w:val="center"/>
        <w:outlineLvl w:val="0"/>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五、评标</w:t>
      </w:r>
    </w:p>
    <w:p w14:paraId="12D79004">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6042780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E9BA1E4">
      <w:pPr>
        <w:snapToGrid w:val="0"/>
        <w:spacing w:line="360" w:lineRule="auto"/>
        <w:jc w:val="center"/>
        <w:outlineLvl w:val="0"/>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六、定 标</w:t>
      </w:r>
    </w:p>
    <w:p w14:paraId="40310954">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4700922F">
      <w:pPr>
        <w:pStyle w:val="90"/>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本次</w:t>
      </w:r>
      <w:r>
        <w:rPr>
          <w:rFonts w:hint="eastAsia" w:ascii="仿宋" w:hAnsi="仿宋" w:eastAsia="仿宋" w:cs="仿宋"/>
          <w:color w:val="000000" w:themeColor="text1"/>
          <w:szCs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53B38F7">
      <w:pPr>
        <w:pStyle w:val="90"/>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01657284">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0CC8D138">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w:t>
      </w:r>
      <w:r>
        <w:rPr>
          <w:rFonts w:hint="eastAsia" w:ascii="仿宋" w:hAnsi="仿宋" w:eastAsia="仿宋" w:cs="仿宋"/>
          <w:color w:val="000000" w:themeColor="text1"/>
          <w:sz w:val="24"/>
          <w:highlight w:val="none"/>
          <w:lang w:val="en-US" w:eastAsia="zh-CN"/>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w:t>
      </w:r>
    </w:p>
    <w:p w14:paraId="79387273">
      <w:pPr>
        <w:widowControl/>
        <w:shd w:val="clear" w:color="auto" w:fill="FFFFFF"/>
        <w:spacing w:line="360" w:lineRule="auto"/>
        <w:ind w:firstLine="480"/>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个工作日。</w:t>
      </w:r>
    </w:p>
    <w:p w14:paraId="1E693F75">
      <w:pPr>
        <w:snapToGrid w:val="0"/>
        <w:spacing w:line="360" w:lineRule="auto"/>
        <w:ind w:left="120" w:leftChars="57" w:firstLine="452" w:firstLineChars="150"/>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七、合同授予</w:t>
      </w:r>
    </w:p>
    <w:p w14:paraId="5872AA2A">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w:t>
      </w:r>
      <w:r>
        <w:rPr>
          <w:rFonts w:hint="eastAsia" w:ascii="仿宋" w:hAnsi="仿宋" w:eastAsia="仿宋" w:cs="仿宋"/>
          <w:color w:val="000000" w:themeColor="text1"/>
          <w:highlight w:val="none"/>
          <w:lang w:val="en-US" w:eastAsia="zh-CN"/>
          <w14:textFill>
            <w14:solidFill>
              <w14:schemeClr w14:val="tx1"/>
            </w14:solidFill>
          </w14:textFill>
        </w:rPr>
        <w:t>可参考</w:t>
      </w:r>
      <w:r>
        <w:rPr>
          <w:rFonts w:hint="eastAsia" w:ascii="仿宋" w:hAnsi="仿宋" w:eastAsia="仿宋" w:cs="仿宋"/>
          <w:color w:val="000000" w:themeColor="text1"/>
          <w:highlight w:val="none"/>
          <w14:textFill>
            <w14:solidFill>
              <w14:schemeClr w14:val="tx1"/>
            </w14:solidFill>
          </w14:textFill>
        </w:rPr>
        <w:t>第五部分拟签订的合同文本。</w:t>
      </w:r>
    </w:p>
    <w:p w14:paraId="2F903643">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573AA219">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4081BF3C">
      <w:pPr>
        <w:pStyle w:val="9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090BE5C">
      <w:pPr>
        <w:pStyle w:val="9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7FC47F9">
      <w:pPr>
        <w:pStyle w:val="9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A4F1FBE">
      <w:pPr>
        <w:pStyle w:val="90"/>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24A9D71">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58F282EE">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A8FE607">
      <w:pPr>
        <w:pStyle w:val="3"/>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E49CAC">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27.预付款</w:t>
      </w:r>
    </w:p>
    <w:p w14:paraId="6A6BF041">
      <w:pPr>
        <w:snapToGrid w:val="0"/>
        <w:spacing w:line="360" w:lineRule="auto"/>
        <w:ind w:firstLine="480" w:firstLineChars="200"/>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t>采购单位根据项目特点、供应商诚信等因素，可以要求供应商提交银行、保险公司等金融机构出具的预付款保函或其他担保措施。预付款应在合同生效以及具备实施条件后</w:t>
      </w:r>
      <w:r>
        <w:rPr>
          <w:rFonts w:hint="eastAsia" w:ascii="仿宋" w:hAnsi="仿宋" w:eastAsia="仿宋" w:cs="仿宋"/>
          <w:snapToGrid w:val="0"/>
          <w:color w:val="000000" w:themeColor="text1"/>
          <w:kern w:val="28"/>
          <w:sz w:val="24"/>
          <w:szCs w:val="32"/>
          <w:highlight w:val="none"/>
          <w:lang w:val="en-US" w:eastAsia="zh-CN"/>
          <w14:textFill>
            <w14:solidFill>
              <w14:schemeClr w14:val="tx1"/>
            </w14:solidFill>
          </w14:textFill>
        </w:rPr>
        <w:t>按合同约定要求</w:t>
      </w:r>
      <w:r>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t>支付。</w:t>
      </w:r>
      <w:r>
        <w:rPr>
          <w:rFonts w:hint="eastAsia" w:ascii="仿宋" w:hAnsi="仿宋" w:eastAsia="仿宋" w:cs="仿宋"/>
          <w:snapToGrid w:val="0"/>
          <w:color w:val="000000" w:themeColor="text1"/>
          <w:kern w:val="28"/>
          <w:sz w:val="24"/>
          <w:szCs w:val="32"/>
          <w:highlight w:val="none"/>
          <w:lang w:val="en-US" w:eastAsia="zh-CN"/>
          <w14:textFill>
            <w14:solidFill>
              <w14:schemeClr w14:val="tx1"/>
            </w14:solidFill>
          </w14:textFill>
        </w:rPr>
        <w:t>项目</w:t>
      </w:r>
      <w:r>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t>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69925D1">
      <w:pPr>
        <w:snapToGrid w:val="0"/>
        <w:spacing w:line="360" w:lineRule="auto"/>
        <w:ind w:firstLine="3147" w:firstLineChars="1045"/>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八、电子交易活动的中止</w:t>
      </w:r>
    </w:p>
    <w:p w14:paraId="082BFB77">
      <w:pPr>
        <w:tabs>
          <w:tab w:val="left" w:pos="0"/>
        </w:tabs>
        <w:spacing w:line="360" w:lineRule="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28. 电子交易活动的中止。</w:t>
      </w:r>
      <w:r>
        <w:rPr>
          <w:rFonts w:hint="eastAsia" w:ascii="仿宋" w:hAnsi="仿宋" w:eastAsia="仿宋" w:cs="仿宋"/>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3A1FB74">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28.1电子交易平台发生故障而无法登录访问的； </w:t>
      </w:r>
    </w:p>
    <w:p w14:paraId="5E59828C">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28.2电子交易平台应用或数据库出现错误，不能进行正常操作的；</w:t>
      </w:r>
    </w:p>
    <w:p w14:paraId="168A75AB">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28.3电子交易平台发现严重安全漏洞，有潜在泄密危险的；</w:t>
      </w:r>
    </w:p>
    <w:p w14:paraId="45E5607D">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28.4病毒发作导致不能进行正常操作的； </w:t>
      </w:r>
    </w:p>
    <w:p w14:paraId="6B08F74A">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28.5其他无法保证电子交易的公平、公正和安全的情况。</w:t>
      </w:r>
    </w:p>
    <w:p w14:paraId="63F47316">
      <w:pPr>
        <w:tabs>
          <w:tab w:val="left" w:pos="0"/>
        </w:tab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29.出现以上情形，</w:t>
      </w:r>
      <w:r>
        <w:rPr>
          <w:rFonts w:hint="eastAsia" w:ascii="仿宋" w:hAnsi="仿宋" w:eastAsia="仿宋" w:cs="仿宋"/>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6759D35D">
      <w:pPr>
        <w:snapToGrid w:val="0"/>
        <w:spacing w:line="360" w:lineRule="auto"/>
        <w:ind w:left="120" w:leftChars="57" w:firstLine="452" w:firstLineChars="150"/>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九、验收</w:t>
      </w:r>
    </w:p>
    <w:p w14:paraId="589822EA">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7BE6A8E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C6E49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2F390A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BFF22">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6E45CF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4714665"/>
      <w:bookmarkEnd w:id="15"/>
      <w:bookmarkStart w:id="16" w:name="_Hlt68072998"/>
      <w:bookmarkEnd w:id="16"/>
      <w:bookmarkStart w:id="17" w:name="_Hlt74730295"/>
      <w:bookmarkEnd w:id="17"/>
      <w:bookmarkStart w:id="18" w:name="_Hlt68057669"/>
      <w:bookmarkEnd w:id="18"/>
      <w:bookmarkStart w:id="19" w:name="_Hlt68073093"/>
      <w:bookmarkEnd w:id="19"/>
      <w:bookmarkStart w:id="20" w:name="_Hlt75236011"/>
      <w:bookmarkEnd w:id="20"/>
      <w:bookmarkStart w:id="21" w:name="_Hlt74707468"/>
      <w:bookmarkEnd w:id="21"/>
      <w:bookmarkStart w:id="22" w:name="_Hlt68072990"/>
      <w:bookmarkEnd w:id="22"/>
      <w:bookmarkStart w:id="23" w:name="_Hlt75236290"/>
      <w:bookmarkEnd w:id="23"/>
      <w:bookmarkStart w:id="24" w:name="_Hlt68403820"/>
      <w:bookmarkEnd w:id="24"/>
      <w:bookmarkStart w:id="25" w:name="_Hlt75236101"/>
      <w:bookmarkEnd w:id="25"/>
    </w:p>
    <w:bookmarkEnd w:id="11"/>
    <w:bookmarkEnd w:id="12"/>
    <w:p w14:paraId="0EDB97E7">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6526F04E">
      <w:pPr>
        <w:pStyle w:val="24"/>
        <w:snapToGrid w:val="0"/>
        <w:spacing w:before="240" w:line="360" w:lineRule="auto"/>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项目概况</w:t>
      </w:r>
    </w:p>
    <w:p w14:paraId="3AF2C163">
      <w:pPr>
        <w:spacing w:before="120" w:beforeLines="50" w:after="120"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1、随</w:t>
      </w:r>
      <w:r>
        <w:rPr>
          <w:rFonts w:hint="eastAsia" w:ascii="仿宋" w:hAnsi="仿宋" w:eastAsia="仿宋" w:cs="仿宋"/>
          <w:color w:val="auto"/>
          <w:sz w:val="24"/>
          <w:szCs w:val="24"/>
          <w:highlight w:val="none"/>
        </w:rPr>
        <w:t>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14:paraId="4455FA60">
      <w:pPr>
        <w:spacing w:before="120" w:beforeLines="50" w:after="120" w:afterLines="50" w:line="360" w:lineRule="auto"/>
        <w:ind w:firstLine="480" w:firstLineChars="200"/>
        <w:rPr>
          <w:rFonts w:hint="default"/>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为落实上级部门购买居家养老服务项目，推进政府购买居家养老服务工作的规范化、专业化，满足老年人个性化、多样化定制服务需求，按照“政府主导、社区参与、实体服务、机构运作”的工作思路，根据上级部门相关要求，结</w:t>
      </w:r>
      <w:r>
        <w:rPr>
          <w:rFonts w:hint="eastAsia" w:ascii="仿宋" w:hAnsi="仿宋" w:eastAsia="仿宋" w:cs="仿宋"/>
          <w:color w:val="auto"/>
          <w:sz w:val="24"/>
          <w:szCs w:val="24"/>
          <w:highlight w:val="none"/>
          <w:lang w:val="en-US" w:eastAsia="zh-CN"/>
        </w:rPr>
        <w:t>合现有实际情况，对本次居家养老服务项目组织采购。</w:t>
      </w:r>
    </w:p>
    <w:p w14:paraId="5C6D677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、报价特别说明</w:t>
      </w:r>
      <w:r>
        <w:rPr>
          <w:rFonts w:hint="eastAsia" w:ascii="仿宋" w:hAnsi="仿宋" w:eastAsia="仿宋" w:cs="仿宋"/>
          <w:b/>
          <w:color w:val="auto"/>
          <w:kern w:val="1"/>
          <w:sz w:val="24"/>
          <w:szCs w:val="24"/>
          <w:highlight w:val="none"/>
        </w:rPr>
        <w:t>及结算方式</w:t>
      </w:r>
    </w:p>
    <w:p w14:paraId="19F41188">
      <w:pPr>
        <w:snapToGrid w:val="0"/>
        <w:spacing w:line="360" w:lineRule="auto"/>
        <w:jc w:val="both"/>
        <w:rPr>
          <w:rFonts w:hint="eastAsia" w:ascii="仿宋" w:hAnsi="仿宋" w:eastAsia="仿宋" w:cs="仿宋"/>
          <w:b/>
          <w:bCs/>
          <w:color w:val="auto"/>
          <w:sz w:val="24"/>
          <w:szCs w:val="24"/>
          <w:highlight w:val="none"/>
        </w:rPr>
      </w:pPr>
      <w:bookmarkStart w:id="27" w:name="_Hlk115816177"/>
      <w:r>
        <w:rPr>
          <w:rFonts w:hint="eastAsia" w:ascii="仿宋" w:hAnsi="仿宋" w:eastAsia="仿宋" w:cs="仿宋"/>
          <w:b/>
          <w:color w:val="auto"/>
          <w:kern w:val="0"/>
          <w:sz w:val="24"/>
          <w:szCs w:val="24"/>
          <w:highlight w:val="none"/>
        </w:rPr>
        <w:t>1</w:t>
      </w:r>
      <w:r>
        <w:rPr>
          <w:rFonts w:hint="eastAsia" w:ascii="仿宋" w:hAnsi="仿宋" w:eastAsia="仿宋" w:cs="仿宋"/>
          <w:b/>
          <w:bCs/>
          <w:color w:val="auto"/>
          <w:sz w:val="24"/>
          <w:szCs w:val="24"/>
          <w:highlight w:val="none"/>
        </w:rPr>
        <w:t xml:space="preserve">、报价特别说明： </w:t>
      </w:r>
    </w:p>
    <w:p w14:paraId="7DDC848F">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（1）根据《关于进一步做好临平区居家养老服务（照料）中心规范化建设的通知》 (</w:t>
      </w:r>
      <w:r>
        <w:rPr>
          <w:rFonts w:hint="eastAsia" w:ascii="仿宋" w:hAnsi="仿宋" w:eastAsia="仿宋" w:cs="仿宋"/>
          <w:b/>
          <w:bCs/>
          <w:color w:val="auto"/>
          <w:sz w:val="24"/>
          <w:szCs w:val="24"/>
          <w:highlight w:val="none"/>
          <w:lang w:eastAsia="zh-CN"/>
        </w:rPr>
        <w:t>临民〔2024〕1号</w:t>
      </w:r>
      <w:r>
        <w:rPr>
          <w:rFonts w:hint="eastAsia" w:ascii="仿宋" w:hAnsi="仿宋" w:eastAsia="仿宋" w:cs="仿宋"/>
          <w:b/>
          <w:bCs/>
          <w:color w:val="auto"/>
          <w:sz w:val="24"/>
          <w:szCs w:val="24"/>
          <w:highlight w:val="none"/>
        </w:rPr>
        <w:t>)文件精神（详见附件），本项目居家养老服务部分价格不列为评审因素，中标人最终执行价格按《关于进一步做好临平区居家养老服务（照料）中心规范化建设的通知》 (临民〔2024〕1号)文件按实际服务进行结算，投标人在填报投标价格时请统一填写标项预算价格，如投标人填写的报价与预算不符，由评标委员会进行修正，投标人不接受修正的，做无效标处理。</w:t>
      </w:r>
    </w:p>
    <w:p w14:paraId="024C9EE0">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2、结算方式：</w:t>
      </w:r>
    </w:p>
    <w:p w14:paraId="64D04063">
      <w:pPr>
        <w:snapToGrid w:val="0"/>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（1）最终执行价格按《关于进一步做好临平区居家养老服务（照料）中心规范化建设的通知》 (临民〔2024〕1号)文件实际服务进行结算</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具体结算价格以上级部门下拨的运营经费补助资金为准。</w:t>
      </w:r>
    </w:p>
    <w:p w14:paraId="5B2C5E8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居家养老中心</w:t>
      </w:r>
      <w:r>
        <w:rPr>
          <w:rFonts w:hint="eastAsia" w:ascii="仿宋" w:hAnsi="仿宋" w:eastAsia="仿宋" w:cs="仿宋"/>
          <w:b/>
          <w:bCs/>
          <w:color w:val="auto"/>
          <w:sz w:val="24"/>
          <w:szCs w:val="24"/>
          <w:highlight w:val="none"/>
        </w:rPr>
        <w:t>服务内容</w:t>
      </w:r>
    </w:p>
    <w:p w14:paraId="63E50EC5">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（一）</w:t>
      </w:r>
      <w:r>
        <w:rPr>
          <w:rFonts w:hint="eastAsia" w:ascii="仿宋" w:hAnsi="仿宋" w:eastAsia="仿宋" w:cs="仿宋"/>
          <w:b w:val="0"/>
          <w:bCs w:val="0"/>
          <w:color w:val="auto"/>
          <w:sz w:val="24"/>
          <w:szCs w:val="24"/>
          <w:highlight w:val="none"/>
          <w:lang w:val="en-US" w:eastAsia="zh-CN"/>
        </w:rPr>
        <w:t>居家养老中心</w:t>
      </w:r>
      <w:r>
        <w:rPr>
          <w:rFonts w:hint="eastAsia" w:ascii="仿宋" w:hAnsi="仿宋" w:eastAsia="仿宋" w:cs="仿宋"/>
          <w:b w:val="0"/>
          <w:bCs w:val="0"/>
          <w:color w:val="auto"/>
          <w:sz w:val="24"/>
          <w:szCs w:val="24"/>
          <w:highlight w:val="none"/>
        </w:rPr>
        <w:t>服务对象</w:t>
      </w:r>
    </w:p>
    <w:p w14:paraId="283924EF">
      <w:pPr>
        <w:pStyle w:val="24"/>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服务对象为居住在</w:t>
      </w:r>
      <w:r>
        <w:rPr>
          <w:rFonts w:hint="eastAsia" w:ascii="仿宋" w:hAnsi="仿宋" w:eastAsia="仿宋" w:cs="仿宋"/>
          <w:b w:val="0"/>
          <w:bCs w:val="0"/>
          <w:color w:val="auto"/>
          <w:sz w:val="24"/>
          <w:szCs w:val="24"/>
          <w:highlight w:val="none"/>
          <w:lang w:val="en-US" w:eastAsia="zh-CN"/>
        </w:rPr>
        <w:t>崇贤村</w:t>
      </w:r>
      <w:r>
        <w:rPr>
          <w:rFonts w:hint="eastAsia" w:ascii="仿宋" w:hAnsi="仿宋" w:eastAsia="仿宋" w:cs="仿宋"/>
          <w:b w:val="0"/>
          <w:bCs w:val="0"/>
          <w:color w:val="auto"/>
          <w:sz w:val="24"/>
          <w:szCs w:val="24"/>
          <w:highlight w:val="none"/>
        </w:rPr>
        <w:t>辖区内60周岁以上的所有居家老人（不含临终关怀）。</w:t>
      </w:r>
    </w:p>
    <w:p w14:paraId="17E60011">
      <w:pPr>
        <w:snapToGrid w:val="0"/>
        <w:spacing w:line="360" w:lineRule="auto"/>
        <w:ind w:left="48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（二）日常服务内容 </w:t>
      </w:r>
    </w:p>
    <w:p w14:paraId="6798098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1、常规服务：每月安排适合老年人的免费活动，如养生讲座、健康咨询、便民服务、健康检测等各类服务，</w:t>
      </w:r>
      <w:r>
        <w:rPr>
          <w:rFonts w:hint="eastAsia" w:ascii="仿宋" w:hAnsi="仿宋" w:eastAsia="仿宋" w:cs="仿宋"/>
          <w:color w:val="auto"/>
          <w:sz w:val="24"/>
          <w:szCs w:val="24"/>
          <w:highlight w:val="none"/>
        </w:rPr>
        <w:t>并做好相关活动记录</w:t>
      </w:r>
      <w:r>
        <w:rPr>
          <w:rFonts w:hint="eastAsia" w:ascii="仿宋" w:hAnsi="仿宋" w:eastAsia="仿宋" w:cs="仿宋"/>
          <w:color w:val="auto"/>
          <w:kern w:val="0"/>
          <w:sz w:val="24"/>
          <w:szCs w:val="24"/>
          <w:highlight w:val="none"/>
        </w:rPr>
        <w:t>。</w:t>
      </w:r>
    </w:p>
    <w:p w14:paraId="2CF41F87">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（1）心理咨询活动：每月不少于1天，</w:t>
      </w:r>
      <w:r>
        <w:rPr>
          <w:rFonts w:hint="eastAsia" w:ascii="仿宋" w:hAnsi="仿宋" w:eastAsia="仿宋" w:cs="仿宋"/>
          <w:color w:val="auto"/>
          <w:sz w:val="24"/>
          <w:szCs w:val="24"/>
          <w:highlight w:val="none"/>
        </w:rPr>
        <w:t>为心理适应方面出现问题并企求解决问题的老年人提供心理援助，帮助恢复心理平衡、提高对环境的适应能力、增进身心健康。</w:t>
      </w:r>
    </w:p>
    <w:p w14:paraId="5C68DA4D">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（2）健康讲座活动：各中心每季度不少于1次，每次活动时长不少于1小时。</w:t>
      </w:r>
      <w:r>
        <w:rPr>
          <w:rFonts w:hint="eastAsia" w:ascii="仿宋" w:hAnsi="仿宋" w:eastAsia="仿宋" w:cs="仿宋"/>
          <w:color w:val="auto"/>
          <w:sz w:val="24"/>
          <w:szCs w:val="24"/>
          <w:highlight w:val="none"/>
        </w:rPr>
        <w:t>邀请医学专家、资深保健人士、健康管理师等举办健康咨询和专题讲座，普及保健知识，提升老人健康素养。</w:t>
      </w:r>
    </w:p>
    <w:p w14:paraId="51F5CC76">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（3）健康咨询活动：各中心每月不少于1次，每次活动时长不少于1小时。</w:t>
      </w:r>
      <w:r>
        <w:rPr>
          <w:rFonts w:hint="eastAsia" w:ascii="仿宋" w:hAnsi="仿宋" w:eastAsia="仿宋" w:cs="仿宋"/>
          <w:color w:val="auto"/>
          <w:sz w:val="24"/>
          <w:szCs w:val="24"/>
          <w:highlight w:val="none"/>
        </w:rPr>
        <w:t>对老人提出的营养、慢病等日常健康问题咨询给予指导。</w:t>
      </w:r>
    </w:p>
    <w:p w14:paraId="1D1B8F44">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（4）健康指标测量活动：各中心每月不少于1次，每次活动时长不少于2小时。</w:t>
      </w:r>
      <w:r>
        <w:rPr>
          <w:rFonts w:hint="eastAsia" w:ascii="仿宋" w:hAnsi="仿宋" w:eastAsia="仿宋" w:cs="仿宋"/>
          <w:color w:val="auto"/>
          <w:sz w:val="24"/>
          <w:szCs w:val="24"/>
          <w:highlight w:val="none"/>
        </w:rPr>
        <w:t>为老年人提供周期性健康指标监测（身高、体重、血压、血糖、体温、肺活量、血氧饱和度、握力、体脂）。</w:t>
      </w:r>
    </w:p>
    <w:p w14:paraId="75EBE7A5">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（5）建立/增补健康档案：为到中心的户籍老人建立健康档案。</w:t>
      </w:r>
      <w:r>
        <w:rPr>
          <w:rFonts w:hint="eastAsia" w:ascii="仿宋" w:hAnsi="仿宋" w:eastAsia="仿宋" w:cs="仿宋"/>
          <w:color w:val="auto"/>
          <w:sz w:val="24"/>
          <w:szCs w:val="24"/>
          <w:highlight w:val="none"/>
        </w:rPr>
        <w:t>以个人健康为核心，对健康信息和健康管理过程进行的记录，涵盖各种健康相关因素，包括体检报告、健康量表、专项健康评估、健康促进方案、医疗卫生记录等。</w:t>
      </w:r>
    </w:p>
    <w:p w14:paraId="170759EB">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（6）健康信息宣传：每周发布1次，</w:t>
      </w:r>
      <w:r>
        <w:rPr>
          <w:rFonts w:hint="eastAsia" w:ascii="仿宋" w:hAnsi="仿宋" w:eastAsia="仿宋" w:cs="仿宋"/>
          <w:color w:val="auto"/>
          <w:sz w:val="24"/>
          <w:szCs w:val="24"/>
          <w:highlight w:val="none"/>
        </w:rPr>
        <w:t>为老年人发布卫生、保健、养生、疾病预防等方面的信息资讯，推送养生语录。</w:t>
      </w:r>
    </w:p>
    <w:p w14:paraId="150EFEAD">
      <w:pPr>
        <w:tabs>
          <w:tab w:val="left" w:pos="540"/>
          <w:tab w:val="left" w:pos="840"/>
        </w:tabs>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（7）康复辅助器材管理：做好各点、中心康复辅助器具租赁的管理。</w:t>
      </w:r>
    </w:p>
    <w:p w14:paraId="319B3F66">
      <w:pPr>
        <w:adjustRightInd/>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（8）志愿服务：为老年人提供无偿、有组织的志愿者服务和邻里守望、老年人互助服务。每年志愿活动不少于12次，紧急疏散演习不少于1次。同时须记录留存影像材料。</w:t>
      </w:r>
    </w:p>
    <w:p w14:paraId="41B87BCD">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2、文体服务：</w:t>
      </w:r>
      <w:r>
        <w:rPr>
          <w:rFonts w:hint="eastAsia" w:ascii="仿宋" w:hAnsi="仿宋" w:eastAsia="仿宋" w:cs="仿宋"/>
          <w:color w:val="auto"/>
          <w:sz w:val="24"/>
          <w:szCs w:val="24"/>
          <w:highlight w:val="none"/>
        </w:rPr>
        <w:t>策划并组织老年人文体活动，策划并落地执行，并做好相关活动记录。</w:t>
      </w:r>
    </w:p>
    <w:p w14:paraId="1272FAB0">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（1）特色活动：各中心每月安排2场特色活动，可结合传统节日、</w:t>
      </w:r>
      <w:r>
        <w:rPr>
          <w:rFonts w:hint="eastAsia" w:ascii="仿宋" w:hAnsi="仿宋" w:eastAsia="仿宋" w:cs="仿宋"/>
          <w:color w:val="auto"/>
          <w:kern w:val="0"/>
          <w:sz w:val="24"/>
          <w:szCs w:val="24"/>
          <w:highlight w:val="none"/>
          <w:lang w:val="en-US" w:eastAsia="zh-CN"/>
        </w:rPr>
        <w:t>本村</w:t>
      </w:r>
      <w:r>
        <w:rPr>
          <w:rFonts w:hint="eastAsia" w:ascii="仿宋" w:hAnsi="仿宋" w:eastAsia="仿宋" w:cs="仿宋"/>
          <w:color w:val="auto"/>
          <w:kern w:val="0"/>
          <w:sz w:val="24"/>
          <w:szCs w:val="24"/>
          <w:highlight w:val="none"/>
        </w:rPr>
        <w:t>需求确定活动主题。</w:t>
      </w:r>
    </w:p>
    <w:p w14:paraId="69E927B2">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（2）组建俱乐部、社团：</w:t>
      </w:r>
      <w:r>
        <w:rPr>
          <w:rFonts w:hint="eastAsia" w:ascii="仿宋" w:hAnsi="仿宋" w:eastAsia="仿宋" w:cs="仿宋"/>
          <w:color w:val="auto"/>
          <w:sz w:val="24"/>
          <w:szCs w:val="24"/>
          <w:highlight w:val="none"/>
        </w:rPr>
        <w:t>挖掘老年人的特色爱好，协助搭建老年人相互交流与学习的平台。</w:t>
      </w:r>
    </w:p>
    <w:p w14:paraId="5C05F03D">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（3）观影活动：在有条件的中心每月开展1次观影活动</w:t>
      </w:r>
      <w:r>
        <w:rPr>
          <w:rFonts w:hint="eastAsia" w:ascii="仿宋" w:hAnsi="仿宋" w:eastAsia="仿宋" w:cs="仿宋"/>
          <w:color w:val="auto"/>
          <w:sz w:val="24"/>
          <w:szCs w:val="24"/>
          <w:highlight w:val="none"/>
        </w:rPr>
        <w:t>。</w:t>
      </w:r>
    </w:p>
    <w:p w14:paraId="6D29A7F7">
      <w:pPr>
        <w:snapToGrid w:val="0"/>
        <w:spacing w:line="360" w:lineRule="auto"/>
        <w:ind w:left="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（4）代办集体专题作品展：</w:t>
      </w:r>
      <w:r>
        <w:rPr>
          <w:rFonts w:hint="eastAsia" w:ascii="仿宋" w:hAnsi="仿宋" w:eastAsia="仿宋" w:cs="仿宋"/>
          <w:color w:val="auto"/>
          <w:sz w:val="24"/>
          <w:szCs w:val="24"/>
          <w:highlight w:val="none"/>
        </w:rPr>
        <w:t>根据需求开展主题集体作品展，每年不少于1次。</w:t>
      </w:r>
    </w:p>
    <w:p w14:paraId="1FDDBB6E">
      <w:pPr>
        <w:tabs>
          <w:tab w:val="left" w:pos="540"/>
          <w:tab w:val="left" w:pos="84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3、非公益类服务。</w:t>
      </w:r>
    </w:p>
    <w:p w14:paraId="404B42BA">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（1）助餐服务：根据街道和</w:t>
      </w:r>
      <w:r>
        <w:rPr>
          <w:rFonts w:hint="eastAsia" w:ascii="仿宋" w:hAnsi="仿宋" w:eastAsia="仿宋" w:cs="仿宋"/>
          <w:color w:val="auto"/>
          <w:sz w:val="24"/>
          <w:szCs w:val="24"/>
          <w:highlight w:val="none"/>
          <w:lang w:val="en-US" w:eastAsia="zh-CN"/>
        </w:rPr>
        <w:t>村社</w:t>
      </w:r>
      <w:r>
        <w:rPr>
          <w:rFonts w:hint="eastAsia" w:ascii="仿宋" w:hAnsi="仿宋" w:eastAsia="仿宋" w:cs="仿宋"/>
          <w:color w:val="auto"/>
          <w:sz w:val="24"/>
          <w:szCs w:val="24"/>
          <w:highlight w:val="none"/>
        </w:rPr>
        <w:t>指定助餐点每日菜单，提供配送餐服务；</w:t>
      </w:r>
    </w:p>
    <w:p w14:paraId="7C8B486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（2）助浴服务：在街道和</w:t>
      </w:r>
      <w:r>
        <w:rPr>
          <w:rFonts w:hint="eastAsia" w:ascii="仿宋" w:hAnsi="仿宋" w:eastAsia="仿宋" w:cs="仿宋"/>
          <w:color w:val="auto"/>
          <w:sz w:val="24"/>
          <w:szCs w:val="24"/>
          <w:highlight w:val="none"/>
          <w:lang w:val="en-US" w:eastAsia="zh-CN"/>
        </w:rPr>
        <w:t>村社</w:t>
      </w:r>
      <w:r>
        <w:rPr>
          <w:rFonts w:hint="eastAsia" w:ascii="仿宋" w:hAnsi="仿宋" w:eastAsia="仿宋" w:cs="仿宋"/>
          <w:color w:val="auto"/>
          <w:sz w:val="24"/>
          <w:szCs w:val="24"/>
          <w:highlight w:val="none"/>
        </w:rPr>
        <w:t>养老服务中心有洗浴条件的场地提供助浴服务或开展上门助浴；</w:t>
      </w:r>
    </w:p>
    <w:p w14:paraId="3AA3E33C">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（3）助洁服务：集中清洗衣物、床上用品等（机洗）。</w:t>
      </w:r>
    </w:p>
    <w:p w14:paraId="0FE32AF5">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（4）康复辅助训练：依托街道社区卫生服务中心，根据每个老年人的生理、心理特点情况制定康复护理计划并进行康复辅助服务。进行用药提醒：严格按医嘱提醒老年人按时按量用药。</w:t>
      </w:r>
    </w:p>
    <w:p w14:paraId="772D824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经采购方同意，供应商可开展其它非公益性服务项目。供应商需实行明码标价（明显低于市场价），各项非公益性服务项目、内容、标准和价格通过书面形式报采购方同意后再公开实施并承诺服务。</w:t>
      </w:r>
    </w:p>
    <w:p w14:paraId="236D8EF7">
      <w:pPr>
        <w:pStyle w:val="24"/>
        <w:snapToGrid w:val="0"/>
        <w:spacing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4、做好采购方交办的临时性任务，做好场地管理、上级检查、考核、星级养老中心创建等工作。</w:t>
      </w:r>
    </w:p>
    <w:p w14:paraId="32FAD3E0">
      <w:pPr>
        <w:tabs>
          <w:tab w:val="left" w:pos="540"/>
          <w:tab w:val="left" w:pos="84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5、对辖区老人进行入户走访，重点进行需求评估，准确掌握老年人日常活动、文化、照料等方面需求，根据 需求制定活动计划、服务计划。</w:t>
      </w:r>
    </w:p>
    <w:p w14:paraId="38D746C0">
      <w:pPr>
        <w:pStyle w:val="24"/>
        <w:snapToGrid w:val="0"/>
        <w:spacing w:after="120" w:line="360" w:lineRule="auto"/>
        <w:ind w:firstLine="0" w:firstLineChars="0"/>
        <w:rPr>
          <w:rFonts w:hint="eastAsia" w:ascii="仿宋" w:hAnsi="仿宋" w:eastAsia="仿宋" w:cs="仿宋"/>
          <w:b w:val="0"/>
          <w:bCs w:val="0"/>
          <w:color w:val="auto"/>
          <w:sz w:val="24"/>
          <w:szCs w:val="24"/>
          <w:highlight w:val="none"/>
        </w:rPr>
      </w:pPr>
      <w:bookmarkStart w:id="28" w:name="_Hlk60174517"/>
      <w:r>
        <w:rPr>
          <w:rFonts w:hint="eastAsia" w:ascii="仿宋" w:hAnsi="仿宋" w:eastAsia="仿宋" w:cs="仿宋"/>
          <w:b w:val="0"/>
          <w:bCs w:val="0"/>
          <w:color w:val="auto"/>
          <w:sz w:val="24"/>
          <w:szCs w:val="24"/>
          <w:highlight w:val="none"/>
        </w:rPr>
        <w:t>（三）本项目所有运营场所涉及建筑物、水电等大型维修由采购人承担。中标人有义务保证本项目运营场所所有设施设备的完整性，如有损坏或缺少，中标人需无条件负责维修或按同档次品质补齐。</w:t>
      </w:r>
      <w:bookmarkEnd w:id="28"/>
      <w:r>
        <w:rPr>
          <w:rFonts w:hint="eastAsia" w:ascii="仿宋" w:hAnsi="仿宋" w:eastAsia="仿宋" w:cs="仿宋"/>
          <w:b w:val="0"/>
          <w:bCs w:val="0"/>
          <w:color w:val="auto"/>
          <w:sz w:val="24"/>
          <w:szCs w:val="24"/>
          <w:highlight w:val="none"/>
        </w:rPr>
        <w:t>中标人负责承担居家养老中心日常所需的小型养老设备、零星维修、氛围营造、活动开展等费用。</w:t>
      </w:r>
    </w:p>
    <w:p w14:paraId="58716298">
      <w:pPr>
        <w:snapToGrid w:val="0"/>
        <w:spacing w:line="506"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（四）居家养老中心开放时间：周</w:t>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至周</w:t>
      </w:r>
      <w:r>
        <w:rPr>
          <w:rFonts w:hint="eastAsia" w:ascii="仿宋" w:hAnsi="仿宋" w:eastAsia="仿宋" w:cs="仿宋"/>
          <w:b w:val="0"/>
          <w:bCs w:val="0"/>
          <w:color w:val="auto"/>
          <w:sz w:val="24"/>
          <w:szCs w:val="24"/>
          <w:highlight w:val="none"/>
          <w:lang w:val="en-US" w:eastAsia="zh-CN"/>
        </w:rPr>
        <w:t>日</w:t>
      </w:r>
      <w:r>
        <w:rPr>
          <w:rFonts w:hint="eastAsia" w:ascii="仿宋" w:hAnsi="仿宋" w:eastAsia="仿宋" w:cs="仿宋"/>
          <w:b w:val="0"/>
          <w:bCs w:val="0"/>
          <w:color w:val="auto"/>
          <w:sz w:val="24"/>
          <w:szCs w:val="24"/>
          <w:highlight w:val="none"/>
        </w:rPr>
        <w:t>，夏令时：早上8：</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下午1</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冬令时：早上8：</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下午1</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如遇国定假日</w:t>
      </w:r>
      <w:r>
        <w:rPr>
          <w:rFonts w:hint="eastAsia" w:ascii="仿宋" w:hAnsi="仿宋" w:eastAsia="仿宋" w:cs="仿宋"/>
          <w:b w:val="0"/>
          <w:bCs w:val="0"/>
          <w:color w:val="auto"/>
          <w:sz w:val="24"/>
          <w:szCs w:val="24"/>
          <w:highlight w:val="none"/>
          <w:lang w:val="en-US" w:eastAsia="zh-CN"/>
        </w:rPr>
        <w:t>或开展活动等</w:t>
      </w:r>
      <w:r>
        <w:rPr>
          <w:rFonts w:hint="eastAsia" w:ascii="仿宋" w:hAnsi="仿宋" w:eastAsia="仿宋" w:cs="仿宋"/>
          <w:b w:val="0"/>
          <w:bCs w:val="0"/>
          <w:color w:val="auto"/>
          <w:sz w:val="24"/>
          <w:szCs w:val="24"/>
          <w:highlight w:val="none"/>
        </w:rPr>
        <w:t>特殊情况，与</w:t>
      </w:r>
      <w:r>
        <w:rPr>
          <w:rFonts w:hint="eastAsia" w:ascii="仿宋" w:hAnsi="仿宋" w:eastAsia="仿宋" w:cs="仿宋"/>
          <w:b w:val="0"/>
          <w:bCs w:val="0"/>
          <w:color w:val="auto"/>
          <w:sz w:val="24"/>
          <w:szCs w:val="24"/>
          <w:highlight w:val="none"/>
          <w:lang w:val="en-US" w:eastAsia="zh-CN"/>
        </w:rPr>
        <w:t>村委</w:t>
      </w:r>
      <w:r>
        <w:rPr>
          <w:rFonts w:hint="eastAsia" w:ascii="仿宋" w:hAnsi="仿宋" w:eastAsia="仿宋" w:cs="仿宋"/>
          <w:b w:val="0"/>
          <w:bCs w:val="0"/>
          <w:color w:val="auto"/>
          <w:sz w:val="24"/>
          <w:szCs w:val="24"/>
          <w:highlight w:val="none"/>
        </w:rPr>
        <w:t>协商安排。</w:t>
      </w:r>
    </w:p>
    <w:p w14:paraId="5F1E4EB5">
      <w:pPr>
        <w:rPr>
          <w:rFonts w:hint="eastAsia" w:ascii="仿宋" w:hAnsi="仿宋" w:eastAsia="仿宋" w:cs="仿宋"/>
          <w:b w:val="0"/>
          <w:bCs w:val="0"/>
          <w:color w:val="auto"/>
          <w:sz w:val="24"/>
          <w:szCs w:val="24"/>
          <w:highlight w:val="none"/>
        </w:rPr>
      </w:pPr>
    </w:p>
    <w:bookmarkEnd w:id="27"/>
    <w:p w14:paraId="125423A0">
      <w:pPr>
        <w:spacing w:line="360" w:lineRule="auto"/>
        <w:rPr>
          <w:rFonts w:hint="eastAsia" w:ascii="仿宋" w:hAnsi="仿宋" w:eastAsia="仿宋" w:cs="仿宋"/>
          <w:b w:val="0"/>
          <w:bCs w:val="0"/>
          <w:color w:val="auto"/>
          <w:kern w:val="1"/>
          <w:sz w:val="24"/>
          <w:szCs w:val="24"/>
          <w:highlight w:val="none"/>
        </w:rPr>
      </w:pPr>
      <w:bookmarkStart w:id="29" w:name="_Hlk115816354"/>
      <w:r>
        <w:rPr>
          <w:rFonts w:hint="eastAsia" w:ascii="仿宋" w:hAnsi="仿宋" w:eastAsia="仿宋" w:cs="仿宋"/>
          <w:b w:val="0"/>
          <w:bCs w:val="0"/>
          <w:color w:val="auto"/>
          <w:kern w:val="1"/>
          <w:sz w:val="24"/>
          <w:szCs w:val="24"/>
          <w:highlight w:val="none"/>
        </w:rPr>
        <w:t>（五）服务质量考核</w:t>
      </w:r>
    </w:p>
    <w:p w14:paraId="3CEECABF">
      <w:pPr>
        <w:autoSpaceDE w:val="0"/>
        <w:autoSpaceDN w:val="0"/>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（1）质量要求</w:t>
      </w:r>
    </w:p>
    <w:p w14:paraId="416651D7">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期间，中标人认真执行《中华人民共和国老年人权益保障法》等规定要求，健全组织，狠抓服务质量，按省市区下达的文件精神配足相关工作人员，定期组织培训，切实维护老人的合法权益，提供优质贴心服务。</w:t>
      </w:r>
    </w:p>
    <w:p w14:paraId="2F953F9C">
      <w:pPr>
        <w:autoSpaceDE w:val="0"/>
        <w:autoSpaceDN w:val="0"/>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（2）考核措施</w:t>
      </w:r>
    </w:p>
    <w:p w14:paraId="7B5F35B4">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间，采购人及民政部门将会同有关部门，每年对养老服务的管理、收费标准、工作人员待遇、养老服务质量、公众评议等内容开展考核，中标人需无条件接受考核并积极配合，并适时根据各级政府、部门新出台的文件和规范进行完善。</w:t>
      </w:r>
    </w:p>
    <w:p w14:paraId="5D686CF1">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委托期限内，每月对中标人的服务进行考评，中标人未按实施方案、要求严格执行，未达到服务标准要求的，采购人即时提出警告、限期改正，在限期内整改落实后，再予支付服务费用；若经警告后未在限期内改正，或中标人中途自行退出，或确认其不能达到要求的，采购人可即时与中标人解除合同，另选其他单位，中标人需无条件接受。采购人考核措施包括但不限于：</w:t>
      </w:r>
    </w:p>
    <w:p w14:paraId="3FB5CCF8">
      <w:pPr>
        <w:pStyle w:val="24"/>
        <w:spacing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崇贤</w:t>
      </w:r>
      <w:r>
        <w:rPr>
          <w:rFonts w:hint="eastAsia" w:ascii="仿宋" w:hAnsi="仿宋" w:eastAsia="仿宋" w:cs="仿宋"/>
          <w:color w:val="auto"/>
          <w:sz w:val="24"/>
          <w:szCs w:val="24"/>
          <w:highlight w:val="none"/>
        </w:rPr>
        <w:t>街道居家养老服务</w:t>
      </w:r>
      <w:r>
        <w:rPr>
          <w:rFonts w:hint="eastAsia" w:ascii="仿宋" w:hAnsi="仿宋" w:eastAsia="仿宋" w:cs="仿宋"/>
          <w:color w:val="auto"/>
          <w:sz w:val="24"/>
          <w:szCs w:val="24"/>
          <w:highlight w:val="none"/>
          <w:lang w:eastAsia="zh-CN"/>
        </w:rPr>
        <w:t>居家养老中心</w:t>
      </w:r>
      <w:r>
        <w:rPr>
          <w:rFonts w:hint="eastAsia" w:ascii="仿宋" w:hAnsi="仿宋" w:eastAsia="仿宋" w:cs="仿宋"/>
          <w:color w:val="auto"/>
          <w:sz w:val="24"/>
          <w:szCs w:val="24"/>
          <w:highlight w:val="none"/>
        </w:rPr>
        <w:t>运营管理考核办法。</w:t>
      </w:r>
    </w:p>
    <w:p w14:paraId="27EA7EBD">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②由采购人组织的考核机构进行电话回访调查服务情况及满意度情况考核。</w:t>
      </w:r>
    </w:p>
    <w:p w14:paraId="249928E8">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③由各服务区内的各</w:t>
      </w:r>
      <w:r>
        <w:rPr>
          <w:rFonts w:hint="eastAsia" w:ascii="仿宋" w:hAnsi="仿宋" w:eastAsia="仿宋" w:cs="仿宋"/>
          <w:color w:val="auto"/>
          <w:sz w:val="24"/>
          <w:szCs w:val="24"/>
          <w:highlight w:val="none"/>
          <w:lang w:val="en-US" w:eastAsia="zh-CN"/>
        </w:rPr>
        <w:t>村社</w:t>
      </w:r>
      <w:r>
        <w:rPr>
          <w:rFonts w:hint="eastAsia" w:ascii="仿宋" w:hAnsi="仿宋" w:eastAsia="仿宋" w:cs="仿宋"/>
          <w:color w:val="auto"/>
          <w:sz w:val="24"/>
          <w:szCs w:val="24"/>
          <w:highlight w:val="none"/>
        </w:rPr>
        <w:t>组织，采取察看服务记录、询访服务对象、跟踪抽查等形式，对工作人员服务项目落实情况、服务质量和服务对象满意度、社会认可度等方面进行评估考核，确定是否胜任服务工作，也将作为考核依据。</w:t>
      </w:r>
    </w:p>
    <w:p w14:paraId="4424B5AF">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④中标人接受主管部门监管和全社会监督。</w:t>
      </w:r>
    </w:p>
    <w:p w14:paraId="39EA3E70">
      <w:pPr>
        <w:autoSpaceDE w:val="0"/>
        <w:autoSpaceDN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中标人应当及时向监管方、委托方报告重大情况。每年年底服务结束期内，向合同委托方提交年度工作报告（包括：服务范围、服务对象、服务质量、运营管理、经营收支等有关情况）。</w:t>
      </w:r>
    </w:p>
    <w:bookmarkEnd w:id="29"/>
    <w:p w14:paraId="672E469A">
      <w:pPr>
        <w:spacing w:line="360" w:lineRule="auto"/>
        <w:ind w:firstLine="484"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在国家、省、市级检查中，每查处1件有责问题的，每次处以5000元违约金。</w:t>
      </w:r>
    </w:p>
    <w:p w14:paraId="1BD90DD1">
      <w:pPr>
        <w:spacing w:line="360" w:lineRule="auto"/>
        <w:ind w:firstLine="484" w:firstLine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被国家、省、市主流媒体曝光经核查属实的，每次处以5000元违约金。</w:t>
      </w:r>
    </w:p>
    <w:p w14:paraId="2635EF06">
      <w:pPr>
        <w:spacing w:line="360" w:lineRule="auto"/>
        <w:ind w:left="479" w:leftChars="228"/>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被省、市、区级领导批示、批评的，每次处以5000元违约金。</w:t>
      </w:r>
    </w:p>
    <w:p w14:paraId="66F2DB34">
      <w:pPr>
        <w:spacing w:line="360" w:lineRule="auto"/>
        <w:ind w:firstLine="48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采购人日常巡查或其他媒体报道中，发现问题被拍照或摄像的，中标人未按要求进行整改的，每件（处）处以1000元违约金。</w:t>
      </w:r>
    </w:p>
    <w:p w14:paraId="44FDC9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除上述情况外，根据月度考核、其他专项督查情况及上级部门督查通报情况等，视情节轻重，经领导讨论后酌情扣除当季计量支付款项。</w:t>
      </w:r>
    </w:p>
    <w:p w14:paraId="7CC450FB">
      <w:pPr>
        <w:numPr>
          <w:ilvl w:val="0"/>
          <w:numId w:val="2"/>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党群服务中心</w:t>
      </w:r>
      <w:r>
        <w:rPr>
          <w:rFonts w:hint="eastAsia" w:ascii="仿宋" w:hAnsi="仿宋" w:eastAsia="仿宋" w:cs="仿宋"/>
          <w:b/>
          <w:bCs/>
          <w:color w:val="auto"/>
          <w:sz w:val="24"/>
          <w:szCs w:val="24"/>
          <w:highlight w:val="none"/>
        </w:rPr>
        <w:t>运营</w:t>
      </w:r>
      <w:r>
        <w:rPr>
          <w:rFonts w:hint="eastAsia" w:ascii="仿宋" w:hAnsi="仿宋" w:eastAsia="仿宋" w:cs="仿宋"/>
          <w:b/>
          <w:bCs/>
          <w:color w:val="auto"/>
          <w:sz w:val="24"/>
          <w:szCs w:val="24"/>
          <w:highlight w:val="none"/>
          <w:lang w:val="en-US" w:eastAsia="zh-CN"/>
        </w:rPr>
        <w:t>服务内容</w:t>
      </w:r>
    </w:p>
    <w:p w14:paraId="2BB63E93">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1、开放时间</w:t>
      </w:r>
    </w:p>
    <w:p w14:paraId="7679E1A6">
      <w:pPr>
        <w:tabs>
          <w:tab w:val="left" w:pos="0"/>
        </w:tabs>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每周</w:t>
      </w:r>
      <w:r>
        <w:rPr>
          <w:rFonts w:hint="eastAsia" w:ascii="仿宋" w:hAnsi="仿宋" w:eastAsia="仿宋" w:cs="仿宋"/>
          <w:kern w:val="0"/>
          <w:sz w:val="24"/>
          <w:szCs w:val="24"/>
          <w:lang w:val="en-US" w:eastAsia="zh-CN"/>
        </w:rPr>
        <w:t>对外开放6天。</w:t>
      </w:r>
    </w:p>
    <w:p w14:paraId="452763D0">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2、服务区域</w:t>
      </w:r>
    </w:p>
    <w:p w14:paraId="4CD86EB2">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崇贤村党群服务中心</w:t>
      </w:r>
      <w:r>
        <w:rPr>
          <w:rFonts w:hint="eastAsia" w:ascii="仿宋" w:hAnsi="仿宋" w:eastAsia="仿宋" w:cs="仿宋"/>
          <w:kern w:val="0"/>
          <w:sz w:val="24"/>
          <w:szCs w:val="24"/>
        </w:rPr>
        <w:t>范围</w:t>
      </w:r>
    </w:p>
    <w:p w14:paraId="2AC23E66">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3、运营内容</w:t>
      </w:r>
    </w:p>
    <w:p w14:paraId="603CE4B0">
      <w:pPr>
        <w:tabs>
          <w:tab w:val="left" w:pos="0"/>
        </w:tabs>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活动设置：</w:t>
      </w:r>
    </w:p>
    <w:p w14:paraId="6F50505D">
      <w:pPr>
        <w:tabs>
          <w:tab w:val="left" w:pos="0"/>
        </w:tabs>
        <w:spacing w:line="360" w:lineRule="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rPr>
        <w:t>①</w:t>
      </w:r>
      <w:r>
        <w:rPr>
          <w:rFonts w:hint="eastAsia" w:ascii="仿宋" w:hAnsi="仿宋" w:eastAsia="仿宋" w:cs="仿宋"/>
          <w:kern w:val="0"/>
          <w:sz w:val="24"/>
          <w:szCs w:val="24"/>
          <w:lang w:val="en-US" w:eastAsia="zh-CN"/>
        </w:rPr>
        <w:t>每月开展一次便民服务活动，每周策划组织开展一次主题活动，并做好相关活动记录及相关台账。</w:t>
      </w:r>
      <w:r>
        <w:rPr>
          <w:rFonts w:hint="eastAsia"/>
          <w:lang w:eastAsia="zh-CN"/>
        </w:rPr>
        <w:t>（</w:t>
      </w:r>
      <w:r>
        <w:rPr>
          <w:rFonts w:hint="eastAsia" w:ascii="仿宋" w:hAnsi="仿宋" w:eastAsia="仿宋" w:cs="仿宋"/>
          <w:kern w:val="0"/>
          <w:sz w:val="24"/>
          <w:szCs w:val="24"/>
          <w:lang w:val="en-US" w:eastAsia="zh-CN" w:bidi="ar-SA"/>
        </w:rPr>
        <w:t>当月的活动计划及方案在每个月的1号报至甲方，以便甲方审定及调整活动方案）。</w:t>
      </w:r>
    </w:p>
    <w:p w14:paraId="7965E8E2">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其他相关工作：</w:t>
      </w:r>
    </w:p>
    <w:p w14:paraId="22A4EDC8">
      <w:pPr>
        <w:pStyle w:val="19"/>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①配合村社完成相关台账和公众号等平台工作，以及配合参观接待工作；</w:t>
      </w:r>
    </w:p>
    <w:p w14:paraId="3D76931A">
      <w:pPr>
        <w:keepNext w:val="0"/>
        <w:keepLines w:val="0"/>
        <w:pageBreakBefore w:val="0"/>
        <w:widowControl w:val="0"/>
        <w:tabs>
          <w:tab w:val="left" w:pos="0"/>
        </w:tabs>
        <w:kinsoku/>
        <w:wordWrap/>
        <w:overflowPunct/>
        <w:topLinePunct w:val="0"/>
        <w:autoSpaceDE/>
        <w:autoSpaceDN/>
        <w:bidi w:val="0"/>
        <w:adjustRightInd w:val="0"/>
        <w:snapToGrid/>
        <w:spacing w:before="0" w:beforeLines="100" w:line="360" w:lineRule="auto"/>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②配合村社开展“一老一小”、“达人、社群管理孵化” 等相关工作，并在入住运营后3个月内初见成效；  </w:t>
      </w:r>
    </w:p>
    <w:p w14:paraId="349FE4A9">
      <w:pPr>
        <w:spacing w:line="360" w:lineRule="auto"/>
        <w:rPr>
          <w:rFonts w:hint="eastAsia" w:ascii="仿宋" w:hAnsi="仿宋" w:eastAsia="仿宋" w:cs="仿宋"/>
          <w:sz w:val="24"/>
          <w:szCs w:val="24"/>
        </w:rPr>
      </w:pPr>
      <w:r>
        <w:rPr>
          <w:rFonts w:hint="eastAsia" w:ascii="仿宋" w:hAnsi="仿宋" w:eastAsia="仿宋" w:cs="仿宋"/>
          <w:kern w:val="0"/>
          <w:sz w:val="24"/>
          <w:szCs w:val="24"/>
        </w:rPr>
        <w:t>4、其他约定</w:t>
      </w:r>
    </w:p>
    <w:p w14:paraId="3758848C">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4.1、合同约定内的活动，所有物料开支由乙方负责，甲方不再另行支付费用；</w:t>
      </w:r>
    </w:p>
    <w:p w14:paraId="33E7DE72">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4.2、合同约定以外的活动，场内设施无法满足需求的，由甲方负责设备、物料</w:t>
      </w:r>
      <w:r>
        <w:rPr>
          <w:rFonts w:hint="eastAsia" w:ascii="仿宋" w:hAnsi="仿宋" w:eastAsia="仿宋" w:cs="仿宋"/>
          <w:kern w:val="0"/>
          <w:sz w:val="24"/>
          <w:szCs w:val="24"/>
          <w:lang w:val="en-US" w:eastAsia="zh-CN"/>
        </w:rPr>
        <w:t>的采购</w:t>
      </w:r>
      <w:r>
        <w:rPr>
          <w:rFonts w:hint="eastAsia" w:ascii="仿宋" w:hAnsi="仿宋" w:eastAsia="仿宋" w:cs="仿宋"/>
          <w:kern w:val="0"/>
          <w:sz w:val="24"/>
          <w:szCs w:val="24"/>
        </w:rPr>
        <w:t>及策划，会务工作由乙方负责保障；</w:t>
      </w:r>
    </w:p>
    <w:p w14:paraId="13E040BC">
      <w:pPr>
        <w:pStyle w:val="79"/>
        <w:numPr>
          <w:ilvl w:val="0"/>
          <w:numId w:val="0"/>
        </w:numPr>
        <w:rPr>
          <w:rFonts w:hint="eastAsia"/>
        </w:rPr>
      </w:pPr>
      <w:r>
        <w:rPr>
          <w:rFonts w:hint="eastAsia" w:ascii="仿宋" w:hAnsi="仿宋" w:eastAsia="仿宋" w:cs="仿宋"/>
          <w:kern w:val="0"/>
          <w:sz w:val="24"/>
          <w:szCs w:val="24"/>
        </w:rPr>
        <w:t>4.3、场所内开展经营行为的需由甲方审定后开展，原则上要求定价不高于周边同等商品的九折；</w:t>
      </w:r>
    </w:p>
    <w:p w14:paraId="2399FBD8">
      <w:pPr>
        <w:rPr>
          <w:rFonts w:hint="eastAsia" w:ascii="仿宋" w:hAnsi="仿宋" w:eastAsia="仿宋" w:cs="仿宋"/>
          <w:color w:val="auto"/>
          <w:sz w:val="24"/>
          <w:szCs w:val="24"/>
          <w:highlight w:val="none"/>
        </w:rPr>
      </w:pPr>
    </w:p>
    <w:p w14:paraId="51267F3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、服务要求</w:t>
      </w:r>
    </w:p>
    <w:p w14:paraId="7EA6343C">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14:paraId="06A0A8B8">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派驻本项目的主要负责人有3年及以上养老服务和医疗康复管理经验，本科及以上学历；拟派管理人员（不含主要负责人）具有中级及以上职称（四级及以上养老护理员《职业技能等级证书》或社会工作师中级及以上）不少于4人。并应按规定配备好相应资质的管理护理人员，建立健全各项规章制度、服务标准、工作流程，确保服务质量，并接受采购单位等相关部门的监督和考核；</w:t>
      </w:r>
    </w:p>
    <w:p w14:paraId="5EBD5C7F">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在提供服务中要做好服务时间、服务次数、服务项目等记录。中标人应组织人员向服务对象宣传服务内容、服务方法以及维权方式。中标人服务人员服务开始和结束，向服务对象解释服务全过程，便于服务对象及时了解，并征求服务对象意见，同时应保证服务时间和服务内容落实到位，并接受相应监督管理。 </w:t>
      </w:r>
    </w:p>
    <w:p w14:paraId="0A420659">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中标人的服务人员需经专业培训，掌握相关专业知识，并积极组织培训与考证工作，服务员持证率不得低于70%，并保持逐年提升。 </w:t>
      </w:r>
    </w:p>
    <w:p w14:paraId="5CF31903">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中标人服务人员上门服务时必须穿统一的工作服、佩戴工作证，能在约定服务时间前5分钟到达服务岗位。 </w:t>
      </w:r>
    </w:p>
    <w:p w14:paraId="6DCA1114">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中标人服务人员进行服务时，应做好自身安全防护措施，离开后不得给服务对象家中遗留任何安全隐患。 </w:t>
      </w:r>
    </w:p>
    <w:p w14:paraId="7366EFF5">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禁止服务人员接受或向服务对象索取任何形式的馈赠（金钱或物品）。 </w:t>
      </w:r>
    </w:p>
    <w:p w14:paraId="73D97A3E">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违反约定，未能达到服务标准，采购人有权要求中标人进行整改，并扣取相应的服务费用；由于中标人造成服务对象经济损失或政府形象受损的，采购人应扣取相关服务费用，视情解除合同并追究中标人相关法律责任。</w:t>
      </w:r>
    </w:p>
    <w:p w14:paraId="7E15846D">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服务人员与服务对象发生纠纷，由中标人进行处理，处理期限不得超过5个工作日，处理结果应及时上报采购人备案。 </w:t>
      </w:r>
    </w:p>
    <w:p w14:paraId="24C03F35">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采购人或用人单位有权对中标人服务人员上述情况进行监督检查。 </w:t>
      </w:r>
    </w:p>
    <w:p w14:paraId="1D1F86D1">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1个月向采购人提出申请，经批准后方可调整，否则将处罚罚款1万元/次。</w:t>
      </w:r>
    </w:p>
    <w:p w14:paraId="29287B26">
      <w:pPr>
        <w:pStyle w:val="24"/>
        <w:numPr>
          <w:ilvl w:val="0"/>
          <w:numId w:val="3"/>
        </w:numPr>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期间，中标人认真执行《中华人民共和国老年人权益保障法》等规定要求，健全组织，狠抓服务质量，按省市下达的文件精神配足相关工作人员，定期组织养老护理职业资格培训、职称评定，达到85%持证上岗的要求，切实维护入住老人的合法权益，提供优质贴心服务。</w:t>
      </w:r>
    </w:p>
    <w:p w14:paraId="333F7047">
      <w:pPr>
        <w:pStyle w:val="24"/>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、其它要求：</w:t>
      </w:r>
    </w:p>
    <w:p w14:paraId="3C9B4DDE">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1、中标人中标后不得将本项目的服务内容全部或部分转让、转包给他人经营。中标方独立承担运营过程中的债权债务和经济、安全、法律等责任，接受采购人和相关政府部门的监管。</w:t>
      </w:r>
    </w:p>
    <w:p w14:paraId="7AB95A69">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2、中标人受托服务后，服务内容应当为老年人提供生活照护、康复护理、精神慰藉等服务。不得以任何形式向老年人推销各类保健品和相关药品。</w:t>
      </w:r>
    </w:p>
    <w:p w14:paraId="327954BA">
      <w:pPr>
        <w:pStyle w:val="24"/>
        <w:snapToGrid w:val="0"/>
        <w:spacing w:before="24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3、中标人应当及时向监管方、委托方报告重大情况。年底服务结束期内，向合同委托方提交年度工作报告（包括：服务范围、服务对象、服务质量、运营管理、经营收支等有关情况）。</w:t>
      </w:r>
    </w:p>
    <w:p w14:paraId="27C8FB0C">
      <w:pPr>
        <w:pStyle w:val="24"/>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、其他事项</w:t>
      </w:r>
    </w:p>
    <w:p w14:paraId="3D9E5B3A">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1、中标人发放的人工工资不得低于本区的最低工资标准，且需为其缴纳社保障和发放政府规定的其他福利（如高温费等）。</w:t>
      </w:r>
    </w:p>
    <w:p w14:paraId="4837B08D">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2、非计时类的服务项目（如维修、疏通等），将另行计付费。投标人需在投标文件中提供具体服务项目的收费价目表。</w:t>
      </w:r>
    </w:p>
    <w:p w14:paraId="4017EDB9">
      <w:pPr>
        <w:tabs>
          <w:tab w:val="left" w:pos="420"/>
        </w:tabs>
        <w:snapToGrid w:val="0"/>
        <w:spacing w:line="360" w:lineRule="auto"/>
        <w:ind w:firstLine="480" w:firstLineChars="200"/>
        <w:rPr>
          <w:rFonts w:hint="eastAsia" w:ascii="仿宋" w:hAnsi="仿宋" w:eastAsia="仿宋" w:cs="仿宋"/>
          <w:color w:val="auto"/>
          <w:sz w:val="24"/>
          <w:szCs w:val="24"/>
          <w:highlight w:val="none"/>
          <w:lang w:bidi="zh-CN"/>
        </w:rPr>
      </w:pPr>
      <w:bookmarkStart w:id="30" w:name="_Toc434501373"/>
      <w:bookmarkStart w:id="31" w:name="_Toc436850438"/>
      <w:r>
        <w:rPr>
          <w:rFonts w:hint="eastAsia" w:ascii="仿宋" w:hAnsi="仿宋" w:eastAsia="仿宋" w:cs="仿宋"/>
          <w:color w:val="auto"/>
          <w:sz w:val="24"/>
          <w:szCs w:val="24"/>
          <w:highlight w:val="none"/>
          <w:lang w:bidi="zh-CN"/>
        </w:rPr>
        <w:t>3、监管措施</w:t>
      </w:r>
      <w:bookmarkEnd w:id="30"/>
      <w:bookmarkEnd w:id="31"/>
    </w:p>
    <w:p w14:paraId="5EFF1DA5">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（1）由采购人组织的考核机构进行电话回访调查服务情况及满意度情况考核。</w:t>
      </w:r>
    </w:p>
    <w:p w14:paraId="3C7C9786">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（2）由各服务区内的各</w:t>
      </w:r>
      <w:r>
        <w:rPr>
          <w:rFonts w:hint="eastAsia" w:ascii="仿宋" w:hAnsi="仿宋" w:eastAsia="仿宋" w:cs="仿宋"/>
          <w:color w:val="auto"/>
          <w:sz w:val="24"/>
          <w:szCs w:val="24"/>
          <w:highlight w:val="none"/>
          <w:lang w:val="en-US" w:bidi="zh-CN"/>
        </w:rPr>
        <w:t>村社</w:t>
      </w:r>
      <w:r>
        <w:rPr>
          <w:rFonts w:hint="eastAsia" w:ascii="仿宋" w:hAnsi="仿宋" w:eastAsia="仿宋" w:cs="仿宋"/>
          <w:color w:val="auto"/>
          <w:sz w:val="24"/>
          <w:szCs w:val="24"/>
          <w:highlight w:val="none"/>
          <w:lang w:bidi="zh-CN"/>
        </w:rPr>
        <w:t>组织，采取察看服务记录、询访服务对象、跟踪抽查等形式，对工作人员服务项目落实情况、服务质量和服务对象满意度、社会认可度等方面进行评估考核，确定是否胜任服务工作，也将作为考核依据。</w:t>
      </w:r>
    </w:p>
    <w:p w14:paraId="4D3AC3D8">
      <w:pPr>
        <w:snapToGrid w:val="0"/>
        <w:spacing w:line="360" w:lineRule="auto"/>
        <w:ind w:firstLine="480" w:firstLineChars="200"/>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（3）中标人接受主管部门监管和全社会监督。</w:t>
      </w:r>
    </w:p>
    <w:p w14:paraId="4238472B">
      <w:pPr>
        <w:tabs>
          <w:tab w:val="left" w:pos="420"/>
        </w:tabs>
        <w:snapToGrid w:val="0"/>
        <w:spacing w:line="360" w:lineRule="auto"/>
        <w:ind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4、人员配置需求</w:t>
      </w:r>
    </w:p>
    <w:p w14:paraId="7BB44B87">
      <w:pPr>
        <w:snapToGrid w:val="0"/>
        <w:spacing w:line="360" w:lineRule="auto"/>
        <w:ind w:firstLine="480" w:firstLineChars="200"/>
        <w:rPr>
          <w:rFonts w:hint="eastAsia" w:ascii="仿宋" w:hAnsi="仿宋" w:eastAsia="仿宋" w:cs="仿宋"/>
          <w:b w:val="0"/>
          <w:bCs w:val="0"/>
          <w:color w:val="auto"/>
          <w:sz w:val="24"/>
          <w:szCs w:val="24"/>
          <w:highlight w:val="none"/>
          <w:lang w:val="en-US" w:bidi="zh-CN"/>
        </w:rPr>
      </w:pPr>
      <w:bookmarkStart w:id="32" w:name="_Hlk527640682"/>
      <w:r>
        <w:rPr>
          <w:rFonts w:hint="eastAsia" w:ascii="仿宋" w:hAnsi="仿宋" w:eastAsia="仿宋" w:cs="仿宋"/>
          <w:b w:val="0"/>
          <w:bCs w:val="0"/>
          <w:color w:val="auto"/>
          <w:sz w:val="24"/>
          <w:szCs w:val="24"/>
          <w:highlight w:val="none"/>
          <w:lang w:bidi="zh-CN"/>
        </w:rPr>
        <w:t>4.1</w:t>
      </w:r>
      <w:bookmarkEnd w:id="32"/>
      <w:r>
        <w:rPr>
          <w:rFonts w:hint="eastAsia" w:ascii="仿宋" w:hAnsi="仿宋" w:eastAsia="仿宋" w:cs="仿宋"/>
          <w:b w:val="0"/>
          <w:bCs w:val="0"/>
          <w:color w:val="auto"/>
          <w:sz w:val="24"/>
          <w:szCs w:val="24"/>
          <w:highlight w:val="none"/>
          <w:lang w:val="en-US" w:bidi="zh-CN"/>
        </w:rPr>
        <w:t>主要人员要求</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36800F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14:paraId="06F09B23">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序号</w:t>
            </w:r>
          </w:p>
        </w:tc>
        <w:tc>
          <w:tcPr>
            <w:tcW w:w="2265" w:type="dxa"/>
            <w:tcBorders>
              <w:left w:val="single" w:color="auto" w:sz="4" w:space="0"/>
            </w:tcBorders>
            <w:vAlign w:val="center"/>
          </w:tcPr>
          <w:p w14:paraId="7CD2A0FC">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名称</w:t>
            </w:r>
          </w:p>
        </w:tc>
        <w:tc>
          <w:tcPr>
            <w:tcW w:w="1271" w:type="dxa"/>
            <w:tcBorders>
              <w:right w:val="single" w:color="auto" w:sz="4" w:space="0"/>
            </w:tcBorders>
            <w:vAlign w:val="center"/>
          </w:tcPr>
          <w:p w14:paraId="0413B476">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数量（人）</w:t>
            </w:r>
          </w:p>
        </w:tc>
        <w:tc>
          <w:tcPr>
            <w:tcW w:w="4338" w:type="dxa"/>
            <w:tcBorders>
              <w:left w:val="single" w:color="auto" w:sz="4" w:space="0"/>
            </w:tcBorders>
            <w:vAlign w:val="center"/>
          </w:tcPr>
          <w:p w14:paraId="61CBD3ED">
            <w:pPr>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备注</w:t>
            </w:r>
          </w:p>
        </w:tc>
      </w:tr>
      <w:tr w14:paraId="5D0BE9D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475EA51B">
            <w:pPr>
              <w:tabs>
                <w:tab w:val="center" w:pos="170"/>
              </w:tabs>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1</w:t>
            </w:r>
          </w:p>
        </w:tc>
        <w:tc>
          <w:tcPr>
            <w:tcW w:w="2265" w:type="dxa"/>
            <w:tcBorders>
              <w:left w:val="single" w:color="auto" w:sz="4" w:space="0"/>
            </w:tcBorders>
            <w:vAlign w:val="center"/>
          </w:tcPr>
          <w:p w14:paraId="304CCE44">
            <w:pPr>
              <w:snapToGrid w:val="0"/>
              <w:spacing w:before="0" w:beforeAutospacing="0" w:after="0" w:afterAutospacing="0" w:line="360" w:lineRule="auto"/>
              <w:ind w:left="0" w:right="0"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项目负责人</w:t>
            </w:r>
          </w:p>
        </w:tc>
        <w:tc>
          <w:tcPr>
            <w:tcW w:w="1271" w:type="dxa"/>
            <w:tcBorders>
              <w:right w:val="single" w:color="auto" w:sz="4" w:space="0"/>
            </w:tcBorders>
            <w:vAlign w:val="center"/>
          </w:tcPr>
          <w:p w14:paraId="6006F174">
            <w:pPr>
              <w:snapToGrid w:val="0"/>
              <w:spacing w:before="0" w:beforeAutospacing="0" w:after="0" w:afterAutospacing="0" w:line="360" w:lineRule="auto"/>
              <w:ind w:left="0" w:right="0" w:firstLine="372" w:firstLineChars="155"/>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val="en-US" w:bidi="zh-CN"/>
              </w:rPr>
              <w:t>1</w:t>
            </w:r>
          </w:p>
        </w:tc>
        <w:tc>
          <w:tcPr>
            <w:tcW w:w="4338" w:type="dxa"/>
            <w:tcBorders>
              <w:left w:val="single" w:color="auto" w:sz="4" w:space="0"/>
            </w:tcBorders>
            <w:vAlign w:val="center"/>
          </w:tcPr>
          <w:p w14:paraId="4277995A">
            <w:pPr>
              <w:snapToGrid w:val="0"/>
              <w:spacing w:before="0" w:beforeAutospacing="0" w:after="0" w:afterAutospacing="0" w:line="360" w:lineRule="auto"/>
              <w:ind w:left="0" w:right="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负责全面日常协调、管理；</w:t>
            </w:r>
          </w:p>
        </w:tc>
      </w:tr>
      <w:tr w14:paraId="39C15B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28A7AFFB">
            <w:pPr>
              <w:tabs>
                <w:tab w:val="center" w:pos="170"/>
              </w:tabs>
              <w:snapToGrid w:val="0"/>
              <w:spacing w:before="0" w:beforeAutospacing="0" w:after="0" w:afterAutospacing="0" w:line="360" w:lineRule="auto"/>
              <w:ind w:left="0" w:right="0"/>
              <w:jc w:val="center"/>
              <w:rPr>
                <w:rFonts w:hint="eastAsia" w:ascii="仿宋" w:hAnsi="仿宋" w:eastAsia="仿宋" w:cs="仿宋"/>
                <w:b w:val="0"/>
                <w:bCs w:val="0"/>
                <w:color w:val="auto"/>
                <w:sz w:val="24"/>
                <w:szCs w:val="24"/>
                <w:highlight w:val="none"/>
                <w:lang w:val="en-US" w:bidi="zh-CN"/>
              </w:rPr>
            </w:pPr>
            <w:r>
              <w:rPr>
                <w:rFonts w:hint="eastAsia" w:ascii="仿宋" w:hAnsi="仿宋" w:eastAsia="仿宋" w:cs="仿宋"/>
                <w:b w:val="0"/>
                <w:bCs w:val="0"/>
                <w:color w:val="auto"/>
                <w:sz w:val="24"/>
                <w:szCs w:val="24"/>
                <w:highlight w:val="none"/>
                <w:lang w:val="en-US" w:bidi="zh-CN"/>
              </w:rPr>
              <w:t>2</w:t>
            </w:r>
          </w:p>
        </w:tc>
        <w:tc>
          <w:tcPr>
            <w:tcW w:w="2265" w:type="dxa"/>
            <w:tcBorders>
              <w:left w:val="single" w:color="auto" w:sz="4" w:space="0"/>
            </w:tcBorders>
            <w:vAlign w:val="center"/>
          </w:tcPr>
          <w:p w14:paraId="5F4A5FA9">
            <w:pPr>
              <w:snapToGrid w:val="0"/>
              <w:spacing w:before="0" w:beforeAutospacing="0" w:after="0" w:afterAutospacing="0" w:line="360" w:lineRule="auto"/>
              <w:ind w:left="0" w:right="0"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rPr>
              <w:t>管理人员</w:t>
            </w:r>
          </w:p>
        </w:tc>
        <w:tc>
          <w:tcPr>
            <w:tcW w:w="1271" w:type="dxa"/>
            <w:tcBorders>
              <w:right w:val="single" w:color="auto" w:sz="4" w:space="0"/>
            </w:tcBorders>
            <w:vAlign w:val="center"/>
          </w:tcPr>
          <w:p w14:paraId="7716E3E8">
            <w:pPr>
              <w:snapToGrid w:val="0"/>
              <w:spacing w:before="0" w:beforeAutospacing="0" w:after="0" w:afterAutospacing="0" w:line="360" w:lineRule="auto"/>
              <w:ind w:left="0" w:right="0" w:firstLine="480" w:firstLineChars="20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val="en-US" w:bidi="zh-CN"/>
              </w:rPr>
              <w:t>1</w:t>
            </w:r>
          </w:p>
        </w:tc>
        <w:tc>
          <w:tcPr>
            <w:tcW w:w="4338" w:type="dxa"/>
            <w:tcBorders>
              <w:left w:val="single" w:color="auto" w:sz="4" w:space="0"/>
            </w:tcBorders>
            <w:vAlign w:val="center"/>
          </w:tcPr>
          <w:p w14:paraId="2267FC0F">
            <w:pPr>
              <w:snapToGrid w:val="0"/>
              <w:spacing w:before="0" w:beforeAutospacing="0" w:after="0" w:afterAutospacing="0" w:line="360" w:lineRule="auto"/>
              <w:ind w:left="0" w:right="0"/>
              <w:rPr>
                <w:rFonts w:hint="eastAsia" w:ascii="仿宋" w:hAnsi="仿宋" w:eastAsia="仿宋" w:cs="仿宋"/>
                <w:b w:val="0"/>
                <w:bCs w:val="0"/>
                <w:color w:val="auto"/>
                <w:sz w:val="24"/>
                <w:szCs w:val="24"/>
                <w:highlight w:val="none"/>
                <w:lang w:bidi="zh-CN"/>
              </w:rPr>
            </w:pPr>
            <w:r>
              <w:rPr>
                <w:rFonts w:hint="eastAsia" w:ascii="仿宋" w:hAnsi="仿宋" w:eastAsia="仿宋" w:cs="仿宋"/>
                <w:b w:val="0"/>
                <w:bCs w:val="0"/>
                <w:color w:val="auto"/>
                <w:sz w:val="24"/>
                <w:szCs w:val="24"/>
                <w:highlight w:val="none"/>
                <w:lang w:bidi="zh-CN"/>
              </w:rPr>
              <w:t>负责日常</w:t>
            </w:r>
            <w:r>
              <w:rPr>
                <w:rFonts w:hint="eastAsia" w:ascii="仿宋" w:hAnsi="仿宋" w:eastAsia="仿宋" w:cs="仿宋"/>
                <w:b w:val="0"/>
                <w:bCs w:val="0"/>
                <w:color w:val="auto"/>
                <w:sz w:val="24"/>
                <w:szCs w:val="24"/>
                <w:highlight w:val="none"/>
                <w:lang w:val="en-US" w:bidi="zh-CN"/>
              </w:rPr>
              <w:t>工作开展、卫生保洁</w:t>
            </w:r>
            <w:r>
              <w:rPr>
                <w:rFonts w:hint="eastAsia" w:ascii="仿宋" w:hAnsi="仿宋" w:eastAsia="仿宋" w:cs="仿宋"/>
                <w:b w:val="0"/>
                <w:bCs w:val="0"/>
                <w:color w:val="auto"/>
                <w:sz w:val="24"/>
                <w:szCs w:val="24"/>
                <w:highlight w:val="none"/>
                <w:lang w:bidi="zh-CN"/>
              </w:rPr>
              <w:t>；</w:t>
            </w:r>
          </w:p>
        </w:tc>
      </w:tr>
    </w:tbl>
    <w:p w14:paraId="4604EF37">
      <w:pPr>
        <w:pStyle w:val="24"/>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八、服务期限</w:t>
      </w:r>
    </w:p>
    <w:p w14:paraId="5F2EE8C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一年（具体时间以签订合同为准）</w:t>
      </w:r>
      <w:r>
        <w:rPr>
          <w:rFonts w:hint="eastAsia" w:ascii="仿宋" w:hAnsi="仿宋" w:eastAsia="仿宋" w:cs="仿宋"/>
          <w:color w:val="auto"/>
          <w:sz w:val="24"/>
          <w:szCs w:val="24"/>
          <w:highlight w:val="none"/>
        </w:rPr>
        <w:t>。</w:t>
      </w:r>
    </w:p>
    <w:p w14:paraId="123BB157">
      <w:pPr>
        <w:pStyle w:val="24"/>
        <w:snapToGrid w:val="0"/>
        <w:spacing w:before="24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九、付款方式</w:t>
      </w:r>
    </w:p>
    <w:p w14:paraId="66E3744A">
      <w:pPr>
        <w:autoSpaceDE w:val="0"/>
        <w:autoSpaceDN w:val="0"/>
        <w:snapToGrid w:val="0"/>
        <w:spacing w:line="360" w:lineRule="auto"/>
        <w:ind w:firstLine="480" w:firstLineChars="200"/>
        <w:textAlignment w:val="bottom"/>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甲方在收到上级部门下拨的运营经费补助资金后，10个工作日内通知乙方，乙方开具符合甲方要求的服务发票至甲方，甲方在乙方提供发票后的次月10个工作日支付费用（遇国家法定节假日顺延）。在没有收到上级部门下拨的运营经费补助资金前，甲方无义务向乙方支付任何款项，乙方也不能就此向甲方主张一切违约责任。</w:t>
      </w:r>
    </w:p>
    <w:p w14:paraId="3FFDBBD0">
      <w:pPr>
        <w:autoSpaceDE w:val="0"/>
        <w:autoSpaceDN w:val="0"/>
        <w:snapToGrid w:val="0"/>
        <w:spacing w:line="360" w:lineRule="auto"/>
        <w:ind w:firstLine="482" w:firstLineChars="200"/>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十、采购人认为必须说明的其他内容</w:t>
      </w:r>
    </w:p>
    <w:p w14:paraId="54D42ED0">
      <w:pPr>
        <w:pStyle w:val="23"/>
        <w:ind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其他按采购人相关要求及政策规范执行。</w:t>
      </w:r>
    </w:p>
    <w:p w14:paraId="6E23D311">
      <w:pPr>
        <w:tabs>
          <w:tab w:val="left" w:pos="525"/>
        </w:tabs>
        <w:spacing w:line="360" w:lineRule="auto"/>
        <w:ind w:firstLine="482" w:firstLineChars="200"/>
        <w:rPr>
          <w:rFonts w:hint="eastAsia" w:ascii="仿宋" w:hAnsi="仿宋" w:eastAsia="仿宋" w:cs="仿宋"/>
          <w:b/>
          <w:bCs/>
          <w:color w:val="auto"/>
          <w:sz w:val="24"/>
          <w:szCs w:val="24"/>
          <w:highlight w:val="none"/>
        </w:rPr>
      </w:pPr>
      <w:bookmarkStart w:id="33" w:name="_Toc39749913"/>
      <w:bookmarkStart w:id="34" w:name="_Toc38566232"/>
      <w:r>
        <w:rPr>
          <w:rFonts w:hint="eastAsia" w:ascii="仿宋" w:hAnsi="仿宋" w:eastAsia="仿宋" w:cs="仿宋"/>
          <w:b/>
          <w:bCs/>
          <w:color w:val="auto"/>
          <w:sz w:val="24"/>
          <w:szCs w:val="24"/>
          <w:highlight w:val="none"/>
        </w:rPr>
        <w:t>十一、</w:t>
      </w:r>
      <w:bookmarkEnd w:id="33"/>
      <w:bookmarkEnd w:id="34"/>
      <w:r>
        <w:rPr>
          <w:rFonts w:hint="eastAsia" w:ascii="仿宋" w:hAnsi="仿宋" w:eastAsia="仿宋" w:cs="仿宋"/>
          <w:b/>
          <w:bCs/>
          <w:color w:val="auto"/>
          <w:sz w:val="24"/>
          <w:szCs w:val="24"/>
          <w:highlight w:val="none"/>
        </w:rPr>
        <w:t>服务标准</w:t>
      </w:r>
    </w:p>
    <w:p w14:paraId="5E53FC82">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rPr>
        <w:t>1．本次采购的服务所涉及的标</w:t>
      </w:r>
      <w:r>
        <w:rPr>
          <w:rFonts w:hint="eastAsia" w:ascii="仿宋" w:hAnsi="仿宋" w:eastAsia="仿宋" w:cs="仿宋"/>
          <w:color w:val="auto"/>
          <w:kern w:val="0"/>
          <w:sz w:val="24"/>
          <w:szCs w:val="24"/>
          <w:highlight w:val="none"/>
        </w:rPr>
        <w:t>准、规范、验收标准、规范，应符合国家有关条例及规范。如有新的标准应采纳新标准；若同时有几个标准（国际标准、国家标准、行业标准、企业标准等），则按最高层次的标准执行。</w:t>
      </w:r>
    </w:p>
    <w:p w14:paraId="3D145A32">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2．中国国家标准及其它被普遍认可的标准，由采购人认可的其他国家的其他权威标准；原有规范若已被废弃，则以相应的新规范为准。</w:t>
      </w:r>
    </w:p>
    <w:p w14:paraId="4478824E">
      <w:pPr>
        <w:adjustRightInd w:val="0"/>
        <w:snapToGrid w:val="0"/>
        <w:spacing w:line="360" w:lineRule="auto"/>
        <w:ind w:firstLine="480" w:firstLineChars="200"/>
        <w:jc w:val="both"/>
        <w:rPr>
          <w:rFonts w:hint="eastAsia" w:ascii="仿宋" w:hAnsi="仿宋" w:eastAsia="仿宋" w:cs="仿宋"/>
          <w:b/>
          <w:bCs/>
          <w:sz w:val="36"/>
          <w:szCs w:val="44"/>
          <w:lang w:val="en-US" w:eastAsia="zh-CN"/>
        </w:rPr>
      </w:pPr>
      <w:r>
        <w:rPr>
          <w:rFonts w:hint="eastAsia" w:ascii="仿宋" w:hAnsi="仿宋" w:eastAsia="仿宋" w:cs="仿宋"/>
          <w:color w:val="auto"/>
          <w:kern w:val="0"/>
          <w:sz w:val="24"/>
          <w:szCs w:val="24"/>
          <w:highlight w:val="none"/>
        </w:rPr>
        <w:t>3．供应商提供的服务必须满足采购文件中提出的相关要求。</w:t>
      </w:r>
    </w:p>
    <w:p w14:paraId="5639215B">
      <w:pPr>
        <w:spacing w:line="360" w:lineRule="auto"/>
        <w:ind w:firstLine="181" w:firstLineChars="50"/>
        <w:rPr>
          <w:rFonts w:hint="eastAsia" w:ascii="仿宋" w:hAnsi="仿宋" w:eastAsia="仿宋" w:cs="仿宋"/>
          <w:b/>
          <w:sz w:val="36"/>
          <w:szCs w:val="36"/>
        </w:rPr>
      </w:pPr>
    </w:p>
    <w:p w14:paraId="47391659">
      <w:pPr>
        <w:pStyle w:val="90"/>
        <w:ind w:firstLine="480"/>
        <w:rPr>
          <w:rFonts w:hint="eastAsia" w:ascii="仿宋" w:hAnsi="仿宋" w:eastAsia="仿宋" w:cs="仿宋"/>
          <w:szCs w:val="24"/>
        </w:rPr>
      </w:pPr>
      <w:r>
        <w:rPr>
          <w:rFonts w:hint="eastAsia" w:ascii="仿宋" w:hAnsi="仿宋" w:eastAsia="仿宋" w:cs="仿宋"/>
          <w:sz w:val="24"/>
          <w:szCs w:val="24"/>
        </w:rPr>
        <w:t xml:space="preserve">    </w:t>
      </w:r>
      <w:r>
        <w:rPr>
          <w:rFonts w:hint="eastAsia" w:ascii="仿宋" w:hAnsi="仿宋" w:eastAsia="仿宋" w:cs="仿宋"/>
          <w:szCs w:val="24"/>
        </w:rPr>
        <w:t xml:space="preserve">   </w:t>
      </w:r>
    </w:p>
    <w:p w14:paraId="76376FF2">
      <w:pPr>
        <w:spacing w:line="24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sectPr>
          <w:headerReference r:id="rId8" w:type="default"/>
          <w:footerReference r:id="rId9" w:type="default"/>
          <w:pgSz w:w="11907" w:h="16840"/>
          <w:pgMar w:top="1474" w:right="1474" w:bottom="1474" w:left="1474" w:header="851" w:footer="851" w:gutter="0"/>
          <w:cols w:space="720" w:num="1"/>
        </w:sectPr>
      </w:pPr>
    </w:p>
    <w:p w14:paraId="175F7837">
      <w:pPr>
        <w:spacing w:line="24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35" w:name="_Toc184310333"/>
      <w:bookmarkEnd w:id="35"/>
      <w:bookmarkStart w:id="36" w:name="_Toc184310301"/>
      <w:bookmarkEnd w:id="36"/>
      <w:bookmarkStart w:id="37" w:name="_Toc184308097"/>
      <w:bookmarkEnd w:id="37"/>
      <w:bookmarkStart w:id="38" w:name="_Toc184313270"/>
      <w:bookmarkEnd w:id="38"/>
      <w:bookmarkStart w:id="39" w:name="_Toc184312079"/>
      <w:bookmarkEnd w:id="39"/>
      <w:bookmarkStart w:id="40" w:name="_Toc184308107"/>
      <w:bookmarkEnd w:id="40"/>
      <w:bookmarkStart w:id="41" w:name="_Toc184312139"/>
      <w:bookmarkEnd w:id="41"/>
      <w:bookmarkStart w:id="42" w:name="_Toc184313263"/>
      <w:bookmarkEnd w:id="42"/>
      <w:bookmarkStart w:id="43" w:name="_Toc184312069"/>
      <w:bookmarkEnd w:id="43"/>
      <w:bookmarkStart w:id="44" w:name="_Toc184308076"/>
      <w:bookmarkEnd w:id="44"/>
      <w:bookmarkStart w:id="45" w:name="_Toc184314448"/>
      <w:bookmarkEnd w:id="45"/>
      <w:bookmarkStart w:id="46" w:name="_Toc184314428"/>
      <w:bookmarkEnd w:id="46"/>
      <w:bookmarkStart w:id="47" w:name="_Toc184308075"/>
      <w:bookmarkEnd w:id="47"/>
      <w:bookmarkStart w:id="48" w:name="_Toc184313252"/>
      <w:bookmarkEnd w:id="48"/>
      <w:bookmarkStart w:id="49" w:name="_Toc184308057"/>
      <w:bookmarkEnd w:id="49"/>
      <w:bookmarkStart w:id="50" w:name="_Toc184312087"/>
      <w:bookmarkEnd w:id="50"/>
      <w:bookmarkStart w:id="51" w:name="_Toc184308080"/>
      <w:bookmarkEnd w:id="51"/>
      <w:bookmarkStart w:id="52" w:name="_Toc184312127"/>
      <w:bookmarkEnd w:id="52"/>
      <w:bookmarkStart w:id="53" w:name="_Toc184312109"/>
      <w:bookmarkEnd w:id="53"/>
      <w:bookmarkStart w:id="54" w:name="_Toc184314461"/>
      <w:bookmarkEnd w:id="54"/>
      <w:bookmarkStart w:id="55" w:name="_Toc184310327"/>
      <w:bookmarkEnd w:id="55"/>
      <w:bookmarkStart w:id="56" w:name="_Toc184312137"/>
      <w:bookmarkEnd w:id="56"/>
      <w:bookmarkStart w:id="57" w:name="_Toc184314455"/>
      <w:bookmarkEnd w:id="57"/>
      <w:bookmarkStart w:id="58" w:name="_Toc184312085"/>
      <w:bookmarkEnd w:id="58"/>
      <w:bookmarkStart w:id="59" w:name="_Toc184312073"/>
      <w:bookmarkEnd w:id="59"/>
      <w:bookmarkStart w:id="60" w:name="_Toc184308068"/>
      <w:bookmarkEnd w:id="60"/>
      <w:bookmarkStart w:id="61" w:name="_Toc184314478"/>
      <w:bookmarkEnd w:id="61"/>
      <w:bookmarkStart w:id="62" w:name="_Toc184314410"/>
      <w:bookmarkEnd w:id="62"/>
      <w:bookmarkStart w:id="63" w:name="_Toc184308037"/>
      <w:bookmarkEnd w:id="63"/>
      <w:bookmarkStart w:id="64" w:name="_Toc184314457"/>
      <w:bookmarkEnd w:id="64"/>
      <w:bookmarkStart w:id="65" w:name="_Toc184314441"/>
      <w:bookmarkEnd w:id="65"/>
      <w:bookmarkStart w:id="66" w:name="_Toc184310305"/>
      <w:bookmarkEnd w:id="66"/>
      <w:bookmarkStart w:id="67" w:name="_Toc184312106"/>
      <w:bookmarkEnd w:id="67"/>
      <w:bookmarkStart w:id="68" w:name="_Toc184312091"/>
      <w:bookmarkEnd w:id="68"/>
      <w:bookmarkStart w:id="69" w:name="_Toc184314440"/>
      <w:bookmarkEnd w:id="69"/>
      <w:bookmarkStart w:id="70" w:name="_Toc184310276"/>
      <w:bookmarkEnd w:id="70"/>
      <w:bookmarkStart w:id="71" w:name="_Toc184310323"/>
      <w:bookmarkEnd w:id="71"/>
      <w:bookmarkStart w:id="72" w:name="_Toc184314456"/>
      <w:bookmarkEnd w:id="72"/>
      <w:bookmarkStart w:id="73" w:name="_Toc184313262"/>
      <w:bookmarkEnd w:id="73"/>
      <w:bookmarkStart w:id="74" w:name="_Toc184314471"/>
      <w:bookmarkEnd w:id="74"/>
      <w:bookmarkStart w:id="75" w:name="_Toc184312108"/>
      <w:bookmarkEnd w:id="75"/>
      <w:bookmarkStart w:id="76" w:name="_Toc184310316"/>
      <w:bookmarkEnd w:id="76"/>
      <w:bookmarkStart w:id="77" w:name="_Toc184310324"/>
      <w:bookmarkEnd w:id="77"/>
      <w:bookmarkStart w:id="78" w:name="_Toc184313279"/>
      <w:bookmarkEnd w:id="78"/>
      <w:bookmarkStart w:id="79" w:name="_Toc184314411"/>
      <w:bookmarkEnd w:id="79"/>
      <w:bookmarkStart w:id="80" w:name="_Toc184308077"/>
      <w:bookmarkEnd w:id="80"/>
      <w:bookmarkStart w:id="81" w:name="_Toc184310274"/>
      <w:bookmarkEnd w:id="81"/>
      <w:bookmarkStart w:id="82" w:name="_Toc184312078"/>
      <w:bookmarkEnd w:id="82"/>
      <w:bookmarkStart w:id="83" w:name="_Toc184310296"/>
      <w:bookmarkEnd w:id="83"/>
      <w:bookmarkStart w:id="84" w:name="_Toc184313240"/>
      <w:bookmarkEnd w:id="84"/>
      <w:bookmarkStart w:id="85" w:name="_Toc184312105"/>
      <w:bookmarkEnd w:id="85"/>
      <w:bookmarkStart w:id="86" w:name="_Toc184310294"/>
      <w:bookmarkEnd w:id="86"/>
      <w:bookmarkStart w:id="87" w:name="_Toc184310322"/>
      <w:bookmarkEnd w:id="87"/>
      <w:bookmarkStart w:id="88" w:name="_Toc184310282"/>
      <w:bookmarkEnd w:id="88"/>
      <w:bookmarkStart w:id="89" w:name="_Toc184310328"/>
      <w:bookmarkEnd w:id="89"/>
      <w:bookmarkStart w:id="90" w:name="_Toc184314419"/>
      <w:bookmarkEnd w:id="90"/>
      <w:bookmarkStart w:id="91" w:name="_Toc184313244"/>
      <w:bookmarkEnd w:id="91"/>
      <w:bookmarkStart w:id="92" w:name="_Toc184310317"/>
      <w:bookmarkEnd w:id="92"/>
      <w:bookmarkStart w:id="93" w:name="_Toc184314459"/>
      <w:bookmarkEnd w:id="93"/>
      <w:bookmarkStart w:id="94" w:name="_Toc184313239"/>
      <w:bookmarkEnd w:id="94"/>
      <w:bookmarkStart w:id="95" w:name="_Toc184312075"/>
      <w:bookmarkEnd w:id="95"/>
      <w:bookmarkStart w:id="96" w:name="_Toc184314418"/>
      <w:bookmarkEnd w:id="96"/>
      <w:bookmarkStart w:id="97" w:name="_Toc184314415"/>
      <w:bookmarkEnd w:id="97"/>
      <w:bookmarkStart w:id="98" w:name="_Toc184312121"/>
      <w:bookmarkEnd w:id="98"/>
      <w:bookmarkStart w:id="99" w:name="_Toc184308059"/>
      <w:bookmarkEnd w:id="99"/>
      <w:bookmarkStart w:id="100" w:name="_Toc184308069"/>
      <w:bookmarkEnd w:id="100"/>
      <w:bookmarkStart w:id="101" w:name="_Toc184308078"/>
      <w:bookmarkEnd w:id="101"/>
      <w:bookmarkStart w:id="102" w:name="_Toc184314445"/>
      <w:bookmarkEnd w:id="102"/>
      <w:bookmarkStart w:id="103" w:name="_Toc184313296"/>
      <w:bookmarkEnd w:id="103"/>
      <w:bookmarkStart w:id="104" w:name="_Toc184308038"/>
      <w:bookmarkEnd w:id="104"/>
      <w:bookmarkStart w:id="105" w:name="_Toc184313271"/>
      <w:bookmarkEnd w:id="105"/>
      <w:bookmarkStart w:id="106" w:name="_Toc184314469"/>
      <w:bookmarkEnd w:id="106"/>
      <w:bookmarkStart w:id="107" w:name="_Toc184314432"/>
      <w:bookmarkEnd w:id="107"/>
      <w:bookmarkStart w:id="108" w:name="_Toc184312097"/>
      <w:bookmarkEnd w:id="108"/>
      <w:bookmarkStart w:id="109" w:name="_Toc184308089"/>
      <w:bookmarkEnd w:id="109"/>
      <w:bookmarkStart w:id="110" w:name="_Toc184313286"/>
      <w:bookmarkEnd w:id="110"/>
      <w:bookmarkStart w:id="111" w:name="_Toc184314466"/>
      <w:bookmarkEnd w:id="111"/>
      <w:bookmarkStart w:id="112" w:name="_Toc184314475"/>
      <w:bookmarkEnd w:id="112"/>
      <w:bookmarkStart w:id="113" w:name="_Toc184312124"/>
      <w:bookmarkEnd w:id="113"/>
      <w:bookmarkStart w:id="114" w:name="_Toc184313251"/>
      <w:bookmarkEnd w:id="114"/>
      <w:bookmarkStart w:id="115" w:name="_Toc184310336"/>
      <w:bookmarkEnd w:id="115"/>
      <w:bookmarkStart w:id="116" w:name="_Toc184310325"/>
      <w:bookmarkEnd w:id="116"/>
      <w:bookmarkStart w:id="117" w:name="_Toc184308043"/>
      <w:bookmarkEnd w:id="117"/>
      <w:bookmarkStart w:id="118" w:name="_Toc184310341"/>
      <w:bookmarkEnd w:id="118"/>
      <w:bookmarkStart w:id="119" w:name="_Toc184310329"/>
      <w:bookmarkEnd w:id="119"/>
      <w:bookmarkStart w:id="120" w:name="_Toc184314479"/>
      <w:bookmarkEnd w:id="120"/>
      <w:bookmarkStart w:id="121" w:name="_Toc184310275"/>
      <w:bookmarkEnd w:id="121"/>
      <w:bookmarkStart w:id="122" w:name="_Toc184312126"/>
      <w:bookmarkEnd w:id="122"/>
      <w:bookmarkStart w:id="123" w:name="_Toc184308045"/>
      <w:bookmarkEnd w:id="123"/>
      <w:bookmarkStart w:id="124" w:name="_Toc184312133"/>
      <w:bookmarkEnd w:id="124"/>
      <w:bookmarkStart w:id="125" w:name="_Toc184308051"/>
      <w:bookmarkEnd w:id="125"/>
      <w:bookmarkStart w:id="126" w:name="_Toc184313292"/>
      <w:bookmarkEnd w:id="126"/>
      <w:bookmarkStart w:id="127" w:name="_Toc184308103"/>
      <w:bookmarkEnd w:id="127"/>
      <w:bookmarkStart w:id="128" w:name="_Toc184312067"/>
      <w:bookmarkEnd w:id="128"/>
      <w:bookmarkStart w:id="129" w:name="_Toc184310335"/>
      <w:bookmarkEnd w:id="129"/>
      <w:bookmarkStart w:id="130" w:name="_Toc184308036"/>
      <w:bookmarkEnd w:id="130"/>
      <w:bookmarkStart w:id="131" w:name="_Toc184313310"/>
      <w:bookmarkEnd w:id="131"/>
      <w:bookmarkStart w:id="132" w:name="_Toc184310290"/>
      <w:bookmarkEnd w:id="132"/>
      <w:bookmarkStart w:id="133" w:name="_Toc184310312"/>
      <w:bookmarkEnd w:id="133"/>
      <w:bookmarkStart w:id="134" w:name="_Toc184314420"/>
      <w:bookmarkEnd w:id="134"/>
      <w:bookmarkStart w:id="135" w:name="_Toc184313257"/>
      <w:bookmarkEnd w:id="135"/>
      <w:bookmarkStart w:id="136" w:name="_Toc184312136"/>
      <w:bookmarkEnd w:id="136"/>
      <w:bookmarkStart w:id="137" w:name="_Toc184310310"/>
      <w:bookmarkEnd w:id="137"/>
      <w:bookmarkStart w:id="138" w:name="_Toc184314423"/>
      <w:bookmarkEnd w:id="138"/>
      <w:bookmarkStart w:id="139" w:name="_Toc184312135"/>
      <w:bookmarkEnd w:id="139"/>
      <w:bookmarkStart w:id="140" w:name="_Toc184313293"/>
      <w:bookmarkEnd w:id="140"/>
      <w:bookmarkStart w:id="141" w:name="_Toc184308101"/>
      <w:bookmarkEnd w:id="141"/>
      <w:bookmarkStart w:id="142" w:name="_Toc184314426"/>
      <w:bookmarkEnd w:id="142"/>
      <w:bookmarkStart w:id="143" w:name="_Toc184313278"/>
      <w:bookmarkEnd w:id="143"/>
      <w:bookmarkStart w:id="144" w:name="_Toc184313276"/>
      <w:bookmarkEnd w:id="144"/>
      <w:bookmarkStart w:id="145" w:name="_Toc184310309"/>
      <w:bookmarkEnd w:id="145"/>
      <w:bookmarkStart w:id="146" w:name="_Toc184312070"/>
      <w:bookmarkEnd w:id="146"/>
      <w:bookmarkStart w:id="147" w:name="_Toc184314468"/>
      <w:bookmarkEnd w:id="147"/>
      <w:bookmarkStart w:id="148" w:name="_Toc184314463"/>
      <w:bookmarkEnd w:id="148"/>
      <w:bookmarkStart w:id="149" w:name="_Toc184313269"/>
      <w:bookmarkEnd w:id="149"/>
      <w:bookmarkStart w:id="150" w:name="_Toc184310297"/>
      <w:bookmarkEnd w:id="150"/>
      <w:bookmarkStart w:id="151" w:name="_Toc184310314"/>
      <w:bookmarkEnd w:id="151"/>
      <w:bookmarkStart w:id="152" w:name="_Toc184313273"/>
      <w:bookmarkEnd w:id="152"/>
      <w:bookmarkStart w:id="153" w:name="_Toc184314414"/>
      <w:bookmarkEnd w:id="153"/>
      <w:bookmarkStart w:id="154" w:name="_Toc184308056"/>
      <w:bookmarkEnd w:id="154"/>
      <w:bookmarkStart w:id="155" w:name="_Toc184308070"/>
      <w:bookmarkEnd w:id="155"/>
      <w:bookmarkStart w:id="156" w:name="_Toc184308072"/>
      <w:bookmarkEnd w:id="156"/>
      <w:bookmarkStart w:id="157" w:name="_Toc184308039"/>
      <w:bookmarkEnd w:id="157"/>
      <w:bookmarkStart w:id="158" w:name="_Toc184314437"/>
      <w:bookmarkEnd w:id="158"/>
      <w:bookmarkStart w:id="159" w:name="_Toc184313256"/>
      <w:bookmarkEnd w:id="159"/>
      <w:bookmarkStart w:id="160" w:name="_Toc184308047"/>
      <w:bookmarkEnd w:id="160"/>
      <w:bookmarkStart w:id="161" w:name="_Toc184310331"/>
      <w:bookmarkEnd w:id="161"/>
      <w:bookmarkStart w:id="162" w:name="_Toc184312077"/>
      <w:bookmarkEnd w:id="162"/>
      <w:bookmarkStart w:id="163" w:name="_Toc184310308"/>
      <w:bookmarkEnd w:id="163"/>
      <w:bookmarkStart w:id="164" w:name="_Toc184313300"/>
      <w:bookmarkEnd w:id="164"/>
      <w:bookmarkStart w:id="165" w:name="_Toc184312103"/>
      <w:bookmarkEnd w:id="165"/>
      <w:bookmarkStart w:id="166" w:name="_Toc184313267"/>
      <w:bookmarkEnd w:id="166"/>
      <w:bookmarkStart w:id="167" w:name="_Toc184308087"/>
      <w:bookmarkEnd w:id="167"/>
      <w:bookmarkStart w:id="168" w:name="_Toc184314434"/>
      <w:bookmarkEnd w:id="168"/>
      <w:bookmarkStart w:id="169" w:name="_Toc184313272"/>
      <w:bookmarkEnd w:id="169"/>
      <w:bookmarkStart w:id="170" w:name="_Toc184313255"/>
      <w:bookmarkEnd w:id="170"/>
      <w:bookmarkStart w:id="171" w:name="_Toc184312116"/>
      <w:bookmarkEnd w:id="171"/>
      <w:bookmarkStart w:id="172" w:name="_Toc184314480"/>
      <w:bookmarkEnd w:id="172"/>
      <w:bookmarkStart w:id="173" w:name="_Toc184310337"/>
      <w:bookmarkEnd w:id="173"/>
      <w:bookmarkStart w:id="174" w:name="_Toc184314438"/>
      <w:bookmarkEnd w:id="174"/>
      <w:bookmarkStart w:id="175" w:name="_Toc184312086"/>
      <w:bookmarkEnd w:id="175"/>
      <w:bookmarkStart w:id="176" w:name="_Toc184312122"/>
      <w:bookmarkEnd w:id="176"/>
      <w:bookmarkStart w:id="177" w:name="_Toc184310273"/>
      <w:bookmarkEnd w:id="177"/>
      <w:bookmarkStart w:id="178" w:name="_Toc184310319"/>
      <w:bookmarkEnd w:id="178"/>
      <w:bookmarkStart w:id="179" w:name="_Toc184310279"/>
      <w:bookmarkEnd w:id="179"/>
      <w:bookmarkStart w:id="180" w:name="_Toc184312115"/>
      <w:bookmarkEnd w:id="180"/>
      <w:bookmarkStart w:id="181" w:name="_Toc184314443"/>
      <w:bookmarkEnd w:id="181"/>
      <w:bookmarkStart w:id="182" w:name="_Toc184308074"/>
      <w:bookmarkEnd w:id="182"/>
      <w:bookmarkStart w:id="183" w:name="_Toc184310283"/>
      <w:bookmarkEnd w:id="183"/>
      <w:bookmarkStart w:id="184" w:name="_Toc184312112"/>
      <w:bookmarkEnd w:id="184"/>
      <w:bookmarkStart w:id="185" w:name="_Toc184310298"/>
      <w:bookmarkEnd w:id="185"/>
      <w:bookmarkStart w:id="186" w:name="_Toc184308046"/>
      <w:bookmarkEnd w:id="186"/>
      <w:bookmarkStart w:id="187" w:name="_Toc184310291"/>
      <w:bookmarkEnd w:id="187"/>
      <w:bookmarkStart w:id="188" w:name="_Toc184308091"/>
      <w:bookmarkEnd w:id="188"/>
      <w:bookmarkStart w:id="189" w:name="_Toc184314421"/>
      <w:bookmarkEnd w:id="189"/>
      <w:bookmarkStart w:id="190" w:name="_Toc184310277"/>
      <w:bookmarkEnd w:id="190"/>
      <w:bookmarkStart w:id="191" w:name="_Toc184312118"/>
      <w:bookmarkEnd w:id="191"/>
      <w:bookmarkStart w:id="192" w:name="_Toc184313245"/>
      <w:bookmarkEnd w:id="192"/>
      <w:bookmarkStart w:id="193" w:name="_Toc184314477"/>
      <w:bookmarkEnd w:id="193"/>
      <w:bookmarkStart w:id="194" w:name="_Toc184313260"/>
      <w:bookmarkEnd w:id="194"/>
      <w:bookmarkStart w:id="195" w:name="_Toc184314474"/>
      <w:bookmarkEnd w:id="195"/>
      <w:bookmarkStart w:id="196" w:name="_Toc184313265"/>
      <w:bookmarkEnd w:id="196"/>
      <w:bookmarkStart w:id="197" w:name="_Toc184312082"/>
      <w:bookmarkEnd w:id="197"/>
      <w:bookmarkStart w:id="198" w:name="_Toc184308081"/>
      <w:bookmarkEnd w:id="198"/>
      <w:bookmarkStart w:id="199" w:name="_Toc184313264"/>
      <w:bookmarkEnd w:id="199"/>
      <w:bookmarkStart w:id="200" w:name="_Toc184313266"/>
      <w:bookmarkEnd w:id="200"/>
      <w:bookmarkStart w:id="201" w:name="_Toc184314444"/>
      <w:bookmarkEnd w:id="201"/>
      <w:bookmarkStart w:id="202" w:name="_Toc184310293"/>
      <w:bookmarkEnd w:id="202"/>
      <w:bookmarkStart w:id="203" w:name="_Toc184312114"/>
      <w:bookmarkEnd w:id="203"/>
      <w:bookmarkStart w:id="204" w:name="_Toc184308064"/>
      <w:bookmarkEnd w:id="204"/>
      <w:bookmarkStart w:id="205" w:name="_Toc184312128"/>
      <w:bookmarkEnd w:id="205"/>
      <w:bookmarkStart w:id="206" w:name="_Toc184312101"/>
      <w:bookmarkEnd w:id="206"/>
      <w:bookmarkStart w:id="207" w:name="_Toc184313302"/>
      <w:bookmarkEnd w:id="207"/>
      <w:bookmarkStart w:id="208" w:name="_Toc184310289"/>
      <w:bookmarkEnd w:id="208"/>
      <w:bookmarkStart w:id="209" w:name="_Toc184310292"/>
      <w:bookmarkEnd w:id="209"/>
      <w:bookmarkStart w:id="210" w:name="_Toc184312130"/>
      <w:bookmarkEnd w:id="210"/>
      <w:bookmarkStart w:id="211" w:name="_Toc184312072"/>
      <w:bookmarkEnd w:id="211"/>
      <w:bookmarkStart w:id="212" w:name="_Toc184310340"/>
      <w:bookmarkEnd w:id="212"/>
      <w:bookmarkStart w:id="213" w:name="_Toc184310318"/>
      <w:bookmarkEnd w:id="213"/>
      <w:bookmarkStart w:id="214" w:name="_Toc184312107"/>
      <w:bookmarkEnd w:id="214"/>
      <w:bookmarkStart w:id="215" w:name="_Toc184314464"/>
      <w:bookmarkEnd w:id="215"/>
      <w:bookmarkStart w:id="216" w:name="_Toc184314433"/>
      <w:bookmarkEnd w:id="216"/>
      <w:bookmarkStart w:id="217" w:name="_Toc184312076"/>
      <w:bookmarkEnd w:id="217"/>
      <w:bookmarkStart w:id="218" w:name="_Toc184312084"/>
      <w:bookmarkEnd w:id="218"/>
      <w:bookmarkStart w:id="219" w:name="_Toc184308050"/>
      <w:bookmarkEnd w:id="219"/>
      <w:bookmarkStart w:id="220" w:name="_Toc184312102"/>
      <w:bookmarkEnd w:id="220"/>
      <w:bookmarkStart w:id="221" w:name="_Toc184313241"/>
      <w:bookmarkEnd w:id="221"/>
      <w:bookmarkStart w:id="222" w:name="_Toc184313277"/>
      <w:bookmarkEnd w:id="222"/>
      <w:bookmarkStart w:id="223" w:name="_Toc184313305"/>
      <w:bookmarkEnd w:id="223"/>
      <w:bookmarkStart w:id="224" w:name="_Toc184312123"/>
      <w:bookmarkEnd w:id="224"/>
      <w:bookmarkStart w:id="225" w:name="_Toc184313258"/>
      <w:bookmarkEnd w:id="225"/>
      <w:bookmarkStart w:id="226" w:name="_Toc184312080"/>
      <w:bookmarkEnd w:id="226"/>
      <w:bookmarkStart w:id="227" w:name="_Toc184308086"/>
      <w:bookmarkEnd w:id="227"/>
      <w:bookmarkStart w:id="228" w:name="_Toc184308093"/>
      <w:bookmarkEnd w:id="228"/>
      <w:bookmarkStart w:id="229" w:name="_Toc184308042"/>
      <w:bookmarkEnd w:id="229"/>
      <w:bookmarkStart w:id="230" w:name="_Toc184313295"/>
      <w:bookmarkEnd w:id="230"/>
      <w:bookmarkStart w:id="231" w:name="_Toc184314472"/>
      <w:bookmarkEnd w:id="231"/>
      <w:bookmarkStart w:id="232" w:name="_Toc184314453"/>
      <w:bookmarkEnd w:id="232"/>
      <w:bookmarkStart w:id="233" w:name="_Toc184312111"/>
      <w:bookmarkEnd w:id="233"/>
      <w:bookmarkStart w:id="234" w:name="_Toc184314412"/>
      <w:bookmarkEnd w:id="234"/>
      <w:bookmarkStart w:id="235" w:name="_Toc184308083"/>
      <w:bookmarkEnd w:id="235"/>
      <w:bookmarkStart w:id="236" w:name="_Toc184313250"/>
      <w:bookmarkEnd w:id="236"/>
      <w:bookmarkStart w:id="237" w:name="_Toc184310284"/>
      <w:bookmarkEnd w:id="237"/>
      <w:bookmarkStart w:id="238" w:name="_Toc184310344"/>
      <w:bookmarkEnd w:id="238"/>
      <w:bookmarkStart w:id="239" w:name="_Toc184312100"/>
      <w:bookmarkEnd w:id="239"/>
      <w:bookmarkStart w:id="240" w:name="_Toc184308073"/>
      <w:bookmarkEnd w:id="240"/>
      <w:bookmarkStart w:id="241" w:name="_Toc184310299"/>
      <w:bookmarkEnd w:id="241"/>
      <w:bookmarkStart w:id="242" w:name="_Toc184313301"/>
      <w:bookmarkEnd w:id="242"/>
      <w:bookmarkStart w:id="243" w:name="_Toc184314451"/>
      <w:bookmarkEnd w:id="243"/>
      <w:bookmarkStart w:id="244" w:name="_Toc184308088"/>
      <w:bookmarkEnd w:id="244"/>
      <w:bookmarkStart w:id="245" w:name="_Toc184308092"/>
      <w:bookmarkEnd w:id="245"/>
      <w:bookmarkStart w:id="246" w:name="_Toc184310281"/>
      <w:bookmarkEnd w:id="246"/>
      <w:bookmarkStart w:id="247" w:name="_Toc184312071"/>
      <w:bookmarkEnd w:id="247"/>
      <w:bookmarkStart w:id="248" w:name="_Toc184310326"/>
      <w:bookmarkEnd w:id="248"/>
      <w:bookmarkStart w:id="249" w:name="_Toc184314430"/>
      <w:bookmarkEnd w:id="249"/>
      <w:bookmarkStart w:id="250" w:name="_Toc184312083"/>
      <w:bookmarkEnd w:id="250"/>
      <w:bookmarkStart w:id="251" w:name="_Toc184312095"/>
      <w:bookmarkEnd w:id="251"/>
      <w:bookmarkStart w:id="252" w:name="_Toc184312098"/>
      <w:bookmarkEnd w:id="252"/>
      <w:bookmarkStart w:id="253" w:name="_Toc184312104"/>
      <w:bookmarkEnd w:id="253"/>
      <w:bookmarkStart w:id="254" w:name="_Toc184314439"/>
      <w:bookmarkEnd w:id="254"/>
      <w:bookmarkStart w:id="255" w:name="_Toc184308099"/>
      <w:bookmarkEnd w:id="255"/>
      <w:bookmarkStart w:id="256" w:name="_Toc184312110"/>
      <w:bookmarkEnd w:id="256"/>
      <w:bookmarkStart w:id="257" w:name="_Toc184308084"/>
      <w:bookmarkEnd w:id="257"/>
      <w:bookmarkStart w:id="258" w:name="_Toc184310332"/>
      <w:bookmarkEnd w:id="258"/>
      <w:bookmarkStart w:id="259" w:name="_Toc184310315"/>
      <w:bookmarkEnd w:id="259"/>
      <w:bookmarkStart w:id="260" w:name="_Toc184308049"/>
      <w:bookmarkEnd w:id="260"/>
      <w:bookmarkStart w:id="261" w:name="_Toc184313243"/>
      <w:bookmarkEnd w:id="261"/>
      <w:bookmarkStart w:id="262" w:name="_Toc184312125"/>
      <w:bookmarkEnd w:id="262"/>
      <w:bookmarkStart w:id="263" w:name="_Toc184314435"/>
      <w:bookmarkEnd w:id="263"/>
      <w:bookmarkStart w:id="264" w:name="_Toc184312088"/>
      <w:bookmarkEnd w:id="264"/>
      <w:bookmarkStart w:id="265" w:name="_Toc184314462"/>
      <w:bookmarkEnd w:id="265"/>
      <w:bookmarkStart w:id="266" w:name="_Toc184308104"/>
      <w:bookmarkEnd w:id="266"/>
      <w:bookmarkStart w:id="267" w:name="_Toc184312096"/>
      <w:bookmarkEnd w:id="267"/>
      <w:bookmarkStart w:id="268" w:name="_Toc184314416"/>
      <w:bookmarkEnd w:id="268"/>
      <w:bookmarkStart w:id="269" w:name="_Toc184313289"/>
      <w:bookmarkEnd w:id="269"/>
      <w:bookmarkStart w:id="270" w:name="_Toc184310334"/>
      <w:bookmarkEnd w:id="270"/>
      <w:bookmarkStart w:id="271" w:name="_Toc184312068"/>
      <w:bookmarkEnd w:id="271"/>
      <w:bookmarkStart w:id="272" w:name="_Toc184313299"/>
      <w:bookmarkEnd w:id="272"/>
      <w:bookmarkStart w:id="273" w:name="_Toc184313303"/>
      <w:bookmarkEnd w:id="273"/>
      <w:bookmarkStart w:id="274" w:name="_Toc184312081"/>
      <w:bookmarkEnd w:id="274"/>
      <w:bookmarkStart w:id="275" w:name="_Toc184308055"/>
      <w:bookmarkEnd w:id="275"/>
      <w:bookmarkStart w:id="276" w:name="_Toc184312132"/>
      <w:bookmarkEnd w:id="276"/>
      <w:bookmarkStart w:id="277" w:name="_Toc184313259"/>
      <w:bookmarkEnd w:id="277"/>
      <w:bookmarkStart w:id="278" w:name="_Toc184308085"/>
      <w:bookmarkEnd w:id="278"/>
      <w:bookmarkStart w:id="279" w:name="_Toc184308065"/>
      <w:bookmarkEnd w:id="279"/>
      <w:bookmarkStart w:id="280" w:name="_Toc184314446"/>
      <w:bookmarkEnd w:id="280"/>
      <w:bookmarkStart w:id="281" w:name="_Toc184310288"/>
      <w:bookmarkEnd w:id="281"/>
      <w:bookmarkStart w:id="282" w:name="_Toc184313283"/>
      <w:bookmarkEnd w:id="282"/>
      <w:bookmarkStart w:id="283" w:name="_Toc184308040"/>
      <w:bookmarkEnd w:id="283"/>
      <w:bookmarkStart w:id="284" w:name="_Toc184310321"/>
      <w:bookmarkEnd w:id="284"/>
      <w:bookmarkStart w:id="285" w:name="_Toc184308105"/>
      <w:bookmarkEnd w:id="285"/>
      <w:bookmarkStart w:id="286" w:name="_Toc184310302"/>
      <w:bookmarkEnd w:id="286"/>
      <w:bookmarkStart w:id="287" w:name="_Toc184308067"/>
      <w:bookmarkEnd w:id="287"/>
      <w:bookmarkStart w:id="288" w:name="_Toc184314424"/>
      <w:bookmarkEnd w:id="288"/>
      <w:bookmarkStart w:id="289" w:name="_Toc184308061"/>
      <w:bookmarkEnd w:id="289"/>
      <w:bookmarkStart w:id="290" w:name="_Toc184310280"/>
      <w:bookmarkEnd w:id="290"/>
      <w:bookmarkStart w:id="291" w:name="_Toc184310342"/>
      <w:bookmarkEnd w:id="291"/>
      <w:bookmarkStart w:id="292" w:name="_Toc184310272"/>
      <w:bookmarkEnd w:id="292"/>
      <w:bookmarkStart w:id="293" w:name="_Toc184308058"/>
      <w:bookmarkEnd w:id="293"/>
      <w:bookmarkStart w:id="294" w:name="_Toc184314429"/>
      <w:bookmarkEnd w:id="294"/>
      <w:bookmarkStart w:id="295" w:name="_Toc184308044"/>
      <w:bookmarkEnd w:id="295"/>
      <w:bookmarkStart w:id="296" w:name="_Toc184314460"/>
      <w:bookmarkEnd w:id="296"/>
      <w:bookmarkStart w:id="297" w:name="_Toc184313282"/>
      <w:bookmarkEnd w:id="297"/>
      <w:bookmarkStart w:id="298" w:name="_Toc184312120"/>
      <w:bookmarkEnd w:id="298"/>
      <w:bookmarkStart w:id="299" w:name="_Toc184313304"/>
      <w:bookmarkEnd w:id="299"/>
      <w:bookmarkStart w:id="300" w:name="_Toc184308066"/>
      <w:bookmarkEnd w:id="300"/>
      <w:bookmarkStart w:id="301" w:name="_Toc184308071"/>
      <w:bookmarkEnd w:id="301"/>
      <w:bookmarkStart w:id="302" w:name="_Toc184314436"/>
      <w:bookmarkEnd w:id="302"/>
      <w:bookmarkStart w:id="303" w:name="_Toc184310311"/>
      <w:bookmarkEnd w:id="303"/>
      <w:bookmarkStart w:id="304" w:name="_Toc184308098"/>
      <w:bookmarkEnd w:id="304"/>
      <w:bookmarkStart w:id="305" w:name="_Toc184313297"/>
      <w:bookmarkEnd w:id="305"/>
      <w:bookmarkStart w:id="306" w:name="_Toc184310304"/>
      <w:bookmarkEnd w:id="306"/>
      <w:bookmarkStart w:id="307" w:name="_Toc184312129"/>
      <w:bookmarkEnd w:id="307"/>
      <w:bookmarkStart w:id="308" w:name="_Toc184314450"/>
      <w:bookmarkEnd w:id="308"/>
      <w:bookmarkStart w:id="309" w:name="_Toc184313249"/>
      <w:bookmarkEnd w:id="309"/>
      <w:bookmarkStart w:id="310" w:name="_Toc184310307"/>
      <w:bookmarkEnd w:id="310"/>
      <w:bookmarkStart w:id="311" w:name="_Toc184313274"/>
      <w:bookmarkEnd w:id="311"/>
      <w:bookmarkStart w:id="312" w:name="_Toc184310313"/>
      <w:bookmarkEnd w:id="312"/>
      <w:bookmarkStart w:id="313" w:name="_Toc184310320"/>
      <w:bookmarkEnd w:id="313"/>
      <w:bookmarkStart w:id="314" w:name="_Toc184314467"/>
      <w:bookmarkEnd w:id="314"/>
      <w:bookmarkStart w:id="315" w:name="_Toc184313253"/>
      <w:bookmarkEnd w:id="315"/>
      <w:bookmarkStart w:id="316" w:name="_Toc184314454"/>
      <w:bookmarkEnd w:id="316"/>
      <w:bookmarkStart w:id="317" w:name="_Toc184314452"/>
      <w:bookmarkEnd w:id="317"/>
      <w:bookmarkStart w:id="318" w:name="_Toc184308082"/>
      <w:bookmarkEnd w:id="318"/>
      <w:bookmarkStart w:id="319" w:name="_Toc184308094"/>
      <w:bookmarkEnd w:id="319"/>
      <w:bookmarkStart w:id="320" w:name="_Toc184314417"/>
      <w:bookmarkEnd w:id="320"/>
      <w:bookmarkStart w:id="321" w:name="_Toc184310339"/>
      <w:bookmarkEnd w:id="321"/>
      <w:bookmarkStart w:id="322" w:name="_Toc184308052"/>
      <w:bookmarkEnd w:id="322"/>
      <w:bookmarkStart w:id="323" w:name="_Toc184308095"/>
      <w:bookmarkEnd w:id="323"/>
      <w:bookmarkStart w:id="324" w:name="_Toc184313298"/>
      <w:bookmarkEnd w:id="324"/>
      <w:bookmarkStart w:id="325" w:name="_Toc184308063"/>
      <w:bookmarkEnd w:id="325"/>
      <w:bookmarkStart w:id="326" w:name="_Toc184314447"/>
      <w:bookmarkEnd w:id="326"/>
      <w:bookmarkStart w:id="327" w:name="_Toc184313288"/>
      <w:bookmarkEnd w:id="327"/>
      <w:bookmarkStart w:id="328" w:name="_Toc184314425"/>
      <w:bookmarkEnd w:id="328"/>
      <w:bookmarkStart w:id="329" w:name="_Toc184308053"/>
      <w:bookmarkEnd w:id="329"/>
      <w:bookmarkStart w:id="330" w:name="_Toc184314427"/>
      <w:bookmarkEnd w:id="330"/>
      <w:bookmarkStart w:id="331" w:name="_Toc184314465"/>
      <w:bookmarkEnd w:id="331"/>
      <w:bookmarkStart w:id="332" w:name="_Toc184313284"/>
      <w:bookmarkEnd w:id="332"/>
      <w:bookmarkStart w:id="333" w:name="_Toc184313308"/>
      <w:bookmarkEnd w:id="333"/>
      <w:bookmarkStart w:id="334" w:name="_Toc184312090"/>
      <w:bookmarkEnd w:id="334"/>
      <w:bookmarkStart w:id="335" w:name="_Toc184313291"/>
      <w:bookmarkEnd w:id="335"/>
      <w:bookmarkStart w:id="336" w:name="_Toc184310300"/>
      <w:bookmarkEnd w:id="336"/>
      <w:bookmarkStart w:id="337" w:name="_Toc184314458"/>
      <w:bookmarkEnd w:id="337"/>
      <w:bookmarkStart w:id="338" w:name="_Toc184313290"/>
      <w:bookmarkEnd w:id="338"/>
      <w:bookmarkStart w:id="339" w:name="_Toc184313248"/>
      <w:bookmarkEnd w:id="339"/>
      <w:bookmarkStart w:id="340" w:name="_Toc184308041"/>
      <w:bookmarkEnd w:id="340"/>
      <w:bookmarkStart w:id="341" w:name="_Toc184310343"/>
      <w:bookmarkEnd w:id="341"/>
      <w:bookmarkStart w:id="342" w:name="_Toc184310285"/>
      <w:bookmarkEnd w:id="342"/>
      <w:bookmarkStart w:id="343" w:name="_Toc184312119"/>
      <w:bookmarkEnd w:id="343"/>
      <w:bookmarkStart w:id="344" w:name="_Toc184314449"/>
      <w:bookmarkEnd w:id="344"/>
      <w:bookmarkStart w:id="345" w:name="_Toc184310306"/>
      <w:bookmarkEnd w:id="345"/>
      <w:bookmarkStart w:id="346" w:name="_Toc184308060"/>
      <w:bookmarkEnd w:id="346"/>
      <w:bookmarkStart w:id="347" w:name="_Toc184313254"/>
      <w:bookmarkEnd w:id="347"/>
      <w:bookmarkStart w:id="348" w:name="_Toc184312113"/>
      <w:bookmarkEnd w:id="348"/>
      <w:bookmarkStart w:id="349" w:name="_Toc184314413"/>
      <w:bookmarkEnd w:id="349"/>
      <w:bookmarkStart w:id="350" w:name="_Toc184308108"/>
      <w:bookmarkEnd w:id="350"/>
      <w:bookmarkStart w:id="351" w:name="_Toc184313275"/>
      <w:bookmarkEnd w:id="351"/>
      <w:bookmarkStart w:id="352" w:name="_Toc184310338"/>
      <w:bookmarkEnd w:id="352"/>
      <w:bookmarkStart w:id="353" w:name="_Toc184310286"/>
      <w:bookmarkEnd w:id="353"/>
      <w:bookmarkStart w:id="354" w:name="_Toc184313247"/>
      <w:bookmarkEnd w:id="354"/>
      <w:bookmarkStart w:id="355" w:name="_Toc184314470"/>
      <w:bookmarkEnd w:id="355"/>
      <w:bookmarkStart w:id="356" w:name="_Toc184312089"/>
      <w:bookmarkEnd w:id="356"/>
      <w:bookmarkStart w:id="357" w:name="_Toc184310295"/>
      <w:bookmarkEnd w:id="357"/>
      <w:bookmarkStart w:id="358" w:name="_Toc184312093"/>
      <w:bookmarkEnd w:id="358"/>
      <w:bookmarkStart w:id="359" w:name="_Toc184313280"/>
      <w:bookmarkEnd w:id="359"/>
      <w:bookmarkStart w:id="360" w:name="_Toc184308079"/>
      <w:bookmarkEnd w:id="360"/>
      <w:bookmarkStart w:id="361" w:name="_Toc184312117"/>
      <w:bookmarkEnd w:id="361"/>
      <w:bookmarkStart w:id="362" w:name="_Toc184310303"/>
      <w:bookmarkEnd w:id="362"/>
      <w:bookmarkStart w:id="363" w:name="_Toc184313294"/>
      <w:bookmarkEnd w:id="363"/>
      <w:bookmarkStart w:id="364" w:name="_Toc184313261"/>
      <w:bookmarkEnd w:id="364"/>
      <w:bookmarkStart w:id="365" w:name="_Toc184312074"/>
      <w:bookmarkEnd w:id="365"/>
      <w:bookmarkStart w:id="366" w:name="_Toc184312134"/>
      <w:bookmarkEnd w:id="366"/>
      <w:bookmarkStart w:id="367" w:name="_Toc184313246"/>
      <w:bookmarkEnd w:id="367"/>
      <w:bookmarkStart w:id="368" w:name="_Toc184313242"/>
      <w:bookmarkEnd w:id="368"/>
      <w:bookmarkStart w:id="369" w:name="_Toc184314422"/>
      <w:bookmarkEnd w:id="369"/>
      <w:bookmarkStart w:id="370" w:name="_Toc184312131"/>
      <w:bookmarkEnd w:id="370"/>
      <w:bookmarkStart w:id="371" w:name="_Toc184310287"/>
      <w:bookmarkEnd w:id="371"/>
      <w:bookmarkStart w:id="372" w:name="_Toc184313309"/>
      <w:bookmarkEnd w:id="372"/>
      <w:bookmarkStart w:id="373" w:name="_Toc184314481"/>
      <w:bookmarkEnd w:id="373"/>
      <w:bookmarkStart w:id="374" w:name="_Toc184308100"/>
      <w:bookmarkEnd w:id="374"/>
      <w:bookmarkStart w:id="375" w:name="_Toc184308096"/>
      <w:bookmarkEnd w:id="375"/>
      <w:bookmarkStart w:id="376" w:name="_Toc184312094"/>
      <w:bookmarkEnd w:id="376"/>
      <w:bookmarkStart w:id="377" w:name="_Toc184313281"/>
      <w:bookmarkEnd w:id="377"/>
      <w:bookmarkStart w:id="378" w:name="_Toc184313285"/>
      <w:bookmarkEnd w:id="378"/>
      <w:bookmarkStart w:id="379" w:name="_Toc184312099"/>
      <w:bookmarkEnd w:id="379"/>
      <w:bookmarkStart w:id="380" w:name="_Toc184314431"/>
      <w:bookmarkEnd w:id="380"/>
      <w:bookmarkStart w:id="381" w:name="_Toc184314442"/>
      <w:bookmarkEnd w:id="381"/>
      <w:bookmarkStart w:id="382" w:name="_Toc184308048"/>
      <w:bookmarkEnd w:id="382"/>
      <w:bookmarkStart w:id="383" w:name="_Toc184308062"/>
      <w:bookmarkEnd w:id="383"/>
      <w:bookmarkStart w:id="384" w:name="_Toc184313268"/>
      <w:bookmarkEnd w:id="384"/>
      <w:bookmarkStart w:id="385" w:name="_Toc184308102"/>
      <w:bookmarkEnd w:id="385"/>
      <w:bookmarkStart w:id="386" w:name="_Toc184312138"/>
      <w:bookmarkEnd w:id="386"/>
      <w:bookmarkStart w:id="387" w:name="_Toc184308090"/>
      <w:bookmarkEnd w:id="387"/>
      <w:bookmarkStart w:id="388" w:name="_Toc184314482"/>
      <w:bookmarkEnd w:id="388"/>
      <w:bookmarkStart w:id="389" w:name="_Toc184308106"/>
      <w:bookmarkEnd w:id="389"/>
      <w:bookmarkStart w:id="390" w:name="_Toc184313307"/>
      <w:bookmarkEnd w:id="390"/>
      <w:bookmarkStart w:id="391" w:name="_Toc184308054"/>
      <w:bookmarkEnd w:id="391"/>
      <w:bookmarkStart w:id="392" w:name="_Toc184313238"/>
      <w:bookmarkEnd w:id="392"/>
      <w:bookmarkStart w:id="393" w:name="_Toc184310330"/>
      <w:bookmarkEnd w:id="393"/>
      <w:bookmarkStart w:id="394" w:name="_Toc184310278"/>
      <w:bookmarkEnd w:id="394"/>
      <w:bookmarkStart w:id="395" w:name="_Toc184312092"/>
      <w:bookmarkEnd w:id="395"/>
      <w:bookmarkStart w:id="396" w:name="_Toc184313287"/>
      <w:bookmarkEnd w:id="396"/>
      <w:bookmarkStart w:id="397" w:name="_Toc184314473"/>
      <w:bookmarkEnd w:id="397"/>
      <w:bookmarkStart w:id="398" w:name="_Toc184314476"/>
      <w:bookmarkEnd w:id="398"/>
      <w:bookmarkStart w:id="399" w:name="_Toc184313306"/>
      <w:bookmarkEnd w:id="399"/>
      <w:r>
        <w:rPr>
          <w:rFonts w:hint="eastAsia" w:ascii="仿宋" w:hAnsi="仿宋" w:eastAsia="仿宋" w:cs="仿宋"/>
          <w:b/>
          <w:color w:val="000000" w:themeColor="text1"/>
          <w:sz w:val="36"/>
          <w:szCs w:val="36"/>
          <w:highlight w:val="none"/>
          <w14:textFill>
            <w14:solidFill>
              <w14:schemeClr w14:val="tx1"/>
            </w14:solidFill>
          </w14:textFill>
        </w:rPr>
        <w:t>评标办法</w:t>
      </w:r>
    </w:p>
    <w:p w14:paraId="26317BCF">
      <w:pPr>
        <w:snapToGrid w:val="0"/>
        <w:spacing w:line="360" w:lineRule="auto"/>
        <w:jc w:val="center"/>
        <w:rPr>
          <w:rStyle w:val="854"/>
          <w:rFonts w:hint="eastAsia" w:ascii="仿宋" w:hAnsi="仿宋" w:eastAsia="仿宋" w:cs="仿宋"/>
        </w:rPr>
      </w:pPr>
      <w:r>
        <w:rPr>
          <w:rFonts w:hint="eastAsia" w:ascii="仿宋" w:hAnsi="仿宋" w:eastAsia="仿宋" w:cs="仿宋"/>
          <w:b/>
          <w:color w:val="000000" w:themeColor="text1"/>
          <w:sz w:val="24"/>
          <w:szCs w:val="24"/>
          <w:highlight w:val="none"/>
          <w14:textFill>
            <w14:solidFill>
              <w14:schemeClr w14:val="tx1"/>
            </w14:solidFill>
          </w14:textFill>
        </w:rPr>
        <w:t>评标办法前附表</w:t>
      </w:r>
    </w:p>
    <w:tbl>
      <w:tblPr>
        <w:tblStyle w:val="62"/>
        <w:tblpPr w:leftFromText="180" w:rightFromText="180" w:vertAnchor="text" w:horzAnchor="page" w:tblpX="1232" w:tblpY="497"/>
        <w:tblOverlap w:val="never"/>
        <w:tblW w:w="94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6912"/>
        <w:gridCol w:w="830"/>
        <w:gridCol w:w="970"/>
      </w:tblGrid>
      <w:tr w14:paraId="4564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762" w:type="dxa"/>
            <w:tcBorders>
              <w:top w:val="single" w:color="000000" w:sz="4" w:space="0"/>
              <w:left w:val="single" w:color="000000" w:sz="4" w:space="0"/>
              <w:bottom w:val="single" w:color="000000" w:sz="4" w:space="0"/>
              <w:right w:val="single" w:color="000000" w:sz="4" w:space="0"/>
            </w:tcBorders>
            <w:noWrap w:val="0"/>
            <w:vAlign w:val="top"/>
          </w:tcPr>
          <w:p w14:paraId="69FE39E6">
            <w:pPr>
              <w:keepNext w:val="0"/>
              <w:keepLines w:val="0"/>
              <w:pageBreakBefore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6912" w:type="dxa"/>
            <w:tcBorders>
              <w:top w:val="single" w:color="000000" w:sz="4" w:space="0"/>
              <w:left w:val="single" w:color="000000" w:sz="4" w:space="0"/>
              <w:bottom w:val="single" w:color="000000" w:sz="4" w:space="0"/>
              <w:right w:val="single" w:color="000000" w:sz="4" w:space="0"/>
            </w:tcBorders>
            <w:noWrap w:val="0"/>
            <w:vAlign w:val="top"/>
          </w:tcPr>
          <w:p w14:paraId="2572CEBD">
            <w:pPr>
              <w:keepNext w:val="0"/>
              <w:keepLines w:val="0"/>
              <w:pageBreakBefore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评分标准</w:t>
            </w:r>
          </w:p>
        </w:tc>
        <w:tc>
          <w:tcPr>
            <w:tcW w:w="830" w:type="dxa"/>
            <w:tcBorders>
              <w:top w:val="single" w:color="000000" w:sz="4" w:space="0"/>
              <w:left w:val="single" w:color="000000" w:sz="4" w:space="0"/>
              <w:bottom w:val="single" w:color="000000" w:sz="4" w:space="0"/>
              <w:right w:val="single" w:color="auto" w:sz="4" w:space="0"/>
            </w:tcBorders>
            <w:noWrap w:val="0"/>
            <w:vAlign w:val="top"/>
          </w:tcPr>
          <w:p w14:paraId="07353041">
            <w:pPr>
              <w:keepNext w:val="0"/>
              <w:keepLines w:val="0"/>
              <w:pageBreakBefore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权重</w:t>
            </w:r>
          </w:p>
        </w:tc>
        <w:tc>
          <w:tcPr>
            <w:tcW w:w="970" w:type="dxa"/>
            <w:tcBorders>
              <w:top w:val="single" w:color="000000" w:sz="4" w:space="0"/>
              <w:left w:val="single" w:color="auto" w:sz="4" w:space="0"/>
              <w:bottom w:val="single" w:color="000000" w:sz="4" w:space="0"/>
              <w:right w:val="single" w:color="000000" w:sz="4" w:space="0"/>
            </w:tcBorders>
            <w:noWrap w:val="0"/>
            <w:vAlign w:val="top"/>
          </w:tcPr>
          <w:p w14:paraId="3BF074BD">
            <w:pPr>
              <w:keepNext w:val="0"/>
              <w:keepLines w:val="0"/>
              <w:pageBreakBefore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属性</w:t>
            </w:r>
          </w:p>
        </w:tc>
      </w:tr>
      <w:tr w14:paraId="46113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Borders>
              <w:top w:val="single" w:color="000000" w:sz="4" w:space="0"/>
              <w:left w:val="single" w:color="000000" w:sz="4" w:space="0"/>
              <w:right w:val="single" w:color="000000" w:sz="4" w:space="0"/>
            </w:tcBorders>
            <w:noWrap w:val="0"/>
            <w:vAlign w:val="center"/>
          </w:tcPr>
          <w:p w14:paraId="0378654E">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67202CAE">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投标人根据本项目服务特点提出合理的服务理念、服务定位、目标，根据服务理念、服务定位、目标制定方案。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投标人提供的方案科学、合理且有针对性的得6分；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投标人提供的方案较为科学、合理且有针对性的得4分；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方案不合理或未提供则不得分。</w:t>
            </w:r>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3C31DD74">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4C9BF259">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r>
      <w:tr w14:paraId="69680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Borders>
              <w:left w:val="single" w:color="000000" w:sz="4" w:space="0"/>
              <w:right w:val="single" w:color="000000" w:sz="4" w:space="0"/>
            </w:tcBorders>
            <w:noWrap w:val="0"/>
            <w:vAlign w:val="center"/>
          </w:tcPr>
          <w:p w14:paraId="5EE7A838">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0D65968D">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投标人提供服务人员上岗前培训、继续教育的培训管理制度方案。</w:t>
            </w:r>
          </w:p>
          <w:p w14:paraId="3BCACE3C">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投标人提供的方案科学、合理且有针对性的得6分；</w:t>
            </w:r>
          </w:p>
          <w:p w14:paraId="6E303F31">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投标人提供的方案较为科学、合理且有针对性的得4分；</w:t>
            </w:r>
          </w:p>
          <w:p w14:paraId="67C552B7">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投标人提供的方案一般的得2分；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方案不合理或未提供则不得分。</w:t>
            </w:r>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3B13ECAE">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189F645C">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73620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2" w:type="dxa"/>
            <w:tcBorders>
              <w:left w:val="single" w:color="000000" w:sz="4" w:space="0"/>
              <w:right w:val="single" w:color="000000" w:sz="4" w:space="0"/>
            </w:tcBorders>
            <w:noWrap w:val="0"/>
            <w:vAlign w:val="center"/>
          </w:tcPr>
          <w:p w14:paraId="4796D8FC">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0C4B8891">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投标人对本项目情况了解程度，前期做过详细的摸底了解，提供合理的预案。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投标人提供的预案详细、合理的得6分；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投标人提供的预案较为详细、合理的得4分；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投标人提供的预案一般的得2分；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预案不合理或未提供则不得分。</w:t>
            </w:r>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641DBBD6">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22173F07">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5061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762" w:type="dxa"/>
            <w:tcBorders>
              <w:left w:val="single" w:color="000000" w:sz="4" w:space="0"/>
              <w:right w:val="single" w:color="000000" w:sz="4" w:space="0"/>
            </w:tcBorders>
            <w:noWrap w:val="0"/>
            <w:vAlign w:val="center"/>
          </w:tcPr>
          <w:p w14:paraId="45423C38">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6C11A4E2">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投标人根据本项目提供常规服务方案，方案内容包括有生理及心理健康相关咨询活动、健康检查方案、健康档案建立/增补等。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投标人提供的方案科学、合理且有针对性的得9分；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投标人提供的方案较为科学、合理且有针对性的得6分；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投标人提供的方案一般的得3分；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方案不合理或未提供则不得分。</w:t>
            </w:r>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30BC6B52">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33A82462">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5653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762" w:type="dxa"/>
            <w:tcBorders>
              <w:left w:val="single" w:color="000000" w:sz="4" w:space="0"/>
              <w:right w:val="single" w:color="000000" w:sz="4" w:space="0"/>
            </w:tcBorders>
            <w:noWrap w:val="0"/>
            <w:vAlign w:val="center"/>
          </w:tcPr>
          <w:p w14:paraId="423CE68B">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311BFC64">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投标人根据本项目提供文体方案，方案内容包括特色活动、组建俱乐部、社团，观影等。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投标人提供的方案科学、合理且有针对性的得9分；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投标人提供的方案较为科学、合理且有针对性的得6分；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投标人提供的方案一般的得3分；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方案不合理或未提供则不得分。</w:t>
            </w:r>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3D263814">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224CDEB5">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6B565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762" w:type="dxa"/>
            <w:tcBorders>
              <w:top w:val="single" w:color="000000" w:sz="4" w:space="0"/>
              <w:left w:val="single" w:color="000000" w:sz="4" w:space="0"/>
              <w:right w:val="single" w:color="000000" w:sz="4" w:space="0"/>
            </w:tcBorders>
            <w:noWrap w:val="0"/>
            <w:vAlign w:val="center"/>
          </w:tcPr>
          <w:p w14:paraId="46E33DF1">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p>
        </w:tc>
        <w:tc>
          <w:tcPr>
            <w:tcW w:w="6912" w:type="dxa"/>
            <w:tcBorders>
              <w:top w:val="single" w:color="000000" w:sz="4" w:space="0"/>
              <w:left w:val="single" w:color="000000" w:sz="4" w:space="0"/>
              <w:right w:val="single" w:color="000000" w:sz="4" w:space="0"/>
            </w:tcBorders>
            <w:noWrap w:val="0"/>
            <w:vAlign w:val="top"/>
          </w:tcPr>
          <w:p w14:paraId="4864FBF0">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投标人根据本项目提供非公益类服务方案，内容包括助洁、助餐、助浴、康复辅助训练服务等。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投标人提供的方案科学、合理且有针对性的得9分；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投标人提供的方案较为科学、合理且有针对性的得6分；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投标人提供的方案一般的得3分；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方案不合理或未提供则不得分。</w:t>
            </w:r>
          </w:p>
        </w:tc>
        <w:tc>
          <w:tcPr>
            <w:tcW w:w="830" w:type="dxa"/>
            <w:tcBorders>
              <w:top w:val="single" w:color="000000" w:sz="4" w:space="0"/>
              <w:left w:val="single" w:color="000000" w:sz="4" w:space="0"/>
              <w:right w:val="single" w:color="auto" w:sz="4" w:space="0"/>
            </w:tcBorders>
            <w:noWrap w:val="0"/>
            <w:vAlign w:val="center"/>
          </w:tcPr>
          <w:p w14:paraId="391262FF">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right w:val="single" w:color="000000" w:sz="4" w:space="0"/>
            </w:tcBorders>
            <w:noWrap w:val="0"/>
            <w:vAlign w:val="center"/>
          </w:tcPr>
          <w:p w14:paraId="6EF5B984">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主观分</w:t>
            </w:r>
          </w:p>
        </w:tc>
      </w:tr>
      <w:tr w14:paraId="153ED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2" w:type="dxa"/>
            <w:tcBorders>
              <w:left w:val="single" w:color="000000" w:sz="4" w:space="0"/>
              <w:right w:val="single" w:color="000000" w:sz="4" w:space="0"/>
            </w:tcBorders>
            <w:noWrap w:val="0"/>
            <w:vAlign w:val="center"/>
          </w:tcPr>
          <w:p w14:paraId="380B97DA">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p>
        </w:tc>
        <w:tc>
          <w:tcPr>
            <w:tcW w:w="6912" w:type="dxa"/>
            <w:tcBorders>
              <w:top w:val="single" w:color="000000" w:sz="4" w:space="0"/>
              <w:left w:val="single" w:color="000000" w:sz="4" w:space="0"/>
              <w:right w:val="single" w:color="000000" w:sz="4" w:space="0"/>
            </w:tcBorders>
            <w:noWrap w:val="0"/>
            <w:vAlign w:val="top"/>
          </w:tcPr>
          <w:p w14:paraId="29AEA7C6">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投标人提供服务人员队伍的稳定保障措施，能够有效保证项目人员稳定，持续服务。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投标人提供的措施科学、合理的得6分；</w:t>
            </w:r>
          </w:p>
          <w:p w14:paraId="4AE0B97B">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投标人提供的措施较为科学、合理的得4分；</w:t>
            </w:r>
          </w:p>
          <w:p w14:paraId="4AB1587E">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投标人提供的措施一般的得2分；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措施不合理或未提供则不得分。</w:t>
            </w:r>
          </w:p>
        </w:tc>
        <w:tc>
          <w:tcPr>
            <w:tcW w:w="830" w:type="dxa"/>
            <w:tcBorders>
              <w:top w:val="single" w:color="000000" w:sz="4" w:space="0"/>
              <w:left w:val="single" w:color="000000" w:sz="4" w:space="0"/>
              <w:right w:val="single" w:color="auto" w:sz="4" w:space="0"/>
            </w:tcBorders>
            <w:noWrap w:val="0"/>
            <w:vAlign w:val="center"/>
          </w:tcPr>
          <w:p w14:paraId="3AFA6C15">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right w:val="single" w:color="000000" w:sz="4" w:space="0"/>
            </w:tcBorders>
            <w:noWrap w:val="0"/>
            <w:vAlign w:val="center"/>
          </w:tcPr>
          <w:p w14:paraId="186A0CDD">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主观分</w:t>
            </w:r>
          </w:p>
        </w:tc>
      </w:tr>
      <w:tr w14:paraId="51F6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trPr>
        <w:tc>
          <w:tcPr>
            <w:tcW w:w="762" w:type="dxa"/>
            <w:tcBorders>
              <w:left w:val="single" w:color="000000" w:sz="4" w:space="0"/>
              <w:right w:val="single" w:color="000000" w:sz="4" w:space="0"/>
            </w:tcBorders>
            <w:noWrap w:val="0"/>
            <w:vAlign w:val="center"/>
          </w:tcPr>
          <w:p w14:paraId="78B23B5F">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p>
        </w:tc>
        <w:tc>
          <w:tcPr>
            <w:tcW w:w="6912" w:type="dxa"/>
            <w:tcBorders>
              <w:top w:val="single" w:color="000000" w:sz="4" w:space="0"/>
              <w:left w:val="single" w:color="000000" w:sz="4" w:space="0"/>
              <w:right w:val="single" w:color="000000" w:sz="4" w:space="0"/>
            </w:tcBorders>
            <w:noWrap w:val="0"/>
            <w:vAlign w:val="center"/>
          </w:tcPr>
          <w:p w14:paraId="6779C65D">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投标人针对本项目提出的突发事件（如老人病倒、摔倒、噎食等应急处理措施，包括应急队伍的组织、安排及实施应急处理的具体措施）发生时的应急预案。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投标人提供的应急预案科学、合理的得6分；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投标人提供的应急预案较为科学、合理的得4分；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投标人提供的应急预案一般的得2分；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预案不合理或未提供则不得分。</w:t>
            </w:r>
          </w:p>
        </w:tc>
        <w:tc>
          <w:tcPr>
            <w:tcW w:w="830" w:type="dxa"/>
            <w:tcBorders>
              <w:top w:val="single" w:color="000000" w:sz="4" w:space="0"/>
              <w:left w:val="single" w:color="000000" w:sz="4" w:space="0"/>
              <w:right w:val="single" w:color="auto" w:sz="4" w:space="0"/>
            </w:tcBorders>
            <w:noWrap w:val="0"/>
            <w:vAlign w:val="center"/>
          </w:tcPr>
          <w:p w14:paraId="1459449E">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right w:val="single" w:color="000000" w:sz="4" w:space="0"/>
            </w:tcBorders>
            <w:noWrap w:val="0"/>
            <w:vAlign w:val="center"/>
          </w:tcPr>
          <w:p w14:paraId="4D425FAC">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主观分</w:t>
            </w:r>
          </w:p>
        </w:tc>
      </w:tr>
      <w:tr w14:paraId="063F6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Borders>
              <w:left w:val="single" w:color="000000" w:sz="4" w:space="0"/>
              <w:right w:val="single" w:color="000000" w:sz="4" w:space="0"/>
            </w:tcBorders>
            <w:noWrap w:val="0"/>
            <w:vAlign w:val="center"/>
          </w:tcPr>
          <w:p w14:paraId="55FD0A35">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6A3DB3C7">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投标人提供医养结合相关方案。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投标人提供的方案科学、合理的得6分；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投标人提供的方案较为科学、合理的得4分；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方案不合理或未提供方案则不得分。</w:t>
            </w:r>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352501E7">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2C67BCC0">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3AE7D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trPr>
        <w:tc>
          <w:tcPr>
            <w:tcW w:w="762" w:type="dxa"/>
            <w:tcBorders>
              <w:top w:val="single" w:color="000000" w:sz="4" w:space="0"/>
              <w:left w:val="single" w:color="000000" w:sz="4" w:space="0"/>
              <w:right w:val="single" w:color="000000" w:sz="4" w:space="0"/>
            </w:tcBorders>
            <w:noWrap w:val="0"/>
            <w:vAlign w:val="center"/>
          </w:tcPr>
          <w:p w14:paraId="0F2426EB">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w:t>
            </w:r>
          </w:p>
        </w:tc>
        <w:tc>
          <w:tcPr>
            <w:tcW w:w="6912" w:type="dxa"/>
            <w:tcBorders>
              <w:top w:val="single" w:color="000000" w:sz="4" w:space="0"/>
              <w:left w:val="single" w:color="000000" w:sz="4" w:space="0"/>
              <w:right w:val="single" w:color="000000" w:sz="4" w:space="0"/>
            </w:tcBorders>
            <w:noWrap w:val="0"/>
            <w:vAlign w:val="center"/>
          </w:tcPr>
          <w:p w14:paraId="72F93A8B">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投标人根据本项目提供考核措施，根据措施的可落实性，项目匹配性进行打分。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投标人提供的考核措施详细、合理的得6分；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投标人提供的考核措施较为详细、合理的得4分；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投标人提供的考核措施一般的得2分；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措施不合理或未提供则不得分。</w:t>
            </w:r>
          </w:p>
        </w:tc>
        <w:tc>
          <w:tcPr>
            <w:tcW w:w="830" w:type="dxa"/>
            <w:tcBorders>
              <w:top w:val="single" w:color="000000" w:sz="4" w:space="0"/>
              <w:left w:val="single" w:color="000000" w:sz="4" w:space="0"/>
              <w:right w:val="single" w:color="auto" w:sz="4" w:space="0"/>
            </w:tcBorders>
            <w:noWrap w:val="0"/>
            <w:vAlign w:val="center"/>
          </w:tcPr>
          <w:p w14:paraId="13265901">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right w:val="single" w:color="000000" w:sz="4" w:space="0"/>
            </w:tcBorders>
            <w:noWrap w:val="0"/>
            <w:vAlign w:val="center"/>
          </w:tcPr>
          <w:p w14:paraId="51E6A680">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5423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trPr>
        <w:tc>
          <w:tcPr>
            <w:tcW w:w="762" w:type="dxa"/>
            <w:tcBorders>
              <w:left w:val="single" w:color="000000" w:sz="4" w:space="0"/>
              <w:right w:val="single" w:color="000000" w:sz="4" w:space="0"/>
            </w:tcBorders>
            <w:noWrap w:val="0"/>
            <w:vAlign w:val="center"/>
          </w:tcPr>
          <w:p w14:paraId="12B48A80">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w:t>
            </w:r>
          </w:p>
        </w:tc>
        <w:tc>
          <w:tcPr>
            <w:tcW w:w="6912" w:type="dxa"/>
            <w:tcBorders>
              <w:top w:val="single" w:color="000000" w:sz="4" w:space="0"/>
              <w:left w:val="single" w:color="000000" w:sz="4" w:space="0"/>
              <w:right w:val="single" w:color="000000" w:sz="4" w:space="0"/>
            </w:tcBorders>
            <w:noWrap w:val="0"/>
            <w:vAlign w:val="center"/>
          </w:tcPr>
          <w:p w14:paraId="22A7A4E6">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投标人应对辖区老人进行入户走访，重点进行需求评估，准确掌握老年人日常活动、文化、照料等方面需求，根据需求制定活动计划、服务计划等制定方案。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投标人提供的方案科学、合理的得6分；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投标人提供的方案较为科学、合理的得4分；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投标人提供的方案一般的得2分；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方案不合理或未提供则不得分。</w:t>
            </w:r>
          </w:p>
        </w:tc>
        <w:tc>
          <w:tcPr>
            <w:tcW w:w="830" w:type="dxa"/>
            <w:tcBorders>
              <w:top w:val="single" w:color="000000" w:sz="4" w:space="0"/>
              <w:left w:val="single" w:color="000000" w:sz="4" w:space="0"/>
              <w:right w:val="single" w:color="auto" w:sz="4" w:space="0"/>
            </w:tcBorders>
            <w:noWrap w:val="0"/>
            <w:vAlign w:val="center"/>
          </w:tcPr>
          <w:p w14:paraId="70F46F5C">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right w:val="single" w:color="000000" w:sz="4" w:space="0"/>
            </w:tcBorders>
            <w:noWrap w:val="0"/>
            <w:vAlign w:val="center"/>
          </w:tcPr>
          <w:p w14:paraId="0E78FAA2">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r>
      <w:tr w14:paraId="7FE6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762" w:type="dxa"/>
            <w:tcBorders>
              <w:top w:val="single" w:color="000000" w:sz="4" w:space="0"/>
              <w:left w:val="single" w:color="000000" w:sz="4" w:space="0"/>
              <w:right w:val="single" w:color="000000" w:sz="4" w:space="0"/>
            </w:tcBorders>
            <w:noWrap w:val="0"/>
            <w:vAlign w:val="center"/>
          </w:tcPr>
          <w:p w14:paraId="78158A8E">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w:t>
            </w:r>
          </w:p>
        </w:tc>
        <w:tc>
          <w:tcPr>
            <w:tcW w:w="6912" w:type="dxa"/>
            <w:tcBorders>
              <w:top w:val="single" w:color="000000" w:sz="4" w:space="0"/>
              <w:left w:val="single" w:color="000000" w:sz="4" w:space="0"/>
              <w:right w:val="single" w:color="000000" w:sz="4" w:space="0"/>
            </w:tcBorders>
            <w:noWrap w:val="0"/>
            <w:vAlign w:val="center"/>
          </w:tcPr>
          <w:p w14:paraId="00FC9C56">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1.项目负责人在50周岁以下的得2分；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2.拟派本项目负责人具有两年及以上类似养老服务经验的得1分；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3.具有本科及以上学历得3分；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投标文件中须提供有效学历证书、证明有类似的养老服务经验（社保证明或合同等）复印件或扫描件及近一个月社保加盖公章，否则不得分。</w:t>
            </w:r>
          </w:p>
        </w:tc>
        <w:tc>
          <w:tcPr>
            <w:tcW w:w="830" w:type="dxa"/>
            <w:tcBorders>
              <w:top w:val="single" w:color="000000" w:sz="4" w:space="0"/>
              <w:left w:val="single" w:color="000000" w:sz="4" w:space="0"/>
              <w:right w:val="single" w:color="auto" w:sz="4" w:space="0"/>
            </w:tcBorders>
            <w:noWrap w:val="0"/>
            <w:vAlign w:val="center"/>
          </w:tcPr>
          <w:p w14:paraId="56A209D7">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right w:val="single" w:color="000000" w:sz="4" w:space="0"/>
            </w:tcBorders>
            <w:noWrap w:val="0"/>
            <w:vAlign w:val="center"/>
          </w:tcPr>
          <w:p w14:paraId="05991D32">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客</w:t>
            </w:r>
            <w:r>
              <w:rPr>
                <w:rFonts w:hint="eastAsia" w:ascii="仿宋" w:hAnsi="仿宋" w:eastAsia="仿宋" w:cs="仿宋"/>
                <w:bCs/>
                <w:color w:val="auto"/>
                <w:sz w:val="24"/>
                <w:szCs w:val="24"/>
                <w:highlight w:val="none"/>
                <w:lang w:eastAsia="zh-CN"/>
              </w:rPr>
              <w:t>观分</w:t>
            </w:r>
          </w:p>
        </w:tc>
      </w:tr>
      <w:tr w14:paraId="5E15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noWrap w:val="0"/>
            <w:vAlign w:val="center"/>
          </w:tcPr>
          <w:p w14:paraId="464CED95">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55413E48">
            <w:pPr>
              <w:keepNext w:val="0"/>
              <w:keepLines w:val="0"/>
              <w:pageBreakBefore w:val="0"/>
              <w:kinsoku/>
              <w:wordWrap/>
              <w:overflowPunct/>
              <w:topLinePunct w:val="0"/>
              <w:bidi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照料中心拟派人员要求：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1、护理员每有一人得1.5分，最高得3分。投标文件中须提供护理员证书复印件及人员简历加盖公章，否则不得分。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2、保洁员每有一人得1.5分，最高得3分。投标文件中须提供人员简历加盖公章，否则不得分。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3、理发师有一人得2分，最高得2分。投标文件中须提供人员简历加盖公章，否则不得分。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以上人员与项目负责人不重复得分。</w:t>
            </w:r>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1FBC664D">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0D86550B">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客</w:t>
            </w:r>
            <w:r>
              <w:rPr>
                <w:rFonts w:hint="eastAsia" w:ascii="仿宋" w:hAnsi="仿宋" w:eastAsia="仿宋" w:cs="仿宋"/>
                <w:bCs/>
                <w:color w:val="auto"/>
                <w:sz w:val="24"/>
                <w:szCs w:val="24"/>
                <w:highlight w:val="none"/>
                <w:lang w:eastAsia="zh-CN"/>
              </w:rPr>
              <w:t>观分</w:t>
            </w:r>
          </w:p>
        </w:tc>
      </w:tr>
      <w:tr w14:paraId="5AF04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14:paraId="62862295">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c>
          <w:tcPr>
            <w:tcW w:w="6912" w:type="dxa"/>
            <w:tcBorders>
              <w:top w:val="single" w:color="000000" w:sz="4" w:space="0"/>
              <w:left w:val="single" w:color="000000" w:sz="4" w:space="0"/>
              <w:bottom w:val="single" w:color="000000" w:sz="4" w:space="0"/>
              <w:right w:val="single" w:color="000000" w:sz="4" w:space="0"/>
            </w:tcBorders>
            <w:noWrap w:val="0"/>
            <w:vAlign w:val="center"/>
          </w:tcPr>
          <w:p w14:paraId="433B5FD3">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自2021年7月1日以来类似项目管理业绩情况每个得0.5分，（作业经验需提供能体现相关工作内容的合同和中标通知书，以签订时间为准）。本项最高得1分。</w:t>
            </w:r>
          </w:p>
          <w:p w14:paraId="1E7C402B">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投标文件中须同时提供村股份合作社或社区居委会或镇、街及以上机关单位签订的合同复印件或扫描件以及中标通知书并加盖公章，否则不得分。</w:t>
            </w:r>
            <w:bookmarkStart w:id="524" w:name="_GoBack"/>
            <w:bookmarkEnd w:id="524"/>
          </w:p>
        </w:tc>
        <w:tc>
          <w:tcPr>
            <w:tcW w:w="830" w:type="dxa"/>
            <w:tcBorders>
              <w:top w:val="single" w:color="000000" w:sz="4" w:space="0"/>
              <w:left w:val="single" w:color="000000" w:sz="4" w:space="0"/>
              <w:bottom w:val="single" w:color="000000" w:sz="4" w:space="0"/>
              <w:right w:val="single" w:color="auto" w:sz="4" w:space="0"/>
            </w:tcBorders>
            <w:noWrap w:val="0"/>
            <w:vAlign w:val="center"/>
          </w:tcPr>
          <w:p w14:paraId="05EDC790">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970" w:type="dxa"/>
            <w:tcBorders>
              <w:top w:val="single" w:color="000000" w:sz="4" w:space="0"/>
              <w:left w:val="single" w:color="auto" w:sz="4" w:space="0"/>
              <w:bottom w:val="single" w:color="000000" w:sz="4" w:space="0"/>
              <w:right w:val="single" w:color="000000" w:sz="4" w:space="0"/>
            </w:tcBorders>
            <w:noWrap w:val="0"/>
            <w:vAlign w:val="center"/>
          </w:tcPr>
          <w:p w14:paraId="0170829D">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客观分</w:t>
            </w:r>
          </w:p>
        </w:tc>
      </w:tr>
      <w:tr w14:paraId="1752C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tcBorders>
              <w:top w:val="single" w:color="000000" w:sz="4" w:space="0"/>
              <w:left w:val="single" w:color="000000" w:sz="4" w:space="0"/>
              <w:bottom w:val="single" w:color="000000" w:sz="4" w:space="0"/>
              <w:right w:val="single" w:color="000000" w:sz="4" w:space="0"/>
            </w:tcBorders>
            <w:noWrap w:val="0"/>
            <w:vAlign w:val="center"/>
          </w:tcPr>
          <w:p w14:paraId="1D319992">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w:t>
            </w:r>
          </w:p>
        </w:tc>
        <w:tc>
          <w:tcPr>
            <w:tcW w:w="6912" w:type="dxa"/>
            <w:tcBorders>
              <w:top w:val="single" w:color="000000" w:sz="4" w:space="0"/>
              <w:left w:val="single" w:color="000000" w:sz="4" w:space="0"/>
              <w:bottom w:val="single" w:color="000000" w:sz="4" w:space="0"/>
              <w:right w:val="single" w:color="000000" w:sz="4" w:space="0"/>
            </w:tcBorders>
            <w:noWrap w:val="0"/>
            <w:vAlign w:val="top"/>
          </w:tcPr>
          <w:p w14:paraId="1E4D2537">
            <w:pPr>
              <w:keepNext w:val="0"/>
              <w:keepLines w:val="0"/>
              <w:pageBreakBefore w:val="0"/>
              <w:kinsoku/>
              <w:wordWrap/>
              <w:overflowPunct/>
              <w:topLinePunct w:val="0"/>
              <w:bidi w:val="0"/>
              <w:spacing w:before="0" w:beforeAutospacing="0" w:after="0" w:afterAutospacing="0" w:line="360" w:lineRule="auto"/>
              <w:ind w:left="0" w:right="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投标报价）*权重］的计算公式计算。</w:t>
            </w:r>
          </w:p>
          <w:p w14:paraId="2E537A70">
            <w:pPr>
              <w:keepNext w:val="0"/>
              <w:keepLines w:val="0"/>
              <w:pageBreakBefore w:val="0"/>
              <w:widowControl/>
              <w:shd w:val="clear" w:color="auto" w:fill="FFFFFF"/>
              <w:kinsoku/>
              <w:wordWrap/>
              <w:overflowPunct/>
              <w:topLinePunct w:val="0"/>
              <w:bidi w:val="0"/>
              <w:adjustRightInd/>
              <w:spacing w:before="0" w:beforeAutospacing="0" w:after="225" w:afterAutospacing="0" w:line="360" w:lineRule="auto"/>
              <w:ind w:left="0"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53AEBCEE">
            <w:pPr>
              <w:keepNext w:val="0"/>
              <w:keepLines w:val="0"/>
              <w:pageBreakBefore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r>
    </w:tbl>
    <w:p w14:paraId="1D51127B">
      <w:pPr>
        <w:snapToGrid w:val="0"/>
        <w:spacing w:line="360" w:lineRule="auto"/>
        <w:rPr>
          <w:rFonts w:hint="eastAsia" w:ascii="仿宋" w:hAnsi="仿宋" w:eastAsia="仿宋" w:cs="仿宋"/>
          <w:color w:val="000000" w:themeColor="text1"/>
          <w:sz w:val="20"/>
          <w:szCs w:val="20"/>
          <w:highlight w:val="none"/>
          <w:shd w:val="clear" w:color="auto" w:fill="FFFFFF"/>
          <w14:textFill>
            <w14:solidFill>
              <w14:schemeClr w14:val="tx1"/>
            </w14:solidFill>
          </w14:textFill>
        </w:rPr>
      </w:pPr>
    </w:p>
    <w:p w14:paraId="18F71184">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D8489CC">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39E747A6">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25C79192">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6563E8F6">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36FBCEE9">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50C0A92E">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24E11FB">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58FFDD56">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仿宋"/>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仿宋"/>
          <w:color w:val="000000" w:themeColor="text1"/>
          <w:kern w:val="0"/>
          <w:sz w:val="24"/>
          <w:highlight w:val="none"/>
          <w14:textFill>
            <w14:solidFill>
              <w14:schemeClr w14:val="tx1"/>
            </w14:solidFill>
          </w14:textFill>
        </w:rPr>
        <w:t>。</w:t>
      </w:r>
    </w:p>
    <w:p w14:paraId="63716031">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3.4报价评审（电子交易平台客户端里开标一览表录入的投标报价信息与扫描上传的报价文件不一致的，以扫描上传的报价文件中的报价为准）。</w:t>
      </w:r>
    </w:p>
    <w:p w14:paraId="25856581">
      <w:pPr>
        <w:pStyle w:val="90"/>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57D51E3A">
      <w:pPr>
        <w:pStyle w:val="9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9FC5474">
      <w:pPr>
        <w:pStyle w:val="9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04AA9FE6">
      <w:pPr>
        <w:pStyle w:val="9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2CCE7B1">
      <w:pPr>
        <w:pStyle w:val="9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4BDB044B">
      <w:pPr>
        <w:pStyle w:val="9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87DC462">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5099417C">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64115110">
      <w:pPr>
        <w:pStyle w:val="9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DBD55E">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F78CBD">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353791">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A67275">
      <w:pPr>
        <w:widowControl/>
        <w:shd w:val="clear" w:color="auto" w:fill="FFFFFF"/>
        <w:adjustRightInd/>
        <w:spacing w:after="225" w:line="360" w:lineRule="auto"/>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37196E2D">
      <w:pPr>
        <w:pStyle w:val="90"/>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C2DA7B">
      <w:pPr>
        <w:pStyle w:val="24"/>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274FEBA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279316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56CD2A4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547154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548BA41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07E1DB1E">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0325462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53B7381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0CE4053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3843671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50BCEFBC">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36825BA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28A1BA6F">
      <w:pPr>
        <w:pStyle w:val="3"/>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20275F7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CCAA992">
      <w:pPr>
        <w:pStyle w:val="24"/>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2B2FAB55">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59B108EF">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1BFA3846">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685B1121">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0D34A55D">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14:paraId="16BB1553">
      <w:pPr>
        <w:pStyle w:val="24"/>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B42BD30">
      <w:pPr>
        <w:pStyle w:val="24"/>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BFE16A7">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6183BE60">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A84E477">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7.3政府采购合同已签订但尚未履行的，撤销合同，从合格的中标候选人中另行确定中标供应商；没有合格的中标候选人的，重新开展采购活动。</w:t>
      </w:r>
    </w:p>
    <w:p w14:paraId="0DD2704F">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52607F28">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6FAC08B9">
      <w:pPr>
        <w:pStyle w:val="24"/>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26"/>
    <w:p w14:paraId="3FAFAE5D">
      <w:pPr>
        <w:rPr>
          <w:rFonts w:hint="eastAsia" w:ascii="仿宋" w:hAnsi="仿宋" w:eastAsia="仿宋" w:cs="仿宋"/>
          <w:b/>
          <w:color w:val="000000" w:themeColor="text1"/>
          <w:sz w:val="36"/>
          <w:szCs w:val="36"/>
          <w:highlight w:val="none"/>
          <w14:textFill>
            <w14:solidFill>
              <w14:schemeClr w14:val="tx1"/>
            </w14:solidFill>
          </w14:textFill>
        </w:rPr>
      </w:pPr>
      <w:bookmarkStart w:id="400" w:name="第五部分"/>
      <w:bookmarkStart w:id="401" w:name="_Toc86217003"/>
    </w:p>
    <w:p w14:paraId="5D5C1C2B">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bookmarkEnd w:id="400"/>
    <w:bookmarkEnd w:id="401"/>
    <w:p w14:paraId="48B007DD">
      <w:pPr>
        <w:spacing w:line="360" w:lineRule="auto"/>
        <w:ind w:left="720" w:leftChars="343" w:firstLine="1084" w:firstLineChars="300"/>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第五部分 拟签订的合同文本</w:t>
      </w:r>
    </w:p>
    <w:p w14:paraId="35A7CF4D">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合同编号：</w:t>
      </w:r>
    </w:p>
    <w:p w14:paraId="769D6744">
      <w:pPr>
        <w:spacing w:line="360" w:lineRule="auto"/>
        <w:jc w:val="center"/>
        <w:rPr>
          <w:rFonts w:hint="eastAsia" w:ascii="仿宋" w:hAnsi="仿宋" w:eastAsia="仿宋" w:cs="仿宋"/>
          <w:b/>
          <w:color w:val="000000"/>
          <w:sz w:val="28"/>
          <w:szCs w:val="28"/>
          <w:highlight w:val="none"/>
        </w:rPr>
      </w:pPr>
    </w:p>
    <w:p w14:paraId="70978360">
      <w:pPr>
        <w:spacing w:line="360" w:lineRule="auto"/>
        <w:jc w:val="center"/>
        <w:rPr>
          <w:rFonts w:hint="eastAsia" w:ascii="仿宋" w:hAnsi="仿宋" w:eastAsia="仿宋" w:cs="仿宋"/>
          <w:b/>
          <w:color w:val="000000"/>
          <w:sz w:val="24"/>
          <w:highlight w:val="none"/>
        </w:rPr>
      </w:pPr>
    </w:p>
    <w:p w14:paraId="442A5DCE">
      <w:pPr>
        <w:spacing w:line="360" w:lineRule="auto"/>
        <w:jc w:val="center"/>
        <w:rPr>
          <w:rFonts w:hint="eastAsia" w:ascii="仿宋" w:hAnsi="仿宋" w:eastAsia="仿宋" w:cs="仿宋"/>
          <w:b/>
          <w:color w:val="000000"/>
          <w:sz w:val="24"/>
          <w:highlight w:val="none"/>
        </w:rPr>
      </w:pPr>
    </w:p>
    <w:p w14:paraId="1F74875F">
      <w:pPr>
        <w:spacing w:line="360" w:lineRule="auto"/>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eastAsia="zh-CN"/>
        </w:rPr>
        <w:t>合同</w:t>
      </w:r>
      <w:r>
        <w:rPr>
          <w:rFonts w:hint="eastAsia" w:ascii="仿宋" w:hAnsi="仿宋" w:eastAsia="仿宋" w:cs="仿宋"/>
          <w:b/>
          <w:color w:val="000000"/>
          <w:sz w:val="36"/>
          <w:szCs w:val="36"/>
          <w:highlight w:val="none"/>
        </w:rPr>
        <w:t>参考范本</w:t>
      </w:r>
    </w:p>
    <w:p w14:paraId="10A6E21C">
      <w:pPr>
        <w:spacing w:line="360" w:lineRule="auto"/>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（服务类）</w:t>
      </w:r>
    </w:p>
    <w:p w14:paraId="1F504497">
      <w:pPr>
        <w:pStyle w:val="390"/>
        <w:shd w:val="clear" w:color="auto" w:fill="auto"/>
        <w:ind w:firstLine="2843" w:firstLineChars="1180"/>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第一部分 合同书</w:t>
      </w:r>
    </w:p>
    <w:p w14:paraId="4CE102DF">
      <w:pPr>
        <w:spacing w:before="120" w:line="360" w:lineRule="auto"/>
        <w:rPr>
          <w:rFonts w:hint="eastAsia" w:ascii="仿宋" w:hAnsi="仿宋" w:eastAsia="仿宋" w:cs="仿宋"/>
          <w:color w:val="000000"/>
          <w:sz w:val="24"/>
          <w:highlight w:val="none"/>
        </w:rPr>
      </w:pPr>
    </w:p>
    <w:p w14:paraId="52D515CB">
      <w:pPr>
        <w:pStyle w:val="3"/>
        <w:rPr>
          <w:rFonts w:hint="eastAsia" w:ascii="仿宋" w:hAnsi="仿宋" w:eastAsia="仿宋" w:cs="仿宋"/>
          <w:color w:val="000000"/>
          <w:highlight w:val="none"/>
        </w:rPr>
      </w:pPr>
    </w:p>
    <w:p w14:paraId="5ED56722">
      <w:pPr>
        <w:spacing w:before="120" w:line="360" w:lineRule="auto"/>
        <w:ind w:left="960"/>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p w14:paraId="2C2B9850">
      <w:pPr>
        <w:pStyle w:val="287"/>
        <w:spacing w:before="120"/>
        <w:rPr>
          <w:rFonts w:hint="eastAsia" w:ascii="仿宋" w:hAnsi="仿宋" w:eastAsia="仿宋" w:cs="仿宋"/>
          <w:color w:val="000000"/>
          <w:szCs w:val="24"/>
          <w:highlight w:val="none"/>
        </w:rPr>
      </w:pPr>
    </w:p>
    <w:p w14:paraId="2E5B1254">
      <w:pPr>
        <w:pStyle w:val="287"/>
        <w:spacing w:before="120"/>
        <w:rPr>
          <w:rFonts w:hint="eastAsia" w:ascii="仿宋" w:hAnsi="仿宋" w:eastAsia="仿宋" w:cs="仿宋"/>
          <w:color w:val="000000"/>
          <w:szCs w:val="24"/>
          <w:highlight w:val="none"/>
        </w:rPr>
      </w:pPr>
    </w:p>
    <w:p w14:paraId="35E1110F">
      <w:pPr>
        <w:spacing w:line="360" w:lineRule="auto"/>
        <w:rPr>
          <w:rFonts w:hint="eastAsia" w:ascii="仿宋" w:hAnsi="仿宋" w:eastAsia="仿宋" w:cs="仿宋"/>
          <w:color w:val="000000"/>
          <w:sz w:val="24"/>
          <w:highlight w:val="none"/>
        </w:rPr>
      </w:pPr>
    </w:p>
    <w:p w14:paraId="79030B63">
      <w:pPr>
        <w:spacing w:before="120" w:line="360" w:lineRule="auto"/>
        <w:ind w:left="96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甲方：</w:t>
      </w:r>
    </w:p>
    <w:p w14:paraId="56A3FB78">
      <w:pPr>
        <w:spacing w:before="120" w:line="360" w:lineRule="auto"/>
        <w:rPr>
          <w:rFonts w:hint="eastAsia" w:ascii="仿宋" w:hAnsi="仿宋" w:eastAsia="仿宋" w:cs="仿宋"/>
          <w:color w:val="000000"/>
          <w:sz w:val="24"/>
          <w:highlight w:val="none"/>
        </w:rPr>
      </w:pPr>
    </w:p>
    <w:p w14:paraId="2319B39F">
      <w:pPr>
        <w:spacing w:before="120" w:line="360" w:lineRule="auto"/>
        <w:ind w:left="96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乙方：</w:t>
      </w:r>
    </w:p>
    <w:p w14:paraId="5F82BAE3">
      <w:pPr>
        <w:spacing w:before="120" w:line="360" w:lineRule="auto"/>
        <w:rPr>
          <w:rFonts w:hint="eastAsia" w:ascii="仿宋" w:hAnsi="仿宋" w:eastAsia="仿宋" w:cs="仿宋"/>
          <w:color w:val="000000"/>
          <w:sz w:val="24"/>
          <w:highlight w:val="none"/>
        </w:rPr>
      </w:pPr>
    </w:p>
    <w:p w14:paraId="78F38144">
      <w:pPr>
        <w:spacing w:before="120"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签订地：</w:t>
      </w:r>
    </w:p>
    <w:p w14:paraId="6268858A">
      <w:pPr>
        <w:spacing w:before="120" w:line="360" w:lineRule="auto"/>
        <w:rPr>
          <w:rFonts w:hint="eastAsia" w:ascii="仿宋" w:hAnsi="仿宋" w:eastAsia="仿宋" w:cs="仿宋"/>
          <w:color w:val="000000"/>
          <w:sz w:val="24"/>
          <w:highlight w:val="none"/>
        </w:rPr>
      </w:pPr>
    </w:p>
    <w:p w14:paraId="4D9DB036">
      <w:pPr>
        <w:spacing w:before="120"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签订日期：年月日</w:t>
      </w:r>
    </w:p>
    <w:p w14:paraId="57AF3F4D">
      <w:pPr>
        <w:widowControl/>
        <w:spacing w:line="360" w:lineRule="auto"/>
        <w:jc w:val="left"/>
        <w:rPr>
          <w:rFonts w:hint="eastAsia" w:ascii="仿宋" w:hAnsi="仿宋" w:eastAsia="仿宋" w:cs="仿宋"/>
          <w:color w:val="000000"/>
          <w:kern w:val="0"/>
          <w:sz w:val="24"/>
          <w:highlight w:val="none"/>
        </w:rPr>
        <w:sectPr>
          <w:pgSz w:w="11905" w:h="16838"/>
          <w:pgMar w:top="680" w:right="1417" w:bottom="471" w:left="1417" w:header="851" w:footer="992" w:gutter="0"/>
          <w:pgBorders>
            <w:top w:val="none" w:sz="0" w:space="0"/>
            <w:left w:val="none" w:sz="0" w:space="0"/>
            <w:bottom w:val="none" w:sz="0" w:space="0"/>
            <w:right w:val="none" w:sz="0" w:space="0"/>
          </w:pgBorders>
          <w:cols w:space="720" w:num="1"/>
          <w:titlePg/>
          <w:rtlGutter w:val="0"/>
          <w:docGrid w:linePitch="0" w:charSpace="0"/>
        </w:sectPr>
      </w:pPr>
    </w:p>
    <w:p w14:paraId="4B2F73F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年月日</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rPr>
        <w:t>（采购人）</w:t>
      </w:r>
      <w:r>
        <w:rPr>
          <w:rFonts w:hint="eastAsia" w:ascii="仿宋" w:hAnsi="仿宋" w:eastAsia="仿宋" w:cs="仿宋"/>
          <w:color w:val="000000"/>
          <w:sz w:val="24"/>
          <w:highlight w:val="none"/>
        </w:rPr>
        <w:t>以</w:t>
      </w:r>
      <w:r>
        <w:rPr>
          <w:rFonts w:hint="eastAsia" w:ascii="仿宋" w:hAnsi="仿宋" w:eastAsia="仿宋" w:cs="仿宋"/>
          <w:color w:val="000000"/>
          <w:sz w:val="24"/>
          <w:highlight w:val="none"/>
          <w:u w:val="single"/>
        </w:rPr>
        <w:t xml:space="preserve">   （政府采购方式）  </w:t>
      </w:r>
      <w:r>
        <w:rPr>
          <w:rFonts w:hint="eastAsia" w:ascii="仿宋" w:hAnsi="仿宋" w:eastAsia="仿宋" w:cs="仿宋"/>
          <w:color w:val="000000"/>
          <w:sz w:val="24"/>
          <w:highlight w:val="none"/>
        </w:rPr>
        <w:t>对</w:t>
      </w:r>
      <w:r>
        <w:rPr>
          <w:rFonts w:hint="eastAsia" w:ascii="仿宋" w:hAnsi="仿宋" w:eastAsia="仿宋" w:cs="仿宋"/>
          <w:color w:val="000000"/>
          <w:sz w:val="24"/>
          <w:highlight w:val="none"/>
          <w:u w:val="single"/>
        </w:rPr>
        <w:t xml:space="preserve">（项目名称）  </w:t>
      </w:r>
      <w:r>
        <w:rPr>
          <w:rFonts w:hint="eastAsia" w:ascii="仿宋" w:hAnsi="仿宋" w:eastAsia="仿宋" w:cs="仿宋"/>
          <w:color w:val="000000"/>
          <w:sz w:val="24"/>
          <w:highlight w:val="none"/>
        </w:rPr>
        <w:t>项目进行了采购。经</w:t>
      </w:r>
      <w:r>
        <w:rPr>
          <w:rFonts w:hint="eastAsia" w:ascii="仿宋" w:hAnsi="仿宋" w:eastAsia="仿宋" w:cs="仿宋"/>
          <w:color w:val="000000"/>
          <w:sz w:val="24"/>
          <w:highlight w:val="none"/>
          <w:u w:val="single"/>
        </w:rPr>
        <w:t xml:space="preserve">   （相关评定主体名称）   </w:t>
      </w:r>
      <w:r>
        <w:rPr>
          <w:rFonts w:hint="eastAsia" w:ascii="仿宋" w:hAnsi="仿宋" w:eastAsia="仿宋" w:cs="仿宋"/>
          <w:color w:val="000000"/>
          <w:sz w:val="24"/>
          <w:highlight w:val="none"/>
        </w:rPr>
        <w:t>评定，</w:t>
      </w:r>
      <w:r>
        <w:rPr>
          <w:rFonts w:hint="eastAsia" w:ascii="仿宋" w:hAnsi="仿宋" w:eastAsia="仿宋" w:cs="仿宋"/>
          <w:color w:val="000000"/>
          <w:sz w:val="24"/>
          <w:highlight w:val="none"/>
          <w:u w:val="single"/>
        </w:rPr>
        <w:t xml:space="preserve">   （中标供应商名称） </w:t>
      </w:r>
      <w:r>
        <w:rPr>
          <w:rFonts w:hint="eastAsia" w:ascii="仿宋" w:hAnsi="仿宋" w:eastAsia="仿宋" w:cs="仿宋"/>
          <w:color w:val="000000"/>
          <w:sz w:val="24"/>
          <w:highlight w:val="none"/>
        </w:rPr>
        <w:t>为该项目中标供应商。现于中标通知书发出之日起10个工作日内，按照采购文件确定的事项签订本合同。</w:t>
      </w:r>
    </w:p>
    <w:p w14:paraId="42A9414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000000"/>
          <w:sz w:val="24"/>
          <w:highlight w:val="none"/>
          <w:u w:val="single"/>
        </w:rPr>
        <w:t xml:space="preserve">（采购人） </w:t>
      </w:r>
      <w:r>
        <w:rPr>
          <w:rFonts w:hint="eastAsia" w:ascii="仿宋" w:hAnsi="仿宋" w:eastAsia="仿宋" w:cs="仿宋"/>
          <w:color w:val="000000"/>
          <w:sz w:val="24"/>
          <w:highlight w:val="none"/>
          <w:lang w:val="zh-CN"/>
        </w:rPr>
        <w:t>(以下简称：甲方)和</w:t>
      </w:r>
      <w:r>
        <w:rPr>
          <w:rFonts w:hint="eastAsia" w:ascii="仿宋" w:hAnsi="仿宋" w:eastAsia="仿宋" w:cs="仿宋"/>
          <w:color w:val="000000"/>
          <w:sz w:val="24"/>
          <w:highlight w:val="none"/>
          <w:u w:val="single"/>
        </w:rPr>
        <w:t xml:space="preserve">   （中标供应商名称）   </w:t>
      </w:r>
      <w:r>
        <w:rPr>
          <w:rFonts w:hint="eastAsia" w:ascii="仿宋" w:hAnsi="仿宋" w:eastAsia="仿宋" w:cs="仿宋"/>
          <w:color w:val="000000"/>
          <w:sz w:val="24"/>
          <w:highlight w:val="none"/>
          <w:lang w:val="zh-CN"/>
        </w:rPr>
        <w:t>(以下简称：乙方)协商一致，约定以下合同</w:t>
      </w:r>
      <w:r>
        <w:rPr>
          <w:rFonts w:hint="eastAsia" w:ascii="仿宋" w:hAnsi="仿宋" w:eastAsia="仿宋" w:cs="仿宋"/>
          <w:color w:val="000000"/>
          <w:sz w:val="24"/>
          <w:highlight w:val="none"/>
        </w:rPr>
        <w:t>条款，以兹共同遵守、全面履行。</w:t>
      </w:r>
    </w:p>
    <w:p w14:paraId="2128A575">
      <w:pPr>
        <w:spacing w:line="360" w:lineRule="auto"/>
        <w:ind w:firstLine="482" w:firstLineChars="200"/>
        <w:outlineLvl w:val="0"/>
        <w:rPr>
          <w:rFonts w:hint="eastAsia" w:ascii="仿宋" w:hAnsi="仿宋" w:eastAsia="仿宋" w:cs="仿宋"/>
          <w:color w:val="000000"/>
          <w:sz w:val="24"/>
          <w:highlight w:val="none"/>
        </w:rPr>
      </w:pPr>
      <w:bookmarkStart w:id="402" w:name="_Toc19273"/>
      <w:bookmarkStart w:id="403" w:name="_Toc22967"/>
      <w:bookmarkStart w:id="404" w:name="_Toc20421"/>
      <w:bookmarkStart w:id="405" w:name="_Toc28855"/>
      <w:bookmarkStart w:id="406" w:name="_Toc15367"/>
      <w:r>
        <w:rPr>
          <w:rFonts w:hint="eastAsia" w:ascii="仿宋" w:hAnsi="仿宋" w:eastAsia="仿宋" w:cs="仿宋"/>
          <w:b/>
          <w:color w:val="000000"/>
          <w:sz w:val="24"/>
          <w:highlight w:val="none"/>
        </w:rPr>
        <w:t>1.1 合同组成部分</w:t>
      </w:r>
      <w:bookmarkEnd w:id="402"/>
      <w:bookmarkEnd w:id="403"/>
      <w:bookmarkEnd w:id="404"/>
      <w:bookmarkEnd w:id="405"/>
      <w:bookmarkEnd w:id="406"/>
    </w:p>
    <w:p w14:paraId="0918CE9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BEE71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 本合同及其补充合同、变更协议；</w:t>
      </w:r>
    </w:p>
    <w:p w14:paraId="0FEE755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 中标通知书；</w:t>
      </w:r>
    </w:p>
    <w:p w14:paraId="415D33A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 投标文件（含澄清或者说明文件）；</w:t>
      </w:r>
    </w:p>
    <w:p w14:paraId="11CA806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1.1.4 招标文件（含澄清或者修改文件）；</w:t>
      </w:r>
    </w:p>
    <w:p w14:paraId="4C4CFBC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1.1.5 其他相关采购文件。</w:t>
      </w:r>
    </w:p>
    <w:p w14:paraId="67D22BFA">
      <w:pPr>
        <w:spacing w:line="360" w:lineRule="auto"/>
        <w:ind w:firstLine="482" w:firstLineChars="200"/>
        <w:outlineLvl w:val="0"/>
        <w:rPr>
          <w:rFonts w:hint="eastAsia" w:ascii="仿宋" w:hAnsi="仿宋" w:eastAsia="仿宋" w:cs="仿宋"/>
          <w:b/>
          <w:color w:val="000000"/>
          <w:sz w:val="24"/>
          <w:highlight w:val="none"/>
        </w:rPr>
      </w:pPr>
      <w:bookmarkStart w:id="407" w:name="_Toc6773"/>
      <w:bookmarkStart w:id="408" w:name="_Toc22185"/>
      <w:bookmarkStart w:id="409" w:name="_Toc18585"/>
      <w:bookmarkStart w:id="410" w:name="_Toc6311"/>
      <w:bookmarkStart w:id="411" w:name="_Toc2918"/>
      <w:r>
        <w:rPr>
          <w:rFonts w:hint="eastAsia" w:ascii="仿宋" w:hAnsi="仿宋" w:eastAsia="仿宋" w:cs="仿宋"/>
          <w:b/>
          <w:color w:val="000000"/>
          <w:sz w:val="24"/>
          <w:highlight w:val="none"/>
        </w:rPr>
        <w:t>1.2 标的</w:t>
      </w:r>
      <w:bookmarkEnd w:id="407"/>
      <w:bookmarkEnd w:id="408"/>
      <w:bookmarkEnd w:id="409"/>
      <w:bookmarkEnd w:id="410"/>
      <w:bookmarkEnd w:id="411"/>
    </w:p>
    <w:p w14:paraId="76BD1F1F">
      <w:pPr>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1.2.1 标的名称：；</w:t>
      </w:r>
    </w:p>
    <w:p w14:paraId="10686C40">
      <w:pPr>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1.2.2 标的数量：；</w:t>
      </w:r>
    </w:p>
    <w:p w14:paraId="19D8B43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1.2.3 标的质量：</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p>
    <w:p w14:paraId="6E30891D">
      <w:pPr>
        <w:spacing w:line="360" w:lineRule="auto"/>
        <w:ind w:firstLine="482" w:firstLineChars="200"/>
        <w:outlineLvl w:val="0"/>
        <w:rPr>
          <w:rFonts w:hint="eastAsia" w:ascii="仿宋" w:hAnsi="仿宋" w:eastAsia="仿宋" w:cs="仿宋"/>
          <w:b/>
          <w:color w:val="000000"/>
          <w:sz w:val="24"/>
          <w:highlight w:val="none"/>
        </w:rPr>
      </w:pPr>
      <w:bookmarkStart w:id="412" w:name="_Toc13918"/>
      <w:bookmarkStart w:id="413" w:name="_Toc1386"/>
      <w:bookmarkStart w:id="414" w:name="_Toc5635"/>
      <w:bookmarkStart w:id="415" w:name="_Toc21124"/>
      <w:bookmarkStart w:id="416" w:name="_Toc4929"/>
      <w:r>
        <w:rPr>
          <w:rFonts w:hint="eastAsia" w:ascii="仿宋" w:hAnsi="仿宋" w:eastAsia="仿宋" w:cs="仿宋"/>
          <w:b/>
          <w:color w:val="000000"/>
          <w:sz w:val="24"/>
          <w:highlight w:val="none"/>
        </w:rPr>
        <w:t>1.3 价款</w:t>
      </w:r>
      <w:bookmarkEnd w:id="412"/>
      <w:bookmarkEnd w:id="413"/>
      <w:bookmarkEnd w:id="414"/>
      <w:bookmarkEnd w:id="415"/>
      <w:bookmarkEnd w:id="416"/>
    </w:p>
    <w:p w14:paraId="7B868E9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本合同总价为：￥元（大写：元人民币）。</w:t>
      </w:r>
    </w:p>
    <w:p w14:paraId="5EE39958">
      <w:pPr>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85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5C5ADC2">
            <w:pPr>
              <w:pStyle w:val="110"/>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402" w:type="dxa"/>
            <w:noWrap w:val="0"/>
            <w:vAlign w:val="center"/>
          </w:tcPr>
          <w:p w14:paraId="67918AA5">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分项名称</w:t>
            </w:r>
          </w:p>
        </w:tc>
        <w:tc>
          <w:tcPr>
            <w:tcW w:w="2552" w:type="dxa"/>
            <w:noWrap w:val="0"/>
            <w:vAlign w:val="center"/>
          </w:tcPr>
          <w:p w14:paraId="76107DF6">
            <w:pPr>
              <w:pStyle w:val="110"/>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分项价格</w:t>
            </w:r>
          </w:p>
        </w:tc>
      </w:tr>
      <w:tr w14:paraId="68C7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C6105E">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3402" w:type="dxa"/>
            <w:noWrap w:val="0"/>
            <w:vAlign w:val="center"/>
          </w:tcPr>
          <w:p w14:paraId="4633377B">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2552" w:type="dxa"/>
            <w:noWrap w:val="0"/>
            <w:vAlign w:val="center"/>
          </w:tcPr>
          <w:p w14:paraId="4456DEBB">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r>
      <w:tr w14:paraId="0982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E04C362">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3402" w:type="dxa"/>
            <w:noWrap w:val="0"/>
            <w:vAlign w:val="center"/>
          </w:tcPr>
          <w:p w14:paraId="56BDD4EB">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2552" w:type="dxa"/>
            <w:noWrap w:val="0"/>
            <w:vAlign w:val="center"/>
          </w:tcPr>
          <w:p w14:paraId="42B62151">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r>
      <w:tr w14:paraId="20A2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61EB66">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3402" w:type="dxa"/>
            <w:noWrap w:val="0"/>
            <w:vAlign w:val="center"/>
          </w:tcPr>
          <w:p w14:paraId="787B9C1A">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2552" w:type="dxa"/>
            <w:noWrap w:val="0"/>
            <w:vAlign w:val="center"/>
          </w:tcPr>
          <w:p w14:paraId="4BAE144E">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r>
      <w:tr w14:paraId="6EC1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43680F2">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3402" w:type="dxa"/>
            <w:noWrap w:val="0"/>
            <w:vAlign w:val="center"/>
          </w:tcPr>
          <w:p w14:paraId="1E9BF105">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c>
          <w:tcPr>
            <w:tcW w:w="2552" w:type="dxa"/>
            <w:noWrap w:val="0"/>
            <w:vAlign w:val="center"/>
          </w:tcPr>
          <w:p w14:paraId="406495D5">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r>
      <w:tr w14:paraId="70E9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E024FFD">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总价</w:t>
            </w:r>
          </w:p>
        </w:tc>
        <w:tc>
          <w:tcPr>
            <w:tcW w:w="2552" w:type="dxa"/>
            <w:noWrap w:val="0"/>
            <w:vAlign w:val="center"/>
          </w:tcPr>
          <w:p w14:paraId="578AC96D">
            <w:pPr>
              <w:pStyle w:val="110"/>
              <w:spacing w:before="0" w:beforeAutospacing="0" w:after="0" w:afterAutospacing="0" w:line="360" w:lineRule="auto"/>
              <w:ind w:left="0" w:right="0" w:firstLine="200"/>
              <w:jc w:val="center"/>
              <w:rPr>
                <w:rFonts w:hint="eastAsia" w:ascii="仿宋" w:hAnsi="仿宋" w:eastAsia="仿宋" w:cs="仿宋"/>
                <w:color w:val="000000"/>
                <w:sz w:val="24"/>
                <w:szCs w:val="24"/>
                <w:highlight w:val="none"/>
              </w:rPr>
            </w:pPr>
          </w:p>
        </w:tc>
      </w:tr>
    </w:tbl>
    <w:p w14:paraId="370CBBEE">
      <w:pPr>
        <w:spacing w:line="360" w:lineRule="auto"/>
        <w:ind w:firstLine="482" w:firstLineChars="200"/>
        <w:outlineLvl w:val="0"/>
        <w:rPr>
          <w:rFonts w:hint="eastAsia" w:ascii="仿宋" w:hAnsi="仿宋" w:eastAsia="仿宋" w:cs="仿宋"/>
          <w:b/>
          <w:color w:val="000000"/>
          <w:sz w:val="24"/>
          <w:highlight w:val="none"/>
        </w:rPr>
      </w:pPr>
      <w:bookmarkStart w:id="417" w:name="_Toc30506"/>
      <w:bookmarkStart w:id="418" w:name="_Toc30158"/>
      <w:bookmarkStart w:id="419" w:name="_Toc14993"/>
      <w:bookmarkStart w:id="420" w:name="_Toc3654"/>
      <w:bookmarkStart w:id="421" w:name="_Toc26916"/>
      <w:r>
        <w:rPr>
          <w:rFonts w:hint="eastAsia" w:ascii="仿宋" w:hAnsi="仿宋" w:eastAsia="仿宋" w:cs="仿宋"/>
          <w:b/>
          <w:color w:val="000000"/>
          <w:sz w:val="24"/>
          <w:highlight w:val="none"/>
        </w:rPr>
        <w:t>1.4 付款方式和发票开具方式</w:t>
      </w:r>
      <w:bookmarkEnd w:id="417"/>
      <w:bookmarkEnd w:id="418"/>
      <w:bookmarkEnd w:id="419"/>
      <w:bookmarkEnd w:id="420"/>
      <w:bookmarkEnd w:id="421"/>
    </w:p>
    <w:p w14:paraId="53834ED1">
      <w:pPr>
        <w:pStyle w:val="622"/>
        <w:spacing w:before="0" w:beforeAutospacing="0" w:after="0" w:afterAutospacing="0" w:line="360" w:lineRule="auto"/>
        <w:ind w:firstLine="480"/>
        <w:rPr>
          <w:rFonts w:hint="eastAsia" w:ascii="仿宋" w:hAnsi="仿宋" w:eastAsia="仿宋" w:cs="仿宋"/>
          <w:color w:val="000000"/>
          <w:highlight w:val="none"/>
        </w:rPr>
      </w:pPr>
      <w:r>
        <w:rPr>
          <w:rFonts w:hint="eastAsia" w:ascii="仿宋" w:hAnsi="仿宋" w:eastAsia="仿宋" w:cs="仿宋"/>
          <w:color w:val="000000"/>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09E6A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w:t>
      </w:r>
      <w:r>
        <w:rPr>
          <w:rFonts w:hint="eastAsia" w:ascii="仿宋" w:hAnsi="仿宋" w:eastAsia="仿宋" w:cs="仿宋"/>
          <w:color w:val="000000"/>
          <w:sz w:val="24"/>
          <w:highlight w:val="none"/>
          <w:lang w:eastAsia="zh-CN"/>
        </w:rPr>
        <w:t>乐采云</w:t>
      </w:r>
      <w:r>
        <w:rPr>
          <w:rFonts w:hint="eastAsia" w:ascii="仿宋" w:hAnsi="仿宋" w:eastAsia="仿宋" w:cs="仿宋"/>
          <w:color w:val="000000"/>
          <w:sz w:val="24"/>
          <w:highlight w:val="none"/>
        </w:rPr>
        <w:t>前台大厅选择金融服务 - 【保函保险服务】出具预付款保函，具体步骤：选择产品—填写供应商信息—选择中标项目—确认信息—等待保险/保函受理—确认保单—支付保费—成功出单。</w:t>
      </w:r>
      <w:r>
        <w:rPr>
          <w:rFonts w:hint="eastAsia" w:ascii="仿宋" w:hAnsi="仿宋" w:eastAsia="仿宋" w:cs="仿宋"/>
          <w:color w:val="000000"/>
          <w:sz w:val="24"/>
          <w:highlight w:val="none"/>
          <w:lang w:eastAsia="zh-CN"/>
        </w:rPr>
        <w:t>乐采云</w:t>
      </w:r>
      <w:r>
        <w:rPr>
          <w:rFonts w:hint="eastAsia" w:ascii="仿宋" w:hAnsi="仿宋" w:eastAsia="仿宋" w:cs="仿宋"/>
          <w:color w:val="000000"/>
          <w:sz w:val="24"/>
          <w:highlight w:val="none"/>
        </w:rPr>
        <w:t>金融专线400-903-9583。</w:t>
      </w:r>
    </w:p>
    <w:p w14:paraId="3AE457D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7312F04">
      <w:pPr>
        <w:spacing w:line="360" w:lineRule="auto"/>
        <w:ind w:firstLine="480" w:firstLineChars="200"/>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1.4.4资金支付的方式、时间和条件详见</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w:t>
      </w:r>
    </w:p>
    <w:p w14:paraId="0A862D8E">
      <w:pPr>
        <w:spacing w:line="360" w:lineRule="auto"/>
        <w:ind w:firstLine="480" w:firstLineChars="200"/>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1.4.5对于满足合同约定的采购资金支付条件的，供应商可通过</w:t>
      </w:r>
      <w:r>
        <w:rPr>
          <w:rFonts w:hint="eastAsia" w:ascii="仿宋" w:hAnsi="仿宋" w:eastAsia="仿宋" w:cs="仿宋"/>
          <w:color w:val="000000"/>
          <w:sz w:val="24"/>
          <w:highlight w:val="none"/>
          <w:lang w:eastAsia="zh-CN"/>
        </w:rPr>
        <w:t>乐采云</w:t>
      </w:r>
      <w:r>
        <w:rPr>
          <w:rFonts w:hint="eastAsia" w:ascii="仿宋" w:hAnsi="仿宋" w:eastAsia="仿宋" w:cs="仿宋"/>
          <w:color w:val="000000"/>
          <w:sz w:val="24"/>
          <w:highlight w:val="none"/>
        </w:rPr>
        <w:t>平台提起在线支付申请、查询支付结果，路径为</w:t>
      </w:r>
      <w:r>
        <w:rPr>
          <w:rFonts w:hint="eastAsia" w:ascii="仿宋" w:hAnsi="仿宋" w:eastAsia="仿宋" w:cs="仿宋"/>
          <w:color w:val="000000"/>
          <w:sz w:val="24"/>
          <w:highlight w:val="none"/>
          <w:lang w:eastAsia="zh-CN"/>
        </w:rPr>
        <w:t>乐采云</w:t>
      </w:r>
      <w:r>
        <w:rPr>
          <w:rFonts w:hint="eastAsia" w:ascii="仿宋" w:hAnsi="仿宋" w:eastAsia="仿宋" w:cs="仿宋"/>
          <w:color w:val="000000"/>
          <w:sz w:val="24"/>
          <w:highlight w:val="none"/>
        </w:rPr>
        <w:t>-我的工作台-合同管理-支付管理。对于供应商提起在线支付申请的，采购人应当按规定做好审核并完成支付。</w:t>
      </w:r>
    </w:p>
    <w:p w14:paraId="0D115744">
      <w:pPr>
        <w:spacing w:line="360" w:lineRule="auto"/>
        <w:ind w:firstLine="482" w:firstLineChars="200"/>
        <w:outlineLvl w:val="0"/>
        <w:rPr>
          <w:rFonts w:hint="eastAsia" w:ascii="仿宋" w:hAnsi="仿宋" w:eastAsia="仿宋" w:cs="仿宋"/>
          <w:b/>
          <w:color w:val="000000"/>
          <w:sz w:val="24"/>
          <w:highlight w:val="none"/>
        </w:rPr>
      </w:pPr>
      <w:bookmarkStart w:id="422" w:name="_Toc4760"/>
      <w:bookmarkStart w:id="423" w:name="_Toc31421"/>
      <w:bookmarkStart w:id="424" w:name="_Toc11108"/>
      <w:bookmarkStart w:id="425" w:name="_Toc8772"/>
      <w:bookmarkStart w:id="426" w:name="_Toc3625"/>
      <w:r>
        <w:rPr>
          <w:rFonts w:hint="eastAsia" w:ascii="仿宋" w:hAnsi="仿宋" w:eastAsia="仿宋" w:cs="仿宋"/>
          <w:b/>
          <w:color w:val="000000"/>
          <w:sz w:val="24"/>
          <w:highlight w:val="none"/>
        </w:rPr>
        <w:t>1.5 履行期限、地点和方式</w:t>
      </w:r>
      <w:bookmarkEnd w:id="422"/>
      <w:bookmarkEnd w:id="423"/>
      <w:bookmarkEnd w:id="424"/>
      <w:bookmarkEnd w:id="425"/>
      <w:bookmarkEnd w:id="426"/>
    </w:p>
    <w:p w14:paraId="48DC0F3C">
      <w:pPr>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1.5.1 履行期限：</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w:t>
      </w:r>
    </w:p>
    <w:p w14:paraId="032BD90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1.5.2 履行地点：</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w:t>
      </w:r>
    </w:p>
    <w:p w14:paraId="0AD8BA8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1.5.3 履行方式：</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w:t>
      </w:r>
    </w:p>
    <w:p w14:paraId="62918292">
      <w:pPr>
        <w:spacing w:line="360" w:lineRule="auto"/>
        <w:ind w:firstLine="482" w:firstLineChars="200"/>
        <w:outlineLvl w:val="0"/>
        <w:rPr>
          <w:rFonts w:hint="eastAsia" w:ascii="仿宋" w:hAnsi="仿宋" w:eastAsia="仿宋" w:cs="仿宋"/>
          <w:color w:val="000000"/>
          <w:sz w:val="24"/>
          <w:highlight w:val="none"/>
          <w:u w:val="single"/>
        </w:rPr>
      </w:pPr>
      <w:bookmarkStart w:id="427" w:name="_Toc2375"/>
      <w:bookmarkStart w:id="428" w:name="_Toc3079"/>
      <w:bookmarkStart w:id="429" w:name="_Toc5698"/>
      <w:bookmarkStart w:id="430" w:name="_Toc8586"/>
      <w:bookmarkStart w:id="431" w:name="_Toc24662"/>
      <w:r>
        <w:rPr>
          <w:rFonts w:hint="eastAsia" w:ascii="仿宋" w:hAnsi="仿宋" w:eastAsia="仿宋" w:cs="仿宋"/>
          <w:b/>
          <w:color w:val="000000"/>
          <w:sz w:val="24"/>
          <w:highlight w:val="none"/>
        </w:rPr>
        <w:t>1.6 违约责任</w:t>
      </w:r>
      <w:bookmarkEnd w:id="427"/>
      <w:bookmarkEnd w:id="428"/>
      <w:bookmarkEnd w:id="429"/>
      <w:bookmarkEnd w:id="430"/>
      <w:bookmarkEnd w:id="431"/>
    </w:p>
    <w:p w14:paraId="78ED5C7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sz w:val="24"/>
          <w:highlight w:val="none"/>
          <w:u w:val="single"/>
        </w:rPr>
        <w:t xml:space="preserve"> 0.05   </w:t>
      </w:r>
      <w:r>
        <w:rPr>
          <w:rFonts w:hint="eastAsia" w:ascii="仿宋" w:hAnsi="仿宋" w:eastAsia="仿宋" w:cs="仿宋"/>
          <w:color w:val="000000"/>
          <w:sz w:val="24"/>
          <w:highlight w:val="none"/>
        </w:rPr>
        <w:t>%计算，最高限额为本合同总价的</w:t>
      </w:r>
      <w:r>
        <w:rPr>
          <w:rFonts w:hint="eastAsia" w:ascii="仿宋" w:hAnsi="仿宋" w:eastAsia="仿宋" w:cs="仿宋"/>
          <w:color w:val="000000"/>
          <w:sz w:val="24"/>
          <w:highlight w:val="none"/>
          <w:u w:val="single"/>
        </w:rPr>
        <w:t xml:space="preserve">  20   </w:t>
      </w:r>
      <w:r>
        <w:rPr>
          <w:rFonts w:hint="eastAsia" w:ascii="仿宋" w:hAnsi="仿宋" w:eastAsia="仿宋" w:cs="仿宋"/>
          <w:color w:val="000000"/>
          <w:sz w:val="24"/>
          <w:highlight w:val="none"/>
        </w:rPr>
        <w:t>%；迟延履行的违约金计算数额达到前述最高限额之日起，甲方有权在要求乙方支付违约金的同时，书面通知乙方解除本合同；</w:t>
      </w:r>
    </w:p>
    <w:p w14:paraId="0038653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sz w:val="24"/>
          <w:highlight w:val="none"/>
          <w:u w:val="single"/>
        </w:rPr>
        <w:t xml:space="preserve"> 0.05   </w:t>
      </w:r>
      <w:r>
        <w:rPr>
          <w:rFonts w:hint="eastAsia" w:ascii="仿宋" w:hAnsi="仿宋" w:eastAsia="仿宋" w:cs="仿宋"/>
          <w:color w:val="000000"/>
          <w:sz w:val="24"/>
          <w:highlight w:val="none"/>
        </w:rPr>
        <w:t>%计算，最高限额为本合同总价的</w:t>
      </w:r>
      <w:r>
        <w:rPr>
          <w:rFonts w:hint="eastAsia" w:ascii="仿宋" w:hAnsi="仿宋" w:eastAsia="仿宋" w:cs="仿宋"/>
          <w:color w:val="000000"/>
          <w:sz w:val="24"/>
          <w:highlight w:val="none"/>
          <w:u w:val="single"/>
        </w:rPr>
        <w:t xml:space="preserve">  20   </w:t>
      </w:r>
      <w:r>
        <w:rPr>
          <w:rFonts w:hint="eastAsia" w:ascii="仿宋" w:hAnsi="仿宋" w:eastAsia="仿宋" w:cs="仿宋"/>
          <w:color w:val="000000"/>
          <w:sz w:val="24"/>
          <w:highlight w:val="none"/>
        </w:rPr>
        <w:t>%；迟延付款的违约金计算数额达到前述最高限额之日起，乙方有权在要求甲方支付违约金的同时，书面通知甲方解除本合同；</w:t>
      </w:r>
    </w:p>
    <w:p w14:paraId="7D2F63A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9D73C9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9B363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9EB3B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E7E7DCA">
      <w:pPr>
        <w:spacing w:line="360" w:lineRule="auto"/>
        <w:ind w:left="-420" w:leftChars="-200" w:right="-420" w:rightChars="-200" w:firstLine="720" w:firstLineChars="300"/>
        <w:rPr>
          <w:rFonts w:hint="eastAsia" w:ascii="仿宋" w:hAnsi="仿宋" w:eastAsia="仿宋" w:cs="仿宋"/>
          <w:color w:val="000000"/>
          <w:highlight w:val="none"/>
        </w:rPr>
      </w:pPr>
      <w:r>
        <w:rPr>
          <w:rFonts w:hint="eastAsia" w:ascii="仿宋" w:hAnsi="仿宋" w:eastAsia="仿宋" w:cs="仿宋"/>
          <w:color w:val="000000"/>
          <w:sz w:val="24"/>
          <w:highlight w:val="none"/>
        </w:rPr>
        <w:t>1.6.7违约责任</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另有约定的，从其约定。</w:t>
      </w:r>
    </w:p>
    <w:p w14:paraId="62942B02">
      <w:pPr>
        <w:spacing w:line="360" w:lineRule="auto"/>
        <w:ind w:firstLine="482" w:firstLineChars="200"/>
        <w:outlineLvl w:val="0"/>
        <w:rPr>
          <w:rFonts w:hint="eastAsia" w:ascii="仿宋" w:hAnsi="仿宋" w:eastAsia="仿宋" w:cs="仿宋"/>
          <w:b/>
          <w:color w:val="000000"/>
          <w:sz w:val="24"/>
          <w:highlight w:val="none"/>
        </w:rPr>
      </w:pPr>
      <w:bookmarkStart w:id="432" w:name="_Toc30329"/>
      <w:bookmarkStart w:id="433" w:name="_Toc9497"/>
      <w:bookmarkStart w:id="434" w:name="_Toc32454"/>
      <w:bookmarkStart w:id="435" w:name="_Toc26807"/>
      <w:bookmarkStart w:id="436" w:name="_Toc18683"/>
      <w:r>
        <w:rPr>
          <w:rFonts w:hint="eastAsia" w:ascii="仿宋" w:hAnsi="仿宋" w:eastAsia="仿宋" w:cs="仿宋"/>
          <w:b/>
          <w:color w:val="000000"/>
          <w:sz w:val="24"/>
          <w:highlight w:val="none"/>
        </w:rPr>
        <w:t>1.7 合同争议的解决</w:t>
      </w:r>
      <w:bookmarkEnd w:id="432"/>
      <w:bookmarkEnd w:id="433"/>
      <w:bookmarkEnd w:id="434"/>
      <w:bookmarkEnd w:id="435"/>
      <w:bookmarkEnd w:id="436"/>
    </w:p>
    <w:p w14:paraId="12CB8DB4">
      <w:pPr>
        <w:spacing w:line="360" w:lineRule="auto"/>
        <w:ind w:left="-61" w:leftChars="-29" w:right="-420" w:rightChars="-200"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sz w:val="24"/>
          <w:highlight w:val="none"/>
          <w:u w:val="single"/>
        </w:rPr>
        <w:t xml:space="preserve"> 合同专用条款  </w:t>
      </w:r>
      <w:r>
        <w:rPr>
          <w:rFonts w:hint="eastAsia" w:ascii="仿宋" w:hAnsi="仿宋" w:eastAsia="仿宋" w:cs="仿宋"/>
          <w:color w:val="000000"/>
          <w:sz w:val="24"/>
          <w:highlight w:val="none"/>
        </w:rPr>
        <w:t>条款规定的方式解决：</w:t>
      </w:r>
    </w:p>
    <w:p w14:paraId="252837CD">
      <w:pPr>
        <w:spacing w:line="360" w:lineRule="auto"/>
        <w:ind w:left="-420" w:leftChars="-200" w:right="-420" w:rightChars="-200"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1.7.1 将争议提交</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仲裁委员会依申请仲裁时其现行有效的仲裁规则裁决；</w:t>
      </w:r>
    </w:p>
    <w:p w14:paraId="4D209736">
      <w:pPr>
        <w:spacing w:line="360" w:lineRule="auto"/>
        <w:ind w:left="-420" w:leftChars="-200" w:right="-420" w:rightChars="-200" w:firstLine="600" w:firstLine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1.7.2 向</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人民法院起诉。</w:t>
      </w:r>
    </w:p>
    <w:p w14:paraId="4926BCDA">
      <w:pPr>
        <w:spacing w:line="360" w:lineRule="auto"/>
        <w:ind w:firstLine="241" w:firstLineChars="100"/>
        <w:outlineLvl w:val="0"/>
        <w:rPr>
          <w:rFonts w:hint="eastAsia" w:ascii="仿宋" w:hAnsi="仿宋" w:eastAsia="仿宋" w:cs="仿宋"/>
          <w:b/>
          <w:color w:val="000000"/>
          <w:sz w:val="24"/>
          <w:highlight w:val="none"/>
        </w:rPr>
      </w:pPr>
      <w:bookmarkStart w:id="437" w:name="_Toc16417"/>
      <w:bookmarkStart w:id="438" w:name="_Toc26227"/>
      <w:bookmarkStart w:id="439" w:name="_Toc15827"/>
      <w:bookmarkStart w:id="440" w:name="_Toc23784"/>
      <w:bookmarkStart w:id="441" w:name="_Toc12273"/>
      <w:r>
        <w:rPr>
          <w:rFonts w:hint="eastAsia" w:ascii="仿宋" w:hAnsi="仿宋" w:eastAsia="仿宋" w:cs="仿宋"/>
          <w:b/>
          <w:color w:val="000000"/>
          <w:sz w:val="24"/>
          <w:highlight w:val="none"/>
        </w:rPr>
        <w:t>1.8 合同生效</w:t>
      </w:r>
      <w:bookmarkEnd w:id="437"/>
      <w:bookmarkEnd w:id="438"/>
      <w:bookmarkEnd w:id="439"/>
      <w:bookmarkEnd w:id="440"/>
      <w:bookmarkEnd w:id="441"/>
    </w:p>
    <w:p w14:paraId="656B55A0">
      <w:pPr>
        <w:spacing w:line="360" w:lineRule="auto"/>
        <w:ind w:firstLine="480" w:firstLineChars="200"/>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本合同自双方当事人盖章或者签字时生效。</w:t>
      </w:r>
    </w:p>
    <w:p w14:paraId="403AAA9E">
      <w:pPr>
        <w:autoSpaceDE w:val="0"/>
        <w:autoSpaceDN w:val="0"/>
        <w:spacing w:line="360" w:lineRule="auto"/>
        <w:rPr>
          <w:rFonts w:hint="eastAsia" w:ascii="仿宋" w:hAnsi="仿宋" w:eastAsia="仿宋" w:cs="仿宋"/>
          <w:color w:val="000000"/>
          <w:sz w:val="24"/>
          <w:highlight w:val="none"/>
          <w:lang w:val="zh-CN"/>
        </w:rPr>
      </w:pPr>
    </w:p>
    <w:p w14:paraId="0F2ECA77">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b/>
          <w:color w:val="000000"/>
          <w:sz w:val="24"/>
          <w:highlight w:val="none"/>
          <w:lang w:val="zh-CN"/>
        </w:rPr>
        <w:t>甲方</w:t>
      </w:r>
      <w:r>
        <w:rPr>
          <w:rFonts w:hint="eastAsia" w:ascii="仿宋" w:hAnsi="仿宋" w:eastAsia="仿宋" w:cs="仿宋"/>
          <w:color w:val="000000"/>
          <w:sz w:val="24"/>
          <w:highlight w:val="none"/>
          <w:lang w:val="zh-CN"/>
        </w:rPr>
        <w:t>：</w:t>
      </w:r>
      <w:r>
        <w:rPr>
          <w:rFonts w:hint="eastAsia" w:ascii="仿宋" w:hAnsi="仿宋" w:eastAsia="仿宋" w:cs="仿宋"/>
          <w:b/>
          <w:color w:val="000000"/>
          <w:sz w:val="24"/>
          <w:highlight w:val="none"/>
          <w:lang w:val="zh-CN"/>
        </w:rPr>
        <w:t xml:space="preserve">                 乙方</w:t>
      </w:r>
      <w:r>
        <w:rPr>
          <w:rFonts w:hint="eastAsia" w:ascii="仿宋" w:hAnsi="仿宋" w:eastAsia="仿宋" w:cs="仿宋"/>
          <w:color w:val="000000"/>
          <w:sz w:val="24"/>
          <w:highlight w:val="none"/>
          <w:lang w:val="zh-CN"/>
        </w:rPr>
        <w:t>：</w:t>
      </w:r>
    </w:p>
    <w:p w14:paraId="6BEBAE18">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统一社会信用代码：     统一社会信用代码或身份证号码：</w:t>
      </w:r>
    </w:p>
    <w:p w14:paraId="5E5297A7">
      <w:pPr>
        <w:autoSpaceDE w:val="0"/>
        <w:autoSpaceDN w:val="0"/>
        <w:spacing w:line="360" w:lineRule="auto"/>
        <w:rPr>
          <w:rFonts w:hint="eastAsia" w:ascii="仿宋" w:hAnsi="仿宋" w:eastAsia="仿宋" w:cs="仿宋"/>
          <w:color w:val="000000"/>
          <w:sz w:val="24"/>
          <w:highlight w:val="none"/>
          <w:lang w:val="zh-CN"/>
        </w:rPr>
      </w:pPr>
    </w:p>
    <w:p w14:paraId="2F94DDFA">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住所：                  住所：</w:t>
      </w:r>
    </w:p>
    <w:p w14:paraId="0D1CAB90">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法定代表人或                             法定代表人或</w:t>
      </w:r>
    </w:p>
    <w:p w14:paraId="649C0CA0">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 xml:space="preserve">授权代表（签字）：                       授权代表（签字）: </w:t>
      </w:r>
    </w:p>
    <w:p w14:paraId="73A69F9A">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联系人：                                 联系人：</w:t>
      </w:r>
    </w:p>
    <w:p w14:paraId="13169397">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约定送达地址：                           约定送达地址：</w:t>
      </w:r>
    </w:p>
    <w:p w14:paraId="3BDAF3A4">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邮政编码：                               邮政编码：</w:t>
      </w:r>
    </w:p>
    <w:p w14:paraId="7E748EDE">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 xml:space="preserve">电话:                                    电话: </w:t>
      </w:r>
    </w:p>
    <w:p w14:paraId="06A180AB">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传真:                                    传真:</w:t>
      </w:r>
    </w:p>
    <w:p w14:paraId="2D3D3C42">
      <w:pPr>
        <w:autoSpaceDE w:val="0"/>
        <w:autoSpaceDN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电子邮箱：                               电子邮箱：</w:t>
      </w:r>
    </w:p>
    <w:p w14:paraId="4B8D4402">
      <w:pPr>
        <w:autoSpaceDE w:val="0"/>
        <w:autoSpaceDN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开户银行：                               开户银行： </w:t>
      </w:r>
    </w:p>
    <w:p w14:paraId="0B0D03AD">
      <w:pPr>
        <w:autoSpaceDE w:val="0"/>
        <w:autoSpaceDN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开户名称：                               开户名称： </w:t>
      </w:r>
    </w:p>
    <w:p w14:paraId="0CFEEA09">
      <w:pPr>
        <w:autoSpaceDE w:val="0"/>
        <w:autoSpaceDN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开户账号：                               开户账号：</w:t>
      </w:r>
    </w:p>
    <w:p w14:paraId="59ACF0E9">
      <w:pPr>
        <w:widowControl/>
        <w:spacing w:line="360" w:lineRule="auto"/>
        <w:jc w:val="left"/>
        <w:rPr>
          <w:rFonts w:hint="eastAsia" w:ascii="仿宋" w:hAnsi="仿宋" w:eastAsia="仿宋" w:cs="仿宋"/>
          <w:b/>
          <w:color w:val="000000"/>
          <w:sz w:val="24"/>
          <w:highlight w:val="none"/>
        </w:rPr>
      </w:pPr>
    </w:p>
    <w:p w14:paraId="4C574F53">
      <w:pPr>
        <w:widowControl/>
        <w:adjustRightInd/>
        <w:spacing w:line="360" w:lineRule="auto"/>
        <w:jc w:val="left"/>
        <w:rPr>
          <w:rFonts w:hint="eastAsia" w:ascii="仿宋" w:hAnsi="仿宋" w:eastAsia="仿宋" w:cs="仿宋"/>
          <w:b/>
          <w:color w:val="000000"/>
          <w:sz w:val="24"/>
          <w:highlight w:val="none"/>
        </w:rPr>
      </w:pPr>
      <w:r>
        <w:rPr>
          <w:rFonts w:hint="eastAsia" w:ascii="仿宋" w:hAnsi="仿宋" w:eastAsia="仿宋" w:cs="仿宋"/>
          <w:b/>
          <w:color w:val="000000"/>
          <w:highlight w:val="none"/>
        </w:rPr>
        <w:br w:type="page"/>
      </w:r>
    </w:p>
    <w:p w14:paraId="0CC4D267">
      <w:pPr>
        <w:pStyle w:val="390"/>
        <w:shd w:val="clear" w:color="auto" w:fill="auto"/>
        <w:ind w:firstLine="482"/>
        <w:jc w:val="center"/>
        <w:rPr>
          <w:rFonts w:hint="eastAsia" w:ascii="仿宋" w:hAnsi="仿宋" w:eastAsia="仿宋" w:cs="仿宋"/>
          <w:b/>
          <w:color w:val="000000"/>
          <w:szCs w:val="24"/>
          <w:highlight w:val="none"/>
        </w:rPr>
      </w:pPr>
      <w:r>
        <w:rPr>
          <w:rFonts w:hint="eastAsia" w:ascii="仿宋" w:hAnsi="仿宋" w:eastAsia="仿宋" w:cs="仿宋"/>
          <w:b/>
          <w:color w:val="000000"/>
          <w:szCs w:val="24"/>
          <w:highlight w:val="none"/>
        </w:rPr>
        <w:t>第二部分合同一般条款</w:t>
      </w:r>
    </w:p>
    <w:p w14:paraId="66857AFA">
      <w:pPr>
        <w:spacing w:line="360" w:lineRule="auto"/>
        <w:ind w:firstLine="482" w:firstLineChars="200"/>
        <w:outlineLvl w:val="0"/>
        <w:rPr>
          <w:rFonts w:hint="eastAsia" w:ascii="仿宋" w:hAnsi="仿宋" w:eastAsia="仿宋" w:cs="仿宋"/>
          <w:b/>
          <w:color w:val="000000"/>
          <w:sz w:val="24"/>
          <w:highlight w:val="none"/>
        </w:rPr>
      </w:pPr>
      <w:bookmarkStart w:id="442" w:name="_Toc19680"/>
      <w:bookmarkStart w:id="443" w:name="_Toc14021"/>
      <w:bookmarkStart w:id="444" w:name="_Toc31297"/>
      <w:bookmarkStart w:id="445" w:name="_Toc5228"/>
      <w:bookmarkStart w:id="446" w:name="_Toc25079"/>
      <w:r>
        <w:rPr>
          <w:rFonts w:hint="eastAsia" w:ascii="仿宋" w:hAnsi="仿宋" w:eastAsia="仿宋" w:cs="仿宋"/>
          <w:b/>
          <w:color w:val="000000"/>
          <w:sz w:val="24"/>
          <w:highlight w:val="none"/>
        </w:rPr>
        <w:t>2.1 定义</w:t>
      </w:r>
      <w:bookmarkEnd w:id="442"/>
      <w:bookmarkEnd w:id="443"/>
      <w:bookmarkEnd w:id="444"/>
      <w:bookmarkEnd w:id="445"/>
      <w:bookmarkEnd w:id="446"/>
    </w:p>
    <w:p w14:paraId="0C9A3DB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本合同中的下列词语应按以下内容进行解释：</w:t>
      </w:r>
    </w:p>
    <w:p w14:paraId="26FCD45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 “合同”系指采购人和中标供应商签订的载明双方当事人所达成的协议，并包括所有的附件、附录和构成合同的其他文件。</w:t>
      </w:r>
    </w:p>
    <w:p w14:paraId="7B559E5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 “合同价”系指根据合同约定，中标供应商在完全履行合同义务后，采购人应支付给中标供应商的价格。</w:t>
      </w:r>
    </w:p>
    <w:p w14:paraId="6BC8BDC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2.1.3 “服务”系指中标供应商根据合同约定应向采购人履行的除货物和工程以外的其他政府采购对象，包括采购人自身需要的服务和向社会公众提供的公共服务。</w:t>
      </w:r>
    </w:p>
    <w:p w14:paraId="3424589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2.1.4 “甲方”系指与中标供应商签署合同的采购人；采购人委托采购代理机构代表其与乙方签订合同的，采购人的授权委托书作为合同附件。</w:t>
      </w:r>
    </w:p>
    <w:p w14:paraId="3D814D4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211EB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2.1.6 “现场”系指合同约定提供服务的地点。</w:t>
      </w:r>
    </w:p>
    <w:p w14:paraId="52D89C5E">
      <w:pPr>
        <w:spacing w:line="360" w:lineRule="auto"/>
        <w:ind w:firstLine="482" w:firstLineChars="200"/>
        <w:outlineLvl w:val="0"/>
        <w:rPr>
          <w:rFonts w:hint="eastAsia" w:ascii="仿宋" w:hAnsi="仿宋" w:eastAsia="仿宋" w:cs="仿宋"/>
          <w:b/>
          <w:color w:val="000000"/>
          <w:sz w:val="24"/>
          <w:highlight w:val="none"/>
        </w:rPr>
      </w:pPr>
      <w:bookmarkStart w:id="447" w:name="_Toc3769"/>
      <w:bookmarkStart w:id="448" w:name="_Toc31402"/>
      <w:bookmarkStart w:id="449" w:name="_Toc23289"/>
      <w:bookmarkStart w:id="450" w:name="_Toc16752"/>
      <w:bookmarkStart w:id="451" w:name="_Toc19539"/>
      <w:r>
        <w:rPr>
          <w:rFonts w:hint="eastAsia" w:ascii="仿宋" w:hAnsi="仿宋" w:eastAsia="仿宋" w:cs="仿宋"/>
          <w:b/>
          <w:color w:val="000000"/>
          <w:sz w:val="24"/>
          <w:highlight w:val="none"/>
        </w:rPr>
        <w:t>2.2 技术规范</w:t>
      </w:r>
      <w:bookmarkEnd w:id="447"/>
      <w:bookmarkEnd w:id="448"/>
      <w:bookmarkEnd w:id="449"/>
      <w:bookmarkEnd w:id="450"/>
      <w:bookmarkEnd w:id="451"/>
    </w:p>
    <w:p w14:paraId="13256CC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E01A722">
      <w:pPr>
        <w:spacing w:line="360" w:lineRule="auto"/>
        <w:ind w:firstLine="482" w:firstLineChars="200"/>
        <w:outlineLvl w:val="0"/>
        <w:rPr>
          <w:rFonts w:hint="eastAsia" w:ascii="仿宋" w:hAnsi="仿宋" w:eastAsia="仿宋" w:cs="仿宋"/>
          <w:b/>
          <w:color w:val="000000"/>
          <w:sz w:val="24"/>
          <w:highlight w:val="none"/>
        </w:rPr>
      </w:pPr>
      <w:bookmarkStart w:id="452" w:name="_Toc13673"/>
      <w:bookmarkStart w:id="453" w:name="_Toc27945"/>
      <w:bookmarkStart w:id="454" w:name="_Toc4133"/>
      <w:bookmarkStart w:id="455" w:name="_Toc9161"/>
      <w:bookmarkStart w:id="456" w:name="_Toc12412"/>
      <w:r>
        <w:rPr>
          <w:rFonts w:hint="eastAsia" w:ascii="仿宋" w:hAnsi="仿宋" w:eastAsia="仿宋" w:cs="仿宋"/>
          <w:b/>
          <w:color w:val="000000"/>
          <w:sz w:val="24"/>
          <w:highlight w:val="none"/>
        </w:rPr>
        <w:t>2.3 知识产权</w:t>
      </w:r>
      <w:bookmarkEnd w:id="452"/>
      <w:bookmarkEnd w:id="453"/>
      <w:bookmarkEnd w:id="454"/>
      <w:bookmarkEnd w:id="455"/>
      <w:bookmarkEnd w:id="456"/>
    </w:p>
    <w:p w14:paraId="6EF2D3A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2C17A4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 合同涉及技术成果的归属和收益的分成办法的，详见</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w:t>
      </w:r>
    </w:p>
    <w:p w14:paraId="664017A6">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2.4 履约检查和问题反馈</w:t>
      </w:r>
    </w:p>
    <w:p w14:paraId="425AB8B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AC27C0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2.4.2 合同履行期间，甲方有权将履行过程中出现的问题反馈给乙方，双方当事人应以书面形式约定需要完善和改进的内容。</w:t>
      </w:r>
    </w:p>
    <w:p w14:paraId="4D9EB55F">
      <w:pPr>
        <w:spacing w:line="360" w:lineRule="auto"/>
        <w:ind w:firstLine="482" w:firstLineChars="200"/>
        <w:outlineLvl w:val="0"/>
        <w:rPr>
          <w:rFonts w:hint="eastAsia" w:ascii="仿宋" w:hAnsi="仿宋" w:eastAsia="仿宋" w:cs="仿宋"/>
          <w:b/>
          <w:color w:val="000000"/>
          <w:sz w:val="24"/>
          <w:highlight w:val="none"/>
        </w:rPr>
      </w:pPr>
      <w:bookmarkStart w:id="457" w:name="_Toc15447"/>
      <w:bookmarkStart w:id="458" w:name="_Toc32670"/>
      <w:bookmarkStart w:id="459" w:name="_Toc22011"/>
      <w:bookmarkStart w:id="460" w:name="_Toc31233"/>
      <w:bookmarkStart w:id="461" w:name="_Toc26555"/>
      <w:r>
        <w:rPr>
          <w:rFonts w:hint="eastAsia" w:ascii="仿宋" w:hAnsi="仿宋" w:eastAsia="仿宋" w:cs="仿宋"/>
          <w:b/>
          <w:color w:val="000000"/>
          <w:sz w:val="24"/>
          <w:highlight w:val="none"/>
        </w:rPr>
        <w:t>2.5 结算方式和付款条件</w:t>
      </w:r>
      <w:bookmarkEnd w:id="457"/>
      <w:bookmarkEnd w:id="458"/>
      <w:bookmarkEnd w:id="459"/>
      <w:bookmarkEnd w:id="460"/>
      <w:bookmarkEnd w:id="461"/>
    </w:p>
    <w:p w14:paraId="63160E7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详见</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w:t>
      </w:r>
    </w:p>
    <w:p w14:paraId="16D4367B">
      <w:pPr>
        <w:spacing w:line="360" w:lineRule="auto"/>
        <w:ind w:firstLine="482" w:firstLineChars="200"/>
        <w:outlineLvl w:val="0"/>
        <w:rPr>
          <w:rFonts w:hint="eastAsia" w:ascii="仿宋" w:hAnsi="仿宋" w:eastAsia="仿宋" w:cs="仿宋"/>
          <w:b/>
          <w:color w:val="000000"/>
          <w:sz w:val="24"/>
          <w:highlight w:val="none"/>
        </w:rPr>
      </w:pPr>
      <w:bookmarkStart w:id="462" w:name="_Toc18990"/>
      <w:bookmarkStart w:id="463" w:name="_Toc13154"/>
      <w:bookmarkStart w:id="464" w:name="_Toc16163"/>
      <w:bookmarkStart w:id="465" w:name="_Toc30507"/>
      <w:bookmarkStart w:id="466" w:name="_Toc13467"/>
      <w:r>
        <w:rPr>
          <w:rFonts w:hint="eastAsia" w:ascii="仿宋" w:hAnsi="仿宋" w:eastAsia="仿宋" w:cs="仿宋"/>
          <w:b/>
          <w:color w:val="000000"/>
          <w:sz w:val="24"/>
          <w:highlight w:val="none"/>
        </w:rPr>
        <w:t>2.6 技术资料和保密义务</w:t>
      </w:r>
      <w:bookmarkEnd w:id="462"/>
      <w:bookmarkEnd w:id="463"/>
      <w:bookmarkEnd w:id="464"/>
      <w:bookmarkEnd w:id="465"/>
      <w:bookmarkEnd w:id="466"/>
    </w:p>
    <w:p w14:paraId="0E7833B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2.6.1 乙方有权依据合同约定和项目需要，向甲方了解有关情况，调阅有关资料等，甲方应予积极配合；</w:t>
      </w:r>
    </w:p>
    <w:p w14:paraId="78D543E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2.6.2 乙方有义务妥善保管和保护由甲方提供的前款信息和资料等；</w:t>
      </w:r>
    </w:p>
    <w:p w14:paraId="78BA794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4B224A">
      <w:pPr>
        <w:spacing w:line="360" w:lineRule="auto"/>
        <w:ind w:firstLine="482" w:firstLineChars="200"/>
        <w:outlineLvl w:val="0"/>
        <w:rPr>
          <w:rFonts w:hint="eastAsia" w:ascii="仿宋" w:hAnsi="仿宋" w:eastAsia="仿宋" w:cs="仿宋"/>
          <w:b/>
          <w:color w:val="000000"/>
          <w:sz w:val="24"/>
          <w:highlight w:val="none"/>
        </w:rPr>
      </w:pPr>
      <w:bookmarkStart w:id="467" w:name="_Toc19069"/>
      <w:r>
        <w:rPr>
          <w:rFonts w:hint="eastAsia" w:ascii="仿宋" w:hAnsi="仿宋" w:eastAsia="仿宋" w:cs="仿宋"/>
          <w:b/>
          <w:color w:val="000000"/>
          <w:sz w:val="24"/>
          <w:highlight w:val="none"/>
        </w:rPr>
        <w:t>2.7 质量保证</w:t>
      </w:r>
      <w:bookmarkEnd w:id="467"/>
    </w:p>
    <w:p w14:paraId="4B1524C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2.7.1 乙方应建立和完善履行合同的内部质量保证体系，并提供相关内部规章制度给甲方，以便甲方进行监督检查；</w:t>
      </w:r>
    </w:p>
    <w:p w14:paraId="6B3B2CD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2.7.2 乙方应保证履行合同的人员数量和素质、软件和硬件设备的配置、场地、环境和设施等满足全面履行合同的要求，并应接受甲方的监督检查。</w:t>
      </w:r>
    </w:p>
    <w:p w14:paraId="5D6B0E7F">
      <w:pPr>
        <w:spacing w:line="360" w:lineRule="auto"/>
        <w:ind w:firstLine="482" w:firstLineChars="200"/>
        <w:outlineLvl w:val="0"/>
        <w:rPr>
          <w:rFonts w:hint="eastAsia" w:ascii="仿宋" w:hAnsi="仿宋" w:eastAsia="仿宋" w:cs="仿宋"/>
          <w:b/>
          <w:color w:val="000000"/>
          <w:sz w:val="24"/>
          <w:highlight w:val="none"/>
        </w:rPr>
      </w:pPr>
      <w:bookmarkStart w:id="468" w:name="_Toc22267"/>
      <w:r>
        <w:rPr>
          <w:rFonts w:hint="eastAsia" w:ascii="仿宋" w:hAnsi="仿宋" w:eastAsia="仿宋" w:cs="仿宋"/>
          <w:b/>
          <w:color w:val="000000"/>
          <w:sz w:val="24"/>
          <w:highlight w:val="none"/>
        </w:rPr>
        <w:t>2.8 延迟履行</w:t>
      </w:r>
      <w:bookmarkEnd w:id="468"/>
    </w:p>
    <w:p w14:paraId="05026F4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B02FE54">
      <w:pPr>
        <w:spacing w:line="360" w:lineRule="auto"/>
        <w:ind w:firstLine="482" w:firstLineChars="200"/>
        <w:outlineLvl w:val="0"/>
        <w:rPr>
          <w:rFonts w:hint="eastAsia" w:ascii="仿宋" w:hAnsi="仿宋" w:eastAsia="仿宋" w:cs="仿宋"/>
          <w:b/>
          <w:color w:val="000000"/>
          <w:sz w:val="24"/>
          <w:highlight w:val="none"/>
        </w:rPr>
      </w:pPr>
      <w:bookmarkStart w:id="469" w:name="_Toc10611"/>
      <w:r>
        <w:rPr>
          <w:rFonts w:hint="eastAsia" w:ascii="仿宋" w:hAnsi="仿宋" w:eastAsia="仿宋" w:cs="仿宋"/>
          <w:b/>
          <w:color w:val="000000"/>
          <w:sz w:val="24"/>
          <w:highlight w:val="none"/>
        </w:rPr>
        <w:t>2.9 合同变更</w:t>
      </w:r>
      <w:bookmarkEnd w:id="469"/>
    </w:p>
    <w:p w14:paraId="4E8FBAA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349BC609">
      <w:pPr>
        <w:spacing w:line="360" w:lineRule="auto"/>
        <w:ind w:firstLine="482" w:firstLineChars="200"/>
        <w:outlineLvl w:val="0"/>
        <w:rPr>
          <w:rFonts w:hint="eastAsia" w:ascii="仿宋" w:hAnsi="仿宋" w:eastAsia="仿宋" w:cs="仿宋"/>
          <w:b/>
          <w:color w:val="000000"/>
          <w:sz w:val="24"/>
          <w:highlight w:val="none"/>
        </w:rPr>
      </w:pPr>
      <w:bookmarkStart w:id="470" w:name="_Toc42"/>
      <w:bookmarkStart w:id="471" w:name="_Toc26689"/>
      <w:bookmarkStart w:id="472" w:name="_Toc23368"/>
      <w:bookmarkStart w:id="473" w:name="_Toc10663"/>
      <w:bookmarkStart w:id="474" w:name="_Toc21830"/>
      <w:r>
        <w:rPr>
          <w:rFonts w:hint="eastAsia" w:ascii="仿宋" w:hAnsi="仿宋" w:eastAsia="仿宋" w:cs="仿宋"/>
          <w:b/>
          <w:color w:val="000000"/>
          <w:sz w:val="24"/>
          <w:highlight w:val="none"/>
        </w:rPr>
        <w:t>2.10 合同转让和分包</w:t>
      </w:r>
      <w:bookmarkEnd w:id="470"/>
      <w:bookmarkEnd w:id="471"/>
      <w:bookmarkEnd w:id="472"/>
      <w:bookmarkEnd w:id="473"/>
      <w:bookmarkEnd w:id="474"/>
    </w:p>
    <w:p w14:paraId="3B7DC6C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16892B">
      <w:pPr>
        <w:spacing w:line="360" w:lineRule="auto"/>
        <w:ind w:firstLine="482" w:firstLineChars="200"/>
        <w:outlineLvl w:val="0"/>
        <w:rPr>
          <w:rFonts w:hint="eastAsia" w:ascii="仿宋" w:hAnsi="仿宋" w:eastAsia="仿宋" w:cs="仿宋"/>
          <w:b/>
          <w:color w:val="000000"/>
          <w:sz w:val="24"/>
          <w:highlight w:val="none"/>
        </w:rPr>
      </w:pPr>
      <w:bookmarkStart w:id="475" w:name="_Toc4720"/>
      <w:bookmarkStart w:id="476" w:name="_Toc32494"/>
      <w:bookmarkStart w:id="477" w:name="_Toc25571"/>
      <w:bookmarkStart w:id="478" w:name="_Toc14371"/>
      <w:bookmarkStart w:id="479" w:name="_Toc26633"/>
      <w:r>
        <w:rPr>
          <w:rFonts w:hint="eastAsia" w:ascii="仿宋" w:hAnsi="仿宋" w:eastAsia="仿宋" w:cs="仿宋"/>
          <w:b/>
          <w:color w:val="000000"/>
          <w:sz w:val="24"/>
          <w:highlight w:val="none"/>
        </w:rPr>
        <w:t>2.11 不可抗力</w:t>
      </w:r>
      <w:bookmarkEnd w:id="475"/>
      <w:bookmarkEnd w:id="476"/>
      <w:bookmarkEnd w:id="477"/>
      <w:bookmarkEnd w:id="478"/>
      <w:bookmarkEnd w:id="479"/>
    </w:p>
    <w:p w14:paraId="08CCB08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2.11.1如果任何一方遭遇法律规定的不可抗力，致使合同履行受阻时，履行合同的期限应予延长，延长的期限应相当于不可抗力所影响的时间；</w:t>
      </w:r>
    </w:p>
    <w:p w14:paraId="1D94FF1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2.11.2 因不可抗力致使不能实现合同目的的，当事人可以解除合同；</w:t>
      </w:r>
    </w:p>
    <w:p w14:paraId="4A6EB32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2.11.3 因不可抗力致使合同有变更必要的，双方当事人应在</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约定时间内以书面形式变更合同；</w:t>
      </w:r>
    </w:p>
    <w:p w14:paraId="2B21183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2.11.4受不可抗力影响的一方在不可抗力发生后，应在</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约定时间内以书面形式通知对方当事人，并在</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约定时间内，将有关部门出具的证明文件送达对方当事人。</w:t>
      </w:r>
    </w:p>
    <w:p w14:paraId="2E88A1AC">
      <w:pPr>
        <w:spacing w:line="360" w:lineRule="auto"/>
        <w:ind w:firstLine="482" w:firstLineChars="200"/>
        <w:outlineLvl w:val="0"/>
        <w:rPr>
          <w:rFonts w:hint="eastAsia" w:ascii="仿宋" w:hAnsi="仿宋" w:eastAsia="仿宋" w:cs="仿宋"/>
          <w:b/>
          <w:color w:val="000000"/>
          <w:sz w:val="24"/>
          <w:highlight w:val="none"/>
        </w:rPr>
      </w:pPr>
      <w:bookmarkStart w:id="480" w:name="_Toc24465"/>
      <w:bookmarkStart w:id="481" w:name="_Toc25783"/>
      <w:bookmarkStart w:id="482" w:name="_Toc3638"/>
      <w:bookmarkStart w:id="483" w:name="_Toc14115"/>
      <w:bookmarkStart w:id="484" w:name="_Toc23854"/>
      <w:r>
        <w:rPr>
          <w:rFonts w:hint="eastAsia" w:ascii="仿宋" w:hAnsi="仿宋" w:eastAsia="仿宋" w:cs="仿宋"/>
          <w:b/>
          <w:color w:val="000000"/>
          <w:sz w:val="24"/>
          <w:highlight w:val="none"/>
        </w:rPr>
        <w:t>2.12 税费</w:t>
      </w:r>
      <w:bookmarkEnd w:id="480"/>
      <w:bookmarkEnd w:id="481"/>
      <w:bookmarkEnd w:id="482"/>
      <w:bookmarkEnd w:id="483"/>
      <w:bookmarkEnd w:id="484"/>
    </w:p>
    <w:p w14:paraId="0EB3608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与合同有关的一切税费，均按照中华人民共和国法律的相关规定缴纳。</w:t>
      </w:r>
    </w:p>
    <w:p w14:paraId="44909146">
      <w:pPr>
        <w:spacing w:line="360" w:lineRule="auto"/>
        <w:ind w:firstLine="482" w:firstLineChars="200"/>
        <w:outlineLvl w:val="0"/>
        <w:rPr>
          <w:rFonts w:hint="eastAsia" w:ascii="仿宋" w:hAnsi="仿宋" w:eastAsia="仿宋" w:cs="仿宋"/>
          <w:b/>
          <w:color w:val="000000"/>
          <w:sz w:val="24"/>
          <w:highlight w:val="none"/>
        </w:rPr>
      </w:pPr>
      <w:bookmarkStart w:id="485" w:name="_Toc7315"/>
      <w:bookmarkStart w:id="486" w:name="_Toc26883"/>
      <w:bookmarkStart w:id="487" w:name="_Toc14814"/>
      <w:bookmarkStart w:id="488" w:name="_Toc25525"/>
      <w:bookmarkStart w:id="489" w:name="_Toc30105"/>
      <w:r>
        <w:rPr>
          <w:rFonts w:hint="eastAsia" w:ascii="仿宋" w:hAnsi="仿宋" w:eastAsia="仿宋" w:cs="仿宋"/>
          <w:b/>
          <w:color w:val="000000"/>
          <w:sz w:val="24"/>
          <w:highlight w:val="none"/>
        </w:rPr>
        <w:t>2.13 乙方破产</w:t>
      </w:r>
      <w:bookmarkEnd w:id="485"/>
      <w:bookmarkEnd w:id="486"/>
      <w:bookmarkEnd w:id="487"/>
      <w:bookmarkEnd w:id="488"/>
      <w:bookmarkEnd w:id="489"/>
    </w:p>
    <w:p w14:paraId="4F2B3AD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60B9D6">
      <w:pPr>
        <w:spacing w:line="360" w:lineRule="auto"/>
        <w:ind w:firstLine="482" w:firstLineChars="200"/>
        <w:outlineLvl w:val="0"/>
        <w:rPr>
          <w:rFonts w:hint="eastAsia" w:ascii="仿宋" w:hAnsi="仿宋" w:eastAsia="仿宋" w:cs="仿宋"/>
          <w:b/>
          <w:color w:val="000000"/>
          <w:sz w:val="24"/>
          <w:highlight w:val="none"/>
        </w:rPr>
      </w:pPr>
      <w:bookmarkStart w:id="490" w:name="_Toc2016"/>
      <w:bookmarkStart w:id="491" w:name="_Toc23323"/>
      <w:bookmarkStart w:id="492" w:name="_Toc1123"/>
      <w:r>
        <w:rPr>
          <w:rFonts w:hint="eastAsia" w:ascii="仿宋" w:hAnsi="仿宋" w:eastAsia="仿宋" w:cs="仿宋"/>
          <w:b/>
          <w:color w:val="000000"/>
          <w:sz w:val="24"/>
          <w:highlight w:val="none"/>
        </w:rPr>
        <w:t>2.14 合同中止、终止</w:t>
      </w:r>
      <w:bookmarkEnd w:id="490"/>
      <w:bookmarkEnd w:id="491"/>
      <w:bookmarkEnd w:id="492"/>
    </w:p>
    <w:p w14:paraId="47FE0CB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2.14.1 双方当事人不得擅自中止或者终止合同；</w:t>
      </w:r>
    </w:p>
    <w:p w14:paraId="7A05C44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0E02D19F">
      <w:pPr>
        <w:spacing w:line="360" w:lineRule="auto"/>
        <w:ind w:firstLine="482" w:firstLineChars="200"/>
        <w:outlineLvl w:val="0"/>
        <w:rPr>
          <w:rFonts w:hint="eastAsia" w:ascii="仿宋" w:hAnsi="仿宋" w:eastAsia="仿宋" w:cs="仿宋"/>
          <w:b/>
          <w:color w:val="000000"/>
          <w:sz w:val="24"/>
          <w:highlight w:val="none"/>
        </w:rPr>
      </w:pPr>
      <w:bookmarkStart w:id="493" w:name="_Toc1969"/>
      <w:bookmarkStart w:id="494" w:name="_Toc17363"/>
      <w:bookmarkStart w:id="495" w:name="_Toc14525"/>
      <w:r>
        <w:rPr>
          <w:rFonts w:hint="eastAsia" w:ascii="仿宋" w:hAnsi="仿宋" w:eastAsia="仿宋" w:cs="仿宋"/>
          <w:b/>
          <w:color w:val="000000"/>
          <w:sz w:val="24"/>
          <w:highlight w:val="none"/>
        </w:rPr>
        <w:t>2.15 检验和验收</w:t>
      </w:r>
      <w:bookmarkEnd w:id="493"/>
      <w:bookmarkEnd w:id="494"/>
      <w:bookmarkEnd w:id="495"/>
    </w:p>
    <w:p w14:paraId="083FDA87">
      <w:pPr>
        <w:tabs>
          <w:tab w:val="left" w:pos="360"/>
          <w:tab w:val="left" w:pos="540"/>
          <w:tab w:val="left" w:pos="1080"/>
        </w:tabs>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2.15.1 乙方按照</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的约定，定期提交服务报告，甲方按照</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的约定进行定期验收；</w:t>
      </w:r>
    </w:p>
    <w:p w14:paraId="318D5EC2">
      <w:pPr>
        <w:tabs>
          <w:tab w:val="left" w:pos="360"/>
          <w:tab w:val="left" w:pos="540"/>
          <w:tab w:val="left" w:pos="1080"/>
        </w:tabs>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14CD0E">
      <w:pPr>
        <w:tabs>
          <w:tab w:val="left" w:pos="360"/>
          <w:tab w:val="left" w:pos="540"/>
          <w:tab w:val="left" w:pos="1080"/>
        </w:tabs>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2.15.3 检验和验收标准、程序等具体内容以及前述验收书的效力详见</w:t>
      </w:r>
      <w:r>
        <w:rPr>
          <w:rFonts w:hint="eastAsia" w:ascii="仿宋" w:hAnsi="仿宋" w:eastAsia="仿宋" w:cs="仿宋"/>
          <w:b/>
          <w:i/>
          <w:color w:val="000000"/>
          <w:sz w:val="24"/>
          <w:highlight w:val="none"/>
          <w:u w:val="single"/>
        </w:rPr>
        <w:t>合同专用条款</w:t>
      </w:r>
      <w:r>
        <w:rPr>
          <w:rFonts w:hint="eastAsia" w:ascii="仿宋" w:hAnsi="仿宋" w:eastAsia="仿宋" w:cs="仿宋"/>
          <w:i/>
          <w:color w:val="000000"/>
          <w:sz w:val="24"/>
          <w:highlight w:val="none"/>
        </w:rPr>
        <w:t>。</w:t>
      </w:r>
    </w:p>
    <w:p w14:paraId="59C3F7A4">
      <w:pPr>
        <w:spacing w:line="360" w:lineRule="auto"/>
        <w:ind w:firstLine="482" w:firstLineChars="200"/>
        <w:outlineLvl w:val="0"/>
        <w:rPr>
          <w:rFonts w:hint="eastAsia" w:ascii="仿宋" w:hAnsi="仿宋" w:eastAsia="仿宋" w:cs="仿宋"/>
          <w:b/>
          <w:color w:val="000000"/>
          <w:sz w:val="24"/>
          <w:highlight w:val="none"/>
        </w:rPr>
      </w:pPr>
      <w:bookmarkStart w:id="496" w:name="_Toc25198"/>
      <w:bookmarkStart w:id="497" w:name="_Toc12666"/>
      <w:bookmarkStart w:id="498" w:name="_Toc9808"/>
      <w:bookmarkStart w:id="499" w:name="_Toc2308"/>
      <w:bookmarkStart w:id="500" w:name="_Toc31892"/>
      <w:r>
        <w:rPr>
          <w:rFonts w:hint="eastAsia" w:ascii="仿宋" w:hAnsi="仿宋" w:eastAsia="仿宋" w:cs="仿宋"/>
          <w:b/>
          <w:color w:val="000000"/>
          <w:sz w:val="24"/>
          <w:highlight w:val="none"/>
        </w:rPr>
        <w:t>2.16 通知和送达</w:t>
      </w:r>
      <w:bookmarkEnd w:id="496"/>
      <w:bookmarkEnd w:id="497"/>
      <w:bookmarkEnd w:id="498"/>
      <w:bookmarkEnd w:id="499"/>
      <w:bookmarkEnd w:id="500"/>
    </w:p>
    <w:p w14:paraId="3E94EE4C">
      <w:pPr>
        <w:spacing w:line="360" w:lineRule="auto"/>
        <w:ind w:firstLine="480" w:firstLineChars="200"/>
        <w:rPr>
          <w:rFonts w:hint="eastAsia" w:ascii="仿宋" w:hAnsi="仿宋" w:eastAsia="仿宋" w:cs="仿宋"/>
          <w:color w:val="000000"/>
          <w:sz w:val="24"/>
          <w:highlight w:val="none"/>
        </w:rPr>
      </w:pPr>
      <w:bookmarkStart w:id="501" w:name="_Toc18401"/>
      <w:bookmarkStart w:id="502" w:name="_Toc27674"/>
      <w:r>
        <w:rPr>
          <w:rFonts w:hint="eastAsia" w:ascii="仿宋" w:hAnsi="仿宋" w:eastAsia="仿宋" w:cs="仿宋"/>
          <w:color w:val="000000"/>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个工作日内书面通知对方当事人，在对方当事人收到有关变更通知之前，变更前的约定送达方式或者地址仍视为有效。</w:t>
      </w:r>
    </w:p>
    <w:p w14:paraId="40AF20F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14:paraId="6AB215BD">
      <w:pPr>
        <w:spacing w:line="360" w:lineRule="auto"/>
        <w:ind w:firstLine="482" w:firstLineChars="200"/>
        <w:outlineLvl w:val="0"/>
        <w:rPr>
          <w:rFonts w:hint="eastAsia" w:ascii="仿宋" w:hAnsi="仿宋" w:eastAsia="仿宋" w:cs="仿宋"/>
          <w:b/>
          <w:color w:val="000000"/>
          <w:sz w:val="24"/>
          <w:highlight w:val="none"/>
        </w:rPr>
      </w:pPr>
      <w:bookmarkStart w:id="503" w:name="_Toc20808"/>
      <w:bookmarkStart w:id="504" w:name="_Toc28906"/>
      <w:bookmarkStart w:id="505" w:name="_Toc27644"/>
      <w:bookmarkStart w:id="506" w:name="_Toc5063"/>
      <w:bookmarkStart w:id="507" w:name="_Toc12254"/>
      <w:r>
        <w:rPr>
          <w:rFonts w:hint="eastAsia" w:ascii="仿宋" w:hAnsi="仿宋" w:eastAsia="仿宋" w:cs="仿宋"/>
          <w:b/>
          <w:color w:val="000000"/>
          <w:sz w:val="24"/>
          <w:highlight w:val="none"/>
        </w:rPr>
        <w:t>2.17 合同使用的文字和适用的法律</w:t>
      </w:r>
      <w:bookmarkEnd w:id="503"/>
      <w:bookmarkEnd w:id="504"/>
      <w:bookmarkEnd w:id="505"/>
      <w:bookmarkEnd w:id="506"/>
      <w:bookmarkEnd w:id="507"/>
    </w:p>
    <w:p w14:paraId="0B44125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2.17.1 合同使用汉语书就、变更和解释；</w:t>
      </w:r>
    </w:p>
    <w:p w14:paraId="038520F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2.17.2 合同适用中华人民共和国法律。</w:t>
      </w:r>
    </w:p>
    <w:p w14:paraId="34A16983">
      <w:pPr>
        <w:spacing w:line="360" w:lineRule="auto"/>
        <w:ind w:firstLine="482" w:firstLineChars="200"/>
        <w:outlineLvl w:val="0"/>
        <w:rPr>
          <w:rFonts w:hint="eastAsia" w:ascii="仿宋" w:hAnsi="仿宋" w:eastAsia="仿宋" w:cs="仿宋"/>
          <w:b/>
          <w:color w:val="000000"/>
          <w:sz w:val="24"/>
          <w:highlight w:val="none"/>
        </w:rPr>
      </w:pPr>
      <w:bookmarkStart w:id="508" w:name="_Toc30096"/>
      <w:bookmarkStart w:id="509" w:name="_Toc27403"/>
      <w:bookmarkStart w:id="510" w:name="_Toc1492"/>
      <w:bookmarkStart w:id="511" w:name="_Toc27127"/>
      <w:bookmarkStart w:id="512" w:name="_Toc22266"/>
      <w:r>
        <w:rPr>
          <w:rFonts w:hint="eastAsia" w:ascii="仿宋" w:hAnsi="仿宋" w:eastAsia="仿宋" w:cs="仿宋"/>
          <w:b/>
          <w:color w:val="000000"/>
          <w:sz w:val="24"/>
          <w:highlight w:val="none"/>
        </w:rPr>
        <w:t>2.18 履约保证金</w:t>
      </w:r>
      <w:bookmarkEnd w:id="508"/>
      <w:bookmarkEnd w:id="509"/>
      <w:bookmarkEnd w:id="510"/>
      <w:bookmarkEnd w:id="511"/>
      <w:bookmarkEnd w:id="512"/>
    </w:p>
    <w:p w14:paraId="0FBAD1D1">
      <w:pPr>
        <w:pStyle w:val="622"/>
        <w:spacing w:before="0" w:beforeAutospacing="0" w:after="0" w:afterAutospacing="0"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2.18.1 采购文件要求乙方提交履约保证金的，乙方应按</w:t>
      </w:r>
      <w:r>
        <w:rPr>
          <w:rFonts w:hint="eastAsia" w:ascii="仿宋" w:hAnsi="仿宋" w:eastAsia="仿宋" w:cs="仿宋"/>
          <w:b/>
          <w:i/>
          <w:color w:val="000000"/>
          <w:highlight w:val="none"/>
          <w:u w:val="single"/>
        </w:rPr>
        <w:t>合同专用条款</w:t>
      </w:r>
      <w:r>
        <w:rPr>
          <w:rFonts w:hint="eastAsia" w:ascii="仿宋" w:hAnsi="仿宋" w:eastAsia="仿宋" w:cs="仿宋"/>
          <w:color w:val="000000"/>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A74FE6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2.18.2  甲方在项目验收结束后及时退还履约保证金。甲方在项目通过验收之日起</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个工作日内将履约保证金退还乙方，逾期退还的，乙方可要求甲方支付违约金，违约金按每迟延退还一日的应退还而未退还金额的</w:t>
      </w:r>
      <w:r>
        <w:rPr>
          <w:rFonts w:hint="eastAsia" w:ascii="仿宋" w:hAnsi="仿宋" w:eastAsia="仿宋" w:cs="仿宋"/>
          <w:color w:val="000000"/>
          <w:sz w:val="24"/>
          <w:highlight w:val="none"/>
          <w:u w:val="single"/>
        </w:rPr>
        <w:t xml:space="preserve">  0.05  </w:t>
      </w:r>
      <w:r>
        <w:rPr>
          <w:rFonts w:hint="eastAsia" w:ascii="仿宋" w:hAnsi="仿宋" w:eastAsia="仿宋" w:cs="仿宋"/>
          <w:color w:val="000000"/>
          <w:sz w:val="24"/>
          <w:highlight w:val="none"/>
        </w:rPr>
        <w:t>%计算，最高限额为本合同履约保证金的</w:t>
      </w:r>
      <w:r>
        <w:rPr>
          <w:rFonts w:hint="eastAsia" w:ascii="仿宋" w:hAnsi="仿宋" w:eastAsia="仿宋" w:cs="仿宋"/>
          <w:color w:val="000000"/>
          <w:sz w:val="24"/>
          <w:highlight w:val="none"/>
          <w:u w:val="single"/>
        </w:rPr>
        <w:t xml:space="preserve">  20   </w:t>
      </w:r>
      <w:r>
        <w:rPr>
          <w:rFonts w:hint="eastAsia" w:ascii="仿宋" w:hAnsi="仿宋" w:eastAsia="仿宋" w:cs="仿宋"/>
          <w:color w:val="000000"/>
          <w:sz w:val="24"/>
          <w:highlight w:val="none"/>
        </w:rPr>
        <w:t xml:space="preserve">%； </w:t>
      </w:r>
    </w:p>
    <w:p w14:paraId="0B93614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A8BCE0F">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2.18.4 甲方在乙方履行完合同约定义务事项后及时退还，延迟退还的，应当按照合同约定和法律规定承担相应的赔偿责任。</w:t>
      </w:r>
    </w:p>
    <w:p w14:paraId="5EE4B9DF">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2.19</w:t>
      </w:r>
      <w:r>
        <w:rPr>
          <w:rFonts w:hint="eastAsia" w:ascii="仿宋" w:hAnsi="仿宋" w:eastAsia="仿宋" w:cs="仿宋"/>
          <w:color w:val="000000"/>
          <w:sz w:val="24"/>
          <w:highlight w:val="none"/>
        </w:rPr>
        <w:t>对于因甲方原因导致变更、中止或者终止</w:t>
      </w:r>
      <w:r>
        <w:rPr>
          <w:rFonts w:hint="eastAsia" w:ascii="仿宋" w:hAnsi="仿宋" w:eastAsia="仿宋" w:cs="仿宋"/>
          <w:color w:val="000000"/>
          <w:sz w:val="24"/>
          <w:highlight w:val="none"/>
          <w:lang w:eastAsia="zh-CN"/>
        </w:rPr>
        <w:t>合同</w:t>
      </w:r>
      <w:r>
        <w:rPr>
          <w:rFonts w:hint="eastAsia" w:ascii="仿宋" w:hAnsi="仿宋" w:eastAsia="仿宋" w:cs="仿宋"/>
          <w:color w:val="000000"/>
          <w:sz w:val="24"/>
          <w:highlight w:val="none"/>
        </w:rPr>
        <w:t>的，甲方应当依照合同约定对供应商受到的损失予以赔偿或者补偿。</w:t>
      </w:r>
    </w:p>
    <w:p w14:paraId="0BD3FBB1">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2.20合同份数</w:t>
      </w:r>
    </w:p>
    <w:p w14:paraId="7EC979B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合同份数按</w:t>
      </w:r>
      <w:r>
        <w:rPr>
          <w:rFonts w:hint="eastAsia" w:ascii="仿宋" w:hAnsi="仿宋" w:eastAsia="仿宋" w:cs="仿宋"/>
          <w:b/>
          <w:i/>
          <w:color w:val="000000"/>
          <w:sz w:val="24"/>
          <w:highlight w:val="none"/>
          <w:u w:val="single"/>
        </w:rPr>
        <w:t>合同专用条款</w:t>
      </w:r>
      <w:r>
        <w:rPr>
          <w:rFonts w:hint="eastAsia" w:ascii="仿宋" w:hAnsi="仿宋" w:eastAsia="仿宋" w:cs="仿宋"/>
          <w:color w:val="000000"/>
          <w:sz w:val="24"/>
          <w:highlight w:val="none"/>
        </w:rPr>
        <w:t>规定，每份均具有同等法律效力。</w:t>
      </w:r>
    </w:p>
    <w:p w14:paraId="6DBA8B3D">
      <w:pPr>
        <w:spacing w:line="360" w:lineRule="auto"/>
        <w:jc w:val="center"/>
        <w:outlineLvl w:val="0"/>
        <w:rPr>
          <w:rFonts w:hint="eastAsia" w:ascii="仿宋" w:hAnsi="仿宋" w:eastAsia="仿宋" w:cs="仿宋"/>
          <w:b/>
          <w:color w:val="000000"/>
          <w:sz w:val="24"/>
          <w:highlight w:val="none"/>
        </w:rPr>
      </w:pPr>
      <w:r>
        <w:rPr>
          <w:rFonts w:hint="eastAsia" w:ascii="仿宋" w:hAnsi="仿宋" w:eastAsia="仿宋" w:cs="仿宋"/>
          <w:color w:val="000000"/>
          <w:kern w:val="0"/>
          <w:highlight w:val="none"/>
        </w:rPr>
        <w:br w:type="page"/>
      </w:r>
      <w:bookmarkStart w:id="513" w:name="_Toc331685784"/>
      <w:bookmarkEnd w:id="513"/>
      <w:r>
        <w:rPr>
          <w:rFonts w:hint="eastAsia" w:ascii="仿宋" w:hAnsi="仿宋" w:eastAsia="仿宋" w:cs="仿宋"/>
          <w:b/>
          <w:color w:val="000000"/>
          <w:sz w:val="24"/>
          <w:highlight w:val="none"/>
        </w:rPr>
        <w:t>第三部分  合同专用条款</w:t>
      </w:r>
    </w:p>
    <w:p w14:paraId="29C9E1C8">
      <w:pPr>
        <w:spacing w:line="360" w:lineRule="auto"/>
        <w:ind w:left="-420" w:leftChars="-200" w:right="-420" w:rightChars="-200"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466CD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noWrap w:val="0"/>
            <w:vAlign w:val="center"/>
          </w:tcPr>
          <w:p w14:paraId="222260B2">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条款号</w:t>
            </w:r>
          </w:p>
        </w:tc>
        <w:tc>
          <w:tcPr>
            <w:tcW w:w="7558" w:type="dxa"/>
            <w:noWrap w:val="0"/>
            <w:vAlign w:val="center"/>
          </w:tcPr>
          <w:p w14:paraId="1D70FF0A">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约定内容</w:t>
            </w:r>
          </w:p>
        </w:tc>
      </w:tr>
      <w:tr w14:paraId="3F477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1E5F9F03">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1.4.4</w:t>
            </w:r>
          </w:p>
        </w:tc>
        <w:tc>
          <w:tcPr>
            <w:tcW w:w="7558" w:type="dxa"/>
            <w:noWrap w:val="0"/>
            <w:vAlign w:val="center"/>
          </w:tcPr>
          <w:p w14:paraId="258BF518">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5177A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41B404CA">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 xml:space="preserve">1.5.1 </w:t>
            </w:r>
          </w:p>
        </w:tc>
        <w:tc>
          <w:tcPr>
            <w:tcW w:w="7558" w:type="dxa"/>
            <w:noWrap w:val="0"/>
            <w:vAlign w:val="center"/>
          </w:tcPr>
          <w:p w14:paraId="55E557AA">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3A0C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2694C343">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1.5.2</w:t>
            </w:r>
          </w:p>
        </w:tc>
        <w:tc>
          <w:tcPr>
            <w:tcW w:w="7558" w:type="dxa"/>
            <w:noWrap w:val="0"/>
            <w:vAlign w:val="center"/>
          </w:tcPr>
          <w:p w14:paraId="2542CAC2">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1EE2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439D8A32">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 xml:space="preserve">1.5.3 </w:t>
            </w:r>
          </w:p>
        </w:tc>
        <w:tc>
          <w:tcPr>
            <w:tcW w:w="7558" w:type="dxa"/>
            <w:noWrap w:val="0"/>
            <w:vAlign w:val="center"/>
          </w:tcPr>
          <w:p w14:paraId="6D696ABF">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5E78B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7B34774E">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1.6.7</w:t>
            </w:r>
          </w:p>
        </w:tc>
        <w:tc>
          <w:tcPr>
            <w:tcW w:w="7558" w:type="dxa"/>
            <w:noWrap w:val="0"/>
            <w:vAlign w:val="center"/>
          </w:tcPr>
          <w:p w14:paraId="5226E80B">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202F7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0ECF3EB3">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1.7</w:t>
            </w:r>
          </w:p>
        </w:tc>
        <w:tc>
          <w:tcPr>
            <w:tcW w:w="7558" w:type="dxa"/>
            <w:noWrap w:val="0"/>
            <w:vAlign w:val="center"/>
          </w:tcPr>
          <w:p w14:paraId="1C9B72CC">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6C80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1EE44BBF">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1.7.1</w:t>
            </w:r>
          </w:p>
        </w:tc>
        <w:tc>
          <w:tcPr>
            <w:tcW w:w="7558" w:type="dxa"/>
            <w:noWrap w:val="0"/>
            <w:vAlign w:val="center"/>
          </w:tcPr>
          <w:p w14:paraId="2DDEB86C">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231C9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059F1F02">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1.7.2</w:t>
            </w:r>
          </w:p>
        </w:tc>
        <w:tc>
          <w:tcPr>
            <w:tcW w:w="7558" w:type="dxa"/>
            <w:noWrap w:val="0"/>
            <w:vAlign w:val="center"/>
          </w:tcPr>
          <w:p w14:paraId="38826FF5">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251ED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444012BD">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2.3.2</w:t>
            </w:r>
          </w:p>
        </w:tc>
        <w:tc>
          <w:tcPr>
            <w:tcW w:w="7558" w:type="dxa"/>
            <w:noWrap w:val="0"/>
            <w:vAlign w:val="center"/>
          </w:tcPr>
          <w:p w14:paraId="1048223C">
            <w:pPr>
              <w:spacing w:before="0" w:beforeAutospacing="0" w:after="0" w:afterAutospacing="0" w:line="360" w:lineRule="auto"/>
              <w:ind w:left="-420" w:leftChars="-200" w:right="-420" w:rightChars="-200" w:firstLine="480" w:firstLineChars="200"/>
              <w:rPr>
                <w:rFonts w:hint="eastAsia" w:ascii="仿宋" w:hAnsi="仿宋" w:eastAsia="仿宋" w:cs="仿宋"/>
                <w:color w:val="000000"/>
                <w:sz w:val="24"/>
                <w:szCs w:val="20"/>
                <w:highlight w:val="none"/>
              </w:rPr>
            </w:pPr>
          </w:p>
        </w:tc>
      </w:tr>
      <w:tr w14:paraId="6EA80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7DCFAC52">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2.5</w:t>
            </w:r>
          </w:p>
        </w:tc>
        <w:tc>
          <w:tcPr>
            <w:tcW w:w="7558" w:type="dxa"/>
            <w:noWrap w:val="0"/>
            <w:vAlign w:val="center"/>
          </w:tcPr>
          <w:p w14:paraId="64C72EC3">
            <w:pPr>
              <w:spacing w:before="0" w:beforeAutospacing="0" w:after="0" w:afterAutospacing="0" w:line="360" w:lineRule="auto"/>
              <w:ind w:left="-420" w:leftChars="-200" w:right="-420" w:rightChars="-200" w:firstLine="480" w:firstLineChars="200"/>
              <w:rPr>
                <w:rFonts w:hint="eastAsia" w:ascii="仿宋" w:hAnsi="仿宋" w:eastAsia="仿宋" w:cs="仿宋"/>
                <w:color w:val="000000"/>
                <w:sz w:val="24"/>
                <w:szCs w:val="20"/>
                <w:highlight w:val="none"/>
              </w:rPr>
            </w:pPr>
          </w:p>
        </w:tc>
      </w:tr>
      <w:tr w14:paraId="084D8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042C6A1E">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2.11.3</w:t>
            </w:r>
          </w:p>
        </w:tc>
        <w:tc>
          <w:tcPr>
            <w:tcW w:w="7558" w:type="dxa"/>
            <w:noWrap w:val="0"/>
            <w:vAlign w:val="center"/>
          </w:tcPr>
          <w:p w14:paraId="4EF20789">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01330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top"/>
          </w:tcPr>
          <w:p w14:paraId="78740FCA">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2.11.4</w:t>
            </w:r>
          </w:p>
        </w:tc>
        <w:tc>
          <w:tcPr>
            <w:tcW w:w="7558" w:type="dxa"/>
            <w:noWrap w:val="0"/>
            <w:vAlign w:val="top"/>
          </w:tcPr>
          <w:p w14:paraId="4F51C3DA">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6CE1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21576974">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2.15.1</w:t>
            </w:r>
          </w:p>
        </w:tc>
        <w:tc>
          <w:tcPr>
            <w:tcW w:w="7558" w:type="dxa"/>
            <w:noWrap w:val="0"/>
            <w:vAlign w:val="center"/>
          </w:tcPr>
          <w:p w14:paraId="19141DF9">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7BDFB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0EC408D3">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2.15.3</w:t>
            </w:r>
          </w:p>
        </w:tc>
        <w:tc>
          <w:tcPr>
            <w:tcW w:w="7558" w:type="dxa"/>
            <w:noWrap w:val="0"/>
            <w:vAlign w:val="center"/>
          </w:tcPr>
          <w:p w14:paraId="273CA59B">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0E85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noWrap w:val="0"/>
            <w:vAlign w:val="center"/>
          </w:tcPr>
          <w:p w14:paraId="38A3BAD0">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2.18.1</w:t>
            </w:r>
          </w:p>
        </w:tc>
        <w:tc>
          <w:tcPr>
            <w:tcW w:w="7558" w:type="dxa"/>
            <w:noWrap w:val="0"/>
            <w:vAlign w:val="center"/>
          </w:tcPr>
          <w:p w14:paraId="48A7CDC0">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40EC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noWrap w:val="0"/>
            <w:vAlign w:val="center"/>
          </w:tcPr>
          <w:p w14:paraId="7CF4A208">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2.18.2</w:t>
            </w:r>
          </w:p>
        </w:tc>
        <w:tc>
          <w:tcPr>
            <w:tcW w:w="7558" w:type="dxa"/>
            <w:noWrap w:val="0"/>
            <w:vAlign w:val="center"/>
          </w:tcPr>
          <w:p w14:paraId="47EA5C72">
            <w:pPr>
              <w:spacing w:before="0" w:beforeAutospacing="0" w:after="0" w:afterAutospacing="0" w:line="360" w:lineRule="auto"/>
              <w:ind w:left="0" w:right="0"/>
              <w:rPr>
                <w:rFonts w:hint="eastAsia" w:ascii="仿宋" w:hAnsi="仿宋" w:eastAsia="仿宋" w:cs="仿宋"/>
                <w:color w:val="000000"/>
                <w:sz w:val="24"/>
                <w:szCs w:val="20"/>
                <w:highlight w:val="none"/>
              </w:rPr>
            </w:pPr>
          </w:p>
        </w:tc>
      </w:tr>
      <w:tr w14:paraId="7D8DF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noWrap w:val="0"/>
            <w:vAlign w:val="top"/>
          </w:tcPr>
          <w:p w14:paraId="09860E3B">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2.20</w:t>
            </w:r>
          </w:p>
        </w:tc>
        <w:tc>
          <w:tcPr>
            <w:tcW w:w="7558" w:type="dxa"/>
            <w:noWrap w:val="0"/>
            <w:vAlign w:val="top"/>
          </w:tcPr>
          <w:p w14:paraId="2C37CC4A">
            <w:pPr>
              <w:spacing w:before="0" w:beforeAutospacing="0" w:after="0" w:afterAutospacing="0" w:line="360" w:lineRule="auto"/>
              <w:ind w:left="0" w:right="0"/>
              <w:rPr>
                <w:rFonts w:hint="eastAsia" w:ascii="仿宋" w:hAnsi="仿宋" w:eastAsia="仿宋" w:cs="仿宋"/>
                <w:color w:val="000000"/>
                <w:sz w:val="24"/>
                <w:szCs w:val="20"/>
                <w:highlight w:val="none"/>
              </w:rPr>
            </w:pPr>
          </w:p>
        </w:tc>
      </w:tr>
    </w:tbl>
    <w:p w14:paraId="63179DCA">
      <w:pPr>
        <w:spacing w:line="360" w:lineRule="auto"/>
        <w:ind w:left="-420" w:leftChars="-200" w:right="-420" w:righ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此仅为合同书样本，中标单位需根据实际情况和采购人签订相应的合同！</w:t>
      </w:r>
    </w:p>
    <w:p w14:paraId="29A78C96">
      <w:pPr>
        <w:spacing w:line="360" w:lineRule="auto"/>
        <w:ind w:left="-420" w:leftChars="-200" w:right="-420" w:rightChars="-200" w:firstLine="480" w:firstLineChars="200"/>
        <w:rPr>
          <w:rFonts w:hint="eastAsia" w:ascii="仿宋" w:hAnsi="仿宋" w:eastAsia="仿宋" w:cs="仿宋"/>
          <w:color w:val="000000"/>
          <w:sz w:val="24"/>
          <w:highlight w:val="none"/>
        </w:rPr>
      </w:pPr>
    </w:p>
    <w:p w14:paraId="186612A9">
      <w:pPr>
        <w:spacing w:line="360" w:lineRule="auto"/>
        <w:ind w:left="-420" w:leftChars="-200" w:right="-420" w:rightChars="-200"/>
        <w:rPr>
          <w:rFonts w:hint="eastAsia" w:ascii="仿宋" w:hAnsi="仿宋" w:eastAsia="仿宋" w:cs="仿宋"/>
          <w:color w:val="000000"/>
          <w:sz w:val="24"/>
          <w:highlight w:val="none"/>
        </w:rPr>
      </w:pPr>
    </w:p>
    <w:p w14:paraId="63FA8ABF">
      <w:pPr>
        <w:spacing w:line="360" w:lineRule="auto"/>
        <w:ind w:left="-420" w:leftChars="-200" w:right="-420" w:rightChars="-200" w:firstLine="480" w:firstLineChars="200"/>
        <w:jc w:val="center"/>
        <w:outlineLvl w:val="0"/>
        <w:rPr>
          <w:rFonts w:hint="eastAsia" w:ascii="仿宋" w:hAnsi="仿宋" w:eastAsia="仿宋" w:cs="仿宋"/>
          <w:color w:val="000000"/>
          <w:sz w:val="24"/>
          <w:highlight w:val="none"/>
        </w:rPr>
      </w:pPr>
    </w:p>
    <w:p w14:paraId="15E4499C">
      <w:pPr>
        <w:spacing w:line="360" w:lineRule="auto"/>
        <w:ind w:left="-420" w:leftChars="-200" w:right="-420" w:rightChars="-200" w:firstLine="480" w:firstLineChars="200"/>
        <w:jc w:val="center"/>
        <w:outlineLvl w:val="0"/>
        <w:rPr>
          <w:rFonts w:hint="eastAsia" w:ascii="仿宋" w:hAnsi="仿宋" w:eastAsia="仿宋" w:cs="仿宋"/>
          <w:color w:val="000000"/>
          <w:sz w:val="24"/>
          <w:highlight w:val="none"/>
        </w:rPr>
      </w:pPr>
    </w:p>
    <w:p w14:paraId="3B007492">
      <w:pPr>
        <w:spacing w:line="360" w:lineRule="auto"/>
        <w:jc w:val="center"/>
        <w:outlineLvl w:val="0"/>
        <w:rPr>
          <w:rFonts w:hint="eastAsia" w:ascii="仿宋" w:hAnsi="仿宋" w:eastAsia="仿宋" w:cs="仿宋"/>
          <w:b/>
          <w:color w:val="000000"/>
          <w:sz w:val="36"/>
          <w:szCs w:val="20"/>
          <w:highlight w:val="none"/>
        </w:rPr>
      </w:pPr>
      <w:r>
        <w:rPr>
          <w:rFonts w:hint="eastAsia" w:ascii="仿宋" w:hAnsi="仿宋" w:eastAsia="仿宋" w:cs="仿宋"/>
          <w:b/>
          <w:color w:val="000000"/>
          <w:sz w:val="36"/>
          <w:szCs w:val="20"/>
          <w:highlight w:val="none"/>
        </w:rPr>
        <w:br w:type="page"/>
      </w:r>
      <w:r>
        <w:rPr>
          <w:rFonts w:hint="eastAsia" w:ascii="仿宋" w:hAnsi="仿宋" w:eastAsia="仿宋" w:cs="仿宋"/>
          <w:b/>
          <w:color w:val="000000"/>
          <w:sz w:val="36"/>
          <w:szCs w:val="20"/>
          <w:highlight w:val="none"/>
        </w:rPr>
        <w:t>第六部分应提交的有关格式范例</w:t>
      </w:r>
    </w:p>
    <w:p w14:paraId="44B737B1">
      <w:pPr>
        <w:spacing w:line="360" w:lineRule="auto"/>
        <w:jc w:val="center"/>
        <w:outlineLvl w:val="0"/>
        <w:rPr>
          <w:rFonts w:hint="eastAsia" w:ascii="仿宋" w:hAnsi="仿宋" w:eastAsia="仿宋" w:cs="仿宋"/>
          <w:b/>
          <w:color w:val="000000"/>
          <w:kern w:val="0"/>
          <w:sz w:val="36"/>
          <w:szCs w:val="36"/>
          <w:highlight w:val="none"/>
        </w:rPr>
      </w:pPr>
    </w:p>
    <w:p w14:paraId="526990D6">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资格文件部分</w:t>
      </w:r>
    </w:p>
    <w:p w14:paraId="2FD2F4FB">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目录</w:t>
      </w:r>
    </w:p>
    <w:p w14:paraId="2988FEEF">
      <w:pPr>
        <w:spacing w:line="360" w:lineRule="auto"/>
        <w:jc w:val="center"/>
        <w:outlineLvl w:val="0"/>
        <w:rPr>
          <w:rFonts w:hint="eastAsia" w:ascii="仿宋" w:hAnsi="仿宋" w:eastAsia="仿宋" w:cs="仿宋"/>
          <w:b/>
          <w:color w:val="000000"/>
          <w:kern w:val="0"/>
          <w:sz w:val="36"/>
          <w:szCs w:val="36"/>
          <w:highlight w:val="none"/>
        </w:rPr>
      </w:pPr>
    </w:p>
    <w:p w14:paraId="01CF4101">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（1）符合参加政府采购活动应当具备的一般条件的承诺函……………（页码）</w:t>
      </w:r>
    </w:p>
    <w:p w14:paraId="06AEC2E1">
      <w:pPr>
        <w:snapToGrid w:val="0"/>
        <w:spacing w:line="360" w:lineRule="auto"/>
        <w:rPr>
          <w:rFonts w:hint="eastAsia" w:ascii="仿宋" w:hAnsi="仿宋" w:eastAsia="仿宋" w:cs="仿宋"/>
          <w:color w:val="000000"/>
          <w:sz w:val="24"/>
          <w:highlight w:val="none"/>
        </w:rPr>
      </w:pPr>
      <w:r>
        <w:rPr>
          <w:rFonts w:hint="eastAsia" w:ascii="仿宋" w:hAnsi="仿宋" w:eastAsia="仿宋" w:cs="仿宋"/>
          <w:snapToGrid w:val="0"/>
          <w:color w:val="000000"/>
          <w:kern w:val="28"/>
          <w:sz w:val="24"/>
          <w:szCs w:val="20"/>
          <w:highlight w:val="none"/>
        </w:rPr>
        <w:t>（2）联合协议</w:t>
      </w:r>
      <w:r>
        <w:rPr>
          <w:rFonts w:hint="eastAsia" w:ascii="仿宋" w:hAnsi="仿宋" w:eastAsia="仿宋" w:cs="仿宋"/>
          <w:color w:val="000000"/>
          <w:sz w:val="24"/>
          <w:highlight w:val="none"/>
        </w:rPr>
        <w:t>………………………………………………………………（页码）</w:t>
      </w:r>
    </w:p>
    <w:p w14:paraId="0C0C5EBE">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（3）落实政府采购政策需满足的资格要求………………………………（页码）</w:t>
      </w:r>
    </w:p>
    <w:p w14:paraId="2961FFA5">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（4）本项目的特定资格要求………………………………………………（页码）</w:t>
      </w:r>
    </w:p>
    <w:p w14:paraId="130D3FCF">
      <w:pPr>
        <w:snapToGrid w:val="0"/>
        <w:spacing w:line="360" w:lineRule="auto"/>
        <w:ind w:firstLine="480" w:firstLineChars="200"/>
        <w:rPr>
          <w:rFonts w:hint="eastAsia" w:ascii="仿宋" w:hAnsi="仿宋" w:eastAsia="仿宋" w:cs="仿宋"/>
          <w:color w:val="000000"/>
          <w:sz w:val="24"/>
          <w:highlight w:val="none"/>
        </w:rPr>
      </w:pPr>
    </w:p>
    <w:p w14:paraId="539340DB">
      <w:pPr>
        <w:spacing w:line="360" w:lineRule="auto"/>
        <w:ind w:firstLine="480" w:firstLineChars="200"/>
        <w:rPr>
          <w:rFonts w:hint="eastAsia" w:ascii="仿宋" w:hAnsi="仿宋" w:eastAsia="仿宋" w:cs="仿宋"/>
          <w:color w:val="000000"/>
          <w:sz w:val="24"/>
          <w:highlight w:val="none"/>
        </w:rPr>
      </w:pPr>
    </w:p>
    <w:p w14:paraId="6132CD2E">
      <w:pPr>
        <w:snapToGrid w:val="0"/>
        <w:spacing w:line="360" w:lineRule="auto"/>
        <w:ind w:right="480"/>
        <w:jc w:val="center"/>
        <w:rPr>
          <w:rFonts w:hint="eastAsia" w:ascii="仿宋" w:hAnsi="仿宋" w:eastAsia="仿宋" w:cs="仿宋"/>
          <w:b/>
          <w:color w:val="000000"/>
          <w:kern w:val="0"/>
          <w:sz w:val="32"/>
          <w:szCs w:val="32"/>
          <w:highlight w:val="none"/>
        </w:rPr>
      </w:pPr>
      <w:r>
        <w:rPr>
          <w:rFonts w:hint="eastAsia" w:ascii="仿宋" w:hAnsi="仿宋" w:eastAsia="仿宋" w:cs="仿宋"/>
          <w:color w:val="000000"/>
          <w:kern w:val="0"/>
          <w:sz w:val="24"/>
          <w:highlight w:val="none"/>
        </w:rPr>
        <w:br w:type="page"/>
      </w:r>
      <w:r>
        <w:rPr>
          <w:rFonts w:hint="eastAsia" w:ascii="仿宋" w:hAnsi="仿宋" w:eastAsia="仿宋" w:cs="仿宋"/>
          <w:b/>
          <w:color w:val="000000"/>
          <w:kern w:val="0"/>
          <w:sz w:val="32"/>
          <w:szCs w:val="32"/>
          <w:highlight w:val="none"/>
        </w:rPr>
        <w:t xml:space="preserve">  一、 符合参加政府采购活动应当具备的一般条件的承诺函</w:t>
      </w:r>
    </w:p>
    <w:p w14:paraId="3BE02EEC">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（采购人）、（采购代理机构）</w:t>
      </w:r>
      <w:r>
        <w:rPr>
          <w:rFonts w:hint="eastAsia" w:ascii="仿宋" w:hAnsi="仿宋" w:eastAsia="仿宋" w:cs="仿宋"/>
          <w:color w:val="000000"/>
          <w:sz w:val="24"/>
          <w:highlight w:val="none"/>
        </w:rPr>
        <w:t>：</w:t>
      </w:r>
    </w:p>
    <w:p w14:paraId="6F0F7D7B">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我方参与</w:t>
      </w:r>
      <w:r>
        <w:rPr>
          <w:rFonts w:hint="eastAsia" w:ascii="仿宋" w:hAnsi="仿宋" w:eastAsia="仿宋" w:cs="仿宋"/>
          <w:color w:val="000000"/>
          <w:sz w:val="24"/>
          <w:highlight w:val="none"/>
          <w:u w:val="single"/>
        </w:rPr>
        <w:t>（项目名称）</w:t>
      </w:r>
      <w:r>
        <w:rPr>
          <w:rFonts w:hint="eastAsia" w:ascii="仿宋" w:hAnsi="仿宋" w:eastAsia="仿宋" w:cs="仿宋"/>
          <w:color w:val="000000"/>
          <w:sz w:val="24"/>
          <w:highlight w:val="none"/>
        </w:rPr>
        <w:t>【招标编号：</w:t>
      </w:r>
      <w:r>
        <w:rPr>
          <w:rFonts w:hint="eastAsia" w:ascii="仿宋" w:hAnsi="仿宋" w:eastAsia="仿宋" w:cs="仿宋"/>
          <w:color w:val="000000"/>
          <w:sz w:val="24"/>
          <w:highlight w:val="none"/>
          <w:u w:val="single"/>
        </w:rPr>
        <w:t>（采购编号）</w:t>
      </w:r>
      <w:r>
        <w:rPr>
          <w:rFonts w:hint="eastAsia" w:ascii="仿宋" w:hAnsi="仿宋" w:eastAsia="仿宋" w:cs="仿宋"/>
          <w:color w:val="000000"/>
          <w:sz w:val="24"/>
          <w:highlight w:val="none"/>
        </w:rPr>
        <w:t>】政府采购活动，郑重承诺：</w:t>
      </w:r>
    </w:p>
    <w:p w14:paraId="1B8BF04F">
      <w:pPr>
        <w:snapToGrid w:val="0"/>
        <w:spacing w:line="360" w:lineRule="auto"/>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（一）具备《中华人民共和国政府采购法》第二十二条第一款规定的条件：</w:t>
      </w:r>
    </w:p>
    <w:p w14:paraId="0ACCEC1F">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1、具有独立承担民事责任的能力；</w:t>
      </w:r>
    </w:p>
    <w:p w14:paraId="3A169D20">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2、具有良好的商业信誉和健全的财务会计制度； </w:t>
      </w:r>
    </w:p>
    <w:p w14:paraId="6DFD5A1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3、具有履行合同所必需的设备和专业技术能力；</w:t>
      </w:r>
    </w:p>
    <w:p w14:paraId="6ED1AD8D">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4、有依法缴纳税收和社会保障资金的良好记录；</w:t>
      </w:r>
    </w:p>
    <w:p w14:paraId="3255AAEB">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5、参加政府采购活动前三年内，在经营活动中没有重大违法记录；</w:t>
      </w:r>
    </w:p>
    <w:p w14:paraId="31485647">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6、具有法律、行政法规规定的其他条件。</w:t>
      </w:r>
    </w:p>
    <w:p w14:paraId="544F247B">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（二）未被信用中国（www.creditchina.gov.cn)、中国政府采购网（www.ccgp.gov.cn）列入失信被执行人、重大税收违法案件当事人名单、政府采购严重违法失信行为记录名单。</w:t>
      </w:r>
    </w:p>
    <w:p w14:paraId="24D84104">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（三）不存在以下情况：</w:t>
      </w:r>
    </w:p>
    <w:p w14:paraId="20460981">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1、单位负责人为同一人或者存在直接控股、管理关系的不同供应商参加同一合同项下的政府采购活动的；</w:t>
      </w:r>
    </w:p>
    <w:p w14:paraId="7F716078">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2、为采购项目提供整体设计、规范编制或者项目管理、监理、检测等服务后再参加该采购项目的其他采购活动的。</w:t>
      </w:r>
    </w:p>
    <w:p w14:paraId="00214DA6">
      <w:pPr>
        <w:snapToGrid w:val="0"/>
        <w:spacing w:line="360" w:lineRule="auto"/>
        <w:ind w:firstLine="5520" w:firstLineChars="2300"/>
        <w:rPr>
          <w:rFonts w:hint="eastAsia" w:ascii="仿宋" w:hAnsi="仿宋" w:eastAsia="仿宋" w:cs="仿宋"/>
          <w:color w:val="000000"/>
          <w:kern w:val="0"/>
          <w:sz w:val="24"/>
          <w:highlight w:val="none"/>
          <w:lang w:val="zh-CN"/>
        </w:rPr>
      </w:pPr>
    </w:p>
    <w:p w14:paraId="392814EC">
      <w:pPr>
        <w:snapToGrid w:val="0"/>
        <w:spacing w:line="360" w:lineRule="auto"/>
        <w:jc w:val="righ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投标人（或联合体牵头人）名称(电子签名)：</w:t>
      </w:r>
    </w:p>
    <w:p w14:paraId="6CAC1D76">
      <w:pPr>
        <w:snapToGrid w:val="0"/>
        <w:spacing w:line="360" w:lineRule="auto"/>
        <w:jc w:val="righ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日期</w:t>
      </w:r>
      <w:r>
        <w:rPr>
          <w:rFonts w:hint="eastAsia" w:ascii="仿宋" w:hAnsi="仿宋" w:eastAsia="仿宋" w:cs="仿宋"/>
          <w:color w:val="000000"/>
          <w:kern w:val="0"/>
          <w:sz w:val="24"/>
          <w:highlight w:val="none"/>
        </w:rPr>
        <w:t xml:space="preserve">：  年  </w:t>
      </w:r>
      <w:r>
        <w:rPr>
          <w:rFonts w:hint="eastAsia" w:ascii="仿宋" w:hAnsi="仿宋" w:eastAsia="仿宋" w:cs="仿宋"/>
          <w:color w:val="000000"/>
          <w:kern w:val="0"/>
          <w:sz w:val="24"/>
          <w:highlight w:val="none"/>
          <w:lang w:val="zh-CN"/>
        </w:rPr>
        <w:t>月 日</w:t>
      </w:r>
    </w:p>
    <w:p w14:paraId="0677BA42">
      <w:pPr>
        <w:snapToGrid w:val="0"/>
        <w:spacing w:line="360" w:lineRule="auto"/>
        <w:ind w:right="480"/>
        <w:jc w:val="center"/>
        <w:rPr>
          <w:rFonts w:hint="eastAsia" w:ascii="仿宋" w:hAnsi="仿宋" w:eastAsia="仿宋" w:cs="仿宋"/>
          <w:b/>
          <w:color w:val="000000"/>
          <w:kern w:val="0"/>
          <w:sz w:val="32"/>
          <w:szCs w:val="32"/>
          <w:highlight w:val="none"/>
        </w:rPr>
      </w:pPr>
    </w:p>
    <w:p w14:paraId="0EDE8BC2">
      <w:pPr>
        <w:snapToGrid w:val="0"/>
        <w:spacing w:line="360" w:lineRule="auto"/>
        <w:ind w:right="480"/>
        <w:jc w:val="center"/>
        <w:rPr>
          <w:rFonts w:hint="eastAsia" w:ascii="仿宋" w:hAnsi="仿宋" w:eastAsia="仿宋" w:cs="仿宋"/>
          <w:b/>
          <w:color w:val="000000"/>
          <w:kern w:val="0"/>
          <w:sz w:val="32"/>
          <w:szCs w:val="32"/>
          <w:highlight w:val="none"/>
        </w:rPr>
      </w:pPr>
    </w:p>
    <w:p w14:paraId="1664954D">
      <w:pPr>
        <w:snapToGrid w:val="0"/>
        <w:spacing w:line="360" w:lineRule="auto"/>
        <w:ind w:right="480"/>
        <w:jc w:val="center"/>
        <w:rPr>
          <w:rFonts w:hint="eastAsia" w:ascii="仿宋" w:hAnsi="仿宋" w:eastAsia="仿宋" w:cs="仿宋"/>
          <w:b/>
          <w:color w:val="000000"/>
          <w:kern w:val="0"/>
          <w:sz w:val="32"/>
          <w:szCs w:val="32"/>
          <w:highlight w:val="none"/>
        </w:rPr>
      </w:pPr>
    </w:p>
    <w:p w14:paraId="3556B585">
      <w:pPr>
        <w:spacing w:line="360" w:lineRule="auto"/>
        <w:rPr>
          <w:rFonts w:hint="eastAsia" w:ascii="仿宋" w:hAnsi="仿宋" w:eastAsia="仿宋" w:cs="仿宋"/>
          <w:color w:val="000000"/>
          <w:highlight w:val="none"/>
        </w:rPr>
      </w:pPr>
    </w:p>
    <w:p w14:paraId="3B1244B9">
      <w:pPr>
        <w:snapToGrid w:val="0"/>
        <w:spacing w:line="360" w:lineRule="auto"/>
        <w:ind w:right="480"/>
        <w:jc w:val="center"/>
        <w:rPr>
          <w:rFonts w:hint="eastAsia" w:ascii="仿宋" w:hAnsi="仿宋" w:eastAsia="仿宋" w:cs="仿宋"/>
          <w:b/>
          <w:color w:val="000000"/>
          <w:kern w:val="0"/>
          <w:sz w:val="32"/>
          <w:szCs w:val="32"/>
          <w:highlight w:val="none"/>
        </w:rPr>
      </w:pPr>
    </w:p>
    <w:p w14:paraId="37BB34A3">
      <w:pPr>
        <w:snapToGrid w:val="0"/>
        <w:spacing w:line="360" w:lineRule="auto"/>
        <w:ind w:right="480"/>
        <w:jc w:val="center"/>
        <w:rPr>
          <w:rFonts w:hint="eastAsia" w:ascii="仿宋" w:hAnsi="仿宋" w:eastAsia="仿宋" w:cs="仿宋"/>
          <w:b/>
          <w:color w:val="000000"/>
          <w:kern w:val="0"/>
          <w:sz w:val="32"/>
          <w:szCs w:val="32"/>
          <w:highlight w:val="none"/>
        </w:rPr>
      </w:pPr>
    </w:p>
    <w:p w14:paraId="2D0E6D16">
      <w:pPr>
        <w:snapToGrid w:val="0"/>
        <w:spacing w:line="360" w:lineRule="auto"/>
        <w:ind w:right="480"/>
        <w:jc w:val="center"/>
        <w:rPr>
          <w:rFonts w:hint="eastAsia" w:ascii="仿宋" w:hAnsi="仿宋" w:eastAsia="仿宋" w:cs="仿宋"/>
          <w:b/>
          <w:color w:val="000000"/>
          <w:kern w:val="0"/>
          <w:sz w:val="32"/>
          <w:szCs w:val="32"/>
          <w:highlight w:val="none"/>
        </w:rPr>
      </w:pPr>
    </w:p>
    <w:p w14:paraId="7FED5907">
      <w:pPr>
        <w:widowControl/>
        <w:adjustRightInd/>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二、联合协议（如果有）</w:t>
      </w:r>
    </w:p>
    <w:p w14:paraId="3F40B579">
      <w:pPr>
        <w:widowControl/>
        <w:spacing w:line="360" w:lineRule="auto"/>
        <w:ind w:firstLine="482"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[以联合体形式投标的，提供联合协议（附件5）；本项目不接受联合体投标或者投标人不以联合体形式投标的，则不需要提供）]</w:t>
      </w:r>
    </w:p>
    <w:p w14:paraId="46C46C37">
      <w:pPr>
        <w:snapToGrid w:val="0"/>
        <w:spacing w:line="360" w:lineRule="auto"/>
        <w:ind w:right="480"/>
        <w:jc w:val="center"/>
        <w:rPr>
          <w:rFonts w:hint="eastAsia" w:ascii="仿宋" w:hAnsi="仿宋" w:eastAsia="仿宋" w:cs="仿宋"/>
          <w:b/>
          <w:color w:val="000000"/>
          <w:kern w:val="0"/>
          <w:sz w:val="32"/>
          <w:szCs w:val="32"/>
          <w:highlight w:val="none"/>
        </w:rPr>
      </w:pPr>
    </w:p>
    <w:p w14:paraId="74E62BD6">
      <w:pPr>
        <w:snapToGrid w:val="0"/>
        <w:spacing w:line="360" w:lineRule="auto"/>
        <w:ind w:right="480"/>
        <w:jc w:val="center"/>
        <w:rPr>
          <w:rFonts w:hint="eastAsia" w:ascii="仿宋" w:hAnsi="仿宋" w:eastAsia="仿宋" w:cs="仿宋"/>
          <w:b/>
          <w:color w:val="000000"/>
          <w:kern w:val="0"/>
          <w:sz w:val="32"/>
          <w:szCs w:val="32"/>
          <w:highlight w:val="none"/>
        </w:rPr>
      </w:pPr>
    </w:p>
    <w:p w14:paraId="02C8CD42">
      <w:pPr>
        <w:snapToGrid w:val="0"/>
        <w:spacing w:line="360" w:lineRule="auto"/>
        <w:ind w:right="48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三、落实政府采购政策需满足的资格要求</w:t>
      </w:r>
    </w:p>
    <w:p w14:paraId="00C321D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（根据招标公告落实政府采购政策需满足的资格要求选择提供相应的材料；未要求的，无需提供）</w:t>
      </w:r>
    </w:p>
    <w:p w14:paraId="5A868EFE">
      <w:pPr>
        <w:widowControl/>
        <w:spacing w:line="360" w:lineRule="auto"/>
        <w:ind w:firstLine="472" w:firstLineChars="196"/>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A</w:t>
      </w:r>
      <w:r>
        <w:rPr>
          <w:rFonts w:hint="eastAsia" w:ascii="仿宋" w:hAnsi="仿宋" w:eastAsia="仿宋" w:cs="仿宋"/>
          <w:color w:val="000000"/>
          <w:sz w:val="24"/>
          <w:highlight w:val="none"/>
        </w:rPr>
        <w:t xml:space="preserve">.专门面向中小企业，服务全部由符合政策要求的中小企业（或小微企业）承接的，提供相应的中小企业声明函（附件7）。 </w:t>
      </w:r>
    </w:p>
    <w:p w14:paraId="0FAD2434">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B.</w:t>
      </w:r>
      <w:r>
        <w:rPr>
          <w:rFonts w:hint="eastAsia" w:ascii="仿宋" w:hAnsi="仿宋" w:eastAsia="仿宋" w:cs="仿宋"/>
          <w:color w:val="000000"/>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highlight w:val="none"/>
        </w:rPr>
        <w:t>并相应达到了前述比例要求，</w:t>
      </w:r>
      <w:r>
        <w:rPr>
          <w:rFonts w:hint="eastAsia" w:ascii="仿宋" w:hAnsi="仿宋" w:eastAsia="仿宋" w:cs="仿宋"/>
          <w:color w:val="000000"/>
          <w:sz w:val="24"/>
          <w:highlight w:val="none"/>
        </w:rPr>
        <w:t>视同符合了资格条件，无需再与其他中小企业组成联合体参加政府采购活动，无需提供联合协议。</w:t>
      </w:r>
    </w:p>
    <w:p w14:paraId="4214A675">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C、</w:t>
      </w:r>
      <w:r>
        <w:rPr>
          <w:rFonts w:hint="eastAsia" w:ascii="仿宋" w:hAnsi="仿宋" w:eastAsia="仿宋" w:cs="仿宋"/>
          <w:color w:val="000000"/>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highlight w:val="none"/>
        </w:rPr>
        <w:t>并相应达到了前述比例要求，</w:t>
      </w:r>
      <w:r>
        <w:rPr>
          <w:rFonts w:hint="eastAsia" w:ascii="仿宋" w:hAnsi="仿宋" w:eastAsia="仿宋" w:cs="仿宋"/>
          <w:color w:val="000000"/>
          <w:sz w:val="24"/>
          <w:highlight w:val="none"/>
        </w:rPr>
        <w:t>视同符合了资格条件，无需再向中小企业分包，无需提供分包意向协议。</w:t>
      </w:r>
    </w:p>
    <w:p w14:paraId="5832A3C1">
      <w:pPr>
        <w:widowControl/>
        <w:spacing w:line="360" w:lineRule="auto"/>
        <w:ind w:left="15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br w:type="page"/>
      </w:r>
      <w:r>
        <w:rPr>
          <w:rFonts w:hint="eastAsia" w:ascii="仿宋" w:hAnsi="仿宋" w:eastAsia="仿宋" w:cs="仿宋"/>
          <w:b/>
          <w:color w:val="000000"/>
          <w:kern w:val="0"/>
          <w:sz w:val="32"/>
          <w:szCs w:val="32"/>
          <w:highlight w:val="none"/>
        </w:rPr>
        <w:t>四、本项目的特定资格要求</w:t>
      </w:r>
    </w:p>
    <w:p w14:paraId="037EF3B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（根据招标公告本项目的特定资格要求提供相应的材料；未要求的，无需提供）</w:t>
      </w:r>
    </w:p>
    <w:p w14:paraId="389DDB51">
      <w:pPr>
        <w:spacing w:line="360" w:lineRule="auto"/>
        <w:rPr>
          <w:rFonts w:hint="eastAsia" w:ascii="仿宋" w:hAnsi="仿宋" w:eastAsia="仿宋" w:cs="仿宋"/>
          <w:color w:val="000000"/>
          <w:highlight w:val="none"/>
        </w:rPr>
      </w:pPr>
    </w:p>
    <w:p w14:paraId="76216330">
      <w:pPr>
        <w:snapToGrid w:val="0"/>
        <w:spacing w:line="360" w:lineRule="auto"/>
        <w:ind w:right="480"/>
        <w:jc w:val="center"/>
        <w:rPr>
          <w:rFonts w:hint="eastAsia" w:ascii="仿宋" w:hAnsi="仿宋" w:eastAsia="仿宋" w:cs="仿宋"/>
          <w:b/>
          <w:color w:val="000000"/>
          <w:kern w:val="0"/>
          <w:sz w:val="32"/>
          <w:szCs w:val="32"/>
          <w:highlight w:val="none"/>
        </w:rPr>
      </w:pPr>
    </w:p>
    <w:p w14:paraId="5676C012">
      <w:pPr>
        <w:widowControl/>
        <w:adjustRightInd/>
        <w:spacing w:line="360" w:lineRule="auto"/>
        <w:jc w:val="left"/>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br w:type="page"/>
      </w:r>
    </w:p>
    <w:p w14:paraId="23BC7BFB">
      <w:pPr>
        <w:spacing w:line="360" w:lineRule="auto"/>
        <w:ind w:right="420"/>
        <w:jc w:val="center"/>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商务技术文件部分</w:t>
      </w:r>
    </w:p>
    <w:p w14:paraId="306E30D2">
      <w:pPr>
        <w:spacing w:line="360" w:lineRule="auto"/>
        <w:jc w:val="center"/>
        <w:outlineLvl w:val="0"/>
        <w:rPr>
          <w:rFonts w:hint="eastAsia" w:ascii="仿宋" w:hAnsi="仿宋" w:eastAsia="仿宋" w:cs="仿宋"/>
          <w:b/>
          <w:color w:val="000000"/>
          <w:kern w:val="0"/>
          <w:sz w:val="24"/>
          <w:highlight w:val="none"/>
        </w:rPr>
      </w:pPr>
    </w:p>
    <w:p w14:paraId="0CFDF73B">
      <w:pPr>
        <w:spacing w:line="360" w:lineRule="auto"/>
        <w:jc w:val="center"/>
        <w:outlineLvl w:val="0"/>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目录</w:t>
      </w:r>
    </w:p>
    <w:p w14:paraId="1DFB1422">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（1）投标函</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（2）授权委托书或法定代表人（单位负责人、自然人本人）身份证明</w:t>
      </w:r>
      <w:r>
        <w:rPr>
          <w:rFonts w:hint="eastAsia" w:ascii="仿宋" w:hAnsi="仿宋" w:eastAsia="仿宋" w:cs="仿宋"/>
          <w:color w:val="000000"/>
          <w:highlight w:val="none"/>
        </w:rPr>
        <w:t>………（页码）</w:t>
      </w:r>
    </w:p>
    <w:p w14:paraId="3FABD34F">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（3）分包意向协议</w:t>
      </w:r>
      <w:r>
        <w:rPr>
          <w:rFonts w:hint="eastAsia" w:ascii="仿宋" w:hAnsi="仿宋" w:eastAsia="仿宋" w:cs="仿宋"/>
          <w:color w:val="000000"/>
          <w:highlight w:val="none"/>
        </w:rPr>
        <w:t>…………………………………………………………………………（页码）</w:t>
      </w:r>
    </w:p>
    <w:p w14:paraId="75819AAB">
      <w:pPr>
        <w:snapToGri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（4）符合性审查资料</w:t>
      </w:r>
      <w:r>
        <w:rPr>
          <w:rFonts w:hint="eastAsia" w:ascii="仿宋" w:hAnsi="仿宋" w:eastAsia="仿宋" w:cs="仿宋"/>
          <w:color w:val="000000"/>
          <w:highlight w:val="none"/>
        </w:rPr>
        <w:t>………………………………………………………………………（页码）</w:t>
      </w:r>
    </w:p>
    <w:p w14:paraId="36017D8F">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（5）评标标准相应的商务技术资料</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（6）投标标的清单</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（7）商务技术偏离表</w:t>
      </w:r>
      <w:r>
        <w:rPr>
          <w:rFonts w:hint="eastAsia" w:ascii="仿宋" w:hAnsi="仿宋" w:eastAsia="仿宋" w:cs="仿宋"/>
          <w:color w:val="000000"/>
          <w:highlight w:val="none"/>
        </w:rPr>
        <w:t>………………………………………………………………………（页码）</w:t>
      </w:r>
    </w:p>
    <w:p w14:paraId="78E6EC90">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8</w:t>
      </w:r>
      <w:r>
        <w:rPr>
          <w:rFonts w:hint="eastAsia" w:ascii="仿宋" w:hAnsi="仿宋" w:eastAsia="仿宋" w:cs="仿宋"/>
          <w:color w:val="000000"/>
          <w:sz w:val="24"/>
          <w:highlight w:val="none"/>
          <w:lang w:val="zh-CN"/>
        </w:rPr>
        <w:t>）政府采购供应商廉洁自律承诺书</w:t>
      </w:r>
      <w:r>
        <w:rPr>
          <w:rFonts w:hint="eastAsia" w:ascii="仿宋" w:hAnsi="仿宋" w:eastAsia="仿宋" w:cs="仿宋"/>
          <w:color w:val="000000"/>
          <w:highlight w:val="none"/>
        </w:rPr>
        <w:t>…………………………………………………（页码）</w:t>
      </w:r>
    </w:p>
    <w:p w14:paraId="06A619FE">
      <w:pPr>
        <w:snapToGrid w:val="0"/>
        <w:spacing w:line="360" w:lineRule="auto"/>
        <w:jc w:val="center"/>
        <w:rPr>
          <w:rFonts w:hint="eastAsia" w:ascii="仿宋" w:hAnsi="仿宋" w:eastAsia="仿宋" w:cs="仿宋"/>
          <w:b/>
          <w:color w:val="000000"/>
          <w:kern w:val="0"/>
          <w:sz w:val="32"/>
          <w:szCs w:val="32"/>
          <w:highlight w:val="none"/>
          <w:lang w:val="zh-CN"/>
        </w:rPr>
      </w:pPr>
    </w:p>
    <w:p w14:paraId="2F01ABEE">
      <w:pPr>
        <w:snapToGrid w:val="0"/>
        <w:spacing w:line="360" w:lineRule="auto"/>
        <w:jc w:val="center"/>
        <w:rPr>
          <w:rFonts w:hint="eastAsia" w:ascii="仿宋" w:hAnsi="仿宋" w:eastAsia="仿宋" w:cs="仿宋"/>
          <w:b/>
          <w:color w:val="000000"/>
          <w:kern w:val="0"/>
          <w:sz w:val="32"/>
          <w:szCs w:val="32"/>
          <w:highlight w:val="none"/>
          <w:lang w:val="zh-CN"/>
        </w:rPr>
      </w:pPr>
    </w:p>
    <w:p w14:paraId="72877AAE">
      <w:pPr>
        <w:snapToGrid w:val="0"/>
        <w:spacing w:line="360" w:lineRule="auto"/>
        <w:jc w:val="center"/>
        <w:rPr>
          <w:rFonts w:hint="eastAsia" w:ascii="仿宋" w:hAnsi="仿宋" w:eastAsia="仿宋" w:cs="仿宋"/>
          <w:b/>
          <w:color w:val="000000"/>
          <w:kern w:val="0"/>
          <w:sz w:val="32"/>
          <w:szCs w:val="32"/>
          <w:highlight w:val="none"/>
          <w:lang w:val="zh-CN"/>
        </w:rPr>
      </w:pPr>
    </w:p>
    <w:p w14:paraId="732673AE">
      <w:pPr>
        <w:snapToGrid w:val="0"/>
        <w:spacing w:line="360" w:lineRule="auto"/>
        <w:jc w:val="center"/>
        <w:rPr>
          <w:rFonts w:hint="eastAsia" w:ascii="仿宋" w:hAnsi="仿宋" w:eastAsia="仿宋" w:cs="仿宋"/>
          <w:b/>
          <w:color w:val="000000"/>
          <w:kern w:val="0"/>
          <w:sz w:val="32"/>
          <w:szCs w:val="32"/>
          <w:highlight w:val="none"/>
          <w:lang w:val="zh-CN"/>
        </w:rPr>
      </w:pPr>
    </w:p>
    <w:p w14:paraId="19091AC7">
      <w:pPr>
        <w:snapToGrid w:val="0"/>
        <w:spacing w:line="360" w:lineRule="auto"/>
        <w:jc w:val="center"/>
        <w:rPr>
          <w:rFonts w:hint="eastAsia" w:ascii="仿宋" w:hAnsi="仿宋" w:eastAsia="仿宋" w:cs="仿宋"/>
          <w:b/>
          <w:color w:val="000000"/>
          <w:kern w:val="0"/>
          <w:sz w:val="32"/>
          <w:szCs w:val="32"/>
          <w:highlight w:val="none"/>
          <w:lang w:val="zh-CN"/>
        </w:rPr>
      </w:pPr>
    </w:p>
    <w:p w14:paraId="10DBBF1B">
      <w:pPr>
        <w:snapToGrid w:val="0"/>
        <w:spacing w:line="360" w:lineRule="auto"/>
        <w:jc w:val="center"/>
        <w:rPr>
          <w:rFonts w:hint="eastAsia" w:ascii="仿宋" w:hAnsi="仿宋" w:eastAsia="仿宋" w:cs="仿宋"/>
          <w:b/>
          <w:color w:val="000000"/>
          <w:kern w:val="0"/>
          <w:sz w:val="32"/>
          <w:szCs w:val="32"/>
          <w:highlight w:val="none"/>
          <w:lang w:val="zh-CN"/>
        </w:rPr>
      </w:pPr>
    </w:p>
    <w:p w14:paraId="44CE22DB">
      <w:pPr>
        <w:snapToGrid w:val="0"/>
        <w:spacing w:line="360" w:lineRule="auto"/>
        <w:jc w:val="center"/>
        <w:rPr>
          <w:rFonts w:hint="eastAsia" w:ascii="仿宋" w:hAnsi="仿宋" w:eastAsia="仿宋" w:cs="仿宋"/>
          <w:b/>
          <w:color w:val="000000"/>
          <w:kern w:val="0"/>
          <w:sz w:val="32"/>
          <w:szCs w:val="32"/>
          <w:highlight w:val="none"/>
          <w:lang w:val="zh-CN"/>
        </w:rPr>
      </w:pPr>
    </w:p>
    <w:p w14:paraId="677AB6DB">
      <w:pPr>
        <w:snapToGrid w:val="0"/>
        <w:spacing w:line="360" w:lineRule="auto"/>
        <w:jc w:val="center"/>
        <w:rPr>
          <w:rFonts w:hint="eastAsia" w:ascii="仿宋" w:hAnsi="仿宋" w:eastAsia="仿宋" w:cs="仿宋"/>
          <w:b/>
          <w:color w:val="000000"/>
          <w:kern w:val="0"/>
          <w:sz w:val="32"/>
          <w:szCs w:val="32"/>
          <w:highlight w:val="none"/>
          <w:lang w:val="zh-CN"/>
        </w:rPr>
      </w:pPr>
    </w:p>
    <w:p w14:paraId="40E22D44">
      <w:pPr>
        <w:snapToGrid w:val="0"/>
        <w:spacing w:line="360" w:lineRule="auto"/>
        <w:jc w:val="center"/>
        <w:rPr>
          <w:rFonts w:hint="eastAsia" w:ascii="仿宋" w:hAnsi="仿宋" w:eastAsia="仿宋" w:cs="仿宋"/>
          <w:b/>
          <w:color w:val="000000"/>
          <w:kern w:val="0"/>
          <w:sz w:val="32"/>
          <w:szCs w:val="32"/>
          <w:highlight w:val="none"/>
          <w:lang w:val="zh-CN"/>
        </w:rPr>
      </w:pPr>
    </w:p>
    <w:p w14:paraId="1F8F71EE">
      <w:pPr>
        <w:snapToGrid w:val="0"/>
        <w:spacing w:line="360" w:lineRule="auto"/>
        <w:jc w:val="center"/>
        <w:rPr>
          <w:rFonts w:hint="eastAsia" w:ascii="仿宋" w:hAnsi="仿宋" w:eastAsia="仿宋" w:cs="仿宋"/>
          <w:b/>
          <w:color w:val="000000"/>
          <w:kern w:val="0"/>
          <w:sz w:val="32"/>
          <w:szCs w:val="32"/>
          <w:highlight w:val="none"/>
          <w:lang w:val="zh-CN"/>
        </w:rPr>
      </w:pPr>
    </w:p>
    <w:p w14:paraId="7D4B6B97">
      <w:pPr>
        <w:snapToGrid w:val="0"/>
        <w:spacing w:line="360" w:lineRule="auto"/>
        <w:jc w:val="center"/>
        <w:rPr>
          <w:rFonts w:hint="eastAsia" w:ascii="仿宋" w:hAnsi="仿宋" w:eastAsia="仿宋" w:cs="仿宋"/>
          <w:b/>
          <w:color w:val="000000"/>
          <w:kern w:val="0"/>
          <w:sz w:val="32"/>
          <w:szCs w:val="32"/>
          <w:highlight w:val="none"/>
          <w:lang w:val="zh-CN"/>
        </w:rPr>
      </w:pPr>
    </w:p>
    <w:p w14:paraId="6FA64C00">
      <w:pPr>
        <w:widowControl/>
        <w:adjustRightInd/>
        <w:spacing w:line="360" w:lineRule="auto"/>
        <w:jc w:val="left"/>
        <w:rPr>
          <w:rFonts w:hint="eastAsia" w:ascii="仿宋" w:hAnsi="仿宋" w:eastAsia="仿宋" w:cs="仿宋"/>
          <w:b/>
          <w:color w:val="000000"/>
          <w:kern w:val="0"/>
          <w:sz w:val="32"/>
          <w:szCs w:val="32"/>
          <w:highlight w:val="none"/>
        </w:rPr>
      </w:pPr>
    </w:p>
    <w:p w14:paraId="4CBB3F9A">
      <w:pPr>
        <w:snapToGrid w:val="0"/>
        <w:spacing w:line="360" w:lineRule="auto"/>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kern w:val="0"/>
          <w:sz w:val="32"/>
          <w:szCs w:val="32"/>
          <w:highlight w:val="none"/>
        </w:rPr>
        <w:br w:type="page"/>
      </w:r>
      <w:r>
        <w:rPr>
          <w:rFonts w:hint="eastAsia" w:ascii="仿宋" w:hAnsi="仿宋" w:eastAsia="仿宋" w:cs="仿宋"/>
          <w:b/>
          <w:color w:val="000000"/>
          <w:kern w:val="0"/>
          <w:sz w:val="32"/>
          <w:szCs w:val="32"/>
          <w:highlight w:val="none"/>
        </w:rPr>
        <w:t>一、投标</w:t>
      </w:r>
      <w:r>
        <w:rPr>
          <w:rFonts w:hint="eastAsia" w:ascii="仿宋" w:hAnsi="仿宋" w:eastAsia="仿宋" w:cs="仿宋"/>
          <w:b/>
          <w:color w:val="000000"/>
          <w:sz w:val="32"/>
          <w:szCs w:val="32"/>
          <w:highlight w:val="none"/>
        </w:rPr>
        <w:t>函</w:t>
      </w:r>
    </w:p>
    <w:p w14:paraId="54DCB88E">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（采购人）、（采购代理机构）：</w:t>
      </w:r>
    </w:p>
    <w:p w14:paraId="601BD46E">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我方参加你方组织的（项目名称）【招标编号：（采购编号）】招标的有关活动，并对此项目进行投标。为此：</w:t>
      </w:r>
    </w:p>
    <w:p w14:paraId="739200FB">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1、我方承诺投标有效期从提交投标文件的截止之日起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天（不少于90天）</w:t>
      </w:r>
      <w:r>
        <w:rPr>
          <w:rFonts w:hint="eastAsia" w:ascii="仿宋" w:hAnsi="仿宋" w:eastAsia="仿宋" w:cs="仿宋"/>
          <w:color w:val="000000"/>
          <w:highlight w:val="none"/>
        </w:rPr>
        <w:t>，</w:t>
      </w:r>
      <w:r>
        <w:rPr>
          <w:rFonts w:hint="eastAsia" w:ascii="仿宋" w:hAnsi="仿宋" w:eastAsia="仿宋" w:cs="仿宋"/>
          <w:color w:val="000000"/>
          <w:sz w:val="24"/>
          <w:highlight w:val="none"/>
        </w:rPr>
        <w:t>本投标文件在投标有效期满之前均具有约束力。</w:t>
      </w:r>
    </w:p>
    <w:p w14:paraId="6CF20FCC">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2、我方的投标文件包括以下内容：</w:t>
      </w:r>
    </w:p>
    <w:p w14:paraId="6D1B89F1">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2.1资格文件：</w:t>
      </w:r>
    </w:p>
    <w:p w14:paraId="77E03F04">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2.1.1承诺函；</w:t>
      </w:r>
    </w:p>
    <w:p w14:paraId="2618EDCB">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w:t>
      </w:r>
      <w:r>
        <w:rPr>
          <w:rFonts w:hint="eastAsia" w:ascii="仿宋" w:hAnsi="仿宋" w:eastAsia="仿宋" w:cs="仿宋"/>
          <w:snapToGrid w:val="0"/>
          <w:color w:val="000000"/>
          <w:kern w:val="28"/>
          <w:sz w:val="24"/>
          <w:szCs w:val="20"/>
          <w:highlight w:val="none"/>
        </w:rPr>
        <w:t>联合协议</w:t>
      </w:r>
      <w:bookmarkStart w:id="514" w:name="_Hlk101257010"/>
      <w:r>
        <w:rPr>
          <w:rFonts w:hint="eastAsia" w:ascii="仿宋" w:hAnsi="仿宋" w:eastAsia="仿宋" w:cs="仿宋"/>
          <w:color w:val="000000"/>
          <w:sz w:val="24"/>
          <w:highlight w:val="none"/>
        </w:rPr>
        <w:t>（如果有)</w:t>
      </w:r>
      <w:bookmarkEnd w:id="514"/>
      <w:r>
        <w:rPr>
          <w:rFonts w:hint="eastAsia" w:ascii="仿宋" w:hAnsi="仿宋" w:eastAsia="仿宋" w:cs="仿宋"/>
          <w:snapToGrid w:val="0"/>
          <w:color w:val="000000"/>
          <w:kern w:val="28"/>
          <w:sz w:val="24"/>
          <w:szCs w:val="20"/>
          <w:highlight w:val="none"/>
        </w:rPr>
        <w:t>；</w:t>
      </w:r>
    </w:p>
    <w:p w14:paraId="78585A05">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2.1.3落实政府采购政策需满足的资格要求（如果有）；</w:t>
      </w:r>
    </w:p>
    <w:p w14:paraId="0FEF5A0F">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2.1.4本项目的特定资格要求（如果有)。</w:t>
      </w:r>
    </w:p>
    <w:p w14:paraId="7369F1DF">
      <w:pPr>
        <w:snapToGrid w:val="0"/>
        <w:spacing w:line="360" w:lineRule="auto"/>
        <w:ind w:left="210" w:leftChars="100"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2商务技术</w:t>
      </w:r>
      <w:r>
        <w:rPr>
          <w:rFonts w:hint="eastAsia" w:ascii="仿宋" w:hAnsi="仿宋" w:eastAsia="仿宋" w:cs="仿宋"/>
          <w:color w:val="000000"/>
          <w:sz w:val="24"/>
          <w:highlight w:val="none"/>
          <w:lang w:val="zh-CN"/>
        </w:rPr>
        <w:t>文件：</w:t>
      </w:r>
    </w:p>
    <w:p w14:paraId="6E5CC75A">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2.2.1投标函；</w:t>
      </w:r>
    </w:p>
    <w:p w14:paraId="2E3AE0D1">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2.2.2授权委托书或法定代表人（单位负责人）身份证明；</w:t>
      </w:r>
    </w:p>
    <w:p w14:paraId="70464224">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2.2.3分包意向协议（如果有)；</w:t>
      </w:r>
    </w:p>
    <w:p w14:paraId="45896F49">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2.2.4符合性审查资料；</w:t>
      </w:r>
    </w:p>
    <w:p w14:paraId="42F3865D">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2.2.5评标标准相应的商务技术资料；</w:t>
      </w:r>
    </w:p>
    <w:p w14:paraId="5477E616">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2.2.6投标标的清单；</w:t>
      </w:r>
    </w:p>
    <w:p w14:paraId="2BAA2EFD">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2.2.7商务技术偏离表；</w:t>
      </w:r>
    </w:p>
    <w:p w14:paraId="5DBFE2F0">
      <w:pPr>
        <w:snapToGrid w:val="0"/>
        <w:spacing w:line="360" w:lineRule="auto"/>
        <w:ind w:left="420" w:leftChars="200"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8</w:t>
      </w:r>
      <w:r>
        <w:rPr>
          <w:rFonts w:hint="eastAsia" w:ascii="仿宋" w:hAnsi="仿宋" w:eastAsia="仿宋" w:cs="仿宋"/>
          <w:color w:val="000000"/>
          <w:sz w:val="24"/>
          <w:highlight w:val="none"/>
          <w:lang w:val="zh-CN"/>
        </w:rPr>
        <w:t>政府采购供应商廉洁自律承诺书；</w:t>
      </w:r>
    </w:p>
    <w:p w14:paraId="31879EB1">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3报价文件</w:t>
      </w:r>
    </w:p>
    <w:p w14:paraId="0B96C84D">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2.3.1开标一览表（报价表）；</w:t>
      </w:r>
    </w:p>
    <w:p w14:paraId="29B36E27">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2.3.2中小企业声明函（如果有）。</w:t>
      </w:r>
    </w:p>
    <w:p w14:paraId="06FAD9BD">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3、我方承诺除商务技术偏离表列出的偏离外，我方响应招标文件的全部要求。</w:t>
      </w:r>
    </w:p>
    <w:p w14:paraId="16E9733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4、如我方中标，我方承诺：</w:t>
      </w:r>
    </w:p>
    <w:p w14:paraId="3E48B7C9">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4.1在收到中标通知书后，在中标通知书规定的期限内与你方签订合同； </w:t>
      </w:r>
    </w:p>
    <w:p w14:paraId="31575586">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4.2在签订合同时不向你方提出附加条件； </w:t>
      </w:r>
    </w:p>
    <w:p w14:paraId="42E4701B">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4.3按照招标文件要求提交履约保证金； </w:t>
      </w:r>
    </w:p>
    <w:p w14:paraId="7DC922C9">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4.4在合同约定的期限内完成合同规定的全部义务。 </w:t>
      </w:r>
    </w:p>
    <w:p w14:paraId="6559E22F">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5、其他补充说明:。</w:t>
      </w:r>
    </w:p>
    <w:p w14:paraId="08EE260D">
      <w:pPr>
        <w:spacing w:line="360" w:lineRule="auto"/>
        <w:ind w:firstLine="3600" w:firstLineChars="1500"/>
        <w:jc w:val="right"/>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投标人（或联合体牵头人）名称(电子签名)</w:t>
      </w:r>
      <w:r>
        <w:rPr>
          <w:rFonts w:hint="eastAsia" w:ascii="仿宋" w:hAnsi="仿宋" w:eastAsia="仿宋" w:cs="仿宋"/>
          <w:color w:val="000000"/>
          <w:sz w:val="24"/>
          <w:highlight w:val="none"/>
        </w:rPr>
        <w:t xml:space="preserve">：                          </w:t>
      </w:r>
    </w:p>
    <w:p w14:paraId="7C1AFAF8">
      <w:pPr>
        <w:spacing w:line="360" w:lineRule="auto"/>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  年   月   日</w:t>
      </w:r>
    </w:p>
    <w:p w14:paraId="409B3FE6">
      <w:pPr>
        <w:snapToGrid w:val="0"/>
        <w:spacing w:line="360" w:lineRule="auto"/>
        <w:ind w:left="420" w:leftChars="200" w:firstLine="4200" w:firstLineChars="1750"/>
        <w:rPr>
          <w:rFonts w:hint="eastAsia" w:ascii="仿宋" w:hAnsi="仿宋" w:eastAsia="仿宋" w:cs="仿宋"/>
          <w:color w:val="000000"/>
          <w:kern w:val="0"/>
          <w:sz w:val="24"/>
          <w:highlight w:val="none"/>
          <w:u w:val="single"/>
        </w:rPr>
      </w:pPr>
    </w:p>
    <w:p w14:paraId="6B8F5D30">
      <w:pPr>
        <w:spacing w:line="360" w:lineRule="auto"/>
        <w:ind w:right="42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注：按本格式和要求提供。</w:t>
      </w:r>
    </w:p>
    <w:p w14:paraId="619455F6">
      <w:pPr>
        <w:snapToGrid w:val="0"/>
        <w:spacing w:line="360" w:lineRule="auto"/>
        <w:jc w:val="center"/>
        <w:rPr>
          <w:rFonts w:hint="eastAsia" w:ascii="仿宋" w:hAnsi="仿宋" w:eastAsia="仿宋" w:cs="仿宋"/>
          <w:b/>
          <w:color w:val="000000"/>
          <w:kern w:val="0"/>
          <w:sz w:val="32"/>
          <w:szCs w:val="32"/>
          <w:highlight w:val="none"/>
        </w:rPr>
      </w:pPr>
    </w:p>
    <w:p w14:paraId="077A1BE2">
      <w:pPr>
        <w:snapToGrid w:val="0"/>
        <w:spacing w:line="360" w:lineRule="auto"/>
        <w:rPr>
          <w:rFonts w:hint="eastAsia" w:ascii="仿宋" w:hAnsi="仿宋" w:eastAsia="仿宋" w:cs="仿宋"/>
          <w:color w:val="000000"/>
          <w:sz w:val="24"/>
          <w:highlight w:val="none"/>
        </w:rPr>
      </w:pPr>
    </w:p>
    <w:p w14:paraId="6924000F">
      <w:pPr>
        <w:spacing w:line="360" w:lineRule="auto"/>
        <w:jc w:val="center"/>
        <w:rPr>
          <w:rFonts w:hint="eastAsia" w:ascii="仿宋" w:hAnsi="仿宋" w:eastAsia="仿宋" w:cs="仿宋"/>
          <w:b/>
          <w:color w:val="000000"/>
          <w:kern w:val="0"/>
          <w:sz w:val="32"/>
          <w:szCs w:val="32"/>
          <w:highlight w:val="none"/>
        </w:rPr>
      </w:pPr>
    </w:p>
    <w:p w14:paraId="37EE211B">
      <w:pPr>
        <w:spacing w:line="360" w:lineRule="auto"/>
        <w:jc w:val="center"/>
        <w:rPr>
          <w:rFonts w:hint="eastAsia" w:ascii="仿宋" w:hAnsi="仿宋" w:eastAsia="仿宋" w:cs="仿宋"/>
          <w:b/>
          <w:color w:val="000000"/>
          <w:kern w:val="0"/>
          <w:sz w:val="32"/>
          <w:szCs w:val="32"/>
          <w:highlight w:val="none"/>
        </w:rPr>
      </w:pPr>
    </w:p>
    <w:p w14:paraId="2389A30A">
      <w:pPr>
        <w:spacing w:line="360" w:lineRule="auto"/>
        <w:jc w:val="center"/>
        <w:rPr>
          <w:rFonts w:hint="eastAsia" w:ascii="仿宋" w:hAnsi="仿宋" w:eastAsia="仿宋" w:cs="仿宋"/>
          <w:b/>
          <w:color w:val="000000"/>
          <w:kern w:val="0"/>
          <w:sz w:val="32"/>
          <w:szCs w:val="32"/>
          <w:highlight w:val="none"/>
        </w:rPr>
      </w:pPr>
    </w:p>
    <w:p w14:paraId="60882FFD">
      <w:pPr>
        <w:spacing w:line="360" w:lineRule="auto"/>
        <w:jc w:val="center"/>
        <w:rPr>
          <w:rFonts w:hint="eastAsia" w:ascii="仿宋" w:hAnsi="仿宋" w:eastAsia="仿宋" w:cs="仿宋"/>
          <w:b/>
          <w:color w:val="000000"/>
          <w:kern w:val="0"/>
          <w:sz w:val="32"/>
          <w:szCs w:val="32"/>
          <w:highlight w:val="none"/>
        </w:rPr>
      </w:pPr>
    </w:p>
    <w:p w14:paraId="13DB5115">
      <w:pPr>
        <w:spacing w:line="360" w:lineRule="auto"/>
        <w:jc w:val="center"/>
        <w:rPr>
          <w:rFonts w:hint="eastAsia" w:ascii="仿宋" w:hAnsi="仿宋" w:eastAsia="仿宋" w:cs="仿宋"/>
          <w:b/>
          <w:color w:val="000000"/>
          <w:kern w:val="0"/>
          <w:sz w:val="32"/>
          <w:szCs w:val="32"/>
          <w:highlight w:val="none"/>
        </w:rPr>
      </w:pPr>
    </w:p>
    <w:p w14:paraId="7A1CE762">
      <w:pPr>
        <w:spacing w:line="360" w:lineRule="auto"/>
        <w:jc w:val="center"/>
        <w:rPr>
          <w:rFonts w:hint="eastAsia" w:ascii="仿宋" w:hAnsi="仿宋" w:eastAsia="仿宋" w:cs="仿宋"/>
          <w:b/>
          <w:color w:val="000000"/>
          <w:kern w:val="0"/>
          <w:sz w:val="32"/>
          <w:szCs w:val="32"/>
          <w:highlight w:val="none"/>
        </w:rPr>
      </w:pPr>
    </w:p>
    <w:p w14:paraId="4B50C25E">
      <w:pPr>
        <w:spacing w:line="360" w:lineRule="auto"/>
        <w:jc w:val="center"/>
        <w:rPr>
          <w:rFonts w:hint="eastAsia" w:ascii="仿宋" w:hAnsi="仿宋" w:eastAsia="仿宋" w:cs="仿宋"/>
          <w:b/>
          <w:color w:val="000000"/>
          <w:kern w:val="0"/>
          <w:sz w:val="32"/>
          <w:szCs w:val="32"/>
          <w:highlight w:val="none"/>
        </w:rPr>
      </w:pPr>
    </w:p>
    <w:p w14:paraId="10832C08">
      <w:pPr>
        <w:spacing w:line="360" w:lineRule="auto"/>
        <w:jc w:val="center"/>
        <w:rPr>
          <w:rFonts w:hint="eastAsia" w:ascii="仿宋" w:hAnsi="仿宋" w:eastAsia="仿宋" w:cs="仿宋"/>
          <w:b/>
          <w:color w:val="000000"/>
          <w:kern w:val="0"/>
          <w:sz w:val="32"/>
          <w:szCs w:val="32"/>
          <w:highlight w:val="none"/>
        </w:rPr>
      </w:pPr>
    </w:p>
    <w:p w14:paraId="1564E869">
      <w:pPr>
        <w:spacing w:line="360" w:lineRule="auto"/>
        <w:jc w:val="center"/>
        <w:rPr>
          <w:rFonts w:hint="eastAsia" w:ascii="仿宋" w:hAnsi="仿宋" w:eastAsia="仿宋" w:cs="仿宋"/>
          <w:b/>
          <w:color w:val="000000"/>
          <w:kern w:val="0"/>
          <w:sz w:val="32"/>
          <w:szCs w:val="32"/>
          <w:highlight w:val="none"/>
        </w:rPr>
      </w:pPr>
    </w:p>
    <w:p w14:paraId="6C62271B">
      <w:pPr>
        <w:spacing w:line="360" w:lineRule="auto"/>
        <w:jc w:val="center"/>
        <w:rPr>
          <w:rFonts w:hint="eastAsia" w:ascii="仿宋" w:hAnsi="仿宋" w:eastAsia="仿宋" w:cs="仿宋"/>
          <w:b/>
          <w:color w:val="000000"/>
          <w:kern w:val="0"/>
          <w:sz w:val="32"/>
          <w:szCs w:val="32"/>
          <w:highlight w:val="none"/>
        </w:rPr>
      </w:pPr>
    </w:p>
    <w:p w14:paraId="014010D3">
      <w:pPr>
        <w:spacing w:line="360" w:lineRule="auto"/>
        <w:jc w:val="center"/>
        <w:rPr>
          <w:rFonts w:hint="eastAsia" w:ascii="仿宋" w:hAnsi="仿宋" w:eastAsia="仿宋" w:cs="仿宋"/>
          <w:b/>
          <w:color w:val="000000"/>
          <w:kern w:val="0"/>
          <w:sz w:val="32"/>
          <w:szCs w:val="32"/>
          <w:highlight w:val="none"/>
        </w:rPr>
      </w:pPr>
    </w:p>
    <w:p w14:paraId="6416B9EE">
      <w:pPr>
        <w:spacing w:line="360" w:lineRule="auto"/>
        <w:jc w:val="center"/>
        <w:rPr>
          <w:rFonts w:hint="eastAsia" w:ascii="仿宋" w:hAnsi="仿宋" w:eastAsia="仿宋" w:cs="仿宋"/>
          <w:b/>
          <w:color w:val="000000"/>
          <w:kern w:val="0"/>
          <w:sz w:val="32"/>
          <w:szCs w:val="32"/>
          <w:highlight w:val="none"/>
        </w:rPr>
      </w:pPr>
    </w:p>
    <w:p w14:paraId="3BF95290">
      <w:pPr>
        <w:spacing w:line="360" w:lineRule="auto"/>
        <w:jc w:val="center"/>
        <w:rPr>
          <w:rFonts w:hint="eastAsia" w:ascii="仿宋" w:hAnsi="仿宋" w:eastAsia="仿宋" w:cs="仿宋"/>
          <w:b/>
          <w:color w:val="000000"/>
          <w:kern w:val="0"/>
          <w:sz w:val="32"/>
          <w:szCs w:val="32"/>
          <w:highlight w:val="none"/>
        </w:rPr>
      </w:pPr>
    </w:p>
    <w:p w14:paraId="44779C43">
      <w:pPr>
        <w:spacing w:line="360" w:lineRule="auto"/>
        <w:jc w:val="center"/>
        <w:rPr>
          <w:rFonts w:hint="eastAsia" w:ascii="仿宋" w:hAnsi="仿宋" w:eastAsia="仿宋" w:cs="仿宋"/>
          <w:b/>
          <w:color w:val="000000"/>
          <w:kern w:val="0"/>
          <w:sz w:val="32"/>
          <w:szCs w:val="32"/>
          <w:highlight w:val="none"/>
        </w:rPr>
      </w:pPr>
    </w:p>
    <w:p w14:paraId="2BEC0DB7">
      <w:pPr>
        <w:spacing w:line="360" w:lineRule="auto"/>
        <w:jc w:val="center"/>
        <w:rPr>
          <w:rFonts w:hint="eastAsia" w:ascii="仿宋" w:hAnsi="仿宋" w:eastAsia="仿宋" w:cs="仿宋"/>
          <w:b/>
          <w:color w:val="000000"/>
          <w:kern w:val="0"/>
          <w:sz w:val="32"/>
          <w:szCs w:val="32"/>
          <w:highlight w:val="none"/>
        </w:rPr>
      </w:pPr>
    </w:p>
    <w:p w14:paraId="7529B53E">
      <w:pPr>
        <w:spacing w:line="360" w:lineRule="auto"/>
        <w:jc w:val="center"/>
        <w:rPr>
          <w:rFonts w:hint="eastAsia" w:ascii="仿宋" w:hAnsi="仿宋" w:eastAsia="仿宋" w:cs="仿宋"/>
          <w:b/>
          <w:color w:val="000000"/>
          <w:kern w:val="0"/>
          <w:sz w:val="32"/>
          <w:szCs w:val="32"/>
          <w:highlight w:val="none"/>
        </w:rPr>
      </w:pPr>
    </w:p>
    <w:p w14:paraId="15DD4E99">
      <w:pPr>
        <w:shd w:val="clear" w:color="auto" w:fill="auto"/>
        <w:spacing w:line="360" w:lineRule="auto"/>
        <w:jc w:val="center"/>
        <w:rPr>
          <w:rFonts w:hint="eastAsia" w:ascii="仿宋" w:hAnsi="仿宋" w:eastAsia="仿宋" w:cs="仿宋"/>
          <w:b/>
          <w:color w:val="000000"/>
          <w:kern w:val="0"/>
          <w:sz w:val="32"/>
          <w:szCs w:val="32"/>
          <w:highlight w:val="none"/>
          <w:lang w:val="zh-CN"/>
        </w:rPr>
      </w:pPr>
      <w:r>
        <w:rPr>
          <w:rFonts w:hint="eastAsia" w:ascii="仿宋" w:hAnsi="仿宋" w:eastAsia="仿宋" w:cs="仿宋"/>
          <w:b/>
          <w:color w:val="000000"/>
          <w:kern w:val="0"/>
          <w:sz w:val="32"/>
          <w:szCs w:val="32"/>
          <w:highlight w:val="none"/>
          <w:lang w:val="zh-CN"/>
        </w:rPr>
        <w:br w:type="page"/>
      </w:r>
      <w:r>
        <w:rPr>
          <w:rFonts w:hint="eastAsia" w:ascii="仿宋" w:hAnsi="仿宋" w:eastAsia="仿宋" w:cs="仿宋"/>
          <w:b/>
          <w:color w:val="000000"/>
          <w:kern w:val="0"/>
          <w:sz w:val="32"/>
          <w:szCs w:val="32"/>
          <w:highlight w:val="none"/>
          <w:lang w:val="zh-CN"/>
        </w:rPr>
        <w:t>二、授权委托书或法定代表人（单位负责人、自然人本人）身份证明</w:t>
      </w:r>
    </w:p>
    <w:p w14:paraId="464A02C7">
      <w:pPr>
        <w:shd w:val="clear" w:color="auto" w:fill="auto"/>
        <w:snapToGrid w:val="0"/>
        <w:spacing w:line="360" w:lineRule="auto"/>
        <w:ind w:firstLine="2872" w:firstLineChars="894"/>
        <w:rPr>
          <w:rFonts w:hint="eastAsia" w:ascii="仿宋" w:hAnsi="仿宋" w:eastAsia="仿宋" w:cs="仿宋"/>
          <w:color w:val="000000"/>
          <w:highlight w:val="none"/>
        </w:rPr>
      </w:pPr>
      <w:r>
        <w:rPr>
          <w:rFonts w:hint="eastAsia" w:ascii="仿宋" w:hAnsi="仿宋" w:eastAsia="仿宋" w:cs="仿宋"/>
          <w:b/>
          <w:color w:val="000000"/>
          <w:kern w:val="0"/>
          <w:sz w:val="32"/>
          <w:szCs w:val="32"/>
          <w:highlight w:val="none"/>
          <w:lang w:val="zh-CN"/>
        </w:rPr>
        <w:t>授权委托书（适用于非联合体投标）</w:t>
      </w:r>
    </w:p>
    <w:p w14:paraId="30EED4F5">
      <w:pPr>
        <w:shd w:val="clear" w:color="auto" w:fill="auto"/>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1FDA9193">
      <w:pPr>
        <w:shd w:val="clear" w:color="auto" w:fill="auto"/>
        <w:snapToGrid w:val="0"/>
        <w:spacing w:line="360" w:lineRule="auto"/>
        <w:ind w:firstLine="57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现</w:t>
      </w:r>
      <w:r>
        <w:rPr>
          <w:rFonts w:hint="eastAsia" w:ascii="仿宋" w:hAnsi="仿宋" w:eastAsia="仿宋" w:cs="仿宋"/>
          <w:color w:val="000000"/>
          <w:kern w:val="0"/>
          <w:sz w:val="24"/>
          <w:highlight w:val="none"/>
          <w:lang w:val="zh-CN"/>
        </w:rPr>
        <w:t>委托</w:t>
      </w:r>
      <w:r>
        <w:rPr>
          <w:rFonts w:hint="eastAsia" w:ascii="仿宋" w:hAnsi="仿宋" w:eastAsia="仿宋" w:cs="仿宋"/>
          <w:color w:val="000000"/>
          <w:kern w:val="0"/>
          <w:sz w:val="24"/>
          <w:highlight w:val="none"/>
          <w:u w:val="single"/>
          <w:lang w:val="zh-CN"/>
        </w:rPr>
        <w:t>（姓名）</w:t>
      </w:r>
      <w:r>
        <w:rPr>
          <w:rFonts w:hint="eastAsia" w:ascii="仿宋" w:hAnsi="仿宋" w:eastAsia="仿宋" w:cs="仿宋"/>
          <w:color w:val="000000"/>
          <w:kern w:val="0"/>
          <w:sz w:val="24"/>
          <w:highlight w:val="none"/>
          <w:lang w:val="zh-CN"/>
        </w:rPr>
        <w:t>为我方代理人（身份证号码：</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，手机：</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），以我方名义处理</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政府采购投标的一切事项，其法律后果由我方承担。</w:t>
      </w:r>
    </w:p>
    <w:p w14:paraId="7637BD51">
      <w:pPr>
        <w:shd w:val="clear" w:color="auto" w:fill="auto"/>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委托期限</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自</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日起至</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日止。</w:t>
      </w:r>
    </w:p>
    <w:p w14:paraId="1675151F">
      <w:pPr>
        <w:shd w:val="clear" w:color="auto" w:fill="auto"/>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特此告知。</w:t>
      </w:r>
    </w:p>
    <w:p w14:paraId="5EC9CD08">
      <w:pPr>
        <w:shd w:val="clear" w:color="auto" w:fill="auto"/>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 xml:space="preserve">                                      投标人（或联合体牵头人）名称(电子签名)：</w:t>
      </w:r>
    </w:p>
    <w:p w14:paraId="7727B0E4">
      <w:pPr>
        <w:shd w:val="clear" w:color="auto" w:fill="auto"/>
        <w:snapToGrid w:val="0"/>
        <w:spacing w:line="360" w:lineRule="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签发日期：  年  月   日</w:t>
      </w:r>
    </w:p>
    <w:p w14:paraId="04E38EE3">
      <w:pPr>
        <w:snapToGrid w:val="0"/>
        <w:spacing w:line="360" w:lineRule="auto"/>
        <w:rPr>
          <w:rFonts w:hint="eastAsia" w:ascii="仿宋" w:hAnsi="仿宋" w:eastAsia="仿宋" w:cs="仿宋"/>
          <w:color w:val="000000"/>
          <w:sz w:val="24"/>
          <w:highlight w:val="none"/>
        </w:rPr>
      </w:pPr>
    </w:p>
    <w:p w14:paraId="3B28E30A">
      <w:pPr>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lang w:val="zh-CN"/>
        </w:rPr>
        <w:t>授权委托书（适用于联合体投标）</w:t>
      </w:r>
    </w:p>
    <w:p w14:paraId="2E06193B">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18DE460C">
      <w:pPr>
        <w:snapToGrid w:val="0"/>
        <w:spacing w:line="360" w:lineRule="auto"/>
        <w:ind w:firstLine="57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现</w:t>
      </w:r>
      <w:r>
        <w:rPr>
          <w:rFonts w:hint="eastAsia" w:ascii="仿宋" w:hAnsi="仿宋" w:eastAsia="仿宋" w:cs="仿宋"/>
          <w:color w:val="000000"/>
          <w:kern w:val="0"/>
          <w:sz w:val="24"/>
          <w:highlight w:val="none"/>
          <w:lang w:val="zh-CN"/>
        </w:rPr>
        <w:t>委托</w:t>
      </w:r>
      <w:r>
        <w:rPr>
          <w:rFonts w:hint="eastAsia" w:ascii="仿宋" w:hAnsi="仿宋" w:eastAsia="仿宋" w:cs="仿宋"/>
          <w:color w:val="000000"/>
          <w:kern w:val="0"/>
          <w:sz w:val="24"/>
          <w:highlight w:val="none"/>
          <w:u w:val="single"/>
          <w:lang w:val="zh-CN"/>
        </w:rPr>
        <w:t>（姓名）</w:t>
      </w:r>
      <w:r>
        <w:rPr>
          <w:rFonts w:hint="eastAsia" w:ascii="仿宋" w:hAnsi="仿宋" w:eastAsia="仿宋" w:cs="仿宋"/>
          <w:color w:val="000000"/>
          <w:kern w:val="0"/>
          <w:sz w:val="24"/>
          <w:highlight w:val="none"/>
          <w:lang w:val="zh-CN"/>
        </w:rPr>
        <w:t>为我方代理人（身份证号码：</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，手机：</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），以我方名义处理</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政府采购投标的一切事项，其法律后果由我方承担。</w:t>
      </w:r>
    </w:p>
    <w:p w14:paraId="29C71F4E">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委托期限</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自</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日起至</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日止。</w:t>
      </w:r>
    </w:p>
    <w:p w14:paraId="0AF46FEF">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特此告知。</w:t>
      </w:r>
    </w:p>
    <w:p w14:paraId="210C813C">
      <w:pPr>
        <w:spacing w:line="360" w:lineRule="auto"/>
        <w:jc w:val="center"/>
        <w:rPr>
          <w:rFonts w:hint="eastAsia" w:ascii="仿宋" w:hAnsi="仿宋" w:eastAsia="仿宋" w:cs="仿宋"/>
          <w:b/>
          <w:color w:val="000000"/>
          <w:kern w:val="0"/>
          <w:sz w:val="32"/>
          <w:szCs w:val="32"/>
          <w:highlight w:val="none"/>
        </w:rPr>
      </w:pPr>
    </w:p>
    <w:p w14:paraId="5A17C76F">
      <w:pPr>
        <w:spacing w:line="360" w:lineRule="auto"/>
        <w:rPr>
          <w:rFonts w:hint="eastAsia" w:ascii="仿宋" w:hAnsi="仿宋" w:eastAsia="仿宋" w:cs="仿宋"/>
          <w:color w:val="000000"/>
          <w:highlight w:val="none"/>
        </w:rPr>
      </w:pPr>
    </w:p>
    <w:p w14:paraId="76DA4460">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0E6B65C8">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3BC3A2F8">
      <w:pPr>
        <w:snapToGrid w:val="0"/>
        <w:spacing w:line="360" w:lineRule="auto"/>
        <w:ind w:firstLine="5760" w:firstLineChars="2400"/>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t>……</w:t>
      </w:r>
    </w:p>
    <w:p w14:paraId="5AC5B1DF">
      <w:pPr>
        <w:snapToGrid w:val="0"/>
        <w:spacing w:line="360" w:lineRule="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57EB94AB">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172DC717">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122122D8">
      <w:pPr>
        <w:autoSpaceDE w:val="0"/>
        <w:autoSpaceDN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kern w:val="0"/>
          <w:sz w:val="32"/>
          <w:szCs w:val="32"/>
          <w:highlight w:val="none"/>
          <w:lang w:val="zh-CN"/>
        </w:rPr>
        <w:br w:type="page"/>
      </w:r>
      <w:r>
        <w:rPr>
          <w:rFonts w:hint="eastAsia" w:ascii="仿宋" w:hAnsi="仿宋" w:eastAsia="仿宋" w:cs="仿宋"/>
          <w:b/>
          <w:color w:val="000000"/>
          <w:kern w:val="0"/>
          <w:sz w:val="32"/>
          <w:szCs w:val="32"/>
          <w:highlight w:val="none"/>
          <w:lang w:val="zh-CN"/>
        </w:rPr>
        <w:t>法定代表人、单位负责人或自然人本人</w:t>
      </w:r>
      <w:r>
        <w:rPr>
          <w:rFonts w:hint="eastAsia" w:ascii="仿宋" w:hAnsi="仿宋" w:eastAsia="仿宋" w:cs="仿宋"/>
          <w:b/>
          <w:color w:val="000000"/>
          <w:sz w:val="30"/>
          <w:szCs w:val="30"/>
          <w:highlight w:val="none"/>
        </w:rPr>
        <w:t>的身份证明（适用于法定代表人、单位负责人或者自然人本人代表投标人参加投标）</w:t>
      </w:r>
    </w:p>
    <w:p w14:paraId="29FE90B1">
      <w:pPr>
        <w:pStyle w:val="92"/>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5A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716A9FD">
            <w:pPr>
              <w:pStyle w:val="92"/>
              <w:adjustRightInd w:val="0"/>
              <w:spacing w:before="0" w:beforeAutospacing="0" w:after="0" w:afterAutospacing="0" w:line="360" w:lineRule="auto"/>
              <w:ind w:left="0" w:right="0"/>
              <w:rPr>
                <w:rFonts w:hint="eastAsia" w:ascii="仿宋" w:hAnsi="仿宋" w:eastAsia="仿宋" w:cs="仿宋"/>
                <w:bCs/>
                <w:color w:val="000000"/>
                <w:sz w:val="24"/>
                <w:szCs w:val="20"/>
                <w:highlight w:val="none"/>
              </w:rPr>
            </w:pPr>
            <w:r>
              <w:rPr>
                <w:rFonts w:hint="eastAsia" w:ascii="仿宋" w:hAnsi="仿宋" w:eastAsia="仿宋" w:cs="仿宋"/>
                <w:bCs/>
                <w:color w:val="000000"/>
                <w:sz w:val="24"/>
                <w:szCs w:val="20"/>
                <w:highlight w:val="none"/>
              </w:rPr>
              <w:t>正面：                                 反面：</w:t>
            </w:r>
          </w:p>
          <w:p w14:paraId="6794F10F">
            <w:pPr>
              <w:pStyle w:val="92"/>
              <w:adjustRightInd w:val="0"/>
              <w:spacing w:before="0" w:beforeAutospacing="0" w:after="0" w:afterAutospacing="0" w:line="360" w:lineRule="auto"/>
              <w:ind w:left="0" w:right="0"/>
              <w:rPr>
                <w:rFonts w:hint="eastAsia" w:ascii="仿宋" w:hAnsi="仿宋" w:eastAsia="仿宋" w:cs="仿宋"/>
                <w:bCs/>
                <w:color w:val="000000"/>
                <w:sz w:val="24"/>
                <w:szCs w:val="20"/>
                <w:highlight w:val="none"/>
              </w:rPr>
            </w:pPr>
          </w:p>
        </w:tc>
      </w:tr>
    </w:tbl>
    <w:p w14:paraId="0856FD98">
      <w:pPr>
        <w:snapToGrid w:val="0"/>
        <w:spacing w:line="360" w:lineRule="auto"/>
        <w:ind w:firstLine="576"/>
        <w:jc w:val="center"/>
        <w:rPr>
          <w:rFonts w:hint="eastAsia" w:ascii="仿宋" w:hAnsi="仿宋" w:eastAsia="仿宋" w:cs="仿宋"/>
          <w:color w:val="000000"/>
          <w:kern w:val="0"/>
          <w:sz w:val="24"/>
          <w:highlight w:val="none"/>
          <w:lang w:val="zh-CN"/>
        </w:rPr>
      </w:pPr>
      <w:r>
        <w:rPr>
          <w:rFonts w:hint="eastAsia" w:ascii="仿宋" w:hAnsi="仿宋" w:eastAsia="仿宋" w:cs="仿宋"/>
          <w:bCs/>
          <w:color w:val="000000"/>
          <w:sz w:val="24"/>
          <w:highlight w:val="none"/>
        </w:rPr>
        <w:t>注：联合体投标的，提供联合体牵头人相关证明即可</w:t>
      </w:r>
    </w:p>
    <w:p w14:paraId="03268022">
      <w:pPr>
        <w:snapToGrid w:val="0"/>
        <w:spacing w:line="360" w:lineRule="auto"/>
        <w:ind w:firstLine="576"/>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投标人（或联合体牵头人）名称(电子签名)：                              </w:t>
      </w:r>
    </w:p>
    <w:p w14:paraId="7AFA92CC">
      <w:pPr>
        <w:spacing w:line="360" w:lineRule="auto"/>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6C09DAE8">
      <w:pPr>
        <w:spacing w:line="360" w:lineRule="auto"/>
        <w:jc w:val="center"/>
        <w:rPr>
          <w:rFonts w:hint="eastAsia" w:ascii="仿宋" w:hAnsi="仿宋" w:eastAsia="仿宋" w:cs="仿宋"/>
          <w:b/>
          <w:color w:val="000000"/>
          <w:kern w:val="0"/>
          <w:sz w:val="32"/>
          <w:szCs w:val="32"/>
          <w:highlight w:val="none"/>
        </w:rPr>
      </w:pPr>
    </w:p>
    <w:p w14:paraId="0C127F04">
      <w:pPr>
        <w:spacing w:line="360" w:lineRule="auto"/>
        <w:jc w:val="center"/>
        <w:rPr>
          <w:rFonts w:hint="eastAsia" w:ascii="仿宋" w:hAnsi="仿宋" w:eastAsia="仿宋" w:cs="仿宋"/>
          <w:b/>
          <w:color w:val="000000"/>
          <w:kern w:val="0"/>
          <w:sz w:val="32"/>
          <w:szCs w:val="32"/>
          <w:highlight w:val="none"/>
        </w:rPr>
      </w:pPr>
    </w:p>
    <w:p w14:paraId="392DD4DB">
      <w:pPr>
        <w:spacing w:line="360" w:lineRule="auto"/>
        <w:jc w:val="center"/>
        <w:rPr>
          <w:rFonts w:hint="eastAsia" w:ascii="仿宋" w:hAnsi="仿宋" w:eastAsia="仿宋" w:cs="仿宋"/>
          <w:b/>
          <w:color w:val="000000"/>
          <w:kern w:val="0"/>
          <w:sz w:val="32"/>
          <w:szCs w:val="32"/>
          <w:highlight w:val="none"/>
        </w:rPr>
      </w:pPr>
    </w:p>
    <w:p w14:paraId="29004519">
      <w:pPr>
        <w:spacing w:line="360" w:lineRule="auto"/>
        <w:jc w:val="center"/>
        <w:rPr>
          <w:rFonts w:hint="eastAsia" w:ascii="仿宋" w:hAnsi="仿宋" w:eastAsia="仿宋" w:cs="仿宋"/>
          <w:b/>
          <w:color w:val="000000"/>
          <w:kern w:val="0"/>
          <w:sz w:val="32"/>
          <w:szCs w:val="32"/>
          <w:highlight w:val="none"/>
        </w:rPr>
      </w:pPr>
    </w:p>
    <w:p w14:paraId="128CEC6D">
      <w:pPr>
        <w:spacing w:line="360" w:lineRule="auto"/>
        <w:jc w:val="center"/>
        <w:rPr>
          <w:rFonts w:hint="eastAsia" w:ascii="仿宋" w:hAnsi="仿宋" w:eastAsia="仿宋" w:cs="仿宋"/>
          <w:b/>
          <w:color w:val="000000"/>
          <w:kern w:val="0"/>
          <w:sz w:val="32"/>
          <w:szCs w:val="32"/>
          <w:highlight w:val="none"/>
        </w:rPr>
      </w:pPr>
    </w:p>
    <w:p w14:paraId="38296479">
      <w:pPr>
        <w:spacing w:line="360" w:lineRule="auto"/>
        <w:jc w:val="center"/>
        <w:rPr>
          <w:rFonts w:hint="eastAsia" w:ascii="仿宋" w:hAnsi="仿宋" w:eastAsia="仿宋" w:cs="仿宋"/>
          <w:b/>
          <w:color w:val="000000"/>
          <w:kern w:val="0"/>
          <w:sz w:val="32"/>
          <w:szCs w:val="32"/>
          <w:highlight w:val="none"/>
        </w:rPr>
      </w:pPr>
    </w:p>
    <w:p w14:paraId="31E67BBE">
      <w:pPr>
        <w:spacing w:line="360" w:lineRule="auto"/>
        <w:jc w:val="center"/>
        <w:rPr>
          <w:rFonts w:hint="eastAsia" w:ascii="仿宋" w:hAnsi="仿宋" w:eastAsia="仿宋" w:cs="仿宋"/>
          <w:b/>
          <w:color w:val="000000"/>
          <w:kern w:val="0"/>
          <w:sz w:val="32"/>
          <w:szCs w:val="32"/>
          <w:highlight w:val="none"/>
        </w:rPr>
      </w:pPr>
    </w:p>
    <w:p w14:paraId="58CF17E2">
      <w:pPr>
        <w:spacing w:line="360" w:lineRule="auto"/>
        <w:jc w:val="center"/>
        <w:rPr>
          <w:rFonts w:hint="eastAsia" w:ascii="仿宋" w:hAnsi="仿宋" w:eastAsia="仿宋" w:cs="仿宋"/>
          <w:b/>
          <w:color w:val="000000"/>
          <w:kern w:val="0"/>
          <w:sz w:val="32"/>
          <w:szCs w:val="32"/>
          <w:highlight w:val="none"/>
        </w:rPr>
      </w:pPr>
    </w:p>
    <w:p w14:paraId="16CED63B">
      <w:pPr>
        <w:spacing w:line="360" w:lineRule="auto"/>
        <w:jc w:val="center"/>
        <w:rPr>
          <w:rFonts w:hint="eastAsia" w:ascii="仿宋" w:hAnsi="仿宋" w:eastAsia="仿宋" w:cs="仿宋"/>
          <w:b/>
          <w:color w:val="000000"/>
          <w:kern w:val="0"/>
          <w:sz w:val="32"/>
          <w:szCs w:val="32"/>
          <w:highlight w:val="none"/>
        </w:rPr>
      </w:pPr>
    </w:p>
    <w:p w14:paraId="447A5661">
      <w:pPr>
        <w:spacing w:line="360" w:lineRule="auto"/>
        <w:jc w:val="center"/>
        <w:rPr>
          <w:rFonts w:hint="eastAsia" w:ascii="仿宋" w:hAnsi="仿宋" w:eastAsia="仿宋" w:cs="仿宋"/>
          <w:b/>
          <w:color w:val="000000"/>
          <w:kern w:val="0"/>
          <w:sz w:val="32"/>
          <w:szCs w:val="32"/>
          <w:highlight w:val="none"/>
        </w:rPr>
      </w:pPr>
    </w:p>
    <w:p w14:paraId="4F964588">
      <w:pPr>
        <w:snapToGrid w:val="0"/>
        <w:spacing w:line="360" w:lineRule="auto"/>
        <w:ind w:right="480"/>
        <w:rPr>
          <w:rFonts w:hint="eastAsia" w:ascii="仿宋" w:hAnsi="仿宋" w:eastAsia="仿宋" w:cs="仿宋"/>
          <w:b/>
          <w:color w:val="000000"/>
          <w:kern w:val="0"/>
          <w:sz w:val="32"/>
          <w:szCs w:val="32"/>
          <w:highlight w:val="none"/>
        </w:rPr>
        <w:sectPr>
          <w:headerReference r:id="rId11" w:type="first"/>
          <w:footerReference r:id="rId13" w:type="first"/>
          <w:headerReference r:id="rId10" w:type="default"/>
          <w:footerReference r:id="rId12" w:type="default"/>
          <w:pgSz w:w="11905" w:h="16838"/>
          <w:pgMar w:top="680" w:right="1417" w:bottom="471" w:left="1417" w:header="851" w:footer="992" w:gutter="0"/>
          <w:pgBorders>
            <w:top w:val="none" w:sz="0" w:space="0"/>
            <w:left w:val="none" w:sz="0" w:space="0"/>
            <w:bottom w:val="none" w:sz="0" w:space="0"/>
            <w:right w:val="none" w:sz="0" w:space="0"/>
          </w:pgBorders>
          <w:cols w:space="720" w:num="1"/>
          <w:titlePg/>
          <w:rtlGutter w:val="0"/>
          <w:docGrid w:linePitch="312" w:charSpace="0"/>
        </w:sectPr>
      </w:pPr>
    </w:p>
    <w:p w14:paraId="791EA15E">
      <w:pPr>
        <w:snapToGrid w:val="0"/>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三、分包意向协议（如果有）</w:t>
      </w:r>
    </w:p>
    <w:p w14:paraId="7C36374A">
      <w:pPr>
        <w:widowControl/>
        <w:spacing w:line="360" w:lineRule="auto"/>
        <w:ind w:firstLine="120" w:firstLineChars="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sz w:val="24"/>
          <w:highlight w:val="none"/>
        </w:rPr>
        <w:t>]</w:t>
      </w:r>
    </w:p>
    <w:p w14:paraId="509B8114">
      <w:pPr>
        <w:snapToGrid w:val="0"/>
        <w:spacing w:line="360" w:lineRule="auto"/>
        <w:rPr>
          <w:rFonts w:hint="eastAsia" w:ascii="仿宋" w:hAnsi="仿宋" w:eastAsia="仿宋" w:cs="仿宋"/>
          <w:color w:val="000000"/>
          <w:kern w:val="0"/>
          <w:sz w:val="24"/>
          <w:highlight w:val="none"/>
        </w:rPr>
      </w:pPr>
    </w:p>
    <w:p w14:paraId="58AF93B6">
      <w:pPr>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四、符合性审查资料</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D9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0BC488F">
            <w:pPr>
              <w:snapToGrid w:val="0"/>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序号</w:t>
            </w:r>
          </w:p>
        </w:tc>
        <w:tc>
          <w:tcPr>
            <w:tcW w:w="4991" w:type="dxa"/>
            <w:noWrap w:val="0"/>
            <w:vAlign w:val="center"/>
          </w:tcPr>
          <w:p w14:paraId="2DA3A2C8">
            <w:pPr>
              <w:snapToGrid w:val="0"/>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实质性要求</w:t>
            </w:r>
          </w:p>
        </w:tc>
        <w:tc>
          <w:tcPr>
            <w:tcW w:w="2551" w:type="dxa"/>
            <w:noWrap w:val="0"/>
            <w:vAlign w:val="center"/>
          </w:tcPr>
          <w:p w14:paraId="09384D7F">
            <w:pPr>
              <w:snapToGrid w:val="0"/>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需要提供的符合性审查资料</w:t>
            </w:r>
          </w:p>
        </w:tc>
        <w:tc>
          <w:tcPr>
            <w:tcW w:w="1418" w:type="dxa"/>
            <w:noWrap w:val="0"/>
            <w:vAlign w:val="center"/>
          </w:tcPr>
          <w:p w14:paraId="5D18110A">
            <w:pPr>
              <w:snapToGrid w:val="0"/>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投标文件中的</w:t>
            </w:r>
          </w:p>
          <w:p w14:paraId="5B3380D9">
            <w:pPr>
              <w:snapToGrid w:val="0"/>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页码位置</w:t>
            </w:r>
          </w:p>
        </w:tc>
      </w:tr>
      <w:tr w14:paraId="3D7A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B7832AC">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w:t>
            </w:r>
          </w:p>
        </w:tc>
        <w:tc>
          <w:tcPr>
            <w:tcW w:w="4991" w:type="dxa"/>
            <w:noWrap w:val="0"/>
            <w:vAlign w:val="top"/>
          </w:tcPr>
          <w:p w14:paraId="535F820F">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投标文件按照招标文件要求签署、盖章。</w:t>
            </w:r>
          </w:p>
        </w:tc>
        <w:tc>
          <w:tcPr>
            <w:tcW w:w="2551" w:type="dxa"/>
            <w:noWrap w:val="0"/>
            <w:vAlign w:val="center"/>
          </w:tcPr>
          <w:p w14:paraId="45B2A035">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需要使用电子签名或者签字盖章的投标文件的组成部分</w:t>
            </w:r>
          </w:p>
        </w:tc>
        <w:tc>
          <w:tcPr>
            <w:tcW w:w="1418" w:type="dxa"/>
            <w:noWrap w:val="0"/>
            <w:vAlign w:val="top"/>
          </w:tcPr>
          <w:p w14:paraId="618C761E">
            <w:pPr>
              <w:spacing w:before="0" w:beforeAutospacing="0" w:after="0" w:afterAutospacing="0" w:line="360" w:lineRule="auto"/>
              <w:ind w:left="0" w:right="0"/>
              <w:rPr>
                <w:rFonts w:hint="eastAsia" w:ascii="仿宋" w:hAnsi="仿宋" w:eastAsia="仿宋" w:cs="仿宋"/>
                <w:color w:val="000000"/>
                <w:sz w:val="24"/>
                <w:szCs w:val="20"/>
                <w:highlight w:val="none"/>
              </w:rPr>
            </w:pPr>
          </w:p>
          <w:p w14:paraId="54903FF6">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见投标文件</w:t>
            </w:r>
          </w:p>
          <w:p w14:paraId="05A534A4">
            <w:pPr>
              <w:spacing w:before="0" w:beforeAutospacing="0" w:after="0" w:afterAutospacing="0" w:line="360" w:lineRule="auto"/>
              <w:ind w:left="0" w:right="0"/>
              <w:rPr>
                <w:rFonts w:hint="eastAsia" w:ascii="仿宋" w:hAnsi="仿宋" w:eastAsia="仿宋" w:cs="仿宋"/>
                <w:color w:val="000000"/>
                <w:sz w:val="20"/>
                <w:szCs w:val="20"/>
                <w:highlight w:val="none"/>
              </w:rPr>
            </w:pPr>
            <w:r>
              <w:rPr>
                <w:rFonts w:hint="eastAsia" w:ascii="仿宋" w:hAnsi="仿宋" w:eastAsia="仿宋" w:cs="仿宋"/>
                <w:color w:val="000000"/>
                <w:sz w:val="24"/>
                <w:szCs w:val="20"/>
                <w:highlight w:val="none"/>
              </w:rPr>
              <w:t>第页</w:t>
            </w:r>
          </w:p>
        </w:tc>
      </w:tr>
      <w:tr w14:paraId="3664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D41249D">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w:t>
            </w:r>
          </w:p>
        </w:tc>
        <w:tc>
          <w:tcPr>
            <w:tcW w:w="4991" w:type="dxa"/>
            <w:noWrap w:val="0"/>
            <w:vAlign w:val="top"/>
          </w:tcPr>
          <w:p w14:paraId="79A2098E">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投标文件中承诺的投标有效期不少于招标文件中载明的投标有效期。</w:t>
            </w:r>
          </w:p>
        </w:tc>
        <w:tc>
          <w:tcPr>
            <w:tcW w:w="2551" w:type="dxa"/>
            <w:noWrap w:val="0"/>
            <w:vAlign w:val="center"/>
          </w:tcPr>
          <w:p w14:paraId="7CB5D6E6">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投标函</w:t>
            </w:r>
          </w:p>
        </w:tc>
        <w:tc>
          <w:tcPr>
            <w:tcW w:w="1418" w:type="dxa"/>
            <w:noWrap w:val="0"/>
            <w:vAlign w:val="top"/>
          </w:tcPr>
          <w:p w14:paraId="192DE836">
            <w:pPr>
              <w:spacing w:before="0" w:beforeAutospacing="0" w:after="0" w:afterAutospacing="0" w:line="360" w:lineRule="auto"/>
              <w:ind w:left="0" w:right="0"/>
              <w:rPr>
                <w:rFonts w:hint="eastAsia" w:ascii="仿宋" w:hAnsi="仿宋" w:eastAsia="仿宋" w:cs="仿宋"/>
                <w:color w:val="000000"/>
                <w:sz w:val="20"/>
                <w:szCs w:val="20"/>
                <w:highlight w:val="none"/>
              </w:rPr>
            </w:pPr>
            <w:r>
              <w:rPr>
                <w:rFonts w:hint="eastAsia" w:ascii="仿宋" w:hAnsi="仿宋" w:eastAsia="仿宋" w:cs="仿宋"/>
                <w:color w:val="000000"/>
                <w:sz w:val="24"/>
                <w:szCs w:val="20"/>
                <w:highlight w:val="none"/>
              </w:rPr>
              <w:t>见投标文件第页</w:t>
            </w:r>
          </w:p>
        </w:tc>
      </w:tr>
      <w:tr w14:paraId="471C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22B9B05">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3</w:t>
            </w:r>
          </w:p>
        </w:tc>
        <w:tc>
          <w:tcPr>
            <w:tcW w:w="4991" w:type="dxa"/>
            <w:noWrap w:val="0"/>
            <w:vAlign w:val="top"/>
          </w:tcPr>
          <w:p w14:paraId="609275DC">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投标文件满足招标文件的其它实质性要求。</w:t>
            </w:r>
          </w:p>
        </w:tc>
        <w:tc>
          <w:tcPr>
            <w:tcW w:w="2551" w:type="dxa"/>
            <w:noWrap w:val="0"/>
            <w:vAlign w:val="center"/>
          </w:tcPr>
          <w:p w14:paraId="1DEC834D">
            <w:pPr>
              <w:spacing w:before="0" w:beforeAutospacing="0" w:after="0" w:afterAutospacing="0" w:line="360" w:lineRule="auto"/>
              <w:ind w:left="0" w:right="0"/>
              <w:rPr>
                <w:rFonts w:hint="eastAsia" w:ascii="仿宋" w:hAnsi="仿宋" w:eastAsia="仿宋" w:cs="仿宋"/>
                <w:color w:val="000000"/>
                <w:sz w:val="24"/>
                <w:szCs w:val="20"/>
                <w:highlight w:val="none"/>
              </w:rPr>
            </w:pPr>
            <w:r>
              <w:rPr>
                <w:rFonts w:hint="eastAsia" w:ascii="仿宋" w:hAnsi="仿宋" w:eastAsia="仿宋" w:cs="仿宋"/>
                <w:color w:val="000000"/>
                <w:kern w:val="0"/>
                <w:sz w:val="24"/>
                <w:szCs w:val="20"/>
                <w:highlight w:val="none"/>
              </w:rPr>
              <w:t>招标文件其它实质性要求相应的材料（“▲” 系指实质性要求条款，招标文件无其它实质性要求的，无需提供）</w:t>
            </w:r>
          </w:p>
        </w:tc>
        <w:tc>
          <w:tcPr>
            <w:tcW w:w="1418" w:type="dxa"/>
            <w:noWrap w:val="0"/>
            <w:vAlign w:val="top"/>
          </w:tcPr>
          <w:p w14:paraId="120017E1">
            <w:pPr>
              <w:spacing w:before="0" w:beforeAutospacing="0" w:after="0" w:afterAutospacing="0" w:line="360" w:lineRule="auto"/>
              <w:ind w:left="0" w:right="0"/>
              <w:rPr>
                <w:rFonts w:hint="eastAsia" w:ascii="仿宋" w:hAnsi="仿宋" w:eastAsia="仿宋" w:cs="仿宋"/>
                <w:color w:val="000000"/>
                <w:sz w:val="20"/>
                <w:szCs w:val="20"/>
                <w:highlight w:val="none"/>
              </w:rPr>
            </w:pPr>
            <w:r>
              <w:rPr>
                <w:rFonts w:hint="eastAsia" w:ascii="仿宋" w:hAnsi="仿宋" w:eastAsia="仿宋" w:cs="仿宋"/>
                <w:color w:val="000000"/>
                <w:sz w:val="24"/>
                <w:szCs w:val="20"/>
                <w:highlight w:val="none"/>
              </w:rPr>
              <w:t>见投标文件第页</w:t>
            </w:r>
          </w:p>
        </w:tc>
      </w:tr>
    </w:tbl>
    <w:p w14:paraId="5FCB9F7B">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531A8970">
      <w:pPr>
        <w:spacing w:line="360" w:lineRule="auto"/>
        <w:jc w:val="center"/>
        <w:rPr>
          <w:rFonts w:hint="eastAsia" w:ascii="仿宋" w:hAnsi="仿宋" w:eastAsia="仿宋" w:cs="仿宋"/>
          <w:b/>
          <w:color w:val="000000"/>
          <w:kern w:val="0"/>
          <w:sz w:val="32"/>
          <w:szCs w:val="32"/>
          <w:highlight w:val="none"/>
        </w:rPr>
      </w:pPr>
    </w:p>
    <w:p w14:paraId="48E7BC31">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投标人（或联合体牵头人）名称(电子签名)： </w:t>
      </w:r>
    </w:p>
    <w:p w14:paraId="4BC30824">
      <w:pPr>
        <w:spacing w:line="360" w:lineRule="auto"/>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262E1C91">
      <w:pPr>
        <w:spacing w:line="360" w:lineRule="auto"/>
        <w:jc w:val="center"/>
        <w:rPr>
          <w:rFonts w:hint="eastAsia" w:ascii="仿宋" w:hAnsi="仿宋" w:eastAsia="仿宋" w:cs="仿宋"/>
          <w:b/>
          <w:color w:val="000000"/>
          <w:kern w:val="0"/>
          <w:sz w:val="32"/>
          <w:szCs w:val="32"/>
          <w:highlight w:val="none"/>
        </w:rPr>
      </w:pPr>
    </w:p>
    <w:p w14:paraId="568BD242">
      <w:pPr>
        <w:spacing w:line="360" w:lineRule="auto"/>
        <w:jc w:val="center"/>
        <w:rPr>
          <w:rFonts w:hint="eastAsia" w:ascii="仿宋" w:hAnsi="仿宋" w:eastAsia="仿宋" w:cs="仿宋"/>
          <w:b/>
          <w:color w:val="000000"/>
          <w:kern w:val="0"/>
          <w:sz w:val="32"/>
          <w:szCs w:val="32"/>
          <w:highlight w:val="none"/>
        </w:rPr>
      </w:pPr>
    </w:p>
    <w:p w14:paraId="03365C06">
      <w:pPr>
        <w:spacing w:line="360" w:lineRule="auto"/>
        <w:jc w:val="center"/>
        <w:rPr>
          <w:rFonts w:hint="eastAsia" w:ascii="仿宋" w:hAnsi="仿宋" w:eastAsia="仿宋" w:cs="仿宋"/>
          <w:b/>
          <w:color w:val="000000"/>
          <w:kern w:val="0"/>
          <w:sz w:val="32"/>
          <w:szCs w:val="32"/>
          <w:highlight w:val="none"/>
        </w:rPr>
      </w:pPr>
    </w:p>
    <w:p w14:paraId="6889BCA2">
      <w:pPr>
        <w:spacing w:line="360" w:lineRule="auto"/>
        <w:jc w:val="center"/>
        <w:rPr>
          <w:rFonts w:hint="eastAsia" w:ascii="仿宋" w:hAnsi="仿宋" w:eastAsia="仿宋" w:cs="仿宋"/>
          <w:b/>
          <w:color w:val="000000"/>
          <w:kern w:val="0"/>
          <w:sz w:val="32"/>
          <w:szCs w:val="32"/>
          <w:highlight w:val="none"/>
        </w:rPr>
      </w:pPr>
    </w:p>
    <w:p w14:paraId="0FC9A25E">
      <w:pPr>
        <w:spacing w:line="360" w:lineRule="auto"/>
        <w:jc w:val="center"/>
        <w:rPr>
          <w:rFonts w:hint="eastAsia" w:ascii="仿宋" w:hAnsi="仿宋" w:eastAsia="仿宋" w:cs="仿宋"/>
          <w:b/>
          <w:color w:val="000000"/>
          <w:kern w:val="0"/>
          <w:sz w:val="32"/>
          <w:szCs w:val="32"/>
          <w:highlight w:val="none"/>
        </w:rPr>
      </w:pPr>
    </w:p>
    <w:p w14:paraId="070AB8F6">
      <w:pPr>
        <w:spacing w:line="360" w:lineRule="auto"/>
        <w:jc w:val="center"/>
        <w:rPr>
          <w:rFonts w:hint="eastAsia" w:ascii="仿宋" w:hAnsi="仿宋" w:eastAsia="仿宋" w:cs="仿宋"/>
          <w:color w:val="000000"/>
          <w:highlight w:val="none"/>
        </w:rPr>
      </w:pPr>
      <w:r>
        <w:rPr>
          <w:rFonts w:hint="eastAsia" w:ascii="仿宋" w:hAnsi="仿宋" w:eastAsia="仿宋" w:cs="仿宋"/>
          <w:b/>
          <w:color w:val="000000"/>
          <w:kern w:val="0"/>
          <w:sz w:val="32"/>
          <w:szCs w:val="32"/>
          <w:highlight w:val="none"/>
        </w:rPr>
        <w:t>五、评标标准相应的商务技术资料</w:t>
      </w:r>
    </w:p>
    <w:p w14:paraId="0F439D9E">
      <w:pPr>
        <w:snapToGrid w:val="0"/>
        <w:spacing w:line="360" w:lineRule="auto"/>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（按招标文件第四部分评标办法前附表中“投标文件中评标标准相应的商务技术资料目录”提供资料。）</w:t>
      </w:r>
    </w:p>
    <w:p w14:paraId="4182258F">
      <w:pPr>
        <w:spacing w:line="360" w:lineRule="auto"/>
        <w:jc w:val="center"/>
        <w:rPr>
          <w:rFonts w:hint="eastAsia" w:ascii="仿宋" w:hAnsi="仿宋" w:eastAsia="仿宋" w:cs="仿宋"/>
          <w:b/>
          <w:color w:val="000000"/>
          <w:kern w:val="0"/>
          <w:sz w:val="32"/>
          <w:szCs w:val="32"/>
          <w:highlight w:val="none"/>
        </w:rPr>
      </w:pPr>
    </w:p>
    <w:p w14:paraId="2993271C">
      <w:pPr>
        <w:spacing w:line="360" w:lineRule="auto"/>
        <w:jc w:val="center"/>
        <w:rPr>
          <w:rFonts w:hint="eastAsia" w:ascii="仿宋" w:hAnsi="仿宋" w:eastAsia="仿宋" w:cs="仿宋"/>
          <w:b/>
          <w:color w:val="000000"/>
          <w:kern w:val="0"/>
          <w:sz w:val="32"/>
          <w:szCs w:val="32"/>
          <w:highlight w:val="none"/>
        </w:rPr>
      </w:pPr>
    </w:p>
    <w:p w14:paraId="372F617D">
      <w:pPr>
        <w:spacing w:line="360" w:lineRule="auto"/>
        <w:jc w:val="center"/>
        <w:rPr>
          <w:rFonts w:hint="eastAsia" w:ascii="仿宋" w:hAnsi="仿宋" w:eastAsia="仿宋" w:cs="仿宋"/>
          <w:b/>
          <w:color w:val="000000"/>
          <w:kern w:val="0"/>
          <w:sz w:val="32"/>
          <w:szCs w:val="32"/>
          <w:highlight w:val="none"/>
        </w:rPr>
      </w:pPr>
    </w:p>
    <w:p w14:paraId="08AEF759">
      <w:pPr>
        <w:spacing w:line="360" w:lineRule="auto"/>
        <w:ind w:firstLine="2891" w:firstLineChars="900"/>
        <w:rPr>
          <w:rFonts w:hint="eastAsia" w:ascii="仿宋" w:hAnsi="仿宋" w:eastAsia="仿宋" w:cs="仿宋"/>
          <w:b/>
          <w:color w:val="000000"/>
          <w:kern w:val="0"/>
          <w:sz w:val="32"/>
          <w:szCs w:val="32"/>
          <w:highlight w:val="none"/>
        </w:rPr>
      </w:pPr>
    </w:p>
    <w:p w14:paraId="4BBA96B3">
      <w:pPr>
        <w:spacing w:line="360" w:lineRule="auto"/>
        <w:ind w:firstLine="2891" w:firstLineChars="900"/>
        <w:rPr>
          <w:rFonts w:hint="eastAsia" w:ascii="仿宋" w:hAnsi="仿宋" w:eastAsia="仿宋" w:cs="仿宋"/>
          <w:b/>
          <w:color w:val="000000"/>
          <w:kern w:val="0"/>
          <w:sz w:val="32"/>
          <w:szCs w:val="32"/>
          <w:highlight w:val="none"/>
        </w:rPr>
      </w:pPr>
    </w:p>
    <w:p w14:paraId="402FFF59">
      <w:pPr>
        <w:spacing w:line="360" w:lineRule="auto"/>
        <w:ind w:firstLine="2891" w:firstLineChars="900"/>
        <w:rPr>
          <w:rFonts w:hint="eastAsia" w:ascii="仿宋" w:hAnsi="仿宋" w:eastAsia="仿宋" w:cs="仿宋"/>
          <w:b/>
          <w:color w:val="000000"/>
          <w:kern w:val="0"/>
          <w:sz w:val="32"/>
          <w:szCs w:val="32"/>
          <w:highlight w:val="none"/>
        </w:rPr>
      </w:pPr>
    </w:p>
    <w:p w14:paraId="0375CC74">
      <w:pPr>
        <w:spacing w:line="360" w:lineRule="auto"/>
        <w:ind w:firstLine="2891" w:firstLineChars="900"/>
        <w:rPr>
          <w:rFonts w:hint="eastAsia" w:ascii="仿宋" w:hAnsi="仿宋" w:eastAsia="仿宋" w:cs="仿宋"/>
          <w:b/>
          <w:color w:val="000000"/>
          <w:kern w:val="0"/>
          <w:sz w:val="32"/>
          <w:szCs w:val="32"/>
          <w:highlight w:val="none"/>
        </w:rPr>
      </w:pPr>
    </w:p>
    <w:p w14:paraId="472D4A35">
      <w:pPr>
        <w:spacing w:line="360" w:lineRule="auto"/>
        <w:ind w:firstLine="2891" w:firstLineChars="900"/>
        <w:rPr>
          <w:rFonts w:hint="eastAsia" w:ascii="仿宋" w:hAnsi="仿宋" w:eastAsia="仿宋" w:cs="仿宋"/>
          <w:b/>
          <w:color w:val="000000"/>
          <w:kern w:val="0"/>
          <w:sz w:val="32"/>
          <w:szCs w:val="32"/>
          <w:highlight w:val="none"/>
        </w:rPr>
      </w:pPr>
    </w:p>
    <w:p w14:paraId="38786B60">
      <w:pPr>
        <w:spacing w:line="360" w:lineRule="auto"/>
        <w:ind w:firstLine="2891" w:firstLineChars="900"/>
        <w:rPr>
          <w:rFonts w:hint="eastAsia" w:ascii="仿宋" w:hAnsi="仿宋" w:eastAsia="仿宋" w:cs="仿宋"/>
          <w:b/>
          <w:color w:val="000000"/>
          <w:kern w:val="0"/>
          <w:sz w:val="32"/>
          <w:szCs w:val="32"/>
          <w:highlight w:val="none"/>
        </w:rPr>
      </w:pPr>
    </w:p>
    <w:p w14:paraId="742178AA">
      <w:pPr>
        <w:spacing w:line="360" w:lineRule="auto"/>
        <w:ind w:firstLine="2891" w:firstLineChars="900"/>
        <w:rPr>
          <w:rFonts w:hint="eastAsia" w:ascii="仿宋" w:hAnsi="仿宋" w:eastAsia="仿宋" w:cs="仿宋"/>
          <w:b/>
          <w:color w:val="000000"/>
          <w:kern w:val="0"/>
          <w:sz w:val="32"/>
          <w:szCs w:val="32"/>
          <w:highlight w:val="none"/>
        </w:rPr>
      </w:pPr>
    </w:p>
    <w:p w14:paraId="79E1C683">
      <w:pPr>
        <w:spacing w:line="360" w:lineRule="auto"/>
        <w:ind w:firstLine="2891" w:firstLineChars="900"/>
        <w:rPr>
          <w:rFonts w:hint="eastAsia" w:ascii="仿宋" w:hAnsi="仿宋" w:eastAsia="仿宋" w:cs="仿宋"/>
          <w:b/>
          <w:color w:val="000000"/>
          <w:kern w:val="0"/>
          <w:sz w:val="32"/>
          <w:szCs w:val="32"/>
          <w:highlight w:val="none"/>
        </w:rPr>
      </w:pPr>
    </w:p>
    <w:p w14:paraId="25037C84">
      <w:pPr>
        <w:spacing w:line="360" w:lineRule="auto"/>
        <w:ind w:firstLine="2891" w:firstLineChars="900"/>
        <w:rPr>
          <w:rFonts w:hint="eastAsia" w:ascii="仿宋" w:hAnsi="仿宋" w:eastAsia="仿宋" w:cs="仿宋"/>
          <w:b/>
          <w:color w:val="000000"/>
          <w:kern w:val="0"/>
          <w:sz w:val="32"/>
          <w:szCs w:val="32"/>
          <w:highlight w:val="none"/>
        </w:rPr>
      </w:pPr>
    </w:p>
    <w:p w14:paraId="5FFAF12E">
      <w:pPr>
        <w:spacing w:line="360" w:lineRule="auto"/>
        <w:ind w:firstLine="2891" w:firstLineChars="900"/>
        <w:rPr>
          <w:rFonts w:hint="eastAsia" w:ascii="仿宋" w:hAnsi="仿宋" w:eastAsia="仿宋" w:cs="仿宋"/>
          <w:b/>
          <w:color w:val="000000"/>
          <w:kern w:val="0"/>
          <w:sz w:val="32"/>
          <w:szCs w:val="32"/>
          <w:highlight w:val="none"/>
        </w:rPr>
      </w:pPr>
    </w:p>
    <w:p w14:paraId="70163C44">
      <w:pPr>
        <w:spacing w:line="360" w:lineRule="auto"/>
        <w:ind w:firstLine="2891" w:firstLineChars="900"/>
        <w:rPr>
          <w:rFonts w:hint="eastAsia" w:ascii="仿宋" w:hAnsi="仿宋" w:eastAsia="仿宋" w:cs="仿宋"/>
          <w:b/>
          <w:color w:val="000000"/>
          <w:kern w:val="0"/>
          <w:sz w:val="32"/>
          <w:szCs w:val="32"/>
          <w:highlight w:val="none"/>
        </w:rPr>
      </w:pPr>
    </w:p>
    <w:p w14:paraId="2C49F79E">
      <w:pPr>
        <w:spacing w:line="360" w:lineRule="auto"/>
        <w:ind w:firstLine="2891" w:firstLineChars="900"/>
        <w:rPr>
          <w:rFonts w:hint="eastAsia" w:ascii="仿宋" w:hAnsi="仿宋" w:eastAsia="仿宋" w:cs="仿宋"/>
          <w:b/>
          <w:color w:val="000000"/>
          <w:kern w:val="0"/>
          <w:sz w:val="32"/>
          <w:szCs w:val="32"/>
          <w:highlight w:val="none"/>
        </w:rPr>
      </w:pPr>
    </w:p>
    <w:p w14:paraId="3EBBE9BF">
      <w:pPr>
        <w:spacing w:line="360" w:lineRule="auto"/>
        <w:ind w:firstLine="2891" w:firstLineChars="900"/>
        <w:rPr>
          <w:rFonts w:hint="eastAsia" w:ascii="仿宋" w:hAnsi="仿宋" w:eastAsia="仿宋" w:cs="仿宋"/>
          <w:b/>
          <w:color w:val="000000"/>
          <w:kern w:val="0"/>
          <w:sz w:val="32"/>
          <w:szCs w:val="32"/>
          <w:highlight w:val="none"/>
        </w:rPr>
      </w:pPr>
    </w:p>
    <w:p w14:paraId="5485C45D">
      <w:pPr>
        <w:spacing w:line="360" w:lineRule="auto"/>
        <w:ind w:firstLine="2891" w:firstLineChars="900"/>
        <w:rPr>
          <w:rFonts w:hint="eastAsia" w:ascii="仿宋" w:hAnsi="仿宋" w:eastAsia="仿宋" w:cs="仿宋"/>
          <w:b/>
          <w:color w:val="000000"/>
          <w:kern w:val="0"/>
          <w:sz w:val="32"/>
          <w:szCs w:val="32"/>
          <w:highlight w:val="none"/>
        </w:rPr>
      </w:pPr>
    </w:p>
    <w:p w14:paraId="51A7893D">
      <w:pPr>
        <w:spacing w:line="360" w:lineRule="auto"/>
        <w:ind w:firstLine="2891" w:firstLineChars="900"/>
        <w:rPr>
          <w:rFonts w:hint="eastAsia" w:ascii="仿宋" w:hAnsi="仿宋" w:eastAsia="仿宋" w:cs="仿宋"/>
          <w:b/>
          <w:color w:val="000000"/>
          <w:kern w:val="0"/>
          <w:sz w:val="32"/>
          <w:szCs w:val="32"/>
          <w:highlight w:val="none"/>
        </w:rPr>
      </w:pPr>
    </w:p>
    <w:p w14:paraId="03A30FA5">
      <w:pPr>
        <w:spacing w:line="360" w:lineRule="auto"/>
        <w:ind w:firstLine="2891" w:firstLineChars="900"/>
        <w:rPr>
          <w:rFonts w:hint="eastAsia" w:ascii="仿宋" w:hAnsi="仿宋" w:eastAsia="仿宋" w:cs="仿宋"/>
          <w:b/>
          <w:color w:val="000000"/>
          <w:kern w:val="0"/>
          <w:sz w:val="32"/>
          <w:szCs w:val="32"/>
          <w:highlight w:val="none"/>
        </w:rPr>
      </w:pPr>
    </w:p>
    <w:p w14:paraId="51BC9439">
      <w:pPr>
        <w:spacing w:line="360" w:lineRule="auto"/>
        <w:ind w:firstLine="2891" w:firstLineChars="900"/>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br w:type="page"/>
      </w:r>
      <w:r>
        <w:rPr>
          <w:rFonts w:hint="eastAsia" w:ascii="仿宋" w:hAnsi="仿宋" w:eastAsia="仿宋" w:cs="仿宋"/>
          <w:b/>
          <w:color w:val="000000"/>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4D24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DEB865F">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E73E40E">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noWrap w:val="0"/>
            <w:vAlign w:val="top"/>
          </w:tcPr>
          <w:p w14:paraId="3930BFE9">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p w14:paraId="2ED1192D">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服务范围</w:t>
            </w:r>
          </w:p>
          <w:p w14:paraId="6B592BBC">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691F6ED">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469B7ECA">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服务时间和服务标准</w:t>
            </w:r>
          </w:p>
          <w:p w14:paraId="32C5BE94">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5E765B04">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p w14:paraId="2500F0E0">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备注（如果有）</w:t>
            </w:r>
          </w:p>
          <w:p w14:paraId="24FCF93D">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tc>
      </w:tr>
      <w:tr w14:paraId="04F9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55A76F3">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6A21311">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B1EF468">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1331300">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5BA61EF8">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E084FD9">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r>
      <w:tr w14:paraId="662A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1F89183">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2AC363F">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69D62BC">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0B01A6B">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1F84EE2B">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0A93AD1A">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r>
      <w:tr w14:paraId="1AC0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F2E2427">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F623E69">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66D227B">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EAF2959">
            <w:pPr>
              <w:snapToGrid w:val="0"/>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2F3E15CF">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6CB8159F">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r>
    </w:tbl>
    <w:p w14:paraId="4C36503D">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38A01262">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投标人（或联合体牵头人）名称(电子签名)： </w:t>
      </w:r>
    </w:p>
    <w:p w14:paraId="676265F1">
      <w:pPr>
        <w:spacing w:line="360" w:lineRule="auto"/>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4C31C788">
      <w:pPr>
        <w:spacing w:line="360" w:lineRule="auto"/>
        <w:jc w:val="center"/>
        <w:rPr>
          <w:rFonts w:hint="eastAsia" w:ascii="仿宋" w:hAnsi="仿宋" w:eastAsia="仿宋" w:cs="仿宋"/>
          <w:b/>
          <w:color w:val="000000"/>
          <w:kern w:val="0"/>
          <w:sz w:val="32"/>
          <w:szCs w:val="32"/>
          <w:highlight w:val="none"/>
        </w:rPr>
      </w:pPr>
    </w:p>
    <w:p w14:paraId="16EC45E3">
      <w:pPr>
        <w:spacing w:line="360" w:lineRule="auto"/>
        <w:jc w:val="center"/>
        <w:rPr>
          <w:rFonts w:hint="eastAsia" w:ascii="仿宋" w:hAnsi="仿宋" w:eastAsia="仿宋" w:cs="仿宋"/>
          <w:b/>
          <w:color w:val="000000"/>
          <w:kern w:val="0"/>
          <w:sz w:val="32"/>
          <w:szCs w:val="32"/>
          <w:highlight w:val="none"/>
        </w:rPr>
      </w:pPr>
    </w:p>
    <w:p w14:paraId="6F87C207">
      <w:pPr>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七、商务技术偏离表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B5D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0481DDA">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3683" w:type="dxa"/>
            <w:noWrap w:val="0"/>
            <w:vAlign w:val="top"/>
          </w:tcPr>
          <w:p w14:paraId="07995BB1">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招标文件章节及具体内容</w:t>
            </w:r>
          </w:p>
        </w:tc>
        <w:tc>
          <w:tcPr>
            <w:tcW w:w="3546" w:type="dxa"/>
            <w:noWrap w:val="0"/>
            <w:vAlign w:val="top"/>
          </w:tcPr>
          <w:p w14:paraId="58D86CFD">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投标文件章节及具体内容</w:t>
            </w:r>
          </w:p>
        </w:tc>
        <w:tc>
          <w:tcPr>
            <w:tcW w:w="1276" w:type="dxa"/>
            <w:noWrap w:val="0"/>
            <w:vAlign w:val="top"/>
          </w:tcPr>
          <w:p w14:paraId="3D8F95E9">
            <w:pPr>
              <w:spacing w:before="0" w:beforeAutospacing="0" w:after="0" w:afterAutospacing="0" w:line="360" w:lineRule="auto"/>
              <w:ind w:left="0" w:right="0"/>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偏离说明</w:t>
            </w:r>
          </w:p>
        </w:tc>
      </w:tr>
      <w:tr w14:paraId="7ECF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9BC026D">
            <w:pPr>
              <w:spacing w:before="0" w:beforeAutospacing="0" w:after="0" w:afterAutospacing="0" w:line="360" w:lineRule="auto"/>
              <w:ind w:left="0" w:right="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3683" w:type="dxa"/>
            <w:noWrap w:val="0"/>
            <w:vAlign w:val="top"/>
          </w:tcPr>
          <w:p w14:paraId="17E54998">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c>
          <w:tcPr>
            <w:tcW w:w="3546" w:type="dxa"/>
            <w:noWrap w:val="0"/>
            <w:vAlign w:val="top"/>
          </w:tcPr>
          <w:p w14:paraId="523ECB80">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c>
          <w:tcPr>
            <w:tcW w:w="1276" w:type="dxa"/>
            <w:noWrap w:val="0"/>
            <w:vAlign w:val="top"/>
          </w:tcPr>
          <w:p w14:paraId="303401E0">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r>
      <w:tr w14:paraId="39EF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D3DA6C8">
            <w:pPr>
              <w:spacing w:before="0" w:beforeAutospacing="0" w:after="0" w:afterAutospacing="0" w:line="360" w:lineRule="auto"/>
              <w:ind w:left="0" w:right="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3683" w:type="dxa"/>
            <w:noWrap w:val="0"/>
            <w:vAlign w:val="top"/>
          </w:tcPr>
          <w:p w14:paraId="0E806168">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c>
          <w:tcPr>
            <w:tcW w:w="3546" w:type="dxa"/>
            <w:noWrap w:val="0"/>
            <w:vAlign w:val="top"/>
          </w:tcPr>
          <w:p w14:paraId="2AD00516">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c>
          <w:tcPr>
            <w:tcW w:w="1276" w:type="dxa"/>
            <w:noWrap w:val="0"/>
            <w:vAlign w:val="top"/>
          </w:tcPr>
          <w:p w14:paraId="41ABBD26">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r>
      <w:tr w14:paraId="5C64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DA92E8">
            <w:pPr>
              <w:spacing w:before="0" w:beforeAutospacing="0" w:after="0" w:afterAutospacing="0" w:line="360" w:lineRule="auto"/>
              <w:ind w:left="0" w:right="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3683" w:type="dxa"/>
            <w:noWrap w:val="0"/>
            <w:vAlign w:val="top"/>
          </w:tcPr>
          <w:p w14:paraId="64C21C07">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c>
          <w:tcPr>
            <w:tcW w:w="3546" w:type="dxa"/>
            <w:noWrap w:val="0"/>
            <w:vAlign w:val="top"/>
          </w:tcPr>
          <w:p w14:paraId="3CD4C357">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c>
          <w:tcPr>
            <w:tcW w:w="1276" w:type="dxa"/>
            <w:noWrap w:val="0"/>
            <w:vAlign w:val="top"/>
          </w:tcPr>
          <w:p w14:paraId="19189D3B">
            <w:pPr>
              <w:spacing w:before="0" w:beforeAutospacing="0" w:after="0" w:afterAutospacing="0" w:line="360" w:lineRule="auto"/>
              <w:ind w:left="0" w:right="0"/>
              <w:jc w:val="center"/>
              <w:rPr>
                <w:rFonts w:hint="eastAsia" w:ascii="仿宋" w:hAnsi="仿宋" w:eastAsia="仿宋" w:cs="仿宋"/>
                <w:b/>
                <w:color w:val="000000"/>
                <w:kern w:val="0"/>
                <w:sz w:val="32"/>
                <w:szCs w:val="32"/>
                <w:highlight w:val="none"/>
              </w:rPr>
            </w:pPr>
          </w:p>
        </w:tc>
      </w:tr>
    </w:tbl>
    <w:p w14:paraId="65B6CB9E">
      <w:pPr>
        <w:spacing w:line="360"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投标人保证：除商务技术偏离表列出的偏离外，投标人响应招标文件的全部要求</w:t>
      </w:r>
    </w:p>
    <w:p w14:paraId="317BAEBA">
      <w:pPr>
        <w:spacing w:line="360" w:lineRule="auto"/>
        <w:jc w:val="center"/>
        <w:rPr>
          <w:rFonts w:hint="eastAsia" w:ascii="仿宋" w:hAnsi="仿宋" w:eastAsia="仿宋" w:cs="仿宋"/>
          <w:b/>
          <w:color w:val="000000"/>
          <w:kern w:val="0"/>
          <w:sz w:val="32"/>
          <w:szCs w:val="32"/>
          <w:highlight w:val="none"/>
        </w:rPr>
      </w:pPr>
    </w:p>
    <w:p w14:paraId="0C99F6B5">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5A5A5D48">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投标人（或联合体牵头人）名称(电子签名)： </w:t>
      </w:r>
    </w:p>
    <w:p w14:paraId="080FA273">
      <w:pPr>
        <w:spacing w:line="360" w:lineRule="auto"/>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70F30FBD">
      <w:pPr>
        <w:spacing w:line="360" w:lineRule="auto"/>
        <w:ind w:firstLine="1911" w:firstLineChars="595"/>
        <w:rPr>
          <w:rFonts w:hint="eastAsia" w:ascii="仿宋" w:hAnsi="仿宋" w:eastAsia="仿宋" w:cs="仿宋"/>
          <w:b/>
          <w:bCs/>
          <w:color w:val="000000"/>
          <w:sz w:val="32"/>
          <w:szCs w:val="32"/>
          <w:highlight w:val="none"/>
        </w:rPr>
      </w:pPr>
    </w:p>
    <w:p w14:paraId="229D7328">
      <w:pPr>
        <w:spacing w:line="360" w:lineRule="auto"/>
        <w:ind w:firstLine="1911" w:firstLineChars="595"/>
        <w:rPr>
          <w:rFonts w:hint="eastAsia" w:ascii="仿宋" w:hAnsi="仿宋" w:eastAsia="仿宋" w:cs="仿宋"/>
          <w:b/>
          <w:bCs/>
          <w:color w:val="000000"/>
          <w:sz w:val="32"/>
          <w:szCs w:val="32"/>
          <w:highlight w:val="none"/>
        </w:rPr>
      </w:pPr>
    </w:p>
    <w:p w14:paraId="0A3E045B">
      <w:pPr>
        <w:spacing w:line="360" w:lineRule="auto"/>
        <w:ind w:firstLine="1911" w:firstLineChars="595"/>
        <w:rPr>
          <w:rFonts w:hint="eastAsia" w:ascii="仿宋" w:hAnsi="仿宋" w:eastAsia="仿宋" w:cs="仿宋"/>
          <w:b/>
          <w:bCs/>
          <w:color w:val="000000"/>
          <w:sz w:val="32"/>
          <w:szCs w:val="32"/>
          <w:highlight w:val="none"/>
        </w:rPr>
      </w:pPr>
    </w:p>
    <w:p w14:paraId="57636956">
      <w:pPr>
        <w:spacing w:line="360" w:lineRule="auto"/>
        <w:ind w:firstLine="1911" w:firstLineChars="595"/>
        <w:rPr>
          <w:rFonts w:hint="eastAsia" w:ascii="仿宋" w:hAnsi="仿宋" w:eastAsia="仿宋" w:cs="仿宋"/>
          <w:b/>
          <w:color w:val="000000"/>
          <w:kern w:val="0"/>
          <w:sz w:val="32"/>
          <w:szCs w:val="32"/>
          <w:highlight w:val="none"/>
        </w:rPr>
      </w:pPr>
      <w:r>
        <w:rPr>
          <w:rFonts w:hint="eastAsia" w:ascii="仿宋" w:hAnsi="仿宋" w:eastAsia="仿宋" w:cs="仿宋"/>
          <w:b/>
          <w:bCs/>
          <w:color w:val="000000"/>
          <w:sz w:val="32"/>
          <w:szCs w:val="32"/>
          <w:highlight w:val="none"/>
        </w:rPr>
        <w:t>八</w:t>
      </w:r>
      <w:r>
        <w:rPr>
          <w:rFonts w:hint="eastAsia" w:ascii="仿宋" w:hAnsi="仿宋" w:eastAsia="仿宋" w:cs="仿宋"/>
          <w:b/>
          <w:color w:val="000000"/>
          <w:kern w:val="0"/>
          <w:sz w:val="32"/>
          <w:szCs w:val="32"/>
          <w:highlight w:val="none"/>
        </w:rPr>
        <w:t>、</w:t>
      </w:r>
      <w:r>
        <w:rPr>
          <w:rFonts w:hint="eastAsia" w:ascii="仿宋" w:hAnsi="仿宋" w:eastAsia="仿宋" w:cs="仿宋"/>
          <w:b/>
          <w:color w:val="000000"/>
          <w:kern w:val="0"/>
          <w:sz w:val="32"/>
          <w:szCs w:val="32"/>
          <w:highlight w:val="none"/>
          <w:lang w:val="zh-CN"/>
        </w:rPr>
        <w:t>政府采购供应商廉洁自律承诺书</w:t>
      </w:r>
    </w:p>
    <w:p w14:paraId="0F7DED79">
      <w:pPr>
        <w:snapToGrid w:val="0"/>
        <w:spacing w:line="360" w:lineRule="auto"/>
        <w:rPr>
          <w:rFonts w:hint="eastAsia" w:ascii="仿宋" w:hAnsi="仿宋" w:eastAsia="仿宋" w:cs="仿宋"/>
          <w:color w:val="000000"/>
          <w:sz w:val="24"/>
          <w:highlight w:val="none"/>
        </w:rPr>
      </w:pPr>
    </w:p>
    <w:p w14:paraId="36F668A4">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68CE0061">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我单位响应你</w:t>
      </w:r>
      <w:r>
        <w:rPr>
          <w:rFonts w:hint="eastAsia" w:ascii="仿宋" w:hAnsi="仿宋" w:eastAsia="仿宋" w:cs="仿宋"/>
          <w:color w:val="000000"/>
          <w:sz w:val="24"/>
          <w:highlight w:val="none"/>
        </w:rPr>
        <w:t>单位</w:t>
      </w:r>
      <w:r>
        <w:rPr>
          <w:rFonts w:hint="eastAsia" w:ascii="仿宋" w:hAnsi="仿宋" w:eastAsia="仿宋" w:cs="仿宋"/>
          <w:color w:val="000000"/>
          <w:kern w:val="0"/>
          <w:sz w:val="24"/>
          <w:highlight w:val="none"/>
          <w:lang w:val="zh-CN"/>
        </w:rPr>
        <w:t>项目招标要求参加投标。在这次投标过程中和中标后，我们将严格遵守国家法律法规要求，并郑重承诺：</w:t>
      </w:r>
    </w:p>
    <w:p w14:paraId="4B1654B0">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一、不向项目有关人员及部门赠送礼金礼物、有价证券、回扣以及中介费、介绍费、咨询费等好处费； </w:t>
      </w:r>
    </w:p>
    <w:p w14:paraId="25BBA6E6">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二、不为项目有关人员及部门报销应由你方单位或个人支付的费用； </w:t>
      </w:r>
    </w:p>
    <w:p w14:paraId="7EAA703D">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三、不向项目有关人员及部门提供有可能影响公正的宴请和健身娱乐等活动； </w:t>
      </w:r>
    </w:p>
    <w:p w14:paraId="1C9692C8">
      <w:pPr>
        <w:autoSpaceDE w:val="0"/>
        <w:autoSpaceDN w:val="0"/>
        <w:spacing w:line="360" w:lineRule="auto"/>
        <w:ind w:left="2" w:leftChars="1"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四、不为项目有关人员及部门出国（境）、旅游等提供方便；</w:t>
      </w:r>
    </w:p>
    <w:p w14:paraId="30AB71B3">
      <w:pPr>
        <w:autoSpaceDE w:val="0"/>
        <w:autoSpaceDN w:val="0"/>
        <w:spacing w:line="360" w:lineRule="auto"/>
        <w:ind w:left="481" w:leftChars="229"/>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五、不为项目有关人员个人装修住房、婚丧嫁娶、配偶子女工作安排等提供</w:t>
      </w:r>
    </w:p>
    <w:p w14:paraId="39144DD5">
      <w:pPr>
        <w:autoSpaceDE w:val="0"/>
        <w:autoSpaceDN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好处；</w:t>
      </w:r>
    </w:p>
    <w:p w14:paraId="2451A084">
      <w:pPr>
        <w:autoSpaceDE w:val="0"/>
        <w:autoSpaceDN w:val="0"/>
        <w:spacing w:line="360" w:lineRule="auto"/>
        <w:ind w:left="481" w:leftChars="229"/>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六、严格遵守《</w:t>
      </w:r>
      <w:r>
        <w:rPr>
          <w:rFonts w:hint="eastAsia" w:ascii="仿宋" w:hAnsi="仿宋" w:eastAsia="仿宋" w:cs="仿宋"/>
          <w:color w:val="000000"/>
          <w:sz w:val="24"/>
          <w:highlight w:val="none"/>
          <w:lang w:val="zh-CN"/>
        </w:rPr>
        <w:t>中华人民共和国</w:t>
      </w:r>
      <w:r>
        <w:rPr>
          <w:rFonts w:hint="eastAsia" w:ascii="仿宋" w:hAnsi="仿宋" w:eastAsia="仿宋" w:cs="仿宋"/>
          <w:color w:val="000000"/>
          <w:kern w:val="0"/>
          <w:sz w:val="24"/>
          <w:highlight w:val="none"/>
          <w:lang w:val="zh-CN"/>
        </w:rPr>
        <w:t>政府采购法》《</w:t>
      </w:r>
      <w:r>
        <w:rPr>
          <w:rFonts w:hint="eastAsia" w:ascii="仿宋" w:hAnsi="仿宋" w:eastAsia="仿宋" w:cs="仿宋"/>
          <w:color w:val="000000"/>
          <w:sz w:val="24"/>
          <w:highlight w:val="none"/>
          <w:lang w:val="zh-CN"/>
        </w:rPr>
        <w:t>中华人民共和国</w:t>
      </w:r>
      <w:r>
        <w:rPr>
          <w:rFonts w:hint="eastAsia" w:ascii="仿宋" w:hAnsi="仿宋" w:eastAsia="仿宋" w:cs="仿宋"/>
          <w:color w:val="000000"/>
          <w:kern w:val="0"/>
          <w:sz w:val="24"/>
          <w:highlight w:val="none"/>
          <w:lang w:val="zh-CN"/>
        </w:rPr>
        <w:t>招标投标</w:t>
      </w:r>
    </w:p>
    <w:p w14:paraId="25226313">
      <w:pPr>
        <w:autoSpaceDE w:val="0"/>
        <w:autoSpaceDN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法》</w:t>
      </w:r>
      <w:r>
        <w:rPr>
          <w:rFonts w:hint="eastAsia" w:ascii="仿宋" w:hAnsi="仿宋" w:eastAsia="仿宋" w:cs="仿宋"/>
          <w:color w:val="000000"/>
          <w:sz w:val="24"/>
          <w:highlight w:val="none"/>
          <w:lang w:val="zh-CN"/>
        </w:rPr>
        <w:t>《中华人民共和国民法典》</w:t>
      </w:r>
      <w:r>
        <w:rPr>
          <w:rFonts w:hint="eastAsia" w:ascii="仿宋" w:hAnsi="仿宋" w:eastAsia="仿宋" w:cs="仿宋"/>
          <w:color w:val="000000"/>
          <w:kern w:val="0"/>
          <w:sz w:val="24"/>
          <w:highlight w:val="none"/>
          <w:lang w:val="zh-CN"/>
        </w:rPr>
        <w:t xml:space="preserve">等法律法规，诚实守信，合法经营，坚决抵制各种违法违纪行为。 </w:t>
      </w:r>
    </w:p>
    <w:p w14:paraId="2E6476E4">
      <w:pPr>
        <w:autoSpaceDE w:val="0"/>
        <w:autoSpaceDN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如违反上述承诺，你</w:t>
      </w:r>
      <w:r>
        <w:rPr>
          <w:rFonts w:hint="eastAsia" w:ascii="仿宋" w:hAnsi="仿宋" w:eastAsia="仿宋" w:cs="仿宋"/>
          <w:color w:val="000000"/>
          <w:sz w:val="24"/>
          <w:highlight w:val="none"/>
        </w:rPr>
        <w:t>单位</w:t>
      </w:r>
      <w:r>
        <w:rPr>
          <w:rFonts w:hint="eastAsia" w:ascii="仿宋" w:hAnsi="仿宋" w:eastAsia="仿宋" w:cs="仿宋"/>
          <w:color w:val="000000"/>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highlight w:val="none"/>
        </w:rPr>
        <w:t>单位</w:t>
      </w:r>
      <w:r>
        <w:rPr>
          <w:rFonts w:hint="eastAsia" w:ascii="仿宋" w:hAnsi="仿宋" w:eastAsia="仿宋" w:cs="仿宋"/>
          <w:color w:val="000000"/>
          <w:kern w:val="0"/>
          <w:sz w:val="24"/>
          <w:highlight w:val="none"/>
          <w:lang w:val="zh-CN"/>
        </w:rPr>
        <w:t>进行项目建设或其他经营活动，并通报市财政局。由此引起的相应损失均由我单位承担。</w:t>
      </w:r>
    </w:p>
    <w:p w14:paraId="528CA364">
      <w:pPr>
        <w:autoSpaceDE w:val="0"/>
        <w:autoSpaceDN w:val="0"/>
        <w:spacing w:line="360" w:lineRule="auto"/>
        <w:ind w:left="2"/>
        <w:jc w:val="left"/>
        <w:rPr>
          <w:rFonts w:hint="eastAsia" w:ascii="仿宋" w:hAnsi="仿宋" w:eastAsia="仿宋" w:cs="仿宋"/>
          <w:color w:val="000000"/>
          <w:kern w:val="0"/>
          <w:sz w:val="24"/>
          <w:highlight w:val="none"/>
          <w:lang w:val="zh-CN"/>
        </w:rPr>
      </w:pPr>
    </w:p>
    <w:p w14:paraId="12410F67">
      <w:pPr>
        <w:autoSpaceDE w:val="0"/>
        <w:autoSpaceDN w:val="0"/>
        <w:spacing w:line="360" w:lineRule="auto"/>
        <w:ind w:left="2"/>
        <w:jc w:val="left"/>
        <w:rPr>
          <w:rFonts w:hint="eastAsia" w:ascii="仿宋" w:hAnsi="仿宋" w:eastAsia="仿宋" w:cs="仿宋"/>
          <w:color w:val="000000"/>
          <w:kern w:val="0"/>
          <w:sz w:val="24"/>
          <w:highlight w:val="none"/>
          <w:lang w:val="zh-CN"/>
        </w:rPr>
      </w:pPr>
    </w:p>
    <w:p w14:paraId="4473BE3C">
      <w:pPr>
        <w:autoSpaceDE w:val="0"/>
        <w:autoSpaceDN w:val="0"/>
        <w:spacing w:line="360" w:lineRule="auto"/>
        <w:ind w:left="2"/>
        <w:jc w:val="left"/>
        <w:rPr>
          <w:rFonts w:hint="eastAsia" w:ascii="仿宋" w:hAnsi="仿宋" w:eastAsia="仿宋" w:cs="仿宋"/>
          <w:color w:val="000000"/>
          <w:kern w:val="0"/>
          <w:sz w:val="24"/>
          <w:highlight w:val="none"/>
          <w:lang w:val="zh-CN"/>
        </w:rPr>
      </w:pPr>
    </w:p>
    <w:p w14:paraId="30191DEF">
      <w:pPr>
        <w:autoSpaceDE w:val="0"/>
        <w:autoSpaceDN w:val="0"/>
        <w:spacing w:line="360" w:lineRule="auto"/>
        <w:ind w:left="2" w:leftChars="1" w:right="1120"/>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投标人（或联合体牵头人）名称(电子签名)：                                                                                                                                                                                                               </w:t>
      </w:r>
    </w:p>
    <w:p w14:paraId="5EC2C43D">
      <w:pPr>
        <w:spacing w:line="360" w:lineRule="auto"/>
        <w:ind w:left="4620" w:leftChars="2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日期</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 xml:space="preserve">   年   月   日</w:t>
      </w:r>
    </w:p>
    <w:p w14:paraId="75539495">
      <w:pPr>
        <w:spacing w:line="360" w:lineRule="auto"/>
        <w:jc w:val="center"/>
        <w:rPr>
          <w:rFonts w:hint="eastAsia" w:ascii="仿宋" w:hAnsi="仿宋" w:eastAsia="仿宋" w:cs="仿宋"/>
          <w:b/>
          <w:bCs/>
          <w:color w:val="000000"/>
          <w:sz w:val="24"/>
          <w:highlight w:val="none"/>
        </w:rPr>
      </w:pPr>
    </w:p>
    <w:p w14:paraId="44E2360E">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784D0453">
      <w:pPr>
        <w:spacing w:line="360" w:lineRule="auto"/>
        <w:jc w:val="center"/>
        <w:rPr>
          <w:rFonts w:hint="eastAsia" w:ascii="仿宋" w:hAnsi="仿宋" w:eastAsia="仿宋" w:cs="仿宋"/>
          <w:b/>
          <w:bCs/>
          <w:color w:val="000000"/>
          <w:sz w:val="24"/>
          <w:highlight w:val="none"/>
        </w:rPr>
        <w:sectPr>
          <w:headerReference r:id="rId15" w:type="first"/>
          <w:footerReference r:id="rId17" w:type="first"/>
          <w:headerReference r:id="rId14" w:type="default"/>
          <w:footerReference r:id="rId16" w:type="default"/>
          <w:pgSz w:w="11905" w:h="16838"/>
          <w:pgMar w:top="680" w:right="1417" w:bottom="471" w:left="1417"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1540693">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报价文件部分</w:t>
      </w:r>
    </w:p>
    <w:p w14:paraId="30352336">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目录</w:t>
      </w:r>
    </w:p>
    <w:p w14:paraId="18AA08F6">
      <w:pPr>
        <w:spacing w:line="360" w:lineRule="auto"/>
        <w:jc w:val="center"/>
        <w:outlineLvl w:val="0"/>
        <w:rPr>
          <w:rFonts w:hint="eastAsia" w:ascii="仿宋" w:hAnsi="仿宋" w:eastAsia="仿宋" w:cs="仿宋"/>
          <w:b/>
          <w:color w:val="000000"/>
          <w:kern w:val="0"/>
          <w:sz w:val="36"/>
          <w:szCs w:val="36"/>
          <w:highlight w:val="none"/>
        </w:rPr>
      </w:pPr>
    </w:p>
    <w:p w14:paraId="5899E04F">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（1）开标一览表（报价表）………………………………………………………（页码）</w:t>
      </w:r>
    </w:p>
    <w:p w14:paraId="40EAC77B">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（2）中小企业声明函………………………………………………………………（页码）</w:t>
      </w:r>
    </w:p>
    <w:p w14:paraId="2C9D2445">
      <w:pPr>
        <w:snapToGrid w:val="0"/>
        <w:spacing w:line="360" w:lineRule="auto"/>
        <w:ind w:right="480"/>
        <w:jc w:val="center"/>
        <w:rPr>
          <w:rFonts w:hint="eastAsia" w:ascii="仿宋" w:hAnsi="仿宋" w:eastAsia="仿宋" w:cs="仿宋"/>
          <w:b/>
          <w:color w:val="000000"/>
          <w:kern w:val="0"/>
          <w:sz w:val="32"/>
          <w:szCs w:val="32"/>
          <w:highlight w:val="none"/>
        </w:rPr>
      </w:pPr>
    </w:p>
    <w:p w14:paraId="2790E88F">
      <w:pPr>
        <w:snapToGrid w:val="0"/>
        <w:spacing w:line="360" w:lineRule="auto"/>
        <w:ind w:right="480"/>
        <w:jc w:val="center"/>
        <w:rPr>
          <w:rFonts w:hint="eastAsia" w:ascii="仿宋" w:hAnsi="仿宋" w:eastAsia="仿宋" w:cs="仿宋"/>
          <w:b/>
          <w:color w:val="000000"/>
          <w:kern w:val="0"/>
          <w:sz w:val="32"/>
          <w:szCs w:val="32"/>
          <w:highlight w:val="none"/>
        </w:rPr>
      </w:pPr>
    </w:p>
    <w:p w14:paraId="4E7DD95D">
      <w:pPr>
        <w:snapToGrid w:val="0"/>
        <w:spacing w:line="360" w:lineRule="auto"/>
        <w:ind w:right="480"/>
        <w:jc w:val="center"/>
        <w:rPr>
          <w:rFonts w:hint="eastAsia" w:ascii="仿宋" w:hAnsi="仿宋" w:eastAsia="仿宋" w:cs="仿宋"/>
          <w:b/>
          <w:color w:val="000000"/>
          <w:kern w:val="0"/>
          <w:sz w:val="32"/>
          <w:szCs w:val="32"/>
          <w:highlight w:val="none"/>
        </w:rPr>
      </w:pPr>
    </w:p>
    <w:p w14:paraId="7C43B0C3">
      <w:pPr>
        <w:snapToGrid w:val="0"/>
        <w:spacing w:line="360" w:lineRule="auto"/>
        <w:ind w:right="480"/>
        <w:jc w:val="center"/>
        <w:rPr>
          <w:rFonts w:hint="eastAsia" w:ascii="仿宋" w:hAnsi="仿宋" w:eastAsia="仿宋" w:cs="仿宋"/>
          <w:b/>
          <w:color w:val="000000"/>
          <w:kern w:val="0"/>
          <w:sz w:val="32"/>
          <w:szCs w:val="32"/>
          <w:highlight w:val="none"/>
        </w:rPr>
      </w:pPr>
    </w:p>
    <w:p w14:paraId="65FE6AC0">
      <w:pPr>
        <w:snapToGrid w:val="0"/>
        <w:spacing w:line="360" w:lineRule="auto"/>
        <w:ind w:right="480"/>
        <w:jc w:val="center"/>
        <w:rPr>
          <w:rFonts w:hint="eastAsia" w:ascii="仿宋" w:hAnsi="仿宋" w:eastAsia="仿宋" w:cs="仿宋"/>
          <w:b/>
          <w:color w:val="000000"/>
          <w:kern w:val="0"/>
          <w:sz w:val="32"/>
          <w:szCs w:val="32"/>
          <w:highlight w:val="none"/>
        </w:rPr>
      </w:pPr>
    </w:p>
    <w:p w14:paraId="628D4373">
      <w:pPr>
        <w:snapToGrid w:val="0"/>
        <w:spacing w:line="360" w:lineRule="auto"/>
        <w:ind w:right="480"/>
        <w:jc w:val="center"/>
        <w:rPr>
          <w:rFonts w:hint="eastAsia" w:ascii="仿宋" w:hAnsi="仿宋" w:eastAsia="仿宋" w:cs="仿宋"/>
          <w:b/>
          <w:color w:val="000000"/>
          <w:kern w:val="0"/>
          <w:sz w:val="32"/>
          <w:szCs w:val="32"/>
          <w:highlight w:val="none"/>
        </w:rPr>
      </w:pPr>
    </w:p>
    <w:p w14:paraId="5CBEC10F">
      <w:pPr>
        <w:snapToGrid w:val="0"/>
        <w:spacing w:line="360" w:lineRule="auto"/>
        <w:ind w:right="480"/>
        <w:jc w:val="center"/>
        <w:rPr>
          <w:rFonts w:hint="eastAsia" w:ascii="仿宋" w:hAnsi="仿宋" w:eastAsia="仿宋" w:cs="仿宋"/>
          <w:b/>
          <w:color w:val="000000"/>
          <w:kern w:val="0"/>
          <w:sz w:val="32"/>
          <w:szCs w:val="32"/>
          <w:highlight w:val="none"/>
        </w:rPr>
      </w:pPr>
    </w:p>
    <w:p w14:paraId="46239059">
      <w:pPr>
        <w:snapToGrid w:val="0"/>
        <w:spacing w:line="360" w:lineRule="auto"/>
        <w:ind w:right="480"/>
        <w:jc w:val="center"/>
        <w:rPr>
          <w:rFonts w:hint="eastAsia" w:ascii="仿宋" w:hAnsi="仿宋" w:eastAsia="仿宋" w:cs="仿宋"/>
          <w:b/>
          <w:color w:val="000000"/>
          <w:kern w:val="0"/>
          <w:sz w:val="32"/>
          <w:szCs w:val="32"/>
          <w:highlight w:val="none"/>
        </w:rPr>
      </w:pPr>
    </w:p>
    <w:p w14:paraId="0FECF057">
      <w:pPr>
        <w:snapToGrid w:val="0"/>
        <w:spacing w:line="360" w:lineRule="auto"/>
        <w:ind w:right="480"/>
        <w:jc w:val="center"/>
        <w:rPr>
          <w:rFonts w:hint="eastAsia" w:ascii="仿宋" w:hAnsi="仿宋" w:eastAsia="仿宋" w:cs="仿宋"/>
          <w:b/>
          <w:color w:val="000000"/>
          <w:kern w:val="0"/>
          <w:sz w:val="32"/>
          <w:szCs w:val="32"/>
          <w:highlight w:val="none"/>
        </w:rPr>
      </w:pPr>
    </w:p>
    <w:p w14:paraId="61BCCD6B">
      <w:pPr>
        <w:snapToGrid w:val="0"/>
        <w:spacing w:line="360" w:lineRule="auto"/>
        <w:ind w:right="480"/>
        <w:jc w:val="center"/>
        <w:rPr>
          <w:rFonts w:hint="eastAsia" w:ascii="仿宋" w:hAnsi="仿宋" w:eastAsia="仿宋" w:cs="仿宋"/>
          <w:b/>
          <w:color w:val="000000"/>
          <w:kern w:val="0"/>
          <w:sz w:val="32"/>
          <w:szCs w:val="32"/>
          <w:highlight w:val="none"/>
        </w:rPr>
      </w:pPr>
    </w:p>
    <w:p w14:paraId="267A5F88">
      <w:pPr>
        <w:snapToGrid w:val="0"/>
        <w:spacing w:line="360" w:lineRule="auto"/>
        <w:ind w:right="480"/>
        <w:jc w:val="center"/>
        <w:rPr>
          <w:rFonts w:hint="eastAsia" w:ascii="仿宋" w:hAnsi="仿宋" w:eastAsia="仿宋" w:cs="仿宋"/>
          <w:b/>
          <w:color w:val="000000"/>
          <w:kern w:val="0"/>
          <w:sz w:val="32"/>
          <w:szCs w:val="32"/>
          <w:highlight w:val="none"/>
        </w:rPr>
      </w:pPr>
    </w:p>
    <w:p w14:paraId="327D5A4F">
      <w:pPr>
        <w:snapToGrid w:val="0"/>
        <w:spacing w:line="360" w:lineRule="auto"/>
        <w:ind w:right="480"/>
        <w:jc w:val="center"/>
        <w:rPr>
          <w:rFonts w:hint="eastAsia" w:ascii="仿宋" w:hAnsi="仿宋" w:eastAsia="仿宋" w:cs="仿宋"/>
          <w:b/>
          <w:color w:val="000000"/>
          <w:kern w:val="0"/>
          <w:sz w:val="32"/>
          <w:szCs w:val="32"/>
          <w:highlight w:val="none"/>
        </w:rPr>
      </w:pPr>
    </w:p>
    <w:p w14:paraId="392CA113">
      <w:pPr>
        <w:snapToGrid w:val="0"/>
        <w:spacing w:line="360" w:lineRule="auto"/>
        <w:ind w:right="480"/>
        <w:jc w:val="center"/>
        <w:rPr>
          <w:rFonts w:hint="eastAsia" w:ascii="仿宋" w:hAnsi="仿宋" w:eastAsia="仿宋" w:cs="仿宋"/>
          <w:b/>
          <w:color w:val="000000"/>
          <w:kern w:val="0"/>
          <w:sz w:val="32"/>
          <w:szCs w:val="32"/>
          <w:highlight w:val="none"/>
        </w:rPr>
      </w:pPr>
    </w:p>
    <w:p w14:paraId="672A4FE9">
      <w:pPr>
        <w:snapToGrid w:val="0"/>
        <w:spacing w:line="360" w:lineRule="auto"/>
        <w:ind w:right="480"/>
        <w:jc w:val="center"/>
        <w:rPr>
          <w:rFonts w:hint="eastAsia" w:ascii="仿宋" w:hAnsi="仿宋" w:eastAsia="仿宋" w:cs="仿宋"/>
          <w:b/>
          <w:color w:val="000000"/>
          <w:kern w:val="0"/>
          <w:sz w:val="32"/>
          <w:szCs w:val="32"/>
          <w:highlight w:val="none"/>
        </w:rPr>
      </w:pPr>
    </w:p>
    <w:p w14:paraId="15FB7E80">
      <w:pPr>
        <w:snapToGrid w:val="0"/>
        <w:spacing w:line="360" w:lineRule="auto"/>
        <w:ind w:right="480"/>
        <w:jc w:val="center"/>
        <w:rPr>
          <w:rFonts w:hint="eastAsia" w:ascii="仿宋" w:hAnsi="仿宋" w:eastAsia="仿宋" w:cs="仿宋"/>
          <w:b/>
          <w:color w:val="000000"/>
          <w:kern w:val="0"/>
          <w:sz w:val="32"/>
          <w:szCs w:val="32"/>
          <w:highlight w:val="none"/>
        </w:rPr>
      </w:pPr>
    </w:p>
    <w:p w14:paraId="521540C1">
      <w:pPr>
        <w:pStyle w:val="381"/>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sectPr>
          <w:headerReference r:id="rId19" w:type="first"/>
          <w:footerReference r:id="rId21" w:type="first"/>
          <w:headerReference r:id="rId18" w:type="default"/>
          <w:footerReference r:id="rId20" w:type="default"/>
          <w:pgSz w:w="11905" w:h="16838"/>
          <w:pgMar w:top="680" w:right="1417" w:bottom="471" w:left="1417"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294F0CE">
      <w:pPr>
        <w:pStyle w:val="381"/>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pPr>
      <w:r>
        <w:rPr>
          <w:rFonts w:hint="eastAsia" w:ascii="仿宋" w:hAnsi="仿宋" w:eastAsia="仿宋" w:cs="仿宋"/>
          <w:color w:val="000000"/>
          <w:kern w:val="2"/>
          <w:sz w:val="32"/>
          <w:szCs w:val="32"/>
          <w:highlight w:val="none"/>
        </w:rPr>
        <w:t>一、开标一览表（报价表）</w:t>
      </w:r>
    </w:p>
    <w:p w14:paraId="233A630B">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43FF6D13">
      <w:pPr>
        <w:snapToGrid w:val="0"/>
        <w:spacing w:line="360" w:lineRule="auto"/>
        <w:ind w:firstLine="482"/>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sz w:val="24"/>
          <w:highlight w:val="none"/>
        </w:rPr>
        <w:t>（项目名称）</w:t>
      </w:r>
      <w:r>
        <w:rPr>
          <w:rFonts w:hint="eastAsia" w:ascii="仿宋" w:hAnsi="仿宋" w:eastAsia="仿宋" w:cs="仿宋"/>
          <w:color w:val="000000"/>
          <w:kern w:val="0"/>
          <w:sz w:val="24"/>
          <w:highlight w:val="none"/>
          <w:lang w:val="zh-CN"/>
        </w:rPr>
        <w:t>【招标编号：</w:t>
      </w:r>
      <w:r>
        <w:rPr>
          <w:rFonts w:hint="eastAsia" w:ascii="仿宋" w:hAnsi="仿宋" w:eastAsia="仿宋" w:cs="仿宋"/>
          <w:color w:val="000000"/>
          <w:sz w:val="24"/>
          <w:highlight w:val="none"/>
        </w:rPr>
        <w:t>（采购编号）】的实施</w:t>
      </w:r>
      <w:r>
        <w:rPr>
          <w:rFonts w:hint="eastAsia" w:ascii="仿宋" w:hAnsi="仿宋" w:eastAsia="仿宋" w:cs="仿宋"/>
          <w:color w:val="000000"/>
          <w:kern w:val="0"/>
          <w:sz w:val="24"/>
          <w:highlight w:val="none"/>
          <w:lang w:val="zh-CN"/>
        </w:rPr>
        <w:t>。</w:t>
      </w:r>
    </w:p>
    <w:p w14:paraId="5321755B">
      <w:pPr>
        <w:spacing w:line="360" w:lineRule="auto"/>
        <w:jc w:val="center"/>
        <w:rPr>
          <w:rFonts w:hint="eastAsia" w:ascii="仿宋" w:hAnsi="仿宋" w:eastAsia="仿宋" w:cs="仿宋"/>
          <w:b/>
          <w:color w:val="000000"/>
          <w:kern w:val="0"/>
          <w:sz w:val="24"/>
          <w:highlight w:val="none"/>
          <w:lang w:val="zh-CN"/>
        </w:rPr>
      </w:pPr>
      <w:r>
        <w:rPr>
          <w:rFonts w:hint="eastAsia" w:ascii="仿宋" w:hAnsi="仿宋" w:eastAsia="仿宋" w:cs="仿宋"/>
          <w:b/>
          <w:color w:val="000000"/>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46"/>
        <w:gridCol w:w="960"/>
        <w:gridCol w:w="1173"/>
        <w:gridCol w:w="1351"/>
        <w:gridCol w:w="1267"/>
        <w:gridCol w:w="1268"/>
        <w:gridCol w:w="1267"/>
      </w:tblGrid>
      <w:tr w14:paraId="6C0C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87" w:type="dxa"/>
            <w:noWrap w:val="0"/>
            <w:vAlign w:val="center"/>
          </w:tcPr>
          <w:p w14:paraId="7087F8E7">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序号</w:t>
            </w:r>
          </w:p>
        </w:tc>
        <w:tc>
          <w:tcPr>
            <w:tcW w:w="1246" w:type="dxa"/>
            <w:noWrap w:val="0"/>
            <w:vAlign w:val="center"/>
          </w:tcPr>
          <w:p w14:paraId="68740053">
            <w:pPr>
              <w:spacing w:before="0" w:beforeAutospacing="0" w:after="0" w:afterAutospacing="0" w:line="360" w:lineRule="auto"/>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名称</w:t>
            </w:r>
          </w:p>
        </w:tc>
        <w:tc>
          <w:tcPr>
            <w:tcW w:w="960" w:type="dxa"/>
            <w:noWrap w:val="0"/>
            <w:vAlign w:val="top"/>
          </w:tcPr>
          <w:p w14:paraId="48A37F60">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p w14:paraId="3A7E70B5">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sz w:val="24"/>
                <w:szCs w:val="20"/>
                <w:highlight w:val="none"/>
              </w:rPr>
              <w:t>服务范围</w:t>
            </w:r>
          </w:p>
        </w:tc>
        <w:tc>
          <w:tcPr>
            <w:tcW w:w="1173" w:type="dxa"/>
            <w:noWrap w:val="0"/>
            <w:vAlign w:val="center"/>
          </w:tcPr>
          <w:p w14:paraId="578D5D47">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服务要求</w:t>
            </w:r>
          </w:p>
          <w:p w14:paraId="7D9C593A">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tc>
        <w:tc>
          <w:tcPr>
            <w:tcW w:w="1351" w:type="dxa"/>
            <w:noWrap w:val="0"/>
            <w:vAlign w:val="center"/>
          </w:tcPr>
          <w:p w14:paraId="066AC759">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sz w:val="24"/>
                <w:szCs w:val="20"/>
                <w:highlight w:val="none"/>
              </w:rPr>
              <w:t>服务时间和服务标准</w:t>
            </w:r>
          </w:p>
        </w:tc>
        <w:tc>
          <w:tcPr>
            <w:tcW w:w="1267" w:type="dxa"/>
            <w:noWrap w:val="0"/>
            <w:vAlign w:val="center"/>
          </w:tcPr>
          <w:p w14:paraId="43C9F876">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sz w:val="24"/>
                <w:szCs w:val="20"/>
                <w:highlight w:val="none"/>
              </w:rPr>
              <w:t>服务人数</w:t>
            </w:r>
          </w:p>
        </w:tc>
        <w:tc>
          <w:tcPr>
            <w:tcW w:w="1268" w:type="dxa"/>
            <w:noWrap w:val="0"/>
            <w:vAlign w:val="top"/>
          </w:tcPr>
          <w:p w14:paraId="2B8AE373">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p w14:paraId="2905BF10">
            <w:pPr>
              <w:spacing w:before="0" w:beforeAutospacing="0" w:after="0" w:afterAutospacing="0" w:line="360" w:lineRule="auto"/>
              <w:ind w:left="0" w:right="0" w:firstLine="241" w:firstLineChars="100"/>
              <w:jc w:val="both"/>
              <w:rPr>
                <w:rFonts w:hint="eastAsia" w:ascii="仿宋" w:hAnsi="仿宋" w:eastAsia="仿宋" w:cs="仿宋"/>
                <w:b/>
                <w:color w:val="000000"/>
                <w:sz w:val="24"/>
                <w:szCs w:val="20"/>
                <w:highlight w:val="none"/>
                <w:lang w:eastAsia="zh-CN"/>
              </w:rPr>
            </w:pPr>
            <w:r>
              <w:rPr>
                <w:rFonts w:hint="eastAsia" w:ascii="仿宋" w:hAnsi="仿宋" w:eastAsia="仿宋" w:cs="仿宋"/>
                <w:b/>
                <w:color w:val="000000"/>
                <w:sz w:val="24"/>
                <w:szCs w:val="20"/>
                <w:highlight w:val="none"/>
                <w:lang w:val="en-US" w:eastAsia="zh-CN"/>
              </w:rPr>
              <w:t>合计（元）</w:t>
            </w:r>
          </w:p>
        </w:tc>
        <w:tc>
          <w:tcPr>
            <w:tcW w:w="1267" w:type="dxa"/>
            <w:noWrap w:val="0"/>
            <w:vAlign w:val="center"/>
          </w:tcPr>
          <w:p w14:paraId="419044B3">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p w14:paraId="782D8399">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r>
              <w:rPr>
                <w:rFonts w:hint="eastAsia" w:ascii="仿宋" w:hAnsi="仿宋" w:eastAsia="仿宋" w:cs="仿宋"/>
                <w:b/>
                <w:color w:val="000000"/>
                <w:sz w:val="24"/>
                <w:szCs w:val="20"/>
                <w:highlight w:val="none"/>
              </w:rPr>
              <w:t>备注（如果有）</w:t>
            </w:r>
          </w:p>
          <w:p w14:paraId="0E9726C8">
            <w:pPr>
              <w:spacing w:before="0" w:beforeAutospacing="0" w:after="0" w:afterAutospacing="0" w:line="360" w:lineRule="auto"/>
              <w:ind w:left="0" w:right="0"/>
              <w:jc w:val="center"/>
              <w:rPr>
                <w:rFonts w:hint="eastAsia" w:ascii="仿宋" w:hAnsi="仿宋" w:eastAsia="仿宋" w:cs="仿宋"/>
                <w:b/>
                <w:color w:val="000000"/>
                <w:sz w:val="24"/>
                <w:szCs w:val="20"/>
                <w:highlight w:val="none"/>
              </w:rPr>
            </w:pPr>
          </w:p>
        </w:tc>
      </w:tr>
      <w:tr w14:paraId="632C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noWrap w:val="0"/>
            <w:vAlign w:val="center"/>
          </w:tcPr>
          <w:p w14:paraId="3DBA7884">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1</w:t>
            </w:r>
          </w:p>
        </w:tc>
        <w:tc>
          <w:tcPr>
            <w:tcW w:w="1246" w:type="dxa"/>
            <w:noWrap w:val="0"/>
            <w:vAlign w:val="top"/>
          </w:tcPr>
          <w:p w14:paraId="5A6D14F0">
            <w:pPr>
              <w:spacing w:before="0" w:beforeAutospacing="0" w:after="0" w:afterAutospacing="0" w:line="360" w:lineRule="auto"/>
              <w:ind w:left="0" w:leftChars="0" w:right="0" w:rightChars="0"/>
              <w:jc w:val="center"/>
              <w:rPr>
                <w:rFonts w:hint="eastAsia" w:ascii="仿宋" w:hAnsi="仿宋" w:eastAsia="仿宋" w:cs="仿宋"/>
                <w:b w:val="0"/>
                <w:bCs/>
                <w:color w:val="000000"/>
                <w:sz w:val="24"/>
                <w:szCs w:val="24"/>
                <w:highlight w:val="none"/>
              </w:rPr>
            </w:pPr>
          </w:p>
        </w:tc>
        <w:tc>
          <w:tcPr>
            <w:tcW w:w="960" w:type="dxa"/>
            <w:noWrap w:val="0"/>
            <w:vAlign w:val="center"/>
          </w:tcPr>
          <w:p w14:paraId="14FE4FFB">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lang w:val="en-US"/>
              </w:rPr>
            </w:pPr>
          </w:p>
        </w:tc>
        <w:tc>
          <w:tcPr>
            <w:tcW w:w="1173" w:type="dxa"/>
            <w:noWrap w:val="0"/>
            <w:vAlign w:val="top"/>
          </w:tcPr>
          <w:p w14:paraId="4566B04A">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lang w:val="en-US" w:eastAsia="zh-CN"/>
              </w:rPr>
            </w:pPr>
          </w:p>
        </w:tc>
        <w:tc>
          <w:tcPr>
            <w:tcW w:w="1351" w:type="dxa"/>
            <w:noWrap w:val="0"/>
            <w:vAlign w:val="center"/>
          </w:tcPr>
          <w:p w14:paraId="4014DE35">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7" w:type="dxa"/>
            <w:noWrap w:val="0"/>
            <w:vAlign w:val="top"/>
          </w:tcPr>
          <w:p w14:paraId="2C52B24B">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8" w:type="dxa"/>
            <w:noWrap w:val="0"/>
            <w:vAlign w:val="center"/>
          </w:tcPr>
          <w:p w14:paraId="4BAAA125">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7" w:type="dxa"/>
            <w:noWrap w:val="0"/>
            <w:vAlign w:val="top"/>
          </w:tcPr>
          <w:p w14:paraId="1D8757F0">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r>
      <w:tr w14:paraId="540F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5BF72E0C">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2</w:t>
            </w:r>
          </w:p>
        </w:tc>
        <w:tc>
          <w:tcPr>
            <w:tcW w:w="1246" w:type="dxa"/>
            <w:noWrap w:val="0"/>
            <w:vAlign w:val="top"/>
          </w:tcPr>
          <w:p w14:paraId="620917C4">
            <w:pPr>
              <w:spacing w:before="0" w:beforeAutospacing="0" w:after="0" w:afterAutospacing="0" w:line="360" w:lineRule="auto"/>
              <w:ind w:left="0" w:leftChars="0" w:right="0" w:rightChars="0"/>
              <w:jc w:val="center"/>
              <w:rPr>
                <w:rFonts w:hint="eastAsia" w:ascii="仿宋" w:hAnsi="仿宋" w:eastAsia="仿宋" w:cs="仿宋"/>
                <w:b w:val="0"/>
                <w:bCs/>
                <w:color w:val="000000"/>
                <w:sz w:val="24"/>
                <w:szCs w:val="24"/>
                <w:highlight w:val="none"/>
              </w:rPr>
            </w:pPr>
          </w:p>
        </w:tc>
        <w:tc>
          <w:tcPr>
            <w:tcW w:w="960" w:type="dxa"/>
            <w:noWrap w:val="0"/>
            <w:vAlign w:val="center"/>
          </w:tcPr>
          <w:p w14:paraId="7EDA8B58">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173" w:type="dxa"/>
            <w:noWrap w:val="0"/>
            <w:vAlign w:val="top"/>
          </w:tcPr>
          <w:p w14:paraId="0D495CFA">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351" w:type="dxa"/>
            <w:noWrap w:val="0"/>
            <w:vAlign w:val="center"/>
          </w:tcPr>
          <w:p w14:paraId="22BE9FB4">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7" w:type="dxa"/>
            <w:noWrap w:val="0"/>
            <w:vAlign w:val="top"/>
          </w:tcPr>
          <w:p w14:paraId="43C939AF">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8" w:type="dxa"/>
            <w:noWrap w:val="0"/>
            <w:vAlign w:val="center"/>
          </w:tcPr>
          <w:p w14:paraId="08F8EAEF">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lang w:val="en-US" w:eastAsia="zh-CN"/>
              </w:rPr>
            </w:pPr>
          </w:p>
        </w:tc>
        <w:tc>
          <w:tcPr>
            <w:tcW w:w="1267" w:type="dxa"/>
            <w:noWrap w:val="0"/>
            <w:vAlign w:val="top"/>
          </w:tcPr>
          <w:p w14:paraId="12D96BC0">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r>
      <w:tr w14:paraId="44C3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3E947A1A">
            <w:pPr>
              <w:spacing w:before="0" w:beforeAutospacing="0" w:after="0" w:afterAutospacing="0" w:line="360" w:lineRule="auto"/>
              <w:ind w:left="0" w:right="0"/>
              <w:jc w:val="center"/>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w:t>
            </w:r>
          </w:p>
        </w:tc>
        <w:tc>
          <w:tcPr>
            <w:tcW w:w="1246" w:type="dxa"/>
            <w:noWrap w:val="0"/>
            <w:vAlign w:val="top"/>
          </w:tcPr>
          <w:p w14:paraId="33E53F28">
            <w:pPr>
              <w:spacing w:before="0" w:beforeAutospacing="0" w:after="0" w:afterAutospacing="0" w:line="360" w:lineRule="auto"/>
              <w:ind w:left="0" w:leftChars="0" w:right="0" w:rightChars="0"/>
              <w:jc w:val="center"/>
              <w:rPr>
                <w:rFonts w:hint="eastAsia" w:ascii="仿宋" w:hAnsi="仿宋" w:eastAsia="仿宋" w:cs="仿宋"/>
                <w:b w:val="0"/>
                <w:bCs/>
                <w:color w:val="000000"/>
                <w:sz w:val="24"/>
                <w:szCs w:val="24"/>
                <w:highlight w:val="none"/>
              </w:rPr>
            </w:pPr>
          </w:p>
        </w:tc>
        <w:tc>
          <w:tcPr>
            <w:tcW w:w="960" w:type="dxa"/>
            <w:noWrap w:val="0"/>
            <w:vAlign w:val="center"/>
          </w:tcPr>
          <w:p w14:paraId="36CAE60B">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173" w:type="dxa"/>
            <w:noWrap w:val="0"/>
            <w:vAlign w:val="top"/>
          </w:tcPr>
          <w:p w14:paraId="1FEA0BB2">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351" w:type="dxa"/>
            <w:noWrap w:val="0"/>
            <w:vAlign w:val="center"/>
          </w:tcPr>
          <w:p w14:paraId="6E9DF71A">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7" w:type="dxa"/>
            <w:noWrap w:val="0"/>
            <w:vAlign w:val="top"/>
          </w:tcPr>
          <w:p w14:paraId="29B96361">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8" w:type="dxa"/>
            <w:noWrap w:val="0"/>
            <w:vAlign w:val="center"/>
          </w:tcPr>
          <w:p w14:paraId="72925CB5">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lang w:val="en-US" w:eastAsia="zh-CN"/>
              </w:rPr>
            </w:pPr>
          </w:p>
        </w:tc>
        <w:tc>
          <w:tcPr>
            <w:tcW w:w="1267" w:type="dxa"/>
            <w:noWrap w:val="0"/>
            <w:vAlign w:val="top"/>
          </w:tcPr>
          <w:p w14:paraId="45E330DA">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r>
      <w:tr w14:paraId="5B6F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3DC2B321">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246" w:type="dxa"/>
            <w:noWrap w:val="0"/>
            <w:vAlign w:val="top"/>
          </w:tcPr>
          <w:p w14:paraId="05DED155">
            <w:pPr>
              <w:spacing w:before="0" w:beforeAutospacing="0" w:after="0" w:afterAutospacing="0" w:line="360" w:lineRule="auto"/>
              <w:ind w:left="0" w:leftChars="0" w:right="0" w:rightChars="0"/>
              <w:jc w:val="center"/>
              <w:rPr>
                <w:rFonts w:hint="eastAsia" w:ascii="仿宋" w:hAnsi="仿宋" w:eastAsia="仿宋" w:cs="仿宋"/>
                <w:b w:val="0"/>
                <w:bCs/>
                <w:color w:val="000000"/>
                <w:sz w:val="24"/>
                <w:szCs w:val="24"/>
                <w:highlight w:val="none"/>
              </w:rPr>
            </w:pPr>
          </w:p>
        </w:tc>
        <w:tc>
          <w:tcPr>
            <w:tcW w:w="960" w:type="dxa"/>
            <w:noWrap w:val="0"/>
            <w:vAlign w:val="center"/>
          </w:tcPr>
          <w:p w14:paraId="05AFFDC6">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173" w:type="dxa"/>
            <w:noWrap w:val="0"/>
            <w:vAlign w:val="top"/>
          </w:tcPr>
          <w:p w14:paraId="69103A37">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351" w:type="dxa"/>
            <w:noWrap w:val="0"/>
            <w:vAlign w:val="center"/>
          </w:tcPr>
          <w:p w14:paraId="7BED01DB">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7" w:type="dxa"/>
            <w:noWrap w:val="0"/>
            <w:vAlign w:val="top"/>
          </w:tcPr>
          <w:p w14:paraId="771E69FD">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8" w:type="dxa"/>
            <w:noWrap w:val="0"/>
            <w:vAlign w:val="center"/>
          </w:tcPr>
          <w:p w14:paraId="5EAFD481">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lang w:val="en-US" w:eastAsia="zh-CN"/>
              </w:rPr>
            </w:pPr>
          </w:p>
        </w:tc>
        <w:tc>
          <w:tcPr>
            <w:tcW w:w="1267" w:type="dxa"/>
            <w:noWrap w:val="0"/>
            <w:vAlign w:val="top"/>
          </w:tcPr>
          <w:p w14:paraId="4AB40659">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r>
      <w:tr w14:paraId="7B33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noWrap w:val="0"/>
            <w:vAlign w:val="center"/>
          </w:tcPr>
          <w:p w14:paraId="4C0FFDE7">
            <w:pPr>
              <w:spacing w:before="0" w:beforeAutospacing="0" w:after="0" w:afterAutospacing="0" w:line="360" w:lineRule="auto"/>
              <w:ind w:left="0" w:right="0"/>
              <w:jc w:val="center"/>
              <w:rPr>
                <w:rFonts w:hint="eastAsia" w:ascii="仿宋" w:hAnsi="仿宋" w:eastAsia="仿宋" w:cs="仿宋"/>
                <w:color w:val="000000"/>
                <w:sz w:val="24"/>
                <w:szCs w:val="20"/>
                <w:highlight w:val="none"/>
              </w:rPr>
            </w:pPr>
          </w:p>
        </w:tc>
        <w:tc>
          <w:tcPr>
            <w:tcW w:w="1246" w:type="dxa"/>
            <w:noWrap w:val="0"/>
            <w:vAlign w:val="top"/>
          </w:tcPr>
          <w:p w14:paraId="1C3D9917">
            <w:pPr>
              <w:spacing w:before="0" w:beforeAutospacing="0" w:after="0" w:afterAutospacing="0" w:line="360" w:lineRule="auto"/>
              <w:ind w:left="0" w:leftChars="0" w:right="0" w:rightChars="0"/>
              <w:jc w:val="center"/>
              <w:rPr>
                <w:rFonts w:hint="eastAsia" w:ascii="仿宋" w:hAnsi="仿宋" w:eastAsia="仿宋" w:cs="仿宋"/>
                <w:b w:val="0"/>
                <w:bCs/>
                <w:color w:val="000000"/>
                <w:sz w:val="24"/>
                <w:szCs w:val="24"/>
                <w:highlight w:val="none"/>
              </w:rPr>
            </w:pPr>
          </w:p>
        </w:tc>
        <w:tc>
          <w:tcPr>
            <w:tcW w:w="960" w:type="dxa"/>
            <w:noWrap w:val="0"/>
            <w:vAlign w:val="center"/>
          </w:tcPr>
          <w:p w14:paraId="18FF293A">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173" w:type="dxa"/>
            <w:noWrap w:val="0"/>
            <w:vAlign w:val="top"/>
          </w:tcPr>
          <w:p w14:paraId="2CCB37E9">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351" w:type="dxa"/>
            <w:noWrap w:val="0"/>
            <w:vAlign w:val="center"/>
          </w:tcPr>
          <w:p w14:paraId="2B421CC4">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7" w:type="dxa"/>
            <w:noWrap w:val="0"/>
            <w:vAlign w:val="top"/>
          </w:tcPr>
          <w:p w14:paraId="4C0296FF">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c>
          <w:tcPr>
            <w:tcW w:w="1268" w:type="dxa"/>
            <w:noWrap w:val="0"/>
            <w:vAlign w:val="center"/>
          </w:tcPr>
          <w:p w14:paraId="679FC049">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lang w:val="en-US" w:eastAsia="zh-CN"/>
              </w:rPr>
            </w:pPr>
          </w:p>
        </w:tc>
        <w:tc>
          <w:tcPr>
            <w:tcW w:w="1267" w:type="dxa"/>
            <w:noWrap w:val="0"/>
            <w:vAlign w:val="top"/>
          </w:tcPr>
          <w:p w14:paraId="3FDF98A7">
            <w:pPr>
              <w:spacing w:before="0" w:beforeAutospacing="0" w:after="0" w:afterAutospacing="0" w:line="360" w:lineRule="auto"/>
              <w:ind w:left="0" w:leftChars="0" w:right="0" w:rightChars="0"/>
              <w:jc w:val="center"/>
              <w:rPr>
                <w:rFonts w:hint="eastAsia" w:ascii="仿宋" w:hAnsi="仿宋" w:eastAsia="仿宋" w:cs="仿宋"/>
                <w:color w:val="000000"/>
                <w:sz w:val="24"/>
                <w:szCs w:val="20"/>
                <w:highlight w:val="none"/>
              </w:rPr>
            </w:pPr>
          </w:p>
        </w:tc>
      </w:tr>
      <w:tr w14:paraId="5FC7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noWrap w:val="0"/>
            <w:vAlign w:val="center"/>
          </w:tcPr>
          <w:p w14:paraId="25AAD5D8">
            <w:pPr>
              <w:spacing w:before="0" w:beforeAutospacing="0" w:after="0" w:afterAutospacing="0" w:line="360" w:lineRule="auto"/>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投标报价（小写）</w:t>
            </w:r>
          </w:p>
        </w:tc>
        <w:tc>
          <w:tcPr>
            <w:tcW w:w="5153" w:type="dxa"/>
            <w:gridSpan w:val="4"/>
            <w:noWrap w:val="0"/>
            <w:vAlign w:val="top"/>
          </w:tcPr>
          <w:p w14:paraId="47A03A39">
            <w:pPr>
              <w:snapToGrid w:val="0"/>
              <w:spacing w:before="0" w:beforeAutospacing="0" w:after="0" w:afterAutospacing="0" w:line="360" w:lineRule="auto"/>
              <w:ind w:left="0" w:right="0" w:firstLine="482"/>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 xml:space="preserve"> </w:t>
            </w:r>
          </w:p>
        </w:tc>
      </w:tr>
      <w:tr w14:paraId="6BAF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noWrap w:val="0"/>
            <w:vAlign w:val="center"/>
          </w:tcPr>
          <w:p w14:paraId="6D6A0923">
            <w:pPr>
              <w:spacing w:before="0" w:beforeAutospacing="0" w:after="0" w:afterAutospacing="0" w:line="360" w:lineRule="auto"/>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投标报价（大写）</w:t>
            </w:r>
          </w:p>
        </w:tc>
        <w:tc>
          <w:tcPr>
            <w:tcW w:w="5153" w:type="dxa"/>
            <w:gridSpan w:val="4"/>
            <w:noWrap w:val="0"/>
            <w:vAlign w:val="top"/>
          </w:tcPr>
          <w:p w14:paraId="1C8870A6">
            <w:pPr>
              <w:snapToGrid w:val="0"/>
              <w:spacing w:before="0" w:beforeAutospacing="0" w:after="0" w:afterAutospacing="0" w:line="360" w:lineRule="auto"/>
              <w:ind w:left="0" w:right="0" w:firstLine="482"/>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en-US" w:eastAsia="zh-CN"/>
              </w:rPr>
              <w:t xml:space="preserve"> </w:t>
            </w:r>
          </w:p>
        </w:tc>
      </w:tr>
    </w:tbl>
    <w:p w14:paraId="772CB438">
      <w:pPr>
        <w:snapToGrid w:val="0"/>
        <w:spacing w:line="360" w:lineRule="auto"/>
        <w:ind w:left="480"/>
        <w:rPr>
          <w:rFonts w:hint="eastAsia" w:ascii="仿宋" w:hAnsi="仿宋" w:eastAsia="仿宋" w:cs="仿宋"/>
          <w:b/>
          <w:color w:val="000000"/>
          <w:kern w:val="0"/>
          <w:sz w:val="24"/>
          <w:highlight w:val="none"/>
          <w:lang w:val="zh-CN"/>
        </w:rPr>
      </w:pPr>
      <w:r>
        <w:rPr>
          <w:rFonts w:hint="eastAsia" w:ascii="仿宋" w:hAnsi="仿宋" w:eastAsia="仿宋" w:cs="仿宋"/>
          <w:b/>
          <w:color w:val="000000"/>
          <w:kern w:val="0"/>
          <w:sz w:val="24"/>
          <w:highlight w:val="none"/>
          <w:lang w:val="zh-CN"/>
        </w:rPr>
        <w:t>注：</w:t>
      </w:r>
    </w:p>
    <w:p w14:paraId="5746063E">
      <w:pPr>
        <w:spacing w:line="360" w:lineRule="auto"/>
        <w:ind w:left="-2"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1、投标人需按本表格式填写</w:t>
      </w:r>
      <w:r>
        <w:rPr>
          <w:rFonts w:hint="eastAsia" w:ascii="仿宋" w:hAnsi="仿宋" w:eastAsia="仿宋" w:cs="仿宋"/>
          <w:b/>
          <w:color w:val="000000"/>
          <w:kern w:val="0"/>
          <w:sz w:val="24"/>
          <w:highlight w:val="none"/>
          <w:lang w:val="zh-CN"/>
        </w:rPr>
        <w:t>，</w:t>
      </w:r>
      <w:r>
        <w:rPr>
          <w:rFonts w:hint="eastAsia" w:ascii="仿宋" w:hAnsi="仿宋" w:eastAsia="仿宋" w:cs="仿宋"/>
          <w:b/>
          <w:color w:val="000000"/>
          <w:kern w:val="0"/>
          <w:sz w:val="24"/>
          <w:highlight w:val="none"/>
        </w:rPr>
        <w:t>否则视为</w:t>
      </w:r>
      <w:r>
        <w:rPr>
          <w:rFonts w:hint="eastAsia" w:ascii="仿宋" w:hAnsi="仿宋" w:eastAsia="仿宋" w:cs="仿宋"/>
          <w:b/>
          <w:color w:val="000000"/>
          <w:sz w:val="24"/>
          <w:highlight w:val="none"/>
        </w:rPr>
        <w:t>投标文件含有采购人不能接受的附加条件，投标无效</w:t>
      </w:r>
      <w:r>
        <w:rPr>
          <w:rFonts w:hint="eastAsia" w:ascii="仿宋" w:hAnsi="仿宋" w:eastAsia="仿宋" w:cs="仿宋"/>
          <w:color w:val="000000"/>
          <w:kern w:val="0"/>
          <w:sz w:val="24"/>
          <w:highlight w:val="none"/>
          <w:lang w:val="zh-CN"/>
        </w:rPr>
        <w:t>。</w:t>
      </w:r>
    </w:p>
    <w:p w14:paraId="790F11F6">
      <w:pPr>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2、有关本项目实施所涉及的一切费用均计入报价。</w:t>
      </w:r>
      <w:r>
        <w:rPr>
          <w:rFonts w:hint="eastAsia" w:ascii="仿宋" w:hAnsi="仿宋" w:eastAsia="仿宋" w:cs="仿宋"/>
          <w:b/>
          <w:color w:val="000000"/>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000000"/>
          <w:kern w:val="0"/>
          <w:sz w:val="24"/>
          <w:highlight w:val="none"/>
          <w:lang w:val="zh-CN"/>
        </w:rPr>
        <w:t>，</w:t>
      </w:r>
      <w:r>
        <w:rPr>
          <w:rFonts w:hint="eastAsia" w:ascii="仿宋" w:hAnsi="仿宋" w:eastAsia="仿宋" w:cs="仿宋"/>
          <w:b/>
          <w:color w:val="000000"/>
          <w:kern w:val="0"/>
          <w:sz w:val="24"/>
          <w:highlight w:val="none"/>
          <w:lang w:val="zh-CN"/>
        </w:rPr>
        <w:t>不得出现“0元”“免费赠送”等形式的无偿报价，</w:t>
      </w:r>
      <w:r>
        <w:rPr>
          <w:rFonts w:hint="eastAsia" w:ascii="仿宋" w:hAnsi="仿宋" w:eastAsia="仿宋" w:cs="仿宋"/>
          <w:b/>
          <w:color w:val="000000"/>
          <w:kern w:val="0"/>
          <w:sz w:val="24"/>
          <w:highlight w:val="none"/>
        </w:rPr>
        <w:t>否则视为</w:t>
      </w:r>
      <w:r>
        <w:rPr>
          <w:rFonts w:hint="eastAsia" w:ascii="仿宋" w:hAnsi="仿宋" w:eastAsia="仿宋" w:cs="仿宋"/>
          <w:b/>
          <w:color w:val="000000"/>
          <w:sz w:val="24"/>
          <w:highlight w:val="none"/>
        </w:rPr>
        <w:t>投标文件含有采购人不能接受的附加条件，投标无效</w:t>
      </w:r>
      <w:r>
        <w:rPr>
          <w:rFonts w:hint="eastAsia" w:ascii="仿宋" w:hAnsi="仿宋" w:eastAsia="仿宋" w:cs="仿宋"/>
          <w:b/>
          <w:color w:val="000000"/>
          <w:kern w:val="0"/>
          <w:sz w:val="24"/>
          <w:highlight w:val="none"/>
          <w:lang w:val="zh-CN"/>
        </w:rPr>
        <w:t>；采购内容未包含在《开标一览表（报价表）》名称栏中，投标人不能作出合理解释的，</w:t>
      </w:r>
      <w:r>
        <w:rPr>
          <w:rFonts w:hint="eastAsia" w:ascii="仿宋" w:hAnsi="仿宋" w:eastAsia="仿宋" w:cs="仿宋"/>
          <w:b/>
          <w:color w:val="000000"/>
          <w:kern w:val="0"/>
          <w:sz w:val="24"/>
          <w:highlight w:val="none"/>
        </w:rPr>
        <w:t>视为</w:t>
      </w:r>
      <w:r>
        <w:rPr>
          <w:rFonts w:hint="eastAsia" w:ascii="仿宋" w:hAnsi="仿宋" w:eastAsia="仿宋" w:cs="仿宋"/>
          <w:b/>
          <w:color w:val="000000"/>
          <w:sz w:val="24"/>
          <w:highlight w:val="none"/>
        </w:rPr>
        <w:t>投标文件含有采购人不能接受的附加条件的，投标无效。</w:t>
      </w:r>
    </w:p>
    <w:p w14:paraId="425F9B0F">
      <w:pPr>
        <w:snapToGrid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3、特别提示：采购机构将对项目名称和项目编号，中标供应商名称、地址和中标金额，主要中标标的名称、服务范围、服务要求、服务时间、服务标准等予以公示。</w:t>
      </w:r>
    </w:p>
    <w:p w14:paraId="489BE359">
      <w:pPr>
        <w:snapToGrid w:val="0"/>
        <w:spacing w:line="360" w:lineRule="auto"/>
        <w:ind w:firstLine="48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szCs w:val="22"/>
          <w:highlight w:val="none"/>
          <w:lang w:val="zh-CN"/>
        </w:rPr>
        <w:t>4、</w:t>
      </w:r>
      <w:r>
        <w:rPr>
          <w:rFonts w:hint="eastAsia" w:ascii="仿宋" w:hAnsi="仿宋" w:eastAsia="仿宋" w:cs="仿宋"/>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BF7B1E">
      <w:pPr>
        <w:snapToGrid w:val="0"/>
        <w:spacing w:line="360" w:lineRule="auto"/>
        <w:ind w:firstLine="480" w:firstLineChars="200"/>
        <w:jc w:val="left"/>
        <w:rPr>
          <w:rFonts w:hint="eastAsia" w:ascii="仿宋" w:hAnsi="仿宋" w:eastAsia="仿宋" w:cs="仿宋"/>
          <w:color w:val="000000"/>
          <w:kern w:val="0"/>
          <w:sz w:val="24"/>
          <w:highlight w:val="none"/>
          <w:lang w:val="zh-CN"/>
        </w:rPr>
      </w:pPr>
    </w:p>
    <w:p w14:paraId="2406E778">
      <w:pPr>
        <w:snapToGrid w:val="0"/>
        <w:spacing w:line="360" w:lineRule="auto"/>
        <w:ind w:firstLine="480" w:firstLineChars="200"/>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投标人（或联合体牵头人）名称(电子签名)：</w:t>
      </w:r>
    </w:p>
    <w:p w14:paraId="4248D9DD">
      <w:pPr>
        <w:spacing w:line="360" w:lineRule="auto"/>
        <w:ind w:left="4620" w:leftChars="2200" w:firstLine="236" w:firstLineChars="98"/>
        <w:jc w:val="right"/>
        <w:rPr>
          <w:rFonts w:hint="eastAsia" w:ascii="仿宋" w:hAnsi="仿宋" w:eastAsia="仿宋" w:cs="仿宋"/>
          <w:b/>
          <w:color w:val="000000"/>
          <w:kern w:val="0"/>
          <w:sz w:val="24"/>
          <w:szCs w:val="20"/>
          <w:highlight w:val="none"/>
          <w:lang w:val="zh-CN"/>
        </w:rPr>
      </w:pPr>
      <w:r>
        <w:rPr>
          <w:rFonts w:hint="eastAsia" w:ascii="仿宋" w:hAnsi="仿宋" w:eastAsia="仿宋" w:cs="仿宋"/>
          <w:b/>
          <w:color w:val="000000"/>
          <w:kern w:val="0"/>
          <w:sz w:val="24"/>
          <w:szCs w:val="20"/>
          <w:highlight w:val="none"/>
          <w:lang w:val="zh-CN"/>
        </w:rPr>
        <w:t>日期：   年   月   日</w:t>
      </w:r>
    </w:p>
    <w:p w14:paraId="2896C40B">
      <w:pPr>
        <w:pStyle w:val="381"/>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sectPr>
          <w:pgSz w:w="11905" w:h="16838"/>
          <w:pgMar w:top="680" w:right="1417" w:bottom="471" w:left="1417"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6D3C6EC">
      <w:pPr>
        <w:pStyle w:val="381"/>
        <w:tabs>
          <w:tab w:val="clear" w:pos="720"/>
        </w:tabs>
        <w:snapToGrid w:val="0"/>
        <w:spacing w:before="120" w:after="120"/>
        <w:ind w:firstLine="643"/>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二、</w:t>
      </w:r>
      <w:r>
        <w:rPr>
          <w:rFonts w:hint="eastAsia" w:ascii="仿宋" w:hAnsi="仿宋" w:eastAsia="仿宋" w:cs="仿宋"/>
          <w:color w:val="000000"/>
          <w:sz w:val="32"/>
          <w:szCs w:val="32"/>
          <w:highlight w:val="none"/>
        </w:rPr>
        <w:t>中小企业声明函（如果有）</w:t>
      </w:r>
    </w:p>
    <w:p w14:paraId="70C427B9">
      <w:pPr>
        <w:widowControl/>
        <w:spacing w:line="360" w:lineRule="auto"/>
        <w:ind w:firstLine="120" w:firstLineChars="5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D972D3E">
      <w:pPr>
        <w:spacing w:line="360" w:lineRule="auto"/>
        <w:ind w:right="420" w:firstLine="3614" w:firstLineChars="1000"/>
        <w:rPr>
          <w:rFonts w:hint="eastAsia" w:ascii="仿宋" w:hAnsi="仿宋" w:eastAsia="仿宋" w:cs="仿宋"/>
          <w:b/>
          <w:color w:val="000000"/>
          <w:kern w:val="0"/>
          <w:sz w:val="36"/>
          <w:szCs w:val="36"/>
          <w:highlight w:val="none"/>
        </w:rPr>
      </w:pPr>
    </w:p>
    <w:p w14:paraId="6DE6072F">
      <w:pPr>
        <w:spacing w:line="360" w:lineRule="auto"/>
        <w:ind w:right="420" w:firstLine="3614" w:firstLineChars="1000"/>
        <w:rPr>
          <w:rFonts w:hint="eastAsia" w:ascii="仿宋" w:hAnsi="仿宋" w:eastAsia="仿宋" w:cs="仿宋"/>
          <w:b/>
          <w:color w:val="000000"/>
          <w:kern w:val="0"/>
          <w:sz w:val="36"/>
          <w:szCs w:val="36"/>
          <w:highlight w:val="none"/>
        </w:rPr>
      </w:pPr>
    </w:p>
    <w:p w14:paraId="209B46A0">
      <w:pPr>
        <w:spacing w:line="360" w:lineRule="auto"/>
        <w:ind w:right="420" w:firstLine="3614" w:firstLineChars="1000"/>
        <w:rPr>
          <w:rFonts w:hint="eastAsia" w:ascii="仿宋" w:hAnsi="仿宋" w:eastAsia="仿宋" w:cs="仿宋"/>
          <w:b/>
          <w:color w:val="000000"/>
          <w:kern w:val="0"/>
          <w:sz w:val="36"/>
          <w:szCs w:val="36"/>
          <w:highlight w:val="none"/>
        </w:rPr>
      </w:pPr>
    </w:p>
    <w:p w14:paraId="09C0EB50">
      <w:pPr>
        <w:spacing w:line="360" w:lineRule="auto"/>
        <w:ind w:right="420" w:firstLine="3614" w:firstLineChars="1000"/>
        <w:rPr>
          <w:rFonts w:hint="eastAsia" w:ascii="仿宋" w:hAnsi="仿宋" w:eastAsia="仿宋" w:cs="仿宋"/>
          <w:b/>
          <w:color w:val="000000"/>
          <w:kern w:val="0"/>
          <w:sz w:val="36"/>
          <w:szCs w:val="36"/>
          <w:highlight w:val="none"/>
        </w:rPr>
      </w:pPr>
    </w:p>
    <w:p w14:paraId="09FD49C5">
      <w:pPr>
        <w:spacing w:line="360" w:lineRule="auto"/>
        <w:ind w:right="420" w:firstLine="3614" w:firstLineChars="1000"/>
        <w:rPr>
          <w:rFonts w:hint="eastAsia" w:ascii="仿宋" w:hAnsi="仿宋" w:eastAsia="仿宋" w:cs="仿宋"/>
          <w:b/>
          <w:color w:val="000000"/>
          <w:kern w:val="0"/>
          <w:sz w:val="36"/>
          <w:szCs w:val="36"/>
          <w:highlight w:val="none"/>
        </w:rPr>
      </w:pPr>
    </w:p>
    <w:p w14:paraId="008C7593">
      <w:pPr>
        <w:spacing w:line="360" w:lineRule="auto"/>
        <w:ind w:right="420" w:firstLine="3614" w:firstLineChars="1000"/>
        <w:rPr>
          <w:rFonts w:hint="eastAsia" w:ascii="仿宋" w:hAnsi="仿宋" w:eastAsia="仿宋" w:cs="仿宋"/>
          <w:b/>
          <w:color w:val="000000"/>
          <w:kern w:val="0"/>
          <w:sz w:val="36"/>
          <w:szCs w:val="36"/>
          <w:highlight w:val="none"/>
        </w:rPr>
      </w:pPr>
    </w:p>
    <w:p w14:paraId="57987201">
      <w:pPr>
        <w:spacing w:line="360" w:lineRule="auto"/>
        <w:ind w:right="420" w:firstLine="3614" w:firstLineChars="1000"/>
        <w:rPr>
          <w:rFonts w:hint="eastAsia" w:ascii="仿宋" w:hAnsi="仿宋" w:eastAsia="仿宋" w:cs="仿宋"/>
          <w:b/>
          <w:color w:val="000000"/>
          <w:kern w:val="0"/>
          <w:sz w:val="36"/>
          <w:szCs w:val="36"/>
          <w:highlight w:val="none"/>
        </w:rPr>
      </w:pPr>
    </w:p>
    <w:p w14:paraId="4B5FB375">
      <w:pPr>
        <w:spacing w:line="360" w:lineRule="auto"/>
        <w:ind w:right="420" w:firstLine="3614" w:firstLineChars="1000"/>
        <w:rPr>
          <w:rFonts w:hint="eastAsia" w:ascii="仿宋" w:hAnsi="仿宋" w:eastAsia="仿宋" w:cs="仿宋"/>
          <w:b/>
          <w:color w:val="000000"/>
          <w:kern w:val="0"/>
          <w:sz w:val="36"/>
          <w:szCs w:val="36"/>
          <w:highlight w:val="none"/>
        </w:rPr>
      </w:pPr>
    </w:p>
    <w:p w14:paraId="38B6B5FC">
      <w:pPr>
        <w:spacing w:line="360" w:lineRule="auto"/>
        <w:ind w:right="420" w:firstLine="3614" w:firstLineChars="1000"/>
        <w:rPr>
          <w:rFonts w:hint="eastAsia" w:ascii="仿宋" w:hAnsi="仿宋" w:eastAsia="仿宋" w:cs="仿宋"/>
          <w:b/>
          <w:color w:val="000000"/>
          <w:kern w:val="0"/>
          <w:sz w:val="36"/>
          <w:szCs w:val="36"/>
          <w:highlight w:val="none"/>
        </w:rPr>
      </w:pPr>
    </w:p>
    <w:p w14:paraId="72C32532">
      <w:pPr>
        <w:spacing w:line="360" w:lineRule="auto"/>
        <w:ind w:right="420" w:firstLine="3614" w:firstLineChars="1000"/>
        <w:rPr>
          <w:rFonts w:hint="eastAsia" w:ascii="仿宋" w:hAnsi="仿宋" w:eastAsia="仿宋" w:cs="仿宋"/>
          <w:b/>
          <w:color w:val="000000"/>
          <w:kern w:val="0"/>
          <w:sz w:val="36"/>
          <w:szCs w:val="36"/>
          <w:highlight w:val="none"/>
        </w:rPr>
      </w:pPr>
    </w:p>
    <w:p w14:paraId="00783D4E">
      <w:pPr>
        <w:spacing w:line="360" w:lineRule="auto"/>
        <w:ind w:right="420" w:firstLine="3614" w:firstLineChars="1000"/>
        <w:rPr>
          <w:rFonts w:hint="eastAsia" w:ascii="仿宋" w:hAnsi="仿宋" w:eastAsia="仿宋" w:cs="仿宋"/>
          <w:b/>
          <w:color w:val="000000"/>
          <w:kern w:val="0"/>
          <w:sz w:val="36"/>
          <w:szCs w:val="36"/>
          <w:highlight w:val="none"/>
        </w:rPr>
      </w:pPr>
    </w:p>
    <w:p w14:paraId="183542FD">
      <w:pPr>
        <w:spacing w:line="360" w:lineRule="auto"/>
        <w:ind w:right="420" w:firstLine="3614" w:firstLineChars="1000"/>
        <w:rPr>
          <w:rFonts w:hint="eastAsia" w:ascii="仿宋" w:hAnsi="仿宋" w:eastAsia="仿宋" w:cs="仿宋"/>
          <w:b/>
          <w:color w:val="000000"/>
          <w:kern w:val="0"/>
          <w:sz w:val="36"/>
          <w:szCs w:val="36"/>
          <w:highlight w:val="none"/>
        </w:rPr>
      </w:pPr>
    </w:p>
    <w:p w14:paraId="0D9879D1">
      <w:pPr>
        <w:spacing w:line="360" w:lineRule="auto"/>
        <w:ind w:right="420" w:firstLine="3614" w:firstLineChars="1000"/>
        <w:rPr>
          <w:rFonts w:hint="eastAsia" w:ascii="仿宋" w:hAnsi="仿宋" w:eastAsia="仿宋" w:cs="仿宋"/>
          <w:b/>
          <w:color w:val="000000"/>
          <w:kern w:val="0"/>
          <w:sz w:val="36"/>
          <w:szCs w:val="36"/>
          <w:highlight w:val="none"/>
        </w:rPr>
      </w:pPr>
    </w:p>
    <w:p w14:paraId="3A3DD751">
      <w:pPr>
        <w:spacing w:line="360" w:lineRule="auto"/>
        <w:ind w:right="420" w:firstLine="3614" w:firstLineChars="1000"/>
        <w:rPr>
          <w:rFonts w:hint="eastAsia" w:ascii="仿宋" w:hAnsi="仿宋" w:eastAsia="仿宋" w:cs="仿宋"/>
          <w:b/>
          <w:color w:val="000000"/>
          <w:kern w:val="0"/>
          <w:sz w:val="36"/>
          <w:szCs w:val="36"/>
          <w:highlight w:val="none"/>
        </w:rPr>
      </w:pPr>
    </w:p>
    <w:p w14:paraId="07124E53">
      <w:pPr>
        <w:spacing w:line="360" w:lineRule="auto"/>
        <w:ind w:right="420" w:firstLine="3614" w:firstLineChars="1000"/>
        <w:rPr>
          <w:rFonts w:hint="eastAsia" w:ascii="仿宋" w:hAnsi="仿宋" w:eastAsia="仿宋" w:cs="仿宋"/>
          <w:b/>
          <w:color w:val="000000"/>
          <w:kern w:val="0"/>
          <w:sz w:val="36"/>
          <w:szCs w:val="36"/>
          <w:highlight w:val="none"/>
        </w:rPr>
      </w:pPr>
    </w:p>
    <w:p w14:paraId="718ACAD8">
      <w:pPr>
        <w:spacing w:line="360" w:lineRule="auto"/>
        <w:ind w:right="420" w:firstLine="3614" w:firstLineChars="1000"/>
        <w:rPr>
          <w:rFonts w:hint="eastAsia" w:ascii="仿宋" w:hAnsi="仿宋" w:eastAsia="仿宋" w:cs="仿宋"/>
          <w:b/>
          <w:color w:val="000000"/>
          <w:kern w:val="0"/>
          <w:sz w:val="36"/>
          <w:szCs w:val="36"/>
          <w:highlight w:val="none"/>
        </w:rPr>
      </w:pPr>
    </w:p>
    <w:p w14:paraId="1D53B8E1">
      <w:pPr>
        <w:pStyle w:val="2"/>
        <w:pageBreakBefore/>
        <w:widowControl/>
        <w:spacing w:before="100" w:beforeAutospacing="1" w:after="100" w:afterAutospacing="1" w:line="360" w:lineRule="auto"/>
        <w:ind w:left="1290" w:firstLine="3092" w:firstLineChars="700"/>
        <w:rPr>
          <w:rFonts w:hint="eastAsia" w:ascii="仿宋" w:hAnsi="仿宋" w:eastAsia="仿宋" w:cs="仿宋"/>
          <w:color w:val="000000"/>
          <w:highlight w:val="none"/>
        </w:rPr>
      </w:pPr>
      <w:r>
        <w:rPr>
          <w:rFonts w:hint="eastAsia" w:ascii="仿宋" w:hAnsi="仿宋" w:eastAsia="仿宋" w:cs="仿宋"/>
          <w:color w:val="000000"/>
          <w:highlight w:val="none"/>
        </w:rPr>
        <w:t>附件</w:t>
      </w:r>
    </w:p>
    <w:p w14:paraId="0AEDF35F">
      <w:pPr>
        <w:spacing w:line="360" w:lineRule="auto"/>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附件1：</w:t>
      </w:r>
    </w:p>
    <w:p w14:paraId="6FA92D3D">
      <w:pPr>
        <w:spacing w:line="360" w:lineRule="auto"/>
        <w:jc w:val="center"/>
        <w:rPr>
          <w:rFonts w:hint="eastAsia" w:ascii="仿宋" w:hAnsi="仿宋" w:eastAsia="仿宋" w:cs="仿宋"/>
          <w:b/>
          <w:color w:val="000000"/>
          <w:spacing w:val="6"/>
          <w:sz w:val="32"/>
          <w:szCs w:val="32"/>
          <w:highlight w:val="none"/>
        </w:rPr>
      </w:pPr>
      <w:bookmarkStart w:id="515" w:name="OLE_LINK14"/>
      <w:bookmarkStart w:id="516" w:name="OLE_LINK13"/>
      <w:r>
        <w:rPr>
          <w:rFonts w:hint="eastAsia" w:ascii="仿宋" w:hAnsi="仿宋" w:eastAsia="仿宋" w:cs="仿宋"/>
          <w:b/>
          <w:color w:val="000000"/>
          <w:spacing w:val="6"/>
          <w:sz w:val="32"/>
          <w:szCs w:val="32"/>
          <w:highlight w:val="none"/>
        </w:rPr>
        <w:t>残疾人福利性单位声明函</w:t>
      </w:r>
    </w:p>
    <w:bookmarkEnd w:id="515"/>
    <w:bookmarkEnd w:id="516"/>
    <w:p w14:paraId="51576D53">
      <w:pPr>
        <w:spacing w:line="360" w:lineRule="auto"/>
        <w:rPr>
          <w:rFonts w:hint="eastAsia" w:ascii="仿宋" w:hAnsi="仿宋" w:eastAsia="仿宋" w:cs="仿宋"/>
          <w:b/>
          <w:color w:val="000000"/>
          <w:spacing w:val="6"/>
          <w:sz w:val="30"/>
          <w:szCs w:val="30"/>
          <w:highlight w:val="none"/>
        </w:rPr>
      </w:pPr>
    </w:p>
    <w:p w14:paraId="04795F1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sz w:val="24"/>
          <w:highlight w:val="none"/>
          <w:u w:val="single"/>
        </w:rPr>
        <w:t>(采购人)</w:t>
      </w:r>
      <w:r>
        <w:rPr>
          <w:rFonts w:hint="eastAsia" w:ascii="仿宋" w:hAnsi="仿宋" w:eastAsia="仿宋" w:cs="仿宋"/>
          <w:color w:val="000000"/>
          <w:sz w:val="24"/>
          <w:highlight w:val="none"/>
        </w:rPr>
        <w:t>_单位的_</w:t>
      </w:r>
      <w:r>
        <w:rPr>
          <w:rFonts w:hint="eastAsia" w:ascii="仿宋" w:hAnsi="仿宋" w:eastAsia="仿宋" w:cs="仿宋"/>
          <w:color w:val="000000"/>
          <w:sz w:val="24"/>
          <w:highlight w:val="none"/>
          <w:u w:val="single"/>
        </w:rPr>
        <w:t>（项目名称）</w:t>
      </w:r>
      <w:r>
        <w:rPr>
          <w:rFonts w:hint="eastAsia" w:ascii="仿宋" w:hAnsi="仿宋" w:eastAsia="仿宋" w:cs="仿宋"/>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0D721F2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本单位对上述声明的真实性负责。如有虚假，将依法承担相应责任。</w:t>
      </w:r>
    </w:p>
    <w:p w14:paraId="4A3B477F">
      <w:pPr>
        <w:spacing w:line="360" w:lineRule="auto"/>
        <w:ind w:firstLine="480" w:firstLineChars="200"/>
        <w:rPr>
          <w:rFonts w:hint="eastAsia" w:ascii="仿宋" w:hAnsi="仿宋" w:eastAsia="仿宋" w:cs="仿宋"/>
          <w:color w:val="000000"/>
          <w:sz w:val="24"/>
          <w:highlight w:val="none"/>
        </w:rPr>
      </w:pPr>
    </w:p>
    <w:p w14:paraId="3CE39DF3">
      <w:pPr>
        <w:spacing w:line="360" w:lineRule="auto"/>
        <w:ind w:firstLine="480" w:firstLineChars="200"/>
        <w:rPr>
          <w:rFonts w:hint="eastAsia" w:ascii="仿宋" w:hAnsi="仿宋" w:eastAsia="仿宋" w:cs="仿宋"/>
          <w:color w:val="000000"/>
          <w:sz w:val="24"/>
          <w:highlight w:val="none"/>
        </w:rPr>
      </w:pPr>
    </w:p>
    <w:p w14:paraId="599A3930">
      <w:pPr>
        <w:tabs>
          <w:tab w:val="left" w:pos="4860"/>
        </w:tabs>
        <w:spacing w:line="360" w:lineRule="auto"/>
        <w:ind w:right="156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投标人（或联合体牵头人）名称(电子签名)</w:t>
      </w:r>
      <w:r>
        <w:rPr>
          <w:rFonts w:hint="eastAsia" w:ascii="仿宋" w:hAnsi="仿宋" w:eastAsia="仿宋" w:cs="仿宋"/>
          <w:color w:val="000000"/>
          <w:sz w:val="24"/>
          <w:highlight w:val="none"/>
        </w:rPr>
        <w:t>：</w:t>
      </w:r>
    </w:p>
    <w:p w14:paraId="6E1DF9DF">
      <w:pPr>
        <w:tabs>
          <w:tab w:val="left" w:pos="4860"/>
        </w:tabs>
        <w:spacing w:line="360" w:lineRule="auto"/>
        <w:ind w:right="156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  期：</w:t>
      </w:r>
    </w:p>
    <w:p w14:paraId="4CB62240">
      <w:pPr>
        <w:spacing w:line="360" w:lineRule="auto"/>
        <w:ind w:firstLine="480" w:firstLineChars="200"/>
        <w:rPr>
          <w:rFonts w:hint="eastAsia" w:ascii="仿宋" w:hAnsi="仿宋" w:eastAsia="仿宋" w:cs="仿宋"/>
          <w:color w:val="000000"/>
          <w:sz w:val="24"/>
          <w:highlight w:val="none"/>
        </w:rPr>
      </w:pPr>
    </w:p>
    <w:p w14:paraId="4FD75542">
      <w:pPr>
        <w:spacing w:line="360" w:lineRule="auto"/>
        <w:ind w:firstLine="420" w:firstLineChars="200"/>
        <w:rPr>
          <w:rFonts w:hint="eastAsia" w:ascii="仿宋" w:hAnsi="仿宋" w:eastAsia="仿宋" w:cs="仿宋"/>
          <w:color w:val="000000"/>
          <w:highlight w:val="none"/>
        </w:rPr>
      </w:pPr>
    </w:p>
    <w:p w14:paraId="4F3A926E">
      <w:pPr>
        <w:spacing w:line="360" w:lineRule="auto"/>
        <w:ind w:firstLine="420" w:firstLineChars="200"/>
        <w:rPr>
          <w:rFonts w:hint="eastAsia" w:ascii="仿宋" w:hAnsi="仿宋" w:eastAsia="仿宋" w:cs="仿宋"/>
          <w:color w:val="000000"/>
          <w:highlight w:val="none"/>
        </w:rPr>
      </w:pPr>
    </w:p>
    <w:p w14:paraId="31FF466F">
      <w:pPr>
        <w:spacing w:line="360" w:lineRule="auto"/>
        <w:ind w:firstLine="420" w:firstLineChars="200"/>
        <w:rPr>
          <w:rFonts w:hint="eastAsia" w:ascii="仿宋" w:hAnsi="仿宋" w:eastAsia="仿宋" w:cs="仿宋"/>
          <w:color w:val="000000"/>
          <w:highlight w:val="none"/>
        </w:rPr>
      </w:pPr>
    </w:p>
    <w:p w14:paraId="113AD445">
      <w:pPr>
        <w:spacing w:line="360" w:lineRule="auto"/>
        <w:ind w:firstLine="420" w:firstLineChars="200"/>
        <w:rPr>
          <w:rFonts w:hint="eastAsia" w:ascii="仿宋" w:hAnsi="仿宋" w:eastAsia="仿宋" w:cs="仿宋"/>
          <w:color w:val="000000"/>
          <w:highlight w:val="none"/>
        </w:rPr>
      </w:pPr>
    </w:p>
    <w:p w14:paraId="049467B8">
      <w:pPr>
        <w:spacing w:line="360" w:lineRule="auto"/>
        <w:rPr>
          <w:rFonts w:hint="eastAsia" w:ascii="仿宋" w:hAnsi="仿宋" w:eastAsia="仿宋" w:cs="仿宋"/>
          <w:b/>
          <w:color w:val="000000"/>
          <w:sz w:val="24"/>
          <w:highlight w:val="none"/>
        </w:rPr>
      </w:pPr>
    </w:p>
    <w:p w14:paraId="4CF1898A">
      <w:pPr>
        <w:spacing w:line="360" w:lineRule="auto"/>
        <w:rPr>
          <w:rFonts w:hint="eastAsia" w:ascii="仿宋" w:hAnsi="仿宋" w:eastAsia="仿宋" w:cs="仿宋"/>
          <w:b/>
          <w:color w:val="000000"/>
          <w:sz w:val="24"/>
          <w:highlight w:val="none"/>
        </w:rPr>
      </w:pPr>
    </w:p>
    <w:p w14:paraId="3D83FA5B">
      <w:pPr>
        <w:spacing w:line="360" w:lineRule="auto"/>
        <w:rPr>
          <w:rFonts w:hint="eastAsia" w:ascii="仿宋" w:hAnsi="仿宋" w:eastAsia="仿宋" w:cs="仿宋"/>
          <w:b/>
          <w:color w:val="000000"/>
          <w:sz w:val="24"/>
          <w:highlight w:val="none"/>
        </w:rPr>
      </w:pPr>
    </w:p>
    <w:p w14:paraId="6A28B279">
      <w:pPr>
        <w:spacing w:line="360" w:lineRule="auto"/>
        <w:rPr>
          <w:rFonts w:hint="eastAsia" w:ascii="仿宋" w:hAnsi="仿宋" w:eastAsia="仿宋" w:cs="仿宋"/>
          <w:b/>
          <w:color w:val="000000"/>
          <w:sz w:val="24"/>
          <w:highlight w:val="none"/>
        </w:rPr>
      </w:pPr>
    </w:p>
    <w:p w14:paraId="404D8AFD">
      <w:pPr>
        <w:spacing w:line="360" w:lineRule="auto"/>
        <w:rPr>
          <w:rFonts w:hint="eastAsia" w:ascii="仿宋" w:hAnsi="仿宋" w:eastAsia="仿宋" w:cs="仿宋"/>
          <w:b/>
          <w:color w:val="000000"/>
          <w:sz w:val="24"/>
          <w:highlight w:val="none"/>
        </w:rPr>
      </w:pPr>
    </w:p>
    <w:p w14:paraId="77EEBAD4">
      <w:pPr>
        <w:spacing w:line="360" w:lineRule="auto"/>
        <w:rPr>
          <w:rFonts w:hint="eastAsia" w:ascii="仿宋" w:hAnsi="仿宋" w:eastAsia="仿宋" w:cs="仿宋"/>
          <w:b/>
          <w:color w:val="000000"/>
          <w:sz w:val="24"/>
          <w:highlight w:val="none"/>
        </w:rPr>
      </w:pPr>
    </w:p>
    <w:p w14:paraId="60FCAD31">
      <w:pPr>
        <w:spacing w:line="360" w:lineRule="auto"/>
        <w:rPr>
          <w:rFonts w:hint="eastAsia" w:ascii="仿宋" w:hAnsi="仿宋" w:eastAsia="仿宋" w:cs="仿宋"/>
          <w:b/>
          <w:color w:val="000000"/>
          <w:sz w:val="24"/>
          <w:highlight w:val="none"/>
        </w:rPr>
      </w:pPr>
    </w:p>
    <w:p w14:paraId="4478335F">
      <w:pPr>
        <w:spacing w:line="360" w:lineRule="auto"/>
        <w:rPr>
          <w:rFonts w:hint="eastAsia" w:ascii="仿宋" w:hAnsi="仿宋" w:eastAsia="仿宋" w:cs="仿宋"/>
          <w:b/>
          <w:color w:val="000000"/>
          <w:sz w:val="24"/>
          <w:highlight w:val="none"/>
        </w:rPr>
      </w:pPr>
    </w:p>
    <w:p w14:paraId="2F5471D4">
      <w:pPr>
        <w:spacing w:line="360" w:lineRule="auto"/>
        <w:rPr>
          <w:rFonts w:hint="eastAsia" w:ascii="仿宋" w:hAnsi="仿宋" w:eastAsia="仿宋" w:cs="仿宋"/>
          <w:b/>
          <w:color w:val="000000"/>
          <w:sz w:val="24"/>
          <w:highlight w:val="none"/>
        </w:rPr>
      </w:pPr>
    </w:p>
    <w:p w14:paraId="3D52BE24">
      <w:pPr>
        <w:spacing w:line="360" w:lineRule="auto"/>
        <w:jc w:val="left"/>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附件2：</w:t>
      </w:r>
    </w:p>
    <w:p w14:paraId="22BD68A7">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质疑函范本及制作说明</w:t>
      </w:r>
    </w:p>
    <w:p w14:paraId="71CEC143">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质疑函范本</w:t>
      </w:r>
    </w:p>
    <w:p w14:paraId="7EBA28D1">
      <w:pPr>
        <w:snapToGrid w:val="0"/>
        <w:spacing w:before="240" w:beforeLines="100"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一、质疑供应商基本信息</w:t>
      </w:r>
    </w:p>
    <w:p w14:paraId="37D53D0F">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质疑供应商：</w:t>
      </w:r>
    </w:p>
    <w:p w14:paraId="146EC986">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地址：邮编：</w:t>
      </w:r>
    </w:p>
    <w:p w14:paraId="384030F8">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联系人：联系电话：</w:t>
      </w:r>
    </w:p>
    <w:p w14:paraId="3EDACB30">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授权代表：</w:t>
      </w:r>
    </w:p>
    <w:p w14:paraId="79C1E907">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0ECE341D">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 邮编：</w:t>
      </w:r>
    </w:p>
    <w:p w14:paraId="75BCD67C">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二、质疑项目基本情况</w:t>
      </w:r>
    </w:p>
    <w:p w14:paraId="7CE836FE">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质疑项目的名称：</w:t>
      </w:r>
    </w:p>
    <w:p w14:paraId="09EB7583">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质疑项目的编号：包号：</w:t>
      </w:r>
    </w:p>
    <w:p w14:paraId="67B7C862">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采购人名称：</w:t>
      </w:r>
    </w:p>
    <w:p w14:paraId="7FDF769B">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采购文件获取日期：</w:t>
      </w:r>
    </w:p>
    <w:p w14:paraId="35890673">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三、质疑事项具体内容</w:t>
      </w:r>
    </w:p>
    <w:p w14:paraId="130643EC">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质疑事项1：</w:t>
      </w:r>
    </w:p>
    <w:p w14:paraId="74D84B0C">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事实依据：</w:t>
      </w:r>
    </w:p>
    <w:p w14:paraId="05EFC69B">
      <w:pPr>
        <w:snapToGrid w:val="0"/>
        <w:spacing w:line="360" w:lineRule="auto"/>
        <w:rPr>
          <w:rFonts w:hint="eastAsia" w:ascii="仿宋" w:hAnsi="仿宋" w:eastAsia="仿宋" w:cs="仿宋"/>
          <w:color w:val="000000"/>
          <w:sz w:val="24"/>
          <w:highlight w:val="none"/>
        </w:rPr>
      </w:pPr>
    </w:p>
    <w:p w14:paraId="32A04B63">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法律依据：</w:t>
      </w:r>
    </w:p>
    <w:p w14:paraId="237EDDE1">
      <w:pPr>
        <w:snapToGrid w:val="0"/>
        <w:spacing w:line="360" w:lineRule="auto"/>
        <w:rPr>
          <w:rFonts w:hint="eastAsia" w:ascii="仿宋" w:hAnsi="仿宋" w:eastAsia="仿宋" w:cs="仿宋"/>
          <w:color w:val="000000"/>
          <w:sz w:val="24"/>
          <w:highlight w:val="none"/>
          <w:u w:val="dotted"/>
        </w:rPr>
      </w:pPr>
    </w:p>
    <w:p w14:paraId="27C1A64B">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质疑事项2</w:t>
      </w:r>
    </w:p>
    <w:p w14:paraId="60A6EA4A">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p w14:paraId="3E2B6BE6">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四、与质疑事项相关的质疑请求</w:t>
      </w:r>
    </w:p>
    <w:p w14:paraId="72F91F36">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请求：</w:t>
      </w:r>
    </w:p>
    <w:p w14:paraId="2BF46F2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签字(签章)：                   公章：                      </w:t>
      </w:r>
    </w:p>
    <w:p w14:paraId="0239475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日期：    </w:t>
      </w:r>
    </w:p>
    <w:p w14:paraId="3C5F99B5">
      <w:pPr>
        <w:spacing w:line="360" w:lineRule="auto"/>
        <w:rPr>
          <w:rFonts w:hint="eastAsia" w:ascii="仿宋" w:hAnsi="仿宋" w:eastAsia="仿宋" w:cs="仿宋"/>
          <w:b/>
          <w:color w:val="000000"/>
          <w:sz w:val="24"/>
          <w:highlight w:val="none"/>
        </w:rPr>
      </w:pPr>
    </w:p>
    <w:p w14:paraId="0FD0A4FC">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质疑函制作说明：</w:t>
      </w:r>
    </w:p>
    <w:p w14:paraId="297585A5">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1.供应商提出质疑时，应提交质疑函和必要的证明材料。</w:t>
      </w:r>
    </w:p>
    <w:p w14:paraId="4E86B0F2">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2.质疑供应商若委托代理人进行质疑的，质疑函应按要求列明“授权代表”的有关内容，并在附件中提交由质疑</w:t>
      </w:r>
      <w:r>
        <w:rPr>
          <w:rFonts w:hint="eastAsia" w:ascii="仿宋" w:hAnsi="仿宋" w:eastAsia="仿宋" w:cs="仿宋"/>
          <w:color w:val="000000"/>
          <w:kern w:val="0"/>
          <w:sz w:val="24"/>
          <w:highlight w:val="none"/>
        </w:rPr>
        <w:t>供应商签署的授权委托书。授权委托书应载明代理人的姓名或者名称、代理事项、具体权限、期限和相关事项。</w:t>
      </w:r>
    </w:p>
    <w:p w14:paraId="356847C2">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3.质疑供应商若对项目的某一分包进行质疑，质疑函中应列明具体分包号。</w:t>
      </w:r>
    </w:p>
    <w:p w14:paraId="40920578">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4.质疑函的质疑事项应具体、明确，并有必要的事实依据和法律依据。</w:t>
      </w:r>
    </w:p>
    <w:p w14:paraId="0BA8BD93">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5.质疑函的质疑请求应与质疑事项相关。</w:t>
      </w:r>
    </w:p>
    <w:p w14:paraId="6CF8EAD5">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3D1C90E4">
      <w:pPr>
        <w:widowControl/>
        <w:spacing w:line="360" w:lineRule="auto"/>
        <w:ind w:firstLine="600" w:firstLineChars="200"/>
        <w:jc w:val="left"/>
        <w:rPr>
          <w:rFonts w:hint="eastAsia" w:ascii="仿宋" w:hAnsi="仿宋" w:eastAsia="仿宋" w:cs="仿宋"/>
          <w:color w:val="000000"/>
          <w:sz w:val="30"/>
          <w:szCs w:val="30"/>
          <w:highlight w:val="none"/>
        </w:rPr>
      </w:pPr>
    </w:p>
    <w:p w14:paraId="0B3012E5">
      <w:pPr>
        <w:spacing w:line="360" w:lineRule="auto"/>
        <w:jc w:val="center"/>
        <w:rPr>
          <w:rFonts w:hint="eastAsia" w:ascii="仿宋" w:hAnsi="仿宋" w:eastAsia="仿宋" w:cs="仿宋"/>
          <w:b/>
          <w:color w:val="000000"/>
          <w:spacing w:val="6"/>
          <w:sz w:val="32"/>
          <w:szCs w:val="32"/>
          <w:highlight w:val="none"/>
        </w:rPr>
      </w:pPr>
    </w:p>
    <w:p w14:paraId="2474AB16">
      <w:pPr>
        <w:spacing w:line="360" w:lineRule="auto"/>
        <w:jc w:val="center"/>
        <w:rPr>
          <w:rFonts w:hint="eastAsia" w:ascii="仿宋" w:hAnsi="仿宋" w:eastAsia="仿宋" w:cs="仿宋"/>
          <w:b/>
          <w:color w:val="000000"/>
          <w:spacing w:val="6"/>
          <w:sz w:val="32"/>
          <w:szCs w:val="32"/>
          <w:highlight w:val="none"/>
        </w:rPr>
      </w:pPr>
    </w:p>
    <w:p w14:paraId="465A9C7E">
      <w:pPr>
        <w:spacing w:line="360" w:lineRule="auto"/>
        <w:jc w:val="center"/>
        <w:rPr>
          <w:rFonts w:hint="eastAsia" w:ascii="仿宋" w:hAnsi="仿宋" w:eastAsia="仿宋" w:cs="仿宋"/>
          <w:b/>
          <w:color w:val="000000"/>
          <w:spacing w:val="6"/>
          <w:sz w:val="32"/>
          <w:szCs w:val="32"/>
          <w:highlight w:val="none"/>
        </w:rPr>
      </w:pPr>
    </w:p>
    <w:p w14:paraId="3BA33662">
      <w:pPr>
        <w:spacing w:line="360" w:lineRule="auto"/>
        <w:jc w:val="center"/>
        <w:rPr>
          <w:rFonts w:hint="eastAsia" w:ascii="仿宋" w:hAnsi="仿宋" w:eastAsia="仿宋" w:cs="仿宋"/>
          <w:b/>
          <w:color w:val="000000"/>
          <w:spacing w:val="6"/>
          <w:sz w:val="32"/>
          <w:szCs w:val="32"/>
          <w:highlight w:val="none"/>
        </w:rPr>
      </w:pPr>
    </w:p>
    <w:p w14:paraId="062F26A1">
      <w:pPr>
        <w:spacing w:line="360" w:lineRule="auto"/>
        <w:jc w:val="center"/>
        <w:rPr>
          <w:rFonts w:hint="eastAsia" w:ascii="仿宋" w:hAnsi="仿宋" w:eastAsia="仿宋" w:cs="仿宋"/>
          <w:b/>
          <w:color w:val="000000"/>
          <w:spacing w:val="6"/>
          <w:sz w:val="32"/>
          <w:szCs w:val="32"/>
          <w:highlight w:val="none"/>
        </w:rPr>
      </w:pPr>
    </w:p>
    <w:p w14:paraId="3FF28CFE">
      <w:pPr>
        <w:spacing w:line="360" w:lineRule="auto"/>
        <w:jc w:val="center"/>
        <w:rPr>
          <w:rFonts w:hint="eastAsia" w:ascii="仿宋" w:hAnsi="仿宋" w:eastAsia="仿宋" w:cs="仿宋"/>
          <w:b/>
          <w:color w:val="000000"/>
          <w:spacing w:val="6"/>
          <w:sz w:val="32"/>
          <w:szCs w:val="32"/>
          <w:highlight w:val="none"/>
        </w:rPr>
      </w:pPr>
    </w:p>
    <w:p w14:paraId="5F6497E9">
      <w:pPr>
        <w:spacing w:line="360" w:lineRule="auto"/>
        <w:jc w:val="center"/>
        <w:rPr>
          <w:rFonts w:hint="eastAsia" w:ascii="仿宋" w:hAnsi="仿宋" w:eastAsia="仿宋" w:cs="仿宋"/>
          <w:b/>
          <w:color w:val="000000"/>
          <w:spacing w:val="6"/>
          <w:sz w:val="32"/>
          <w:szCs w:val="32"/>
          <w:highlight w:val="none"/>
        </w:rPr>
      </w:pPr>
    </w:p>
    <w:p w14:paraId="5648F157">
      <w:pPr>
        <w:spacing w:line="360" w:lineRule="auto"/>
        <w:jc w:val="center"/>
        <w:rPr>
          <w:rFonts w:hint="eastAsia" w:ascii="仿宋" w:hAnsi="仿宋" w:eastAsia="仿宋" w:cs="仿宋"/>
          <w:b/>
          <w:color w:val="000000"/>
          <w:spacing w:val="6"/>
          <w:sz w:val="32"/>
          <w:szCs w:val="32"/>
          <w:highlight w:val="none"/>
        </w:rPr>
      </w:pPr>
    </w:p>
    <w:p w14:paraId="254C7254">
      <w:pPr>
        <w:spacing w:line="360" w:lineRule="auto"/>
        <w:jc w:val="center"/>
        <w:rPr>
          <w:rFonts w:hint="eastAsia" w:ascii="仿宋" w:hAnsi="仿宋" w:eastAsia="仿宋" w:cs="仿宋"/>
          <w:b/>
          <w:color w:val="000000"/>
          <w:spacing w:val="6"/>
          <w:sz w:val="32"/>
          <w:szCs w:val="32"/>
          <w:highlight w:val="none"/>
        </w:rPr>
      </w:pPr>
    </w:p>
    <w:p w14:paraId="4F76A5AB">
      <w:pPr>
        <w:spacing w:line="360" w:lineRule="auto"/>
        <w:jc w:val="center"/>
        <w:rPr>
          <w:rFonts w:hint="eastAsia" w:ascii="仿宋" w:hAnsi="仿宋" w:eastAsia="仿宋" w:cs="仿宋"/>
          <w:b/>
          <w:color w:val="000000"/>
          <w:spacing w:val="6"/>
          <w:sz w:val="32"/>
          <w:szCs w:val="32"/>
          <w:highlight w:val="none"/>
        </w:rPr>
      </w:pPr>
    </w:p>
    <w:p w14:paraId="27CF0132">
      <w:pPr>
        <w:spacing w:line="360" w:lineRule="auto"/>
        <w:jc w:val="center"/>
        <w:rPr>
          <w:rFonts w:hint="eastAsia" w:ascii="仿宋" w:hAnsi="仿宋" w:eastAsia="仿宋" w:cs="仿宋"/>
          <w:b/>
          <w:color w:val="000000"/>
          <w:spacing w:val="6"/>
          <w:sz w:val="32"/>
          <w:szCs w:val="32"/>
          <w:highlight w:val="none"/>
        </w:rPr>
      </w:pPr>
    </w:p>
    <w:p w14:paraId="4CFF977C">
      <w:pPr>
        <w:spacing w:line="360" w:lineRule="auto"/>
        <w:jc w:val="left"/>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br w:type="page"/>
      </w:r>
      <w:r>
        <w:rPr>
          <w:rFonts w:hint="eastAsia" w:ascii="仿宋" w:hAnsi="仿宋" w:eastAsia="仿宋" w:cs="仿宋"/>
          <w:b/>
          <w:color w:val="000000"/>
          <w:spacing w:val="6"/>
          <w:sz w:val="32"/>
          <w:szCs w:val="32"/>
          <w:highlight w:val="none"/>
        </w:rPr>
        <w:t>附件3：</w:t>
      </w:r>
    </w:p>
    <w:p w14:paraId="69EE9343">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投诉书范本及制作说明</w:t>
      </w:r>
    </w:p>
    <w:p w14:paraId="2CC721F7">
      <w:pPr>
        <w:spacing w:line="360" w:lineRule="auto"/>
        <w:jc w:val="center"/>
        <w:rPr>
          <w:rFonts w:hint="eastAsia" w:ascii="仿宋" w:hAnsi="仿宋" w:eastAsia="仿宋" w:cs="仿宋"/>
          <w:b/>
          <w:color w:val="000000"/>
          <w:sz w:val="24"/>
          <w:highlight w:val="none"/>
        </w:rPr>
      </w:pPr>
    </w:p>
    <w:p w14:paraId="5B594214">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投诉书范本</w:t>
      </w:r>
    </w:p>
    <w:p w14:paraId="24BF57D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一、投诉相关主体基本情况</w:t>
      </w:r>
    </w:p>
    <w:p w14:paraId="1324A5A7">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投诉人：</w:t>
      </w:r>
    </w:p>
    <w:p w14:paraId="631FE0EF">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址：邮编：</w:t>
      </w:r>
    </w:p>
    <w:p w14:paraId="62106B41">
      <w:pPr>
        <w:tabs>
          <w:tab w:val="left" w:pos="6510"/>
        </w:tabs>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法定代表人/主要负责人：</w:t>
      </w:r>
    </w:p>
    <w:p w14:paraId="682858A4">
      <w:pPr>
        <w:tabs>
          <w:tab w:val="left" w:pos="6510"/>
        </w:tabs>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联系电话：</w:t>
      </w:r>
    </w:p>
    <w:p w14:paraId="258744E9">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授权代表：联系电话</w:t>
      </w:r>
      <w:r>
        <w:rPr>
          <w:rFonts w:hint="eastAsia" w:ascii="仿宋" w:hAnsi="仿宋" w:eastAsia="仿宋" w:cs="仿宋"/>
          <w:color w:val="000000"/>
          <w:sz w:val="24"/>
          <w:highlight w:val="none"/>
          <w:u w:val="dotted"/>
        </w:rPr>
        <w:t xml:space="preserve">：                  </w:t>
      </w:r>
    </w:p>
    <w:p w14:paraId="5EF4079E">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地     址：邮编：</w:t>
      </w:r>
    </w:p>
    <w:p w14:paraId="0799664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被投诉人1：</w:t>
      </w:r>
    </w:p>
    <w:p w14:paraId="0644E3B0">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址：邮编：</w:t>
      </w:r>
    </w:p>
    <w:p w14:paraId="204ECB07">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联系人：联系电话：</w:t>
      </w:r>
    </w:p>
    <w:p w14:paraId="132EA40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被投诉人2</w:t>
      </w:r>
    </w:p>
    <w:p w14:paraId="367D5E99">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w:t>
      </w:r>
    </w:p>
    <w:p w14:paraId="1C1C2DD9">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相关供应商：</w:t>
      </w:r>
    </w:p>
    <w:p w14:paraId="6C234D0F">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址：邮编：</w:t>
      </w:r>
    </w:p>
    <w:p w14:paraId="3DB8A363">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联系人：联系电话：</w:t>
      </w:r>
    </w:p>
    <w:p w14:paraId="0F8C06F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二、投诉项目基本情况</w:t>
      </w:r>
    </w:p>
    <w:p w14:paraId="0EBAEBE7">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采购项目名称：</w:t>
      </w:r>
    </w:p>
    <w:p w14:paraId="78FDFD3B">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采购项目编号：包号：</w:t>
      </w:r>
    </w:p>
    <w:p w14:paraId="0923E4F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采购人名称：</w:t>
      </w:r>
    </w:p>
    <w:p w14:paraId="5C8586C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代理机构名称：</w:t>
      </w:r>
    </w:p>
    <w:p w14:paraId="4C15CDD6">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采购文件公告:</w:t>
      </w:r>
      <w:r>
        <w:rPr>
          <w:rFonts w:hint="eastAsia" w:ascii="仿宋" w:hAnsi="仿宋" w:eastAsia="仿宋" w:cs="仿宋"/>
          <w:color w:val="000000"/>
          <w:sz w:val="24"/>
          <w:highlight w:val="none"/>
          <w:u w:val="dotted"/>
        </w:rPr>
        <w:t xml:space="preserve">是/否 </w:t>
      </w:r>
      <w:r>
        <w:rPr>
          <w:rFonts w:hint="eastAsia" w:ascii="仿宋" w:hAnsi="仿宋" w:eastAsia="仿宋" w:cs="仿宋"/>
          <w:color w:val="000000"/>
          <w:sz w:val="24"/>
          <w:highlight w:val="none"/>
        </w:rPr>
        <w:t>公告期限：</w:t>
      </w:r>
    </w:p>
    <w:p w14:paraId="6C48D8B0">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采购结果公告:</w:t>
      </w:r>
      <w:r>
        <w:rPr>
          <w:rFonts w:hint="eastAsia" w:ascii="仿宋" w:hAnsi="仿宋" w:eastAsia="仿宋" w:cs="仿宋"/>
          <w:color w:val="000000"/>
          <w:sz w:val="24"/>
          <w:highlight w:val="none"/>
          <w:u w:val="dotted"/>
        </w:rPr>
        <w:t xml:space="preserve">是/否 </w:t>
      </w:r>
      <w:r>
        <w:rPr>
          <w:rFonts w:hint="eastAsia" w:ascii="仿宋" w:hAnsi="仿宋" w:eastAsia="仿宋" w:cs="仿宋"/>
          <w:color w:val="000000"/>
          <w:sz w:val="24"/>
          <w:highlight w:val="none"/>
        </w:rPr>
        <w:t>公告期限：</w:t>
      </w:r>
    </w:p>
    <w:p w14:paraId="5A88CBE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三、质疑基本情况</w:t>
      </w:r>
    </w:p>
    <w:p w14:paraId="1CBF225A">
      <w:pPr>
        <w:spacing w:line="360" w:lineRule="auto"/>
        <w:ind w:firstLine="480" w:firstLineChars="200"/>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投诉人于年月日,向提出质疑，质疑事项为：</w:t>
      </w:r>
    </w:p>
    <w:p w14:paraId="160F75A5">
      <w:pPr>
        <w:spacing w:line="360" w:lineRule="auto"/>
        <w:rPr>
          <w:rFonts w:hint="eastAsia" w:ascii="仿宋" w:hAnsi="仿宋" w:eastAsia="仿宋" w:cs="仿宋"/>
          <w:color w:val="000000"/>
          <w:sz w:val="24"/>
          <w:highlight w:val="none"/>
          <w:u w:val="dotted"/>
        </w:rPr>
      </w:pPr>
    </w:p>
    <w:p w14:paraId="6CC752D9">
      <w:pPr>
        <w:spacing w:line="360" w:lineRule="auto"/>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u w:val="dotted"/>
        </w:rPr>
        <w:t>采购人/代理机构</w:t>
      </w:r>
      <w:r>
        <w:rPr>
          <w:rFonts w:hint="eastAsia" w:ascii="仿宋" w:hAnsi="仿宋" w:eastAsia="仿宋" w:cs="仿宋"/>
          <w:color w:val="000000"/>
          <w:sz w:val="24"/>
          <w:highlight w:val="none"/>
        </w:rPr>
        <w:t>于年月日,就质疑事项作出了答复/没有在法定期限内作出答复。</w:t>
      </w:r>
    </w:p>
    <w:p w14:paraId="4FCBF75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四、投诉事项具体内容</w:t>
      </w:r>
    </w:p>
    <w:p w14:paraId="6BA732F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投诉事项 1：</w:t>
      </w:r>
    </w:p>
    <w:p w14:paraId="5DF9498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事实依据：</w:t>
      </w:r>
    </w:p>
    <w:p w14:paraId="0F4B915D">
      <w:pPr>
        <w:spacing w:line="360" w:lineRule="auto"/>
        <w:rPr>
          <w:rFonts w:hint="eastAsia" w:ascii="仿宋" w:hAnsi="仿宋" w:eastAsia="仿宋" w:cs="仿宋"/>
          <w:color w:val="000000"/>
          <w:sz w:val="24"/>
          <w:highlight w:val="none"/>
          <w:u w:val="dotted"/>
        </w:rPr>
      </w:pPr>
    </w:p>
    <w:p w14:paraId="52074004">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法律依据：</w:t>
      </w:r>
    </w:p>
    <w:p w14:paraId="14EA64B9">
      <w:pPr>
        <w:spacing w:line="360" w:lineRule="auto"/>
        <w:rPr>
          <w:rFonts w:hint="eastAsia" w:ascii="仿宋" w:hAnsi="仿宋" w:eastAsia="仿宋" w:cs="仿宋"/>
          <w:color w:val="000000"/>
          <w:sz w:val="24"/>
          <w:highlight w:val="none"/>
          <w:u w:val="dotted"/>
        </w:rPr>
      </w:pPr>
    </w:p>
    <w:p w14:paraId="084814E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投诉事项2</w:t>
      </w:r>
    </w:p>
    <w:p w14:paraId="027D8338">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w:t>
      </w:r>
    </w:p>
    <w:p w14:paraId="69AFDDE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五、与投诉事项相关的投诉请求</w:t>
      </w:r>
    </w:p>
    <w:p w14:paraId="7E6A8C5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请求：</w:t>
      </w:r>
    </w:p>
    <w:p w14:paraId="5722B447">
      <w:pPr>
        <w:spacing w:line="360" w:lineRule="auto"/>
        <w:rPr>
          <w:rFonts w:hint="eastAsia" w:ascii="仿宋" w:hAnsi="仿宋" w:eastAsia="仿宋" w:cs="仿宋"/>
          <w:color w:val="000000"/>
          <w:sz w:val="24"/>
          <w:highlight w:val="none"/>
          <w:u w:val="single"/>
        </w:rPr>
      </w:pPr>
    </w:p>
    <w:p w14:paraId="62DBF2D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签字(签章)：                   公章：                      </w:t>
      </w:r>
    </w:p>
    <w:p w14:paraId="2A17127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日期：    </w:t>
      </w:r>
    </w:p>
    <w:p w14:paraId="4F7EFA9E">
      <w:pPr>
        <w:spacing w:line="360" w:lineRule="auto"/>
        <w:rPr>
          <w:rFonts w:hint="eastAsia" w:ascii="仿宋" w:hAnsi="仿宋" w:eastAsia="仿宋" w:cs="仿宋"/>
          <w:b/>
          <w:color w:val="000000"/>
          <w:sz w:val="24"/>
          <w:highlight w:val="none"/>
        </w:rPr>
      </w:pPr>
    </w:p>
    <w:p w14:paraId="15C81F45">
      <w:pPr>
        <w:spacing w:line="360" w:lineRule="auto"/>
        <w:rPr>
          <w:rFonts w:hint="eastAsia" w:ascii="仿宋" w:hAnsi="仿宋" w:eastAsia="仿宋" w:cs="仿宋"/>
          <w:b/>
          <w:color w:val="000000"/>
          <w:sz w:val="24"/>
          <w:highlight w:val="none"/>
        </w:rPr>
      </w:pPr>
    </w:p>
    <w:p w14:paraId="6AA7D570">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投诉书制作说明：</w:t>
      </w:r>
    </w:p>
    <w:p w14:paraId="253E58C3">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1.投诉人提起投诉时，应当提交投诉书和必要的证明材料，并按照被投诉人和与投诉事项有关的供应商数量提供投诉书副本。</w:t>
      </w:r>
    </w:p>
    <w:p w14:paraId="712A4AD9">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2.投诉人若委托代理人进行投诉的，投诉书应按照要求列明“授权代表”的有关内容，并在附件中提交由</w:t>
      </w:r>
      <w:r>
        <w:rPr>
          <w:rFonts w:hint="eastAsia" w:ascii="仿宋" w:hAnsi="仿宋" w:eastAsia="仿宋" w:cs="仿宋"/>
          <w:color w:val="000000"/>
          <w:kern w:val="0"/>
          <w:sz w:val="24"/>
          <w:highlight w:val="none"/>
        </w:rPr>
        <w:t>投诉人签署的授权委托书。授权委托书应当载明代理人的姓名或者名称、代理事项、具体权限、期限和相关事项。</w:t>
      </w:r>
    </w:p>
    <w:p w14:paraId="6C20AE8D">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3.投诉人若对项目的某一分包进行投诉，投诉书应列明具体分包号。</w:t>
      </w:r>
    </w:p>
    <w:p w14:paraId="7D424695">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4.投诉书应简要列明质疑事项，质疑函、质疑答复等作为附件材料提供。</w:t>
      </w:r>
    </w:p>
    <w:p w14:paraId="38FE7A51">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5.投诉书的投诉事项应具体、明确，并有必要的事实依据和法律依据。</w:t>
      </w:r>
    </w:p>
    <w:p w14:paraId="67DC919A">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6.投诉书的投诉请求应与投诉事项相关。</w:t>
      </w:r>
    </w:p>
    <w:p w14:paraId="6B8F5465">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7.投诉人为自然人的，投诉书应当由本人签字；投诉人为法人或者其他组织的，投诉书应当由法定代表人、主要负责人，或者其授权代表签字或者盖章，并加盖公章。</w:t>
      </w:r>
    </w:p>
    <w:p w14:paraId="4F4D5061">
      <w:pPr>
        <w:spacing w:line="360" w:lineRule="auto"/>
        <w:rPr>
          <w:rFonts w:hint="eastAsia" w:ascii="仿宋" w:hAnsi="仿宋" w:eastAsia="仿宋" w:cs="仿宋"/>
          <w:b/>
          <w:color w:val="000000"/>
          <w:sz w:val="24"/>
          <w:highlight w:val="none"/>
        </w:rPr>
      </w:pPr>
    </w:p>
    <w:p w14:paraId="25683B1F">
      <w:pPr>
        <w:autoSpaceDE w:val="0"/>
        <w:autoSpaceDN w:val="0"/>
        <w:spacing w:line="360" w:lineRule="auto"/>
        <w:jc w:val="center"/>
        <w:rPr>
          <w:rFonts w:hint="eastAsia" w:ascii="仿宋" w:hAnsi="仿宋" w:eastAsia="仿宋" w:cs="仿宋"/>
          <w:b/>
          <w:color w:val="000000"/>
          <w:spacing w:val="6"/>
          <w:sz w:val="32"/>
          <w:szCs w:val="32"/>
          <w:highlight w:val="none"/>
        </w:rPr>
      </w:pPr>
    </w:p>
    <w:p w14:paraId="0683F795">
      <w:pPr>
        <w:autoSpaceDE w:val="0"/>
        <w:autoSpaceDN w:val="0"/>
        <w:spacing w:line="360" w:lineRule="auto"/>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附件4：</w:t>
      </w:r>
    </w:p>
    <w:p w14:paraId="18308E9C">
      <w:pPr>
        <w:autoSpaceDE w:val="0"/>
        <w:autoSpaceDN w:val="0"/>
        <w:spacing w:line="360" w:lineRule="auto"/>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业务专用章使用说明函</w:t>
      </w:r>
    </w:p>
    <w:p w14:paraId="301CC170">
      <w:pPr>
        <w:spacing w:line="360" w:lineRule="auto"/>
        <w:rPr>
          <w:rFonts w:hint="eastAsia" w:ascii="仿宋" w:hAnsi="仿宋" w:eastAsia="仿宋" w:cs="仿宋"/>
          <w:color w:val="000000"/>
          <w:sz w:val="24"/>
          <w:highlight w:val="none"/>
          <w:u w:val="single"/>
        </w:rPr>
      </w:pPr>
    </w:p>
    <w:p w14:paraId="207AFEF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（采购人）、（采购代理机构）：</w:t>
      </w:r>
    </w:p>
    <w:p w14:paraId="4FB357D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我方</w:t>
      </w:r>
      <w:r>
        <w:rPr>
          <w:rFonts w:hint="eastAsia" w:ascii="仿宋" w:hAnsi="仿宋" w:eastAsia="仿宋" w:cs="仿宋"/>
          <w:color w:val="000000"/>
          <w:sz w:val="24"/>
          <w:highlight w:val="none"/>
        </w:rPr>
        <w:t>(投标人全称)是中华人民共和国依法登记注册的合法企业，</w:t>
      </w:r>
      <w:r>
        <w:rPr>
          <w:rFonts w:hint="eastAsia" w:ascii="仿宋" w:hAnsi="仿宋" w:eastAsia="仿宋" w:cs="仿宋"/>
          <w:bCs/>
          <w:color w:val="000000"/>
          <w:sz w:val="24"/>
          <w:highlight w:val="none"/>
        </w:rPr>
        <w:t>在参加</w:t>
      </w:r>
      <w:r>
        <w:rPr>
          <w:rFonts w:hint="eastAsia" w:ascii="仿宋" w:hAnsi="仿宋" w:eastAsia="仿宋" w:cs="仿宋"/>
          <w:color w:val="000000"/>
          <w:sz w:val="24"/>
          <w:highlight w:val="none"/>
        </w:rPr>
        <w:t>你方组织的（项目名称）【招标编号：（采购编号）】</w:t>
      </w:r>
      <w:r>
        <w:rPr>
          <w:rFonts w:hint="eastAsia" w:ascii="仿宋" w:hAnsi="仿宋" w:eastAsia="仿宋" w:cs="仿宋"/>
          <w:bCs/>
          <w:color w:val="000000"/>
          <w:sz w:val="24"/>
          <w:highlight w:val="none"/>
        </w:rPr>
        <w:t>投标活动中作如下说明：</w:t>
      </w:r>
      <w:r>
        <w:rPr>
          <w:rFonts w:hint="eastAsia" w:ascii="仿宋" w:hAnsi="仿宋" w:eastAsia="仿宋" w:cs="仿宋"/>
          <w:color w:val="000000"/>
          <w:sz w:val="24"/>
          <w:highlight w:val="none"/>
        </w:rPr>
        <w:t xml:space="preserve">我方所使用的“XX专用章”与法定名称章具有同等的法律效力，对使用“XX专用章”的行为予以完全承认，并愿意承担相应责任。   </w:t>
      </w:r>
    </w:p>
    <w:p w14:paraId="1FD70BC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特此说明。</w:t>
      </w:r>
    </w:p>
    <w:p w14:paraId="78654556">
      <w:pPr>
        <w:spacing w:line="360" w:lineRule="auto"/>
        <w:ind w:firstLine="494"/>
        <w:rPr>
          <w:rFonts w:hint="eastAsia" w:ascii="仿宋" w:hAnsi="仿宋" w:eastAsia="仿宋" w:cs="仿宋"/>
          <w:color w:val="000000"/>
          <w:sz w:val="24"/>
          <w:highlight w:val="none"/>
        </w:rPr>
      </w:pPr>
    </w:p>
    <w:p w14:paraId="68954727">
      <w:pPr>
        <w:spacing w:line="360" w:lineRule="auto"/>
        <w:ind w:firstLine="494"/>
        <w:rPr>
          <w:rFonts w:hint="eastAsia" w:ascii="仿宋" w:hAnsi="仿宋" w:eastAsia="仿宋" w:cs="仿宋"/>
          <w:color w:val="000000"/>
          <w:sz w:val="24"/>
          <w:highlight w:val="none"/>
        </w:rPr>
      </w:pPr>
    </w:p>
    <w:p w14:paraId="5EDF4698">
      <w:pPr>
        <w:spacing w:line="360" w:lineRule="auto"/>
        <w:ind w:firstLine="494"/>
        <w:rPr>
          <w:rFonts w:hint="eastAsia" w:ascii="仿宋" w:hAnsi="仿宋" w:eastAsia="仿宋" w:cs="仿宋"/>
          <w:color w:val="000000"/>
          <w:sz w:val="24"/>
          <w:highlight w:val="none"/>
        </w:rPr>
      </w:pPr>
    </w:p>
    <w:p w14:paraId="7F2F9CC6">
      <w:pPr>
        <w:spacing w:line="360" w:lineRule="auto"/>
        <w:ind w:firstLine="494"/>
        <w:rPr>
          <w:rFonts w:hint="eastAsia" w:ascii="仿宋" w:hAnsi="仿宋" w:eastAsia="仿宋" w:cs="仿宋"/>
          <w:color w:val="000000"/>
          <w:sz w:val="24"/>
          <w:highlight w:val="none"/>
        </w:rPr>
      </w:pPr>
    </w:p>
    <w:p w14:paraId="065885E4">
      <w:pPr>
        <w:spacing w:line="360" w:lineRule="auto"/>
        <w:ind w:right="480" w:firstLine="4080" w:firstLineChars="17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投标单位（法定名称章）：</w:t>
      </w:r>
    </w:p>
    <w:p w14:paraId="463398D1">
      <w:pPr>
        <w:spacing w:line="360" w:lineRule="auto"/>
        <w:ind w:right="1440" w:firstLine="494"/>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       年     月     日</w:t>
      </w:r>
    </w:p>
    <w:p w14:paraId="7A679C35">
      <w:pPr>
        <w:spacing w:line="360" w:lineRule="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附：</w:t>
      </w:r>
    </w:p>
    <w:p w14:paraId="6F96BF98">
      <w:p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5+seU/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oqEVJZYZbPjvbz9+&#10;/fxOqqTN4KHGkDt/GyYP0ExEj20w6Y8UyDHreTrrKY+RcNys3pRXV8sFJRzPqmrxejlfJNTi/roP&#10;ED9IZ0gyGhqwYVlHdvgIcQz9G5KygdNKbJXW2Qnd7p0O5MCwudv8TeiPwrQlQ0OvF1UqhOHEtjgp&#10;aBqPrMF2Od+jG/AQuMzfv4BTYRsG/VhARkhhrDYqypCtXjLx3goSTx6VtfigaCrGSEGJlvj+kpUj&#10;I1P6kkjUTluUMHVm7EWydk6csI97H1TXo47zXG86wbnJgk8zngbzoZ+R7t/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5+seU/oBAAAfBAAADgAAAAAAAAABACAAAAAn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仿宋"/>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3" name="矩形 3"/>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DyPxzM/AEAAB8EAAAOAAAAAAAAAAEAIAAAACcBAABkcnMvZTJv&#10;RG9jLnhtbFBLBQYAAAAABgAGAFkBAACVBQAAAAA=&#10;">
                <v:fill on="t" focussize="0,0"/>
                <v:stroke color="#000000" joinstyle="miter"/>
                <v:imagedata o:title=""/>
                <o:lock v:ext="edit" aspectratio="f"/>
              </v:rect>
            </w:pict>
          </mc:Fallback>
        </mc:AlternateContent>
      </w:r>
      <w:r>
        <w:rPr>
          <w:rFonts w:hint="eastAsia" w:ascii="仿宋" w:hAnsi="仿宋" w:eastAsia="仿宋" w:cs="仿宋"/>
          <w:color w:val="000000"/>
          <w:sz w:val="24"/>
          <w:highlight w:val="none"/>
        </w:rPr>
        <w:t>投标单位法定名称章（印模）                投标单位“XX专用章”（印模）</w:t>
      </w:r>
    </w:p>
    <w:p w14:paraId="7E889C38">
      <w:pPr>
        <w:autoSpaceDE w:val="0"/>
        <w:autoSpaceDN w:val="0"/>
        <w:spacing w:line="360" w:lineRule="auto"/>
        <w:jc w:val="center"/>
        <w:rPr>
          <w:rFonts w:hint="eastAsia" w:ascii="仿宋" w:hAnsi="仿宋" w:eastAsia="仿宋" w:cs="仿宋"/>
          <w:b/>
          <w:color w:val="000000"/>
          <w:spacing w:val="6"/>
          <w:sz w:val="32"/>
          <w:szCs w:val="32"/>
          <w:highlight w:val="none"/>
        </w:rPr>
      </w:pPr>
    </w:p>
    <w:p w14:paraId="51907DF1">
      <w:pPr>
        <w:autoSpaceDE w:val="0"/>
        <w:autoSpaceDN w:val="0"/>
        <w:spacing w:line="360" w:lineRule="auto"/>
        <w:jc w:val="center"/>
        <w:rPr>
          <w:rFonts w:hint="eastAsia" w:ascii="仿宋" w:hAnsi="仿宋" w:eastAsia="仿宋" w:cs="仿宋"/>
          <w:b/>
          <w:color w:val="000000"/>
          <w:spacing w:val="6"/>
          <w:sz w:val="32"/>
          <w:szCs w:val="32"/>
          <w:highlight w:val="none"/>
        </w:rPr>
      </w:pPr>
    </w:p>
    <w:p w14:paraId="13167E60">
      <w:pPr>
        <w:autoSpaceDE w:val="0"/>
        <w:autoSpaceDN w:val="0"/>
        <w:spacing w:line="360" w:lineRule="auto"/>
        <w:jc w:val="center"/>
        <w:rPr>
          <w:rFonts w:hint="eastAsia" w:ascii="仿宋" w:hAnsi="仿宋" w:eastAsia="仿宋" w:cs="仿宋"/>
          <w:b/>
          <w:color w:val="000000"/>
          <w:spacing w:val="6"/>
          <w:sz w:val="32"/>
          <w:szCs w:val="32"/>
          <w:highlight w:val="none"/>
        </w:rPr>
      </w:pPr>
    </w:p>
    <w:p w14:paraId="450DE83C">
      <w:pPr>
        <w:autoSpaceDE w:val="0"/>
        <w:autoSpaceDN w:val="0"/>
        <w:spacing w:line="360" w:lineRule="auto"/>
        <w:jc w:val="center"/>
        <w:rPr>
          <w:rFonts w:hint="eastAsia" w:ascii="仿宋" w:hAnsi="仿宋" w:eastAsia="仿宋" w:cs="仿宋"/>
          <w:b/>
          <w:color w:val="000000"/>
          <w:spacing w:val="6"/>
          <w:sz w:val="32"/>
          <w:szCs w:val="32"/>
          <w:highlight w:val="none"/>
        </w:rPr>
      </w:pPr>
    </w:p>
    <w:p w14:paraId="36956D17">
      <w:pPr>
        <w:autoSpaceDE w:val="0"/>
        <w:autoSpaceDN w:val="0"/>
        <w:spacing w:line="360" w:lineRule="auto"/>
        <w:jc w:val="center"/>
        <w:rPr>
          <w:rFonts w:hint="eastAsia" w:ascii="仿宋" w:hAnsi="仿宋" w:eastAsia="仿宋" w:cs="仿宋"/>
          <w:b/>
          <w:color w:val="000000"/>
          <w:spacing w:val="6"/>
          <w:sz w:val="32"/>
          <w:szCs w:val="32"/>
          <w:highlight w:val="none"/>
        </w:rPr>
      </w:pPr>
    </w:p>
    <w:p w14:paraId="3EC179FA">
      <w:pPr>
        <w:autoSpaceDE w:val="0"/>
        <w:autoSpaceDN w:val="0"/>
        <w:spacing w:line="360" w:lineRule="auto"/>
        <w:jc w:val="center"/>
        <w:rPr>
          <w:rFonts w:hint="eastAsia" w:ascii="仿宋" w:hAnsi="仿宋" w:eastAsia="仿宋" w:cs="仿宋"/>
          <w:b/>
          <w:color w:val="000000"/>
          <w:spacing w:val="6"/>
          <w:sz w:val="32"/>
          <w:szCs w:val="32"/>
          <w:highlight w:val="none"/>
        </w:rPr>
      </w:pPr>
    </w:p>
    <w:p w14:paraId="2744D207">
      <w:pPr>
        <w:autoSpaceDE w:val="0"/>
        <w:autoSpaceDN w:val="0"/>
        <w:spacing w:line="360" w:lineRule="auto"/>
        <w:jc w:val="center"/>
        <w:rPr>
          <w:rFonts w:hint="eastAsia" w:ascii="仿宋" w:hAnsi="仿宋" w:eastAsia="仿宋" w:cs="仿宋"/>
          <w:b/>
          <w:color w:val="000000"/>
          <w:spacing w:val="6"/>
          <w:sz w:val="32"/>
          <w:szCs w:val="32"/>
          <w:highlight w:val="none"/>
        </w:rPr>
      </w:pPr>
    </w:p>
    <w:p w14:paraId="3153071E">
      <w:pPr>
        <w:autoSpaceDE w:val="0"/>
        <w:autoSpaceDN w:val="0"/>
        <w:spacing w:line="360" w:lineRule="auto"/>
        <w:jc w:val="center"/>
        <w:rPr>
          <w:rFonts w:hint="eastAsia" w:ascii="仿宋" w:hAnsi="仿宋" w:eastAsia="仿宋" w:cs="仿宋"/>
          <w:b/>
          <w:color w:val="000000"/>
          <w:spacing w:val="6"/>
          <w:sz w:val="32"/>
          <w:szCs w:val="32"/>
          <w:highlight w:val="none"/>
        </w:rPr>
      </w:pPr>
    </w:p>
    <w:p w14:paraId="511D0DC8">
      <w:pPr>
        <w:autoSpaceDE w:val="0"/>
        <w:autoSpaceDN w:val="0"/>
        <w:spacing w:line="360" w:lineRule="auto"/>
        <w:jc w:val="center"/>
        <w:rPr>
          <w:rFonts w:hint="eastAsia" w:ascii="仿宋" w:hAnsi="仿宋" w:eastAsia="仿宋" w:cs="仿宋"/>
          <w:b/>
          <w:color w:val="000000"/>
          <w:spacing w:val="6"/>
          <w:sz w:val="32"/>
          <w:szCs w:val="32"/>
          <w:highlight w:val="none"/>
        </w:rPr>
      </w:pPr>
    </w:p>
    <w:p w14:paraId="4D2B0C68">
      <w:pPr>
        <w:autoSpaceDE w:val="0"/>
        <w:autoSpaceDN w:val="0"/>
        <w:spacing w:line="360" w:lineRule="auto"/>
        <w:jc w:val="center"/>
        <w:rPr>
          <w:rFonts w:hint="eastAsia" w:ascii="仿宋" w:hAnsi="仿宋" w:eastAsia="仿宋" w:cs="仿宋"/>
          <w:b/>
          <w:color w:val="000000"/>
          <w:spacing w:val="6"/>
          <w:sz w:val="32"/>
          <w:szCs w:val="32"/>
          <w:highlight w:val="none"/>
        </w:rPr>
      </w:pPr>
    </w:p>
    <w:p w14:paraId="7FCC946E">
      <w:pPr>
        <w:autoSpaceDE w:val="0"/>
        <w:autoSpaceDN w:val="0"/>
        <w:spacing w:line="360" w:lineRule="auto"/>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附件5：</w:t>
      </w:r>
    </w:p>
    <w:p w14:paraId="4EF9C50B">
      <w:pPr>
        <w:autoSpaceDE w:val="0"/>
        <w:autoSpaceDN w:val="0"/>
        <w:spacing w:line="360" w:lineRule="auto"/>
        <w:jc w:val="center"/>
        <w:rPr>
          <w:rFonts w:hint="eastAsia" w:ascii="仿宋" w:hAnsi="仿宋" w:eastAsia="仿宋" w:cs="仿宋"/>
          <w:b/>
          <w:color w:val="000000"/>
          <w:kern w:val="0"/>
          <w:sz w:val="32"/>
          <w:szCs w:val="32"/>
          <w:highlight w:val="none"/>
          <w:lang w:val="zh-CN"/>
        </w:rPr>
      </w:pPr>
      <w:r>
        <w:rPr>
          <w:rFonts w:hint="eastAsia" w:ascii="仿宋" w:hAnsi="仿宋" w:eastAsia="仿宋" w:cs="仿宋"/>
          <w:b/>
          <w:color w:val="000000"/>
          <w:kern w:val="0"/>
          <w:sz w:val="32"/>
          <w:szCs w:val="32"/>
          <w:highlight w:val="none"/>
          <w:lang w:val="zh-CN"/>
        </w:rPr>
        <w:t>联合协议</w:t>
      </w:r>
    </w:p>
    <w:p w14:paraId="08E0B030">
      <w:pPr>
        <w:widowControl/>
        <w:spacing w:line="360" w:lineRule="auto"/>
        <w:ind w:firstLine="482"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（以联合体形式投标的，提供联合协议；本项目不接受联合体投标或者投标人不以联合体形式投标的，则不需要提供）</w:t>
      </w:r>
    </w:p>
    <w:p w14:paraId="32A04CC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（联合体所有成员名称）</w:t>
      </w:r>
      <w:r>
        <w:rPr>
          <w:rFonts w:hint="eastAsia" w:ascii="仿宋" w:hAnsi="仿宋" w:eastAsia="仿宋" w:cs="仿宋"/>
          <w:color w:val="000000"/>
          <w:kern w:val="0"/>
          <w:sz w:val="24"/>
          <w:highlight w:val="none"/>
        </w:rPr>
        <w:t>自愿</w:t>
      </w:r>
      <w:r>
        <w:rPr>
          <w:rFonts w:hint="eastAsia" w:ascii="仿宋" w:hAnsi="仿宋" w:eastAsia="仿宋" w:cs="仿宋"/>
          <w:color w:val="000000"/>
          <w:kern w:val="0"/>
          <w:sz w:val="24"/>
          <w:highlight w:val="none"/>
          <w:lang w:val="zh-CN"/>
        </w:rPr>
        <w:t>组成一个联合体，以一个投标人的身份</w:t>
      </w:r>
      <w:r>
        <w:rPr>
          <w:rFonts w:hint="eastAsia" w:ascii="仿宋" w:hAnsi="仿宋" w:eastAsia="仿宋" w:cs="仿宋"/>
          <w:color w:val="000000"/>
          <w:kern w:val="0"/>
          <w:sz w:val="24"/>
          <w:highlight w:val="none"/>
        </w:rPr>
        <w:t>参加</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 xml:space="preserve">投标。 </w:t>
      </w:r>
    </w:p>
    <w:p w14:paraId="03CF31A4">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一、各方一致决定，</w:t>
      </w:r>
      <w:r>
        <w:rPr>
          <w:rFonts w:hint="eastAsia" w:ascii="仿宋" w:hAnsi="仿宋" w:eastAsia="仿宋" w:cs="仿宋"/>
          <w:color w:val="000000"/>
          <w:kern w:val="0"/>
          <w:sz w:val="24"/>
          <w:highlight w:val="none"/>
          <w:u w:val="single"/>
        </w:rPr>
        <w:t>（某联合体成员名称）</w:t>
      </w:r>
      <w:r>
        <w:rPr>
          <w:rFonts w:hint="eastAsia" w:ascii="仿宋" w:hAnsi="仿宋" w:eastAsia="仿宋" w:cs="仿宋"/>
          <w:color w:val="000000"/>
          <w:kern w:val="0"/>
          <w:sz w:val="24"/>
          <w:highlight w:val="none"/>
        </w:rPr>
        <w:t>为联合体</w:t>
      </w:r>
      <w:r>
        <w:rPr>
          <w:rFonts w:hint="eastAsia" w:ascii="仿宋" w:hAnsi="仿宋" w:eastAsia="仿宋" w:cs="仿宋"/>
          <w:color w:val="000000"/>
          <w:kern w:val="0"/>
          <w:sz w:val="24"/>
          <w:highlight w:val="none"/>
          <w:lang w:val="zh-CN"/>
        </w:rPr>
        <w:t>牵头人</w:t>
      </w:r>
      <w:r>
        <w:rPr>
          <w:rFonts w:hint="eastAsia" w:ascii="仿宋" w:hAnsi="仿宋" w:eastAsia="仿宋" w:cs="仿宋"/>
          <w:color w:val="000000"/>
          <w:sz w:val="24"/>
          <w:highlight w:val="none"/>
        </w:rPr>
        <w:t>，代表所有联合体成员负责投标和合同实施阶段的主办、协调工作</w:t>
      </w:r>
      <w:r>
        <w:rPr>
          <w:rFonts w:hint="eastAsia" w:ascii="仿宋" w:hAnsi="仿宋" w:eastAsia="仿宋" w:cs="仿宋"/>
          <w:color w:val="000000"/>
          <w:kern w:val="0"/>
          <w:sz w:val="24"/>
          <w:highlight w:val="none"/>
          <w:lang w:val="zh-CN"/>
        </w:rPr>
        <w:t>。</w:t>
      </w:r>
    </w:p>
    <w:p w14:paraId="05888D30">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二、</w:t>
      </w:r>
      <w:r>
        <w:rPr>
          <w:rFonts w:hint="eastAsia" w:ascii="仿宋" w:hAnsi="仿宋" w:eastAsia="仿宋" w:cs="仿宋"/>
          <w:color w:val="000000"/>
          <w:sz w:val="24"/>
          <w:highlight w:val="none"/>
        </w:rPr>
        <w:t>所有联合体成员各方签署授权书，授权书载明的</w:t>
      </w:r>
      <w:r>
        <w:rPr>
          <w:rFonts w:hint="eastAsia" w:ascii="仿宋" w:hAnsi="仿宋" w:eastAsia="仿宋" w:cs="仿宋"/>
          <w:color w:val="000000"/>
          <w:kern w:val="0"/>
          <w:sz w:val="24"/>
          <w:highlight w:val="none"/>
          <w:lang w:val="zh-CN"/>
        </w:rPr>
        <w:t>授权代表根据招标文件规定及投标内容而对采购人、采购机构所作的任何合法承诺，包括书面澄清及相应等均对联合投标各方产生约束力。</w:t>
      </w:r>
    </w:p>
    <w:p w14:paraId="75B0DBD6">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三、本次联合投标中，分工如下：</w:t>
      </w:r>
    </w:p>
    <w:p w14:paraId="3F73A69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（联合体成员1）</w:t>
      </w:r>
      <w:r>
        <w:rPr>
          <w:rFonts w:hint="eastAsia" w:ascii="仿宋" w:hAnsi="仿宋" w:eastAsia="仿宋" w:cs="仿宋"/>
          <w:color w:val="000000"/>
          <w:kern w:val="0"/>
          <w:sz w:val="24"/>
          <w:highlight w:val="none"/>
          <w:lang w:val="zh-CN"/>
        </w:rPr>
        <w:t>承担的工作和义务为：</w:t>
      </w:r>
      <w:r>
        <w:rPr>
          <w:rFonts w:hint="eastAsia" w:ascii="仿宋" w:hAnsi="仿宋" w:eastAsia="仿宋" w:cs="仿宋"/>
          <w:color w:val="000000"/>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000000"/>
          <w:kern w:val="0"/>
          <w:sz w:val="24"/>
          <w:highlight w:val="none"/>
          <w:lang w:val="zh-CN"/>
        </w:rPr>
        <w:t>；</w:t>
      </w:r>
    </w:p>
    <w:p w14:paraId="40ED2FB6">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（联合体成员2）</w:t>
      </w:r>
      <w:r>
        <w:rPr>
          <w:rFonts w:hint="eastAsia" w:ascii="仿宋" w:hAnsi="仿宋" w:eastAsia="仿宋" w:cs="仿宋"/>
          <w:color w:val="000000"/>
          <w:kern w:val="0"/>
          <w:sz w:val="24"/>
          <w:highlight w:val="none"/>
          <w:lang w:val="zh-CN"/>
        </w:rPr>
        <w:t>承担的工作和义务为：</w:t>
      </w:r>
      <w:r>
        <w:rPr>
          <w:rFonts w:hint="eastAsia" w:ascii="仿宋" w:hAnsi="仿宋" w:eastAsia="仿宋" w:cs="仿宋"/>
          <w:color w:val="000000"/>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000000"/>
          <w:kern w:val="0"/>
          <w:sz w:val="24"/>
          <w:highlight w:val="none"/>
          <w:lang w:val="zh-CN"/>
        </w:rPr>
        <w:t>；</w:t>
      </w:r>
    </w:p>
    <w:p w14:paraId="3D0CB9CB">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w:t>
      </w:r>
    </w:p>
    <w:p w14:paraId="5B105465">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四、联合体成员中小企业合同份额。</w:t>
      </w:r>
    </w:p>
    <w:p w14:paraId="2F875116">
      <w:pPr>
        <w:snapToGrid w:val="0"/>
        <w:spacing w:line="360" w:lineRule="auto"/>
        <w:ind w:firstLine="576"/>
        <w:rPr>
          <w:rFonts w:hint="eastAsia" w:ascii="仿宋" w:hAnsi="仿宋" w:eastAsia="仿宋" w:cs="仿宋"/>
          <w:b/>
          <w:color w:val="000000"/>
          <w:kern w:val="0"/>
          <w:sz w:val="24"/>
          <w:highlight w:val="none"/>
          <w:lang w:val="zh-CN"/>
        </w:rPr>
      </w:pPr>
      <w:r>
        <w:rPr>
          <w:rFonts w:hint="eastAsia" w:ascii="仿宋" w:hAnsi="仿宋" w:eastAsia="仿宋" w:cs="仿宋"/>
          <w:color w:val="000000"/>
          <w:kern w:val="0"/>
          <w:sz w:val="24"/>
          <w:highlight w:val="none"/>
          <w:lang w:val="zh-CN"/>
        </w:rPr>
        <w:t>1、</w:t>
      </w:r>
      <w:r>
        <w:rPr>
          <w:rFonts w:hint="eastAsia" w:ascii="仿宋" w:hAnsi="仿宋" w:eastAsia="仿宋" w:cs="仿宋"/>
          <w:color w:val="000000"/>
          <w:kern w:val="0"/>
          <w:sz w:val="24"/>
          <w:highlight w:val="none"/>
          <w:u w:val="single"/>
        </w:rPr>
        <w:t>（</w:t>
      </w:r>
      <w:bookmarkStart w:id="517" w:name="_Hlk101131882"/>
      <w:r>
        <w:rPr>
          <w:rFonts w:hint="eastAsia" w:ascii="仿宋" w:hAnsi="仿宋" w:eastAsia="仿宋" w:cs="仿宋"/>
          <w:color w:val="000000"/>
          <w:kern w:val="0"/>
          <w:sz w:val="24"/>
          <w:highlight w:val="none"/>
          <w:u w:val="single"/>
        </w:rPr>
        <w:t>联合体成员X,……</w:t>
      </w:r>
      <w:bookmarkEnd w:id="517"/>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rPr>
        <w:t>提供的服务由小微企业承接，其合同份额占到合同总金额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%以上</w:t>
      </w:r>
      <w:r>
        <w:rPr>
          <w:rFonts w:hint="eastAsia" w:ascii="仿宋" w:hAnsi="仿宋" w:eastAsia="仿宋" w:cs="仿宋"/>
          <w:color w:val="000000"/>
          <w:kern w:val="0"/>
          <w:sz w:val="24"/>
          <w:highlight w:val="none"/>
          <w:lang w:val="zh-CN"/>
        </w:rPr>
        <w:t>。</w:t>
      </w:r>
      <w:r>
        <w:rPr>
          <w:rFonts w:hint="eastAsia" w:ascii="仿宋" w:hAnsi="仿宋" w:eastAsia="仿宋" w:cs="仿宋"/>
          <w:b/>
          <w:color w:val="000000"/>
          <w:kern w:val="0"/>
          <w:sz w:val="24"/>
          <w:highlight w:val="none"/>
          <w:lang w:val="zh-CN"/>
        </w:rPr>
        <w:t>（</w:t>
      </w:r>
      <w:bookmarkStart w:id="518" w:name="_Hlk101133598"/>
      <w:r>
        <w:rPr>
          <w:rFonts w:hint="eastAsia" w:ascii="仿宋" w:hAnsi="仿宋" w:eastAsia="仿宋" w:cs="仿宋"/>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sz w:val="24"/>
          <w:highlight w:val="none"/>
        </w:rPr>
        <w:t>拟享受以上价格扣除政策的，填写有关内容。</w:t>
      </w:r>
      <w:bookmarkEnd w:id="518"/>
      <w:r>
        <w:rPr>
          <w:rFonts w:hint="eastAsia" w:ascii="仿宋" w:hAnsi="仿宋" w:eastAsia="仿宋" w:cs="仿宋"/>
          <w:b/>
          <w:color w:val="000000"/>
          <w:kern w:val="0"/>
          <w:sz w:val="24"/>
          <w:highlight w:val="none"/>
          <w:lang w:val="zh-CN"/>
        </w:rPr>
        <w:t>）</w:t>
      </w:r>
    </w:p>
    <w:p w14:paraId="4177EED9">
      <w:pPr>
        <w:spacing w:line="360" w:lineRule="auto"/>
        <w:ind w:firstLine="480" w:firstLineChars="200"/>
        <w:rPr>
          <w:rFonts w:hint="eastAsia" w:ascii="仿宋" w:hAnsi="仿宋" w:eastAsia="仿宋" w:cs="仿宋"/>
          <w:b/>
          <w:bCs/>
          <w:color w:val="000000"/>
          <w:kern w:val="0"/>
          <w:sz w:val="24"/>
          <w:highlight w:val="none"/>
          <w:lang w:val="zh-CN"/>
        </w:rPr>
      </w:pPr>
      <w:r>
        <w:rPr>
          <w:rFonts w:hint="eastAsia" w:ascii="仿宋" w:hAnsi="仿宋" w:eastAsia="仿宋" w:cs="仿宋"/>
          <w:color w:val="000000"/>
          <w:sz w:val="24"/>
          <w:highlight w:val="none"/>
        </w:rPr>
        <w:t>2、</w:t>
      </w:r>
      <w:bookmarkStart w:id="519" w:name="_Hlk101133173"/>
      <w:r>
        <w:rPr>
          <w:rFonts w:hint="eastAsia" w:ascii="仿宋" w:hAnsi="仿宋" w:eastAsia="仿宋" w:cs="仿宋"/>
          <w:color w:val="000000"/>
          <w:sz w:val="24"/>
          <w:highlight w:val="none"/>
        </w:rPr>
        <w:t>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kern w:val="0"/>
          <w:sz w:val="24"/>
          <w:highlight w:val="none"/>
          <w:lang w:val="zh-CN"/>
        </w:rPr>
        <w:t>）</w:t>
      </w:r>
      <w:bookmarkEnd w:id="519"/>
    </w:p>
    <w:p w14:paraId="0697D557">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五、如果中标，</w:t>
      </w:r>
      <w:r>
        <w:rPr>
          <w:rFonts w:hint="eastAsia" w:ascii="仿宋" w:hAnsi="仿宋" w:eastAsia="仿宋" w:cs="仿宋"/>
          <w:color w:val="000000"/>
          <w:sz w:val="24"/>
          <w:highlight w:val="none"/>
        </w:rPr>
        <w:t>联合体各成员方共同与采购人签订合同，并就采购合同约定的事项对采购人承担连带责任。</w:t>
      </w:r>
    </w:p>
    <w:p w14:paraId="316496A5">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六、有关本次联合投标的其他事宜：</w:t>
      </w:r>
    </w:p>
    <w:p w14:paraId="259E7A2D">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1、联合体各方不再单独参加或者与其他供应商另外组成联合体参加同一合同项下的政府采购活动。</w:t>
      </w:r>
    </w:p>
    <w:p w14:paraId="281CAD9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2、联合体中有同类资质的各方按照联合体分工承担相同工作的，按照资质等级较低的供应商确定资质等级。</w:t>
      </w:r>
    </w:p>
    <w:p w14:paraId="5EE0C1BF">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3、本协议提交采购人、采购机构后，联合体各方不得以任何形式对上述内容进行修改或撤销。</w:t>
      </w:r>
    </w:p>
    <w:p w14:paraId="441FE834">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73E3B197">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33BCE689">
      <w:pPr>
        <w:snapToGrid w:val="0"/>
        <w:spacing w:line="360" w:lineRule="auto"/>
        <w:ind w:right="960"/>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w:t>
      </w:r>
    </w:p>
    <w:p w14:paraId="3B23490F">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日期：  年  月   日</w:t>
      </w:r>
    </w:p>
    <w:p w14:paraId="4E696170">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01C4B204">
      <w:pPr>
        <w:autoSpaceDE w:val="0"/>
        <w:autoSpaceDN w:val="0"/>
        <w:spacing w:line="360" w:lineRule="auto"/>
        <w:jc w:val="center"/>
        <w:rPr>
          <w:rFonts w:hint="eastAsia" w:ascii="仿宋" w:hAnsi="仿宋" w:eastAsia="仿宋" w:cs="仿宋"/>
          <w:b/>
          <w:color w:val="000000"/>
          <w:spacing w:val="6"/>
          <w:sz w:val="32"/>
          <w:szCs w:val="32"/>
          <w:highlight w:val="none"/>
        </w:rPr>
      </w:pPr>
    </w:p>
    <w:p w14:paraId="2FCBE03E">
      <w:pPr>
        <w:autoSpaceDE w:val="0"/>
        <w:autoSpaceDN w:val="0"/>
        <w:spacing w:line="360" w:lineRule="auto"/>
        <w:jc w:val="center"/>
        <w:rPr>
          <w:rFonts w:hint="eastAsia" w:ascii="仿宋" w:hAnsi="仿宋" w:eastAsia="仿宋" w:cs="仿宋"/>
          <w:b/>
          <w:color w:val="000000"/>
          <w:spacing w:val="6"/>
          <w:sz w:val="32"/>
          <w:szCs w:val="32"/>
          <w:highlight w:val="none"/>
        </w:rPr>
      </w:pPr>
    </w:p>
    <w:p w14:paraId="6EE9AA98">
      <w:pPr>
        <w:autoSpaceDE w:val="0"/>
        <w:autoSpaceDN w:val="0"/>
        <w:spacing w:line="360" w:lineRule="auto"/>
        <w:jc w:val="center"/>
        <w:rPr>
          <w:rFonts w:hint="eastAsia" w:ascii="仿宋" w:hAnsi="仿宋" w:eastAsia="仿宋" w:cs="仿宋"/>
          <w:b/>
          <w:color w:val="000000"/>
          <w:spacing w:val="6"/>
          <w:sz w:val="32"/>
          <w:szCs w:val="32"/>
          <w:highlight w:val="none"/>
        </w:rPr>
      </w:pPr>
    </w:p>
    <w:p w14:paraId="5FD53359">
      <w:pPr>
        <w:autoSpaceDE w:val="0"/>
        <w:autoSpaceDN w:val="0"/>
        <w:spacing w:line="360" w:lineRule="auto"/>
        <w:jc w:val="center"/>
        <w:rPr>
          <w:rFonts w:hint="eastAsia" w:ascii="仿宋" w:hAnsi="仿宋" w:eastAsia="仿宋" w:cs="仿宋"/>
          <w:b/>
          <w:color w:val="000000"/>
          <w:spacing w:val="6"/>
          <w:sz w:val="32"/>
          <w:szCs w:val="32"/>
          <w:highlight w:val="none"/>
        </w:rPr>
      </w:pPr>
    </w:p>
    <w:p w14:paraId="03C4CCD8">
      <w:pPr>
        <w:autoSpaceDE w:val="0"/>
        <w:autoSpaceDN w:val="0"/>
        <w:spacing w:line="360" w:lineRule="auto"/>
        <w:jc w:val="center"/>
        <w:rPr>
          <w:rFonts w:hint="eastAsia" w:ascii="仿宋" w:hAnsi="仿宋" w:eastAsia="仿宋" w:cs="仿宋"/>
          <w:b/>
          <w:color w:val="000000"/>
          <w:spacing w:val="6"/>
          <w:sz w:val="32"/>
          <w:szCs w:val="32"/>
          <w:highlight w:val="none"/>
        </w:rPr>
      </w:pPr>
    </w:p>
    <w:p w14:paraId="255BC661">
      <w:pPr>
        <w:autoSpaceDE w:val="0"/>
        <w:autoSpaceDN w:val="0"/>
        <w:spacing w:line="360" w:lineRule="auto"/>
        <w:jc w:val="center"/>
        <w:rPr>
          <w:rFonts w:hint="eastAsia" w:ascii="仿宋" w:hAnsi="仿宋" w:eastAsia="仿宋" w:cs="仿宋"/>
          <w:b/>
          <w:color w:val="000000"/>
          <w:spacing w:val="6"/>
          <w:sz w:val="32"/>
          <w:szCs w:val="32"/>
          <w:highlight w:val="none"/>
        </w:rPr>
      </w:pPr>
    </w:p>
    <w:p w14:paraId="1691F2C5">
      <w:pPr>
        <w:autoSpaceDE w:val="0"/>
        <w:autoSpaceDN w:val="0"/>
        <w:spacing w:line="360" w:lineRule="auto"/>
        <w:jc w:val="center"/>
        <w:rPr>
          <w:rFonts w:hint="eastAsia" w:ascii="仿宋" w:hAnsi="仿宋" w:eastAsia="仿宋" w:cs="仿宋"/>
          <w:b/>
          <w:color w:val="000000"/>
          <w:spacing w:val="6"/>
          <w:sz w:val="32"/>
          <w:szCs w:val="32"/>
          <w:highlight w:val="none"/>
        </w:rPr>
      </w:pPr>
    </w:p>
    <w:p w14:paraId="67427348">
      <w:pPr>
        <w:autoSpaceDE w:val="0"/>
        <w:autoSpaceDN w:val="0"/>
        <w:spacing w:line="360" w:lineRule="auto"/>
        <w:jc w:val="center"/>
        <w:rPr>
          <w:rFonts w:hint="eastAsia" w:ascii="仿宋" w:hAnsi="仿宋" w:eastAsia="仿宋" w:cs="仿宋"/>
          <w:b/>
          <w:color w:val="000000"/>
          <w:spacing w:val="6"/>
          <w:sz w:val="32"/>
          <w:szCs w:val="32"/>
          <w:highlight w:val="none"/>
        </w:rPr>
      </w:pPr>
    </w:p>
    <w:p w14:paraId="5F21C16B">
      <w:pPr>
        <w:autoSpaceDE w:val="0"/>
        <w:autoSpaceDN w:val="0"/>
        <w:spacing w:line="360" w:lineRule="auto"/>
        <w:jc w:val="center"/>
        <w:rPr>
          <w:rFonts w:hint="eastAsia" w:ascii="仿宋" w:hAnsi="仿宋" w:eastAsia="仿宋" w:cs="仿宋"/>
          <w:b/>
          <w:color w:val="000000"/>
          <w:spacing w:val="6"/>
          <w:sz w:val="32"/>
          <w:szCs w:val="32"/>
          <w:highlight w:val="none"/>
        </w:rPr>
      </w:pPr>
    </w:p>
    <w:p w14:paraId="402F95C5">
      <w:pPr>
        <w:autoSpaceDE w:val="0"/>
        <w:autoSpaceDN w:val="0"/>
        <w:spacing w:line="360" w:lineRule="auto"/>
        <w:jc w:val="center"/>
        <w:rPr>
          <w:rFonts w:hint="eastAsia" w:ascii="仿宋" w:hAnsi="仿宋" w:eastAsia="仿宋" w:cs="仿宋"/>
          <w:b/>
          <w:color w:val="000000"/>
          <w:spacing w:val="6"/>
          <w:sz w:val="32"/>
          <w:szCs w:val="32"/>
          <w:highlight w:val="none"/>
        </w:rPr>
      </w:pPr>
    </w:p>
    <w:p w14:paraId="2649921A">
      <w:pPr>
        <w:autoSpaceDE w:val="0"/>
        <w:autoSpaceDN w:val="0"/>
        <w:spacing w:line="360" w:lineRule="auto"/>
        <w:jc w:val="center"/>
        <w:rPr>
          <w:rFonts w:hint="eastAsia" w:ascii="仿宋" w:hAnsi="仿宋" w:eastAsia="仿宋" w:cs="仿宋"/>
          <w:b/>
          <w:color w:val="000000"/>
          <w:spacing w:val="6"/>
          <w:sz w:val="32"/>
          <w:szCs w:val="32"/>
          <w:highlight w:val="none"/>
        </w:rPr>
      </w:pPr>
    </w:p>
    <w:p w14:paraId="3BC70485">
      <w:pPr>
        <w:autoSpaceDE w:val="0"/>
        <w:autoSpaceDN w:val="0"/>
        <w:spacing w:line="360" w:lineRule="auto"/>
        <w:jc w:val="center"/>
        <w:rPr>
          <w:rFonts w:hint="eastAsia" w:ascii="仿宋" w:hAnsi="仿宋" w:eastAsia="仿宋" w:cs="仿宋"/>
          <w:b/>
          <w:color w:val="000000"/>
          <w:spacing w:val="6"/>
          <w:sz w:val="32"/>
          <w:szCs w:val="32"/>
          <w:highlight w:val="none"/>
        </w:rPr>
      </w:pPr>
    </w:p>
    <w:p w14:paraId="7667504A">
      <w:pPr>
        <w:autoSpaceDE w:val="0"/>
        <w:autoSpaceDN w:val="0"/>
        <w:spacing w:line="360" w:lineRule="auto"/>
        <w:jc w:val="center"/>
        <w:rPr>
          <w:rFonts w:hint="eastAsia" w:ascii="仿宋" w:hAnsi="仿宋" w:eastAsia="仿宋" w:cs="仿宋"/>
          <w:b/>
          <w:color w:val="000000"/>
          <w:spacing w:val="6"/>
          <w:sz w:val="32"/>
          <w:szCs w:val="32"/>
          <w:highlight w:val="none"/>
        </w:rPr>
      </w:pPr>
    </w:p>
    <w:p w14:paraId="6CCB17E8">
      <w:pPr>
        <w:widowControl/>
        <w:adjustRightInd/>
        <w:spacing w:line="360" w:lineRule="auto"/>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br w:type="page"/>
      </w:r>
      <w:r>
        <w:rPr>
          <w:rFonts w:hint="eastAsia" w:ascii="仿宋" w:hAnsi="仿宋" w:eastAsia="仿宋" w:cs="仿宋"/>
          <w:b/>
          <w:color w:val="000000"/>
          <w:spacing w:val="6"/>
          <w:sz w:val="32"/>
          <w:szCs w:val="32"/>
          <w:highlight w:val="none"/>
        </w:rPr>
        <w:t>附件6：</w:t>
      </w:r>
    </w:p>
    <w:p w14:paraId="56AB44DE">
      <w:pPr>
        <w:widowControl/>
        <w:adjustRightInd/>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分包意向协议</w:t>
      </w:r>
    </w:p>
    <w:p w14:paraId="0DECD955">
      <w:pPr>
        <w:widowControl/>
        <w:spacing w:line="360" w:lineRule="auto"/>
        <w:ind w:firstLine="120" w:firstLineChars="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000000"/>
          <w:sz w:val="24"/>
          <w:highlight w:val="none"/>
        </w:rPr>
        <w:t>）</w:t>
      </w:r>
    </w:p>
    <w:p w14:paraId="5BA71589">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（投标人名称）</w:t>
      </w:r>
      <w:r>
        <w:rPr>
          <w:rFonts w:hint="eastAsia" w:ascii="仿宋" w:hAnsi="仿宋" w:eastAsia="仿宋" w:cs="仿宋"/>
          <w:color w:val="000000"/>
          <w:kern w:val="0"/>
          <w:sz w:val="24"/>
          <w:highlight w:val="none"/>
          <w:lang w:val="zh-CN"/>
        </w:rPr>
        <w:t>若成为</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的中标供应商，将依法采取分包方式履行合同。</w:t>
      </w:r>
      <w:r>
        <w:rPr>
          <w:rFonts w:hint="eastAsia" w:ascii="仿宋" w:hAnsi="仿宋" w:eastAsia="仿宋" w:cs="仿宋"/>
          <w:color w:val="000000"/>
          <w:kern w:val="0"/>
          <w:sz w:val="24"/>
          <w:highlight w:val="none"/>
          <w:u w:val="single"/>
        </w:rPr>
        <w:t>（投标人名称）</w:t>
      </w:r>
      <w:r>
        <w:rPr>
          <w:rFonts w:hint="eastAsia" w:ascii="仿宋" w:hAnsi="仿宋" w:eastAsia="仿宋" w:cs="仿宋"/>
          <w:color w:val="000000"/>
          <w:kern w:val="0"/>
          <w:sz w:val="24"/>
          <w:highlight w:val="none"/>
        </w:rPr>
        <w:t>与</w:t>
      </w:r>
      <w:r>
        <w:rPr>
          <w:rFonts w:hint="eastAsia" w:ascii="仿宋" w:hAnsi="仿宋" w:eastAsia="仿宋" w:cs="仿宋"/>
          <w:color w:val="000000"/>
          <w:kern w:val="0"/>
          <w:sz w:val="24"/>
          <w:highlight w:val="none"/>
          <w:u w:val="single"/>
        </w:rPr>
        <w:t>（所有分包供应商名称）</w:t>
      </w:r>
      <w:r>
        <w:rPr>
          <w:rFonts w:hint="eastAsia" w:ascii="仿宋" w:hAnsi="仿宋" w:eastAsia="仿宋" w:cs="仿宋"/>
          <w:color w:val="000000"/>
          <w:kern w:val="0"/>
          <w:sz w:val="24"/>
          <w:highlight w:val="none"/>
        </w:rPr>
        <w:t>达成分包意向协议</w:t>
      </w:r>
      <w:r>
        <w:rPr>
          <w:rFonts w:hint="eastAsia" w:ascii="仿宋" w:hAnsi="仿宋" w:eastAsia="仿宋" w:cs="仿宋"/>
          <w:color w:val="000000"/>
          <w:kern w:val="0"/>
          <w:sz w:val="24"/>
          <w:highlight w:val="none"/>
          <w:lang w:val="zh-CN"/>
        </w:rPr>
        <w:t xml:space="preserve">。 </w:t>
      </w:r>
    </w:p>
    <w:p w14:paraId="16793B60">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一、分包标的及数量</w:t>
      </w:r>
    </w:p>
    <w:p w14:paraId="20E7958C">
      <w:pPr>
        <w:snapToGrid w:val="0"/>
        <w:spacing w:line="360" w:lineRule="auto"/>
        <w:ind w:firstLine="576"/>
        <w:rPr>
          <w:rFonts w:hint="eastAsia" w:ascii="仿宋" w:hAnsi="仿宋" w:eastAsia="仿宋" w:cs="仿宋"/>
          <w:b/>
          <w:color w:val="000000"/>
          <w:sz w:val="32"/>
          <w:szCs w:val="32"/>
          <w:highlight w:val="none"/>
        </w:rPr>
      </w:pPr>
      <w:r>
        <w:rPr>
          <w:rFonts w:hint="eastAsia" w:ascii="仿宋" w:hAnsi="仿宋" w:eastAsia="仿宋" w:cs="仿宋"/>
          <w:color w:val="000000"/>
          <w:kern w:val="0"/>
          <w:sz w:val="24"/>
          <w:highlight w:val="none"/>
          <w:u w:val="single"/>
        </w:rPr>
        <w:t>（投标人名称）</w:t>
      </w:r>
      <w:r>
        <w:rPr>
          <w:rFonts w:hint="eastAsia" w:ascii="仿宋" w:hAnsi="仿宋" w:eastAsia="仿宋" w:cs="仿宋"/>
          <w:color w:val="000000"/>
          <w:kern w:val="0"/>
          <w:sz w:val="24"/>
          <w:highlight w:val="none"/>
          <w:lang w:val="zh-CN"/>
        </w:rPr>
        <w:t>将</w:t>
      </w:r>
      <w:r>
        <w:rPr>
          <w:rFonts w:hint="eastAsia" w:ascii="仿宋" w:hAnsi="仿宋" w:eastAsia="仿宋" w:cs="仿宋"/>
          <w:color w:val="000000"/>
          <w:kern w:val="0"/>
          <w:sz w:val="24"/>
          <w:highlight w:val="none"/>
          <w:u w:val="single"/>
        </w:rPr>
        <w:t xml:space="preserve"> XX工作内容   </w:t>
      </w:r>
      <w:r>
        <w:rPr>
          <w:rFonts w:hint="eastAsia" w:ascii="仿宋" w:hAnsi="仿宋" w:eastAsia="仿宋" w:cs="仿宋"/>
          <w:color w:val="000000"/>
          <w:sz w:val="24"/>
          <w:highlight w:val="none"/>
        </w:rPr>
        <w:t>分包给</w:t>
      </w:r>
      <w:r>
        <w:rPr>
          <w:rFonts w:hint="eastAsia" w:ascii="仿宋" w:hAnsi="仿宋" w:eastAsia="仿宋" w:cs="仿宋"/>
          <w:color w:val="000000"/>
          <w:kern w:val="0"/>
          <w:sz w:val="24"/>
          <w:highlight w:val="none"/>
          <w:u w:val="single"/>
        </w:rPr>
        <w:t>（分包供应商1名称）</w:t>
      </w: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u w:val="single"/>
        </w:rPr>
        <w:t>（分包供应商2名称），</w:t>
      </w:r>
      <w:r>
        <w:rPr>
          <w:rFonts w:hint="eastAsia" w:ascii="仿宋" w:hAnsi="仿宋" w:eastAsia="仿宋" w:cs="仿宋"/>
          <w:color w:val="000000"/>
          <w:kern w:val="0"/>
          <w:sz w:val="24"/>
          <w:highlight w:val="none"/>
          <w:lang w:val="zh-CN"/>
        </w:rPr>
        <w:t>具备承</w:t>
      </w:r>
      <w:r>
        <w:rPr>
          <w:rFonts w:hint="eastAsia" w:ascii="仿宋" w:hAnsi="仿宋" w:eastAsia="仿宋" w:cs="仿宋"/>
          <w:color w:val="000000"/>
          <w:kern w:val="0"/>
          <w:sz w:val="24"/>
          <w:highlight w:val="none"/>
        </w:rPr>
        <w:t>担</w:t>
      </w:r>
      <w:r>
        <w:rPr>
          <w:rFonts w:hint="eastAsia" w:ascii="仿宋" w:hAnsi="仿宋" w:eastAsia="仿宋" w:cs="仿宋"/>
          <w:color w:val="000000"/>
          <w:kern w:val="0"/>
          <w:sz w:val="24"/>
          <w:highlight w:val="none"/>
          <w:u w:val="single"/>
          <w:lang w:val="zh-CN"/>
        </w:rPr>
        <w:t>XX工作内容</w:t>
      </w:r>
      <w:r>
        <w:rPr>
          <w:rFonts w:hint="eastAsia" w:ascii="仿宋" w:hAnsi="仿宋" w:eastAsia="仿宋" w:cs="仿宋"/>
          <w:color w:val="000000"/>
          <w:kern w:val="0"/>
          <w:sz w:val="24"/>
          <w:highlight w:val="none"/>
          <w:lang w:val="zh-CN"/>
        </w:rPr>
        <w:t>相应资质条件且不得再次分包；</w:t>
      </w:r>
      <w:r>
        <w:rPr>
          <w:rFonts w:hint="eastAsia" w:ascii="仿宋" w:hAnsi="仿宋" w:eastAsia="仿宋" w:cs="仿宋"/>
          <w:color w:val="000000"/>
          <w:kern w:val="0"/>
          <w:sz w:val="24"/>
          <w:highlight w:val="none"/>
        </w:rPr>
        <w:t xml:space="preserve"> </w:t>
      </w:r>
      <w:r>
        <w:rPr>
          <w:rFonts w:hint="eastAsia" w:ascii="仿宋" w:hAnsi="仿宋" w:eastAsia="仿宋" w:cs="仿宋"/>
          <w:b/>
          <w:color w:val="000000"/>
          <w:sz w:val="32"/>
          <w:szCs w:val="32"/>
          <w:highlight w:val="none"/>
        </w:rPr>
        <w:t>…</w:t>
      </w:r>
    </w:p>
    <w:p w14:paraId="1D1EDE51">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二、分包供应商中小企业合同份额</w:t>
      </w:r>
    </w:p>
    <w:p w14:paraId="38698B06">
      <w:pPr>
        <w:snapToGrid w:val="0"/>
        <w:spacing w:line="360" w:lineRule="auto"/>
        <w:ind w:firstLine="576"/>
        <w:rPr>
          <w:rFonts w:hint="eastAsia" w:ascii="仿宋" w:hAnsi="仿宋" w:eastAsia="仿宋" w:cs="仿宋"/>
          <w:b/>
          <w:color w:val="000000"/>
          <w:kern w:val="0"/>
          <w:sz w:val="24"/>
          <w:highlight w:val="none"/>
          <w:lang w:val="zh-CN"/>
        </w:rPr>
      </w:pP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u w:val="single"/>
        </w:rPr>
        <w:t>（分包供应商X,……）</w:t>
      </w:r>
      <w:r>
        <w:rPr>
          <w:rFonts w:hint="eastAsia" w:ascii="仿宋" w:hAnsi="仿宋" w:eastAsia="仿宋" w:cs="仿宋"/>
          <w:color w:val="000000"/>
          <w:kern w:val="0"/>
          <w:sz w:val="24"/>
          <w:highlight w:val="none"/>
        </w:rPr>
        <w:t>提供的服务全部由小微企业承接，其合同份额占到合同总金额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%以上</w:t>
      </w:r>
      <w:r>
        <w:rPr>
          <w:rFonts w:hint="eastAsia" w:ascii="仿宋" w:hAnsi="仿宋" w:eastAsia="仿宋" w:cs="仿宋"/>
          <w:color w:val="000000"/>
          <w:highlight w:val="none"/>
        </w:rPr>
        <w:t>。</w:t>
      </w:r>
      <w:r>
        <w:rPr>
          <w:rFonts w:hint="eastAsia" w:ascii="仿宋" w:hAnsi="仿宋" w:eastAsia="仿宋" w:cs="仿宋"/>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sz w:val="24"/>
          <w:highlight w:val="none"/>
        </w:rPr>
        <w:t>拟享受以上价格扣除政策的，填写有关内容。</w:t>
      </w:r>
      <w:r>
        <w:rPr>
          <w:rFonts w:hint="eastAsia" w:ascii="仿宋" w:hAnsi="仿宋" w:eastAsia="仿宋" w:cs="仿宋"/>
          <w:b/>
          <w:color w:val="000000"/>
          <w:kern w:val="0"/>
          <w:sz w:val="24"/>
          <w:highlight w:val="none"/>
          <w:lang w:val="zh-CN"/>
        </w:rPr>
        <w:t>）</w:t>
      </w:r>
    </w:p>
    <w:p w14:paraId="7EF0648F">
      <w:pPr>
        <w:spacing w:line="360" w:lineRule="auto"/>
        <w:ind w:firstLine="480" w:firstLineChars="200"/>
        <w:rPr>
          <w:rFonts w:hint="eastAsia" w:ascii="仿宋" w:hAnsi="仿宋" w:eastAsia="仿宋" w:cs="仿宋"/>
          <w:b/>
          <w:bCs/>
          <w:color w:val="000000"/>
          <w:kern w:val="0"/>
          <w:sz w:val="24"/>
          <w:highlight w:val="none"/>
          <w:lang w:val="zh-CN"/>
        </w:rPr>
      </w:pPr>
      <w:r>
        <w:rPr>
          <w:rFonts w:hint="eastAsia" w:ascii="仿宋" w:hAnsi="仿宋" w:eastAsia="仿宋" w:cs="仿宋"/>
          <w:color w:val="000000"/>
          <w:sz w:val="24"/>
          <w:highlight w:val="none"/>
        </w:rPr>
        <w:t>2、中小企业合同金额达到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要求合同分包形式参加的项目或采购包，供应商按招标文件第一部分招标公告申请人的资格要求中规定的</w:t>
      </w:r>
      <w:r>
        <w:rPr>
          <w:rFonts w:hint="eastAsia" w:ascii="仿宋" w:hAnsi="仿宋" w:eastAsia="仿宋" w:cs="仿宋"/>
          <w:b/>
          <w:color w:val="000000"/>
          <w:kern w:val="0"/>
          <w:sz w:val="24"/>
          <w:highlight w:val="none"/>
          <w:lang w:val="zh-CN"/>
        </w:rPr>
        <w:t>分包意向协议</w:t>
      </w:r>
      <w:r>
        <w:rPr>
          <w:rFonts w:hint="eastAsia" w:ascii="仿宋" w:hAnsi="仿宋" w:eastAsia="仿宋" w:cs="仿宋"/>
          <w:b/>
          <w:bCs/>
          <w:color w:val="000000"/>
          <w:sz w:val="24"/>
          <w:highlight w:val="none"/>
        </w:rPr>
        <w:t>中中小企业、小微企业合同金额应当达到的比例要求填写。</w:t>
      </w:r>
      <w:r>
        <w:rPr>
          <w:rFonts w:hint="eastAsia" w:ascii="仿宋" w:hAnsi="仿宋" w:eastAsia="仿宋" w:cs="仿宋"/>
          <w:b/>
          <w:bCs/>
          <w:color w:val="000000"/>
          <w:kern w:val="0"/>
          <w:sz w:val="24"/>
          <w:highlight w:val="none"/>
          <w:lang w:val="zh-CN"/>
        </w:rPr>
        <w:t>）</w:t>
      </w:r>
    </w:p>
    <w:p w14:paraId="15FF2895">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三、分包工作履行期限、地点、方式</w:t>
      </w:r>
    </w:p>
    <w:p w14:paraId="04B24C9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四、质量</w:t>
      </w:r>
    </w:p>
    <w:p w14:paraId="47C8CFF9">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五、价款或者报酬</w:t>
      </w:r>
    </w:p>
    <w:p w14:paraId="7440F7D6">
      <w:pPr>
        <w:snapToGrid w:val="0"/>
        <w:spacing w:line="360" w:lineRule="auto"/>
        <w:ind w:left="573" w:leftChars="273"/>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六、违约责任</w:t>
      </w:r>
    </w:p>
    <w:p w14:paraId="44A5806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七、争议解决的办法</w:t>
      </w:r>
    </w:p>
    <w:p w14:paraId="4DBA046D">
      <w:pPr>
        <w:snapToGrid w:val="0"/>
        <w:spacing w:line="360" w:lineRule="auto"/>
        <w:ind w:right="480" w:firstLine="576"/>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八、其他：</w:t>
      </w:r>
    </w:p>
    <w:p w14:paraId="529A5AA1">
      <w:pPr>
        <w:snapToGrid w:val="0"/>
        <w:spacing w:line="360" w:lineRule="auto"/>
        <w:ind w:right="480"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投标人名称(电子签名)：</w:t>
      </w:r>
    </w:p>
    <w:p w14:paraId="0E3C100A">
      <w:pPr>
        <w:snapToGrid w:val="0"/>
        <w:spacing w:line="360" w:lineRule="auto"/>
        <w:jc w:val="right"/>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t>分包供应商名称(电子签名/公章)：</w:t>
      </w:r>
      <w:r>
        <w:rPr>
          <w:rFonts w:hint="eastAsia" w:ascii="仿宋" w:hAnsi="仿宋" w:eastAsia="仿宋" w:cs="仿宋"/>
          <w:color w:val="000000"/>
          <w:highlight w:val="none"/>
        </w:rPr>
        <w:t xml:space="preserve"> </w:t>
      </w:r>
    </w:p>
    <w:p w14:paraId="03019AEB">
      <w:pPr>
        <w:snapToGrid w:val="0"/>
        <w:spacing w:line="360" w:lineRule="auto"/>
        <w:ind w:left="5758" w:leftChars="342" w:hanging="5040" w:hanging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067A9478">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62EBA0E0">
      <w:pPr>
        <w:spacing w:line="360" w:lineRule="auto"/>
        <w:outlineLvl w:val="0"/>
        <w:rPr>
          <w:rFonts w:hint="eastAsia" w:ascii="仿宋" w:hAnsi="仿宋" w:eastAsia="仿宋" w:cs="仿宋"/>
          <w:b/>
          <w:color w:val="000000"/>
          <w:sz w:val="36"/>
          <w:szCs w:val="20"/>
          <w:highlight w:val="none"/>
        </w:rPr>
      </w:pPr>
      <w:r>
        <w:rPr>
          <w:rFonts w:hint="eastAsia" w:ascii="仿宋" w:hAnsi="仿宋" w:eastAsia="仿宋" w:cs="仿宋"/>
          <w:b/>
          <w:color w:val="000000"/>
          <w:sz w:val="36"/>
          <w:szCs w:val="20"/>
          <w:highlight w:val="none"/>
        </w:rPr>
        <w:br w:type="page"/>
      </w:r>
      <w:r>
        <w:rPr>
          <w:rFonts w:hint="eastAsia" w:ascii="仿宋" w:hAnsi="仿宋" w:eastAsia="仿宋" w:cs="仿宋"/>
          <w:b/>
          <w:color w:val="000000"/>
          <w:sz w:val="36"/>
          <w:szCs w:val="20"/>
          <w:highlight w:val="none"/>
        </w:rPr>
        <w:t>附件7：</w:t>
      </w:r>
    </w:p>
    <w:p w14:paraId="561719CC">
      <w:pPr>
        <w:spacing w:line="360" w:lineRule="auto"/>
        <w:jc w:val="center"/>
        <w:outlineLvl w:val="0"/>
        <w:rPr>
          <w:rFonts w:hint="eastAsia" w:ascii="仿宋" w:hAnsi="仿宋" w:eastAsia="仿宋" w:cs="仿宋"/>
          <w:b/>
          <w:color w:val="000000"/>
          <w:sz w:val="36"/>
          <w:szCs w:val="20"/>
          <w:highlight w:val="none"/>
        </w:rPr>
      </w:pPr>
      <w:r>
        <w:rPr>
          <w:rFonts w:hint="eastAsia" w:ascii="仿宋" w:hAnsi="仿宋" w:eastAsia="仿宋" w:cs="仿宋"/>
          <w:b/>
          <w:color w:val="000000"/>
          <w:sz w:val="36"/>
          <w:szCs w:val="20"/>
          <w:highlight w:val="none"/>
        </w:rPr>
        <w:t>中小企业声明函</w:t>
      </w:r>
    </w:p>
    <w:p w14:paraId="6D696069">
      <w:pPr>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中小企业声明函（服务）</w:t>
      </w:r>
    </w:p>
    <w:p w14:paraId="6C8BCD45">
      <w:pPr>
        <w:spacing w:line="360" w:lineRule="auto"/>
        <w:ind w:firstLine="360" w:firstLineChars="1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000000"/>
          <w:sz w:val="24"/>
          <w:highlight w:val="none"/>
          <w:u w:val="single"/>
        </w:rPr>
        <w:t>（采购人）</w:t>
      </w:r>
      <w:r>
        <w:rPr>
          <w:rFonts w:hint="eastAsia" w:ascii="仿宋" w:hAnsi="仿宋" w:eastAsia="仿宋" w:cs="仿宋"/>
          <w:color w:val="000000"/>
          <w:sz w:val="24"/>
          <w:highlight w:val="none"/>
        </w:rPr>
        <w:t>的</w:t>
      </w:r>
      <w:r>
        <w:rPr>
          <w:rFonts w:hint="eastAsia" w:ascii="仿宋" w:hAnsi="仿宋" w:eastAsia="仿宋" w:cs="仿宋"/>
          <w:color w:val="000000"/>
          <w:sz w:val="24"/>
          <w:highlight w:val="none"/>
          <w:u w:val="single"/>
        </w:rPr>
        <w:t xml:space="preserve"> （项目名称） </w:t>
      </w:r>
      <w:r>
        <w:rPr>
          <w:rFonts w:hint="eastAsia" w:ascii="仿宋" w:hAnsi="仿宋" w:eastAsia="仿宋" w:cs="仿宋"/>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6D8055">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u w:val="single"/>
        </w:rPr>
        <w:t>（标的名称）</w:t>
      </w:r>
      <w:r>
        <w:rPr>
          <w:rFonts w:hint="eastAsia" w:ascii="仿宋" w:hAnsi="仿宋" w:eastAsia="仿宋" w:cs="仿宋"/>
          <w:color w:val="000000"/>
          <w:sz w:val="24"/>
          <w:highlight w:val="none"/>
        </w:rPr>
        <w:t>，属于</w:t>
      </w:r>
      <w:r>
        <w:rPr>
          <w:rFonts w:hint="eastAsia" w:ascii="仿宋" w:hAnsi="仿宋" w:eastAsia="仿宋" w:cs="仿宋"/>
          <w:color w:val="000000"/>
          <w:sz w:val="24"/>
          <w:highlight w:val="none"/>
          <w:u w:val="single"/>
        </w:rPr>
        <w:t xml:space="preserve"> （采购文件中明确的所属行业）</w:t>
      </w:r>
      <w:r>
        <w:rPr>
          <w:rFonts w:hint="eastAsia" w:ascii="仿宋" w:hAnsi="仿宋" w:eastAsia="仿宋" w:cs="仿宋"/>
          <w:color w:val="000000"/>
          <w:sz w:val="24"/>
          <w:highlight w:val="none"/>
        </w:rPr>
        <w:t xml:space="preserve"> ；承建（承接）企业为 </w:t>
      </w:r>
      <w:r>
        <w:rPr>
          <w:rFonts w:hint="eastAsia" w:ascii="仿宋" w:hAnsi="仿宋" w:eastAsia="仿宋" w:cs="仿宋"/>
          <w:color w:val="000000"/>
          <w:sz w:val="24"/>
          <w:highlight w:val="none"/>
          <w:u w:val="single"/>
        </w:rPr>
        <w:t>（企业名称）</w:t>
      </w:r>
      <w:r>
        <w:rPr>
          <w:rFonts w:hint="eastAsia" w:ascii="仿宋" w:hAnsi="仿宋" w:eastAsia="仿宋" w:cs="仿宋"/>
          <w:color w:val="000000"/>
          <w:sz w:val="24"/>
          <w:highlight w:val="none"/>
        </w:rPr>
        <w:t xml:space="preserve"> ，从业人员人，营业收入为万元，资产总额为万元属于</w:t>
      </w:r>
      <w:r>
        <w:rPr>
          <w:rFonts w:hint="eastAsia" w:ascii="仿宋" w:hAnsi="仿宋" w:eastAsia="仿宋" w:cs="仿宋"/>
          <w:color w:val="000000"/>
          <w:sz w:val="24"/>
          <w:highlight w:val="none"/>
          <w:u w:val="single"/>
        </w:rPr>
        <w:t xml:space="preserve"> （中型企业、小型企业、微型企业） </w:t>
      </w:r>
      <w:r>
        <w:rPr>
          <w:rFonts w:hint="eastAsia" w:ascii="仿宋" w:hAnsi="仿宋" w:eastAsia="仿宋" w:cs="仿宋"/>
          <w:color w:val="000000"/>
          <w:sz w:val="24"/>
          <w:highlight w:val="none"/>
        </w:rPr>
        <w:t>；</w:t>
      </w:r>
    </w:p>
    <w:p w14:paraId="312FB3AA">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u w:val="single"/>
        </w:rPr>
        <w:t xml:space="preserve"> （标的名称），</w:t>
      </w:r>
      <w:r>
        <w:rPr>
          <w:rFonts w:hint="eastAsia" w:ascii="仿宋" w:hAnsi="仿宋" w:eastAsia="仿宋" w:cs="仿宋"/>
          <w:color w:val="000000"/>
          <w:sz w:val="24"/>
          <w:highlight w:val="none"/>
        </w:rPr>
        <w:t xml:space="preserve">属于 </w:t>
      </w:r>
      <w:r>
        <w:rPr>
          <w:rFonts w:hint="eastAsia" w:ascii="仿宋" w:hAnsi="仿宋" w:eastAsia="仿宋" w:cs="仿宋"/>
          <w:color w:val="000000"/>
          <w:sz w:val="24"/>
          <w:highlight w:val="none"/>
          <w:u w:val="single"/>
        </w:rPr>
        <w:t xml:space="preserve">（采购文件中明确的所属行业） </w:t>
      </w:r>
      <w:r>
        <w:rPr>
          <w:rFonts w:hint="eastAsia" w:ascii="仿宋" w:hAnsi="仿宋" w:eastAsia="仿宋" w:cs="仿宋"/>
          <w:color w:val="000000"/>
          <w:sz w:val="24"/>
          <w:highlight w:val="none"/>
        </w:rPr>
        <w:t xml:space="preserve">；承建（承接）企业为 </w:t>
      </w:r>
      <w:r>
        <w:rPr>
          <w:rFonts w:hint="eastAsia" w:ascii="仿宋" w:hAnsi="仿宋" w:eastAsia="仿宋" w:cs="仿宋"/>
          <w:color w:val="000000"/>
          <w:sz w:val="24"/>
          <w:highlight w:val="none"/>
          <w:u w:val="single"/>
        </w:rPr>
        <w:t>（企业名称）</w:t>
      </w:r>
      <w:r>
        <w:rPr>
          <w:rFonts w:hint="eastAsia" w:ascii="仿宋" w:hAnsi="仿宋" w:eastAsia="仿宋" w:cs="仿宋"/>
          <w:color w:val="000000"/>
          <w:sz w:val="24"/>
          <w:highlight w:val="none"/>
        </w:rPr>
        <w:t xml:space="preserve"> ，从业人员人，营业收入为万元，资产总额为万元属于</w:t>
      </w:r>
      <w:r>
        <w:rPr>
          <w:rFonts w:hint="eastAsia" w:ascii="仿宋" w:hAnsi="仿宋" w:eastAsia="仿宋" w:cs="仿宋"/>
          <w:color w:val="000000"/>
          <w:sz w:val="24"/>
          <w:highlight w:val="none"/>
          <w:u w:val="single"/>
        </w:rPr>
        <w:t xml:space="preserve"> （中型企业、小型企业、微型企业） </w:t>
      </w:r>
      <w:r>
        <w:rPr>
          <w:rFonts w:hint="eastAsia" w:ascii="仿宋" w:hAnsi="仿宋" w:eastAsia="仿宋" w:cs="仿宋"/>
          <w:color w:val="000000"/>
          <w:sz w:val="24"/>
          <w:highlight w:val="none"/>
        </w:rPr>
        <w:t>；</w:t>
      </w:r>
    </w:p>
    <w:p w14:paraId="07AB715C">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p w14:paraId="75CAC522">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以上企业，不属于大企业的分支机构，不存在控股股东为大企业的情形，也不存在与大企业的负责人为同一人的情形。</w:t>
      </w:r>
    </w:p>
    <w:p w14:paraId="404B6483">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本企业对上述声明内容的真实性负责。如有虚假，将依法承担相应责任。</w:t>
      </w:r>
    </w:p>
    <w:p w14:paraId="2EEA886B">
      <w:pPr>
        <w:spacing w:line="360" w:lineRule="auto"/>
        <w:ind w:right="1760"/>
        <w:jc w:val="right"/>
        <w:rPr>
          <w:rFonts w:hint="eastAsia" w:ascii="仿宋" w:hAnsi="仿宋" w:eastAsia="仿宋" w:cs="仿宋"/>
          <w:color w:val="000000"/>
          <w:sz w:val="24"/>
          <w:highlight w:val="none"/>
        </w:rPr>
      </w:pPr>
    </w:p>
    <w:p w14:paraId="14D5082A">
      <w:pPr>
        <w:spacing w:line="360" w:lineRule="auto"/>
        <w:ind w:right="176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投标人（或联合体牵头人）名称（电子签名）：</w:t>
      </w:r>
    </w:p>
    <w:p w14:paraId="2BE166E0">
      <w:pPr>
        <w:spacing w:line="360" w:lineRule="auto"/>
        <w:ind w:right="1120" w:firstLine="4680" w:firstLineChars="1950"/>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 期：</w:t>
      </w:r>
    </w:p>
    <w:p w14:paraId="0933D080">
      <w:pPr>
        <w:spacing w:line="360" w:lineRule="auto"/>
        <w:ind w:firstLine="354" w:firstLineChars="147"/>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从业人员、营业收入、资产总额填报上一年度数据，无上一年度数据的新成立企业可不填报。</w:t>
      </w:r>
    </w:p>
    <w:p w14:paraId="0B30446C">
      <w:pPr>
        <w:spacing w:line="360" w:lineRule="auto"/>
        <w:ind w:right="420"/>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b/>
          <w:color w:val="000000"/>
          <w:sz w:val="24"/>
          <w:highlight w:val="none"/>
        </w:rPr>
        <w:t xml:space="preserve">  注：</w:t>
      </w:r>
    </w:p>
    <w:p w14:paraId="58772572">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AF653E2">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B31974">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90508A1">
      <w:pPr>
        <w:spacing w:line="360" w:lineRule="auto"/>
        <w:ind w:right="420"/>
        <w:rPr>
          <w:rFonts w:hint="eastAsia" w:ascii="仿宋" w:hAnsi="仿宋" w:eastAsia="仿宋" w:cs="仿宋"/>
          <w:color w:val="000000"/>
          <w:highlight w:val="none"/>
        </w:rPr>
      </w:pPr>
    </w:p>
    <w:p w14:paraId="5D6FE894">
      <w:pPr>
        <w:pStyle w:val="61"/>
        <w:ind w:firstLine="0"/>
        <w:rPr>
          <w:rFonts w:hint="eastAsia" w:ascii="仿宋" w:hAnsi="仿宋" w:eastAsia="仿宋" w:cs="仿宋"/>
          <w:b/>
          <w:color w:val="000000"/>
          <w:szCs w:val="21"/>
          <w:highlight w:val="none"/>
          <w:lang w:val="en-US"/>
        </w:rPr>
      </w:pPr>
    </w:p>
    <w:p w14:paraId="4390B421">
      <w:pPr>
        <w:pStyle w:val="61"/>
        <w:ind w:firstLine="0"/>
        <w:rPr>
          <w:rFonts w:hint="eastAsia" w:ascii="仿宋" w:hAnsi="仿宋" w:eastAsia="仿宋" w:cs="仿宋"/>
          <w:b/>
          <w:color w:val="000000"/>
          <w:szCs w:val="21"/>
          <w:highlight w:val="none"/>
        </w:rPr>
      </w:pPr>
    </w:p>
    <w:p w14:paraId="4A21E1CC">
      <w:pPr>
        <w:pStyle w:val="61"/>
        <w:ind w:firstLine="0"/>
        <w:rPr>
          <w:rFonts w:hint="eastAsia" w:ascii="仿宋" w:hAnsi="仿宋" w:eastAsia="仿宋" w:cs="仿宋"/>
          <w:b/>
          <w:color w:val="000000"/>
          <w:szCs w:val="21"/>
          <w:highlight w:val="none"/>
        </w:rPr>
      </w:pPr>
    </w:p>
    <w:p w14:paraId="43993299">
      <w:pPr>
        <w:pStyle w:val="61"/>
        <w:ind w:firstLine="0"/>
        <w:rPr>
          <w:rFonts w:hint="eastAsia" w:ascii="仿宋" w:hAnsi="仿宋" w:eastAsia="仿宋" w:cs="仿宋"/>
          <w:b/>
          <w:color w:val="000000"/>
          <w:szCs w:val="21"/>
          <w:highlight w:val="none"/>
        </w:rPr>
      </w:pPr>
    </w:p>
    <w:p w14:paraId="6227F56A">
      <w:pPr>
        <w:pStyle w:val="61"/>
        <w:ind w:firstLine="0"/>
        <w:rPr>
          <w:rFonts w:hint="eastAsia" w:ascii="仿宋" w:hAnsi="仿宋" w:eastAsia="仿宋" w:cs="仿宋"/>
          <w:b/>
          <w:color w:val="000000"/>
          <w:szCs w:val="21"/>
          <w:highlight w:val="none"/>
        </w:rPr>
      </w:pPr>
    </w:p>
    <w:p w14:paraId="508ED6F2">
      <w:pPr>
        <w:pStyle w:val="61"/>
        <w:ind w:firstLine="0"/>
        <w:rPr>
          <w:rFonts w:hint="eastAsia" w:ascii="仿宋" w:hAnsi="仿宋" w:eastAsia="仿宋" w:cs="仿宋"/>
          <w:b/>
          <w:color w:val="000000"/>
          <w:szCs w:val="21"/>
          <w:highlight w:val="none"/>
        </w:rPr>
      </w:pPr>
    </w:p>
    <w:p w14:paraId="3535C138">
      <w:pPr>
        <w:pStyle w:val="61"/>
        <w:ind w:firstLine="0"/>
        <w:rPr>
          <w:rFonts w:hint="eastAsia" w:ascii="仿宋" w:hAnsi="仿宋" w:eastAsia="仿宋" w:cs="仿宋"/>
          <w:b/>
          <w:color w:val="000000"/>
          <w:szCs w:val="21"/>
          <w:highlight w:val="none"/>
        </w:rPr>
      </w:pPr>
    </w:p>
    <w:p w14:paraId="5310F83E">
      <w:pPr>
        <w:pStyle w:val="61"/>
        <w:ind w:firstLine="0"/>
        <w:rPr>
          <w:rFonts w:hint="eastAsia" w:ascii="仿宋" w:hAnsi="仿宋" w:eastAsia="仿宋" w:cs="仿宋"/>
          <w:b/>
          <w:color w:val="000000"/>
          <w:szCs w:val="21"/>
          <w:highlight w:val="none"/>
        </w:rPr>
      </w:pPr>
    </w:p>
    <w:p w14:paraId="53488D35">
      <w:pPr>
        <w:pStyle w:val="61"/>
        <w:ind w:firstLine="0"/>
        <w:rPr>
          <w:rFonts w:hint="eastAsia" w:ascii="仿宋" w:hAnsi="仿宋" w:eastAsia="仿宋" w:cs="仿宋"/>
          <w:b/>
          <w:color w:val="000000"/>
          <w:szCs w:val="21"/>
          <w:highlight w:val="none"/>
        </w:rPr>
      </w:pPr>
    </w:p>
    <w:p w14:paraId="7904882C">
      <w:pPr>
        <w:pStyle w:val="61"/>
        <w:ind w:firstLine="0"/>
        <w:rPr>
          <w:rFonts w:hint="eastAsia" w:ascii="仿宋" w:hAnsi="仿宋" w:eastAsia="仿宋" w:cs="仿宋"/>
          <w:b/>
          <w:color w:val="000000"/>
          <w:szCs w:val="21"/>
          <w:highlight w:val="none"/>
        </w:rPr>
      </w:pPr>
    </w:p>
    <w:p w14:paraId="4D04D8F6">
      <w:pPr>
        <w:pStyle w:val="61"/>
        <w:ind w:firstLine="0"/>
        <w:rPr>
          <w:rFonts w:hint="eastAsia" w:ascii="仿宋" w:hAnsi="仿宋" w:eastAsia="仿宋" w:cs="仿宋"/>
          <w:b/>
          <w:color w:val="000000"/>
          <w:szCs w:val="21"/>
          <w:highlight w:val="none"/>
        </w:rPr>
      </w:pPr>
    </w:p>
    <w:p w14:paraId="6FD0FD81">
      <w:pPr>
        <w:pStyle w:val="61"/>
        <w:ind w:firstLine="0"/>
        <w:rPr>
          <w:rFonts w:hint="eastAsia" w:ascii="仿宋" w:hAnsi="仿宋" w:eastAsia="仿宋" w:cs="仿宋"/>
          <w:b/>
          <w:color w:val="000000"/>
          <w:szCs w:val="21"/>
          <w:highlight w:val="none"/>
        </w:rPr>
      </w:pPr>
    </w:p>
    <w:p w14:paraId="4AD9C036">
      <w:pPr>
        <w:pStyle w:val="61"/>
        <w:ind w:firstLine="0"/>
        <w:rPr>
          <w:rFonts w:hint="eastAsia" w:ascii="仿宋" w:hAnsi="仿宋" w:eastAsia="仿宋" w:cs="仿宋"/>
          <w:b/>
          <w:color w:val="000000"/>
          <w:szCs w:val="21"/>
          <w:highlight w:val="none"/>
        </w:rPr>
      </w:pPr>
    </w:p>
    <w:p w14:paraId="75ECA2D1">
      <w:pPr>
        <w:pStyle w:val="61"/>
        <w:ind w:firstLine="0"/>
        <w:rPr>
          <w:rFonts w:hint="eastAsia" w:ascii="仿宋" w:hAnsi="仿宋" w:eastAsia="仿宋" w:cs="仿宋"/>
          <w:b/>
          <w:color w:val="000000"/>
          <w:szCs w:val="21"/>
          <w:highlight w:val="none"/>
        </w:rPr>
      </w:pPr>
    </w:p>
    <w:p w14:paraId="0D06FF13">
      <w:pPr>
        <w:spacing w:line="360" w:lineRule="auto"/>
        <w:outlineLvl w:val="0"/>
        <w:rPr>
          <w:rFonts w:hint="eastAsia" w:ascii="仿宋" w:hAnsi="仿宋" w:eastAsia="仿宋" w:cs="仿宋"/>
          <w:b/>
          <w:color w:val="000000"/>
          <w:sz w:val="36"/>
          <w:szCs w:val="20"/>
          <w:highlight w:val="none"/>
        </w:rPr>
      </w:pPr>
    </w:p>
    <w:p w14:paraId="203C4E00">
      <w:pPr>
        <w:spacing w:line="360" w:lineRule="auto"/>
        <w:outlineLvl w:val="0"/>
        <w:rPr>
          <w:rFonts w:hint="eastAsia" w:ascii="仿宋" w:hAnsi="仿宋" w:eastAsia="仿宋" w:cs="仿宋"/>
          <w:b/>
          <w:color w:val="000000"/>
          <w:sz w:val="36"/>
          <w:szCs w:val="20"/>
          <w:highlight w:val="none"/>
        </w:rPr>
      </w:pPr>
    </w:p>
    <w:p w14:paraId="05F9AA31">
      <w:pPr>
        <w:pStyle w:val="61"/>
        <w:ind w:firstLine="0"/>
        <w:rPr>
          <w:rFonts w:hint="eastAsia" w:ascii="仿宋" w:hAnsi="仿宋" w:eastAsia="仿宋" w:cs="仿宋"/>
          <w:b/>
          <w:color w:val="000000"/>
          <w:sz w:val="36"/>
          <w:highlight w:val="none"/>
          <w:lang w:val="en-US"/>
        </w:rPr>
      </w:pPr>
      <w:r>
        <w:rPr>
          <w:rFonts w:hint="eastAsia" w:ascii="仿宋" w:hAnsi="仿宋" w:eastAsia="仿宋" w:cs="仿宋"/>
          <w:b/>
          <w:color w:val="000000"/>
          <w:sz w:val="36"/>
          <w:highlight w:val="none"/>
        </w:rPr>
        <w:br w:type="page"/>
      </w:r>
      <w:r>
        <w:rPr>
          <w:rFonts w:hint="eastAsia" w:ascii="仿宋" w:hAnsi="仿宋" w:eastAsia="仿宋" w:cs="仿宋"/>
          <w:b/>
          <w:color w:val="000000"/>
          <w:sz w:val="36"/>
          <w:highlight w:val="none"/>
          <w:lang w:val="en-US"/>
        </w:rPr>
        <w:t>附件8：</w:t>
      </w:r>
    </w:p>
    <w:p w14:paraId="15FDCC80">
      <w:pPr>
        <w:pStyle w:val="61"/>
        <w:ind w:firstLine="0"/>
        <w:jc w:val="center"/>
        <w:rPr>
          <w:rFonts w:hint="eastAsia" w:ascii="仿宋" w:hAnsi="仿宋" w:eastAsia="仿宋" w:cs="仿宋"/>
          <w:b/>
          <w:color w:val="000000"/>
          <w:sz w:val="36"/>
          <w:highlight w:val="none"/>
          <w:lang w:val="en-US"/>
        </w:rPr>
      </w:pPr>
      <w:r>
        <w:rPr>
          <w:rFonts w:hint="eastAsia" w:ascii="仿宋" w:hAnsi="仿宋" w:eastAsia="仿宋" w:cs="仿宋"/>
          <w:b/>
          <w:color w:val="000000"/>
          <w:sz w:val="36"/>
          <w:highlight w:val="none"/>
          <w:lang w:val="en-US"/>
        </w:rPr>
        <w:t>中小企业划型标准规定</w:t>
      </w:r>
    </w:p>
    <w:p w14:paraId="19ECF0E7">
      <w:pPr>
        <w:pStyle w:val="624"/>
        <w:spacing w:line="360" w:lineRule="auto"/>
        <w:rPr>
          <w:rFonts w:hint="eastAsia" w:ascii="仿宋" w:hAnsi="仿宋" w:eastAsia="仿宋" w:cs="仿宋"/>
          <w:b/>
          <w:color w:val="000000"/>
          <w:szCs w:val="21"/>
          <w:highlight w:val="none"/>
        </w:rPr>
      </w:pPr>
      <w:r>
        <w:rPr>
          <w:rFonts w:hint="eastAsia" w:ascii="仿宋" w:hAnsi="仿宋" w:eastAsia="仿宋" w:cs="仿宋"/>
          <w:color w:val="000000"/>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0953200">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一、根据《中华人民共和国中小企业促进法》和《</w:t>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HYPERLINK "https://www.shui5.cn/article/47/26142.html" </w:instrText>
      </w:r>
      <w:r>
        <w:rPr>
          <w:rFonts w:hint="eastAsia" w:ascii="仿宋" w:hAnsi="仿宋" w:eastAsia="仿宋" w:cs="仿宋"/>
          <w:color w:val="000000"/>
          <w:highlight w:val="none"/>
        </w:rPr>
        <w:fldChar w:fldCharType="separate"/>
      </w:r>
      <w:r>
        <w:rPr>
          <w:rFonts w:hint="eastAsia" w:ascii="仿宋" w:hAnsi="仿宋" w:eastAsia="仿宋" w:cs="仿宋"/>
          <w:color w:val="000000"/>
          <w:spacing w:val="6"/>
          <w:szCs w:val="21"/>
          <w:highlight w:val="none"/>
        </w:rPr>
        <w:t>国务院关于进一步促进中小企业发展的若干意见</w:t>
      </w:r>
      <w:r>
        <w:rPr>
          <w:rFonts w:hint="eastAsia" w:ascii="仿宋" w:hAnsi="仿宋" w:eastAsia="仿宋" w:cs="仿宋"/>
          <w:color w:val="000000"/>
          <w:highlight w:val="none"/>
        </w:rPr>
        <w:fldChar w:fldCharType="end"/>
      </w:r>
      <w:r>
        <w:rPr>
          <w:rFonts w:hint="eastAsia" w:ascii="仿宋" w:hAnsi="仿宋" w:eastAsia="仿宋" w:cs="仿宋"/>
          <w:color w:val="000000"/>
          <w:spacing w:val="6"/>
          <w:szCs w:val="21"/>
          <w:highlight w:val="none"/>
        </w:rPr>
        <w:t>》（</w:t>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HYPERLINK "https://www.shui5.cn/article/47/26142.html" </w:instrText>
      </w:r>
      <w:r>
        <w:rPr>
          <w:rFonts w:hint="eastAsia" w:ascii="仿宋" w:hAnsi="仿宋" w:eastAsia="仿宋" w:cs="仿宋"/>
          <w:color w:val="000000"/>
          <w:highlight w:val="none"/>
        </w:rPr>
        <w:fldChar w:fldCharType="separate"/>
      </w:r>
      <w:r>
        <w:rPr>
          <w:rFonts w:hint="eastAsia" w:ascii="仿宋" w:hAnsi="仿宋" w:eastAsia="仿宋" w:cs="仿宋"/>
          <w:color w:val="000000"/>
          <w:spacing w:val="6"/>
          <w:szCs w:val="21"/>
          <w:highlight w:val="none"/>
        </w:rPr>
        <w:t>国发〔2009〕36号</w:t>
      </w:r>
      <w:r>
        <w:rPr>
          <w:rFonts w:hint="eastAsia" w:ascii="仿宋" w:hAnsi="仿宋" w:eastAsia="仿宋" w:cs="仿宋"/>
          <w:color w:val="000000"/>
          <w:highlight w:val="none"/>
        </w:rPr>
        <w:fldChar w:fldCharType="end"/>
      </w:r>
      <w:r>
        <w:rPr>
          <w:rFonts w:hint="eastAsia" w:ascii="仿宋" w:hAnsi="仿宋" w:eastAsia="仿宋" w:cs="仿宋"/>
          <w:color w:val="000000"/>
          <w:spacing w:val="6"/>
          <w:szCs w:val="21"/>
          <w:highlight w:val="none"/>
        </w:rPr>
        <w:t>)，制定本规定。</w:t>
      </w:r>
    </w:p>
    <w:p w14:paraId="407D3231">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二、中小企业划分为中型、小型、微型三种类型，具体标准根据企业从业人员、营业收入、资产总额等指标，结合行业特点制定。</w:t>
      </w:r>
    </w:p>
    <w:p w14:paraId="33E3EE5A">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DFB6A">
      <w:pPr>
        <w:pStyle w:val="624"/>
        <w:adjustRightInd w:val="0"/>
        <w:spacing w:line="360" w:lineRule="auto"/>
        <w:ind w:firstLine="444" w:firstLineChars="200"/>
        <w:jc w:val="both"/>
        <w:rPr>
          <w:rFonts w:hint="eastAsia" w:ascii="仿宋" w:hAnsi="仿宋" w:eastAsia="仿宋" w:cs="仿宋"/>
          <w:color w:val="000000"/>
          <w:spacing w:val="6"/>
          <w:szCs w:val="21"/>
          <w:highlight w:val="none"/>
          <w:lang w:eastAsia="zh-CN"/>
        </w:rPr>
      </w:pPr>
      <w:r>
        <w:rPr>
          <w:rFonts w:hint="eastAsia" w:ascii="仿宋" w:hAnsi="仿宋" w:eastAsia="仿宋" w:cs="仿宋"/>
          <w:color w:val="000000"/>
          <w:spacing w:val="6"/>
          <w:szCs w:val="21"/>
          <w:highlight w:val="none"/>
        </w:rPr>
        <w:t>四、各行业划型标准为：</w:t>
      </w:r>
    </w:p>
    <w:p w14:paraId="2776A8E3">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0FD9912">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4C7870E">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C83D57">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721B3F">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3759C3">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BC8AC8">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68B34C">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CEAE14">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F6BADA">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F796A8">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2B13F74">
      <w:pPr>
        <w:pStyle w:val="61"/>
        <w:rPr>
          <w:rFonts w:hint="eastAsia" w:ascii="仿宋" w:hAnsi="仿宋" w:eastAsia="仿宋" w:cs="仿宋"/>
          <w:b/>
          <w:color w:val="000000"/>
          <w:sz w:val="21"/>
          <w:szCs w:val="21"/>
          <w:highlight w:val="none"/>
        </w:rPr>
      </w:pPr>
      <w:r>
        <w:rPr>
          <w:rFonts w:hint="eastAsia" w:ascii="仿宋" w:hAnsi="仿宋" w:eastAsia="仿宋" w:cs="仿宋"/>
          <w:color w:val="000000"/>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2A82E0">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（十三）房地产开发经营。营业收入</w:t>
      </w:r>
      <w:r>
        <w:rPr>
          <w:rFonts w:hint="eastAsia" w:ascii="仿宋" w:hAnsi="仿宋" w:eastAsia="仿宋" w:cs="仿宋"/>
          <w:color w:val="000000"/>
          <w:spacing w:val="6"/>
          <w:szCs w:val="21"/>
          <w:highlight w:val="none"/>
          <w:lang w:eastAsia="zh-CN"/>
        </w:rPr>
        <w:t>260000</w:t>
      </w:r>
      <w:r>
        <w:rPr>
          <w:rFonts w:hint="eastAsia" w:ascii="仿宋" w:hAnsi="仿宋" w:eastAsia="仿宋" w:cs="仿宋"/>
          <w:color w:val="000000"/>
          <w:spacing w:val="6"/>
          <w:szCs w:val="21"/>
          <w:highlight w:val="none"/>
        </w:rPr>
        <w:t>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59BD58">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3AAFC2">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DFA61A">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695D275">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五、企业类型的划分以统计部门的统计数据为依据。</w:t>
      </w:r>
    </w:p>
    <w:p w14:paraId="5B1D8FBA">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六、本规定适用于在中华人民共和国境内依法设立的各类所有制和各种组织形式的企业。个体工商户和本规定以外的行业，参照本规定进行划型。</w:t>
      </w:r>
    </w:p>
    <w:p w14:paraId="77D8DD8E">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93B15DF">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八、本规定由工业和信息化部、国家统计局会同有关部门根据《国民经济行业分类》修订情况和企业发展变化情况适时修订。</w:t>
      </w:r>
    </w:p>
    <w:p w14:paraId="7C71BD64">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九、本规定由工业和信息化部、国家统计局会同有关部门负责解释。</w:t>
      </w:r>
    </w:p>
    <w:p w14:paraId="3F5B1EA8">
      <w:pPr>
        <w:pStyle w:val="624"/>
        <w:adjustRightInd w:val="0"/>
        <w:spacing w:line="360" w:lineRule="auto"/>
        <w:ind w:firstLine="444" w:firstLineChars="200"/>
        <w:jc w:val="both"/>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十、本规定自发布之日起执行，原国家经贸委、原国家计委、财政部和国家统计局2003年颁布的《</w:t>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HYPERLINK "https://www.shui5.cn/article/df/24263.html" </w:instrText>
      </w:r>
      <w:r>
        <w:rPr>
          <w:rFonts w:hint="eastAsia" w:ascii="仿宋" w:hAnsi="仿宋" w:eastAsia="仿宋" w:cs="仿宋"/>
          <w:color w:val="000000"/>
          <w:highlight w:val="none"/>
        </w:rPr>
        <w:fldChar w:fldCharType="separate"/>
      </w:r>
      <w:r>
        <w:rPr>
          <w:rFonts w:hint="eastAsia" w:ascii="仿宋" w:hAnsi="仿宋" w:eastAsia="仿宋" w:cs="仿宋"/>
          <w:color w:val="000000"/>
          <w:spacing w:val="6"/>
          <w:szCs w:val="21"/>
          <w:highlight w:val="none"/>
        </w:rPr>
        <w:t>中小企业标准暂行规定</w:t>
      </w:r>
      <w:r>
        <w:rPr>
          <w:rFonts w:hint="eastAsia" w:ascii="仿宋" w:hAnsi="仿宋" w:eastAsia="仿宋" w:cs="仿宋"/>
          <w:color w:val="000000"/>
          <w:highlight w:val="none"/>
        </w:rPr>
        <w:fldChar w:fldCharType="end"/>
      </w:r>
      <w:r>
        <w:rPr>
          <w:rFonts w:hint="eastAsia" w:ascii="仿宋" w:hAnsi="仿宋" w:eastAsia="仿宋" w:cs="仿宋"/>
          <w:color w:val="000000"/>
          <w:spacing w:val="6"/>
          <w:szCs w:val="21"/>
          <w:highlight w:val="none"/>
        </w:rPr>
        <w:t>》</w:t>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HYPERLINK "https://www.shui5.cn/article/df/24263.html" </w:instrText>
      </w:r>
      <w:r>
        <w:rPr>
          <w:rFonts w:hint="eastAsia" w:ascii="仿宋" w:hAnsi="仿宋" w:eastAsia="仿宋" w:cs="仿宋"/>
          <w:color w:val="000000"/>
          <w:highlight w:val="none"/>
        </w:rPr>
        <w:fldChar w:fldCharType="separate"/>
      </w:r>
      <w:r>
        <w:rPr>
          <w:rFonts w:hint="eastAsia" w:ascii="仿宋" w:hAnsi="仿宋" w:eastAsia="仿宋" w:cs="仿宋"/>
          <w:color w:val="000000"/>
          <w:spacing w:val="6"/>
          <w:szCs w:val="21"/>
          <w:highlight w:val="none"/>
        </w:rPr>
        <w:t>国经贸中小企[2003]143号</w:t>
      </w:r>
      <w:r>
        <w:rPr>
          <w:rFonts w:hint="eastAsia" w:ascii="仿宋" w:hAnsi="仿宋" w:eastAsia="仿宋" w:cs="仿宋"/>
          <w:color w:val="000000"/>
          <w:highlight w:val="none"/>
        </w:rPr>
        <w:fldChar w:fldCharType="end"/>
      </w:r>
      <w:r>
        <w:rPr>
          <w:rFonts w:hint="eastAsia" w:ascii="仿宋" w:hAnsi="仿宋" w:eastAsia="仿宋" w:cs="仿宋"/>
          <w:color w:val="000000"/>
          <w:spacing w:val="6"/>
          <w:szCs w:val="21"/>
          <w:highlight w:val="none"/>
        </w:rPr>
        <w:t>同时废止。</w:t>
      </w:r>
    </w:p>
    <w:p w14:paraId="282E72DC">
      <w:pPr>
        <w:pStyle w:val="84"/>
        <w:ind w:firstLine="480"/>
        <w:rPr>
          <w:rFonts w:hint="eastAsia" w:ascii="仿宋" w:hAnsi="仿宋" w:eastAsia="仿宋" w:cs="仿宋"/>
          <w:color w:val="000000"/>
          <w:highlight w:val="none"/>
        </w:rPr>
      </w:pPr>
    </w:p>
    <w:p w14:paraId="147B4BB4">
      <w:pPr>
        <w:pStyle w:val="84"/>
        <w:ind w:left="0" w:leftChars="0" w:firstLine="0" w:firstLineChars="0"/>
        <w:rPr>
          <w:rFonts w:hint="eastAsia" w:ascii="仿宋" w:hAnsi="仿宋" w:eastAsia="仿宋" w:cs="仿宋"/>
          <w:color w:val="000000"/>
          <w:highlight w:val="none"/>
        </w:rPr>
      </w:pPr>
    </w:p>
    <w:p w14:paraId="64D36FEC">
      <w:pPr>
        <w:pStyle w:val="61"/>
        <w:ind w:firstLine="0"/>
        <w:rPr>
          <w:rFonts w:hint="eastAsia" w:ascii="仿宋" w:hAnsi="仿宋" w:eastAsia="仿宋" w:cs="仿宋"/>
          <w:b/>
          <w:color w:val="000000" w:themeColor="text1"/>
          <w:sz w:val="36"/>
          <w:highlight w:val="none"/>
          <w:lang w:val="en-US"/>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E2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2B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38AED7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FE14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D020D">
    <w:pPr>
      <w:pStyle w:val="40"/>
      <w:framePr w:wrap="around" w:vAnchor="text" w:hAnchor="margin" w:xAlign="right" w:y="1"/>
      <w:rPr>
        <w:rStyle w:val="72"/>
      </w:rPr>
    </w:pPr>
    <w:r>
      <w:fldChar w:fldCharType="begin"/>
    </w:r>
    <w:r>
      <w:rPr>
        <w:rStyle w:val="72"/>
      </w:rPr>
      <w:instrText xml:space="preserve">PAGE  </w:instrText>
    </w:r>
    <w:r>
      <w:fldChar w:fldCharType="end"/>
    </w:r>
  </w:p>
  <w:p w14:paraId="7A6BCCEF">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C5C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20" w:name="_Toc36110187"/>
    <w:bookmarkStart w:id="521" w:name="_Toc164085800"/>
    <w:bookmarkStart w:id="522" w:name="_Toc131845147"/>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06CE">
    <w:pPr>
      <w:pStyle w:val="40"/>
      <w:framePr w:wrap="around" w:vAnchor="text" w:hAnchor="margin" w:xAlign="right" w:y="1"/>
      <w:rPr>
        <w:rStyle w:val="72"/>
      </w:rPr>
    </w:pPr>
    <w:r>
      <w:fldChar w:fldCharType="begin"/>
    </w:r>
    <w:r>
      <w:rPr>
        <w:rStyle w:val="72"/>
      </w:rPr>
      <w:instrText xml:space="preserve">PAGE  </w:instrText>
    </w:r>
    <w:r>
      <w:fldChar w:fldCharType="end"/>
    </w:r>
  </w:p>
  <w:p w14:paraId="4A37A1A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D57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D4FC">
    <w:pPr>
      <w:pStyle w:val="2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631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14:paraId="53B21D9A">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86 </w:t>
                          </w:r>
                          <w:r>
                            <w:rPr>
                              <w:sz w:val="18"/>
                            </w:rPr>
                            <w:t>页</w:t>
                          </w:r>
                        </w:p>
                      </w:txbxContent>
                    </wps:txbx>
                    <wps:bodyPr lIns="0" tIns="0" rIns="0" bIns="0" upright="1"/>
                  </wps:wsp>
                </a:graphicData>
              </a:graphic>
            </wp:anchor>
          </w:drawing>
        </mc:Choice>
        <mc:Fallback>
          <w:pict>
            <v:shape id="_x0000_s1026" o:spid="_x0000_s1026" o:spt="202" type="#_x0000_t202" style="position:absolute;left:0pt;margin-top:0pt;height:12pt;width:78.45pt;mso-position-horizontal:center;mso-position-horizontal-relative:margin;z-index:251661312;mso-width-relative:page;mso-height-relative:page;" filled="f" stroked="f" coordsize="21600,21600" o:gfxdata="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moRh1AAAAAQBAAAPAAAAAAAAAAEAIAAAACIAAABkcnMvZG93bnJldi54bWxQSwECFAAU&#10;AAAACACHTuJA5gVsMrwBAABzAwAADgAAAAAAAAABACAAAAAjAQAAZHJzL2Uyb0RvYy54bWxQSwUG&#10;AAAAAAYABgBZAQAAUQUAAAAA&#10;">
              <v:fill on="f" focussize="0,0"/>
              <v:stroke on="f"/>
              <v:imagedata o:title=""/>
              <o:lock v:ext="edit" aspectratio="f"/>
              <v:textbox inset="0mm,0mm,0mm,0mm">
                <w:txbxContent>
                  <w:p w14:paraId="53B21D9A">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86 </w:t>
                    </w:r>
                    <w:r>
                      <w:rPr>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9F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273F2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C8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784C52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1B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85D19A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4D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4D41C5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ED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271473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EEEC">
    <w:pPr>
      <w:pStyle w:val="41"/>
      <w:pBdr>
        <w:bottom w:val="single" w:color="auto" w:sz="6" w:space="4"/>
      </w:pBdr>
      <w:jc w:val="right"/>
      <w:rPr>
        <w:rFonts w:hint="eastAsia" w:eastAsia="宋体"/>
        <w:lang w:eastAsia="zh-CN"/>
      </w:rPr>
    </w:pPr>
    <w:r>
      <w:t></w:t>
    </w:r>
    <w:r>
      <w:rPr>
        <w:rFonts w:hint="eastAsia"/>
        <w:lang w:eastAsia="zh-CN"/>
      </w:rPr>
      <w:t xml:space="preserve">  </w:t>
    </w:r>
  </w:p>
  <w:p w14:paraId="1C4F41B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2247">
    <w:pPr>
      <w:pStyle w:val="41"/>
      <w:jc w:val="right"/>
      <w:rPr>
        <w:rFonts w:hint="eastAsia" w:ascii="仿宋_GB2312" w:eastAsia="宋体"/>
        <w:b/>
        <w:i/>
        <w:iCs/>
        <w:u w:val="single"/>
        <w:lang w:eastAsia="zh-CN"/>
      </w:rPr>
    </w:pPr>
    <w:r>
      <w:t></w:t>
    </w:r>
    <w:r>
      <w:rPr>
        <w:rFonts w:hint="eastAsia"/>
        <w:lang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F3FC">
    <w:pPr>
      <w:pStyle w:val="41"/>
      <w:rPr>
        <w:rFonts w:hint="eastAsia" w:eastAsia="宋体"/>
        <w:lang w:eastAsia="zh-CN"/>
      </w:rPr>
    </w:pPr>
    <w:r>
      <w:t></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014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0B2D7ACC">
    <w:pPr>
      <w:pStyle w:val="41"/>
      <w:pBdr>
        <w:bottom w:val="single" w:color="auto" w:sz="6" w:space="0"/>
      </w:pBdr>
      <w:tabs>
        <w:tab w:val="center" w:pos="4535"/>
        <w:tab w:val="right" w:pos="9070"/>
        <w:tab w:val="clear" w:pos="4153"/>
        <w:tab w:val="clear" w:pos="8306"/>
      </w:tabs>
      <w:jc w:val="right"/>
    </w:pP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992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F842">
    <w:pPr>
      <w:pStyle w:val="41"/>
      <w:rPr>
        <w:rFonts w:hint="eastAsia" w:ascii="仿宋_GB2312" w:eastAsia="宋体"/>
        <w:b/>
        <w:i/>
        <w:u w:val="single"/>
        <w:lang w:eastAsia="zh-CN"/>
      </w:rPr>
    </w:pPr>
    <w:r>
      <w:t></w:t>
    </w:r>
  </w:p>
  <w:p w14:paraId="6C50F1A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FB40">
    <w:pPr>
      <w:pStyle w:val="41"/>
    </w:pPr>
    <w:r>
      <w:t></w:t>
    </w:r>
  </w:p>
  <w:p w14:paraId="5451F981">
    <w:pPr>
      <w:pStyle w:val="41"/>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B4BF">
    <w:pPr>
      <w:pStyle w:val="41"/>
      <w:rPr>
        <w:rFonts w:hint="eastAsia" w:ascii="仿宋_GB2312" w:eastAsia="宋体"/>
        <w:b/>
        <w:i/>
        <w:u w:val="single"/>
        <w:lang w:eastAsia="zh-CN"/>
      </w:rPr>
    </w:pPr>
    <w:r>
      <w:t></w:t>
    </w:r>
  </w:p>
  <w:p w14:paraId="552F999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D4C0">
    <w:pPr>
      <w:pStyle w:val="41"/>
      <w:jc w:val="right"/>
      <w:rPr>
        <w:rFonts w:hint="eastAsia" w:eastAsia="宋体"/>
        <w:lang w:eastAsia="zh-CN"/>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A394">
    <w:pPr>
      <w:pStyle w:val="41"/>
      <w:jc w:val="right"/>
      <w:rPr>
        <w:rFonts w:hint="eastAsia" w:ascii="仿宋_GB2312" w:eastAsia="仿宋_GB2312"/>
        <w:b/>
        <w:i/>
        <w:u w:val="single"/>
        <w:lang w:eastAsia="zh-CN"/>
      </w:rPr>
    </w:pPr>
  </w:p>
  <w:p w14:paraId="54F2C9D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B0DA">
    <w:pPr>
      <w:pStyle w:val="41"/>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A2B21"/>
    <w:multiLevelType w:val="singleLevel"/>
    <w:tmpl w:val="A08A2B21"/>
    <w:lvl w:ilvl="0" w:tentative="0">
      <w:start w:val="4"/>
      <w:numFmt w:val="chineseCounting"/>
      <w:suff w:val="nothing"/>
      <w:lvlText w:val="%1、"/>
      <w:lvlJc w:val="left"/>
      <w:rPr>
        <w:rFonts w:hint="eastAsia"/>
      </w:rPr>
    </w:lvl>
  </w:abstractNum>
  <w:abstractNum w:abstractNumId="1">
    <w:nsid w:val="D01138E7"/>
    <w:multiLevelType w:val="singleLevel"/>
    <w:tmpl w:val="D01138E7"/>
    <w:lvl w:ilvl="0" w:tentative="0">
      <w:start w:val="3"/>
      <w:numFmt w:val="decimal"/>
      <w:suff w:val="nothing"/>
      <w:lvlText w:val="%1、"/>
      <w:lvlJc w:val="left"/>
    </w:lvl>
  </w:abstractNum>
  <w:abstractNum w:abstractNumId="2">
    <w:nsid w:val="629D9D1F"/>
    <w:multiLevelType w:val="singleLevel"/>
    <w:tmpl w:val="629D9D1F"/>
    <w:lvl w:ilvl="0" w:tentative="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jM3NWRlMjE5MWRiNmU4NTgxM2ZiMGFlYTEy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15F"/>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4CA8"/>
    <w:rsid w:val="01995B0E"/>
    <w:rsid w:val="019F7441"/>
    <w:rsid w:val="01B37585"/>
    <w:rsid w:val="01D55165"/>
    <w:rsid w:val="01DF6BF8"/>
    <w:rsid w:val="01EC2C57"/>
    <w:rsid w:val="025F0711"/>
    <w:rsid w:val="026B2E25"/>
    <w:rsid w:val="028243AC"/>
    <w:rsid w:val="02824D4D"/>
    <w:rsid w:val="02DC4B10"/>
    <w:rsid w:val="02DD76CE"/>
    <w:rsid w:val="02F36323"/>
    <w:rsid w:val="02F5619C"/>
    <w:rsid w:val="0326446A"/>
    <w:rsid w:val="032D5555"/>
    <w:rsid w:val="03325112"/>
    <w:rsid w:val="036634D2"/>
    <w:rsid w:val="03AE1423"/>
    <w:rsid w:val="03DD35E4"/>
    <w:rsid w:val="04076900"/>
    <w:rsid w:val="041A5A3B"/>
    <w:rsid w:val="042311BA"/>
    <w:rsid w:val="04294F3B"/>
    <w:rsid w:val="042B157A"/>
    <w:rsid w:val="044573AB"/>
    <w:rsid w:val="048F763B"/>
    <w:rsid w:val="049F330E"/>
    <w:rsid w:val="04AA775C"/>
    <w:rsid w:val="04AF1889"/>
    <w:rsid w:val="04F66F48"/>
    <w:rsid w:val="05251E14"/>
    <w:rsid w:val="05A16594"/>
    <w:rsid w:val="05A7762D"/>
    <w:rsid w:val="060E5941"/>
    <w:rsid w:val="06110FAF"/>
    <w:rsid w:val="061E0FE5"/>
    <w:rsid w:val="06493CA7"/>
    <w:rsid w:val="065A6178"/>
    <w:rsid w:val="066F1CF3"/>
    <w:rsid w:val="06894FAB"/>
    <w:rsid w:val="06930BB8"/>
    <w:rsid w:val="07245D42"/>
    <w:rsid w:val="07264C62"/>
    <w:rsid w:val="0779354C"/>
    <w:rsid w:val="07A13CC4"/>
    <w:rsid w:val="07DA5D7D"/>
    <w:rsid w:val="08061376"/>
    <w:rsid w:val="08452D77"/>
    <w:rsid w:val="086401F8"/>
    <w:rsid w:val="08751CAA"/>
    <w:rsid w:val="087E4C40"/>
    <w:rsid w:val="08907CF4"/>
    <w:rsid w:val="08A871D0"/>
    <w:rsid w:val="08D66AD6"/>
    <w:rsid w:val="08DA33A3"/>
    <w:rsid w:val="08DD22FC"/>
    <w:rsid w:val="08E7715F"/>
    <w:rsid w:val="08E80F13"/>
    <w:rsid w:val="09335624"/>
    <w:rsid w:val="0944690F"/>
    <w:rsid w:val="09535675"/>
    <w:rsid w:val="095F057D"/>
    <w:rsid w:val="09642282"/>
    <w:rsid w:val="09733572"/>
    <w:rsid w:val="09772C16"/>
    <w:rsid w:val="098353B5"/>
    <w:rsid w:val="09A92330"/>
    <w:rsid w:val="09B06B87"/>
    <w:rsid w:val="09C13146"/>
    <w:rsid w:val="09E04166"/>
    <w:rsid w:val="09F95DB2"/>
    <w:rsid w:val="0A1C0718"/>
    <w:rsid w:val="0A3E7710"/>
    <w:rsid w:val="0A5B7E63"/>
    <w:rsid w:val="0A6942FA"/>
    <w:rsid w:val="0A8D2B92"/>
    <w:rsid w:val="0AA374A5"/>
    <w:rsid w:val="0AAB7649"/>
    <w:rsid w:val="0ABC5606"/>
    <w:rsid w:val="0AF42D9F"/>
    <w:rsid w:val="0B30404E"/>
    <w:rsid w:val="0B4C6C14"/>
    <w:rsid w:val="0B547599"/>
    <w:rsid w:val="0B631A88"/>
    <w:rsid w:val="0B683D45"/>
    <w:rsid w:val="0B7F3F11"/>
    <w:rsid w:val="0B884417"/>
    <w:rsid w:val="0BB96F10"/>
    <w:rsid w:val="0BCC662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47DE0"/>
    <w:rsid w:val="0D827401"/>
    <w:rsid w:val="0D84094E"/>
    <w:rsid w:val="0D8A00E9"/>
    <w:rsid w:val="0D8D589E"/>
    <w:rsid w:val="0DA01C73"/>
    <w:rsid w:val="0DD63300"/>
    <w:rsid w:val="0DF50604"/>
    <w:rsid w:val="0DF702FE"/>
    <w:rsid w:val="0E060E51"/>
    <w:rsid w:val="0E3A0892"/>
    <w:rsid w:val="0E5604B2"/>
    <w:rsid w:val="0E6D5D79"/>
    <w:rsid w:val="0E9D0089"/>
    <w:rsid w:val="0EB803EE"/>
    <w:rsid w:val="0EF94D4B"/>
    <w:rsid w:val="0F3E3843"/>
    <w:rsid w:val="0F4958DC"/>
    <w:rsid w:val="0F515DF7"/>
    <w:rsid w:val="0F596BA8"/>
    <w:rsid w:val="0F6248D2"/>
    <w:rsid w:val="0F693536"/>
    <w:rsid w:val="0F7B0511"/>
    <w:rsid w:val="0F7B76D9"/>
    <w:rsid w:val="0F816ACD"/>
    <w:rsid w:val="0F9832DB"/>
    <w:rsid w:val="0FBF3FD2"/>
    <w:rsid w:val="0FBF7FF3"/>
    <w:rsid w:val="10646583"/>
    <w:rsid w:val="107D4B15"/>
    <w:rsid w:val="107F0BBF"/>
    <w:rsid w:val="108A3C80"/>
    <w:rsid w:val="10C26171"/>
    <w:rsid w:val="10F33360"/>
    <w:rsid w:val="10FC16EA"/>
    <w:rsid w:val="110F1D40"/>
    <w:rsid w:val="11266F33"/>
    <w:rsid w:val="112F5E54"/>
    <w:rsid w:val="118963A1"/>
    <w:rsid w:val="11C6522A"/>
    <w:rsid w:val="11E104CC"/>
    <w:rsid w:val="11E20309"/>
    <w:rsid w:val="11F25D2C"/>
    <w:rsid w:val="12255233"/>
    <w:rsid w:val="123E21E9"/>
    <w:rsid w:val="12530213"/>
    <w:rsid w:val="126404DE"/>
    <w:rsid w:val="127723A9"/>
    <w:rsid w:val="12862074"/>
    <w:rsid w:val="12883966"/>
    <w:rsid w:val="129E45B4"/>
    <w:rsid w:val="12D81596"/>
    <w:rsid w:val="13072A44"/>
    <w:rsid w:val="135F4BE2"/>
    <w:rsid w:val="139B1A0A"/>
    <w:rsid w:val="139D25C7"/>
    <w:rsid w:val="13BF3CE4"/>
    <w:rsid w:val="141008D8"/>
    <w:rsid w:val="14125FE6"/>
    <w:rsid w:val="144A6655"/>
    <w:rsid w:val="146D271E"/>
    <w:rsid w:val="14982588"/>
    <w:rsid w:val="149A5AD9"/>
    <w:rsid w:val="14A7619D"/>
    <w:rsid w:val="150536C3"/>
    <w:rsid w:val="150C1963"/>
    <w:rsid w:val="151447A0"/>
    <w:rsid w:val="153674A4"/>
    <w:rsid w:val="154A6454"/>
    <w:rsid w:val="15762120"/>
    <w:rsid w:val="15CF71C0"/>
    <w:rsid w:val="16623749"/>
    <w:rsid w:val="16693B1D"/>
    <w:rsid w:val="16775FC6"/>
    <w:rsid w:val="16863451"/>
    <w:rsid w:val="16A8729C"/>
    <w:rsid w:val="16B33777"/>
    <w:rsid w:val="16BC70A7"/>
    <w:rsid w:val="16C6339E"/>
    <w:rsid w:val="172F2D79"/>
    <w:rsid w:val="17557BEF"/>
    <w:rsid w:val="17D349C1"/>
    <w:rsid w:val="18147845"/>
    <w:rsid w:val="1830729E"/>
    <w:rsid w:val="1870062C"/>
    <w:rsid w:val="18817102"/>
    <w:rsid w:val="18830A15"/>
    <w:rsid w:val="18852B28"/>
    <w:rsid w:val="188B5321"/>
    <w:rsid w:val="18B65FC8"/>
    <w:rsid w:val="19932372"/>
    <w:rsid w:val="19A20DD5"/>
    <w:rsid w:val="19AE03F1"/>
    <w:rsid w:val="1A071A03"/>
    <w:rsid w:val="1A1104E0"/>
    <w:rsid w:val="1A1F16AE"/>
    <w:rsid w:val="1A2B1F1D"/>
    <w:rsid w:val="1A3B5C77"/>
    <w:rsid w:val="1A984BAD"/>
    <w:rsid w:val="1AB8220E"/>
    <w:rsid w:val="1AE4166C"/>
    <w:rsid w:val="1AF06CFB"/>
    <w:rsid w:val="1AF11B8D"/>
    <w:rsid w:val="1B11359C"/>
    <w:rsid w:val="1B1C538E"/>
    <w:rsid w:val="1B2A271F"/>
    <w:rsid w:val="1B466764"/>
    <w:rsid w:val="1B530544"/>
    <w:rsid w:val="1B713184"/>
    <w:rsid w:val="1BA209CF"/>
    <w:rsid w:val="1BB4777D"/>
    <w:rsid w:val="1BD75AB8"/>
    <w:rsid w:val="1C0459C2"/>
    <w:rsid w:val="1C1B3B4A"/>
    <w:rsid w:val="1C69699D"/>
    <w:rsid w:val="1C88086E"/>
    <w:rsid w:val="1D1C05CD"/>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35C75"/>
    <w:rsid w:val="1F5771FF"/>
    <w:rsid w:val="1FE868A9"/>
    <w:rsid w:val="20034907"/>
    <w:rsid w:val="20173E4B"/>
    <w:rsid w:val="204E48BC"/>
    <w:rsid w:val="208921B3"/>
    <w:rsid w:val="20973DEB"/>
    <w:rsid w:val="20A200E4"/>
    <w:rsid w:val="20B26522"/>
    <w:rsid w:val="20B44310"/>
    <w:rsid w:val="2109093F"/>
    <w:rsid w:val="211116EB"/>
    <w:rsid w:val="21325907"/>
    <w:rsid w:val="216133FC"/>
    <w:rsid w:val="21794142"/>
    <w:rsid w:val="21D56769"/>
    <w:rsid w:val="21E52EF3"/>
    <w:rsid w:val="21FB5D7B"/>
    <w:rsid w:val="22015E94"/>
    <w:rsid w:val="220B1C3D"/>
    <w:rsid w:val="22153965"/>
    <w:rsid w:val="221D1D20"/>
    <w:rsid w:val="22334A87"/>
    <w:rsid w:val="22BE3ABF"/>
    <w:rsid w:val="22BE6801"/>
    <w:rsid w:val="232F0273"/>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6D6F65"/>
    <w:rsid w:val="258B00E2"/>
    <w:rsid w:val="25A917A6"/>
    <w:rsid w:val="25BE27CC"/>
    <w:rsid w:val="25F74A5C"/>
    <w:rsid w:val="2628662C"/>
    <w:rsid w:val="262D45DE"/>
    <w:rsid w:val="26871DC8"/>
    <w:rsid w:val="26A53EF9"/>
    <w:rsid w:val="26A94201"/>
    <w:rsid w:val="26AC274F"/>
    <w:rsid w:val="26E565BE"/>
    <w:rsid w:val="27044A29"/>
    <w:rsid w:val="27051632"/>
    <w:rsid w:val="271D34C8"/>
    <w:rsid w:val="273B521F"/>
    <w:rsid w:val="274E2D73"/>
    <w:rsid w:val="276142BF"/>
    <w:rsid w:val="27783712"/>
    <w:rsid w:val="27907362"/>
    <w:rsid w:val="28333E1D"/>
    <w:rsid w:val="28454BD6"/>
    <w:rsid w:val="28455253"/>
    <w:rsid w:val="28551971"/>
    <w:rsid w:val="285B1C53"/>
    <w:rsid w:val="289F7086"/>
    <w:rsid w:val="28BE54E2"/>
    <w:rsid w:val="28C32028"/>
    <w:rsid w:val="28C41AD7"/>
    <w:rsid w:val="28CC490F"/>
    <w:rsid w:val="28DE40AA"/>
    <w:rsid w:val="292D2AFB"/>
    <w:rsid w:val="29345E77"/>
    <w:rsid w:val="294C65AD"/>
    <w:rsid w:val="29806583"/>
    <w:rsid w:val="298B3C4C"/>
    <w:rsid w:val="29B5239E"/>
    <w:rsid w:val="29F26D24"/>
    <w:rsid w:val="2A15033F"/>
    <w:rsid w:val="2A1662C1"/>
    <w:rsid w:val="2A1C7367"/>
    <w:rsid w:val="2A2815FA"/>
    <w:rsid w:val="2A6D6092"/>
    <w:rsid w:val="2A7D76B4"/>
    <w:rsid w:val="2A910BAB"/>
    <w:rsid w:val="2B1725AC"/>
    <w:rsid w:val="2B437463"/>
    <w:rsid w:val="2B592F24"/>
    <w:rsid w:val="2B7807EE"/>
    <w:rsid w:val="2BA30F6E"/>
    <w:rsid w:val="2BA50BF7"/>
    <w:rsid w:val="2BBF00EC"/>
    <w:rsid w:val="2BC37CFD"/>
    <w:rsid w:val="2BD5237F"/>
    <w:rsid w:val="2BE536CE"/>
    <w:rsid w:val="2BE758D9"/>
    <w:rsid w:val="2C09049E"/>
    <w:rsid w:val="2C0A653C"/>
    <w:rsid w:val="2C191F85"/>
    <w:rsid w:val="2C35096C"/>
    <w:rsid w:val="2C655024"/>
    <w:rsid w:val="2CE82D6F"/>
    <w:rsid w:val="2D0D68FB"/>
    <w:rsid w:val="2D343236"/>
    <w:rsid w:val="2D500AFB"/>
    <w:rsid w:val="2DD15014"/>
    <w:rsid w:val="2DF72DE4"/>
    <w:rsid w:val="2E0220AF"/>
    <w:rsid w:val="2E4B082A"/>
    <w:rsid w:val="2E5D4E86"/>
    <w:rsid w:val="2E5D790B"/>
    <w:rsid w:val="2E9A3C18"/>
    <w:rsid w:val="2EBB0FEE"/>
    <w:rsid w:val="2EC63002"/>
    <w:rsid w:val="2F0A6B38"/>
    <w:rsid w:val="2F21284C"/>
    <w:rsid w:val="2F946CCB"/>
    <w:rsid w:val="2FD25781"/>
    <w:rsid w:val="2FDC745C"/>
    <w:rsid w:val="2FFD7934"/>
    <w:rsid w:val="30733ACD"/>
    <w:rsid w:val="308C3862"/>
    <w:rsid w:val="309379D8"/>
    <w:rsid w:val="30A270F7"/>
    <w:rsid w:val="30DF1478"/>
    <w:rsid w:val="30EC586F"/>
    <w:rsid w:val="319C6071"/>
    <w:rsid w:val="31AC537E"/>
    <w:rsid w:val="31E3679B"/>
    <w:rsid w:val="31E732FD"/>
    <w:rsid w:val="31E813EB"/>
    <w:rsid w:val="32274CC7"/>
    <w:rsid w:val="32517576"/>
    <w:rsid w:val="32BE5C2C"/>
    <w:rsid w:val="32C92881"/>
    <w:rsid w:val="32FB6478"/>
    <w:rsid w:val="33263B3F"/>
    <w:rsid w:val="336963EB"/>
    <w:rsid w:val="33816EEB"/>
    <w:rsid w:val="33B7196F"/>
    <w:rsid w:val="33EB55CD"/>
    <w:rsid w:val="33EC4C02"/>
    <w:rsid w:val="340D2360"/>
    <w:rsid w:val="3410665D"/>
    <w:rsid w:val="34211214"/>
    <w:rsid w:val="342E63AB"/>
    <w:rsid w:val="34421B45"/>
    <w:rsid w:val="34950E68"/>
    <w:rsid w:val="34986E94"/>
    <w:rsid w:val="34AF62C9"/>
    <w:rsid w:val="34B86E89"/>
    <w:rsid w:val="34CB4388"/>
    <w:rsid w:val="34FA6E12"/>
    <w:rsid w:val="354D7158"/>
    <w:rsid w:val="358D5588"/>
    <w:rsid w:val="363A3B40"/>
    <w:rsid w:val="36427103"/>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DA12DF"/>
    <w:rsid w:val="39636459"/>
    <w:rsid w:val="396B7F6C"/>
    <w:rsid w:val="398A08DF"/>
    <w:rsid w:val="39B417A9"/>
    <w:rsid w:val="39FC5695"/>
    <w:rsid w:val="3A006D8E"/>
    <w:rsid w:val="3A3651E5"/>
    <w:rsid w:val="3A744481"/>
    <w:rsid w:val="3A8C45C0"/>
    <w:rsid w:val="3A8C7BEF"/>
    <w:rsid w:val="3A906246"/>
    <w:rsid w:val="3AE049E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55ECD"/>
    <w:rsid w:val="3D3C7F39"/>
    <w:rsid w:val="3D440F09"/>
    <w:rsid w:val="3D4504A0"/>
    <w:rsid w:val="3D8734BB"/>
    <w:rsid w:val="3D9A11D4"/>
    <w:rsid w:val="3DA16D89"/>
    <w:rsid w:val="3DA364BE"/>
    <w:rsid w:val="3DE041CB"/>
    <w:rsid w:val="3DF4070F"/>
    <w:rsid w:val="3E0D48F6"/>
    <w:rsid w:val="3E1868B4"/>
    <w:rsid w:val="3E377251"/>
    <w:rsid w:val="3E42664B"/>
    <w:rsid w:val="3E5A7334"/>
    <w:rsid w:val="3E7B5D6B"/>
    <w:rsid w:val="3E843E66"/>
    <w:rsid w:val="3E8F51FE"/>
    <w:rsid w:val="3E926F87"/>
    <w:rsid w:val="3E9A59DE"/>
    <w:rsid w:val="3EAF4836"/>
    <w:rsid w:val="3EC33DFA"/>
    <w:rsid w:val="3ECF217C"/>
    <w:rsid w:val="3F060E16"/>
    <w:rsid w:val="3F1D1096"/>
    <w:rsid w:val="3F2F0234"/>
    <w:rsid w:val="3F6363FE"/>
    <w:rsid w:val="3F756B8F"/>
    <w:rsid w:val="3F95482B"/>
    <w:rsid w:val="3FC217B1"/>
    <w:rsid w:val="4019356B"/>
    <w:rsid w:val="40592157"/>
    <w:rsid w:val="406E1CAE"/>
    <w:rsid w:val="40A0133A"/>
    <w:rsid w:val="40AF7761"/>
    <w:rsid w:val="40BA1455"/>
    <w:rsid w:val="40C31A53"/>
    <w:rsid w:val="40C3615B"/>
    <w:rsid w:val="40E20083"/>
    <w:rsid w:val="40FF545D"/>
    <w:rsid w:val="410067C8"/>
    <w:rsid w:val="418F0D2A"/>
    <w:rsid w:val="41D01505"/>
    <w:rsid w:val="42474939"/>
    <w:rsid w:val="424C3C57"/>
    <w:rsid w:val="42552B55"/>
    <w:rsid w:val="42613FF3"/>
    <w:rsid w:val="42660D96"/>
    <w:rsid w:val="428667D2"/>
    <w:rsid w:val="42CD1CE0"/>
    <w:rsid w:val="42E1381E"/>
    <w:rsid w:val="42ED6459"/>
    <w:rsid w:val="42FE58DD"/>
    <w:rsid w:val="43174B3D"/>
    <w:rsid w:val="432E3C17"/>
    <w:rsid w:val="434B790E"/>
    <w:rsid w:val="4360274F"/>
    <w:rsid w:val="43977AB6"/>
    <w:rsid w:val="43A3342B"/>
    <w:rsid w:val="43C77C27"/>
    <w:rsid w:val="43DE09EE"/>
    <w:rsid w:val="44002FAD"/>
    <w:rsid w:val="449101DD"/>
    <w:rsid w:val="44DE1391"/>
    <w:rsid w:val="451B225C"/>
    <w:rsid w:val="452410C9"/>
    <w:rsid w:val="45317DFB"/>
    <w:rsid w:val="453C0638"/>
    <w:rsid w:val="45447333"/>
    <w:rsid w:val="456D3CE4"/>
    <w:rsid w:val="4579042C"/>
    <w:rsid w:val="457F0571"/>
    <w:rsid w:val="45851176"/>
    <w:rsid w:val="45C63B94"/>
    <w:rsid w:val="460E7DA5"/>
    <w:rsid w:val="46422483"/>
    <w:rsid w:val="4659254A"/>
    <w:rsid w:val="465B0637"/>
    <w:rsid w:val="465E3F0D"/>
    <w:rsid w:val="466A16E6"/>
    <w:rsid w:val="46893F2B"/>
    <w:rsid w:val="46C4686E"/>
    <w:rsid w:val="46C661C1"/>
    <w:rsid w:val="46FC6042"/>
    <w:rsid w:val="475278BE"/>
    <w:rsid w:val="4779309D"/>
    <w:rsid w:val="477B778F"/>
    <w:rsid w:val="478203EC"/>
    <w:rsid w:val="47B025FA"/>
    <w:rsid w:val="47CC58C3"/>
    <w:rsid w:val="47E21618"/>
    <w:rsid w:val="47F6008F"/>
    <w:rsid w:val="4809698F"/>
    <w:rsid w:val="4811697D"/>
    <w:rsid w:val="48557A9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B2731"/>
    <w:rsid w:val="4C245A30"/>
    <w:rsid w:val="4C8D4A9C"/>
    <w:rsid w:val="4CB6685F"/>
    <w:rsid w:val="4CC367FE"/>
    <w:rsid w:val="4D077F3C"/>
    <w:rsid w:val="4D123355"/>
    <w:rsid w:val="4D2A3B31"/>
    <w:rsid w:val="4D312C52"/>
    <w:rsid w:val="4D340203"/>
    <w:rsid w:val="4D905305"/>
    <w:rsid w:val="4D931873"/>
    <w:rsid w:val="4D964A72"/>
    <w:rsid w:val="4D9C1254"/>
    <w:rsid w:val="4E793892"/>
    <w:rsid w:val="4E800872"/>
    <w:rsid w:val="4EC569ED"/>
    <w:rsid w:val="4ED50EA1"/>
    <w:rsid w:val="4EEC050C"/>
    <w:rsid w:val="4F104EC3"/>
    <w:rsid w:val="4F22042B"/>
    <w:rsid w:val="4F390907"/>
    <w:rsid w:val="4F47354A"/>
    <w:rsid w:val="4F911C54"/>
    <w:rsid w:val="4FE625E0"/>
    <w:rsid w:val="5021480F"/>
    <w:rsid w:val="502B3949"/>
    <w:rsid w:val="504344A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A187D"/>
    <w:rsid w:val="522E4CC3"/>
    <w:rsid w:val="5244713B"/>
    <w:rsid w:val="52615633"/>
    <w:rsid w:val="526F4DE4"/>
    <w:rsid w:val="528E4FD1"/>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2C79A0"/>
    <w:rsid w:val="55364EFD"/>
    <w:rsid w:val="555D4828"/>
    <w:rsid w:val="557A4C8B"/>
    <w:rsid w:val="558477DD"/>
    <w:rsid w:val="558931E1"/>
    <w:rsid w:val="55923347"/>
    <w:rsid w:val="55925180"/>
    <w:rsid w:val="55983B1B"/>
    <w:rsid w:val="55A8376B"/>
    <w:rsid w:val="55DC29B6"/>
    <w:rsid w:val="55DD4241"/>
    <w:rsid w:val="566B6D1E"/>
    <w:rsid w:val="568C0CEE"/>
    <w:rsid w:val="56FB325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628E4"/>
    <w:rsid w:val="58917D2F"/>
    <w:rsid w:val="5894085C"/>
    <w:rsid w:val="58AE4F0C"/>
    <w:rsid w:val="58B85899"/>
    <w:rsid w:val="58E363A9"/>
    <w:rsid w:val="595E1678"/>
    <w:rsid w:val="596D5BD4"/>
    <w:rsid w:val="597E3DD8"/>
    <w:rsid w:val="59F80043"/>
    <w:rsid w:val="5A09252F"/>
    <w:rsid w:val="5A0B2778"/>
    <w:rsid w:val="5A2A7C7B"/>
    <w:rsid w:val="5A3373C8"/>
    <w:rsid w:val="5A3E2560"/>
    <w:rsid w:val="5A5D3B6E"/>
    <w:rsid w:val="5A637A76"/>
    <w:rsid w:val="5A6D33BA"/>
    <w:rsid w:val="5A792B1F"/>
    <w:rsid w:val="5A874767"/>
    <w:rsid w:val="5AA85BE2"/>
    <w:rsid w:val="5AAD6F28"/>
    <w:rsid w:val="5ABF68B4"/>
    <w:rsid w:val="5AD63A24"/>
    <w:rsid w:val="5B1B0883"/>
    <w:rsid w:val="5B2E1A1D"/>
    <w:rsid w:val="5B310426"/>
    <w:rsid w:val="5B6133F3"/>
    <w:rsid w:val="5B751975"/>
    <w:rsid w:val="5B843A1C"/>
    <w:rsid w:val="5B873E3F"/>
    <w:rsid w:val="5C02690E"/>
    <w:rsid w:val="5C196DA7"/>
    <w:rsid w:val="5C2A048C"/>
    <w:rsid w:val="5C531CB7"/>
    <w:rsid w:val="5C80234E"/>
    <w:rsid w:val="5C833828"/>
    <w:rsid w:val="5C8A680C"/>
    <w:rsid w:val="5CAB463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2563B"/>
    <w:rsid w:val="5F2B0D35"/>
    <w:rsid w:val="5F3A3602"/>
    <w:rsid w:val="5F45733B"/>
    <w:rsid w:val="5F6277C6"/>
    <w:rsid w:val="5F6D0B1D"/>
    <w:rsid w:val="5F8D0B82"/>
    <w:rsid w:val="5FA23A48"/>
    <w:rsid w:val="5FB452EA"/>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66D52"/>
    <w:rsid w:val="635600A5"/>
    <w:rsid w:val="635B1DB5"/>
    <w:rsid w:val="63711FED"/>
    <w:rsid w:val="63880DDC"/>
    <w:rsid w:val="638D750D"/>
    <w:rsid w:val="63AC6CC0"/>
    <w:rsid w:val="63F1180B"/>
    <w:rsid w:val="64055776"/>
    <w:rsid w:val="640705FE"/>
    <w:rsid w:val="64240056"/>
    <w:rsid w:val="643E143A"/>
    <w:rsid w:val="64491666"/>
    <w:rsid w:val="648B6EEF"/>
    <w:rsid w:val="64991B8F"/>
    <w:rsid w:val="64AD353A"/>
    <w:rsid w:val="64C158BF"/>
    <w:rsid w:val="64CE2EAA"/>
    <w:rsid w:val="653C3090"/>
    <w:rsid w:val="655C6D8A"/>
    <w:rsid w:val="65854376"/>
    <w:rsid w:val="658767BE"/>
    <w:rsid w:val="65892531"/>
    <w:rsid w:val="66195831"/>
    <w:rsid w:val="662E75B1"/>
    <w:rsid w:val="66342C2E"/>
    <w:rsid w:val="663E784C"/>
    <w:rsid w:val="668B6A45"/>
    <w:rsid w:val="66E57525"/>
    <w:rsid w:val="672E302B"/>
    <w:rsid w:val="672F3F24"/>
    <w:rsid w:val="673E055F"/>
    <w:rsid w:val="67551CE3"/>
    <w:rsid w:val="67750BF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A60DD"/>
    <w:rsid w:val="691B590A"/>
    <w:rsid w:val="691D5B26"/>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C4316"/>
    <w:rsid w:val="6C31226F"/>
    <w:rsid w:val="6C417D7E"/>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55F80"/>
    <w:rsid w:val="6F4352CE"/>
    <w:rsid w:val="6F8331F1"/>
    <w:rsid w:val="6F9643FE"/>
    <w:rsid w:val="6FAE1A09"/>
    <w:rsid w:val="6FD75BF8"/>
    <w:rsid w:val="707723D0"/>
    <w:rsid w:val="70F5661B"/>
    <w:rsid w:val="71054710"/>
    <w:rsid w:val="712B3971"/>
    <w:rsid w:val="71360107"/>
    <w:rsid w:val="713B688E"/>
    <w:rsid w:val="71782EA1"/>
    <w:rsid w:val="71D43752"/>
    <w:rsid w:val="71F1796A"/>
    <w:rsid w:val="72154626"/>
    <w:rsid w:val="72262B5D"/>
    <w:rsid w:val="72283FF7"/>
    <w:rsid w:val="722E7212"/>
    <w:rsid w:val="723A0474"/>
    <w:rsid w:val="725923E4"/>
    <w:rsid w:val="72864BF7"/>
    <w:rsid w:val="729023FC"/>
    <w:rsid w:val="72E476B5"/>
    <w:rsid w:val="73C0646E"/>
    <w:rsid w:val="741C5E59"/>
    <w:rsid w:val="742222F5"/>
    <w:rsid w:val="743B3E93"/>
    <w:rsid w:val="74476126"/>
    <w:rsid w:val="74706664"/>
    <w:rsid w:val="747F3682"/>
    <w:rsid w:val="749C4185"/>
    <w:rsid w:val="74CC3470"/>
    <w:rsid w:val="75067759"/>
    <w:rsid w:val="750A633B"/>
    <w:rsid w:val="752D2178"/>
    <w:rsid w:val="752E6DCD"/>
    <w:rsid w:val="7551380D"/>
    <w:rsid w:val="75600BE5"/>
    <w:rsid w:val="7564475C"/>
    <w:rsid w:val="7583797F"/>
    <w:rsid w:val="75D20F1D"/>
    <w:rsid w:val="75DA2C18"/>
    <w:rsid w:val="75EC0FF1"/>
    <w:rsid w:val="75F54412"/>
    <w:rsid w:val="761D08E0"/>
    <w:rsid w:val="765D347C"/>
    <w:rsid w:val="76826699"/>
    <w:rsid w:val="76C87133"/>
    <w:rsid w:val="76CD08D5"/>
    <w:rsid w:val="76DB4B92"/>
    <w:rsid w:val="77052AA4"/>
    <w:rsid w:val="770962F4"/>
    <w:rsid w:val="77136511"/>
    <w:rsid w:val="77340A39"/>
    <w:rsid w:val="77351FD0"/>
    <w:rsid w:val="77472422"/>
    <w:rsid w:val="776B2908"/>
    <w:rsid w:val="777F31F2"/>
    <w:rsid w:val="7799122A"/>
    <w:rsid w:val="77A74399"/>
    <w:rsid w:val="77D1700D"/>
    <w:rsid w:val="77EC04CC"/>
    <w:rsid w:val="77EE0E9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27F66"/>
    <w:rsid w:val="7A534B63"/>
    <w:rsid w:val="7A615382"/>
    <w:rsid w:val="7A67303B"/>
    <w:rsid w:val="7AAB1D04"/>
    <w:rsid w:val="7ABA4368"/>
    <w:rsid w:val="7ACF29F8"/>
    <w:rsid w:val="7AD05746"/>
    <w:rsid w:val="7B004705"/>
    <w:rsid w:val="7B257FFD"/>
    <w:rsid w:val="7B343476"/>
    <w:rsid w:val="7B4B6523"/>
    <w:rsid w:val="7B5A2978"/>
    <w:rsid w:val="7B5A7E4C"/>
    <w:rsid w:val="7B667AF9"/>
    <w:rsid w:val="7B7468F8"/>
    <w:rsid w:val="7B9350B0"/>
    <w:rsid w:val="7BEE0103"/>
    <w:rsid w:val="7C0A0FE4"/>
    <w:rsid w:val="7C254906"/>
    <w:rsid w:val="7C337119"/>
    <w:rsid w:val="7C590818"/>
    <w:rsid w:val="7C7C10F6"/>
    <w:rsid w:val="7C853BEA"/>
    <w:rsid w:val="7C881368"/>
    <w:rsid w:val="7C922AD4"/>
    <w:rsid w:val="7CE27788"/>
    <w:rsid w:val="7D0C32F1"/>
    <w:rsid w:val="7D0F408D"/>
    <w:rsid w:val="7D491C6C"/>
    <w:rsid w:val="7D5429C0"/>
    <w:rsid w:val="7D6E6D43"/>
    <w:rsid w:val="7D755AD9"/>
    <w:rsid w:val="7D7E2356"/>
    <w:rsid w:val="7DB57A34"/>
    <w:rsid w:val="7DE60973"/>
    <w:rsid w:val="7DEF0916"/>
    <w:rsid w:val="7E1E5218"/>
    <w:rsid w:val="7E9A4E1F"/>
    <w:rsid w:val="7EA7723A"/>
    <w:rsid w:val="7EF56FBB"/>
    <w:rsid w:val="7F0768EB"/>
    <w:rsid w:val="7F143BEC"/>
    <w:rsid w:val="7F343772"/>
    <w:rsid w:val="7F715AF2"/>
    <w:rsid w:val="7F886E69"/>
    <w:rsid w:val="7FCE1CF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9"/>
    <w:autoRedefine/>
    <w:qFormat/>
    <w:uiPriority w:val="0"/>
    <w:pPr>
      <w:shd w:val="clear" w:color="auto" w:fill="000080"/>
    </w:pPr>
  </w:style>
  <w:style w:type="paragraph" w:styleId="19">
    <w:name w:val="annotation text"/>
    <w:basedOn w:val="1"/>
    <w:link w:val="856"/>
    <w:autoRedefine/>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5"/>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658"/>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1"/>
    <w:autoRedefine/>
    <w:qFormat/>
    <w:uiPriority w:val="0"/>
    <w:pPr>
      <w:ind w:left="100" w:leftChars="2500"/>
    </w:pPr>
    <w:rPr>
      <w:rFonts w:ascii="宋体"/>
      <w:sz w:val="24"/>
      <w:szCs w:val="21"/>
      <w:lang w:val="zh-CN"/>
    </w:rPr>
  </w:style>
  <w:style w:type="paragraph" w:styleId="37">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1"/>
    <w:autoRedefine/>
    <w:qFormat/>
    <w:uiPriority w:val="0"/>
    <w:rPr>
      <w:lang w:val="zh-CN"/>
    </w:rPr>
  </w:style>
  <w:style w:type="paragraph" w:styleId="39">
    <w:name w:val="Balloon Text"/>
    <w:basedOn w:val="1"/>
    <w:link w:val="718"/>
    <w:autoRedefine/>
    <w:qFormat/>
    <w:uiPriority w:val="0"/>
    <w:rPr>
      <w:sz w:val="18"/>
      <w:szCs w:val="18"/>
    </w:rPr>
  </w:style>
  <w:style w:type="paragraph" w:styleId="40">
    <w:name w:val="footer"/>
    <w:basedOn w:val="1"/>
    <w:link w:val="892"/>
    <w:autoRedefine/>
    <w:qFormat/>
    <w:uiPriority w:val="99"/>
    <w:pPr>
      <w:tabs>
        <w:tab w:val="center" w:pos="4153"/>
        <w:tab w:val="right" w:pos="8306"/>
      </w:tabs>
      <w:snapToGrid w:val="0"/>
      <w:jc w:val="left"/>
    </w:pPr>
    <w:rPr>
      <w:sz w:val="18"/>
      <w:szCs w:val="18"/>
    </w:rPr>
  </w:style>
  <w:style w:type="paragraph" w:styleId="41">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26"/>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0"/>
    <w:autoRedefine/>
    <w:qFormat/>
    <w:uiPriority w:val="0"/>
    <w:pPr>
      <w:spacing w:after="120" w:line="480" w:lineRule="auto"/>
    </w:pPr>
  </w:style>
  <w:style w:type="paragraph" w:styleId="57">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6"/>
    <w:autoRedefine/>
    <w:qFormat/>
    <w:uiPriority w:val="0"/>
    <w:rPr>
      <w:b/>
      <w:bCs/>
    </w:rPr>
  </w:style>
  <w:style w:type="paragraph" w:styleId="61">
    <w:name w:val="Body Text First Indent"/>
    <w:basedOn w:val="23"/>
    <w:next w:val="51"/>
    <w:link w:val="835"/>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99"/>
    <w:rPr>
      <w:rFonts w:ascii="宋体" w:hAnsi="宋体" w:eastAsia="宋体" w:cs="Times New Roman"/>
      <w:sz w:val="24"/>
      <w:szCs w:val="22"/>
      <w:lang w:val="zh-CN" w:eastAsia="zh-CN" w:bidi="ar-SA"/>
    </w:rPr>
  </w:style>
  <w:style w:type="paragraph" w:customStyle="1" w:styleId="80">
    <w:name w:val="首行缩进"/>
    <w:basedOn w:val="1"/>
    <w:autoRedefine/>
    <w:qFormat/>
    <w:uiPriority w:val="0"/>
    <w:pPr>
      <w:spacing w:line="360" w:lineRule="auto"/>
      <w:ind w:firstLine="480" w:firstLineChars="200"/>
    </w:pPr>
    <w:rPr>
      <w:rFonts w:ascii="宋体"/>
      <w:sz w:val="24"/>
      <w:szCs w:val="20"/>
    </w:rPr>
  </w:style>
  <w:style w:type="character" w:customStyle="1" w:styleId="81">
    <w:name w:val="标题 1 Char"/>
    <w:link w:val="2"/>
    <w:autoRedefine/>
    <w:qFormat/>
    <w:uiPriority w:val="9"/>
    <w:rPr>
      <w:b/>
      <w:bCs/>
      <w:kern w:val="44"/>
      <w:sz w:val="44"/>
      <w:szCs w:val="44"/>
    </w:rPr>
  </w:style>
  <w:style w:type="character" w:customStyle="1" w:styleId="82">
    <w:name w:val="标题 3 字符"/>
    <w:autoRedefine/>
    <w:qFormat/>
    <w:uiPriority w:val="9"/>
    <w:rPr>
      <w:b/>
      <w:bCs/>
      <w:kern w:val="2"/>
      <w:sz w:val="32"/>
      <w:szCs w:val="32"/>
    </w:rPr>
  </w:style>
  <w:style w:type="character" w:customStyle="1" w:styleId="83">
    <w:name w:val="标题 2 字符"/>
    <w:autoRedefine/>
    <w:qFormat/>
    <w:uiPriority w:val="1"/>
    <w:rPr>
      <w:rFonts w:ascii="仿宋_GB2312" w:hAnsi="Times New Roman" w:eastAsia="仿宋_GB2312" w:cs="Times New Roman"/>
      <w:b/>
      <w:kern w:val="2"/>
      <w:sz w:val="24"/>
      <w:lang w:val="zh-CN"/>
    </w:rPr>
  </w:style>
  <w:style w:type="paragraph" w:customStyle="1" w:styleId="8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5">
    <w:name w:val="表格非标题文字"/>
    <w:link w:val="62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6"/>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4"/>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1"/>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7"/>
    <w:autoRedefine/>
    <w:qFormat/>
    <w:uiPriority w:val="0"/>
    <w:pPr>
      <w:spacing w:before="156" w:line="360" w:lineRule="auto"/>
      <w:ind w:firstLine="510" w:firstLineChars="200"/>
    </w:pPr>
    <w:rPr>
      <w:sz w:val="24"/>
      <w:szCs w:val="20"/>
    </w:rPr>
  </w:style>
  <w:style w:type="paragraph" w:customStyle="1" w:styleId="91">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3"/>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3"/>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autoRedefine/>
    <w:qFormat/>
    <w:uiPriority w:val="0"/>
    <w:pPr>
      <w:ind w:left="0" w:right="466" w:firstLine="288"/>
    </w:pPr>
    <w:rPr>
      <w:rFonts w:hAnsi="宋体"/>
    </w:rPr>
  </w:style>
  <w:style w:type="paragraph" w:customStyle="1" w:styleId="9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5"/>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autoRedefine/>
    <w:qFormat/>
    <w:uiPriority w:val="0"/>
    <w:pPr>
      <w:adjustRightInd/>
      <w:spacing w:line="360" w:lineRule="auto"/>
      <w:ind w:firstLine="480" w:firstLineChars="200"/>
    </w:pPr>
    <w:rPr>
      <w:kern w:val="0"/>
      <w:sz w:val="24"/>
    </w:rPr>
  </w:style>
  <w:style w:type="paragraph" w:customStyle="1" w:styleId="103">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autoRedefine/>
    <w:qFormat/>
    <w:uiPriority w:val="0"/>
    <w:pPr>
      <w:tabs>
        <w:tab w:val="left" w:pos="2356"/>
      </w:tabs>
    </w:pPr>
  </w:style>
  <w:style w:type="paragraph" w:customStyle="1" w:styleId="108">
    <w:name w:val="样式 标题 4h4H4Fab-4T5Ref Heading 1rh1Heading sqlsect 1.2.3...."/>
    <w:basedOn w:val="5"/>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autoRedefine/>
    <w:qFormat/>
    <w:uiPriority w:val="0"/>
    <w:pPr>
      <w:adjustRightInd/>
    </w:pPr>
    <w:rPr>
      <w:rFonts w:ascii="宋体" w:hAnsi="Courier New"/>
      <w:kern w:val="0"/>
      <w:sz w:val="20"/>
      <w:szCs w:val="20"/>
    </w:rPr>
  </w:style>
  <w:style w:type="paragraph" w:customStyle="1" w:styleId="111">
    <w:name w:val="正文说明"/>
    <w:basedOn w:val="1"/>
    <w:link w:val="846"/>
    <w:autoRedefine/>
    <w:qFormat/>
    <w:uiPriority w:val="0"/>
    <w:pPr>
      <w:adjustRightInd/>
      <w:spacing w:line="360" w:lineRule="auto"/>
    </w:pPr>
    <w:rPr>
      <w:kern w:val="0"/>
      <w:sz w:val="24"/>
    </w:rPr>
  </w:style>
  <w:style w:type="paragraph" w:customStyle="1" w:styleId="112">
    <w:name w:val="Table Text"/>
    <w:basedOn w:val="1"/>
    <w:link w:val="852"/>
    <w:autoRedefine/>
    <w:qFormat/>
    <w:uiPriority w:val="0"/>
    <w:pPr>
      <w:widowControl/>
      <w:spacing w:before="60" w:after="60"/>
      <w:jc w:val="left"/>
    </w:pPr>
    <w:rPr>
      <w:kern w:val="0"/>
      <w:sz w:val="24"/>
    </w:rPr>
  </w:style>
  <w:style w:type="paragraph" w:customStyle="1" w:styleId="113">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autoRedefine/>
    <w:qFormat/>
    <w:uiPriority w:val="0"/>
    <w:pPr>
      <w:widowControl/>
      <w:snapToGrid w:val="0"/>
      <w:spacing w:afterLines="50"/>
      <w:ind w:firstLine="200" w:firstLineChars="200"/>
    </w:pPr>
    <w:rPr>
      <w:kern w:val="0"/>
      <w:sz w:val="24"/>
      <w:szCs w:val="20"/>
    </w:rPr>
  </w:style>
  <w:style w:type="paragraph" w:customStyle="1" w:styleId="118">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outlineLvl w:val="5"/>
    </w:pPr>
  </w:style>
  <w:style w:type="paragraph" w:customStyle="1" w:styleId="162">
    <w:name w:val="5级标题"/>
    <w:basedOn w:val="163"/>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2"/>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4"/>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6"/>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autoRedefine/>
    <w:qFormat/>
    <w:uiPriority w:val="0"/>
    <w:pPr>
      <w:adjustRightInd/>
      <w:ind w:firstLine="420" w:firstLineChars="200"/>
    </w:pPr>
    <w:rPr>
      <w:rFonts w:eastAsia="仿宋_GB2312"/>
      <w:sz w:val="28"/>
    </w:rPr>
  </w:style>
  <w:style w:type="paragraph" w:customStyle="1" w:styleId="2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5"/>
    <w:autoRedefine/>
    <w:qFormat/>
    <w:uiPriority w:val="0"/>
    <w:pPr>
      <w:widowControl/>
      <w:jc w:val="left"/>
    </w:pPr>
    <w:rPr>
      <w:rFonts w:cs="宋体"/>
      <w:sz w:val="24"/>
      <w:szCs w:val="20"/>
    </w:rPr>
  </w:style>
  <w:style w:type="paragraph" w:customStyle="1" w:styleId="223">
    <w:name w:val="彩色列表 - 强调文字颜色 11"/>
    <w:basedOn w:val="1"/>
    <w:autoRedefine/>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autoRedefine/>
    <w:qFormat/>
    <w:uiPriority w:val="0"/>
    <w:rPr>
      <w:rFonts w:ascii="宋体" w:eastAsia="宋体" w:cs="Times New Roman"/>
      <w:color w:val="auto"/>
    </w:rPr>
  </w:style>
  <w:style w:type="paragraph" w:customStyle="1" w:styleId="23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2"/>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Lines="0" w:afterLines="0"/>
      <w:ind w:left="1680"/>
      <w:outlineLvl w:val="2"/>
    </w:pPr>
  </w:style>
  <w:style w:type="paragraph" w:customStyle="1" w:styleId="346">
    <w:name w:val="章标题"/>
    <w:next w:val="32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5"/>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正文缩进1"/>
    <w:basedOn w:val="391"/>
    <w:next w:val="393"/>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91">
    <w:name w:val="正文1"/>
    <w:basedOn w:val="32"/>
    <w:next w:val="392"/>
    <w:autoRedefine/>
    <w:qFormat/>
    <w:uiPriority w:val="0"/>
    <w:pPr>
      <w:ind w:left="0" w:leftChars="0" w:firstLine="480" w:firstLineChars="200"/>
    </w:pPr>
    <w:rPr>
      <w:rFonts w:ascii="仿宋_GB2312" w:hAnsi="Courier New" w:eastAsia="仿宋_GB2312"/>
      <w:kern w:val="28"/>
      <w:sz w:val="24"/>
    </w:rPr>
  </w:style>
  <w:style w:type="paragraph" w:customStyle="1" w:styleId="392">
    <w:name w:val="标题 21"/>
    <w:basedOn w:val="391"/>
    <w:next w:val="391"/>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393">
    <w:name w:val="正文文本首行缩进 2"/>
    <w:basedOn w:val="390"/>
    <w:qFormat/>
    <w:uiPriority w:val="0"/>
    <w:pPr>
      <w:spacing w:line="200" w:lineRule="atLeast"/>
      <w:ind w:firstLine="420"/>
    </w:pPr>
    <w:rPr>
      <w:rFonts w:ascii="宋体" w:hAnsi="Courier New" w:eastAsia="宋体" w:cs="Times New Roman"/>
      <w:spacing w:val="-4"/>
      <w:sz w:val="18"/>
    </w:rPr>
  </w:style>
  <w:style w:type="paragraph" w:customStyle="1" w:styleId="39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autoRedefine/>
    <w:qFormat/>
    <w:uiPriority w:val="0"/>
    <w:pPr>
      <w:widowControl/>
      <w:adjustRightInd/>
      <w:spacing w:after="160" w:line="240" w:lineRule="exact"/>
      <w:jc w:val="left"/>
    </w:pPr>
    <w:rPr>
      <w:szCs w:val="20"/>
    </w:rPr>
  </w:style>
  <w:style w:type="paragraph" w:customStyle="1" w:styleId="396">
    <w:name w:val="Char Char1121"/>
    <w:basedOn w:val="1"/>
    <w:autoRedefine/>
    <w:qFormat/>
    <w:uiPriority w:val="0"/>
    <w:pPr>
      <w:spacing w:line="360" w:lineRule="auto"/>
    </w:pPr>
    <w:rPr>
      <w:szCs w:val="20"/>
    </w:rPr>
  </w:style>
  <w:style w:type="paragraph" w:customStyle="1" w:styleId="39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autoRedefine/>
    <w:qFormat/>
    <w:uiPriority w:val="0"/>
    <w:rPr>
      <w:rFonts w:ascii="Times New Roman" w:hAnsi="Times New Roman" w:eastAsia="宋体" w:cs="Times New Roman"/>
      <w:lang w:val="en-US" w:eastAsia="en-US" w:bidi="ar-SA"/>
    </w:rPr>
  </w:style>
  <w:style w:type="paragraph" w:customStyle="1" w:styleId="400">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autoRedefine/>
    <w:qFormat/>
    <w:uiPriority w:val="0"/>
    <w:pPr>
      <w:spacing w:line="240" w:lineRule="atLeast"/>
      <w:ind w:left="420" w:firstLine="420"/>
    </w:pPr>
    <w:rPr>
      <w:sz w:val="24"/>
    </w:rPr>
  </w:style>
  <w:style w:type="paragraph" w:customStyle="1" w:styleId="406">
    <w:name w:val="WW-正文文字缩进 2"/>
    <w:basedOn w:val="1"/>
    <w:autoRedefine/>
    <w:qFormat/>
    <w:uiPriority w:val="0"/>
    <w:pPr>
      <w:suppressAutoHyphens/>
      <w:adjustRightInd/>
      <w:ind w:firstLine="420"/>
    </w:pPr>
    <w:rPr>
      <w:kern w:val="1"/>
      <w:szCs w:val="20"/>
    </w:rPr>
  </w:style>
  <w:style w:type="paragraph" w:customStyle="1" w:styleId="4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autoRedefine/>
    <w:qFormat/>
    <w:uiPriority w:val="0"/>
    <w:pPr>
      <w:adjustRightInd/>
      <w:spacing w:line="400" w:lineRule="exact"/>
      <w:ind w:firstLine="200" w:firstLineChars="200"/>
    </w:pPr>
    <w:rPr>
      <w:rFonts w:ascii="Arial" w:hAnsi="Arial"/>
    </w:rPr>
  </w:style>
  <w:style w:type="paragraph" w:customStyle="1" w:styleId="41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7"/>
    <w:autoRedefine/>
    <w:qFormat/>
    <w:uiPriority w:val="0"/>
    <w:pPr>
      <w:spacing w:after="120" w:line="480" w:lineRule="auto"/>
      <w:ind w:left="420" w:leftChars="200"/>
    </w:pPr>
    <w:rPr>
      <w:sz w:val="24"/>
      <w:szCs w:val="20"/>
    </w:rPr>
  </w:style>
  <w:style w:type="paragraph" w:customStyle="1" w:styleId="41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autoRedefine/>
    <w:qFormat/>
    <w:uiPriority w:val="0"/>
    <w:pPr>
      <w:spacing w:before="0" w:after="0" w:line="240" w:lineRule="auto"/>
      <w:jc w:val="left"/>
    </w:pPr>
    <w:rPr>
      <w:rFonts w:cs="宋体"/>
      <w:sz w:val="21"/>
      <w:szCs w:val="20"/>
    </w:rPr>
  </w:style>
  <w:style w:type="paragraph" w:customStyle="1" w:styleId="41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autoRedefine/>
    <w:qFormat/>
    <w:uiPriority w:val="0"/>
    <w:rPr>
      <w:rFonts w:ascii="仿宋_GB2312" w:eastAsia="仿宋_GB2312"/>
      <w:b/>
      <w:sz w:val="32"/>
      <w:szCs w:val="20"/>
    </w:rPr>
  </w:style>
  <w:style w:type="paragraph" w:customStyle="1" w:styleId="42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autoRedefine/>
    <w:qFormat/>
    <w:uiPriority w:val="0"/>
    <w:rPr>
      <w:rFonts w:ascii="仿宋_GB2312" w:eastAsia="仿宋_GB2312"/>
      <w:b/>
      <w:sz w:val="32"/>
      <w:szCs w:val="32"/>
    </w:rPr>
  </w:style>
  <w:style w:type="paragraph" w:customStyle="1" w:styleId="426">
    <w:name w:val="Char3 Char Char Char1"/>
    <w:basedOn w:val="1"/>
    <w:autoRedefine/>
    <w:qFormat/>
    <w:uiPriority w:val="6"/>
    <w:pPr>
      <w:widowControl/>
      <w:adjustRightInd/>
      <w:spacing w:after="160" w:line="240" w:lineRule="exact"/>
      <w:jc w:val="left"/>
    </w:pPr>
    <w:rPr>
      <w:szCs w:val="20"/>
    </w:rPr>
  </w:style>
  <w:style w:type="paragraph" w:customStyle="1" w:styleId="427">
    <w:name w:val="Char1 Char Char Char21"/>
    <w:basedOn w:val="1"/>
    <w:autoRedefine/>
    <w:qFormat/>
    <w:uiPriority w:val="0"/>
    <w:rPr>
      <w:rFonts w:ascii="Tahoma" w:hAnsi="Tahoma"/>
      <w:sz w:val="24"/>
      <w:szCs w:val="20"/>
    </w:rPr>
  </w:style>
  <w:style w:type="paragraph" w:customStyle="1" w:styleId="42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autoRedefine/>
    <w:qFormat/>
    <w:uiPriority w:val="0"/>
    <w:pPr>
      <w:spacing w:line="360" w:lineRule="auto"/>
      <w:ind w:firstLine="200" w:firstLineChars="200"/>
    </w:pPr>
    <w:rPr>
      <w:sz w:val="24"/>
    </w:rPr>
  </w:style>
  <w:style w:type="paragraph" w:customStyle="1" w:styleId="43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autoRedefine/>
    <w:qFormat/>
    <w:uiPriority w:val="0"/>
    <w:pPr>
      <w:adjustRightInd/>
      <w:ind w:firstLine="200" w:firstLineChars="200"/>
    </w:pPr>
    <w:rPr>
      <w:rFonts w:ascii="Tahoma" w:hAnsi="Tahoma"/>
      <w:sz w:val="24"/>
      <w:szCs w:val="20"/>
    </w:rPr>
  </w:style>
  <w:style w:type="paragraph" w:customStyle="1" w:styleId="436">
    <w:name w:val="_标题2"/>
    <w:basedOn w:val="84"/>
    <w:next w:val="8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7">
    <w:name w:val="样式1 + (中宋体"/>
    <w:basedOn w:val="41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autoRedefine/>
    <w:qFormat/>
    <w:uiPriority w:val="0"/>
    <w:pPr>
      <w:adjustRightInd/>
      <w:spacing w:line="360" w:lineRule="auto"/>
    </w:pPr>
    <w:rPr>
      <w:rFonts w:ascii="宋体" w:hAnsi="宋体"/>
      <w:szCs w:val="20"/>
    </w:rPr>
  </w:style>
  <w:style w:type="paragraph" w:customStyle="1" w:styleId="44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autoRedefine/>
    <w:qFormat/>
    <w:uiPriority w:val="0"/>
    <w:pPr>
      <w:adjustRightInd/>
    </w:pPr>
    <w:rPr>
      <w:rFonts w:ascii="Tahoma" w:hAnsi="Tahoma"/>
      <w:sz w:val="24"/>
    </w:rPr>
  </w:style>
  <w:style w:type="paragraph" w:customStyle="1" w:styleId="444">
    <w:name w:val="Char Char Char Char11"/>
    <w:basedOn w:val="1"/>
    <w:autoRedefine/>
    <w:qFormat/>
    <w:uiPriority w:val="0"/>
    <w:rPr>
      <w:rFonts w:ascii="Tahoma" w:hAnsi="Tahoma"/>
      <w:sz w:val="24"/>
      <w:szCs w:val="20"/>
    </w:rPr>
  </w:style>
  <w:style w:type="paragraph" w:customStyle="1" w:styleId="44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autoRedefine/>
    <w:qFormat/>
    <w:uiPriority w:val="0"/>
    <w:rPr>
      <w:rFonts w:ascii="Tahoma" w:hAnsi="Tahoma"/>
      <w:sz w:val="24"/>
      <w:szCs w:val="20"/>
    </w:rPr>
  </w:style>
  <w:style w:type="paragraph" w:customStyle="1" w:styleId="44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autoRedefine/>
    <w:qFormat/>
    <w:uiPriority w:val="0"/>
    <w:pPr>
      <w:adjustRightInd/>
    </w:pPr>
    <w:rPr>
      <w:szCs w:val="20"/>
    </w:rPr>
  </w:style>
  <w:style w:type="paragraph" w:customStyle="1" w:styleId="44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1">
    <w:name w:val="_Style 5"/>
    <w:basedOn w:val="1"/>
    <w:autoRedefine/>
    <w:qFormat/>
    <w:uiPriority w:val="34"/>
    <w:pPr>
      <w:adjustRightInd/>
      <w:ind w:firstLine="420" w:firstLineChars="200"/>
    </w:pPr>
    <w:rPr>
      <w:rFonts w:eastAsia="仿宋_GB2312"/>
      <w:sz w:val="28"/>
    </w:rPr>
  </w:style>
  <w:style w:type="paragraph" w:customStyle="1" w:styleId="45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autoRedefine/>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autoRedefine/>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3"/>
    <w:autoRedefine/>
    <w:qFormat/>
    <w:uiPriority w:val="0"/>
    <w:pPr>
      <w:snapToGrid w:val="0"/>
      <w:ind w:firstLine="480" w:firstLineChars="200"/>
    </w:pPr>
    <w:rPr>
      <w:rFonts w:ascii="Times New Roman"/>
      <w:szCs w:val="24"/>
      <w:lang w:val="en-US"/>
    </w:rPr>
  </w:style>
  <w:style w:type="paragraph" w:customStyle="1" w:styleId="46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autoRedefine/>
    <w:qFormat/>
    <w:uiPriority w:val="0"/>
    <w:rPr>
      <w:rFonts w:ascii="宋体" w:hAnsi="Times New Roman" w:eastAsia="宋体" w:cs="Times New Roman"/>
      <w:kern w:val="2"/>
      <w:lang w:val="en-US" w:eastAsia="zh-CN" w:bidi="ar-SA"/>
    </w:rPr>
  </w:style>
  <w:style w:type="paragraph" w:customStyle="1" w:styleId="462">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autoRedefine/>
    <w:qFormat/>
    <w:uiPriority w:val="0"/>
    <w:pPr>
      <w:tabs>
        <w:tab w:val="left" w:pos="360"/>
      </w:tabs>
    </w:pPr>
    <w:rPr>
      <w:sz w:val="24"/>
      <w:szCs w:val="20"/>
    </w:rPr>
  </w:style>
  <w:style w:type="paragraph" w:customStyle="1" w:styleId="46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4">
    <w:name w:val="p0"/>
    <w:basedOn w:val="1"/>
    <w:autoRedefine/>
    <w:qFormat/>
    <w:uiPriority w:val="0"/>
    <w:pPr>
      <w:widowControl/>
      <w:adjustRightInd/>
    </w:pPr>
    <w:rPr>
      <w:kern w:val="0"/>
      <w:szCs w:val="21"/>
    </w:rPr>
  </w:style>
  <w:style w:type="paragraph" w:customStyle="1" w:styleId="475">
    <w:name w:val="Char6"/>
    <w:basedOn w:val="1"/>
    <w:autoRedefine/>
    <w:qFormat/>
    <w:uiPriority w:val="0"/>
    <w:rPr>
      <w:rFonts w:ascii="仿宋_GB2312" w:eastAsia="仿宋_GB2312"/>
      <w:b/>
      <w:sz w:val="32"/>
      <w:szCs w:val="32"/>
    </w:rPr>
  </w:style>
  <w:style w:type="paragraph" w:customStyle="1" w:styleId="476">
    <w:name w:val="Char111"/>
    <w:basedOn w:val="1"/>
    <w:autoRedefine/>
    <w:qFormat/>
    <w:uiPriority w:val="0"/>
    <w:rPr>
      <w:rFonts w:ascii="仿宋_GB2312" w:eastAsia="仿宋_GB2312"/>
      <w:b/>
      <w:sz w:val="32"/>
      <w:szCs w:val="32"/>
    </w:rPr>
  </w:style>
  <w:style w:type="paragraph" w:customStyle="1" w:styleId="47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autoRedefine/>
    <w:qFormat/>
    <w:uiPriority w:val="0"/>
    <w:pPr>
      <w:adjustRightInd/>
      <w:ind w:firstLine="200" w:firstLineChars="200"/>
    </w:pPr>
    <w:rPr>
      <w:rFonts w:ascii="Tahoma" w:hAnsi="Tahoma"/>
      <w:sz w:val="24"/>
      <w:szCs w:val="20"/>
    </w:rPr>
  </w:style>
  <w:style w:type="paragraph" w:customStyle="1" w:styleId="48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autoRedefine/>
    <w:qFormat/>
    <w:uiPriority w:val="0"/>
    <w:rPr>
      <w:rFonts w:ascii="仿宋_GB2312" w:eastAsia="仿宋_GB2312"/>
      <w:b/>
      <w:sz w:val="32"/>
      <w:szCs w:val="32"/>
    </w:rPr>
  </w:style>
  <w:style w:type="paragraph" w:customStyle="1" w:styleId="484">
    <w:name w:val="五级条标题"/>
    <w:basedOn w:val="485"/>
    <w:next w:val="328"/>
    <w:autoRedefine/>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3"/>
    <w:next w:val="328"/>
    <w:autoRedefine/>
    <w:qFormat/>
    <w:uiPriority w:val="0"/>
    <w:pPr>
      <w:tabs>
        <w:tab w:val="left" w:pos="2940"/>
        <w:tab w:val="clear" w:pos="2520"/>
      </w:tabs>
      <w:ind w:left="2940"/>
      <w:outlineLvl w:val="5"/>
    </w:pPr>
  </w:style>
  <w:style w:type="paragraph" w:customStyle="1" w:styleId="48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autoRedefine/>
    <w:qFormat/>
    <w:uiPriority w:val="0"/>
    <w:rPr>
      <w:rFonts w:ascii="仿宋_GB2312" w:eastAsia="仿宋_GB2312"/>
      <w:b/>
      <w:sz w:val="32"/>
      <w:szCs w:val="32"/>
    </w:rPr>
  </w:style>
  <w:style w:type="paragraph" w:customStyle="1" w:styleId="48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2"/>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40"/>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0"/>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6"/>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9"/>
    <w:autoRedefine/>
    <w:qFormat/>
    <w:uiPriority w:val="0"/>
    <w:rPr>
      <w:b w:val="0"/>
      <w:sz w:val="20"/>
    </w:rPr>
  </w:style>
  <w:style w:type="paragraph" w:customStyle="1" w:styleId="582">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autoRedefine/>
    <w:qFormat/>
    <w:uiPriority w:val="0"/>
    <w:pPr>
      <w:tabs>
        <w:tab w:val="left" w:pos="1080"/>
        <w:tab w:val="clear" w:pos="1008"/>
      </w:tabs>
      <w:ind w:left="1080" w:hanging="1080"/>
    </w:pPr>
  </w:style>
  <w:style w:type="paragraph" w:customStyle="1" w:styleId="585">
    <w:name w:val="数字标题1"/>
    <w:basedOn w:val="2"/>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1"/>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0"/>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5"/>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5">
    <w:name w:val="表格非标题文字 Char"/>
    <w:link w:val="85"/>
    <w:autoRedefine/>
    <w:qFormat/>
    <w:uiPriority w:val="0"/>
    <w:rPr>
      <w:rFonts w:ascii="Futura Bk" w:hAnsi="Futura Bk"/>
      <w:kern w:val="2"/>
      <w:sz w:val="18"/>
      <w:szCs w:val="21"/>
      <w:lang w:val="en-US" w:eastAsia="zh-CN" w:bidi="ar-SA"/>
    </w:rPr>
  </w:style>
  <w:style w:type="character" w:customStyle="1" w:styleId="626">
    <w:name w:val="*正文 Char"/>
    <w:link w:val="86"/>
    <w:autoRedefine/>
    <w:qFormat/>
    <w:locked/>
    <w:uiPriority w:val="0"/>
    <w:rPr>
      <w:rFonts w:ascii="宋体" w:hAnsi="宋体"/>
      <w:sz w:val="24"/>
    </w:rPr>
  </w:style>
  <w:style w:type="character" w:customStyle="1" w:styleId="627">
    <w:name w:val="Char Char71"/>
    <w:autoRedefine/>
    <w:semiHidden/>
    <w:qFormat/>
    <w:uiPriority w:val="0"/>
    <w:rPr>
      <w:rFonts w:eastAsia="宋体"/>
      <w:kern w:val="2"/>
      <w:sz w:val="21"/>
      <w:szCs w:val="24"/>
      <w:lang w:val="en-US" w:eastAsia="zh-CN" w:bidi="ar-SA"/>
    </w:rPr>
  </w:style>
  <w:style w:type="character" w:customStyle="1" w:styleId="628">
    <w:name w:val="Char Char6"/>
    <w:autoRedefine/>
    <w:qFormat/>
    <w:uiPriority w:val="0"/>
    <w:rPr>
      <w:rFonts w:eastAsia="宋体"/>
      <w:kern w:val="2"/>
      <w:sz w:val="21"/>
      <w:szCs w:val="24"/>
      <w:lang w:val="en-US" w:eastAsia="zh-CN" w:bidi="ar-SA"/>
    </w:rPr>
  </w:style>
  <w:style w:type="character" w:customStyle="1" w:styleId="629">
    <w:name w:val="正文缩进 Char"/>
    <w:autoRedefine/>
    <w:qFormat/>
    <w:uiPriority w:val="0"/>
    <w:rPr>
      <w:rFonts w:eastAsia="宋体"/>
      <w:kern w:val="2"/>
      <w:sz w:val="21"/>
      <w:lang w:val="en-US" w:eastAsia="zh-CN"/>
    </w:rPr>
  </w:style>
  <w:style w:type="character" w:customStyle="1" w:styleId="63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1">
    <w:name w:val="Char Char28"/>
    <w:autoRedefine/>
    <w:qFormat/>
    <w:uiPriority w:val="6"/>
    <w:rPr>
      <w:rFonts w:ascii="仿宋_GB2312" w:hAnsi="仿宋_GB2312" w:eastAsia="仿宋_GB2312"/>
      <w:kern w:val="1"/>
      <w:sz w:val="28"/>
    </w:rPr>
  </w:style>
  <w:style w:type="character" w:customStyle="1" w:styleId="63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autoRedefine/>
    <w:qFormat/>
    <w:uiPriority w:val="6"/>
    <w:rPr>
      <w:rFonts w:ascii="Times New Roman" w:hAnsi="Times New Roman" w:eastAsia="黑体" w:cs="Times New Roman"/>
      <w:b/>
      <w:kern w:val="0"/>
      <w:sz w:val="24"/>
      <w:szCs w:val="24"/>
    </w:rPr>
  </w:style>
  <w:style w:type="character" w:customStyle="1" w:styleId="634">
    <w:name w:val="U_正文 Char"/>
    <w:link w:val="87"/>
    <w:autoRedefine/>
    <w:qFormat/>
    <w:uiPriority w:val="0"/>
    <w:rPr>
      <w:sz w:val="24"/>
      <w:szCs w:val="24"/>
    </w:rPr>
  </w:style>
  <w:style w:type="character" w:customStyle="1" w:styleId="635">
    <w:name w:val="HTML 地址 Char1"/>
    <w:autoRedefine/>
    <w:qFormat/>
    <w:uiPriority w:val="0"/>
    <w:rPr>
      <w:rFonts w:ascii="Times New Roman" w:hAnsi="Times New Roman" w:eastAsia="宋体" w:cs="Times New Roman"/>
      <w:i/>
      <w:iCs/>
      <w:szCs w:val="24"/>
    </w:rPr>
  </w:style>
  <w:style w:type="character" w:customStyle="1" w:styleId="636">
    <w:name w:val="批注主题 Char1"/>
    <w:link w:val="60"/>
    <w:autoRedefine/>
    <w:qFormat/>
    <w:uiPriority w:val="0"/>
    <w:rPr>
      <w:b/>
      <w:bCs/>
      <w:kern w:val="2"/>
      <w:sz w:val="21"/>
      <w:szCs w:val="24"/>
    </w:rPr>
  </w:style>
  <w:style w:type="character" w:customStyle="1" w:styleId="637">
    <w:name w:val="Char Char51"/>
    <w:autoRedefine/>
    <w:qFormat/>
    <w:uiPriority w:val="0"/>
    <w:rPr>
      <w:rFonts w:ascii="宋体" w:hAnsi="Courier New" w:eastAsia="宋体"/>
      <w:kern w:val="2"/>
      <w:sz w:val="21"/>
      <w:lang w:val="en-US" w:eastAsia="zh-CN"/>
    </w:rPr>
  </w:style>
  <w:style w:type="character" w:customStyle="1" w:styleId="638">
    <w:name w:val="表正文 Char"/>
    <w:autoRedefine/>
    <w:qFormat/>
    <w:uiPriority w:val="0"/>
    <w:rPr>
      <w:rFonts w:ascii="宋体" w:eastAsia="宋体"/>
      <w:snapToGrid w:val="0"/>
      <w:color w:val="000000"/>
      <w:kern w:val="28"/>
      <w:sz w:val="28"/>
      <w:lang w:val="en-US" w:eastAsia="zh-CN" w:bidi="ar-SA"/>
    </w:rPr>
  </w:style>
  <w:style w:type="character" w:customStyle="1" w:styleId="639">
    <w:name w:val="Char Char34"/>
    <w:autoRedefine/>
    <w:qFormat/>
    <w:uiPriority w:val="6"/>
    <w:rPr>
      <w:b/>
      <w:kern w:val="1"/>
      <w:sz w:val="28"/>
      <w:szCs w:val="28"/>
    </w:rPr>
  </w:style>
  <w:style w:type="character" w:customStyle="1" w:styleId="64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8"/>
    <w:autoRedefine/>
    <w:qFormat/>
    <w:uiPriority w:val="0"/>
    <w:rPr>
      <w:rFonts w:ascii="宋体" w:hAnsi="宋体" w:eastAsia="宋体"/>
      <w:kern w:val="2"/>
      <w:sz w:val="24"/>
      <w:lang w:bidi="ar-SA"/>
    </w:rPr>
  </w:style>
  <w:style w:type="character" w:customStyle="1" w:styleId="642">
    <w:name w:val="未处理的提及1"/>
    <w:autoRedefine/>
    <w:qFormat/>
    <w:uiPriority w:val="0"/>
    <w:rPr>
      <w:color w:val="808080"/>
      <w:shd w:val="clear" w:color="auto" w:fill="E6E6E6"/>
    </w:rPr>
  </w:style>
  <w:style w:type="character" w:customStyle="1" w:styleId="643">
    <w:name w:val="txt"/>
    <w:autoRedefine/>
    <w:qFormat/>
    <w:uiPriority w:val="0"/>
    <w:rPr>
      <w:rFonts w:ascii="仿宋_GB2312" w:eastAsia="微软雅黑"/>
      <w:b/>
      <w:kern w:val="2"/>
      <w:sz w:val="32"/>
      <w:szCs w:val="32"/>
      <w:lang w:val="en-US" w:eastAsia="zh-CN" w:bidi="ar-SA"/>
    </w:rPr>
  </w:style>
  <w:style w:type="character" w:customStyle="1" w:styleId="64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5">
    <w:name w:val="Char Char32"/>
    <w:autoRedefine/>
    <w:qFormat/>
    <w:uiPriority w:val="6"/>
    <w:rPr>
      <w:b/>
      <w:kern w:val="1"/>
      <w:sz w:val="24"/>
      <w:szCs w:val="24"/>
    </w:rPr>
  </w:style>
  <w:style w:type="character" w:customStyle="1" w:styleId="646">
    <w:name w:val="PI Char1"/>
    <w:autoRedefine/>
    <w:qFormat/>
    <w:uiPriority w:val="0"/>
    <w:rPr>
      <w:rFonts w:ascii="宋体" w:hAnsi="宋体"/>
      <w:kern w:val="2"/>
      <w:sz w:val="24"/>
      <w:szCs w:val="24"/>
    </w:rPr>
  </w:style>
  <w:style w:type="character" w:customStyle="1" w:styleId="647">
    <w:name w:val="tw4winTerm"/>
    <w:autoRedefine/>
    <w:qFormat/>
    <w:uiPriority w:val="0"/>
    <w:rPr>
      <w:color w:val="0000FF"/>
    </w:rPr>
  </w:style>
  <w:style w:type="character" w:customStyle="1" w:styleId="648">
    <w:name w:val="Footer Char"/>
    <w:autoRedefine/>
    <w:qFormat/>
    <w:locked/>
    <w:uiPriority w:val="0"/>
    <w:rPr>
      <w:rFonts w:eastAsia="宋体"/>
      <w:kern w:val="2"/>
      <w:sz w:val="18"/>
      <w:lang w:val="en-US" w:eastAsia="zh-CN" w:bidi="ar-SA"/>
    </w:rPr>
  </w:style>
  <w:style w:type="character" w:customStyle="1" w:styleId="649">
    <w:name w:val="普通文字 Char Char1"/>
    <w:autoRedefine/>
    <w:qFormat/>
    <w:uiPriority w:val="0"/>
    <w:rPr>
      <w:rFonts w:ascii="宋体" w:hAnsi="Courier New"/>
      <w:kern w:val="2"/>
      <w:sz w:val="21"/>
    </w:rPr>
  </w:style>
  <w:style w:type="character" w:customStyle="1" w:styleId="650">
    <w:name w:val="Char Char101"/>
    <w:autoRedefine/>
    <w:qFormat/>
    <w:uiPriority w:val="6"/>
    <w:rPr>
      <w:rFonts w:ascii="宋体" w:hAnsi="宋体"/>
      <w:kern w:val="2"/>
      <w:sz w:val="21"/>
      <w:szCs w:val="24"/>
      <w:lang w:val="en-US" w:eastAsia="zh-CN"/>
    </w:rPr>
  </w:style>
  <w:style w:type="character" w:customStyle="1" w:styleId="651">
    <w:name w:val="标题 4 Char"/>
    <w:autoRedefine/>
    <w:qFormat/>
    <w:uiPriority w:val="0"/>
    <w:rPr>
      <w:rFonts w:ascii="Arial" w:hAnsi="Arial" w:eastAsia="黑体"/>
      <w:b/>
      <w:kern w:val="2"/>
      <w:sz w:val="28"/>
    </w:rPr>
  </w:style>
  <w:style w:type="character" w:customStyle="1" w:styleId="652">
    <w:name w:val="链接"/>
    <w:autoRedefine/>
    <w:qFormat/>
    <w:uiPriority w:val="0"/>
    <w:rPr>
      <w:color w:val="0000FF"/>
      <w:sz w:val="21"/>
      <w:szCs w:val="21"/>
      <w:u w:val="single"/>
    </w:rPr>
  </w:style>
  <w:style w:type="character" w:customStyle="1" w:styleId="653">
    <w:name w:val="h4 Char"/>
    <w:autoRedefine/>
    <w:qFormat/>
    <w:uiPriority w:val="0"/>
    <w:rPr>
      <w:rFonts w:ascii="Arial" w:hAnsi="Arial" w:eastAsia="黑体"/>
      <w:b/>
      <w:bCs/>
      <w:kern w:val="2"/>
      <w:sz w:val="28"/>
      <w:szCs w:val="28"/>
      <w:lang w:val="zh-CN" w:eastAsia="zh-CN" w:bidi="ar-SA"/>
    </w:rPr>
  </w:style>
  <w:style w:type="character" w:customStyle="1" w:styleId="654">
    <w:name w:val="5正文 Char"/>
    <w:link w:val="89"/>
    <w:autoRedefine/>
    <w:qFormat/>
    <w:uiPriority w:val="0"/>
    <w:rPr>
      <w:rFonts w:ascii="仿宋_GB2312" w:hAnsi="微软雅黑" w:eastAsia="仿宋_GB2312"/>
      <w:sz w:val="28"/>
      <w:szCs w:val="21"/>
    </w:rPr>
  </w:style>
  <w:style w:type="character" w:customStyle="1" w:styleId="655">
    <w:name w:val="样式6 Char"/>
    <w:autoRedefine/>
    <w:qFormat/>
    <w:uiPriority w:val="0"/>
    <w:rPr>
      <w:rFonts w:ascii="仿宋_GB2312" w:hAnsi="宋体" w:eastAsia="仿宋_GB2312"/>
      <w:b/>
      <w:bCs/>
      <w:kern w:val="2"/>
      <w:sz w:val="24"/>
      <w:szCs w:val="24"/>
      <w:lang w:val="en-US" w:eastAsia="zh-CN" w:bidi="ar-SA"/>
    </w:rPr>
  </w:style>
  <w:style w:type="character" w:customStyle="1" w:styleId="656">
    <w:name w:val="Char Char14"/>
    <w:autoRedefine/>
    <w:qFormat/>
    <w:uiPriority w:val="6"/>
    <w:rPr>
      <w:rFonts w:ascii="黑体" w:hAnsi="黑体" w:eastAsia="黑体"/>
    </w:rPr>
  </w:style>
  <w:style w:type="character" w:customStyle="1" w:styleId="657">
    <w:name w:val="Heading 2 Hidden Char"/>
    <w:autoRedefine/>
    <w:qFormat/>
    <w:uiPriority w:val="0"/>
    <w:rPr>
      <w:rFonts w:ascii="仿宋_GB2312" w:eastAsia="仿宋_GB2312"/>
      <w:b/>
      <w:bCs/>
      <w:kern w:val="2"/>
      <w:sz w:val="24"/>
      <w:szCs w:val="24"/>
      <w:lang w:val="zh-CN" w:eastAsia="zh-CN" w:bidi="ar-SA"/>
    </w:rPr>
  </w:style>
  <w:style w:type="character" w:customStyle="1" w:styleId="658">
    <w:name w:val="正文首行缩进 2 Char"/>
    <w:link w:val="25"/>
    <w:autoRedefine/>
    <w:qFormat/>
    <w:uiPriority w:val="0"/>
    <w:rPr>
      <w:rFonts w:ascii="宋体" w:hAnsi="宋体"/>
      <w:kern w:val="2"/>
      <w:sz w:val="21"/>
      <w:szCs w:val="24"/>
    </w:rPr>
  </w:style>
  <w:style w:type="character" w:customStyle="1" w:styleId="659">
    <w:name w:val="font11"/>
    <w:autoRedefine/>
    <w:qFormat/>
    <w:uiPriority w:val="0"/>
    <w:rPr>
      <w:rFonts w:hint="default" w:ascii="Times New Roman" w:hAnsi="Times New Roman" w:cs="Times New Roman"/>
      <w:color w:val="000000"/>
      <w:sz w:val="22"/>
      <w:szCs w:val="22"/>
      <w:u w:val="none"/>
    </w:rPr>
  </w:style>
  <w:style w:type="character" w:customStyle="1" w:styleId="660">
    <w:name w:val="表正文 Char1"/>
    <w:autoRedefine/>
    <w:qFormat/>
    <w:uiPriority w:val="0"/>
    <w:rPr>
      <w:rFonts w:ascii="宋体" w:eastAsia="宋体"/>
      <w:snapToGrid w:val="0"/>
      <w:color w:val="000000"/>
      <w:kern w:val="28"/>
      <w:sz w:val="28"/>
    </w:rPr>
  </w:style>
  <w:style w:type="character" w:customStyle="1" w:styleId="661">
    <w:name w:val="blue1"/>
    <w:basedOn w:val="69"/>
    <w:autoRedefine/>
    <w:qFormat/>
    <w:uiPriority w:val="0"/>
    <w:rPr>
      <w:rFonts w:ascii="Arial" w:hAnsi="Arial" w:eastAsia="黑体" w:cs="Arial"/>
      <w:snapToGrid w:val="0"/>
      <w:kern w:val="0"/>
      <w:szCs w:val="21"/>
    </w:rPr>
  </w:style>
  <w:style w:type="character" w:customStyle="1" w:styleId="66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3">
    <w:name w:val="标书1 Char"/>
    <w:autoRedefine/>
    <w:qFormat/>
    <w:uiPriority w:val="0"/>
    <w:rPr>
      <w:rFonts w:eastAsia="宋体"/>
      <w:b/>
      <w:bCs/>
      <w:kern w:val="44"/>
      <w:sz w:val="44"/>
      <w:szCs w:val="44"/>
      <w:lang w:val="en-US" w:eastAsia="zh-CN" w:bidi="ar-SA"/>
    </w:rPr>
  </w:style>
  <w:style w:type="character" w:customStyle="1" w:styleId="664">
    <w:name w:val="样式5 Char"/>
    <w:autoRedefine/>
    <w:qFormat/>
    <w:uiPriority w:val="0"/>
    <w:rPr>
      <w:rFonts w:ascii="仿宋_GB2312" w:hAnsi="仿宋" w:eastAsia="仿宋_GB2312"/>
      <w:kern w:val="2"/>
      <w:sz w:val="24"/>
      <w:szCs w:val="24"/>
    </w:rPr>
  </w:style>
  <w:style w:type="character" w:customStyle="1" w:styleId="665">
    <w:name w:val="样式4 Char"/>
    <w:autoRedefine/>
    <w:qFormat/>
    <w:uiPriority w:val="0"/>
    <w:rPr>
      <w:rFonts w:ascii="仿宋_GB2312" w:hAnsi="仿宋" w:eastAsia="仿宋_GB2312"/>
      <w:b/>
      <w:kern w:val="2"/>
      <w:sz w:val="32"/>
      <w:szCs w:val="32"/>
      <w:lang w:bidi="ar-SA"/>
    </w:rPr>
  </w:style>
  <w:style w:type="character" w:customStyle="1" w:styleId="666">
    <w:name w:val="插图说明 Char"/>
    <w:autoRedefine/>
    <w:qFormat/>
    <w:uiPriority w:val="0"/>
    <w:rPr>
      <w:rFonts w:eastAsia="黑体"/>
      <w:sz w:val="24"/>
      <w:lang w:val="en-US" w:eastAsia="zh-CN"/>
    </w:rPr>
  </w:style>
  <w:style w:type="character" w:customStyle="1" w:styleId="667">
    <w:name w:val="正文2 Char Char"/>
    <w:link w:val="90"/>
    <w:autoRedefine/>
    <w:qFormat/>
    <w:uiPriority w:val="0"/>
    <w:rPr>
      <w:rFonts w:eastAsia="宋体"/>
      <w:kern w:val="2"/>
      <w:sz w:val="24"/>
      <w:lang w:val="en-US" w:eastAsia="zh-CN" w:bidi="ar-SA"/>
    </w:rPr>
  </w:style>
  <w:style w:type="character" w:customStyle="1" w:styleId="668">
    <w:name w:val="Char Char24"/>
    <w:autoRedefine/>
    <w:qFormat/>
    <w:uiPriority w:val="6"/>
    <w:rPr>
      <w:kern w:val="1"/>
      <w:sz w:val="21"/>
    </w:rPr>
  </w:style>
  <w:style w:type="character" w:customStyle="1" w:styleId="669">
    <w:name w:val="副标题 Char"/>
    <w:link w:val="47"/>
    <w:autoRedefine/>
    <w:qFormat/>
    <w:uiPriority w:val="0"/>
    <w:rPr>
      <w:rFonts w:ascii="Arial" w:hAnsi="Arial" w:eastAsia="隶书"/>
      <w:b/>
      <w:bCs/>
      <w:kern w:val="28"/>
      <w:sz w:val="44"/>
      <w:szCs w:val="32"/>
      <w:lang w:val="en-US" w:eastAsia="zh-CN" w:bidi="ar-SA"/>
    </w:rPr>
  </w:style>
  <w:style w:type="character" w:customStyle="1" w:styleId="670">
    <w:name w:val="普通文字 Char1 Char"/>
    <w:autoRedefine/>
    <w:qFormat/>
    <w:uiPriority w:val="0"/>
    <w:rPr>
      <w:rFonts w:ascii="宋体" w:hAnsi="Courier New" w:eastAsia="宋体"/>
      <w:kern w:val="2"/>
      <w:sz w:val="21"/>
      <w:szCs w:val="24"/>
      <w:lang w:val="en-US" w:eastAsia="zh-CN" w:bidi="ar-SA"/>
    </w:rPr>
  </w:style>
  <w:style w:type="character" w:customStyle="1" w:styleId="671">
    <w:name w:val="h3 Char1"/>
    <w:autoRedefine/>
    <w:qFormat/>
    <w:uiPriority w:val="0"/>
    <w:rPr>
      <w:rFonts w:eastAsia="宋体"/>
      <w:b/>
      <w:bCs/>
      <w:kern w:val="2"/>
      <w:sz w:val="32"/>
      <w:szCs w:val="32"/>
      <w:lang w:bidi="ar-SA"/>
    </w:rPr>
  </w:style>
  <w:style w:type="character" w:customStyle="1" w:styleId="672">
    <w:name w:val="标题 Char1"/>
    <w:autoRedefine/>
    <w:qFormat/>
    <w:uiPriority w:val="0"/>
    <w:rPr>
      <w:rFonts w:ascii="Cambria" w:hAnsi="Cambria" w:eastAsia="宋体" w:cs="Times New Roman"/>
      <w:b/>
      <w:bCs/>
      <w:sz w:val="32"/>
      <w:szCs w:val="32"/>
      <w:lang w:bidi="ar-SA"/>
    </w:rPr>
  </w:style>
  <w:style w:type="character" w:customStyle="1" w:styleId="673">
    <w:name w:val="gf正文1 Char"/>
    <w:autoRedefine/>
    <w:qFormat/>
    <w:uiPriority w:val="0"/>
    <w:rPr>
      <w:rFonts w:ascii="宋体" w:hAnsi="宋体" w:eastAsia="宋体" w:cs="宋体"/>
      <w:kern w:val="2"/>
      <w:sz w:val="24"/>
      <w:szCs w:val="24"/>
      <w:lang w:val="en-US" w:eastAsia="zh-CN" w:bidi="ar-SA"/>
    </w:rPr>
  </w:style>
  <w:style w:type="character" w:customStyle="1" w:styleId="674">
    <w:name w:val="正文文本缩进 Char1"/>
    <w:autoRedefine/>
    <w:qFormat/>
    <w:uiPriority w:val="0"/>
    <w:rPr>
      <w:rFonts w:ascii="Calibri" w:hAnsi="Calibri"/>
      <w:sz w:val="28"/>
    </w:rPr>
  </w:style>
  <w:style w:type="character" w:customStyle="1" w:styleId="675">
    <w:name w:val="No Spacing Char"/>
    <w:link w:val="91"/>
    <w:autoRedefine/>
    <w:qFormat/>
    <w:uiPriority w:val="1"/>
    <w:rPr>
      <w:sz w:val="22"/>
      <w:szCs w:val="22"/>
      <w:lang w:val="en-US" w:eastAsia="zh-CN" w:bidi="ar-SA"/>
    </w:rPr>
  </w:style>
  <w:style w:type="character" w:customStyle="1" w:styleId="676">
    <w:name w:val="样式7 Char"/>
    <w:autoRedefine/>
    <w:qFormat/>
    <w:uiPriority w:val="0"/>
    <w:rPr>
      <w:rFonts w:ascii="仿宋_GB2312" w:hAnsi="仿宋" w:eastAsia="仿宋_GB2312"/>
      <w:b/>
      <w:kern w:val="2"/>
      <w:sz w:val="24"/>
      <w:szCs w:val="24"/>
    </w:rPr>
  </w:style>
  <w:style w:type="character" w:customStyle="1" w:styleId="677">
    <w:name w:val="font12gray1"/>
    <w:autoRedefine/>
    <w:qFormat/>
    <w:uiPriority w:val="0"/>
    <w:rPr>
      <w:rFonts w:ascii="仿宋_GB2312" w:eastAsia="微软雅黑"/>
      <w:b/>
      <w:spacing w:val="300"/>
      <w:kern w:val="2"/>
      <w:sz w:val="18"/>
      <w:szCs w:val="18"/>
      <w:lang w:val="en-US" w:eastAsia="zh-CN" w:bidi="ar-SA"/>
    </w:rPr>
  </w:style>
  <w:style w:type="character" w:customStyle="1" w:styleId="678">
    <w:name w:val="Char Char7"/>
    <w:autoRedefine/>
    <w:semiHidden/>
    <w:qFormat/>
    <w:uiPriority w:val="0"/>
    <w:rPr>
      <w:rFonts w:eastAsia="宋体"/>
      <w:kern w:val="2"/>
      <w:sz w:val="21"/>
      <w:szCs w:val="24"/>
      <w:lang w:val="en-US" w:eastAsia="zh-CN" w:bidi="ar-SA"/>
    </w:rPr>
  </w:style>
  <w:style w:type="character" w:customStyle="1" w:styleId="679">
    <w:name w:val="表名 Char"/>
    <w:autoRedefine/>
    <w:qFormat/>
    <w:uiPriority w:val="0"/>
    <w:rPr>
      <w:rFonts w:eastAsia="宋体"/>
      <w:b/>
      <w:bCs/>
      <w:kern w:val="2"/>
      <w:sz w:val="24"/>
      <w:szCs w:val="24"/>
      <w:lang w:val="en-US" w:eastAsia="zh-CN" w:bidi="ar-SA"/>
    </w:rPr>
  </w:style>
  <w:style w:type="character" w:customStyle="1" w:styleId="680">
    <w:name w:val="Document Map Char"/>
    <w:autoRedefine/>
    <w:qFormat/>
    <w:locked/>
    <w:uiPriority w:val="0"/>
    <w:rPr>
      <w:rFonts w:eastAsia="宋体"/>
      <w:kern w:val="2"/>
      <w:sz w:val="21"/>
      <w:szCs w:val="24"/>
      <w:lang w:val="en-US" w:eastAsia="zh-CN" w:bidi="ar-SA"/>
    </w:rPr>
  </w:style>
  <w:style w:type="character" w:customStyle="1" w:styleId="681">
    <w:name w:val="font41"/>
    <w:basedOn w:val="69"/>
    <w:autoRedefine/>
    <w:qFormat/>
    <w:uiPriority w:val="0"/>
    <w:rPr>
      <w:rFonts w:hint="eastAsia" w:ascii="仿宋_GB2312" w:eastAsia="仿宋_GB2312" w:cs="仿宋_GB2312"/>
      <w:color w:val="000000"/>
      <w:sz w:val="22"/>
      <w:szCs w:val="22"/>
      <w:u w:val="none"/>
    </w:rPr>
  </w:style>
  <w:style w:type="character" w:customStyle="1" w:styleId="682">
    <w:name w:val="标题 6 Char"/>
    <w:link w:val="7"/>
    <w:autoRedefine/>
    <w:qFormat/>
    <w:uiPriority w:val="0"/>
    <w:rPr>
      <w:rFonts w:ascii="Arial" w:hAnsi="Arial" w:eastAsia="黑体"/>
      <w:b/>
      <w:bCs/>
      <w:kern w:val="2"/>
      <w:sz w:val="24"/>
      <w:szCs w:val="24"/>
    </w:rPr>
  </w:style>
  <w:style w:type="character" w:customStyle="1" w:styleId="683">
    <w:name w:val="纯文本 Char_0"/>
    <w:link w:val="92"/>
    <w:autoRedefine/>
    <w:qFormat/>
    <w:uiPriority w:val="0"/>
    <w:rPr>
      <w:rFonts w:ascii="宋体" w:hAnsi="Courier New"/>
      <w:kern w:val="2"/>
      <w:sz w:val="21"/>
      <w:szCs w:val="21"/>
      <w:lang w:val="en-US" w:eastAsia="zh-CN"/>
    </w:rPr>
  </w:style>
  <w:style w:type="character" w:customStyle="1" w:styleId="684">
    <w:name w:val="Balloon Text Char"/>
    <w:autoRedefine/>
    <w:qFormat/>
    <w:locked/>
    <w:uiPriority w:val="0"/>
    <w:rPr>
      <w:rFonts w:eastAsia="宋体"/>
      <w:kern w:val="2"/>
      <w:sz w:val="18"/>
      <w:szCs w:val="18"/>
      <w:lang w:val="en-US" w:eastAsia="zh-CN" w:bidi="ar-SA"/>
    </w:rPr>
  </w:style>
  <w:style w:type="character" w:customStyle="1" w:styleId="685">
    <w:name w:val="正文 项目2 Char"/>
    <w:basedOn w:val="686"/>
    <w:autoRedefine/>
    <w:qFormat/>
    <w:uiPriority w:val="0"/>
    <w:rPr>
      <w:rFonts w:ascii="仿宋_GB2312" w:hAnsi="仿宋_GB2312" w:eastAsia="仿宋_GB2312"/>
      <w:kern w:val="2"/>
      <w:sz w:val="24"/>
      <w:lang w:bidi="ar-SA"/>
    </w:rPr>
  </w:style>
  <w:style w:type="character" w:customStyle="1" w:styleId="686">
    <w:name w:val="正文 项目 Char"/>
    <w:autoRedefine/>
    <w:qFormat/>
    <w:uiPriority w:val="0"/>
    <w:rPr>
      <w:rFonts w:ascii="仿宋_GB2312" w:hAnsi="仿宋_GB2312" w:eastAsia="仿宋_GB2312"/>
      <w:kern w:val="2"/>
      <w:sz w:val="24"/>
      <w:lang w:bidi="ar-SA"/>
    </w:rPr>
  </w:style>
  <w:style w:type="character" w:customStyle="1" w:styleId="687">
    <w:name w:val="h Char Char1"/>
    <w:autoRedefine/>
    <w:qFormat/>
    <w:uiPriority w:val="0"/>
    <w:rPr>
      <w:rFonts w:eastAsia="宋体"/>
      <w:kern w:val="2"/>
      <w:sz w:val="18"/>
      <w:szCs w:val="18"/>
      <w:lang w:val="en-US" w:eastAsia="zh-CN" w:bidi="ar-SA"/>
    </w:rPr>
  </w:style>
  <w:style w:type="character" w:customStyle="1" w:styleId="688">
    <w:name w:val="Char Char27"/>
    <w:autoRedefine/>
    <w:qFormat/>
    <w:uiPriority w:val="6"/>
    <w:rPr>
      <w:rFonts w:ascii="宋体" w:hAnsi="宋体" w:eastAsia="宋体"/>
      <w:color w:val="000000"/>
      <w:kern w:val="1"/>
      <w:sz w:val="28"/>
      <w:lang w:val="en-US" w:eastAsia="zh-CN" w:bidi="ar-SA"/>
    </w:rPr>
  </w:style>
  <w:style w:type="character" w:customStyle="1" w:styleId="689">
    <w:name w:val="px14"/>
    <w:autoRedefine/>
    <w:qFormat/>
    <w:uiPriority w:val="0"/>
    <w:rPr>
      <w:rFonts w:ascii="仿宋_GB2312" w:eastAsia="微软雅黑" w:cs="Times New Roman"/>
      <w:b/>
      <w:kern w:val="2"/>
      <w:sz w:val="32"/>
      <w:szCs w:val="32"/>
      <w:lang w:val="en-US" w:eastAsia="zh-CN" w:bidi="ar-SA"/>
    </w:rPr>
  </w:style>
  <w:style w:type="character" w:customStyle="1" w:styleId="690">
    <w:name w:val="HTML 预设格式 Char1"/>
    <w:autoRedefine/>
    <w:qFormat/>
    <w:uiPriority w:val="0"/>
    <w:rPr>
      <w:rFonts w:ascii="Courier New" w:hAnsi="Courier New" w:eastAsia="宋体" w:cs="Courier New"/>
      <w:sz w:val="20"/>
      <w:szCs w:val="20"/>
    </w:rPr>
  </w:style>
  <w:style w:type="character" w:customStyle="1" w:styleId="691">
    <w:name w:val="普通文字 Char1"/>
    <w:autoRedefine/>
    <w:qFormat/>
    <w:uiPriority w:val="0"/>
    <w:rPr>
      <w:rFonts w:ascii="宋体" w:hAnsi="Courier New" w:eastAsia="宋体"/>
      <w:kern w:val="2"/>
      <w:sz w:val="21"/>
      <w:lang w:val="en-US" w:eastAsia="zh-CN"/>
    </w:rPr>
  </w:style>
  <w:style w:type="character" w:customStyle="1" w:styleId="692">
    <w:name w:val="hei16b1"/>
    <w:autoRedefine/>
    <w:qFormat/>
    <w:uiPriority w:val="0"/>
    <w:rPr>
      <w:rFonts w:hint="default" w:ascii="Arial" w:hAnsi="Arial" w:cs="Arial"/>
      <w:b/>
      <w:bCs/>
      <w:color w:val="000000"/>
      <w:sz w:val="24"/>
      <w:szCs w:val="24"/>
    </w:rPr>
  </w:style>
  <w:style w:type="character" w:customStyle="1" w:styleId="693">
    <w:name w:val="正文（绿盟科技） Char"/>
    <w:link w:val="94"/>
    <w:autoRedefine/>
    <w:qFormat/>
    <w:uiPriority w:val="0"/>
    <w:rPr>
      <w:rFonts w:ascii="Arial" w:hAnsi="Arial"/>
      <w:sz w:val="21"/>
      <w:szCs w:val="21"/>
    </w:rPr>
  </w:style>
  <w:style w:type="character" w:customStyle="1" w:styleId="694">
    <w:name w:val="Char Char19"/>
    <w:autoRedefine/>
    <w:qFormat/>
    <w:uiPriority w:val="6"/>
    <w:rPr>
      <w:rFonts w:ascii="宋体" w:hAnsi="宋体"/>
      <w:i/>
      <w:sz w:val="24"/>
      <w:szCs w:val="24"/>
    </w:rPr>
  </w:style>
  <w:style w:type="character" w:customStyle="1" w:styleId="695">
    <w:name w:val="页脚 Char"/>
    <w:autoRedefine/>
    <w:qFormat/>
    <w:uiPriority w:val="0"/>
    <w:rPr>
      <w:rFonts w:eastAsia="仿宋_GB2312"/>
      <w:kern w:val="2"/>
      <w:sz w:val="18"/>
      <w:lang w:val="en-US" w:eastAsia="zh-CN"/>
    </w:rPr>
  </w:style>
  <w:style w:type="character" w:customStyle="1" w:styleId="696">
    <w:name w:val="批注主题 Char"/>
    <w:autoRedefine/>
    <w:qFormat/>
    <w:uiPriority w:val="0"/>
    <w:rPr>
      <w:rFonts w:eastAsia="宋体"/>
      <w:b/>
      <w:bCs/>
      <w:kern w:val="2"/>
      <w:sz w:val="21"/>
      <w:szCs w:val="24"/>
      <w:lang w:val="en-US" w:eastAsia="zh-CN" w:bidi="ar-SA"/>
    </w:rPr>
  </w:style>
  <w:style w:type="character" w:customStyle="1" w:styleId="697">
    <w:name w:val="Comment Text Char"/>
    <w:autoRedefine/>
    <w:qFormat/>
    <w:locked/>
    <w:uiPriority w:val="0"/>
    <w:rPr>
      <w:rFonts w:ascii="宋体" w:hAnsi="宋体" w:eastAsia="宋体"/>
      <w:kern w:val="2"/>
      <w:sz w:val="24"/>
      <w:lang w:val="en-US" w:eastAsia="zh-CN" w:bidi="ar-SA"/>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Char"/>
    <w:link w:val="36"/>
    <w:autoRedefine/>
    <w:qFormat/>
    <w:uiPriority w:val="0"/>
    <w:rPr>
      <w:rFonts w:ascii="宋体"/>
      <w:kern w:val="2"/>
      <w:sz w:val="24"/>
      <w:szCs w:val="21"/>
      <w:lang w:val="zh-CN"/>
    </w:rPr>
  </w:style>
  <w:style w:type="character" w:customStyle="1" w:styleId="712">
    <w:name w:val="标题 9 Char"/>
    <w:link w:val="10"/>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99"/>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Char"/>
    <w:link w:val="39"/>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6"/>
    <w:autoRedefine/>
    <w:qFormat/>
    <w:locked/>
    <w:uiPriority w:val="0"/>
    <w:rPr>
      <w:rFonts w:ascii="Tahoma" w:hAnsi="Tahoma"/>
      <w:sz w:val="24"/>
      <w:szCs w:val="24"/>
    </w:rPr>
  </w:style>
  <w:style w:type="character" w:customStyle="1" w:styleId="72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Char1"/>
    <w:link w:val="18"/>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basedOn w:val="69"/>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autoRedefine/>
    <w:qFormat/>
    <w:uiPriority w:val="0"/>
    <w:rPr>
      <w:rFonts w:ascii="Arial" w:hAnsi="Arial" w:eastAsia="黑体"/>
      <w:b/>
      <w:kern w:val="2"/>
      <w:sz w:val="32"/>
      <w:lang w:val="en-US" w:eastAsia="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69"/>
    <w:autoRedefine/>
    <w:qFormat/>
    <w:uiPriority w:val="0"/>
    <w:rPr>
      <w:rFonts w:ascii="Arial" w:hAnsi="Arial" w:eastAsia="黑体" w:cs="Arial"/>
      <w:snapToGrid w:val="0"/>
      <w:kern w:val="0"/>
      <w:szCs w:val="21"/>
    </w:rPr>
  </w:style>
  <w:style w:type="character" w:customStyle="1" w:styleId="742">
    <w:name w:val="big1"/>
    <w:autoRedefine/>
    <w:qFormat/>
    <w:uiPriority w:val="0"/>
    <w:rPr>
      <w:rFonts w:hint="eastAsia" w:ascii="宋体" w:hAnsi="宋体" w:eastAsia="宋体"/>
      <w:color w:val="333333"/>
      <w:sz w:val="22"/>
      <w:szCs w:val="22"/>
    </w:rPr>
  </w:style>
  <w:style w:type="character" w:customStyle="1" w:styleId="743">
    <w:name w:val="Char Char311"/>
    <w:autoRedefine/>
    <w:qFormat/>
    <w:uiPriority w:val="0"/>
    <w:rPr>
      <w:rFonts w:eastAsia="宋体"/>
      <w:kern w:val="2"/>
      <w:sz w:val="21"/>
      <w:szCs w:val="24"/>
      <w:lang w:val="en-US" w:eastAsia="zh-CN" w:bidi="ar-SA"/>
    </w:rPr>
  </w:style>
  <w:style w:type="character" w:customStyle="1" w:styleId="744">
    <w:name w:val="Char Char81"/>
    <w:autoRedefine/>
    <w:qFormat/>
    <w:uiPriority w:val="6"/>
    <w:rPr>
      <w:rFonts w:eastAsia="宋体"/>
      <w:b/>
      <w:sz w:val="24"/>
      <w:lang w:eastAsia="zh-CN"/>
    </w:rPr>
  </w:style>
  <w:style w:type="character" w:customStyle="1" w:styleId="745">
    <w:name w:val="样式3 Char"/>
    <w:basedOn w:val="700"/>
    <w:autoRedefine/>
    <w:qFormat/>
    <w:uiPriority w:val="0"/>
    <w:rPr>
      <w:rFonts w:ascii="仿宋_GB2312" w:hAnsi="仿宋" w:eastAsia="仿宋_GB2312" w:cs="仿宋_GB2312"/>
      <w:sz w:val="32"/>
      <w:szCs w:val="30"/>
      <w:lang w:val="zh-CN"/>
    </w:rPr>
  </w:style>
  <w:style w:type="character" w:customStyle="1" w:styleId="746">
    <w:name w:val="HTML 地址 Char"/>
    <w:link w:val="30"/>
    <w:autoRedefine/>
    <w:qFormat/>
    <w:uiPriority w:val="0"/>
    <w:rPr>
      <w:rFonts w:ascii="宋体" w:hAnsi="宋体"/>
      <w:i/>
      <w:iCs/>
      <w:sz w:val="24"/>
      <w:szCs w:val="24"/>
    </w:rPr>
  </w:style>
  <w:style w:type="character" w:customStyle="1" w:styleId="747">
    <w:name w:val="正文首行缩进 2 Char1"/>
    <w:autoRedefine/>
    <w:qFormat/>
    <w:uiPriority w:val="0"/>
    <w:rPr>
      <w:rFonts w:ascii="Times New Roman" w:hAnsi="Times New Roman" w:eastAsia="宋体" w:cs="Times New Roman"/>
      <w:kern w:val="2"/>
      <w:sz w:val="24"/>
      <w:szCs w:val="24"/>
    </w:rPr>
  </w:style>
  <w:style w:type="character" w:customStyle="1" w:styleId="748">
    <w:name w:val="副标题 Char2"/>
    <w:autoRedefine/>
    <w:qFormat/>
    <w:uiPriority w:val="0"/>
    <w:rPr>
      <w:rFonts w:ascii="Cambria" w:hAnsi="Cambria" w:eastAsia="宋体" w:cs="Times New Roman"/>
      <w:b/>
      <w:bCs/>
      <w:snapToGrid w:val="0"/>
      <w:kern w:val="28"/>
      <w:sz w:val="32"/>
      <w:szCs w:val="32"/>
    </w:rPr>
  </w:style>
  <w:style w:type="character" w:customStyle="1" w:styleId="749">
    <w:name w:val="标题4-dyf Char"/>
    <w:link w:val="99"/>
    <w:autoRedefine/>
    <w:qFormat/>
    <w:uiPriority w:val="0"/>
    <w:rPr>
      <w:rFonts w:ascii="Cambria" w:hAnsi="Cambria"/>
      <w:b/>
      <w:bCs/>
      <w:color w:val="000000"/>
      <w:kern w:val="2"/>
      <w:sz w:val="21"/>
      <w:szCs w:val="21"/>
    </w:rPr>
  </w:style>
  <w:style w:type="character" w:customStyle="1" w:styleId="750">
    <w:name w:val="dectext1"/>
    <w:autoRedefine/>
    <w:qFormat/>
    <w:uiPriority w:val="0"/>
    <w:rPr>
      <w:rFonts w:ascii="宋体" w:hAnsi="宋体" w:eastAsia="宋体"/>
      <w:color w:val="333333"/>
      <w:sz w:val="21"/>
      <w:szCs w:val="21"/>
      <w:u w:val="none"/>
    </w:rPr>
  </w:style>
  <w:style w:type="character" w:customStyle="1" w:styleId="751">
    <w:name w:val="冯 Char"/>
    <w:link w:val="100"/>
    <w:autoRedefine/>
    <w:qFormat/>
    <w:uiPriority w:val="0"/>
    <w:rPr>
      <w:rFonts w:ascii="宋体" w:hAnsi="宋体"/>
      <w:color w:val="000000"/>
      <w:sz w:val="24"/>
      <w:szCs w:val="24"/>
    </w:rPr>
  </w:style>
  <w:style w:type="character" w:customStyle="1" w:styleId="752">
    <w:name w:val="Header Char"/>
    <w:autoRedefine/>
    <w:qFormat/>
    <w:locked/>
    <w:uiPriority w:val="0"/>
    <w:rPr>
      <w:rFonts w:eastAsia="宋体"/>
      <w:kern w:val="2"/>
      <w:sz w:val="18"/>
      <w:szCs w:val="18"/>
      <w:lang w:val="en-US" w:eastAsia="zh-CN" w:bidi="ar-SA"/>
    </w:rPr>
  </w:style>
  <w:style w:type="character" w:customStyle="1" w:styleId="753">
    <w:name w:val="Char Char12"/>
    <w:autoRedefine/>
    <w:qFormat/>
    <w:uiPriority w:val="0"/>
    <w:rPr>
      <w:rFonts w:ascii="仿宋_GB2312" w:eastAsia="仿宋_GB2312"/>
      <w:b/>
      <w:bCs/>
      <w:kern w:val="2"/>
      <w:sz w:val="24"/>
      <w:szCs w:val="24"/>
      <w:lang w:val="zh-CN" w:eastAsia="zh-CN" w:bidi="ar-SA"/>
    </w:rPr>
  </w:style>
  <w:style w:type="character" w:customStyle="1" w:styleId="754">
    <w:name w:val="题注 Char"/>
    <w:link w:val="16"/>
    <w:autoRedefine/>
    <w:qFormat/>
    <w:uiPriority w:val="0"/>
    <w:rPr>
      <w:b/>
      <w:kern w:val="2"/>
      <w:sz w:val="28"/>
    </w:rPr>
  </w:style>
  <w:style w:type="character" w:customStyle="1" w:styleId="755">
    <w:name w:val="普通文字 Char3"/>
    <w:autoRedefine/>
    <w:qFormat/>
    <w:uiPriority w:val="0"/>
    <w:rPr>
      <w:rFonts w:ascii="宋体" w:hAnsi="Courier New" w:eastAsia="宋体"/>
      <w:kern w:val="2"/>
      <w:sz w:val="21"/>
      <w:lang w:val="en-US" w:eastAsia="zh-CN" w:bidi="ar-SA"/>
    </w:rPr>
  </w:style>
  <w:style w:type="character" w:customStyle="1" w:styleId="756">
    <w:name w:val="公文正文 Char"/>
    <w:autoRedefine/>
    <w:qFormat/>
    <w:uiPriority w:val="0"/>
    <w:rPr>
      <w:rFonts w:ascii="仿宋_GB2312" w:eastAsia="仿宋_GB2312"/>
      <w:kern w:val="2"/>
      <w:sz w:val="24"/>
      <w:szCs w:val="24"/>
      <w:lang w:val="en-US" w:eastAsia="zh-CN" w:bidi="ar-SA"/>
    </w:rPr>
  </w:style>
  <w:style w:type="character" w:customStyle="1" w:styleId="757">
    <w:name w:val="正文首行缩进 Char Char Char Char Char"/>
    <w:autoRedefine/>
    <w:qFormat/>
    <w:uiPriority w:val="0"/>
    <w:rPr>
      <w:rFonts w:ascii="宋体"/>
      <w:kern w:val="2"/>
      <w:sz w:val="24"/>
      <w:lang w:val="zh-CN"/>
    </w:rPr>
  </w:style>
  <w:style w:type="character" w:customStyle="1" w:styleId="758">
    <w:name w:val="PI Char"/>
    <w:autoRedefine/>
    <w:qFormat/>
    <w:uiPriority w:val="0"/>
    <w:rPr>
      <w:rFonts w:ascii="宋体" w:hAnsi="宋体" w:eastAsia="宋体"/>
      <w:kern w:val="2"/>
      <w:sz w:val="24"/>
      <w:szCs w:val="24"/>
      <w:lang w:val="en-US" w:eastAsia="zh-CN" w:bidi="ar-SA"/>
    </w:rPr>
  </w:style>
  <w:style w:type="character" w:customStyle="1" w:styleId="759">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60">
    <w:name w:val="style91"/>
    <w:autoRedefine/>
    <w:qFormat/>
    <w:uiPriority w:val="0"/>
    <w:rPr>
      <w:color w:val="333333"/>
    </w:rPr>
  </w:style>
  <w:style w:type="character" w:customStyle="1" w:styleId="761">
    <w:name w:val="列出段落 Char2"/>
    <w:autoRedefine/>
    <w:qFormat/>
    <w:uiPriority w:val="34"/>
    <w:rPr>
      <w:rFonts w:ascii="Calibri" w:hAnsi="Calibri"/>
      <w:kern w:val="2"/>
      <w:sz w:val="28"/>
    </w:rPr>
  </w:style>
  <w:style w:type="character" w:customStyle="1" w:styleId="762">
    <w:name w:val="mdeck"/>
    <w:autoRedefine/>
    <w:qFormat/>
    <w:uiPriority w:val="0"/>
    <w:rPr>
      <w:rFonts w:ascii="仿宋_GB2312" w:eastAsia="微软雅黑"/>
      <w:b/>
      <w:kern w:val="2"/>
      <w:sz w:val="32"/>
      <w:szCs w:val="32"/>
      <w:lang w:val="en-US" w:eastAsia="zh-CN" w:bidi="ar-SA"/>
    </w:rPr>
  </w:style>
  <w:style w:type="character" w:customStyle="1" w:styleId="763">
    <w:name w:val="unnamed11"/>
    <w:autoRedefine/>
    <w:qFormat/>
    <w:uiPriority w:val="0"/>
    <w:rPr>
      <w:sz w:val="20"/>
      <w:szCs w:val="20"/>
    </w:rPr>
  </w:style>
  <w:style w:type="character" w:customStyle="1" w:styleId="764">
    <w:name w:val="正文文本 Char2"/>
    <w:autoRedefine/>
    <w:semiHidden/>
    <w:qFormat/>
    <w:uiPriority w:val="99"/>
    <w:rPr>
      <w:rFonts w:ascii="Times New Roman" w:hAnsi="Times New Roman" w:eastAsia="宋体" w:cs="Times New Roman"/>
      <w:snapToGrid w:val="0"/>
      <w:kern w:val="0"/>
      <w:szCs w:val="24"/>
    </w:rPr>
  </w:style>
  <w:style w:type="character" w:customStyle="1" w:styleId="765">
    <w:name w:val="标书正文格式 Char"/>
    <w:autoRedefine/>
    <w:qFormat/>
    <w:uiPriority w:val="0"/>
    <w:rPr>
      <w:rFonts w:eastAsia="楷体_GB2312"/>
      <w:kern w:val="2"/>
      <w:sz w:val="24"/>
      <w:szCs w:val="24"/>
      <w:lang w:bidi="ar-SA"/>
    </w:rPr>
  </w:style>
  <w:style w:type="character" w:customStyle="1" w:styleId="766">
    <w:name w:val="Char Char11"/>
    <w:autoRedefine/>
    <w:qFormat/>
    <w:locked/>
    <w:uiPriority w:val="0"/>
    <w:rPr>
      <w:rFonts w:ascii="宋体" w:hAnsi="宋体" w:eastAsia="宋体"/>
      <w:b/>
      <w:kern w:val="2"/>
      <w:sz w:val="24"/>
      <w:szCs w:val="24"/>
      <w:lang w:val="en-US" w:eastAsia="zh-CN" w:bidi="ar-SA"/>
    </w:rPr>
  </w:style>
  <w:style w:type="character" w:customStyle="1" w:styleId="767">
    <w:name w:val="ca-131"/>
    <w:autoRedefine/>
    <w:qFormat/>
    <w:uiPriority w:val="0"/>
    <w:rPr>
      <w:rFonts w:hint="eastAsia" w:ascii="仿宋_GB2312" w:eastAsia="仿宋_GB2312"/>
      <w:b/>
      <w:bCs/>
      <w:color w:val="000000"/>
      <w:spacing w:val="-20"/>
      <w:sz w:val="24"/>
      <w:szCs w:val="24"/>
    </w:rPr>
  </w:style>
  <w:style w:type="character" w:customStyle="1" w:styleId="768">
    <w:name w:val="tw4winMark"/>
    <w:autoRedefine/>
    <w:qFormat/>
    <w:uiPriority w:val="0"/>
    <w:rPr>
      <w:rFonts w:ascii="Courier New" w:hAnsi="Courier New" w:cs="Courier New"/>
      <w:vanish/>
      <w:color w:val="800080"/>
      <w:sz w:val="24"/>
      <w:szCs w:val="24"/>
      <w:vertAlign w:val="subscript"/>
    </w:rPr>
  </w:style>
  <w:style w:type="character" w:customStyle="1" w:styleId="769">
    <w:name w:val="正文样式 Char"/>
    <w:link w:val="102"/>
    <w:autoRedefine/>
    <w:qFormat/>
    <w:uiPriority w:val="0"/>
    <w:rPr>
      <w:rFonts w:ascii="Calibri" w:hAnsi="Calibri"/>
      <w:sz w:val="24"/>
      <w:szCs w:val="24"/>
    </w:rPr>
  </w:style>
  <w:style w:type="character" w:customStyle="1" w:styleId="770">
    <w:name w:val="表正文 Char3"/>
    <w:autoRedefine/>
    <w:qFormat/>
    <w:uiPriority w:val="0"/>
    <w:rPr>
      <w:rFonts w:eastAsia="宋体"/>
    </w:rPr>
  </w:style>
  <w:style w:type="character" w:customStyle="1" w:styleId="771">
    <w:name w:val="H5 Char"/>
    <w:autoRedefine/>
    <w:qFormat/>
    <w:uiPriority w:val="0"/>
    <w:rPr>
      <w:b/>
      <w:bCs/>
      <w:kern w:val="2"/>
      <w:sz w:val="28"/>
      <w:szCs w:val="28"/>
    </w:rPr>
  </w:style>
  <w:style w:type="character" w:customStyle="1" w:styleId="772">
    <w:name w:val="Char Char3"/>
    <w:autoRedefine/>
    <w:qFormat/>
    <w:uiPriority w:val="0"/>
    <w:rPr>
      <w:rFonts w:eastAsia="宋体"/>
      <w:kern w:val="2"/>
      <w:sz w:val="21"/>
      <w:szCs w:val="24"/>
      <w:lang w:val="en-US" w:eastAsia="zh-CN" w:bidi="ar-SA"/>
    </w:rPr>
  </w:style>
  <w:style w:type="character" w:customStyle="1" w:styleId="773">
    <w:name w:val="正文 编号 Char"/>
    <w:autoRedefine/>
    <w:qFormat/>
    <w:uiPriority w:val="0"/>
    <w:rPr>
      <w:rFonts w:ascii="仿宋_GB2312" w:hAnsi="仿宋_GB2312" w:eastAsia="仿宋_GB2312"/>
      <w:kern w:val="2"/>
      <w:sz w:val="24"/>
      <w:lang w:bidi="ar-SA"/>
    </w:rPr>
  </w:style>
  <w:style w:type="character" w:customStyle="1" w:styleId="774">
    <w:name w:val="question-title2"/>
    <w:autoRedefine/>
    <w:qFormat/>
    <w:uiPriority w:val="6"/>
    <w:rPr>
      <w:rFonts w:ascii="Arial" w:hAnsi="Arial" w:eastAsia="黑体" w:cs="Arial"/>
      <w:snapToGrid w:val="0"/>
      <w:kern w:val="0"/>
      <w:szCs w:val="21"/>
    </w:rPr>
  </w:style>
  <w:style w:type="character" w:customStyle="1" w:styleId="775">
    <w:name w:val="gf正文1 Char Char"/>
    <w:link w:val="103"/>
    <w:autoRedefine/>
    <w:qFormat/>
    <w:uiPriority w:val="0"/>
    <w:rPr>
      <w:rFonts w:ascii="宋体" w:hAnsi="宋体" w:cs="宋体"/>
      <w:kern w:val="2"/>
      <w:sz w:val="24"/>
      <w:szCs w:val="24"/>
    </w:rPr>
  </w:style>
  <w:style w:type="character" w:customStyle="1" w:styleId="776">
    <w:name w:val="Char Char15"/>
    <w:autoRedefine/>
    <w:qFormat/>
    <w:uiPriority w:val="6"/>
    <w:rPr>
      <w:rFonts w:ascii="宋体" w:hAnsi="宋体"/>
      <w:kern w:val="1"/>
      <w:sz w:val="21"/>
    </w:rPr>
  </w:style>
  <w:style w:type="character" w:customStyle="1" w:styleId="777">
    <w:name w:val="正文缩进 Char3"/>
    <w:autoRedefine/>
    <w:qFormat/>
    <w:uiPriority w:val="0"/>
    <w:rPr>
      <w:rFonts w:ascii="宋体" w:eastAsia="宋体"/>
      <w:snapToGrid w:val="0"/>
      <w:color w:val="000000"/>
      <w:kern w:val="28"/>
      <w:sz w:val="28"/>
      <w:lang w:val="en-US" w:eastAsia="zh-CN" w:bidi="ar-SA"/>
    </w:rPr>
  </w:style>
  <w:style w:type="character" w:customStyle="1" w:styleId="778">
    <w:name w:val="列出段落 Char1"/>
    <w:link w:val="104"/>
    <w:autoRedefine/>
    <w:qFormat/>
    <w:uiPriority w:val="0"/>
    <w:rPr>
      <w:rFonts w:ascii="Calibri" w:hAnsi="Calibri"/>
      <w:sz w:val="24"/>
      <w:lang w:eastAsia="en-US"/>
    </w:rPr>
  </w:style>
  <w:style w:type="character" w:customStyle="1" w:styleId="779">
    <w:name w:val="Char Char8"/>
    <w:autoRedefine/>
    <w:qFormat/>
    <w:uiPriority w:val="0"/>
    <w:rPr>
      <w:rFonts w:eastAsia="宋体"/>
      <w:b/>
      <w:sz w:val="24"/>
      <w:lang w:eastAsia="zh-CN"/>
    </w:rPr>
  </w:style>
  <w:style w:type="character" w:customStyle="1" w:styleId="780">
    <w:name w:val="Normal Indent Char Char"/>
    <w:autoRedefine/>
    <w:qFormat/>
    <w:uiPriority w:val="0"/>
    <w:rPr>
      <w:rFonts w:eastAsia="宋体"/>
      <w:kern w:val="2"/>
      <w:sz w:val="21"/>
      <w:lang w:val="en-US" w:eastAsia="zh-CN" w:bidi="ar-SA"/>
    </w:rPr>
  </w:style>
  <w:style w:type="character" w:customStyle="1" w:styleId="781">
    <w:name w:val="列表段落 字符"/>
    <w:autoRedefine/>
    <w:qFormat/>
    <w:uiPriority w:val="99"/>
  </w:style>
  <w:style w:type="character" w:customStyle="1" w:styleId="782">
    <w:name w:val="Ò³Ã¼ Char Char1"/>
    <w:autoRedefine/>
    <w:qFormat/>
    <w:uiPriority w:val="0"/>
    <w:rPr>
      <w:rFonts w:eastAsia="宋体"/>
      <w:kern w:val="2"/>
      <w:sz w:val="18"/>
      <w:szCs w:val="18"/>
      <w:lang w:val="en-US" w:eastAsia="zh-CN" w:bidi="ar-SA"/>
    </w:rPr>
  </w:style>
  <w:style w:type="character" w:customStyle="1" w:styleId="783">
    <w:name w:val="方案正文 Char"/>
    <w:autoRedefine/>
    <w:qFormat/>
    <w:uiPriority w:val="0"/>
    <w:rPr>
      <w:rFonts w:ascii="仿宋_GB2312" w:eastAsia="仿宋_GB2312"/>
      <w:b/>
      <w:color w:val="000000"/>
      <w:kern w:val="2"/>
      <w:sz w:val="24"/>
      <w:lang w:val="en-US" w:eastAsia="zh-CN" w:bidi="ar-SA"/>
    </w:rPr>
  </w:style>
  <w:style w:type="character" w:customStyle="1" w:styleId="784">
    <w:name w:val="Char Char30"/>
    <w:autoRedefine/>
    <w:qFormat/>
    <w:uiPriority w:val="6"/>
    <w:rPr>
      <w:rFonts w:ascii="Arial" w:hAnsi="Arial" w:eastAsia="黑体"/>
      <w:kern w:val="1"/>
      <w:sz w:val="21"/>
      <w:szCs w:val="21"/>
    </w:rPr>
  </w:style>
  <w:style w:type="character" w:customStyle="1" w:styleId="785">
    <w:name w:val="正文文本缩进 Char3"/>
    <w:link w:val="24"/>
    <w:autoRedefine/>
    <w:qFormat/>
    <w:uiPriority w:val="0"/>
    <w:rPr>
      <w:rFonts w:ascii="宋体" w:hAnsi="宋体"/>
      <w:kern w:val="2"/>
      <w:sz w:val="24"/>
      <w:szCs w:val="24"/>
    </w:rPr>
  </w:style>
  <w:style w:type="character" w:customStyle="1" w:styleId="786">
    <w:name w:val="font01"/>
    <w:autoRedefine/>
    <w:qFormat/>
    <w:uiPriority w:val="0"/>
    <w:rPr>
      <w:rFonts w:hint="eastAsia" w:ascii="微软雅黑" w:hAnsi="微软雅黑" w:eastAsia="微软雅黑" w:cs="微软雅黑"/>
      <w:color w:val="000000"/>
      <w:sz w:val="20"/>
      <w:szCs w:val="20"/>
      <w:u w:val="none"/>
    </w:rPr>
  </w:style>
  <w:style w:type="character" w:customStyle="1" w:styleId="787">
    <w:name w:val="Char Char20"/>
    <w:autoRedefine/>
    <w:qFormat/>
    <w:uiPriority w:val="6"/>
    <w:rPr>
      <w:kern w:val="1"/>
      <w:sz w:val="24"/>
    </w:rPr>
  </w:style>
  <w:style w:type="character" w:customStyle="1" w:styleId="788">
    <w:name w:val="tw4winExternal"/>
    <w:autoRedefine/>
    <w:qFormat/>
    <w:uiPriority w:val="0"/>
    <w:rPr>
      <w:rFonts w:ascii="Courier New" w:hAnsi="Courier New" w:cs="Courier New"/>
      <w:color w:val="808080"/>
      <w:lang w:val="en-US" w:eastAsia="zh-CN"/>
    </w:rPr>
  </w:style>
  <w:style w:type="character" w:customStyle="1" w:styleId="789">
    <w:name w:val="标题 4 Char1"/>
    <w:autoRedefine/>
    <w:qFormat/>
    <w:uiPriority w:val="9"/>
    <w:rPr>
      <w:rFonts w:ascii="Cambria" w:hAnsi="Cambria" w:eastAsia="宋体" w:cs="Times New Roman"/>
      <w:b/>
      <w:bCs/>
      <w:kern w:val="2"/>
      <w:sz w:val="28"/>
      <w:szCs w:val="28"/>
    </w:rPr>
  </w:style>
  <w:style w:type="character" w:customStyle="1" w:styleId="790">
    <w:name w:val="批注文字 Char2"/>
    <w:autoRedefine/>
    <w:qFormat/>
    <w:uiPriority w:val="99"/>
    <w:rPr>
      <w:rFonts w:ascii="Times New Roman" w:hAnsi="Times New Roman" w:eastAsia="宋体" w:cs="Times New Roman"/>
      <w:snapToGrid w:val="0"/>
      <w:kern w:val="0"/>
      <w:szCs w:val="24"/>
    </w:rPr>
  </w:style>
  <w:style w:type="character" w:customStyle="1" w:styleId="791">
    <w:name w:val="正文文本 2 Char"/>
    <w:autoRedefine/>
    <w:qFormat/>
    <w:uiPriority w:val="0"/>
    <w:rPr>
      <w:rFonts w:eastAsia="宋体"/>
      <w:kern w:val="2"/>
      <w:sz w:val="21"/>
      <w:szCs w:val="24"/>
      <w:lang w:val="en-US" w:eastAsia="zh-CN" w:bidi="ar-SA"/>
    </w:rPr>
  </w:style>
  <w:style w:type="character" w:customStyle="1" w:styleId="792">
    <w:name w:val="Ò³Ã¼ Char Char"/>
    <w:autoRedefine/>
    <w:qFormat/>
    <w:uiPriority w:val="0"/>
    <w:rPr>
      <w:rFonts w:eastAsia="宋体"/>
      <w:kern w:val="2"/>
      <w:sz w:val="18"/>
      <w:lang w:val="en-US" w:eastAsia="zh-CN" w:bidi="ar-SA"/>
    </w:rPr>
  </w:style>
  <w:style w:type="character" w:customStyle="1" w:styleId="793">
    <w:name w:val="message1"/>
    <w:autoRedefine/>
    <w:qFormat/>
    <w:uiPriority w:val="0"/>
    <w:rPr>
      <w:rFonts w:hint="default" w:ascii="Tahoma" w:hAnsi="Tahoma" w:cs="Tahoma"/>
      <w:sz w:val="18"/>
      <w:szCs w:val="18"/>
    </w:rPr>
  </w:style>
  <w:style w:type="character" w:customStyle="1" w:styleId="794">
    <w:name w:val="Char Char23"/>
    <w:autoRedefine/>
    <w:qFormat/>
    <w:uiPriority w:val="6"/>
    <w:rPr>
      <w:color w:val="0000FF"/>
      <w:sz w:val="21"/>
    </w:rPr>
  </w:style>
  <w:style w:type="character" w:customStyle="1" w:styleId="795">
    <w:name w:val="批注框文本 字符"/>
    <w:autoRedefine/>
    <w:qFormat/>
    <w:uiPriority w:val="0"/>
    <w:rPr>
      <w:rFonts w:ascii="Arial" w:hAnsi="Arial" w:eastAsia="黑体" w:cs="Arial"/>
      <w:snapToGrid w:val="0"/>
      <w:kern w:val="0"/>
      <w:sz w:val="18"/>
      <w:szCs w:val="18"/>
    </w:rPr>
  </w:style>
  <w:style w:type="character" w:customStyle="1" w:styleId="796">
    <w:name w:val="纯文本 Char2"/>
    <w:autoRedefine/>
    <w:semiHidden/>
    <w:qFormat/>
    <w:uiPriority w:val="99"/>
    <w:rPr>
      <w:rFonts w:ascii="宋体" w:hAnsi="Courier New" w:eastAsia="宋体" w:cs="Courier New"/>
    </w:rPr>
  </w:style>
  <w:style w:type="character" w:customStyle="1" w:styleId="797">
    <w:name w:val="Char Char25"/>
    <w:autoRedefine/>
    <w:qFormat/>
    <w:uiPriority w:val="6"/>
    <w:rPr>
      <w:rFonts w:ascii="宋体" w:hAnsi="宋体"/>
      <w:kern w:val="1"/>
      <w:sz w:val="24"/>
      <w:lang w:val="zh-CN"/>
    </w:rPr>
  </w:style>
  <w:style w:type="character" w:customStyle="1" w:styleId="798">
    <w:name w:val="Char Char411"/>
    <w:autoRedefine/>
    <w:qFormat/>
    <w:uiPriority w:val="0"/>
    <w:rPr>
      <w:rFonts w:eastAsia="宋体"/>
      <w:b/>
      <w:sz w:val="24"/>
      <w:lang w:eastAsia="zh-CN" w:bidi="ar-SA"/>
    </w:rPr>
  </w:style>
  <w:style w:type="character" w:customStyle="1" w:styleId="799">
    <w:name w:val="Heading 7 Char"/>
    <w:autoRedefine/>
    <w:qFormat/>
    <w:locked/>
    <w:uiPriority w:val="0"/>
    <w:rPr>
      <w:rFonts w:ascii="宋体" w:hAnsi="宋体" w:eastAsia="宋体"/>
      <w:b/>
      <w:bCs/>
      <w:kern w:val="2"/>
      <w:sz w:val="24"/>
      <w:szCs w:val="24"/>
      <w:lang w:val="en-US" w:eastAsia="zh-CN" w:bidi="ar-SA"/>
    </w:rPr>
  </w:style>
  <w:style w:type="character" w:customStyle="1" w:styleId="800">
    <w:name w:val="此正文 Char"/>
    <w:link w:val="106"/>
    <w:autoRedefine/>
    <w:qFormat/>
    <w:uiPriority w:val="0"/>
    <w:rPr>
      <w:kern w:val="2"/>
      <w:sz w:val="24"/>
      <w:szCs w:val="24"/>
    </w:rPr>
  </w:style>
  <w:style w:type="character" w:customStyle="1" w:styleId="801">
    <w:name w:val="Char Char2"/>
    <w:autoRedefine/>
    <w:qFormat/>
    <w:uiPriority w:val="0"/>
    <w:rPr>
      <w:rFonts w:eastAsia="宋体"/>
      <w:b/>
      <w:bCs/>
      <w:kern w:val="2"/>
      <w:sz w:val="21"/>
      <w:szCs w:val="24"/>
      <w:lang w:val="en-US" w:eastAsia="zh-CN" w:bidi="ar-SA"/>
    </w:rPr>
  </w:style>
  <w:style w:type="character" w:customStyle="1" w:styleId="802">
    <w:name w:val="Footer-Even Char1"/>
    <w:autoRedefine/>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59"/>
    <w:autoRedefine/>
    <w:qFormat/>
    <w:uiPriority w:val="10"/>
    <w:rPr>
      <w:b/>
      <w:sz w:val="24"/>
    </w:rPr>
  </w:style>
  <w:style w:type="character" w:customStyle="1" w:styleId="805">
    <w:name w:val="font81"/>
    <w:autoRedefine/>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autoRedefine/>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5 Char"/>
    <w:link w:val="6"/>
    <w:autoRedefine/>
    <w:qFormat/>
    <w:uiPriority w:val="9"/>
    <w:rPr>
      <w:b/>
      <w:bCs/>
      <w:kern w:val="2"/>
      <w:sz w:val="28"/>
      <w:szCs w:val="28"/>
    </w:rPr>
  </w:style>
  <w:style w:type="character" w:customStyle="1" w:styleId="812">
    <w:name w:val="标题 6 Char1"/>
    <w:autoRedefine/>
    <w:qFormat/>
    <w:uiPriority w:val="0"/>
    <w:rPr>
      <w:rFonts w:ascii="Arial" w:hAnsi="Arial" w:eastAsia="黑体" w:cs="Times New Roman"/>
      <w:b/>
      <w:sz w:val="24"/>
      <w:szCs w:val="20"/>
      <w:lang w:bidi="ar-SA"/>
    </w:rPr>
  </w:style>
  <w:style w:type="character" w:customStyle="1" w:styleId="813">
    <w:name w:val="带编号样式 Char"/>
    <w:autoRedefine/>
    <w:qFormat/>
    <w:uiPriority w:val="0"/>
    <w:rPr>
      <w:rFonts w:ascii="仿宋_GB2312" w:eastAsia="仿宋_GB2312"/>
      <w:color w:val="000000"/>
      <w:sz w:val="24"/>
      <w:lang w:bidi="ar-SA"/>
    </w:rPr>
  </w:style>
  <w:style w:type="character" w:customStyle="1" w:styleId="814">
    <w:name w:val="unnamed31"/>
    <w:autoRedefine/>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autoRedefine/>
    <w:qFormat/>
    <w:uiPriority w:val="0"/>
    <w:rPr>
      <w:rFonts w:ascii="宋体" w:eastAsia="宋体"/>
      <w:kern w:val="2"/>
      <w:sz w:val="24"/>
      <w:szCs w:val="24"/>
      <w:lang w:val="zh-CN" w:bidi="ar-SA"/>
    </w:rPr>
  </w:style>
  <w:style w:type="character" w:customStyle="1" w:styleId="816">
    <w:name w:val="称呼 Char"/>
    <w:link w:val="20"/>
    <w:autoRedefine/>
    <w:qFormat/>
    <w:uiPriority w:val="0"/>
    <w:rPr>
      <w:rFonts w:ascii="仿宋_GB2312" w:eastAsia="仿宋_GB2312"/>
      <w:kern w:val="2"/>
      <w:sz w:val="28"/>
    </w:rPr>
  </w:style>
  <w:style w:type="character" w:customStyle="1" w:styleId="817">
    <w:name w:val="文本正文 Char Char"/>
    <w:autoRedefine/>
    <w:qFormat/>
    <w:locked/>
    <w:uiPriority w:val="0"/>
    <w:rPr>
      <w:sz w:val="24"/>
      <w:lang w:bidi="ar-SA"/>
    </w:rPr>
  </w:style>
  <w:style w:type="character" w:customStyle="1" w:styleId="818">
    <w:name w:val="正文缩进 字符"/>
    <w:autoRedefine/>
    <w:qFormat/>
    <w:uiPriority w:val="0"/>
    <w:rPr>
      <w:rFonts w:ascii="宋体" w:eastAsia="宋体"/>
      <w:snapToGrid w:val="0"/>
      <w:color w:val="000000"/>
      <w:kern w:val="28"/>
      <w:sz w:val="28"/>
      <w:lang w:val="en-US" w:eastAsia="zh-CN" w:bidi="ar-SA"/>
    </w:rPr>
  </w:style>
  <w:style w:type="character" w:customStyle="1" w:styleId="819">
    <w:name w:val="HTML 预设格式 Char"/>
    <w:link w:val="57"/>
    <w:autoRedefine/>
    <w:qFormat/>
    <w:uiPriority w:val="0"/>
    <w:rPr>
      <w:rFonts w:ascii="黑体" w:hAnsi="Courier New" w:eastAsia="黑体"/>
    </w:rPr>
  </w:style>
  <w:style w:type="character" w:customStyle="1" w:styleId="820">
    <w:name w:val="正文文本 2 Char1"/>
    <w:link w:val="56"/>
    <w:autoRedefine/>
    <w:qFormat/>
    <w:uiPriority w:val="0"/>
    <w:rPr>
      <w:kern w:val="2"/>
      <w:sz w:val="21"/>
      <w:szCs w:val="24"/>
    </w:rPr>
  </w:style>
  <w:style w:type="character" w:customStyle="1" w:styleId="821">
    <w:name w:val="样式 样式 标题 4h4H4Fab-4T5Ref Heading 1rh1Heading sqlsect 1.2.3.... +... Char"/>
    <w:link w:val="107"/>
    <w:autoRedefine/>
    <w:qFormat/>
    <w:uiPriority w:val="0"/>
    <w:rPr>
      <w:rFonts w:ascii="微软雅黑" w:hAnsi="微软雅黑" w:eastAsia="微软雅黑"/>
      <w:b/>
      <w:bCs/>
      <w:kern w:val="2"/>
      <w:sz w:val="24"/>
      <w:szCs w:val="28"/>
    </w:rPr>
  </w:style>
  <w:style w:type="character" w:customStyle="1" w:styleId="822">
    <w:name w:val="正文非缩进 Char"/>
    <w:autoRedefine/>
    <w:qFormat/>
    <w:uiPriority w:val="0"/>
    <w:rPr>
      <w:rFonts w:ascii="宋体" w:eastAsia="宋体"/>
      <w:snapToGrid w:val="0"/>
      <w:color w:val="000000"/>
      <w:kern w:val="28"/>
      <w:sz w:val="28"/>
      <w:lang w:val="en-US" w:eastAsia="zh-CN" w:bidi="ar-SA"/>
    </w:rPr>
  </w:style>
  <w:style w:type="character" w:customStyle="1" w:styleId="823">
    <w:name w:val="标题 7 Char"/>
    <w:link w:val="8"/>
    <w:autoRedefine/>
    <w:qFormat/>
    <w:uiPriority w:val="0"/>
    <w:rPr>
      <w:b/>
      <w:bCs/>
      <w:kern w:val="2"/>
      <w:sz w:val="24"/>
      <w:szCs w:val="24"/>
    </w:rPr>
  </w:style>
  <w:style w:type="character" w:customStyle="1" w:styleId="824">
    <w:name w:val="正文文本缩进 2 Char"/>
    <w:link w:val="37"/>
    <w:autoRedefine/>
    <w:qFormat/>
    <w:uiPriority w:val="0"/>
    <w:rPr>
      <w:rFonts w:ascii="宋体"/>
      <w:sz w:val="28"/>
    </w:rPr>
  </w:style>
  <w:style w:type="character" w:customStyle="1" w:styleId="825">
    <w:name w:val="Char Char5"/>
    <w:autoRedefine/>
    <w:qFormat/>
    <w:uiPriority w:val="0"/>
    <w:rPr>
      <w:rFonts w:ascii="宋体" w:hAnsi="Courier New" w:eastAsia="宋体"/>
      <w:kern w:val="2"/>
      <w:sz w:val="21"/>
      <w:lang w:val="en-US" w:eastAsia="zh-CN"/>
    </w:rPr>
  </w:style>
  <w:style w:type="character" w:customStyle="1" w:styleId="826">
    <w:name w:val="脚注文本 Char"/>
    <w:link w:val="50"/>
    <w:autoRedefine/>
    <w:qFormat/>
    <w:uiPriority w:val="0"/>
    <w:rPr>
      <w:color w:val="0000FF"/>
      <w:sz w:val="21"/>
    </w:rPr>
  </w:style>
  <w:style w:type="character" w:customStyle="1" w:styleId="827">
    <w:name w:val="称呼 Char1"/>
    <w:autoRedefine/>
    <w:qFormat/>
    <w:uiPriority w:val="0"/>
    <w:rPr>
      <w:rFonts w:ascii="Times New Roman" w:hAnsi="Times New Roman" w:eastAsia="宋体" w:cs="Times New Roman"/>
      <w:szCs w:val="24"/>
    </w:rPr>
  </w:style>
  <w:style w:type="character" w:customStyle="1" w:styleId="828">
    <w:name w:val="正文1 Char"/>
    <w:autoRedefine/>
    <w:qFormat/>
    <w:uiPriority w:val="0"/>
    <w:rPr>
      <w:rFonts w:ascii="宋体" w:eastAsia="宋体"/>
      <w:snapToGrid w:val="0"/>
      <w:color w:val="000000"/>
      <w:kern w:val="28"/>
      <w:sz w:val="28"/>
      <w:lang w:val="en-US" w:eastAsia="zh-CN" w:bidi="ar-SA"/>
    </w:rPr>
  </w:style>
  <w:style w:type="character" w:customStyle="1" w:styleId="829">
    <w:name w:val="正文缩进 Char1"/>
    <w:autoRedefine/>
    <w:qFormat/>
    <w:uiPriority w:val="0"/>
    <w:rPr>
      <w:rFonts w:ascii="宋体" w:eastAsia="宋体"/>
      <w:snapToGrid w:val="0"/>
      <w:color w:val="000000"/>
      <w:kern w:val="28"/>
      <w:sz w:val="28"/>
      <w:lang w:val="en-US" w:eastAsia="zh-CN" w:bidi="ar-SA"/>
    </w:rPr>
  </w:style>
  <w:style w:type="character" w:customStyle="1" w:styleId="830">
    <w:name w:val="font21"/>
    <w:basedOn w:val="69"/>
    <w:autoRedefine/>
    <w:qFormat/>
    <w:uiPriority w:val="0"/>
    <w:rPr>
      <w:rFonts w:hint="eastAsia" w:ascii="宋体" w:hAnsi="宋体" w:eastAsia="宋体"/>
      <w:kern w:val="2"/>
      <w:sz w:val="28"/>
      <w:szCs w:val="28"/>
      <w:lang w:val="en-US" w:eastAsia="zh-CN" w:bidi="ar-SA"/>
    </w:rPr>
  </w:style>
  <w:style w:type="character" w:customStyle="1" w:styleId="831">
    <w:name w:val="Char Char26"/>
    <w:autoRedefine/>
    <w:qFormat/>
    <w:uiPriority w:val="6"/>
    <w:rPr>
      <w:kern w:val="1"/>
      <w:sz w:val="21"/>
      <w:szCs w:val="24"/>
    </w:rPr>
  </w:style>
  <w:style w:type="character" w:customStyle="1" w:styleId="832">
    <w:name w:val="Item List Char"/>
    <w:link w:val="109"/>
    <w:autoRedefine/>
    <w:qFormat/>
    <w:uiPriority w:val="0"/>
    <w:rPr>
      <w:rFonts w:ascii="Arial"/>
      <w:bCs/>
      <w:sz w:val="21"/>
      <w:szCs w:val="21"/>
      <w:lang w:val="en-US" w:eastAsia="zh-CN" w:bidi="ar-SA"/>
    </w:rPr>
  </w:style>
  <w:style w:type="character" w:customStyle="1" w:styleId="833">
    <w:name w:val="批注框文本 Char1"/>
    <w:autoRedefine/>
    <w:qFormat/>
    <w:uiPriority w:val="0"/>
    <w:rPr>
      <w:rFonts w:ascii="Times New Roman" w:hAnsi="Times New Roman" w:eastAsia="宋体" w:cs="Times New Roman"/>
      <w:sz w:val="18"/>
      <w:szCs w:val="18"/>
    </w:rPr>
  </w:style>
  <w:style w:type="character" w:customStyle="1" w:styleId="834">
    <w:name w:val="纯文本 Char1"/>
    <w:link w:val="110"/>
    <w:autoRedefine/>
    <w:qFormat/>
    <w:uiPriority w:val="0"/>
    <w:rPr>
      <w:rFonts w:ascii="宋体" w:hAnsi="Courier New"/>
    </w:rPr>
  </w:style>
  <w:style w:type="character" w:customStyle="1" w:styleId="835">
    <w:name w:val="正文首行缩进 Char"/>
    <w:link w:val="61"/>
    <w:autoRedefine/>
    <w:qFormat/>
    <w:uiPriority w:val="0"/>
    <w:rPr>
      <w:rFonts w:ascii="宋体"/>
      <w:kern w:val="2"/>
      <w:sz w:val="24"/>
      <w:lang w:val="zh-CN"/>
    </w:rPr>
  </w:style>
  <w:style w:type="character" w:customStyle="1" w:styleId="836">
    <w:name w:val="h3 Char"/>
    <w:autoRedefine/>
    <w:qFormat/>
    <w:uiPriority w:val="0"/>
    <w:rPr>
      <w:rFonts w:eastAsia="宋体"/>
      <w:b/>
      <w:kern w:val="2"/>
      <w:sz w:val="32"/>
      <w:lang w:val="en-US" w:eastAsia="zh-CN" w:bidi="ar-SA"/>
    </w:rPr>
  </w:style>
  <w:style w:type="character" w:customStyle="1" w:styleId="837">
    <w:name w:val="dandyren_title1"/>
    <w:autoRedefine/>
    <w:qFormat/>
    <w:uiPriority w:val="0"/>
    <w:rPr>
      <w:b/>
      <w:bCs/>
      <w:color w:val="FF6633"/>
      <w:sz w:val="18"/>
      <w:szCs w:val="18"/>
    </w:rPr>
  </w:style>
  <w:style w:type="character" w:customStyle="1" w:styleId="838">
    <w:name w:val="Char Char31"/>
    <w:autoRedefine/>
    <w:qFormat/>
    <w:uiPriority w:val="6"/>
    <w:rPr>
      <w:rFonts w:ascii="Arial" w:hAnsi="Arial" w:eastAsia="黑体"/>
      <w:kern w:val="1"/>
      <w:sz w:val="24"/>
      <w:szCs w:val="24"/>
    </w:rPr>
  </w:style>
  <w:style w:type="character" w:customStyle="1" w:styleId="839">
    <w:name w:val="h Char1"/>
    <w:autoRedefine/>
    <w:qFormat/>
    <w:uiPriority w:val="0"/>
    <w:rPr>
      <w:sz w:val="18"/>
      <w:szCs w:val="18"/>
    </w:rPr>
  </w:style>
  <w:style w:type="character" w:customStyle="1" w:styleId="840">
    <w:name w:val="solutionfonts"/>
    <w:autoRedefine/>
    <w:qFormat/>
    <w:uiPriority w:val="0"/>
  </w:style>
  <w:style w:type="character" w:customStyle="1" w:styleId="841">
    <w:name w:val="标题 4 Char2"/>
    <w:link w:val="5"/>
    <w:autoRedefine/>
    <w:qFormat/>
    <w:uiPriority w:val="9"/>
    <w:rPr>
      <w:rFonts w:ascii="Arial" w:hAnsi="Arial" w:eastAsia="黑体"/>
      <w:b/>
      <w:bCs/>
      <w:kern w:val="2"/>
      <w:sz w:val="28"/>
      <w:szCs w:val="28"/>
      <w:lang w:val="zh-CN"/>
    </w:rPr>
  </w:style>
  <w:style w:type="character" w:customStyle="1" w:styleId="842">
    <w:name w:val="首行缩进 Char"/>
    <w:autoRedefine/>
    <w:qFormat/>
    <w:uiPriority w:val="0"/>
    <w:rPr>
      <w:rFonts w:ascii="宋体" w:eastAsia="宋体"/>
      <w:kern w:val="2"/>
      <w:sz w:val="24"/>
      <w:lang w:val="en-US" w:eastAsia="zh-CN" w:bidi="ar-SA"/>
    </w:rPr>
  </w:style>
  <w:style w:type="character" w:customStyle="1" w:styleId="843">
    <w:name w:val="Char Char52"/>
    <w:autoRedefine/>
    <w:qFormat/>
    <w:uiPriority w:val="0"/>
    <w:rPr>
      <w:rFonts w:ascii="宋体" w:hAnsi="Courier New" w:eastAsia="宋体"/>
      <w:kern w:val="2"/>
      <w:sz w:val="21"/>
      <w:lang w:val="en-US" w:eastAsia="zh-CN"/>
    </w:rPr>
  </w:style>
  <w:style w:type="character" w:customStyle="1" w:styleId="844">
    <w:name w:val="正文文本 3 Char"/>
    <w:link w:val="21"/>
    <w:autoRedefine/>
    <w:qFormat/>
    <w:uiPriority w:val="0"/>
    <w:rPr>
      <w:kern w:val="2"/>
      <w:sz w:val="21"/>
    </w:rPr>
  </w:style>
  <w:style w:type="character" w:customStyle="1" w:styleId="845">
    <w:name w:val="font31"/>
    <w:basedOn w:val="69"/>
    <w:autoRedefine/>
    <w:qFormat/>
    <w:uiPriority w:val="0"/>
    <w:rPr>
      <w:rFonts w:hint="eastAsia" w:ascii="仿宋" w:hAnsi="仿宋" w:eastAsia="仿宋" w:cs="仿宋"/>
      <w:color w:val="000000"/>
      <w:sz w:val="20"/>
      <w:szCs w:val="20"/>
      <w:u w:val="none"/>
    </w:rPr>
  </w:style>
  <w:style w:type="character" w:customStyle="1" w:styleId="846">
    <w:name w:val="正文说明 Char"/>
    <w:link w:val="111"/>
    <w:autoRedefine/>
    <w:qFormat/>
    <w:uiPriority w:val="0"/>
    <w:rPr>
      <w:sz w:val="24"/>
      <w:szCs w:val="24"/>
    </w:rPr>
  </w:style>
  <w:style w:type="character" w:customStyle="1" w:styleId="847">
    <w:name w:val="脚注文本 Char1"/>
    <w:autoRedefine/>
    <w:qFormat/>
    <w:uiPriority w:val="0"/>
    <w:rPr>
      <w:rFonts w:ascii="Times New Roman" w:hAnsi="Times New Roman" w:eastAsia="宋体" w:cs="Times New Roman"/>
      <w:sz w:val="18"/>
      <w:szCs w:val="18"/>
    </w:rPr>
  </w:style>
  <w:style w:type="character" w:customStyle="1" w:styleId="848">
    <w:name w:val="Char Char1211"/>
    <w:autoRedefine/>
    <w:qFormat/>
    <w:uiPriority w:val="0"/>
    <w:rPr>
      <w:rFonts w:ascii="仿宋_GB2312" w:eastAsia="仿宋_GB2312"/>
      <w:b/>
      <w:bCs/>
      <w:kern w:val="2"/>
      <w:sz w:val="24"/>
      <w:szCs w:val="24"/>
      <w:lang w:val="zh-CN" w:eastAsia="zh-CN" w:bidi="ar-SA"/>
    </w:rPr>
  </w:style>
  <w:style w:type="character" w:customStyle="1" w:styleId="849">
    <w:name w:val="标题 Char"/>
    <w:autoRedefine/>
    <w:qFormat/>
    <w:uiPriority w:val="0"/>
    <w:rPr>
      <w:rFonts w:eastAsia="宋体"/>
      <w:b/>
      <w:sz w:val="24"/>
      <w:lang w:eastAsia="zh-CN" w:bidi="ar-SA"/>
    </w:rPr>
  </w:style>
  <w:style w:type="character" w:customStyle="1" w:styleId="850">
    <w:name w:val="Char Char35"/>
    <w:autoRedefine/>
    <w:qFormat/>
    <w:uiPriority w:val="6"/>
    <w:rPr>
      <w:rFonts w:ascii="Arial" w:hAnsi="Arial" w:eastAsia="黑体"/>
      <w:b/>
      <w:kern w:val="1"/>
      <w:sz w:val="28"/>
      <w:szCs w:val="28"/>
      <w:lang w:val="zh-CN"/>
    </w:rPr>
  </w:style>
  <w:style w:type="character" w:customStyle="1" w:styleId="851">
    <w:name w:val="纯文本 Char Char Char"/>
    <w:autoRedefine/>
    <w:qFormat/>
    <w:uiPriority w:val="0"/>
    <w:rPr>
      <w:rFonts w:ascii="宋体" w:hAnsi="Courier New" w:eastAsia="宋体"/>
      <w:kern w:val="2"/>
      <w:sz w:val="21"/>
      <w:lang w:val="en-US" w:eastAsia="zh-CN" w:bidi="ar-SA"/>
    </w:rPr>
  </w:style>
  <w:style w:type="character" w:customStyle="1" w:styleId="852">
    <w:name w:val="Table Text Char"/>
    <w:link w:val="112"/>
    <w:autoRedefine/>
    <w:qFormat/>
    <w:uiPriority w:val="0"/>
    <w:rPr>
      <w:sz w:val="24"/>
      <w:szCs w:val="24"/>
    </w:rPr>
  </w:style>
  <w:style w:type="character" w:customStyle="1" w:styleId="853">
    <w:name w:val="正文1 Char1"/>
    <w:autoRedefine/>
    <w:qFormat/>
    <w:uiPriority w:val="0"/>
    <w:rPr>
      <w:rFonts w:ascii="仿宋_GB2312" w:hAnsi="Courier New" w:eastAsia="仿宋_GB2312"/>
      <w:kern w:val="28"/>
      <w:sz w:val="24"/>
      <w:szCs w:val="24"/>
      <w:lang w:val="en-US" w:eastAsia="zh-CN"/>
    </w:rPr>
  </w:style>
  <w:style w:type="character" w:customStyle="1" w:styleId="854">
    <w:name w:val="页脚 Char1"/>
    <w:autoRedefine/>
    <w:qFormat/>
    <w:uiPriority w:val="0"/>
    <w:rPr>
      <w:rFonts w:eastAsia="宋体"/>
      <w:kern w:val="2"/>
      <w:sz w:val="18"/>
      <w:szCs w:val="18"/>
      <w:lang w:val="en-US" w:eastAsia="zh-CN" w:bidi="ar-SA"/>
    </w:rPr>
  </w:style>
  <w:style w:type="character" w:customStyle="1" w:styleId="855">
    <w:name w:val="Bold"/>
    <w:autoRedefine/>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autoRedefine/>
    <w:qFormat/>
    <w:uiPriority w:val="99"/>
    <w:rPr>
      <w:kern w:val="2"/>
      <w:sz w:val="21"/>
      <w:szCs w:val="24"/>
    </w:rPr>
  </w:style>
  <w:style w:type="character" w:customStyle="1" w:styleId="857">
    <w:name w:val="签名 Char"/>
    <w:link w:val="42"/>
    <w:autoRedefine/>
    <w:qFormat/>
    <w:uiPriority w:val="0"/>
    <w:rPr>
      <w:rFonts w:eastAsia="仿宋_GB2312"/>
      <w:sz w:val="24"/>
    </w:rPr>
  </w:style>
  <w:style w:type="character" w:customStyle="1" w:styleId="858">
    <w:name w:val="hui3"/>
    <w:autoRedefine/>
    <w:qFormat/>
    <w:uiPriority w:val="0"/>
    <w:rPr>
      <w:color w:val="333333"/>
    </w:rPr>
  </w:style>
  <w:style w:type="character" w:customStyle="1" w:styleId="859">
    <w:name w:val="Char Char17"/>
    <w:autoRedefine/>
    <w:qFormat/>
    <w:uiPriority w:val="6"/>
    <w:rPr>
      <w:rFonts w:eastAsia="仿宋_GB2312"/>
      <w:sz w:val="24"/>
    </w:rPr>
  </w:style>
  <w:style w:type="character" w:customStyle="1" w:styleId="86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1">
    <w:name w:val="Char Char37"/>
    <w:autoRedefine/>
    <w:qFormat/>
    <w:uiPriority w:val="6"/>
    <w:rPr>
      <w:b/>
      <w:kern w:val="1"/>
      <w:sz w:val="44"/>
      <w:szCs w:val="44"/>
    </w:rPr>
  </w:style>
  <w:style w:type="character" w:customStyle="1" w:styleId="862">
    <w:name w:val="列出段落 Char"/>
    <w:autoRedefine/>
    <w:qFormat/>
    <w:uiPriority w:val="0"/>
    <w:rPr>
      <w:rFonts w:eastAsia="楷体_GB2312" w:cs="Lucida Sans"/>
      <w:kern w:val="2"/>
      <w:sz w:val="24"/>
      <w:szCs w:val="24"/>
      <w:lang w:val="en-US" w:eastAsia="zh-CN" w:bidi="ar-SA"/>
    </w:rPr>
  </w:style>
  <w:style w:type="character" w:customStyle="1" w:styleId="863">
    <w:name w:val="正文文本缩进 3 Char1"/>
    <w:autoRedefine/>
    <w:semiHidden/>
    <w:qFormat/>
    <w:uiPriority w:val="99"/>
    <w:rPr>
      <w:rFonts w:ascii="Times New Roman" w:hAnsi="Times New Roman" w:eastAsia="宋体" w:cs="Times New Roman"/>
      <w:sz w:val="16"/>
      <w:szCs w:val="16"/>
    </w:rPr>
  </w:style>
  <w:style w:type="character" w:customStyle="1" w:styleId="864">
    <w:name w:val="公文正文 Char Char"/>
    <w:link w:val="113"/>
    <w:autoRedefine/>
    <w:qFormat/>
    <w:uiPriority w:val="0"/>
    <w:rPr>
      <w:rFonts w:ascii="仿宋_GB2312" w:eastAsia="仿宋_GB2312"/>
      <w:kern w:val="2"/>
      <w:sz w:val="24"/>
      <w:szCs w:val="24"/>
    </w:rPr>
  </w:style>
  <w:style w:type="character" w:customStyle="1" w:styleId="865">
    <w:name w:val="Table Text Char1"/>
    <w:autoRedefine/>
    <w:qFormat/>
    <w:uiPriority w:val="0"/>
    <w:rPr>
      <w:rFonts w:eastAsia="宋体"/>
      <w:sz w:val="24"/>
      <w:szCs w:val="24"/>
      <w:lang w:val="en-US" w:eastAsia="zh-CN" w:bidi="ar-SA"/>
    </w:rPr>
  </w:style>
  <w:style w:type="character" w:customStyle="1" w:styleId="866">
    <w:name w:val="标题 1 Char Char"/>
    <w:autoRedefine/>
    <w:qFormat/>
    <w:uiPriority w:val="0"/>
    <w:rPr>
      <w:rFonts w:hint="eastAsia" w:ascii="宋体" w:hAnsi="宋体" w:eastAsia="宋体"/>
      <w:b/>
      <w:spacing w:val="-2"/>
      <w:sz w:val="24"/>
      <w:lang w:val="en-US" w:eastAsia="zh-CN" w:bidi="ar-SA"/>
    </w:rPr>
  </w:style>
  <w:style w:type="character" w:customStyle="1" w:styleId="867">
    <w:name w:val="正文（缩进2汉字） Char"/>
    <w:link w:val="114"/>
    <w:autoRedefine/>
    <w:qFormat/>
    <w:uiPriority w:val="0"/>
    <w:rPr>
      <w:rFonts w:ascii="宋体"/>
    </w:rPr>
  </w:style>
  <w:style w:type="character" w:customStyle="1" w:styleId="868">
    <w:name w:val="标题 8 Char"/>
    <w:link w:val="9"/>
    <w:autoRedefine/>
    <w:qFormat/>
    <w:uiPriority w:val="0"/>
    <w:rPr>
      <w:rFonts w:ascii="Arial" w:hAnsi="Arial" w:eastAsia="黑体"/>
      <w:kern w:val="2"/>
      <w:sz w:val="24"/>
      <w:szCs w:val="24"/>
    </w:rPr>
  </w:style>
  <w:style w:type="character" w:customStyle="1" w:styleId="869">
    <w:name w:val="标书表格字体格式 Char"/>
    <w:autoRedefine/>
    <w:qFormat/>
    <w:uiPriority w:val="0"/>
    <w:rPr>
      <w:kern w:val="2"/>
      <w:sz w:val="21"/>
      <w:szCs w:val="24"/>
      <w:lang w:bidi="ar-SA"/>
    </w:rPr>
  </w:style>
  <w:style w:type="character" w:customStyle="1" w:styleId="870">
    <w:name w:val="tw4winError"/>
    <w:autoRedefine/>
    <w:qFormat/>
    <w:uiPriority w:val="0"/>
    <w:rPr>
      <w:rFonts w:ascii="Courier New" w:hAnsi="Courier New" w:cs="Courier New"/>
      <w:color w:val="00FF00"/>
      <w:sz w:val="40"/>
      <w:szCs w:val="40"/>
    </w:rPr>
  </w:style>
  <w:style w:type="character" w:customStyle="1" w:styleId="871">
    <w:name w:val="Body Text(ch) Char Char"/>
    <w:autoRedefine/>
    <w:qFormat/>
    <w:uiPriority w:val="0"/>
    <w:rPr>
      <w:rFonts w:ascii="宋体"/>
      <w:kern w:val="2"/>
      <w:sz w:val="24"/>
      <w:szCs w:val="21"/>
      <w:lang w:val="zh-CN"/>
    </w:rPr>
  </w:style>
  <w:style w:type="character" w:customStyle="1" w:styleId="872">
    <w:name w:val="正文首行缩进两字 Char"/>
    <w:autoRedefine/>
    <w:qFormat/>
    <w:uiPriority w:val="0"/>
    <w:rPr>
      <w:sz w:val="24"/>
      <w:szCs w:val="24"/>
      <w:lang w:val="en-US" w:eastAsia="zh-CN" w:bidi="ar-SA"/>
    </w:rPr>
  </w:style>
  <w:style w:type="character" w:customStyle="1" w:styleId="873">
    <w:name w:val="正文文本 Char"/>
    <w:autoRedefine/>
    <w:qFormat/>
    <w:uiPriority w:val="0"/>
    <w:rPr>
      <w:rFonts w:eastAsia="宋体"/>
      <w:kern w:val="2"/>
      <w:sz w:val="24"/>
      <w:szCs w:val="24"/>
      <w:lang w:val="en-US" w:eastAsia="zh-CN" w:bidi="ar-SA"/>
    </w:rPr>
  </w:style>
  <w:style w:type="character" w:customStyle="1" w:styleId="874">
    <w:name w:val="文档结构图 字符1"/>
    <w:autoRedefine/>
    <w:qFormat/>
    <w:uiPriority w:val="0"/>
    <w:rPr>
      <w:rFonts w:ascii="宋体" w:hAnsi="Calibri" w:eastAsia="黑体" w:cs="Arial"/>
      <w:snapToGrid w:val="0"/>
      <w:kern w:val="2"/>
      <w:sz w:val="18"/>
      <w:szCs w:val="18"/>
    </w:rPr>
  </w:style>
  <w:style w:type="character" w:customStyle="1" w:styleId="875">
    <w:name w:val="content"/>
    <w:autoRedefine/>
    <w:qFormat/>
    <w:uiPriority w:val="0"/>
  </w:style>
  <w:style w:type="character" w:customStyle="1" w:styleId="876">
    <w:name w:val="tw4winPopup"/>
    <w:autoRedefine/>
    <w:qFormat/>
    <w:uiPriority w:val="0"/>
    <w:rPr>
      <w:rFonts w:ascii="Courier New" w:hAnsi="Courier New" w:cs="Courier New"/>
      <w:color w:val="008000"/>
      <w:lang w:val="en-US" w:eastAsia="zh-CN"/>
    </w:rPr>
  </w:style>
  <w:style w:type="character" w:customStyle="1" w:styleId="877">
    <w:name w:val="param-name"/>
    <w:autoRedefine/>
    <w:qFormat/>
    <w:uiPriority w:val="99"/>
    <w:rPr>
      <w:rFonts w:ascii="Arial" w:hAnsi="Arial" w:eastAsia="黑体" w:cs="Arial"/>
      <w:snapToGrid w:val="0"/>
      <w:kern w:val="0"/>
      <w:szCs w:val="21"/>
    </w:rPr>
  </w:style>
  <w:style w:type="character" w:customStyle="1" w:styleId="878">
    <w:name w:val="标准正文格式 Char"/>
    <w:autoRedefine/>
    <w:qFormat/>
    <w:uiPriority w:val="0"/>
    <w:rPr>
      <w:rFonts w:ascii="宋体" w:eastAsia="仿宋_GB2312" w:cs="宋体"/>
      <w:color w:val="000000"/>
      <w:sz w:val="24"/>
      <w:lang w:val="en-US" w:eastAsia="zh-CN" w:bidi="ar-SA"/>
    </w:rPr>
  </w:style>
  <w:style w:type="character" w:customStyle="1" w:styleId="879">
    <w:name w:val="Char Char212"/>
    <w:autoRedefine/>
    <w:qFormat/>
    <w:uiPriority w:val="0"/>
    <w:rPr>
      <w:rFonts w:eastAsia="宋体"/>
      <w:b/>
      <w:bCs/>
      <w:kern w:val="2"/>
      <w:sz w:val="21"/>
      <w:szCs w:val="24"/>
      <w:lang w:val="en-US" w:eastAsia="zh-CN" w:bidi="ar-SA"/>
    </w:rPr>
  </w:style>
  <w:style w:type="character" w:customStyle="1" w:styleId="880">
    <w:name w:val="文档结构图 Char"/>
    <w:autoRedefine/>
    <w:qFormat/>
    <w:uiPriority w:val="0"/>
    <w:rPr>
      <w:rFonts w:eastAsia="宋体"/>
      <w:kern w:val="2"/>
      <w:sz w:val="21"/>
      <w:szCs w:val="24"/>
      <w:lang w:val="en-US" w:eastAsia="zh-CN" w:bidi="ar-SA"/>
    </w:rPr>
  </w:style>
  <w:style w:type="character" w:customStyle="1" w:styleId="881">
    <w:name w:val="zbggmain style9"/>
    <w:autoRedefine/>
    <w:qFormat/>
    <w:uiPriority w:val="0"/>
  </w:style>
  <w:style w:type="character" w:customStyle="1" w:styleId="882">
    <w:name w:val="Char Char16"/>
    <w:autoRedefine/>
    <w:qFormat/>
    <w:uiPriority w:val="6"/>
    <w:rPr>
      <w:kern w:val="1"/>
      <w:sz w:val="18"/>
      <w:szCs w:val="18"/>
    </w:rPr>
  </w:style>
  <w:style w:type="character" w:customStyle="1" w:styleId="883">
    <w:name w:val="font51"/>
    <w:autoRedefine/>
    <w:qFormat/>
    <w:uiPriority w:val="0"/>
    <w:rPr>
      <w:rFonts w:hint="eastAsia" w:ascii="仿宋" w:hAnsi="仿宋" w:eastAsia="仿宋" w:cs="仿宋"/>
      <w:color w:val="000000"/>
      <w:sz w:val="20"/>
      <w:szCs w:val="20"/>
      <w:u w:val="none"/>
    </w:rPr>
  </w:style>
  <w:style w:type="character" w:customStyle="1" w:styleId="884">
    <w:name w:val="Char Char82"/>
    <w:autoRedefine/>
    <w:qFormat/>
    <w:uiPriority w:val="0"/>
    <w:rPr>
      <w:rFonts w:eastAsia="宋体"/>
      <w:b/>
      <w:sz w:val="24"/>
      <w:lang w:eastAsia="zh-CN"/>
    </w:rPr>
  </w:style>
  <w:style w:type="character" w:customStyle="1" w:styleId="885">
    <w:name w:val="正文文本缩进 3 Char"/>
    <w:link w:val="53"/>
    <w:autoRedefine/>
    <w:qFormat/>
    <w:uiPriority w:val="0"/>
    <w:rPr>
      <w:kern w:val="2"/>
      <w:sz w:val="24"/>
    </w:rPr>
  </w:style>
  <w:style w:type="character" w:customStyle="1" w:styleId="886">
    <w:name w:val="日期 Char1"/>
    <w:autoRedefine/>
    <w:semiHidden/>
    <w:qFormat/>
    <w:uiPriority w:val="99"/>
    <w:rPr>
      <w:rFonts w:ascii="Times New Roman" w:hAnsi="Times New Roman" w:eastAsia="宋体" w:cs="Times New Roman"/>
      <w:szCs w:val="24"/>
    </w:rPr>
  </w:style>
  <w:style w:type="character" w:customStyle="1" w:styleId="887">
    <w:name w:val="页眉 字符"/>
    <w:autoRedefine/>
    <w:qFormat/>
    <w:uiPriority w:val="99"/>
    <w:rPr>
      <w:kern w:val="2"/>
      <w:sz w:val="18"/>
      <w:szCs w:val="18"/>
    </w:rPr>
  </w:style>
  <w:style w:type="character" w:customStyle="1" w:styleId="888">
    <w:name w:val="Char Char33"/>
    <w:autoRedefine/>
    <w:qFormat/>
    <w:uiPriority w:val="6"/>
    <w:rPr>
      <w:rFonts w:ascii="Arial" w:hAnsi="Arial" w:eastAsia="黑体"/>
      <w:b/>
      <w:kern w:val="1"/>
      <w:sz w:val="24"/>
      <w:szCs w:val="24"/>
    </w:rPr>
  </w:style>
  <w:style w:type="character" w:customStyle="1" w:styleId="889">
    <w:name w:val="b11_01b Char"/>
    <w:link w:val="115"/>
    <w:autoRedefine/>
    <w:qFormat/>
    <w:uiPriority w:val="0"/>
    <w:rPr>
      <w:rFonts w:ascii="Verdana" w:hAnsi="Verdana"/>
      <w:b/>
      <w:bCs/>
      <w:color w:val="4A82CA"/>
      <w:sz w:val="17"/>
      <w:szCs w:val="17"/>
    </w:rPr>
  </w:style>
  <w:style w:type="character" w:customStyle="1" w:styleId="890">
    <w:name w:val="Char Char121"/>
    <w:autoRedefine/>
    <w:qFormat/>
    <w:uiPriority w:val="6"/>
    <w:rPr>
      <w:rFonts w:ascii="仿宋_GB2312" w:eastAsia="仿宋_GB2312"/>
      <w:b/>
      <w:bCs/>
      <w:kern w:val="2"/>
      <w:sz w:val="24"/>
      <w:szCs w:val="24"/>
      <w:lang w:val="zh-CN" w:eastAsia="zh-CN" w:bidi="ar-SA"/>
    </w:rPr>
  </w:style>
  <w:style w:type="character" w:customStyle="1" w:styleId="891">
    <w:name w:val="Footer-Even Char"/>
    <w:autoRedefine/>
    <w:qFormat/>
    <w:uiPriority w:val="0"/>
    <w:rPr>
      <w:rFonts w:eastAsia="宋体"/>
      <w:kern w:val="2"/>
      <w:sz w:val="18"/>
      <w:lang w:val="en-US" w:eastAsia="zh-CN" w:bidi="ar-SA"/>
    </w:rPr>
  </w:style>
  <w:style w:type="character" w:customStyle="1" w:styleId="892">
    <w:name w:val="页脚 Char2"/>
    <w:link w:val="40"/>
    <w:autoRedefine/>
    <w:qFormat/>
    <w:locked/>
    <w:uiPriority w:val="99"/>
    <w:rPr>
      <w:kern w:val="2"/>
      <w:sz w:val="18"/>
      <w:szCs w:val="18"/>
    </w:rPr>
  </w:style>
  <w:style w:type="character" w:customStyle="1" w:styleId="8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4">
    <w:name w:val="Char Char61"/>
    <w:autoRedefine/>
    <w:qFormat/>
    <w:uiPriority w:val="6"/>
    <w:rPr>
      <w:rFonts w:eastAsia="宋体"/>
      <w:kern w:val="2"/>
      <w:sz w:val="21"/>
      <w:szCs w:val="24"/>
      <w:lang w:val="en-US" w:eastAsia="zh-CN" w:bidi="ar-SA"/>
    </w:rPr>
  </w:style>
  <w:style w:type="character" w:customStyle="1" w:styleId="895">
    <w:name w:val="正文文字缩进 2 Char Char"/>
    <w:autoRedefine/>
    <w:qFormat/>
    <w:uiPriority w:val="0"/>
    <w:rPr>
      <w:rFonts w:ascii="宋体"/>
      <w:sz w:val="28"/>
    </w:rPr>
  </w:style>
  <w:style w:type="character" w:customStyle="1" w:styleId="896">
    <w:name w:val="f141"/>
    <w:autoRedefine/>
    <w:qFormat/>
    <w:uiPriority w:val="0"/>
    <w:rPr>
      <w:rFonts w:ascii="Tahoma" w:hAnsi="Tahoma" w:eastAsia="宋体"/>
      <w:b/>
      <w:kern w:val="2"/>
      <w:sz w:val="21"/>
      <w:szCs w:val="21"/>
      <w:lang w:val="en-US" w:eastAsia="zh-CN" w:bidi="ar-SA"/>
    </w:rPr>
  </w:style>
  <w:style w:type="character" w:customStyle="1" w:styleId="897">
    <w:name w:val="段落 Char Char"/>
    <w:link w:val="116"/>
    <w:autoRedefine/>
    <w:qFormat/>
    <w:uiPriority w:val="0"/>
    <w:rPr>
      <w:rFonts w:ascii="宋体" w:hAnsi="宋体"/>
      <w:sz w:val="24"/>
    </w:rPr>
  </w:style>
  <w:style w:type="character" w:customStyle="1" w:styleId="898">
    <w:name w:val="标题 3 Char2"/>
    <w:autoRedefine/>
    <w:qFormat/>
    <w:uiPriority w:val="0"/>
    <w:rPr>
      <w:rFonts w:eastAsia="宋体"/>
      <w:b/>
      <w:bCs/>
      <w:kern w:val="2"/>
      <w:sz w:val="32"/>
      <w:szCs w:val="32"/>
      <w:lang w:val="en-US" w:eastAsia="zh-CN" w:bidi="ar-SA"/>
    </w:rPr>
  </w:style>
  <w:style w:type="character" w:customStyle="1" w:styleId="899">
    <w:name w:val="apple-converted-space"/>
    <w:autoRedefine/>
    <w:qFormat/>
    <w:uiPriority w:val="0"/>
  </w:style>
  <w:style w:type="character" w:customStyle="1" w:styleId="900">
    <w:name w:val="页眉 Char2"/>
    <w:link w:val="41"/>
    <w:autoRedefine/>
    <w:qFormat/>
    <w:uiPriority w:val="99"/>
    <w:rPr>
      <w:kern w:val="2"/>
      <w:sz w:val="18"/>
      <w:szCs w:val="18"/>
    </w:rPr>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7"/>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9"/>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样式 标题 4h4H4Fab-4T5Ref Heading 1rh1Heading sqlsect 1.2.3.... Char"/>
    <w:link w:val="108"/>
    <w:autoRedefine/>
    <w:qFormat/>
    <w:uiPriority w:val="0"/>
    <w:rPr>
      <w:rFonts w:ascii="微软雅黑" w:hAnsi="微软雅黑" w:eastAsia="微软雅黑"/>
      <w:b/>
      <w:bCs/>
      <w:kern w:val="2"/>
      <w:sz w:val="24"/>
      <w:szCs w:val="28"/>
    </w:rPr>
  </w:style>
  <w:style w:type="character" w:customStyle="1" w:styleId="919">
    <w:name w:val="h Char Char"/>
    <w:autoRedefine/>
    <w:qFormat/>
    <w:uiPriority w:val="0"/>
    <w:rPr>
      <w:rFonts w:eastAsia="宋体"/>
      <w:kern w:val="2"/>
      <w:sz w:val="18"/>
      <w:lang w:val="en-US" w:eastAsia="zh-CN" w:bidi="ar-SA"/>
    </w:rPr>
  </w:style>
  <w:style w:type="character" w:customStyle="1" w:styleId="920">
    <w:name w:val="仿宋正文 Char"/>
    <w:link w:val="120"/>
    <w:autoRedefine/>
    <w:qFormat/>
    <w:uiPriority w:val="0"/>
    <w:rPr>
      <w:rFonts w:ascii="仿宋_GB2312" w:eastAsia="仿宋_GB2312"/>
      <w:kern w:val="2"/>
      <w:sz w:val="24"/>
      <w:lang w:val="en-US" w:eastAsia="zh-CN" w:bidi="ar-SA"/>
    </w:rPr>
  </w:style>
  <w:style w:type="character" w:customStyle="1" w:styleId="921">
    <w:name w:val="正文首行缩进 Char Char Char Char Char Char"/>
    <w:autoRedefine/>
    <w:qFormat/>
    <w:uiPriority w:val="0"/>
    <w:rPr>
      <w:rFonts w:ascii="宋体" w:eastAsia="宋体"/>
      <w:kern w:val="2"/>
      <w:sz w:val="24"/>
      <w:lang w:val="zh-CN" w:bidi="ar-SA"/>
    </w:rPr>
  </w:style>
  <w:style w:type="character" w:customStyle="1" w:styleId="922">
    <w:name w:val="样式 宋体"/>
    <w:autoRedefine/>
    <w:qFormat/>
    <w:uiPriority w:val="0"/>
    <w:rPr>
      <w:rFonts w:ascii="宋体" w:hAnsi="宋体"/>
      <w:sz w:val="24"/>
    </w:rPr>
  </w:style>
  <w:style w:type="character" w:customStyle="1" w:styleId="923">
    <w:name w:val="tw4winJump"/>
    <w:autoRedefine/>
    <w:qFormat/>
    <w:uiPriority w:val="0"/>
    <w:rPr>
      <w:rFonts w:ascii="Courier New" w:hAnsi="Courier New" w:cs="Courier New"/>
      <w:color w:val="008080"/>
      <w:lang w:val="en-US" w:eastAsia="zh-CN"/>
    </w:rPr>
  </w:style>
  <w:style w:type="character" w:customStyle="1" w:styleId="924">
    <w:name w:val="标题 1 字符"/>
    <w:autoRedefine/>
    <w:qFormat/>
    <w:uiPriority w:val="9"/>
    <w:rPr>
      <w:rFonts w:ascii="Arial" w:hAnsi="Arial" w:eastAsia="黑体" w:cs="Arial"/>
      <w:b/>
      <w:bCs/>
      <w:snapToGrid w:val="0"/>
      <w:kern w:val="44"/>
      <w:sz w:val="44"/>
      <w:szCs w:val="44"/>
    </w:rPr>
  </w:style>
  <w:style w:type="character" w:customStyle="1" w:styleId="925">
    <w:name w:val="style36"/>
    <w:basedOn w:val="69"/>
    <w:autoRedefine/>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autoRedefine/>
    <w:qFormat/>
    <w:uiPriority w:val="0"/>
    <w:rPr>
      <w:rFonts w:ascii="Courier New" w:hAnsi="Courier New" w:cs="Courier New"/>
      <w:color w:val="800000"/>
      <w:lang w:val="en-US" w:eastAsia="zh-CN"/>
    </w:rPr>
  </w:style>
  <w:style w:type="character" w:customStyle="1" w:styleId="928">
    <w:name w:val="标书1 Char1"/>
    <w:autoRedefine/>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autoRedefine/>
    <w:qFormat/>
    <w:uiPriority w:val="0"/>
    <w:rPr>
      <w:rFonts w:eastAsia="宋体"/>
      <w:kern w:val="2"/>
      <w:sz w:val="24"/>
      <w:lang w:val="en-US" w:eastAsia="zh-CN" w:bidi="ar-SA"/>
    </w:rPr>
  </w:style>
  <w:style w:type="character" w:customStyle="1" w:styleId="931">
    <w:name w:val="Char Char21"/>
    <w:autoRedefine/>
    <w:qFormat/>
    <w:uiPriority w:val="6"/>
    <w:rPr>
      <w:rFonts w:ascii="宋体" w:hAnsi="宋体"/>
      <w:kern w:val="1"/>
      <w:sz w:val="24"/>
      <w:szCs w:val="21"/>
      <w:lang w:val="zh-CN"/>
    </w:rPr>
  </w:style>
  <w:style w:type="character" w:customStyle="1" w:styleId="932">
    <w:name w:val="样式 正文缩进 + 首行缩进:  2 字符 Char Char"/>
    <w:link w:val="121"/>
    <w:autoRedefine/>
    <w:qFormat/>
    <w:uiPriority w:val="0"/>
    <w:rPr>
      <w:rFonts w:cs="宋体"/>
      <w:kern w:val="2"/>
      <w:sz w:val="24"/>
    </w:rPr>
  </w:style>
  <w:style w:type="character" w:customStyle="1" w:styleId="9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34">
    <w:name w:val="gray6"/>
    <w:basedOn w:val="69"/>
    <w:autoRedefine/>
    <w:qFormat/>
    <w:uiPriority w:val="0"/>
    <w:rPr>
      <w:rFonts w:ascii="Arial" w:hAnsi="Arial" w:eastAsia="黑体" w:cs="Arial"/>
      <w:snapToGrid w:val="0"/>
      <w:kern w:val="0"/>
      <w:szCs w:val="21"/>
    </w:rPr>
  </w:style>
  <w:style w:type="character" w:customStyle="1" w:styleId="935">
    <w:name w:val="hui"/>
    <w:basedOn w:val="69"/>
    <w:autoRedefine/>
    <w:qFormat/>
    <w:uiPriority w:val="0"/>
    <w:rPr>
      <w:rFonts w:ascii="Arial" w:hAnsi="Arial" w:eastAsia="黑体" w:cs="Arial"/>
      <w:snapToGrid w:val="0"/>
      <w:kern w:val="0"/>
      <w:szCs w:val="21"/>
    </w:rPr>
  </w:style>
  <w:style w:type="character" w:customStyle="1" w:styleId="936">
    <w:name w:val="哈哈正文 Char Char"/>
    <w:autoRedefine/>
    <w:qFormat/>
    <w:uiPriority w:val="0"/>
    <w:rPr>
      <w:rFonts w:ascii="宋体" w:hAnsi="宋体" w:eastAsia="宋体" w:cs="宋体"/>
      <w:kern w:val="2"/>
      <w:sz w:val="24"/>
      <w:lang w:val="en-US" w:eastAsia="zh-CN" w:bidi="ar-SA"/>
    </w:rPr>
  </w:style>
  <w:style w:type="character" w:customStyle="1" w:styleId="93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autoRedefine/>
    <w:qFormat/>
    <w:uiPriority w:val="0"/>
    <w:rPr>
      <w:rFonts w:ascii="宋体" w:eastAsia="宋体"/>
      <w:snapToGrid w:val="0"/>
      <w:color w:val="000000"/>
      <w:kern w:val="28"/>
      <w:sz w:val="28"/>
      <w:lang w:val="en-US" w:eastAsia="zh-CN" w:bidi="ar-SA"/>
    </w:rPr>
  </w:style>
  <w:style w:type="character" w:customStyle="1" w:styleId="939">
    <w:name w:val="页脚 字符1"/>
    <w:autoRedefine/>
    <w:qFormat/>
    <w:locked/>
    <w:uiPriority w:val="99"/>
    <w:rPr>
      <w:kern w:val="2"/>
      <w:sz w:val="18"/>
      <w:szCs w:val="18"/>
    </w:rPr>
  </w:style>
  <w:style w:type="character" w:customStyle="1" w:styleId="940">
    <w:name w:val="页眉 字符1"/>
    <w:autoRedefine/>
    <w:qFormat/>
    <w:uiPriority w:val="99"/>
    <w:rPr>
      <w:kern w:val="2"/>
      <w:sz w:val="18"/>
      <w:szCs w:val="18"/>
    </w:rPr>
  </w:style>
  <w:style w:type="character" w:customStyle="1" w:styleId="941">
    <w:name w:val="尾注文本 Char"/>
    <w:link w:val="38"/>
    <w:autoRedefine/>
    <w:qFormat/>
    <w:uiPriority w:val="0"/>
    <w:rPr>
      <w:kern w:val="2"/>
      <w:sz w:val="21"/>
      <w:szCs w:val="24"/>
      <w:lang w:val="zh-CN"/>
    </w:rPr>
  </w:style>
  <w:style w:type="character" w:customStyle="1" w:styleId="942">
    <w:name w:val="无间隔 Char"/>
    <w:link w:val="171"/>
    <w:autoRedefine/>
    <w:qFormat/>
    <w:uiPriority w:val="99"/>
    <w:rPr>
      <w:kern w:val="2"/>
      <w:sz w:val="21"/>
      <w:szCs w:val="22"/>
    </w:rPr>
  </w:style>
  <w:style w:type="character" w:customStyle="1" w:styleId="943">
    <w:name w:val="标准文本 Char Char"/>
    <w:link w:val="610"/>
    <w:autoRedefine/>
    <w:qFormat/>
    <w:uiPriority w:val="0"/>
    <w:rPr>
      <w:rFonts w:cs="宋体"/>
      <w:kern w:val="2"/>
      <w:sz w:val="24"/>
    </w:rPr>
  </w:style>
  <w:style w:type="character" w:customStyle="1" w:styleId="944">
    <w:name w:val="Char Char213"/>
    <w:autoRedefine/>
    <w:qFormat/>
    <w:uiPriority w:val="0"/>
    <w:rPr>
      <w:rFonts w:eastAsia="Century Gothic"/>
      <w:b/>
      <w:bCs/>
      <w:kern w:val="44"/>
      <w:sz w:val="32"/>
      <w:szCs w:val="44"/>
      <w:lang w:val="en-US" w:eastAsia="zh-CN" w:bidi="ar-SA"/>
    </w:rPr>
  </w:style>
  <w:style w:type="character" w:customStyle="1" w:styleId="945">
    <w:name w:val="apple-style-span"/>
    <w:autoRedefine/>
    <w:qFormat/>
    <w:uiPriority w:val="0"/>
    <w:rPr>
      <w:rFonts w:ascii="Arial" w:hAnsi="Arial" w:eastAsia="黑体" w:cs="Arial"/>
      <w:snapToGrid w:val="0"/>
      <w:kern w:val="0"/>
      <w:szCs w:val="21"/>
    </w:rPr>
  </w:style>
  <w:style w:type="character" w:customStyle="1" w:styleId="946">
    <w:name w:val="15"/>
    <w:autoRedefine/>
    <w:qFormat/>
    <w:uiPriority w:val="0"/>
    <w:rPr>
      <w:rFonts w:hint="default" w:ascii="Calibri" w:hAnsi="Calibri"/>
      <w:color w:val="0000FF"/>
      <w:u w:val="single"/>
    </w:rPr>
  </w:style>
  <w:style w:type="character" w:customStyle="1" w:styleId="947">
    <w:name w:val="16"/>
    <w:autoRedefine/>
    <w:qFormat/>
    <w:uiPriority w:val="0"/>
    <w:rPr>
      <w:rFonts w:hint="eastAsia" w:ascii="宋体" w:hAnsi="宋体" w:eastAsia="宋体"/>
      <w:color w:val="000000"/>
      <w:sz w:val="20"/>
      <w:szCs w:val="20"/>
    </w:rPr>
  </w:style>
  <w:style w:type="character" w:customStyle="1" w:styleId="948">
    <w:name w:val="edui-unclickable"/>
    <w:autoRedefine/>
    <w:qFormat/>
    <w:uiPriority w:val="0"/>
    <w:rPr>
      <w:color w:val="808080"/>
    </w:rPr>
  </w:style>
  <w:style w:type="character" w:customStyle="1" w:styleId="949">
    <w:name w:val="tpc_content1"/>
    <w:autoRedefine/>
    <w:qFormat/>
    <w:uiPriority w:val="0"/>
    <w:rPr>
      <w:sz w:val="20"/>
      <w:szCs w:val="20"/>
    </w:rPr>
  </w:style>
  <w:style w:type="character" w:customStyle="1" w:styleId="950">
    <w:name w:val="正文文本缩进 字符"/>
    <w:autoRedefine/>
    <w:qFormat/>
    <w:uiPriority w:val="0"/>
    <w:rPr>
      <w:rFonts w:ascii="Century Gothic" w:hAnsi="Century Gothic" w:eastAsia="Century Gothic"/>
      <w:kern w:val="2"/>
      <w:sz w:val="24"/>
      <w:lang w:val="en-US" w:eastAsia="zh-CN" w:bidi="ar-SA"/>
    </w:rPr>
  </w:style>
  <w:style w:type="character" w:customStyle="1" w:styleId="951">
    <w:name w:val="正文文本 2 字符"/>
    <w:autoRedefine/>
    <w:qFormat/>
    <w:uiPriority w:val="0"/>
    <w:rPr>
      <w:rFonts w:ascii="Arial" w:hAnsi="Arial" w:eastAsia="宋体"/>
      <w:kern w:val="2"/>
      <w:sz w:val="24"/>
      <w:szCs w:val="24"/>
      <w:lang w:val="en-US" w:eastAsia="zh-CN" w:bidi="ar-SA"/>
    </w:rPr>
  </w:style>
  <w:style w:type="character" w:customStyle="1" w:styleId="952">
    <w:name w:val="edui-clickable2"/>
    <w:autoRedefine/>
    <w:qFormat/>
    <w:uiPriority w:val="0"/>
    <w:rPr>
      <w:color w:val="0000FF"/>
      <w:u w:val="single"/>
    </w:rPr>
  </w:style>
  <w:style w:type="character" w:customStyle="1" w:styleId="953">
    <w:name w:val="style1"/>
    <w:autoRedefine/>
    <w:qFormat/>
    <w:uiPriority w:val="0"/>
    <w:rPr>
      <w:rFonts w:ascii="Arial" w:hAnsi="Arial" w:eastAsia="黑体" w:cs="Arial"/>
      <w:snapToGrid w:val="0"/>
      <w:kern w:val="0"/>
      <w:szCs w:val="21"/>
    </w:rPr>
  </w:style>
  <w:style w:type="character" w:customStyle="1" w:styleId="954">
    <w:name w:val="zbggtop11 style5"/>
    <w:autoRedefine/>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6">
    <w:name w:val="bulletintext1"/>
    <w:autoRedefine/>
    <w:qFormat/>
    <w:uiPriority w:val="0"/>
    <w:rPr>
      <w:color w:val="000000"/>
      <w:sz w:val="18"/>
    </w:rPr>
  </w:style>
  <w:style w:type="character" w:customStyle="1" w:styleId="957">
    <w:name w:val="ksfind_class_select1"/>
    <w:basedOn w:val="69"/>
    <w:autoRedefine/>
    <w:qFormat/>
    <w:uiPriority w:val="0"/>
    <w:rPr>
      <w:color w:val="000000"/>
      <w:shd w:val="clear" w:color="auto" w:fill="EFD200"/>
    </w:rPr>
  </w:style>
  <w:style w:type="character" w:customStyle="1" w:styleId="958">
    <w:name w:val="font71"/>
    <w:basedOn w:val="69"/>
    <w:autoRedefine/>
    <w:qFormat/>
    <w:uiPriority w:val="0"/>
    <w:rPr>
      <w:rFonts w:hint="eastAsia" w:ascii="宋体" w:hAnsi="宋体" w:eastAsia="宋体" w:cs="宋体"/>
      <w:color w:val="000000"/>
      <w:sz w:val="22"/>
      <w:szCs w:val="22"/>
      <w:u w:val="none"/>
    </w:rPr>
  </w:style>
  <w:style w:type="character" w:customStyle="1" w:styleId="959">
    <w:name w:val="font91"/>
    <w:autoRedefine/>
    <w:qFormat/>
    <w:uiPriority w:val="0"/>
    <w:rPr>
      <w:rFonts w:hint="eastAsia" w:ascii="仿宋" w:hAnsi="仿宋" w:eastAsia="仿宋" w:cs="仿宋"/>
      <w:color w:val="000000"/>
      <w:sz w:val="22"/>
      <w:szCs w:val="22"/>
      <w:u w:val="none"/>
    </w:rPr>
  </w:style>
  <w:style w:type="table" w:customStyle="1" w:styleId="96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正文首行缩进 2111"/>
    <w:basedOn w:val="24"/>
    <w:autoRedefine/>
    <w:qFormat/>
    <w:uiPriority w:val="0"/>
    <w:pPr>
      <w:spacing w:after="120"/>
      <w:ind w:left="420" w:leftChars="200" w:firstLine="210"/>
    </w:pPr>
    <w:rPr>
      <w:sz w:val="21"/>
    </w:rPr>
  </w:style>
  <w:style w:type="paragraph" w:customStyle="1" w:styleId="967">
    <w:name w:val="正文首行缩进 211"/>
    <w:basedOn w:val="24"/>
    <w:autoRedefine/>
    <w:qFormat/>
    <w:uiPriority w:val="0"/>
    <w:pPr>
      <w:spacing w:after="120"/>
      <w:ind w:left="420" w:leftChars="200" w:firstLine="210"/>
    </w:pPr>
    <w:rPr>
      <w:sz w:val="21"/>
    </w:rPr>
  </w:style>
  <w:style w:type="paragraph" w:customStyle="1" w:styleId="968">
    <w:name w:val="Normal Indent1"/>
    <w:basedOn w:val="1"/>
    <w:autoRedefine/>
    <w:qFormat/>
    <w:uiPriority w:val="0"/>
    <w:pPr>
      <w:ind w:firstLine="420" w:firstLineChars="200"/>
    </w:pPr>
  </w:style>
  <w:style w:type="paragraph" w:customStyle="1" w:styleId="969">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70">
    <w:name w:val="正文（缩进）"/>
    <w:basedOn w:val="1"/>
    <w:autoRedefine/>
    <w:qFormat/>
    <w:uiPriority w:val="0"/>
    <w:pPr>
      <w:spacing w:before="156" w:after="156"/>
      <w:ind w:firstLine="480"/>
    </w:pPr>
  </w:style>
  <w:style w:type="character" w:customStyle="1" w:styleId="971">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5155</Words>
  <Characters>5648</Characters>
  <Lines>364</Lines>
  <Paragraphs>102</Paragraphs>
  <TotalTime>19</TotalTime>
  <ScaleCrop>false</ScaleCrop>
  <LinksUpToDate>false</LinksUpToDate>
  <CharactersWithSpaces>5923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ZY</cp:lastModifiedBy>
  <cp:lastPrinted>2023-08-04T02:21:00Z</cp:lastPrinted>
  <dcterms:modified xsi:type="dcterms:W3CDTF">2025-07-10T07:47:17Z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7419CAB1B6DA4F97BED05B6CAE12D38D_13</vt:lpwstr>
  </property>
  <property fmtid="{D5CDD505-2E9C-101B-9397-08002B2CF9AE}" pid="5" name="KSOTemplateDocerSaveRecord">
    <vt:lpwstr>eyJoZGlkIjoiMzM5OWNhYThlNzhlNjVlMWE2MDc5MjE3ZDRlNGZiYTQiLCJ1c2VySWQiOiIxMTQzODg5MzEwIn0=</vt:lpwstr>
  </property>
</Properties>
</file>