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E312">
      <w:pPr>
        <w:jc w:val="left"/>
        <w:rPr>
          <w:rFonts w:hint="eastAsia" w:ascii="新宋体" w:hAnsi="新宋体" w:eastAsia="新宋体" w:cs="新宋体"/>
          <w:b/>
          <w:bCs/>
          <w:color w:val="auto"/>
          <w:sz w:val="96"/>
          <w:szCs w:val="96"/>
          <w:highlight w:val="none"/>
        </w:rPr>
      </w:pPr>
      <w:bookmarkStart w:id="40" w:name="_GoBack"/>
    </w:p>
    <w:p w14:paraId="5BA44F0F">
      <w:pPr>
        <w:rPr>
          <w:rFonts w:hint="eastAsia" w:ascii="新宋体" w:hAnsi="新宋体" w:eastAsia="新宋体" w:cs="新宋体"/>
          <w:color w:val="auto"/>
          <w:highlight w:val="none"/>
        </w:rPr>
      </w:pPr>
    </w:p>
    <w:p w14:paraId="3A7182CF">
      <w:pPr>
        <w:jc w:val="distribute"/>
        <w:rPr>
          <w:rFonts w:hint="eastAsia" w:ascii="新宋体" w:hAnsi="新宋体" w:eastAsia="新宋体" w:cs="新宋体"/>
          <w:b/>
          <w:bCs/>
          <w:color w:val="auto"/>
          <w:sz w:val="56"/>
          <w:szCs w:val="56"/>
          <w:highlight w:val="none"/>
          <w:lang w:val="en-US" w:eastAsia="zh-CN"/>
        </w:rPr>
      </w:pPr>
      <w:r>
        <w:rPr>
          <w:rFonts w:hint="eastAsia" w:ascii="新宋体" w:hAnsi="新宋体" w:eastAsia="新宋体" w:cs="新宋体"/>
          <w:color w:val="auto"/>
          <w:spacing w:val="20"/>
          <w:sz w:val="96"/>
          <w:szCs w:val="28"/>
          <w:highlight w:val="none"/>
        </w:rPr>
        <w:t>温州市</w:t>
      </w:r>
      <w:r>
        <w:rPr>
          <w:rFonts w:hint="eastAsia" w:ascii="新宋体" w:hAnsi="新宋体" w:eastAsia="新宋体" w:cs="新宋体"/>
          <w:color w:val="auto"/>
          <w:spacing w:val="20"/>
          <w:sz w:val="96"/>
          <w:szCs w:val="28"/>
          <w:highlight w:val="none"/>
          <w:lang w:val="en-US" w:eastAsia="zh-CN"/>
        </w:rPr>
        <w:t>中医院</w:t>
      </w:r>
    </w:p>
    <w:p w14:paraId="2C51C150">
      <w:pPr>
        <w:jc w:val="both"/>
        <w:rPr>
          <w:rFonts w:hint="eastAsia" w:ascii="新宋体" w:hAnsi="新宋体" w:eastAsia="新宋体" w:cs="新宋体"/>
          <w:b/>
          <w:bCs/>
          <w:color w:val="auto"/>
          <w:spacing w:val="26"/>
          <w:sz w:val="52"/>
          <w:highlight w:val="none"/>
        </w:rPr>
      </w:pPr>
    </w:p>
    <w:p w14:paraId="0EFD9E65">
      <w:pPr>
        <w:rPr>
          <w:rFonts w:hint="eastAsia" w:ascii="新宋体" w:hAnsi="新宋体" w:eastAsia="新宋体" w:cs="新宋体"/>
          <w:b/>
          <w:bCs/>
          <w:color w:val="auto"/>
          <w:spacing w:val="140"/>
          <w:sz w:val="72"/>
          <w:highlight w:val="none"/>
        </w:rPr>
      </w:pPr>
    </w:p>
    <w:p w14:paraId="29F1C1CF">
      <w:pPr>
        <w:rPr>
          <w:rFonts w:hint="eastAsia" w:ascii="新宋体" w:hAnsi="新宋体" w:eastAsia="新宋体" w:cs="新宋体"/>
          <w:b/>
          <w:bCs/>
          <w:color w:val="auto"/>
          <w:spacing w:val="140"/>
          <w:sz w:val="72"/>
          <w:highlight w:val="none"/>
        </w:rPr>
      </w:pPr>
    </w:p>
    <w:p w14:paraId="5740A4E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14:paraId="48960042">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color w:val="auto"/>
          <w:sz w:val="30"/>
          <w:szCs w:val="30"/>
          <w:highlight w:val="none"/>
          <w:lang w:eastAsia="zh-CN"/>
        </w:rPr>
        <w:t>WZLCZB（L）-2025-06022</w:t>
      </w:r>
    </w:p>
    <w:p w14:paraId="691A73EE">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color w:val="auto"/>
          <w:sz w:val="30"/>
          <w:szCs w:val="30"/>
          <w:highlight w:val="none"/>
          <w:lang w:eastAsia="zh-CN"/>
        </w:rPr>
        <w:t>实验室设备采购</w:t>
      </w:r>
    </w:p>
    <w:p w14:paraId="47E4F7B9">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采购方式：公开招标</w:t>
      </w:r>
    </w:p>
    <w:p w14:paraId="7450695E">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评审方式：线上电子招投标</w:t>
      </w:r>
    </w:p>
    <w:p w14:paraId="1CD3FD7E">
      <w:pPr>
        <w:spacing w:line="600" w:lineRule="exact"/>
        <w:rPr>
          <w:rFonts w:hint="eastAsia" w:ascii="新宋体" w:hAnsi="新宋体" w:eastAsia="新宋体" w:cs="新宋体"/>
          <w:color w:val="auto"/>
          <w:spacing w:val="40"/>
          <w:sz w:val="30"/>
          <w:szCs w:val="30"/>
          <w:highlight w:val="none"/>
        </w:rPr>
      </w:pPr>
    </w:p>
    <w:p w14:paraId="4E708D19">
      <w:pPr>
        <w:spacing w:line="600" w:lineRule="exact"/>
        <w:rPr>
          <w:rFonts w:hint="eastAsia" w:ascii="新宋体" w:hAnsi="新宋体" w:eastAsia="新宋体" w:cs="新宋体"/>
          <w:color w:val="auto"/>
          <w:spacing w:val="30"/>
          <w:sz w:val="30"/>
          <w:highlight w:val="none"/>
        </w:rPr>
      </w:pPr>
    </w:p>
    <w:p w14:paraId="15CB7C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招 标 人：温州市中医院</w:t>
      </w:r>
    </w:p>
    <w:p w14:paraId="7CA471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招标代理机构：温州历程招标有限公司</w:t>
      </w:r>
    </w:p>
    <w:p w14:paraId="68B895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lang w:eastAsia="zh-CN"/>
        </w:rPr>
        <w:t>年</w:t>
      </w:r>
      <w:r>
        <w:rPr>
          <w:rFonts w:hint="eastAsia" w:ascii="新宋体" w:hAnsi="新宋体" w:eastAsia="新宋体" w:cs="新宋体"/>
          <w:color w:val="auto"/>
          <w:sz w:val="30"/>
          <w:szCs w:val="30"/>
          <w:highlight w:val="none"/>
          <w:lang w:val="en-US" w:eastAsia="zh-CN"/>
        </w:rPr>
        <w:t>六</w:t>
      </w:r>
      <w:r>
        <w:rPr>
          <w:rFonts w:hint="eastAsia" w:ascii="新宋体" w:hAnsi="新宋体" w:eastAsia="新宋体" w:cs="新宋体"/>
          <w:color w:val="auto"/>
          <w:sz w:val="30"/>
          <w:szCs w:val="30"/>
          <w:highlight w:val="none"/>
          <w:lang w:eastAsia="zh-CN"/>
        </w:rPr>
        <w:t>月</w:t>
      </w:r>
    </w:p>
    <w:p w14:paraId="259F2B77">
      <w:pPr>
        <w:rPr>
          <w:rFonts w:hint="eastAsia" w:ascii="新宋体" w:hAnsi="新宋体" w:eastAsia="新宋体" w:cs="新宋体"/>
          <w:b/>
          <w:bCs/>
          <w:color w:val="auto"/>
          <w:sz w:val="32"/>
          <w:szCs w:val="32"/>
          <w:highlight w:val="none"/>
        </w:rPr>
      </w:pPr>
    </w:p>
    <w:p w14:paraId="66DC03A5">
      <w:pPr>
        <w:spacing w:before="100" w:beforeAutospacing="1" w:after="100" w:afterAutospacing="1" w:line="440" w:lineRule="exact"/>
        <w:jc w:val="center"/>
        <w:outlineLvl w:val="0"/>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目    录</w:t>
      </w:r>
    </w:p>
    <w:p w14:paraId="4F2C7FE4">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_Toc15584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_Toc15584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8A14CF3">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_Toc4645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_Toc4645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92AC3A">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_Toc29725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_Toc29725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AF213F">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_Toc15310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_Toc15310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C4FBBE">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_Toc8994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_Toc8994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A7A44C0">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_Toc23647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_Toc23647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3FB588">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_Toc9134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E51CACF">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_Toc29341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_Toc29341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5E0122A">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_Toc23917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_Toc23917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AABE2D0">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E4FF0D7">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_Toc21758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_Toc21758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90465A">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_Toc28175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_Toc28175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4A6447">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_Toc12330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_Toc12330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151E126">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_Toc25186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_Toc25186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23A75F0">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_Toc16595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_Toc16595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DFD68B">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_Toc27174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_Toc27174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E574FD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_Toc29800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_Toc29800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6CBE39D">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_Toc1635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_Toc1635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B9C0D11">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_Toc13276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_Toc13276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A3CE665">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_Toc24691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_Toc24691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7FA010F">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_Toc9862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_Toc9862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DE9FDD9">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_Toc15334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_Toc15334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E94E81">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_Toc20201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_Toc20201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A69986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_Toc16040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_Toc16040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0825265">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_Toc20101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_Toc20101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7FAD43">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_Toc13650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_Toc13650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E694574">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_Toc25260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_Toc25260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9E02F4">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4" w:type="first"/>
          <w:headerReference r:id="rId3" w:type="default"/>
          <w:footerReference r:id="rId5" w:type="default"/>
          <w:pgSz w:w="11907" w:h="16840"/>
          <w:pgMar w:top="1134" w:right="1134" w:bottom="1134" w:left="1134" w:header="851" w:footer="992" w:gutter="0"/>
          <w:pgNumType w:start="1"/>
          <w:cols w:space="720" w:num="1"/>
          <w:titlePg/>
          <w:docGrid w:linePitch="312" w:charSpace="0"/>
        </w:sectPr>
      </w:pPr>
      <w:r>
        <w:rPr>
          <w:rFonts w:hint="eastAsia" w:ascii="新宋体" w:hAnsi="新宋体" w:eastAsia="新宋体" w:cs="新宋体"/>
          <w:color w:val="auto"/>
          <w:sz w:val="22"/>
          <w:szCs w:val="22"/>
          <w:highlight w:val="none"/>
        </w:rPr>
        <w:fldChar w:fldCharType="end"/>
      </w:r>
    </w:p>
    <w:p w14:paraId="79380B82">
      <w:pPr>
        <w:spacing w:line="360" w:lineRule="auto"/>
        <w:jc w:val="center"/>
        <w:outlineLvl w:val="0"/>
        <w:rPr>
          <w:rFonts w:hint="eastAsia" w:ascii="新宋体" w:hAnsi="新宋体" w:eastAsia="新宋体" w:cs="新宋体"/>
          <w:b/>
          <w:color w:val="auto"/>
          <w:sz w:val="30"/>
          <w:highlight w:val="none"/>
        </w:rPr>
      </w:pPr>
      <w:bookmarkStart w:id="0" w:name="_Toc4645"/>
      <w:bookmarkStart w:id="1" w:name="_Toc32189"/>
      <w:bookmarkStart w:id="2" w:name="_Toc15584"/>
      <w:r>
        <w:rPr>
          <w:rFonts w:hint="eastAsia" w:ascii="新宋体" w:hAnsi="新宋体" w:eastAsia="新宋体" w:cs="新宋体"/>
          <w:b/>
          <w:color w:val="auto"/>
          <w:sz w:val="30"/>
          <w:highlight w:val="none"/>
        </w:rPr>
        <w:t>温州历程招标有限公司关于</w:t>
      </w:r>
      <w:r>
        <w:rPr>
          <w:rFonts w:hint="eastAsia" w:ascii="新宋体" w:hAnsi="新宋体" w:eastAsia="新宋体" w:cs="新宋体"/>
          <w:b/>
          <w:color w:val="auto"/>
          <w:sz w:val="30"/>
          <w:highlight w:val="none"/>
          <w:lang w:eastAsia="zh-CN"/>
        </w:rPr>
        <w:t>温州市中医院实验室设备采购</w:t>
      </w:r>
      <w:r>
        <w:rPr>
          <w:rFonts w:hint="eastAsia" w:ascii="新宋体" w:hAnsi="新宋体" w:eastAsia="新宋体" w:cs="新宋体"/>
          <w:b/>
          <w:color w:val="auto"/>
          <w:sz w:val="30"/>
          <w:highlight w:val="none"/>
        </w:rPr>
        <w:t>的公开招标公告</w:t>
      </w:r>
      <w:bookmarkEnd w:id="0"/>
      <w:bookmarkEnd w:id="1"/>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72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73461D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7F6DEB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实验室设备采购</w:t>
            </w:r>
            <w:r>
              <w:rPr>
                <w:rFonts w:hint="eastAsia" w:ascii="新宋体" w:hAnsi="新宋体" w:eastAsia="新宋体" w:cs="新宋体"/>
                <w:color w:val="auto"/>
                <w:sz w:val="22"/>
                <w:szCs w:val="22"/>
                <w:highlight w:val="none"/>
              </w:rPr>
              <w:t>招标项目的潜在投标人应在乐采云平台(https://www.lecaiyun.com/)线上获取招标文件，并于</w:t>
            </w:r>
            <w:r>
              <w:rPr>
                <w:rFonts w:hint="eastAsia" w:ascii="新宋体" w:hAnsi="新宋体" w:eastAsia="新宋体" w:cs="新宋体"/>
                <w:color w:val="auto"/>
                <w:sz w:val="22"/>
                <w:szCs w:val="22"/>
                <w:highlight w:val="none"/>
                <w:lang w:eastAsia="zh-CN"/>
              </w:rPr>
              <w:t>2025年07月02日</w:t>
            </w:r>
            <w:r>
              <w:rPr>
                <w:rFonts w:hint="eastAsia" w:ascii="新宋体" w:hAnsi="新宋体" w:eastAsia="新宋体" w:cs="新宋体"/>
                <w:color w:val="auto"/>
                <w:sz w:val="22"/>
                <w:szCs w:val="22"/>
                <w:highlight w:val="none"/>
                <w:lang w:val="en-US" w:eastAsia="zh-CN"/>
              </w:rPr>
              <w:t>09：30</w:t>
            </w:r>
            <w:r>
              <w:rPr>
                <w:rFonts w:hint="eastAsia" w:ascii="新宋体" w:hAnsi="新宋体" w:eastAsia="新宋体" w:cs="新宋体"/>
                <w:color w:val="auto"/>
                <w:sz w:val="22"/>
                <w:szCs w:val="22"/>
                <w:highlight w:val="none"/>
              </w:rPr>
              <w:t>（北京时间）前递交投标文件。</w:t>
            </w:r>
          </w:p>
        </w:tc>
      </w:tr>
    </w:tbl>
    <w:p w14:paraId="6999512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一、项目基本情况 </w:t>
      </w:r>
    </w:p>
    <w:p w14:paraId="4D9084A4">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WZLCZB（L）-2025-06022</w:t>
      </w:r>
    </w:p>
    <w:p w14:paraId="18981BA0">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实验室设备采购</w:t>
      </w:r>
    </w:p>
    <w:p w14:paraId="73FD6330">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184000.00</w:t>
      </w:r>
    </w:p>
    <w:p w14:paraId="7F3F91A3">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184000.00</w:t>
      </w:r>
    </w:p>
    <w:p w14:paraId="2F98672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1F41D302">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实验室设备采购</w:t>
      </w:r>
    </w:p>
    <w:p w14:paraId="61903884">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val="en-US" w:eastAsia="zh-CN"/>
        </w:rPr>
        <w:t>1</w:t>
      </w:r>
    </w:p>
    <w:p w14:paraId="690706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184000.00</w:t>
      </w:r>
    </w:p>
    <w:p w14:paraId="0999F6B8">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简要规格描述或项目基本概况介绍、用途：详见招标文件</w:t>
      </w:r>
    </w:p>
    <w:p w14:paraId="51E7B34E">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val="en-US" w:eastAsia="zh-CN"/>
        </w:rPr>
        <w:t>本项目允许进口设备投标</w:t>
      </w:r>
    </w:p>
    <w:p w14:paraId="4DB3E4E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1，详见招标文件</w:t>
      </w:r>
    </w:p>
    <w:p w14:paraId="7F1AE65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252A6F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二、申请人的资格要求：</w:t>
      </w:r>
    </w:p>
    <w:p w14:paraId="6374CB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268B49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2.落实政府采购政策需满足的资格要求：无 </w:t>
      </w:r>
    </w:p>
    <w:p w14:paraId="20A8417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547B0A0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三、获取招标文件</w:t>
      </w:r>
    </w:p>
    <w:p w14:paraId="113E71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2025年07月02日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 ，下午12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3849EC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 </w:t>
      </w:r>
    </w:p>
    <w:p w14:paraId="221D07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w:t>
      </w:r>
      <w:r>
        <w:rPr>
          <w:rFonts w:hint="eastAsia" w:ascii="新宋体" w:hAnsi="新宋体" w:eastAsia="新宋体" w:cs="新宋体"/>
          <w:color w:val="auto"/>
          <w:sz w:val="22"/>
          <w:szCs w:val="22"/>
          <w:highlight w:val="none"/>
          <w:lang w:eastAsia="zh-CN"/>
        </w:rPr>
        <w:t>乐采云平台https://www.lecaiyun.com/</w:t>
      </w:r>
      <w:r>
        <w:rPr>
          <w:rFonts w:hint="eastAsia" w:ascii="新宋体" w:hAnsi="新宋体" w:eastAsia="新宋体" w:cs="新宋体"/>
          <w:color w:val="auto"/>
          <w:sz w:val="22"/>
          <w:szCs w:val="22"/>
          <w:highlight w:val="none"/>
        </w:rPr>
        <w:t>在线申请获取采购文件（进入“项目采购”应用，在获取采购文件菜单中选择项目，申请获取采购文件） </w:t>
      </w:r>
    </w:p>
    <w:p w14:paraId="350A02B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售价（元）：0 </w:t>
      </w:r>
    </w:p>
    <w:p w14:paraId="5A61CFF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四、提交投标文件截止时间、开标时间和地点</w:t>
      </w:r>
    </w:p>
    <w:p w14:paraId="5CC9749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提交投标文件截止时间：</w:t>
      </w:r>
      <w:r>
        <w:rPr>
          <w:rFonts w:hint="eastAsia" w:ascii="新宋体" w:hAnsi="新宋体" w:eastAsia="新宋体" w:cs="新宋体"/>
          <w:b w:val="0"/>
          <w:bCs w:val="0"/>
          <w:color w:val="auto"/>
          <w:sz w:val="22"/>
          <w:szCs w:val="22"/>
          <w:highlight w:val="none"/>
          <w:lang w:eastAsia="zh-CN"/>
        </w:rPr>
        <w:t>2025年07月02日</w:t>
      </w:r>
      <w:r>
        <w:rPr>
          <w:rFonts w:hint="eastAsia" w:ascii="新宋体" w:hAnsi="新宋体" w:eastAsia="新宋体" w:cs="新宋体"/>
          <w:b w:val="0"/>
          <w:bCs w:val="0"/>
          <w:color w:val="auto"/>
          <w:sz w:val="22"/>
          <w:szCs w:val="22"/>
          <w:highlight w:val="none"/>
          <w:lang w:val="en-US" w:eastAsia="zh-CN"/>
        </w:rPr>
        <w:t>09：30</w:t>
      </w:r>
      <w:r>
        <w:rPr>
          <w:rFonts w:hint="eastAsia" w:ascii="新宋体" w:hAnsi="新宋体" w:eastAsia="新宋体" w:cs="新宋体"/>
          <w:b w:val="0"/>
          <w:bCs w:val="0"/>
          <w:color w:val="auto"/>
          <w:sz w:val="22"/>
          <w:szCs w:val="22"/>
          <w:highlight w:val="none"/>
        </w:rPr>
        <w:t>（北京时间）</w:t>
      </w:r>
    </w:p>
    <w:p w14:paraId="2074331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投标地点（网址）：请登录乐采云投标客户端投标</w:t>
      </w:r>
    </w:p>
    <w:p w14:paraId="23382E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开标时间：</w:t>
      </w:r>
      <w:r>
        <w:rPr>
          <w:rFonts w:hint="eastAsia" w:ascii="新宋体" w:hAnsi="新宋体" w:eastAsia="新宋体" w:cs="新宋体"/>
          <w:b w:val="0"/>
          <w:bCs w:val="0"/>
          <w:color w:val="auto"/>
          <w:sz w:val="22"/>
          <w:szCs w:val="22"/>
          <w:highlight w:val="none"/>
          <w:lang w:eastAsia="zh-CN"/>
        </w:rPr>
        <w:t>2025年07月02日</w:t>
      </w:r>
      <w:r>
        <w:rPr>
          <w:rFonts w:hint="eastAsia" w:ascii="新宋体" w:hAnsi="新宋体" w:eastAsia="新宋体" w:cs="新宋体"/>
          <w:b w:val="0"/>
          <w:bCs w:val="0"/>
          <w:color w:val="auto"/>
          <w:sz w:val="22"/>
          <w:szCs w:val="22"/>
          <w:highlight w:val="none"/>
          <w:lang w:val="en-US" w:eastAsia="zh-CN"/>
        </w:rPr>
        <w:t>09：30</w:t>
      </w:r>
    </w:p>
    <w:p w14:paraId="6DDDAC7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开标地点：</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2AE816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五、公告期限 </w:t>
      </w:r>
    </w:p>
    <w:p w14:paraId="61314E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2FF6AA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六、其他补充事宜</w:t>
      </w:r>
    </w:p>
    <w:p w14:paraId="4D6C7DC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本项目通过“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https://www.lecaiyun.com/</w:t>
      </w:r>
      <w:r>
        <w:rPr>
          <w:rFonts w:hint="eastAsia" w:ascii="新宋体" w:hAnsi="新宋体" w:eastAsia="新宋体" w:cs="新宋体"/>
          <w:b w:val="0"/>
          <w:bCs w:val="0"/>
          <w:color w:val="auto"/>
          <w:sz w:val="22"/>
          <w:szCs w:val="22"/>
          <w:highlight w:val="none"/>
        </w:rPr>
        <w:t>）”实行在线投标响应（电子投标），供应商应先安装“</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电子交易客户端”，并按照本招标文件和“</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”的要求，通过“</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电子交易客户端”编制并加密投标文件。供应商未按规定加密的投标文件，“</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”将予以拒收。</w:t>
      </w:r>
    </w:p>
    <w:p w14:paraId="17DB7BE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电子交易客户端”请自行前往“</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”进行下载；通过“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”参与在线投标时如遇平台技术问题详询95763。</w:t>
      </w:r>
    </w:p>
    <w:p w14:paraId="1BB6906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为确保网上操作合法、有效和安全，投标人应当在投标截止时间前完成在“</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”的身份认证，确保在电子投标过程中能够对相关数据电文进行加密和使用电子签章。使用“</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电子交易客户端”需要提前申领CA数字证书，申领流程请自行前往“</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”进行查阅；</w:t>
      </w:r>
    </w:p>
    <w:p w14:paraId="3AD1F9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投标人应当在投标截止时间前，将生成的“电子加密投标文件”上传递交至“</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”。投标截止时间以后上传递交的投标文件将被“</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”拒收。</w:t>
      </w:r>
    </w:p>
    <w:p w14:paraId="70E585A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投标人在“</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完成“电子加密投标文件”的上传递交后，还可以在投标截止时间前递交以介质（U盘）存储的数据电文形式的“备份投标文件”，“备份投标文件”应当密封包装并在包装上标注投标项目名称、投标人名称并加盖公章。（可以（邮寄形式，建议顺丰）在投标截止时间前递交，并需招标代理机构确认是否收到）</w:t>
      </w:r>
    </w:p>
    <w:p w14:paraId="26E3B95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”上传递交的“电子加密投标文件”无法按时解密，投标人递交了备份投标文件的，以备份投标文件为依据，否则视为投标文件撤回。通过“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”上传递交的“电子加密投标文件”已按时解密的，“备份投标文件”自动失效。投标人仅递交备份投标文件的，投标无效。</w:t>
      </w:r>
    </w:p>
    <w:p w14:paraId="19EBD6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6.</w:t>
      </w:r>
      <w:r>
        <w:rPr>
          <w:rFonts w:hint="eastAsia" w:ascii="新宋体" w:hAnsi="新宋体" w:eastAsia="新宋体" w:cs="新宋体"/>
          <w:b w:val="0"/>
          <w:bCs w:val="0"/>
          <w:color w:val="auto"/>
          <w:sz w:val="22"/>
          <w:szCs w:val="22"/>
          <w:highlight w:val="none"/>
        </w:rPr>
        <w:t>供应商认为招标文件使自己的权益受到损害的，可以自获取到招标文件之日（公告期限截止日之后获取到招标文件的，以公告期限截止日为准）起7个工作日内，且应当在投标截止时间之前以书面形式向招标人和招标代理机构提出质疑。质疑供应商对招标人、招标代理机构的答复不满意或者招标人、招标代理机构未在规定的时间内作出答复的，可以在答复期满后十五个工作日内向采购监督管理部门投诉。</w:t>
      </w:r>
    </w:p>
    <w:p w14:paraId="2B374DD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7.</w:t>
      </w:r>
      <w:r>
        <w:rPr>
          <w:rFonts w:hint="eastAsia" w:ascii="新宋体" w:hAnsi="新宋体" w:eastAsia="新宋体" w:cs="新宋体"/>
          <w:b w:val="0"/>
          <w:bCs w:val="0"/>
          <w:color w:val="auto"/>
          <w:sz w:val="22"/>
          <w:szCs w:val="22"/>
          <w:highlight w:val="none"/>
        </w:rPr>
        <w:t>书面质疑受理地点：</w:t>
      </w:r>
      <w:r>
        <w:rPr>
          <w:rFonts w:hint="eastAsia" w:ascii="新宋体" w:hAnsi="新宋体" w:eastAsia="新宋体" w:cs="新宋体"/>
          <w:b w:val="0"/>
          <w:bCs w:val="0"/>
          <w:color w:val="auto"/>
          <w:sz w:val="22"/>
          <w:szCs w:val="22"/>
          <w:highlight w:val="none"/>
          <w:lang w:eastAsia="zh-CN"/>
        </w:rPr>
        <w:t>温州市鹿城区南汇街道勤民路鹿城壹号18幢803室，</w:t>
      </w:r>
      <w:r>
        <w:rPr>
          <w:rFonts w:hint="eastAsia" w:ascii="新宋体" w:hAnsi="新宋体" w:eastAsia="新宋体" w:cs="新宋体"/>
          <w:b w:val="0"/>
          <w:bCs w:val="0"/>
          <w:color w:val="auto"/>
          <w:sz w:val="22"/>
          <w:szCs w:val="22"/>
          <w:highlight w:val="none"/>
        </w:rPr>
        <w:t>联系人：肖女士</w:t>
      </w:r>
    </w:p>
    <w:p w14:paraId="4E93A1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8.</w:t>
      </w:r>
      <w:r>
        <w:rPr>
          <w:rFonts w:hint="eastAsia" w:ascii="新宋体" w:hAnsi="新宋体" w:eastAsia="新宋体" w:cs="新宋体"/>
          <w:b w:val="0"/>
          <w:bCs w:val="0"/>
          <w:color w:val="auto"/>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14:paraId="29E9974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七、对本次采购提出询问、质疑、投诉，请按以下方式联系</w:t>
      </w:r>
    </w:p>
    <w:p w14:paraId="2B30032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22F2DCD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szCs w:val="22"/>
          <w:highlight w:val="none"/>
        </w:rPr>
        <w:t>  </w:t>
      </w:r>
    </w:p>
    <w:p w14:paraId="27B9591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2ABB3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198824A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685F23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0AE061E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041F06F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39DBBDE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  </w:t>
      </w:r>
    </w:p>
    <w:p w14:paraId="482551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00CFA89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温州市鹿城区南汇街道勤民路鹿城壹号18幢803室</w:t>
      </w:r>
      <w:r>
        <w:rPr>
          <w:rFonts w:hint="eastAsia" w:ascii="新宋体" w:hAnsi="新宋体" w:eastAsia="新宋体" w:cs="新宋体"/>
          <w:color w:val="auto"/>
          <w:sz w:val="22"/>
          <w:szCs w:val="22"/>
          <w:highlight w:val="none"/>
        </w:rPr>
        <w:t>    </w:t>
      </w:r>
    </w:p>
    <w:p w14:paraId="12BE679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239AA4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 </w:t>
      </w:r>
    </w:p>
    <w:p w14:paraId="688011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 </w:t>
      </w:r>
    </w:p>
    <w:p w14:paraId="0CF36F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   </w:t>
      </w:r>
    </w:p>
    <w:p w14:paraId="2E2FF2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4A853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3.同级采购监督管理部门</w:t>
      </w:r>
    </w:p>
    <w:p w14:paraId="7E9783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ascii="新宋体" w:hAnsi="新宋体" w:eastAsia="新宋体" w:cs="新宋体"/>
          <w:i w:val="0"/>
          <w:iCs w:val="0"/>
          <w:caps w:val="0"/>
          <w:color w:val="auto"/>
          <w:spacing w:val="0"/>
          <w:sz w:val="22"/>
          <w:szCs w:val="22"/>
          <w:highlight w:val="none"/>
        </w:rPr>
        <w:t>温州市中医院</w:t>
      </w:r>
      <w:r>
        <w:rPr>
          <w:rFonts w:hint="eastAsia" w:ascii="新宋体" w:hAnsi="新宋体" w:eastAsia="新宋体" w:cs="新宋体"/>
          <w:i w:val="0"/>
          <w:iCs w:val="0"/>
          <w:caps w:val="0"/>
          <w:color w:val="auto"/>
          <w:spacing w:val="0"/>
          <w:sz w:val="22"/>
          <w:szCs w:val="22"/>
          <w:highlight w:val="none"/>
        </w:rPr>
        <w:t>纪检监察室</w:t>
      </w:r>
    </w:p>
    <w:p w14:paraId="4F58C0B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ascii="新宋体" w:hAnsi="新宋体" w:eastAsia="新宋体" w:cs="新宋体"/>
          <w:i w:val="0"/>
          <w:iCs w:val="0"/>
          <w:caps w:val="0"/>
          <w:color w:val="auto"/>
          <w:spacing w:val="0"/>
          <w:sz w:val="22"/>
          <w:szCs w:val="22"/>
          <w:highlight w:val="none"/>
        </w:rPr>
        <w:t>温州市蛟尾路</w:t>
      </w:r>
      <w:r>
        <w:rPr>
          <w:rFonts w:hint="eastAsia" w:ascii="新宋体" w:hAnsi="新宋体" w:eastAsia="新宋体" w:cs="新宋体"/>
          <w:i w:val="0"/>
          <w:iCs w:val="0"/>
          <w:caps w:val="0"/>
          <w:color w:val="auto"/>
          <w:spacing w:val="0"/>
          <w:sz w:val="22"/>
          <w:szCs w:val="22"/>
          <w:highlight w:val="none"/>
        </w:rPr>
        <w:t>9号</w:t>
      </w:r>
    </w:p>
    <w:p w14:paraId="334BCA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C4F934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val="en-US" w:eastAsia="zh-CN"/>
        </w:rPr>
        <w:t>/</w:t>
      </w:r>
    </w:p>
    <w:p w14:paraId="18D688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w:t>
      </w:r>
      <w:r>
        <w:rPr>
          <w:rFonts w:ascii="新宋体" w:hAnsi="新宋体" w:eastAsia="新宋体" w:cs="新宋体"/>
          <w:i w:val="0"/>
          <w:iCs w:val="0"/>
          <w:caps w:val="0"/>
          <w:color w:val="auto"/>
          <w:spacing w:val="0"/>
          <w:sz w:val="22"/>
          <w:szCs w:val="22"/>
          <w:highlight w:val="none"/>
        </w:rPr>
        <w:t>0577-56671511</w:t>
      </w:r>
    </w:p>
    <w:p w14:paraId="115D2EC0">
      <w:pPr>
        <w:pStyle w:val="23"/>
        <w:ind w:left="0" w:leftChars="0" w:firstLine="0" w:firstLineChars="0"/>
        <w:rPr>
          <w:rFonts w:hint="eastAsia" w:ascii="新宋体" w:hAnsi="新宋体" w:eastAsia="新宋体" w:cs="新宋体"/>
          <w:color w:val="auto"/>
          <w:highlight w:val="none"/>
        </w:rPr>
      </w:pPr>
    </w:p>
    <w:p w14:paraId="4B5527C6">
      <w:pPr>
        <w:pStyle w:val="23"/>
        <w:rPr>
          <w:rFonts w:hint="eastAsia" w:ascii="新宋体" w:hAnsi="新宋体" w:eastAsia="新宋体" w:cs="新宋体"/>
          <w:color w:val="auto"/>
          <w:highlight w:val="none"/>
        </w:rPr>
      </w:pPr>
    </w:p>
    <w:p w14:paraId="36E4741E">
      <w:pPr>
        <w:rPr>
          <w:rFonts w:hint="eastAsia" w:ascii="新宋体" w:hAnsi="新宋体" w:eastAsia="新宋体" w:cs="新宋体"/>
          <w:b/>
          <w:color w:val="auto"/>
          <w:sz w:val="30"/>
          <w:highlight w:val="none"/>
        </w:rPr>
      </w:pPr>
    </w:p>
    <w:p w14:paraId="733A5848">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bookmarkEnd w:id="2"/>
    <w:p w14:paraId="2F94201E">
      <w:pPr>
        <w:pStyle w:val="23"/>
        <w:keepNext w:val="0"/>
        <w:keepLines w:val="0"/>
        <w:pageBreakBefore w:val="0"/>
        <w:widowControl w:val="0"/>
        <w:kinsoku/>
        <w:wordWrap/>
        <w:overflowPunct/>
        <w:topLinePunct w:val="0"/>
        <w:autoSpaceDE/>
        <w:autoSpaceDN/>
        <w:bidi w:val="0"/>
        <w:adjustRightInd/>
        <w:spacing w:line="460" w:lineRule="exact"/>
        <w:ind w:left="0" w:leftChars="0"/>
        <w:jc w:val="center"/>
        <w:textAlignment w:val="auto"/>
        <w:outlineLvl w:val="0"/>
        <w:rPr>
          <w:rFonts w:hint="eastAsia" w:ascii="新宋体" w:hAnsi="新宋体" w:eastAsia="新宋体" w:cs="新宋体"/>
          <w:b/>
          <w:color w:val="auto"/>
          <w:sz w:val="30"/>
          <w:highlight w:val="none"/>
        </w:rPr>
      </w:pPr>
      <w:bookmarkStart w:id="3" w:name="_Toc29725"/>
      <w:r>
        <w:rPr>
          <w:rFonts w:hint="eastAsia" w:ascii="新宋体" w:hAnsi="新宋体" w:eastAsia="新宋体" w:cs="新宋体"/>
          <w:b/>
          <w:color w:val="auto"/>
          <w:sz w:val="30"/>
          <w:highlight w:val="none"/>
        </w:rPr>
        <w:t>第一部分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投标人须知</w:t>
      </w:r>
      <w:bookmarkEnd w:id="3"/>
    </w:p>
    <w:p w14:paraId="3B07039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新宋体" w:hAnsi="新宋体" w:eastAsia="新宋体" w:cs="新宋体"/>
          <w:b/>
          <w:bCs/>
          <w:color w:val="auto"/>
          <w:sz w:val="22"/>
          <w:szCs w:val="22"/>
          <w:highlight w:val="none"/>
        </w:rPr>
      </w:pPr>
      <w:bookmarkStart w:id="4" w:name="_Toc233618971"/>
      <w:bookmarkStart w:id="5" w:name="_Toc33194387"/>
      <w:bookmarkStart w:id="6" w:name="_Toc354996695"/>
      <w:bookmarkStart w:id="7" w:name="_Toc15310"/>
      <w:r>
        <w:rPr>
          <w:rFonts w:hint="eastAsia" w:ascii="新宋体" w:hAnsi="新宋体" w:eastAsia="新宋体" w:cs="新宋体"/>
          <w:b/>
          <w:bCs/>
          <w:color w:val="auto"/>
          <w:sz w:val="22"/>
          <w:szCs w:val="22"/>
          <w:highlight w:val="none"/>
        </w:rPr>
        <w:t>前 附 表</w:t>
      </w:r>
      <w:bookmarkEnd w:id="4"/>
      <w:bookmarkEnd w:id="5"/>
      <w:bookmarkEnd w:id="6"/>
      <w:bookmarkEnd w:id="7"/>
    </w:p>
    <w:tbl>
      <w:tblPr>
        <w:tblStyle w:val="55"/>
        <w:tblW w:w="96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09"/>
        <w:gridCol w:w="9132"/>
      </w:tblGrid>
      <w:tr w14:paraId="63A8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0785A63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132" w:type="dxa"/>
            <w:tcBorders>
              <w:top w:val="single" w:color="000000" w:sz="8" w:space="0"/>
              <w:left w:val="single" w:color="000000" w:sz="2" w:space="0"/>
              <w:bottom w:val="single" w:color="000000" w:sz="2" w:space="0"/>
              <w:right w:val="single" w:color="000000" w:sz="8" w:space="0"/>
            </w:tcBorders>
            <w:vAlign w:val="center"/>
          </w:tcPr>
          <w:p w14:paraId="2EC8DAA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0B988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8085568">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132" w:type="dxa"/>
            <w:tcBorders>
              <w:top w:val="single" w:color="000000" w:sz="2" w:space="0"/>
              <w:left w:val="single" w:color="000000" w:sz="2" w:space="0"/>
              <w:bottom w:val="single" w:color="000000" w:sz="2" w:space="0"/>
              <w:right w:val="single" w:color="000000" w:sz="8" w:space="0"/>
            </w:tcBorders>
          </w:tcPr>
          <w:p w14:paraId="08639783">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实验室设备采购</w:t>
            </w:r>
          </w:p>
          <w:p w14:paraId="1D36C061">
            <w:pPr>
              <w:snapToGrid w:val="0"/>
              <w:spacing w:line="460" w:lineRule="exact"/>
              <w:rPr>
                <w:rFonts w:hint="eastAsia" w:ascii="新宋体" w:hAnsi="新宋体" w:eastAsia="新宋体" w:cs="新宋体"/>
                <w:color w:val="auto"/>
                <w:sz w:val="22"/>
                <w:szCs w:val="22"/>
                <w:highlight w:val="none"/>
              </w:rPr>
            </w:pPr>
            <w:bookmarkStart w:id="8" w:name="_Hlt75139851"/>
            <w:bookmarkEnd w:id="8"/>
            <w:r>
              <w:rPr>
                <w:rFonts w:hint="eastAsia" w:ascii="新宋体" w:hAnsi="新宋体" w:eastAsia="新宋体" w:cs="新宋体"/>
                <w:color w:val="auto"/>
                <w:sz w:val="22"/>
                <w:szCs w:val="22"/>
                <w:highlight w:val="none"/>
              </w:rPr>
              <w:t>二、采购内容：</w:t>
            </w:r>
          </w:p>
          <w:tbl>
            <w:tblPr>
              <w:tblStyle w:val="5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1153"/>
              <w:gridCol w:w="1860"/>
              <w:gridCol w:w="3713"/>
            </w:tblGrid>
            <w:tr w14:paraId="3461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88" w:type="pct"/>
                  <w:tcBorders>
                    <w:top w:val="single" w:color="auto" w:sz="4" w:space="0"/>
                    <w:left w:val="single" w:color="auto" w:sz="4" w:space="0"/>
                    <w:bottom w:val="single" w:color="auto" w:sz="4" w:space="0"/>
                    <w:right w:val="single" w:color="auto" w:sz="4" w:space="0"/>
                  </w:tcBorders>
                  <w:vAlign w:val="center"/>
                </w:tcPr>
                <w:p w14:paraId="6FA9BB1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636" w:type="pct"/>
                  <w:tcBorders>
                    <w:top w:val="single" w:color="auto" w:sz="4" w:space="0"/>
                    <w:left w:val="single" w:color="auto" w:sz="4" w:space="0"/>
                    <w:bottom w:val="single" w:color="auto" w:sz="4" w:space="0"/>
                    <w:right w:val="single" w:color="auto" w:sz="4" w:space="0"/>
                  </w:tcBorders>
                  <w:vAlign w:val="center"/>
                </w:tcPr>
                <w:p w14:paraId="7E1B159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026" w:type="pct"/>
                  <w:tcBorders>
                    <w:top w:val="single" w:color="auto" w:sz="4" w:space="0"/>
                    <w:left w:val="single" w:color="auto" w:sz="4" w:space="0"/>
                    <w:bottom w:val="single" w:color="auto" w:sz="4" w:space="0"/>
                    <w:right w:val="single" w:color="auto" w:sz="4" w:space="0"/>
                  </w:tcBorders>
                  <w:vAlign w:val="center"/>
                </w:tcPr>
                <w:p w14:paraId="566A94D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2048" w:type="pct"/>
                  <w:tcBorders>
                    <w:top w:val="single" w:color="auto" w:sz="4" w:space="0"/>
                    <w:left w:val="single" w:color="auto" w:sz="4" w:space="0"/>
                    <w:bottom w:val="single" w:color="auto" w:sz="4" w:space="0"/>
                    <w:right w:val="single" w:color="auto" w:sz="4" w:space="0"/>
                  </w:tcBorders>
                  <w:vAlign w:val="center"/>
                </w:tcPr>
                <w:p w14:paraId="105F7F3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r>
            <w:tr w14:paraId="541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8" w:type="pct"/>
                  <w:tcBorders>
                    <w:top w:val="single" w:color="auto" w:sz="4" w:space="0"/>
                    <w:left w:val="single" w:color="auto" w:sz="4" w:space="0"/>
                    <w:bottom w:val="single" w:color="auto" w:sz="4" w:space="0"/>
                    <w:right w:val="single" w:color="auto" w:sz="4" w:space="0"/>
                  </w:tcBorders>
                  <w:vAlign w:val="center"/>
                </w:tcPr>
                <w:p w14:paraId="4176EC4E">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实验室设备采购</w:t>
                  </w:r>
                </w:p>
              </w:tc>
              <w:tc>
                <w:tcPr>
                  <w:tcW w:w="636" w:type="pct"/>
                  <w:tcBorders>
                    <w:top w:val="single" w:color="auto" w:sz="4" w:space="0"/>
                    <w:left w:val="single" w:color="auto" w:sz="4" w:space="0"/>
                    <w:bottom w:val="single" w:color="auto" w:sz="4" w:space="0"/>
                    <w:right w:val="single" w:color="auto" w:sz="4" w:space="0"/>
                  </w:tcBorders>
                  <w:vAlign w:val="center"/>
                </w:tcPr>
                <w:p w14:paraId="3677469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1批</w:t>
                  </w:r>
                </w:p>
              </w:tc>
              <w:tc>
                <w:tcPr>
                  <w:tcW w:w="1026" w:type="pct"/>
                  <w:tcBorders>
                    <w:top w:val="single" w:color="auto" w:sz="4" w:space="0"/>
                    <w:left w:val="single" w:color="auto" w:sz="4" w:space="0"/>
                    <w:bottom w:val="single" w:color="auto" w:sz="4" w:space="0"/>
                    <w:right w:val="single" w:color="auto" w:sz="4" w:space="0"/>
                  </w:tcBorders>
                  <w:vAlign w:val="center"/>
                </w:tcPr>
                <w:p w14:paraId="32585AA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184000.00</w:t>
                  </w:r>
                </w:p>
              </w:tc>
              <w:tc>
                <w:tcPr>
                  <w:tcW w:w="2048" w:type="pct"/>
                  <w:tcBorders>
                    <w:top w:val="single" w:color="auto" w:sz="4" w:space="0"/>
                    <w:left w:val="single" w:color="auto" w:sz="4" w:space="0"/>
                    <w:bottom w:val="single" w:color="auto" w:sz="4" w:space="0"/>
                    <w:right w:val="single" w:color="auto" w:sz="4" w:space="0"/>
                  </w:tcBorders>
                  <w:vAlign w:val="center"/>
                </w:tcPr>
                <w:p w14:paraId="4B72D26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详见“项目技术规范和服务要求”</w:t>
                  </w:r>
                </w:p>
              </w:tc>
            </w:tr>
          </w:tbl>
          <w:p w14:paraId="35D2A82F">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2DCBD0D7">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2"/>
                <w:sz w:val="22"/>
                <w:szCs w:val="22"/>
                <w:highlight w:val="none"/>
                <w:lang w:val="en-US" w:eastAsia="zh-CN" w:bidi="ar-SA"/>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0ED78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78B6BE3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132" w:type="dxa"/>
            <w:tcBorders>
              <w:top w:val="single" w:color="000000" w:sz="2" w:space="0"/>
              <w:left w:val="single" w:color="000000" w:sz="2" w:space="0"/>
              <w:bottom w:val="single" w:color="000000" w:sz="2" w:space="0"/>
              <w:right w:val="single" w:color="000000" w:sz="8" w:space="0"/>
            </w:tcBorders>
            <w:vAlign w:val="center"/>
          </w:tcPr>
          <w:p w14:paraId="0C150DF3">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042C7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CF7B94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132" w:type="dxa"/>
            <w:tcBorders>
              <w:top w:val="single" w:color="000000" w:sz="2" w:space="0"/>
              <w:left w:val="single" w:color="000000" w:sz="2" w:space="0"/>
              <w:bottom w:val="single" w:color="000000" w:sz="2" w:space="0"/>
              <w:right w:val="single" w:color="000000" w:sz="8" w:space="0"/>
            </w:tcBorders>
            <w:vAlign w:val="center"/>
          </w:tcPr>
          <w:p w14:paraId="75FD25B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378D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7"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58BF57D">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4</w:t>
            </w:r>
          </w:p>
        </w:tc>
        <w:tc>
          <w:tcPr>
            <w:tcW w:w="9132" w:type="dxa"/>
            <w:tcBorders>
              <w:top w:val="single" w:color="000000" w:sz="2" w:space="0"/>
              <w:left w:val="single" w:color="000000" w:sz="2" w:space="0"/>
              <w:bottom w:val="single" w:color="000000" w:sz="2" w:space="0"/>
              <w:right w:val="single" w:color="000000" w:sz="8" w:space="0"/>
            </w:tcBorders>
            <w:vAlign w:val="center"/>
          </w:tcPr>
          <w:p w14:paraId="58852D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w:t>
            </w:r>
            <w:r>
              <w:rPr>
                <w:rFonts w:hint="eastAsia" w:ascii="新宋体" w:hAnsi="新宋体" w:eastAsia="新宋体" w:cs="新宋体"/>
                <w:b w:val="0"/>
                <w:bCs w:val="0"/>
                <w:color w:val="auto"/>
                <w:sz w:val="22"/>
                <w:szCs w:val="22"/>
                <w:highlight w:val="none"/>
              </w:rPr>
              <w:t>根据国家计委计价格【2002】1980号《招标代理服务收费管理暂行办法》规定标准计算后下浮25%收取</w:t>
            </w:r>
            <w:r>
              <w:rPr>
                <w:rFonts w:hint="eastAsia" w:ascii="新宋体" w:hAnsi="新宋体" w:eastAsia="新宋体" w:cs="新宋体"/>
                <w:color w:val="auto"/>
                <w:sz w:val="22"/>
                <w:szCs w:val="22"/>
                <w:highlight w:val="none"/>
              </w:rPr>
              <w:t>，由中标人在领取中标通知书时支付。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color w:val="auto"/>
                <w:sz w:val="22"/>
                <w:highlight w:val="none"/>
              </w:rPr>
              <w:t>注：本次招标为</w:t>
            </w:r>
            <w:r>
              <w:rPr>
                <w:rFonts w:hint="eastAsia" w:ascii="新宋体" w:hAnsi="新宋体" w:eastAsia="新宋体" w:cs="新宋体"/>
                <w:b/>
                <w:color w:val="auto"/>
                <w:sz w:val="22"/>
                <w:highlight w:val="none"/>
                <w:lang w:val="en-US" w:eastAsia="zh-CN"/>
              </w:rPr>
              <w:t>货物</w:t>
            </w:r>
            <w:r>
              <w:rPr>
                <w:rFonts w:hint="eastAsia" w:ascii="新宋体" w:hAnsi="新宋体" w:eastAsia="新宋体" w:cs="新宋体"/>
                <w:b/>
                <w:color w:val="auto"/>
                <w:sz w:val="22"/>
                <w:highlight w:val="none"/>
              </w:rPr>
              <w:t>招标</w:t>
            </w:r>
            <w:r>
              <w:rPr>
                <w:rFonts w:hint="eastAsia" w:ascii="新宋体" w:hAnsi="新宋体" w:eastAsia="新宋体" w:cs="新宋体"/>
                <w:color w:val="auto"/>
                <w:sz w:val="22"/>
                <w:szCs w:val="22"/>
                <w:highlight w:val="none"/>
                <w:lang w:eastAsia="zh-CN"/>
              </w:rPr>
              <w:t>）</w:t>
            </w:r>
          </w:p>
          <w:p w14:paraId="65B216F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6157C3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1BAA57C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042ADAE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059A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6C485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5</w:t>
            </w:r>
          </w:p>
        </w:tc>
        <w:tc>
          <w:tcPr>
            <w:tcW w:w="9132" w:type="dxa"/>
            <w:tcBorders>
              <w:top w:val="single" w:color="000000" w:sz="2" w:space="0"/>
              <w:left w:val="single" w:color="000000" w:sz="2" w:space="0"/>
              <w:bottom w:val="single" w:color="000000" w:sz="2" w:space="0"/>
              <w:right w:val="single" w:color="000000" w:sz="8" w:space="0"/>
            </w:tcBorders>
            <w:vAlign w:val="center"/>
          </w:tcPr>
          <w:p w14:paraId="57F7377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14:paraId="70A17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B8E2B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6</w:t>
            </w:r>
          </w:p>
        </w:tc>
        <w:tc>
          <w:tcPr>
            <w:tcW w:w="9132" w:type="dxa"/>
            <w:tcBorders>
              <w:top w:val="single" w:color="000000" w:sz="2" w:space="0"/>
              <w:left w:val="single" w:color="000000" w:sz="2" w:space="0"/>
              <w:bottom w:val="single" w:color="000000" w:sz="2" w:space="0"/>
              <w:right w:val="single" w:color="000000" w:sz="8" w:space="0"/>
            </w:tcBorders>
            <w:vAlign w:val="center"/>
          </w:tcPr>
          <w:p w14:paraId="2E883F0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投标人应先安装“</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电子交易客户端”，并按照本招标文件和“乐采云平台”的要求，通过“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电子交易客户端”编制并加密投标文件。</w:t>
            </w:r>
          </w:p>
        </w:tc>
      </w:tr>
      <w:tr w14:paraId="7376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C7370C1">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7</w:t>
            </w:r>
          </w:p>
        </w:tc>
        <w:tc>
          <w:tcPr>
            <w:tcW w:w="9132" w:type="dxa"/>
            <w:tcBorders>
              <w:top w:val="single" w:color="000000" w:sz="2" w:space="0"/>
              <w:left w:val="single" w:color="000000" w:sz="2" w:space="0"/>
              <w:bottom w:val="single" w:color="000000" w:sz="2" w:space="0"/>
              <w:right w:val="single" w:color="000000" w:sz="8" w:space="0"/>
            </w:tcBorders>
            <w:vAlign w:val="center"/>
          </w:tcPr>
          <w:p w14:paraId="75B471D8">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11AE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1BEEC6A6">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8</w:t>
            </w:r>
          </w:p>
        </w:tc>
        <w:tc>
          <w:tcPr>
            <w:tcW w:w="9132" w:type="dxa"/>
            <w:tcBorders>
              <w:top w:val="single" w:color="000000" w:sz="2" w:space="0"/>
              <w:left w:val="single" w:color="000000" w:sz="2" w:space="0"/>
              <w:bottom w:val="single" w:color="000000" w:sz="2" w:space="0"/>
              <w:right w:val="single" w:color="000000" w:sz="8" w:space="0"/>
            </w:tcBorders>
            <w:vAlign w:val="center"/>
          </w:tcPr>
          <w:p w14:paraId="470081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default" w:ascii="Times New Roman" w:hAnsi="Times New Roman" w:eastAsia="新宋体" w:cs="Times New Roman"/>
                <w:color w:val="auto"/>
                <w:sz w:val="22"/>
                <w:szCs w:val="22"/>
                <w:highlight w:val="none"/>
                <w:lang w:bidi="ar"/>
              </w:rPr>
              <w:t>☑</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14:paraId="18F85F42">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电子交易客户端”完成投标文件编制后生成并加密的数据电文形式的投标文件。</w:t>
            </w:r>
          </w:p>
          <w:p w14:paraId="624F25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14:paraId="136E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19EC490">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9</w:t>
            </w:r>
          </w:p>
        </w:tc>
        <w:tc>
          <w:tcPr>
            <w:tcW w:w="9132" w:type="dxa"/>
            <w:tcBorders>
              <w:top w:val="single" w:color="000000" w:sz="2" w:space="0"/>
              <w:left w:val="single" w:color="000000" w:sz="2" w:space="0"/>
              <w:bottom w:val="single" w:color="000000" w:sz="2" w:space="0"/>
              <w:right w:val="single" w:color="000000" w:sz="8" w:space="0"/>
            </w:tcBorders>
            <w:vAlign w:val="center"/>
          </w:tcPr>
          <w:p w14:paraId="3CEE4C34">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14:paraId="5BC09A11">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14:paraId="7E5DEE30">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14:paraId="1694127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（若不提供备份文件，电子加密投标文件解密失败，投标人自行负责。）</w:t>
            </w:r>
          </w:p>
          <w:p w14:paraId="5F95A0E8">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4619AA8B">
            <w:pPr>
              <w:tabs>
                <w:tab w:val="left" w:pos="360"/>
              </w:tabs>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邮寄地址：</w:t>
            </w:r>
            <w:r>
              <w:rPr>
                <w:rFonts w:hint="eastAsia" w:ascii="新宋体" w:hAnsi="新宋体" w:eastAsia="新宋体" w:cs="新宋体"/>
                <w:color w:val="auto"/>
                <w:sz w:val="22"/>
                <w:szCs w:val="22"/>
                <w:highlight w:val="none"/>
                <w:lang w:eastAsia="zh-CN" w:bidi="ar"/>
              </w:rPr>
              <w:t>温州市鹿城区南汇街道勤民路鹿城壹号18幢803室</w:t>
            </w:r>
            <w:r>
              <w:rPr>
                <w:rFonts w:hint="eastAsia" w:ascii="新宋体" w:hAnsi="新宋体" w:eastAsia="新宋体" w:cs="新宋体"/>
                <w:color w:val="auto"/>
                <w:sz w:val="22"/>
                <w:szCs w:val="22"/>
                <w:highlight w:val="none"/>
                <w:lang w:bidi="ar"/>
              </w:rPr>
              <w:t>。</w:t>
            </w:r>
          </w:p>
        </w:tc>
      </w:tr>
      <w:tr w14:paraId="043F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6AC34F">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132" w:type="dxa"/>
            <w:tcBorders>
              <w:top w:val="single" w:color="000000" w:sz="2" w:space="0"/>
              <w:left w:val="single" w:color="000000" w:sz="2" w:space="0"/>
              <w:bottom w:val="single" w:color="000000" w:sz="2" w:space="0"/>
              <w:right w:val="single" w:color="000000" w:sz="8" w:space="0"/>
            </w:tcBorders>
            <w:vAlign w:val="center"/>
          </w:tcPr>
          <w:p w14:paraId="338A399C">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14:paraId="0CB67C6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14:paraId="726715A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a.投标人应在投标截止时间前将“电子加密投标文件”成功上传递交至“乐采云平台”，否则投标无效。</w:t>
            </w:r>
          </w:p>
          <w:p w14:paraId="1DBBEFD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b.“电子加密投标文件”成功上传递交后，投标人可自行打印投标文件接收回执。</w:t>
            </w:r>
          </w:p>
          <w:p w14:paraId="63574BC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14:paraId="079950E1">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a.投标人在“乐采云平台”完成“电子加密投标文件”的上传递交后，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5CEF214A">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14:paraId="1B69C33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乐采云平台”成功上传递交的“电子加密投标文件”已按时解密的，“备份投标文件”自动失效。投标截止时间前，投标人仅递交了“备份投标文件”而未将“电子加密投标文件”成功上传至“乐采云平台”的，投标无效。</w:t>
            </w:r>
          </w:p>
          <w:p w14:paraId="2654C557">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d.供应商（联合体投标的，须由牵头人制作并递交电子加密投标文件）通过“乐采云电子投标客户端”完成投标文件编制。</w:t>
            </w:r>
          </w:p>
        </w:tc>
      </w:tr>
      <w:tr w14:paraId="5E8A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4E692A03">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132" w:type="dxa"/>
            <w:tcBorders>
              <w:top w:val="single" w:color="000000" w:sz="2" w:space="0"/>
              <w:left w:val="single" w:color="000000" w:sz="2" w:space="0"/>
              <w:bottom w:val="single" w:color="auto" w:sz="4" w:space="0"/>
              <w:right w:val="single" w:color="000000" w:sz="8" w:space="0"/>
            </w:tcBorders>
            <w:vAlign w:val="center"/>
          </w:tcPr>
          <w:p w14:paraId="28F64D83">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14:paraId="1C15E5B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（1）开标后，采购组织机构将向各投标人发出“电子加密投标文件”的解密通知，各投标人代表应当在接到解密通知后在系统规定时间内自行完成“电子加密投标文件”的在线解密。</w:t>
            </w:r>
          </w:p>
          <w:p w14:paraId="343D17E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乐采云平台”成功上传递交的“电子加密投标文件”无法按时解密，投标人如按规定递交了“备份投标文件”的，以“备份投标文件”为依据（由采购组织机构按“乐采云平台”操作规范将“备份投标文件”上传至“乐采云平台”，上传成功后，“电子加密投标文件”自动失效），否则视为投标文件撤回。</w:t>
            </w:r>
          </w:p>
          <w:p w14:paraId="113F95D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（3）投标截止时间前，投标人仅递交了“备份投标文件”而未将电子加密投标文件上传至“乐采云平台”的，投标无效。</w:t>
            </w:r>
          </w:p>
        </w:tc>
      </w:tr>
      <w:tr w14:paraId="68BF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14:paraId="369A3FEA">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132" w:type="dxa"/>
            <w:tcBorders>
              <w:top w:val="single" w:color="auto" w:sz="4" w:space="0"/>
              <w:left w:val="single" w:color="auto" w:sz="4" w:space="0"/>
              <w:bottom w:val="single" w:color="auto" w:sz="4" w:space="0"/>
              <w:right w:val="single" w:color="auto" w:sz="4" w:space="0"/>
            </w:tcBorders>
            <w:vAlign w:val="center"/>
          </w:tcPr>
          <w:p w14:paraId="544B3E06">
            <w:pPr>
              <w:snapToGrid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s="新宋体"/>
                <w:b/>
                <w:bCs/>
                <w:color w:val="auto"/>
                <w:sz w:val="22"/>
                <w:szCs w:val="22"/>
                <w:highlight w:val="none"/>
                <w:lang w:val="en-US" w:eastAsia="zh-CN" w:bidi="ar"/>
              </w:rPr>
              <w:t>详见招标公告</w:t>
            </w:r>
          </w:p>
          <w:p w14:paraId="0196656B">
            <w:pPr>
              <w:tabs>
                <w:tab w:val="left" w:pos="360"/>
              </w:tabs>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b/>
                <w:bCs/>
                <w:color w:val="auto"/>
                <w:sz w:val="22"/>
                <w:szCs w:val="22"/>
                <w:highlight w:val="none"/>
                <w:lang w:bidi="ar"/>
              </w:rPr>
              <w:t>投标地点：</w:t>
            </w:r>
            <w:r>
              <w:rPr>
                <w:rFonts w:hint="eastAsia" w:ascii="新宋体" w:hAnsi="新宋体" w:eastAsia="新宋体" w:cs="新宋体"/>
                <w:b/>
                <w:bCs/>
                <w:color w:val="auto"/>
                <w:sz w:val="22"/>
                <w:szCs w:val="22"/>
                <w:highlight w:val="none"/>
                <w:lang w:val="en-US" w:eastAsia="zh-CN"/>
              </w:rPr>
              <w:t>详见招标公告</w:t>
            </w:r>
          </w:p>
        </w:tc>
      </w:tr>
      <w:tr w14:paraId="788D8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04DF1A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132" w:type="dxa"/>
            <w:tcBorders>
              <w:top w:val="single" w:color="auto" w:sz="4" w:space="0"/>
              <w:left w:val="single" w:color="000000" w:sz="2" w:space="0"/>
              <w:bottom w:val="single" w:color="auto" w:sz="4" w:space="0"/>
              <w:right w:val="single" w:color="000000" w:sz="8" w:space="0"/>
            </w:tcBorders>
            <w:vAlign w:val="center"/>
          </w:tcPr>
          <w:p w14:paraId="65F60918">
            <w:pPr>
              <w:widowControl/>
              <w:snapToGrid w:val="0"/>
              <w:spacing w:line="460" w:lineRule="exact"/>
              <w:jc w:val="lef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b/>
                <w:bCs/>
                <w:color w:val="auto"/>
                <w:sz w:val="22"/>
                <w:szCs w:val="22"/>
                <w:highlight w:val="none"/>
                <w:lang w:val="en-US" w:eastAsia="zh-CN" w:bidi="ar"/>
              </w:rPr>
              <w:t>详见招标公告</w:t>
            </w:r>
          </w:p>
          <w:p w14:paraId="688E3404">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地点：</w:t>
            </w:r>
            <w:r>
              <w:rPr>
                <w:rFonts w:hint="eastAsia" w:ascii="新宋体" w:hAnsi="新宋体" w:eastAsia="新宋体" w:cs="新宋体"/>
                <w:b/>
                <w:bCs/>
                <w:color w:val="auto"/>
                <w:sz w:val="22"/>
                <w:szCs w:val="22"/>
                <w:highlight w:val="none"/>
                <w:lang w:val="en-US" w:eastAsia="zh-CN" w:bidi="ar"/>
              </w:rPr>
              <w:t>详见招标公告</w:t>
            </w:r>
          </w:p>
        </w:tc>
      </w:tr>
      <w:tr w14:paraId="011D1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CB6CAA0">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4</w:t>
            </w:r>
          </w:p>
        </w:tc>
        <w:tc>
          <w:tcPr>
            <w:tcW w:w="9132" w:type="dxa"/>
            <w:tcBorders>
              <w:top w:val="single" w:color="auto" w:sz="4" w:space="0"/>
              <w:left w:val="single" w:color="000000" w:sz="2" w:space="0"/>
              <w:bottom w:val="single" w:color="auto" w:sz="4" w:space="0"/>
              <w:right w:val="single" w:color="000000" w:sz="8" w:space="0"/>
            </w:tcBorders>
            <w:vAlign w:val="center"/>
          </w:tcPr>
          <w:p w14:paraId="71DA8031">
            <w:pPr>
              <w:snapToGrid w:val="0"/>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bidi="ar"/>
              </w:rPr>
              <w:t>评审地点：</w:t>
            </w:r>
            <w:r>
              <w:rPr>
                <w:rFonts w:hint="eastAsia" w:ascii="新宋体" w:hAnsi="新宋体" w:eastAsia="新宋体" w:cs="新宋体"/>
                <w:color w:val="auto"/>
                <w:sz w:val="22"/>
                <w:szCs w:val="22"/>
                <w:highlight w:val="none"/>
                <w:lang w:eastAsia="zh-CN"/>
              </w:rPr>
              <w:t>温州市鹿城区南汇街道勤民路鹿城壹号18幢803室</w:t>
            </w:r>
          </w:p>
        </w:tc>
      </w:tr>
      <w:tr w14:paraId="162C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44D2EDE">
            <w:pPr>
              <w:widowControl/>
              <w:snapToGrid w:val="0"/>
              <w:spacing w:line="460" w:lineRule="exact"/>
              <w:jc w:val="center"/>
              <w:textAlignment w:val="center"/>
              <w:rPr>
                <w:rFonts w:hint="default" w:ascii="新宋体" w:hAnsi="新宋体" w:eastAsia="新宋体" w:cs="新宋体"/>
                <w:b/>
                <w:bCs/>
                <w:color w:val="auto"/>
                <w:kern w:val="0"/>
                <w:sz w:val="22"/>
                <w:szCs w:val="22"/>
                <w:highlight w:val="none"/>
                <w:lang w:val="en-US" w:eastAsia="zh-CN" w:bidi="ar"/>
              </w:rPr>
            </w:pPr>
            <w:r>
              <w:rPr>
                <w:rFonts w:hint="eastAsia" w:ascii="新宋体" w:hAnsi="新宋体" w:eastAsia="新宋体" w:cs="新宋体"/>
                <w:b/>
                <w:bCs/>
                <w:color w:val="auto"/>
                <w:kern w:val="0"/>
                <w:sz w:val="22"/>
                <w:szCs w:val="22"/>
                <w:highlight w:val="none"/>
                <w:lang w:val="en-US" w:eastAsia="zh-CN" w:bidi="ar"/>
              </w:rPr>
              <w:t>15</w:t>
            </w:r>
          </w:p>
        </w:tc>
        <w:tc>
          <w:tcPr>
            <w:tcW w:w="9132" w:type="dxa"/>
            <w:tcBorders>
              <w:top w:val="single" w:color="auto" w:sz="4" w:space="0"/>
              <w:left w:val="single" w:color="000000" w:sz="2" w:space="0"/>
              <w:bottom w:val="single" w:color="auto" w:sz="4" w:space="0"/>
              <w:right w:val="single" w:color="000000" w:sz="8" w:space="0"/>
            </w:tcBorders>
            <w:vAlign w:val="center"/>
          </w:tcPr>
          <w:p w14:paraId="0B81B7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E25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9D6C266">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6</w:t>
            </w:r>
          </w:p>
        </w:tc>
        <w:tc>
          <w:tcPr>
            <w:tcW w:w="9132" w:type="dxa"/>
            <w:tcBorders>
              <w:top w:val="single" w:color="auto" w:sz="4" w:space="0"/>
              <w:left w:val="single" w:color="000000" w:sz="2" w:space="0"/>
              <w:bottom w:val="single" w:color="auto" w:sz="4" w:space="0"/>
              <w:right w:val="single" w:color="000000" w:sz="8" w:space="0"/>
            </w:tcBorders>
            <w:vAlign w:val="center"/>
          </w:tcPr>
          <w:p w14:paraId="24CB813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为优化采购金融服务，为投标人参与信用融资提供便利，中标人可通过“政府采购云平台金融服务中心”了解有关金融政采贷相关信息。详情请查看：</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//jinrong.zcygov.cn/</w:t>
            </w:r>
          </w:p>
        </w:tc>
      </w:tr>
      <w:tr w14:paraId="570E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1F6CFDD">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7</w:t>
            </w:r>
          </w:p>
        </w:tc>
        <w:tc>
          <w:tcPr>
            <w:tcW w:w="9132" w:type="dxa"/>
            <w:tcBorders>
              <w:top w:val="single" w:color="000000" w:sz="2" w:space="0"/>
              <w:left w:val="single" w:color="000000" w:sz="2" w:space="0"/>
              <w:bottom w:val="single" w:color="000000" w:sz="2" w:space="0"/>
              <w:right w:val="single" w:color="000000" w:sz="8" w:space="0"/>
            </w:tcBorders>
            <w:vAlign w:val="center"/>
          </w:tcPr>
          <w:p w14:paraId="361E69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w:t>
            </w:r>
            <w:r>
              <w:rPr>
                <w:rFonts w:hint="eastAsia" w:ascii="新宋体" w:hAnsi="新宋体" w:eastAsia="新宋体" w:cs="新宋体"/>
                <w:b/>
                <w:color w:val="auto"/>
                <w:kern w:val="10"/>
                <w:sz w:val="22"/>
                <w:szCs w:val="22"/>
                <w:highlight w:val="none"/>
                <w:lang w:val="en-US" w:eastAsia="zh-CN"/>
              </w:rPr>
              <w:t>乐采云</w:t>
            </w:r>
            <w:r>
              <w:rPr>
                <w:rFonts w:hint="eastAsia" w:ascii="新宋体" w:hAnsi="新宋体" w:eastAsia="新宋体" w:cs="新宋体"/>
                <w:b/>
                <w:color w:val="auto"/>
                <w:kern w:val="10"/>
                <w:sz w:val="22"/>
                <w:szCs w:val="22"/>
                <w:highlight w:val="none"/>
              </w:rPr>
              <w:t>网</w:t>
            </w:r>
            <w:r>
              <w:rPr>
                <w:rFonts w:hint="eastAsia" w:ascii="新宋体" w:hAnsi="新宋体" w:eastAsia="新宋体" w:cs="新宋体"/>
                <w:b/>
                <w:color w:val="auto"/>
                <w:kern w:val="10"/>
                <w:sz w:val="22"/>
                <w:szCs w:val="22"/>
                <w:highlight w:val="none"/>
                <w:lang w:eastAsia="zh-CN"/>
              </w:rPr>
              <w:t>https://www.lecaiyun.com/</w:t>
            </w:r>
            <w:r>
              <w:rPr>
                <w:rFonts w:hint="eastAsia" w:ascii="新宋体" w:hAnsi="新宋体" w:eastAsia="新宋体" w:cs="新宋体"/>
                <w:b/>
                <w:color w:val="auto"/>
                <w:kern w:val="10"/>
                <w:sz w:val="22"/>
                <w:szCs w:val="22"/>
                <w:highlight w:val="none"/>
              </w:rPr>
              <w:t>进行免费注册，具体详见</w:t>
            </w:r>
            <w:r>
              <w:rPr>
                <w:rFonts w:hint="eastAsia" w:ascii="新宋体" w:hAnsi="新宋体" w:eastAsia="新宋体" w:cs="新宋体"/>
                <w:b/>
                <w:color w:val="auto"/>
                <w:kern w:val="10"/>
                <w:sz w:val="22"/>
                <w:szCs w:val="22"/>
                <w:highlight w:val="none"/>
                <w:lang w:val="en-US" w:eastAsia="zh-CN"/>
              </w:rPr>
              <w:t>乐采云网站</w:t>
            </w:r>
            <w:r>
              <w:rPr>
                <w:rFonts w:hint="eastAsia" w:ascii="新宋体" w:hAnsi="新宋体" w:eastAsia="新宋体" w:cs="新宋体"/>
                <w:b/>
                <w:color w:val="auto"/>
                <w:kern w:val="10"/>
                <w:sz w:val="22"/>
                <w:szCs w:val="22"/>
                <w:highlight w:val="none"/>
              </w:rPr>
              <w:t>投标人注册要求。</w:t>
            </w:r>
          </w:p>
        </w:tc>
      </w:tr>
      <w:tr w14:paraId="1A75A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B5DCF2">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8</w:t>
            </w:r>
          </w:p>
        </w:tc>
        <w:tc>
          <w:tcPr>
            <w:tcW w:w="9132" w:type="dxa"/>
            <w:tcBorders>
              <w:top w:val="single" w:color="000000" w:sz="2" w:space="0"/>
              <w:left w:val="single" w:color="000000" w:sz="2" w:space="0"/>
              <w:bottom w:val="single" w:color="000000" w:sz="2" w:space="0"/>
              <w:right w:val="single" w:color="000000" w:sz="8" w:space="0"/>
            </w:tcBorders>
            <w:vAlign w:val="center"/>
          </w:tcPr>
          <w:p w14:paraId="296D232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50DD90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参照</w:t>
            </w:r>
            <w:r>
              <w:rPr>
                <w:rFonts w:hint="eastAsia" w:ascii="新宋体" w:hAnsi="新宋体" w:eastAsia="新宋体" w:cs="新宋体"/>
                <w:color w:val="auto"/>
                <w:kern w:val="0"/>
                <w:sz w:val="22"/>
                <w:szCs w:val="22"/>
                <w:highlight w:val="none"/>
              </w:rPr>
              <w:t>《政府采购促进中小企业发展管理办法》（财库〔2020〕46号），本单位在采购活动中应当通过加强采购需求管理，落实预留采购份额，价格评审优惠、优先采购等措施，提高中小企业在采购中的份额，支持中小企业发展。项目相关情况如下：</w:t>
            </w:r>
          </w:p>
          <w:p w14:paraId="180B106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184000.00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12A2F2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①货物类  </w:t>
            </w:r>
            <w:r>
              <w:rPr>
                <w:rFonts w:hint="eastAsia" w:ascii="新宋体" w:hAnsi="新宋体" w:eastAsia="新宋体" w:cs="新宋体"/>
                <w:color w:val="auto"/>
                <w:kern w:val="0"/>
                <w:sz w:val="22"/>
                <w:szCs w:val="22"/>
                <w:highlight w:val="none"/>
              </w:rPr>
              <w:t>（①货物类/②服务类/③工程类）</w:t>
            </w:r>
          </w:p>
          <w:p w14:paraId="21ED9C0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740AFAAA">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832C8A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否 </w:t>
            </w:r>
            <w:r>
              <w:rPr>
                <w:rFonts w:hint="eastAsia" w:ascii="新宋体" w:hAnsi="新宋体" w:eastAsia="新宋体" w:cs="新宋体"/>
                <w:color w:val="auto"/>
                <w:kern w:val="0"/>
                <w:sz w:val="22"/>
                <w:szCs w:val="22"/>
                <w:highlight w:val="none"/>
              </w:rPr>
              <w:t>（是/否）属于预留份额专门面向中小企业采购的项目。</w:t>
            </w:r>
          </w:p>
          <w:p w14:paraId="1025527D">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7D7BCA3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1F71A61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p w14:paraId="0B44BB6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分包给一家或者多家中小企业。</w:t>
            </w:r>
          </w:p>
          <w:p w14:paraId="05ADF59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502FB14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4%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00EEC7D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025B51B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740DC8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1DC599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58AC1719">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A17E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F5DE004">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19</w:t>
            </w:r>
          </w:p>
        </w:tc>
        <w:tc>
          <w:tcPr>
            <w:tcW w:w="9132" w:type="dxa"/>
            <w:tcBorders>
              <w:top w:val="single" w:color="000000" w:sz="2" w:space="0"/>
              <w:left w:val="single" w:color="000000" w:sz="2" w:space="0"/>
              <w:bottom w:val="single" w:color="000000" w:sz="2" w:space="0"/>
              <w:right w:val="single" w:color="000000" w:sz="8" w:space="0"/>
            </w:tcBorders>
            <w:vAlign w:val="center"/>
          </w:tcPr>
          <w:p w14:paraId="51835196">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5962AE12">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（1）招标人或采购代理机构将对本项目投标人的信用记录进行查询。查询渠道为信用中国网站（</w:t>
            </w:r>
            <w:bookmarkStart w:id="9"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9"/>
            <w:r>
              <w:rPr>
                <w:rFonts w:hint="eastAsia" w:ascii="新宋体" w:hAnsi="新宋体" w:eastAsia="新宋体" w:cs="新宋体"/>
                <w:color w:val="auto"/>
                <w:sz w:val="22"/>
                <w:szCs w:val="22"/>
                <w:highlight w:val="none"/>
              </w:rPr>
              <w:t>）、中国政府采购网（</w:t>
            </w:r>
            <w:bookmarkStart w:id="10"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10"/>
            <w:r>
              <w:rPr>
                <w:rFonts w:hint="eastAsia" w:ascii="新宋体" w:hAnsi="新宋体" w:eastAsia="新宋体" w:cs="新宋体"/>
                <w:color w:val="auto"/>
                <w:sz w:val="22"/>
                <w:szCs w:val="22"/>
                <w:highlight w:val="none"/>
              </w:rPr>
              <w:t>）；</w:t>
            </w:r>
          </w:p>
          <w:p w14:paraId="6C26FF7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036FD1E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7A7E53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A2D74FF">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b/>
                <w:color w:val="auto"/>
                <w:kern w:val="10"/>
                <w:sz w:val="22"/>
                <w:szCs w:val="22"/>
                <w:highlight w:val="none"/>
              </w:rPr>
              <w:t>（5）联合体投标时，对所有联合体成员进行信用记录查询，联合体成员任意一方存在不良信用记录的，视同联合体存在不良信用记录。</w:t>
            </w:r>
          </w:p>
        </w:tc>
      </w:tr>
    </w:tbl>
    <w:p w14:paraId="701D9D8F">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1" w:name="_Toc8994"/>
      <w:r>
        <w:rPr>
          <w:rFonts w:hint="eastAsia" w:ascii="新宋体" w:hAnsi="新宋体" w:eastAsia="新宋体" w:cs="新宋体"/>
          <w:b/>
          <w:bCs/>
          <w:color w:val="auto"/>
          <w:sz w:val="26"/>
          <w:szCs w:val="26"/>
          <w:highlight w:val="none"/>
        </w:rPr>
        <w:t>一、 说   明</w:t>
      </w:r>
      <w:bookmarkEnd w:id="11"/>
    </w:p>
    <w:p w14:paraId="0B9EE01F">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参考《中华人民共和国政府采购法》、《政府采购货物和服务招标投标管理办法》、《中华人民共和国政府采购法实施条例》和《关于进一步规范政府采购活动的若干意见》等法律及有关法规组织和实施的。</w:t>
      </w:r>
    </w:p>
    <w:p w14:paraId="2B48EC92">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61BE98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招标人：是指依法进行采购的国家机关、事业单位、团体组织</w:t>
      </w:r>
    </w:p>
    <w:p w14:paraId="371829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招标代理机构：受招标人委托，在委托的范围内办理采购事宜的机构；</w:t>
      </w:r>
    </w:p>
    <w:p w14:paraId="62944E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314A10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1EBBB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3FA0AE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甲方：是指合同签订的一方，一般与招标人、用户相同；</w:t>
      </w:r>
    </w:p>
    <w:p w14:paraId="5AE130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1B412C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71E5AEC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680DBB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81747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1C082644">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26FB47B2">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E74F6A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1E1B6FA">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C33B8A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6936B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4.1投标人应</w:t>
      </w:r>
      <w:r>
        <w:rPr>
          <w:rFonts w:hint="eastAsia" w:ascii="新宋体" w:hAnsi="新宋体" w:eastAsia="新宋体" w:cs="新宋体"/>
          <w:color w:val="auto"/>
          <w:sz w:val="22"/>
          <w:szCs w:val="22"/>
          <w:highlight w:val="none"/>
        </w:rPr>
        <w:t>承担所有与准备和参加投标有关费用，不论投标的结果如何，招标人或招标代理机构均无义务和责任承担这些费用。</w:t>
      </w:r>
    </w:p>
    <w:p w14:paraId="49EF0356">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2" w:name="_Toc23647"/>
      <w:r>
        <w:rPr>
          <w:rFonts w:hint="eastAsia" w:ascii="新宋体" w:hAnsi="新宋体" w:eastAsia="新宋体" w:cs="新宋体"/>
          <w:b/>
          <w:bCs/>
          <w:color w:val="auto"/>
          <w:sz w:val="26"/>
          <w:szCs w:val="26"/>
          <w:highlight w:val="none"/>
        </w:rPr>
        <w:t>二、 招标文件</w:t>
      </w:r>
      <w:bookmarkEnd w:id="12"/>
    </w:p>
    <w:p w14:paraId="4BEDACF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533F1E1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4F42458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果招标文件澄清期内未收到有关澄清要求，视为投标人完全同意招标文件所有条款，且对于招标文件有关表述以及未尽事宜如有异议，以招标人或招标代理机构解释为准。</w:t>
      </w:r>
    </w:p>
    <w:p w14:paraId="55B6D46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0BE0659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8E967B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4C9ADF2A">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3" w:name="_Toc9134"/>
      <w:r>
        <w:rPr>
          <w:rFonts w:hint="eastAsia" w:ascii="新宋体" w:hAnsi="新宋体" w:eastAsia="新宋体" w:cs="新宋体"/>
          <w:b/>
          <w:bCs/>
          <w:color w:val="auto"/>
          <w:sz w:val="26"/>
          <w:szCs w:val="26"/>
          <w:highlight w:val="none"/>
        </w:rPr>
        <w:t>三、 投标文件的编制</w:t>
      </w:r>
      <w:bookmarkEnd w:id="13"/>
    </w:p>
    <w:p w14:paraId="0BD4583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6FA3A09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5FCF72F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598124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4D1C1510">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22A5DCDD">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基本资格条件审查材料：即证明其符合《中华人民共和国政府采购法》规定的投标人基本条件的有关资格证明文件。</w:t>
      </w:r>
    </w:p>
    <w:p w14:paraId="726FAD77">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14:paraId="52CFB886">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F6B939">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复印件；</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60D2528D">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7EC2262">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2B81CAD0">
      <w:pPr>
        <w:snapToGrid w:val="0"/>
        <w:spacing w:line="460" w:lineRule="exact"/>
        <w:ind w:firstLine="440" w:firstLineChars="200"/>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2DE762B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en-US" w:eastAsia="zh-CN"/>
        </w:rPr>
        <w:t>5</w:t>
      </w: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zh-CN"/>
        </w:rPr>
        <w:t>联合体协议书（如有）</w:t>
      </w:r>
      <w:r>
        <w:rPr>
          <w:rFonts w:hint="eastAsia" w:ascii="新宋体" w:hAnsi="新宋体" w:eastAsia="新宋体" w:cs="新宋体"/>
          <w:color w:val="auto"/>
          <w:kern w:val="0"/>
          <w:sz w:val="22"/>
          <w:szCs w:val="22"/>
          <w:highlight w:val="none"/>
          <w:u w:val="single"/>
          <w:lang w:val="en-US" w:eastAsia="zh-CN"/>
        </w:rPr>
        <w:t>。</w:t>
      </w:r>
    </w:p>
    <w:p w14:paraId="37D65186">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094861E1">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749E114B">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r>
        <w:rPr>
          <w:rFonts w:hint="eastAsia" w:ascii="新宋体" w:hAnsi="新宋体" w:eastAsia="新宋体" w:cs="新宋体"/>
          <w:color w:val="auto"/>
          <w:sz w:val="22"/>
          <w:szCs w:val="22"/>
          <w:highlight w:val="none"/>
          <w:u w:val="single"/>
          <w:lang w:eastAsia="zh-CN"/>
        </w:rPr>
        <w:t>；</w:t>
      </w:r>
    </w:p>
    <w:p w14:paraId="61E39881">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r>
        <w:rPr>
          <w:rFonts w:hint="eastAsia" w:ascii="新宋体" w:hAnsi="新宋体" w:eastAsia="新宋体" w:cs="新宋体"/>
          <w:color w:val="auto"/>
          <w:sz w:val="22"/>
          <w:szCs w:val="22"/>
          <w:highlight w:val="none"/>
          <w:u w:val="single"/>
          <w:lang w:eastAsia="zh-CN"/>
        </w:rPr>
        <w:t>；</w:t>
      </w:r>
    </w:p>
    <w:p w14:paraId="0A04057A">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）符合财政价格优惠政策</w:t>
      </w:r>
      <w:r>
        <w:rPr>
          <w:rFonts w:hint="eastAsia" w:ascii="新宋体" w:hAnsi="新宋体" w:eastAsia="新宋体" w:cs="新宋体"/>
          <w:color w:val="auto"/>
          <w:sz w:val="22"/>
          <w:szCs w:val="22"/>
          <w:highlight w:val="none"/>
          <w:u w:val="single"/>
          <w:lang w:val="en-US" w:eastAsia="zh-CN"/>
        </w:rPr>
        <w:t>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中小企业声明函、监狱企业、残疾人福利性单位及其他相关的充分的证明材料（如有）。</w:t>
      </w:r>
    </w:p>
    <w:p w14:paraId="6947BD6D">
      <w:pPr>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r>
        <w:rPr>
          <w:rFonts w:hint="eastAsia" w:ascii="新宋体" w:hAnsi="新宋体" w:eastAsia="新宋体" w:cs="新宋体"/>
          <w:color w:val="auto"/>
          <w:kern w:val="0"/>
          <w:sz w:val="22"/>
          <w:szCs w:val="22"/>
          <w:highlight w:val="none"/>
          <w:lang w:val="zh-CN"/>
        </w:rPr>
        <w:t xml:space="preserve"> </w:t>
      </w:r>
    </w:p>
    <w:p w14:paraId="70782F36">
      <w:pPr>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（1）投标响应函</w:t>
      </w:r>
    </w:p>
    <w:p w14:paraId="7042B30F">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p>
    <w:p w14:paraId="6E70A60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092375E3">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）廉政承诺书</w:t>
      </w:r>
    </w:p>
    <w:p w14:paraId="533D60B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）投标人情况表</w:t>
      </w:r>
    </w:p>
    <w:p w14:paraId="00DAFAC1">
      <w:pPr>
        <w:tabs>
          <w:tab w:val="left" w:pos="360"/>
        </w:tabs>
        <w:spacing w:line="460" w:lineRule="exact"/>
        <w:ind w:firstLine="442"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65817F94">
      <w:pPr>
        <w:tabs>
          <w:tab w:val="left" w:pos="360"/>
        </w:tabs>
        <w:spacing w:line="460" w:lineRule="exact"/>
        <w:ind w:firstLine="442" w:firstLineChars="20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264C549A">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36DC5097">
      <w:pPr>
        <w:tabs>
          <w:tab w:val="left" w:pos="360"/>
        </w:tabs>
        <w:spacing w:line="460" w:lineRule="exact"/>
        <w:ind w:firstLine="442"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B89B15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66889DB4">
      <w:pPr>
        <w:snapToGrid w:val="0"/>
        <w:spacing w:line="460" w:lineRule="exact"/>
        <w:ind w:firstLine="440" w:firstLineChars="200"/>
        <w:rPr>
          <w:rFonts w:hint="eastAsia" w:ascii="新宋体" w:hAnsi="新宋体" w:eastAsia="新宋体" w:cs="新宋体"/>
          <w:b/>
          <w:bCs/>
          <w:color w:val="auto"/>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2B3A594B">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）其他必要提供的资料（</w:t>
      </w:r>
      <w:r>
        <w:rPr>
          <w:rFonts w:hint="eastAsia" w:ascii="新宋体" w:hAnsi="新宋体" w:eastAsia="新宋体" w:cs="新宋体"/>
          <w:color w:val="auto"/>
          <w:sz w:val="22"/>
          <w:szCs w:val="22"/>
          <w:highlight w:val="none"/>
          <w:lang w:val="zh-CN" w:eastAsia="zh-CN"/>
        </w:rPr>
        <w:t>根据评分细则自行提供，格式自拟</w:t>
      </w:r>
      <w:r>
        <w:rPr>
          <w:rFonts w:hint="eastAsia" w:ascii="新宋体" w:hAnsi="新宋体" w:eastAsia="新宋体" w:cs="新宋体"/>
          <w:color w:val="auto"/>
          <w:sz w:val="22"/>
          <w:szCs w:val="22"/>
          <w:highlight w:val="none"/>
          <w:lang w:val="zh-CN"/>
        </w:rPr>
        <w:t>）；</w:t>
      </w:r>
    </w:p>
    <w:p w14:paraId="1492DB1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2779DF0F">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618C9556">
      <w:pPr>
        <w:pStyle w:val="30"/>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4398C70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投标人可在投标文件中对采购货物的技术规格和要求选用替代标准，但这些替代标准必须相当于或优于招标文件中提出的相应要求，并使招标人满意，同时在技术偏离表中作出详细说明。</w:t>
      </w:r>
    </w:p>
    <w:p w14:paraId="4F9C993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23F662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2129D1E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68C13CA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3A9BD188">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A050D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14:paraId="775143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24DB04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758A07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EC8590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3060F2F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00FB41F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7BD6314D">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B4D5D8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07ED310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w:t>
      </w:r>
      <w:r>
        <w:rPr>
          <w:rFonts w:hint="eastAsia" w:ascii="新宋体" w:hAnsi="新宋体" w:eastAsia="新宋体" w:cs="新宋体"/>
          <w:b/>
          <w:bCs/>
          <w:color w:val="auto"/>
          <w:sz w:val="22"/>
          <w:szCs w:val="22"/>
          <w:highlight w:val="none"/>
          <w:u w:val="single"/>
          <w:lang w:eastAsia="zh-CN"/>
        </w:rPr>
        <w:t>https://www.lecaiyun.com/</w:t>
      </w:r>
      <w:r>
        <w:rPr>
          <w:rFonts w:hint="eastAsia" w:ascii="新宋体" w:hAnsi="新宋体" w:eastAsia="新宋体" w:cs="新宋体"/>
          <w:b/>
          <w:bCs/>
          <w:color w:val="auto"/>
          <w:sz w:val="22"/>
          <w:szCs w:val="22"/>
          <w:highlight w:val="none"/>
          <w:u w:val="single"/>
        </w:rPr>
        <w:t>）”实行在线投标响应（电子投标）。投标人应通过“</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电子交易客户端”，并按照本招标文件和“</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平台”的要求编制并加密投标文件。</w:t>
      </w:r>
    </w:p>
    <w:p w14:paraId="35114F9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电子交易客户端”编制投标文件。其中《资格文件》和《商务技术文件》中不得出现本项目投标报价。</w:t>
      </w:r>
    </w:p>
    <w:p w14:paraId="54950AE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5A05D7B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391A8D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4710160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E35483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73ED7D5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1A49D75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4E6B5E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5C14008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ED872F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157FCA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w:t>
      </w:r>
      <w:r>
        <w:rPr>
          <w:rFonts w:hint="eastAsia" w:ascii="新宋体" w:hAnsi="新宋体" w:eastAsia="新宋体" w:cs="新宋体"/>
          <w:b/>
          <w:bCs/>
          <w:color w:val="auto"/>
          <w:sz w:val="22"/>
          <w:szCs w:val="22"/>
          <w:highlight w:val="none"/>
          <w:lang w:eastAsia="zh-CN"/>
        </w:rPr>
        <w:t>乐采云</w:t>
      </w:r>
      <w:r>
        <w:rPr>
          <w:rFonts w:hint="eastAsia" w:ascii="新宋体" w:hAnsi="新宋体" w:eastAsia="新宋体" w:cs="新宋体"/>
          <w:b/>
          <w:bCs/>
          <w:color w:val="auto"/>
          <w:sz w:val="22"/>
          <w:szCs w:val="22"/>
          <w:highlight w:val="none"/>
        </w:rPr>
        <w:t>电子交易客户端”完成投标文件编制后生成并加密的数据电文形式的投标文件。</w:t>
      </w:r>
    </w:p>
    <w:p w14:paraId="620FFFD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D7D82B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42F9A0C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E69805E">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4" w:name="_Toc29341"/>
      <w:r>
        <w:rPr>
          <w:rFonts w:hint="eastAsia" w:ascii="新宋体" w:hAnsi="新宋体" w:eastAsia="新宋体" w:cs="新宋体"/>
          <w:b/>
          <w:bCs/>
          <w:color w:val="auto"/>
          <w:sz w:val="26"/>
          <w:szCs w:val="26"/>
          <w:highlight w:val="none"/>
        </w:rPr>
        <w:t>四、 投标文件的递交</w:t>
      </w:r>
      <w:bookmarkEnd w:id="14"/>
    </w:p>
    <w:p w14:paraId="4219D8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1DA89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4E4989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5B2C8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815845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E77ABC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7CC273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9A448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5B00449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A134DE4">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3917"/>
      <w:r>
        <w:rPr>
          <w:rFonts w:hint="eastAsia" w:ascii="新宋体" w:hAnsi="新宋体" w:eastAsia="新宋体" w:cs="新宋体"/>
          <w:b/>
          <w:bCs/>
          <w:color w:val="auto"/>
          <w:sz w:val="26"/>
          <w:szCs w:val="26"/>
          <w:highlight w:val="none"/>
        </w:rPr>
        <w:t>五、 开标和评标</w:t>
      </w:r>
      <w:bookmarkEnd w:id="15"/>
    </w:p>
    <w:p w14:paraId="769DCAC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4D8F767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14:paraId="0E1B384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201B34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开标后直至向成交投标人授予合同时止，凡与评审有关的资料均不得向投标人及与评标无关人员透露。如果投标人在评标过程中试图向招标人和招标代理机构施加影响，其投标将被拒绝。</w:t>
      </w:r>
    </w:p>
    <w:p w14:paraId="60BFA7F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4463BC6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p>
    <w:p w14:paraId="1BCAD13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ED1142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1A856B2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585F9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2D168B4B">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1BFF7C8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定递交了备份投标文件的，将由采购组织机构按“乐采云平台”操作规范将备份投标文件上传至“乐采云平台”，上传成功后，“电子加密投标文件”自动失效；</w:t>
      </w:r>
    </w:p>
    <w:p w14:paraId="04239F8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0A8652F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w:t>
      </w:r>
      <w:r>
        <w:rPr>
          <w:rFonts w:hint="eastAsia" w:ascii="新宋体" w:hAnsi="新宋体" w:eastAsia="新宋体" w:cs="新宋体"/>
          <w:color w:val="auto"/>
          <w:kern w:val="0"/>
          <w:sz w:val="22"/>
          <w:szCs w:val="22"/>
          <w:highlight w:val="none"/>
          <w:lang w:eastAsia="zh-CN"/>
        </w:rPr>
        <w:t>乐采云</w:t>
      </w:r>
      <w:r>
        <w:rPr>
          <w:rFonts w:hint="eastAsia" w:ascii="新宋体" w:hAnsi="新宋体" w:eastAsia="新宋体" w:cs="新宋体"/>
          <w:color w:val="auto"/>
          <w:kern w:val="0"/>
          <w:sz w:val="22"/>
          <w:szCs w:val="22"/>
          <w:highlight w:val="none"/>
        </w:rPr>
        <w:t>系统对自己报价文件相关内容进行签字确认（不予确认的应说明理由，否则视为无异议）。</w:t>
      </w:r>
    </w:p>
    <w:p w14:paraId="5822477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0B7442B">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B3ABF4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07AB0C1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E514F0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0F37EB3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7A4953D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（7）评审结束后，公布中标（成交）候选投标人名单及招标人最终确定中标或成交投标人名单的时间和公告方式等。</w:t>
      </w:r>
    </w:p>
    <w:p w14:paraId="623C72EA">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特别说明：如遇“乐采云平台”电子化开标或评审程序调整的，按调整后程序执行。</w:t>
      </w:r>
    </w:p>
    <w:p w14:paraId="28CA7E80">
      <w:pPr>
        <w:spacing w:line="460" w:lineRule="exact"/>
        <w:ind w:firstLine="440" w:firstLineChars="200"/>
        <w:rPr>
          <w:rFonts w:hint="eastAsia" w:ascii="新宋体" w:hAnsi="新宋体" w:eastAsia="新宋体" w:cs="新宋体"/>
          <w:color w:val="auto"/>
          <w:sz w:val="22"/>
          <w:szCs w:val="22"/>
          <w:highlight w:val="none"/>
        </w:rPr>
      </w:pPr>
      <w:bookmarkStart w:id="16" w:name="_Toc33194393"/>
      <w:bookmarkStart w:id="17" w:name="_Toc24550037"/>
      <w:r>
        <w:rPr>
          <w:rFonts w:hint="eastAsia" w:ascii="新宋体" w:hAnsi="新宋体" w:eastAsia="新宋体" w:cs="新宋体"/>
          <w:color w:val="auto"/>
          <w:sz w:val="22"/>
          <w:szCs w:val="22"/>
          <w:highlight w:val="none"/>
        </w:rPr>
        <w:t>6、投标人资格审查</w:t>
      </w:r>
      <w:bookmarkEnd w:id="16"/>
      <w:bookmarkEnd w:id="17"/>
    </w:p>
    <w:p w14:paraId="669BC0E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14:paraId="024C273F">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6.2投标人提交的资格证明材料无法证明其符合招标文件规定的“投标人资格要求”的，招标人或采购代理机构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3F8BDB9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.3单位负责人为同一人或者存在直接控股、管理关系的不同投标人参加同一合同项下的采购活动的，相关投标人均作资格无效处理。</w:t>
      </w:r>
    </w:p>
    <w:p w14:paraId="6D334D4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1FFB246C">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2BD8D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194BE3E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7BD3C3D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16E90E6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“▲”标记条款负偏离或不响应的；</w:t>
      </w:r>
    </w:p>
    <w:p w14:paraId="127EF5C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C0616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690661A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489A86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5D5BB678">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56607255">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5B8080D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）投标文件含有招标人不能接受的附加条件的；</w:t>
      </w:r>
    </w:p>
    <w:p w14:paraId="4B5CC7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lang w:eastAsia="zh-CN"/>
        </w:rPr>
        <w:t>）</w:t>
      </w:r>
      <w:r>
        <w:rPr>
          <w:rFonts w:hint="default" w:ascii="新宋体" w:hAnsi="新宋体" w:eastAsia="新宋体" w:cs="新宋体"/>
          <w:bCs/>
          <w:color w:val="auto"/>
          <w:sz w:val="22"/>
          <w:szCs w:val="22"/>
          <w:highlight w:val="none"/>
          <w:lang w:eastAsia="zh-CN"/>
        </w:rPr>
        <w:t>如为联合体投标，未提供有效的联合体共同投标协议书的</w:t>
      </w:r>
      <w:r>
        <w:rPr>
          <w:rFonts w:hint="default" w:ascii="新宋体" w:hAnsi="新宋体" w:eastAsia="新宋体" w:cs="新宋体"/>
          <w:bCs/>
          <w:color w:val="auto"/>
          <w:sz w:val="22"/>
          <w:szCs w:val="22"/>
          <w:highlight w:val="none"/>
        </w:rPr>
        <w:t>；</w:t>
      </w:r>
    </w:p>
    <w:p w14:paraId="04A1708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3AD40ED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647AC6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6BBCC9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1AA68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4A1C624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4678B6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732CE96B">
      <w:pPr>
        <w:tabs>
          <w:tab w:val="left" w:pos="360"/>
        </w:tabs>
        <w:spacing w:line="460" w:lineRule="exact"/>
        <w:ind w:firstLine="440"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1238C02C">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764C4D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97939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255F81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3F85A23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036E0A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BF5354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7C83C53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66B7386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乐采云平台”在线询标）要求投标人在规定的时间内作出必要的澄清、说明或者补正。投标人澄清、说明或补正时间按系统规定时间。</w:t>
      </w:r>
    </w:p>
    <w:p w14:paraId="1C3EA38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乐采云平台”在线答复），并加盖公章，或者由法定代表人或其授权的代表签字。投标人的澄清、说明或者补正不得超出投标文件的范围或者改变投标文件的实质性内容。</w:t>
      </w:r>
    </w:p>
    <w:p w14:paraId="3FDFE29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47880C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0C98161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148AE79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296436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FD6F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40EB83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10DA9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055F5D3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B2F545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A65E4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CB5A4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A8582E7">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2FB8A48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0D41C44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1FA92E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062E4AF9">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乐采云平台”起草评审报告，评标委员会成员应当在评审报告上签字，对自己的评审意见承担法律责任。对评审报告有异议的，应当在评审报告上签署不同意见，并说明理由，否则视为同意评审报告。</w:t>
      </w:r>
    </w:p>
    <w:p w14:paraId="3FA3D9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成交投标人确定后，招标人将在政府指定媒体公告中标结果，招标人向成交投标人发出中标通知书。</w:t>
      </w:r>
    </w:p>
    <w:p w14:paraId="424CE31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rPr>
        <w:t>招标人对决标结果不做任何解释，也不保证最低价中标。</w:t>
      </w:r>
    </w:p>
    <w:p w14:paraId="0F2965C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4AF38887">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8" w:name="_Toc918"/>
      <w:r>
        <w:rPr>
          <w:rFonts w:hint="eastAsia" w:ascii="新宋体" w:hAnsi="新宋体" w:eastAsia="新宋体" w:cs="新宋体"/>
          <w:b/>
          <w:bCs/>
          <w:color w:val="auto"/>
          <w:sz w:val="26"/>
          <w:szCs w:val="26"/>
          <w:highlight w:val="none"/>
        </w:rPr>
        <w:t>六、 授予合同</w:t>
      </w:r>
      <w:bookmarkEnd w:id="18"/>
    </w:p>
    <w:p w14:paraId="404A093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939C800">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1.1成交投标人确定后，招标人将向成交投标人发出中标通知书。 </w:t>
      </w:r>
    </w:p>
    <w:p w14:paraId="11A7F3CC">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1.2中标通知书是合同的一个组成部分,对招标人和成交投标人均具有同等法律效力。</w:t>
      </w:r>
    </w:p>
    <w:p w14:paraId="41A90E42">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2、授标时更改采购货物数量的权力</w:t>
      </w:r>
    </w:p>
    <w:p w14:paraId="79ED6C3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rPr>
        <w:t>2.1招标人在授予合同时有权对采购货物的数量和服务在一定幅度范围内予以增加或减少,但不得对单价和其他的</w:t>
      </w:r>
      <w:r>
        <w:rPr>
          <w:rFonts w:hint="eastAsia" w:ascii="新宋体" w:hAnsi="新宋体" w:eastAsia="新宋体" w:cs="新宋体"/>
          <w:bCs/>
          <w:color w:val="auto"/>
          <w:sz w:val="22"/>
          <w:szCs w:val="22"/>
          <w:highlight w:val="none"/>
        </w:rPr>
        <w:t>条款和条件作任何改变。</w:t>
      </w:r>
    </w:p>
    <w:p w14:paraId="48017EC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6F46A3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3.1成交投标人应按中标通知书规定的时间、地点与招标人签订合同。</w:t>
      </w:r>
    </w:p>
    <w:p w14:paraId="7C3FF4A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招标人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DD24C9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21A8E8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5BD9B3A0">
      <w:pPr>
        <w:spacing w:line="460" w:lineRule="exact"/>
        <w:ind w:firstLine="442"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bCs/>
          <w:color w:val="auto"/>
          <w:sz w:val="22"/>
          <w:szCs w:val="22"/>
          <w:highlight w:val="none"/>
        </w:rPr>
        <w:t>成交</w:t>
      </w:r>
      <w:r>
        <w:rPr>
          <w:rFonts w:hint="eastAsia" w:ascii="新宋体" w:hAnsi="新宋体" w:eastAsia="新宋体" w:cs="新宋体"/>
          <w:b/>
          <w:color w:val="auto"/>
          <w:spacing w:val="6"/>
          <w:sz w:val="22"/>
          <w:szCs w:val="22"/>
          <w:highlight w:val="none"/>
        </w:rPr>
        <w:t>投标人接到中标通知书后，在规定时间内借故否认已经承诺的条件而拒签合同的，以违约处理。</w:t>
      </w:r>
    </w:p>
    <w:p w14:paraId="3E469F1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AD8A2A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14:paraId="45718CD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20C0CDE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42B3AC72">
      <w:pPr>
        <w:spacing w:line="460" w:lineRule="exact"/>
        <w:ind w:firstLine="880" w:firstLineChars="400"/>
        <w:rPr>
          <w:rFonts w:hint="eastAsia" w:ascii="新宋体" w:hAnsi="新宋体" w:eastAsia="新宋体" w:cs="新宋体"/>
          <w:color w:val="auto"/>
          <w:sz w:val="22"/>
          <w:highlight w:val="none"/>
        </w:rPr>
      </w:pPr>
    </w:p>
    <w:p w14:paraId="03B20527">
      <w:pPr>
        <w:spacing w:line="460" w:lineRule="exact"/>
        <w:ind w:firstLine="880" w:firstLineChars="400"/>
        <w:rPr>
          <w:rFonts w:hint="eastAsia" w:ascii="新宋体" w:hAnsi="新宋体" w:eastAsia="新宋体" w:cs="新宋体"/>
          <w:color w:val="auto"/>
          <w:sz w:val="22"/>
          <w:highlight w:val="none"/>
        </w:rPr>
      </w:pPr>
    </w:p>
    <w:p w14:paraId="0EBBD8FA">
      <w:pPr>
        <w:pStyle w:val="26"/>
        <w:ind w:left="0" w:leftChars="0"/>
        <w:rPr>
          <w:rFonts w:hint="eastAsia" w:ascii="新宋体" w:hAnsi="新宋体" w:eastAsia="新宋体" w:cs="新宋体"/>
          <w:color w:val="auto"/>
          <w:sz w:val="22"/>
          <w:highlight w:val="none"/>
        </w:rPr>
      </w:pPr>
    </w:p>
    <w:p w14:paraId="61C311A8">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19" w:name="_Toc21758"/>
      <w:r>
        <w:rPr>
          <w:rFonts w:hint="eastAsia" w:ascii="新宋体" w:hAnsi="新宋体" w:eastAsia="新宋体" w:cs="新宋体"/>
          <w:b/>
          <w:color w:val="auto"/>
          <w:sz w:val="30"/>
          <w:highlight w:val="none"/>
        </w:rPr>
        <w:t>第二部分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合同主要条款</w:t>
      </w:r>
      <w:bookmarkEnd w:id="19"/>
    </w:p>
    <w:p w14:paraId="2870E9A9">
      <w:pPr>
        <w:pStyle w:val="52"/>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1"/>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5"/>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9"/>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9"/>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9"/>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9"/>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9"/>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9"/>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9"/>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9"/>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9"/>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9"/>
              <w:jc w:val="center"/>
              <w:rPr>
                <w:rFonts w:hint="eastAsia" w:ascii="新宋体" w:hAnsi="新宋体" w:eastAsia="新宋体" w:cs="新宋体"/>
                <w:color w:val="auto"/>
                <w:sz w:val="22"/>
                <w:szCs w:val="22"/>
                <w:highlight w:val="none"/>
              </w:rPr>
            </w:pPr>
          </w:p>
        </w:tc>
        <w:tc>
          <w:tcPr>
            <w:tcW w:w="993" w:type="dxa"/>
            <w:vAlign w:val="center"/>
          </w:tcPr>
          <w:p w14:paraId="13AE17EA">
            <w:pPr>
              <w:pStyle w:val="229"/>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9"/>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9"/>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9"/>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9"/>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9"/>
              <w:jc w:val="center"/>
              <w:rPr>
                <w:rFonts w:hint="eastAsia" w:ascii="新宋体" w:hAnsi="新宋体" w:eastAsia="新宋体" w:cs="新宋体"/>
                <w:color w:val="auto"/>
                <w:sz w:val="22"/>
                <w:szCs w:val="22"/>
                <w:highlight w:val="none"/>
              </w:rPr>
            </w:pPr>
          </w:p>
        </w:tc>
        <w:tc>
          <w:tcPr>
            <w:tcW w:w="993" w:type="dxa"/>
            <w:vAlign w:val="center"/>
          </w:tcPr>
          <w:p w14:paraId="6614A534">
            <w:pPr>
              <w:pStyle w:val="229"/>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9"/>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9"/>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1"/>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1"/>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6"/>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本合同范围的货物，应由乙方直接供应，不得转让他人供应，否则，甲方有权解除合同，没收质量保证金并追究乙方的违约责任。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6"/>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6"/>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6"/>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1"/>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1"/>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1"/>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6"/>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6"/>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6"/>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6"/>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6"/>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6"/>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6"/>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6"/>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6"/>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6"/>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6"/>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6"/>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6"/>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6"/>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6"/>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6"/>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6"/>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6"/>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6"/>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6"/>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6"/>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6"/>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1"/>
        <w:spacing w:before="106" w:line="264" w:lineRule="auto"/>
        <w:ind w:left="105" w:right="209"/>
        <w:rPr>
          <w:rFonts w:hint="eastAsia" w:ascii="新宋体" w:hAnsi="新宋体" w:eastAsia="新宋体" w:cs="新宋体"/>
          <w:color w:val="auto"/>
          <w:sz w:val="22"/>
          <w:szCs w:val="22"/>
          <w:highlight w:val="none"/>
        </w:rPr>
      </w:pPr>
    </w:p>
    <w:p w14:paraId="54633235">
      <w:pPr>
        <w:pStyle w:val="21"/>
        <w:spacing w:before="106" w:line="264" w:lineRule="auto"/>
        <w:ind w:left="105" w:right="209"/>
        <w:rPr>
          <w:rFonts w:hint="eastAsia" w:ascii="新宋体" w:hAnsi="新宋体" w:eastAsia="新宋体" w:cs="新宋体"/>
          <w:color w:val="auto"/>
          <w:sz w:val="22"/>
          <w:szCs w:val="22"/>
          <w:highlight w:val="none"/>
        </w:rPr>
      </w:pPr>
    </w:p>
    <w:p w14:paraId="089E7CBE">
      <w:pPr>
        <w:pStyle w:val="21"/>
        <w:spacing w:before="106" w:line="264" w:lineRule="auto"/>
        <w:ind w:left="105" w:right="209"/>
        <w:rPr>
          <w:rFonts w:hint="eastAsia" w:ascii="新宋体" w:hAnsi="新宋体" w:eastAsia="新宋体" w:cs="新宋体"/>
          <w:color w:val="auto"/>
          <w:sz w:val="22"/>
          <w:szCs w:val="22"/>
          <w:highlight w:val="none"/>
        </w:rPr>
      </w:pPr>
    </w:p>
    <w:p w14:paraId="12734E19">
      <w:pPr>
        <w:pStyle w:val="21"/>
        <w:spacing w:before="106" w:line="264" w:lineRule="auto"/>
        <w:ind w:left="105" w:right="209"/>
        <w:rPr>
          <w:rFonts w:hint="eastAsia" w:ascii="新宋体" w:hAnsi="新宋体" w:eastAsia="新宋体" w:cs="新宋体"/>
          <w:color w:val="auto"/>
          <w:sz w:val="22"/>
          <w:szCs w:val="22"/>
          <w:highlight w:val="none"/>
        </w:rPr>
      </w:pPr>
    </w:p>
    <w:p w14:paraId="7A6DCFC3">
      <w:pPr>
        <w:pStyle w:val="21"/>
        <w:spacing w:before="106" w:line="264" w:lineRule="auto"/>
        <w:ind w:left="105" w:right="209"/>
        <w:rPr>
          <w:rFonts w:hint="eastAsia" w:ascii="新宋体" w:hAnsi="新宋体" w:eastAsia="新宋体" w:cs="新宋体"/>
          <w:color w:val="auto"/>
          <w:sz w:val="22"/>
          <w:szCs w:val="22"/>
          <w:highlight w:val="none"/>
        </w:rPr>
      </w:pPr>
    </w:p>
    <w:p w14:paraId="2E9E7EF6">
      <w:pPr>
        <w:pStyle w:val="21"/>
        <w:spacing w:before="106" w:line="264" w:lineRule="auto"/>
        <w:ind w:left="105" w:right="209"/>
        <w:rPr>
          <w:rFonts w:hint="eastAsia" w:ascii="新宋体" w:hAnsi="新宋体" w:eastAsia="新宋体" w:cs="新宋体"/>
          <w:color w:val="auto"/>
          <w:sz w:val="22"/>
          <w:szCs w:val="22"/>
          <w:highlight w:val="none"/>
        </w:rPr>
      </w:pPr>
    </w:p>
    <w:p w14:paraId="3D52DABA">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1"/>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1"/>
        <w:rPr>
          <w:rFonts w:hint="eastAsia" w:ascii="新宋体" w:hAnsi="新宋体" w:eastAsia="新宋体" w:cs="新宋体"/>
          <w:color w:val="auto"/>
          <w:sz w:val="20"/>
          <w:highlight w:val="none"/>
        </w:rPr>
      </w:pPr>
    </w:p>
    <w:tbl>
      <w:tblPr>
        <w:tblStyle w:val="55"/>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1"/>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30"/>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F33F8B5">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20" w:name="_Toc28175"/>
      <w:r>
        <w:rPr>
          <w:rFonts w:hint="eastAsia" w:ascii="新宋体" w:hAnsi="新宋体" w:eastAsia="新宋体" w:cs="新宋体"/>
          <w:b/>
          <w:color w:val="auto"/>
          <w:sz w:val="30"/>
          <w:highlight w:val="none"/>
        </w:rPr>
        <w:t>第三部分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附件</w:t>
      </w:r>
      <w:bookmarkEnd w:id="20"/>
    </w:p>
    <w:p w14:paraId="0F8B257F">
      <w:pPr>
        <w:pStyle w:val="23"/>
        <w:spacing w:line="460" w:lineRule="exact"/>
        <w:ind w:left="0" w:leftChars="0"/>
        <w:outlineLvl w:val="1"/>
        <w:rPr>
          <w:rFonts w:hint="eastAsia" w:ascii="新宋体" w:hAnsi="新宋体" w:eastAsia="新宋体" w:cs="新宋体"/>
          <w:b/>
          <w:color w:val="auto"/>
          <w:sz w:val="22"/>
          <w:szCs w:val="22"/>
          <w:highlight w:val="none"/>
          <w:lang w:eastAsia="zh-CN"/>
        </w:rPr>
      </w:pPr>
      <w:bookmarkStart w:id="21" w:name="_Toc12330"/>
      <w:r>
        <w:rPr>
          <w:rFonts w:hint="eastAsia" w:ascii="新宋体" w:hAnsi="新宋体" w:eastAsia="新宋体" w:cs="新宋体"/>
          <w:b/>
          <w:color w:val="auto"/>
          <w:sz w:val="22"/>
          <w:szCs w:val="22"/>
          <w:highlight w:val="none"/>
        </w:rPr>
        <w:t>附件</w:t>
      </w:r>
      <w:r>
        <w:rPr>
          <w:rFonts w:hint="eastAsia" w:ascii="新宋体" w:hAnsi="新宋体" w:eastAsia="新宋体" w:cs="新宋体"/>
          <w:b/>
          <w:color w:val="auto"/>
          <w:sz w:val="22"/>
          <w:szCs w:val="22"/>
          <w:highlight w:val="none"/>
          <w:lang w:val="en-US" w:eastAsia="zh-CN"/>
        </w:rPr>
        <w:t>一</w:t>
      </w:r>
      <w:bookmarkEnd w:id="21"/>
    </w:p>
    <w:p w14:paraId="427D6133">
      <w:pPr>
        <w:spacing w:line="460" w:lineRule="exact"/>
        <w:jc w:val="center"/>
        <w:outlineLvl w:val="2"/>
        <w:rPr>
          <w:rFonts w:hint="eastAsia" w:ascii="新宋体" w:hAnsi="新宋体" w:eastAsia="新宋体" w:cs="新宋体"/>
          <w:color w:val="auto"/>
          <w:sz w:val="30"/>
          <w:szCs w:val="30"/>
          <w:highlight w:val="none"/>
        </w:rPr>
      </w:pPr>
      <w:bookmarkStart w:id="22" w:name="_Toc25186"/>
      <w:r>
        <w:rPr>
          <w:rFonts w:hint="eastAsia" w:ascii="新宋体" w:hAnsi="新宋体" w:eastAsia="新宋体" w:cs="新宋体"/>
          <w:b/>
          <w:bCs/>
          <w:color w:val="auto"/>
          <w:sz w:val="30"/>
          <w:szCs w:val="30"/>
          <w:highlight w:val="none"/>
        </w:rPr>
        <w:t>资格证明文件</w:t>
      </w:r>
      <w:bookmarkEnd w:id="22"/>
    </w:p>
    <w:p w14:paraId="02C1E35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09B1D223">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6FF806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0DAFB6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20E327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765C88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FC1A51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0C98845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A60EDF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6B6C187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68F3E51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559B3A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DAC53F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2894A5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F5DA770">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9349A92">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754B1C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5B7710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0830943">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22BEB4">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D4BE138">
      <w:pPr>
        <w:bidi w:val="0"/>
        <w:rPr>
          <w:rFonts w:hint="eastAsia" w:ascii="新宋体" w:hAnsi="新宋体" w:eastAsia="新宋体" w:cs="新宋体"/>
          <w:color w:val="auto"/>
          <w:highlight w:val="none"/>
        </w:rPr>
      </w:pPr>
    </w:p>
    <w:p w14:paraId="21923F3D">
      <w:pPr>
        <w:bidi w:val="0"/>
        <w:rPr>
          <w:rFonts w:hint="eastAsia" w:ascii="新宋体" w:hAnsi="新宋体" w:eastAsia="新宋体" w:cs="新宋体"/>
          <w:color w:val="auto"/>
          <w:highlight w:val="none"/>
        </w:rPr>
      </w:pPr>
    </w:p>
    <w:p w14:paraId="0F4E5910">
      <w:pPr>
        <w:bidi w:val="0"/>
        <w:rPr>
          <w:rFonts w:hint="eastAsia" w:ascii="新宋体" w:hAnsi="新宋体" w:eastAsia="新宋体" w:cs="新宋体"/>
          <w:color w:val="auto"/>
          <w:highlight w:val="none"/>
        </w:rPr>
      </w:pPr>
    </w:p>
    <w:p w14:paraId="20F4DFF9">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316EE7C">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5AA4BB98">
      <w:pPr>
        <w:pStyle w:val="51"/>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5B9204E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D144E4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36525D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056DF9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5972E2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00B388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31E4316">
      <w:pPr>
        <w:pStyle w:val="51"/>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5B40ABA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D6D5897">
      <w:pPr>
        <w:bidi w:val="0"/>
        <w:rPr>
          <w:rFonts w:hint="eastAsia" w:ascii="新宋体" w:hAnsi="新宋体" w:eastAsia="新宋体" w:cs="新宋体"/>
          <w:color w:val="auto"/>
          <w:highlight w:val="none"/>
        </w:rPr>
      </w:pPr>
    </w:p>
    <w:p w14:paraId="4A51A024">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2243B80">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7ED51FC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74856EB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7E5CAD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02B11921">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93EFEA2">
      <w:pPr>
        <w:bidi w:val="0"/>
        <w:rPr>
          <w:rFonts w:hint="eastAsia" w:ascii="新宋体" w:hAnsi="新宋体" w:eastAsia="新宋体" w:cs="新宋体"/>
          <w:color w:val="auto"/>
          <w:highlight w:val="none"/>
        </w:rPr>
      </w:pPr>
    </w:p>
    <w:p w14:paraId="1243F0CA">
      <w:pPr>
        <w:bidi w:val="0"/>
        <w:rPr>
          <w:rFonts w:hint="eastAsia" w:ascii="新宋体" w:hAnsi="新宋体" w:eastAsia="新宋体" w:cs="新宋体"/>
          <w:color w:val="auto"/>
          <w:highlight w:val="none"/>
        </w:rPr>
      </w:pPr>
    </w:p>
    <w:p w14:paraId="23CE7BC2">
      <w:pPr>
        <w:bidi w:val="0"/>
        <w:rPr>
          <w:rFonts w:hint="eastAsia" w:ascii="新宋体" w:hAnsi="新宋体" w:eastAsia="新宋体" w:cs="新宋体"/>
          <w:color w:val="auto"/>
          <w:highlight w:val="none"/>
        </w:rPr>
      </w:pPr>
    </w:p>
    <w:p w14:paraId="55C54A35">
      <w:pPr>
        <w:bidi w:val="0"/>
        <w:rPr>
          <w:rFonts w:hint="eastAsia" w:ascii="新宋体" w:hAnsi="新宋体" w:eastAsia="新宋体" w:cs="新宋体"/>
          <w:color w:val="auto"/>
          <w:highlight w:val="none"/>
        </w:rPr>
      </w:pPr>
    </w:p>
    <w:p w14:paraId="01D93627">
      <w:pPr>
        <w:bidi w:val="0"/>
        <w:rPr>
          <w:rFonts w:hint="eastAsia" w:ascii="新宋体" w:hAnsi="新宋体" w:eastAsia="新宋体" w:cs="新宋体"/>
          <w:color w:val="auto"/>
          <w:highlight w:val="none"/>
        </w:rPr>
      </w:pPr>
    </w:p>
    <w:p w14:paraId="4FFF18D0">
      <w:pPr>
        <w:bidi w:val="0"/>
        <w:rPr>
          <w:rFonts w:hint="eastAsia" w:ascii="新宋体" w:hAnsi="新宋体" w:eastAsia="新宋体" w:cs="新宋体"/>
          <w:color w:val="auto"/>
          <w:highlight w:val="none"/>
        </w:rPr>
      </w:pPr>
    </w:p>
    <w:p w14:paraId="79208257">
      <w:pPr>
        <w:bidi w:val="0"/>
        <w:rPr>
          <w:rFonts w:hint="eastAsia" w:ascii="新宋体" w:hAnsi="新宋体" w:eastAsia="新宋体" w:cs="新宋体"/>
          <w:color w:val="auto"/>
          <w:highlight w:val="none"/>
        </w:rPr>
      </w:pPr>
    </w:p>
    <w:p w14:paraId="49EDB84E">
      <w:pPr>
        <w:bidi w:val="0"/>
        <w:rPr>
          <w:rFonts w:hint="eastAsia" w:ascii="新宋体" w:hAnsi="新宋体" w:eastAsia="新宋体" w:cs="新宋体"/>
          <w:color w:val="auto"/>
          <w:highlight w:val="none"/>
        </w:rPr>
      </w:pPr>
    </w:p>
    <w:p w14:paraId="252F305A">
      <w:pPr>
        <w:bidi w:val="0"/>
        <w:rPr>
          <w:rFonts w:hint="eastAsia" w:ascii="新宋体" w:hAnsi="新宋体" w:eastAsia="新宋体" w:cs="新宋体"/>
          <w:color w:val="auto"/>
          <w:highlight w:val="none"/>
        </w:rPr>
      </w:pPr>
    </w:p>
    <w:p w14:paraId="5F50F67F">
      <w:pPr>
        <w:bidi w:val="0"/>
        <w:rPr>
          <w:rFonts w:hint="eastAsia" w:ascii="新宋体" w:hAnsi="新宋体" w:eastAsia="新宋体" w:cs="新宋体"/>
          <w:color w:val="auto"/>
          <w:highlight w:val="none"/>
        </w:rPr>
      </w:pPr>
    </w:p>
    <w:p w14:paraId="0CEE262F">
      <w:pPr>
        <w:bidi w:val="0"/>
        <w:rPr>
          <w:rFonts w:hint="eastAsia" w:ascii="新宋体" w:hAnsi="新宋体" w:eastAsia="新宋体" w:cs="新宋体"/>
          <w:color w:val="auto"/>
          <w:highlight w:val="none"/>
        </w:rPr>
      </w:pPr>
    </w:p>
    <w:p w14:paraId="724293AE">
      <w:pPr>
        <w:bidi w:val="0"/>
        <w:rPr>
          <w:rFonts w:hint="eastAsia" w:ascii="新宋体" w:hAnsi="新宋体" w:eastAsia="新宋体" w:cs="新宋体"/>
          <w:color w:val="auto"/>
          <w:highlight w:val="none"/>
        </w:rPr>
      </w:pPr>
    </w:p>
    <w:p w14:paraId="788DCD0F">
      <w:pPr>
        <w:bidi w:val="0"/>
        <w:rPr>
          <w:rFonts w:hint="eastAsia" w:ascii="新宋体" w:hAnsi="新宋体" w:eastAsia="新宋体" w:cs="新宋体"/>
          <w:color w:val="auto"/>
          <w:highlight w:val="none"/>
        </w:rPr>
      </w:pPr>
    </w:p>
    <w:p w14:paraId="3509DD93">
      <w:pPr>
        <w:bidi w:val="0"/>
        <w:rPr>
          <w:rFonts w:hint="eastAsia" w:ascii="新宋体" w:hAnsi="新宋体" w:eastAsia="新宋体" w:cs="新宋体"/>
          <w:color w:val="auto"/>
          <w:highlight w:val="none"/>
        </w:rPr>
      </w:pPr>
    </w:p>
    <w:p w14:paraId="05C5C51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4、采购活动现场确认声明书</w:t>
      </w:r>
    </w:p>
    <w:p w14:paraId="0594B35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DF3082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05AD108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1CC9201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355EFD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A7AFD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231672BA">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7"/>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F1BF30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9CD13A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4E3FE9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077F6B2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21676D6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1EFCF48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3B885E7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1EF893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0E1AE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5CE8392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4316A78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1EA59E3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65ECF9D">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6893DE7E">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7"/>
          <w:rFonts w:hint="eastAsia" w:ascii="新宋体" w:hAnsi="新宋体" w:eastAsia="新宋体" w:cs="新宋体"/>
          <w:color w:val="auto"/>
          <w:sz w:val="22"/>
          <w:szCs w:val="22"/>
          <w:highlight w:val="none"/>
          <w:lang w:bidi="ar"/>
        </w:rPr>
        <w:t xml:space="preserve">                  </w:t>
      </w:r>
      <w:r>
        <w:rPr>
          <w:rStyle w:val="147"/>
          <w:rFonts w:hint="eastAsia" w:ascii="新宋体" w:hAnsi="新宋体" w:eastAsia="新宋体" w:cs="新宋体"/>
          <w:color w:val="auto"/>
          <w:sz w:val="22"/>
          <w:szCs w:val="22"/>
          <w:highlight w:val="none"/>
          <w:u w:val="none"/>
          <w:lang w:bidi="ar"/>
        </w:rPr>
        <w:t>与</w:t>
      </w:r>
      <w:r>
        <w:rPr>
          <w:rStyle w:val="147"/>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7"/>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76720FD">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69D0FEF9">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0001A90D">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3B21F31A">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0D9E448">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656A2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EAFDD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34EB9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69945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5D024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65F3F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777D5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77C076D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18CCB3F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04E425C9">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43EB503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7B58C6D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4BCF14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28C008A9">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63F70530">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436C661D">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19682E71">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36CA1FE4">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337504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4DDCF0">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491C78A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47ED67B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0BD59EE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23A0DD0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131A8478">
      <w:pPr>
        <w:pStyle w:val="23"/>
        <w:spacing w:line="460" w:lineRule="exact"/>
        <w:ind w:left="0" w:leftChars="0"/>
        <w:outlineLvl w:val="1"/>
        <w:rPr>
          <w:rFonts w:hint="eastAsia" w:ascii="新宋体" w:hAnsi="新宋体" w:eastAsia="新宋体" w:cs="新宋体"/>
          <w:b/>
          <w:color w:val="auto"/>
          <w:sz w:val="22"/>
          <w:highlight w:val="none"/>
          <w:lang w:eastAsia="zh-CN"/>
        </w:rPr>
      </w:pPr>
      <w:bookmarkStart w:id="23" w:name="_Toc16595"/>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bookmarkEnd w:id="23"/>
    </w:p>
    <w:p w14:paraId="653EDF35">
      <w:pPr>
        <w:pStyle w:val="5"/>
        <w:keepNext w:val="0"/>
        <w:keepLines w:val="0"/>
        <w:tabs>
          <w:tab w:val="left" w:pos="774"/>
        </w:tabs>
        <w:autoSpaceDE w:val="0"/>
        <w:autoSpaceDN w:val="0"/>
        <w:spacing w:before="240" w:line="400" w:lineRule="exact"/>
        <w:jc w:val="center"/>
        <w:rPr>
          <w:rFonts w:hint="eastAsia" w:ascii="新宋体" w:hAnsi="新宋体" w:eastAsia="新宋体" w:cs="新宋体"/>
          <w:bCs/>
          <w:color w:val="auto"/>
          <w:sz w:val="30"/>
          <w:szCs w:val="30"/>
          <w:highlight w:val="none"/>
        </w:rPr>
      </w:pPr>
      <w:bookmarkStart w:id="24" w:name="_Toc19743"/>
      <w:bookmarkStart w:id="25" w:name="_Toc27174"/>
      <w:r>
        <w:rPr>
          <w:rFonts w:hint="eastAsia" w:ascii="新宋体" w:hAnsi="新宋体" w:eastAsia="新宋体" w:cs="新宋体"/>
          <w:bCs/>
          <w:color w:val="auto"/>
          <w:sz w:val="30"/>
          <w:szCs w:val="30"/>
          <w:highlight w:val="none"/>
        </w:rPr>
        <w:t>报价文件</w:t>
      </w:r>
      <w:bookmarkEnd w:id="24"/>
      <w:bookmarkEnd w:id="25"/>
    </w:p>
    <w:p w14:paraId="7B030C8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2769B6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0C92E6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3270"/>
        <w:gridCol w:w="1382"/>
        <w:gridCol w:w="1332"/>
        <w:gridCol w:w="1530"/>
      </w:tblGrid>
      <w:tr w14:paraId="3323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3" w:type="dxa"/>
            <w:vAlign w:val="center"/>
          </w:tcPr>
          <w:p w14:paraId="4DEC3A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3270" w:type="dxa"/>
            <w:vAlign w:val="center"/>
          </w:tcPr>
          <w:p w14:paraId="5D86ED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82" w:type="dxa"/>
            <w:vAlign w:val="center"/>
          </w:tcPr>
          <w:p w14:paraId="10748E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32" w:type="dxa"/>
            <w:vAlign w:val="center"/>
          </w:tcPr>
          <w:p w14:paraId="2F7EF6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530" w:type="dxa"/>
            <w:vAlign w:val="center"/>
          </w:tcPr>
          <w:p w14:paraId="3712A8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3483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3" w:type="dxa"/>
            <w:vMerge w:val="restart"/>
            <w:vAlign w:val="center"/>
          </w:tcPr>
          <w:p w14:paraId="5EC414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实验室设备采购</w:t>
            </w:r>
          </w:p>
        </w:tc>
        <w:tc>
          <w:tcPr>
            <w:tcW w:w="3270" w:type="dxa"/>
            <w:vAlign w:val="center"/>
          </w:tcPr>
          <w:p w14:paraId="67707B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82" w:type="dxa"/>
            <w:vMerge w:val="restart"/>
          </w:tcPr>
          <w:p w14:paraId="6F04DC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32" w:type="dxa"/>
            <w:vMerge w:val="restart"/>
          </w:tcPr>
          <w:p w14:paraId="17DF83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530" w:type="dxa"/>
            <w:vMerge w:val="restart"/>
          </w:tcPr>
          <w:p w14:paraId="59E8DA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5BB0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63" w:type="dxa"/>
            <w:vMerge w:val="continue"/>
          </w:tcPr>
          <w:p w14:paraId="191940E3">
            <w:pPr>
              <w:spacing w:line="380" w:lineRule="exact"/>
              <w:rPr>
                <w:rFonts w:hint="eastAsia" w:ascii="新宋体" w:hAnsi="新宋体" w:eastAsia="新宋体" w:cs="新宋体"/>
                <w:bCs/>
                <w:color w:val="auto"/>
                <w:sz w:val="22"/>
                <w:szCs w:val="22"/>
                <w:highlight w:val="none"/>
              </w:rPr>
            </w:pPr>
          </w:p>
        </w:tc>
        <w:tc>
          <w:tcPr>
            <w:tcW w:w="3270" w:type="dxa"/>
            <w:vAlign w:val="center"/>
          </w:tcPr>
          <w:p w14:paraId="6BCF0EF1">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82" w:type="dxa"/>
            <w:vMerge w:val="continue"/>
          </w:tcPr>
          <w:p w14:paraId="7F0405A4">
            <w:pPr>
              <w:spacing w:line="380" w:lineRule="exact"/>
              <w:rPr>
                <w:rFonts w:hint="eastAsia" w:ascii="新宋体" w:hAnsi="新宋体" w:eastAsia="新宋体" w:cs="新宋体"/>
                <w:bCs/>
                <w:color w:val="auto"/>
                <w:sz w:val="22"/>
                <w:szCs w:val="22"/>
                <w:highlight w:val="none"/>
              </w:rPr>
            </w:pPr>
          </w:p>
        </w:tc>
        <w:tc>
          <w:tcPr>
            <w:tcW w:w="1332" w:type="dxa"/>
            <w:vMerge w:val="continue"/>
          </w:tcPr>
          <w:p w14:paraId="49F5BCA9">
            <w:pPr>
              <w:spacing w:line="380" w:lineRule="exact"/>
              <w:rPr>
                <w:rFonts w:hint="eastAsia" w:ascii="新宋体" w:hAnsi="新宋体" w:eastAsia="新宋体" w:cs="新宋体"/>
                <w:color w:val="auto"/>
                <w:sz w:val="22"/>
                <w:szCs w:val="22"/>
                <w:highlight w:val="none"/>
              </w:rPr>
            </w:pPr>
          </w:p>
        </w:tc>
        <w:tc>
          <w:tcPr>
            <w:tcW w:w="1530" w:type="dxa"/>
            <w:vMerge w:val="continue"/>
          </w:tcPr>
          <w:p w14:paraId="39955DA6">
            <w:pPr>
              <w:spacing w:line="380" w:lineRule="exact"/>
              <w:rPr>
                <w:rFonts w:hint="eastAsia" w:ascii="新宋体" w:hAnsi="新宋体" w:eastAsia="新宋体" w:cs="新宋体"/>
                <w:bCs/>
                <w:color w:val="auto"/>
                <w:sz w:val="22"/>
                <w:szCs w:val="22"/>
                <w:highlight w:val="none"/>
              </w:rPr>
            </w:pPr>
          </w:p>
        </w:tc>
      </w:tr>
    </w:tbl>
    <w:p w14:paraId="127D8631">
      <w:pPr>
        <w:spacing w:line="460" w:lineRule="exact"/>
        <w:ind w:left="535" w:leftChars="-171" w:hanging="894" w:hangingChars="405"/>
        <w:rPr>
          <w:rFonts w:hint="eastAsia" w:ascii="新宋体" w:hAnsi="新宋体" w:eastAsia="新宋体" w:cs="新宋体"/>
          <w:b/>
          <w:color w:val="auto"/>
          <w:sz w:val="22"/>
          <w:szCs w:val="22"/>
          <w:highlight w:val="none"/>
        </w:rPr>
      </w:pPr>
    </w:p>
    <w:p w14:paraId="4F352F92">
      <w:pPr>
        <w:spacing w:line="450" w:lineRule="exact"/>
        <w:ind w:firstLine="541" w:firstLineChars="245"/>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5979A6E4">
      <w:pPr>
        <w:spacing w:line="450" w:lineRule="exact"/>
        <w:ind w:left="1214"/>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67CC6C08">
      <w:pPr>
        <w:spacing w:line="460" w:lineRule="exact"/>
        <w:ind w:left="532" w:leftChars="-171" w:hanging="891" w:hangingChars="405"/>
        <w:rPr>
          <w:rFonts w:hint="eastAsia" w:ascii="新宋体" w:hAnsi="新宋体" w:eastAsia="新宋体" w:cs="新宋体"/>
          <w:color w:val="auto"/>
          <w:sz w:val="22"/>
          <w:szCs w:val="22"/>
          <w:highlight w:val="none"/>
        </w:rPr>
      </w:pPr>
    </w:p>
    <w:p w14:paraId="5BC63240">
      <w:pPr>
        <w:pStyle w:val="26"/>
        <w:rPr>
          <w:rFonts w:hint="eastAsia" w:ascii="新宋体" w:hAnsi="新宋体" w:eastAsia="新宋体" w:cs="新宋体"/>
          <w:color w:val="auto"/>
          <w:highlight w:val="none"/>
        </w:rPr>
      </w:pPr>
    </w:p>
    <w:p w14:paraId="2670513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D87F2B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07C2DA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AA2FA5A">
      <w:pPr>
        <w:pStyle w:val="9"/>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新宋体" w:hAnsi="新宋体" w:eastAsia="新宋体" w:cs="新宋体"/>
          <w:color w:val="auto"/>
          <w:sz w:val="22"/>
          <w:szCs w:val="22"/>
          <w:highlight w:val="none"/>
        </w:rPr>
      </w:pPr>
    </w:p>
    <w:p w14:paraId="7E1DB9A7">
      <w:pPr>
        <w:rPr>
          <w:rFonts w:hint="eastAsia" w:ascii="新宋体" w:hAnsi="新宋体" w:eastAsia="新宋体" w:cs="新宋体"/>
          <w:color w:val="auto"/>
          <w:sz w:val="22"/>
          <w:szCs w:val="22"/>
          <w:highlight w:val="none"/>
        </w:rPr>
      </w:pPr>
    </w:p>
    <w:p w14:paraId="78035A8F">
      <w:pPr>
        <w:pStyle w:val="9"/>
        <w:ind w:firstLine="440"/>
        <w:rPr>
          <w:rFonts w:hint="eastAsia" w:ascii="新宋体" w:hAnsi="新宋体" w:eastAsia="新宋体" w:cs="新宋体"/>
          <w:color w:val="auto"/>
          <w:sz w:val="22"/>
          <w:szCs w:val="22"/>
          <w:highlight w:val="none"/>
        </w:rPr>
      </w:pPr>
    </w:p>
    <w:p w14:paraId="67BC76C6">
      <w:pPr>
        <w:rPr>
          <w:rFonts w:hint="eastAsia" w:ascii="新宋体" w:hAnsi="新宋体" w:eastAsia="新宋体" w:cs="新宋体"/>
          <w:color w:val="auto"/>
          <w:sz w:val="22"/>
          <w:szCs w:val="22"/>
          <w:highlight w:val="none"/>
        </w:rPr>
      </w:pPr>
    </w:p>
    <w:p w14:paraId="472A260B">
      <w:pPr>
        <w:pStyle w:val="9"/>
        <w:ind w:firstLine="440"/>
        <w:rPr>
          <w:rFonts w:hint="eastAsia" w:ascii="新宋体" w:hAnsi="新宋体" w:eastAsia="新宋体" w:cs="新宋体"/>
          <w:color w:val="auto"/>
          <w:sz w:val="22"/>
          <w:szCs w:val="22"/>
          <w:highlight w:val="none"/>
        </w:rPr>
      </w:pPr>
    </w:p>
    <w:p w14:paraId="6AEAC0F3">
      <w:pPr>
        <w:rPr>
          <w:rFonts w:hint="eastAsia" w:ascii="新宋体" w:hAnsi="新宋体" w:eastAsia="新宋体" w:cs="新宋体"/>
          <w:color w:val="auto"/>
          <w:sz w:val="22"/>
          <w:szCs w:val="22"/>
          <w:highlight w:val="none"/>
        </w:rPr>
      </w:pPr>
    </w:p>
    <w:p w14:paraId="533D3D34">
      <w:pPr>
        <w:pStyle w:val="9"/>
        <w:ind w:firstLine="440"/>
        <w:rPr>
          <w:rFonts w:hint="eastAsia" w:ascii="新宋体" w:hAnsi="新宋体" w:eastAsia="新宋体" w:cs="新宋体"/>
          <w:color w:val="auto"/>
          <w:sz w:val="22"/>
          <w:szCs w:val="22"/>
          <w:highlight w:val="none"/>
        </w:rPr>
      </w:pPr>
    </w:p>
    <w:p w14:paraId="425DCC2C">
      <w:pPr>
        <w:rPr>
          <w:rFonts w:hint="eastAsia" w:ascii="新宋体" w:hAnsi="新宋体" w:eastAsia="新宋体" w:cs="新宋体"/>
          <w:color w:val="auto"/>
          <w:sz w:val="22"/>
          <w:szCs w:val="22"/>
          <w:highlight w:val="none"/>
        </w:rPr>
      </w:pPr>
    </w:p>
    <w:p w14:paraId="10625819">
      <w:pPr>
        <w:pStyle w:val="9"/>
        <w:ind w:firstLine="440"/>
        <w:rPr>
          <w:rFonts w:hint="eastAsia" w:ascii="新宋体" w:hAnsi="新宋体" w:eastAsia="新宋体" w:cs="新宋体"/>
          <w:color w:val="auto"/>
          <w:sz w:val="22"/>
          <w:szCs w:val="22"/>
          <w:highlight w:val="none"/>
        </w:rPr>
      </w:pPr>
    </w:p>
    <w:p w14:paraId="6BE78436">
      <w:pPr>
        <w:rPr>
          <w:rFonts w:hint="eastAsia" w:ascii="新宋体" w:hAnsi="新宋体" w:eastAsia="新宋体" w:cs="新宋体"/>
          <w:color w:val="auto"/>
          <w:sz w:val="22"/>
          <w:szCs w:val="22"/>
          <w:highlight w:val="none"/>
        </w:rPr>
      </w:pPr>
    </w:p>
    <w:p w14:paraId="765A0DB3">
      <w:pPr>
        <w:pStyle w:val="9"/>
        <w:ind w:firstLine="440"/>
        <w:rPr>
          <w:rFonts w:hint="eastAsia" w:ascii="新宋体" w:hAnsi="新宋体" w:eastAsia="新宋体" w:cs="新宋体"/>
          <w:color w:val="auto"/>
          <w:sz w:val="22"/>
          <w:szCs w:val="22"/>
          <w:highlight w:val="none"/>
        </w:rPr>
      </w:pPr>
    </w:p>
    <w:p w14:paraId="51AD81DC">
      <w:pPr>
        <w:spacing w:line="400" w:lineRule="exact"/>
        <w:jc w:val="center"/>
        <w:rPr>
          <w:rFonts w:hint="eastAsia" w:ascii="新宋体" w:hAnsi="新宋体" w:eastAsia="新宋体" w:cs="新宋体"/>
          <w:color w:val="auto"/>
          <w:sz w:val="22"/>
          <w:szCs w:val="22"/>
          <w:highlight w:val="none"/>
        </w:rPr>
      </w:pPr>
    </w:p>
    <w:p w14:paraId="5DF14984">
      <w:pPr>
        <w:spacing w:line="400" w:lineRule="exact"/>
        <w:jc w:val="center"/>
        <w:rPr>
          <w:rFonts w:hint="eastAsia" w:ascii="新宋体" w:hAnsi="新宋体" w:eastAsia="新宋体" w:cs="新宋体"/>
          <w:color w:val="auto"/>
          <w:sz w:val="22"/>
          <w:szCs w:val="22"/>
          <w:highlight w:val="none"/>
        </w:rPr>
      </w:pPr>
    </w:p>
    <w:p w14:paraId="7B6DBDD3">
      <w:pPr>
        <w:spacing w:line="400" w:lineRule="exact"/>
        <w:jc w:val="center"/>
        <w:rPr>
          <w:rFonts w:hint="eastAsia" w:ascii="新宋体" w:hAnsi="新宋体" w:eastAsia="新宋体" w:cs="新宋体"/>
          <w:color w:val="auto"/>
          <w:sz w:val="22"/>
          <w:szCs w:val="22"/>
          <w:highlight w:val="none"/>
        </w:rPr>
      </w:pPr>
    </w:p>
    <w:p w14:paraId="70427A2D">
      <w:pPr>
        <w:spacing w:line="40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531D05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7142D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233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4A07422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2269D27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00FD4C6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2AAAEA8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4D4C91F5">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0A9D3FCF">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03CAE7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2AD026C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3FD0705B">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BA17E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08674FC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5DC5972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6D0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E45AFD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3A59B9A8">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B7D2B3D">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26C950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7A1B856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61AE96F1">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9D30C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210CF88">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B9675CF">
            <w:pPr>
              <w:spacing w:line="460" w:lineRule="exact"/>
              <w:ind w:right="-11"/>
              <w:jc w:val="center"/>
              <w:rPr>
                <w:rFonts w:hint="eastAsia" w:ascii="新宋体" w:hAnsi="新宋体" w:eastAsia="新宋体" w:cs="新宋体"/>
                <w:color w:val="auto"/>
                <w:sz w:val="22"/>
                <w:szCs w:val="22"/>
                <w:highlight w:val="none"/>
              </w:rPr>
            </w:pPr>
          </w:p>
        </w:tc>
      </w:tr>
      <w:tr w14:paraId="5E3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AB569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3C60B59B">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3E4180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BB2905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3B84DD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0D52809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BDF64B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1B286845">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8C38E3D">
            <w:pPr>
              <w:spacing w:line="460" w:lineRule="exact"/>
              <w:ind w:right="-11"/>
              <w:jc w:val="center"/>
              <w:rPr>
                <w:rFonts w:hint="eastAsia" w:ascii="新宋体" w:hAnsi="新宋体" w:eastAsia="新宋体" w:cs="新宋体"/>
                <w:color w:val="auto"/>
                <w:sz w:val="22"/>
                <w:szCs w:val="22"/>
                <w:highlight w:val="none"/>
              </w:rPr>
            </w:pPr>
          </w:p>
        </w:tc>
      </w:tr>
      <w:tr w14:paraId="449C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A51ABFB">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2FDEBCB7">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98390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202F5F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B329E9">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A73D01A">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A906E62">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C7F880A">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13D6842">
            <w:pPr>
              <w:spacing w:line="460" w:lineRule="exact"/>
              <w:ind w:right="-11"/>
              <w:jc w:val="center"/>
              <w:rPr>
                <w:rFonts w:hint="eastAsia" w:ascii="新宋体" w:hAnsi="新宋体" w:eastAsia="新宋体" w:cs="新宋体"/>
                <w:color w:val="auto"/>
                <w:sz w:val="22"/>
                <w:szCs w:val="22"/>
                <w:highlight w:val="none"/>
              </w:rPr>
            </w:pPr>
          </w:p>
        </w:tc>
      </w:tr>
      <w:tr w14:paraId="33AF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595B9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00A2B18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4D43D7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B349272">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C92F64">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96D6398">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C3DB2C0">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C554DD3">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4C66FF1">
            <w:pPr>
              <w:spacing w:line="460" w:lineRule="exact"/>
              <w:ind w:right="-11"/>
              <w:jc w:val="center"/>
              <w:rPr>
                <w:rFonts w:hint="eastAsia" w:ascii="新宋体" w:hAnsi="新宋体" w:eastAsia="新宋体" w:cs="新宋体"/>
                <w:color w:val="auto"/>
                <w:sz w:val="22"/>
                <w:szCs w:val="22"/>
                <w:highlight w:val="none"/>
              </w:rPr>
            </w:pPr>
          </w:p>
        </w:tc>
      </w:tr>
      <w:tr w14:paraId="6E04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B059FF9">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1AAD06A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FA0D5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4C5A81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B22F6E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45B5ADC">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5C98ED">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57F8EDB">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8145713">
            <w:pPr>
              <w:spacing w:line="460" w:lineRule="exact"/>
              <w:ind w:right="-11"/>
              <w:jc w:val="center"/>
              <w:rPr>
                <w:rFonts w:hint="eastAsia" w:ascii="新宋体" w:hAnsi="新宋体" w:eastAsia="新宋体" w:cs="新宋体"/>
                <w:color w:val="auto"/>
                <w:sz w:val="22"/>
                <w:szCs w:val="22"/>
                <w:highlight w:val="none"/>
              </w:rPr>
            </w:pPr>
          </w:p>
        </w:tc>
      </w:tr>
      <w:tr w14:paraId="2A4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4DB1BD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7ACA64FA">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5C49301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8C53C5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4EA278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F397065">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5236F8E">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CC0AA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EAFF6C1">
            <w:pPr>
              <w:spacing w:line="460" w:lineRule="exact"/>
              <w:ind w:right="-11"/>
              <w:jc w:val="center"/>
              <w:rPr>
                <w:rFonts w:hint="eastAsia" w:ascii="新宋体" w:hAnsi="新宋体" w:eastAsia="新宋体" w:cs="新宋体"/>
                <w:color w:val="auto"/>
                <w:sz w:val="22"/>
                <w:szCs w:val="22"/>
                <w:highlight w:val="none"/>
              </w:rPr>
            </w:pPr>
          </w:p>
        </w:tc>
      </w:tr>
      <w:tr w14:paraId="7A96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E6BBE89">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6880990A">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07C56E1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19002E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62F0D129">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6E5E53A2">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169D21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B5878D9">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C35684D">
            <w:pPr>
              <w:spacing w:line="460" w:lineRule="exact"/>
              <w:ind w:right="-11"/>
              <w:jc w:val="center"/>
              <w:rPr>
                <w:rFonts w:hint="eastAsia" w:ascii="新宋体" w:hAnsi="新宋体" w:eastAsia="新宋体" w:cs="新宋体"/>
                <w:color w:val="auto"/>
                <w:sz w:val="22"/>
                <w:szCs w:val="22"/>
                <w:highlight w:val="none"/>
              </w:rPr>
            </w:pPr>
          </w:p>
        </w:tc>
      </w:tr>
      <w:tr w14:paraId="3495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FB262FF">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559F3D99">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3C202B4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8EB188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814EF33">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7EA368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D7E2DC">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570F6B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A569579">
            <w:pPr>
              <w:spacing w:line="460" w:lineRule="exact"/>
              <w:ind w:right="-11"/>
              <w:jc w:val="center"/>
              <w:rPr>
                <w:rFonts w:hint="eastAsia" w:ascii="新宋体" w:hAnsi="新宋体" w:eastAsia="新宋体" w:cs="新宋体"/>
                <w:color w:val="auto"/>
                <w:sz w:val="22"/>
                <w:szCs w:val="22"/>
                <w:highlight w:val="none"/>
              </w:rPr>
            </w:pPr>
          </w:p>
        </w:tc>
      </w:tr>
      <w:tr w14:paraId="7EC1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1754E33B">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0B53F448">
            <w:pPr>
              <w:spacing w:line="460" w:lineRule="exact"/>
              <w:rPr>
                <w:rFonts w:hint="eastAsia" w:ascii="新宋体" w:hAnsi="新宋体" w:eastAsia="新宋体" w:cs="新宋体"/>
                <w:color w:val="auto"/>
                <w:sz w:val="22"/>
                <w:szCs w:val="22"/>
                <w:highlight w:val="none"/>
              </w:rPr>
            </w:pPr>
          </w:p>
        </w:tc>
      </w:tr>
      <w:tr w14:paraId="7B36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340E027">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6F1E308B">
            <w:pPr>
              <w:spacing w:line="460" w:lineRule="exact"/>
              <w:rPr>
                <w:rFonts w:hint="eastAsia" w:ascii="新宋体" w:hAnsi="新宋体" w:eastAsia="新宋体" w:cs="新宋体"/>
                <w:color w:val="auto"/>
                <w:sz w:val="22"/>
                <w:szCs w:val="22"/>
                <w:highlight w:val="none"/>
              </w:rPr>
            </w:pPr>
          </w:p>
        </w:tc>
      </w:tr>
      <w:tr w14:paraId="062C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F750654">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8BF26C5">
            <w:pPr>
              <w:spacing w:line="460" w:lineRule="exact"/>
              <w:rPr>
                <w:rFonts w:hint="eastAsia" w:ascii="新宋体" w:hAnsi="新宋体" w:eastAsia="新宋体" w:cs="新宋体"/>
                <w:color w:val="auto"/>
                <w:sz w:val="22"/>
                <w:szCs w:val="22"/>
                <w:highlight w:val="none"/>
              </w:rPr>
            </w:pPr>
          </w:p>
        </w:tc>
      </w:tr>
      <w:tr w14:paraId="593E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AE9849F">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7AEB2BC6">
            <w:pPr>
              <w:spacing w:line="460" w:lineRule="exact"/>
              <w:rPr>
                <w:rFonts w:hint="eastAsia" w:ascii="新宋体" w:hAnsi="新宋体" w:eastAsia="新宋体" w:cs="新宋体"/>
                <w:color w:val="auto"/>
                <w:sz w:val="22"/>
                <w:szCs w:val="22"/>
                <w:highlight w:val="none"/>
              </w:rPr>
            </w:pPr>
          </w:p>
        </w:tc>
      </w:tr>
      <w:tr w14:paraId="7215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7605CDA">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0260B79C">
            <w:pPr>
              <w:spacing w:line="460" w:lineRule="exact"/>
              <w:rPr>
                <w:rFonts w:hint="eastAsia" w:ascii="新宋体" w:hAnsi="新宋体" w:eastAsia="新宋体" w:cs="新宋体"/>
                <w:color w:val="auto"/>
                <w:sz w:val="22"/>
                <w:szCs w:val="22"/>
                <w:highlight w:val="none"/>
              </w:rPr>
            </w:pPr>
          </w:p>
        </w:tc>
      </w:tr>
    </w:tbl>
    <w:p w14:paraId="57CEDAA3">
      <w:pPr>
        <w:tabs>
          <w:tab w:val="left" w:pos="360"/>
        </w:tabs>
        <w:spacing w:line="460" w:lineRule="exact"/>
        <w:rPr>
          <w:rFonts w:hint="eastAsia" w:ascii="新宋体" w:hAnsi="新宋体" w:eastAsia="新宋体" w:cs="新宋体"/>
          <w:b/>
          <w:color w:val="auto"/>
          <w:sz w:val="22"/>
          <w:szCs w:val="22"/>
          <w:highlight w:val="none"/>
        </w:rPr>
      </w:pPr>
    </w:p>
    <w:p w14:paraId="0B8E27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725A51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32D634C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2F9A07E0">
      <w:pPr>
        <w:spacing w:line="380" w:lineRule="exact"/>
        <w:ind w:firstLine="600" w:firstLineChars="300"/>
        <w:rPr>
          <w:rFonts w:hint="eastAsia" w:ascii="新宋体" w:hAnsi="新宋体" w:eastAsia="新宋体" w:cs="新宋体"/>
          <w:color w:val="auto"/>
          <w:sz w:val="20"/>
          <w:szCs w:val="22"/>
          <w:highlight w:val="none"/>
        </w:rPr>
      </w:pPr>
    </w:p>
    <w:p w14:paraId="70C0E15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1F542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52B0C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3E41874">
      <w:pPr>
        <w:pStyle w:val="9"/>
        <w:ind w:firstLine="400"/>
        <w:rPr>
          <w:rFonts w:hint="eastAsia" w:ascii="新宋体" w:hAnsi="新宋体" w:eastAsia="新宋体" w:cs="新宋体"/>
          <w:color w:val="auto"/>
          <w:highlight w:val="none"/>
        </w:rPr>
      </w:pPr>
    </w:p>
    <w:p w14:paraId="3388F009">
      <w:pPr>
        <w:rPr>
          <w:rFonts w:hint="eastAsia" w:ascii="新宋体" w:hAnsi="新宋体" w:eastAsia="新宋体" w:cs="新宋体"/>
          <w:b/>
          <w:bCs/>
          <w:color w:val="auto"/>
          <w:szCs w:val="21"/>
          <w:highlight w:val="none"/>
        </w:rPr>
      </w:pPr>
    </w:p>
    <w:p w14:paraId="15929748">
      <w:pPr>
        <w:rPr>
          <w:rFonts w:hint="eastAsia" w:ascii="新宋体" w:hAnsi="新宋体" w:eastAsia="新宋体" w:cs="新宋体"/>
          <w:color w:val="auto"/>
          <w:sz w:val="22"/>
          <w:szCs w:val="22"/>
          <w:highlight w:val="none"/>
        </w:rPr>
      </w:pPr>
    </w:p>
    <w:p w14:paraId="301645F7">
      <w:pPr>
        <w:pStyle w:val="23"/>
        <w:ind w:left="0" w:leftChars="0" w:firstLine="0" w:firstLineChars="0"/>
        <w:rPr>
          <w:rFonts w:hint="eastAsia" w:ascii="新宋体" w:hAnsi="新宋体" w:eastAsia="新宋体" w:cs="新宋体"/>
          <w:color w:val="auto"/>
          <w:kern w:val="0"/>
          <w:sz w:val="22"/>
          <w:szCs w:val="22"/>
          <w:highlight w:val="none"/>
        </w:rPr>
      </w:pPr>
    </w:p>
    <w:p w14:paraId="63825599">
      <w:pPr>
        <w:spacing w:line="400" w:lineRule="exact"/>
        <w:jc w:val="both"/>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3、符合财政扶持价格优惠政策的证明材料（如有）</w:t>
      </w:r>
    </w:p>
    <w:p w14:paraId="613DA3B5">
      <w:pPr>
        <w:spacing w:line="460" w:lineRule="exact"/>
        <w:jc w:val="both"/>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中小企业的相关证明材料</w:t>
      </w:r>
    </w:p>
    <w:p w14:paraId="11C40EB4">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025CFC97">
      <w:pPr>
        <w:spacing w:line="380" w:lineRule="exact"/>
        <w:rPr>
          <w:rFonts w:hint="eastAsia" w:ascii="新宋体" w:hAnsi="新宋体" w:eastAsia="新宋体" w:cs="新宋体"/>
          <w:color w:val="auto"/>
          <w:sz w:val="22"/>
          <w:szCs w:val="22"/>
          <w:highlight w:val="none"/>
        </w:rPr>
      </w:pPr>
    </w:p>
    <w:p w14:paraId="4B306104">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val="0"/>
          <w:bCs w:val="0"/>
          <w:color w:val="auto"/>
          <w:sz w:val="22"/>
          <w:szCs w:val="22"/>
          <w:highlight w:val="none"/>
          <w:u w:val="none"/>
          <w:lang w:val="zh-CN"/>
        </w:rPr>
        <w:t>价格给予</w:t>
      </w:r>
      <w:r>
        <w:rPr>
          <w:rFonts w:hint="eastAsia" w:ascii="新宋体" w:hAnsi="新宋体" w:eastAsia="新宋体" w:cs="新宋体"/>
          <w:b w:val="0"/>
          <w:bCs w:val="0"/>
          <w:color w:val="auto"/>
          <w:sz w:val="22"/>
          <w:szCs w:val="22"/>
          <w:highlight w:val="none"/>
          <w:u w:val="none"/>
          <w:lang w:val="en-US" w:eastAsia="zh-CN"/>
        </w:rPr>
        <w:t>10%</w:t>
      </w:r>
      <w:r>
        <w:rPr>
          <w:rFonts w:hint="eastAsia" w:ascii="新宋体" w:hAnsi="新宋体" w:eastAsia="新宋体" w:cs="新宋体"/>
          <w:b w:val="0"/>
          <w:bCs w:val="0"/>
          <w:color w:val="auto"/>
          <w:sz w:val="22"/>
          <w:szCs w:val="22"/>
          <w:highlight w:val="none"/>
          <w:u w:val="none"/>
          <w:lang w:val="zh-CN"/>
        </w:rPr>
        <w:t>的扣除</w:t>
      </w:r>
      <w:r>
        <w:rPr>
          <w:rFonts w:hint="eastAsia" w:ascii="新宋体" w:hAnsi="新宋体" w:eastAsia="新宋体" w:cs="新宋体"/>
          <w:color w:val="auto"/>
          <w:sz w:val="22"/>
          <w:szCs w:val="22"/>
          <w:highlight w:val="none"/>
          <w:lang w:val="zh-CN"/>
        </w:rPr>
        <w:t>，用扣除后的价格参与价格评分。</w:t>
      </w:r>
    </w:p>
    <w:p w14:paraId="72B4DE52">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投标文件中必须提供《中小企业声明函》。</w:t>
      </w:r>
    </w:p>
    <w:p w14:paraId="45FE120D">
      <w:pPr>
        <w:spacing w:line="460" w:lineRule="exact"/>
        <w:jc w:val="center"/>
        <w:rPr>
          <w:rFonts w:hint="eastAsia" w:ascii="新宋体" w:hAnsi="新宋体" w:eastAsia="新宋体" w:cs="新宋体"/>
          <w:b/>
          <w:bCs/>
          <w:color w:val="auto"/>
          <w:sz w:val="22"/>
          <w:szCs w:val="22"/>
          <w:highlight w:val="none"/>
        </w:rPr>
      </w:pPr>
    </w:p>
    <w:p w14:paraId="73E4D8F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5135C99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0F733F7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53E34DD4">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77B306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5AEF4A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35B5431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3F61B28A">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30E12F7E">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C86EB5B">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48E017D4">
      <w:pPr>
        <w:bidi w:val="0"/>
        <w:rPr>
          <w:rFonts w:hint="eastAsia"/>
          <w:color w:val="auto"/>
          <w:highlight w:val="none"/>
        </w:rPr>
      </w:pPr>
    </w:p>
    <w:p w14:paraId="0DCD5302">
      <w:pP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br w:type="page"/>
      </w:r>
    </w:p>
    <w:p w14:paraId="6F8CF94E">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监狱企业的相关证明材料</w:t>
      </w:r>
    </w:p>
    <w:p w14:paraId="6D993937">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64024E91">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297AD2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F4E81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3A740A6">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48ECAC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500C8EB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1F3176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AD659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319874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095931A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13ACAF8">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日 </w:t>
      </w:r>
    </w:p>
    <w:p w14:paraId="31817143">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8114E1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D8AFB5">
      <w:pPr>
        <w:spacing w:line="460" w:lineRule="exact"/>
        <w:rPr>
          <w:rFonts w:hint="eastAsia" w:ascii="新宋体" w:hAnsi="新宋体" w:eastAsia="新宋体" w:cs="新宋体"/>
          <w:color w:val="auto"/>
          <w:spacing w:val="20"/>
          <w:sz w:val="22"/>
          <w:szCs w:val="22"/>
          <w:highlight w:val="none"/>
        </w:rPr>
      </w:pPr>
    </w:p>
    <w:p w14:paraId="2F3B91EB">
      <w:pPr>
        <w:spacing w:line="460" w:lineRule="exact"/>
        <w:rPr>
          <w:rFonts w:hint="eastAsia" w:ascii="新宋体" w:hAnsi="新宋体" w:eastAsia="新宋体" w:cs="新宋体"/>
          <w:color w:val="auto"/>
          <w:spacing w:val="20"/>
          <w:sz w:val="22"/>
          <w:szCs w:val="22"/>
          <w:highlight w:val="none"/>
        </w:rPr>
      </w:pPr>
    </w:p>
    <w:p w14:paraId="7CDE4C5F">
      <w:pPr>
        <w:spacing w:line="380" w:lineRule="exact"/>
        <w:rPr>
          <w:rFonts w:hint="eastAsia" w:ascii="新宋体" w:hAnsi="新宋体" w:eastAsia="新宋体" w:cs="新宋体"/>
          <w:color w:val="auto"/>
          <w:sz w:val="22"/>
          <w:szCs w:val="22"/>
          <w:highlight w:val="none"/>
        </w:rPr>
      </w:pPr>
    </w:p>
    <w:p w14:paraId="20F270A2">
      <w:pPr>
        <w:spacing w:line="380" w:lineRule="exact"/>
        <w:rPr>
          <w:rFonts w:hint="eastAsia" w:ascii="新宋体" w:hAnsi="新宋体" w:eastAsia="新宋体" w:cs="新宋体"/>
          <w:color w:val="auto"/>
          <w:sz w:val="22"/>
          <w:szCs w:val="22"/>
          <w:highlight w:val="none"/>
        </w:rPr>
      </w:pPr>
    </w:p>
    <w:p w14:paraId="3B3D7576">
      <w:pPr>
        <w:spacing w:line="380" w:lineRule="exact"/>
        <w:rPr>
          <w:rFonts w:hint="eastAsia" w:ascii="新宋体" w:hAnsi="新宋体" w:eastAsia="新宋体" w:cs="新宋体"/>
          <w:color w:val="auto"/>
          <w:sz w:val="22"/>
          <w:szCs w:val="22"/>
          <w:highlight w:val="none"/>
        </w:rPr>
      </w:pPr>
    </w:p>
    <w:p w14:paraId="7B348083">
      <w:pPr>
        <w:spacing w:line="380" w:lineRule="exact"/>
        <w:rPr>
          <w:rFonts w:hint="eastAsia" w:ascii="新宋体" w:hAnsi="新宋体" w:eastAsia="新宋体" w:cs="新宋体"/>
          <w:color w:val="auto"/>
          <w:sz w:val="22"/>
          <w:szCs w:val="22"/>
          <w:highlight w:val="none"/>
        </w:rPr>
      </w:pPr>
    </w:p>
    <w:p w14:paraId="3C83BCF3">
      <w:pPr>
        <w:spacing w:line="380" w:lineRule="exact"/>
        <w:rPr>
          <w:rFonts w:hint="eastAsia" w:ascii="新宋体" w:hAnsi="新宋体" w:eastAsia="新宋体" w:cs="新宋体"/>
          <w:color w:val="auto"/>
          <w:sz w:val="22"/>
          <w:szCs w:val="22"/>
          <w:highlight w:val="none"/>
        </w:rPr>
      </w:pPr>
    </w:p>
    <w:p w14:paraId="23547B70">
      <w:pPr>
        <w:spacing w:line="380" w:lineRule="exact"/>
        <w:rPr>
          <w:rFonts w:hint="eastAsia" w:ascii="新宋体" w:hAnsi="新宋体" w:eastAsia="新宋体" w:cs="新宋体"/>
          <w:color w:val="auto"/>
          <w:sz w:val="22"/>
          <w:szCs w:val="22"/>
          <w:highlight w:val="none"/>
        </w:rPr>
      </w:pPr>
    </w:p>
    <w:p w14:paraId="60C4F2BA">
      <w:pPr>
        <w:spacing w:line="380" w:lineRule="exact"/>
        <w:rPr>
          <w:rFonts w:hint="eastAsia" w:ascii="新宋体" w:hAnsi="新宋体" w:eastAsia="新宋体" w:cs="新宋体"/>
          <w:color w:val="auto"/>
          <w:sz w:val="22"/>
          <w:szCs w:val="22"/>
          <w:highlight w:val="none"/>
        </w:rPr>
      </w:pPr>
    </w:p>
    <w:p w14:paraId="1F900BDB">
      <w:pPr>
        <w:spacing w:line="380" w:lineRule="exact"/>
        <w:rPr>
          <w:rFonts w:hint="eastAsia" w:ascii="新宋体" w:hAnsi="新宋体" w:eastAsia="新宋体" w:cs="新宋体"/>
          <w:color w:val="auto"/>
          <w:sz w:val="22"/>
          <w:szCs w:val="22"/>
          <w:highlight w:val="none"/>
        </w:rPr>
      </w:pPr>
    </w:p>
    <w:p w14:paraId="269FE598">
      <w:pPr>
        <w:pStyle w:val="23"/>
        <w:rPr>
          <w:rFonts w:hint="eastAsia" w:ascii="新宋体" w:hAnsi="新宋体" w:eastAsia="新宋体" w:cs="新宋体"/>
          <w:color w:val="auto"/>
          <w:highlight w:val="none"/>
        </w:rPr>
      </w:pPr>
    </w:p>
    <w:p w14:paraId="7027DCAA">
      <w:pPr>
        <w:pStyle w:val="23"/>
        <w:rPr>
          <w:rFonts w:hint="eastAsia" w:ascii="新宋体" w:hAnsi="新宋体" w:eastAsia="新宋体" w:cs="新宋体"/>
          <w:color w:val="auto"/>
          <w:highlight w:val="none"/>
        </w:rPr>
      </w:pPr>
    </w:p>
    <w:p w14:paraId="5478322A">
      <w:pP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p>
    <w:p w14:paraId="6F80C791">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残疾人福利性单位的相关证明材料</w:t>
      </w:r>
    </w:p>
    <w:p w14:paraId="4F49605A">
      <w:pPr>
        <w:spacing w:line="460" w:lineRule="exact"/>
        <w:rPr>
          <w:rFonts w:hint="eastAsia" w:ascii="新宋体" w:hAnsi="新宋体" w:eastAsia="新宋体" w:cs="新宋体"/>
          <w:color w:val="auto"/>
          <w:spacing w:val="20"/>
          <w:sz w:val="22"/>
          <w:szCs w:val="22"/>
          <w:highlight w:val="none"/>
        </w:rPr>
      </w:pPr>
    </w:p>
    <w:p w14:paraId="1A5C2BCD">
      <w:pPr>
        <w:spacing w:line="460" w:lineRule="exact"/>
        <w:rPr>
          <w:rFonts w:hint="eastAsia" w:ascii="新宋体" w:hAnsi="新宋体" w:eastAsia="新宋体" w:cs="新宋体"/>
          <w:color w:val="auto"/>
          <w:spacing w:val="20"/>
          <w:sz w:val="22"/>
          <w:szCs w:val="22"/>
          <w:highlight w:val="none"/>
        </w:rPr>
      </w:pPr>
    </w:p>
    <w:p w14:paraId="70A44E12">
      <w:pPr>
        <w:spacing w:line="460" w:lineRule="exact"/>
        <w:rPr>
          <w:rFonts w:hint="eastAsia" w:ascii="新宋体" w:hAnsi="新宋体" w:eastAsia="新宋体" w:cs="新宋体"/>
          <w:color w:val="auto"/>
          <w:spacing w:val="20"/>
          <w:sz w:val="22"/>
          <w:szCs w:val="22"/>
          <w:highlight w:val="none"/>
        </w:rPr>
      </w:pPr>
    </w:p>
    <w:p w14:paraId="79DB360A">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70AA280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EA52F0C">
      <w:pPr>
        <w:snapToGrid w:val="0"/>
        <w:spacing w:line="460" w:lineRule="exact"/>
        <w:jc w:val="center"/>
        <w:rPr>
          <w:rFonts w:hint="eastAsia" w:ascii="新宋体" w:hAnsi="新宋体" w:eastAsia="新宋体" w:cs="新宋体"/>
          <w:b/>
          <w:bCs/>
          <w:color w:val="auto"/>
          <w:sz w:val="22"/>
          <w:szCs w:val="22"/>
          <w:highlight w:val="none"/>
        </w:rPr>
      </w:pPr>
    </w:p>
    <w:p w14:paraId="604C423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9FC1F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8AB976C">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02324A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F1F990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048ABC0D">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6C3BAAE">
      <w:pPr>
        <w:pStyle w:val="23"/>
        <w:ind w:left="0" w:leftChars="0" w:firstLine="0" w:firstLineChars="0"/>
        <w:rPr>
          <w:rFonts w:hint="eastAsia" w:ascii="新宋体" w:hAnsi="新宋体" w:eastAsia="新宋体" w:cs="新宋体"/>
          <w:color w:val="auto"/>
          <w:kern w:val="0"/>
          <w:sz w:val="22"/>
          <w:szCs w:val="22"/>
          <w:highlight w:val="none"/>
        </w:rPr>
      </w:pPr>
    </w:p>
    <w:p w14:paraId="1BC8EA28">
      <w:pPr>
        <w:pStyle w:val="23"/>
        <w:ind w:left="860" w:hanging="440"/>
        <w:rPr>
          <w:rFonts w:hint="eastAsia" w:ascii="新宋体" w:hAnsi="新宋体" w:eastAsia="新宋体" w:cs="新宋体"/>
          <w:color w:val="auto"/>
          <w:kern w:val="0"/>
          <w:sz w:val="22"/>
          <w:szCs w:val="22"/>
          <w:highlight w:val="none"/>
        </w:rPr>
      </w:pPr>
    </w:p>
    <w:p w14:paraId="13A82C27">
      <w:pPr>
        <w:pStyle w:val="23"/>
        <w:ind w:left="860" w:hanging="440"/>
        <w:rPr>
          <w:rFonts w:hint="eastAsia" w:ascii="新宋体" w:hAnsi="新宋体" w:eastAsia="新宋体" w:cs="新宋体"/>
          <w:color w:val="auto"/>
          <w:kern w:val="0"/>
          <w:sz w:val="22"/>
          <w:szCs w:val="22"/>
          <w:highlight w:val="none"/>
        </w:rPr>
      </w:pPr>
    </w:p>
    <w:p w14:paraId="38653955">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br w:type="page"/>
      </w:r>
    </w:p>
    <w:p w14:paraId="02A8F767">
      <w:pPr>
        <w:jc w:val="left"/>
        <w:outlineLvl w:val="1"/>
        <w:rPr>
          <w:rFonts w:hint="eastAsia" w:ascii="新宋体" w:hAnsi="新宋体" w:eastAsia="新宋体" w:cs="新宋体"/>
          <w:b/>
          <w:bCs/>
          <w:color w:val="auto"/>
          <w:sz w:val="22"/>
          <w:szCs w:val="22"/>
          <w:highlight w:val="none"/>
        </w:rPr>
      </w:pPr>
      <w:bookmarkStart w:id="26" w:name="_Toc29800"/>
      <w:r>
        <w:rPr>
          <w:rFonts w:hint="eastAsia" w:ascii="新宋体" w:hAnsi="新宋体" w:eastAsia="新宋体" w:cs="新宋体"/>
          <w:b/>
          <w:bCs/>
          <w:color w:val="auto"/>
          <w:sz w:val="22"/>
          <w:szCs w:val="22"/>
          <w:highlight w:val="none"/>
        </w:rPr>
        <w:t>附件三</w:t>
      </w:r>
      <w:bookmarkEnd w:id="26"/>
    </w:p>
    <w:p w14:paraId="45B0A635">
      <w:pPr>
        <w:spacing w:line="460" w:lineRule="exact"/>
        <w:jc w:val="center"/>
        <w:outlineLvl w:val="2"/>
        <w:rPr>
          <w:rFonts w:hint="eastAsia" w:ascii="新宋体" w:hAnsi="新宋体" w:eastAsia="新宋体" w:cs="新宋体"/>
          <w:b/>
          <w:bCs/>
          <w:color w:val="auto"/>
          <w:sz w:val="30"/>
          <w:szCs w:val="30"/>
          <w:highlight w:val="none"/>
        </w:rPr>
      </w:pPr>
      <w:bookmarkStart w:id="27" w:name="_Toc1635"/>
      <w:r>
        <w:rPr>
          <w:rFonts w:hint="eastAsia" w:ascii="新宋体" w:hAnsi="新宋体" w:eastAsia="新宋体" w:cs="新宋体"/>
          <w:b/>
          <w:bCs/>
          <w:color w:val="auto"/>
          <w:sz w:val="30"/>
          <w:szCs w:val="30"/>
          <w:highlight w:val="none"/>
        </w:rPr>
        <w:t>商务技术文件</w:t>
      </w:r>
      <w:bookmarkEnd w:id="27"/>
    </w:p>
    <w:p w14:paraId="0C1C010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41CC088A">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440DAF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671A00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213AD3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2、我方承诺已经具备《中华人民共和国政府采购法》中规定的参加采购活动的投标人应当具备的条件：</w:t>
      </w:r>
    </w:p>
    <w:p w14:paraId="7127E2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47CC49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4C2F734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5B6D850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3246F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C3FA37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177DBA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6BE100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5A26EA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80A49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29B302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6A84EE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332276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78E579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F1813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380008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D1A12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683E68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1FC2A9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14:paraId="113E010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417856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446DE1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F0EA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46BC8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1BE818B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（3）与招标人、其它投标人或者招标代理机构恶意串通的；</w:t>
      </w:r>
    </w:p>
    <w:p w14:paraId="28C2D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14:paraId="70BE9B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14:paraId="1AB4BAA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38A6C5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0B4C2CE8">
      <w:pPr>
        <w:spacing w:line="460" w:lineRule="exact"/>
        <w:rPr>
          <w:rFonts w:hint="eastAsia" w:ascii="新宋体" w:hAnsi="新宋体" w:eastAsia="新宋体" w:cs="新宋体"/>
          <w:color w:val="auto"/>
          <w:sz w:val="22"/>
          <w:szCs w:val="22"/>
          <w:highlight w:val="none"/>
          <w:lang w:val="zh-CN"/>
        </w:rPr>
      </w:pPr>
    </w:p>
    <w:p w14:paraId="157A07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6FC1A971">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20DEE89C">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7A59E8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3D3FC3F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557A23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0664E3A8">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24FD80DB">
      <w:pPr>
        <w:pStyle w:val="23"/>
        <w:ind w:left="862" w:hanging="442"/>
        <w:rPr>
          <w:rFonts w:hint="eastAsia" w:ascii="新宋体" w:hAnsi="新宋体" w:eastAsia="新宋体" w:cs="新宋体"/>
          <w:b/>
          <w:bCs/>
          <w:color w:val="auto"/>
          <w:kern w:val="0"/>
          <w:sz w:val="22"/>
          <w:szCs w:val="22"/>
          <w:highlight w:val="none"/>
          <w:lang w:val="zh-CN"/>
        </w:rPr>
      </w:pPr>
    </w:p>
    <w:p w14:paraId="55C80221">
      <w:pPr>
        <w:pStyle w:val="23"/>
        <w:ind w:left="862" w:hanging="442"/>
        <w:rPr>
          <w:rFonts w:hint="eastAsia" w:ascii="新宋体" w:hAnsi="新宋体" w:eastAsia="新宋体" w:cs="新宋体"/>
          <w:b/>
          <w:bCs/>
          <w:color w:val="auto"/>
          <w:kern w:val="0"/>
          <w:sz w:val="22"/>
          <w:szCs w:val="22"/>
          <w:highlight w:val="none"/>
          <w:lang w:val="zh-CN"/>
        </w:rPr>
      </w:pPr>
    </w:p>
    <w:p w14:paraId="1824B9B0">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A073C6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0ABCD4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667B6751">
      <w:pPr>
        <w:spacing w:line="460" w:lineRule="exact"/>
        <w:rPr>
          <w:rFonts w:hint="eastAsia" w:ascii="新宋体" w:hAnsi="新宋体" w:eastAsia="新宋体" w:cs="新宋体"/>
          <w:color w:val="auto"/>
          <w:sz w:val="22"/>
          <w:szCs w:val="22"/>
          <w:highlight w:val="none"/>
          <w:u w:val="single"/>
        </w:rPr>
      </w:pPr>
    </w:p>
    <w:p w14:paraId="0362DBC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0AFCEE8">
      <w:pPr>
        <w:spacing w:line="460" w:lineRule="exact"/>
        <w:ind w:firstLine="2955"/>
        <w:rPr>
          <w:rFonts w:hint="eastAsia" w:ascii="新宋体" w:hAnsi="新宋体" w:eastAsia="新宋体" w:cs="新宋体"/>
          <w:color w:val="auto"/>
          <w:sz w:val="22"/>
          <w:szCs w:val="22"/>
          <w:highlight w:val="none"/>
        </w:rPr>
      </w:pPr>
    </w:p>
    <w:p w14:paraId="63A17437">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1B399A2">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506B5C25">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3E6D4871">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74F0E644">
      <w:pPr>
        <w:spacing w:line="380" w:lineRule="exact"/>
        <w:rPr>
          <w:rFonts w:hint="eastAsia" w:ascii="新宋体" w:hAnsi="新宋体" w:eastAsia="新宋体" w:cs="新宋体"/>
          <w:color w:val="auto"/>
          <w:sz w:val="22"/>
          <w:szCs w:val="22"/>
          <w:highlight w:val="none"/>
        </w:rPr>
      </w:pPr>
    </w:p>
    <w:p w14:paraId="60F1ADE7">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7124132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737AF273">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48AF1B3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60849F7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21DE6F1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2F11DFC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7B5A9DE3">
      <w:pPr>
        <w:pStyle w:val="9"/>
        <w:ind w:firstLine="440"/>
        <w:rPr>
          <w:rFonts w:hint="eastAsia" w:ascii="新宋体" w:hAnsi="新宋体" w:eastAsia="新宋体" w:cs="新宋体"/>
          <w:color w:val="auto"/>
          <w:sz w:val="22"/>
          <w:szCs w:val="22"/>
          <w:highlight w:val="none"/>
        </w:rPr>
      </w:pPr>
    </w:p>
    <w:p w14:paraId="0BA2FC76">
      <w:pPr>
        <w:rPr>
          <w:rFonts w:hint="eastAsia" w:ascii="新宋体" w:hAnsi="新宋体" w:eastAsia="新宋体" w:cs="新宋体"/>
          <w:color w:val="auto"/>
          <w:sz w:val="22"/>
          <w:szCs w:val="22"/>
          <w:highlight w:val="none"/>
        </w:rPr>
      </w:pPr>
    </w:p>
    <w:p w14:paraId="0E8C8F6F">
      <w:pPr>
        <w:pStyle w:val="9"/>
        <w:ind w:firstLine="440"/>
        <w:rPr>
          <w:rFonts w:hint="eastAsia" w:ascii="新宋体" w:hAnsi="新宋体" w:eastAsia="新宋体" w:cs="新宋体"/>
          <w:color w:val="auto"/>
          <w:sz w:val="22"/>
          <w:szCs w:val="22"/>
          <w:highlight w:val="none"/>
        </w:rPr>
      </w:pPr>
    </w:p>
    <w:p w14:paraId="0CA41719">
      <w:pPr>
        <w:rPr>
          <w:rFonts w:hint="eastAsia" w:ascii="新宋体" w:hAnsi="新宋体" w:eastAsia="新宋体" w:cs="新宋体"/>
          <w:color w:val="auto"/>
          <w:sz w:val="22"/>
          <w:szCs w:val="22"/>
          <w:highlight w:val="none"/>
        </w:rPr>
      </w:pPr>
    </w:p>
    <w:p w14:paraId="15735AE2">
      <w:pPr>
        <w:pStyle w:val="9"/>
        <w:ind w:firstLine="440"/>
        <w:rPr>
          <w:rFonts w:hint="eastAsia" w:ascii="新宋体" w:hAnsi="新宋体" w:eastAsia="新宋体" w:cs="新宋体"/>
          <w:color w:val="auto"/>
          <w:sz w:val="22"/>
          <w:szCs w:val="22"/>
          <w:highlight w:val="none"/>
        </w:rPr>
      </w:pPr>
    </w:p>
    <w:p w14:paraId="5927DFC4">
      <w:pPr>
        <w:rPr>
          <w:rFonts w:hint="eastAsia" w:ascii="新宋体" w:hAnsi="新宋体" w:eastAsia="新宋体" w:cs="新宋体"/>
          <w:color w:val="auto"/>
          <w:sz w:val="22"/>
          <w:szCs w:val="22"/>
          <w:highlight w:val="none"/>
        </w:rPr>
      </w:pPr>
    </w:p>
    <w:p w14:paraId="1A2BAADC">
      <w:pPr>
        <w:pStyle w:val="9"/>
        <w:ind w:firstLine="440"/>
        <w:rPr>
          <w:rFonts w:hint="eastAsia" w:ascii="新宋体" w:hAnsi="新宋体" w:eastAsia="新宋体" w:cs="新宋体"/>
          <w:color w:val="auto"/>
          <w:sz w:val="22"/>
          <w:szCs w:val="22"/>
          <w:highlight w:val="none"/>
        </w:rPr>
      </w:pPr>
    </w:p>
    <w:p w14:paraId="54C1F452">
      <w:pPr>
        <w:rPr>
          <w:rFonts w:hint="eastAsia" w:ascii="新宋体" w:hAnsi="新宋体" w:eastAsia="新宋体" w:cs="新宋体"/>
          <w:color w:val="auto"/>
          <w:highlight w:val="none"/>
        </w:rPr>
      </w:pPr>
    </w:p>
    <w:p w14:paraId="3032A343">
      <w:pPr>
        <w:pStyle w:val="9"/>
        <w:ind w:firstLine="440"/>
        <w:rPr>
          <w:rFonts w:hint="eastAsia" w:ascii="新宋体" w:hAnsi="新宋体" w:eastAsia="新宋体" w:cs="新宋体"/>
          <w:color w:val="auto"/>
          <w:sz w:val="22"/>
          <w:szCs w:val="22"/>
          <w:highlight w:val="none"/>
        </w:rPr>
      </w:pPr>
    </w:p>
    <w:p w14:paraId="55EB73E9">
      <w:pPr>
        <w:rPr>
          <w:rFonts w:hint="eastAsia" w:ascii="新宋体" w:hAnsi="新宋体" w:eastAsia="新宋体" w:cs="新宋体"/>
          <w:color w:val="auto"/>
          <w:sz w:val="22"/>
          <w:szCs w:val="22"/>
          <w:highlight w:val="none"/>
        </w:rPr>
      </w:pPr>
    </w:p>
    <w:p w14:paraId="68FAB9EE">
      <w:pPr>
        <w:pStyle w:val="23"/>
        <w:ind w:left="860" w:hanging="440"/>
        <w:rPr>
          <w:rFonts w:hint="eastAsia" w:ascii="新宋体" w:hAnsi="新宋体" w:eastAsia="新宋体" w:cs="新宋体"/>
          <w:color w:val="auto"/>
          <w:sz w:val="22"/>
          <w:szCs w:val="22"/>
          <w:highlight w:val="none"/>
        </w:rPr>
      </w:pPr>
    </w:p>
    <w:p w14:paraId="69ED427C">
      <w:pPr>
        <w:pStyle w:val="23"/>
        <w:ind w:left="860" w:hanging="440"/>
        <w:rPr>
          <w:rFonts w:hint="eastAsia" w:ascii="新宋体" w:hAnsi="新宋体" w:eastAsia="新宋体" w:cs="新宋体"/>
          <w:color w:val="auto"/>
          <w:sz w:val="22"/>
          <w:szCs w:val="22"/>
          <w:highlight w:val="none"/>
        </w:rPr>
      </w:pPr>
    </w:p>
    <w:p w14:paraId="1A9FCF26">
      <w:pPr>
        <w:pStyle w:val="23"/>
        <w:ind w:left="860" w:hanging="440"/>
        <w:rPr>
          <w:rFonts w:hint="eastAsia" w:ascii="新宋体" w:hAnsi="新宋体" w:eastAsia="新宋体" w:cs="新宋体"/>
          <w:color w:val="auto"/>
          <w:sz w:val="22"/>
          <w:szCs w:val="22"/>
          <w:highlight w:val="none"/>
        </w:rPr>
      </w:pPr>
    </w:p>
    <w:p w14:paraId="279BDBDA">
      <w:pPr>
        <w:rPr>
          <w:rFonts w:hint="eastAsia" w:ascii="新宋体" w:hAnsi="新宋体" w:eastAsia="新宋体" w:cs="新宋体"/>
          <w:color w:val="auto"/>
          <w:sz w:val="22"/>
          <w:szCs w:val="22"/>
          <w:highlight w:val="none"/>
        </w:rPr>
      </w:pPr>
    </w:p>
    <w:p w14:paraId="5EBBDBE5">
      <w:pPr>
        <w:pStyle w:val="9"/>
        <w:ind w:firstLine="440"/>
        <w:rPr>
          <w:rFonts w:hint="eastAsia" w:ascii="新宋体" w:hAnsi="新宋体" w:eastAsia="新宋体" w:cs="新宋体"/>
          <w:color w:val="auto"/>
          <w:sz w:val="22"/>
          <w:szCs w:val="22"/>
          <w:highlight w:val="none"/>
        </w:rPr>
      </w:pPr>
    </w:p>
    <w:p w14:paraId="368667FB">
      <w:pPr>
        <w:rPr>
          <w:rFonts w:hint="eastAsia" w:ascii="新宋体" w:hAnsi="新宋体" w:eastAsia="新宋体" w:cs="新宋体"/>
          <w:color w:val="auto"/>
          <w:sz w:val="22"/>
          <w:szCs w:val="22"/>
          <w:highlight w:val="none"/>
        </w:rPr>
      </w:pPr>
    </w:p>
    <w:p w14:paraId="19717580">
      <w:pPr>
        <w:pStyle w:val="9"/>
        <w:ind w:firstLine="0" w:firstLineChars="0"/>
        <w:rPr>
          <w:rFonts w:hint="eastAsia" w:ascii="新宋体" w:hAnsi="新宋体" w:eastAsia="新宋体" w:cs="新宋体"/>
          <w:color w:val="auto"/>
          <w:highlight w:val="none"/>
        </w:rPr>
      </w:pPr>
    </w:p>
    <w:p w14:paraId="51C45AE1">
      <w:pPr>
        <w:rPr>
          <w:rFonts w:hint="eastAsia" w:ascii="新宋体" w:hAnsi="新宋体" w:eastAsia="新宋体" w:cs="新宋体"/>
          <w:color w:val="auto"/>
          <w:highlight w:val="none"/>
        </w:rPr>
      </w:pPr>
    </w:p>
    <w:p w14:paraId="1422ED60">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2650BCC2">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2650BCC2">
                      <w:r>
                        <w:rPr>
                          <w:rFonts w:hint="eastAsia" w:ascii="新宋体" w:hAnsi="新宋体" w:eastAsia="新宋体"/>
                          <w:sz w:val="22"/>
                          <w:szCs w:val="22"/>
                        </w:rPr>
                        <w:t xml:space="preserve">  法定代表人身份证（正反面）：</w:t>
                      </w:r>
                    </w:p>
                  </w:txbxContent>
                </v:textbox>
              </v:shape>
            </w:pict>
          </mc:Fallback>
        </mc:AlternateContent>
      </w:r>
    </w:p>
    <w:p w14:paraId="7F3ED191">
      <w:pPr>
        <w:spacing w:line="460" w:lineRule="exact"/>
        <w:jc w:val="center"/>
        <w:rPr>
          <w:rFonts w:hint="eastAsia" w:ascii="新宋体" w:hAnsi="新宋体" w:eastAsia="新宋体" w:cs="新宋体"/>
          <w:b/>
          <w:bCs/>
          <w:color w:val="auto"/>
          <w:sz w:val="28"/>
          <w:szCs w:val="28"/>
          <w:highlight w:val="none"/>
        </w:rPr>
      </w:pPr>
    </w:p>
    <w:p w14:paraId="54511432">
      <w:pPr>
        <w:spacing w:line="460" w:lineRule="exact"/>
        <w:jc w:val="center"/>
        <w:rPr>
          <w:rFonts w:hint="eastAsia" w:ascii="新宋体" w:hAnsi="新宋体" w:eastAsia="新宋体" w:cs="新宋体"/>
          <w:b/>
          <w:bCs/>
          <w:color w:val="auto"/>
          <w:sz w:val="28"/>
          <w:szCs w:val="28"/>
          <w:highlight w:val="none"/>
        </w:rPr>
      </w:pPr>
    </w:p>
    <w:p w14:paraId="2816C9F0">
      <w:pPr>
        <w:spacing w:line="460" w:lineRule="exact"/>
        <w:jc w:val="center"/>
        <w:rPr>
          <w:rFonts w:hint="eastAsia" w:ascii="新宋体" w:hAnsi="新宋体" w:eastAsia="新宋体" w:cs="新宋体"/>
          <w:b/>
          <w:bCs/>
          <w:color w:val="auto"/>
          <w:sz w:val="28"/>
          <w:szCs w:val="28"/>
          <w:highlight w:val="none"/>
        </w:rPr>
      </w:pPr>
    </w:p>
    <w:p w14:paraId="5A3E89AC">
      <w:pPr>
        <w:spacing w:line="460" w:lineRule="exact"/>
        <w:jc w:val="center"/>
        <w:rPr>
          <w:rFonts w:hint="eastAsia" w:ascii="新宋体" w:hAnsi="新宋体" w:eastAsia="新宋体" w:cs="新宋体"/>
          <w:b/>
          <w:bCs/>
          <w:color w:val="auto"/>
          <w:sz w:val="28"/>
          <w:szCs w:val="28"/>
          <w:highlight w:val="none"/>
        </w:rPr>
      </w:pPr>
    </w:p>
    <w:p w14:paraId="329B8133">
      <w:pPr>
        <w:spacing w:line="460" w:lineRule="exact"/>
        <w:jc w:val="center"/>
        <w:rPr>
          <w:rFonts w:hint="eastAsia" w:ascii="新宋体" w:hAnsi="新宋体" w:eastAsia="新宋体" w:cs="新宋体"/>
          <w:b/>
          <w:bCs/>
          <w:color w:val="auto"/>
          <w:sz w:val="28"/>
          <w:szCs w:val="28"/>
          <w:highlight w:val="none"/>
        </w:rPr>
      </w:pPr>
    </w:p>
    <w:p w14:paraId="7620E2AD">
      <w:pPr>
        <w:spacing w:line="460" w:lineRule="exact"/>
        <w:jc w:val="center"/>
        <w:rPr>
          <w:rFonts w:hint="eastAsia" w:ascii="新宋体" w:hAnsi="新宋体" w:eastAsia="新宋体" w:cs="新宋体"/>
          <w:b/>
          <w:bCs/>
          <w:color w:val="auto"/>
          <w:sz w:val="28"/>
          <w:szCs w:val="28"/>
          <w:highlight w:val="none"/>
        </w:rPr>
      </w:pPr>
    </w:p>
    <w:p w14:paraId="72B9FA18">
      <w:pPr>
        <w:spacing w:line="460" w:lineRule="exact"/>
        <w:jc w:val="center"/>
        <w:rPr>
          <w:rFonts w:hint="eastAsia" w:ascii="新宋体" w:hAnsi="新宋体" w:eastAsia="新宋体" w:cs="新宋体"/>
          <w:b/>
          <w:bCs/>
          <w:color w:val="auto"/>
          <w:sz w:val="28"/>
          <w:szCs w:val="28"/>
          <w:highlight w:val="none"/>
        </w:rPr>
      </w:pPr>
    </w:p>
    <w:p w14:paraId="76B24E1B">
      <w:pPr>
        <w:spacing w:line="460" w:lineRule="exact"/>
        <w:jc w:val="center"/>
        <w:rPr>
          <w:rFonts w:hint="eastAsia" w:ascii="新宋体" w:hAnsi="新宋体" w:eastAsia="新宋体" w:cs="新宋体"/>
          <w:b/>
          <w:bCs/>
          <w:color w:val="auto"/>
          <w:sz w:val="28"/>
          <w:szCs w:val="28"/>
          <w:highlight w:val="none"/>
        </w:rPr>
      </w:pPr>
    </w:p>
    <w:p w14:paraId="759BBA2A">
      <w:pPr>
        <w:spacing w:line="460" w:lineRule="exact"/>
        <w:jc w:val="center"/>
        <w:rPr>
          <w:rFonts w:hint="eastAsia" w:ascii="新宋体" w:hAnsi="新宋体" w:eastAsia="新宋体" w:cs="新宋体"/>
          <w:b/>
          <w:bCs/>
          <w:color w:val="auto"/>
          <w:sz w:val="28"/>
          <w:szCs w:val="28"/>
          <w:highlight w:val="none"/>
        </w:rPr>
      </w:pPr>
    </w:p>
    <w:p w14:paraId="4B87CE8D">
      <w:pPr>
        <w:spacing w:line="460" w:lineRule="exact"/>
        <w:jc w:val="center"/>
        <w:rPr>
          <w:rFonts w:hint="eastAsia" w:ascii="新宋体" w:hAnsi="新宋体" w:eastAsia="新宋体" w:cs="新宋体"/>
          <w:b/>
          <w:bCs/>
          <w:color w:val="auto"/>
          <w:sz w:val="28"/>
          <w:szCs w:val="28"/>
          <w:highlight w:val="none"/>
        </w:rPr>
      </w:pPr>
    </w:p>
    <w:p w14:paraId="6FF22E3E">
      <w:pPr>
        <w:spacing w:line="460" w:lineRule="exact"/>
        <w:jc w:val="center"/>
        <w:rPr>
          <w:rFonts w:hint="eastAsia" w:ascii="新宋体" w:hAnsi="新宋体" w:eastAsia="新宋体" w:cs="新宋体"/>
          <w:b/>
          <w:bCs/>
          <w:color w:val="auto"/>
          <w:sz w:val="28"/>
          <w:szCs w:val="28"/>
          <w:highlight w:val="none"/>
        </w:rPr>
      </w:pPr>
    </w:p>
    <w:p w14:paraId="55C08F3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19C27C62">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19C27C62">
                      <w:r>
                        <w:rPr>
                          <w:rFonts w:hint="eastAsia" w:ascii="新宋体" w:hAnsi="新宋体" w:eastAsia="新宋体"/>
                          <w:sz w:val="22"/>
                          <w:szCs w:val="22"/>
                        </w:rPr>
                        <w:t xml:space="preserve">  授权代表身份证（正反面）：</w:t>
                      </w:r>
                    </w:p>
                  </w:txbxContent>
                </v:textbox>
              </v:shape>
            </w:pict>
          </mc:Fallback>
        </mc:AlternateContent>
      </w:r>
    </w:p>
    <w:p w14:paraId="127B00E8">
      <w:pPr>
        <w:spacing w:line="460" w:lineRule="exact"/>
        <w:jc w:val="center"/>
        <w:rPr>
          <w:rFonts w:hint="eastAsia" w:ascii="新宋体" w:hAnsi="新宋体" w:eastAsia="新宋体" w:cs="新宋体"/>
          <w:b/>
          <w:bCs/>
          <w:color w:val="auto"/>
          <w:sz w:val="28"/>
          <w:szCs w:val="28"/>
          <w:highlight w:val="none"/>
        </w:rPr>
      </w:pPr>
    </w:p>
    <w:p w14:paraId="7C6DDAF5">
      <w:pPr>
        <w:spacing w:line="460" w:lineRule="exact"/>
        <w:jc w:val="center"/>
        <w:rPr>
          <w:rFonts w:hint="eastAsia" w:ascii="新宋体" w:hAnsi="新宋体" w:eastAsia="新宋体" w:cs="新宋体"/>
          <w:b/>
          <w:bCs/>
          <w:color w:val="auto"/>
          <w:sz w:val="28"/>
          <w:szCs w:val="28"/>
          <w:highlight w:val="none"/>
        </w:rPr>
      </w:pPr>
    </w:p>
    <w:p w14:paraId="3A395C88">
      <w:pPr>
        <w:spacing w:line="460" w:lineRule="exact"/>
        <w:jc w:val="center"/>
        <w:rPr>
          <w:rFonts w:hint="eastAsia" w:ascii="新宋体" w:hAnsi="新宋体" w:eastAsia="新宋体" w:cs="新宋体"/>
          <w:b/>
          <w:bCs/>
          <w:color w:val="auto"/>
          <w:sz w:val="28"/>
          <w:szCs w:val="28"/>
          <w:highlight w:val="none"/>
        </w:rPr>
      </w:pPr>
    </w:p>
    <w:p w14:paraId="1115D27A">
      <w:pPr>
        <w:spacing w:line="460" w:lineRule="exact"/>
        <w:jc w:val="center"/>
        <w:rPr>
          <w:rFonts w:hint="eastAsia" w:ascii="新宋体" w:hAnsi="新宋体" w:eastAsia="新宋体" w:cs="新宋体"/>
          <w:b/>
          <w:bCs/>
          <w:color w:val="auto"/>
          <w:sz w:val="28"/>
          <w:szCs w:val="28"/>
          <w:highlight w:val="none"/>
        </w:rPr>
      </w:pPr>
    </w:p>
    <w:p w14:paraId="5CBD6C08">
      <w:pPr>
        <w:spacing w:line="460" w:lineRule="exact"/>
        <w:jc w:val="center"/>
        <w:rPr>
          <w:rFonts w:hint="eastAsia" w:ascii="新宋体" w:hAnsi="新宋体" w:eastAsia="新宋体" w:cs="新宋体"/>
          <w:b/>
          <w:bCs/>
          <w:color w:val="auto"/>
          <w:sz w:val="28"/>
          <w:szCs w:val="28"/>
          <w:highlight w:val="none"/>
        </w:rPr>
      </w:pPr>
    </w:p>
    <w:p w14:paraId="6A0E232F">
      <w:pPr>
        <w:spacing w:line="460" w:lineRule="exact"/>
        <w:jc w:val="center"/>
        <w:rPr>
          <w:rFonts w:hint="eastAsia" w:ascii="新宋体" w:hAnsi="新宋体" w:eastAsia="新宋体" w:cs="新宋体"/>
          <w:b/>
          <w:bCs/>
          <w:color w:val="auto"/>
          <w:sz w:val="28"/>
          <w:szCs w:val="28"/>
          <w:highlight w:val="none"/>
        </w:rPr>
      </w:pPr>
    </w:p>
    <w:p w14:paraId="4230B72F">
      <w:pPr>
        <w:spacing w:line="460" w:lineRule="exact"/>
        <w:jc w:val="center"/>
        <w:rPr>
          <w:rFonts w:hint="eastAsia" w:ascii="新宋体" w:hAnsi="新宋体" w:eastAsia="新宋体" w:cs="新宋体"/>
          <w:b/>
          <w:bCs/>
          <w:color w:val="auto"/>
          <w:sz w:val="28"/>
          <w:szCs w:val="28"/>
          <w:highlight w:val="none"/>
        </w:rPr>
      </w:pPr>
    </w:p>
    <w:p w14:paraId="7D36D71A">
      <w:pPr>
        <w:spacing w:line="460" w:lineRule="exact"/>
        <w:jc w:val="center"/>
        <w:rPr>
          <w:rFonts w:hint="eastAsia" w:ascii="新宋体" w:hAnsi="新宋体" w:eastAsia="新宋体" w:cs="新宋体"/>
          <w:b/>
          <w:bCs/>
          <w:color w:val="auto"/>
          <w:sz w:val="28"/>
          <w:szCs w:val="28"/>
          <w:highlight w:val="none"/>
        </w:rPr>
      </w:pPr>
    </w:p>
    <w:p w14:paraId="170275EF">
      <w:pPr>
        <w:spacing w:line="460" w:lineRule="exact"/>
        <w:jc w:val="center"/>
        <w:rPr>
          <w:rFonts w:hint="eastAsia" w:ascii="新宋体" w:hAnsi="新宋体" w:eastAsia="新宋体" w:cs="新宋体"/>
          <w:b/>
          <w:bCs/>
          <w:color w:val="auto"/>
          <w:sz w:val="28"/>
          <w:szCs w:val="28"/>
          <w:highlight w:val="none"/>
        </w:rPr>
      </w:pPr>
    </w:p>
    <w:p w14:paraId="18C66881">
      <w:pPr>
        <w:spacing w:line="460" w:lineRule="exact"/>
        <w:jc w:val="center"/>
        <w:rPr>
          <w:rFonts w:hint="eastAsia" w:ascii="新宋体" w:hAnsi="新宋体" w:eastAsia="新宋体" w:cs="新宋体"/>
          <w:b/>
          <w:bCs/>
          <w:color w:val="auto"/>
          <w:sz w:val="28"/>
          <w:szCs w:val="28"/>
          <w:highlight w:val="none"/>
        </w:rPr>
      </w:pPr>
    </w:p>
    <w:p w14:paraId="06087CF2">
      <w:pPr>
        <w:spacing w:line="460" w:lineRule="exact"/>
        <w:jc w:val="center"/>
        <w:rPr>
          <w:rFonts w:hint="eastAsia" w:ascii="新宋体" w:hAnsi="新宋体" w:eastAsia="新宋体" w:cs="新宋体"/>
          <w:b/>
          <w:bCs/>
          <w:color w:val="auto"/>
          <w:sz w:val="28"/>
          <w:szCs w:val="28"/>
          <w:highlight w:val="none"/>
        </w:rPr>
      </w:pPr>
    </w:p>
    <w:p w14:paraId="519E8054">
      <w:pPr>
        <w:spacing w:line="460" w:lineRule="exact"/>
        <w:jc w:val="center"/>
        <w:rPr>
          <w:rFonts w:hint="eastAsia" w:ascii="新宋体" w:hAnsi="新宋体" w:eastAsia="新宋体" w:cs="新宋体"/>
          <w:b/>
          <w:bCs/>
          <w:color w:val="auto"/>
          <w:sz w:val="28"/>
          <w:szCs w:val="28"/>
          <w:highlight w:val="none"/>
        </w:rPr>
      </w:pPr>
    </w:p>
    <w:p w14:paraId="06AE48B2">
      <w:pPr>
        <w:spacing w:line="460" w:lineRule="exact"/>
        <w:jc w:val="center"/>
        <w:rPr>
          <w:rFonts w:hint="eastAsia" w:ascii="新宋体" w:hAnsi="新宋体" w:eastAsia="新宋体" w:cs="新宋体"/>
          <w:b/>
          <w:bCs/>
          <w:color w:val="auto"/>
          <w:sz w:val="28"/>
          <w:szCs w:val="28"/>
          <w:highlight w:val="none"/>
        </w:rPr>
      </w:pPr>
    </w:p>
    <w:p w14:paraId="5FD05481">
      <w:pPr>
        <w:spacing w:line="460" w:lineRule="exact"/>
        <w:jc w:val="center"/>
        <w:rPr>
          <w:rFonts w:hint="eastAsia" w:ascii="新宋体" w:hAnsi="新宋体" w:eastAsia="新宋体" w:cs="新宋体"/>
          <w:b/>
          <w:bCs/>
          <w:color w:val="auto"/>
          <w:sz w:val="28"/>
          <w:szCs w:val="28"/>
          <w:highlight w:val="none"/>
        </w:rPr>
      </w:pPr>
    </w:p>
    <w:p w14:paraId="77EE506D">
      <w:pPr>
        <w:spacing w:line="460" w:lineRule="exact"/>
        <w:jc w:val="center"/>
        <w:rPr>
          <w:rFonts w:hint="eastAsia" w:ascii="新宋体" w:hAnsi="新宋体" w:eastAsia="新宋体" w:cs="新宋体"/>
          <w:b/>
          <w:bCs/>
          <w:color w:val="auto"/>
          <w:sz w:val="28"/>
          <w:szCs w:val="28"/>
          <w:highlight w:val="none"/>
        </w:rPr>
      </w:pPr>
    </w:p>
    <w:p w14:paraId="26463A69">
      <w:pPr>
        <w:spacing w:line="460" w:lineRule="exact"/>
        <w:jc w:val="center"/>
        <w:rPr>
          <w:rFonts w:hint="eastAsia" w:ascii="新宋体" w:hAnsi="新宋体" w:eastAsia="新宋体" w:cs="新宋体"/>
          <w:b/>
          <w:bCs/>
          <w:color w:val="auto"/>
          <w:sz w:val="28"/>
          <w:szCs w:val="28"/>
          <w:highlight w:val="none"/>
        </w:rPr>
      </w:pPr>
    </w:p>
    <w:p w14:paraId="61C31D80">
      <w:pPr>
        <w:spacing w:line="460" w:lineRule="exact"/>
        <w:jc w:val="center"/>
        <w:rPr>
          <w:rFonts w:hint="eastAsia" w:ascii="新宋体" w:hAnsi="新宋体" w:eastAsia="新宋体" w:cs="新宋体"/>
          <w:b/>
          <w:bCs/>
          <w:color w:val="auto"/>
          <w:sz w:val="28"/>
          <w:szCs w:val="28"/>
          <w:highlight w:val="none"/>
        </w:rPr>
      </w:pPr>
    </w:p>
    <w:p w14:paraId="57FDB55C">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E3F2D1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3、廉政承诺书</w:t>
      </w:r>
    </w:p>
    <w:p w14:paraId="0F26D3DE">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6327139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3C6A21D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3DD9BBA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718E264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228A947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6D4F578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3A36D486">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采购或其他经营活动，并通报监督管理部门、纪检监察部门或司法机关调查处理。由此引起的相应损失均由我单位承担。</w:t>
      </w:r>
    </w:p>
    <w:p w14:paraId="24EF9313">
      <w:pPr>
        <w:tabs>
          <w:tab w:val="left" w:pos="360"/>
        </w:tabs>
        <w:spacing w:line="460" w:lineRule="exact"/>
        <w:ind w:firstLine="550" w:firstLineChars="250"/>
        <w:rPr>
          <w:rFonts w:hint="eastAsia" w:ascii="新宋体" w:hAnsi="新宋体" w:eastAsia="新宋体" w:cs="新宋体"/>
          <w:color w:val="auto"/>
          <w:sz w:val="22"/>
          <w:highlight w:val="none"/>
        </w:rPr>
      </w:pPr>
    </w:p>
    <w:p w14:paraId="560CBB6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6C32D54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07FA175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043553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B50179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7FD072A">
      <w:pPr>
        <w:pStyle w:val="9"/>
        <w:ind w:firstLine="440"/>
        <w:rPr>
          <w:rFonts w:hint="eastAsia" w:ascii="新宋体" w:hAnsi="新宋体" w:eastAsia="新宋体" w:cs="新宋体"/>
          <w:color w:val="auto"/>
          <w:sz w:val="22"/>
          <w:szCs w:val="22"/>
          <w:highlight w:val="none"/>
        </w:rPr>
      </w:pPr>
    </w:p>
    <w:p w14:paraId="081E1FD8">
      <w:pPr>
        <w:rPr>
          <w:rFonts w:hint="eastAsia" w:ascii="新宋体" w:hAnsi="新宋体" w:eastAsia="新宋体" w:cs="新宋体"/>
          <w:color w:val="auto"/>
          <w:sz w:val="22"/>
          <w:szCs w:val="22"/>
          <w:highlight w:val="none"/>
        </w:rPr>
      </w:pPr>
    </w:p>
    <w:p w14:paraId="7DE6AE7F">
      <w:pPr>
        <w:pStyle w:val="9"/>
        <w:ind w:firstLine="440"/>
        <w:rPr>
          <w:rFonts w:hint="eastAsia" w:ascii="新宋体" w:hAnsi="新宋体" w:eastAsia="新宋体" w:cs="新宋体"/>
          <w:color w:val="auto"/>
          <w:sz w:val="22"/>
          <w:szCs w:val="22"/>
          <w:highlight w:val="none"/>
        </w:rPr>
      </w:pPr>
    </w:p>
    <w:p w14:paraId="20C6CD4E">
      <w:pPr>
        <w:rPr>
          <w:rFonts w:hint="eastAsia" w:ascii="新宋体" w:hAnsi="新宋体" w:eastAsia="新宋体" w:cs="新宋体"/>
          <w:color w:val="auto"/>
          <w:sz w:val="22"/>
          <w:szCs w:val="22"/>
          <w:highlight w:val="none"/>
        </w:rPr>
      </w:pPr>
    </w:p>
    <w:p w14:paraId="5653F6C4">
      <w:pPr>
        <w:pStyle w:val="9"/>
        <w:ind w:firstLine="440"/>
        <w:rPr>
          <w:rFonts w:hint="eastAsia" w:ascii="新宋体" w:hAnsi="新宋体" w:eastAsia="新宋体" w:cs="新宋体"/>
          <w:color w:val="auto"/>
          <w:sz w:val="22"/>
          <w:szCs w:val="22"/>
          <w:highlight w:val="none"/>
        </w:rPr>
      </w:pPr>
    </w:p>
    <w:p w14:paraId="7A5B9B32">
      <w:pPr>
        <w:rPr>
          <w:rFonts w:hint="eastAsia" w:ascii="新宋体" w:hAnsi="新宋体" w:eastAsia="新宋体" w:cs="新宋体"/>
          <w:color w:val="auto"/>
          <w:sz w:val="22"/>
          <w:szCs w:val="22"/>
          <w:highlight w:val="none"/>
        </w:rPr>
      </w:pPr>
    </w:p>
    <w:p w14:paraId="7103C3A7">
      <w:pPr>
        <w:pStyle w:val="9"/>
        <w:ind w:firstLine="440"/>
        <w:rPr>
          <w:rFonts w:hint="eastAsia" w:ascii="新宋体" w:hAnsi="新宋体" w:eastAsia="新宋体" w:cs="新宋体"/>
          <w:color w:val="auto"/>
          <w:sz w:val="22"/>
          <w:szCs w:val="22"/>
          <w:highlight w:val="none"/>
        </w:rPr>
      </w:pPr>
    </w:p>
    <w:p w14:paraId="153C096C">
      <w:pPr>
        <w:rPr>
          <w:rFonts w:hint="eastAsia" w:ascii="新宋体" w:hAnsi="新宋体" w:eastAsia="新宋体" w:cs="新宋体"/>
          <w:color w:val="auto"/>
          <w:sz w:val="22"/>
          <w:szCs w:val="22"/>
          <w:highlight w:val="none"/>
        </w:rPr>
      </w:pPr>
    </w:p>
    <w:p w14:paraId="29D41D24">
      <w:pPr>
        <w:pStyle w:val="9"/>
        <w:ind w:firstLine="440"/>
        <w:rPr>
          <w:rFonts w:hint="eastAsia" w:ascii="新宋体" w:hAnsi="新宋体" w:eastAsia="新宋体" w:cs="新宋体"/>
          <w:color w:val="auto"/>
          <w:sz w:val="22"/>
          <w:szCs w:val="22"/>
          <w:highlight w:val="none"/>
        </w:rPr>
      </w:pPr>
    </w:p>
    <w:p w14:paraId="3AA7DC76">
      <w:pPr>
        <w:rPr>
          <w:rFonts w:hint="eastAsia" w:ascii="新宋体" w:hAnsi="新宋体" w:eastAsia="新宋体" w:cs="新宋体"/>
          <w:color w:val="auto"/>
          <w:sz w:val="22"/>
          <w:szCs w:val="22"/>
          <w:highlight w:val="none"/>
        </w:rPr>
      </w:pPr>
    </w:p>
    <w:p w14:paraId="5D5B4B8A">
      <w:pPr>
        <w:pStyle w:val="9"/>
        <w:ind w:firstLine="440"/>
        <w:rPr>
          <w:rFonts w:hint="eastAsia" w:ascii="新宋体" w:hAnsi="新宋体" w:eastAsia="新宋体" w:cs="新宋体"/>
          <w:color w:val="auto"/>
          <w:sz w:val="22"/>
          <w:szCs w:val="22"/>
          <w:highlight w:val="none"/>
        </w:rPr>
      </w:pPr>
    </w:p>
    <w:p w14:paraId="5545900C">
      <w:pPr>
        <w:pStyle w:val="23"/>
        <w:rPr>
          <w:rFonts w:hint="eastAsia"/>
          <w:color w:val="auto"/>
          <w:highlight w:val="none"/>
        </w:rPr>
      </w:pPr>
    </w:p>
    <w:p w14:paraId="38717B89">
      <w:pPr>
        <w:spacing w:line="460" w:lineRule="exact"/>
        <w:jc w:val="both"/>
        <w:rPr>
          <w:rFonts w:hint="eastAsia" w:ascii="新宋体" w:hAnsi="新宋体" w:eastAsia="新宋体" w:cs="新宋体"/>
          <w:b/>
          <w:bCs/>
          <w:color w:val="auto"/>
          <w:sz w:val="28"/>
          <w:szCs w:val="28"/>
          <w:highlight w:val="none"/>
        </w:rPr>
      </w:pPr>
    </w:p>
    <w:p w14:paraId="5C506AEC">
      <w:pPr>
        <w:spacing w:line="460" w:lineRule="exact"/>
        <w:jc w:val="center"/>
        <w:rPr>
          <w:rFonts w:hint="eastAsia" w:ascii="新宋体" w:hAnsi="新宋体" w:eastAsia="新宋体" w:cs="新宋体"/>
          <w:b/>
          <w:bCs/>
          <w:color w:val="auto"/>
          <w:sz w:val="28"/>
          <w:szCs w:val="28"/>
          <w:highlight w:val="none"/>
        </w:rPr>
        <w:sectPr>
          <w:headerReference r:id="rId6" w:type="first"/>
          <w:footerReference r:id="rId8" w:type="first"/>
          <w:footerReference r:id="rId7" w:type="default"/>
          <w:pgSz w:w="11907" w:h="16840"/>
          <w:pgMar w:top="1134" w:right="1134" w:bottom="1134" w:left="1134" w:header="851" w:footer="992" w:gutter="0"/>
          <w:cols w:space="720" w:num="1"/>
          <w:titlePg/>
          <w:docGrid w:linePitch="312" w:charSpace="0"/>
        </w:sectPr>
      </w:pPr>
    </w:p>
    <w:p w14:paraId="3F852666">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4、投标人情况表</w:t>
      </w:r>
    </w:p>
    <w:p w14:paraId="0E4017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7B32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A32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DD335A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2158D88B">
            <w:pPr>
              <w:spacing w:line="480" w:lineRule="exact"/>
              <w:rPr>
                <w:rFonts w:hint="eastAsia" w:ascii="新宋体" w:hAnsi="新宋体" w:eastAsia="新宋体" w:cs="新宋体"/>
                <w:color w:val="auto"/>
                <w:sz w:val="22"/>
                <w:szCs w:val="22"/>
                <w:highlight w:val="none"/>
              </w:rPr>
            </w:pPr>
          </w:p>
        </w:tc>
        <w:tc>
          <w:tcPr>
            <w:tcW w:w="1115" w:type="dxa"/>
            <w:gridSpan w:val="2"/>
          </w:tcPr>
          <w:p w14:paraId="5822D3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272A64CE">
            <w:pPr>
              <w:spacing w:line="480" w:lineRule="exact"/>
              <w:rPr>
                <w:rFonts w:hint="eastAsia" w:ascii="新宋体" w:hAnsi="新宋体" w:eastAsia="新宋体" w:cs="新宋体"/>
                <w:color w:val="auto"/>
                <w:sz w:val="22"/>
                <w:szCs w:val="22"/>
                <w:highlight w:val="none"/>
              </w:rPr>
            </w:pPr>
          </w:p>
        </w:tc>
        <w:tc>
          <w:tcPr>
            <w:tcW w:w="1488" w:type="dxa"/>
          </w:tcPr>
          <w:p w14:paraId="42440BE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0DC2C25B">
            <w:pPr>
              <w:spacing w:line="480" w:lineRule="exact"/>
              <w:rPr>
                <w:rFonts w:hint="eastAsia" w:ascii="新宋体" w:hAnsi="新宋体" w:eastAsia="新宋体" w:cs="新宋体"/>
                <w:color w:val="auto"/>
                <w:sz w:val="22"/>
                <w:szCs w:val="22"/>
                <w:highlight w:val="none"/>
              </w:rPr>
            </w:pPr>
          </w:p>
        </w:tc>
        <w:tc>
          <w:tcPr>
            <w:tcW w:w="1488" w:type="dxa"/>
          </w:tcPr>
          <w:p w14:paraId="2519BF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6F0F58EA">
            <w:pPr>
              <w:spacing w:line="480" w:lineRule="exact"/>
              <w:rPr>
                <w:rFonts w:hint="eastAsia" w:ascii="新宋体" w:hAnsi="新宋体" w:eastAsia="新宋体" w:cs="新宋体"/>
                <w:color w:val="auto"/>
                <w:sz w:val="22"/>
                <w:szCs w:val="22"/>
                <w:highlight w:val="none"/>
              </w:rPr>
            </w:pPr>
          </w:p>
        </w:tc>
        <w:tc>
          <w:tcPr>
            <w:tcW w:w="1461" w:type="dxa"/>
            <w:gridSpan w:val="2"/>
          </w:tcPr>
          <w:p w14:paraId="5F601CA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436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DCF3D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4E3058E1">
            <w:pPr>
              <w:spacing w:line="480" w:lineRule="exact"/>
              <w:rPr>
                <w:rFonts w:hint="eastAsia" w:ascii="新宋体" w:hAnsi="新宋体" w:eastAsia="新宋体" w:cs="新宋体"/>
                <w:color w:val="auto"/>
                <w:sz w:val="22"/>
                <w:szCs w:val="22"/>
                <w:highlight w:val="none"/>
              </w:rPr>
            </w:pPr>
          </w:p>
        </w:tc>
        <w:tc>
          <w:tcPr>
            <w:tcW w:w="1115" w:type="dxa"/>
            <w:gridSpan w:val="2"/>
          </w:tcPr>
          <w:p w14:paraId="4C6E0B8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53DCCB62">
            <w:pPr>
              <w:spacing w:line="480" w:lineRule="exact"/>
              <w:rPr>
                <w:rFonts w:hint="eastAsia" w:ascii="新宋体" w:hAnsi="新宋体" w:eastAsia="新宋体" w:cs="新宋体"/>
                <w:color w:val="auto"/>
                <w:sz w:val="22"/>
                <w:szCs w:val="22"/>
                <w:highlight w:val="none"/>
              </w:rPr>
            </w:pPr>
          </w:p>
        </w:tc>
        <w:tc>
          <w:tcPr>
            <w:tcW w:w="1488" w:type="dxa"/>
          </w:tcPr>
          <w:p w14:paraId="2FC6425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45F4A20C">
            <w:pPr>
              <w:spacing w:line="480" w:lineRule="exact"/>
              <w:rPr>
                <w:rFonts w:hint="eastAsia" w:ascii="新宋体" w:hAnsi="新宋体" w:eastAsia="新宋体" w:cs="新宋体"/>
                <w:color w:val="auto"/>
                <w:sz w:val="22"/>
                <w:szCs w:val="22"/>
                <w:highlight w:val="none"/>
              </w:rPr>
            </w:pPr>
          </w:p>
        </w:tc>
        <w:tc>
          <w:tcPr>
            <w:tcW w:w="1488" w:type="dxa"/>
          </w:tcPr>
          <w:p w14:paraId="5EB076E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68060F58">
            <w:pPr>
              <w:spacing w:line="480" w:lineRule="exact"/>
              <w:rPr>
                <w:rFonts w:hint="eastAsia" w:ascii="新宋体" w:hAnsi="新宋体" w:eastAsia="新宋体" w:cs="新宋体"/>
                <w:color w:val="auto"/>
                <w:sz w:val="22"/>
                <w:szCs w:val="22"/>
                <w:highlight w:val="none"/>
              </w:rPr>
            </w:pPr>
          </w:p>
        </w:tc>
        <w:tc>
          <w:tcPr>
            <w:tcW w:w="1461" w:type="dxa"/>
            <w:gridSpan w:val="2"/>
          </w:tcPr>
          <w:p w14:paraId="041D43F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15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30E3A79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5133874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38366A3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76EC7D2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4757827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2FB9CF4F">
            <w:pPr>
              <w:spacing w:line="480" w:lineRule="exact"/>
              <w:rPr>
                <w:rFonts w:hint="eastAsia" w:ascii="新宋体" w:hAnsi="新宋体" w:eastAsia="新宋体" w:cs="新宋体"/>
                <w:color w:val="auto"/>
                <w:sz w:val="22"/>
                <w:szCs w:val="22"/>
                <w:highlight w:val="none"/>
              </w:rPr>
            </w:pPr>
          </w:p>
        </w:tc>
      </w:tr>
      <w:tr w14:paraId="6742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B41D215">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028A11B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73073509">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66E653D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336E4EF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371F853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37171D30">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0F915DB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5375471A">
            <w:pPr>
              <w:spacing w:line="480" w:lineRule="exact"/>
              <w:jc w:val="center"/>
              <w:rPr>
                <w:rFonts w:hint="eastAsia" w:ascii="新宋体" w:hAnsi="新宋体" w:eastAsia="新宋体" w:cs="新宋体"/>
                <w:color w:val="auto"/>
                <w:sz w:val="22"/>
                <w:szCs w:val="22"/>
                <w:highlight w:val="none"/>
              </w:rPr>
            </w:pPr>
          </w:p>
        </w:tc>
      </w:tr>
      <w:tr w14:paraId="74A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350B08AA">
            <w:pPr>
              <w:spacing w:line="480" w:lineRule="exact"/>
              <w:rPr>
                <w:rFonts w:hint="eastAsia" w:ascii="新宋体" w:hAnsi="新宋体" w:eastAsia="新宋体" w:cs="新宋体"/>
                <w:color w:val="auto"/>
                <w:sz w:val="22"/>
                <w:szCs w:val="22"/>
                <w:highlight w:val="none"/>
              </w:rPr>
            </w:pPr>
          </w:p>
        </w:tc>
        <w:tc>
          <w:tcPr>
            <w:tcW w:w="1115" w:type="dxa"/>
            <w:vMerge w:val="continue"/>
          </w:tcPr>
          <w:p w14:paraId="472A0484">
            <w:pPr>
              <w:spacing w:line="480" w:lineRule="exact"/>
              <w:rPr>
                <w:rFonts w:hint="eastAsia" w:ascii="新宋体" w:hAnsi="新宋体" w:eastAsia="新宋体" w:cs="新宋体"/>
                <w:color w:val="auto"/>
                <w:sz w:val="22"/>
                <w:szCs w:val="22"/>
                <w:highlight w:val="none"/>
              </w:rPr>
            </w:pPr>
          </w:p>
        </w:tc>
        <w:tc>
          <w:tcPr>
            <w:tcW w:w="1689" w:type="dxa"/>
            <w:vMerge w:val="continue"/>
          </w:tcPr>
          <w:p w14:paraId="320114F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1DC440D6">
            <w:pPr>
              <w:spacing w:line="480" w:lineRule="exact"/>
              <w:rPr>
                <w:rFonts w:hint="eastAsia" w:ascii="新宋体" w:hAnsi="新宋体" w:eastAsia="新宋体" w:cs="新宋体"/>
                <w:color w:val="auto"/>
                <w:sz w:val="22"/>
                <w:szCs w:val="22"/>
                <w:highlight w:val="none"/>
              </w:rPr>
            </w:pPr>
          </w:p>
        </w:tc>
        <w:tc>
          <w:tcPr>
            <w:tcW w:w="1488" w:type="dxa"/>
            <w:vMerge w:val="continue"/>
          </w:tcPr>
          <w:p w14:paraId="52CE6AC5">
            <w:pPr>
              <w:spacing w:line="480" w:lineRule="exact"/>
              <w:rPr>
                <w:rFonts w:hint="eastAsia" w:ascii="新宋体" w:hAnsi="新宋体" w:eastAsia="新宋体" w:cs="新宋体"/>
                <w:color w:val="auto"/>
                <w:sz w:val="22"/>
                <w:szCs w:val="22"/>
                <w:highlight w:val="none"/>
              </w:rPr>
            </w:pPr>
          </w:p>
        </w:tc>
        <w:tc>
          <w:tcPr>
            <w:tcW w:w="1502" w:type="dxa"/>
            <w:vAlign w:val="center"/>
          </w:tcPr>
          <w:p w14:paraId="6FD6BC5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02A0B1D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7454BE6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5ECA77E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4E1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167196F">
            <w:pPr>
              <w:spacing w:line="480" w:lineRule="exact"/>
              <w:rPr>
                <w:rFonts w:hint="eastAsia" w:ascii="新宋体" w:hAnsi="新宋体" w:eastAsia="新宋体" w:cs="新宋体"/>
                <w:color w:val="auto"/>
                <w:sz w:val="22"/>
                <w:szCs w:val="22"/>
                <w:highlight w:val="none"/>
              </w:rPr>
            </w:pPr>
          </w:p>
        </w:tc>
        <w:tc>
          <w:tcPr>
            <w:tcW w:w="1115" w:type="dxa"/>
            <w:vMerge w:val="restart"/>
          </w:tcPr>
          <w:p w14:paraId="4BDC93E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38DB5D04">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B09F8C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53103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35B10BA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FFF89E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2D0C802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AA19E26">
            <w:pPr>
              <w:spacing w:line="480" w:lineRule="exact"/>
              <w:rPr>
                <w:rFonts w:hint="eastAsia" w:ascii="新宋体" w:hAnsi="新宋体" w:eastAsia="新宋体" w:cs="新宋体"/>
                <w:color w:val="auto"/>
                <w:sz w:val="22"/>
                <w:szCs w:val="22"/>
                <w:highlight w:val="none"/>
              </w:rPr>
            </w:pPr>
          </w:p>
        </w:tc>
        <w:tc>
          <w:tcPr>
            <w:tcW w:w="1502" w:type="dxa"/>
            <w:vAlign w:val="center"/>
          </w:tcPr>
          <w:p w14:paraId="5AB69ED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D196330">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4DCD110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3318019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1D0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0F09C95">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F4A408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1FAA26E8">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0D27CCD9">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5BA00F8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040C928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B4158B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04F588D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30B0A783">
            <w:pPr>
              <w:spacing w:line="480" w:lineRule="exact"/>
              <w:jc w:val="center"/>
              <w:rPr>
                <w:rFonts w:hint="eastAsia" w:ascii="新宋体" w:hAnsi="新宋体" w:eastAsia="新宋体" w:cs="新宋体"/>
                <w:color w:val="auto"/>
                <w:sz w:val="22"/>
                <w:szCs w:val="22"/>
                <w:highlight w:val="none"/>
              </w:rPr>
            </w:pPr>
          </w:p>
        </w:tc>
      </w:tr>
      <w:tr w14:paraId="05D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6477C81">
            <w:pPr>
              <w:spacing w:line="480" w:lineRule="exact"/>
              <w:rPr>
                <w:rFonts w:hint="eastAsia" w:ascii="新宋体" w:hAnsi="新宋体" w:eastAsia="新宋体" w:cs="新宋体"/>
                <w:color w:val="auto"/>
                <w:sz w:val="22"/>
                <w:szCs w:val="22"/>
                <w:highlight w:val="none"/>
              </w:rPr>
            </w:pPr>
          </w:p>
        </w:tc>
        <w:tc>
          <w:tcPr>
            <w:tcW w:w="1115" w:type="dxa"/>
            <w:vMerge w:val="restart"/>
          </w:tcPr>
          <w:p w14:paraId="174E8F9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1149B6C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原值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p w14:paraId="709776F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净值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tc>
        <w:tc>
          <w:tcPr>
            <w:tcW w:w="728" w:type="dxa"/>
            <w:vMerge w:val="restart"/>
          </w:tcPr>
          <w:p w14:paraId="74840B2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075367C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5271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6402057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53B06BF">
            <w:pPr>
              <w:spacing w:line="480" w:lineRule="exact"/>
              <w:rPr>
                <w:rFonts w:hint="eastAsia" w:ascii="新宋体" w:hAnsi="新宋体" w:eastAsia="新宋体" w:cs="新宋体"/>
                <w:color w:val="auto"/>
                <w:sz w:val="22"/>
                <w:szCs w:val="22"/>
                <w:highlight w:val="none"/>
              </w:rPr>
            </w:pPr>
          </w:p>
        </w:tc>
        <w:tc>
          <w:tcPr>
            <w:tcW w:w="1502" w:type="dxa"/>
            <w:vMerge w:val="continue"/>
          </w:tcPr>
          <w:p w14:paraId="07D6DE9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3B73E6BC">
            <w:pPr>
              <w:spacing w:line="480" w:lineRule="exact"/>
              <w:rPr>
                <w:rFonts w:hint="eastAsia" w:ascii="新宋体" w:hAnsi="新宋体" w:eastAsia="新宋体" w:cs="新宋体"/>
                <w:color w:val="auto"/>
                <w:sz w:val="22"/>
                <w:szCs w:val="22"/>
                <w:highlight w:val="none"/>
              </w:rPr>
            </w:pPr>
          </w:p>
        </w:tc>
      </w:tr>
      <w:tr w14:paraId="1271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60481967">
            <w:pPr>
              <w:spacing w:line="480" w:lineRule="exact"/>
              <w:rPr>
                <w:rFonts w:hint="eastAsia" w:ascii="新宋体" w:hAnsi="新宋体" w:eastAsia="新宋体" w:cs="新宋体"/>
                <w:color w:val="auto"/>
                <w:sz w:val="22"/>
                <w:szCs w:val="22"/>
                <w:highlight w:val="none"/>
              </w:rPr>
            </w:pPr>
          </w:p>
        </w:tc>
        <w:tc>
          <w:tcPr>
            <w:tcW w:w="1115" w:type="dxa"/>
            <w:vMerge w:val="continue"/>
          </w:tcPr>
          <w:p w14:paraId="14907774">
            <w:pPr>
              <w:spacing w:line="480" w:lineRule="exact"/>
              <w:rPr>
                <w:rFonts w:hint="eastAsia" w:ascii="新宋体" w:hAnsi="新宋体" w:eastAsia="新宋体" w:cs="新宋体"/>
                <w:color w:val="auto"/>
                <w:sz w:val="22"/>
                <w:szCs w:val="22"/>
                <w:highlight w:val="none"/>
              </w:rPr>
            </w:pPr>
          </w:p>
        </w:tc>
        <w:tc>
          <w:tcPr>
            <w:tcW w:w="1689" w:type="dxa"/>
            <w:vMerge w:val="continue"/>
          </w:tcPr>
          <w:p w14:paraId="47A7A443">
            <w:pPr>
              <w:spacing w:line="480" w:lineRule="exact"/>
              <w:rPr>
                <w:rFonts w:hint="eastAsia" w:ascii="新宋体" w:hAnsi="新宋体" w:eastAsia="新宋体" w:cs="新宋体"/>
                <w:color w:val="auto"/>
                <w:sz w:val="22"/>
                <w:szCs w:val="22"/>
                <w:highlight w:val="none"/>
              </w:rPr>
            </w:pPr>
          </w:p>
        </w:tc>
        <w:tc>
          <w:tcPr>
            <w:tcW w:w="728" w:type="dxa"/>
            <w:vMerge w:val="continue"/>
          </w:tcPr>
          <w:p w14:paraId="456ECA4D">
            <w:pPr>
              <w:spacing w:line="480" w:lineRule="exact"/>
              <w:rPr>
                <w:rFonts w:hint="eastAsia" w:ascii="新宋体" w:hAnsi="新宋体" w:eastAsia="新宋体" w:cs="新宋体"/>
                <w:color w:val="auto"/>
                <w:sz w:val="22"/>
                <w:szCs w:val="22"/>
                <w:highlight w:val="none"/>
              </w:rPr>
            </w:pPr>
          </w:p>
        </w:tc>
        <w:tc>
          <w:tcPr>
            <w:tcW w:w="1487" w:type="dxa"/>
            <w:gridSpan w:val="2"/>
          </w:tcPr>
          <w:p w14:paraId="0CE1203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7FB994D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41354E8D">
            <w:pPr>
              <w:spacing w:line="480" w:lineRule="exact"/>
              <w:rPr>
                <w:rFonts w:hint="eastAsia" w:ascii="新宋体" w:hAnsi="新宋体" w:eastAsia="新宋体" w:cs="新宋体"/>
                <w:color w:val="auto"/>
                <w:sz w:val="22"/>
                <w:szCs w:val="22"/>
                <w:highlight w:val="none"/>
              </w:rPr>
            </w:pPr>
          </w:p>
        </w:tc>
        <w:tc>
          <w:tcPr>
            <w:tcW w:w="1502" w:type="dxa"/>
            <w:vMerge w:val="continue"/>
          </w:tcPr>
          <w:p w14:paraId="35E30638">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0249C259">
            <w:pPr>
              <w:spacing w:line="480" w:lineRule="exact"/>
              <w:rPr>
                <w:rFonts w:hint="eastAsia" w:ascii="新宋体" w:hAnsi="新宋体" w:eastAsia="新宋体" w:cs="新宋体"/>
                <w:color w:val="auto"/>
                <w:sz w:val="22"/>
                <w:szCs w:val="22"/>
                <w:highlight w:val="none"/>
              </w:rPr>
            </w:pPr>
          </w:p>
        </w:tc>
      </w:tr>
    </w:tbl>
    <w:p w14:paraId="0E75B728">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9F938D3">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5</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销售许可文件；（适用于按医疗器械管理的货物）</w:t>
      </w:r>
    </w:p>
    <w:p w14:paraId="4405E8E0">
      <w:pPr>
        <w:rPr>
          <w:rFonts w:ascii="新宋体" w:hAnsi="新宋体" w:eastAsia="新宋体" w:cs="新宋体"/>
          <w:color w:val="auto"/>
          <w:highlight w:val="none"/>
        </w:rPr>
      </w:pPr>
    </w:p>
    <w:p w14:paraId="226EC1D5">
      <w:pPr>
        <w:spacing w:line="460" w:lineRule="exact"/>
        <w:jc w:val="left"/>
        <w:outlineLvl w:val="9"/>
        <w:rPr>
          <w:rFonts w:hint="eastAsia" w:ascii="新宋体" w:hAnsi="新宋体" w:eastAsia="新宋体" w:cs="新宋体"/>
          <w:b/>
          <w:bCs/>
          <w:color w:val="auto"/>
          <w:sz w:val="24"/>
          <w:highlight w:val="none"/>
        </w:rPr>
      </w:pPr>
    </w:p>
    <w:p w14:paraId="1C9C0EC1">
      <w:pPr>
        <w:spacing w:line="460" w:lineRule="exact"/>
        <w:jc w:val="left"/>
        <w:outlineLvl w:val="9"/>
        <w:rPr>
          <w:rFonts w:hint="eastAsia" w:ascii="新宋体" w:hAnsi="新宋体" w:eastAsia="新宋体" w:cs="新宋体"/>
          <w:b/>
          <w:bCs/>
          <w:color w:val="auto"/>
          <w:sz w:val="24"/>
          <w:highlight w:val="none"/>
        </w:rPr>
      </w:pPr>
    </w:p>
    <w:p w14:paraId="39E7EF2C">
      <w:pPr>
        <w:spacing w:line="460" w:lineRule="exact"/>
        <w:jc w:val="left"/>
        <w:outlineLvl w:val="3"/>
        <w:rPr>
          <w:rFonts w:hint="eastAsia" w:ascii="新宋体" w:hAnsi="新宋体" w:eastAsia="新宋体" w:cs="新宋体"/>
          <w:b/>
          <w:bCs/>
          <w:color w:val="auto"/>
          <w:sz w:val="24"/>
          <w:highlight w:val="none"/>
          <w:lang w:val="zh-CN"/>
        </w:rPr>
      </w:pPr>
      <w:r>
        <w:rPr>
          <w:rFonts w:hint="eastAsia" w:ascii="新宋体" w:hAnsi="新宋体" w:eastAsia="新宋体" w:cs="新宋体"/>
          <w:b/>
          <w:bCs/>
          <w:color w:val="auto"/>
          <w:sz w:val="24"/>
          <w:highlight w:val="none"/>
          <w:lang w:val="en-US" w:eastAsia="zh-CN"/>
        </w:rPr>
        <w:t>6</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货物制造商或其它有销售资格（提供证明材料）的供应商出具的授权书</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销售许可文件（适用于投标人是进口货物代理商的情形）</w:t>
      </w:r>
    </w:p>
    <w:p w14:paraId="7C807B9C">
      <w:pPr>
        <w:spacing w:line="460" w:lineRule="exact"/>
        <w:jc w:val="left"/>
        <w:outlineLvl w:val="9"/>
        <w:rPr>
          <w:rFonts w:hint="eastAsia" w:ascii="新宋体" w:hAnsi="新宋体" w:eastAsia="新宋体" w:cs="新宋体"/>
          <w:b/>
          <w:bCs/>
          <w:color w:val="auto"/>
          <w:sz w:val="24"/>
          <w:highlight w:val="none"/>
          <w:lang w:val="zh-CN"/>
        </w:rPr>
      </w:pPr>
    </w:p>
    <w:p w14:paraId="3FFD8CE4">
      <w:pPr>
        <w:rPr>
          <w:rFonts w:hint="eastAsia" w:ascii="新宋体" w:hAnsi="新宋体" w:eastAsia="新宋体" w:cs="新宋体"/>
          <w:color w:val="auto"/>
          <w:sz w:val="22"/>
          <w:szCs w:val="22"/>
          <w:highlight w:val="none"/>
        </w:rPr>
      </w:pPr>
    </w:p>
    <w:p w14:paraId="03089C0A">
      <w:pPr>
        <w:rPr>
          <w:rFonts w:hint="eastAsia" w:ascii="新宋体" w:hAnsi="新宋体" w:eastAsia="新宋体" w:cs="新宋体"/>
          <w:color w:val="auto"/>
          <w:sz w:val="22"/>
          <w:szCs w:val="22"/>
          <w:highlight w:val="none"/>
        </w:rPr>
      </w:pPr>
    </w:p>
    <w:p w14:paraId="7E6E6CB4">
      <w:pPr>
        <w:rPr>
          <w:rFonts w:hint="eastAsia" w:ascii="新宋体" w:hAnsi="新宋体" w:eastAsia="新宋体" w:cs="新宋体"/>
          <w:color w:val="auto"/>
          <w:highlight w:val="none"/>
        </w:rPr>
      </w:pPr>
      <w:r>
        <w:rPr>
          <w:rFonts w:hint="eastAsia" w:ascii="新宋体" w:hAnsi="新宋体" w:eastAsia="新宋体" w:cs="新宋体"/>
          <w:b/>
          <w:bCs/>
          <w:color w:val="auto"/>
          <w:sz w:val="28"/>
          <w:szCs w:val="28"/>
          <w:highlight w:val="none"/>
        </w:rPr>
        <w:br w:type="page"/>
      </w:r>
    </w:p>
    <w:p w14:paraId="5C5A315F">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详细供货清单说明一览表</w:t>
      </w:r>
    </w:p>
    <w:p w14:paraId="4F2032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5477C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6F41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664EFAD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72F822A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3661484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0307BF9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5312474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5720AF1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0BA4389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7187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6EFC8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731512C">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4A20E8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7747A68C">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3D34B07">
            <w:pPr>
              <w:spacing w:line="360" w:lineRule="auto"/>
              <w:jc w:val="center"/>
              <w:rPr>
                <w:rFonts w:hint="eastAsia" w:ascii="新宋体" w:hAnsi="新宋体" w:eastAsia="新宋体" w:cs="新宋体"/>
                <w:b/>
                <w:bCs/>
                <w:color w:val="auto"/>
                <w:sz w:val="22"/>
                <w:szCs w:val="22"/>
                <w:highlight w:val="none"/>
              </w:rPr>
            </w:pPr>
          </w:p>
        </w:tc>
        <w:tc>
          <w:tcPr>
            <w:tcW w:w="1219" w:type="dxa"/>
          </w:tcPr>
          <w:p w14:paraId="0BA2D86F">
            <w:pPr>
              <w:rPr>
                <w:rFonts w:hint="eastAsia" w:ascii="新宋体" w:hAnsi="新宋体" w:eastAsia="新宋体" w:cs="新宋体"/>
                <w:color w:val="auto"/>
                <w:sz w:val="22"/>
                <w:szCs w:val="22"/>
                <w:highlight w:val="none"/>
              </w:rPr>
            </w:pPr>
          </w:p>
        </w:tc>
      </w:tr>
      <w:tr w14:paraId="3E2F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B91B9E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EEDB26">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7975829A">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AC46E7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0191FEE">
            <w:pPr>
              <w:spacing w:line="360" w:lineRule="auto"/>
              <w:jc w:val="center"/>
              <w:rPr>
                <w:rFonts w:hint="eastAsia" w:ascii="新宋体" w:hAnsi="新宋体" w:eastAsia="新宋体" w:cs="新宋体"/>
                <w:b/>
                <w:bCs/>
                <w:color w:val="auto"/>
                <w:sz w:val="22"/>
                <w:szCs w:val="22"/>
                <w:highlight w:val="none"/>
              </w:rPr>
            </w:pPr>
          </w:p>
        </w:tc>
        <w:tc>
          <w:tcPr>
            <w:tcW w:w="1219" w:type="dxa"/>
          </w:tcPr>
          <w:p w14:paraId="61C339B5">
            <w:pPr>
              <w:rPr>
                <w:rFonts w:hint="eastAsia" w:ascii="新宋体" w:hAnsi="新宋体" w:eastAsia="新宋体" w:cs="新宋体"/>
                <w:color w:val="auto"/>
                <w:sz w:val="22"/>
                <w:szCs w:val="22"/>
                <w:highlight w:val="none"/>
              </w:rPr>
            </w:pPr>
          </w:p>
        </w:tc>
      </w:tr>
      <w:tr w14:paraId="6FD9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C1480C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5775A9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2D96F9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5DA917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D6E5B70">
            <w:pPr>
              <w:spacing w:line="360" w:lineRule="auto"/>
              <w:jc w:val="center"/>
              <w:rPr>
                <w:rFonts w:hint="eastAsia" w:ascii="新宋体" w:hAnsi="新宋体" w:eastAsia="新宋体" w:cs="新宋体"/>
                <w:b/>
                <w:bCs/>
                <w:color w:val="auto"/>
                <w:sz w:val="22"/>
                <w:szCs w:val="22"/>
                <w:highlight w:val="none"/>
              </w:rPr>
            </w:pPr>
          </w:p>
        </w:tc>
        <w:tc>
          <w:tcPr>
            <w:tcW w:w="1219" w:type="dxa"/>
          </w:tcPr>
          <w:p w14:paraId="1AAB2115">
            <w:pPr>
              <w:rPr>
                <w:rFonts w:hint="eastAsia" w:ascii="新宋体" w:hAnsi="新宋体" w:eastAsia="新宋体" w:cs="新宋体"/>
                <w:color w:val="auto"/>
                <w:sz w:val="22"/>
                <w:szCs w:val="22"/>
                <w:highlight w:val="none"/>
              </w:rPr>
            </w:pPr>
          </w:p>
        </w:tc>
      </w:tr>
      <w:tr w14:paraId="60F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F3E468">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3CFC959">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3F75911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1FECF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AD8B6C9">
            <w:pPr>
              <w:spacing w:line="360" w:lineRule="auto"/>
              <w:jc w:val="center"/>
              <w:rPr>
                <w:rFonts w:hint="eastAsia" w:ascii="新宋体" w:hAnsi="新宋体" w:eastAsia="新宋体" w:cs="新宋体"/>
                <w:b/>
                <w:bCs/>
                <w:color w:val="auto"/>
                <w:sz w:val="22"/>
                <w:szCs w:val="22"/>
                <w:highlight w:val="none"/>
              </w:rPr>
            </w:pPr>
          </w:p>
        </w:tc>
        <w:tc>
          <w:tcPr>
            <w:tcW w:w="1219" w:type="dxa"/>
          </w:tcPr>
          <w:p w14:paraId="60B6A336">
            <w:pPr>
              <w:rPr>
                <w:rFonts w:hint="eastAsia" w:ascii="新宋体" w:hAnsi="新宋体" w:eastAsia="新宋体" w:cs="新宋体"/>
                <w:color w:val="auto"/>
                <w:sz w:val="22"/>
                <w:szCs w:val="22"/>
                <w:highlight w:val="none"/>
              </w:rPr>
            </w:pPr>
          </w:p>
        </w:tc>
      </w:tr>
      <w:tr w14:paraId="269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86A9F4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5B785F28">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503F1B4">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D6383B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D485E42">
            <w:pPr>
              <w:spacing w:line="360" w:lineRule="auto"/>
              <w:jc w:val="center"/>
              <w:rPr>
                <w:rFonts w:hint="eastAsia" w:ascii="新宋体" w:hAnsi="新宋体" w:eastAsia="新宋体" w:cs="新宋体"/>
                <w:b/>
                <w:bCs/>
                <w:color w:val="auto"/>
                <w:sz w:val="22"/>
                <w:szCs w:val="22"/>
                <w:highlight w:val="none"/>
              </w:rPr>
            </w:pPr>
          </w:p>
        </w:tc>
        <w:tc>
          <w:tcPr>
            <w:tcW w:w="1219" w:type="dxa"/>
          </w:tcPr>
          <w:p w14:paraId="55BC90B4">
            <w:pPr>
              <w:rPr>
                <w:rFonts w:hint="eastAsia" w:ascii="新宋体" w:hAnsi="新宋体" w:eastAsia="新宋体" w:cs="新宋体"/>
                <w:color w:val="auto"/>
                <w:sz w:val="22"/>
                <w:szCs w:val="22"/>
                <w:highlight w:val="none"/>
              </w:rPr>
            </w:pPr>
          </w:p>
        </w:tc>
      </w:tr>
      <w:tr w14:paraId="6DEB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D5FDC9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AAABBC5">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D28564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1C732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97E0F31">
            <w:pPr>
              <w:spacing w:line="360" w:lineRule="auto"/>
              <w:jc w:val="center"/>
              <w:rPr>
                <w:rFonts w:hint="eastAsia" w:ascii="新宋体" w:hAnsi="新宋体" w:eastAsia="新宋体" w:cs="新宋体"/>
                <w:b/>
                <w:bCs/>
                <w:color w:val="auto"/>
                <w:sz w:val="22"/>
                <w:szCs w:val="22"/>
                <w:highlight w:val="none"/>
              </w:rPr>
            </w:pPr>
          </w:p>
        </w:tc>
        <w:tc>
          <w:tcPr>
            <w:tcW w:w="1219" w:type="dxa"/>
          </w:tcPr>
          <w:p w14:paraId="7951DA5C">
            <w:pPr>
              <w:rPr>
                <w:rFonts w:hint="eastAsia" w:ascii="新宋体" w:hAnsi="新宋体" w:eastAsia="新宋体" w:cs="新宋体"/>
                <w:color w:val="auto"/>
                <w:sz w:val="22"/>
                <w:szCs w:val="22"/>
                <w:highlight w:val="none"/>
              </w:rPr>
            </w:pPr>
          </w:p>
        </w:tc>
      </w:tr>
      <w:tr w14:paraId="3706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8751EA6">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0BA7A1CD">
            <w:pPr>
              <w:spacing w:line="360" w:lineRule="auto"/>
              <w:jc w:val="center"/>
              <w:rPr>
                <w:rFonts w:hint="eastAsia" w:ascii="新宋体" w:hAnsi="新宋体" w:eastAsia="新宋体" w:cs="新宋体"/>
                <w:color w:val="auto"/>
                <w:sz w:val="22"/>
                <w:szCs w:val="22"/>
                <w:highlight w:val="none"/>
              </w:rPr>
            </w:pPr>
          </w:p>
        </w:tc>
        <w:tc>
          <w:tcPr>
            <w:tcW w:w="2603" w:type="dxa"/>
            <w:vAlign w:val="center"/>
          </w:tcPr>
          <w:p w14:paraId="7210E921">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C490A">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E45327">
            <w:pPr>
              <w:spacing w:line="360" w:lineRule="auto"/>
              <w:jc w:val="center"/>
              <w:rPr>
                <w:rFonts w:hint="eastAsia" w:ascii="新宋体" w:hAnsi="新宋体" w:eastAsia="新宋体" w:cs="新宋体"/>
                <w:b/>
                <w:bCs/>
                <w:color w:val="auto"/>
                <w:sz w:val="22"/>
                <w:szCs w:val="22"/>
                <w:highlight w:val="none"/>
              </w:rPr>
            </w:pPr>
          </w:p>
        </w:tc>
        <w:tc>
          <w:tcPr>
            <w:tcW w:w="1219" w:type="dxa"/>
          </w:tcPr>
          <w:p w14:paraId="332B7A88">
            <w:pPr>
              <w:rPr>
                <w:rFonts w:hint="eastAsia" w:ascii="新宋体" w:hAnsi="新宋体" w:eastAsia="新宋体" w:cs="新宋体"/>
                <w:color w:val="auto"/>
                <w:sz w:val="22"/>
                <w:szCs w:val="22"/>
                <w:highlight w:val="none"/>
              </w:rPr>
            </w:pPr>
          </w:p>
        </w:tc>
      </w:tr>
      <w:tr w14:paraId="0F4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3E4871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1B9FB9D">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F315D11">
            <w:pPr>
              <w:spacing w:line="360" w:lineRule="auto"/>
              <w:jc w:val="center"/>
              <w:rPr>
                <w:rFonts w:hint="eastAsia" w:ascii="新宋体" w:hAnsi="新宋体" w:eastAsia="新宋体" w:cs="新宋体"/>
                <w:color w:val="auto"/>
                <w:sz w:val="22"/>
                <w:szCs w:val="22"/>
                <w:highlight w:val="none"/>
              </w:rPr>
            </w:pPr>
          </w:p>
        </w:tc>
        <w:tc>
          <w:tcPr>
            <w:tcW w:w="1991" w:type="dxa"/>
            <w:vAlign w:val="center"/>
          </w:tcPr>
          <w:p w14:paraId="3B4EECD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DE0C0C3">
            <w:pPr>
              <w:spacing w:line="360" w:lineRule="auto"/>
              <w:jc w:val="center"/>
              <w:rPr>
                <w:rFonts w:hint="eastAsia" w:ascii="新宋体" w:hAnsi="新宋体" w:eastAsia="新宋体" w:cs="新宋体"/>
                <w:b/>
                <w:bCs/>
                <w:color w:val="auto"/>
                <w:sz w:val="22"/>
                <w:szCs w:val="22"/>
                <w:highlight w:val="none"/>
              </w:rPr>
            </w:pPr>
          </w:p>
        </w:tc>
        <w:tc>
          <w:tcPr>
            <w:tcW w:w="1219" w:type="dxa"/>
          </w:tcPr>
          <w:p w14:paraId="2B1BA41A">
            <w:pPr>
              <w:rPr>
                <w:rFonts w:hint="eastAsia" w:ascii="新宋体" w:hAnsi="新宋体" w:eastAsia="新宋体" w:cs="新宋体"/>
                <w:color w:val="auto"/>
                <w:sz w:val="22"/>
                <w:szCs w:val="22"/>
                <w:highlight w:val="none"/>
              </w:rPr>
            </w:pPr>
          </w:p>
        </w:tc>
      </w:tr>
      <w:tr w14:paraId="0952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FFCDE90">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1288518">
            <w:pPr>
              <w:spacing w:line="360" w:lineRule="auto"/>
              <w:jc w:val="center"/>
              <w:rPr>
                <w:rFonts w:hint="eastAsia" w:ascii="新宋体" w:hAnsi="新宋体" w:eastAsia="新宋体" w:cs="新宋体"/>
                <w:color w:val="auto"/>
                <w:sz w:val="22"/>
                <w:szCs w:val="22"/>
                <w:highlight w:val="none"/>
              </w:rPr>
            </w:pPr>
          </w:p>
        </w:tc>
        <w:tc>
          <w:tcPr>
            <w:tcW w:w="2603" w:type="dxa"/>
          </w:tcPr>
          <w:p w14:paraId="51CA819A">
            <w:pPr>
              <w:spacing w:line="360" w:lineRule="auto"/>
              <w:rPr>
                <w:rFonts w:hint="eastAsia" w:ascii="新宋体" w:hAnsi="新宋体" w:eastAsia="新宋体" w:cs="新宋体"/>
                <w:b/>
                <w:bCs/>
                <w:color w:val="auto"/>
                <w:sz w:val="22"/>
                <w:szCs w:val="22"/>
                <w:highlight w:val="none"/>
              </w:rPr>
            </w:pPr>
          </w:p>
        </w:tc>
        <w:tc>
          <w:tcPr>
            <w:tcW w:w="1991" w:type="dxa"/>
            <w:vAlign w:val="center"/>
          </w:tcPr>
          <w:p w14:paraId="25F629D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C1C4081">
            <w:pPr>
              <w:spacing w:line="360" w:lineRule="auto"/>
              <w:jc w:val="center"/>
              <w:rPr>
                <w:rFonts w:hint="eastAsia" w:ascii="新宋体" w:hAnsi="新宋体" w:eastAsia="新宋体" w:cs="新宋体"/>
                <w:b/>
                <w:bCs/>
                <w:color w:val="auto"/>
                <w:sz w:val="22"/>
                <w:szCs w:val="22"/>
                <w:highlight w:val="none"/>
              </w:rPr>
            </w:pPr>
          </w:p>
        </w:tc>
        <w:tc>
          <w:tcPr>
            <w:tcW w:w="1219" w:type="dxa"/>
          </w:tcPr>
          <w:p w14:paraId="56F1AC87">
            <w:pPr>
              <w:rPr>
                <w:rFonts w:hint="eastAsia" w:ascii="新宋体" w:hAnsi="新宋体" w:eastAsia="新宋体" w:cs="新宋体"/>
                <w:color w:val="auto"/>
                <w:sz w:val="22"/>
                <w:szCs w:val="22"/>
                <w:highlight w:val="none"/>
              </w:rPr>
            </w:pPr>
          </w:p>
        </w:tc>
      </w:tr>
      <w:tr w14:paraId="208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786FD84">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7DF6A56">
            <w:pPr>
              <w:spacing w:line="360" w:lineRule="auto"/>
              <w:jc w:val="center"/>
              <w:rPr>
                <w:rFonts w:hint="eastAsia" w:ascii="新宋体" w:hAnsi="新宋体" w:eastAsia="新宋体" w:cs="新宋体"/>
                <w:b/>
                <w:bCs/>
                <w:color w:val="auto"/>
                <w:sz w:val="22"/>
                <w:szCs w:val="22"/>
                <w:highlight w:val="none"/>
              </w:rPr>
            </w:pPr>
          </w:p>
        </w:tc>
        <w:tc>
          <w:tcPr>
            <w:tcW w:w="2603" w:type="dxa"/>
          </w:tcPr>
          <w:p w14:paraId="33EFA212">
            <w:pPr>
              <w:spacing w:line="360" w:lineRule="auto"/>
              <w:rPr>
                <w:rFonts w:hint="eastAsia" w:ascii="新宋体" w:hAnsi="新宋体" w:eastAsia="新宋体" w:cs="新宋体"/>
                <w:color w:val="auto"/>
                <w:sz w:val="22"/>
                <w:szCs w:val="22"/>
                <w:highlight w:val="none"/>
              </w:rPr>
            </w:pPr>
          </w:p>
        </w:tc>
        <w:tc>
          <w:tcPr>
            <w:tcW w:w="1991" w:type="dxa"/>
            <w:vAlign w:val="center"/>
          </w:tcPr>
          <w:p w14:paraId="4AA052E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A000F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41B31918">
            <w:pPr>
              <w:rPr>
                <w:rFonts w:hint="eastAsia" w:ascii="新宋体" w:hAnsi="新宋体" w:eastAsia="新宋体" w:cs="新宋体"/>
                <w:color w:val="auto"/>
                <w:sz w:val="22"/>
                <w:szCs w:val="22"/>
                <w:highlight w:val="none"/>
              </w:rPr>
            </w:pPr>
          </w:p>
        </w:tc>
      </w:tr>
      <w:tr w14:paraId="326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ECC1592">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582B57B">
            <w:pPr>
              <w:spacing w:line="360" w:lineRule="auto"/>
              <w:jc w:val="center"/>
              <w:rPr>
                <w:rFonts w:hint="eastAsia" w:ascii="新宋体" w:hAnsi="新宋体" w:eastAsia="新宋体" w:cs="新宋体"/>
                <w:color w:val="auto"/>
                <w:sz w:val="22"/>
                <w:szCs w:val="22"/>
                <w:highlight w:val="none"/>
              </w:rPr>
            </w:pPr>
          </w:p>
        </w:tc>
        <w:tc>
          <w:tcPr>
            <w:tcW w:w="2603" w:type="dxa"/>
          </w:tcPr>
          <w:p w14:paraId="313C9703">
            <w:pPr>
              <w:spacing w:line="360" w:lineRule="auto"/>
              <w:rPr>
                <w:rFonts w:hint="eastAsia" w:ascii="新宋体" w:hAnsi="新宋体" w:eastAsia="新宋体" w:cs="新宋体"/>
                <w:color w:val="auto"/>
                <w:sz w:val="22"/>
                <w:szCs w:val="22"/>
                <w:highlight w:val="none"/>
              </w:rPr>
            </w:pPr>
          </w:p>
        </w:tc>
        <w:tc>
          <w:tcPr>
            <w:tcW w:w="1991" w:type="dxa"/>
            <w:vAlign w:val="center"/>
          </w:tcPr>
          <w:p w14:paraId="5C4DDEA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537233B">
            <w:pPr>
              <w:spacing w:line="360" w:lineRule="auto"/>
              <w:jc w:val="center"/>
              <w:rPr>
                <w:rFonts w:hint="eastAsia" w:ascii="新宋体" w:hAnsi="新宋体" w:eastAsia="新宋体" w:cs="新宋体"/>
                <w:b/>
                <w:bCs/>
                <w:color w:val="auto"/>
                <w:sz w:val="22"/>
                <w:szCs w:val="22"/>
                <w:highlight w:val="none"/>
              </w:rPr>
            </w:pPr>
          </w:p>
        </w:tc>
        <w:tc>
          <w:tcPr>
            <w:tcW w:w="1219" w:type="dxa"/>
          </w:tcPr>
          <w:p w14:paraId="5352EA8B">
            <w:pPr>
              <w:rPr>
                <w:rFonts w:hint="eastAsia" w:ascii="新宋体" w:hAnsi="新宋体" w:eastAsia="新宋体" w:cs="新宋体"/>
                <w:color w:val="auto"/>
                <w:sz w:val="22"/>
                <w:szCs w:val="22"/>
                <w:highlight w:val="none"/>
              </w:rPr>
            </w:pPr>
          </w:p>
        </w:tc>
      </w:tr>
      <w:tr w14:paraId="47E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0388F1C">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B381DC9">
            <w:pPr>
              <w:spacing w:line="360" w:lineRule="auto"/>
              <w:jc w:val="center"/>
              <w:rPr>
                <w:rFonts w:hint="eastAsia" w:ascii="新宋体" w:hAnsi="新宋体" w:eastAsia="新宋体" w:cs="新宋体"/>
                <w:color w:val="auto"/>
                <w:sz w:val="22"/>
                <w:szCs w:val="22"/>
                <w:highlight w:val="none"/>
              </w:rPr>
            </w:pPr>
          </w:p>
        </w:tc>
        <w:tc>
          <w:tcPr>
            <w:tcW w:w="2603" w:type="dxa"/>
          </w:tcPr>
          <w:p w14:paraId="4D1B538C">
            <w:pPr>
              <w:spacing w:line="360" w:lineRule="auto"/>
              <w:rPr>
                <w:rFonts w:hint="eastAsia" w:ascii="新宋体" w:hAnsi="新宋体" w:eastAsia="新宋体" w:cs="新宋体"/>
                <w:color w:val="auto"/>
                <w:sz w:val="22"/>
                <w:szCs w:val="22"/>
                <w:highlight w:val="none"/>
              </w:rPr>
            </w:pPr>
          </w:p>
        </w:tc>
        <w:tc>
          <w:tcPr>
            <w:tcW w:w="1991" w:type="dxa"/>
            <w:vAlign w:val="center"/>
          </w:tcPr>
          <w:p w14:paraId="30D6BE5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3836895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9D6F2AE">
            <w:pPr>
              <w:rPr>
                <w:rFonts w:hint="eastAsia" w:ascii="新宋体" w:hAnsi="新宋体" w:eastAsia="新宋体" w:cs="新宋体"/>
                <w:color w:val="auto"/>
                <w:sz w:val="22"/>
                <w:szCs w:val="22"/>
                <w:highlight w:val="none"/>
              </w:rPr>
            </w:pPr>
          </w:p>
        </w:tc>
      </w:tr>
      <w:tr w14:paraId="106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7845BEF">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059B91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4F5FAEB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02198E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739EE6B">
            <w:pPr>
              <w:spacing w:line="360" w:lineRule="auto"/>
              <w:jc w:val="center"/>
              <w:rPr>
                <w:rFonts w:hint="eastAsia" w:ascii="新宋体" w:hAnsi="新宋体" w:eastAsia="新宋体" w:cs="新宋体"/>
                <w:b/>
                <w:bCs/>
                <w:color w:val="auto"/>
                <w:sz w:val="22"/>
                <w:szCs w:val="22"/>
                <w:highlight w:val="none"/>
              </w:rPr>
            </w:pPr>
          </w:p>
        </w:tc>
        <w:tc>
          <w:tcPr>
            <w:tcW w:w="1219" w:type="dxa"/>
          </w:tcPr>
          <w:p w14:paraId="739B8093">
            <w:pPr>
              <w:rPr>
                <w:rFonts w:hint="eastAsia" w:ascii="新宋体" w:hAnsi="新宋体" w:eastAsia="新宋体" w:cs="新宋体"/>
                <w:color w:val="auto"/>
                <w:sz w:val="22"/>
                <w:szCs w:val="22"/>
                <w:highlight w:val="none"/>
              </w:rPr>
            </w:pPr>
          </w:p>
        </w:tc>
      </w:tr>
      <w:tr w14:paraId="24DA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2268331">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6E14B3E">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5F2114D5">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2543BC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CC0F9B7">
            <w:pPr>
              <w:spacing w:line="360" w:lineRule="auto"/>
              <w:jc w:val="center"/>
              <w:rPr>
                <w:rFonts w:hint="eastAsia" w:ascii="新宋体" w:hAnsi="新宋体" w:eastAsia="新宋体" w:cs="新宋体"/>
                <w:b/>
                <w:bCs/>
                <w:color w:val="auto"/>
                <w:sz w:val="22"/>
                <w:szCs w:val="22"/>
                <w:highlight w:val="none"/>
              </w:rPr>
            </w:pPr>
          </w:p>
        </w:tc>
        <w:tc>
          <w:tcPr>
            <w:tcW w:w="1219" w:type="dxa"/>
          </w:tcPr>
          <w:p w14:paraId="4CE36069">
            <w:pPr>
              <w:rPr>
                <w:rFonts w:hint="eastAsia" w:ascii="新宋体" w:hAnsi="新宋体" w:eastAsia="新宋体" w:cs="新宋体"/>
                <w:color w:val="auto"/>
                <w:sz w:val="22"/>
                <w:szCs w:val="22"/>
                <w:highlight w:val="none"/>
              </w:rPr>
            </w:pPr>
          </w:p>
        </w:tc>
      </w:tr>
      <w:tr w14:paraId="6021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CE4DD">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1F813C2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A0D6898">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6DC9D3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6E1D4CB">
            <w:pPr>
              <w:spacing w:line="360" w:lineRule="auto"/>
              <w:jc w:val="center"/>
              <w:rPr>
                <w:rFonts w:hint="eastAsia" w:ascii="新宋体" w:hAnsi="新宋体" w:eastAsia="新宋体" w:cs="新宋体"/>
                <w:b/>
                <w:bCs/>
                <w:color w:val="auto"/>
                <w:sz w:val="22"/>
                <w:szCs w:val="22"/>
                <w:highlight w:val="none"/>
              </w:rPr>
            </w:pPr>
          </w:p>
        </w:tc>
        <w:tc>
          <w:tcPr>
            <w:tcW w:w="1219" w:type="dxa"/>
          </w:tcPr>
          <w:p w14:paraId="287BBC21">
            <w:pPr>
              <w:rPr>
                <w:rFonts w:hint="eastAsia" w:ascii="新宋体" w:hAnsi="新宋体" w:eastAsia="新宋体" w:cs="新宋体"/>
                <w:color w:val="auto"/>
                <w:sz w:val="22"/>
                <w:szCs w:val="22"/>
                <w:highlight w:val="none"/>
              </w:rPr>
            </w:pPr>
          </w:p>
        </w:tc>
      </w:tr>
      <w:tr w14:paraId="010D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D19491D">
            <w:pPr>
              <w:spacing w:line="360" w:lineRule="auto"/>
              <w:jc w:val="center"/>
              <w:rPr>
                <w:rFonts w:hint="eastAsia" w:ascii="新宋体" w:hAnsi="新宋体" w:eastAsia="新宋体" w:cs="新宋体"/>
                <w:bCs/>
                <w:color w:val="auto"/>
                <w:sz w:val="22"/>
                <w:szCs w:val="22"/>
                <w:highlight w:val="none"/>
              </w:rPr>
            </w:pPr>
          </w:p>
        </w:tc>
        <w:tc>
          <w:tcPr>
            <w:tcW w:w="1692" w:type="dxa"/>
            <w:vAlign w:val="center"/>
          </w:tcPr>
          <w:p w14:paraId="12E74D80">
            <w:pPr>
              <w:spacing w:line="360" w:lineRule="auto"/>
              <w:rPr>
                <w:rFonts w:hint="eastAsia" w:ascii="新宋体" w:hAnsi="新宋体" w:eastAsia="新宋体" w:cs="新宋体"/>
                <w:color w:val="auto"/>
                <w:sz w:val="22"/>
                <w:szCs w:val="22"/>
                <w:highlight w:val="none"/>
              </w:rPr>
            </w:pPr>
          </w:p>
        </w:tc>
        <w:tc>
          <w:tcPr>
            <w:tcW w:w="2603" w:type="dxa"/>
            <w:vAlign w:val="center"/>
          </w:tcPr>
          <w:p w14:paraId="352616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C07A4B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2402111">
            <w:pPr>
              <w:spacing w:line="360" w:lineRule="auto"/>
              <w:jc w:val="center"/>
              <w:rPr>
                <w:rFonts w:hint="eastAsia" w:ascii="新宋体" w:hAnsi="新宋体" w:eastAsia="新宋体" w:cs="新宋体"/>
                <w:b/>
                <w:bCs/>
                <w:color w:val="auto"/>
                <w:sz w:val="22"/>
                <w:szCs w:val="22"/>
                <w:highlight w:val="none"/>
              </w:rPr>
            </w:pPr>
          </w:p>
        </w:tc>
        <w:tc>
          <w:tcPr>
            <w:tcW w:w="1219" w:type="dxa"/>
          </w:tcPr>
          <w:p w14:paraId="1818C75D">
            <w:pPr>
              <w:rPr>
                <w:rFonts w:hint="eastAsia" w:ascii="新宋体" w:hAnsi="新宋体" w:eastAsia="新宋体" w:cs="新宋体"/>
                <w:color w:val="auto"/>
                <w:sz w:val="22"/>
                <w:szCs w:val="22"/>
                <w:highlight w:val="none"/>
              </w:rPr>
            </w:pPr>
          </w:p>
        </w:tc>
      </w:tr>
      <w:tr w14:paraId="21F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44CE6">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0EFD4255">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D31D1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D0778A7">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0C1A19C">
            <w:pPr>
              <w:spacing w:line="360" w:lineRule="auto"/>
              <w:jc w:val="center"/>
              <w:rPr>
                <w:rFonts w:hint="eastAsia" w:ascii="新宋体" w:hAnsi="新宋体" w:eastAsia="新宋体" w:cs="新宋体"/>
                <w:b/>
                <w:bCs/>
                <w:color w:val="auto"/>
                <w:sz w:val="22"/>
                <w:szCs w:val="22"/>
                <w:highlight w:val="none"/>
              </w:rPr>
            </w:pPr>
          </w:p>
        </w:tc>
        <w:tc>
          <w:tcPr>
            <w:tcW w:w="1219" w:type="dxa"/>
          </w:tcPr>
          <w:p w14:paraId="7AC16751">
            <w:pPr>
              <w:rPr>
                <w:rFonts w:hint="eastAsia" w:ascii="新宋体" w:hAnsi="新宋体" w:eastAsia="新宋体" w:cs="新宋体"/>
                <w:color w:val="auto"/>
                <w:sz w:val="22"/>
                <w:szCs w:val="22"/>
                <w:highlight w:val="none"/>
              </w:rPr>
            </w:pPr>
          </w:p>
        </w:tc>
      </w:tr>
      <w:tr w14:paraId="1C3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74105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1F203E1">
            <w:pPr>
              <w:spacing w:line="360" w:lineRule="auto"/>
              <w:rPr>
                <w:rFonts w:hint="eastAsia" w:ascii="新宋体" w:hAnsi="新宋体" w:eastAsia="新宋体" w:cs="新宋体"/>
                <w:color w:val="auto"/>
                <w:sz w:val="22"/>
                <w:szCs w:val="22"/>
                <w:highlight w:val="none"/>
              </w:rPr>
            </w:pPr>
          </w:p>
        </w:tc>
        <w:tc>
          <w:tcPr>
            <w:tcW w:w="2603" w:type="dxa"/>
            <w:vAlign w:val="center"/>
          </w:tcPr>
          <w:p w14:paraId="7A8649D7">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966DDA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905D18A">
            <w:pPr>
              <w:spacing w:line="360" w:lineRule="auto"/>
              <w:jc w:val="center"/>
              <w:rPr>
                <w:rFonts w:hint="eastAsia" w:ascii="新宋体" w:hAnsi="新宋体" w:eastAsia="新宋体" w:cs="新宋体"/>
                <w:b/>
                <w:bCs/>
                <w:color w:val="auto"/>
                <w:sz w:val="22"/>
                <w:szCs w:val="22"/>
                <w:highlight w:val="none"/>
              </w:rPr>
            </w:pPr>
          </w:p>
        </w:tc>
        <w:tc>
          <w:tcPr>
            <w:tcW w:w="1219" w:type="dxa"/>
          </w:tcPr>
          <w:p w14:paraId="6F880755">
            <w:pPr>
              <w:rPr>
                <w:rFonts w:hint="eastAsia" w:ascii="新宋体" w:hAnsi="新宋体" w:eastAsia="新宋体" w:cs="新宋体"/>
                <w:color w:val="auto"/>
                <w:sz w:val="22"/>
                <w:szCs w:val="22"/>
                <w:highlight w:val="none"/>
              </w:rPr>
            </w:pPr>
          </w:p>
        </w:tc>
      </w:tr>
      <w:tr w14:paraId="3A65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5DCA22">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0759BCB">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2526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89D71D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823535">
            <w:pPr>
              <w:spacing w:line="360" w:lineRule="auto"/>
              <w:jc w:val="center"/>
              <w:rPr>
                <w:rFonts w:hint="eastAsia" w:ascii="新宋体" w:hAnsi="新宋体" w:eastAsia="新宋体" w:cs="新宋体"/>
                <w:b/>
                <w:bCs/>
                <w:color w:val="auto"/>
                <w:sz w:val="22"/>
                <w:szCs w:val="22"/>
                <w:highlight w:val="none"/>
              </w:rPr>
            </w:pPr>
          </w:p>
        </w:tc>
        <w:tc>
          <w:tcPr>
            <w:tcW w:w="1219" w:type="dxa"/>
          </w:tcPr>
          <w:p w14:paraId="4366D7FE">
            <w:pPr>
              <w:rPr>
                <w:rFonts w:hint="eastAsia" w:ascii="新宋体" w:hAnsi="新宋体" w:eastAsia="新宋体" w:cs="新宋体"/>
                <w:color w:val="auto"/>
                <w:sz w:val="22"/>
                <w:szCs w:val="22"/>
                <w:highlight w:val="none"/>
              </w:rPr>
            </w:pPr>
          </w:p>
        </w:tc>
      </w:tr>
      <w:tr w14:paraId="701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B012A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6291243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2CFE15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5F607BA5">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1578A0D">
            <w:pPr>
              <w:spacing w:line="360" w:lineRule="auto"/>
              <w:jc w:val="center"/>
              <w:rPr>
                <w:rFonts w:hint="eastAsia" w:ascii="新宋体" w:hAnsi="新宋体" w:eastAsia="新宋体" w:cs="新宋体"/>
                <w:b/>
                <w:bCs/>
                <w:color w:val="auto"/>
                <w:sz w:val="22"/>
                <w:szCs w:val="22"/>
                <w:highlight w:val="none"/>
              </w:rPr>
            </w:pPr>
          </w:p>
        </w:tc>
        <w:tc>
          <w:tcPr>
            <w:tcW w:w="1219" w:type="dxa"/>
          </w:tcPr>
          <w:p w14:paraId="44930A34">
            <w:pPr>
              <w:rPr>
                <w:rFonts w:hint="eastAsia" w:ascii="新宋体" w:hAnsi="新宋体" w:eastAsia="新宋体" w:cs="新宋体"/>
                <w:color w:val="auto"/>
                <w:sz w:val="22"/>
                <w:szCs w:val="22"/>
                <w:highlight w:val="none"/>
              </w:rPr>
            </w:pPr>
          </w:p>
        </w:tc>
      </w:tr>
      <w:tr w14:paraId="49EC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DD425B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48297E">
            <w:pPr>
              <w:spacing w:line="360" w:lineRule="auto"/>
              <w:rPr>
                <w:rFonts w:hint="eastAsia" w:ascii="新宋体" w:hAnsi="新宋体" w:eastAsia="新宋体" w:cs="新宋体"/>
                <w:color w:val="auto"/>
                <w:sz w:val="22"/>
                <w:szCs w:val="22"/>
                <w:highlight w:val="none"/>
              </w:rPr>
            </w:pPr>
          </w:p>
        </w:tc>
        <w:tc>
          <w:tcPr>
            <w:tcW w:w="2603" w:type="dxa"/>
            <w:vAlign w:val="center"/>
          </w:tcPr>
          <w:p w14:paraId="53C427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83DABC9">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6DC68126">
            <w:pPr>
              <w:spacing w:line="360" w:lineRule="auto"/>
              <w:jc w:val="center"/>
              <w:rPr>
                <w:rFonts w:hint="eastAsia" w:ascii="新宋体" w:hAnsi="新宋体" w:eastAsia="新宋体" w:cs="新宋体"/>
                <w:b/>
                <w:bCs/>
                <w:color w:val="auto"/>
                <w:sz w:val="22"/>
                <w:szCs w:val="22"/>
                <w:highlight w:val="none"/>
              </w:rPr>
            </w:pPr>
          </w:p>
        </w:tc>
        <w:tc>
          <w:tcPr>
            <w:tcW w:w="1219" w:type="dxa"/>
          </w:tcPr>
          <w:p w14:paraId="62D0700B">
            <w:pPr>
              <w:rPr>
                <w:rFonts w:hint="eastAsia" w:ascii="新宋体" w:hAnsi="新宋体" w:eastAsia="新宋体" w:cs="新宋体"/>
                <w:color w:val="auto"/>
                <w:sz w:val="22"/>
                <w:szCs w:val="22"/>
                <w:highlight w:val="none"/>
              </w:rPr>
            </w:pPr>
          </w:p>
        </w:tc>
      </w:tr>
      <w:tr w14:paraId="361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7FE34F">
            <w:pPr>
              <w:spacing w:line="360" w:lineRule="auto"/>
              <w:rPr>
                <w:rFonts w:hint="eastAsia" w:ascii="新宋体" w:hAnsi="新宋体" w:eastAsia="新宋体" w:cs="新宋体"/>
                <w:color w:val="auto"/>
                <w:sz w:val="22"/>
                <w:szCs w:val="22"/>
                <w:highlight w:val="none"/>
              </w:rPr>
            </w:pPr>
          </w:p>
        </w:tc>
        <w:tc>
          <w:tcPr>
            <w:tcW w:w="1692" w:type="dxa"/>
            <w:vAlign w:val="center"/>
          </w:tcPr>
          <w:p w14:paraId="5BD555D4">
            <w:pPr>
              <w:spacing w:line="360" w:lineRule="auto"/>
              <w:rPr>
                <w:rFonts w:hint="eastAsia" w:ascii="新宋体" w:hAnsi="新宋体" w:eastAsia="新宋体" w:cs="新宋体"/>
                <w:color w:val="auto"/>
                <w:sz w:val="22"/>
                <w:szCs w:val="22"/>
                <w:highlight w:val="none"/>
              </w:rPr>
            </w:pPr>
          </w:p>
        </w:tc>
        <w:tc>
          <w:tcPr>
            <w:tcW w:w="2603" w:type="dxa"/>
            <w:vAlign w:val="center"/>
          </w:tcPr>
          <w:p w14:paraId="24F9902F">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0CE93D4">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EB145F5">
            <w:pPr>
              <w:spacing w:line="360" w:lineRule="auto"/>
              <w:jc w:val="center"/>
              <w:rPr>
                <w:rFonts w:hint="eastAsia" w:ascii="新宋体" w:hAnsi="新宋体" w:eastAsia="新宋体" w:cs="新宋体"/>
                <w:b/>
                <w:bCs/>
                <w:color w:val="auto"/>
                <w:sz w:val="22"/>
                <w:szCs w:val="22"/>
                <w:highlight w:val="none"/>
              </w:rPr>
            </w:pPr>
          </w:p>
        </w:tc>
        <w:tc>
          <w:tcPr>
            <w:tcW w:w="1219" w:type="dxa"/>
          </w:tcPr>
          <w:p w14:paraId="2477F61E">
            <w:pPr>
              <w:rPr>
                <w:rFonts w:hint="eastAsia" w:ascii="新宋体" w:hAnsi="新宋体" w:eastAsia="新宋体" w:cs="新宋体"/>
                <w:color w:val="auto"/>
                <w:sz w:val="22"/>
                <w:szCs w:val="22"/>
                <w:highlight w:val="none"/>
              </w:rPr>
            </w:pPr>
          </w:p>
        </w:tc>
      </w:tr>
      <w:tr w14:paraId="4A8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58BA74">
            <w:pPr>
              <w:spacing w:line="360" w:lineRule="auto"/>
              <w:jc w:val="center"/>
              <w:rPr>
                <w:rFonts w:hint="eastAsia" w:ascii="新宋体" w:hAnsi="新宋体" w:eastAsia="新宋体" w:cs="新宋体"/>
                <w:b/>
                <w:bCs/>
                <w:color w:val="auto"/>
                <w:sz w:val="22"/>
                <w:szCs w:val="22"/>
                <w:highlight w:val="none"/>
              </w:rPr>
            </w:pPr>
          </w:p>
        </w:tc>
        <w:tc>
          <w:tcPr>
            <w:tcW w:w="1692" w:type="dxa"/>
          </w:tcPr>
          <w:p w14:paraId="1B5C7182">
            <w:pPr>
              <w:spacing w:line="360" w:lineRule="auto"/>
              <w:rPr>
                <w:rFonts w:hint="eastAsia" w:ascii="新宋体" w:hAnsi="新宋体" w:eastAsia="新宋体" w:cs="新宋体"/>
                <w:color w:val="auto"/>
                <w:sz w:val="22"/>
                <w:szCs w:val="22"/>
                <w:highlight w:val="none"/>
              </w:rPr>
            </w:pPr>
          </w:p>
        </w:tc>
        <w:tc>
          <w:tcPr>
            <w:tcW w:w="2603" w:type="dxa"/>
            <w:vAlign w:val="center"/>
          </w:tcPr>
          <w:p w14:paraId="63A37C99">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B03BD">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D306B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4961064">
            <w:pPr>
              <w:rPr>
                <w:rFonts w:hint="eastAsia" w:ascii="新宋体" w:hAnsi="新宋体" w:eastAsia="新宋体" w:cs="新宋体"/>
                <w:color w:val="auto"/>
                <w:sz w:val="22"/>
                <w:szCs w:val="22"/>
                <w:highlight w:val="none"/>
              </w:rPr>
            </w:pPr>
          </w:p>
        </w:tc>
      </w:tr>
    </w:tbl>
    <w:p w14:paraId="7C58BA89">
      <w:pPr>
        <w:pStyle w:val="30"/>
        <w:spacing w:line="400" w:lineRule="atLeast"/>
        <w:rPr>
          <w:rFonts w:hint="eastAsia" w:ascii="新宋体" w:hAnsi="新宋体" w:eastAsia="新宋体" w:cs="新宋体"/>
          <w:color w:val="auto"/>
          <w:sz w:val="22"/>
          <w:szCs w:val="22"/>
          <w:highlight w:val="none"/>
        </w:rPr>
      </w:pPr>
    </w:p>
    <w:p w14:paraId="4E55CF4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CBA76F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C478A9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9E2C69F">
      <w:pPr>
        <w:bidi w:val="0"/>
        <w:rPr>
          <w:rFonts w:hint="eastAsia"/>
          <w:color w:val="auto"/>
          <w:highlight w:val="none"/>
        </w:rPr>
      </w:pPr>
    </w:p>
    <w:p w14:paraId="2A97E354">
      <w:pPr>
        <w:rPr>
          <w:rFonts w:hint="eastAsia" w:ascii="新宋体" w:hAnsi="新宋体" w:eastAsia="新宋体" w:cs="新宋体"/>
          <w:color w:val="auto"/>
          <w:highlight w:val="none"/>
        </w:rPr>
      </w:pPr>
    </w:p>
    <w:p w14:paraId="3DBA1343">
      <w:pPr>
        <w:pStyle w:val="9"/>
        <w:ind w:firstLine="400"/>
        <w:rPr>
          <w:rFonts w:hint="eastAsia" w:ascii="新宋体" w:hAnsi="新宋体" w:eastAsia="新宋体" w:cs="新宋体"/>
          <w:color w:val="auto"/>
          <w:highlight w:val="none"/>
        </w:rPr>
      </w:pPr>
    </w:p>
    <w:p w14:paraId="3863DE11">
      <w:pPr>
        <w:rPr>
          <w:rFonts w:hint="eastAsia" w:ascii="新宋体" w:hAnsi="新宋体" w:eastAsia="新宋体" w:cs="新宋体"/>
          <w:color w:val="auto"/>
          <w:highlight w:val="none"/>
        </w:rPr>
      </w:pPr>
    </w:p>
    <w:p w14:paraId="37A352A1">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8</w:t>
      </w:r>
      <w:r>
        <w:rPr>
          <w:rFonts w:hint="eastAsia" w:ascii="新宋体" w:hAnsi="新宋体" w:eastAsia="新宋体" w:cs="新宋体"/>
          <w:b/>
          <w:bCs/>
          <w:color w:val="auto"/>
          <w:sz w:val="24"/>
          <w:highlight w:val="none"/>
        </w:rPr>
        <w:t>、提供食品药品监督管理部门核发的完整有效的医疗器械注册或备案证明</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w:t>
      </w:r>
      <w:r>
        <w:rPr>
          <w:rFonts w:hint="eastAsia" w:ascii="新宋体" w:hAnsi="新宋体" w:eastAsia="新宋体" w:cs="新宋体"/>
          <w:b/>
          <w:bCs/>
          <w:color w:val="auto"/>
          <w:sz w:val="24"/>
          <w:highlight w:val="none"/>
        </w:rPr>
        <w:t>；（适用于按医疗器械管理的设备）</w:t>
      </w:r>
    </w:p>
    <w:p w14:paraId="318CBBE9">
      <w:pPr>
        <w:rPr>
          <w:rFonts w:hint="eastAsia" w:ascii="新宋体" w:hAnsi="新宋体" w:eastAsia="新宋体" w:cs="新宋体"/>
          <w:color w:val="auto"/>
          <w:highlight w:val="none"/>
        </w:rPr>
      </w:pPr>
    </w:p>
    <w:p w14:paraId="315ABC92">
      <w:pPr>
        <w:rPr>
          <w:rFonts w:hint="eastAsia" w:ascii="新宋体" w:hAnsi="新宋体" w:eastAsia="新宋体" w:cs="新宋体"/>
          <w:color w:val="auto"/>
          <w:highlight w:val="none"/>
        </w:rPr>
      </w:pPr>
    </w:p>
    <w:p w14:paraId="1402AFE1">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1E1D83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45C68F4E">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（设备技术规格及配置应对于招标文件中“设备技术规格及配置”要求，逐项自行编制偏离情况）</w:t>
      </w:r>
    </w:p>
    <w:p w14:paraId="5C297C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06DD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B9A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6BCEEC8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2489A20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39E69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6F422DD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FC5298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6B2747A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8BFDD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5F8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2FD3F168">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BCEB42C">
            <w:pPr>
              <w:jc w:val="center"/>
              <w:rPr>
                <w:rFonts w:hint="eastAsia" w:ascii="新宋体" w:hAnsi="新宋体" w:eastAsia="新宋体" w:cs="新宋体"/>
                <w:color w:val="auto"/>
                <w:sz w:val="22"/>
                <w:szCs w:val="22"/>
                <w:highlight w:val="none"/>
              </w:rPr>
            </w:pPr>
          </w:p>
        </w:tc>
        <w:tc>
          <w:tcPr>
            <w:tcW w:w="3402" w:type="dxa"/>
            <w:vAlign w:val="center"/>
          </w:tcPr>
          <w:p w14:paraId="1DE4F308">
            <w:pPr>
              <w:jc w:val="center"/>
              <w:rPr>
                <w:rFonts w:hint="eastAsia" w:ascii="新宋体" w:hAnsi="新宋体" w:eastAsia="新宋体" w:cs="新宋体"/>
                <w:color w:val="auto"/>
                <w:sz w:val="22"/>
                <w:szCs w:val="22"/>
                <w:highlight w:val="none"/>
              </w:rPr>
            </w:pPr>
          </w:p>
        </w:tc>
        <w:tc>
          <w:tcPr>
            <w:tcW w:w="1843" w:type="dxa"/>
            <w:vAlign w:val="center"/>
          </w:tcPr>
          <w:p w14:paraId="4AB9CB03">
            <w:pPr>
              <w:jc w:val="center"/>
              <w:rPr>
                <w:rFonts w:hint="eastAsia" w:ascii="新宋体" w:hAnsi="新宋体" w:eastAsia="新宋体" w:cs="新宋体"/>
                <w:color w:val="auto"/>
                <w:sz w:val="22"/>
                <w:szCs w:val="22"/>
                <w:highlight w:val="none"/>
              </w:rPr>
            </w:pPr>
          </w:p>
        </w:tc>
      </w:tr>
      <w:tr w14:paraId="2DD7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61D79D7">
            <w:pPr>
              <w:jc w:val="center"/>
              <w:rPr>
                <w:rFonts w:hint="eastAsia" w:ascii="新宋体" w:hAnsi="新宋体" w:eastAsia="新宋体" w:cs="新宋体"/>
                <w:color w:val="auto"/>
                <w:sz w:val="22"/>
                <w:szCs w:val="22"/>
                <w:highlight w:val="none"/>
              </w:rPr>
            </w:pPr>
          </w:p>
        </w:tc>
        <w:tc>
          <w:tcPr>
            <w:tcW w:w="3544" w:type="dxa"/>
            <w:vAlign w:val="center"/>
          </w:tcPr>
          <w:p w14:paraId="1A5ADB35">
            <w:pPr>
              <w:jc w:val="center"/>
              <w:rPr>
                <w:rFonts w:hint="eastAsia" w:ascii="新宋体" w:hAnsi="新宋体" w:eastAsia="新宋体" w:cs="新宋体"/>
                <w:color w:val="auto"/>
                <w:sz w:val="22"/>
                <w:szCs w:val="22"/>
                <w:highlight w:val="none"/>
              </w:rPr>
            </w:pPr>
          </w:p>
        </w:tc>
        <w:tc>
          <w:tcPr>
            <w:tcW w:w="3402" w:type="dxa"/>
            <w:vAlign w:val="center"/>
          </w:tcPr>
          <w:p w14:paraId="00DAD96B">
            <w:pPr>
              <w:jc w:val="center"/>
              <w:rPr>
                <w:rFonts w:hint="eastAsia" w:ascii="新宋体" w:hAnsi="新宋体" w:eastAsia="新宋体" w:cs="新宋体"/>
                <w:color w:val="auto"/>
                <w:sz w:val="22"/>
                <w:szCs w:val="22"/>
                <w:highlight w:val="none"/>
              </w:rPr>
            </w:pPr>
          </w:p>
        </w:tc>
        <w:tc>
          <w:tcPr>
            <w:tcW w:w="1843" w:type="dxa"/>
            <w:vAlign w:val="center"/>
          </w:tcPr>
          <w:p w14:paraId="0BA9D3A7">
            <w:pPr>
              <w:jc w:val="center"/>
              <w:rPr>
                <w:rFonts w:hint="eastAsia" w:ascii="新宋体" w:hAnsi="新宋体" w:eastAsia="新宋体" w:cs="新宋体"/>
                <w:color w:val="auto"/>
                <w:sz w:val="22"/>
                <w:szCs w:val="22"/>
                <w:highlight w:val="none"/>
              </w:rPr>
            </w:pPr>
          </w:p>
        </w:tc>
      </w:tr>
      <w:tr w14:paraId="0951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343764">
            <w:pPr>
              <w:jc w:val="center"/>
              <w:rPr>
                <w:rFonts w:hint="eastAsia" w:ascii="新宋体" w:hAnsi="新宋体" w:eastAsia="新宋体" w:cs="新宋体"/>
                <w:color w:val="auto"/>
                <w:sz w:val="22"/>
                <w:szCs w:val="22"/>
                <w:highlight w:val="none"/>
              </w:rPr>
            </w:pPr>
          </w:p>
        </w:tc>
        <w:tc>
          <w:tcPr>
            <w:tcW w:w="3544" w:type="dxa"/>
            <w:vAlign w:val="center"/>
          </w:tcPr>
          <w:p w14:paraId="7327A182">
            <w:pPr>
              <w:jc w:val="center"/>
              <w:rPr>
                <w:rFonts w:hint="eastAsia" w:ascii="新宋体" w:hAnsi="新宋体" w:eastAsia="新宋体" w:cs="新宋体"/>
                <w:color w:val="auto"/>
                <w:sz w:val="22"/>
                <w:szCs w:val="22"/>
                <w:highlight w:val="none"/>
              </w:rPr>
            </w:pPr>
          </w:p>
        </w:tc>
        <w:tc>
          <w:tcPr>
            <w:tcW w:w="3402" w:type="dxa"/>
            <w:vAlign w:val="center"/>
          </w:tcPr>
          <w:p w14:paraId="45F228F2">
            <w:pPr>
              <w:jc w:val="center"/>
              <w:rPr>
                <w:rFonts w:hint="eastAsia" w:ascii="新宋体" w:hAnsi="新宋体" w:eastAsia="新宋体" w:cs="新宋体"/>
                <w:color w:val="auto"/>
                <w:sz w:val="22"/>
                <w:szCs w:val="22"/>
                <w:highlight w:val="none"/>
              </w:rPr>
            </w:pPr>
          </w:p>
        </w:tc>
        <w:tc>
          <w:tcPr>
            <w:tcW w:w="1843" w:type="dxa"/>
            <w:vAlign w:val="center"/>
          </w:tcPr>
          <w:p w14:paraId="76D100E2">
            <w:pPr>
              <w:jc w:val="center"/>
              <w:rPr>
                <w:rFonts w:hint="eastAsia" w:ascii="新宋体" w:hAnsi="新宋体" w:eastAsia="新宋体" w:cs="新宋体"/>
                <w:color w:val="auto"/>
                <w:sz w:val="22"/>
                <w:szCs w:val="22"/>
                <w:highlight w:val="none"/>
              </w:rPr>
            </w:pPr>
          </w:p>
        </w:tc>
      </w:tr>
      <w:tr w14:paraId="5BB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172372E">
            <w:pPr>
              <w:jc w:val="center"/>
              <w:rPr>
                <w:rFonts w:hint="eastAsia" w:ascii="新宋体" w:hAnsi="新宋体" w:eastAsia="新宋体" w:cs="新宋体"/>
                <w:color w:val="auto"/>
                <w:sz w:val="22"/>
                <w:szCs w:val="22"/>
                <w:highlight w:val="none"/>
              </w:rPr>
            </w:pPr>
          </w:p>
        </w:tc>
        <w:tc>
          <w:tcPr>
            <w:tcW w:w="3544" w:type="dxa"/>
            <w:vAlign w:val="center"/>
          </w:tcPr>
          <w:p w14:paraId="27684EC7">
            <w:pPr>
              <w:jc w:val="center"/>
              <w:rPr>
                <w:rFonts w:hint="eastAsia" w:ascii="新宋体" w:hAnsi="新宋体" w:eastAsia="新宋体" w:cs="新宋体"/>
                <w:color w:val="auto"/>
                <w:sz w:val="22"/>
                <w:szCs w:val="22"/>
                <w:highlight w:val="none"/>
              </w:rPr>
            </w:pPr>
          </w:p>
        </w:tc>
        <w:tc>
          <w:tcPr>
            <w:tcW w:w="3402" w:type="dxa"/>
            <w:vAlign w:val="center"/>
          </w:tcPr>
          <w:p w14:paraId="3097B811">
            <w:pPr>
              <w:jc w:val="center"/>
              <w:rPr>
                <w:rFonts w:hint="eastAsia" w:ascii="新宋体" w:hAnsi="新宋体" w:eastAsia="新宋体" w:cs="新宋体"/>
                <w:color w:val="auto"/>
                <w:sz w:val="22"/>
                <w:szCs w:val="22"/>
                <w:highlight w:val="none"/>
              </w:rPr>
            </w:pPr>
          </w:p>
        </w:tc>
        <w:tc>
          <w:tcPr>
            <w:tcW w:w="1843" w:type="dxa"/>
            <w:vAlign w:val="center"/>
          </w:tcPr>
          <w:p w14:paraId="08A5549C">
            <w:pPr>
              <w:jc w:val="center"/>
              <w:rPr>
                <w:rFonts w:hint="eastAsia" w:ascii="新宋体" w:hAnsi="新宋体" w:eastAsia="新宋体" w:cs="新宋体"/>
                <w:color w:val="auto"/>
                <w:sz w:val="22"/>
                <w:szCs w:val="22"/>
                <w:highlight w:val="none"/>
              </w:rPr>
            </w:pPr>
          </w:p>
        </w:tc>
      </w:tr>
      <w:tr w14:paraId="4E4A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78FDB60">
            <w:pPr>
              <w:jc w:val="center"/>
              <w:rPr>
                <w:rFonts w:hint="eastAsia" w:ascii="新宋体" w:hAnsi="新宋体" w:eastAsia="新宋体" w:cs="新宋体"/>
                <w:color w:val="auto"/>
                <w:sz w:val="22"/>
                <w:szCs w:val="22"/>
                <w:highlight w:val="none"/>
              </w:rPr>
            </w:pPr>
          </w:p>
        </w:tc>
        <w:tc>
          <w:tcPr>
            <w:tcW w:w="3544" w:type="dxa"/>
            <w:vAlign w:val="center"/>
          </w:tcPr>
          <w:p w14:paraId="7D9A959D">
            <w:pPr>
              <w:jc w:val="center"/>
              <w:rPr>
                <w:rFonts w:hint="eastAsia" w:ascii="新宋体" w:hAnsi="新宋体" w:eastAsia="新宋体" w:cs="新宋体"/>
                <w:color w:val="auto"/>
                <w:sz w:val="22"/>
                <w:szCs w:val="22"/>
                <w:highlight w:val="none"/>
              </w:rPr>
            </w:pPr>
          </w:p>
        </w:tc>
        <w:tc>
          <w:tcPr>
            <w:tcW w:w="3402" w:type="dxa"/>
            <w:vAlign w:val="center"/>
          </w:tcPr>
          <w:p w14:paraId="7F611668">
            <w:pPr>
              <w:jc w:val="center"/>
              <w:rPr>
                <w:rFonts w:hint="eastAsia" w:ascii="新宋体" w:hAnsi="新宋体" w:eastAsia="新宋体" w:cs="新宋体"/>
                <w:color w:val="auto"/>
                <w:sz w:val="22"/>
                <w:szCs w:val="22"/>
                <w:highlight w:val="none"/>
              </w:rPr>
            </w:pPr>
          </w:p>
        </w:tc>
        <w:tc>
          <w:tcPr>
            <w:tcW w:w="1843" w:type="dxa"/>
            <w:vAlign w:val="center"/>
          </w:tcPr>
          <w:p w14:paraId="61B51565">
            <w:pPr>
              <w:jc w:val="center"/>
              <w:rPr>
                <w:rFonts w:hint="eastAsia" w:ascii="新宋体" w:hAnsi="新宋体" w:eastAsia="新宋体" w:cs="新宋体"/>
                <w:color w:val="auto"/>
                <w:sz w:val="22"/>
                <w:szCs w:val="22"/>
                <w:highlight w:val="none"/>
              </w:rPr>
            </w:pPr>
          </w:p>
        </w:tc>
      </w:tr>
      <w:tr w14:paraId="2A7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725E64A">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59A1FC0C">
            <w:pPr>
              <w:jc w:val="center"/>
              <w:rPr>
                <w:rFonts w:hint="eastAsia" w:ascii="新宋体" w:hAnsi="新宋体" w:eastAsia="新宋体" w:cs="新宋体"/>
                <w:color w:val="auto"/>
                <w:sz w:val="22"/>
                <w:szCs w:val="22"/>
                <w:highlight w:val="none"/>
              </w:rPr>
            </w:pPr>
          </w:p>
        </w:tc>
        <w:tc>
          <w:tcPr>
            <w:tcW w:w="3402" w:type="dxa"/>
            <w:vAlign w:val="center"/>
          </w:tcPr>
          <w:p w14:paraId="26CBECC3">
            <w:pPr>
              <w:jc w:val="center"/>
              <w:rPr>
                <w:rFonts w:hint="eastAsia" w:ascii="新宋体" w:hAnsi="新宋体" w:eastAsia="新宋体" w:cs="新宋体"/>
                <w:color w:val="auto"/>
                <w:sz w:val="22"/>
                <w:szCs w:val="22"/>
                <w:highlight w:val="none"/>
              </w:rPr>
            </w:pPr>
          </w:p>
        </w:tc>
        <w:tc>
          <w:tcPr>
            <w:tcW w:w="1843" w:type="dxa"/>
            <w:vAlign w:val="center"/>
          </w:tcPr>
          <w:p w14:paraId="34537561">
            <w:pPr>
              <w:jc w:val="center"/>
              <w:rPr>
                <w:rFonts w:hint="eastAsia" w:ascii="新宋体" w:hAnsi="新宋体" w:eastAsia="新宋体" w:cs="新宋体"/>
                <w:color w:val="auto"/>
                <w:sz w:val="22"/>
                <w:szCs w:val="22"/>
                <w:highlight w:val="none"/>
              </w:rPr>
            </w:pPr>
          </w:p>
        </w:tc>
      </w:tr>
      <w:tr w14:paraId="714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AABB2B7">
            <w:pPr>
              <w:jc w:val="center"/>
              <w:rPr>
                <w:rFonts w:hint="eastAsia" w:ascii="新宋体" w:hAnsi="新宋体" w:eastAsia="新宋体" w:cs="新宋体"/>
                <w:color w:val="auto"/>
                <w:sz w:val="22"/>
                <w:szCs w:val="22"/>
                <w:highlight w:val="none"/>
              </w:rPr>
            </w:pPr>
          </w:p>
        </w:tc>
        <w:tc>
          <w:tcPr>
            <w:tcW w:w="3544" w:type="dxa"/>
            <w:vAlign w:val="center"/>
          </w:tcPr>
          <w:p w14:paraId="7C5830C7">
            <w:pPr>
              <w:jc w:val="center"/>
              <w:rPr>
                <w:rFonts w:hint="eastAsia" w:ascii="新宋体" w:hAnsi="新宋体" w:eastAsia="新宋体" w:cs="新宋体"/>
                <w:color w:val="auto"/>
                <w:sz w:val="22"/>
                <w:szCs w:val="22"/>
                <w:highlight w:val="none"/>
              </w:rPr>
            </w:pPr>
          </w:p>
        </w:tc>
        <w:tc>
          <w:tcPr>
            <w:tcW w:w="3402" w:type="dxa"/>
            <w:vAlign w:val="center"/>
          </w:tcPr>
          <w:p w14:paraId="6566BC7B">
            <w:pPr>
              <w:jc w:val="center"/>
              <w:rPr>
                <w:rFonts w:hint="eastAsia" w:ascii="新宋体" w:hAnsi="新宋体" w:eastAsia="新宋体" w:cs="新宋体"/>
                <w:color w:val="auto"/>
                <w:sz w:val="22"/>
                <w:szCs w:val="22"/>
                <w:highlight w:val="none"/>
              </w:rPr>
            </w:pPr>
          </w:p>
        </w:tc>
        <w:tc>
          <w:tcPr>
            <w:tcW w:w="1843" w:type="dxa"/>
            <w:vAlign w:val="center"/>
          </w:tcPr>
          <w:p w14:paraId="130162C6">
            <w:pPr>
              <w:jc w:val="center"/>
              <w:rPr>
                <w:rFonts w:hint="eastAsia" w:ascii="新宋体" w:hAnsi="新宋体" w:eastAsia="新宋体" w:cs="新宋体"/>
                <w:color w:val="auto"/>
                <w:sz w:val="22"/>
                <w:szCs w:val="22"/>
                <w:highlight w:val="none"/>
              </w:rPr>
            </w:pPr>
          </w:p>
        </w:tc>
      </w:tr>
      <w:tr w14:paraId="6DF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257E8DD">
            <w:pPr>
              <w:jc w:val="center"/>
              <w:rPr>
                <w:rFonts w:hint="eastAsia" w:ascii="新宋体" w:hAnsi="新宋体" w:eastAsia="新宋体" w:cs="新宋体"/>
                <w:color w:val="auto"/>
                <w:sz w:val="22"/>
                <w:szCs w:val="22"/>
                <w:highlight w:val="none"/>
              </w:rPr>
            </w:pPr>
          </w:p>
        </w:tc>
        <w:tc>
          <w:tcPr>
            <w:tcW w:w="3544" w:type="dxa"/>
            <w:vAlign w:val="center"/>
          </w:tcPr>
          <w:p w14:paraId="0111762F">
            <w:pPr>
              <w:jc w:val="center"/>
              <w:rPr>
                <w:rFonts w:hint="eastAsia" w:ascii="新宋体" w:hAnsi="新宋体" w:eastAsia="新宋体" w:cs="新宋体"/>
                <w:color w:val="auto"/>
                <w:sz w:val="22"/>
                <w:szCs w:val="22"/>
                <w:highlight w:val="none"/>
              </w:rPr>
            </w:pPr>
          </w:p>
        </w:tc>
        <w:tc>
          <w:tcPr>
            <w:tcW w:w="3402" w:type="dxa"/>
            <w:vAlign w:val="center"/>
          </w:tcPr>
          <w:p w14:paraId="3AFCA40C">
            <w:pPr>
              <w:jc w:val="center"/>
              <w:rPr>
                <w:rFonts w:hint="eastAsia" w:ascii="新宋体" w:hAnsi="新宋体" w:eastAsia="新宋体" w:cs="新宋体"/>
                <w:color w:val="auto"/>
                <w:sz w:val="22"/>
                <w:szCs w:val="22"/>
                <w:highlight w:val="none"/>
              </w:rPr>
            </w:pPr>
          </w:p>
        </w:tc>
        <w:tc>
          <w:tcPr>
            <w:tcW w:w="1843" w:type="dxa"/>
            <w:vAlign w:val="center"/>
          </w:tcPr>
          <w:p w14:paraId="5A742868">
            <w:pPr>
              <w:jc w:val="center"/>
              <w:rPr>
                <w:rFonts w:hint="eastAsia" w:ascii="新宋体" w:hAnsi="新宋体" w:eastAsia="新宋体" w:cs="新宋体"/>
                <w:color w:val="auto"/>
                <w:sz w:val="22"/>
                <w:szCs w:val="22"/>
                <w:highlight w:val="none"/>
              </w:rPr>
            </w:pPr>
          </w:p>
        </w:tc>
      </w:tr>
      <w:tr w14:paraId="5D2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1B705B">
            <w:pPr>
              <w:jc w:val="center"/>
              <w:rPr>
                <w:rFonts w:hint="eastAsia" w:ascii="新宋体" w:hAnsi="新宋体" w:eastAsia="新宋体" w:cs="新宋体"/>
                <w:color w:val="auto"/>
                <w:sz w:val="22"/>
                <w:szCs w:val="22"/>
                <w:highlight w:val="none"/>
              </w:rPr>
            </w:pPr>
          </w:p>
        </w:tc>
        <w:tc>
          <w:tcPr>
            <w:tcW w:w="3544" w:type="dxa"/>
            <w:vAlign w:val="center"/>
          </w:tcPr>
          <w:p w14:paraId="316484BD">
            <w:pPr>
              <w:jc w:val="center"/>
              <w:rPr>
                <w:rFonts w:hint="eastAsia" w:ascii="新宋体" w:hAnsi="新宋体" w:eastAsia="新宋体" w:cs="新宋体"/>
                <w:color w:val="auto"/>
                <w:sz w:val="22"/>
                <w:szCs w:val="22"/>
                <w:highlight w:val="none"/>
              </w:rPr>
            </w:pPr>
          </w:p>
        </w:tc>
        <w:tc>
          <w:tcPr>
            <w:tcW w:w="3402" w:type="dxa"/>
            <w:vAlign w:val="center"/>
          </w:tcPr>
          <w:p w14:paraId="69070537">
            <w:pPr>
              <w:jc w:val="center"/>
              <w:rPr>
                <w:rFonts w:hint="eastAsia" w:ascii="新宋体" w:hAnsi="新宋体" w:eastAsia="新宋体" w:cs="新宋体"/>
                <w:color w:val="auto"/>
                <w:sz w:val="22"/>
                <w:szCs w:val="22"/>
                <w:highlight w:val="none"/>
              </w:rPr>
            </w:pPr>
          </w:p>
        </w:tc>
        <w:tc>
          <w:tcPr>
            <w:tcW w:w="1843" w:type="dxa"/>
            <w:vAlign w:val="center"/>
          </w:tcPr>
          <w:p w14:paraId="637EAF49">
            <w:pPr>
              <w:jc w:val="center"/>
              <w:rPr>
                <w:rFonts w:hint="eastAsia" w:ascii="新宋体" w:hAnsi="新宋体" w:eastAsia="新宋体" w:cs="新宋体"/>
                <w:color w:val="auto"/>
                <w:sz w:val="22"/>
                <w:szCs w:val="22"/>
                <w:highlight w:val="none"/>
              </w:rPr>
            </w:pPr>
          </w:p>
        </w:tc>
      </w:tr>
      <w:tr w14:paraId="080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C83CFC2">
            <w:pPr>
              <w:jc w:val="center"/>
              <w:rPr>
                <w:rFonts w:hint="eastAsia" w:ascii="新宋体" w:hAnsi="新宋体" w:eastAsia="新宋体" w:cs="新宋体"/>
                <w:color w:val="auto"/>
                <w:sz w:val="22"/>
                <w:szCs w:val="22"/>
                <w:highlight w:val="none"/>
              </w:rPr>
            </w:pPr>
          </w:p>
        </w:tc>
        <w:tc>
          <w:tcPr>
            <w:tcW w:w="3544" w:type="dxa"/>
            <w:vAlign w:val="center"/>
          </w:tcPr>
          <w:p w14:paraId="74BD0C90">
            <w:pPr>
              <w:jc w:val="center"/>
              <w:rPr>
                <w:rFonts w:hint="eastAsia" w:ascii="新宋体" w:hAnsi="新宋体" w:eastAsia="新宋体" w:cs="新宋体"/>
                <w:color w:val="auto"/>
                <w:sz w:val="22"/>
                <w:szCs w:val="22"/>
                <w:highlight w:val="none"/>
              </w:rPr>
            </w:pPr>
          </w:p>
        </w:tc>
        <w:tc>
          <w:tcPr>
            <w:tcW w:w="3402" w:type="dxa"/>
            <w:vAlign w:val="center"/>
          </w:tcPr>
          <w:p w14:paraId="60F9AB3E">
            <w:pPr>
              <w:jc w:val="center"/>
              <w:rPr>
                <w:rFonts w:hint="eastAsia" w:ascii="新宋体" w:hAnsi="新宋体" w:eastAsia="新宋体" w:cs="新宋体"/>
                <w:color w:val="auto"/>
                <w:sz w:val="22"/>
                <w:szCs w:val="22"/>
                <w:highlight w:val="none"/>
              </w:rPr>
            </w:pPr>
          </w:p>
        </w:tc>
        <w:tc>
          <w:tcPr>
            <w:tcW w:w="1843" w:type="dxa"/>
            <w:vAlign w:val="center"/>
          </w:tcPr>
          <w:p w14:paraId="7B86B1AA">
            <w:pPr>
              <w:jc w:val="center"/>
              <w:rPr>
                <w:rFonts w:hint="eastAsia" w:ascii="新宋体" w:hAnsi="新宋体" w:eastAsia="新宋体" w:cs="新宋体"/>
                <w:color w:val="auto"/>
                <w:sz w:val="22"/>
                <w:szCs w:val="22"/>
                <w:highlight w:val="none"/>
              </w:rPr>
            </w:pPr>
          </w:p>
        </w:tc>
      </w:tr>
    </w:tbl>
    <w:p w14:paraId="10834F8C">
      <w:pPr>
        <w:pStyle w:val="30"/>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注：如有偏离，必须在偏离表中进行详细对比说明并注明正偏离（负偏离），如不说明偏离情况，视为完全响应招标文件要求无偏离。</w:t>
      </w:r>
    </w:p>
    <w:p w14:paraId="69E61F76">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942A644">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89B15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AF987F1">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039773D6">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备品、易损件、备件、专用工具清单</w:t>
      </w:r>
    </w:p>
    <w:p w14:paraId="3736C4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C081F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361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2030B51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658C42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46DDC6A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BDD3B0C">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C37DC8">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2BF7E6B7">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69E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B7CD655">
            <w:pPr>
              <w:spacing w:line="400" w:lineRule="exact"/>
              <w:jc w:val="center"/>
              <w:rPr>
                <w:rFonts w:hint="eastAsia" w:ascii="新宋体" w:hAnsi="新宋体" w:eastAsia="新宋体" w:cs="新宋体"/>
                <w:color w:val="auto"/>
                <w:sz w:val="22"/>
                <w:szCs w:val="22"/>
                <w:highlight w:val="none"/>
              </w:rPr>
            </w:pPr>
          </w:p>
        </w:tc>
        <w:tc>
          <w:tcPr>
            <w:tcW w:w="1240" w:type="dxa"/>
          </w:tcPr>
          <w:p w14:paraId="1A9446D6">
            <w:pPr>
              <w:spacing w:line="400" w:lineRule="exact"/>
              <w:rPr>
                <w:rFonts w:hint="eastAsia" w:ascii="新宋体" w:hAnsi="新宋体" w:eastAsia="新宋体" w:cs="新宋体"/>
                <w:color w:val="auto"/>
                <w:sz w:val="22"/>
                <w:szCs w:val="22"/>
                <w:highlight w:val="none"/>
              </w:rPr>
            </w:pPr>
          </w:p>
        </w:tc>
        <w:tc>
          <w:tcPr>
            <w:tcW w:w="1404" w:type="dxa"/>
          </w:tcPr>
          <w:p w14:paraId="6611B8E4">
            <w:pPr>
              <w:spacing w:line="400" w:lineRule="exact"/>
              <w:rPr>
                <w:rFonts w:hint="eastAsia" w:ascii="新宋体" w:hAnsi="新宋体" w:eastAsia="新宋体" w:cs="新宋体"/>
                <w:color w:val="auto"/>
                <w:sz w:val="22"/>
                <w:szCs w:val="22"/>
                <w:highlight w:val="none"/>
              </w:rPr>
            </w:pPr>
          </w:p>
        </w:tc>
        <w:tc>
          <w:tcPr>
            <w:tcW w:w="796" w:type="dxa"/>
          </w:tcPr>
          <w:p w14:paraId="51899058">
            <w:pPr>
              <w:spacing w:line="400" w:lineRule="exact"/>
              <w:rPr>
                <w:rFonts w:hint="eastAsia" w:ascii="新宋体" w:hAnsi="新宋体" w:eastAsia="新宋体" w:cs="新宋体"/>
                <w:color w:val="auto"/>
                <w:sz w:val="22"/>
                <w:szCs w:val="22"/>
                <w:highlight w:val="none"/>
              </w:rPr>
            </w:pPr>
          </w:p>
        </w:tc>
        <w:tc>
          <w:tcPr>
            <w:tcW w:w="3704" w:type="dxa"/>
          </w:tcPr>
          <w:p w14:paraId="7DA9AD17">
            <w:pPr>
              <w:spacing w:line="400" w:lineRule="exact"/>
              <w:rPr>
                <w:rFonts w:hint="eastAsia" w:ascii="新宋体" w:hAnsi="新宋体" w:eastAsia="新宋体" w:cs="新宋体"/>
                <w:color w:val="auto"/>
                <w:sz w:val="22"/>
                <w:szCs w:val="22"/>
                <w:highlight w:val="none"/>
              </w:rPr>
            </w:pPr>
          </w:p>
        </w:tc>
        <w:tc>
          <w:tcPr>
            <w:tcW w:w="1568" w:type="dxa"/>
          </w:tcPr>
          <w:p w14:paraId="4EC462C3">
            <w:pPr>
              <w:spacing w:line="400" w:lineRule="exact"/>
              <w:rPr>
                <w:rFonts w:hint="eastAsia" w:ascii="新宋体" w:hAnsi="新宋体" w:eastAsia="新宋体" w:cs="新宋体"/>
                <w:color w:val="auto"/>
                <w:sz w:val="22"/>
                <w:szCs w:val="22"/>
                <w:highlight w:val="none"/>
              </w:rPr>
            </w:pPr>
          </w:p>
        </w:tc>
      </w:tr>
      <w:tr w14:paraId="0C8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6197394">
            <w:pPr>
              <w:spacing w:line="400" w:lineRule="exact"/>
              <w:jc w:val="center"/>
              <w:rPr>
                <w:rFonts w:hint="eastAsia" w:ascii="新宋体" w:hAnsi="新宋体" w:eastAsia="新宋体" w:cs="新宋体"/>
                <w:color w:val="auto"/>
                <w:sz w:val="22"/>
                <w:szCs w:val="22"/>
                <w:highlight w:val="none"/>
              </w:rPr>
            </w:pPr>
          </w:p>
        </w:tc>
        <w:tc>
          <w:tcPr>
            <w:tcW w:w="1240" w:type="dxa"/>
          </w:tcPr>
          <w:p w14:paraId="33F566F9">
            <w:pPr>
              <w:spacing w:line="400" w:lineRule="exact"/>
              <w:rPr>
                <w:rFonts w:hint="eastAsia" w:ascii="新宋体" w:hAnsi="新宋体" w:eastAsia="新宋体" w:cs="新宋体"/>
                <w:color w:val="auto"/>
                <w:sz w:val="22"/>
                <w:szCs w:val="22"/>
                <w:highlight w:val="none"/>
              </w:rPr>
            </w:pPr>
          </w:p>
        </w:tc>
        <w:tc>
          <w:tcPr>
            <w:tcW w:w="1404" w:type="dxa"/>
          </w:tcPr>
          <w:p w14:paraId="4E18F0E0">
            <w:pPr>
              <w:spacing w:line="400" w:lineRule="exact"/>
              <w:rPr>
                <w:rFonts w:hint="eastAsia" w:ascii="新宋体" w:hAnsi="新宋体" w:eastAsia="新宋体" w:cs="新宋体"/>
                <w:color w:val="auto"/>
                <w:sz w:val="22"/>
                <w:szCs w:val="22"/>
                <w:highlight w:val="none"/>
              </w:rPr>
            </w:pPr>
          </w:p>
        </w:tc>
        <w:tc>
          <w:tcPr>
            <w:tcW w:w="796" w:type="dxa"/>
          </w:tcPr>
          <w:p w14:paraId="1E08310D">
            <w:pPr>
              <w:spacing w:line="400" w:lineRule="exact"/>
              <w:rPr>
                <w:rFonts w:hint="eastAsia" w:ascii="新宋体" w:hAnsi="新宋体" w:eastAsia="新宋体" w:cs="新宋体"/>
                <w:color w:val="auto"/>
                <w:sz w:val="22"/>
                <w:szCs w:val="22"/>
                <w:highlight w:val="none"/>
              </w:rPr>
            </w:pPr>
          </w:p>
        </w:tc>
        <w:tc>
          <w:tcPr>
            <w:tcW w:w="3704" w:type="dxa"/>
          </w:tcPr>
          <w:p w14:paraId="6F144425">
            <w:pPr>
              <w:spacing w:line="400" w:lineRule="exact"/>
              <w:rPr>
                <w:rFonts w:hint="eastAsia" w:ascii="新宋体" w:hAnsi="新宋体" w:eastAsia="新宋体" w:cs="新宋体"/>
                <w:color w:val="auto"/>
                <w:sz w:val="22"/>
                <w:szCs w:val="22"/>
                <w:highlight w:val="none"/>
              </w:rPr>
            </w:pPr>
          </w:p>
        </w:tc>
        <w:tc>
          <w:tcPr>
            <w:tcW w:w="1568" w:type="dxa"/>
          </w:tcPr>
          <w:p w14:paraId="0F0EEACC">
            <w:pPr>
              <w:spacing w:line="400" w:lineRule="exact"/>
              <w:rPr>
                <w:rFonts w:hint="eastAsia" w:ascii="新宋体" w:hAnsi="新宋体" w:eastAsia="新宋体" w:cs="新宋体"/>
                <w:color w:val="auto"/>
                <w:sz w:val="22"/>
                <w:szCs w:val="22"/>
                <w:highlight w:val="none"/>
              </w:rPr>
            </w:pPr>
          </w:p>
        </w:tc>
      </w:tr>
      <w:tr w14:paraId="6F3E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8BEBB55">
            <w:pPr>
              <w:spacing w:line="400" w:lineRule="exact"/>
              <w:jc w:val="center"/>
              <w:rPr>
                <w:rFonts w:hint="eastAsia" w:ascii="新宋体" w:hAnsi="新宋体" w:eastAsia="新宋体" w:cs="新宋体"/>
                <w:color w:val="auto"/>
                <w:sz w:val="22"/>
                <w:szCs w:val="22"/>
                <w:highlight w:val="none"/>
              </w:rPr>
            </w:pPr>
          </w:p>
        </w:tc>
        <w:tc>
          <w:tcPr>
            <w:tcW w:w="1240" w:type="dxa"/>
          </w:tcPr>
          <w:p w14:paraId="2194DC58">
            <w:pPr>
              <w:spacing w:line="400" w:lineRule="exact"/>
              <w:rPr>
                <w:rFonts w:hint="eastAsia" w:ascii="新宋体" w:hAnsi="新宋体" w:eastAsia="新宋体" w:cs="新宋体"/>
                <w:color w:val="auto"/>
                <w:sz w:val="22"/>
                <w:szCs w:val="22"/>
                <w:highlight w:val="none"/>
              </w:rPr>
            </w:pPr>
          </w:p>
        </w:tc>
        <w:tc>
          <w:tcPr>
            <w:tcW w:w="1404" w:type="dxa"/>
          </w:tcPr>
          <w:p w14:paraId="343F3496">
            <w:pPr>
              <w:spacing w:line="400" w:lineRule="exact"/>
              <w:rPr>
                <w:rFonts w:hint="eastAsia" w:ascii="新宋体" w:hAnsi="新宋体" w:eastAsia="新宋体" w:cs="新宋体"/>
                <w:color w:val="auto"/>
                <w:sz w:val="22"/>
                <w:szCs w:val="22"/>
                <w:highlight w:val="none"/>
              </w:rPr>
            </w:pPr>
          </w:p>
        </w:tc>
        <w:tc>
          <w:tcPr>
            <w:tcW w:w="796" w:type="dxa"/>
          </w:tcPr>
          <w:p w14:paraId="79326C70">
            <w:pPr>
              <w:spacing w:line="400" w:lineRule="exact"/>
              <w:rPr>
                <w:rFonts w:hint="eastAsia" w:ascii="新宋体" w:hAnsi="新宋体" w:eastAsia="新宋体" w:cs="新宋体"/>
                <w:color w:val="auto"/>
                <w:sz w:val="22"/>
                <w:szCs w:val="22"/>
                <w:highlight w:val="none"/>
              </w:rPr>
            </w:pPr>
          </w:p>
        </w:tc>
        <w:tc>
          <w:tcPr>
            <w:tcW w:w="3704" w:type="dxa"/>
          </w:tcPr>
          <w:p w14:paraId="25A7739F">
            <w:pPr>
              <w:spacing w:line="400" w:lineRule="exact"/>
              <w:rPr>
                <w:rFonts w:hint="eastAsia" w:ascii="新宋体" w:hAnsi="新宋体" w:eastAsia="新宋体" w:cs="新宋体"/>
                <w:color w:val="auto"/>
                <w:sz w:val="22"/>
                <w:szCs w:val="22"/>
                <w:highlight w:val="none"/>
              </w:rPr>
            </w:pPr>
          </w:p>
        </w:tc>
        <w:tc>
          <w:tcPr>
            <w:tcW w:w="1568" w:type="dxa"/>
          </w:tcPr>
          <w:p w14:paraId="4947D76E">
            <w:pPr>
              <w:spacing w:line="400" w:lineRule="exact"/>
              <w:rPr>
                <w:rFonts w:hint="eastAsia" w:ascii="新宋体" w:hAnsi="新宋体" w:eastAsia="新宋体" w:cs="新宋体"/>
                <w:color w:val="auto"/>
                <w:sz w:val="22"/>
                <w:szCs w:val="22"/>
                <w:highlight w:val="none"/>
              </w:rPr>
            </w:pPr>
          </w:p>
        </w:tc>
      </w:tr>
      <w:tr w14:paraId="5FD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995C415">
            <w:pPr>
              <w:spacing w:line="400" w:lineRule="exact"/>
              <w:jc w:val="center"/>
              <w:rPr>
                <w:rFonts w:hint="eastAsia" w:ascii="新宋体" w:hAnsi="新宋体" w:eastAsia="新宋体" w:cs="新宋体"/>
                <w:color w:val="auto"/>
                <w:sz w:val="22"/>
                <w:szCs w:val="22"/>
                <w:highlight w:val="none"/>
              </w:rPr>
            </w:pPr>
          </w:p>
        </w:tc>
        <w:tc>
          <w:tcPr>
            <w:tcW w:w="1240" w:type="dxa"/>
          </w:tcPr>
          <w:p w14:paraId="6C1133A5">
            <w:pPr>
              <w:spacing w:line="400" w:lineRule="exact"/>
              <w:rPr>
                <w:rFonts w:hint="eastAsia" w:ascii="新宋体" w:hAnsi="新宋体" w:eastAsia="新宋体" w:cs="新宋体"/>
                <w:color w:val="auto"/>
                <w:sz w:val="22"/>
                <w:szCs w:val="22"/>
                <w:highlight w:val="none"/>
              </w:rPr>
            </w:pPr>
          </w:p>
        </w:tc>
        <w:tc>
          <w:tcPr>
            <w:tcW w:w="1404" w:type="dxa"/>
          </w:tcPr>
          <w:p w14:paraId="3920A123">
            <w:pPr>
              <w:spacing w:line="400" w:lineRule="exact"/>
              <w:rPr>
                <w:rFonts w:hint="eastAsia" w:ascii="新宋体" w:hAnsi="新宋体" w:eastAsia="新宋体" w:cs="新宋体"/>
                <w:color w:val="auto"/>
                <w:sz w:val="22"/>
                <w:szCs w:val="22"/>
                <w:highlight w:val="none"/>
              </w:rPr>
            </w:pPr>
          </w:p>
        </w:tc>
        <w:tc>
          <w:tcPr>
            <w:tcW w:w="796" w:type="dxa"/>
          </w:tcPr>
          <w:p w14:paraId="52CFBEB5">
            <w:pPr>
              <w:spacing w:line="400" w:lineRule="exact"/>
              <w:rPr>
                <w:rFonts w:hint="eastAsia" w:ascii="新宋体" w:hAnsi="新宋体" w:eastAsia="新宋体" w:cs="新宋体"/>
                <w:color w:val="auto"/>
                <w:sz w:val="22"/>
                <w:szCs w:val="22"/>
                <w:highlight w:val="none"/>
              </w:rPr>
            </w:pPr>
          </w:p>
        </w:tc>
        <w:tc>
          <w:tcPr>
            <w:tcW w:w="3704" w:type="dxa"/>
          </w:tcPr>
          <w:p w14:paraId="17704DE9">
            <w:pPr>
              <w:spacing w:line="400" w:lineRule="exact"/>
              <w:rPr>
                <w:rFonts w:hint="eastAsia" w:ascii="新宋体" w:hAnsi="新宋体" w:eastAsia="新宋体" w:cs="新宋体"/>
                <w:color w:val="auto"/>
                <w:sz w:val="22"/>
                <w:szCs w:val="22"/>
                <w:highlight w:val="none"/>
              </w:rPr>
            </w:pPr>
          </w:p>
        </w:tc>
        <w:tc>
          <w:tcPr>
            <w:tcW w:w="1568" w:type="dxa"/>
          </w:tcPr>
          <w:p w14:paraId="1C6262AB">
            <w:pPr>
              <w:spacing w:line="400" w:lineRule="exact"/>
              <w:rPr>
                <w:rFonts w:hint="eastAsia" w:ascii="新宋体" w:hAnsi="新宋体" w:eastAsia="新宋体" w:cs="新宋体"/>
                <w:color w:val="auto"/>
                <w:sz w:val="22"/>
                <w:szCs w:val="22"/>
                <w:highlight w:val="none"/>
              </w:rPr>
            </w:pPr>
          </w:p>
        </w:tc>
      </w:tr>
      <w:tr w14:paraId="66C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F51FC3C">
            <w:pPr>
              <w:spacing w:line="400" w:lineRule="exact"/>
              <w:jc w:val="center"/>
              <w:rPr>
                <w:rFonts w:hint="eastAsia" w:ascii="新宋体" w:hAnsi="新宋体" w:eastAsia="新宋体" w:cs="新宋体"/>
                <w:color w:val="auto"/>
                <w:sz w:val="22"/>
                <w:szCs w:val="22"/>
                <w:highlight w:val="none"/>
              </w:rPr>
            </w:pPr>
          </w:p>
        </w:tc>
        <w:tc>
          <w:tcPr>
            <w:tcW w:w="1240" w:type="dxa"/>
          </w:tcPr>
          <w:p w14:paraId="0EA46F8F">
            <w:pPr>
              <w:spacing w:line="400" w:lineRule="exact"/>
              <w:rPr>
                <w:rFonts w:hint="eastAsia" w:ascii="新宋体" w:hAnsi="新宋体" w:eastAsia="新宋体" w:cs="新宋体"/>
                <w:color w:val="auto"/>
                <w:sz w:val="22"/>
                <w:szCs w:val="22"/>
                <w:highlight w:val="none"/>
              </w:rPr>
            </w:pPr>
          </w:p>
        </w:tc>
        <w:tc>
          <w:tcPr>
            <w:tcW w:w="1404" w:type="dxa"/>
          </w:tcPr>
          <w:p w14:paraId="686AD280">
            <w:pPr>
              <w:spacing w:line="400" w:lineRule="exact"/>
              <w:rPr>
                <w:rFonts w:hint="eastAsia" w:ascii="新宋体" w:hAnsi="新宋体" w:eastAsia="新宋体" w:cs="新宋体"/>
                <w:color w:val="auto"/>
                <w:sz w:val="22"/>
                <w:szCs w:val="22"/>
                <w:highlight w:val="none"/>
              </w:rPr>
            </w:pPr>
          </w:p>
        </w:tc>
        <w:tc>
          <w:tcPr>
            <w:tcW w:w="796" w:type="dxa"/>
          </w:tcPr>
          <w:p w14:paraId="6F22D5A8">
            <w:pPr>
              <w:spacing w:line="400" w:lineRule="exact"/>
              <w:rPr>
                <w:rFonts w:hint="eastAsia" w:ascii="新宋体" w:hAnsi="新宋体" w:eastAsia="新宋体" w:cs="新宋体"/>
                <w:color w:val="auto"/>
                <w:sz w:val="22"/>
                <w:szCs w:val="22"/>
                <w:highlight w:val="none"/>
              </w:rPr>
            </w:pPr>
          </w:p>
        </w:tc>
        <w:tc>
          <w:tcPr>
            <w:tcW w:w="3704" w:type="dxa"/>
          </w:tcPr>
          <w:p w14:paraId="67181157">
            <w:pPr>
              <w:spacing w:line="400" w:lineRule="exact"/>
              <w:rPr>
                <w:rFonts w:hint="eastAsia" w:ascii="新宋体" w:hAnsi="新宋体" w:eastAsia="新宋体" w:cs="新宋体"/>
                <w:color w:val="auto"/>
                <w:sz w:val="22"/>
                <w:szCs w:val="22"/>
                <w:highlight w:val="none"/>
              </w:rPr>
            </w:pPr>
          </w:p>
        </w:tc>
        <w:tc>
          <w:tcPr>
            <w:tcW w:w="1568" w:type="dxa"/>
          </w:tcPr>
          <w:p w14:paraId="5DF3E1EB">
            <w:pPr>
              <w:spacing w:line="400" w:lineRule="exact"/>
              <w:rPr>
                <w:rFonts w:hint="eastAsia" w:ascii="新宋体" w:hAnsi="新宋体" w:eastAsia="新宋体" w:cs="新宋体"/>
                <w:color w:val="auto"/>
                <w:sz w:val="22"/>
                <w:szCs w:val="22"/>
                <w:highlight w:val="none"/>
              </w:rPr>
            </w:pPr>
          </w:p>
        </w:tc>
      </w:tr>
      <w:tr w14:paraId="368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4FE002">
            <w:pPr>
              <w:spacing w:line="400" w:lineRule="exact"/>
              <w:jc w:val="center"/>
              <w:rPr>
                <w:rFonts w:hint="eastAsia" w:ascii="新宋体" w:hAnsi="新宋体" w:eastAsia="新宋体" w:cs="新宋体"/>
                <w:color w:val="auto"/>
                <w:sz w:val="22"/>
                <w:szCs w:val="22"/>
                <w:highlight w:val="none"/>
              </w:rPr>
            </w:pPr>
          </w:p>
        </w:tc>
        <w:tc>
          <w:tcPr>
            <w:tcW w:w="1240" w:type="dxa"/>
          </w:tcPr>
          <w:p w14:paraId="6A1E3DB0">
            <w:pPr>
              <w:spacing w:line="400" w:lineRule="exact"/>
              <w:rPr>
                <w:rFonts w:hint="eastAsia" w:ascii="新宋体" w:hAnsi="新宋体" w:eastAsia="新宋体" w:cs="新宋体"/>
                <w:color w:val="auto"/>
                <w:sz w:val="22"/>
                <w:szCs w:val="22"/>
                <w:highlight w:val="none"/>
              </w:rPr>
            </w:pPr>
          </w:p>
        </w:tc>
        <w:tc>
          <w:tcPr>
            <w:tcW w:w="1404" w:type="dxa"/>
          </w:tcPr>
          <w:p w14:paraId="33094249">
            <w:pPr>
              <w:spacing w:line="400" w:lineRule="exact"/>
              <w:rPr>
                <w:rFonts w:hint="eastAsia" w:ascii="新宋体" w:hAnsi="新宋体" w:eastAsia="新宋体" w:cs="新宋体"/>
                <w:color w:val="auto"/>
                <w:sz w:val="22"/>
                <w:szCs w:val="22"/>
                <w:highlight w:val="none"/>
              </w:rPr>
            </w:pPr>
          </w:p>
        </w:tc>
        <w:tc>
          <w:tcPr>
            <w:tcW w:w="796" w:type="dxa"/>
          </w:tcPr>
          <w:p w14:paraId="1A194DF9">
            <w:pPr>
              <w:spacing w:line="400" w:lineRule="exact"/>
              <w:rPr>
                <w:rFonts w:hint="eastAsia" w:ascii="新宋体" w:hAnsi="新宋体" w:eastAsia="新宋体" w:cs="新宋体"/>
                <w:color w:val="auto"/>
                <w:sz w:val="22"/>
                <w:szCs w:val="22"/>
                <w:highlight w:val="none"/>
              </w:rPr>
            </w:pPr>
          </w:p>
        </w:tc>
        <w:tc>
          <w:tcPr>
            <w:tcW w:w="3704" w:type="dxa"/>
          </w:tcPr>
          <w:p w14:paraId="515BD45F">
            <w:pPr>
              <w:spacing w:line="400" w:lineRule="exact"/>
              <w:rPr>
                <w:rFonts w:hint="eastAsia" w:ascii="新宋体" w:hAnsi="新宋体" w:eastAsia="新宋体" w:cs="新宋体"/>
                <w:color w:val="auto"/>
                <w:sz w:val="22"/>
                <w:szCs w:val="22"/>
                <w:highlight w:val="none"/>
              </w:rPr>
            </w:pPr>
          </w:p>
        </w:tc>
        <w:tc>
          <w:tcPr>
            <w:tcW w:w="1568" w:type="dxa"/>
          </w:tcPr>
          <w:p w14:paraId="3B36F4BA">
            <w:pPr>
              <w:spacing w:line="400" w:lineRule="exact"/>
              <w:rPr>
                <w:rFonts w:hint="eastAsia" w:ascii="新宋体" w:hAnsi="新宋体" w:eastAsia="新宋体" w:cs="新宋体"/>
                <w:color w:val="auto"/>
                <w:sz w:val="22"/>
                <w:szCs w:val="22"/>
                <w:highlight w:val="none"/>
              </w:rPr>
            </w:pPr>
          </w:p>
        </w:tc>
      </w:tr>
      <w:tr w14:paraId="7589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D3C1D5D">
            <w:pPr>
              <w:spacing w:line="400" w:lineRule="exact"/>
              <w:jc w:val="center"/>
              <w:rPr>
                <w:rFonts w:hint="eastAsia" w:ascii="新宋体" w:hAnsi="新宋体" w:eastAsia="新宋体" w:cs="新宋体"/>
                <w:color w:val="auto"/>
                <w:sz w:val="22"/>
                <w:szCs w:val="22"/>
                <w:highlight w:val="none"/>
              </w:rPr>
            </w:pPr>
          </w:p>
        </w:tc>
        <w:tc>
          <w:tcPr>
            <w:tcW w:w="1240" w:type="dxa"/>
          </w:tcPr>
          <w:p w14:paraId="017BF8D4">
            <w:pPr>
              <w:spacing w:line="400" w:lineRule="exact"/>
              <w:rPr>
                <w:rFonts w:hint="eastAsia" w:ascii="新宋体" w:hAnsi="新宋体" w:eastAsia="新宋体" w:cs="新宋体"/>
                <w:color w:val="auto"/>
                <w:sz w:val="22"/>
                <w:szCs w:val="22"/>
                <w:highlight w:val="none"/>
              </w:rPr>
            </w:pPr>
          </w:p>
        </w:tc>
        <w:tc>
          <w:tcPr>
            <w:tcW w:w="1404" w:type="dxa"/>
          </w:tcPr>
          <w:p w14:paraId="72998CC1">
            <w:pPr>
              <w:spacing w:line="400" w:lineRule="exact"/>
              <w:rPr>
                <w:rFonts w:hint="eastAsia" w:ascii="新宋体" w:hAnsi="新宋体" w:eastAsia="新宋体" w:cs="新宋体"/>
                <w:color w:val="auto"/>
                <w:sz w:val="22"/>
                <w:szCs w:val="22"/>
                <w:highlight w:val="none"/>
              </w:rPr>
            </w:pPr>
          </w:p>
        </w:tc>
        <w:tc>
          <w:tcPr>
            <w:tcW w:w="796" w:type="dxa"/>
          </w:tcPr>
          <w:p w14:paraId="3787F012">
            <w:pPr>
              <w:spacing w:line="400" w:lineRule="exact"/>
              <w:rPr>
                <w:rFonts w:hint="eastAsia" w:ascii="新宋体" w:hAnsi="新宋体" w:eastAsia="新宋体" w:cs="新宋体"/>
                <w:color w:val="auto"/>
                <w:sz w:val="22"/>
                <w:szCs w:val="22"/>
                <w:highlight w:val="none"/>
              </w:rPr>
            </w:pPr>
          </w:p>
        </w:tc>
        <w:tc>
          <w:tcPr>
            <w:tcW w:w="3704" w:type="dxa"/>
          </w:tcPr>
          <w:p w14:paraId="20FBDC7B">
            <w:pPr>
              <w:spacing w:line="400" w:lineRule="exact"/>
              <w:rPr>
                <w:rFonts w:hint="eastAsia" w:ascii="新宋体" w:hAnsi="新宋体" w:eastAsia="新宋体" w:cs="新宋体"/>
                <w:color w:val="auto"/>
                <w:sz w:val="22"/>
                <w:szCs w:val="22"/>
                <w:highlight w:val="none"/>
              </w:rPr>
            </w:pPr>
          </w:p>
        </w:tc>
        <w:tc>
          <w:tcPr>
            <w:tcW w:w="1568" w:type="dxa"/>
          </w:tcPr>
          <w:p w14:paraId="463CC0AE">
            <w:pPr>
              <w:spacing w:line="400" w:lineRule="exact"/>
              <w:rPr>
                <w:rFonts w:hint="eastAsia" w:ascii="新宋体" w:hAnsi="新宋体" w:eastAsia="新宋体" w:cs="新宋体"/>
                <w:color w:val="auto"/>
                <w:sz w:val="22"/>
                <w:szCs w:val="22"/>
                <w:highlight w:val="none"/>
              </w:rPr>
            </w:pPr>
          </w:p>
        </w:tc>
      </w:tr>
      <w:tr w14:paraId="68D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5A1617E">
            <w:pPr>
              <w:spacing w:line="400" w:lineRule="exact"/>
              <w:jc w:val="center"/>
              <w:rPr>
                <w:rFonts w:hint="eastAsia" w:ascii="新宋体" w:hAnsi="新宋体" w:eastAsia="新宋体" w:cs="新宋体"/>
                <w:color w:val="auto"/>
                <w:sz w:val="22"/>
                <w:szCs w:val="22"/>
                <w:highlight w:val="none"/>
              </w:rPr>
            </w:pPr>
          </w:p>
        </w:tc>
        <w:tc>
          <w:tcPr>
            <w:tcW w:w="1240" w:type="dxa"/>
          </w:tcPr>
          <w:p w14:paraId="32CE5C90">
            <w:pPr>
              <w:spacing w:line="400" w:lineRule="exact"/>
              <w:rPr>
                <w:rFonts w:hint="eastAsia" w:ascii="新宋体" w:hAnsi="新宋体" w:eastAsia="新宋体" w:cs="新宋体"/>
                <w:color w:val="auto"/>
                <w:sz w:val="22"/>
                <w:szCs w:val="22"/>
                <w:highlight w:val="none"/>
              </w:rPr>
            </w:pPr>
          </w:p>
        </w:tc>
        <w:tc>
          <w:tcPr>
            <w:tcW w:w="1404" w:type="dxa"/>
          </w:tcPr>
          <w:p w14:paraId="38278CCD">
            <w:pPr>
              <w:spacing w:line="400" w:lineRule="exact"/>
              <w:rPr>
                <w:rFonts w:hint="eastAsia" w:ascii="新宋体" w:hAnsi="新宋体" w:eastAsia="新宋体" w:cs="新宋体"/>
                <w:color w:val="auto"/>
                <w:sz w:val="22"/>
                <w:szCs w:val="22"/>
                <w:highlight w:val="none"/>
              </w:rPr>
            </w:pPr>
          </w:p>
        </w:tc>
        <w:tc>
          <w:tcPr>
            <w:tcW w:w="796" w:type="dxa"/>
          </w:tcPr>
          <w:p w14:paraId="301928A5">
            <w:pPr>
              <w:spacing w:line="400" w:lineRule="exact"/>
              <w:rPr>
                <w:rFonts w:hint="eastAsia" w:ascii="新宋体" w:hAnsi="新宋体" w:eastAsia="新宋体" w:cs="新宋体"/>
                <w:color w:val="auto"/>
                <w:sz w:val="22"/>
                <w:szCs w:val="22"/>
                <w:highlight w:val="none"/>
              </w:rPr>
            </w:pPr>
          </w:p>
        </w:tc>
        <w:tc>
          <w:tcPr>
            <w:tcW w:w="3704" w:type="dxa"/>
          </w:tcPr>
          <w:p w14:paraId="2016EEC3">
            <w:pPr>
              <w:spacing w:line="400" w:lineRule="exact"/>
              <w:rPr>
                <w:rFonts w:hint="eastAsia" w:ascii="新宋体" w:hAnsi="新宋体" w:eastAsia="新宋体" w:cs="新宋体"/>
                <w:color w:val="auto"/>
                <w:sz w:val="22"/>
                <w:szCs w:val="22"/>
                <w:highlight w:val="none"/>
              </w:rPr>
            </w:pPr>
          </w:p>
        </w:tc>
        <w:tc>
          <w:tcPr>
            <w:tcW w:w="1568" w:type="dxa"/>
          </w:tcPr>
          <w:p w14:paraId="227FB794">
            <w:pPr>
              <w:spacing w:line="400" w:lineRule="exact"/>
              <w:rPr>
                <w:rFonts w:hint="eastAsia" w:ascii="新宋体" w:hAnsi="新宋体" w:eastAsia="新宋体" w:cs="新宋体"/>
                <w:color w:val="auto"/>
                <w:sz w:val="22"/>
                <w:szCs w:val="22"/>
                <w:highlight w:val="none"/>
              </w:rPr>
            </w:pPr>
          </w:p>
        </w:tc>
      </w:tr>
      <w:tr w14:paraId="38CE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EFC798A">
            <w:pPr>
              <w:spacing w:line="400" w:lineRule="exact"/>
              <w:jc w:val="center"/>
              <w:rPr>
                <w:rFonts w:hint="eastAsia" w:ascii="新宋体" w:hAnsi="新宋体" w:eastAsia="新宋体" w:cs="新宋体"/>
                <w:color w:val="auto"/>
                <w:sz w:val="22"/>
                <w:szCs w:val="22"/>
                <w:highlight w:val="none"/>
              </w:rPr>
            </w:pPr>
          </w:p>
        </w:tc>
        <w:tc>
          <w:tcPr>
            <w:tcW w:w="1240" w:type="dxa"/>
          </w:tcPr>
          <w:p w14:paraId="60CB5443">
            <w:pPr>
              <w:spacing w:line="400" w:lineRule="exact"/>
              <w:rPr>
                <w:rFonts w:hint="eastAsia" w:ascii="新宋体" w:hAnsi="新宋体" w:eastAsia="新宋体" w:cs="新宋体"/>
                <w:color w:val="auto"/>
                <w:sz w:val="22"/>
                <w:szCs w:val="22"/>
                <w:highlight w:val="none"/>
              </w:rPr>
            </w:pPr>
          </w:p>
        </w:tc>
        <w:tc>
          <w:tcPr>
            <w:tcW w:w="1404" w:type="dxa"/>
          </w:tcPr>
          <w:p w14:paraId="09B88999">
            <w:pPr>
              <w:spacing w:line="400" w:lineRule="exact"/>
              <w:rPr>
                <w:rFonts w:hint="eastAsia" w:ascii="新宋体" w:hAnsi="新宋体" w:eastAsia="新宋体" w:cs="新宋体"/>
                <w:color w:val="auto"/>
                <w:sz w:val="22"/>
                <w:szCs w:val="22"/>
                <w:highlight w:val="none"/>
              </w:rPr>
            </w:pPr>
          </w:p>
        </w:tc>
        <w:tc>
          <w:tcPr>
            <w:tcW w:w="796" w:type="dxa"/>
          </w:tcPr>
          <w:p w14:paraId="494D8279">
            <w:pPr>
              <w:spacing w:line="400" w:lineRule="exact"/>
              <w:rPr>
                <w:rFonts w:hint="eastAsia" w:ascii="新宋体" w:hAnsi="新宋体" w:eastAsia="新宋体" w:cs="新宋体"/>
                <w:color w:val="auto"/>
                <w:sz w:val="22"/>
                <w:szCs w:val="22"/>
                <w:highlight w:val="none"/>
              </w:rPr>
            </w:pPr>
          </w:p>
        </w:tc>
        <w:tc>
          <w:tcPr>
            <w:tcW w:w="3704" w:type="dxa"/>
          </w:tcPr>
          <w:p w14:paraId="0A30273E">
            <w:pPr>
              <w:spacing w:line="400" w:lineRule="exact"/>
              <w:rPr>
                <w:rFonts w:hint="eastAsia" w:ascii="新宋体" w:hAnsi="新宋体" w:eastAsia="新宋体" w:cs="新宋体"/>
                <w:color w:val="auto"/>
                <w:sz w:val="22"/>
                <w:szCs w:val="22"/>
                <w:highlight w:val="none"/>
              </w:rPr>
            </w:pPr>
          </w:p>
        </w:tc>
        <w:tc>
          <w:tcPr>
            <w:tcW w:w="1568" w:type="dxa"/>
          </w:tcPr>
          <w:p w14:paraId="5F205589">
            <w:pPr>
              <w:spacing w:line="400" w:lineRule="exact"/>
              <w:rPr>
                <w:rFonts w:hint="eastAsia" w:ascii="新宋体" w:hAnsi="新宋体" w:eastAsia="新宋体" w:cs="新宋体"/>
                <w:color w:val="auto"/>
                <w:sz w:val="22"/>
                <w:szCs w:val="22"/>
                <w:highlight w:val="none"/>
              </w:rPr>
            </w:pPr>
          </w:p>
        </w:tc>
      </w:tr>
      <w:tr w14:paraId="070E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AEFDCC5">
            <w:pPr>
              <w:spacing w:line="400" w:lineRule="exact"/>
              <w:jc w:val="center"/>
              <w:rPr>
                <w:rFonts w:hint="eastAsia" w:ascii="新宋体" w:hAnsi="新宋体" w:eastAsia="新宋体" w:cs="新宋体"/>
                <w:color w:val="auto"/>
                <w:sz w:val="22"/>
                <w:szCs w:val="22"/>
                <w:highlight w:val="none"/>
              </w:rPr>
            </w:pPr>
          </w:p>
        </w:tc>
        <w:tc>
          <w:tcPr>
            <w:tcW w:w="1240" w:type="dxa"/>
          </w:tcPr>
          <w:p w14:paraId="5676503E">
            <w:pPr>
              <w:spacing w:line="400" w:lineRule="exact"/>
              <w:rPr>
                <w:rFonts w:hint="eastAsia" w:ascii="新宋体" w:hAnsi="新宋体" w:eastAsia="新宋体" w:cs="新宋体"/>
                <w:color w:val="auto"/>
                <w:sz w:val="22"/>
                <w:szCs w:val="22"/>
                <w:highlight w:val="none"/>
              </w:rPr>
            </w:pPr>
          </w:p>
        </w:tc>
        <w:tc>
          <w:tcPr>
            <w:tcW w:w="1404" w:type="dxa"/>
          </w:tcPr>
          <w:p w14:paraId="3F4C316F">
            <w:pPr>
              <w:spacing w:line="400" w:lineRule="exact"/>
              <w:rPr>
                <w:rFonts w:hint="eastAsia" w:ascii="新宋体" w:hAnsi="新宋体" w:eastAsia="新宋体" w:cs="新宋体"/>
                <w:color w:val="auto"/>
                <w:sz w:val="22"/>
                <w:szCs w:val="22"/>
                <w:highlight w:val="none"/>
              </w:rPr>
            </w:pPr>
          </w:p>
        </w:tc>
        <w:tc>
          <w:tcPr>
            <w:tcW w:w="796" w:type="dxa"/>
          </w:tcPr>
          <w:p w14:paraId="60F98104">
            <w:pPr>
              <w:spacing w:line="400" w:lineRule="exact"/>
              <w:rPr>
                <w:rFonts w:hint="eastAsia" w:ascii="新宋体" w:hAnsi="新宋体" w:eastAsia="新宋体" w:cs="新宋体"/>
                <w:color w:val="auto"/>
                <w:sz w:val="22"/>
                <w:szCs w:val="22"/>
                <w:highlight w:val="none"/>
              </w:rPr>
            </w:pPr>
          </w:p>
        </w:tc>
        <w:tc>
          <w:tcPr>
            <w:tcW w:w="3704" w:type="dxa"/>
          </w:tcPr>
          <w:p w14:paraId="7951E5E8">
            <w:pPr>
              <w:spacing w:line="400" w:lineRule="exact"/>
              <w:rPr>
                <w:rFonts w:hint="eastAsia" w:ascii="新宋体" w:hAnsi="新宋体" w:eastAsia="新宋体" w:cs="新宋体"/>
                <w:color w:val="auto"/>
                <w:sz w:val="22"/>
                <w:szCs w:val="22"/>
                <w:highlight w:val="none"/>
              </w:rPr>
            </w:pPr>
          </w:p>
        </w:tc>
        <w:tc>
          <w:tcPr>
            <w:tcW w:w="1568" w:type="dxa"/>
          </w:tcPr>
          <w:p w14:paraId="0A76129C">
            <w:pPr>
              <w:spacing w:line="400" w:lineRule="exact"/>
              <w:rPr>
                <w:rFonts w:hint="eastAsia" w:ascii="新宋体" w:hAnsi="新宋体" w:eastAsia="新宋体" w:cs="新宋体"/>
                <w:color w:val="auto"/>
                <w:sz w:val="22"/>
                <w:szCs w:val="22"/>
                <w:highlight w:val="none"/>
              </w:rPr>
            </w:pPr>
          </w:p>
        </w:tc>
      </w:tr>
      <w:tr w14:paraId="78D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9AA45EA">
            <w:pPr>
              <w:spacing w:line="400" w:lineRule="exact"/>
              <w:jc w:val="center"/>
              <w:rPr>
                <w:rFonts w:hint="eastAsia" w:ascii="新宋体" w:hAnsi="新宋体" w:eastAsia="新宋体" w:cs="新宋体"/>
                <w:color w:val="auto"/>
                <w:sz w:val="22"/>
                <w:szCs w:val="22"/>
                <w:highlight w:val="none"/>
              </w:rPr>
            </w:pPr>
          </w:p>
        </w:tc>
        <w:tc>
          <w:tcPr>
            <w:tcW w:w="1240" w:type="dxa"/>
          </w:tcPr>
          <w:p w14:paraId="16BF8BDB">
            <w:pPr>
              <w:spacing w:line="400" w:lineRule="exact"/>
              <w:rPr>
                <w:rFonts w:hint="eastAsia" w:ascii="新宋体" w:hAnsi="新宋体" w:eastAsia="新宋体" w:cs="新宋体"/>
                <w:color w:val="auto"/>
                <w:sz w:val="22"/>
                <w:szCs w:val="22"/>
                <w:highlight w:val="none"/>
              </w:rPr>
            </w:pPr>
          </w:p>
        </w:tc>
        <w:tc>
          <w:tcPr>
            <w:tcW w:w="1404" w:type="dxa"/>
          </w:tcPr>
          <w:p w14:paraId="608F71E0">
            <w:pPr>
              <w:spacing w:line="400" w:lineRule="exact"/>
              <w:rPr>
                <w:rFonts w:hint="eastAsia" w:ascii="新宋体" w:hAnsi="新宋体" w:eastAsia="新宋体" w:cs="新宋体"/>
                <w:color w:val="auto"/>
                <w:sz w:val="22"/>
                <w:szCs w:val="22"/>
                <w:highlight w:val="none"/>
              </w:rPr>
            </w:pPr>
          </w:p>
        </w:tc>
        <w:tc>
          <w:tcPr>
            <w:tcW w:w="796" w:type="dxa"/>
          </w:tcPr>
          <w:p w14:paraId="5B7BD68A">
            <w:pPr>
              <w:spacing w:line="400" w:lineRule="exact"/>
              <w:rPr>
                <w:rFonts w:hint="eastAsia" w:ascii="新宋体" w:hAnsi="新宋体" w:eastAsia="新宋体" w:cs="新宋体"/>
                <w:color w:val="auto"/>
                <w:sz w:val="22"/>
                <w:szCs w:val="22"/>
                <w:highlight w:val="none"/>
              </w:rPr>
            </w:pPr>
          </w:p>
        </w:tc>
        <w:tc>
          <w:tcPr>
            <w:tcW w:w="3704" w:type="dxa"/>
          </w:tcPr>
          <w:p w14:paraId="5C6FB4B0">
            <w:pPr>
              <w:spacing w:line="400" w:lineRule="exact"/>
              <w:rPr>
                <w:rFonts w:hint="eastAsia" w:ascii="新宋体" w:hAnsi="新宋体" w:eastAsia="新宋体" w:cs="新宋体"/>
                <w:color w:val="auto"/>
                <w:sz w:val="22"/>
                <w:szCs w:val="22"/>
                <w:highlight w:val="none"/>
              </w:rPr>
            </w:pPr>
          </w:p>
        </w:tc>
        <w:tc>
          <w:tcPr>
            <w:tcW w:w="1568" w:type="dxa"/>
          </w:tcPr>
          <w:p w14:paraId="5AF0109B">
            <w:pPr>
              <w:spacing w:line="400" w:lineRule="exact"/>
              <w:rPr>
                <w:rFonts w:hint="eastAsia" w:ascii="新宋体" w:hAnsi="新宋体" w:eastAsia="新宋体" w:cs="新宋体"/>
                <w:color w:val="auto"/>
                <w:sz w:val="22"/>
                <w:szCs w:val="22"/>
                <w:highlight w:val="none"/>
              </w:rPr>
            </w:pPr>
          </w:p>
        </w:tc>
      </w:tr>
      <w:tr w14:paraId="3DF1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BAC94FB">
            <w:pPr>
              <w:spacing w:line="400" w:lineRule="exact"/>
              <w:jc w:val="center"/>
              <w:rPr>
                <w:rFonts w:hint="eastAsia" w:ascii="新宋体" w:hAnsi="新宋体" w:eastAsia="新宋体" w:cs="新宋体"/>
                <w:color w:val="auto"/>
                <w:sz w:val="22"/>
                <w:szCs w:val="22"/>
                <w:highlight w:val="none"/>
              </w:rPr>
            </w:pPr>
          </w:p>
        </w:tc>
        <w:tc>
          <w:tcPr>
            <w:tcW w:w="1240" w:type="dxa"/>
          </w:tcPr>
          <w:p w14:paraId="22A5C1E2">
            <w:pPr>
              <w:spacing w:line="400" w:lineRule="exact"/>
              <w:rPr>
                <w:rFonts w:hint="eastAsia" w:ascii="新宋体" w:hAnsi="新宋体" w:eastAsia="新宋体" w:cs="新宋体"/>
                <w:color w:val="auto"/>
                <w:sz w:val="22"/>
                <w:szCs w:val="22"/>
                <w:highlight w:val="none"/>
              </w:rPr>
            </w:pPr>
          </w:p>
        </w:tc>
        <w:tc>
          <w:tcPr>
            <w:tcW w:w="1404" w:type="dxa"/>
          </w:tcPr>
          <w:p w14:paraId="68F08475">
            <w:pPr>
              <w:spacing w:line="400" w:lineRule="exact"/>
              <w:rPr>
                <w:rFonts w:hint="eastAsia" w:ascii="新宋体" w:hAnsi="新宋体" w:eastAsia="新宋体" w:cs="新宋体"/>
                <w:color w:val="auto"/>
                <w:sz w:val="22"/>
                <w:szCs w:val="22"/>
                <w:highlight w:val="none"/>
              </w:rPr>
            </w:pPr>
          </w:p>
        </w:tc>
        <w:tc>
          <w:tcPr>
            <w:tcW w:w="796" w:type="dxa"/>
          </w:tcPr>
          <w:p w14:paraId="493968E0">
            <w:pPr>
              <w:spacing w:line="400" w:lineRule="exact"/>
              <w:rPr>
                <w:rFonts w:hint="eastAsia" w:ascii="新宋体" w:hAnsi="新宋体" w:eastAsia="新宋体" w:cs="新宋体"/>
                <w:color w:val="auto"/>
                <w:sz w:val="22"/>
                <w:szCs w:val="22"/>
                <w:highlight w:val="none"/>
              </w:rPr>
            </w:pPr>
          </w:p>
        </w:tc>
        <w:tc>
          <w:tcPr>
            <w:tcW w:w="3704" w:type="dxa"/>
          </w:tcPr>
          <w:p w14:paraId="05D35241">
            <w:pPr>
              <w:spacing w:line="400" w:lineRule="exact"/>
              <w:rPr>
                <w:rFonts w:hint="eastAsia" w:ascii="新宋体" w:hAnsi="新宋体" w:eastAsia="新宋体" w:cs="新宋体"/>
                <w:color w:val="auto"/>
                <w:sz w:val="22"/>
                <w:szCs w:val="22"/>
                <w:highlight w:val="none"/>
              </w:rPr>
            </w:pPr>
          </w:p>
        </w:tc>
        <w:tc>
          <w:tcPr>
            <w:tcW w:w="1568" w:type="dxa"/>
          </w:tcPr>
          <w:p w14:paraId="150A3F23">
            <w:pPr>
              <w:spacing w:line="400" w:lineRule="exact"/>
              <w:rPr>
                <w:rFonts w:hint="eastAsia" w:ascii="新宋体" w:hAnsi="新宋体" w:eastAsia="新宋体" w:cs="新宋体"/>
                <w:color w:val="auto"/>
                <w:sz w:val="22"/>
                <w:szCs w:val="22"/>
                <w:highlight w:val="none"/>
              </w:rPr>
            </w:pPr>
          </w:p>
        </w:tc>
      </w:tr>
      <w:tr w14:paraId="39B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2584719">
            <w:pPr>
              <w:spacing w:line="400" w:lineRule="exact"/>
              <w:jc w:val="center"/>
              <w:rPr>
                <w:rFonts w:hint="eastAsia" w:ascii="新宋体" w:hAnsi="新宋体" w:eastAsia="新宋体" w:cs="新宋体"/>
                <w:color w:val="auto"/>
                <w:sz w:val="22"/>
                <w:szCs w:val="22"/>
                <w:highlight w:val="none"/>
              </w:rPr>
            </w:pPr>
          </w:p>
        </w:tc>
        <w:tc>
          <w:tcPr>
            <w:tcW w:w="1240" w:type="dxa"/>
          </w:tcPr>
          <w:p w14:paraId="58784FA6">
            <w:pPr>
              <w:spacing w:line="400" w:lineRule="exact"/>
              <w:rPr>
                <w:rFonts w:hint="eastAsia" w:ascii="新宋体" w:hAnsi="新宋体" w:eastAsia="新宋体" w:cs="新宋体"/>
                <w:color w:val="auto"/>
                <w:sz w:val="22"/>
                <w:szCs w:val="22"/>
                <w:highlight w:val="none"/>
              </w:rPr>
            </w:pPr>
          </w:p>
        </w:tc>
        <w:tc>
          <w:tcPr>
            <w:tcW w:w="1404" w:type="dxa"/>
          </w:tcPr>
          <w:p w14:paraId="1FE58F27">
            <w:pPr>
              <w:spacing w:line="400" w:lineRule="exact"/>
              <w:rPr>
                <w:rFonts w:hint="eastAsia" w:ascii="新宋体" w:hAnsi="新宋体" w:eastAsia="新宋体" w:cs="新宋体"/>
                <w:color w:val="auto"/>
                <w:sz w:val="22"/>
                <w:szCs w:val="22"/>
                <w:highlight w:val="none"/>
              </w:rPr>
            </w:pPr>
          </w:p>
        </w:tc>
        <w:tc>
          <w:tcPr>
            <w:tcW w:w="796" w:type="dxa"/>
          </w:tcPr>
          <w:p w14:paraId="76E5247F">
            <w:pPr>
              <w:spacing w:line="400" w:lineRule="exact"/>
              <w:rPr>
                <w:rFonts w:hint="eastAsia" w:ascii="新宋体" w:hAnsi="新宋体" w:eastAsia="新宋体" w:cs="新宋体"/>
                <w:color w:val="auto"/>
                <w:sz w:val="22"/>
                <w:szCs w:val="22"/>
                <w:highlight w:val="none"/>
              </w:rPr>
            </w:pPr>
          </w:p>
        </w:tc>
        <w:tc>
          <w:tcPr>
            <w:tcW w:w="3704" w:type="dxa"/>
          </w:tcPr>
          <w:p w14:paraId="48D03559">
            <w:pPr>
              <w:spacing w:line="400" w:lineRule="exact"/>
              <w:rPr>
                <w:rFonts w:hint="eastAsia" w:ascii="新宋体" w:hAnsi="新宋体" w:eastAsia="新宋体" w:cs="新宋体"/>
                <w:color w:val="auto"/>
                <w:sz w:val="22"/>
                <w:szCs w:val="22"/>
                <w:highlight w:val="none"/>
              </w:rPr>
            </w:pPr>
          </w:p>
        </w:tc>
        <w:tc>
          <w:tcPr>
            <w:tcW w:w="1568" w:type="dxa"/>
          </w:tcPr>
          <w:p w14:paraId="47EF60BF">
            <w:pPr>
              <w:spacing w:line="400" w:lineRule="exact"/>
              <w:rPr>
                <w:rFonts w:hint="eastAsia" w:ascii="新宋体" w:hAnsi="新宋体" w:eastAsia="新宋体" w:cs="新宋体"/>
                <w:color w:val="auto"/>
                <w:sz w:val="22"/>
                <w:szCs w:val="22"/>
                <w:highlight w:val="none"/>
              </w:rPr>
            </w:pPr>
          </w:p>
        </w:tc>
      </w:tr>
      <w:tr w14:paraId="1336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90BD97E">
            <w:pPr>
              <w:spacing w:line="400" w:lineRule="exact"/>
              <w:jc w:val="center"/>
              <w:rPr>
                <w:rFonts w:hint="eastAsia" w:ascii="新宋体" w:hAnsi="新宋体" w:eastAsia="新宋体" w:cs="新宋体"/>
                <w:color w:val="auto"/>
                <w:sz w:val="22"/>
                <w:szCs w:val="22"/>
                <w:highlight w:val="none"/>
              </w:rPr>
            </w:pPr>
          </w:p>
        </w:tc>
        <w:tc>
          <w:tcPr>
            <w:tcW w:w="1240" w:type="dxa"/>
          </w:tcPr>
          <w:p w14:paraId="5151FE03">
            <w:pPr>
              <w:spacing w:line="400" w:lineRule="exact"/>
              <w:rPr>
                <w:rFonts w:hint="eastAsia" w:ascii="新宋体" w:hAnsi="新宋体" w:eastAsia="新宋体" w:cs="新宋体"/>
                <w:color w:val="auto"/>
                <w:sz w:val="22"/>
                <w:szCs w:val="22"/>
                <w:highlight w:val="none"/>
              </w:rPr>
            </w:pPr>
          </w:p>
        </w:tc>
        <w:tc>
          <w:tcPr>
            <w:tcW w:w="1404" w:type="dxa"/>
          </w:tcPr>
          <w:p w14:paraId="4828F30C">
            <w:pPr>
              <w:spacing w:line="400" w:lineRule="exact"/>
              <w:rPr>
                <w:rFonts w:hint="eastAsia" w:ascii="新宋体" w:hAnsi="新宋体" w:eastAsia="新宋体" w:cs="新宋体"/>
                <w:color w:val="auto"/>
                <w:sz w:val="22"/>
                <w:szCs w:val="22"/>
                <w:highlight w:val="none"/>
              </w:rPr>
            </w:pPr>
          </w:p>
        </w:tc>
        <w:tc>
          <w:tcPr>
            <w:tcW w:w="796" w:type="dxa"/>
          </w:tcPr>
          <w:p w14:paraId="13BC780A">
            <w:pPr>
              <w:spacing w:line="400" w:lineRule="exact"/>
              <w:rPr>
                <w:rFonts w:hint="eastAsia" w:ascii="新宋体" w:hAnsi="新宋体" w:eastAsia="新宋体" w:cs="新宋体"/>
                <w:color w:val="auto"/>
                <w:sz w:val="22"/>
                <w:szCs w:val="22"/>
                <w:highlight w:val="none"/>
              </w:rPr>
            </w:pPr>
          </w:p>
        </w:tc>
        <w:tc>
          <w:tcPr>
            <w:tcW w:w="3704" w:type="dxa"/>
          </w:tcPr>
          <w:p w14:paraId="0A011931">
            <w:pPr>
              <w:spacing w:line="400" w:lineRule="exact"/>
              <w:rPr>
                <w:rFonts w:hint="eastAsia" w:ascii="新宋体" w:hAnsi="新宋体" w:eastAsia="新宋体" w:cs="新宋体"/>
                <w:color w:val="auto"/>
                <w:sz w:val="22"/>
                <w:szCs w:val="22"/>
                <w:highlight w:val="none"/>
              </w:rPr>
            </w:pPr>
          </w:p>
        </w:tc>
        <w:tc>
          <w:tcPr>
            <w:tcW w:w="1568" w:type="dxa"/>
          </w:tcPr>
          <w:p w14:paraId="31ACBF8C">
            <w:pPr>
              <w:spacing w:line="400" w:lineRule="exact"/>
              <w:rPr>
                <w:rFonts w:hint="eastAsia" w:ascii="新宋体" w:hAnsi="新宋体" w:eastAsia="新宋体" w:cs="新宋体"/>
                <w:color w:val="auto"/>
                <w:sz w:val="22"/>
                <w:szCs w:val="22"/>
                <w:highlight w:val="none"/>
              </w:rPr>
            </w:pPr>
          </w:p>
        </w:tc>
      </w:tr>
    </w:tbl>
    <w:p w14:paraId="5EB48D76">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F642DD0">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5083663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7F3664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5B0DDD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45895">
      <w:pPr>
        <w:pStyle w:val="352"/>
        <w:rPr>
          <w:rFonts w:hint="eastAsia" w:ascii="新宋体" w:hAnsi="新宋体" w:eastAsia="新宋体" w:cs="新宋体"/>
          <w:color w:val="auto"/>
          <w:sz w:val="22"/>
          <w:szCs w:val="22"/>
          <w:highlight w:val="none"/>
        </w:rPr>
      </w:pPr>
    </w:p>
    <w:p w14:paraId="1AD6B3C6">
      <w:pPr>
        <w:spacing w:line="460" w:lineRule="exact"/>
        <w:rPr>
          <w:rFonts w:hint="eastAsia" w:ascii="新宋体" w:hAnsi="新宋体" w:eastAsia="新宋体" w:cs="新宋体"/>
          <w:bCs/>
          <w:color w:val="auto"/>
          <w:sz w:val="22"/>
          <w:szCs w:val="22"/>
          <w:highlight w:val="none"/>
        </w:rPr>
      </w:pPr>
    </w:p>
    <w:p w14:paraId="0241D0A8">
      <w:pPr>
        <w:spacing w:line="460" w:lineRule="exact"/>
        <w:rPr>
          <w:rFonts w:hint="eastAsia" w:ascii="新宋体" w:hAnsi="新宋体" w:eastAsia="新宋体" w:cs="新宋体"/>
          <w:b/>
          <w:color w:val="auto"/>
          <w:kern w:val="0"/>
          <w:sz w:val="22"/>
          <w:szCs w:val="21"/>
          <w:highlight w:val="none"/>
        </w:rPr>
      </w:pPr>
    </w:p>
    <w:p w14:paraId="693BEA66">
      <w:pPr>
        <w:rPr>
          <w:rFonts w:hint="eastAsia" w:ascii="新宋体" w:hAnsi="新宋体" w:eastAsia="新宋体" w:cs="新宋体"/>
          <w:color w:val="auto"/>
          <w:highlight w:val="none"/>
        </w:rPr>
      </w:pPr>
    </w:p>
    <w:p w14:paraId="28037543">
      <w:pPr>
        <w:rPr>
          <w:rFonts w:hint="eastAsia" w:ascii="新宋体" w:hAnsi="新宋体" w:eastAsia="新宋体" w:cs="新宋体"/>
          <w:color w:val="auto"/>
          <w:highlight w:val="none"/>
        </w:rPr>
      </w:pPr>
    </w:p>
    <w:p w14:paraId="723732C0">
      <w:pPr>
        <w:pStyle w:val="9"/>
        <w:ind w:firstLine="442"/>
        <w:rPr>
          <w:rFonts w:hint="eastAsia" w:ascii="新宋体" w:hAnsi="新宋体" w:eastAsia="新宋体" w:cs="新宋体"/>
          <w:b/>
          <w:color w:val="auto"/>
          <w:sz w:val="22"/>
          <w:szCs w:val="21"/>
          <w:highlight w:val="none"/>
        </w:rPr>
      </w:pPr>
    </w:p>
    <w:p w14:paraId="17953028">
      <w:pPr>
        <w:pStyle w:val="9"/>
        <w:ind w:left="0" w:leftChars="0" w:firstLine="0" w:firstLineChars="0"/>
        <w:rPr>
          <w:rFonts w:hint="eastAsia" w:ascii="新宋体" w:hAnsi="新宋体" w:eastAsia="新宋体" w:cs="新宋体"/>
          <w:b/>
          <w:color w:val="auto"/>
          <w:sz w:val="22"/>
          <w:szCs w:val="21"/>
          <w:highlight w:val="none"/>
        </w:rPr>
      </w:pPr>
    </w:p>
    <w:p w14:paraId="20CED7C2">
      <w:pPr>
        <w:rPr>
          <w:rFonts w:hint="eastAsia" w:ascii="新宋体" w:hAnsi="新宋体" w:eastAsia="新宋体" w:cs="新宋体"/>
          <w:b/>
          <w:color w:val="auto"/>
          <w:kern w:val="0"/>
          <w:sz w:val="22"/>
          <w:szCs w:val="21"/>
          <w:highlight w:val="none"/>
        </w:rPr>
      </w:pPr>
    </w:p>
    <w:p w14:paraId="346E6BD7">
      <w:pPr>
        <w:pStyle w:val="9"/>
        <w:ind w:firstLine="400"/>
        <w:rPr>
          <w:rFonts w:hint="eastAsia" w:ascii="新宋体" w:hAnsi="新宋体" w:eastAsia="新宋体" w:cs="新宋体"/>
          <w:color w:val="auto"/>
          <w:highlight w:val="none"/>
        </w:rPr>
      </w:pPr>
    </w:p>
    <w:p w14:paraId="4B383765">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eastAsia="zh-CN"/>
        </w:rPr>
        <w:t>其他必要提供的资料</w:t>
      </w:r>
    </w:p>
    <w:p w14:paraId="44BBA0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5D0B3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62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14:paraId="38BAACC0">
            <w:pPr>
              <w:pStyle w:val="314"/>
              <w:keepLines w:val="0"/>
              <w:pageBreakBefore w:val="0"/>
              <w:widowControl w:val="0"/>
              <w:kinsoku/>
              <w:wordWrap/>
              <w:overflowPunct/>
              <w:topLinePunct w:val="0"/>
              <w:bidi w:val="0"/>
              <w:adjustRightInd/>
              <w:snapToGrid/>
              <w:spacing w:after="0" w:line="4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lang w:val="zh-CN" w:eastAsia="zh-CN"/>
              </w:rPr>
              <w:t>根据评分细则自行提供，格式自拟</w:t>
            </w:r>
          </w:p>
        </w:tc>
      </w:tr>
    </w:tbl>
    <w:p w14:paraId="080387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671FB75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6CCEC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544138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021A041">
      <w:pPr>
        <w:rPr>
          <w:rFonts w:hint="eastAsia" w:ascii="新宋体" w:hAnsi="新宋体" w:eastAsia="新宋体" w:cs="新宋体"/>
          <w:color w:val="auto"/>
          <w:highlight w:val="none"/>
        </w:rPr>
      </w:pPr>
    </w:p>
    <w:p w14:paraId="5172FF0E">
      <w:pPr>
        <w:spacing w:line="460" w:lineRule="exact"/>
        <w:rPr>
          <w:rFonts w:hint="eastAsia" w:ascii="新宋体" w:hAnsi="新宋体" w:eastAsia="新宋体" w:cs="新宋体"/>
          <w:b/>
          <w:bCs/>
          <w:color w:val="auto"/>
          <w:sz w:val="22"/>
          <w:szCs w:val="22"/>
          <w:highlight w:val="none"/>
        </w:rPr>
      </w:pPr>
    </w:p>
    <w:p w14:paraId="5BBA9085">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8" w:name="_Toc13276"/>
      <w:r>
        <w:rPr>
          <w:rFonts w:hint="eastAsia" w:ascii="新宋体" w:hAnsi="新宋体" w:eastAsia="新宋体" w:cs="新宋体"/>
          <w:b/>
          <w:color w:val="auto"/>
          <w:sz w:val="30"/>
          <w:highlight w:val="none"/>
        </w:rPr>
        <w:t>第四部分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项目技术规范和服务要求</w:t>
      </w:r>
      <w:bookmarkEnd w:id="28"/>
    </w:p>
    <w:p w14:paraId="7AA7D808">
      <w:pPr>
        <w:snapToGrid w:val="0"/>
        <w:spacing w:line="460" w:lineRule="exact"/>
        <w:rPr>
          <w:rFonts w:hint="eastAsia"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lang w:val="en-US" w:eastAsia="zh-CN"/>
        </w:rPr>
        <w:t>一、</w:t>
      </w:r>
      <w:r>
        <w:rPr>
          <w:rFonts w:hint="eastAsia" w:ascii="新宋体" w:hAnsi="新宋体" w:eastAsia="新宋体" w:cs="新宋体"/>
          <w:b/>
          <w:bCs w:val="0"/>
          <w:color w:val="auto"/>
          <w:sz w:val="22"/>
          <w:szCs w:val="22"/>
          <w:highlight w:val="none"/>
        </w:rPr>
        <w:t>项目概况</w:t>
      </w:r>
    </w:p>
    <w:tbl>
      <w:tblPr>
        <w:tblStyle w:val="5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2804"/>
        <w:gridCol w:w="3222"/>
      </w:tblGrid>
      <w:tr w14:paraId="14A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40" w:type="pct"/>
            <w:tcBorders>
              <w:top w:val="single" w:color="auto" w:sz="4" w:space="0"/>
              <w:left w:val="single" w:color="auto" w:sz="4" w:space="0"/>
              <w:bottom w:val="single" w:color="auto" w:sz="4" w:space="0"/>
              <w:right w:val="single" w:color="auto" w:sz="4" w:space="0"/>
            </w:tcBorders>
            <w:vAlign w:val="center"/>
          </w:tcPr>
          <w:p w14:paraId="3FE1F2E6">
            <w:pPr>
              <w:snapToGrid w:val="0"/>
              <w:spacing w:line="460" w:lineRule="exact"/>
              <w:jc w:val="center"/>
              <w:rPr>
                <w:rFonts w:hint="eastAsia" w:ascii="新宋体" w:hAnsi="新宋体" w:eastAsia="新宋体" w:cs="新宋体"/>
                <w:color w:val="auto"/>
                <w:sz w:val="22"/>
                <w:szCs w:val="22"/>
                <w:highlight w:val="none"/>
              </w:rPr>
            </w:pPr>
            <w:bookmarkStart w:id="29" w:name="_Toc11306"/>
            <w:r>
              <w:rPr>
                <w:rFonts w:hint="eastAsia" w:ascii="新宋体" w:hAnsi="新宋体" w:eastAsia="新宋体" w:cs="新宋体"/>
                <w:color w:val="auto"/>
                <w:sz w:val="22"/>
                <w:szCs w:val="22"/>
                <w:highlight w:val="none"/>
              </w:rPr>
              <w:t>项目内容</w:t>
            </w:r>
          </w:p>
        </w:tc>
        <w:tc>
          <w:tcPr>
            <w:tcW w:w="1423" w:type="pct"/>
            <w:tcBorders>
              <w:top w:val="single" w:color="auto" w:sz="4" w:space="0"/>
              <w:left w:val="single" w:color="auto" w:sz="4" w:space="0"/>
              <w:bottom w:val="single" w:color="auto" w:sz="4" w:space="0"/>
              <w:right w:val="single" w:color="auto" w:sz="4" w:space="0"/>
            </w:tcBorders>
            <w:vAlign w:val="center"/>
          </w:tcPr>
          <w:p w14:paraId="43851A4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635" w:type="pct"/>
            <w:tcBorders>
              <w:top w:val="single" w:color="auto" w:sz="4" w:space="0"/>
              <w:left w:val="single" w:color="auto" w:sz="4" w:space="0"/>
              <w:bottom w:val="single" w:color="auto" w:sz="4" w:space="0"/>
              <w:right w:val="single" w:color="auto" w:sz="4" w:space="0"/>
            </w:tcBorders>
            <w:vAlign w:val="center"/>
          </w:tcPr>
          <w:p w14:paraId="7988C5B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（元）</w:t>
            </w:r>
          </w:p>
        </w:tc>
      </w:tr>
      <w:tr w14:paraId="6792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940" w:type="pct"/>
            <w:tcBorders>
              <w:top w:val="single" w:color="auto" w:sz="4" w:space="0"/>
              <w:left w:val="single" w:color="auto" w:sz="4" w:space="0"/>
              <w:bottom w:val="single" w:color="auto" w:sz="4" w:space="0"/>
              <w:right w:val="single" w:color="auto" w:sz="4" w:space="0"/>
            </w:tcBorders>
            <w:vAlign w:val="center"/>
          </w:tcPr>
          <w:p w14:paraId="205850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实验室设备采购</w:t>
            </w:r>
          </w:p>
        </w:tc>
        <w:tc>
          <w:tcPr>
            <w:tcW w:w="1423" w:type="pct"/>
            <w:tcBorders>
              <w:top w:val="single" w:color="auto" w:sz="4" w:space="0"/>
              <w:left w:val="single" w:color="auto" w:sz="4" w:space="0"/>
              <w:bottom w:val="single" w:color="auto" w:sz="4" w:space="0"/>
              <w:right w:val="single" w:color="auto" w:sz="4" w:space="0"/>
            </w:tcBorders>
            <w:vAlign w:val="center"/>
          </w:tcPr>
          <w:p w14:paraId="08F8A1B7">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1批</w:t>
            </w:r>
          </w:p>
        </w:tc>
        <w:tc>
          <w:tcPr>
            <w:tcW w:w="1635" w:type="pct"/>
            <w:tcBorders>
              <w:top w:val="single" w:color="auto" w:sz="4" w:space="0"/>
              <w:left w:val="single" w:color="auto" w:sz="4" w:space="0"/>
              <w:bottom w:val="single" w:color="auto" w:sz="4" w:space="0"/>
              <w:right w:val="single" w:color="auto" w:sz="4" w:space="0"/>
            </w:tcBorders>
            <w:vAlign w:val="center"/>
          </w:tcPr>
          <w:p w14:paraId="2186C086">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184000.00</w:t>
            </w:r>
          </w:p>
        </w:tc>
      </w:tr>
    </w:tbl>
    <w:p w14:paraId="1F3A27CA">
      <w:pPr>
        <w:spacing w:line="460" w:lineRule="exact"/>
        <w:ind w:firstLine="221" w:firstLineChars="1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6FED9737">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（一）</w:t>
      </w:r>
      <w:r>
        <w:rPr>
          <w:rFonts w:hint="eastAsia" w:ascii="新宋体" w:hAnsi="新宋体" w:eastAsia="新宋体" w:cs="新宋体"/>
          <w:bCs/>
          <w:color w:val="auto"/>
          <w:sz w:val="22"/>
          <w:szCs w:val="22"/>
          <w:highlight w:val="none"/>
          <w:lang w:val="en-US" w:eastAsia="zh-CN"/>
        </w:rPr>
        <w:t>采购</w:t>
      </w:r>
      <w:r>
        <w:rPr>
          <w:rFonts w:hint="eastAsia" w:ascii="新宋体" w:hAnsi="新宋体" w:eastAsia="新宋体" w:cs="新宋体"/>
          <w:bCs/>
          <w:color w:val="auto"/>
          <w:sz w:val="22"/>
          <w:szCs w:val="22"/>
          <w:highlight w:val="none"/>
        </w:rPr>
        <w:t>清单</w:t>
      </w:r>
    </w:p>
    <w:tbl>
      <w:tblPr>
        <w:tblStyle w:val="56"/>
        <w:tblW w:w="4982"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9"/>
        <w:gridCol w:w="5391"/>
        <w:gridCol w:w="845"/>
        <w:gridCol w:w="1350"/>
        <w:gridCol w:w="1525"/>
      </w:tblGrid>
      <w:tr w14:paraId="37B0FC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1" w:type="pct"/>
            <w:vAlign w:val="center"/>
          </w:tcPr>
          <w:p w14:paraId="2CDA156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744" w:type="pct"/>
            <w:vAlign w:val="center"/>
          </w:tcPr>
          <w:p w14:paraId="6D7AB96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项目内容</w:t>
            </w:r>
          </w:p>
        </w:tc>
        <w:tc>
          <w:tcPr>
            <w:tcW w:w="430" w:type="pct"/>
            <w:vAlign w:val="center"/>
          </w:tcPr>
          <w:p w14:paraId="292FFF4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687" w:type="pct"/>
            <w:vAlign w:val="center"/>
          </w:tcPr>
          <w:p w14:paraId="04AE40EE">
            <w:pPr>
              <w:snapToGrid w:val="0"/>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最高限价</w:t>
            </w:r>
          </w:p>
        </w:tc>
        <w:tc>
          <w:tcPr>
            <w:tcW w:w="776" w:type="pct"/>
            <w:vAlign w:val="center"/>
          </w:tcPr>
          <w:p w14:paraId="274D1D21">
            <w:pPr>
              <w:snapToGrid w:val="0"/>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备注</w:t>
            </w:r>
          </w:p>
        </w:tc>
      </w:tr>
      <w:tr w14:paraId="015F1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361" w:type="pct"/>
            <w:vAlign w:val="center"/>
          </w:tcPr>
          <w:p w14:paraId="4C2A07A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744" w:type="pct"/>
            <w:vAlign w:val="center"/>
          </w:tcPr>
          <w:p w14:paraId="09053950">
            <w:pPr>
              <w:snapToGrid w:val="0"/>
              <w:spacing w:line="460" w:lineRule="exact"/>
              <w:jc w:val="left"/>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一体式超声波细胞破碎机</w:t>
            </w:r>
          </w:p>
        </w:tc>
        <w:tc>
          <w:tcPr>
            <w:tcW w:w="430" w:type="pct"/>
            <w:vAlign w:val="center"/>
          </w:tcPr>
          <w:p w14:paraId="172A43E4">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Cs/>
                <w:color w:val="auto"/>
                <w:sz w:val="22"/>
                <w:szCs w:val="22"/>
                <w:highlight w:val="none"/>
              </w:rPr>
              <w:t>1台</w:t>
            </w:r>
          </w:p>
        </w:tc>
        <w:tc>
          <w:tcPr>
            <w:tcW w:w="687" w:type="pct"/>
            <w:vAlign w:val="center"/>
          </w:tcPr>
          <w:p w14:paraId="4809149B">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15000元</w:t>
            </w:r>
          </w:p>
        </w:tc>
        <w:tc>
          <w:tcPr>
            <w:tcW w:w="776" w:type="pct"/>
            <w:vAlign w:val="center"/>
          </w:tcPr>
          <w:p w14:paraId="74E80CA3">
            <w:pPr>
              <w:snapToGrid w:val="0"/>
              <w:spacing w:line="460" w:lineRule="exact"/>
              <w:jc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不允许进口</w:t>
            </w:r>
          </w:p>
        </w:tc>
      </w:tr>
      <w:tr w14:paraId="21A026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1" w:hRule="atLeast"/>
          <w:jc w:val="center"/>
        </w:trPr>
        <w:tc>
          <w:tcPr>
            <w:tcW w:w="361" w:type="pct"/>
            <w:vAlign w:val="center"/>
          </w:tcPr>
          <w:p w14:paraId="647F058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744" w:type="pct"/>
            <w:vAlign w:val="center"/>
          </w:tcPr>
          <w:p w14:paraId="7E4F6C3F">
            <w:pPr>
              <w:snapToGrid w:val="0"/>
              <w:spacing w:line="460" w:lineRule="exact"/>
              <w:jc w:val="left"/>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脱色摇床（翘板式）单层</w:t>
            </w:r>
          </w:p>
        </w:tc>
        <w:tc>
          <w:tcPr>
            <w:tcW w:w="430" w:type="pct"/>
            <w:vAlign w:val="center"/>
          </w:tcPr>
          <w:p w14:paraId="480929AF">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none"/>
              </w:rPr>
              <w:t>2台</w:t>
            </w:r>
          </w:p>
        </w:tc>
        <w:tc>
          <w:tcPr>
            <w:tcW w:w="687" w:type="pct"/>
            <w:vAlign w:val="center"/>
          </w:tcPr>
          <w:p w14:paraId="572C8CCD">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8000元</w:t>
            </w:r>
          </w:p>
        </w:tc>
        <w:tc>
          <w:tcPr>
            <w:tcW w:w="776" w:type="pct"/>
            <w:vAlign w:val="center"/>
          </w:tcPr>
          <w:p w14:paraId="1B7156DD">
            <w:pPr>
              <w:snapToGrid w:val="0"/>
              <w:spacing w:line="460" w:lineRule="exact"/>
              <w:jc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不允许进口</w:t>
            </w:r>
          </w:p>
        </w:tc>
      </w:tr>
      <w:tr w14:paraId="0720D3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 w:hRule="atLeast"/>
          <w:jc w:val="center"/>
        </w:trPr>
        <w:tc>
          <w:tcPr>
            <w:tcW w:w="361" w:type="pct"/>
            <w:vAlign w:val="center"/>
          </w:tcPr>
          <w:p w14:paraId="799C70CA">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2744" w:type="pct"/>
            <w:vAlign w:val="center"/>
          </w:tcPr>
          <w:p w14:paraId="3746A6A9">
            <w:pPr>
              <w:snapToGrid w:val="0"/>
              <w:spacing w:line="460" w:lineRule="exact"/>
              <w:jc w:val="left"/>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烘箱电热恒温鼓风干燥箱</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150L</w:t>
            </w:r>
            <w:r>
              <w:rPr>
                <w:rFonts w:hint="eastAsia" w:ascii="新宋体" w:hAnsi="新宋体" w:eastAsia="新宋体" w:cs="新宋体"/>
                <w:color w:val="auto"/>
                <w:sz w:val="22"/>
                <w:szCs w:val="22"/>
                <w:highlight w:val="none"/>
                <w:u w:val="none"/>
                <w:lang w:eastAsia="zh-CN"/>
              </w:rPr>
              <w:t>）</w:t>
            </w:r>
          </w:p>
        </w:tc>
        <w:tc>
          <w:tcPr>
            <w:tcW w:w="430" w:type="pct"/>
            <w:vAlign w:val="center"/>
          </w:tcPr>
          <w:p w14:paraId="6E62C3B9">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1台</w:t>
            </w:r>
          </w:p>
        </w:tc>
        <w:tc>
          <w:tcPr>
            <w:tcW w:w="687" w:type="pct"/>
            <w:vAlign w:val="center"/>
          </w:tcPr>
          <w:p w14:paraId="25C2B0D1">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6000元</w:t>
            </w:r>
          </w:p>
        </w:tc>
        <w:tc>
          <w:tcPr>
            <w:tcW w:w="776" w:type="pct"/>
            <w:vAlign w:val="center"/>
          </w:tcPr>
          <w:p w14:paraId="6ECAE496">
            <w:pPr>
              <w:snapToGrid w:val="0"/>
              <w:spacing w:line="460" w:lineRule="exact"/>
              <w:jc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不允许进口</w:t>
            </w:r>
          </w:p>
        </w:tc>
      </w:tr>
      <w:tr w14:paraId="53DD97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 w:hRule="atLeast"/>
          <w:jc w:val="center"/>
        </w:trPr>
        <w:tc>
          <w:tcPr>
            <w:tcW w:w="361" w:type="pct"/>
            <w:vAlign w:val="center"/>
          </w:tcPr>
          <w:p w14:paraId="2C0E5DDE">
            <w:pPr>
              <w:snapToGrid w:val="0"/>
              <w:spacing w:line="460" w:lineRule="exact"/>
              <w:jc w:val="center"/>
              <w:rPr>
                <w:rFonts w:hint="default" w:ascii="新宋体" w:hAnsi="新宋体" w:eastAsia="新宋体" w:cs="新宋体"/>
                <w:color w:val="auto"/>
                <w:sz w:val="22"/>
                <w:szCs w:val="22"/>
                <w:highlight w:val="none"/>
                <w:lang w:val="en-US" w:eastAsia="zh-CN"/>
              </w:rPr>
            </w:pPr>
            <w:bookmarkStart w:id="30" w:name="_Toc24610"/>
            <w:bookmarkStart w:id="31" w:name="_Toc31059"/>
            <w:r>
              <w:rPr>
                <w:rFonts w:hint="eastAsia" w:ascii="新宋体" w:hAnsi="新宋体" w:eastAsia="新宋体" w:cs="新宋体"/>
                <w:color w:val="auto"/>
                <w:sz w:val="22"/>
                <w:szCs w:val="22"/>
                <w:highlight w:val="none"/>
                <w:lang w:val="en-US" w:eastAsia="zh-CN"/>
              </w:rPr>
              <w:t>4</w:t>
            </w:r>
          </w:p>
        </w:tc>
        <w:tc>
          <w:tcPr>
            <w:tcW w:w="2744" w:type="pct"/>
            <w:vAlign w:val="center"/>
          </w:tcPr>
          <w:p w14:paraId="58B7D327">
            <w:pPr>
              <w:snapToGrid w:val="0"/>
              <w:spacing w:line="460" w:lineRule="exact"/>
              <w:jc w:val="left"/>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垂直电泳系统</w:t>
            </w:r>
          </w:p>
        </w:tc>
        <w:tc>
          <w:tcPr>
            <w:tcW w:w="430" w:type="pct"/>
            <w:vAlign w:val="center"/>
          </w:tcPr>
          <w:p w14:paraId="7BA89766">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u w:val="none"/>
              </w:rPr>
              <w:t>2套</w:t>
            </w:r>
          </w:p>
        </w:tc>
        <w:tc>
          <w:tcPr>
            <w:tcW w:w="687" w:type="pct"/>
            <w:vAlign w:val="center"/>
          </w:tcPr>
          <w:p w14:paraId="1485A49F">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46000元</w:t>
            </w:r>
          </w:p>
        </w:tc>
        <w:tc>
          <w:tcPr>
            <w:tcW w:w="776" w:type="pct"/>
            <w:vAlign w:val="center"/>
          </w:tcPr>
          <w:p w14:paraId="5F456169">
            <w:pPr>
              <w:snapToGrid w:val="0"/>
              <w:spacing w:line="460" w:lineRule="exact"/>
              <w:jc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允许进口</w:t>
            </w:r>
          </w:p>
        </w:tc>
      </w:tr>
      <w:tr w14:paraId="64BA4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 w:hRule="atLeast"/>
          <w:jc w:val="center"/>
        </w:trPr>
        <w:tc>
          <w:tcPr>
            <w:tcW w:w="361" w:type="pct"/>
            <w:vAlign w:val="center"/>
          </w:tcPr>
          <w:p w14:paraId="44624CE2">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2744" w:type="pct"/>
            <w:vAlign w:val="center"/>
          </w:tcPr>
          <w:p w14:paraId="027BB432">
            <w:pPr>
              <w:snapToGrid w:val="0"/>
              <w:spacing w:line="460" w:lineRule="exact"/>
              <w:jc w:val="left"/>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细胞自动计数仪</w:t>
            </w:r>
          </w:p>
        </w:tc>
        <w:tc>
          <w:tcPr>
            <w:tcW w:w="430" w:type="pct"/>
            <w:vAlign w:val="center"/>
          </w:tcPr>
          <w:p w14:paraId="38E9C875">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u w:val="none"/>
              </w:rPr>
              <w:t>1台</w:t>
            </w:r>
          </w:p>
        </w:tc>
        <w:tc>
          <w:tcPr>
            <w:tcW w:w="687" w:type="pct"/>
            <w:vAlign w:val="center"/>
          </w:tcPr>
          <w:p w14:paraId="6BD229D9">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70000元</w:t>
            </w:r>
          </w:p>
        </w:tc>
        <w:tc>
          <w:tcPr>
            <w:tcW w:w="776" w:type="pct"/>
            <w:vAlign w:val="center"/>
          </w:tcPr>
          <w:p w14:paraId="187F568D">
            <w:pPr>
              <w:snapToGrid w:val="0"/>
              <w:spacing w:line="460" w:lineRule="exact"/>
              <w:jc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允许进口</w:t>
            </w:r>
          </w:p>
        </w:tc>
      </w:tr>
      <w:tr w14:paraId="382D0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 w:hRule="atLeast"/>
          <w:jc w:val="center"/>
        </w:trPr>
        <w:tc>
          <w:tcPr>
            <w:tcW w:w="361" w:type="pct"/>
            <w:vAlign w:val="center"/>
          </w:tcPr>
          <w:p w14:paraId="5C05E8C6">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744" w:type="pct"/>
            <w:vAlign w:val="center"/>
          </w:tcPr>
          <w:p w14:paraId="007E2C21">
            <w:pPr>
              <w:snapToGrid w:val="0"/>
              <w:spacing w:line="460" w:lineRule="exact"/>
              <w:jc w:val="left"/>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rPr>
              <w:t>单道移液器</w:t>
            </w:r>
            <w:r>
              <w:rPr>
                <w:rFonts w:hint="eastAsia" w:ascii="新宋体" w:hAnsi="新宋体" w:eastAsia="新宋体" w:cs="新宋体"/>
                <w:color w:val="auto"/>
                <w:sz w:val="22"/>
                <w:szCs w:val="22"/>
                <w:highlight w:val="none"/>
                <w:u w:val="none"/>
                <w:lang w:eastAsia="zh-CN"/>
              </w:rPr>
              <w:t>（0.1-2.5u</w:t>
            </w:r>
            <w:r>
              <w:rPr>
                <w:rFonts w:hint="eastAsia" w:ascii="新宋体" w:hAnsi="新宋体" w:eastAsia="新宋体" w:cs="新宋体"/>
                <w:color w:val="auto"/>
                <w:sz w:val="22"/>
                <w:szCs w:val="22"/>
                <w:highlight w:val="none"/>
                <w:u w:val="none"/>
                <w:lang w:val="en-US" w:eastAsia="zh-CN"/>
              </w:rPr>
              <w:t>l 2把，1-10ul 2把，10-100ul 2把，20-200ul 2把，100-1000ul 2把</w:t>
            </w:r>
            <w:r>
              <w:rPr>
                <w:rFonts w:hint="eastAsia" w:ascii="新宋体" w:hAnsi="新宋体" w:eastAsia="新宋体" w:cs="新宋体"/>
                <w:color w:val="auto"/>
                <w:sz w:val="22"/>
                <w:szCs w:val="22"/>
                <w:highlight w:val="none"/>
                <w:u w:val="none"/>
                <w:lang w:eastAsia="zh-CN"/>
              </w:rPr>
              <w:t>）</w:t>
            </w:r>
          </w:p>
        </w:tc>
        <w:tc>
          <w:tcPr>
            <w:tcW w:w="430" w:type="pct"/>
            <w:vAlign w:val="center"/>
          </w:tcPr>
          <w:p w14:paraId="223CEFCA">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u w:val="none"/>
              </w:rPr>
              <w:t>10把</w:t>
            </w:r>
          </w:p>
        </w:tc>
        <w:tc>
          <w:tcPr>
            <w:tcW w:w="687" w:type="pct"/>
            <w:vAlign w:val="center"/>
          </w:tcPr>
          <w:p w14:paraId="05C3D884">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16000元</w:t>
            </w:r>
          </w:p>
        </w:tc>
        <w:tc>
          <w:tcPr>
            <w:tcW w:w="776" w:type="pct"/>
            <w:vAlign w:val="center"/>
          </w:tcPr>
          <w:p w14:paraId="5769BE1A">
            <w:pPr>
              <w:snapToGrid w:val="0"/>
              <w:spacing w:line="460" w:lineRule="exact"/>
              <w:jc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允许进口</w:t>
            </w:r>
          </w:p>
        </w:tc>
      </w:tr>
      <w:tr w14:paraId="1CA0D3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 w:hRule="atLeast"/>
          <w:jc w:val="center"/>
        </w:trPr>
        <w:tc>
          <w:tcPr>
            <w:tcW w:w="361" w:type="pct"/>
            <w:vAlign w:val="center"/>
          </w:tcPr>
          <w:p w14:paraId="0DE7702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w:t>
            </w:r>
          </w:p>
        </w:tc>
        <w:tc>
          <w:tcPr>
            <w:tcW w:w="2744" w:type="pct"/>
            <w:vAlign w:val="center"/>
          </w:tcPr>
          <w:p w14:paraId="6B4276AD">
            <w:pPr>
              <w:snapToGrid w:val="0"/>
              <w:spacing w:line="460" w:lineRule="exact"/>
              <w:jc w:val="left"/>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恒温水浴锅</w:t>
            </w:r>
          </w:p>
        </w:tc>
        <w:tc>
          <w:tcPr>
            <w:tcW w:w="430" w:type="pct"/>
            <w:vAlign w:val="center"/>
          </w:tcPr>
          <w:p w14:paraId="1243EF00">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u w:val="none"/>
              </w:rPr>
              <w:t>2台</w:t>
            </w:r>
          </w:p>
        </w:tc>
        <w:tc>
          <w:tcPr>
            <w:tcW w:w="687" w:type="pct"/>
            <w:vAlign w:val="center"/>
          </w:tcPr>
          <w:p w14:paraId="75BF9929">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4000元</w:t>
            </w:r>
          </w:p>
        </w:tc>
        <w:tc>
          <w:tcPr>
            <w:tcW w:w="776" w:type="pct"/>
            <w:vAlign w:val="center"/>
          </w:tcPr>
          <w:p w14:paraId="6666AC27">
            <w:pPr>
              <w:snapToGrid w:val="0"/>
              <w:spacing w:line="460" w:lineRule="exact"/>
              <w:jc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不允许进口</w:t>
            </w:r>
          </w:p>
        </w:tc>
      </w:tr>
      <w:tr w14:paraId="55ECB7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 w:hRule="atLeast"/>
          <w:jc w:val="center"/>
        </w:trPr>
        <w:tc>
          <w:tcPr>
            <w:tcW w:w="361" w:type="pct"/>
            <w:vAlign w:val="center"/>
          </w:tcPr>
          <w:p w14:paraId="0FF32690">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2744" w:type="pct"/>
            <w:vAlign w:val="center"/>
          </w:tcPr>
          <w:p w14:paraId="7925F99A">
            <w:pPr>
              <w:snapToGrid w:val="0"/>
              <w:spacing w:line="460" w:lineRule="exact"/>
              <w:jc w:val="left"/>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低速离心机</w:t>
            </w:r>
          </w:p>
        </w:tc>
        <w:tc>
          <w:tcPr>
            <w:tcW w:w="430" w:type="pct"/>
            <w:vAlign w:val="center"/>
          </w:tcPr>
          <w:p w14:paraId="0DCA8CE0">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u w:val="none"/>
              </w:rPr>
              <w:t>2台</w:t>
            </w:r>
          </w:p>
        </w:tc>
        <w:tc>
          <w:tcPr>
            <w:tcW w:w="687" w:type="pct"/>
            <w:vAlign w:val="center"/>
          </w:tcPr>
          <w:p w14:paraId="4DA3A104">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19000元</w:t>
            </w:r>
          </w:p>
        </w:tc>
        <w:tc>
          <w:tcPr>
            <w:tcW w:w="776" w:type="pct"/>
            <w:vAlign w:val="center"/>
          </w:tcPr>
          <w:p w14:paraId="1051C790">
            <w:pPr>
              <w:snapToGrid w:val="0"/>
              <w:spacing w:line="460" w:lineRule="exact"/>
              <w:jc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不允许进口</w:t>
            </w:r>
          </w:p>
        </w:tc>
      </w:tr>
    </w:tbl>
    <w:p w14:paraId="695B5EE4">
      <w:pPr>
        <w:snapToGrid w:val="0"/>
        <w:spacing w:line="460" w:lineRule="exact"/>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二</w:t>
      </w:r>
      <w:r>
        <w:rPr>
          <w:rFonts w:hint="eastAsia" w:ascii="新宋体" w:hAnsi="新宋体" w:eastAsia="新宋体" w:cs="新宋体"/>
          <w:bCs/>
          <w:color w:val="auto"/>
          <w:sz w:val="22"/>
          <w:szCs w:val="22"/>
          <w:highlight w:val="none"/>
        </w:rPr>
        <w:t>）本次采购的核心产品为</w:t>
      </w:r>
      <w:r>
        <w:rPr>
          <w:rFonts w:hint="eastAsia" w:ascii="新宋体" w:hAnsi="新宋体" w:eastAsia="新宋体" w:cs="新宋体"/>
          <w:bCs/>
          <w:color w:val="auto"/>
          <w:sz w:val="22"/>
          <w:szCs w:val="22"/>
          <w:highlight w:val="none"/>
          <w:u w:val="single"/>
        </w:rPr>
        <w:t xml:space="preserve"> 细胞自动计数仪 </w:t>
      </w:r>
      <w:r>
        <w:rPr>
          <w:rFonts w:hint="eastAsia" w:ascii="新宋体" w:hAnsi="新宋体" w:eastAsia="新宋体" w:cs="新宋体"/>
          <w:bCs/>
          <w:color w:val="auto"/>
          <w:sz w:val="22"/>
          <w:szCs w:val="22"/>
          <w:highlight w:val="none"/>
        </w:rPr>
        <w:t>，</w:t>
      </w:r>
      <w:r>
        <w:rPr>
          <w:rFonts w:hint="eastAsia" w:ascii="新宋体" w:hAnsi="新宋体" w:eastAsia="新宋体" w:cs="新宋体"/>
          <w:b/>
          <w:bCs/>
          <w:color w:val="auto"/>
          <w:sz w:val="22"/>
          <w:szCs w:val="22"/>
          <w:highlight w:val="none"/>
          <w:u w:val="none"/>
        </w:rPr>
        <w:t>提供相同品牌</w:t>
      </w:r>
      <w:r>
        <w:rPr>
          <w:rFonts w:hint="eastAsia" w:ascii="新宋体" w:hAnsi="新宋体" w:eastAsia="新宋体" w:cs="新宋体"/>
          <w:b/>
          <w:bCs/>
          <w:color w:val="auto"/>
          <w:sz w:val="22"/>
          <w:szCs w:val="22"/>
          <w:highlight w:val="none"/>
          <w:u w:val="none"/>
          <w:lang w:val="en-US" w:eastAsia="zh-CN"/>
        </w:rPr>
        <w:t>核心</w:t>
      </w:r>
      <w:r>
        <w:rPr>
          <w:rFonts w:hint="eastAsia" w:ascii="新宋体" w:hAnsi="新宋体" w:eastAsia="新宋体" w:cs="新宋体"/>
          <w:b/>
          <w:bCs/>
          <w:color w:val="auto"/>
          <w:sz w:val="22"/>
          <w:szCs w:val="22"/>
          <w:highlight w:val="none"/>
          <w:u w:val="none"/>
        </w:rPr>
        <w:t>产品且通过资格审查、符合性审查的不同投标人参加同一合同项下投标的，按一家投标人计算</w:t>
      </w:r>
      <w:r>
        <w:rPr>
          <w:rFonts w:hint="eastAsia" w:ascii="新宋体" w:hAnsi="新宋体" w:eastAsia="新宋体" w:cs="新宋体"/>
          <w:bCs/>
          <w:color w:val="auto"/>
          <w:sz w:val="22"/>
          <w:szCs w:val="22"/>
          <w:highlight w:val="none"/>
        </w:rPr>
        <w:t>。</w:t>
      </w:r>
      <w:r>
        <w:rPr>
          <w:rFonts w:hint="eastAsia" w:ascii="新宋体" w:hAnsi="新宋体" w:eastAsia="新宋体" w:cs="新宋体"/>
          <w:b/>
          <w:bCs w:val="0"/>
          <w:color w:val="auto"/>
          <w:sz w:val="22"/>
          <w:szCs w:val="22"/>
          <w:highlight w:val="none"/>
          <w:lang w:val="en-US" w:eastAsia="zh-CN"/>
        </w:rPr>
        <w:t>具体详见“评标原则及方法”。</w:t>
      </w:r>
    </w:p>
    <w:p w14:paraId="6F0BA558">
      <w:pPr>
        <w:snapToGrid w:val="0"/>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u w:val="single"/>
        </w:rPr>
        <w:t>注：</w:t>
      </w:r>
    </w:p>
    <w:p w14:paraId="7A8838F7">
      <w:pPr>
        <w:snapToGrid w:val="0"/>
        <w:spacing w:line="460" w:lineRule="exact"/>
        <w:rPr>
          <w:rFonts w:hint="eastAsia" w:ascii="新宋体" w:hAnsi="新宋体" w:eastAsia="新宋体" w:cs="新宋体"/>
          <w:bCs/>
          <w:color w:val="auto"/>
          <w:sz w:val="22"/>
          <w:szCs w:val="22"/>
          <w:highlight w:val="none"/>
          <w:u w:val="single"/>
        </w:rPr>
      </w:pPr>
      <w:r>
        <w:rPr>
          <w:rFonts w:hint="eastAsia" w:ascii="新宋体" w:hAnsi="新宋体" w:eastAsia="新宋体" w:cs="新宋体"/>
          <w:b/>
          <w:color w:val="auto"/>
          <w:sz w:val="22"/>
          <w:szCs w:val="22"/>
          <w:highlight w:val="none"/>
          <w:u w:val="single"/>
        </w:rPr>
        <w:t>1、投标人必须同时对以上所有项目内容进行投标，不允许拆分投标，否则其投标文件不予接受。</w:t>
      </w:r>
    </w:p>
    <w:p w14:paraId="1AE59A32">
      <w:pPr>
        <w:snapToGrid w:val="0"/>
        <w:spacing w:line="460" w:lineRule="exact"/>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u w:val="single"/>
        </w:rPr>
        <w:t>2、投标人投标分项报价超过各项目内容的</w:t>
      </w:r>
      <w:r>
        <w:rPr>
          <w:rFonts w:hint="eastAsia" w:ascii="新宋体" w:hAnsi="新宋体" w:eastAsia="新宋体" w:cs="新宋体"/>
          <w:b/>
          <w:color w:val="auto"/>
          <w:sz w:val="22"/>
          <w:szCs w:val="22"/>
          <w:highlight w:val="none"/>
          <w:u w:val="single"/>
          <w:lang w:val="en-US" w:eastAsia="zh-CN"/>
        </w:rPr>
        <w:t>最高限价</w:t>
      </w:r>
      <w:r>
        <w:rPr>
          <w:rFonts w:hint="eastAsia" w:ascii="新宋体" w:hAnsi="新宋体" w:eastAsia="新宋体" w:cs="新宋体"/>
          <w:b/>
          <w:color w:val="auto"/>
          <w:sz w:val="22"/>
          <w:szCs w:val="22"/>
          <w:highlight w:val="none"/>
          <w:u w:val="single"/>
        </w:rPr>
        <w:t>按无效标处理</w:t>
      </w:r>
      <w:r>
        <w:rPr>
          <w:rFonts w:hint="eastAsia" w:ascii="新宋体" w:hAnsi="新宋体" w:eastAsia="新宋体" w:cs="新宋体"/>
          <w:b/>
          <w:color w:val="auto"/>
          <w:sz w:val="22"/>
          <w:szCs w:val="22"/>
          <w:highlight w:val="none"/>
          <w:u w:val="single"/>
          <w:lang w:eastAsia="zh-CN"/>
        </w:rPr>
        <w:t>。</w:t>
      </w:r>
    </w:p>
    <w:p w14:paraId="1BE52374">
      <w:pPr>
        <w:snapToGrid w:val="0"/>
        <w:spacing w:line="460" w:lineRule="exact"/>
        <w:rPr>
          <w:rFonts w:hint="eastAsia"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lang w:val="en-US" w:eastAsia="zh-CN"/>
        </w:rPr>
        <w:t>二、</w:t>
      </w:r>
      <w:r>
        <w:rPr>
          <w:rFonts w:hint="eastAsia" w:ascii="新宋体" w:hAnsi="新宋体" w:eastAsia="新宋体" w:cs="新宋体"/>
          <w:b/>
          <w:bCs w:val="0"/>
          <w:color w:val="auto"/>
          <w:sz w:val="22"/>
          <w:szCs w:val="22"/>
          <w:highlight w:val="none"/>
        </w:rPr>
        <w:t>设备技术规格及配置</w:t>
      </w:r>
      <w:bookmarkEnd w:id="30"/>
      <w:bookmarkEnd w:id="31"/>
    </w:p>
    <w:tbl>
      <w:tblPr>
        <w:tblStyle w:val="55"/>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101"/>
        <w:gridCol w:w="8672"/>
      </w:tblGrid>
      <w:tr w14:paraId="6DEBB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563" w:type="pct"/>
            <w:shd w:val="clear" w:color="auto" w:fill="CCCCCC"/>
            <w:noWrap w:val="0"/>
            <w:vAlign w:val="center"/>
          </w:tcPr>
          <w:p w14:paraId="4B223C39">
            <w:pPr>
              <w:pStyle w:val="364"/>
              <w:keepNext w:val="0"/>
              <w:keepLines w:val="0"/>
              <w:pageBreakBefore w:val="0"/>
              <w:kinsoku/>
              <w:overflowPunct/>
              <w:topLinePunct w:val="0"/>
              <w:bidi w:val="0"/>
              <w:snapToGrid/>
              <w:spacing w:line="460" w:lineRule="exact"/>
              <w:ind w:left="0" w:right="0" w:rightChars="0" w:firstLine="0" w:firstLineChars="0"/>
              <w:jc w:val="center"/>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序号</w:t>
            </w:r>
          </w:p>
        </w:tc>
        <w:tc>
          <w:tcPr>
            <w:tcW w:w="4436" w:type="pct"/>
            <w:shd w:val="clear" w:color="auto" w:fill="CCCCCC"/>
            <w:noWrap w:val="0"/>
            <w:vAlign w:val="center"/>
          </w:tcPr>
          <w:p w14:paraId="34041DF4">
            <w:pPr>
              <w:pStyle w:val="364"/>
              <w:keepNext w:val="0"/>
              <w:keepLines w:val="0"/>
              <w:pageBreakBefore w:val="0"/>
              <w:kinsoku/>
              <w:overflowPunct/>
              <w:topLinePunct w:val="0"/>
              <w:bidi w:val="0"/>
              <w:snapToGrid/>
              <w:spacing w:line="460" w:lineRule="exact"/>
              <w:ind w:left="0" w:right="0" w:rightChars="0" w:firstLine="0" w:firstLineChars="0"/>
              <w:jc w:val="center"/>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招标要求</w:t>
            </w:r>
          </w:p>
        </w:tc>
      </w:tr>
      <w:tr w14:paraId="7EB8C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63" w:type="pct"/>
            <w:noWrap w:val="0"/>
            <w:vAlign w:val="center"/>
          </w:tcPr>
          <w:p w14:paraId="216E66D5">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4436" w:type="pct"/>
            <w:noWrap w:val="0"/>
            <w:vAlign w:val="center"/>
          </w:tcPr>
          <w:p w14:paraId="70316ABB">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0"/>
                <w:sz w:val="22"/>
                <w:szCs w:val="22"/>
                <w:highlight w:val="none"/>
              </w:rPr>
              <w:t>一体式超声波细胞破碎机</w:t>
            </w:r>
          </w:p>
        </w:tc>
      </w:tr>
      <w:tr w14:paraId="07986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1ED872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4436" w:type="pct"/>
            <w:noWrap w:val="0"/>
            <w:vAlign w:val="top"/>
          </w:tcPr>
          <w:p w14:paraId="03FCA52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用途：</w:t>
            </w:r>
            <w:r>
              <w:rPr>
                <w:rFonts w:hint="eastAsia" w:ascii="新宋体" w:hAnsi="新宋体" w:eastAsia="新宋体" w:cs="新宋体"/>
                <w:color w:val="auto"/>
                <w:sz w:val="22"/>
                <w:szCs w:val="22"/>
                <w:highlight w:val="none"/>
                <w:lang w:val="en-US" w:eastAsia="zh-CN"/>
              </w:rPr>
              <w:t>用于</w:t>
            </w:r>
            <w:r>
              <w:rPr>
                <w:rFonts w:hint="eastAsia" w:ascii="新宋体" w:hAnsi="新宋体" w:eastAsia="新宋体" w:cs="新宋体"/>
                <w:color w:val="auto"/>
                <w:sz w:val="22"/>
                <w:szCs w:val="22"/>
                <w:highlight w:val="none"/>
              </w:rPr>
              <w:t>药物提取，细胞，细菌，病毒组织破碎。物质颗粒的分散、匀质，及乳化</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加速溶解，加速化学反应。植物提取，水处理、固液系分散、液体中颗粒的解团聚、促进固液反应等效果，使较大粒径的聚集体分散为较小的颗粒。稳定化指保证粉体颗粒在液体中保持长期的均匀分散等</w:t>
            </w:r>
          </w:p>
        </w:tc>
      </w:tr>
      <w:tr w14:paraId="0C045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71F864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4436" w:type="pct"/>
            <w:noWrap w:val="0"/>
            <w:vAlign w:val="center"/>
          </w:tcPr>
          <w:p w14:paraId="1E91C4D4">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主要技术规格及系统概述：</w:t>
            </w:r>
          </w:p>
        </w:tc>
      </w:tr>
      <w:tr w14:paraId="35870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E59E86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2.1</w:t>
            </w:r>
          </w:p>
        </w:tc>
        <w:tc>
          <w:tcPr>
            <w:tcW w:w="4436" w:type="pct"/>
            <w:noWrap w:val="0"/>
            <w:vAlign w:val="top"/>
          </w:tcPr>
          <w:p w14:paraId="5F28DDB9">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箱体内胆采用304不锈钢内胆，内置夹层隔音棉，降低噪音的同时，更利于方便清洁，防止细菌生成</w:t>
            </w:r>
          </w:p>
        </w:tc>
      </w:tr>
      <w:tr w14:paraId="6791A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4D3DAC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2.2</w:t>
            </w:r>
          </w:p>
        </w:tc>
        <w:tc>
          <w:tcPr>
            <w:tcW w:w="4436" w:type="pct"/>
            <w:noWrap w:val="0"/>
            <w:vAlign w:val="top"/>
          </w:tcPr>
          <w:p w14:paraId="3949F8B4">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节能数字超声电路，自动追踪频率及自动谐振点和功率控制，无需经常手动调节能量。</w:t>
            </w:r>
          </w:p>
        </w:tc>
      </w:tr>
      <w:tr w14:paraId="37FF2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8F43C43">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2.3</w:t>
            </w:r>
          </w:p>
        </w:tc>
        <w:tc>
          <w:tcPr>
            <w:tcW w:w="4436" w:type="pct"/>
            <w:noWrap w:val="0"/>
            <w:vAlign w:val="top"/>
          </w:tcPr>
          <w:p w14:paraId="799DD5A6">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具有超声变幅杆自动识别功能，更换不同尺寸的钛合金变幅杆无需手动调节，仪器具有自动识别功能；</w:t>
            </w:r>
          </w:p>
        </w:tc>
      </w:tr>
      <w:tr w14:paraId="106AC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BE27E7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2.4</w:t>
            </w:r>
          </w:p>
        </w:tc>
        <w:tc>
          <w:tcPr>
            <w:tcW w:w="4436" w:type="pct"/>
            <w:noWrap w:val="0"/>
            <w:vAlign w:val="top"/>
          </w:tcPr>
          <w:p w14:paraId="4EA1C4AC">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二种</w:t>
            </w:r>
            <w:r>
              <w:rPr>
                <w:rFonts w:hint="eastAsia" w:ascii="新宋体" w:hAnsi="新宋体" w:eastAsia="新宋体" w:cs="新宋体"/>
                <w:color w:val="auto"/>
                <w:sz w:val="22"/>
                <w:szCs w:val="22"/>
                <w:highlight w:val="none"/>
              </w:rPr>
              <w:t>模式可选：可选择连续超声模式；可选择间隙性超声模式，适合不同实验需求</w:t>
            </w:r>
          </w:p>
        </w:tc>
      </w:tr>
      <w:tr w14:paraId="20D7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0275840">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2.5</w:t>
            </w:r>
          </w:p>
        </w:tc>
        <w:tc>
          <w:tcPr>
            <w:tcW w:w="4436" w:type="pct"/>
            <w:noWrap w:val="0"/>
            <w:vAlign w:val="top"/>
          </w:tcPr>
          <w:p w14:paraId="463F623D">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超声变频器采用锆钛酸铅晶体压电变频器，密封处理隔离水汽和腐蚀性气体</w:t>
            </w:r>
          </w:p>
        </w:tc>
      </w:tr>
      <w:tr w14:paraId="17390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3A1994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2.6</w:t>
            </w:r>
          </w:p>
        </w:tc>
        <w:tc>
          <w:tcPr>
            <w:tcW w:w="4436" w:type="pct"/>
            <w:noWrap w:val="0"/>
            <w:vAlign w:val="top"/>
          </w:tcPr>
          <w:p w14:paraId="75027206">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独有的自动振幅和脉冲补偿功能，保持频率稳定，确保在超声过程中探头振幅不因承载变化而变化</w:t>
            </w:r>
          </w:p>
        </w:tc>
      </w:tr>
      <w:tr w14:paraId="51B8C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302F0B4">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2.7</w:t>
            </w:r>
          </w:p>
        </w:tc>
        <w:tc>
          <w:tcPr>
            <w:tcW w:w="4436" w:type="pct"/>
            <w:noWrap w:val="0"/>
            <w:vAlign w:val="top"/>
          </w:tcPr>
          <w:p w14:paraId="4F5672C0">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超声探头采用美标TC4高强度钛合金材质，可间歇工作，也可空载运行，长时间使用探头不易磨损空化（需现场验证，连续超声30分钟探头不损伤）</w:t>
            </w:r>
          </w:p>
        </w:tc>
      </w:tr>
      <w:tr w14:paraId="76FDB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E4BC67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3.1</w:t>
            </w:r>
          </w:p>
        </w:tc>
        <w:tc>
          <w:tcPr>
            <w:tcW w:w="4436" w:type="pct"/>
            <w:noWrap w:val="0"/>
            <w:vAlign w:val="top"/>
          </w:tcPr>
          <w:p w14:paraId="11E406EC">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超声频率：25KHz自动追频，自适应</w:t>
            </w:r>
          </w:p>
        </w:tc>
      </w:tr>
      <w:tr w14:paraId="2EEDA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1E88BE2">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3.2</w:t>
            </w:r>
          </w:p>
        </w:tc>
        <w:tc>
          <w:tcPr>
            <w:tcW w:w="4436" w:type="pct"/>
            <w:noWrap w:val="0"/>
            <w:vAlign w:val="top"/>
          </w:tcPr>
          <w:p w14:paraId="6618AA6B">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超声标称功率：</w:t>
            </w:r>
            <w:r>
              <w:rPr>
                <w:rFonts w:hint="eastAsia" w:ascii="新宋体" w:hAnsi="新宋体" w:eastAsia="新宋体" w:cs="新宋体"/>
                <w:color w:val="auto"/>
                <w:sz w:val="22"/>
                <w:szCs w:val="22"/>
                <w:highlight w:val="none"/>
                <w:lang w:val="en-US" w:eastAsia="zh-CN"/>
              </w:rPr>
              <w:t>650</w:t>
            </w:r>
            <w:r>
              <w:rPr>
                <w:rFonts w:hint="eastAsia" w:ascii="新宋体" w:hAnsi="新宋体" w:eastAsia="新宋体" w:cs="新宋体"/>
                <w:color w:val="auto"/>
                <w:sz w:val="22"/>
                <w:szCs w:val="22"/>
                <w:highlight w:val="none"/>
              </w:rPr>
              <w:t>W，功率可调：0-100%，步进10%，也可细化至步进1%</w:t>
            </w:r>
          </w:p>
        </w:tc>
      </w:tr>
      <w:tr w14:paraId="07F17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2A87533">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3.3</w:t>
            </w:r>
          </w:p>
        </w:tc>
        <w:tc>
          <w:tcPr>
            <w:tcW w:w="4436" w:type="pct"/>
            <w:noWrap w:val="0"/>
            <w:vAlign w:val="top"/>
          </w:tcPr>
          <w:p w14:paraId="2BCE234E">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处理量： 0.1-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00ML，需要选配不同的变幅杆</w:t>
            </w:r>
          </w:p>
        </w:tc>
      </w:tr>
      <w:tr w14:paraId="6FB2A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5442C84">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3.4</w:t>
            </w:r>
          </w:p>
        </w:tc>
        <w:tc>
          <w:tcPr>
            <w:tcW w:w="4436" w:type="pct"/>
            <w:noWrap w:val="0"/>
            <w:vAlign w:val="top"/>
          </w:tcPr>
          <w:p w14:paraId="438ADEBB">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总时间可调：0.1s-9999m，脉冲间隙时间可调：0.1s-99.9s</w:t>
            </w:r>
          </w:p>
        </w:tc>
      </w:tr>
      <w:tr w14:paraId="2B848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8B27DAA">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3.5</w:t>
            </w:r>
          </w:p>
        </w:tc>
        <w:tc>
          <w:tcPr>
            <w:tcW w:w="4436" w:type="pct"/>
            <w:noWrap w:val="0"/>
            <w:vAlign w:val="top"/>
          </w:tcPr>
          <w:p w14:paraId="0D19B5AC">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7寸医用级电阻触摸屏触控操作，时间、温度、功率及连续模式和间隙模式显示，操作简单便捷；屏幕实时显示工作参数，运行状态倒计时显示；微处理控制器设有密码保护功能，可自由编辑程序及自动记忆设定的程序；智能芯片可自动识别不同尺寸变幅杆的功能；仪器具有超电流、超电压、超温报警功能。</w:t>
            </w:r>
          </w:p>
        </w:tc>
      </w:tr>
      <w:tr w14:paraId="7886C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B1E1143">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3.6</w:t>
            </w:r>
          </w:p>
        </w:tc>
        <w:tc>
          <w:tcPr>
            <w:tcW w:w="4436" w:type="pct"/>
            <w:noWrap w:val="0"/>
            <w:vAlign w:val="top"/>
          </w:tcPr>
          <w:p w14:paraId="589D28B4">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采用PT100温度传感器，控制样品温度（0-200℃）</w:t>
            </w:r>
          </w:p>
        </w:tc>
      </w:tr>
      <w:tr w14:paraId="5E227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473AE1D">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3.7</w:t>
            </w:r>
          </w:p>
        </w:tc>
        <w:tc>
          <w:tcPr>
            <w:tcW w:w="4436" w:type="pct"/>
            <w:noWrap w:val="0"/>
            <w:vAlign w:val="top"/>
          </w:tcPr>
          <w:p w14:paraId="4E4FDE00">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换能器采用ibidi陶瓷晶片可长时间工作不易发热，具有体积小、重量轻、性能稳定的特点方便手持模式工作</w:t>
            </w:r>
          </w:p>
        </w:tc>
      </w:tr>
      <w:tr w14:paraId="09536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7B24590">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w:t>
            </w:r>
          </w:p>
        </w:tc>
        <w:tc>
          <w:tcPr>
            <w:tcW w:w="4436" w:type="pct"/>
            <w:noWrap w:val="0"/>
            <w:vAlign w:val="center"/>
          </w:tcPr>
          <w:p w14:paraId="5F8946FF">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rPr>
              <w:t>基本配置：</w:t>
            </w:r>
          </w:p>
        </w:tc>
      </w:tr>
      <w:tr w14:paraId="2C3A3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347" w:hRule="atLeast"/>
        </w:trPr>
        <w:tc>
          <w:tcPr>
            <w:tcW w:w="563" w:type="pct"/>
            <w:noWrap w:val="0"/>
            <w:vAlign w:val="center"/>
          </w:tcPr>
          <w:p w14:paraId="39513B7C">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w:t>
            </w:r>
          </w:p>
        </w:tc>
        <w:tc>
          <w:tcPr>
            <w:tcW w:w="4436" w:type="pct"/>
            <w:noWrap w:val="0"/>
            <w:vAlign w:val="center"/>
          </w:tcPr>
          <w:p w14:paraId="58F6C7D5">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一体式超声破碎机主机              1台</w:t>
            </w:r>
          </w:p>
        </w:tc>
      </w:tr>
      <w:tr w14:paraId="087EC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317" w:hRule="atLeast"/>
        </w:trPr>
        <w:tc>
          <w:tcPr>
            <w:tcW w:w="563" w:type="pct"/>
            <w:noWrap w:val="0"/>
            <w:vAlign w:val="center"/>
          </w:tcPr>
          <w:p w14:paraId="73D3585C">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2.2</w:t>
            </w:r>
          </w:p>
        </w:tc>
        <w:tc>
          <w:tcPr>
            <w:tcW w:w="4436" w:type="pct"/>
            <w:noWrap w:val="0"/>
            <w:vAlign w:val="center"/>
          </w:tcPr>
          <w:p w14:paraId="15B0D66E">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密闭换能器器及钛合金探头          1套</w:t>
            </w:r>
          </w:p>
        </w:tc>
      </w:tr>
      <w:tr w14:paraId="05DB0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123" w:hRule="atLeast"/>
        </w:trPr>
        <w:tc>
          <w:tcPr>
            <w:tcW w:w="563" w:type="pct"/>
            <w:noWrap w:val="0"/>
            <w:vAlign w:val="center"/>
          </w:tcPr>
          <w:p w14:paraId="3896447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w:t>
            </w:r>
          </w:p>
        </w:tc>
        <w:tc>
          <w:tcPr>
            <w:tcW w:w="4436" w:type="pct"/>
            <w:noWrap w:val="0"/>
            <w:vAlign w:val="center"/>
          </w:tcPr>
          <w:p w14:paraId="20C1C6B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操作手册                          1份</w:t>
            </w:r>
          </w:p>
        </w:tc>
      </w:tr>
      <w:tr w14:paraId="485F8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0D902D8">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w:t>
            </w:r>
          </w:p>
        </w:tc>
        <w:tc>
          <w:tcPr>
            <w:tcW w:w="4436" w:type="pct"/>
            <w:noWrap w:val="0"/>
            <w:vAlign w:val="center"/>
          </w:tcPr>
          <w:p w14:paraId="6C9893FC">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专用工具包                        1套</w:t>
            </w:r>
          </w:p>
        </w:tc>
      </w:tr>
      <w:tr w14:paraId="7159A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6D57CD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w:t>
            </w:r>
          </w:p>
        </w:tc>
        <w:tc>
          <w:tcPr>
            <w:tcW w:w="4436" w:type="pct"/>
            <w:noWrap w:val="0"/>
            <w:vAlign w:val="center"/>
          </w:tcPr>
          <w:p w14:paraId="3EDC1D84">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照明灯                            1套</w:t>
            </w:r>
          </w:p>
        </w:tc>
      </w:tr>
      <w:tr w14:paraId="4BAF5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4606AE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2.6</w:t>
            </w:r>
          </w:p>
        </w:tc>
        <w:tc>
          <w:tcPr>
            <w:tcW w:w="4436" w:type="pct"/>
            <w:noWrap w:val="0"/>
            <w:vAlign w:val="center"/>
          </w:tcPr>
          <w:p w14:paraId="74129F93">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温度探头                          1个</w:t>
            </w:r>
          </w:p>
        </w:tc>
      </w:tr>
      <w:tr w14:paraId="39B1B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63" w:type="pct"/>
            <w:noWrap w:val="0"/>
            <w:vAlign w:val="center"/>
          </w:tcPr>
          <w:p w14:paraId="1FDC67E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二</w:t>
            </w:r>
          </w:p>
        </w:tc>
        <w:tc>
          <w:tcPr>
            <w:tcW w:w="4436" w:type="pct"/>
            <w:noWrap w:val="0"/>
            <w:vAlign w:val="top"/>
          </w:tcPr>
          <w:p w14:paraId="086B947D">
            <w:pPr>
              <w:keepNext w:val="0"/>
              <w:keepLines w:val="0"/>
              <w:pageBreakBefore w:val="0"/>
              <w:kinsoku/>
              <w:overflowPunct/>
              <w:topLinePunct w:val="0"/>
              <w:autoSpaceDE w:val="0"/>
              <w:autoSpaceDN w:val="0"/>
              <w:bidi w:val="0"/>
              <w:adjustRightInd w:val="0"/>
              <w:snapToGrid/>
              <w:spacing w:line="460" w:lineRule="exact"/>
              <w:ind w:left="0" w:right="0" w:rightChars="0" w:firstLine="0" w:firstLineChars="0"/>
              <w:jc w:val="left"/>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脱色摇床（翘板式）单层</w:t>
            </w:r>
          </w:p>
        </w:tc>
      </w:tr>
      <w:tr w14:paraId="4E165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63" w:type="pct"/>
            <w:noWrap w:val="0"/>
            <w:vAlign w:val="center"/>
          </w:tcPr>
          <w:p w14:paraId="78230C62">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1.1</w:t>
            </w:r>
          </w:p>
        </w:tc>
        <w:tc>
          <w:tcPr>
            <w:tcW w:w="4436" w:type="pct"/>
            <w:noWrap w:val="0"/>
            <w:vAlign w:val="center"/>
          </w:tcPr>
          <w:p w14:paraId="4A92DD15">
            <w:pPr>
              <w:pStyle w:val="317"/>
              <w:keepNext w:val="0"/>
              <w:keepLines w:val="0"/>
              <w:pageBreakBefore w:val="0"/>
              <w:shd w:val="clear" w:color="auto" w:fill="FFFFFF"/>
              <w:kinsoku/>
              <w:overflowPunct/>
              <w:topLinePunct w:val="0"/>
              <w:bidi w:val="0"/>
              <w:snapToGrid/>
              <w:spacing w:beforeAutospacing="0" w:after="0" w:afterAutospacing="0" w:line="460" w:lineRule="exact"/>
              <w:ind w:left="0" w:right="0" w:rightChars="0" w:firstLine="0" w:firstLineChars="0"/>
              <w:jc w:val="both"/>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不锈钢托盘和天然橡胶平台，耐酸碱、不变形、易清洗、防溢漏。</w:t>
            </w:r>
          </w:p>
        </w:tc>
      </w:tr>
      <w:tr w14:paraId="1110B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94180E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1.2</w:t>
            </w:r>
          </w:p>
        </w:tc>
        <w:tc>
          <w:tcPr>
            <w:tcW w:w="4436" w:type="pct"/>
            <w:noWrap w:val="0"/>
            <w:vAlign w:val="center"/>
          </w:tcPr>
          <w:p w14:paraId="526EB4EC">
            <w:pPr>
              <w:pStyle w:val="317"/>
              <w:keepNext w:val="0"/>
              <w:keepLines w:val="0"/>
              <w:pageBreakBefore w:val="0"/>
              <w:shd w:val="clear" w:color="auto" w:fill="FFFFFF"/>
              <w:kinsoku/>
              <w:overflowPunct/>
              <w:topLinePunct w:val="0"/>
              <w:bidi w:val="0"/>
              <w:snapToGrid/>
              <w:spacing w:beforeAutospacing="0" w:after="0" w:afterAutospacing="0"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实时转速显示和定时显示，方便直观。</w:t>
            </w:r>
          </w:p>
        </w:tc>
      </w:tr>
      <w:tr w14:paraId="0D556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87BEEAA">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2"/>
                <w:sz w:val="22"/>
                <w:szCs w:val="22"/>
                <w:highlight w:val="none"/>
                <w:lang w:val="en-US" w:eastAsia="zh-CN" w:bidi="ar-SA"/>
              </w:rPr>
              <w:t>1.3</w:t>
            </w:r>
          </w:p>
        </w:tc>
        <w:tc>
          <w:tcPr>
            <w:tcW w:w="4436" w:type="pct"/>
            <w:noWrap w:val="0"/>
            <w:vAlign w:val="center"/>
          </w:tcPr>
          <w:p w14:paraId="20B3B9D3">
            <w:pPr>
              <w:pStyle w:val="317"/>
              <w:keepNext w:val="0"/>
              <w:keepLines w:val="0"/>
              <w:pageBreakBefore w:val="0"/>
              <w:shd w:val="clear" w:color="auto" w:fill="FFFFFF"/>
              <w:kinsoku/>
              <w:overflowPunct/>
              <w:topLinePunct w:val="0"/>
              <w:bidi w:val="0"/>
              <w:snapToGrid/>
              <w:spacing w:beforeAutospacing="0" w:after="0" w:afterAutospacing="0"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整机采用曲臂轴承旋转，牢固，无磨损，适合长时间使用。</w:t>
            </w:r>
          </w:p>
        </w:tc>
      </w:tr>
      <w:tr w14:paraId="4FE41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0EF4391">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w:t>
            </w:r>
          </w:p>
        </w:tc>
        <w:tc>
          <w:tcPr>
            <w:tcW w:w="4436" w:type="pct"/>
            <w:noWrap w:val="0"/>
            <w:vAlign w:val="center"/>
          </w:tcPr>
          <w:p w14:paraId="5066A80D">
            <w:pPr>
              <w:pStyle w:val="317"/>
              <w:keepNext w:val="0"/>
              <w:keepLines w:val="0"/>
              <w:pageBreakBefore w:val="0"/>
              <w:shd w:val="clear" w:color="auto" w:fill="FFFFFF"/>
              <w:kinsoku/>
              <w:overflowPunct/>
              <w:topLinePunct w:val="0"/>
              <w:bidi w:val="0"/>
              <w:snapToGrid/>
              <w:spacing w:beforeAutospacing="0" w:after="0" w:afterAutospacing="0"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采用直流无刷电机，免维护。</w:t>
            </w:r>
          </w:p>
        </w:tc>
      </w:tr>
      <w:tr w14:paraId="0A1B4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65" w:hRule="atLeast"/>
        </w:trPr>
        <w:tc>
          <w:tcPr>
            <w:tcW w:w="563" w:type="pct"/>
            <w:noWrap w:val="0"/>
            <w:vAlign w:val="center"/>
          </w:tcPr>
          <w:p w14:paraId="1F225840">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w:t>
            </w:r>
          </w:p>
        </w:tc>
        <w:tc>
          <w:tcPr>
            <w:tcW w:w="4436" w:type="pct"/>
            <w:noWrap w:val="0"/>
            <w:vAlign w:val="center"/>
          </w:tcPr>
          <w:p w14:paraId="3573CA41">
            <w:pPr>
              <w:pStyle w:val="317"/>
              <w:keepNext w:val="0"/>
              <w:keepLines w:val="0"/>
              <w:pageBreakBefore w:val="0"/>
              <w:shd w:val="clear" w:color="auto" w:fill="FFFFFF"/>
              <w:kinsoku/>
              <w:overflowPunct/>
              <w:topLinePunct w:val="0"/>
              <w:bidi w:val="0"/>
              <w:snapToGrid/>
              <w:spacing w:beforeAutospacing="0" w:after="0" w:afterAutospacing="0"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翘板速度：10-80转/分</w:t>
            </w:r>
          </w:p>
        </w:tc>
      </w:tr>
      <w:tr w14:paraId="12D8C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4074424">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1.6</w:t>
            </w:r>
          </w:p>
        </w:tc>
        <w:tc>
          <w:tcPr>
            <w:tcW w:w="4436" w:type="pct"/>
            <w:noWrap w:val="0"/>
            <w:vAlign w:val="center"/>
          </w:tcPr>
          <w:p w14:paraId="210F1C4B">
            <w:pPr>
              <w:pStyle w:val="317"/>
              <w:keepNext w:val="0"/>
              <w:keepLines w:val="0"/>
              <w:pageBreakBefore w:val="0"/>
              <w:shd w:val="clear" w:color="auto" w:fill="FFFFFF"/>
              <w:kinsoku/>
              <w:overflowPunct/>
              <w:topLinePunct w:val="0"/>
              <w:bidi w:val="0"/>
              <w:snapToGrid/>
              <w:spacing w:beforeAutospacing="0" w:after="0" w:afterAutospacing="0"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定时范围：1min-99h59min</w:t>
            </w:r>
          </w:p>
        </w:tc>
      </w:tr>
      <w:tr w14:paraId="4B91F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5584394">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1.7</w:t>
            </w:r>
          </w:p>
        </w:tc>
        <w:tc>
          <w:tcPr>
            <w:tcW w:w="4436" w:type="pct"/>
            <w:noWrap w:val="0"/>
            <w:vAlign w:val="center"/>
          </w:tcPr>
          <w:p w14:paraId="00AFADFB">
            <w:pPr>
              <w:pStyle w:val="317"/>
              <w:keepNext w:val="0"/>
              <w:keepLines w:val="0"/>
              <w:pageBreakBefore w:val="0"/>
              <w:shd w:val="clear" w:color="auto" w:fill="FFFFFF"/>
              <w:kinsoku/>
              <w:overflowPunct/>
              <w:topLinePunct w:val="0"/>
              <w:bidi w:val="0"/>
              <w:snapToGrid/>
              <w:spacing w:beforeAutospacing="0" w:after="0" w:afterAutospacing="0"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摆幅角度：10度</w:t>
            </w:r>
          </w:p>
        </w:tc>
      </w:tr>
      <w:tr w14:paraId="09975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6CF958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w:t>
            </w:r>
          </w:p>
        </w:tc>
        <w:tc>
          <w:tcPr>
            <w:tcW w:w="4436" w:type="pct"/>
            <w:noWrap w:val="0"/>
            <w:vAlign w:val="center"/>
          </w:tcPr>
          <w:p w14:paraId="0AEB1106">
            <w:pPr>
              <w:pStyle w:val="317"/>
              <w:keepNext w:val="0"/>
              <w:keepLines w:val="0"/>
              <w:pageBreakBefore w:val="0"/>
              <w:shd w:val="clear" w:color="auto" w:fill="FFFFFF"/>
              <w:kinsoku/>
              <w:overflowPunct/>
              <w:topLinePunct w:val="0"/>
              <w:bidi w:val="0"/>
              <w:snapToGrid/>
              <w:spacing w:beforeAutospacing="0" w:after="0" w:afterAutospacing="0"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摆幅旋幅：上下25mm</w:t>
            </w:r>
          </w:p>
        </w:tc>
      </w:tr>
      <w:tr w14:paraId="47D7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E627455">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1.9</w:t>
            </w:r>
          </w:p>
        </w:tc>
        <w:tc>
          <w:tcPr>
            <w:tcW w:w="4436" w:type="pct"/>
            <w:noWrap w:val="0"/>
            <w:vAlign w:val="center"/>
          </w:tcPr>
          <w:p w14:paraId="38419F79">
            <w:pPr>
              <w:pStyle w:val="317"/>
              <w:keepNext w:val="0"/>
              <w:keepLines w:val="0"/>
              <w:pageBreakBefore w:val="0"/>
              <w:shd w:val="clear" w:color="auto" w:fill="FFFFFF"/>
              <w:kinsoku/>
              <w:overflowPunct/>
              <w:topLinePunct w:val="0"/>
              <w:bidi w:val="0"/>
              <w:snapToGrid/>
              <w:spacing w:beforeAutospacing="0" w:after="0" w:afterAutospacing="0"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托盘尺寸：280×228mm</w:t>
            </w:r>
          </w:p>
        </w:tc>
      </w:tr>
      <w:tr w14:paraId="2F089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536" w:hRule="atLeast"/>
        </w:trPr>
        <w:tc>
          <w:tcPr>
            <w:tcW w:w="563" w:type="pct"/>
            <w:noWrap w:val="0"/>
            <w:vAlign w:val="center"/>
          </w:tcPr>
          <w:p w14:paraId="4EF835E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三</w:t>
            </w:r>
          </w:p>
        </w:tc>
        <w:tc>
          <w:tcPr>
            <w:tcW w:w="4436" w:type="pct"/>
            <w:noWrap w:val="0"/>
            <w:vAlign w:val="center"/>
          </w:tcPr>
          <w:p w14:paraId="6DDD2040">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烘箱电热恒温鼓风干燥箱</w:t>
            </w:r>
          </w:p>
        </w:tc>
      </w:tr>
      <w:tr w14:paraId="32079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228C943">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1.1</w:t>
            </w:r>
          </w:p>
        </w:tc>
        <w:tc>
          <w:tcPr>
            <w:tcW w:w="4436" w:type="pct"/>
            <w:noWrap w:val="0"/>
            <w:vAlign w:val="center"/>
          </w:tcPr>
          <w:p w14:paraId="7F2799ED">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加热方式</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底部加热 ，不锈钢电加热管</w:t>
            </w:r>
          </w:p>
        </w:tc>
      </w:tr>
      <w:tr w14:paraId="78EDC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57337C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1.2</w:t>
            </w:r>
          </w:p>
        </w:tc>
        <w:tc>
          <w:tcPr>
            <w:tcW w:w="4436" w:type="pct"/>
            <w:noWrap w:val="0"/>
            <w:vAlign w:val="center"/>
          </w:tcPr>
          <w:p w14:paraId="79404BCC">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风道</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底部风机 ，强制对流</w:t>
            </w:r>
          </w:p>
        </w:tc>
      </w:tr>
      <w:tr w14:paraId="219DF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531C808">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2"/>
                <w:sz w:val="22"/>
                <w:szCs w:val="22"/>
                <w:highlight w:val="none"/>
                <w:lang w:val="en-US" w:eastAsia="zh-CN" w:bidi="ar-SA"/>
              </w:rPr>
              <w:t>1.3</w:t>
            </w:r>
          </w:p>
        </w:tc>
        <w:tc>
          <w:tcPr>
            <w:tcW w:w="4436" w:type="pct"/>
            <w:noWrap w:val="0"/>
            <w:vAlign w:val="center"/>
          </w:tcPr>
          <w:p w14:paraId="486585A6">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控温范围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室温+10~250℃</w:t>
            </w:r>
          </w:p>
        </w:tc>
      </w:tr>
      <w:tr w14:paraId="28DD2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C537E78">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w:t>
            </w:r>
          </w:p>
        </w:tc>
        <w:tc>
          <w:tcPr>
            <w:tcW w:w="4436" w:type="pct"/>
            <w:noWrap w:val="0"/>
            <w:vAlign w:val="center"/>
          </w:tcPr>
          <w:p w14:paraId="79C631F3">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温控仪表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PID微电脑调节 ，液晶显示 ，含定时功能及超温声音报警功能</w:t>
            </w:r>
            <w:r>
              <w:rPr>
                <w:rFonts w:hint="eastAsia" w:ascii="新宋体" w:hAnsi="新宋体" w:eastAsia="新宋体" w:cs="新宋体"/>
                <w:color w:val="auto"/>
                <w:sz w:val="22"/>
                <w:szCs w:val="22"/>
                <w:highlight w:val="none"/>
                <w:lang w:eastAsia="zh-CN"/>
              </w:rPr>
              <w:t>。</w:t>
            </w:r>
          </w:p>
        </w:tc>
      </w:tr>
      <w:tr w14:paraId="3ED76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F5D7C0A">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w:t>
            </w:r>
          </w:p>
        </w:tc>
        <w:tc>
          <w:tcPr>
            <w:tcW w:w="4436" w:type="pct"/>
            <w:noWrap w:val="0"/>
            <w:vAlign w:val="center"/>
          </w:tcPr>
          <w:p w14:paraId="36F0C6C1">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温度分辨率/波动度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0.1℃/±1.0℃</w:t>
            </w:r>
          </w:p>
        </w:tc>
      </w:tr>
      <w:tr w14:paraId="2C0BF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4F8F5C2">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2"/>
                <w:sz w:val="22"/>
                <w:szCs w:val="22"/>
                <w:highlight w:val="none"/>
                <w:lang w:val="en-US" w:eastAsia="zh-CN" w:bidi="ar-SA"/>
              </w:rPr>
              <w:t>1.6</w:t>
            </w:r>
          </w:p>
        </w:tc>
        <w:tc>
          <w:tcPr>
            <w:tcW w:w="4436" w:type="pct"/>
            <w:noWrap w:val="0"/>
            <w:vAlign w:val="center"/>
          </w:tcPr>
          <w:p w14:paraId="79105334">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温度均匀度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±2.5%（测试点为 100℃)</w:t>
            </w:r>
          </w:p>
        </w:tc>
      </w:tr>
      <w:tr w14:paraId="1E67F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8E8FC1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1.7</w:t>
            </w:r>
          </w:p>
        </w:tc>
        <w:tc>
          <w:tcPr>
            <w:tcW w:w="4436" w:type="pct"/>
            <w:noWrap w:val="0"/>
            <w:vAlign w:val="center"/>
          </w:tcPr>
          <w:p w14:paraId="30B91325">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工作环境温度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+5～40℃</w:t>
            </w:r>
          </w:p>
        </w:tc>
      </w:tr>
      <w:tr w14:paraId="64F11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BD0DB9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w:t>
            </w:r>
          </w:p>
        </w:tc>
        <w:tc>
          <w:tcPr>
            <w:tcW w:w="4436" w:type="pct"/>
            <w:noWrap w:val="0"/>
            <w:vAlign w:val="center"/>
          </w:tcPr>
          <w:p w14:paraId="391A4631">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载物托架（标配/最多）</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2/5</w:t>
            </w:r>
          </w:p>
        </w:tc>
      </w:tr>
      <w:tr w14:paraId="0A290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909FD9E">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1.9</w:t>
            </w:r>
          </w:p>
        </w:tc>
        <w:tc>
          <w:tcPr>
            <w:tcW w:w="4436" w:type="pct"/>
            <w:noWrap w:val="0"/>
            <w:vAlign w:val="center"/>
          </w:tcPr>
          <w:p w14:paraId="639448C9">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定时范围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1-9999min</w:t>
            </w:r>
          </w:p>
        </w:tc>
      </w:tr>
      <w:tr w14:paraId="30F5F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F5DF4F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四</w:t>
            </w:r>
          </w:p>
        </w:tc>
        <w:tc>
          <w:tcPr>
            <w:tcW w:w="4436" w:type="pct"/>
            <w:noWrap w:val="0"/>
            <w:vAlign w:val="top"/>
          </w:tcPr>
          <w:p w14:paraId="52FBDBA2">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垂直电泳系统</w:t>
            </w:r>
          </w:p>
        </w:tc>
      </w:tr>
      <w:tr w14:paraId="68070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63" w:type="pct"/>
            <w:noWrap w:val="0"/>
            <w:vAlign w:val="center"/>
          </w:tcPr>
          <w:p w14:paraId="7B4F9B33">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1</w:t>
            </w:r>
          </w:p>
        </w:tc>
        <w:tc>
          <w:tcPr>
            <w:tcW w:w="4436" w:type="pct"/>
            <w:noWrap w:val="0"/>
            <w:vAlign w:val="center"/>
          </w:tcPr>
          <w:p w14:paraId="491C59D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用途</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进行小型垂直电泳以及转印小型凝胶</w:t>
            </w:r>
          </w:p>
        </w:tc>
      </w:tr>
      <w:tr w14:paraId="6366A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4D9CB04">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2</w:t>
            </w:r>
          </w:p>
        </w:tc>
        <w:tc>
          <w:tcPr>
            <w:tcW w:w="4436" w:type="pct"/>
            <w:noWrap w:val="0"/>
            <w:vAlign w:val="center"/>
          </w:tcPr>
          <w:p w14:paraId="74EF3190">
            <w:pPr>
              <w:keepNext w:val="0"/>
              <w:keepLines w:val="0"/>
              <w:pageBreakBefore w:val="0"/>
              <w:kinsoku/>
              <w:overflowPunct/>
              <w:topLinePunct w:val="0"/>
              <w:bidi w:val="0"/>
              <w:snapToGrid/>
              <w:spacing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技术要求</w:t>
            </w:r>
          </w:p>
        </w:tc>
      </w:tr>
      <w:tr w14:paraId="43D4E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D47489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1</w:t>
            </w:r>
          </w:p>
        </w:tc>
        <w:tc>
          <w:tcPr>
            <w:tcW w:w="4436" w:type="pct"/>
            <w:noWrap w:val="0"/>
            <w:vAlign w:val="center"/>
          </w:tcPr>
          <w:p w14:paraId="253F37AE">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一小时内最多完成小型胶电泳≥4</w:t>
            </w:r>
          </w:p>
        </w:tc>
      </w:tr>
      <w:tr w14:paraId="0B502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E965BA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2</w:t>
            </w:r>
          </w:p>
        </w:tc>
        <w:tc>
          <w:tcPr>
            <w:tcW w:w="4436" w:type="pct"/>
            <w:noWrap w:val="0"/>
            <w:vAlign w:val="center"/>
          </w:tcPr>
          <w:p w14:paraId="712E6A7D">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凝胶大小(W x L) 手灌胶：≥8.3 x 7.3 cm; 预制胶： ≥8.6 x 6.8 cm</w:t>
            </w:r>
          </w:p>
        </w:tc>
      </w:tr>
      <w:tr w14:paraId="37CEB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327E418">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3</w:t>
            </w:r>
          </w:p>
        </w:tc>
        <w:tc>
          <w:tcPr>
            <w:tcW w:w="4436" w:type="pct"/>
            <w:noWrap w:val="0"/>
            <w:vAlign w:val="center"/>
          </w:tcPr>
          <w:p w14:paraId="6B25FE3C">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封边垫条永久地固定在长玻板上，保证玻板精确对齐，可以彻底防止漏胶</w:t>
            </w:r>
          </w:p>
        </w:tc>
      </w:tr>
      <w:tr w14:paraId="098AA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7EE7DD0">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4</w:t>
            </w:r>
          </w:p>
        </w:tc>
        <w:tc>
          <w:tcPr>
            <w:tcW w:w="4436" w:type="pct"/>
            <w:noWrap w:val="0"/>
            <w:vAlign w:val="center"/>
          </w:tcPr>
          <w:p w14:paraId="4E9BD81D">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具有特殊的上样模具，防止上样时遗漏和上样量过多</w:t>
            </w:r>
          </w:p>
        </w:tc>
      </w:tr>
      <w:tr w14:paraId="1BF0E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77E611A">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5</w:t>
            </w:r>
          </w:p>
        </w:tc>
        <w:tc>
          <w:tcPr>
            <w:tcW w:w="4436" w:type="pct"/>
            <w:noWrap w:val="0"/>
            <w:vAlign w:val="center"/>
          </w:tcPr>
          <w:p w14:paraId="60A106C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带有简单凸轮的制胶框，确保任何水平面上精确对齐</w:t>
            </w:r>
          </w:p>
        </w:tc>
      </w:tr>
      <w:tr w14:paraId="0BE9A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59AA07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6</w:t>
            </w:r>
          </w:p>
        </w:tc>
        <w:tc>
          <w:tcPr>
            <w:tcW w:w="4436" w:type="pct"/>
            <w:noWrap w:val="0"/>
            <w:vAlign w:val="center"/>
          </w:tcPr>
          <w:p w14:paraId="19522F5E">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含封边垫条的长玻板加厚，使玻板不宜破碎</w:t>
            </w:r>
          </w:p>
        </w:tc>
      </w:tr>
      <w:tr w14:paraId="324DA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24C18B0">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7</w:t>
            </w:r>
          </w:p>
        </w:tc>
        <w:tc>
          <w:tcPr>
            <w:tcW w:w="4436" w:type="pct"/>
            <w:noWrap w:val="0"/>
            <w:vAlign w:val="center"/>
          </w:tcPr>
          <w:p w14:paraId="05AF8294">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1小时内转印2块 ≥7.5*10 cm 凝胶；也可以进行低强度的过夜转膜</w:t>
            </w:r>
          </w:p>
        </w:tc>
      </w:tr>
      <w:tr w14:paraId="25511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43B5B4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8</w:t>
            </w:r>
          </w:p>
        </w:tc>
        <w:tc>
          <w:tcPr>
            <w:tcW w:w="4436" w:type="pct"/>
            <w:noWrap w:val="0"/>
            <w:vAlign w:val="center"/>
          </w:tcPr>
          <w:p w14:paraId="360B71B0">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颜色标记的转印夹和电极，确保转印过程中凝胶的正确方向</w:t>
            </w:r>
          </w:p>
        </w:tc>
      </w:tr>
      <w:tr w14:paraId="3766F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960520E">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9</w:t>
            </w:r>
          </w:p>
        </w:tc>
        <w:tc>
          <w:tcPr>
            <w:tcW w:w="4436" w:type="pct"/>
            <w:noWrap w:val="0"/>
            <w:vAlign w:val="top"/>
          </w:tcPr>
          <w:p w14:paraId="74A7D030">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电极丝相距≥4cm，以保证产生的强电场能进行有效的蛋白转印</w:t>
            </w:r>
          </w:p>
        </w:tc>
      </w:tr>
      <w:tr w14:paraId="1EBB0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713041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10</w:t>
            </w:r>
          </w:p>
        </w:tc>
        <w:tc>
          <w:tcPr>
            <w:tcW w:w="4436" w:type="pct"/>
            <w:noWrap w:val="0"/>
            <w:vAlign w:val="top"/>
          </w:tcPr>
          <w:p w14:paraId="449A5927">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转印缓冲液≥450ml</w:t>
            </w:r>
          </w:p>
        </w:tc>
      </w:tr>
      <w:tr w14:paraId="3AEA2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099DBC7">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p>
        </w:tc>
        <w:tc>
          <w:tcPr>
            <w:tcW w:w="4436" w:type="pct"/>
            <w:noWrap w:val="0"/>
            <w:vAlign w:val="top"/>
          </w:tcPr>
          <w:p w14:paraId="211F2835">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电泳仪电源</w:t>
            </w:r>
          </w:p>
        </w:tc>
      </w:tr>
      <w:tr w14:paraId="71F98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1000D85">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3.1</w:t>
            </w:r>
          </w:p>
        </w:tc>
        <w:tc>
          <w:tcPr>
            <w:tcW w:w="4436" w:type="pct"/>
            <w:noWrap w:val="0"/>
            <w:vAlign w:val="center"/>
          </w:tcPr>
          <w:p w14:paraId="2DC424EC">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输出电压10~300 V,电流4~400mA,最大功率75W</w:t>
            </w:r>
          </w:p>
        </w:tc>
      </w:tr>
      <w:tr w14:paraId="2EF4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957F298">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13.2</w:t>
            </w:r>
          </w:p>
        </w:tc>
        <w:tc>
          <w:tcPr>
            <w:tcW w:w="4436" w:type="pct"/>
            <w:noWrap w:val="0"/>
            <w:vAlign w:val="center"/>
          </w:tcPr>
          <w:p w14:paraId="4690BC04">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可恒流、恒压</w:t>
            </w:r>
          </w:p>
        </w:tc>
      </w:tr>
      <w:tr w14:paraId="33AB6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306" w:hRule="atLeast"/>
        </w:trPr>
        <w:tc>
          <w:tcPr>
            <w:tcW w:w="563" w:type="pct"/>
            <w:noWrap w:val="0"/>
            <w:vAlign w:val="center"/>
          </w:tcPr>
          <w:p w14:paraId="338F8688">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color w:val="auto"/>
                <w:sz w:val="22"/>
                <w:szCs w:val="22"/>
                <w:highlight w:val="none"/>
                <w:lang w:val="en-US" w:eastAsia="zh-CN"/>
              </w:rPr>
              <w:t>4</w:t>
            </w:r>
          </w:p>
        </w:tc>
        <w:tc>
          <w:tcPr>
            <w:tcW w:w="4436" w:type="pct"/>
            <w:noWrap w:val="0"/>
            <w:vAlign w:val="top"/>
          </w:tcPr>
          <w:p w14:paraId="69FCF62D">
            <w:pPr>
              <w:keepNext w:val="0"/>
              <w:keepLines w:val="0"/>
              <w:pageBreakBefore w:val="0"/>
              <w:kinsoku/>
              <w:overflowPunct/>
              <w:topLinePunct w:val="0"/>
              <w:bidi w:val="0"/>
              <w:snapToGrid/>
              <w:spacing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color w:val="auto"/>
                <w:sz w:val="22"/>
                <w:szCs w:val="22"/>
                <w:highlight w:val="none"/>
              </w:rPr>
              <w:t>配置要求</w:t>
            </w:r>
          </w:p>
        </w:tc>
      </w:tr>
      <w:tr w14:paraId="4BF27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2EF7D4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1</w:t>
            </w:r>
          </w:p>
        </w:tc>
        <w:tc>
          <w:tcPr>
            <w:tcW w:w="4436" w:type="pct"/>
            <w:noWrap w:val="0"/>
            <w:vAlign w:val="center"/>
          </w:tcPr>
          <w:p w14:paraId="41E02273">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蛋白电泳仪</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套</w:t>
            </w:r>
          </w:p>
        </w:tc>
      </w:tr>
      <w:tr w14:paraId="57375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534836E">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2</w:t>
            </w:r>
          </w:p>
        </w:tc>
        <w:tc>
          <w:tcPr>
            <w:tcW w:w="4436" w:type="pct"/>
            <w:noWrap w:val="0"/>
            <w:vAlign w:val="center"/>
          </w:tcPr>
          <w:p w14:paraId="3B75366C">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转膜仪</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套</w:t>
            </w:r>
          </w:p>
        </w:tc>
      </w:tr>
      <w:tr w14:paraId="47369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EA1BA4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4.3</w:t>
            </w:r>
          </w:p>
        </w:tc>
        <w:tc>
          <w:tcPr>
            <w:tcW w:w="4436" w:type="pct"/>
            <w:noWrap w:val="0"/>
            <w:vAlign w:val="center"/>
          </w:tcPr>
          <w:p w14:paraId="0A5A5EAB">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rPr>
              <w:t>电泳仪电源</w:t>
            </w:r>
            <w:r>
              <w:rPr>
                <w:rFonts w:hint="eastAsia" w:ascii="新宋体" w:hAnsi="新宋体" w:eastAsia="新宋体" w:cs="新宋体"/>
                <w:b w:val="0"/>
                <w:bCs w:val="0"/>
                <w:color w:val="auto"/>
                <w:sz w:val="22"/>
                <w:szCs w:val="22"/>
                <w:highlight w:val="none"/>
                <w:lang w:val="en-US" w:eastAsia="zh-CN"/>
              </w:rPr>
              <w:t>2</w:t>
            </w:r>
            <w:r>
              <w:rPr>
                <w:rFonts w:hint="eastAsia" w:ascii="新宋体" w:hAnsi="新宋体" w:eastAsia="新宋体" w:cs="新宋体"/>
                <w:b w:val="0"/>
                <w:bCs w:val="0"/>
                <w:color w:val="auto"/>
                <w:sz w:val="22"/>
                <w:szCs w:val="22"/>
                <w:highlight w:val="none"/>
              </w:rPr>
              <w:t>套</w:t>
            </w:r>
          </w:p>
        </w:tc>
      </w:tr>
      <w:tr w14:paraId="3E166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9A09A3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五</w:t>
            </w:r>
          </w:p>
        </w:tc>
        <w:tc>
          <w:tcPr>
            <w:tcW w:w="4436" w:type="pct"/>
            <w:noWrap w:val="0"/>
            <w:vAlign w:val="top"/>
          </w:tcPr>
          <w:p w14:paraId="781CA733">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细胞自动计数仪</w:t>
            </w:r>
          </w:p>
        </w:tc>
      </w:tr>
      <w:tr w14:paraId="1C0BE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0700677">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4436" w:type="pct"/>
            <w:noWrap w:val="0"/>
            <w:vAlign w:val="top"/>
          </w:tcPr>
          <w:p w14:paraId="5793A3B0">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用途：</w:t>
            </w:r>
            <w:r>
              <w:rPr>
                <w:rFonts w:hint="eastAsia" w:ascii="新宋体" w:hAnsi="新宋体" w:eastAsia="新宋体" w:cs="新宋体"/>
                <w:color w:val="auto"/>
                <w:sz w:val="22"/>
                <w:szCs w:val="22"/>
                <w:highlight w:val="none"/>
              </w:rPr>
              <w:t>细胞计数、细胞活力分析等</w:t>
            </w:r>
          </w:p>
        </w:tc>
      </w:tr>
      <w:tr w14:paraId="50EEA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F251D8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4436" w:type="pct"/>
            <w:noWrap w:val="0"/>
            <w:vAlign w:val="top"/>
          </w:tcPr>
          <w:p w14:paraId="2E806900">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技术指标：</w:t>
            </w:r>
          </w:p>
        </w:tc>
      </w:tr>
      <w:tr w14:paraId="56789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9673F8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2.1</w:t>
            </w:r>
          </w:p>
        </w:tc>
        <w:tc>
          <w:tcPr>
            <w:tcW w:w="4436" w:type="pct"/>
            <w:noWrap w:val="0"/>
            <w:vAlign w:val="top"/>
          </w:tcPr>
          <w:p w14:paraId="3483717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仪器类型：一体机台式细胞分析仪，无需连接电脑，节省实验室空间；</w:t>
            </w:r>
          </w:p>
        </w:tc>
      </w:tr>
      <w:tr w14:paraId="56BE3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EA28655">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2.2</w:t>
            </w:r>
          </w:p>
        </w:tc>
        <w:tc>
          <w:tcPr>
            <w:tcW w:w="4436" w:type="pct"/>
            <w:noWrap w:val="0"/>
            <w:vAlign w:val="top"/>
          </w:tcPr>
          <w:p w14:paraId="37050599">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典型细胞处理时间：10~20秒，可以提供细胞总浓度、活细胞和死细胞浓度及其占总细胞数的比例、细胞活率、直径分布图和细胞显微图片；</w:t>
            </w:r>
          </w:p>
        </w:tc>
      </w:tr>
      <w:tr w14:paraId="2698A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21E761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2.3</w:t>
            </w:r>
          </w:p>
        </w:tc>
        <w:tc>
          <w:tcPr>
            <w:tcW w:w="4436" w:type="pct"/>
            <w:noWrap w:val="0"/>
            <w:vAlign w:val="top"/>
          </w:tcPr>
          <w:p w14:paraId="63DA1BDD">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细胞样品范围：1x104-1x107细胞/mL；</w:t>
            </w:r>
          </w:p>
        </w:tc>
      </w:tr>
      <w:tr w14:paraId="1301E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1BBA267">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w:t>
            </w:r>
          </w:p>
        </w:tc>
        <w:tc>
          <w:tcPr>
            <w:tcW w:w="4436" w:type="pct"/>
            <w:noWrap w:val="0"/>
            <w:vAlign w:val="top"/>
          </w:tcPr>
          <w:p w14:paraId="3A1B803F">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微粒/细胞直径范围：4μm - 60μm（微粒）；7μm - 60μm（细胞）；</w:t>
            </w:r>
          </w:p>
        </w:tc>
      </w:tr>
      <w:tr w14:paraId="2AE94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FCDCBEA">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w:t>
            </w:r>
          </w:p>
        </w:tc>
        <w:tc>
          <w:tcPr>
            <w:tcW w:w="4436" w:type="pct"/>
            <w:noWrap w:val="0"/>
            <w:vAlign w:val="top"/>
          </w:tcPr>
          <w:p w14:paraId="329FA2CA">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所需的样品体积: 10 μL；</w:t>
            </w:r>
          </w:p>
        </w:tc>
      </w:tr>
      <w:tr w14:paraId="56CA8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B3E329D">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2.6</w:t>
            </w:r>
          </w:p>
        </w:tc>
        <w:tc>
          <w:tcPr>
            <w:tcW w:w="4436" w:type="pct"/>
            <w:noWrap w:val="0"/>
            <w:vAlign w:val="top"/>
          </w:tcPr>
          <w:p w14:paraId="1C821E5A">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可进行自动光强度调节和全自动聚焦（也可手动调整焦距），从而完成快速图像捕获；</w:t>
            </w:r>
          </w:p>
        </w:tc>
      </w:tr>
      <w:tr w14:paraId="71C0C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B95FA18">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2.7</w:t>
            </w:r>
          </w:p>
        </w:tc>
        <w:tc>
          <w:tcPr>
            <w:tcW w:w="4436" w:type="pct"/>
            <w:noWrap w:val="0"/>
            <w:vAlign w:val="top"/>
          </w:tcPr>
          <w:p w14:paraId="60BD65F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具有细胞Gating功能：可对不同尺寸的细胞亚群进行计数；</w:t>
            </w:r>
          </w:p>
        </w:tc>
      </w:tr>
      <w:tr w14:paraId="16274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9653EA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2.8</w:t>
            </w:r>
          </w:p>
        </w:tc>
        <w:tc>
          <w:tcPr>
            <w:tcW w:w="4436" w:type="pct"/>
            <w:noWrap w:val="0"/>
            <w:vAlign w:val="top"/>
          </w:tcPr>
          <w:p w14:paraId="6F4FF47F">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兼容重复细胞计数板和一次性细胞计数板</w:t>
            </w:r>
          </w:p>
        </w:tc>
      </w:tr>
      <w:tr w14:paraId="24123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A434FF4">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2.9</w:t>
            </w:r>
          </w:p>
        </w:tc>
        <w:tc>
          <w:tcPr>
            <w:tcW w:w="4436" w:type="pct"/>
            <w:noWrap w:val="0"/>
            <w:vAlign w:val="top"/>
          </w:tcPr>
          <w:p w14:paraId="6A05C3EC">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程序：有预设程序，且采用machine learning和AI智能算法，对于细胞碎片，小细胞和成团细胞等复杂细胞样本有更准确的计数结果；</w:t>
            </w:r>
          </w:p>
        </w:tc>
      </w:tr>
      <w:tr w14:paraId="6BAAB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A5E265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2.10</w:t>
            </w:r>
          </w:p>
        </w:tc>
        <w:tc>
          <w:tcPr>
            <w:tcW w:w="4436" w:type="pct"/>
            <w:noWrap w:val="0"/>
            <w:vAlign w:val="top"/>
          </w:tcPr>
          <w:p w14:paraId="096A5742">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内置预稀释计算器、细胞传代计算器；</w:t>
            </w:r>
          </w:p>
        </w:tc>
      </w:tr>
      <w:tr w14:paraId="131D7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06F121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2.11</w:t>
            </w:r>
          </w:p>
        </w:tc>
        <w:tc>
          <w:tcPr>
            <w:tcW w:w="4436" w:type="pct"/>
            <w:noWrap w:val="0"/>
            <w:vAlign w:val="top"/>
          </w:tcPr>
          <w:p w14:paraId="69C2C4B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相机5百万像素，物镜2.5倍光学放大，总放大倍数~55x； </w:t>
            </w:r>
          </w:p>
        </w:tc>
      </w:tr>
      <w:tr w14:paraId="1A3DB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BB66A8D">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2.12</w:t>
            </w:r>
          </w:p>
        </w:tc>
        <w:tc>
          <w:tcPr>
            <w:tcW w:w="4436" w:type="pct"/>
            <w:noWrap w:val="0"/>
            <w:vAlign w:val="top"/>
          </w:tcPr>
          <w:p w14:paraId="35BB9CDF">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仪器可通过wifi连接到云平台，传输和保存数据；</w:t>
            </w:r>
          </w:p>
        </w:tc>
      </w:tr>
      <w:tr w14:paraId="4C975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66FBD3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2.13</w:t>
            </w:r>
          </w:p>
        </w:tc>
        <w:tc>
          <w:tcPr>
            <w:tcW w:w="4436" w:type="pct"/>
            <w:noWrap w:val="0"/>
            <w:vAlign w:val="top"/>
          </w:tcPr>
          <w:p w14:paraId="0F7DB953">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图像和数据可自动保存，其提供多种格式的数据文件，包括Tiff、PNG、JPG图像文件，CSV、FCS数据文件，还可保存包含结果、图像和机器设置参数的PDF文件；</w:t>
            </w:r>
          </w:p>
        </w:tc>
      </w:tr>
      <w:tr w14:paraId="767AE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FFE0BA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w:t>
            </w:r>
          </w:p>
        </w:tc>
        <w:tc>
          <w:tcPr>
            <w:tcW w:w="4436" w:type="pct"/>
            <w:noWrap w:val="0"/>
            <w:vAlign w:val="top"/>
          </w:tcPr>
          <w:p w14:paraId="7CACD15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rPr>
              <w:t>仪器配置</w:t>
            </w:r>
          </w:p>
        </w:tc>
      </w:tr>
      <w:tr w14:paraId="0B592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20DA783">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3.1</w:t>
            </w:r>
          </w:p>
        </w:tc>
        <w:tc>
          <w:tcPr>
            <w:tcW w:w="4436" w:type="pct"/>
            <w:noWrap w:val="0"/>
            <w:vAlign w:val="top"/>
          </w:tcPr>
          <w:p w14:paraId="2CBF76E9">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 全自动细胞分析仪，1台；</w:t>
            </w:r>
          </w:p>
        </w:tc>
      </w:tr>
      <w:tr w14:paraId="25540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1241B75">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3.2</w:t>
            </w:r>
          </w:p>
        </w:tc>
        <w:tc>
          <w:tcPr>
            <w:tcW w:w="4436" w:type="pct"/>
            <w:noWrap w:val="0"/>
            <w:vAlign w:val="top"/>
          </w:tcPr>
          <w:p w14:paraId="64FD655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四种电源接头，1套；</w:t>
            </w:r>
          </w:p>
        </w:tc>
      </w:tr>
      <w:tr w14:paraId="117C7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F2F8B4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3.3</w:t>
            </w:r>
          </w:p>
        </w:tc>
        <w:tc>
          <w:tcPr>
            <w:tcW w:w="4436" w:type="pct"/>
            <w:noWrap w:val="0"/>
            <w:vAlign w:val="top"/>
          </w:tcPr>
          <w:p w14:paraId="2E9BB765">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一次性细胞计数板，1包（50个）；</w:t>
            </w:r>
          </w:p>
        </w:tc>
      </w:tr>
      <w:tr w14:paraId="31013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81B0AC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3.4</w:t>
            </w:r>
          </w:p>
        </w:tc>
        <w:tc>
          <w:tcPr>
            <w:tcW w:w="4436" w:type="pct"/>
            <w:noWrap w:val="0"/>
            <w:vAlign w:val="top"/>
          </w:tcPr>
          <w:p w14:paraId="1F4B0C50">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一次性玻片支架，1个；</w:t>
            </w:r>
          </w:p>
        </w:tc>
      </w:tr>
      <w:tr w14:paraId="73C1F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22566B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3.5</w:t>
            </w:r>
          </w:p>
        </w:tc>
        <w:tc>
          <w:tcPr>
            <w:tcW w:w="4436" w:type="pct"/>
            <w:noWrap w:val="0"/>
            <w:vAlign w:val="top"/>
          </w:tcPr>
          <w:p w14:paraId="0A6E7821">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可重复玻片支架，1个；</w:t>
            </w:r>
          </w:p>
        </w:tc>
      </w:tr>
      <w:tr w14:paraId="76996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0CDD031">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3.6</w:t>
            </w:r>
          </w:p>
        </w:tc>
        <w:tc>
          <w:tcPr>
            <w:tcW w:w="4436" w:type="pct"/>
            <w:noWrap w:val="0"/>
            <w:vAlign w:val="top"/>
          </w:tcPr>
          <w:p w14:paraId="2E9A8912">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USB drive，1个；</w:t>
            </w:r>
          </w:p>
        </w:tc>
      </w:tr>
      <w:tr w14:paraId="188A2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9FFCB21">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3.7</w:t>
            </w:r>
          </w:p>
        </w:tc>
        <w:tc>
          <w:tcPr>
            <w:tcW w:w="4436" w:type="pct"/>
            <w:noWrap w:val="0"/>
            <w:vAlign w:val="top"/>
          </w:tcPr>
          <w:p w14:paraId="0EC69E41">
            <w:pPr>
              <w:pStyle w:val="50"/>
              <w:keepNext w:val="0"/>
              <w:keepLines w:val="0"/>
              <w:pageBreakBefore w:val="0"/>
              <w:tabs>
                <w:tab w:val="clear" w:pos="2748"/>
                <w:tab w:val="clear" w:pos="4580"/>
                <w:tab w:val="clear" w:pos="5496"/>
                <w:tab w:val="clear" w:pos="6412"/>
                <w:tab w:val="clear" w:pos="7328"/>
              </w:tabs>
              <w:kinsoku/>
              <w:overflowPunct/>
              <w:topLinePunct w:val="0"/>
              <w:bidi w:val="0"/>
              <w:snapToGrid/>
              <w:spacing w:line="460" w:lineRule="exact"/>
              <w:ind w:left="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Quick reference card（QRC），1个</w:t>
            </w:r>
          </w:p>
        </w:tc>
      </w:tr>
      <w:tr w14:paraId="7379E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66BA111">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六</w:t>
            </w:r>
          </w:p>
        </w:tc>
        <w:tc>
          <w:tcPr>
            <w:tcW w:w="4436" w:type="pct"/>
            <w:noWrap w:val="0"/>
            <w:vAlign w:val="top"/>
          </w:tcPr>
          <w:p w14:paraId="363BDDE9">
            <w:pPr>
              <w:pStyle w:val="50"/>
              <w:keepNext w:val="0"/>
              <w:keepLines w:val="0"/>
              <w:pageBreakBefore w:val="0"/>
              <w:tabs>
                <w:tab w:val="clear" w:pos="2748"/>
                <w:tab w:val="clear" w:pos="4580"/>
                <w:tab w:val="clear" w:pos="5496"/>
                <w:tab w:val="clear" w:pos="6412"/>
                <w:tab w:val="clear" w:pos="7328"/>
              </w:tabs>
              <w:kinsoku/>
              <w:overflowPunct/>
              <w:topLinePunct w:val="0"/>
              <w:bidi w:val="0"/>
              <w:snapToGrid/>
              <w:spacing w:line="460" w:lineRule="exact"/>
              <w:ind w:left="0" w:right="0" w:rightChars="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i w:val="0"/>
                <w:iCs w:val="0"/>
                <w:color w:val="auto"/>
                <w:kern w:val="0"/>
                <w:sz w:val="22"/>
                <w:szCs w:val="22"/>
                <w:highlight w:val="none"/>
                <w:u w:val="none"/>
                <w:lang w:val="en-US" w:eastAsia="zh-CN" w:bidi="ar"/>
              </w:rPr>
              <w:t>单道移液器</w:t>
            </w:r>
          </w:p>
        </w:tc>
      </w:tr>
      <w:tr w14:paraId="6B530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5FE35D1">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4436" w:type="pct"/>
            <w:noWrap w:val="0"/>
            <w:vAlign w:val="center"/>
          </w:tcPr>
          <w:p w14:paraId="2578E225">
            <w:pPr>
              <w:keepNext w:val="0"/>
              <w:keepLines w:val="0"/>
              <w:pageBreakBefore w:val="0"/>
              <w:widowControl/>
              <w:suppressLineNumbers w:val="0"/>
              <w:kinsoku/>
              <w:overflowPunct/>
              <w:topLinePunct w:val="0"/>
              <w:bidi w:val="0"/>
              <w:snapToGrid/>
              <w:spacing w:line="460" w:lineRule="exact"/>
              <w:ind w:left="0" w:right="0" w:rightChars="0" w:firstLine="0" w:firstLineChars="0"/>
              <w:jc w:val="left"/>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i w:val="0"/>
                <w:iCs w:val="0"/>
                <w:color w:val="auto"/>
                <w:kern w:val="0"/>
                <w:sz w:val="22"/>
                <w:szCs w:val="22"/>
                <w:highlight w:val="none"/>
                <w:u w:val="none"/>
                <w:lang w:val="en-US" w:eastAsia="zh-CN" w:bidi="ar"/>
              </w:rPr>
              <w:t>0.1-2.5μl（2把）</w:t>
            </w:r>
          </w:p>
        </w:tc>
      </w:tr>
      <w:tr w14:paraId="20005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B4F7035">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4436" w:type="pct"/>
            <w:noWrap w:val="0"/>
            <w:vAlign w:val="center"/>
          </w:tcPr>
          <w:p w14:paraId="3EEB2720">
            <w:pPr>
              <w:keepNext w:val="0"/>
              <w:keepLines w:val="0"/>
              <w:pageBreakBefore w:val="0"/>
              <w:widowControl/>
              <w:suppressLineNumbers w:val="0"/>
              <w:kinsoku/>
              <w:overflowPunct/>
              <w:topLinePunct w:val="0"/>
              <w:bidi w:val="0"/>
              <w:snapToGrid/>
              <w:spacing w:line="460" w:lineRule="exact"/>
              <w:ind w:left="0" w:right="0" w:rightChars="0" w:firstLine="0" w:firstLineChars="0"/>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1-10μl（2把）</w:t>
            </w:r>
          </w:p>
        </w:tc>
      </w:tr>
      <w:tr w14:paraId="30B2D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5C68CA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4436" w:type="pct"/>
            <w:noWrap w:val="0"/>
            <w:vAlign w:val="center"/>
          </w:tcPr>
          <w:p w14:paraId="3C3A0B9D">
            <w:pPr>
              <w:keepNext w:val="0"/>
              <w:keepLines w:val="0"/>
              <w:pageBreakBefore w:val="0"/>
              <w:widowControl/>
              <w:suppressLineNumbers w:val="0"/>
              <w:kinsoku/>
              <w:overflowPunct/>
              <w:topLinePunct w:val="0"/>
              <w:bidi w:val="0"/>
              <w:snapToGrid/>
              <w:spacing w:line="460" w:lineRule="exact"/>
              <w:ind w:left="0" w:right="0" w:rightChars="0" w:firstLine="0" w:firstLineChars="0"/>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10-100μl（2把）</w:t>
            </w:r>
          </w:p>
        </w:tc>
      </w:tr>
      <w:tr w14:paraId="6B44B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633D0C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w:t>
            </w:r>
          </w:p>
        </w:tc>
        <w:tc>
          <w:tcPr>
            <w:tcW w:w="4436" w:type="pct"/>
            <w:noWrap w:val="0"/>
            <w:vAlign w:val="center"/>
          </w:tcPr>
          <w:p w14:paraId="7C1A63DC">
            <w:pPr>
              <w:keepNext w:val="0"/>
              <w:keepLines w:val="0"/>
              <w:pageBreakBefore w:val="0"/>
              <w:widowControl/>
              <w:suppressLineNumbers w:val="0"/>
              <w:kinsoku/>
              <w:overflowPunct/>
              <w:topLinePunct w:val="0"/>
              <w:bidi w:val="0"/>
              <w:snapToGrid/>
              <w:spacing w:line="460" w:lineRule="exact"/>
              <w:ind w:left="0" w:right="0" w:rightChars="0" w:firstLine="0" w:firstLineChars="0"/>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20-200μl（2把）</w:t>
            </w:r>
          </w:p>
        </w:tc>
      </w:tr>
      <w:tr w14:paraId="5EF30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A957A0D">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w:t>
            </w:r>
          </w:p>
        </w:tc>
        <w:tc>
          <w:tcPr>
            <w:tcW w:w="4436" w:type="pct"/>
            <w:noWrap w:val="0"/>
            <w:vAlign w:val="center"/>
          </w:tcPr>
          <w:p w14:paraId="1EC8B168">
            <w:pPr>
              <w:keepNext w:val="0"/>
              <w:keepLines w:val="0"/>
              <w:pageBreakBefore w:val="0"/>
              <w:widowControl/>
              <w:suppressLineNumbers w:val="0"/>
              <w:kinsoku/>
              <w:overflowPunct/>
              <w:topLinePunct w:val="0"/>
              <w:bidi w:val="0"/>
              <w:snapToGrid/>
              <w:spacing w:line="460" w:lineRule="exact"/>
              <w:ind w:left="0" w:right="0" w:rightChars="0" w:firstLine="0" w:firstLineChars="0"/>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100-1000μl（2把）</w:t>
            </w:r>
          </w:p>
        </w:tc>
      </w:tr>
      <w:tr w14:paraId="27E7B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11D6701">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七</w:t>
            </w:r>
          </w:p>
        </w:tc>
        <w:tc>
          <w:tcPr>
            <w:tcW w:w="4436" w:type="pct"/>
            <w:noWrap w:val="0"/>
            <w:vAlign w:val="center"/>
          </w:tcPr>
          <w:p w14:paraId="1FA14AFF">
            <w:pPr>
              <w:keepNext w:val="0"/>
              <w:keepLines w:val="0"/>
              <w:pageBreakBefore w:val="0"/>
              <w:kinsoku/>
              <w:overflowPunct/>
              <w:topLinePunct w:val="0"/>
              <w:bidi w:val="0"/>
              <w:snapToGrid/>
              <w:spacing w:line="460" w:lineRule="exact"/>
              <w:ind w:left="0" w:right="0" w:rightChars="0" w:firstLine="0" w:firstLineChars="0"/>
              <w:jc w:val="both"/>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恒温水浴锅</w:t>
            </w:r>
          </w:p>
        </w:tc>
      </w:tr>
      <w:tr w14:paraId="63807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91B685D">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4436" w:type="pct"/>
            <w:noWrap w:val="0"/>
            <w:vAlign w:val="top"/>
          </w:tcPr>
          <w:p w14:paraId="206E8656">
            <w:pPr>
              <w:pStyle w:val="50"/>
              <w:keepNext w:val="0"/>
              <w:keepLines w:val="0"/>
              <w:pageBreakBefore w:val="0"/>
              <w:tabs>
                <w:tab w:val="clear" w:pos="2748"/>
                <w:tab w:val="clear" w:pos="4580"/>
                <w:tab w:val="clear" w:pos="5496"/>
                <w:tab w:val="clear" w:pos="6412"/>
                <w:tab w:val="clear" w:pos="7328"/>
              </w:tabs>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用途：</w:t>
            </w:r>
            <w:r>
              <w:rPr>
                <w:rFonts w:hint="eastAsia" w:ascii="新宋体" w:hAnsi="新宋体" w:eastAsia="新宋体" w:cs="新宋体"/>
                <w:color w:val="auto"/>
                <w:kern w:val="0"/>
                <w:sz w:val="22"/>
                <w:szCs w:val="22"/>
                <w:highlight w:val="none"/>
              </w:rPr>
              <w:t>为各种实验提供稳定的温度环境，对需要在特定温度下进行的化学反应，恒温水浴锅可精准控温，确保反应条件的一致性，使实验结果更准确可靠。</w:t>
            </w:r>
          </w:p>
        </w:tc>
      </w:tr>
      <w:tr w14:paraId="76090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453E79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4436" w:type="pct"/>
            <w:noWrap w:val="0"/>
            <w:vAlign w:val="top"/>
          </w:tcPr>
          <w:p w14:paraId="4B19933E">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主要技术规格</w:t>
            </w:r>
          </w:p>
        </w:tc>
      </w:tr>
      <w:tr w14:paraId="7B53B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D1CAF7D">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2.1</w:t>
            </w:r>
          </w:p>
        </w:tc>
        <w:tc>
          <w:tcPr>
            <w:tcW w:w="4436" w:type="pct"/>
            <w:noWrap w:val="0"/>
            <w:vAlign w:val="top"/>
          </w:tcPr>
          <w:p w14:paraId="3C9E7330">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控温范围：RT+5℃-100℃</w:t>
            </w:r>
          </w:p>
        </w:tc>
      </w:tr>
      <w:tr w14:paraId="456B1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D5EB472">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2.2</w:t>
            </w:r>
          </w:p>
        </w:tc>
        <w:tc>
          <w:tcPr>
            <w:tcW w:w="4436" w:type="pct"/>
            <w:noWrap w:val="0"/>
            <w:vAlign w:val="top"/>
          </w:tcPr>
          <w:p w14:paraId="11E15628">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 xml:space="preserve">恒温波动度：±0.5℃ </w:t>
            </w:r>
          </w:p>
        </w:tc>
      </w:tr>
      <w:tr w14:paraId="6400F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B0E84D7">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w:t>
            </w:r>
          </w:p>
        </w:tc>
        <w:tc>
          <w:tcPr>
            <w:tcW w:w="4436" w:type="pct"/>
            <w:noWrap w:val="0"/>
            <w:vAlign w:val="top"/>
          </w:tcPr>
          <w:p w14:paraId="6D913B69">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温度分辨率：0.1℃</w:t>
            </w:r>
          </w:p>
        </w:tc>
      </w:tr>
      <w:tr w14:paraId="618C5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5367000">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2.4</w:t>
            </w:r>
          </w:p>
        </w:tc>
        <w:tc>
          <w:tcPr>
            <w:tcW w:w="4436" w:type="pct"/>
            <w:noWrap w:val="0"/>
            <w:vAlign w:val="top"/>
          </w:tcPr>
          <w:p w14:paraId="15165141">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输入功率：2000W</w:t>
            </w:r>
          </w:p>
        </w:tc>
      </w:tr>
      <w:tr w14:paraId="43B3A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C0E34E9">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2.5</w:t>
            </w:r>
          </w:p>
        </w:tc>
        <w:tc>
          <w:tcPr>
            <w:tcW w:w="4436" w:type="pct"/>
            <w:noWrap w:val="0"/>
            <w:vAlign w:val="top"/>
          </w:tcPr>
          <w:p w14:paraId="7AECB938">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容积19.8L</w:t>
            </w:r>
          </w:p>
        </w:tc>
      </w:tr>
      <w:tr w14:paraId="03C56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AD0C5B4">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2.6</w:t>
            </w:r>
          </w:p>
        </w:tc>
        <w:tc>
          <w:tcPr>
            <w:tcW w:w="4436" w:type="pct"/>
            <w:noWrap w:val="0"/>
            <w:vAlign w:val="top"/>
          </w:tcPr>
          <w:p w14:paraId="715227CE">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双列八孔</w:t>
            </w:r>
          </w:p>
        </w:tc>
      </w:tr>
      <w:tr w14:paraId="11DFB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9B2DD5C">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2.7</w:t>
            </w:r>
          </w:p>
        </w:tc>
        <w:tc>
          <w:tcPr>
            <w:tcW w:w="4436" w:type="pct"/>
            <w:noWrap w:val="0"/>
            <w:vAlign w:val="top"/>
          </w:tcPr>
          <w:p w14:paraId="0B131599">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采用不锈钢（SUS304）内胆，烧杯孔可以任意改变大小。</w:t>
            </w:r>
          </w:p>
        </w:tc>
      </w:tr>
      <w:tr w14:paraId="41DED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396" w:hRule="atLeast"/>
        </w:trPr>
        <w:tc>
          <w:tcPr>
            <w:tcW w:w="563" w:type="pct"/>
            <w:noWrap w:val="0"/>
            <w:vAlign w:val="center"/>
          </w:tcPr>
          <w:p w14:paraId="20AA8A71">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2.8</w:t>
            </w:r>
          </w:p>
        </w:tc>
        <w:tc>
          <w:tcPr>
            <w:tcW w:w="4436" w:type="pct"/>
            <w:noWrap w:val="0"/>
            <w:vAlign w:val="top"/>
          </w:tcPr>
          <w:p w14:paraId="0BA86961">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高精度微电脑控温仪控温，控温精确可靠。</w:t>
            </w:r>
          </w:p>
        </w:tc>
      </w:tr>
      <w:tr w14:paraId="462EF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34AE0C7">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2.9</w:t>
            </w:r>
          </w:p>
        </w:tc>
        <w:tc>
          <w:tcPr>
            <w:tcW w:w="4436" w:type="pct"/>
            <w:noWrap w:val="0"/>
            <w:vAlign w:val="top"/>
          </w:tcPr>
          <w:p w14:paraId="706C8A6A">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超温声光跟踪警报，使样品得到可靠保护。</w:t>
            </w:r>
          </w:p>
        </w:tc>
      </w:tr>
      <w:tr w14:paraId="4334F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505" w:hRule="atLeast"/>
        </w:trPr>
        <w:tc>
          <w:tcPr>
            <w:tcW w:w="563" w:type="pct"/>
            <w:noWrap w:val="0"/>
            <w:vAlign w:val="center"/>
          </w:tcPr>
          <w:p w14:paraId="16DA29C3">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八</w:t>
            </w:r>
          </w:p>
        </w:tc>
        <w:tc>
          <w:tcPr>
            <w:tcW w:w="4436" w:type="pct"/>
            <w:noWrap w:val="0"/>
            <w:vAlign w:val="top"/>
          </w:tcPr>
          <w:p w14:paraId="1FFB88C2">
            <w:pPr>
              <w:keepNext w:val="0"/>
              <w:keepLines w:val="0"/>
              <w:pageBreakBefore w:val="0"/>
              <w:widowControl/>
              <w:kinsoku/>
              <w:overflowPunct/>
              <w:topLinePunct w:val="0"/>
              <w:bidi w:val="0"/>
              <w:snapToGrid/>
              <w:spacing w:line="460" w:lineRule="exact"/>
              <w:ind w:left="0" w:right="0" w:rightChars="0" w:firstLine="0" w:firstLineChars="0"/>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低速离心机</w:t>
            </w:r>
          </w:p>
        </w:tc>
      </w:tr>
      <w:tr w14:paraId="7D2C7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E326911">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p>
        </w:tc>
        <w:tc>
          <w:tcPr>
            <w:tcW w:w="4436" w:type="pct"/>
            <w:noWrap w:val="0"/>
            <w:vAlign w:val="top"/>
          </w:tcPr>
          <w:p w14:paraId="47AD12E3">
            <w:pPr>
              <w:keepNext w:val="0"/>
              <w:keepLines w:val="0"/>
              <w:pageBreakBefore w:val="0"/>
              <w:kinsoku/>
              <w:overflowPunct/>
              <w:topLinePunct w:val="0"/>
              <w:bidi w:val="0"/>
              <w:snapToGrid/>
              <w:spacing w:line="460" w:lineRule="exact"/>
              <w:ind w:left="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液晶屏同时显示：设定的时间、剩余工作时间、实际工作的转速、设定的离心力、实际工作的离心力、转头编号、模式、加速档、减速档；离心状态、门锁状态。</w:t>
            </w:r>
          </w:p>
        </w:tc>
      </w:tr>
      <w:tr w14:paraId="68851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EA9C112">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4436" w:type="pct"/>
            <w:noWrap w:val="0"/>
            <w:vAlign w:val="top"/>
          </w:tcPr>
          <w:p w14:paraId="209BF43C">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采用交流变频电机驱动</w:t>
            </w:r>
          </w:p>
        </w:tc>
      </w:tr>
      <w:tr w14:paraId="1EAFB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57D63815">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1.3</w:t>
            </w:r>
          </w:p>
        </w:tc>
        <w:tc>
          <w:tcPr>
            <w:tcW w:w="4436" w:type="pct"/>
            <w:noWrap w:val="0"/>
            <w:vAlign w:val="top"/>
          </w:tcPr>
          <w:p w14:paraId="3779E75D">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≥9种升、降速率选择，≥10种自定义工作模式选择</w:t>
            </w:r>
          </w:p>
        </w:tc>
      </w:tr>
      <w:tr w14:paraId="7A664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1F8A784A">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1.4</w:t>
            </w:r>
          </w:p>
        </w:tc>
        <w:tc>
          <w:tcPr>
            <w:tcW w:w="4436" w:type="pct"/>
            <w:noWrap w:val="0"/>
            <w:vAlign w:val="top"/>
          </w:tcPr>
          <w:p w14:paraId="15C38451">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转速/离心力互设、同步显示　　</w:t>
            </w:r>
          </w:p>
        </w:tc>
      </w:tr>
      <w:tr w14:paraId="5A68E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12B9B7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1.5</w:t>
            </w:r>
          </w:p>
        </w:tc>
        <w:tc>
          <w:tcPr>
            <w:tcW w:w="4436" w:type="pct"/>
            <w:noWrap w:val="0"/>
            <w:vAlign w:val="top"/>
          </w:tcPr>
          <w:p w14:paraId="5FF17226">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整机全钢制结构，不锈钢离心腔。</w:t>
            </w:r>
          </w:p>
        </w:tc>
      </w:tr>
      <w:tr w14:paraId="514E5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0DCE77DD">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1.6</w:t>
            </w:r>
          </w:p>
        </w:tc>
        <w:tc>
          <w:tcPr>
            <w:tcW w:w="4436" w:type="pct"/>
            <w:noWrap w:val="0"/>
            <w:vAlign w:val="top"/>
          </w:tcPr>
          <w:p w14:paraId="792DE85A">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运行中可随时更改参数，无需停机</w:t>
            </w:r>
          </w:p>
        </w:tc>
      </w:tr>
      <w:tr w14:paraId="0ED73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427464A">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1.7</w:t>
            </w:r>
          </w:p>
        </w:tc>
        <w:tc>
          <w:tcPr>
            <w:tcW w:w="4436" w:type="pct"/>
            <w:noWrap w:val="0"/>
            <w:vAlign w:val="top"/>
          </w:tcPr>
          <w:p w14:paraId="2773F668">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 xml:space="preserve">自动平衡，无需配平 </w:t>
            </w:r>
          </w:p>
        </w:tc>
      </w:tr>
      <w:tr w14:paraId="0D6A0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207B28F5">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1.8</w:t>
            </w:r>
          </w:p>
        </w:tc>
        <w:tc>
          <w:tcPr>
            <w:tcW w:w="4436" w:type="pct"/>
            <w:noWrap w:val="0"/>
            <w:vAlign w:val="top"/>
          </w:tcPr>
          <w:p w14:paraId="76C96E0E">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自动识别转子</w:t>
            </w:r>
          </w:p>
        </w:tc>
      </w:tr>
      <w:tr w14:paraId="43C25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0400F54">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1.9</w:t>
            </w:r>
          </w:p>
        </w:tc>
        <w:tc>
          <w:tcPr>
            <w:tcW w:w="4436" w:type="pct"/>
            <w:noWrap w:val="0"/>
            <w:vAlign w:val="top"/>
          </w:tcPr>
          <w:p w14:paraId="42F228CC">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最高转速：≥</w:t>
            </w:r>
            <w:r>
              <w:rPr>
                <w:rFonts w:hint="eastAsia" w:ascii="新宋体" w:hAnsi="新宋体" w:eastAsia="新宋体" w:cs="新宋体"/>
                <w:b w:val="0"/>
                <w:bCs/>
                <w:snapToGrid/>
                <w:color w:val="auto"/>
                <w:sz w:val="22"/>
                <w:szCs w:val="22"/>
                <w:highlight w:val="none"/>
                <w:u w:val="none" w:color="auto"/>
                <w:lang w:val="en-US" w:eastAsia="zh-CN"/>
              </w:rPr>
              <w:t>6000</w:t>
            </w:r>
            <w:r>
              <w:rPr>
                <w:rFonts w:hint="eastAsia" w:ascii="新宋体" w:hAnsi="新宋体" w:eastAsia="新宋体" w:cs="新宋体"/>
                <w:b w:val="0"/>
                <w:bCs/>
                <w:snapToGrid/>
                <w:color w:val="auto"/>
                <w:sz w:val="22"/>
                <w:szCs w:val="22"/>
                <w:highlight w:val="none"/>
                <w:u w:val="none" w:color="auto"/>
              </w:rPr>
              <w:t>r/min</w:t>
            </w:r>
          </w:p>
        </w:tc>
      </w:tr>
      <w:tr w14:paraId="38C5C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BC4D635">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1.10</w:t>
            </w:r>
          </w:p>
        </w:tc>
        <w:tc>
          <w:tcPr>
            <w:tcW w:w="4436" w:type="pct"/>
            <w:noWrap w:val="0"/>
            <w:vAlign w:val="top"/>
          </w:tcPr>
          <w:p w14:paraId="5639D948">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snapToGrid/>
                <w:color w:val="auto"/>
                <w:sz w:val="22"/>
                <w:szCs w:val="22"/>
                <w:highlight w:val="none"/>
                <w:u w:val="none" w:color="auto"/>
              </w:rPr>
            </w:pPr>
            <w:r>
              <w:rPr>
                <w:rFonts w:hint="eastAsia" w:ascii="新宋体" w:hAnsi="新宋体" w:eastAsia="新宋体" w:cs="新宋体"/>
                <w:b w:val="0"/>
                <w:bCs/>
                <w:snapToGrid/>
                <w:color w:val="auto"/>
                <w:sz w:val="22"/>
                <w:szCs w:val="22"/>
                <w:highlight w:val="none"/>
                <w:u w:val="none" w:color="auto"/>
              </w:rPr>
              <w:t>最大相对离心力：≥</w:t>
            </w:r>
            <w:r>
              <w:rPr>
                <w:rFonts w:hint="eastAsia" w:ascii="新宋体" w:hAnsi="新宋体" w:eastAsia="新宋体" w:cs="新宋体"/>
                <w:b w:val="0"/>
                <w:bCs/>
                <w:snapToGrid/>
                <w:color w:val="auto"/>
                <w:sz w:val="22"/>
                <w:szCs w:val="22"/>
                <w:highlight w:val="none"/>
                <w:u w:val="none" w:color="auto"/>
                <w:lang w:val="en-US" w:eastAsia="zh-CN"/>
              </w:rPr>
              <w:t>5000</w:t>
            </w:r>
            <w:r>
              <w:rPr>
                <w:rFonts w:hint="eastAsia" w:ascii="新宋体" w:hAnsi="新宋体" w:eastAsia="新宋体" w:cs="新宋体"/>
                <w:b w:val="0"/>
                <w:bCs/>
                <w:snapToGrid/>
                <w:color w:val="auto"/>
                <w:sz w:val="22"/>
                <w:szCs w:val="22"/>
                <w:highlight w:val="none"/>
                <w:u w:val="none" w:color="auto"/>
              </w:rPr>
              <w:t>×g</w:t>
            </w:r>
          </w:p>
        </w:tc>
      </w:tr>
      <w:tr w14:paraId="54EAE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756C667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1.11</w:t>
            </w:r>
          </w:p>
        </w:tc>
        <w:tc>
          <w:tcPr>
            <w:tcW w:w="4436" w:type="pct"/>
            <w:noWrap w:val="0"/>
            <w:vAlign w:val="top"/>
          </w:tcPr>
          <w:p w14:paraId="22FC9807">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snapToGrid/>
                <w:color w:val="auto"/>
                <w:sz w:val="22"/>
                <w:szCs w:val="22"/>
                <w:highlight w:val="none"/>
                <w:u w:val="none" w:color="auto"/>
              </w:rPr>
            </w:pPr>
            <w:r>
              <w:rPr>
                <w:rFonts w:hint="eastAsia" w:ascii="新宋体" w:hAnsi="新宋体" w:eastAsia="新宋体" w:cs="新宋体"/>
                <w:b w:val="0"/>
                <w:bCs/>
                <w:snapToGrid/>
                <w:color w:val="auto"/>
                <w:sz w:val="22"/>
                <w:szCs w:val="22"/>
                <w:highlight w:val="none"/>
                <w:u w:val="none" w:color="auto"/>
              </w:rPr>
              <w:t>转速精度：≤±</w:t>
            </w:r>
            <w:r>
              <w:rPr>
                <w:rFonts w:hint="eastAsia" w:ascii="新宋体" w:hAnsi="新宋体" w:eastAsia="新宋体" w:cs="新宋体"/>
                <w:b w:val="0"/>
                <w:bCs/>
                <w:snapToGrid/>
                <w:color w:val="auto"/>
                <w:sz w:val="22"/>
                <w:szCs w:val="22"/>
                <w:highlight w:val="none"/>
                <w:u w:val="none" w:color="auto"/>
                <w:lang w:val="en-US" w:eastAsia="zh-CN"/>
              </w:rPr>
              <w:t>2</w:t>
            </w:r>
            <w:r>
              <w:rPr>
                <w:rFonts w:hint="eastAsia" w:ascii="新宋体" w:hAnsi="新宋体" w:eastAsia="新宋体" w:cs="新宋体"/>
                <w:b w:val="0"/>
                <w:bCs/>
                <w:snapToGrid/>
                <w:color w:val="auto"/>
                <w:sz w:val="22"/>
                <w:szCs w:val="22"/>
                <w:highlight w:val="none"/>
                <w:u w:val="none" w:color="auto"/>
              </w:rPr>
              <w:t>0r/min</w:t>
            </w:r>
          </w:p>
        </w:tc>
      </w:tr>
      <w:tr w14:paraId="5424A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66A1E21F">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1.12</w:t>
            </w:r>
          </w:p>
        </w:tc>
        <w:tc>
          <w:tcPr>
            <w:tcW w:w="4436" w:type="pct"/>
            <w:noWrap w:val="0"/>
            <w:vAlign w:val="top"/>
          </w:tcPr>
          <w:p w14:paraId="69D68957">
            <w:pPr>
              <w:keepNext w:val="0"/>
              <w:keepLines w:val="0"/>
              <w:pageBreakBefore w:val="0"/>
              <w:kinsoku/>
              <w:overflowPunct/>
              <w:topLinePunct w:val="0"/>
              <w:bidi w:val="0"/>
              <w:snapToGrid/>
              <w:spacing w:line="460" w:lineRule="exact"/>
              <w:ind w:left="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lang w:val="en-US" w:eastAsia="zh-CN"/>
              </w:rPr>
              <w:t>标配</w:t>
            </w:r>
            <w:r>
              <w:rPr>
                <w:rFonts w:hint="eastAsia" w:ascii="新宋体" w:hAnsi="新宋体" w:eastAsia="新宋体" w:cs="新宋体"/>
                <w:b w:val="0"/>
                <w:bCs/>
                <w:snapToGrid/>
                <w:color w:val="auto"/>
                <w:sz w:val="22"/>
                <w:szCs w:val="22"/>
                <w:highlight w:val="none"/>
                <w:u w:val="none" w:color="auto"/>
              </w:rPr>
              <w:t>：水平转头一套、</w:t>
            </w:r>
            <w:r>
              <w:rPr>
                <w:rFonts w:hint="eastAsia" w:ascii="新宋体" w:hAnsi="新宋体" w:eastAsia="新宋体" w:cs="新宋体"/>
                <w:b w:val="0"/>
                <w:bCs/>
                <w:snapToGrid/>
                <w:color w:val="auto"/>
                <w:sz w:val="22"/>
                <w:szCs w:val="22"/>
                <w:highlight w:val="none"/>
                <w:u w:val="none" w:color="auto"/>
                <w:lang w:val="en-US" w:eastAsia="zh-CN"/>
              </w:rPr>
              <w:t>椭圆</w:t>
            </w:r>
            <w:r>
              <w:rPr>
                <w:rFonts w:hint="eastAsia" w:ascii="新宋体" w:hAnsi="新宋体" w:eastAsia="新宋体" w:cs="新宋体"/>
                <w:b w:val="0"/>
                <w:bCs/>
                <w:snapToGrid/>
                <w:color w:val="auto"/>
                <w:sz w:val="22"/>
                <w:szCs w:val="22"/>
                <w:highlight w:val="none"/>
                <w:u w:val="none" w:color="auto"/>
              </w:rPr>
              <w:t>吊杯</w:t>
            </w:r>
            <w:r>
              <w:rPr>
                <w:rFonts w:hint="eastAsia" w:ascii="新宋体" w:hAnsi="新宋体" w:eastAsia="新宋体" w:cs="新宋体"/>
                <w:b w:val="0"/>
                <w:bCs/>
                <w:snapToGrid/>
                <w:color w:val="auto"/>
                <w:sz w:val="22"/>
                <w:szCs w:val="22"/>
                <w:highlight w:val="none"/>
                <w:u w:val="none" w:color="auto"/>
                <w:lang w:val="en-US" w:eastAsia="zh-CN"/>
              </w:rPr>
              <w:t>4</w:t>
            </w:r>
            <w:r>
              <w:rPr>
                <w:rFonts w:hint="eastAsia" w:ascii="新宋体" w:hAnsi="新宋体" w:eastAsia="新宋体" w:cs="新宋体"/>
                <w:b w:val="0"/>
                <w:bCs/>
                <w:snapToGrid/>
                <w:color w:val="auto"/>
                <w:sz w:val="22"/>
                <w:szCs w:val="22"/>
                <w:highlight w:val="none"/>
                <w:u w:val="none" w:color="auto"/>
                <w:lang w:eastAsia="zh-CN"/>
              </w:rPr>
              <w:t>×</w:t>
            </w:r>
            <w:r>
              <w:rPr>
                <w:rFonts w:hint="eastAsia" w:ascii="新宋体" w:hAnsi="新宋体" w:eastAsia="新宋体" w:cs="新宋体"/>
                <w:b w:val="0"/>
                <w:bCs/>
                <w:snapToGrid/>
                <w:color w:val="auto"/>
                <w:sz w:val="22"/>
                <w:szCs w:val="22"/>
                <w:highlight w:val="none"/>
                <w:u w:val="none" w:color="auto"/>
                <w:lang w:val="en-US" w:eastAsia="zh-CN"/>
              </w:rPr>
              <w:t>2</w:t>
            </w:r>
            <w:r>
              <w:rPr>
                <w:rFonts w:hint="eastAsia" w:ascii="新宋体" w:hAnsi="新宋体" w:eastAsia="新宋体" w:cs="新宋体"/>
                <w:b w:val="0"/>
                <w:bCs/>
                <w:snapToGrid/>
                <w:color w:val="auto"/>
                <w:sz w:val="22"/>
                <w:szCs w:val="22"/>
                <w:highlight w:val="none"/>
                <w:u w:val="none" w:color="auto"/>
                <w:lang w:eastAsia="zh-CN"/>
              </w:rPr>
              <w:t>×100ml</w:t>
            </w:r>
            <w:r>
              <w:rPr>
                <w:rFonts w:hint="eastAsia" w:ascii="新宋体" w:hAnsi="新宋体" w:eastAsia="新宋体" w:cs="新宋体"/>
                <w:b w:val="0"/>
                <w:bCs/>
                <w:snapToGrid/>
                <w:color w:val="auto"/>
                <w:sz w:val="22"/>
                <w:szCs w:val="22"/>
                <w:highlight w:val="none"/>
                <w:u w:val="none" w:color="auto"/>
              </w:rPr>
              <w:t>一套（合金铝材料）、</w:t>
            </w:r>
            <w:r>
              <w:rPr>
                <w:rFonts w:hint="eastAsia" w:ascii="新宋体" w:hAnsi="新宋体" w:eastAsia="新宋体" w:cs="新宋体"/>
                <w:b w:val="0"/>
                <w:bCs/>
                <w:snapToGrid/>
                <w:color w:val="auto"/>
                <w:sz w:val="22"/>
                <w:szCs w:val="22"/>
                <w:highlight w:val="none"/>
                <w:u w:val="none" w:color="auto"/>
                <w:lang w:eastAsia="zh-CN"/>
              </w:rPr>
              <w:t>8×100ml适配器，8×50ml适配</w:t>
            </w:r>
            <w:r>
              <w:rPr>
                <w:rFonts w:hint="eastAsia" w:ascii="新宋体" w:hAnsi="新宋体" w:eastAsia="新宋体" w:cs="新宋体"/>
                <w:b w:val="0"/>
                <w:bCs/>
                <w:snapToGrid/>
                <w:color w:val="auto"/>
                <w:sz w:val="22"/>
                <w:szCs w:val="22"/>
                <w:highlight w:val="none"/>
                <w:u w:val="none" w:color="auto"/>
              </w:rPr>
              <w:t>器</w:t>
            </w:r>
            <w:r>
              <w:rPr>
                <w:rFonts w:hint="eastAsia" w:ascii="新宋体" w:hAnsi="新宋体" w:eastAsia="新宋体" w:cs="新宋体"/>
                <w:b w:val="0"/>
                <w:bCs/>
                <w:snapToGrid w:val="0"/>
                <w:color w:val="auto"/>
                <w:kern w:val="0"/>
                <w:sz w:val="22"/>
                <w:szCs w:val="22"/>
                <w:highlight w:val="none"/>
                <w:lang w:eastAsia="zh-CN"/>
              </w:rPr>
              <w:t>，</w:t>
            </w:r>
            <w:r>
              <w:rPr>
                <w:rFonts w:hint="eastAsia" w:ascii="新宋体" w:hAnsi="新宋体" w:eastAsia="新宋体" w:cs="新宋体"/>
                <w:b w:val="0"/>
                <w:bCs/>
                <w:snapToGrid/>
                <w:color w:val="auto"/>
                <w:sz w:val="22"/>
                <w:szCs w:val="22"/>
                <w:highlight w:val="none"/>
                <w:u w:val="none" w:color="auto"/>
                <w:lang w:val="en-US" w:eastAsia="zh-CN"/>
              </w:rPr>
              <w:t>32</w:t>
            </w:r>
            <w:r>
              <w:rPr>
                <w:rFonts w:hint="eastAsia" w:ascii="新宋体" w:hAnsi="新宋体" w:eastAsia="新宋体" w:cs="新宋体"/>
                <w:b w:val="0"/>
                <w:bCs/>
                <w:snapToGrid/>
                <w:color w:val="auto"/>
                <w:sz w:val="22"/>
                <w:szCs w:val="22"/>
                <w:highlight w:val="none"/>
                <w:u w:val="none" w:color="auto"/>
              </w:rPr>
              <w:t>x15ml</w:t>
            </w:r>
            <w:r>
              <w:rPr>
                <w:rFonts w:hint="eastAsia" w:ascii="新宋体" w:hAnsi="新宋体" w:eastAsia="新宋体" w:cs="新宋体"/>
                <w:b w:val="0"/>
                <w:bCs/>
                <w:snapToGrid/>
                <w:color w:val="auto"/>
                <w:sz w:val="22"/>
                <w:szCs w:val="22"/>
                <w:highlight w:val="none"/>
                <w:u w:val="none" w:color="auto"/>
                <w:lang w:val="en-US" w:eastAsia="zh-CN"/>
              </w:rPr>
              <w:t>尿沉渣管</w:t>
            </w:r>
            <w:r>
              <w:rPr>
                <w:rFonts w:hint="eastAsia" w:ascii="新宋体" w:hAnsi="新宋体" w:eastAsia="新宋体" w:cs="新宋体"/>
                <w:b w:val="0"/>
                <w:bCs/>
                <w:snapToGrid/>
                <w:color w:val="auto"/>
                <w:sz w:val="22"/>
                <w:szCs w:val="22"/>
                <w:highlight w:val="none"/>
                <w:u w:val="none" w:color="auto"/>
              </w:rPr>
              <w:t>适配器，</w:t>
            </w:r>
            <w:r>
              <w:rPr>
                <w:rFonts w:hint="eastAsia" w:ascii="新宋体" w:hAnsi="新宋体" w:eastAsia="新宋体" w:cs="新宋体"/>
                <w:b w:val="0"/>
                <w:bCs/>
                <w:snapToGrid/>
                <w:color w:val="auto"/>
                <w:sz w:val="22"/>
                <w:szCs w:val="22"/>
                <w:highlight w:val="none"/>
                <w:u w:val="none" w:color="auto"/>
                <w:lang w:val="en-US" w:eastAsia="zh-CN"/>
              </w:rPr>
              <w:t>32</w:t>
            </w:r>
            <w:r>
              <w:rPr>
                <w:rFonts w:hint="eastAsia" w:ascii="新宋体" w:hAnsi="新宋体" w:eastAsia="新宋体" w:cs="新宋体"/>
                <w:b w:val="0"/>
                <w:bCs/>
                <w:snapToGrid/>
                <w:color w:val="auto"/>
                <w:sz w:val="22"/>
                <w:szCs w:val="22"/>
                <w:highlight w:val="none"/>
                <w:u w:val="none" w:color="auto"/>
              </w:rPr>
              <w:t>×</w:t>
            </w:r>
            <w:r>
              <w:rPr>
                <w:rFonts w:hint="eastAsia" w:ascii="新宋体" w:hAnsi="新宋体" w:eastAsia="新宋体" w:cs="新宋体"/>
                <w:b w:val="0"/>
                <w:bCs/>
                <w:snapToGrid/>
                <w:color w:val="auto"/>
                <w:sz w:val="22"/>
                <w:szCs w:val="22"/>
                <w:highlight w:val="none"/>
                <w:u w:val="none" w:color="auto"/>
                <w:lang w:val="en-US" w:eastAsia="zh-CN"/>
              </w:rPr>
              <w:t>5/7ml真空管</w:t>
            </w:r>
            <w:r>
              <w:rPr>
                <w:rFonts w:hint="eastAsia" w:ascii="新宋体" w:hAnsi="新宋体" w:eastAsia="新宋体" w:cs="新宋体"/>
                <w:b w:val="0"/>
                <w:bCs/>
                <w:snapToGrid/>
                <w:color w:val="auto"/>
                <w:sz w:val="22"/>
                <w:szCs w:val="22"/>
                <w:highlight w:val="none"/>
                <w:u w:val="none" w:color="auto"/>
              </w:rPr>
              <w:t>适配器。</w:t>
            </w:r>
          </w:p>
        </w:tc>
      </w:tr>
      <w:tr w14:paraId="760D3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4CFE4956">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1.13</w:t>
            </w:r>
          </w:p>
        </w:tc>
        <w:tc>
          <w:tcPr>
            <w:tcW w:w="4436" w:type="pct"/>
            <w:noWrap w:val="0"/>
            <w:vAlign w:val="top"/>
          </w:tcPr>
          <w:p w14:paraId="6273B5D4">
            <w:pPr>
              <w:keepNext w:val="0"/>
              <w:keepLines w:val="0"/>
              <w:pageBreakBefore w:val="0"/>
              <w:widowControl/>
              <w:kinsoku/>
              <w:wordWrap w:val="0"/>
              <w:overflowPunct/>
              <w:topLinePunct w:val="0"/>
              <w:bidi w:val="0"/>
              <w:snapToGrid/>
              <w:spacing w:line="460" w:lineRule="exact"/>
              <w:ind w:left="0" w:right="0" w:rightChars="0" w:firstLine="0" w:firstLineChars="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定时范围</w:t>
            </w:r>
            <w:r>
              <w:rPr>
                <w:rFonts w:hint="eastAsia" w:ascii="新宋体" w:hAnsi="新宋体" w:eastAsia="新宋体" w:cs="新宋体"/>
                <w:b w:val="0"/>
                <w:bCs/>
                <w:snapToGrid/>
                <w:color w:val="auto"/>
                <w:sz w:val="22"/>
                <w:szCs w:val="22"/>
                <w:highlight w:val="none"/>
                <w:u w:val="none" w:color="auto"/>
                <w:lang w:eastAsia="zh-CN"/>
              </w:rPr>
              <w:t>：</w:t>
            </w:r>
            <w:r>
              <w:rPr>
                <w:rFonts w:hint="eastAsia" w:ascii="新宋体" w:hAnsi="新宋体" w:eastAsia="新宋体" w:cs="新宋体"/>
                <w:b w:val="0"/>
                <w:bCs/>
                <w:snapToGrid/>
                <w:color w:val="auto"/>
                <w:sz w:val="22"/>
                <w:szCs w:val="22"/>
                <w:highlight w:val="none"/>
                <w:u w:val="none" w:color="auto"/>
              </w:rPr>
              <w:t>1～9999min/连续/点动</w:t>
            </w:r>
          </w:p>
        </w:tc>
      </w:tr>
      <w:tr w14:paraId="7E881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3" w:type="pct"/>
            <w:noWrap w:val="0"/>
            <w:vAlign w:val="center"/>
          </w:tcPr>
          <w:p w14:paraId="320C946B">
            <w:pPr>
              <w:keepNext w:val="0"/>
              <w:keepLines w:val="0"/>
              <w:pageBreakBefore w:val="0"/>
              <w:kinsoku/>
              <w:overflowPunct/>
              <w:topLinePunct w:val="0"/>
              <w:bidi w:val="0"/>
              <w:snapToGrid/>
              <w:spacing w:line="460" w:lineRule="exact"/>
              <w:ind w:left="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1.14</w:t>
            </w:r>
          </w:p>
        </w:tc>
        <w:tc>
          <w:tcPr>
            <w:tcW w:w="4436" w:type="pct"/>
            <w:noWrap w:val="0"/>
            <w:vAlign w:val="top"/>
          </w:tcPr>
          <w:p w14:paraId="4EC85FF4">
            <w:pPr>
              <w:keepNext w:val="0"/>
              <w:keepLines w:val="0"/>
              <w:pageBreakBefore w:val="0"/>
              <w:kinsoku/>
              <w:overflowPunct/>
              <w:topLinePunct w:val="0"/>
              <w:bidi w:val="0"/>
              <w:snapToGrid/>
              <w:spacing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snapToGrid/>
                <w:color w:val="auto"/>
                <w:sz w:val="22"/>
                <w:szCs w:val="22"/>
                <w:highlight w:val="none"/>
                <w:u w:val="none" w:color="auto"/>
              </w:rPr>
              <w:t>电动</w:t>
            </w:r>
            <w:r>
              <w:rPr>
                <w:rFonts w:hint="eastAsia" w:ascii="新宋体" w:hAnsi="新宋体" w:eastAsia="新宋体" w:cs="新宋体"/>
                <w:b w:val="0"/>
                <w:bCs/>
                <w:snapToGrid/>
                <w:color w:val="auto"/>
                <w:sz w:val="22"/>
                <w:szCs w:val="22"/>
                <w:highlight w:val="none"/>
                <w:u w:val="none" w:color="auto"/>
                <w:lang w:val="en-US" w:eastAsia="zh-CN"/>
              </w:rPr>
              <w:t>电磁阀双</w:t>
            </w:r>
            <w:r>
              <w:rPr>
                <w:rFonts w:hint="eastAsia" w:ascii="新宋体" w:hAnsi="新宋体" w:eastAsia="新宋体" w:cs="新宋体"/>
                <w:b w:val="0"/>
                <w:bCs/>
                <w:snapToGrid/>
                <w:color w:val="auto"/>
                <w:sz w:val="22"/>
                <w:szCs w:val="22"/>
                <w:highlight w:val="none"/>
                <w:u w:val="none" w:color="auto"/>
              </w:rPr>
              <w:t>安全门锁，双挂杆</w:t>
            </w:r>
            <w:r>
              <w:rPr>
                <w:rFonts w:hint="eastAsia" w:ascii="新宋体" w:hAnsi="新宋体" w:eastAsia="新宋体" w:cs="新宋体"/>
                <w:b w:val="0"/>
                <w:bCs/>
                <w:snapToGrid/>
                <w:color w:val="auto"/>
                <w:sz w:val="22"/>
                <w:szCs w:val="22"/>
                <w:highlight w:val="none"/>
                <w:u w:val="none" w:color="auto"/>
                <w:lang w:eastAsia="zh-CN"/>
              </w:rPr>
              <w:t>。</w:t>
            </w:r>
          </w:p>
        </w:tc>
      </w:tr>
    </w:tbl>
    <w:p w14:paraId="401BDB4D">
      <w:pPr>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bCs/>
          <w:color w:val="auto"/>
          <w:sz w:val="22"/>
          <w:szCs w:val="22"/>
          <w:highlight w:val="none"/>
        </w:rPr>
        <w:t>以上设备功能及技术参数要求如无特别注明的均为制造厂出厂的标准配置。</w:t>
      </w:r>
      <w:r>
        <w:rPr>
          <w:rFonts w:hint="eastAsia" w:ascii="新宋体" w:hAnsi="新宋体" w:eastAsia="新宋体" w:cs="新宋体"/>
          <w:b/>
          <w:bCs/>
          <w:color w:val="auto"/>
          <w:sz w:val="22"/>
          <w:szCs w:val="22"/>
          <w:highlight w:val="none"/>
          <w:lang w:val="zh-CN"/>
        </w:rPr>
        <w:t>投标人可根据以上所列的技术配置及技术性能要求</w:t>
      </w:r>
      <w:r>
        <w:rPr>
          <w:rFonts w:hint="eastAsia" w:ascii="新宋体" w:hAnsi="新宋体" w:eastAsia="新宋体" w:cs="新宋体"/>
          <w:b/>
          <w:bCs/>
          <w:color w:val="auto"/>
          <w:sz w:val="22"/>
          <w:szCs w:val="22"/>
          <w:highlight w:val="none"/>
        </w:rPr>
        <w:t>作为</w:t>
      </w:r>
      <w:r>
        <w:rPr>
          <w:rFonts w:hint="eastAsia" w:ascii="新宋体" w:hAnsi="新宋体" w:eastAsia="新宋体" w:cs="新宋体"/>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37BBE506">
      <w:pPr>
        <w:keepNext w:val="0"/>
        <w:keepLines w:val="0"/>
        <w:pageBreakBefore w:val="0"/>
        <w:widowControl w:val="0"/>
        <w:kinsoku/>
        <w:wordWrap/>
        <w:overflowPunct/>
        <w:topLinePunct w:val="0"/>
        <w:autoSpaceDE/>
        <w:autoSpaceDN/>
        <w:bidi w:val="0"/>
        <w:adjustRightInd/>
        <w:spacing w:line="460" w:lineRule="exact"/>
        <w:textAlignment w:val="auto"/>
        <w:rPr>
          <w:rFonts w:hint="default"/>
          <w:b/>
          <w:bCs w:val="0"/>
          <w:color w:val="auto"/>
          <w:highlight w:val="none"/>
          <w:lang w:val="en-US"/>
        </w:rPr>
      </w:pPr>
      <w:r>
        <w:rPr>
          <w:rFonts w:hint="eastAsia" w:ascii="新宋体" w:hAnsi="新宋体" w:eastAsia="新宋体" w:cs="新宋体"/>
          <w:b/>
          <w:bCs w:val="0"/>
          <w:color w:val="auto"/>
          <w:sz w:val="22"/>
          <w:szCs w:val="22"/>
          <w:highlight w:val="none"/>
          <w:lang w:val="en-US" w:eastAsia="zh-CN"/>
        </w:rPr>
        <w:t>三、商务要求</w:t>
      </w:r>
    </w:p>
    <w:tbl>
      <w:tblPr>
        <w:tblStyle w:val="55"/>
        <w:tblW w:w="499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098"/>
        <w:gridCol w:w="8671"/>
      </w:tblGrid>
      <w:tr w14:paraId="53822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562" w:type="pct"/>
            <w:shd w:val="clear" w:color="auto" w:fill="CCCCCC"/>
            <w:noWrap w:val="0"/>
            <w:vAlign w:val="center"/>
          </w:tcPr>
          <w:p w14:paraId="56FC0539">
            <w:pPr>
              <w:pStyle w:val="364"/>
              <w:keepNext w:val="0"/>
              <w:keepLines w:val="0"/>
              <w:pageBreakBefore w:val="0"/>
              <w:kinsoku/>
              <w:overflowPunct/>
              <w:topLinePunct w:val="0"/>
              <w:bidi w:val="0"/>
              <w:snapToGrid/>
              <w:spacing w:line="460" w:lineRule="exact"/>
              <w:ind w:left="0" w:right="0" w:rightChars="0" w:firstLine="0" w:firstLineChars="0"/>
              <w:jc w:val="center"/>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序号</w:t>
            </w:r>
          </w:p>
        </w:tc>
        <w:tc>
          <w:tcPr>
            <w:tcW w:w="4437" w:type="pct"/>
            <w:shd w:val="clear" w:color="auto" w:fill="CCCCCC"/>
            <w:noWrap w:val="0"/>
            <w:vAlign w:val="center"/>
          </w:tcPr>
          <w:p w14:paraId="2560342C">
            <w:pPr>
              <w:pStyle w:val="364"/>
              <w:keepNext w:val="0"/>
              <w:keepLines w:val="0"/>
              <w:pageBreakBefore w:val="0"/>
              <w:kinsoku/>
              <w:overflowPunct/>
              <w:topLinePunct w:val="0"/>
              <w:bidi w:val="0"/>
              <w:snapToGrid/>
              <w:spacing w:line="460" w:lineRule="exact"/>
              <w:ind w:left="0" w:right="0" w:rightChars="0" w:firstLine="0" w:firstLineChars="0"/>
              <w:jc w:val="center"/>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招标要求</w:t>
            </w:r>
          </w:p>
        </w:tc>
      </w:tr>
      <w:tr w14:paraId="50BD8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1F39CE39">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w:t>
            </w:r>
          </w:p>
        </w:tc>
        <w:tc>
          <w:tcPr>
            <w:tcW w:w="4437" w:type="pct"/>
            <w:noWrap w:val="0"/>
            <w:vAlign w:val="center"/>
          </w:tcPr>
          <w:p w14:paraId="3364D3A3">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所有</w:t>
            </w:r>
            <w:r>
              <w:rPr>
                <w:rFonts w:hint="eastAsia" w:ascii="新宋体" w:hAnsi="新宋体" w:eastAsia="新宋体" w:cs="新宋体"/>
                <w:b w:val="0"/>
                <w:bCs/>
                <w:color w:val="auto"/>
                <w:sz w:val="22"/>
                <w:szCs w:val="22"/>
                <w:highlight w:val="none"/>
              </w:rPr>
              <w:t>投标产品</w:t>
            </w:r>
            <w:r>
              <w:rPr>
                <w:rFonts w:hint="eastAsia" w:ascii="新宋体" w:hAnsi="新宋体" w:eastAsia="新宋体" w:cs="新宋体"/>
                <w:b w:val="0"/>
                <w:bCs/>
                <w:color w:val="auto"/>
                <w:sz w:val="22"/>
                <w:szCs w:val="22"/>
                <w:highlight w:val="none"/>
              </w:rPr>
              <w:t>验收合格后保修≥</w:t>
            </w:r>
            <w:r>
              <w:rPr>
                <w:rFonts w:hint="eastAsia" w:ascii="新宋体" w:hAnsi="新宋体" w:eastAsia="新宋体" w:cs="新宋体"/>
                <w:b/>
                <w:bCs w:val="0"/>
                <w:color w:val="auto"/>
                <w:sz w:val="22"/>
                <w:szCs w:val="22"/>
                <w:highlight w:val="none"/>
                <w:u w:val="single"/>
                <w:lang w:val="en-US" w:eastAsia="zh-CN"/>
              </w:rPr>
              <w:t>2</w:t>
            </w:r>
            <w:r>
              <w:rPr>
                <w:rFonts w:hint="eastAsia" w:ascii="新宋体" w:hAnsi="新宋体" w:eastAsia="新宋体" w:cs="新宋体"/>
                <w:b/>
                <w:bCs w:val="0"/>
                <w:color w:val="auto"/>
                <w:sz w:val="22"/>
                <w:szCs w:val="22"/>
                <w:highlight w:val="none"/>
                <w:u w:val="single"/>
              </w:rPr>
              <w:t>年</w:t>
            </w:r>
            <w:r>
              <w:rPr>
                <w:rFonts w:hint="eastAsia" w:ascii="新宋体" w:hAnsi="新宋体" w:eastAsia="新宋体" w:cs="新宋体"/>
                <w:b w:val="0"/>
                <w:bCs/>
                <w:color w:val="auto"/>
                <w:sz w:val="22"/>
                <w:szCs w:val="22"/>
                <w:highlight w:val="none"/>
              </w:rPr>
              <w:t>，投标时提供制造商原厂保修证明。整机终生免费提供软件功能升级服务，并及时提供设备新功能和临床应用的资料。零配件在该设备停产后仍需保证10年的供应。</w:t>
            </w:r>
          </w:p>
        </w:tc>
      </w:tr>
      <w:tr w14:paraId="5B0C4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3646B76F">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2</w:t>
            </w:r>
          </w:p>
        </w:tc>
        <w:tc>
          <w:tcPr>
            <w:tcW w:w="4437" w:type="pct"/>
            <w:noWrap w:val="0"/>
            <w:vAlign w:val="center"/>
          </w:tcPr>
          <w:p w14:paraId="1BB26A7D">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报出保后每套设备的年保修价格（允许非连保），不含在投标总价中，今后医院购买保修，制造商承诺不得高于此价格。</w:t>
            </w:r>
          </w:p>
        </w:tc>
      </w:tr>
      <w:tr w14:paraId="6BF2C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3A8ED6D4">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3</w:t>
            </w:r>
          </w:p>
        </w:tc>
        <w:tc>
          <w:tcPr>
            <w:tcW w:w="4437" w:type="pct"/>
            <w:noWrap w:val="0"/>
            <w:vAlign w:val="center"/>
          </w:tcPr>
          <w:p w14:paraId="591D0DB8">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合同签订后45天内到货，货物必须是</w:t>
            </w:r>
            <w:r>
              <w:rPr>
                <w:rFonts w:hint="eastAsia" w:ascii="新宋体" w:hAnsi="新宋体" w:eastAsia="新宋体" w:cs="新宋体"/>
                <w:b w:val="0"/>
                <w:bCs/>
                <w:color w:val="auto"/>
                <w:sz w:val="22"/>
                <w:szCs w:val="22"/>
                <w:highlight w:val="none"/>
                <w:lang w:eastAsia="zh-CN"/>
              </w:rPr>
              <w:t>距投标日</w:t>
            </w:r>
            <w:r>
              <w:rPr>
                <w:rFonts w:hint="eastAsia" w:ascii="新宋体" w:hAnsi="新宋体" w:eastAsia="新宋体" w:cs="新宋体"/>
                <w:b w:val="0"/>
                <w:bCs/>
                <w:color w:val="auto"/>
                <w:sz w:val="22"/>
                <w:szCs w:val="22"/>
                <w:highlight w:val="none"/>
                <w:lang w:val="en-US" w:eastAsia="zh-CN"/>
              </w:rPr>
              <w:t>10个月内</w:t>
            </w:r>
            <w:r>
              <w:rPr>
                <w:rFonts w:hint="eastAsia" w:ascii="新宋体" w:hAnsi="新宋体" w:eastAsia="新宋体" w:cs="新宋体"/>
                <w:b w:val="0"/>
                <w:bCs/>
                <w:color w:val="auto"/>
                <w:sz w:val="22"/>
                <w:szCs w:val="22"/>
                <w:highlight w:val="none"/>
              </w:rPr>
              <w:t>生产。</w:t>
            </w:r>
          </w:p>
        </w:tc>
      </w:tr>
      <w:tr w14:paraId="6D95D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16516B60">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4</w:t>
            </w:r>
          </w:p>
        </w:tc>
        <w:tc>
          <w:tcPr>
            <w:tcW w:w="4437" w:type="pct"/>
            <w:noWrap w:val="0"/>
            <w:vAlign w:val="center"/>
          </w:tcPr>
          <w:p w14:paraId="2AAD2DDC">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投标产品使用寿命≥</w:t>
            </w:r>
            <w:r>
              <w:rPr>
                <w:rFonts w:hint="eastAsia" w:ascii="新宋体" w:hAnsi="新宋体" w:eastAsia="新宋体" w:cs="新宋体"/>
                <w:b w:val="0"/>
                <w:bCs/>
                <w:color w:val="auto"/>
                <w:sz w:val="22"/>
                <w:szCs w:val="22"/>
                <w:highlight w:val="none"/>
                <w:lang w:val="en-US" w:eastAsia="zh-CN"/>
              </w:rPr>
              <w:t>5</w:t>
            </w:r>
            <w:r>
              <w:rPr>
                <w:rFonts w:hint="eastAsia" w:ascii="新宋体" w:hAnsi="新宋体" w:eastAsia="新宋体" w:cs="新宋体"/>
                <w:b w:val="0"/>
                <w:bCs/>
                <w:color w:val="auto"/>
                <w:sz w:val="22"/>
                <w:szCs w:val="22"/>
                <w:highlight w:val="none"/>
              </w:rPr>
              <w:t>年，投标时须提供证明材料（依据注册证或说明书或产品铭牌照片）</w:t>
            </w:r>
          </w:p>
        </w:tc>
      </w:tr>
      <w:tr w14:paraId="70C9E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59D51ADB">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5</w:t>
            </w:r>
          </w:p>
        </w:tc>
        <w:tc>
          <w:tcPr>
            <w:tcW w:w="4437" w:type="pct"/>
            <w:noWrap w:val="0"/>
            <w:vAlign w:val="center"/>
          </w:tcPr>
          <w:p w14:paraId="69C4C805">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保修期内，除一次性耗材，易耗品外其他维修部件全部免费提供，投标时列明一次性耗材、易耗品清单及价格，未列明的视为免费提供。</w:t>
            </w:r>
          </w:p>
        </w:tc>
      </w:tr>
      <w:tr w14:paraId="3E84D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4B41A715">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6</w:t>
            </w:r>
          </w:p>
        </w:tc>
        <w:tc>
          <w:tcPr>
            <w:tcW w:w="4437" w:type="pct"/>
            <w:noWrap w:val="0"/>
            <w:vAlign w:val="center"/>
          </w:tcPr>
          <w:p w14:paraId="6200E7B0">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74209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541374D5">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7</w:t>
            </w:r>
          </w:p>
        </w:tc>
        <w:tc>
          <w:tcPr>
            <w:tcW w:w="4437" w:type="pct"/>
            <w:noWrap w:val="0"/>
            <w:vAlign w:val="center"/>
          </w:tcPr>
          <w:p w14:paraId="7457B3F9">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2C4C9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12F67B04">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8</w:t>
            </w:r>
          </w:p>
        </w:tc>
        <w:tc>
          <w:tcPr>
            <w:tcW w:w="4437" w:type="pct"/>
            <w:noWrap w:val="0"/>
            <w:vAlign w:val="center"/>
          </w:tcPr>
          <w:p w14:paraId="2E23BDD7">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rPr>
              <w:t>质保期内每年每套设备故障率均不得超过14天，每超过一天该设备质保期相应延长10天。</w:t>
            </w:r>
          </w:p>
        </w:tc>
      </w:tr>
      <w:tr w14:paraId="65A4C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668ACB36">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9</w:t>
            </w:r>
          </w:p>
        </w:tc>
        <w:tc>
          <w:tcPr>
            <w:tcW w:w="4437" w:type="pct"/>
            <w:noWrap w:val="0"/>
            <w:vAlign w:val="center"/>
          </w:tcPr>
          <w:p w14:paraId="008DD6CF">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提供原厂DATASHEET</w:t>
            </w:r>
          </w:p>
        </w:tc>
      </w:tr>
      <w:tr w14:paraId="6824D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52946DB4">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w:t>
            </w:r>
          </w:p>
        </w:tc>
        <w:tc>
          <w:tcPr>
            <w:tcW w:w="4437" w:type="pct"/>
            <w:noWrap w:val="0"/>
            <w:vAlign w:val="center"/>
          </w:tcPr>
          <w:p w14:paraId="124BFCC8">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设备安装、调试</w:t>
            </w:r>
          </w:p>
        </w:tc>
      </w:tr>
      <w:tr w14:paraId="50521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4BA148B8">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10.1</w:t>
            </w:r>
          </w:p>
        </w:tc>
        <w:tc>
          <w:tcPr>
            <w:tcW w:w="4437" w:type="pct"/>
            <w:noWrap w:val="0"/>
            <w:vAlign w:val="center"/>
          </w:tcPr>
          <w:p w14:paraId="130AECEC">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安装地点：采购单位指定位置。</w:t>
            </w:r>
          </w:p>
        </w:tc>
      </w:tr>
      <w:tr w14:paraId="3999F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26B95FEA">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10.2</w:t>
            </w:r>
          </w:p>
        </w:tc>
        <w:tc>
          <w:tcPr>
            <w:tcW w:w="4437" w:type="pct"/>
            <w:noWrap w:val="0"/>
            <w:vAlign w:val="center"/>
          </w:tcPr>
          <w:p w14:paraId="46C630C5">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1C33A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4D55F12C">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10.3</w:t>
            </w:r>
          </w:p>
        </w:tc>
        <w:tc>
          <w:tcPr>
            <w:tcW w:w="4437" w:type="pct"/>
            <w:noWrap w:val="0"/>
            <w:vAlign w:val="center"/>
          </w:tcPr>
          <w:p w14:paraId="0B05FAE5">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安装标准：符合中华人民共和国国家有关技术规范要求和技术标准。所有的软件和硬件必须保证同时安装到位。</w:t>
            </w:r>
          </w:p>
        </w:tc>
      </w:tr>
      <w:tr w14:paraId="2FBBF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328F65C5">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10.4</w:t>
            </w:r>
          </w:p>
        </w:tc>
        <w:tc>
          <w:tcPr>
            <w:tcW w:w="4437" w:type="pct"/>
            <w:noWrap w:val="0"/>
            <w:vAlign w:val="center"/>
          </w:tcPr>
          <w:p w14:paraId="12812470">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安装费用：安装过程中发生的费用（含检测、耗材等）由卖方负责。投标方应在投标文件中提供其安装调试计划和对安装场地和环境的要求。</w:t>
            </w:r>
          </w:p>
        </w:tc>
      </w:tr>
      <w:tr w14:paraId="5D0B2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1A028630">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10.5</w:t>
            </w:r>
          </w:p>
        </w:tc>
        <w:tc>
          <w:tcPr>
            <w:tcW w:w="4437" w:type="pct"/>
            <w:noWrap w:val="0"/>
            <w:vAlign w:val="center"/>
          </w:tcPr>
          <w:p w14:paraId="207BFB3D">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安装人员：应由中标方有三台以上（含）同类型设备安装经验的原厂工程师负责安装。</w:t>
            </w:r>
          </w:p>
        </w:tc>
      </w:tr>
      <w:tr w14:paraId="6EAEE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37990BB0">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11</w:t>
            </w:r>
          </w:p>
        </w:tc>
        <w:tc>
          <w:tcPr>
            <w:tcW w:w="4437" w:type="pct"/>
            <w:noWrap w:val="0"/>
            <w:vAlign w:val="center"/>
          </w:tcPr>
          <w:p w14:paraId="43818505">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培训</w:t>
            </w:r>
          </w:p>
        </w:tc>
      </w:tr>
      <w:tr w14:paraId="18BE3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5E8ECB9C">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11.1</w:t>
            </w:r>
          </w:p>
        </w:tc>
        <w:tc>
          <w:tcPr>
            <w:tcW w:w="4437" w:type="pct"/>
            <w:noWrap w:val="0"/>
            <w:vAlign w:val="center"/>
          </w:tcPr>
          <w:p w14:paraId="25F1F8BF">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52D45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7CF82F13">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11.2</w:t>
            </w:r>
          </w:p>
        </w:tc>
        <w:tc>
          <w:tcPr>
            <w:tcW w:w="4437" w:type="pct"/>
            <w:noWrap w:val="0"/>
            <w:vAlign w:val="center"/>
          </w:tcPr>
          <w:p w14:paraId="56C27E03">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中标方应对买方的操作人员进行培训并承担所有费用。</w:t>
            </w:r>
          </w:p>
        </w:tc>
      </w:tr>
      <w:tr w14:paraId="6646F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04D0437F">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11.3</w:t>
            </w:r>
          </w:p>
        </w:tc>
        <w:tc>
          <w:tcPr>
            <w:tcW w:w="4437" w:type="pct"/>
            <w:noWrap w:val="0"/>
            <w:vAlign w:val="center"/>
          </w:tcPr>
          <w:p w14:paraId="37D0606F">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培训完成后，中标方须提供详细培训记录，培训记录应有培训内容、参加人员（签字）、培训地点、培训时间以及操作人员考核情况。</w:t>
            </w:r>
          </w:p>
        </w:tc>
      </w:tr>
      <w:tr w14:paraId="13710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0C0E6A86">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w:t>
            </w:r>
          </w:p>
        </w:tc>
        <w:tc>
          <w:tcPr>
            <w:tcW w:w="4437" w:type="pct"/>
            <w:noWrap w:val="0"/>
            <w:vAlign w:val="center"/>
          </w:tcPr>
          <w:p w14:paraId="49734B58">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w:t>
            </w:r>
          </w:p>
        </w:tc>
      </w:tr>
      <w:tr w14:paraId="2BF0A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4BB081C1">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12.1</w:t>
            </w:r>
          </w:p>
        </w:tc>
        <w:tc>
          <w:tcPr>
            <w:tcW w:w="4437" w:type="pct"/>
            <w:noWrap w:val="0"/>
            <w:vAlign w:val="center"/>
          </w:tcPr>
          <w:p w14:paraId="70319EE9">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投标方在投标时应提供设备的验收标准、安装技术规范，供买方参考。</w:t>
            </w:r>
          </w:p>
        </w:tc>
      </w:tr>
      <w:tr w14:paraId="62D1C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3AC4664F">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12.2</w:t>
            </w:r>
          </w:p>
        </w:tc>
        <w:tc>
          <w:tcPr>
            <w:tcW w:w="4437" w:type="pct"/>
            <w:noWrap w:val="0"/>
            <w:vAlign w:val="center"/>
          </w:tcPr>
          <w:p w14:paraId="25C229FF">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验收依据：按投标文件、招标文件及国家标准验收。</w:t>
            </w:r>
          </w:p>
        </w:tc>
      </w:tr>
      <w:tr w14:paraId="6D115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5E40582F">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12.3</w:t>
            </w:r>
          </w:p>
        </w:tc>
        <w:tc>
          <w:tcPr>
            <w:tcW w:w="4437" w:type="pct"/>
            <w:noWrap w:val="0"/>
            <w:vAlign w:val="center"/>
          </w:tcPr>
          <w:p w14:paraId="555408BE">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验收时，投标人提供下列资料：</w:t>
            </w:r>
          </w:p>
          <w:p w14:paraId="0AE93239">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提供三证，完整的中英文技术资料，包括操作手册</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10E5D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5AB4739C">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12.4</w:t>
            </w:r>
          </w:p>
        </w:tc>
        <w:tc>
          <w:tcPr>
            <w:tcW w:w="4437" w:type="pct"/>
            <w:noWrap w:val="0"/>
            <w:vAlign w:val="center"/>
          </w:tcPr>
          <w:p w14:paraId="204BF725">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378AF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3B4A9293">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12.5</w:t>
            </w:r>
          </w:p>
        </w:tc>
        <w:tc>
          <w:tcPr>
            <w:tcW w:w="4437" w:type="pct"/>
            <w:noWrap w:val="0"/>
            <w:vAlign w:val="center"/>
          </w:tcPr>
          <w:p w14:paraId="22760A19">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6C9D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688053D2">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12.6</w:t>
            </w:r>
          </w:p>
        </w:tc>
        <w:tc>
          <w:tcPr>
            <w:tcW w:w="4437" w:type="pct"/>
            <w:noWrap w:val="0"/>
            <w:vAlign w:val="center"/>
          </w:tcPr>
          <w:p w14:paraId="3FA98BB9">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所有验收相关费用由产品中标方负担</w:t>
            </w:r>
          </w:p>
        </w:tc>
      </w:tr>
      <w:tr w14:paraId="2125B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7ADB4660">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w:t>
            </w:r>
          </w:p>
        </w:tc>
        <w:tc>
          <w:tcPr>
            <w:tcW w:w="4437" w:type="pct"/>
            <w:noWrap w:val="0"/>
            <w:vAlign w:val="center"/>
          </w:tcPr>
          <w:p w14:paraId="0A346FA6">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付款方式和条件</w:t>
            </w:r>
          </w:p>
        </w:tc>
      </w:tr>
      <w:tr w14:paraId="56562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1853F124">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13.1</w:t>
            </w:r>
          </w:p>
        </w:tc>
        <w:tc>
          <w:tcPr>
            <w:tcW w:w="4437" w:type="pct"/>
            <w:noWrap w:val="0"/>
            <w:vAlign w:val="center"/>
          </w:tcPr>
          <w:p w14:paraId="008FC2EF">
            <w:pPr>
              <w:keepNext w:val="0"/>
              <w:keepLines w:val="0"/>
              <w:pageBreakBefore w:val="0"/>
              <w:kinsoku/>
              <w:overflowPunct/>
              <w:topLinePunct w:val="0"/>
              <w:bidi w:val="0"/>
              <w:snapToGrid/>
              <w:spacing w:line="460" w:lineRule="exact"/>
              <w:ind w:left="0" w:right="0" w:rightChars="0" w:firstLine="0" w:firstLineChars="0"/>
              <w:rPr>
                <w:rFonts w:hint="eastAsia" w:ascii="新宋体" w:hAnsi="新宋体" w:eastAsia="新宋体" w:cs="新宋体"/>
                <w:b w:val="0"/>
                <w:bCs/>
                <w:color w:val="auto"/>
                <w:kern w:val="2"/>
                <w:sz w:val="22"/>
                <w:szCs w:val="22"/>
                <w:highlight w:val="none"/>
                <w:lang w:val="zh-CN" w:eastAsia="zh-CN" w:bidi="ar-SA"/>
              </w:rPr>
            </w:pPr>
            <w:r>
              <w:rPr>
                <w:rFonts w:hint="eastAsia" w:ascii="新宋体" w:hAnsi="新宋体" w:eastAsia="新宋体" w:cs="新宋体"/>
                <w:b w:val="0"/>
                <w:bCs/>
                <w:color w:val="auto"/>
                <w:kern w:val="2"/>
                <w:sz w:val="22"/>
                <w:szCs w:val="22"/>
                <w:highlight w:val="none"/>
                <w:lang w:val="zh-CN" w:eastAsia="zh-CN" w:bidi="ar-SA"/>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3CF3A1EC">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kern w:val="2"/>
                <w:sz w:val="22"/>
                <w:szCs w:val="22"/>
                <w:highlight w:val="none"/>
                <w:lang w:val="zh-CN" w:eastAsia="zh-CN" w:bidi="ar-SA"/>
              </w:rPr>
              <w:t>对非中小微企业中标的，项目全部货款在项目全部验收合格并收到中标人发票后的7个工作日内支付给中标人。</w:t>
            </w:r>
          </w:p>
        </w:tc>
      </w:tr>
      <w:tr w14:paraId="7BAEB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61E2E955">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13.2</w:t>
            </w:r>
          </w:p>
        </w:tc>
        <w:tc>
          <w:tcPr>
            <w:tcW w:w="4437" w:type="pct"/>
            <w:noWrap w:val="0"/>
            <w:vAlign w:val="center"/>
          </w:tcPr>
          <w:p w14:paraId="60328E36">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投标商按合同开具多张发票的，额度应大于等于投标单台设备价格，且发票号需连续不中断。</w:t>
            </w:r>
          </w:p>
        </w:tc>
      </w:tr>
      <w:tr w14:paraId="2D289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3C0E9D32">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14</w:t>
            </w:r>
          </w:p>
        </w:tc>
        <w:tc>
          <w:tcPr>
            <w:tcW w:w="4437" w:type="pct"/>
            <w:noWrap w:val="0"/>
            <w:vAlign w:val="center"/>
          </w:tcPr>
          <w:p w14:paraId="397ACFB9">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延期交货罚款：延期交货每7天，按合同总价的0.5%支付迟交违约金，不足7天按7天计，依次累计，最高罚款为合同总价的5%。</w:t>
            </w:r>
          </w:p>
        </w:tc>
      </w:tr>
      <w:tr w14:paraId="0EAF4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570430BE">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15</w:t>
            </w:r>
          </w:p>
        </w:tc>
        <w:tc>
          <w:tcPr>
            <w:tcW w:w="4437" w:type="pct"/>
            <w:noWrap w:val="0"/>
            <w:vAlign w:val="center"/>
          </w:tcPr>
          <w:p w14:paraId="2761982C">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保密：招投标及合同中凡涉及买方项目的有关信息，不得透露给第三方。</w:t>
            </w:r>
          </w:p>
        </w:tc>
      </w:tr>
      <w:tr w14:paraId="780B9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562" w:type="pct"/>
            <w:noWrap w:val="0"/>
            <w:vAlign w:val="center"/>
          </w:tcPr>
          <w:p w14:paraId="5935B4D6">
            <w:pPr>
              <w:pStyle w:val="366"/>
              <w:keepNext w:val="0"/>
              <w:keepLines w:val="0"/>
              <w:pageBreakBefore w:val="0"/>
              <w:kinsoku/>
              <w:overflowPunct/>
              <w:topLinePunct w:val="0"/>
              <w:bidi w:val="0"/>
              <w:snapToGrid/>
              <w:spacing w:before="0" w:line="460" w:lineRule="exact"/>
              <w:ind w:left="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16</w:t>
            </w:r>
          </w:p>
        </w:tc>
        <w:tc>
          <w:tcPr>
            <w:tcW w:w="4437" w:type="pct"/>
            <w:noWrap w:val="0"/>
            <w:vAlign w:val="center"/>
          </w:tcPr>
          <w:p w14:paraId="1D887E5D">
            <w:pPr>
              <w:pStyle w:val="366"/>
              <w:keepNext w:val="0"/>
              <w:keepLines w:val="0"/>
              <w:pageBreakBefore w:val="0"/>
              <w:kinsoku/>
              <w:overflowPunct/>
              <w:topLinePunct w:val="0"/>
              <w:bidi w:val="0"/>
              <w:snapToGrid/>
              <w:spacing w:before="0" w:line="460" w:lineRule="exact"/>
              <w:ind w:left="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货物购销合同签订的同时，双方须签订廉洁购销合同</w:t>
            </w:r>
          </w:p>
        </w:tc>
      </w:tr>
      <w:bookmarkEnd w:id="29"/>
    </w:tbl>
    <w:p w14:paraId="12AD1F6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2" w:name="_Toc24691"/>
      <w:r>
        <w:rPr>
          <w:rFonts w:hint="eastAsia" w:ascii="新宋体" w:hAnsi="新宋体" w:eastAsia="新宋体" w:cs="新宋体"/>
          <w:b/>
          <w:color w:val="auto"/>
          <w:sz w:val="30"/>
          <w:highlight w:val="none"/>
        </w:rPr>
        <w:t>第五部分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评标原则及方法</w:t>
      </w:r>
      <w:bookmarkEnd w:id="32"/>
    </w:p>
    <w:p w14:paraId="5E06D87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参</w:t>
      </w:r>
      <w:r>
        <w:rPr>
          <w:rFonts w:hint="eastAsia" w:ascii="新宋体" w:hAnsi="新宋体" w:eastAsia="新宋体" w:cs="新宋体"/>
          <w:b/>
          <w:color w:val="auto"/>
          <w:sz w:val="22"/>
          <w:highlight w:val="none"/>
        </w:rPr>
        <w:t>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5F159346">
      <w:pPr>
        <w:spacing w:line="460" w:lineRule="exact"/>
        <w:ind w:firstLine="442" w:firstLineChars="200"/>
        <w:outlineLvl w:val="1"/>
        <w:rPr>
          <w:rFonts w:hint="eastAsia" w:ascii="新宋体" w:hAnsi="新宋体" w:eastAsia="新宋体" w:cs="新宋体"/>
          <w:b/>
          <w:color w:val="auto"/>
          <w:sz w:val="22"/>
          <w:szCs w:val="22"/>
          <w:highlight w:val="none"/>
        </w:rPr>
      </w:pPr>
      <w:bookmarkStart w:id="33" w:name="_Toc9862"/>
      <w:r>
        <w:rPr>
          <w:rFonts w:hint="eastAsia" w:ascii="新宋体" w:hAnsi="新宋体" w:eastAsia="新宋体" w:cs="新宋体"/>
          <w:b/>
          <w:color w:val="auto"/>
          <w:sz w:val="22"/>
          <w:szCs w:val="22"/>
          <w:highlight w:val="none"/>
        </w:rPr>
        <w:t>一、总 则</w:t>
      </w:r>
      <w:bookmarkEnd w:id="33"/>
    </w:p>
    <w:p w14:paraId="34E7B04F">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3E43A3F">
      <w:pPr>
        <w:spacing w:line="460" w:lineRule="exact"/>
        <w:ind w:firstLine="442" w:firstLineChars="200"/>
        <w:outlineLvl w:val="1"/>
        <w:rPr>
          <w:rFonts w:hint="eastAsia" w:ascii="新宋体" w:hAnsi="新宋体" w:eastAsia="新宋体" w:cs="新宋体"/>
          <w:b/>
          <w:color w:val="auto"/>
          <w:sz w:val="22"/>
          <w:szCs w:val="22"/>
          <w:highlight w:val="none"/>
        </w:rPr>
      </w:pPr>
      <w:bookmarkStart w:id="34" w:name="_Toc15334"/>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4"/>
    </w:p>
    <w:p w14:paraId="0E655F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14:paraId="5EF9B2A6">
      <w:pPr>
        <w:spacing w:line="460" w:lineRule="exact"/>
        <w:ind w:firstLine="442" w:firstLineChars="200"/>
        <w:outlineLvl w:val="1"/>
        <w:rPr>
          <w:rFonts w:hint="eastAsia" w:ascii="新宋体" w:hAnsi="新宋体" w:eastAsia="新宋体" w:cs="新宋体"/>
          <w:b/>
          <w:color w:val="auto"/>
          <w:sz w:val="22"/>
          <w:szCs w:val="22"/>
          <w:highlight w:val="none"/>
        </w:rPr>
      </w:pPr>
      <w:bookmarkStart w:id="35" w:name="_Toc2020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5"/>
    </w:p>
    <w:p w14:paraId="057500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77AC5F14">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DE7FB3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059894B4">
      <w:pPr>
        <w:spacing w:line="460" w:lineRule="exact"/>
        <w:ind w:firstLine="442" w:firstLineChars="200"/>
        <w:outlineLvl w:val="1"/>
        <w:rPr>
          <w:rFonts w:hint="eastAsia" w:ascii="新宋体" w:hAnsi="新宋体" w:eastAsia="新宋体" w:cs="新宋体"/>
          <w:b/>
          <w:color w:val="auto"/>
          <w:sz w:val="22"/>
          <w:szCs w:val="22"/>
          <w:highlight w:val="none"/>
        </w:rPr>
      </w:pPr>
      <w:bookmarkStart w:id="36" w:name="_Toc16040"/>
      <w:r>
        <w:rPr>
          <w:rFonts w:hint="eastAsia" w:ascii="新宋体" w:hAnsi="新宋体" w:eastAsia="新宋体" w:cs="新宋体"/>
          <w:b/>
          <w:color w:val="auto"/>
          <w:sz w:val="22"/>
          <w:szCs w:val="22"/>
          <w:highlight w:val="none"/>
        </w:rPr>
        <w:t>四、评标办法</w:t>
      </w:r>
      <w:bookmarkEnd w:id="36"/>
    </w:p>
    <w:p w14:paraId="02D0D93C">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w:t>
      </w:r>
      <w:r>
        <w:rPr>
          <w:rFonts w:hint="eastAsia" w:ascii="新宋体" w:hAnsi="新宋体" w:eastAsia="新宋体" w:cs="新宋体"/>
          <w:b/>
          <w:color w:val="auto"/>
          <w:sz w:val="22"/>
          <w:szCs w:val="22"/>
          <w:highlight w:val="none"/>
        </w:rPr>
        <w:t>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35</w:t>
      </w:r>
      <w:r>
        <w:rPr>
          <w:rFonts w:hint="eastAsia" w:ascii="新宋体" w:hAnsi="新宋体" w:eastAsia="新宋体" w:cs="新宋体"/>
          <w:b/>
          <w:color w:val="auto"/>
          <w:sz w:val="22"/>
          <w:szCs w:val="22"/>
          <w:highlight w:val="none"/>
        </w:rPr>
        <w:t>%）。</w:t>
      </w:r>
    </w:p>
    <w:p w14:paraId="6E4AD1E2">
      <w:pPr>
        <w:spacing w:line="460" w:lineRule="exact"/>
        <w:ind w:firstLine="442" w:firstLineChars="200"/>
        <w:outlineLvl w:val="1"/>
        <w:rPr>
          <w:rFonts w:hint="eastAsia" w:ascii="新宋体" w:hAnsi="新宋体" w:eastAsia="新宋体" w:cs="新宋体"/>
          <w:b/>
          <w:color w:val="auto"/>
          <w:sz w:val="22"/>
          <w:szCs w:val="22"/>
          <w:highlight w:val="none"/>
        </w:rPr>
      </w:pPr>
      <w:bookmarkStart w:id="37" w:name="_Toc20101"/>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7"/>
    </w:p>
    <w:p w14:paraId="36436DB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w:t>
      </w:r>
    </w:p>
    <w:p w14:paraId="416EF83D">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5"/>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719"/>
        <w:gridCol w:w="5821"/>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719"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821"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719"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40</w:t>
            </w:r>
            <w:r>
              <w:rPr>
                <w:rFonts w:hint="eastAsia" w:ascii="新宋体" w:hAnsi="新宋体" w:eastAsia="新宋体" w:cs="新宋体"/>
                <w:color w:val="auto"/>
                <w:sz w:val="22"/>
                <w:szCs w:val="22"/>
                <w:highlight w:val="none"/>
              </w:rPr>
              <w:t>分</w:t>
            </w:r>
          </w:p>
        </w:tc>
        <w:tc>
          <w:tcPr>
            <w:tcW w:w="5821"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与招标文件第四部分的货物技术规格及配置、商务要求对比，一项指标负偏离扣1分，标注★的指标</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719"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719"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719"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719"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包括保修价格、售后服务方案、年运行费用和消耗品或易耗品价格等综合运行成本进行评价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719"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719"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所有</w:t>
            </w:r>
            <w:r>
              <w:rPr>
                <w:rFonts w:hint="eastAsia" w:ascii="新宋体" w:hAnsi="新宋体" w:eastAsia="新宋体" w:cs="新宋体"/>
                <w:color w:val="auto"/>
                <w:sz w:val="22"/>
                <w:szCs w:val="22"/>
                <w:highlight w:val="none"/>
              </w:rPr>
              <w:t>设备保修期</w:t>
            </w:r>
            <w:r>
              <w:rPr>
                <w:rFonts w:hint="eastAsia" w:ascii="新宋体" w:hAnsi="新宋体" w:eastAsia="新宋体" w:cs="新宋体"/>
                <w:color w:val="auto"/>
                <w:sz w:val="22"/>
                <w:szCs w:val="22"/>
                <w:highlight w:val="none"/>
                <w:lang w:val="en-US" w:eastAsia="zh-CN"/>
              </w:rPr>
              <w:t>同时</w:t>
            </w:r>
            <w:r>
              <w:rPr>
                <w:rFonts w:hint="eastAsia" w:ascii="新宋体" w:hAnsi="新宋体" w:eastAsia="新宋体" w:cs="新宋体"/>
                <w:color w:val="auto"/>
                <w:sz w:val="22"/>
                <w:szCs w:val="22"/>
                <w:highlight w:val="none"/>
              </w:rPr>
              <w:t>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719"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821" w:type="dxa"/>
            <w:vAlign w:val="center"/>
          </w:tcPr>
          <w:p w14:paraId="6BE8DEA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w:t>
            </w:r>
            <w:r>
              <w:rPr>
                <w:rFonts w:hint="eastAsia" w:ascii="新宋体" w:hAnsi="新宋体" w:eastAsia="新宋体" w:cs="新宋体"/>
                <w:color w:val="auto"/>
                <w:sz w:val="22"/>
                <w:szCs w:val="22"/>
                <w:highlight w:val="none"/>
              </w:rPr>
              <w:t>核心产品</w:t>
            </w:r>
            <w:r>
              <w:rPr>
                <w:rFonts w:hint="eastAsia" w:ascii="新宋体" w:hAnsi="新宋体" w:eastAsia="新宋体" w:cs="新宋体"/>
                <w:color w:val="auto"/>
                <w:sz w:val="22"/>
                <w:szCs w:val="22"/>
                <w:highlight w:val="none"/>
                <w:lang w:val="en-US" w:eastAsia="zh-CN"/>
              </w:rPr>
              <w:t>机型</w:t>
            </w:r>
            <w:r>
              <w:rPr>
                <w:rFonts w:hint="eastAsia" w:ascii="新宋体" w:hAnsi="新宋体" w:eastAsia="新宋体" w:cs="新宋体"/>
                <w:color w:val="auto"/>
                <w:sz w:val="22"/>
                <w:szCs w:val="22"/>
                <w:highlight w:val="none"/>
              </w:rPr>
              <w:t>采购合同复印件</w:t>
            </w:r>
            <w:r>
              <w:rPr>
                <w:rFonts w:hint="eastAsia" w:ascii="新宋体" w:hAnsi="新宋体" w:eastAsia="新宋体" w:cs="新宋体"/>
                <w:color w:val="auto"/>
                <w:sz w:val="22"/>
                <w:szCs w:val="22"/>
                <w:highlight w:val="none"/>
                <w:lang w:val="en-US" w:eastAsia="zh-CN"/>
              </w:rPr>
              <w:t>并加盖公章（投标人或非投标人签订的合同均认可）</w:t>
            </w:r>
            <w:r>
              <w:rPr>
                <w:rFonts w:hint="eastAsia" w:ascii="新宋体" w:hAnsi="新宋体" w:eastAsia="新宋体" w:cs="新宋体"/>
                <w:color w:val="auto"/>
                <w:sz w:val="22"/>
                <w:szCs w:val="22"/>
                <w:highlight w:val="none"/>
              </w:rPr>
              <w:t>，每份有效合同得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719"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821"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719"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821"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0BB1F3C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w:t>
      </w:r>
      <w:r>
        <w:rPr>
          <w:rFonts w:hint="eastAsia" w:ascii="新宋体" w:hAnsi="新宋体" w:eastAsia="新宋体" w:cs="新宋体"/>
          <w:b/>
          <w:bCs/>
          <w:color w:val="auto"/>
          <w:sz w:val="22"/>
          <w:szCs w:val="22"/>
          <w:highlight w:val="none"/>
          <w:lang w:val="en-US" w:eastAsia="zh-CN"/>
        </w:rPr>
        <w:t>35</w:t>
      </w:r>
      <w:r>
        <w:rPr>
          <w:rFonts w:hint="eastAsia" w:ascii="新宋体" w:hAnsi="新宋体" w:eastAsia="新宋体" w:cs="新宋体"/>
          <w:b/>
          <w:bCs/>
          <w:color w:val="auto"/>
          <w:sz w:val="22"/>
          <w:szCs w:val="22"/>
          <w:highlight w:val="none"/>
        </w:rPr>
        <w:t>%）：</w:t>
      </w:r>
    </w:p>
    <w:p w14:paraId="1A34CE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5372858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553F70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56C81C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7A7358D6">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19E71EF5">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24E1C251">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3C2110A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3212D756">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517E84">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38" w:name="_Toc13650"/>
      <w:r>
        <w:rPr>
          <w:rFonts w:hint="eastAsia" w:ascii="新宋体" w:hAnsi="新宋体" w:eastAsia="新宋体" w:cs="新宋体"/>
          <w:b/>
          <w:bCs/>
          <w:color w:val="auto"/>
          <w:sz w:val="22"/>
          <w:szCs w:val="22"/>
          <w:highlight w:val="none"/>
        </w:rPr>
        <w:t>六、定标办法</w:t>
      </w:r>
      <w:bookmarkEnd w:id="38"/>
    </w:p>
    <w:p w14:paraId="563D324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23280A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68E3A2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73A8584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69816B2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51B9EA6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0FEBD9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成交投标人确定后，招标人将在指定媒体公告中标结果，招标人向成交投标人发出中标通知书。</w:t>
      </w:r>
    </w:p>
    <w:p w14:paraId="04F374E6">
      <w:pPr>
        <w:spacing w:line="460" w:lineRule="exact"/>
        <w:ind w:firstLine="442" w:firstLineChars="200"/>
        <w:outlineLvl w:val="1"/>
        <w:rPr>
          <w:rFonts w:hint="eastAsia" w:ascii="新宋体" w:hAnsi="新宋体" w:eastAsia="新宋体" w:cs="新宋体"/>
          <w:b/>
          <w:color w:val="auto"/>
          <w:sz w:val="22"/>
          <w:szCs w:val="22"/>
          <w:highlight w:val="none"/>
        </w:rPr>
      </w:pPr>
      <w:bookmarkStart w:id="39" w:name="_Toc25260"/>
      <w:r>
        <w:rPr>
          <w:rFonts w:hint="eastAsia" w:ascii="新宋体" w:hAnsi="新宋体" w:eastAsia="新宋体" w:cs="新宋体"/>
          <w:b/>
          <w:color w:val="auto"/>
          <w:sz w:val="22"/>
          <w:szCs w:val="22"/>
          <w:highlight w:val="none"/>
        </w:rPr>
        <w:t>七、投标人义务</w:t>
      </w:r>
      <w:bookmarkEnd w:id="39"/>
    </w:p>
    <w:p w14:paraId="1F12BB19">
      <w:pPr>
        <w:spacing w:line="460" w:lineRule="exact"/>
        <w:ind w:firstLine="440" w:firstLineChars="200"/>
        <w:rPr>
          <w:rFonts w:hint="eastAsia" w:ascii="新宋体" w:hAnsi="新宋体" w:eastAsia="新宋体" w:cs="新宋体"/>
          <w:b/>
          <w:bCs/>
          <w:color w:val="auto"/>
          <w:kern w:val="0"/>
          <w:sz w:val="36"/>
          <w:szCs w:val="36"/>
          <w:highlight w:val="none"/>
          <w:lang w:bidi="ar"/>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p w14:paraId="5A50FB1A">
      <w:pPr>
        <w:rPr>
          <w:rFonts w:hint="eastAsia" w:ascii="新宋体" w:hAnsi="新宋体" w:eastAsia="新宋体" w:cs="新宋体"/>
          <w:color w:val="auto"/>
          <w:highlight w:val="none"/>
        </w:rPr>
      </w:pPr>
    </w:p>
    <w:bookmarkEnd w:id="40"/>
    <w:sectPr>
      <w:headerReference r:id="rId9" w:type="default"/>
      <w:footerReference r:id="rId10"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3A9C">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E030">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8980A">
                          <w:pPr>
                            <w:pStyle w:val="36"/>
                          </w:pPr>
                          <w:r>
                            <w:fldChar w:fldCharType="begin"/>
                          </w:r>
                          <w:r>
                            <w:instrText xml:space="preserve"> PAGE  \* MERGEFORMAT </w:instrText>
                          </w:r>
                          <w:r>
                            <w:fldChar w:fldCharType="separate"/>
                          </w:r>
                          <w:r>
                            <w:t>42</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jZGNcBAACy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5Z05YGvj5x/fzz9/nX9/Y&#10;y9Se3mNFWbee8uLwGgZamtmP5EyqhzbY9Cc9jOLU3NOluWqITKZLq+VqVVJIUmw+EH5xf90HjG8V&#10;WJaMmgeaXm6qOL7HOKbOKamagxttTJ6gcX85CDN5isR95JisOOyGSdAOmhPpoWdAdToIXznraQlq&#10;7mjnOTPvHPU47ctshNnYzYZwki7WPHI2mm9i3qtEBP2rQ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pI2RjXAQAAsgMAAA4AAAAAAAAAAQAgAAAA&#10;HgEAAGRycy9lMm9Eb2MueG1sUEsFBgAAAAAGAAYAWQEAAGcFAAAAAA==&#10;">
              <v:fill on="f" focussize="0,0"/>
              <v:stroke on="f"/>
              <v:imagedata o:title=""/>
              <o:lock v:ext="edit" aspectratio="f"/>
              <v:textbox inset="0mm,0mm,0mm,0mm" style="mso-fit-shape-to-text:t;">
                <w:txbxContent>
                  <w:p w14:paraId="6098980A">
                    <w:pPr>
                      <w:pStyle w:val="3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7AB2">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7B20B">
                          <w:pPr>
                            <w:pStyle w:val="36"/>
                          </w:pPr>
                          <w:r>
                            <w:fldChar w:fldCharType="begin"/>
                          </w:r>
                          <w:r>
                            <w:instrText xml:space="preserve"> PAGE  \* MERGEFORMAT </w:instrText>
                          </w:r>
                          <w:r>
                            <w:fldChar w:fldCharType="separate"/>
                          </w:r>
                          <w:r>
                            <w:t>43</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MQH4PXAQAAswMAAA4AAAAAAAAAAQAgAAAA&#10;HgEAAGRycy9lMm9Eb2MueG1sUEsFBgAAAAAGAAYAWQEAAGcFAAAAAA==&#10;">
              <v:fill on="f" focussize="0,0"/>
              <v:stroke on="f"/>
              <v:imagedata o:title=""/>
              <o:lock v:ext="edit" aspectratio="f"/>
              <v:textbox inset="0mm,0mm,0mm,0mm" style="mso-fit-shape-to-text:t;">
                <w:txbxContent>
                  <w:p w14:paraId="3847B20B">
                    <w:pPr>
                      <w:pStyle w:val="3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26B2">
    <w:pPr>
      <w:pStyle w:val="3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F5E52">
                          <w:pPr>
                            <w:pStyle w:val="36"/>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szv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b/hzAlLA798/3b58evy8ytb&#10;rl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HLM73XAQAAswMAAA4AAAAAAAAAAQAgAAAA&#10;HgEAAGRycy9lMm9Eb2MueG1sUEsFBgAAAAAGAAYAWQEAAGcFAAAAAA==&#10;">
              <v:fill on="f" focussize="0,0"/>
              <v:stroke on="f"/>
              <v:imagedata o:title=""/>
              <o:lock v:ext="edit" aspectratio="f"/>
              <v:textbox inset="0mm,0mm,0mm,0mm" style="mso-fit-shape-to-text:t;">
                <w:txbxContent>
                  <w:p w14:paraId="27FF5E52">
                    <w:pPr>
                      <w:pStyle w:val="3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E2C9">
    <w:pPr>
      <w:pStyle w:val="38"/>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7EA8">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A9B7">
    <w:pPr>
      <w:pStyle w:val="38"/>
      <w:pBdr>
        <w:bottom w:val="single" w:color="auto" w:sz="4" w:space="1"/>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DF7D">
    <w:pPr>
      <w:pStyle w:val="38"/>
      <w:pBdr>
        <w:bottom w:val="single" w:color="auto" w:sz="4" w:space="0"/>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114F8F"/>
    <w:rsid w:val="001247D2"/>
    <w:rsid w:val="0016386F"/>
    <w:rsid w:val="00166AB4"/>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2F76"/>
    <w:rsid w:val="004C7355"/>
    <w:rsid w:val="004F38A8"/>
    <w:rsid w:val="0050192E"/>
    <w:rsid w:val="00514B33"/>
    <w:rsid w:val="0052303E"/>
    <w:rsid w:val="00553434"/>
    <w:rsid w:val="005A1959"/>
    <w:rsid w:val="005B70F8"/>
    <w:rsid w:val="005D6717"/>
    <w:rsid w:val="006062E4"/>
    <w:rsid w:val="00614721"/>
    <w:rsid w:val="00646482"/>
    <w:rsid w:val="00685BCD"/>
    <w:rsid w:val="006B331A"/>
    <w:rsid w:val="006C1E10"/>
    <w:rsid w:val="00707C13"/>
    <w:rsid w:val="00715412"/>
    <w:rsid w:val="00735D24"/>
    <w:rsid w:val="00736815"/>
    <w:rsid w:val="00771B8F"/>
    <w:rsid w:val="00796C50"/>
    <w:rsid w:val="007B70D7"/>
    <w:rsid w:val="007C4878"/>
    <w:rsid w:val="007D38F4"/>
    <w:rsid w:val="00813650"/>
    <w:rsid w:val="008226D3"/>
    <w:rsid w:val="008314E6"/>
    <w:rsid w:val="008908E9"/>
    <w:rsid w:val="008C2830"/>
    <w:rsid w:val="008D1115"/>
    <w:rsid w:val="008D1DFF"/>
    <w:rsid w:val="008D2667"/>
    <w:rsid w:val="008D64B4"/>
    <w:rsid w:val="008D74D3"/>
    <w:rsid w:val="008E54EB"/>
    <w:rsid w:val="008E5C50"/>
    <w:rsid w:val="00936A15"/>
    <w:rsid w:val="009532C5"/>
    <w:rsid w:val="00967530"/>
    <w:rsid w:val="0097459E"/>
    <w:rsid w:val="009954B6"/>
    <w:rsid w:val="009D1704"/>
    <w:rsid w:val="00A134AF"/>
    <w:rsid w:val="00A21536"/>
    <w:rsid w:val="00A8036E"/>
    <w:rsid w:val="00A8362E"/>
    <w:rsid w:val="00AA35BB"/>
    <w:rsid w:val="00AA3A60"/>
    <w:rsid w:val="00AA6AA6"/>
    <w:rsid w:val="00AF1028"/>
    <w:rsid w:val="00B77AFF"/>
    <w:rsid w:val="00BB11D1"/>
    <w:rsid w:val="00BB35F7"/>
    <w:rsid w:val="00BD05C0"/>
    <w:rsid w:val="00BD683C"/>
    <w:rsid w:val="00BF5765"/>
    <w:rsid w:val="00C22D19"/>
    <w:rsid w:val="00C64900"/>
    <w:rsid w:val="00C811BC"/>
    <w:rsid w:val="00CC755F"/>
    <w:rsid w:val="00CD124F"/>
    <w:rsid w:val="00CD68F5"/>
    <w:rsid w:val="00CF5067"/>
    <w:rsid w:val="00CF5E54"/>
    <w:rsid w:val="00D00DC8"/>
    <w:rsid w:val="00D13234"/>
    <w:rsid w:val="00D13260"/>
    <w:rsid w:val="00D32D45"/>
    <w:rsid w:val="00D55307"/>
    <w:rsid w:val="00D710F1"/>
    <w:rsid w:val="00D85F60"/>
    <w:rsid w:val="00D94D28"/>
    <w:rsid w:val="00DA0B56"/>
    <w:rsid w:val="00DE6665"/>
    <w:rsid w:val="00DF3740"/>
    <w:rsid w:val="00DF3D70"/>
    <w:rsid w:val="00E40A4F"/>
    <w:rsid w:val="00E94F49"/>
    <w:rsid w:val="00EA49D5"/>
    <w:rsid w:val="00EE4223"/>
    <w:rsid w:val="00EF170E"/>
    <w:rsid w:val="00EF6E2E"/>
    <w:rsid w:val="00F25987"/>
    <w:rsid w:val="00F25C44"/>
    <w:rsid w:val="00F52B44"/>
    <w:rsid w:val="00F6186D"/>
    <w:rsid w:val="00FA54A2"/>
    <w:rsid w:val="00FB6B26"/>
    <w:rsid w:val="00FE103E"/>
    <w:rsid w:val="00FF7FAD"/>
    <w:rsid w:val="014F4893"/>
    <w:rsid w:val="018467BF"/>
    <w:rsid w:val="01AA7234"/>
    <w:rsid w:val="01B025F4"/>
    <w:rsid w:val="022218C6"/>
    <w:rsid w:val="024B6CB8"/>
    <w:rsid w:val="02D36222"/>
    <w:rsid w:val="03034029"/>
    <w:rsid w:val="032E2252"/>
    <w:rsid w:val="032F3562"/>
    <w:rsid w:val="033E626C"/>
    <w:rsid w:val="03676363"/>
    <w:rsid w:val="03F34262"/>
    <w:rsid w:val="03FD6292"/>
    <w:rsid w:val="045C452F"/>
    <w:rsid w:val="047C4CC6"/>
    <w:rsid w:val="04A92D3F"/>
    <w:rsid w:val="04AA73F6"/>
    <w:rsid w:val="04B862AB"/>
    <w:rsid w:val="04B8631D"/>
    <w:rsid w:val="04D51825"/>
    <w:rsid w:val="05427BAF"/>
    <w:rsid w:val="05F568B9"/>
    <w:rsid w:val="06714493"/>
    <w:rsid w:val="06750C6D"/>
    <w:rsid w:val="068B722C"/>
    <w:rsid w:val="06C21F22"/>
    <w:rsid w:val="070F77B8"/>
    <w:rsid w:val="072E1AFB"/>
    <w:rsid w:val="079C4B36"/>
    <w:rsid w:val="07C05D50"/>
    <w:rsid w:val="08882FDF"/>
    <w:rsid w:val="08AF7DD5"/>
    <w:rsid w:val="08C806A7"/>
    <w:rsid w:val="09633416"/>
    <w:rsid w:val="09803590"/>
    <w:rsid w:val="09812055"/>
    <w:rsid w:val="09935664"/>
    <w:rsid w:val="09B92103"/>
    <w:rsid w:val="09FC5FEB"/>
    <w:rsid w:val="0A0F5A19"/>
    <w:rsid w:val="0A551B3B"/>
    <w:rsid w:val="0A707CE6"/>
    <w:rsid w:val="0AE20526"/>
    <w:rsid w:val="0B0D7095"/>
    <w:rsid w:val="0BA46483"/>
    <w:rsid w:val="0BEC0234"/>
    <w:rsid w:val="0C8560BE"/>
    <w:rsid w:val="0CAB711C"/>
    <w:rsid w:val="0CAC7F34"/>
    <w:rsid w:val="0CCA7209"/>
    <w:rsid w:val="0CDC67CB"/>
    <w:rsid w:val="0D2C62E1"/>
    <w:rsid w:val="0D3137EF"/>
    <w:rsid w:val="0DA7517F"/>
    <w:rsid w:val="0DF60623"/>
    <w:rsid w:val="0E611573"/>
    <w:rsid w:val="0E653000"/>
    <w:rsid w:val="0EC7671B"/>
    <w:rsid w:val="0F2C4641"/>
    <w:rsid w:val="102C0B00"/>
    <w:rsid w:val="108F2E02"/>
    <w:rsid w:val="10DB0515"/>
    <w:rsid w:val="10F1215E"/>
    <w:rsid w:val="11003D8B"/>
    <w:rsid w:val="110747A8"/>
    <w:rsid w:val="111C7DAD"/>
    <w:rsid w:val="116054B4"/>
    <w:rsid w:val="11717CE3"/>
    <w:rsid w:val="11744F72"/>
    <w:rsid w:val="118405A8"/>
    <w:rsid w:val="122C65DA"/>
    <w:rsid w:val="1265592B"/>
    <w:rsid w:val="1266418A"/>
    <w:rsid w:val="128A342F"/>
    <w:rsid w:val="12901575"/>
    <w:rsid w:val="12BA7BE0"/>
    <w:rsid w:val="12C3021C"/>
    <w:rsid w:val="12E83527"/>
    <w:rsid w:val="13352CE1"/>
    <w:rsid w:val="13C744AC"/>
    <w:rsid w:val="13FD3CDB"/>
    <w:rsid w:val="141B0C12"/>
    <w:rsid w:val="14752915"/>
    <w:rsid w:val="149E01FC"/>
    <w:rsid w:val="14B5157D"/>
    <w:rsid w:val="14C5099F"/>
    <w:rsid w:val="14E74D4E"/>
    <w:rsid w:val="150443FD"/>
    <w:rsid w:val="156D5F48"/>
    <w:rsid w:val="157F7BD6"/>
    <w:rsid w:val="159C38EA"/>
    <w:rsid w:val="15BC58B2"/>
    <w:rsid w:val="15C1741D"/>
    <w:rsid w:val="15DA6115"/>
    <w:rsid w:val="15E667C0"/>
    <w:rsid w:val="15EC6B3C"/>
    <w:rsid w:val="1633675E"/>
    <w:rsid w:val="16600F53"/>
    <w:rsid w:val="16E94DDC"/>
    <w:rsid w:val="17231DF9"/>
    <w:rsid w:val="17804127"/>
    <w:rsid w:val="17850BF4"/>
    <w:rsid w:val="17B45B78"/>
    <w:rsid w:val="18115FA7"/>
    <w:rsid w:val="18BB10D3"/>
    <w:rsid w:val="18E4036B"/>
    <w:rsid w:val="19274CB7"/>
    <w:rsid w:val="19601154"/>
    <w:rsid w:val="19BF186E"/>
    <w:rsid w:val="19C01A32"/>
    <w:rsid w:val="1A0C2E14"/>
    <w:rsid w:val="1B253D72"/>
    <w:rsid w:val="1B4733C9"/>
    <w:rsid w:val="1B98614F"/>
    <w:rsid w:val="1BAD134E"/>
    <w:rsid w:val="1BBD1E4C"/>
    <w:rsid w:val="1BD913F7"/>
    <w:rsid w:val="1C1756AC"/>
    <w:rsid w:val="1C352B45"/>
    <w:rsid w:val="1C656A2C"/>
    <w:rsid w:val="1C7C085F"/>
    <w:rsid w:val="1C912B17"/>
    <w:rsid w:val="1C9911BF"/>
    <w:rsid w:val="1CC7474A"/>
    <w:rsid w:val="1D3C6CD5"/>
    <w:rsid w:val="1D640462"/>
    <w:rsid w:val="1D6D17B1"/>
    <w:rsid w:val="1DAB6AB9"/>
    <w:rsid w:val="1DB46A8A"/>
    <w:rsid w:val="1DF65C9E"/>
    <w:rsid w:val="1E153C46"/>
    <w:rsid w:val="1E3936A0"/>
    <w:rsid w:val="1E464A9C"/>
    <w:rsid w:val="1F0F6FBE"/>
    <w:rsid w:val="1F17285B"/>
    <w:rsid w:val="1FA07390"/>
    <w:rsid w:val="1FB73684"/>
    <w:rsid w:val="1FC7417D"/>
    <w:rsid w:val="203D19AC"/>
    <w:rsid w:val="208F5FA2"/>
    <w:rsid w:val="20A14394"/>
    <w:rsid w:val="20AB51F5"/>
    <w:rsid w:val="20B73C37"/>
    <w:rsid w:val="21103347"/>
    <w:rsid w:val="21315FB2"/>
    <w:rsid w:val="21CB7E10"/>
    <w:rsid w:val="21E309E7"/>
    <w:rsid w:val="22501655"/>
    <w:rsid w:val="22B1192E"/>
    <w:rsid w:val="22CD3AFB"/>
    <w:rsid w:val="22DD55EF"/>
    <w:rsid w:val="23633EA5"/>
    <w:rsid w:val="23812DAF"/>
    <w:rsid w:val="23865628"/>
    <w:rsid w:val="23911D06"/>
    <w:rsid w:val="23960FD3"/>
    <w:rsid w:val="23B56380"/>
    <w:rsid w:val="24001B1B"/>
    <w:rsid w:val="24141D9B"/>
    <w:rsid w:val="242B1392"/>
    <w:rsid w:val="245A08EC"/>
    <w:rsid w:val="245E432B"/>
    <w:rsid w:val="2479598D"/>
    <w:rsid w:val="2492046F"/>
    <w:rsid w:val="24B92A42"/>
    <w:rsid w:val="24CD44AE"/>
    <w:rsid w:val="25087EAE"/>
    <w:rsid w:val="256F06A2"/>
    <w:rsid w:val="25B7258F"/>
    <w:rsid w:val="25EE0703"/>
    <w:rsid w:val="2604062B"/>
    <w:rsid w:val="261E438F"/>
    <w:rsid w:val="262F7E24"/>
    <w:rsid w:val="267B2F83"/>
    <w:rsid w:val="267D4943"/>
    <w:rsid w:val="26971450"/>
    <w:rsid w:val="26BB7818"/>
    <w:rsid w:val="273974AC"/>
    <w:rsid w:val="277520F7"/>
    <w:rsid w:val="277E328A"/>
    <w:rsid w:val="27B43E72"/>
    <w:rsid w:val="27BB435B"/>
    <w:rsid w:val="27EA79FD"/>
    <w:rsid w:val="27FE3662"/>
    <w:rsid w:val="282A596C"/>
    <w:rsid w:val="285F1083"/>
    <w:rsid w:val="286C4CB6"/>
    <w:rsid w:val="288D4D37"/>
    <w:rsid w:val="289934D7"/>
    <w:rsid w:val="28E179E3"/>
    <w:rsid w:val="294B4C19"/>
    <w:rsid w:val="29EF0CED"/>
    <w:rsid w:val="2A3704AB"/>
    <w:rsid w:val="2A39707D"/>
    <w:rsid w:val="2A6B7958"/>
    <w:rsid w:val="2AA4120E"/>
    <w:rsid w:val="2AA834F3"/>
    <w:rsid w:val="2AB90504"/>
    <w:rsid w:val="2ABE533E"/>
    <w:rsid w:val="2B37027E"/>
    <w:rsid w:val="2B455D08"/>
    <w:rsid w:val="2B5C359B"/>
    <w:rsid w:val="2B9011AE"/>
    <w:rsid w:val="2BE512DE"/>
    <w:rsid w:val="2BFF7464"/>
    <w:rsid w:val="2C01411F"/>
    <w:rsid w:val="2C382AA1"/>
    <w:rsid w:val="2CD25404"/>
    <w:rsid w:val="2D5026CD"/>
    <w:rsid w:val="2D525590"/>
    <w:rsid w:val="2D661C74"/>
    <w:rsid w:val="2D8753FE"/>
    <w:rsid w:val="2D8B379E"/>
    <w:rsid w:val="2D906F26"/>
    <w:rsid w:val="2DA614F1"/>
    <w:rsid w:val="2DC941D1"/>
    <w:rsid w:val="2E7A3E42"/>
    <w:rsid w:val="2E7F2198"/>
    <w:rsid w:val="2E8A3B33"/>
    <w:rsid w:val="2F0156EC"/>
    <w:rsid w:val="2F794408"/>
    <w:rsid w:val="2FD82D42"/>
    <w:rsid w:val="3035269B"/>
    <w:rsid w:val="304C3F78"/>
    <w:rsid w:val="307D1FD3"/>
    <w:rsid w:val="309054B1"/>
    <w:rsid w:val="310F4105"/>
    <w:rsid w:val="31AE4612"/>
    <w:rsid w:val="31E7649F"/>
    <w:rsid w:val="31FF6440"/>
    <w:rsid w:val="326264DF"/>
    <w:rsid w:val="32D374B5"/>
    <w:rsid w:val="33AF45A9"/>
    <w:rsid w:val="33B47B96"/>
    <w:rsid w:val="33DD613D"/>
    <w:rsid w:val="34990F0F"/>
    <w:rsid w:val="34E70363"/>
    <w:rsid w:val="34F129E1"/>
    <w:rsid w:val="34F64685"/>
    <w:rsid w:val="35104FE2"/>
    <w:rsid w:val="352C4C96"/>
    <w:rsid w:val="353A3825"/>
    <w:rsid w:val="354B3256"/>
    <w:rsid w:val="35541EFF"/>
    <w:rsid w:val="35686326"/>
    <w:rsid w:val="358A32D3"/>
    <w:rsid w:val="358C38C7"/>
    <w:rsid w:val="35D91F1A"/>
    <w:rsid w:val="35F1444A"/>
    <w:rsid w:val="36102D8E"/>
    <w:rsid w:val="3697127A"/>
    <w:rsid w:val="369C5618"/>
    <w:rsid w:val="36E10CAB"/>
    <w:rsid w:val="36E3702D"/>
    <w:rsid w:val="37396137"/>
    <w:rsid w:val="374E32B6"/>
    <w:rsid w:val="37FF42EC"/>
    <w:rsid w:val="38247641"/>
    <w:rsid w:val="382E199E"/>
    <w:rsid w:val="38311C24"/>
    <w:rsid w:val="383E568D"/>
    <w:rsid w:val="387566FB"/>
    <w:rsid w:val="38822138"/>
    <w:rsid w:val="38876A35"/>
    <w:rsid w:val="38B81160"/>
    <w:rsid w:val="38D80AE5"/>
    <w:rsid w:val="39050DB8"/>
    <w:rsid w:val="39C27D9B"/>
    <w:rsid w:val="3A51759A"/>
    <w:rsid w:val="3A7B19DF"/>
    <w:rsid w:val="3A7B5122"/>
    <w:rsid w:val="3AA848D5"/>
    <w:rsid w:val="3B2628E9"/>
    <w:rsid w:val="3B67578F"/>
    <w:rsid w:val="3BA349BC"/>
    <w:rsid w:val="3BEE5F3E"/>
    <w:rsid w:val="3C2B5EFD"/>
    <w:rsid w:val="3C2D0D52"/>
    <w:rsid w:val="3C657396"/>
    <w:rsid w:val="3C77271D"/>
    <w:rsid w:val="3CDE75B4"/>
    <w:rsid w:val="3CE60981"/>
    <w:rsid w:val="3CF84967"/>
    <w:rsid w:val="3D711084"/>
    <w:rsid w:val="3D723F3C"/>
    <w:rsid w:val="3D7F5975"/>
    <w:rsid w:val="3D807F9A"/>
    <w:rsid w:val="3D963B59"/>
    <w:rsid w:val="3DBF046C"/>
    <w:rsid w:val="3DD73B01"/>
    <w:rsid w:val="3DEE608D"/>
    <w:rsid w:val="3DF379B0"/>
    <w:rsid w:val="3E36708F"/>
    <w:rsid w:val="3E397463"/>
    <w:rsid w:val="3E7F6D9C"/>
    <w:rsid w:val="3E8D4B19"/>
    <w:rsid w:val="3E987CCF"/>
    <w:rsid w:val="3EC85EDC"/>
    <w:rsid w:val="3ECA6C84"/>
    <w:rsid w:val="3F2F6FBC"/>
    <w:rsid w:val="3F7B1982"/>
    <w:rsid w:val="3F7C61A4"/>
    <w:rsid w:val="406D4E72"/>
    <w:rsid w:val="407E0F2B"/>
    <w:rsid w:val="40AA52F7"/>
    <w:rsid w:val="40DA29A7"/>
    <w:rsid w:val="40E44F98"/>
    <w:rsid w:val="413B5C69"/>
    <w:rsid w:val="41546829"/>
    <w:rsid w:val="41FE3603"/>
    <w:rsid w:val="420A07CB"/>
    <w:rsid w:val="42F16DD6"/>
    <w:rsid w:val="431542ED"/>
    <w:rsid w:val="43466B0C"/>
    <w:rsid w:val="43973E87"/>
    <w:rsid w:val="43BB670A"/>
    <w:rsid w:val="43E726FA"/>
    <w:rsid w:val="4428475D"/>
    <w:rsid w:val="44687EFB"/>
    <w:rsid w:val="44861C7C"/>
    <w:rsid w:val="44C552CC"/>
    <w:rsid w:val="45477EF9"/>
    <w:rsid w:val="457C1B2E"/>
    <w:rsid w:val="45917ACD"/>
    <w:rsid w:val="45D26FE5"/>
    <w:rsid w:val="45E700E8"/>
    <w:rsid w:val="46212C72"/>
    <w:rsid w:val="462C1386"/>
    <w:rsid w:val="463C1BAE"/>
    <w:rsid w:val="46503282"/>
    <w:rsid w:val="47220B63"/>
    <w:rsid w:val="47A96B72"/>
    <w:rsid w:val="48066228"/>
    <w:rsid w:val="48260166"/>
    <w:rsid w:val="48484C47"/>
    <w:rsid w:val="485305FB"/>
    <w:rsid w:val="485D1C5F"/>
    <w:rsid w:val="4864367A"/>
    <w:rsid w:val="48680B95"/>
    <w:rsid w:val="487951CA"/>
    <w:rsid w:val="487F1B0E"/>
    <w:rsid w:val="48857A29"/>
    <w:rsid w:val="48876C0F"/>
    <w:rsid w:val="49153758"/>
    <w:rsid w:val="492A2FE2"/>
    <w:rsid w:val="492E03F5"/>
    <w:rsid w:val="495C55F2"/>
    <w:rsid w:val="49677439"/>
    <w:rsid w:val="4980390C"/>
    <w:rsid w:val="49A52B1C"/>
    <w:rsid w:val="49F025E3"/>
    <w:rsid w:val="4A28749A"/>
    <w:rsid w:val="4A396B13"/>
    <w:rsid w:val="4A8E407C"/>
    <w:rsid w:val="4ACA1F26"/>
    <w:rsid w:val="4B3C2010"/>
    <w:rsid w:val="4B986214"/>
    <w:rsid w:val="4BC87E8A"/>
    <w:rsid w:val="4C220063"/>
    <w:rsid w:val="4C3115BF"/>
    <w:rsid w:val="4C3D588C"/>
    <w:rsid w:val="4C612A6B"/>
    <w:rsid w:val="4D642C4C"/>
    <w:rsid w:val="4DD20C3E"/>
    <w:rsid w:val="4DD612AC"/>
    <w:rsid w:val="4E184475"/>
    <w:rsid w:val="4E432B3D"/>
    <w:rsid w:val="4E8A4880"/>
    <w:rsid w:val="4E9E0795"/>
    <w:rsid w:val="4E9E7AAE"/>
    <w:rsid w:val="4EB33A02"/>
    <w:rsid w:val="4F0A0EE8"/>
    <w:rsid w:val="4F0C3B24"/>
    <w:rsid w:val="4F2D51FE"/>
    <w:rsid w:val="4F515808"/>
    <w:rsid w:val="4F8B7E11"/>
    <w:rsid w:val="50416802"/>
    <w:rsid w:val="508523BE"/>
    <w:rsid w:val="509829D7"/>
    <w:rsid w:val="50A0169A"/>
    <w:rsid w:val="50D376F9"/>
    <w:rsid w:val="51060E5C"/>
    <w:rsid w:val="511B0D44"/>
    <w:rsid w:val="51424ACB"/>
    <w:rsid w:val="519A4D42"/>
    <w:rsid w:val="521D22F0"/>
    <w:rsid w:val="523D381C"/>
    <w:rsid w:val="52F7065B"/>
    <w:rsid w:val="53995D1F"/>
    <w:rsid w:val="53F05ECB"/>
    <w:rsid w:val="54592004"/>
    <w:rsid w:val="545A4B8F"/>
    <w:rsid w:val="54677351"/>
    <w:rsid w:val="54910F90"/>
    <w:rsid w:val="54994D7E"/>
    <w:rsid w:val="54DA0E71"/>
    <w:rsid w:val="54EF4893"/>
    <w:rsid w:val="54F9100E"/>
    <w:rsid w:val="55096C5B"/>
    <w:rsid w:val="557C4CEC"/>
    <w:rsid w:val="559F20CE"/>
    <w:rsid w:val="55A72FAC"/>
    <w:rsid w:val="55D45B38"/>
    <w:rsid w:val="56132851"/>
    <w:rsid w:val="5631506E"/>
    <w:rsid w:val="56387D41"/>
    <w:rsid w:val="564E2752"/>
    <w:rsid w:val="56836AD2"/>
    <w:rsid w:val="5697739D"/>
    <w:rsid w:val="56CF72A8"/>
    <w:rsid w:val="56E1071C"/>
    <w:rsid w:val="56F3437C"/>
    <w:rsid w:val="574E0B46"/>
    <w:rsid w:val="57BC557E"/>
    <w:rsid w:val="58474BA7"/>
    <w:rsid w:val="586A4F52"/>
    <w:rsid w:val="586D7489"/>
    <w:rsid w:val="58A4226E"/>
    <w:rsid w:val="58E4719A"/>
    <w:rsid w:val="59511CE0"/>
    <w:rsid w:val="59B612DD"/>
    <w:rsid w:val="59B6233E"/>
    <w:rsid w:val="59E063E4"/>
    <w:rsid w:val="59F3184C"/>
    <w:rsid w:val="5A185214"/>
    <w:rsid w:val="5A7E7622"/>
    <w:rsid w:val="5A842D68"/>
    <w:rsid w:val="5A9541F4"/>
    <w:rsid w:val="5AC13BD8"/>
    <w:rsid w:val="5AD62D8F"/>
    <w:rsid w:val="5BC11040"/>
    <w:rsid w:val="5C1C2CE2"/>
    <w:rsid w:val="5C2D55D1"/>
    <w:rsid w:val="5CC16136"/>
    <w:rsid w:val="5CD24647"/>
    <w:rsid w:val="5CF21531"/>
    <w:rsid w:val="5D516938"/>
    <w:rsid w:val="5D562BB6"/>
    <w:rsid w:val="5D72062E"/>
    <w:rsid w:val="5E5752D5"/>
    <w:rsid w:val="5E7A402D"/>
    <w:rsid w:val="5E91246B"/>
    <w:rsid w:val="5F0150E7"/>
    <w:rsid w:val="5F4F16DD"/>
    <w:rsid w:val="5F836A5D"/>
    <w:rsid w:val="5FCC3ACA"/>
    <w:rsid w:val="5FCF323C"/>
    <w:rsid w:val="6005003F"/>
    <w:rsid w:val="6076758A"/>
    <w:rsid w:val="6179123D"/>
    <w:rsid w:val="619B21A0"/>
    <w:rsid w:val="619D22F1"/>
    <w:rsid w:val="62082641"/>
    <w:rsid w:val="624A5CB4"/>
    <w:rsid w:val="62547CD1"/>
    <w:rsid w:val="62AA3B6D"/>
    <w:rsid w:val="63032814"/>
    <w:rsid w:val="630728B3"/>
    <w:rsid w:val="634E5E7A"/>
    <w:rsid w:val="63574FD7"/>
    <w:rsid w:val="63857C4A"/>
    <w:rsid w:val="638B467F"/>
    <w:rsid w:val="63B62D1D"/>
    <w:rsid w:val="63B72FAB"/>
    <w:rsid w:val="63BC351D"/>
    <w:rsid w:val="640D51D1"/>
    <w:rsid w:val="64D64A51"/>
    <w:rsid w:val="64F36C57"/>
    <w:rsid w:val="64FC2FC1"/>
    <w:rsid w:val="65030035"/>
    <w:rsid w:val="65893078"/>
    <w:rsid w:val="65A75BE4"/>
    <w:rsid w:val="65FF5661"/>
    <w:rsid w:val="6671225B"/>
    <w:rsid w:val="670F5019"/>
    <w:rsid w:val="674E4713"/>
    <w:rsid w:val="67AD177C"/>
    <w:rsid w:val="67B3300F"/>
    <w:rsid w:val="6848469A"/>
    <w:rsid w:val="685040AC"/>
    <w:rsid w:val="68DD74D8"/>
    <w:rsid w:val="68E26FD4"/>
    <w:rsid w:val="692142F9"/>
    <w:rsid w:val="69482477"/>
    <w:rsid w:val="694A4888"/>
    <w:rsid w:val="69A25058"/>
    <w:rsid w:val="69C534F5"/>
    <w:rsid w:val="69E9781D"/>
    <w:rsid w:val="6A2779BF"/>
    <w:rsid w:val="6A2922A9"/>
    <w:rsid w:val="6A4E0346"/>
    <w:rsid w:val="6A64025D"/>
    <w:rsid w:val="6AC16A1E"/>
    <w:rsid w:val="6ACE068F"/>
    <w:rsid w:val="6B1B1EA9"/>
    <w:rsid w:val="6B2B4446"/>
    <w:rsid w:val="6B5A74D7"/>
    <w:rsid w:val="6B5B0D31"/>
    <w:rsid w:val="6BD940E2"/>
    <w:rsid w:val="6C421A44"/>
    <w:rsid w:val="6C4C433B"/>
    <w:rsid w:val="6C5C62A4"/>
    <w:rsid w:val="6C997A39"/>
    <w:rsid w:val="6CA25D5C"/>
    <w:rsid w:val="6CE47B9F"/>
    <w:rsid w:val="6D1E509F"/>
    <w:rsid w:val="6D3E250F"/>
    <w:rsid w:val="6D3F5B16"/>
    <w:rsid w:val="6E032E11"/>
    <w:rsid w:val="6E9259E3"/>
    <w:rsid w:val="6F5F4920"/>
    <w:rsid w:val="6F7E50C6"/>
    <w:rsid w:val="6F812F6E"/>
    <w:rsid w:val="6FEE246B"/>
    <w:rsid w:val="708E4896"/>
    <w:rsid w:val="70D74920"/>
    <w:rsid w:val="71113E54"/>
    <w:rsid w:val="71631FDB"/>
    <w:rsid w:val="719E79EB"/>
    <w:rsid w:val="71FC05E2"/>
    <w:rsid w:val="72255594"/>
    <w:rsid w:val="72276A6D"/>
    <w:rsid w:val="72774E61"/>
    <w:rsid w:val="729D604D"/>
    <w:rsid w:val="72C2758D"/>
    <w:rsid w:val="72F11B8E"/>
    <w:rsid w:val="72F84F0E"/>
    <w:rsid w:val="72FF6DC6"/>
    <w:rsid w:val="732F3BBD"/>
    <w:rsid w:val="73B221A8"/>
    <w:rsid w:val="73C635B0"/>
    <w:rsid w:val="740D6A21"/>
    <w:rsid w:val="74290309"/>
    <w:rsid w:val="747C2A00"/>
    <w:rsid w:val="74F108C2"/>
    <w:rsid w:val="75001B03"/>
    <w:rsid w:val="750465AC"/>
    <w:rsid w:val="75991CAA"/>
    <w:rsid w:val="75BD7C06"/>
    <w:rsid w:val="76417087"/>
    <w:rsid w:val="76573696"/>
    <w:rsid w:val="7661289E"/>
    <w:rsid w:val="766137D0"/>
    <w:rsid w:val="76710FD8"/>
    <w:rsid w:val="76C30A85"/>
    <w:rsid w:val="76E010A1"/>
    <w:rsid w:val="77091992"/>
    <w:rsid w:val="770F3A3D"/>
    <w:rsid w:val="771A774E"/>
    <w:rsid w:val="773A0573"/>
    <w:rsid w:val="773C3640"/>
    <w:rsid w:val="77866F8C"/>
    <w:rsid w:val="77B00466"/>
    <w:rsid w:val="77BA035C"/>
    <w:rsid w:val="77C17FC5"/>
    <w:rsid w:val="77CF62E6"/>
    <w:rsid w:val="77FE1198"/>
    <w:rsid w:val="7859434A"/>
    <w:rsid w:val="787225AD"/>
    <w:rsid w:val="78D92F3F"/>
    <w:rsid w:val="798F12AC"/>
    <w:rsid w:val="79A20150"/>
    <w:rsid w:val="7A032BAD"/>
    <w:rsid w:val="7A1330CA"/>
    <w:rsid w:val="7A2554AA"/>
    <w:rsid w:val="7A2D2774"/>
    <w:rsid w:val="7A4453B2"/>
    <w:rsid w:val="7A5333FE"/>
    <w:rsid w:val="7A784334"/>
    <w:rsid w:val="7AB85DB5"/>
    <w:rsid w:val="7ABA33DB"/>
    <w:rsid w:val="7B3E60D1"/>
    <w:rsid w:val="7B857465"/>
    <w:rsid w:val="7B923492"/>
    <w:rsid w:val="7B964626"/>
    <w:rsid w:val="7BA05373"/>
    <w:rsid w:val="7BA40600"/>
    <w:rsid w:val="7BF91FE0"/>
    <w:rsid w:val="7C692D19"/>
    <w:rsid w:val="7C7C7159"/>
    <w:rsid w:val="7CEE2903"/>
    <w:rsid w:val="7D2506FF"/>
    <w:rsid w:val="7D5D39EA"/>
    <w:rsid w:val="7D8D51B2"/>
    <w:rsid w:val="7DB52956"/>
    <w:rsid w:val="7E367740"/>
    <w:rsid w:val="7EAD3692"/>
    <w:rsid w:val="7ED62CAF"/>
    <w:rsid w:val="7F3177DE"/>
    <w:rsid w:val="7F4D1EA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7"/>
    <w:qFormat/>
    <w:uiPriority w:val="0"/>
    <w:pPr>
      <w:keepNext/>
      <w:jc w:val="center"/>
      <w:outlineLvl w:val="0"/>
    </w:pPr>
    <w:rPr>
      <w:rFonts w:eastAsia="黑体"/>
      <w:b/>
      <w:sz w:val="32"/>
      <w:szCs w:val="20"/>
    </w:rPr>
  </w:style>
  <w:style w:type="paragraph" w:styleId="4">
    <w:name w:val="heading 2"/>
    <w:basedOn w:val="1"/>
    <w:next w:val="1"/>
    <w:link w:val="186"/>
    <w:qFormat/>
    <w:uiPriority w:val="0"/>
    <w:pPr>
      <w:keepNext/>
      <w:outlineLvl w:val="1"/>
    </w:pPr>
    <w:rPr>
      <w:rFonts w:ascii="仿宋_GB2312"/>
      <w:b/>
      <w:sz w:val="28"/>
      <w:szCs w:val="32"/>
    </w:rPr>
  </w:style>
  <w:style w:type="paragraph" w:styleId="5">
    <w:name w:val="heading 3"/>
    <w:basedOn w:val="1"/>
    <w:next w:val="1"/>
    <w:link w:val="106"/>
    <w:qFormat/>
    <w:uiPriority w:val="0"/>
    <w:pPr>
      <w:keepNext/>
      <w:keepLines/>
      <w:spacing w:line="540" w:lineRule="atLeast"/>
      <w:outlineLvl w:val="2"/>
    </w:pPr>
    <w:rPr>
      <w:rFonts w:eastAsia="黑体"/>
      <w:b/>
      <w:sz w:val="28"/>
      <w:szCs w:val="20"/>
    </w:rPr>
  </w:style>
  <w:style w:type="paragraph" w:styleId="6">
    <w:name w:val="heading 4"/>
    <w:basedOn w:val="1"/>
    <w:next w:val="1"/>
    <w:link w:val="202"/>
    <w:qFormat/>
    <w:uiPriority w:val="0"/>
    <w:pPr>
      <w:keepNext/>
      <w:keepLines/>
      <w:spacing w:line="540" w:lineRule="atLeast"/>
      <w:outlineLvl w:val="3"/>
    </w:pPr>
    <w:rPr>
      <w:sz w:val="28"/>
      <w:szCs w:val="28"/>
    </w:rPr>
  </w:style>
  <w:style w:type="paragraph" w:styleId="7">
    <w:name w:val="heading 5"/>
    <w:basedOn w:val="1"/>
    <w:next w:val="1"/>
    <w:link w:val="177"/>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5"/>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9"/>
    <w:qFormat/>
    <w:uiPriority w:val="0"/>
    <w:pPr>
      <w:keepNext/>
      <w:keepLines/>
      <w:spacing w:before="240" w:after="64" w:line="317" w:lineRule="auto"/>
      <w:outlineLvl w:val="6"/>
    </w:pPr>
    <w:rPr>
      <w:b/>
      <w:sz w:val="24"/>
      <w:szCs w:val="20"/>
    </w:rPr>
  </w:style>
  <w:style w:type="paragraph" w:styleId="11">
    <w:name w:val="heading 8"/>
    <w:basedOn w:val="1"/>
    <w:next w:val="9"/>
    <w:link w:val="111"/>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3"/>
    <w:qFormat/>
    <w:uiPriority w:val="0"/>
    <w:pPr>
      <w:keepNext/>
      <w:keepLines/>
      <w:spacing w:before="240" w:after="64" w:line="317" w:lineRule="auto"/>
      <w:outlineLvl w:val="8"/>
    </w:pPr>
    <w:rPr>
      <w:rFonts w:ascii="Arial" w:hAnsi="Arial" w:eastAsia="黑体"/>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macro"/>
    <w:link w:val="18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4"/>
    <w:unhideWhenUsed/>
    <w:qFormat/>
    <w:uiPriority w:val="0"/>
    <w:pPr>
      <w:ind w:firstLine="420" w:firstLineChars="200"/>
    </w:pPr>
    <w:rPr>
      <w:kern w:val="0"/>
      <w:sz w:val="20"/>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szCs w:val="22"/>
    </w:rPr>
  </w:style>
  <w:style w:type="paragraph" w:styleId="17">
    <w:name w:val="Document Map"/>
    <w:basedOn w:val="1"/>
    <w:link w:val="72"/>
    <w:qFormat/>
    <w:uiPriority w:val="0"/>
    <w:pPr>
      <w:shd w:val="clear" w:color="auto" w:fill="000080"/>
    </w:pPr>
    <w:rPr>
      <w:rFonts w:ascii="Times New Roman" w:hAnsi="Times New Roman"/>
      <w:kern w:val="0"/>
      <w:sz w:val="20"/>
    </w:rPr>
  </w:style>
  <w:style w:type="paragraph" w:styleId="18">
    <w:name w:val="annotation text"/>
    <w:basedOn w:val="1"/>
    <w:link w:val="114"/>
    <w:unhideWhenUsed/>
    <w:qFormat/>
    <w:uiPriority w:val="0"/>
    <w:pPr>
      <w:jc w:val="left"/>
    </w:pPr>
  </w:style>
  <w:style w:type="paragraph" w:styleId="19">
    <w:name w:val="Salutation"/>
    <w:basedOn w:val="1"/>
    <w:next w:val="1"/>
    <w:link w:val="75"/>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7"/>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9"/>
    <w:unhideWhenUsed/>
    <w:qFormat/>
    <w:uiPriority w:val="0"/>
    <w:pPr>
      <w:spacing w:after="120"/>
    </w:pPr>
  </w:style>
  <w:style w:type="paragraph" w:customStyle="1" w:styleId="22">
    <w:name w:val="正文首行缩进1"/>
    <w:basedOn w:val="21"/>
    <w:next w:val="1"/>
    <w:qFormat/>
    <w:uiPriority w:val="0"/>
    <w:pPr>
      <w:ind w:firstLine="420"/>
    </w:pPr>
  </w:style>
  <w:style w:type="paragraph" w:styleId="23">
    <w:name w:val="Body Text Indent"/>
    <w:basedOn w:val="1"/>
    <w:next w:val="24"/>
    <w:link w:val="117"/>
    <w:unhideWhenUsed/>
    <w:qFormat/>
    <w:uiPriority w:val="0"/>
    <w:pPr>
      <w:spacing w:after="120"/>
      <w:ind w:left="420" w:leftChars="200"/>
    </w:pPr>
  </w:style>
  <w:style w:type="paragraph" w:styleId="24">
    <w:name w:val="Body Text First Indent 2"/>
    <w:basedOn w:val="23"/>
    <w:link w:val="220"/>
    <w:qFormat/>
    <w:uiPriority w:val="0"/>
    <w:pPr>
      <w:ind w:hanging="200" w:hangingChars="200"/>
    </w:pPr>
    <w:rPr>
      <w:rFonts w:cs="宋体"/>
      <w:szCs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92"/>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21"/>
    <w:qFormat/>
    <w:uiPriority w:val="0"/>
    <w:pPr>
      <w:ind w:left="100" w:leftChars="2500"/>
    </w:pPr>
    <w:rPr>
      <w:rFonts w:ascii="Times New Roman" w:hAnsi="Times New Roman"/>
      <w:kern w:val="0"/>
      <w:sz w:val="20"/>
    </w:rPr>
  </w:style>
  <w:style w:type="paragraph" w:styleId="34">
    <w:name w:val="Body Text Indent 2"/>
    <w:basedOn w:val="1"/>
    <w:link w:val="192"/>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71"/>
    <w:qFormat/>
    <w:uiPriority w:val="0"/>
    <w:rPr>
      <w:rFonts w:ascii="Times New Roman" w:hAnsi="Times New Roman"/>
      <w:kern w:val="0"/>
      <w:sz w:val="18"/>
      <w:szCs w:val="18"/>
    </w:rPr>
  </w:style>
  <w:style w:type="paragraph" w:styleId="36">
    <w:name w:val="footer"/>
    <w:basedOn w:val="1"/>
    <w:link w:val="174"/>
    <w:unhideWhenUsed/>
    <w:qFormat/>
    <w:uiPriority w:val="0"/>
    <w:pPr>
      <w:tabs>
        <w:tab w:val="center" w:pos="4153"/>
        <w:tab w:val="right" w:pos="8306"/>
      </w:tabs>
      <w:snapToGrid w:val="0"/>
      <w:jc w:val="left"/>
    </w:pPr>
    <w:rPr>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70"/>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7"/>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9"/>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rFonts w:ascii="Times New Roman" w:hAnsi="Times New Roman"/>
    </w:rPr>
  </w:style>
  <w:style w:type="paragraph" w:styleId="45">
    <w:name w:val="toc 6"/>
    <w:basedOn w:val="1"/>
    <w:next w:val="1"/>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4"/>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196"/>
    <w:qFormat/>
    <w:uiPriority w:val="0"/>
    <w:pPr>
      <w:autoSpaceDE w:val="0"/>
      <w:autoSpaceDN w:val="0"/>
      <w:adjustRightInd w:val="0"/>
      <w:spacing w:after="120" w:line="480" w:lineRule="auto"/>
      <w:jc w:val="left"/>
    </w:pPr>
    <w:rPr>
      <w:rFonts w:ascii="等线" w:hAnsi="等线" w:eastAsia="等线"/>
      <w:szCs w:val="22"/>
    </w:rPr>
  </w:style>
  <w:style w:type="paragraph" w:styleId="5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Title"/>
    <w:basedOn w:val="1"/>
    <w:next w:val="1"/>
    <w:link w:val="104"/>
    <w:qFormat/>
    <w:uiPriority w:val="0"/>
    <w:pPr>
      <w:spacing w:before="240" w:after="60"/>
      <w:jc w:val="center"/>
      <w:outlineLvl w:val="0"/>
    </w:pPr>
    <w:rPr>
      <w:rFonts w:ascii="Cambria" w:hAnsi="Cambria"/>
      <w:b/>
      <w:bCs/>
      <w:kern w:val="0"/>
      <w:sz w:val="32"/>
      <w:szCs w:val="32"/>
    </w:rPr>
  </w:style>
  <w:style w:type="paragraph" w:styleId="53">
    <w:name w:val="annotation subject"/>
    <w:basedOn w:val="18"/>
    <w:next w:val="18"/>
    <w:link w:val="153"/>
    <w:qFormat/>
    <w:uiPriority w:val="0"/>
    <w:rPr>
      <w:rFonts w:ascii="Times New Roman" w:hAnsi="Times New Roman"/>
      <w:b/>
      <w:bCs/>
      <w:kern w:val="0"/>
      <w:sz w:val="20"/>
    </w:rPr>
  </w:style>
  <w:style w:type="paragraph" w:styleId="54">
    <w:name w:val="Body Text First Indent"/>
    <w:basedOn w:val="1"/>
    <w:link w:val="130"/>
    <w:qFormat/>
    <w:uiPriority w:val="0"/>
    <w:pPr>
      <w:autoSpaceDE w:val="0"/>
      <w:autoSpaceDN w:val="0"/>
      <w:adjustRightInd w:val="0"/>
      <w:ind w:firstLine="420" w:firstLineChars="100"/>
      <w:jc w:val="left"/>
    </w:pPr>
    <w:rPr>
      <w:rFonts w:ascii="等线" w:hAnsi="等线" w:eastAsia="等线"/>
      <w:szCs w:val="22"/>
    </w:rPr>
  </w:style>
  <w:style w:type="table" w:styleId="56">
    <w:name w:val="Table Grid"/>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rFonts w:ascii="仿宋_GB2312" w:eastAsia="仿宋_GB2312"/>
      <w:bCs/>
      <w:sz w:val="32"/>
      <w:szCs w:val="32"/>
    </w:rPr>
  </w:style>
  <w:style w:type="character" w:styleId="59">
    <w:name w:val="page number"/>
    <w:basedOn w:val="57"/>
    <w:qFormat/>
    <w:uiPriority w:val="0"/>
  </w:style>
  <w:style w:type="character" w:styleId="60">
    <w:name w:val="FollowedHyperlink"/>
    <w:qFormat/>
    <w:uiPriority w:val="0"/>
    <w:rPr>
      <w:rFonts w:ascii="仿宋_GB2312" w:eastAsia="仿宋_GB2312"/>
      <w:b/>
      <w:color w:val="800080"/>
      <w:sz w:val="32"/>
      <w:szCs w:val="32"/>
      <w:u w:val="none"/>
    </w:rPr>
  </w:style>
  <w:style w:type="character" w:styleId="61">
    <w:name w:val="Emphasis"/>
    <w:qFormat/>
    <w:uiPriority w:val="0"/>
    <w:rPr>
      <w:i/>
      <w:iCs/>
    </w:rPr>
  </w:style>
  <w:style w:type="character" w:styleId="62">
    <w:name w:val="line number"/>
    <w:basedOn w:val="57"/>
    <w:qFormat/>
    <w:uiPriority w:val="0"/>
  </w:style>
  <w:style w:type="character" w:styleId="63">
    <w:name w:val="Hyperlink"/>
    <w:basedOn w:val="57"/>
    <w:qFormat/>
    <w:uiPriority w:val="0"/>
    <w:rPr>
      <w:rFonts w:ascii="仿宋_GB2312" w:eastAsia="仿宋_GB2312"/>
      <w:b/>
      <w:color w:val="0000FF"/>
      <w:sz w:val="32"/>
      <w:szCs w:val="32"/>
      <w:u w:val="none"/>
    </w:rPr>
  </w:style>
  <w:style w:type="character" w:styleId="64">
    <w:name w:val="annotation reference"/>
    <w:qFormat/>
    <w:uiPriority w:val="0"/>
    <w:rPr>
      <w:sz w:val="21"/>
      <w:szCs w:val="21"/>
    </w:rPr>
  </w:style>
  <w:style w:type="character" w:styleId="65">
    <w:name w:val="HTML Cite"/>
    <w:qFormat/>
    <w:uiPriority w:val="0"/>
    <w:rPr>
      <w:color w:val="008000"/>
    </w:rPr>
  </w:style>
  <w:style w:type="paragraph" w:customStyle="1" w:styleId="66">
    <w:name w:val="Char3 Char Char Char"/>
    <w:basedOn w:val="1"/>
    <w:qFormat/>
    <w:uiPriority w:val="0"/>
  </w:style>
  <w:style w:type="character" w:customStyle="1" w:styleId="67">
    <w:name w:val="Style4"/>
    <w:qFormat/>
    <w:uiPriority w:val="0"/>
    <w:rPr>
      <w:rFonts w:ascii="Calibri" w:hAnsi="宋体" w:eastAsia="宋体" w:cs="Times New Roman"/>
      <w:szCs w:val="22"/>
      <w:lang w:eastAsia="zh-CN"/>
    </w:rPr>
  </w:style>
  <w:style w:type="character" w:customStyle="1" w:styleId="68">
    <w:name w:val="Style2"/>
    <w:qFormat/>
    <w:uiPriority w:val="0"/>
    <w:rPr>
      <w:rFonts w:ascii="Calibri" w:hAnsi="宋体" w:eastAsia="宋体" w:cs="Times New Roman"/>
      <w:sz w:val="22"/>
      <w:szCs w:val="22"/>
      <w:lang w:eastAsia="zh-CN"/>
    </w:rPr>
  </w:style>
  <w:style w:type="character" w:customStyle="1" w:styleId="69">
    <w:name w:val="批注框文本 字符1"/>
    <w:basedOn w:val="57"/>
    <w:semiHidden/>
    <w:qFormat/>
    <w:uiPriority w:val="99"/>
    <w:rPr>
      <w:rFonts w:ascii="Calibri" w:hAnsi="Calibri" w:eastAsia="宋体" w:cs="Times New Roman"/>
      <w:sz w:val="18"/>
      <w:szCs w:val="18"/>
    </w:rPr>
  </w:style>
  <w:style w:type="character" w:customStyle="1" w:styleId="70">
    <w:name w:val="页眉 Char"/>
    <w:basedOn w:val="57"/>
    <w:link w:val="38"/>
    <w:qFormat/>
    <w:uiPriority w:val="0"/>
    <w:rPr>
      <w:sz w:val="18"/>
      <w:szCs w:val="18"/>
    </w:rPr>
  </w:style>
  <w:style w:type="character" w:customStyle="1" w:styleId="71">
    <w:name w:val="批注框文本 Char"/>
    <w:link w:val="35"/>
    <w:qFormat/>
    <w:uiPriority w:val="0"/>
    <w:rPr>
      <w:sz w:val="18"/>
      <w:szCs w:val="18"/>
    </w:rPr>
  </w:style>
  <w:style w:type="character" w:customStyle="1" w:styleId="72">
    <w:name w:val="文档结构图 Char"/>
    <w:link w:val="17"/>
    <w:qFormat/>
    <w:uiPriority w:val="0"/>
    <w:rPr>
      <w:szCs w:val="24"/>
      <w:shd w:val="clear" w:color="auto" w:fill="000080"/>
    </w:rPr>
  </w:style>
  <w:style w:type="character" w:customStyle="1" w:styleId="73">
    <w:name w:val="Char Char20"/>
    <w:qFormat/>
    <w:uiPriority w:val="0"/>
    <w:rPr>
      <w:b/>
      <w:bCs/>
      <w:kern w:val="44"/>
      <w:sz w:val="44"/>
      <w:szCs w:val="44"/>
    </w:rPr>
  </w:style>
  <w:style w:type="character" w:customStyle="1" w:styleId="74">
    <w:name w:val="Char Char121"/>
    <w:qFormat/>
    <w:uiPriority w:val="0"/>
    <w:rPr>
      <w:rFonts w:eastAsia="宋体"/>
      <w:kern w:val="2"/>
      <w:sz w:val="21"/>
      <w:szCs w:val="24"/>
      <w:lang w:val="en-US" w:eastAsia="zh-CN" w:bidi="ar-SA"/>
    </w:rPr>
  </w:style>
  <w:style w:type="character" w:customStyle="1" w:styleId="75">
    <w:name w:val="称呼 Char"/>
    <w:link w:val="19"/>
    <w:qFormat/>
    <w:uiPriority w:val="0"/>
    <w:rPr>
      <w:rFonts w:ascii="仿宋_GB2312" w:eastAsia="仿宋_GB2312"/>
      <w:b/>
      <w:sz w:val="24"/>
      <w:szCs w:val="32"/>
    </w:rPr>
  </w:style>
  <w:style w:type="character" w:customStyle="1" w:styleId="76">
    <w:name w:val="Char Char211"/>
    <w:qFormat/>
    <w:uiPriority w:val="0"/>
    <w:rPr>
      <w:rFonts w:ascii="Times New Roman" w:hAnsi="Times New Roman" w:eastAsia="宋体" w:cs="Times New Roman"/>
      <w:b/>
      <w:bCs/>
      <w:kern w:val="44"/>
      <w:sz w:val="44"/>
      <w:szCs w:val="44"/>
    </w:rPr>
  </w:style>
  <w:style w:type="character" w:customStyle="1" w:styleId="77">
    <w:name w:val="书籍标题11"/>
    <w:qFormat/>
    <w:uiPriority w:val="0"/>
    <w:rPr>
      <w:b/>
      <w:bCs/>
      <w:smallCaps/>
      <w:spacing w:val="5"/>
    </w:rPr>
  </w:style>
  <w:style w:type="character" w:customStyle="1" w:styleId="78">
    <w:name w:val="Texte Char Char"/>
    <w:qFormat/>
    <w:uiPriority w:val="0"/>
    <w:rPr>
      <w:rFonts w:ascii="宋体" w:hAnsi="Courier New" w:eastAsia="宋体"/>
      <w:sz w:val="21"/>
      <w:szCs w:val="21"/>
      <w:lang w:val="en-US" w:eastAsia="zh-CN" w:bidi="ar-SA"/>
    </w:rPr>
  </w:style>
  <w:style w:type="character" w:customStyle="1" w:styleId="79">
    <w:name w:val="ändrad Char1"/>
    <w:qFormat/>
    <w:uiPriority w:val="0"/>
    <w:rPr>
      <w:rFonts w:ascii="仿宋_GB2312" w:eastAsia="宋体"/>
      <w:b/>
      <w:kern w:val="2"/>
      <w:sz w:val="21"/>
      <w:szCs w:val="24"/>
      <w:lang w:val="en-US" w:eastAsia="zh-CN" w:bidi="ar-SA"/>
    </w:rPr>
  </w:style>
  <w:style w:type="character" w:customStyle="1" w:styleId="80">
    <w:name w:val="副标题 字符1"/>
    <w:basedOn w:val="57"/>
    <w:qFormat/>
    <w:uiPriority w:val="11"/>
    <w:rPr>
      <w:b/>
      <w:bCs/>
      <w:kern w:val="28"/>
      <w:sz w:val="32"/>
      <w:szCs w:val="32"/>
    </w:rPr>
  </w:style>
  <w:style w:type="character" w:customStyle="1" w:styleId="81">
    <w:name w:val="表正文 Char2"/>
    <w:qFormat/>
    <w:uiPriority w:val="0"/>
    <w:rPr>
      <w:rFonts w:ascii="Times New Roman" w:hAnsi="Times New Roman" w:eastAsia="宋体" w:cs="Times New Roman"/>
      <w:szCs w:val="24"/>
    </w:rPr>
  </w:style>
  <w:style w:type="character" w:customStyle="1" w:styleId="82">
    <w:name w:val="heading 3 Char"/>
    <w:qFormat/>
    <w:uiPriority w:val="0"/>
    <w:rPr>
      <w:rFonts w:ascii="Arial" w:hAnsi="Arial" w:eastAsia="黑体"/>
      <w:sz w:val="28"/>
      <w:szCs w:val="24"/>
    </w:rPr>
  </w:style>
  <w:style w:type="character" w:customStyle="1" w:styleId="83">
    <w:name w:val="heading 1 Char"/>
    <w:qFormat/>
    <w:uiPriority w:val="0"/>
    <w:rPr>
      <w:rFonts w:ascii="Arial" w:hAnsi="Arial" w:eastAsia="黑体"/>
      <w:b/>
      <w:sz w:val="36"/>
      <w:szCs w:val="36"/>
    </w:rPr>
  </w:style>
  <w:style w:type="character" w:customStyle="1" w:styleId="84">
    <w:name w:val="明显强调1"/>
    <w:qFormat/>
    <w:uiPriority w:val="0"/>
    <w:rPr>
      <w:b/>
      <w:bCs/>
      <w:i/>
      <w:iCs/>
      <w:color w:val="4F81BD"/>
    </w:rPr>
  </w:style>
  <w:style w:type="character" w:customStyle="1" w:styleId="85">
    <w:name w:val="文档结构图 字符1"/>
    <w:basedOn w:val="57"/>
    <w:semiHidden/>
    <w:qFormat/>
    <w:uiPriority w:val="99"/>
    <w:rPr>
      <w:rFonts w:ascii="Microsoft YaHei UI" w:hAnsi="Calibri" w:eastAsia="Microsoft YaHei UI" w:cs="Times New Roman"/>
      <w:sz w:val="18"/>
      <w:szCs w:val="18"/>
    </w:rPr>
  </w:style>
  <w:style w:type="character" w:customStyle="1" w:styleId="86">
    <w:name w:val="heading 8 Char1"/>
    <w:qFormat/>
    <w:uiPriority w:val="0"/>
    <w:rPr>
      <w:rFonts w:ascii="Arial" w:hAnsi="Arial" w:eastAsia="黑体"/>
      <w:sz w:val="24"/>
      <w:lang w:val="en-US" w:eastAsia="zh-CN" w:bidi="ar-SA"/>
    </w:rPr>
  </w:style>
  <w:style w:type="character" w:customStyle="1" w:styleId="87">
    <w:name w:val="正文文本 3 Char"/>
    <w:basedOn w:val="57"/>
    <w:link w:val="20"/>
    <w:qFormat/>
    <w:uiPriority w:val="0"/>
  </w:style>
  <w:style w:type="character" w:customStyle="1" w:styleId="88">
    <w:name w:val="Char Char11"/>
    <w:qFormat/>
    <w:uiPriority w:val="0"/>
    <w:rPr>
      <w:rFonts w:ascii="Times New Roman" w:hAnsi="Times New Roman" w:eastAsia="宋体" w:cs="Times New Roman"/>
      <w:sz w:val="18"/>
      <w:szCs w:val="18"/>
    </w:rPr>
  </w:style>
  <w:style w:type="character" w:customStyle="1" w:styleId="89">
    <w:name w:val="Style1"/>
    <w:qFormat/>
    <w:uiPriority w:val="0"/>
    <w:rPr>
      <w:rFonts w:ascii="Calibri" w:hAnsi="宋体" w:eastAsia="宋体" w:cs="Times New Roman"/>
      <w:sz w:val="22"/>
      <w:szCs w:val="22"/>
      <w:lang w:eastAsia="zh-CN"/>
    </w:rPr>
  </w:style>
  <w:style w:type="character" w:customStyle="1" w:styleId="90">
    <w:name w:val="正文文本 3 字符1"/>
    <w:basedOn w:val="57"/>
    <w:semiHidden/>
    <w:qFormat/>
    <w:uiPriority w:val="99"/>
    <w:rPr>
      <w:rFonts w:ascii="Calibri" w:hAnsi="Calibri" w:eastAsia="宋体" w:cs="Times New Roman"/>
      <w:sz w:val="16"/>
      <w:szCs w:val="16"/>
    </w:rPr>
  </w:style>
  <w:style w:type="character" w:customStyle="1" w:styleId="91">
    <w:name w:val="heading 9 Char1"/>
    <w:qFormat/>
    <w:uiPriority w:val="0"/>
    <w:rPr>
      <w:rFonts w:ascii="Arial" w:hAnsi="Arial" w:eastAsia="黑体"/>
      <w:sz w:val="21"/>
      <w:lang w:val="en-US" w:eastAsia="zh-CN" w:bidi="ar-SA"/>
    </w:rPr>
  </w:style>
  <w:style w:type="character" w:customStyle="1" w:styleId="92">
    <w:name w:val="纯文本 Char"/>
    <w:link w:val="30"/>
    <w:qFormat/>
    <w:uiPriority w:val="0"/>
    <w:rPr>
      <w:rFonts w:ascii="宋体" w:hAnsi="Courier New"/>
      <w:b/>
      <w:szCs w:val="21"/>
    </w:rPr>
  </w:style>
  <w:style w:type="character" w:customStyle="1" w:styleId="93">
    <w:name w:val="heading 5 Char"/>
    <w:qFormat/>
    <w:uiPriority w:val="0"/>
    <w:rPr>
      <w:rFonts w:ascii="Arial" w:hAnsi="Arial" w:eastAsia="黑体"/>
      <w:sz w:val="21"/>
      <w:szCs w:val="21"/>
    </w:rPr>
  </w:style>
  <w:style w:type="character" w:customStyle="1" w:styleId="94">
    <w:name w:val="font11"/>
    <w:basedOn w:val="57"/>
    <w:qFormat/>
    <w:uiPriority w:val="0"/>
    <w:rPr>
      <w:rFonts w:hint="eastAsia" w:ascii="宋体" w:hAnsi="宋体" w:eastAsia="宋体" w:cs="宋体"/>
      <w:b/>
      <w:color w:val="000000"/>
      <w:sz w:val="24"/>
      <w:szCs w:val="24"/>
      <w:u w:val="none"/>
    </w:rPr>
  </w:style>
  <w:style w:type="character" w:customStyle="1" w:styleId="95">
    <w:name w:val="heading 2 Char1"/>
    <w:qFormat/>
    <w:uiPriority w:val="0"/>
    <w:rPr>
      <w:rFonts w:ascii="Cambria" w:hAnsi="Cambria" w:eastAsia="宋体"/>
      <w:b/>
      <w:bCs/>
      <w:kern w:val="2"/>
      <w:sz w:val="32"/>
      <w:szCs w:val="32"/>
      <w:lang w:val="en-US" w:eastAsia="zh-CN" w:bidi="ar-SA"/>
    </w:rPr>
  </w:style>
  <w:style w:type="character" w:customStyle="1" w:styleId="96">
    <w:name w:val="Char Char2"/>
    <w:qFormat/>
    <w:uiPriority w:val="0"/>
    <w:rPr>
      <w:rFonts w:ascii="Arial" w:hAnsi="Arial" w:eastAsia="黑体"/>
      <w:b/>
      <w:bCs/>
      <w:kern w:val="44"/>
      <w:sz w:val="30"/>
      <w:szCs w:val="44"/>
      <w:lang w:val="en-US" w:eastAsia="zh-CN" w:bidi="ar-SA"/>
    </w:rPr>
  </w:style>
  <w:style w:type="character" w:customStyle="1" w:styleId="97">
    <w:name w:val="Style5"/>
    <w:qFormat/>
    <w:uiPriority w:val="0"/>
    <w:rPr>
      <w:rFonts w:ascii="Calibri" w:hAnsi="宋体" w:eastAsia="宋体" w:cs="Times New Roman"/>
      <w:sz w:val="22"/>
      <w:szCs w:val="22"/>
      <w:lang w:eastAsia="zh-CN"/>
    </w:rPr>
  </w:style>
  <w:style w:type="character" w:customStyle="1" w:styleId="98">
    <w:name w:val="style41"/>
    <w:qFormat/>
    <w:uiPriority w:val="0"/>
    <w:rPr>
      <w:color w:val="auto"/>
    </w:rPr>
  </w:style>
  <w:style w:type="character" w:customStyle="1" w:styleId="99">
    <w:name w:val="Char Char4"/>
    <w:qFormat/>
    <w:uiPriority w:val="0"/>
    <w:rPr>
      <w:rFonts w:ascii="Cambria" w:hAnsi="Cambria" w:eastAsia="宋体"/>
      <w:b/>
      <w:bCs/>
      <w:sz w:val="32"/>
      <w:szCs w:val="32"/>
      <w:lang w:bidi="ar-SA"/>
    </w:rPr>
  </w:style>
  <w:style w:type="character" w:customStyle="1" w:styleId="100">
    <w:name w:val="引用 字符1"/>
    <w:basedOn w:val="57"/>
    <w:qFormat/>
    <w:uiPriority w:val="29"/>
    <w:rPr>
      <w:rFonts w:ascii="Calibri" w:hAnsi="Calibri" w:eastAsia="宋体" w:cs="Times New Roman"/>
      <w:i/>
      <w:iCs/>
      <w:color w:val="3F3F3F"/>
      <w:szCs w:val="24"/>
    </w:rPr>
  </w:style>
  <w:style w:type="character" w:customStyle="1" w:styleId="101">
    <w:name w:val="ListLabel 1"/>
    <w:qFormat/>
    <w:uiPriority w:val="7"/>
    <w:rPr>
      <w:rFonts w:ascii="宋体" w:hAnsi="宋体" w:cs="宋体"/>
      <w:color w:val="FF0000"/>
      <w:sz w:val="24"/>
    </w:rPr>
  </w:style>
  <w:style w:type="character" w:customStyle="1" w:styleId="102">
    <w:name w:val="blue1"/>
    <w:basedOn w:val="57"/>
    <w:qFormat/>
    <w:uiPriority w:val="0"/>
  </w:style>
  <w:style w:type="character" w:customStyle="1" w:styleId="103">
    <w:name w:val="Ò³Ã¼ Char Char2"/>
    <w:qFormat/>
    <w:uiPriority w:val="0"/>
    <w:rPr>
      <w:kern w:val="2"/>
      <w:sz w:val="18"/>
      <w:szCs w:val="18"/>
    </w:rPr>
  </w:style>
  <w:style w:type="character" w:customStyle="1" w:styleId="104">
    <w:name w:val="标题 Char"/>
    <w:link w:val="52"/>
    <w:qFormat/>
    <w:uiPriority w:val="0"/>
    <w:rPr>
      <w:rFonts w:ascii="Cambria" w:hAnsi="Cambria"/>
      <w:b/>
      <w:bCs/>
      <w:sz w:val="32"/>
      <w:szCs w:val="32"/>
    </w:rPr>
  </w:style>
  <w:style w:type="character" w:customStyle="1" w:styleId="105">
    <w:name w:val="Char Char111"/>
    <w:qFormat/>
    <w:uiPriority w:val="0"/>
    <w:rPr>
      <w:rFonts w:ascii="Times New Roman" w:hAnsi="Times New Roman" w:eastAsia="宋体" w:cs="Times New Roman"/>
      <w:sz w:val="18"/>
      <w:szCs w:val="18"/>
    </w:rPr>
  </w:style>
  <w:style w:type="character" w:customStyle="1" w:styleId="106">
    <w:name w:val="标题 3 Char"/>
    <w:basedOn w:val="57"/>
    <w:link w:val="5"/>
    <w:qFormat/>
    <w:uiPriority w:val="0"/>
    <w:rPr>
      <w:rFonts w:ascii="Calibri" w:hAnsi="Calibri" w:eastAsia="黑体" w:cs="Times New Roman"/>
      <w:b/>
      <w:sz w:val="28"/>
      <w:szCs w:val="20"/>
    </w:rPr>
  </w:style>
  <w:style w:type="character" w:customStyle="1" w:styleId="107">
    <w:name w:val="无间隔 Char"/>
    <w:link w:val="108"/>
    <w:qFormat/>
    <w:uiPriority w:val="0"/>
    <w:rPr>
      <w:rFonts w:ascii="等线" w:hAnsi="等线" w:eastAsia="Times New Roman"/>
      <w:kern w:val="2"/>
      <w:sz w:val="22"/>
      <w:szCs w:val="22"/>
      <w:lang w:val="en-US" w:eastAsia="zh-CN" w:bidi="ar-SA"/>
    </w:rPr>
  </w:style>
  <w:style w:type="paragraph" w:customStyle="1" w:styleId="108">
    <w:name w:val="无间隔1"/>
    <w:link w:val="107"/>
    <w:qFormat/>
    <w:uiPriority w:val="0"/>
    <w:rPr>
      <w:rFonts w:ascii="等线" w:hAnsi="等线" w:eastAsia="Times New Roman" w:cs="Times New Roman"/>
      <w:kern w:val="2"/>
      <w:sz w:val="22"/>
      <w:szCs w:val="22"/>
      <w:lang w:val="en-US" w:eastAsia="zh-CN" w:bidi="ar-SA"/>
    </w:rPr>
  </w:style>
  <w:style w:type="character" w:customStyle="1" w:styleId="109">
    <w:name w:val="样式2 Char Char"/>
    <w:link w:val="110"/>
    <w:qFormat/>
    <w:uiPriority w:val="0"/>
    <w:rPr>
      <w:rFonts w:ascii="宋体" w:hAnsi="宋体"/>
      <w:bCs/>
      <w:sz w:val="28"/>
      <w:szCs w:val="28"/>
    </w:rPr>
  </w:style>
  <w:style w:type="paragraph" w:customStyle="1" w:styleId="110">
    <w:name w:val="样式2"/>
    <w:basedOn w:val="4"/>
    <w:link w:val="109"/>
    <w:qFormat/>
    <w:uiPriority w:val="0"/>
    <w:pPr>
      <w:keepLines/>
      <w:snapToGrid w:val="0"/>
      <w:spacing w:before="260" w:after="156" w:afterLines="50" w:line="480" w:lineRule="exact"/>
      <w:ind w:firstLine="556"/>
    </w:pPr>
    <w:rPr>
      <w:rFonts w:ascii="宋体" w:hAnsi="宋体"/>
      <w:b w:val="0"/>
      <w:bCs/>
      <w:kern w:val="0"/>
      <w:szCs w:val="28"/>
    </w:rPr>
  </w:style>
  <w:style w:type="character" w:customStyle="1" w:styleId="111">
    <w:name w:val="标题 8 Char"/>
    <w:basedOn w:val="57"/>
    <w:link w:val="11"/>
    <w:qFormat/>
    <w:uiPriority w:val="0"/>
    <w:rPr>
      <w:rFonts w:ascii="Arial" w:hAnsi="Arial" w:eastAsia="黑体" w:cs="Times New Roman"/>
      <w:sz w:val="24"/>
      <w:szCs w:val="20"/>
    </w:rPr>
  </w:style>
  <w:style w:type="character" w:customStyle="1" w:styleId="112">
    <w:name w:val="heading 2 Char2"/>
    <w:qFormat/>
    <w:uiPriority w:val="0"/>
    <w:rPr>
      <w:rFonts w:ascii="Cambria" w:hAnsi="Cambria"/>
      <w:b/>
      <w:bCs/>
      <w:kern w:val="2"/>
      <w:sz w:val="32"/>
      <w:szCs w:val="32"/>
    </w:rPr>
  </w:style>
  <w:style w:type="character" w:customStyle="1" w:styleId="113">
    <w:name w:val="批注主题 字符1"/>
    <w:basedOn w:val="114"/>
    <w:semiHidden/>
    <w:qFormat/>
    <w:uiPriority w:val="99"/>
    <w:rPr>
      <w:rFonts w:ascii="Calibri" w:hAnsi="Calibri" w:eastAsia="宋体" w:cs="Times New Roman"/>
      <w:b/>
      <w:bCs/>
      <w:szCs w:val="24"/>
    </w:rPr>
  </w:style>
  <w:style w:type="character" w:customStyle="1" w:styleId="114">
    <w:name w:val="批注文字 Char"/>
    <w:basedOn w:val="57"/>
    <w:link w:val="18"/>
    <w:qFormat/>
    <w:uiPriority w:val="0"/>
    <w:rPr>
      <w:rFonts w:ascii="Calibri" w:hAnsi="Calibri" w:eastAsia="宋体" w:cs="Times New Roman"/>
      <w:szCs w:val="24"/>
    </w:rPr>
  </w:style>
  <w:style w:type="character" w:customStyle="1" w:styleId="115">
    <w:name w:val="正文文本缩进 2 字符1"/>
    <w:basedOn w:val="57"/>
    <w:semiHidden/>
    <w:qFormat/>
    <w:uiPriority w:val="99"/>
    <w:rPr>
      <w:rFonts w:ascii="Calibri" w:hAnsi="Calibri" w:eastAsia="宋体" w:cs="Times New Roman"/>
      <w:szCs w:val="24"/>
    </w:rPr>
  </w:style>
  <w:style w:type="character" w:customStyle="1" w:styleId="116">
    <w:name w:val="宏文本 字符1"/>
    <w:basedOn w:val="57"/>
    <w:semiHidden/>
    <w:qFormat/>
    <w:uiPriority w:val="99"/>
    <w:rPr>
      <w:rFonts w:ascii="Courier New" w:hAnsi="Courier New" w:eastAsia="宋体" w:cs="Courier New"/>
      <w:sz w:val="24"/>
      <w:szCs w:val="24"/>
    </w:rPr>
  </w:style>
  <w:style w:type="character" w:customStyle="1" w:styleId="117">
    <w:name w:val="正文文本缩进 Char"/>
    <w:basedOn w:val="57"/>
    <w:link w:val="23"/>
    <w:qFormat/>
    <w:uiPriority w:val="0"/>
    <w:rPr>
      <w:rFonts w:ascii="Calibri" w:hAnsi="Calibri" w:eastAsia="宋体" w:cs="Times New Roman"/>
      <w:szCs w:val="24"/>
    </w:rPr>
  </w:style>
  <w:style w:type="character" w:customStyle="1" w:styleId="118">
    <w:name w:val="Footer-Even Char"/>
    <w:qFormat/>
    <w:uiPriority w:val="0"/>
    <w:rPr>
      <w:sz w:val="18"/>
      <w:szCs w:val="18"/>
    </w:rPr>
  </w:style>
  <w:style w:type="character" w:customStyle="1" w:styleId="119">
    <w:name w:val="标题 7 Char"/>
    <w:basedOn w:val="57"/>
    <w:link w:val="10"/>
    <w:qFormat/>
    <w:uiPriority w:val="0"/>
    <w:rPr>
      <w:rFonts w:ascii="Calibri" w:hAnsi="Calibri" w:eastAsia="宋体" w:cs="Times New Roman"/>
      <w:b/>
      <w:sz w:val="24"/>
      <w:szCs w:val="20"/>
    </w:rPr>
  </w:style>
  <w:style w:type="character" w:customStyle="1" w:styleId="120">
    <w:name w:val="Char Char21"/>
    <w:qFormat/>
    <w:uiPriority w:val="0"/>
    <w:rPr>
      <w:rFonts w:ascii="Times New Roman" w:hAnsi="Times New Roman" w:eastAsia="宋体" w:cs="Times New Roman"/>
      <w:b/>
      <w:bCs/>
      <w:kern w:val="44"/>
      <w:sz w:val="44"/>
      <w:szCs w:val="44"/>
    </w:rPr>
  </w:style>
  <w:style w:type="character" w:customStyle="1" w:styleId="121">
    <w:name w:val="日期 Char"/>
    <w:link w:val="33"/>
    <w:qFormat/>
    <w:uiPriority w:val="0"/>
    <w:rPr>
      <w:szCs w:val="24"/>
    </w:rPr>
  </w:style>
  <w:style w:type="character" w:customStyle="1" w:styleId="122">
    <w:name w:val="Footer-Even Char2"/>
    <w:qFormat/>
    <w:uiPriority w:val="0"/>
    <w:rPr>
      <w:kern w:val="2"/>
      <w:sz w:val="18"/>
      <w:szCs w:val="18"/>
    </w:rPr>
  </w:style>
  <w:style w:type="character" w:customStyle="1" w:styleId="123">
    <w:name w:val="书籍标题1"/>
    <w:qFormat/>
    <w:uiPriority w:val="0"/>
    <w:rPr>
      <w:b/>
      <w:bCs/>
      <w:smallCaps/>
      <w:spacing w:val="5"/>
    </w:rPr>
  </w:style>
  <w:style w:type="character" w:customStyle="1" w:styleId="124">
    <w:name w:val="页眉 字符1"/>
    <w:basedOn w:val="57"/>
    <w:semiHidden/>
    <w:qFormat/>
    <w:uiPriority w:val="99"/>
    <w:rPr>
      <w:kern w:val="2"/>
      <w:sz w:val="18"/>
      <w:szCs w:val="18"/>
    </w:rPr>
  </w:style>
  <w:style w:type="character" w:customStyle="1" w:styleId="125">
    <w:name w:val="不明显强调2"/>
    <w:qFormat/>
    <w:uiPriority w:val="0"/>
    <w:rPr>
      <w:i/>
      <w:iCs/>
      <w:color w:val="808080"/>
    </w:rPr>
  </w:style>
  <w:style w:type="character" w:customStyle="1" w:styleId="126">
    <w:name w:val="正文文本缩进 字符"/>
    <w:qFormat/>
    <w:uiPriority w:val="0"/>
    <w:rPr>
      <w:rFonts w:eastAsia="宋体"/>
      <w:kern w:val="2"/>
      <w:sz w:val="24"/>
      <w:szCs w:val="24"/>
      <w:lang w:val="en-US" w:eastAsia="zh-CN" w:bidi="ar-SA"/>
    </w:rPr>
  </w:style>
  <w:style w:type="character" w:customStyle="1" w:styleId="127">
    <w:name w:val="Char Char12"/>
    <w:qFormat/>
    <w:uiPriority w:val="0"/>
    <w:rPr>
      <w:rFonts w:eastAsia="宋体"/>
      <w:kern w:val="2"/>
      <w:sz w:val="21"/>
      <w:szCs w:val="24"/>
      <w:lang w:val="en-US" w:eastAsia="zh-CN" w:bidi="ar-SA"/>
    </w:rPr>
  </w:style>
  <w:style w:type="character" w:customStyle="1" w:styleId="128">
    <w:name w:val="明显引用 Char"/>
    <w:link w:val="129"/>
    <w:qFormat/>
    <w:uiPriority w:val="0"/>
    <w:rPr>
      <w:b/>
      <w:bCs/>
      <w:i/>
      <w:iCs/>
      <w:color w:val="4F81BD"/>
    </w:rPr>
  </w:style>
  <w:style w:type="paragraph" w:customStyle="1" w:styleId="129">
    <w:name w:val="明显引用1"/>
    <w:basedOn w:val="1"/>
    <w:next w:val="1"/>
    <w:link w:val="128"/>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30">
    <w:name w:val="正文首行缩进 Char"/>
    <w:link w:val="54"/>
    <w:qFormat/>
    <w:uiPriority w:val="0"/>
  </w:style>
  <w:style w:type="character" w:customStyle="1" w:styleId="131">
    <w:name w:val="heading 5 Char2"/>
    <w:qFormat/>
    <w:uiPriority w:val="0"/>
    <w:rPr>
      <w:b/>
      <w:bCs/>
      <w:kern w:val="2"/>
      <w:sz w:val="28"/>
      <w:szCs w:val="28"/>
    </w:rPr>
  </w:style>
  <w:style w:type="character" w:customStyle="1" w:styleId="132">
    <w:name w:val="heading 1 Char1"/>
    <w:qFormat/>
    <w:uiPriority w:val="0"/>
    <w:rPr>
      <w:rFonts w:eastAsia="宋体"/>
      <w:b/>
      <w:bCs/>
      <w:kern w:val="44"/>
      <w:sz w:val="44"/>
      <w:szCs w:val="44"/>
      <w:lang w:val="en-US" w:eastAsia="zh-CN" w:bidi="ar-SA"/>
    </w:rPr>
  </w:style>
  <w:style w:type="character" w:customStyle="1" w:styleId="133">
    <w:name w:val="Char Char201"/>
    <w:qFormat/>
    <w:uiPriority w:val="0"/>
    <w:rPr>
      <w:rFonts w:ascii="Cambria" w:hAnsi="Cambria" w:eastAsia="宋体" w:cs="Times New Roman"/>
      <w:b/>
      <w:bCs/>
      <w:sz w:val="32"/>
      <w:szCs w:val="32"/>
    </w:rPr>
  </w:style>
  <w:style w:type="character" w:customStyle="1" w:styleId="134">
    <w:name w:val="Char Char18"/>
    <w:qFormat/>
    <w:uiPriority w:val="0"/>
    <w:rPr>
      <w:b/>
      <w:bCs/>
      <w:kern w:val="2"/>
      <w:sz w:val="32"/>
      <w:szCs w:val="32"/>
    </w:rPr>
  </w:style>
  <w:style w:type="character" w:customStyle="1" w:styleId="135">
    <w:name w:val="Plain Text Char"/>
    <w:qFormat/>
    <w:uiPriority w:val="0"/>
    <w:rPr>
      <w:rFonts w:ascii="宋体" w:hAnsi="Courier New" w:eastAsia="宋体" w:cs="Times New Roman"/>
      <w:sz w:val="21"/>
      <w:szCs w:val="21"/>
    </w:rPr>
  </w:style>
  <w:style w:type="character" w:customStyle="1" w:styleId="136">
    <w:name w:val="称呼 字符1"/>
    <w:basedOn w:val="57"/>
    <w:semiHidden/>
    <w:qFormat/>
    <w:uiPriority w:val="99"/>
    <w:rPr>
      <w:rFonts w:ascii="Calibri" w:hAnsi="Calibri" w:eastAsia="宋体" w:cs="Times New Roman"/>
      <w:szCs w:val="24"/>
    </w:rPr>
  </w:style>
  <w:style w:type="character" w:customStyle="1" w:styleId="137">
    <w:name w:val="标题 1 Char"/>
    <w:basedOn w:val="57"/>
    <w:link w:val="3"/>
    <w:qFormat/>
    <w:uiPriority w:val="0"/>
    <w:rPr>
      <w:rFonts w:ascii="Calibri" w:hAnsi="Calibri" w:eastAsia="黑体" w:cs="Times New Roman"/>
      <w:b/>
      <w:sz w:val="32"/>
      <w:szCs w:val="20"/>
    </w:rPr>
  </w:style>
  <w:style w:type="character" w:customStyle="1" w:styleId="138">
    <w:name w:val="heading 4 Char1"/>
    <w:qFormat/>
    <w:uiPriority w:val="0"/>
    <w:rPr>
      <w:rFonts w:ascii="Cambria" w:hAnsi="Cambria" w:eastAsia="宋体"/>
      <w:b/>
      <w:bCs/>
      <w:kern w:val="2"/>
      <w:sz w:val="28"/>
      <w:szCs w:val="28"/>
      <w:lang w:val="en-US" w:eastAsia="zh-CN" w:bidi="ar-SA"/>
    </w:rPr>
  </w:style>
  <w:style w:type="character" w:customStyle="1" w:styleId="139">
    <w:name w:val="PI Char"/>
    <w:qFormat/>
    <w:uiPriority w:val="0"/>
    <w:rPr>
      <w:rFonts w:ascii="宋体" w:hAnsi="宋体"/>
      <w:sz w:val="24"/>
    </w:rPr>
  </w:style>
  <w:style w:type="character" w:customStyle="1" w:styleId="140">
    <w:name w:val="纯文本 字符1"/>
    <w:basedOn w:val="57"/>
    <w:semiHidden/>
    <w:qFormat/>
    <w:uiPriority w:val="99"/>
    <w:rPr>
      <w:rFonts w:ascii="等线" w:hAnsi="Courier New" w:cs="Courier New"/>
      <w:szCs w:val="24"/>
    </w:rPr>
  </w:style>
  <w:style w:type="character" w:customStyle="1" w:styleId="141">
    <w:name w:val="heading 4 Char2"/>
    <w:qFormat/>
    <w:uiPriority w:val="0"/>
    <w:rPr>
      <w:rFonts w:ascii="Cambria" w:hAnsi="Cambria"/>
      <w:b/>
      <w:bCs/>
      <w:kern w:val="2"/>
      <w:sz w:val="28"/>
      <w:szCs w:val="28"/>
    </w:rPr>
  </w:style>
  <w:style w:type="character" w:customStyle="1" w:styleId="142">
    <w:name w:val="heading 6 Char1"/>
    <w:qFormat/>
    <w:uiPriority w:val="0"/>
    <w:rPr>
      <w:rFonts w:ascii="Arial" w:hAnsi="Arial" w:eastAsia="黑体"/>
      <w:kern w:val="2"/>
      <w:sz w:val="24"/>
      <w:szCs w:val="24"/>
      <w:lang w:val="en-US" w:eastAsia="zh-CN" w:bidi="ar-SA"/>
    </w:rPr>
  </w:style>
  <w:style w:type="character" w:customStyle="1" w:styleId="143">
    <w:name w:val="style21"/>
    <w:qFormat/>
    <w:uiPriority w:val="0"/>
    <w:rPr>
      <w:sz w:val="15"/>
      <w:szCs w:val="15"/>
    </w:rPr>
  </w:style>
  <w:style w:type="character" w:customStyle="1" w:styleId="144">
    <w:name w:val="正文文本缩进 3 Char"/>
    <w:link w:val="46"/>
    <w:qFormat/>
    <w:uiPriority w:val="0"/>
    <w:rPr>
      <w:sz w:val="24"/>
      <w:szCs w:val="24"/>
    </w:rPr>
  </w:style>
  <w:style w:type="character" w:customStyle="1" w:styleId="145">
    <w:name w:val="明显强调11"/>
    <w:qFormat/>
    <w:uiPriority w:val="0"/>
    <w:rPr>
      <w:b/>
      <w:bCs/>
      <w:i/>
      <w:iCs/>
      <w:color w:val="4F81BD"/>
    </w:rPr>
  </w:style>
  <w:style w:type="character" w:customStyle="1" w:styleId="146">
    <w:name w:val="smalltxt1"/>
    <w:qFormat/>
    <w:uiPriority w:val="0"/>
    <w:rPr>
      <w:rFonts w:hint="default" w:ascii="ˎ̥" w:hAnsi="ˎ̥"/>
      <w:sz w:val="24"/>
      <w:szCs w:val="24"/>
    </w:rPr>
  </w:style>
  <w:style w:type="character" w:customStyle="1" w:styleId="147">
    <w:name w:val="font31"/>
    <w:basedOn w:val="57"/>
    <w:qFormat/>
    <w:uiPriority w:val="0"/>
    <w:rPr>
      <w:rFonts w:hint="eastAsia" w:ascii="宋体" w:hAnsi="宋体" w:eastAsia="宋体" w:cs="宋体"/>
      <w:color w:val="000000"/>
      <w:sz w:val="24"/>
      <w:szCs w:val="24"/>
      <w:u w:val="single"/>
    </w:rPr>
  </w:style>
  <w:style w:type="character" w:customStyle="1" w:styleId="148">
    <w:name w:val="heading 2 Char"/>
    <w:qFormat/>
    <w:uiPriority w:val="0"/>
    <w:rPr>
      <w:rFonts w:ascii="Arial" w:hAnsi="Arial" w:eastAsia="黑体" w:cs="Times New Roman"/>
      <w:sz w:val="30"/>
      <w:szCs w:val="24"/>
    </w:rPr>
  </w:style>
  <w:style w:type="character" w:customStyle="1" w:styleId="149">
    <w:name w:val="日期 字符1"/>
    <w:basedOn w:val="57"/>
    <w:semiHidden/>
    <w:qFormat/>
    <w:uiPriority w:val="99"/>
    <w:rPr>
      <w:rFonts w:ascii="Calibri" w:hAnsi="Calibri" w:eastAsia="宋体" w:cs="Times New Roman"/>
      <w:szCs w:val="24"/>
    </w:rPr>
  </w:style>
  <w:style w:type="character" w:customStyle="1" w:styleId="150">
    <w:name w:val="Char Char6"/>
    <w:qFormat/>
    <w:uiPriority w:val="0"/>
    <w:rPr>
      <w:rFonts w:ascii="Times New Roman" w:hAnsi="Times New Roman" w:eastAsia="宋体" w:cs="Times New Roman"/>
      <w:szCs w:val="24"/>
    </w:rPr>
  </w:style>
  <w:style w:type="character" w:customStyle="1" w:styleId="151">
    <w:name w:val="样式 宋体"/>
    <w:qFormat/>
    <w:uiPriority w:val="0"/>
    <w:rPr>
      <w:rFonts w:ascii="宋体" w:hAnsi="宋体" w:eastAsia="宋体"/>
      <w:sz w:val="24"/>
      <w:szCs w:val="24"/>
    </w:rPr>
  </w:style>
  <w:style w:type="character" w:customStyle="1" w:styleId="152">
    <w:name w:val="heading 7 Char1"/>
    <w:qFormat/>
    <w:uiPriority w:val="0"/>
    <w:rPr>
      <w:rFonts w:ascii="Arial" w:hAnsi="Arial" w:eastAsia="黑体"/>
      <w:sz w:val="21"/>
      <w:szCs w:val="21"/>
      <w:lang w:val="en-US" w:eastAsia="zh-CN" w:bidi="ar-SA"/>
    </w:rPr>
  </w:style>
  <w:style w:type="character" w:customStyle="1" w:styleId="153">
    <w:name w:val="批注主题 Char"/>
    <w:link w:val="53"/>
    <w:qFormat/>
    <w:uiPriority w:val="0"/>
    <w:rPr>
      <w:b/>
      <w:bCs/>
      <w:szCs w:val="24"/>
    </w:rPr>
  </w:style>
  <w:style w:type="character" w:customStyle="1" w:styleId="154">
    <w:name w:val="正文缩进 Char"/>
    <w:link w:val="9"/>
    <w:qFormat/>
    <w:uiPriority w:val="0"/>
    <w:rPr>
      <w:rFonts w:ascii="Calibri" w:hAnsi="Calibri" w:eastAsia="宋体" w:cs="Times New Roman"/>
      <w:szCs w:val="24"/>
    </w:rPr>
  </w:style>
  <w:style w:type="character" w:customStyle="1" w:styleId="155">
    <w:name w:val="Char Char Char Char Char Char Char Char Char"/>
    <w:qFormat/>
    <w:uiPriority w:val="0"/>
    <w:rPr>
      <w:rFonts w:ascii="宋体" w:hAnsi="Courier New" w:eastAsia="宋体"/>
      <w:sz w:val="21"/>
      <w:szCs w:val="21"/>
      <w:lang w:val="en-US" w:eastAsia="zh-CN" w:bidi="ar-SA"/>
    </w:rPr>
  </w:style>
  <w:style w:type="character" w:customStyle="1" w:styleId="156">
    <w:name w:val="PI Char2"/>
    <w:qFormat/>
    <w:uiPriority w:val="0"/>
    <w:rPr>
      <w:kern w:val="2"/>
      <w:sz w:val="24"/>
      <w:szCs w:val="24"/>
    </w:rPr>
  </w:style>
  <w:style w:type="character" w:customStyle="1" w:styleId="157">
    <w:name w:val="正文文本缩进 3 字符1"/>
    <w:basedOn w:val="57"/>
    <w:semiHidden/>
    <w:qFormat/>
    <w:uiPriority w:val="99"/>
    <w:rPr>
      <w:rFonts w:ascii="Calibri" w:hAnsi="Calibri" w:eastAsia="宋体" w:cs="Times New Roman"/>
      <w:sz w:val="16"/>
      <w:szCs w:val="16"/>
    </w:rPr>
  </w:style>
  <w:style w:type="character" w:customStyle="1" w:styleId="158">
    <w:name w:val="引用 Char"/>
    <w:link w:val="159"/>
    <w:qFormat/>
    <w:uiPriority w:val="0"/>
    <w:rPr>
      <w:i/>
      <w:iCs/>
      <w:color w:val="000000"/>
    </w:rPr>
  </w:style>
  <w:style w:type="paragraph" w:customStyle="1" w:styleId="159">
    <w:name w:val="引用1"/>
    <w:basedOn w:val="1"/>
    <w:next w:val="1"/>
    <w:link w:val="158"/>
    <w:qFormat/>
    <w:uiPriority w:val="0"/>
    <w:rPr>
      <w:rFonts w:ascii="Times New Roman" w:hAnsi="Times New Roman"/>
      <w:i/>
      <w:iCs/>
      <w:color w:val="000000"/>
      <w:kern w:val="0"/>
      <w:sz w:val="20"/>
      <w:szCs w:val="20"/>
    </w:rPr>
  </w:style>
  <w:style w:type="character" w:customStyle="1" w:styleId="160">
    <w:name w:val="正文文本 字符"/>
    <w:qFormat/>
    <w:uiPriority w:val="0"/>
    <w:rPr>
      <w:rFonts w:ascii="仿宋_GB2312" w:eastAsia="宋体"/>
      <w:b/>
      <w:kern w:val="2"/>
      <w:sz w:val="21"/>
      <w:szCs w:val="24"/>
      <w:lang w:val="en-US" w:eastAsia="zh-CN" w:bidi="ar-SA"/>
    </w:rPr>
  </w:style>
  <w:style w:type="character" w:customStyle="1" w:styleId="161">
    <w:name w:val="Char Char24"/>
    <w:qFormat/>
    <w:uiPriority w:val="0"/>
    <w:rPr>
      <w:rFonts w:eastAsia="宋体"/>
      <w:b/>
      <w:kern w:val="2"/>
      <w:sz w:val="28"/>
      <w:lang w:val="en-US" w:eastAsia="zh-CN" w:bidi="ar-SA"/>
    </w:rPr>
  </w:style>
  <w:style w:type="character" w:customStyle="1" w:styleId="162">
    <w:name w:val="明显参考1"/>
    <w:qFormat/>
    <w:uiPriority w:val="0"/>
    <w:rPr>
      <w:b/>
      <w:bCs/>
      <w:smallCaps/>
      <w:color w:val="C0504D"/>
      <w:spacing w:val="5"/>
      <w:u w:val="single"/>
    </w:rPr>
  </w:style>
  <w:style w:type="character" w:customStyle="1" w:styleId="163">
    <w:name w:val="heading 3 Char1"/>
    <w:qFormat/>
    <w:uiPriority w:val="0"/>
    <w:rPr>
      <w:rFonts w:eastAsia="宋体"/>
      <w:b/>
      <w:bCs/>
      <w:kern w:val="2"/>
      <w:sz w:val="32"/>
      <w:szCs w:val="32"/>
      <w:lang w:val="en-US" w:eastAsia="zh-CN" w:bidi="ar-SA"/>
    </w:rPr>
  </w:style>
  <w:style w:type="character" w:customStyle="1" w:styleId="164">
    <w:name w:val="textcolor1"/>
    <w:qFormat/>
    <w:uiPriority w:val="0"/>
    <w:rPr>
      <w:rFonts w:ascii="仿宋_GB2312" w:eastAsia="仿宋_GB2312"/>
      <w:b/>
      <w:color w:val="FF6600"/>
      <w:sz w:val="32"/>
      <w:szCs w:val="32"/>
    </w:rPr>
  </w:style>
  <w:style w:type="character" w:customStyle="1" w:styleId="165">
    <w:name w:val="标题 字符1"/>
    <w:basedOn w:val="57"/>
    <w:qFormat/>
    <w:uiPriority w:val="10"/>
    <w:rPr>
      <w:rFonts w:ascii="等线 Light" w:hAnsi="等线 Light" w:eastAsia="等线 Light" w:cs="Times New Roman"/>
      <w:b/>
      <w:bCs/>
      <w:sz w:val="32"/>
      <w:szCs w:val="32"/>
    </w:rPr>
  </w:style>
  <w:style w:type="character" w:customStyle="1" w:styleId="166">
    <w:name w:val="dandyren_title1"/>
    <w:qFormat/>
    <w:uiPriority w:val="0"/>
    <w:rPr>
      <w:b/>
      <w:bCs/>
      <w:color w:val="FF6633"/>
      <w:sz w:val="18"/>
      <w:szCs w:val="18"/>
    </w:rPr>
  </w:style>
  <w:style w:type="character" w:customStyle="1" w:styleId="167">
    <w:name w:val="明显引用 字符1"/>
    <w:basedOn w:val="57"/>
    <w:qFormat/>
    <w:uiPriority w:val="30"/>
    <w:rPr>
      <w:rFonts w:ascii="Calibri" w:hAnsi="Calibri" w:eastAsia="宋体" w:cs="Times New Roman"/>
      <w:i/>
      <w:iCs/>
      <w:color w:val="5B9BD5"/>
      <w:szCs w:val="24"/>
    </w:rPr>
  </w:style>
  <w:style w:type="character" w:customStyle="1" w:styleId="168">
    <w:name w:val="Char Char16"/>
    <w:qFormat/>
    <w:uiPriority w:val="0"/>
    <w:rPr>
      <w:b/>
      <w:bCs/>
      <w:kern w:val="2"/>
      <w:sz w:val="28"/>
      <w:szCs w:val="28"/>
    </w:rPr>
  </w:style>
  <w:style w:type="character" w:customStyle="1" w:styleId="169">
    <w:name w:val="副标题 Char"/>
    <w:link w:val="42"/>
    <w:qFormat/>
    <w:uiPriority w:val="0"/>
    <w:rPr>
      <w:rFonts w:ascii="Cambria" w:hAnsi="Cambria"/>
      <w:b/>
      <w:bCs/>
      <w:kern w:val="28"/>
      <w:sz w:val="32"/>
      <w:szCs w:val="32"/>
    </w:rPr>
  </w:style>
  <w:style w:type="character" w:customStyle="1" w:styleId="170">
    <w:name w:val="签名 字符1"/>
    <w:basedOn w:val="57"/>
    <w:semiHidden/>
    <w:qFormat/>
    <w:uiPriority w:val="99"/>
    <w:rPr>
      <w:rFonts w:ascii="Calibri" w:hAnsi="Calibri" w:eastAsia="宋体" w:cs="Times New Roman"/>
      <w:szCs w:val="24"/>
    </w:rPr>
  </w:style>
  <w:style w:type="character" w:customStyle="1" w:styleId="171">
    <w:name w:val="heading 4 Char"/>
    <w:qFormat/>
    <w:uiPriority w:val="0"/>
    <w:rPr>
      <w:rFonts w:ascii="Arial" w:hAnsi="Arial" w:eastAsia="黑体" w:cs="Times New Roman"/>
      <w:sz w:val="21"/>
      <w:szCs w:val="21"/>
    </w:rPr>
  </w:style>
  <w:style w:type="character" w:customStyle="1" w:styleId="172">
    <w:name w:val="明显参考11"/>
    <w:qFormat/>
    <w:uiPriority w:val="0"/>
    <w:rPr>
      <w:b/>
      <w:bCs/>
      <w:smallCaps/>
      <w:color w:val="C0504D"/>
      <w:spacing w:val="5"/>
      <w:u w:val="single"/>
    </w:rPr>
  </w:style>
  <w:style w:type="character" w:customStyle="1" w:styleId="173">
    <w:name w:val="pt141"/>
    <w:qFormat/>
    <w:uiPriority w:val="0"/>
    <w:rPr>
      <w:color w:val="330066"/>
      <w:spacing w:val="450"/>
      <w:sz w:val="22"/>
      <w:szCs w:val="22"/>
    </w:rPr>
  </w:style>
  <w:style w:type="character" w:customStyle="1" w:styleId="174">
    <w:name w:val="页脚 Char"/>
    <w:basedOn w:val="57"/>
    <w:link w:val="36"/>
    <w:qFormat/>
    <w:uiPriority w:val="0"/>
    <w:rPr>
      <w:sz w:val="18"/>
      <w:szCs w:val="18"/>
    </w:rPr>
  </w:style>
  <w:style w:type="character" w:customStyle="1" w:styleId="175">
    <w:name w:val="正文1 Char Char"/>
    <w:link w:val="176"/>
    <w:qFormat/>
    <w:uiPriority w:val="0"/>
    <w:rPr>
      <w:rFonts w:ascii="宋体" w:hAnsi="宋体" w:cs="宋体"/>
    </w:rPr>
  </w:style>
  <w:style w:type="paragraph" w:customStyle="1" w:styleId="176">
    <w:name w:val="正文1"/>
    <w:basedOn w:val="1"/>
    <w:link w:val="175"/>
    <w:qFormat/>
    <w:uiPriority w:val="0"/>
    <w:pPr>
      <w:widowControl/>
      <w:spacing w:line="360" w:lineRule="auto"/>
      <w:ind w:left="360" w:firstLine="420"/>
      <w:jc w:val="left"/>
    </w:pPr>
    <w:rPr>
      <w:rFonts w:ascii="宋体" w:hAnsi="宋体"/>
      <w:kern w:val="0"/>
      <w:sz w:val="20"/>
      <w:szCs w:val="20"/>
    </w:rPr>
  </w:style>
  <w:style w:type="character" w:customStyle="1" w:styleId="177">
    <w:name w:val="标题 5 Char"/>
    <w:basedOn w:val="57"/>
    <w:link w:val="7"/>
    <w:qFormat/>
    <w:uiPriority w:val="0"/>
    <w:rPr>
      <w:rFonts w:ascii="Calibri" w:hAnsi="Calibri" w:eastAsia="宋体" w:cs="Times New Roman"/>
      <w:b/>
      <w:bCs/>
      <w:kern w:val="0"/>
      <w:sz w:val="28"/>
      <w:szCs w:val="28"/>
    </w:rPr>
  </w:style>
  <w:style w:type="character" w:customStyle="1" w:styleId="178">
    <w:name w:val="Char Char241"/>
    <w:qFormat/>
    <w:uiPriority w:val="0"/>
    <w:rPr>
      <w:rFonts w:eastAsia="宋体"/>
      <w:b/>
      <w:kern w:val="2"/>
      <w:sz w:val="28"/>
      <w:lang w:val="en-US" w:eastAsia="zh-CN" w:bidi="ar-SA"/>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宏文本 Char"/>
    <w:link w:val="2"/>
    <w:qFormat/>
    <w:uiPriority w:val="0"/>
    <w:rPr>
      <w:rFonts w:ascii="Courier New" w:hAnsi="Courier New" w:eastAsia="Times New Roman"/>
      <w:kern w:val="2"/>
      <w:sz w:val="24"/>
      <w:szCs w:val="24"/>
      <w:lang w:val="en-US" w:eastAsia="zh-CN" w:bidi="ar-SA"/>
    </w:rPr>
  </w:style>
  <w:style w:type="character" w:customStyle="1" w:styleId="181">
    <w:name w:val="不明显参考11"/>
    <w:qFormat/>
    <w:uiPriority w:val="0"/>
    <w:rPr>
      <w:smallCaps/>
      <w:color w:val="C0504D"/>
      <w:u w:val="single"/>
    </w:rPr>
  </w:style>
  <w:style w:type="character" w:customStyle="1" w:styleId="182">
    <w:name w:val="Char Char271"/>
    <w:qFormat/>
    <w:uiPriority w:val="0"/>
    <w:rPr>
      <w:rFonts w:eastAsia="宋体"/>
      <w:kern w:val="2"/>
      <w:sz w:val="28"/>
      <w:lang w:val="en-US" w:eastAsia="zh-CN" w:bidi="ar-SA"/>
    </w:rPr>
  </w:style>
  <w:style w:type="character" w:customStyle="1" w:styleId="183">
    <w:name w:val="Table Text Char Char"/>
    <w:link w:val="184"/>
    <w:qFormat/>
    <w:uiPriority w:val="0"/>
    <w:rPr>
      <w:lang w:eastAsia="en-US"/>
    </w:rPr>
  </w:style>
  <w:style w:type="paragraph" w:customStyle="1" w:styleId="184">
    <w:name w:val="Table Text"/>
    <w:basedOn w:val="1"/>
    <w:link w:val="183"/>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5">
    <w:name w:val="Char Char15"/>
    <w:qFormat/>
    <w:uiPriority w:val="0"/>
    <w:rPr>
      <w:rFonts w:ascii="Arial" w:hAnsi="Arial" w:eastAsia="黑体"/>
      <w:sz w:val="24"/>
      <w:szCs w:val="24"/>
    </w:rPr>
  </w:style>
  <w:style w:type="character" w:customStyle="1" w:styleId="186">
    <w:name w:val="标题 2 Char"/>
    <w:basedOn w:val="57"/>
    <w:link w:val="4"/>
    <w:qFormat/>
    <w:uiPriority w:val="0"/>
    <w:rPr>
      <w:rFonts w:ascii="仿宋_GB2312" w:hAnsi="Calibri" w:eastAsia="宋体" w:cs="Times New Roman"/>
      <w:b/>
      <w:sz w:val="28"/>
      <w:szCs w:val="32"/>
    </w:rPr>
  </w:style>
  <w:style w:type="character" w:customStyle="1" w:styleId="187">
    <w:name w:val="heading 5 Char1"/>
    <w:qFormat/>
    <w:uiPriority w:val="0"/>
    <w:rPr>
      <w:rFonts w:eastAsia="宋体"/>
      <w:b/>
      <w:bCs/>
      <w:kern w:val="2"/>
      <w:sz w:val="28"/>
      <w:szCs w:val="28"/>
      <w:lang w:val="en-US" w:eastAsia="zh-CN" w:bidi="ar-SA"/>
    </w:rPr>
  </w:style>
  <w:style w:type="character" w:customStyle="1" w:styleId="188">
    <w:name w:val="Char Char61"/>
    <w:qFormat/>
    <w:uiPriority w:val="0"/>
    <w:rPr>
      <w:rFonts w:ascii="Times New Roman" w:hAnsi="Times New Roman" w:eastAsia="宋体" w:cs="Times New Roman"/>
      <w:szCs w:val="24"/>
    </w:rPr>
  </w:style>
  <w:style w:type="character" w:customStyle="1" w:styleId="189">
    <w:name w:val="style13"/>
    <w:basedOn w:val="57"/>
    <w:qFormat/>
    <w:uiPriority w:val="0"/>
  </w:style>
  <w:style w:type="character" w:customStyle="1" w:styleId="190">
    <w:name w:val="不明显参考1"/>
    <w:qFormat/>
    <w:uiPriority w:val="0"/>
    <w:rPr>
      <w:smallCaps/>
      <w:color w:val="C0504D"/>
      <w:u w:val="single"/>
    </w:rPr>
  </w:style>
  <w:style w:type="character" w:customStyle="1" w:styleId="191">
    <w:name w:val="Footer-Even Char1"/>
    <w:qFormat/>
    <w:uiPriority w:val="0"/>
    <w:rPr>
      <w:rFonts w:eastAsia="宋体"/>
      <w:kern w:val="2"/>
      <w:sz w:val="18"/>
      <w:szCs w:val="18"/>
      <w:lang w:val="en-US" w:eastAsia="zh-CN" w:bidi="ar-SA"/>
    </w:rPr>
  </w:style>
  <w:style w:type="character" w:customStyle="1" w:styleId="192">
    <w:name w:val="正文文本缩进 2 Char"/>
    <w:link w:val="34"/>
    <w:qFormat/>
    <w:uiPriority w:val="0"/>
    <w:rPr>
      <w:sz w:val="24"/>
      <w:szCs w:val="24"/>
    </w:rPr>
  </w:style>
  <w:style w:type="character" w:customStyle="1" w:styleId="193">
    <w:name w:val="标题 9 Char"/>
    <w:basedOn w:val="57"/>
    <w:link w:val="12"/>
    <w:qFormat/>
    <w:uiPriority w:val="0"/>
    <w:rPr>
      <w:rFonts w:ascii="Arial" w:hAnsi="Arial" w:eastAsia="黑体" w:cs="Times New Roman"/>
      <w:szCs w:val="20"/>
    </w:rPr>
  </w:style>
  <w:style w:type="character" w:customStyle="1" w:styleId="194">
    <w:name w:val="Ò³Ã¼ Char Char"/>
    <w:qFormat/>
    <w:uiPriority w:val="0"/>
    <w:rPr>
      <w:sz w:val="18"/>
      <w:szCs w:val="18"/>
    </w:rPr>
  </w:style>
  <w:style w:type="character" w:customStyle="1" w:styleId="195">
    <w:name w:val="标题 6 Char"/>
    <w:basedOn w:val="57"/>
    <w:link w:val="8"/>
    <w:qFormat/>
    <w:uiPriority w:val="0"/>
    <w:rPr>
      <w:rFonts w:ascii="Arial" w:hAnsi="Arial" w:eastAsia="黑体" w:cs="Times New Roman"/>
      <w:b/>
      <w:sz w:val="24"/>
      <w:szCs w:val="20"/>
    </w:rPr>
  </w:style>
  <w:style w:type="character" w:customStyle="1" w:styleId="196">
    <w:name w:val="正文文本 2 Char"/>
    <w:basedOn w:val="57"/>
    <w:link w:val="49"/>
    <w:qFormat/>
    <w:uiPriority w:val="0"/>
  </w:style>
  <w:style w:type="character" w:customStyle="1" w:styleId="197">
    <w:name w:val="Style3"/>
    <w:qFormat/>
    <w:uiPriority w:val="0"/>
    <w:rPr>
      <w:rFonts w:ascii="Calibri" w:hAnsi="宋体" w:eastAsia="宋体" w:cs="Times New Roman"/>
      <w:szCs w:val="22"/>
      <w:lang w:eastAsia="zh-CN"/>
    </w:rPr>
  </w:style>
  <w:style w:type="character" w:customStyle="1" w:styleId="198">
    <w:name w:val="样式 标题 3 + 黑体 小四 Char Char"/>
    <w:link w:val="199"/>
    <w:qFormat/>
    <w:uiPriority w:val="0"/>
    <w:rPr>
      <w:rFonts w:ascii="黑体" w:hAnsi="Arial" w:eastAsia="黑体"/>
      <w:bCs/>
      <w:sz w:val="24"/>
      <w:szCs w:val="24"/>
    </w:rPr>
  </w:style>
  <w:style w:type="paragraph" w:customStyle="1" w:styleId="199">
    <w:name w:val="样式 标题 3 + 黑体 小四"/>
    <w:basedOn w:val="5"/>
    <w:link w:val="198"/>
    <w:qFormat/>
    <w:uiPriority w:val="0"/>
    <w:pPr>
      <w:spacing w:before="260" w:after="260" w:line="413" w:lineRule="auto"/>
    </w:pPr>
    <w:rPr>
      <w:rFonts w:ascii="黑体" w:hAnsi="Arial"/>
      <w:b w:val="0"/>
      <w:bCs/>
      <w:kern w:val="0"/>
      <w:sz w:val="24"/>
      <w:szCs w:val="24"/>
    </w:rPr>
  </w:style>
  <w:style w:type="character" w:customStyle="1" w:styleId="200">
    <w:name w:val="Char Char41"/>
    <w:qFormat/>
    <w:uiPriority w:val="0"/>
    <w:rPr>
      <w:rFonts w:ascii="Cambria" w:hAnsi="Cambria" w:eastAsia="宋体"/>
      <w:b/>
      <w:bCs/>
      <w:sz w:val="32"/>
      <w:szCs w:val="32"/>
      <w:lang w:bidi="ar-SA"/>
    </w:rPr>
  </w:style>
  <w:style w:type="character" w:customStyle="1" w:styleId="201">
    <w:name w:val="gray6"/>
    <w:basedOn w:val="57"/>
    <w:qFormat/>
    <w:uiPriority w:val="0"/>
  </w:style>
  <w:style w:type="character" w:customStyle="1" w:styleId="202">
    <w:name w:val="标题 4 Char"/>
    <w:basedOn w:val="57"/>
    <w:link w:val="6"/>
    <w:qFormat/>
    <w:uiPriority w:val="0"/>
    <w:rPr>
      <w:rFonts w:ascii="Calibri" w:hAnsi="Calibri" w:eastAsia="宋体" w:cs="Times New Roman"/>
      <w:sz w:val="28"/>
      <w:szCs w:val="28"/>
    </w:rPr>
  </w:style>
  <w:style w:type="character" w:customStyle="1" w:styleId="203">
    <w:name w:val="PI Char1"/>
    <w:qFormat/>
    <w:uiPriority w:val="0"/>
    <w:rPr>
      <w:rFonts w:eastAsia="宋体"/>
      <w:kern w:val="2"/>
      <w:sz w:val="24"/>
      <w:szCs w:val="24"/>
      <w:lang w:val="en-US" w:eastAsia="zh-CN" w:bidi="ar-SA"/>
    </w:rPr>
  </w:style>
  <w:style w:type="character" w:customStyle="1" w:styleId="204">
    <w:name w:val="ändrad Char"/>
    <w:qFormat/>
    <w:uiPriority w:val="0"/>
    <w:rPr>
      <w:rFonts w:eastAsia="宋体"/>
      <w:kern w:val="2"/>
      <w:sz w:val="21"/>
      <w:szCs w:val="24"/>
      <w:lang w:val="en-US" w:eastAsia="zh-CN" w:bidi="ar-SA"/>
    </w:rPr>
  </w:style>
  <w:style w:type="character" w:customStyle="1" w:styleId="205">
    <w:name w:val="style111"/>
    <w:qFormat/>
    <w:uiPriority w:val="0"/>
    <w:rPr>
      <w:sz w:val="27"/>
      <w:szCs w:val="27"/>
    </w:rPr>
  </w:style>
  <w:style w:type="character" w:customStyle="1" w:styleId="206">
    <w:name w:val="不明显强调1"/>
    <w:qFormat/>
    <w:uiPriority w:val="0"/>
    <w:rPr>
      <w:i/>
      <w:iCs/>
      <w:color w:val="808080"/>
    </w:rPr>
  </w:style>
  <w:style w:type="character" w:customStyle="1" w:styleId="207">
    <w:name w:val="Char Char19"/>
    <w:qFormat/>
    <w:uiPriority w:val="0"/>
    <w:rPr>
      <w:rFonts w:ascii="Cambria" w:hAnsi="Cambria"/>
      <w:b/>
      <w:bCs/>
      <w:kern w:val="2"/>
      <w:sz w:val="32"/>
      <w:szCs w:val="32"/>
    </w:rPr>
  </w:style>
  <w:style w:type="character" w:customStyle="1" w:styleId="208">
    <w:name w:val="正文文本 2 字符1"/>
    <w:basedOn w:val="57"/>
    <w:semiHidden/>
    <w:qFormat/>
    <w:uiPriority w:val="99"/>
    <w:rPr>
      <w:rFonts w:ascii="Calibri" w:hAnsi="Calibri" w:eastAsia="宋体" w:cs="Times New Roman"/>
      <w:szCs w:val="24"/>
    </w:rPr>
  </w:style>
  <w:style w:type="character" w:customStyle="1" w:styleId="209">
    <w:name w:val="正文文本 Char"/>
    <w:basedOn w:val="57"/>
    <w:link w:val="21"/>
    <w:qFormat/>
    <w:uiPriority w:val="0"/>
    <w:rPr>
      <w:rFonts w:ascii="Calibri" w:hAnsi="Calibri" w:eastAsia="宋体" w:cs="Times New Roman"/>
      <w:szCs w:val="24"/>
    </w:rPr>
  </w:style>
  <w:style w:type="character" w:customStyle="1" w:styleId="210">
    <w:name w:val="正文首行缩进 字符1"/>
    <w:basedOn w:val="209"/>
    <w:semiHidden/>
    <w:qFormat/>
    <w:uiPriority w:val="99"/>
    <w:rPr>
      <w:rFonts w:ascii="Calibri" w:hAnsi="Calibri" w:eastAsia="宋体" w:cs="Times New Roman"/>
      <w:szCs w:val="24"/>
    </w:rPr>
  </w:style>
  <w:style w:type="character" w:customStyle="1" w:styleId="211">
    <w:name w:val="Char Char Char1"/>
    <w:qFormat/>
    <w:uiPriority w:val="0"/>
    <w:rPr>
      <w:rFonts w:ascii="宋体" w:hAnsi="Courier New"/>
      <w:sz w:val="21"/>
      <w:szCs w:val="21"/>
    </w:rPr>
  </w:style>
  <w:style w:type="character" w:customStyle="1" w:styleId="212">
    <w:name w:val="heading 1 Char2"/>
    <w:qFormat/>
    <w:uiPriority w:val="0"/>
    <w:rPr>
      <w:b/>
      <w:bCs/>
      <w:kern w:val="44"/>
      <w:sz w:val="44"/>
      <w:szCs w:val="44"/>
    </w:rPr>
  </w:style>
  <w:style w:type="character" w:customStyle="1" w:styleId="213">
    <w:name w:val="Char Char22"/>
    <w:qFormat/>
    <w:uiPriority w:val="0"/>
    <w:rPr>
      <w:rFonts w:ascii="Arial" w:hAnsi="Arial" w:eastAsia="黑体"/>
      <w:b/>
      <w:bCs/>
      <w:kern w:val="44"/>
      <w:sz w:val="30"/>
      <w:szCs w:val="44"/>
      <w:lang w:val="en-US" w:eastAsia="zh-CN" w:bidi="ar-SA"/>
    </w:rPr>
  </w:style>
  <w:style w:type="character" w:customStyle="1" w:styleId="214">
    <w:name w:val="页脚 字符1"/>
    <w:basedOn w:val="57"/>
    <w:semiHidden/>
    <w:qFormat/>
    <w:uiPriority w:val="99"/>
    <w:rPr>
      <w:kern w:val="2"/>
      <w:sz w:val="18"/>
      <w:szCs w:val="18"/>
    </w:rPr>
  </w:style>
  <w:style w:type="character" w:customStyle="1" w:styleId="215">
    <w:name w:val="Char Char17"/>
    <w:qFormat/>
    <w:uiPriority w:val="0"/>
    <w:rPr>
      <w:rFonts w:ascii="Cambria" w:hAnsi="Cambria"/>
      <w:b/>
      <w:bCs/>
      <w:kern w:val="2"/>
      <w:sz w:val="28"/>
      <w:szCs w:val="28"/>
    </w:rPr>
  </w:style>
  <w:style w:type="character" w:customStyle="1" w:styleId="216">
    <w:name w:val="heading 3 Char2"/>
    <w:qFormat/>
    <w:uiPriority w:val="0"/>
    <w:rPr>
      <w:b/>
      <w:bCs/>
      <w:kern w:val="2"/>
      <w:sz w:val="32"/>
      <w:szCs w:val="32"/>
    </w:rPr>
  </w:style>
  <w:style w:type="character" w:customStyle="1" w:styleId="217">
    <w:name w:val="签名 Char"/>
    <w:link w:val="39"/>
    <w:qFormat/>
    <w:uiPriority w:val="0"/>
    <w:rPr>
      <w:rFonts w:ascii="仿宋_GB2312" w:eastAsia="仿宋_GB2312"/>
      <w:b/>
      <w:sz w:val="24"/>
      <w:szCs w:val="32"/>
    </w:rPr>
  </w:style>
  <w:style w:type="character" w:customStyle="1" w:styleId="218">
    <w:name w:val="批注文字 字符"/>
    <w:qFormat/>
    <w:uiPriority w:val="0"/>
    <w:rPr>
      <w:rFonts w:eastAsia="宋体"/>
      <w:kern w:val="2"/>
      <w:sz w:val="21"/>
      <w:szCs w:val="24"/>
      <w:lang w:val="en-US" w:eastAsia="zh-CN" w:bidi="ar-SA"/>
    </w:rPr>
  </w:style>
  <w:style w:type="character" w:customStyle="1" w:styleId="219">
    <w:name w:val="Char Char1"/>
    <w:qFormat/>
    <w:uiPriority w:val="0"/>
    <w:rPr>
      <w:rFonts w:eastAsia="宋体"/>
      <w:sz w:val="21"/>
      <w:lang w:val="en-US" w:eastAsia="zh-CN" w:bidi="ar-SA"/>
    </w:rPr>
  </w:style>
  <w:style w:type="character" w:customStyle="1" w:styleId="220">
    <w:name w:val="正文首行缩进 2 Char"/>
    <w:basedOn w:val="117"/>
    <w:link w:val="24"/>
    <w:qFormat/>
    <w:uiPriority w:val="0"/>
    <w:rPr>
      <w:rFonts w:ascii="Calibri" w:hAnsi="Calibri" w:eastAsia="宋体" w:cs="宋体"/>
      <w:szCs w:val="21"/>
    </w:rPr>
  </w:style>
  <w:style w:type="character" w:customStyle="1" w:styleId="221">
    <w:name w:val="表格 Char Char"/>
    <w:link w:val="222"/>
    <w:qFormat/>
    <w:uiPriority w:val="0"/>
    <w:rPr>
      <w:rFonts w:ascii="宋体" w:hAnsi="宋体"/>
    </w:rPr>
  </w:style>
  <w:style w:type="paragraph" w:customStyle="1" w:styleId="222">
    <w:name w:val="表格"/>
    <w:basedOn w:val="1"/>
    <w:link w:val="221"/>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3">
    <w:name w:val="Ò³Ã¼ Char Char1"/>
    <w:qFormat/>
    <w:uiPriority w:val="0"/>
    <w:rPr>
      <w:rFonts w:eastAsia="宋体"/>
      <w:kern w:val="2"/>
      <w:sz w:val="18"/>
      <w:szCs w:val="18"/>
      <w:lang w:val="en-US" w:eastAsia="zh-CN" w:bidi="ar-SA"/>
    </w:rPr>
  </w:style>
  <w:style w:type="character" w:customStyle="1" w:styleId="224">
    <w:name w:val="Char Char27"/>
    <w:qFormat/>
    <w:uiPriority w:val="0"/>
    <w:rPr>
      <w:rFonts w:eastAsia="宋体"/>
      <w:kern w:val="2"/>
      <w:sz w:val="28"/>
      <w:lang w:val="en-US" w:eastAsia="zh-CN" w:bidi="ar-SA"/>
    </w:rPr>
  </w:style>
  <w:style w:type="paragraph" w:customStyle="1" w:styleId="2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8">
    <w:name w:val="列出段落1"/>
    <w:basedOn w:val="1"/>
    <w:qFormat/>
    <w:uiPriority w:val="0"/>
    <w:pPr>
      <w:ind w:firstLine="420" w:firstLineChars="200"/>
    </w:pPr>
    <w:rPr>
      <w:szCs w:val="22"/>
    </w:rPr>
  </w:style>
  <w:style w:type="paragraph" w:customStyle="1" w:styleId="229">
    <w:name w:val="Table Paragraph"/>
    <w:basedOn w:val="1"/>
    <w:qFormat/>
    <w:uiPriority w:val="1"/>
  </w:style>
  <w:style w:type="paragraph" w:customStyle="1" w:styleId="230">
    <w:name w:val="BodyText1I"/>
    <w:basedOn w:val="231"/>
    <w:qFormat/>
    <w:uiPriority w:val="0"/>
    <w:pPr>
      <w:ind w:firstLine="420" w:firstLineChars="100"/>
    </w:pPr>
  </w:style>
  <w:style w:type="paragraph" w:customStyle="1" w:styleId="231">
    <w:name w:val="BodyText"/>
    <w:basedOn w:val="1"/>
    <w:qFormat/>
    <w:uiPriority w:val="0"/>
    <w:pPr>
      <w:spacing w:after="120"/>
    </w:pPr>
  </w:style>
  <w:style w:type="paragraph" w:customStyle="1" w:styleId="232">
    <w:name w:val="列出段落3"/>
    <w:basedOn w:val="1"/>
    <w:qFormat/>
    <w:uiPriority w:val="0"/>
    <w:pPr>
      <w:ind w:firstLine="420" w:firstLineChars="200"/>
    </w:pPr>
    <w:rPr>
      <w:lang w:val="zh-CN"/>
    </w:rPr>
  </w:style>
  <w:style w:type="paragraph" w:customStyle="1" w:styleId="23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4">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5">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6">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7">
    <w:name w:val="居中表格内容"/>
    <w:basedOn w:val="1"/>
    <w:next w:val="1"/>
    <w:qFormat/>
    <w:uiPriority w:val="0"/>
    <w:pPr>
      <w:jc w:val="left"/>
    </w:pPr>
    <w:rPr>
      <w:szCs w:val="20"/>
    </w:rPr>
  </w:style>
  <w:style w:type="paragraph" w:customStyle="1" w:styleId="238">
    <w:name w:val="Char Char"/>
    <w:basedOn w:val="1"/>
    <w:qFormat/>
    <w:uiPriority w:val="0"/>
    <w:rPr>
      <w:rFonts w:ascii="仿宋_GB2312" w:eastAsia="仿宋_GB2312"/>
      <w:b/>
      <w:sz w:val="32"/>
      <w:szCs w:val="32"/>
    </w:rPr>
  </w:style>
  <w:style w:type="paragraph" w:customStyle="1" w:styleId="239">
    <w:name w:val="样式 标题 3 + 黑色 段前: 5 磅 段后: 5 磅 行距: 1.5 倍行距"/>
    <w:basedOn w:val="1"/>
    <w:qFormat/>
    <w:uiPriority w:val="0"/>
    <w:pPr>
      <w:ind w:left="855" w:hanging="855"/>
    </w:pPr>
    <w:rPr>
      <w:sz w:val="24"/>
      <w:szCs w:val="20"/>
    </w:rPr>
  </w:style>
  <w:style w:type="paragraph" w:customStyle="1" w:styleId="240">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1">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2">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3">
    <w:name w:val="!正文"/>
    <w:basedOn w:val="1"/>
    <w:qFormat/>
    <w:uiPriority w:val="0"/>
    <w:pPr>
      <w:ind w:firstLine="480" w:firstLineChars="200"/>
    </w:pPr>
    <w:rPr>
      <w:szCs w:val="21"/>
    </w:rPr>
  </w:style>
  <w:style w:type="paragraph" w:customStyle="1" w:styleId="244">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6">
    <w:name w:val="正文文本缩进 31"/>
    <w:basedOn w:val="1"/>
    <w:qFormat/>
    <w:uiPriority w:val="99"/>
    <w:pPr>
      <w:spacing w:line="300" w:lineRule="auto"/>
      <w:ind w:firstLine="480" w:firstLineChars="200"/>
      <w:jc w:val="left"/>
    </w:pPr>
    <w:rPr>
      <w:kern w:val="0"/>
      <w:sz w:val="24"/>
    </w:rPr>
  </w:style>
  <w:style w:type="paragraph" w:customStyle="1" w:styleId="247">
    <w:name w:val="样式5"/>
    <w:basedOn w:val="9"/>
    <w:qFormat/>
    <w:uiPriority w:val="0"/>
    <w:pPr>
      <w:spacing w:line="360" w:lineRule="auto"/>
      <w:ind w:firstLine="200"/>
    </w:pPr>
    <w:rPr>
      <w:rFonts w:ascii="仿宋_GB2312"/>
      <w:b/>
      <w:sz w:val="28"/>
      <w:szCs w:val="21"/>
    </w:rPr>
  </w:style>
  <w:style w:type="paragraph" w:customStyle="1" w:styleId="248">
    <w:name w:val="1 Char"/>
    <w:basedOn w:val="9"/>
    <w:qFormat/>
    <w:uiPriority w:val="0"/>
    <w:pPr>
      <w:spacing w:line="360" w:lineRule="auto"/>
      <w:ind w:firstLine="200"/>
    </w:pPr>
    <w:rPr>
      <w:rFonts w:ascii="仿宋_GB2312"/>
      <w:b/>
      <w:szCs w:val="32"/>
    </w:rPr>
  </w:style>
  <w:style w:type="paragraph" w:customStyle="1" w:styleId="24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0">
    <w:name w:val="Char"/>
    <w:basedOn w:val="1"/>
    <w:qFormat/>
    <w:uiPriority w:val="0"/>
    <w:rPr>
      <w:rFonts w:ascii="仿宋_GB2312" w:eastAsia="仿宋_GB2312"/>
      <w:b/>
      <w:sz w:val="32"/>
      <w:szCs w:val="32"/>
    </w:rPr>
  </w:style>
  <w:style w:type="paragraph" w:customStyle="1" w:styleId="251">
    <w:name w:val="纯文本1"/>
    <w:basedOn w:val="1"/>
    <w:qFormat/>
    <w:uiPriority w:val="0"/>
    <w:pPr>
      <w:adjustRightInd w:val="0"/>
      <w:textAlignment w:val="baseline"/>
    </w:pPr>
    <w:rPr>
      <w:rFonts w:ascii="宋体" w:hAnsi="Courier New" w:eastAsia="楷体_GB2312"/>
      <w:sz w:val="28"/>
      <w:szCs w:val="20"/>
    </w:rPr>
  </w:style>
  <w:style w:type="paragraph" w:customStyle="1" w:styleId="252">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3">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4">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55">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6">
    <w:name w:val="四级条标题"/>
    <w:basedOn w:val="257"/>
    <w:next w:val="1"/>
    <w:qFormat/>
    <w:uiPriority w:val="0"/>
    <w:pPr>
      <w:tabs>
        <w:tab w:val="left" w:pos="3889"/>
        <w:tab w:val="left" w:pos="4309"/>
        <w:tab w:val="left" w:pos="4729"/>
        <w:tab w:val="left" w:pos="5149"/>
      </w:tabs>
      <w:ind w:left="5149"/>
      <w:outlineLvl w:val="5"/>
    </w:pPr>
  </w:style>
  <w:style w:type="paragraph" w:customStyle="1" w:styleId="257">
    <w:name w:val="三级条标题"/>
    <w:basedOn w:val="258"/>
    <w:next w:val="1"/>
    <w:qFormat/>
    <w:uiPriority w:val="0"/>
    <w:pPr>
      <w:tabs>
        <w:tab w:val="left" w:pos="3889"/>
        <w:tab w:val="left" w:pos="4309"/>
        <w:tab w:val="left" w:pos="4729"/>
      </w:tabs>
      <w:ind w:left="4729"/>
      <w:outlineLvl w:val="4"/>
    </w:pPr>
  </w:style>
  <w:style w:type="paragraph" w:customStyle="1" w:styleId="258">
    <w:name w:val="二级条标题"/>
    <w:basedOn w:val="259"/>
    <w:next w:val="1"/>
    <w:qFormat/>
    <w:uiPriority w:val="0"/>
    <w:pPr>
      <w:tabs>
        <w:tab w:val="left" w:pos="3889"/>
        <w:tab w:val="left" w:pos="4309"/>
      </w:tabs>
      <w:ind w:left="4309"/>
      <w:outlineLvl w:val="3"/>
    </w:pPr>
  </w:style>
  <w:style w:type="paragraph" w:customStyle="1" w:styleId="259">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60">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61">
    <w:name w:val="l正文"/>
    <w:basedOn w:val="1"/>
    <w:qFormat/>
    <w:uiPriority w:val="0"/>
    <w:pPr>
      <w:spacing w:line="360" w:lineRule="auto"/>
      <w:ind w:firstLine="200" w:firstLineChars="200"/>
    </w:pPr>
    <w:rPr>
      <w:rFonts w:ascii="宋体" w:hAnsi="宋体"/>
      <w:sz w:val="24"/>
    </w:rPr>
  </w:style>
  <w:style w:type="paragraph" w:customStyle="1" w:styleId="262">
    <w:name w:val="正文字缩2字"/>
    <w:basedOn w:val="1"/>
    <w:qFormat/>
    <w:uiPriority w:val="0"/>
    <w:pPr>
      <w:spacing w:before="60" w:after="60" w:line="360" w:lineRule="auto"/>
      <w:ind w:left="200" w:leftChars="200" w:firstLine="200" w:firstLineChars="200"/>
    </w:pPr>
    <w:rPr>
      <w:sz w:val="24"/>
    </w:rPr>
  </w:style>
  <w:style w:type="paragraph" w:customStyle="1" w:styleId="263">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8">
    <w:name w:val="列出段落2"/>
    <w:basedOn w:val="1"/>
    <w:qFormat/>
    <w:uiPriority w:val="34"/>
    <w:pPr>
      <w:ind w:firstLine="420" w:firstLineChars="200"/>
    </w:p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70">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1">
    <w:name w:val="Char Char Char Char Char Char Char1"/>
    <w:basedOn w:val="1"/>
    <w:qFormat/>
    <w:uiPriority w:val="0"/>
    <w:rPr>
      <w:rFonts w:ascii="仿宋_GB2312" w:eastAsia="仿宋_GB2312"/>
      <w:b/>
      <w:sz w:val="32"/>
      <w:szCs w:val="32"/>
    </w:rPr>
  </w:style>
  <w:style w:type="paragraph" w:customStyle="1" w:styleId="272">
    <w:name w:val="简单回函地址"/>
    <w:basedOn w:val="1"/>
    <w:qFormat/>
    <w:uiPriority w:val="0"/>
  </w:style>
  <w:style w:type="paragraph" w:customStyle="1" w:styleId="273">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4">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6">
    <w:name w:val="TOC 标题1"/>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8">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1">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3">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5">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6">
    <w:name w:val="列出段落11"/>
    <w:basedOn w:val="1"/>
    <w:qFormat/>
    <w:uiPriority w:val="0"/>
    <w:pPr>
      <w:ind w:firstLine="420" w:firstLineChars="200"/>
    </w:pPr>
    <w:rPr>
      <w:szCs w:val="20"/>
    </w:rPr>
  </w:style>
  <w:style w:type="paragraph" w:customStyle="1" w:styleId="287">
    <w:name w:val="文档正文"/>
    <w:basedOn w:val="1"/>
    <w:qFormat/>
    <w:uiPriority w:val="0"/>
    <w:pPr>
      <w:adjustRightInd w:val="0"/>
      <w:spacing w:line="300" w:lineRule="auto"/>
      <w:ind w:firstLine="567"/>
      <w:textAlignment w:val="baseline"/>
    </w:pPr>
    <w:rPr>
      <w:kern w:val="0"/>
      <w:sz w:val="24"/>
      <w:szCs w:val="20"/>
    </w:rPr>
  </w:style>
  <w:style w:type="paragraph" w:customStyle="1" w:styleId="28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9">
    <w:name w:val="正文－恩普"/>
    <w:basedOn w:val="9"/>
    <w:qFormat/>
    <w:uiPriority w:val="0"/>
    <w:pPr>
      <w:spacing w:line="360" w:lineRule="auto"/>
      <w:ind w:firstLine="200"/>
    </w:pPr>
    <w:rPr>
      <w:rFonts w:ascii="仿宋_GB2312"/>
      <w:b/>
      <w:sz w:val="24"/>
    </w:rPr>
  </w:style>
  <w:style w:type="paragraph" w:customStyle="1" w:styleId="290">
    <w:name w:val="Char Char Char Char Char Char Char Char Char Char Char Char Char"/>
    <w:basedOn w:val="1"/>
    <w:qFormat/>
    <w:uiPriority w:val="0"/>
    <w:rPr>
      <w:rFonts w:ascii="Tahoma" w:hAnsi="Tahoma"/>
      <w:sz w:val="24"/>
      <w:szCs w:val="20"/>
    </w:rPr>
  </w:style>
  <w:style w:type="paragraph" w:customStyle="1" w:styleId="291">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8">
    <w:name w:val="Char Char Char Char Char Char Char"/>
    <w:basedOn w:val="1"/>
    <w:qFormat/>
    <w:uiPriority w:val="0"/>
    <w:rPr>
      <w:rFonts w:ascii="仿宋_GB2312" w:eastAsia="仿宋_GB2312"/>
      <w:b/>
      <w:sz w:val="32"/>
      <w:szCs w:val="32"/>
    </w:rPr>
  </w:style>
  <w:style w:type="paragraph" w:customStyle="1" w:styleId="29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00">
    <w:name w:val="tabletext"/>
    <w:basedOn w:val="1"/>
    <w:qFormat/>
    <w:uiPriority w:val="0"/>
    <w:pPr>
      <w:widowControl/>
      <w:spacing w:line="300" w:lineRule="atLeast"/>
      <w:jc w:val="left"/>
    </w:pPr>
    <w:rPr>
      <w:rFonts w:ascii="宋体" w:hAnsi="宋体" w:cs="宋体"/>
      <w:kern w:val="0"/>
      <w:sz w:val="18"/>
      <w:szCs w:val="18"/>
    </w:rPr>
  </w:style>
  <w:style w:type="paragraph" w:customStyle="1" w:styleId="301">
    <w:name w:val="章标题"/>
    <w:next w:val="1"/>
    <w:qFormat/>
    <w:uiPriority w:val="0"/>
    <w:pPr>
      <w:tabs>
        <w:tab w:val="left" w:pos="3469"/>
      </w:tabs>
      <w:spacing w:before="156" w:beforeLines="50" w:after="156" w:afterLines="50"/>
      <w:ind w:left="3469" w:hanging="420"/>
      <w:jc w:val="both"/>
      <w:outlineLvl w:val="1"/>
    </w:pPr>
    <w:rPr>
      <w:rFonts w:ascii="黑体" w:hAnsi="Calibri" w:eastAsia="黑体" w:cs="Times New Roman"/>
      <w:sz w:val="21"/>
      <w:lang w:val="en-US" w:eastAsia="zh-CN" w:bidi="ar-SA"/>
    </w:rPr>
  </w:style>
  <w:style w:type="paragraph" w:customStyle="1" w:styleId="302">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3">
    <w:name w:val="正文 首行缩进:  2 字符 Char"/>
    <w:basedOn w:val="1"/>
    <w:qFormat/>
    <w:uiPriority w:val="0"/>
    <w:pPr>
      <w:spacing w:line="360" w:lineRule="auto"/>
      <w:ind w:firstLine="480"/>
    </w:pPr>
    <w:rPr>
      <w:rFonts w:cs="宋体"/>
      <w:sz w:val="24"/>
      <w:szCs w:val="20"/>
    </w:rPr>
  </w:style>
  <w:style w:type="paragraph" w:customStyle="1" w:styleId="304">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7">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8">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9">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10">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311">
    <w:name w:val="正文（首行缩进）"/>
    <w:basedOn w:val="23"/>
    <w:qFormat/>
    <w:uiPriority w:val="0"/>
    <w:pPr>
      <w:widowControl/>
      <w:overflowPunct w:val="0"/>
      <w:autoSpaceDE w:val="0"/>
      <w:autoSpaceDN w:val="0"/>
      <w:adjustRightInd w:val="0"/>
      <w:spacing w:before="156" w:beforeLines="50" w:line="400" w:lineRule="exact"/>
      <w:ind w:left="200" w:firstLine="200" w:firstLineChars="200"/>
      <w:jc w:val="left"/>
      <w:textAlignment w:val="baseline"/>
    </w:pPr>
    <w:rPr>
      <w:spacing w:val="10"/>
      <w:kern w:val="0"/>
      <w:sz w:val="24"/>
      <w:szCs w:val="20"/>
    </w:rPr>
  </w:style>
  <w:style w:type="paragraph" w:customStyle="1" w:styleId="3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3">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4">
    <w:name w:val="保留正文"/>
    <w:basedOn w:val="21"/>
    <w:qFormat/>
    <w:uiPriority w:val="0"/>
    <w:pPr>
      <w:keepNext/>
      <w:spacing w:after="160"/>
    </w:pPr>
    <w:rPr>
      <w:rFonts w:ascii="仿宋_GB2312"/>
      <w:b/>
      <w:szCs w:val="20"/>
    </w:rPr>
  </w:style>
  <w:style w:type="paragraph" w:customStyle="1" w:styleId="315">
    <w:name w:val="Char1 Char Char Char Char Char Char"/>
    <w:basedOn w:val="1"/>
    <w:qFormat/>
    <w:uiPriority w:val="0"/>
    <w:rPr>
      <w:rFonts w:ascii="宋体" w:hAnsi="宋体"/>
      <w:color w:val="000000"/>
      <w:sz w:val="24"/>
    </w:rPr>
  </w:style>
  <w:style w:type="paragraph" w:customStyle="1" w:styleId="3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7">
    <w:name w:val="p0"/>
    <w:basedOn w:val="1"/>
    <w:qFormat/>
    <w:uiPriority w:val="0"/>
    <w:pPr>
      <w:widowControl/>
    </w:pPr>
    <w:rPr>
      <w:kern w:val="0"/>
      <w:szCs w:val="21"/>
    </w:rPr>
  </w:style>
  <w:style w:type="paragraph" w:customStyle="1" w:styleId="31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9">
    <w:name w:val="Char Char Char Char Char Char Char Char Char Char Char Char Char1"/>
    <w:basedOn w:val="1"/>
    <w:qFormat/>
    <w:uiPriority w:val="0"/>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2">
    <w:name w:val="默认段落字体 Para Char Char Char Char Char Char Char"/>
    <w:basedOn w:val="1"/>
    <w:qFormat/>
    <w:uiPriority w:val="0"/>
  </w:style>
  <w:style w:type="paragraph" w:customStyle="1" w:styleId="3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4">
    <w:name w:val="封面正文"/>
    <w:qFormat/>
    <w:locked/>
    <w:uiPriority w:val="0"/>
    <w:pPr>
      <w:jc w:val="both"/>
    </w:pPr>
    <w:rPr>
      <w:rFonts w:ascii="Calibri" w:hAnsi="Calibri" w:eastAsia="宋体" w:cs="Times New Roman"/>
      <w:lang w:val="en-US" w:eastAsia="zh-CN" w:bidi="ar-SA"/>
    </w:rPr>
  </w:style>
  <w:style w:type="paragraph" w:customStyle="1" w:styleId="32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6">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7">
    <w:name w:val="Char3 Char Char Char1"/>
    <w:basedOn w:val="1"/>
    <w:qFormat/>
    <w:uiPriority w:val="0"/>
  </w:style>
  <w:style w:type="paragraph" w:customStyle="1" w:styleId="3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9">
    <w:name w:val="列出段落12"/>
    <w:basedOn w:val="1"/>
    <w:qFormat/>
    <w:uiPriority w:val="0"/>
    <w:pPr>
      <w:ind w:firstLine="420" w:firstLineChars="200"/>
    </w:pPr>
  </w:style>
  <w:style w:type="paragraph" w:customStyle="1" w:styleId="33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2">
    <w:name w:val="五级条标题"/>
    <w:basedOn w:val="256"/>
    <w:next w:val="1"/>
    <w:qFormat/>
    <w:uiPriority w:val="0"/>
    <w:pPr>
      <w:tabs>
        <w:tab w:val="left" w:pos="5569"/>
        <w:tab w:val="clear" w:pos="5149"/>
      </w:tabs>
      <w:ind w:left="5569"/>
      <w:outlineLvl w:val="6"/>
    </w:pPr>
  </w:style>
  <w:style w:type="paragraph" w:customStyle="1" w:styleId="333">
    <w:name w:val="列表段落1"/>
    <w:basedOn w:val="1"/>
    <w:qFormat/>
    <w:uiPriority w:val="34"/>
    <w:pPr>
      <w:ind w:firstLine="420" w:firstLineChars="200"/>
    </w:pPr>
    <w:rPr>
      <w:szCs w:val="22"/>
    </w:rPr>
  </w:style>
  <w:style w:type="paragraph" w:customStyle="1" w:styleId="334">
    <w:name w:val="Table caption|1"/>
    <w:basedOn w:val="1"/>
    <w:qFormat/>
    <w:uiPriority w:val="0"/>
    <w:pPr>
      <w:jc w:val="left"/>
    </w:pPr>
    <w:rPr>
      <w:rFonts w:ascii="宋体" w:hAnsi="宋体" w:cs="宋体"/>
      <w:kern w:val="0"/>
      <w:sz w:val="22"/>
      <w:szCs w:val="22"/>
      <w:lang w:val="zh-TW" w:eastAsia="zh-TW" w:bidi="zh-TW"/>
    </w:rPr>
  </w:style>
  <w:style w:type="paragraph" w:customStyle="1" w:styleId="335">
    <w:name w:val="List Paragraph1"/>
    <w:basedOn w:val="1"/>
    <w:qFormat/>
    <w:uiPriority w:val="0"/>
    <w:pPr>
      <w:ind w:firstLine="420" w:firstLineChars="200"/>
    </w:pPr>
    <w:rPr>
      <w:szCs w:val="22"/>
    </w:rPr>
  </w:style>
  <w:style w:type="paragraph" w:customStyle="1" w:styleId="33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7">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8">
    <w:name w:val="Char1"/>
    <w:basedOn w:val="1"/>
    <w:qFormat/>
    <w:uiPriority w:val="0"/>
    <w:rPr>
      <w:rFonts w:ascii="仿宋_GB2312" w:eastAsia="仿宋_GB2312"/>
      <w:b/>
      <w:sz w:val="32"/>
      <w:szCs w:val="32"/>
    </w:rPr>
  </w:style>
  <w:style w:type="paragraph" w:customStyle="1" w:styleId="339">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40">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2">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6">
    <w:name w:val="Char Char Char Char"/>
    <w:basedOn w:val="17"/>
    <w:qFormat/>
    <w:uiPriority w:val="0"/>
    <w:rPr>
      <w:rFonts w:ascii="Tahoma" w:hAnsi="Tahoma"/>
      <w:sz w:val="24"/>
    </w:rPr>
  </w:style>
  <w:style w:type="paragraph" w:customStyle="1" w:styleId="34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9">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50">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1">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5">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7">
    <w:name w:val="文字"/>
    <w:basedOn w:val="1"/>
    <w:qFormat/>
    <w:uiPriority w:val="0"/>
    <w:pPr>
      <w:tabs>
        <w:tab w:val="left" w:pos="8520"/>
      </w:tabs>
      <w:spacing w:line="312" w:lineRule="auto"/>
      <w:ind w:right="-210" w:firstLine="556"/>
    </w:pPr>
    <w:rPr>
      <w:rFonts w:ascii="宋体"/>
      <w:sz w:val="28"/>
      <w:szCs w:val="20"/>
    </w:rPr>
  </w:style>
  <w:style w:type="paragraph" w:customStyle="1" w:styleId="3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1">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362">
    <w:name w:val="_Style 3"/>
    <w:basedOn w:val="1"/>
    <w:next w:val="1"/>
    <w:qFormat/>
    <w:uiPriority w:val="34"/>
    <w:pPr>
      <w:spacing w:line="360" w:lineRule="auto"/>
      <w:ind w:firstLine="420" w:firstLineChars="200"/>
    </w:pPr>
  </w:style>
  <w:style w:type="paragraph" w:customStyle="1" w:styleId="363">
    <w:name w:val="正文-宋体四号"/>
    <w:basedOn w:val="1"/>
    <w:qFormat/>
    <w:uiPriority w:val="0"/>
    <w:pPr>
      <w:spacing w:line="360" w:lineRule="auto"/>
      <w:ind w:firstLine="560" w:firstLineChars="200"/>
    </w:pPr>
    <w:rPr>
      <w:rFonts w:cs="宋体"/>
      <w:sz w:val="28"/>
      <w:szCs w:val="20"/>
    </w:rPr>
  </w:style>
  <w:style w:type="paragraph" w:customStyle="1" w:styleId="364">
    <w:name w:val="AbsatzTableFormat"/>
    <w:basedOn w:val="1"/>
    <w:qFormat/>
    <w:uiPriority w:val="0"/>
    <w:pPr>
      <w:widowControl/>
      <w:jc w:val="left"/>
    </w:pPr>
    <w:rPr>
      <w:rFonts w:ascii="Arial Narrow" w:hAnsi="Arial Narrow"/>
      <w:bCs/>
      <w:kern w:val="0"/>
      <w:sz w:val="22"/>
      <w:szCs w:val="21"/>
      <w:lang w:val="de-DE"/>
    </w:rPr>
  </w:style>
  <w:style w:type="character" w:customStyle="1" w:styleId="365">
    <w:name w:val="Anrede1IhrZeichen"/>
    <w:qFormat/>
    <w:uiPriority w:val="0"/>
    <w:rPr>
      <w:rFonts w:hint="default" w:ascii="Arial" w:hAnsi="Arial"/>
      <w:sz w:val="20"/>
    </w:rPr>
  </w:style>
  <w:style w:type="paragraph" w:styleId="366">
    <w:name w:val="List Paragraph"/>
    <w:basedOn w:val="1"/>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367">
    <w:name w:val="NormalCharacter"/>
    <w:qFormat/>
    <w:uiPriority w:val="0"/>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60</Pages>
  <Words>3095</Words>
  <Characters>3472</Characters>
  <Lines>274</Lines>
  <Paragraphs>77</Paragraphs>
  <TotalTime>8</TotalTime>
  <ScaleCrop>false</ScaleCrop>
  <LinksUpToDate>false</LinksUpToDate>
  <CharactersWithSpaces>3627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2021-10-29T03:38:00Z</cp:lastPrinted>
  <dcterms:modified xsi:type="dcterms:W3CDTF">2025-06-11T08:01:39Z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144753E104FC4600BDE65FCB6DF382B0_13</vt:lpwstr>
  </property>
  <property fmtid="{D5CDD505-2E9C-101B-9397-08002B2CF9AE}" pid="4" name="KSOTemplateDocerSaveRecord">
    <vt:lpwstr>eyJoZGlkIjoiY2E0NmYwMTIwOTRmM2U5ZmE5ZmRkOTg1NDdjYzQ4Y2QiLCJ1c2VySWQiOiIxNTUyNTMyNzYyIn0=</vt:lpwstr>
  </property>
</Properties>
</file>