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p>
    <w:p>
      <w:pPr>
        <w:spacing w:line="360" w:lineRule="auto"/>
        <w:jc w:val="center"/>
        <w:rPr>
          <w:b/>
          <w:sz w:val="48"/>
          <w:szCs w:val="48"/>
        </w:rPr>
      </w:pPr>
    </w:p>
    <w:p>
      <w:pPr>
        <w:spacing w:line="360" w:lineRule="auto"/>
        <w:jc w:val="center"/>
        <w:rPr>
          <w:b/>
          <w:sz w:val="72"/>
          <w:szCs w:val="72"/>
        </w:rPr>
      </w:pPr>
      <w:r>
        <w:rPr>
          <w:b/>
          <w:sz w:val="72"/>
          <w:szCs w:val="72"/>
        </w:rPr>
        <w:t>公开招标采购文件</w:t>
      </w:r>
    </w:p>
    <w:p>
      <w:pPr>
        <w:spacing w:line="360" w:lineRule="auto"/>
        <w:jc w:val="center"/>
        <w:rPr>
          <w:b/>
          <w:sz w:val="72"/>
          <w:szCs w:val="72"/>
        </w:rPr>
      </w:pPr>
    </w:p>
    <w:p>
      <w:pPr>
        <w:snapToGrid w:val="0"/>
        <w:spacing w:line="360" w:lineRule="auto"/>
        <w:rPr>
          <w:b/>
          <w:sz w:val="28"/>
          <w:szCs w:val="28"/>
        </w:rPr>
      </w:pPr>
    </w:p>
    <w:p>
      <w:pPr>
        <w:pStyle w:val="41"/>
        <w:tabs>
          <w:tab w:val="left" w:pos="6615"/>
        </w:tabs>
        <w:snapToGrid w:val="0"/>
        <w:spacing w:line="360" w:lineRule="auto"/>
        <w:ind w:firstLine="1911" w:firstLineChars="595"/>
        <w:rPr>
          <w:rFonts w:hint="eastAsia" w:ascii="Times New Roman" w:hAnsi="Times New Roman" w:eastAsia="宋体"/>
          <w:b/>
          <w:bCs/>
          <w:sz w:val="32"/>
          <w:szCs w:val="32"/>
          <w:lang w:eastAsia="zh-CN"/>
        </w:rPr>
      </w:pPr>
      <w:r>
        <w:rPr>
          <w:rFonts w:ascii="Times New Roman" w:hAnsi="Times New Roman"/>
          <w:b/>
          <w:bCs/>
          <w:sz w:val="32"/>
          <w:szCs w:val="32"/>
        </w:rPr>
        <w:t>项目编号：</w:t>
      </w:r>
      <w:r>
        <w:rPr>
          <w:rFonts w:hint="eastAsia" w:ascii="Times New Roman" w:hAnsi="Times New Roman"/>
          <w:b/>
          <w:bCs/>
          <w:sz w:val="32"/>
          <w:szCs w:val="32"/>
          <w:lang w:eastAsia="zh-CN"/>
        </w:rPr>
        <w:t>ZJ-2531948</w:t>
      </w:r>
    </w:p>
    <w:p>
      <w:pPr>
        <w:pStyle w:val="41"/>
        <w:snapToGrid w:val="0"/>
        <w:spacing w:line="360" w:lineRule="auto"/>
        <w:ind w:firstLine="1911" w:firstLineChars="595"/>
        <w:rPr>
          <w:rFonts w:hint="eastAsia" w:ascii="Times New Roman" w:hAnsi="Times New Roman"/>
          <w:b/>
          <w:sz w:val="32"/>
          <w:szCs w:val="32"/>
        </w:rPr>
      </w:pPr>
      <w:r>
        <w:rPr>
          <w:rFonts w:ascii="Times New Roman" w:hAnsi="Times New Roman"/>
          <w:b/>
          <w:sz w:val="32"/>
          <w:szCs w:val="32"/>
        </w:rPr>
        <w:t>项目名称：</w:t>
      </w:r>
      <w:r>
        <w:rPr>
          <w:rFonts w:hint="eastAsia" w:ascii="Times New Roman" w:hAnsi="Times New Roman"/>
          <w:b/>
          <w:sz w:val="32"/>
          <w:szCs w:val="32"/>
        </w:rPr>
        <w:t>房屋隐患排查、部分房屋及幕墙</w:t>
      </w:r>
    </w:p>
    <w:p>
      <w:pPr>
        <w:pStyle w:val="41"/>
        <w:snapToGrid w:val="0"/>
        <w:spacing w:line="360" w:lineRule="auto"/>
        <w:ind w:firstLine="3511" w:firstLineChars="1093"/>
        <w:rPr>
          <w:rFonts w:ascii="Times New Roman" w:hAnsi="Times New Roman"/>
          <w:b/>
          <w:sz w:val="32"/>
          <w:szCs w:val="32"/>
        </w:rPr>
      </w:pPr>
      <w:r>
        <w:rPr>
          <w:rFonts w:hint="eastAsia" w:ascii="Times New Roman" w:hAnsi="Times New Roman"/>
          <w:b/>
          <w:sz w:val="32"/>
          <w:szCs w:val="32"/>
        </w:rPr>
        <w:t>安全性鉴定</w:t>
      </w:r>
      <w:r>
        <w:rPr>
          <w:rFonts w:hint="eastAsia" w:ascii="Times New Roman" w:hAnsi="Times New Roman"/>
          <w:b/>
          <w:sz w:val="32"/>
          <w:szCs w:val="32"/>
        </w:rPr>
        <w:tab/>
      </w: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pStyle w:val="41"/>
        <w:snapToGrid w:val="0"/>
        <w:spacing w:line="360" w:lineRule="auto"/>
        <w:ind w:firstLine="841" w:firstLineChars="294"/>
        <w:rPr>
          <w:rFonts w:ascii="Times New Roman" w:hAnsi="Times New Roman"/>
          <w:b/>
          <w:bCs/>
          <w:w w:val="95"/>
          <w:sz w:val="30"/>
          <w:szCs w:val="30"/>
        </w:rPr>
      </w:pPr>
    </w:p>
    <w:p>
      <w:pPr>
        <w:widowControl/>
        <w:autoSpaceDE w:val="0"/>
        <w:autoSpaceDN w:val="0"/>
        <w:jc w:val="center"/>
        <w:textAlignment w:val="bottom"/>
        <w:rPr>
          <w:b/>
          <w:bCs/>
          <w:w w:val="95"/>
          <w:sz w:val="32"/>
          <w:szCs w:val="32"/>
        </w:rPr>
      </w:pPr>
      <w:r>
        <w:rPr>
          <w:rFonts w:hint="eastAsia"/>
          <w:b/>
          <w:bCs/>
          <w:w w:val="95"/>
          <w:sz w:val="32"/>
          <w:szCs w:val="32"/>
        </w:rPr>
        <w:t>杭州师范大学附属医院</w:t>
      </w:r>
    </w:p>
    <w:p>
      <w:pPr>
        <w:widowControl/>
        <w:autoSpaceDE w:val="0"/>
        <w:autoSpaceDN w:val="0"/>
        <w:jc w:val="center"/>
        <w:textAlignment w:val="bottom"/>
        <w:rPr>
          <w:b/>
          <w:bCs/>
          <w:w w:val="95"/>
          <w:sz w:val="32"/>
          <w:szCs w:val="32"/>
        </w:rPr>
      </w:pPr>
    </w:p>
    <w:p>
      <w:pPr>
        <w:widowControl/>
        <w:autoSpaceDE w:val="0"/>
        <w:autoSpaceDN w:val="0"/>
        <w:jc w:val="center"/>
        <w:textAlignment w:val="bottom"/>
        <w:rPr>
          <w:b/>
          <w:bCs/>
          <w:w w:val="95"/>
          <w:sz w:val="32"/>
          <w:szCs w:val="32"/>
        </w:rPr>
      </w:pPr>
      <w:r>
        <w:rPr>
          <w:rFonts w:hint="eastAsia"/>
          <w:b/>
          <w:bCs/>
          <w:w w:val="95"/>
          <w:sz w:val="32"/>
          <w:szCs w:val="32"/>
        </w:rPr>
        <w:t>浙江国际招投标有限公司</w:t>
      </w:r>
    </w:p>
    <w:p>
      <w:pPr>
        <w:snapToGrid w:val="0"/>
        <w:spacing w:line="360" w:lineRule="auto"/>
        <w:jc w:val="center"/>
        <w:rPr>
          <w:b/>
          <w:bCs/>
          <w:w w:val="95"/>
          <w:sz w:val="32"/>
          <w:szCs w:val="32"/>
        </w:rPr>
      </w:pPr>
    </w:p>
    <w:p>
      <w:pPr>
        <w:snapToGrid w:val="0"/>
        <w:spacing w:line="360" w:lineRule="auto"/>
        <w:jc w:val="center"/>
        <w:rPr>
          <w:sz w:val="30"/>
          <w:szCs w:val="20"/>
        </w:rPr>
      </w:pPr>
      <w:r>
        <w:rPr>
          <w:rFonts w:hint="eastAsia"/>
          <w:b/>
          <w:bCs/>
          <w:w w:val="95"/>
          <w:sz w:val="32"/>
          <w:szCs w:val="32"/>
        </w:rPr>
        <w:t>2025年</w:t>
      </w:r>
      <w:r>
        <w:rPr>
          <w:rFonts w:hint="eastAsia"/>
          <w:b/>
          <w:bCs/>
          <w:w w:val="95"/>
          <w:sz w:val="32"/>
          <w:szCs w:val="32"/>
          <w:lang w:val="en-US" w:eastAsia="zh-CN"/>
        </w:rPr>
        <w:t>7</w:t>
      </w:r>
      <w:r>
        <w:rPr>
          <w:rFonts w:hint="eastAsia"/>
          <w:b/>
          <w:bCs/>
          <w:w w:val="95"/>
          <w:sz w:val="32"/>
          <w:szCs w:val="32"/>
        </w:rPr>
        <w:t>月</w:t>
      </w:r>
    </w:p>
    <w:p>
      <w:pPr>
        <w:spacing w:line="480" w:lineRule="auto"/>
        <w:jc w:val="center"/>
        <w:rPr>
          <w:b/>
          <w:sz w:val="44"/>
          <w:szCs w:val="44"/>
        </w:rPr>
      </w:pPr>
      <w:r>
        <w:rPr>
          <w:szCs w:val="32"/>
        </w:rPr>
        <w:br w:type="page"/>
      </w:r>
      <w:r>
        <w:rPr>
          <w:b/>
          <w:sz w:val="44"/>
          <w:szCs w:val="44"/>
        </w:rPr>
        <w:t>目  录</w:t>
      </w:r>
    </w:p>
    <w:p>
      <w:pPr>
        <w:spacing w:line="480" w:lineRule="auto"/>
        <w:jc w:val="center"/>
        <w:rPr>
          <w:sz w:val="28"/>
          <w:szCs w:val="28"/>
        </w:rPr>
      </w:pPr>
    </w:p>
    <w:p>
      <w:pPr>
        <w:pStyle w:val="56"/>
        <w:spacing w:line="48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fldChar w:fldCharType="begin"/>
      </w:r>
      <w:r>
        <w:instrText xml:space="preserve"> HYPERLINK \l "_Toc495317667" </w:instrText>
      </w:r>
      <w:r>
        <w:fldChar w:fldCharType="separate"/>
      </w:r>
      <w:r>
        <w:rPr>
          <w:rStyle w:val="90"/>
          <w:rFonts w:ascii="Times New Roman" w:hAnsi="Times New Roman"/>
          <w:b w:val="0"/>
          <w:color w:val="auto"/>
          <w:sz w:val="28"/>
          <w:szCs w:val="28"/>
        </w:rPr>
        <w:t>第一章  招标公告</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_Toc495317667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"_Toc495317668" </w:instrText>
      </w:r>
      <w:r>
        <w:fldChar w:fldCharType="separate"/>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须知前附表</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_Toc495317668 \h </w:instrText>
      </w:r>
      <w:r>
        <w:rPr>
          <w:rFonts w:ascii="Times New Roman" w:hAnsi="Times New Roman"/>
          <w:b w:val="0"/>
          <w:sz w:val="28"/>
          <w:szCs w:val="28"/>
        </w:rPr>
        <w:fldChar w:fldCharType="separate"/>
      </w:r>
      <w:r>
        <w:rPr>
          <w:rFonts w:ascii="Times New Roman" w:hAnsi="Times New Roman"/>
          <w:b w:val="0"/>
          <w:sz w:val="28"/>
          <w:szCs w:val="28"/>
        </w:rPr>
        <w:t>6</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"_Toc495317669" </w:instrText>
      </w:r>
      <w:r>
        <w:fldChar w:fldCharType="separate"/>
      </w:r>
      <w:r>
        <w:rPr>
          <w:rStyle w:val="90"/>
          <w:rFonts w:ascii="Times New Roman" w:hAnsi="Times New Roman"/>
          <w:b w:val="0"/>
          <w:color w:val="auto"/>
          <w:sz w:val="28"/>
          <w:szCs w:val="28"/>
        </w:rPr>
        <w:t>第二章  采购内容及需求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_Toc495317669 \h </w:instrText>
      </w:r>
      <w:r>
        <w:rPr>
          <w:rFonts w:ascii="Times New Roman" w:hAnsi="Times New Roman"/>
          <w:b w:val="0"/>
          <w:sz w:val="28"/>
          <w:szCs w:val="28"/>
        </w:rPr>
        <w:fldChar w:fldCharType="separate"/>
      </w:r>
      <w:r>
        <w:rPr>
          <w:rFonts w:ascii="Times New Roman" w:hAnsi="Times New Roman"/>
          <w:b w:val="0"/>
          <w:sz w:val="28"/>
          <w:szCs w:val="28"/>
        </w:rPr>
        <w:t>11</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"_Toc495317670" </w:instrText>
      </w:r>
      <w:r>
        <w:fldChar w:fldCharType="separate"/>
      </w:r>
      <w:r>
        <w:rPr>
          <w:rStyle w:val="90"/>
          <w:rFonts w:ascii="Times New Roman" w:hAnsi="Times New Roman"/>
          <w:b w:val="0"/>
          <w:color w:val="auto"/>
          <w:sz w:val="28"/>
          <w:szCs w:val="28"/>
        </w:rPr>
        <w:t xml:space="preserve">第三章  </w:t>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_Toc495317670 \h </w:instrText>
      </w:r>
      <w:r>
        <w:rPr>
          <w:rFonts w:ascii="Times New Roman" w:hAnsi="Times New Roman"/>
          <w:b w:val="0"/>
          <w:sz w:val="28"/>
          <w:szCs w:val="28"/>
        </w:rPr>
        <w:fldChar w:fldCharType="separate"/>
      </w:r>
      <w:r>
        <w:rPr>
          <w:rFonts w:ascii="Times New Roman" w:hAnsi="Times New Roman"/>
          <w:b w:val="0"/>
          <w:sz w:val="28"/>
          <w:szCs w:val="28"/>
        </w:rPr>
        <w:t>11</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"_Toc495317671" </w:instrText>
      </w:r>
      <w:r>
        <w:fldChar w:fldCharType="separate"/>
      </w:r>
      <w:r>
        <w:rPr>
          <w:rStyle w:val="90"/>
          <w:rFonts w:ascii="Times New Roman" w:hAnsi="Times New Roman"/>
          <w:b w:val="0"/>
          <w:color w:val="auto"/>
          <w:sz w:val="28"/>
          <w:szCs w:val="28"/>
        </w:rPr>
        <w:t>第四章  评标办法</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_Toc495317671 \h </w:instrText>
      </w:r>
      <w:r>
        <w:rPr>
          <w:rFonts w:ascii="Times New Roman" w:hAnsi="Times New Roman"/>
          <w:b w:val="0"/>
          <w:sz w:val="28"/>
          <w:szCs w:val="28"/>
        </w:rPr>
        <w:fldChar w:fldCharType="separate"/>
      </w:r>
      <w:r>
        <w:rPr>
          <w:rFonts w:ascii="Times New Roman" w:hAnsi="Times New Roman"/>
          <w:b w:val="0"/>
          <w:sz w:val="28"/>
          <w:szCs w:val="28"/>
        </w:rPr>
        <w:t>30</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"_Toc495317672" </w:instrText>
      </w:r>
      <w:r>
        <w:fldChar w:fldCharType="separate"/>
      </w:r>
      <w:r>
        <w:rPr>
          <w:rStyle w:val="90"/>
          <w:rFonts w:ascii="Times New Roman" w:hAnsi="Times New Roman"/>
          <w:b w:val="0"/>
          <w:color w:val="auto"/>
          <w:sz w:val="28"/>
          <w:szCs w:val="28"/>
        </w:rPr>
        <w:t>第五章  采购合同</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_Toc495317672 \h </w:instrText>
      </w:r>
      <w:r>
        <w:rPr>
          <w:rFonts w:ascii="Times New Roman" w:hAnsi="Times New Roman"/>
          <w:b w:val="0"/>
          <w:sz w:val="28"/>
          <w:szCs w:val="28"/>
        </w:rPr>
        <w:fldChar w:fldCharType="separate"/>
      </w:r>
      <w:r>
        <w:rPr>
          <w:rFonts w:ascii="Times New Roman" w:hAnsi="Times New Roman"/>
          <w:b w:val="0"/>
          <w:sz w:val="28"/>
          <w:szCs w:val="28"/>
        </w:rPr>
        <w:t>35</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"_Toc495317673" </w:instrText>
      </w:r>
      <w:r>
        <w:fldChar w:fldCharType="separate"/>
      </w:r>
      <w:r>
        <w:rPr>
          <w:rStyle w:val="90"/>
          <w:rFonts w:ascii="Times New Roman" w:hAnsi="Times New Roman"/>
          <w:b w:val="0"/>
          <w:color w:val="auto"/>
          <w:sz w:val="28"/>
          <w:szCs w:val="28"/>
        </w:rPr>
        <w:t>第六章  投标文件格式</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_Toc495317673 \h </w:instrText>
      </w:r>
      <w:r>
        <w:rPr>
          <w:rFonts w:ascii="Times New Roman" w:hAnsi="Times New Roman"/>
          <w:b w:val="0"/>
          <w:sz w:val="28"/>
          <w:szCs w:val="28"/>
        </w:rPr>
        <w:fldChar w:fldCharType="separate"/>
      </w:r>
      <w:r>
        <w:rPr>
          <w:rFonts w:ascii="Times New Roman" w:hAnsi="Times New Roman"/>
          <w:b w:val="0"/>
          <w:sz w:val="28"/>
          <w:szCs w:val="28"/>
        </w:rPr>
        <w:t>37</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4"/>
        <w:snapToGrid w:val="0"/>
        <w:rPr>
          <w:rFonts w:ascii="Times New Roman" w:hAnsi="Times New Roman" w:eastAsia="宋体"/>
          <w:color w:val="auto"/>
        </w:rPr>
      </w:pPr>
      <w:r>
        <w:rPr>
          <w:rFonts w:ascii="Times New Roman" w:hAnsi="Times New Roman" w:eastAsia="宋体"/>
          <w:b w:val="0"/>
          <w:bCs/>
          <w:caps/>
          <w:color w:val="auto"/>
          <w:sz w:val="28"/>
          <w:szCs w:val="28"/>
        </w:rPr>
        <w:fldChar w:fldCharType="end"/>
      </w:r>
      <w:r>
        <w:rPr>
          <w:rFonts w:ascii="Times New Roman" w:hAnsi="Times New Roman" w:eastAsia="宋体"/>
          <w:bCs/>
          <w:caps/>
          <w:color w:val="auto"/>
          <w:sz w:val="24"/>
        </w:rPr>
        <w:br w:type="page"/>
      </w:r>
      <w:bookmarkStart w:id="0" w:name="_Toc495317667"/>
      <w:bookmarkStart w:id="1" w:name="_Toc293343927"/>
      <w:r>
        <w:rPr>
          <w:rFonts w:ascii="Times New Roman" w:hAnsi="Times New Roman" w:eastAsia="宋体"/>
          <w:color w:val="auto"/>
        </w:rPr>
        <w:t>第一章  招标公告</w:t>
      </w:r>
      <w:bookmarkEnd w:id="0"/>
      <w:bookmarkEnd w:id="1"/>
    </w:p>
    <w:p>
      <w:pPr>
        <w:spacing w:line="360" w:lineRule="auto"/>
        <w:ind w:firstLine="420" w:firstLineChars="200"/>
      </w:pPr>
      <w:r>
        <w:t>项目概况</w:t>
      </w:r>
    </w:p>
    <w:p>
      <w:pPr>
        <w:spacing w:line="360" w:lineRule="auto"/>
        <w:ind w:firstLine="420" w:firstLineChars="200"/>
      </w:pPr>
      <w:r>
        <w:rPr>
          <w:rFonts w:hint="eastAsia"/>
        </w:rPr>
        <w:t>杭州师范大学附属医院房屋隐患排查、部分房屋及幕墙安全性鉴定</w:t>
      </w:r>
      <w:r>
        <w:rPr>
          <w:rFonts w:hint="eastAsia"/>
        </w:rPr>
        <w:tab/>
      </w:r>
      <w:r>
        <w:rPr>
          <w:rFonts w:hint="eastAsia"/>
        </w:rPr>
        <w:t>项目招标项目的潜在投标人应在乐采云平台线上获取获取（下载）招标文件，并于2025年</w:t>
      </w:r>
      <w:r>
        <w:rPr>
          <w:rFonts w:hint="eastAsia"/>
          <w:lang w:val="en-US" w:eastAsia="zh-CN"/>
        </w:rPr>
        <w:t>8</w:t>
      </w:r>
      <w:r>
        <w:rPr>
          <w:rFonts w:hint="eastAsia"/>
        </w:rPr>
        <w:t>月</w:t>
      </w:r>
      <w:r>
        <w:rPr>
          <w:rFonts w:hint="eastAsia"/>
          <w:lang w:val="en-US" w:eastAsia="zh-CN"/>
        </w:rPr>
        <w:t>4</w:t>
      </w:r>
      <w:r>
        <w:rPr>
          <w:rFonts w:hint="eastAsia"/>
        </w:rPr>
        <w:t>日09:00（北京时间）前递交（上传）投标文件。</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一、项目基本情况</w:t>
      </w:r>
    </w:p>
    <w:p>
      <w:pPr>
        <w:pStyle w:val="75"/>
        <w:spacing w:before="75" w:beforeAutospacing="0" w:after="75" w:afterAutospacing="0"/>
        <w:ind w:firstLine="420"/>
        <w:rPr>
          <w:rFonts w:hint="eastAsia" w:ascii="Times New Roman" w:hAnsi="Times New Roman" w:eastAsia="宋体"/>
          <w:kern w:val="2"/>
          <w:sz w:val="21"/>
          <w:lang w:eastAsia="zh-CN"/>
        </w:rPr>
      </w:pPr>
      <w:r>
        <w:rPr>
          <w:rFonts w:hint="eastAsia" w:ascii="Times New Roman" w:hAnsi="Times New Roman"/>
          <w:kern w:val="2"/>
          <w:sz w:val="21"/>
        </w:rPr>
        <w:t>项目编号：</w:t>
      </w:r>
      <w:r>
        <w:rPr>
          <w:rFonts w:hint="eastAsia" w:ascii="Times New Roman" w:hAnsi="Times New Roman"/>
          <w:kern w:val="2"/>
          <w:sz w:val="21"/>
          <w:lang w:eastAsia="zh-CN"/>
        </w:rPr>
        <w:t>ZJ-2531948</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项目名称：杭州师范大学附属医院房屋隐患排查、部分房屋及幕墙安全性鉴定</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预算金额（元）：300000.00</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最高限价（元）：/</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采购需求：</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标项名称：杭州师范大学附属医院房屋隐患排查、部分房屋及幕墙安全性鉴定</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数量：1</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预算金额（元）：300000.00</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简要规格描述或项目基本概况介绍、用途：详见第二章采购需求</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备注：</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合同履约期限：标项 1，按文件要求</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本项目（是）接受联合体投标。</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二、申请人的资格要求</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1.满足《中华人民共和国政府采购法》第二十二条规定；</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2.落实政府采购政策需满足的资格要求：标项1：无</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3.本项目的特定资格要求：无。</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三、获取招标文件</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时间：2025年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14</w:t>
      </w:r>
      <w:r>
        <w:rPr>
          <w:rFonts w:hint="eastAsia" w:ascii="Times New Roman" w:hAnsi="Times New Roman"/>
          <w:kern w:val="2"/>
          <w:sz w:val="21"/>
        </w:rPr>
        <w:t>日至2025年</w:t>
      </w:r>
      <w:r>
        <w:rPr>
          <w:rFonts w:hint="eastAsia" w:ascii="Times New Roman" w:hAnsi="Times New Roman"/>
          <w:kern w:val="2"/>
          <w:sz w:val="21"/>
          <w:lang w:val="en-US" w:eastAsia="zh-CN"/>
        </w:rPr>
        <w:t>7</w:t>
      </w:r>
      <w:r>
        <w:rPr>
          <w:rFonts w:hint="eastAsia" w:ascii="Times New Roman" w:hAnsi="Times New Roman"/>
          <w:kern w:val="2"/>
          <w:sz w:val="21"/>
        </w:rPr>
        <w:t>月</w:t>
      </w:r>
      <w:r>
        <w:rPr>
          <w:rFonts w:hint="eastAsia" w:ascii="Times New Roman" w:hAnsi="Times New Roman"/>
          <w:kern w:val="2"/>
          <w:sz w:val="21"/>
          <w:lang w:val="en-US" w:eastAsia="zh-CN"/>
        </w:rPr>
        <w:t>21</w:t>
      </w:r>
      <w:r>
        <w:rPr>
          <w:rFonts w:hint="eastAsia" w:ascii="Times New Roman" w:hAnsi="Times New Roman"/>
          <w:kern w:val="2"/>
          <w:sz w:val="21"/>
        </w:rPr>
        <w:t>日，每天上午00:00至12:00，下午12:00至23:59（北京时间，法定节假日除外）</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地点：政采云平台线上获取</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方式：供应商登录乐采云平台（http://www.lecaiyun.com）在线申请获取采购文件（进入“项目采购”应用，在获取采购文件菜单中选择项目，申请获取采购文件）</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售价（元）：0</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四、提交投标文件截止时间、开标时间和地点    </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提交投标文件截止时间：2025年8月4日09:00（北京时间）</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投标地点（网址）：乐采云平台（http://www.lecaiyun.com）</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开标时间：2025年8月4日09:00</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开标地点：乐采云平台（http://www.lecaiyun.com）</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五、公告期限</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自本公告发布之日起5个工作日。</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六、其他补充事宜</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kern w:val="2"/>
          <w:sz w:val="21"/>
        </w:rPr>
        <w:br w:type="textWrapping"/>
      </w:r>
      <w:r>
        <w:rPr>
          <w:rFonts w:hint="eastAsia" w:ascii="Times New Roman" w:hAnsi="Times New Roman"/>
          <w:kern w:val="2"/>
          <w:sz w:val="21"/>
        </w:rPr>
        <w:t>（2）单位负责人为同一人或者存在直接控股、管理关系的不同供应商，不得同时参加同一合同项下的投标。</w:t>
      </w:r>
      <w:r>
        <w:rPr>
          <w:rFonts w:hint="eastAsia" w:ascii="Times New Roman" w:hAnsi="Times New Roman"/>
          <w:kern w:val="2"/>
          <w:sz w:val="21"/>
        </w:rPr>
        <w:br w:type="textWrapping"/>
      </w:r>
      <w:r>
        <w:rPr>
          <w:rFonts w:hint="eastAsia" w:ascii="Times New Roman" w:hAnsi="Times New Roman"/>
          <w:kern w:val="2"/>
          <w:sz w:val="21"/>
        </w:rPr>
        <w:t>（3）为项目提供整体设计、规范编制或者项目管理、监理、检测等服务的供应商，不得参加该项目的投标。</w:t>
      </w:r>
      <w:r>
        <w:rPr>
          <w:rFonts w:hint="eastAsia" w:ascii="Times New Roman" w:hAnsi="Times New Roman"/>
          <w:kern w:val="2"/>
          <w:sz w:val="21"/>
        </w:rPr>
        <w:br w:type="textWrapping"/>
      </w:r>
      <w:r>
        <w:rPr>
          <w:rFonts w:hint="eastAsia" w:ascii="Times New Roman" w:hAnsi="Times New Roman"/>
          <w:kern w:val="2"/>
          <w:sz w:val="21"/>
        </w:rPr>
        <w:t>（4）本项目采购文件公告期限为本公告发布之日起5个工作日。</w:t>
      </w:r>
      <w:r>
        <w:rPr>
          <w:rFonts w:hint="eastAsia" w:ascii="Times New Roman" w:hAnsi="Times New Roman"/>
          <w:kern w:val="2"/>
          <w:sz w:val="21"/>
        </w:rPr>
        <w:br w:type="textWrapping"/>
      </w:r>
      <w:r>
        <w:rPr>
          <w:rFonts w:hint="eastAsia" w:ascii="Times New Roman" w:hAnsi="Times New Roman"/>
          <w:kern w:val="2"/>
          <w:sz w:val="21"/>
        </w:rPr>
        <w:t>（5）本项目为非政府采购项目。</w:t>
      </w:r>
    </w:p>
    <w:p>
      <w:pPr>
        <w:pStyle w:val="75"/>
        <w:spacing w:before="75" w:beforeAutospacing="0" w:after="75" w:afterAutospacing="0"/>
        <w:rPr>
          <w:rFonts w:ascii="Times New Roman" w:hAnsi="Times New Roman"/>
          <w:kern w:val="2"/>
          <w:sz w:val="21"/>
        </w:rPr>
      </w:pPr>
      <w:r>
        <w:rPr>
          <w:rFonts w:hint="eastAsia" w:ascii="Times New Roman" w:hAnsi="Times New Roman"/>
          <w:kern w:val="2"/>
          <w:sz w:val="21"/>
        </w:rPr>
        <w:t>（6）质疑联系人：</w:t>
      </w:r>
    </w:p>
    <w:p>
      <w:pPr>
        <w:pStyle w:val="75"/>
        <w:spacing w:before="75" w:beforeAutospacing="0" w:after="75" w:afterAutospacing="0"/>
        <w:rPr>
          <w:rFonts w:ascii="Times New Roman" w:hAnsi="Times New Roman"/>
          <w:kern w:val="2"/>
          <w:sz w:val="21"/>
        </w:rPr>
      </w:pPr>
      <w:r>
        <w:rPr>
          <w:rFonts w:hint="eastAsia" w:ascii="Times New Roman" w:hAnsi="Times New Roman"/>
          <w:kern w:val="2"/>
          <w:sz w:val="21"/>
        </w:rPr>
        <w:t>招标人联系人：匡老师；联系电话：0571-88303687</w:t>
      </w:r>
    </w:p>
    <w:p>
      <w:pPr>
        <w:pStyle w:val="75"/>
        <w:spacing w:before="75" w:beforeAutospacing="0" w:after="75" w:afterAutospacing="0"/>
        <w:rPr>
          <w:rFonts w:ascii="Times New Roman" w:hAnsi="Times New Roman"/>
          <w:kern w:val="2"/>
          <w:sz w:val="21"/>
        </w:rPr>
      </w:pPr>
      <w:r>
        <w:rPr>
          <w:rFonts w:hint="eastAsia" w:ascii="Times New Roman" w:hAnsi="Times New Roman"/>
          <w:kern w:val="2"/>
          <w:sz w:val="21"/>
        </w:rPr>
        <w:t>代理机构联系人：苑洪春，联系方式：0571-81061814</w:t>
      </w:r>
    </w:p>
    <w:p>
      <w:pPr>
        <w:pStyle w:val="75"/>
        <w:spacing w:before="255" w:beforeAutospacing="0" w:after="255" w:afterAutospacing="0"/>
        <w:jc w:val="both"/>
        <w:rPr>
          <w:rFonts w:ascii="Times New Roman" w:hAnsi="Times New Roman"/>
          <w:kern w:val="2"/>
          <w:sz w:val="21"/>
        </w:rPr>
      </w:pPr>
      <w:r>
        <w:rPr>
          <w:rFonts w:hint="eastAsia" w:ascii="Times New Roman" w:hAnsi="Times New Roman"/>
          <w:kern w:val="2"/>
          <w:sz w:val="21"/>
        </w:rPr>
        <w:t>七、对本次采购提出询问，请按以下方式联系</w:t>
      </w:r>
    </w:p>
    <w:p>
      <w:pPr>
        <w:pStyle w:val="75"/>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1.采购人信息</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名  称：杭州师范大学附属医院</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  址：杭州市拱墅区拱宸桥温州路126号</w:t>
      </w:r>
    </w:p>
    <w:p>
      <w:pPr>
        <w:pStyle w:val="75"/>
        <w:spacing w:before="75" w:beforeAutospacing="0" w:after="75" w:afterAutospacing="0"/>
        <w:ind w:firstLine="420"/>
        <w:rPr>
          <w:rFonts w:hint="eastAsia" w:ascii="Times New Roman" w:hAnsi="Times New Roman" w:eastAsia="宋体"/>
          <w:kern w:val="2"/>
          <w:sz w:val="21"/>
          <w:lang w:eastAsia="zh-CN"/>
        </w:rPr>
      </w:pPr>
      <w:r>
        <w:rPr>
          <w:rFonts w:hint="eastAsia" w:ascii="Times New Roman" w:hAnsi="Times New Roman"/>
          <w:kern w:val="2"/>
          <w:sz w:val="21"/>
        </w:rPr>
        <w:t>联系人：</w:t>
      </w:r>
      <w:r>
        <w:rPr>
          <w:rFonts w:hint="eastAsia" w:ascii="Times New Roman" w:hAnsi="Times New Roman"/>
          <w:kern w:val="2"/>
          <w:sz w:val="21"/>
          <w:lang w:eastAsia="zh-CN"/>
        </w:rPr>
        <w:t>毛凌凌</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联系方式：0571-88303686</w:t>
      </w:r>
    </w:p>
    <w:p>
      <w:pPr>
        <w:pStyle w:val="75"/>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2.采购代理机构信息</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名  称：浙江国际招投标有限公司</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地  址：浙江省杭州市西湖区文三路90号东部软件园1号楼3楼</w:t>
      </w:r>
    </w:p>
    <w:p>
      <w:pPr>
        <w:pStyle w:val="75"/>
        <w:spacing w:before="75" w:beforeAutospacing="0" w:after="75" w:afterAutospacing="0"/>
        <w:ind w:firstLine="420"/>
        <w:rPr>
          <w:rFonts w:ascii="Times New Roman" w:hAnsi="Times New Roman"/>
          <w:kern w:val="2"/>
          <w:sz w:val="21"/>
        </w:rPr>
      </w:pPr>
      <w:r>
        <w:rPr>
          <w:rFonts w:ascii="Times New Roman" w:hAnsi="Times New Roman"/>
          <w:kern w:val="2"/>
          <w:sz w:val="21"/>
        </w:rPr>
        <w:t>项目联系人：潘安騄，李博</w:t>
      </w:r>
    </w:p>
    <w:p>
      <w:pPr>
        <w:pStyle w:val="75"/>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联系方式：13957766871，0571-81061817，13819182767</w:t>
      </w:r>
    </w:p>
    <w:p>
      <w:pPr>
        <w:pStyle w:val="75"/>
        <w:spacing w:before="75" w:beforeAutospacing="0" w:after="75" w:afterAutospacing="0"/>
        <w:ind w:firstLine="420"/>
        <w:rPr>
          <w:rFonts w:ascii="Times New Roman" w:hAnsi="Times New Roman"/>
          <w:kern w:val="2"/>
          <w:sz w:val="21"/>
        </w:rPr>
      </w:pPr>
    </w:p>
    <w:p>
      <w:pPr>
        <w:pStyle w:val="75"/>
        <w:spacing w:before="75" w:beforeAutospacing="0" w:after="75" w:afterAutospacing="0"/>
        <w:rPr>
          <w:rFonts w:ascii="Times New Roman" w:hAnsi="Times New Roman"/>
          <w:sz w:val="21"/>
          <w:szCs w:val="21"/>
        </w:rPr>
      </w:pPr>
      <w:r>
        <w:rPr>
          <w:rFonts w:hint="eastAsia" w:ascii="Times New Roman" w:hAnsi="Times New Roman"/>
          <w:sz w:val="21"/>
          <w:szCs w:val="21"/>
        </w:rPr>
        <w:br w:type="page"/>
      </w:r>
    </w:p>
    <w:p>
      <w:pPr>
        <w:pStyle w:val="4"/>
        <w:snapToGrid w:val="0"/>
        <w:rPr>
          <w:rFonts w:ascii="Times New Roman" w:hAnsi="Times New Roman" w:eastAsia="宋体"/>
          <w:color w:val="auto"/>
        </w:rPr>
      </w:pPr>
      <w:bookmarkStart w:id="2" w:name="_Toc495317668"/>
      <w:r>
        <w:rPr>
          <w:rFonts w:hint="eastAsia" w:ascii="Times New Roman" w:hAnsi="Times New Roman" w:eastAsia="宋体"/>
          <w:color w:val="auto"/>
        </w:rPr>
        <w:t>供应商</w:t>
      </w:r>
      <w:r>
        <w:rPr>
          <w:rFonts w:ascii="Times New Roman" w:hAnsi="Times New Roman" w:eastAsia="宋体"/>
          <w:color w:val="auto"/>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序号</w:t>
            </w:r>
          </w:p>
        </w:tc>
        <w:tc>
          <w:tcPr>
            <w:tcW w:w="1830" w:type="dxa"/>
            <w:vAlign w:val="center"/>
          </w:tcPr>
          <w:p>
            <w:pPr>
              <w:pStyle w:val="123"/>
              <w:snapToGrid w:val="0"/>
              <w:spacing w:line="360" w:lineRule="auto"/>
              <w:ind w:firstLine="0" w:firstLineChars="0"/>
              <w:jc w:val="center"/>
              <w:rPr>
                <w:rFonts w:ascii="Times New Roman" w:hAnsi="Times New Roman"/>
              </w:rPr>
            </w:pPr>
            <w:r>
              <w:rPr>
                <w:rFonts w:ascii="Times New Roman" w:hAnsi="Times New Roman"/>
              </w:rPr>
              <w:t>名称</w:t>
            </w:r>
          </w:p>
        </w:tc>
        <w:tc>
          <w:tcPr>
            <w:tcW w:w="6604" w:type="dxa"/>
            <w:vAlign w:val="center"/>
          </w:tcPr>
          <w:p>
            <w:pPr>
              <w:pStyle w:val="123"/>
              <w:snapToGrid w:val="0"/>
              <w:spacing w:line="360" w:lineRule="auto"/>
              <w:ind w:firstLine="0" w:firstLineChars="0"/>
              <w:jc w:val="center"/>
              <w:rPr>
                <w:rFonts w:ascii="Times New Roman" w:hAnsi="Times New Roman"/>
              </w:rPr>
            </w:pPr>
            <w:r>
              <w:rPr>
                <w:rFonts w:ascii="Times New Roman" w:hAnsi="Times New Roman"/>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采购人</w:t>
            </w:r>
          </w:p>
        </w:tc>
        <w:tc>
          <w:tcPr>
            <w:tcW w:w="6604" w:type="dxa"/>
            <w:vAlign w:val="center"/>
          </w:tcPr>
          <w:p>
            <w:pPr>
              <w:widowControl/>
              <w:snapToGrid w:val="0"/>
              <w:spacing w:line="360" w:lineRule="auto"/>
              <w:jc w:val="left"/>
              <w:rPr>
                <w:kern w:val="0"/>
                <w:szCs w:val="21"/>
              </w:rPr>
            </w:pPr>
            <w:r>
              <w:rPr>
                <w:kern w:val="0"/>
                <w:szCs w:val="21"/>
              </w:rPr>
              <w:t>采购人：</w:t>
            </w:r>
            <w:r>
              <w:rPr>
                <w:rFonts w:hint="eastAsia"/>
                <w:kern w:val="0"/>
                <w:szCs w:val="21"/>
              </w:rPr>
              <w:t>杭州师范大学附属医院</w:t>
            </w:r>
          </w:p>
          <w:p>
            <w:pPr>
              <w:widowControl/>
              <w:snapToGrid w:val="0"/>
              <w:spacing w:line="360" w:lineRule="auto"/>
              <w:jc w:val="left"/>
              <w:rPr>
                <w:kern w:val="0"/>
                <w:szCs w:val="21"/>
              </w:rPr>
            </w:pPr>
            <w:r>
              <w:rPr>
                <w:kern w:val="0"/>
                <w:szCs w:val="21"/>
              </w:rPr>
              <w:t>采购人地址：</w:t>
            </w:r>
            <w:r>
              <w:rPr>
                <w:rFonts w:hint="eastAsia"/>
                <w:kern w:val="0"/>
                <w:szCs w:val="21"/>
              </w:rPr>
              <w:t>杭州市拱墅区拱宸桥温州路126号</w:t>
            </w:r>
          </w:p>
          <w:p>
            <w:pPr>
              <w:pStyle w:val="123"/>
              <w:snapToGrid w:val="0"/>
              <w:spacing w:line="360" w:lineRule="auto"/>
              <w:ind w:firstLine="0" w:firstLineChars="0"/>
              <w:rPr>
                <w:rFonts w:hint="eastAsia" w:ascii="Times New Roman" w:hAnsi="Times New Roman" w:eastAsia="宋体"/>
                <w:lang w:eastAsia="zh-CN"/>
              </w:rPr>
            </w:pPr>
            <w:r>
              <w:rPr>
                <w:rFonts w:hint="eastAsia" w:ascii="Times New Roman" w:hAnsi="Times New Roman"/>
              </w:rPr>
              <w:t>联系人：</w:t>
            </w:r>
            <w:r>
              <w:rPr>
                <w:rFonts w:hint="eastAsia" w:ascii="Times New Roman" w:hAnsi="Times New Roman"/>
                <w:lang w:eastAsia="zh-CN"/>
              </w:rPr>
              <w:t>毛凌凌</w:t>
            </w:r>
          </w:p>
          <w:p>
            <w:pPr>
              <w:pStyle w:val="123"/>
              <w:snapToGrid w:val="0"/>
              <w:spacing w:line="360" w:lineRule="auto"/>
              <w:ind w:firstLine="0" w:firstLineChars="0"/>
              <w:rPr>
                <w:rFonts w:ascii="Times New Roman" w:hAnsi="Times New Roman"/>
              </w:rPr>
            </w:pPr>
            <w:r>
              <w:rPr>
                <w:rFonts w:hint="eastAsia" w:ascii="Times New Roman" w:hAnsi="Times New Roman"/>
              </w:rPr>
              <w:t>联系方式：0571-88303686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2</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采购代理机构</w:t>
            </w:r>
          </w:p>
        </w:tc>
        <w:tc>
          <w:tcPr>
            <w:tcW w:w="6604" w:type="dxa"/>
            <w:vAlign w:val="center"/>
          </w:tcPr>
          <w:p>
            <w:pPr>
              <w:pStyle w:val="123"/>
              <w:snapToGrid w:val="0"/>
              <w:spacing w:line="360" w:lineRule="auto"/>
              <w:ind w:firstLine="0" w:firstLineChars="0"/>
              <w:rPr>
                <w:rFonts w:ascii="Times New Roman" w:hAnsi="Times New Roman"/>
              </w:rPr>
            </w:pPr>
            <w:r>
              <w:rPr>
                <w:rFonts w:ascii="Times New Roman" w:hAnsi="Times New Roman"/>
              </w:rPr>
              <w:t>名称：</w:t>
            </w:r>
            <w:r>
              <w:rPr>
                <w:rFonts w:hint="eastAsia" w:ascii="Times New Roman" w:hAnsi="Times New Roman"/>
              </w:rPr>
              <w:t>浙江国际招投标有限公司</w:t>
            </w:r>
          </w:p>
          <w:p>
            <w:pPr>
              <w:pStyle w:val="123"/>
              <w:snapToGrid w:val="0"/>
              <w:spacing w:line="360" w:lineRule="auto"/>
              <w:ind w:firstLine="0" w:firstLineChars="0"/>
              <w:rPr>
                <w:rFonts w:ascii="Times New Roman" w:hAnsi="Times New Roman"/>
              </w:rPr>
            </w:pPr>
            <w:r>
              <w:rPr>
                <w:rFonts w:ascii="Times New Roman" w:hAnsi="Times New Roman"/>
              </w:rPr>
              <w:t>地址：杭州市文三路90号东部软件园</w:t>
            </w:r>
            <w:r>
              <w:rPr>
                <w:rFonts w:hint="eastAsia" w:ascii="Times New Roman" w:hAnsi="Times New Roman"/>
              </w:rPr>
              <w:t>1号楼3楼</w:t>
            </w:r>
          </w:p>
          <w:p>
            <w:pPr>
              <w:pStyle w:val="123"/>
              <w:snapToGrid w:val="0"/>
              <w:spacing w:line="360" w:lineRule="auto"/>
              <w:ind w:firstLine="0" w:firstLineChars="0"/>
              <w:rPr>
                <w:rFonts w:ascii="Times New Roman" w:hAnsi="Times New Roman"/>
              </w:rPr>
            </w:pPr>
            <w:r>
              <w:rPr>
                <w:rFonts w:ascii="Times New Roman" w:hAnsi="Times New Roman"/>
              </w:rPr>
              <w:t>联系人：潘安騄，李博</w:t>
            </w:r>
          </w:p>
          <w:p>
            <w:pPr>
              <w:pStyle w:val="123"/>
              <w:snapToGrid w:val="0"/>
              <w:spacing w:line="360" w:lineRule="auto"/>
              <w:ind w:firstLine="0" w:firstLineChars="0"/>
              <w:rPr>
                <w:rFonts w:ascii="Times New Roman" w:hAnsi="Times New Roman"/>
              </w:rPr>
            </w:pPr>
            <w:r>
              <w:rPr>
                <w:rFonts w:ascii="Times New Roman" w:hAnsi="Times New Roman"/>
              </w:rPr>
              <w:t>联系电话：</w:t>
            </w:r>
            <w:r>
              <w:rPr>
                <w:rFonts w:hint="eastAsia" w:ascii="Times New Roman" w:hAnsi="Times New Roman"/>
              </w:rPr>
              <w:t>13957766871，0571-81061817，13819182767</w:t>
            </w:r>
          </w:p>
          <w:p>
            <w:pPr>
              <w:pStyle w:val="123"/>
              <w:snapToGrid w:val="0"/>
              <w:spacing w:line="360" w:lineRule="auto"/>
              <w:ind w:firstLine="0" w:firstLineChars="0"/>
              <w:rPr>
                <w:rFonts w:ascii="Times New Roman" w:hAnsi="Times New Roman"/>
              </w:rPr>
            </w:pPr>
            <w:r>
              <w:rPr>
                <w:rFonts w:ascii="Times New Roman" w:hAnsi="Times New Roman"/>
              </w:rPr>
              <w:t>邮编：310012</w:t>
            </w:r>
          </w:p>
          <w:p>
            <w:pPr>
              <w:pStyle w:val="123"/>
              <w:snapToGrid w:val="0"/>
              <w:spacing w:line="360" w:lineRule="auto"/>
              <w:ind w:firstLine="0" w:firstLineChars="0"/>
              <w:rPr>
                <w:rFonts w:ascii="Times New Roman" w:hAnsi="Times New Roman"/>
              </w:rPr>
            </w:pPr>
            <w:r>
              <w:rPr>
                <w:rFonts w:ascii="Times New Roman" w:hAnsi="Times New Roman"/>
                <w:kern w:val="0"/>
                <w:szCs w:val="21"/>
              </w:rPr>
              <w:t>Email：</w:t>
            </w:r>
            <w:r>
              <w:rPr>
                <w:rFonts w:hint="eastAsia"/>
                <w:kern w:val="0"/>
                <w:szCs w:val="21"/>
              </w:rPr>
              <w:t>413928368@qq.com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3</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踏勘现场</w:t>
            </w:r>
          </w:p>
        </w:tc>
        <w:tc>
          <w:tcPr>
            <w:tcW w:w="6604" w:type="dxa"/>
            <w:vAlign w:val="center"/>
          </w:tcPr>
          <w:p>
            <w:pPr>
              <w:snapToGrid w:val="0"/>
              <w:spacing w:line="360" w:lineRule="auto"/>
              <w:rPr>
                <w:rFonts w:ascii="宋体" w:hAnsi="宋体" w:cs="宋体"/>
                <w:kern w:val="0"/>
                <w:szCs w:val="21"/>
              </w:rPr>
            </w:pPr>
            <w:r>
              <w:rPr>
                <w:rFonts w:hint="eastAsia" w:ascii="宋体" w:hAnsi="宋体"/>
                <w:bCs/>
                <w:szCs w:val="21"/>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szCs w:val="21"/>
              </w:rPr>
            </w:pPr>
            <w:r>
              <w:rPr>
                <w:rFonts w:hint="eastAsia" w:ascii="Times New Roman" w:hAnsi="Times New Roman"/>
                <w:szCs w:val="21"/>
              </w:rPr>
              <w:t>4</w:t>
            </w:r>
          </w:p>
        </w:tc>
        <w:tc>
          <w:tcPr>
            <w:tcW w:w="1830" w:type="dxa"/>
            <w:vAlign w:val="center"/>
          </w:tcPr>
          <w:p>
            <w:pPr>
              <w:pStyle w:val="123"/>
              <w:snapToGrid w:val="0"/>
              <w:spacing w:line="360" w:lineRule="auto"/>
              <w:ind w:firstLine="0" w:firstLineChars="0"/>
              <w:jc w:val="left"/>
              <w:rPr>
                <w:rFonts w:ascii="Times New Roman" w:hAnsi="Times New Roman"/>
                <w:szCs w:val="21"/>
              </w:rPr>
            </w:pPr>
            <w:r>
              <w:rPr>
                <w:rFonts w:ascii="Times New Roman" w:hAnsi="Times New Roman"/>
                <w:szCs w:val="21"/>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kern w:val="0"/>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szCs w:val="21"/>
              </w:rPr>
            </w:pPr>
            <w:r>
              <w:rPr>
                <w:rFonts w:hint="eastAsia" w:ascii="Times New Roman" w:hAnsi="Times New Roman"/>
                <w:szCs w:val="21"/>
              </w:rPr>
              <w:t>6</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ab/>
            </w:r>
            <w:r>
              <w:rPr>
                <w:rFonts w:ascii="Times New Roman" w:hAnsi="Times New Roman"/>
              </w:rPr>
              <w:t>投标产品主体</w:t>
            </w:r>
          </w:p>
        </w:tc>
        <w:tc>
          <w:tcPr>
            <w:tcW w:w="6604" w:type="dxa"/>
            <w:vAlign w:val="center"/>
          </w:tcPr>
          <w:p>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7</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投标保证金</w:t>
            </w:r>
          </w:p>
        </w:tc>
        <w:tc>
          <w:tcPr>
            <w:tcW w:w="6604" w:type="dxa"/>
            <w:vAlign w:val="center"/>
          </w:tcPr>
          <w:p>
            <w:pPr>
              <w:pStyle w:val="123"/>
              <w:snapToGrid w:val="0"/>
              <w:spacing w:line="360" w:lineRule="auto"/>
              <w:ind w:firstLine="0" w:firstLineChars="0"/>
              <w:rPr>
                <w:rFonts w:ascii="宋体" w:hAnsi="宋体" w:cs="宋体"/>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8</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投标文件有效期</w:t>
            </w:r>
          </w:p>
        </w:tc>
        <w:tc>
          <w:tcPr>
            <w:tcW w:w="6604" w:type="dxa"/>
            <w:vAlign w:val="center"/>
          </w:tcPr>
          <w:p>
            <w:pPr>
              <w:widowControl/>
              <w:snapToGrid w:val="0"/>
              <w:spacing w:line="360" w:lineRule="auto"/>
            </w:pPr>
            <w: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9</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投标截止时间</w:t>
            </w:r>
          </w:p>
        </w:tc>
        <w:tc>
          <w:tcPr>
            <w:tcW w:w="6604" w:type="dxa"/>
            <w:vAlign w:val="center"/>
          </w:tcPr>
          <w:p>
            <w:pPr>
              <w:pStyle w:val="123"/>
              <w:snapToGrid w:val="0"/>
              <w:spacing w:line="360" w:lineRule="auto"/>
              <w:ind w:firstLine="0" w:firstLineChars="0"/>
              <w:rPr>
                <w:rFonts w:ascii="Times New Roman" w:hAnsi="Times New Roman"/>
              </w:rPr>
            </w:pPr>
            <w:r>
              <w:rPr>
                <w:rFonts w:ascii="Times New Roman" w:hAnsi="Times New Roman"/>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10</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投标地点</w:t>
            </w:r>
          </w:p>
        </w:tc>
        <w:tc>
          <w:tcPr>
            <w:tcW w:w="6604" w:type="dxa"/>
            <w:vAlign w:val="center"/>
          </w:tcPr>
          <w:p>
            <w:pPr>
              <w:pStyle w:val="123"/>
              <w:snapToGrid w:val="0"/>
              <w:spacing w:line="360" w:lineRule="auto"/>
              <w:ind w:firstLine="0" w:firstLineChars="0"/>
              <w:rPr>
                <w:rFonts w:ascii="Times New Roman" w:hAnsi="Times New Roman"/>
                <w:szCs w:val="21"/>
              </w:rPr>
            </w:pPr>
            <w:r>
              <w:rPr>
                <w:rFonts w:ascii="Times New Roman" w:hAnsi="Times New Roman"/>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11</w:t>
            </w:r>
          </w:p>
        </w:tc>
        <w:tc>
          <w:tcPr>
            <w:tcW w:w="1830" w:type="dxa"/>
            <w:vAlign w:val="center"/>
          </w:tcPr>
          <w:p>
            <w:pPr>
              <w:pStyle w:val="123"/>
              <w:snapToGrid w:val="0"/>
              <w:spacing w:line="360" w:lineRule="auto"/>
              <w:ind w:firstLine="0" w:firstLineChars="0"/>
              <w:jc w:val="left"/>
              <w:rPr>
                <w:rFonts w:ascii="Times New Roman" w:hAnsi="Times New Roman"/>
              </w:rPr>
            </w:pPr>
            <w:r>
              <w:rPr>
                <w:rFonts w:ascii="Times New Roman" w:hAnsi="Times New Roman"/>
              </w:rPr>
              <w:t>开标时间和地点</w:t>
            </w:r>
          </w:p>
        </w:tc>
        <w:tc>
          <w:tcPr>
            <w:tcW w:w="6604" w:type="dxa"/>
            <w:vAlign w:val="center"/>
          </w:tcPr>
          <w:p>
            <w:pPr>
              <w:pStyle w:val="123"/>
              <w:snapToGrid w:val="0"/>
              <w:spacing w:line="360" w:lineRule="auto"/>
              <w:ind w:firstLine="0" w:firstLineChars="0"/>
              <w:rPr>
                <w:rFonts w:ascii="Times New Roman" w:hAnsi="Times New Roman"/>
              </w:rPr>
            </w:pPr>
            <w:r>
              <w:rPr>
                <w:rFonts w:ascii="Times New Roman" w:hAnsi="Times New Roman"/>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12</w:t>
            </w:r>
          </w:p>
        </w:tc>
        <w:tc>
          <w:tcPr>
            <w:tcW w:w="1830" w:type="dxa"/>
            <w:vAlign w:val="center"/>
          </w:tcPr>
          <w:p>
            <w:pPr>
              <w:adjustRightInd w:val="0"/>
              <w:snapToGrid w:val="0"/>
              <w:spacing w:line="360" w:lineRule="auto"/>
              <w:jc w:val="left"/>
              <w:rPr>
                <w:snapToGrid w:val="0"/>
                <w:kern w:val="0"/>
                <w:szCs w:val="21"/>
              </w:rPr>
            </w:pPr>
            <w:r>
              <w:rPr>
                <w:snapToGrid w:val="0"/>
                <w:kern w:val="0"/>
                <w:szCs w:val="21"/>
              </w:rPr>
              <w:t>投标答疑</w:t>
            </w:r>
          </w:p>
        </w:tc>
        <w:tc>
          <w:tcPr>
            <w:tcW w:w="6604" w:type="dxa"/>
            <w:vAlign w:val="center"/>
          </w:tcPr>
          <w:p>
            <w:pPr>
              <w:adjustRightInd w:val="0"/>
              <w:snapToGrid w:val="0"/>
              <w:spacing w:line="360" w:lineRule="auto"/>
              <w:rPr>
                <w:kern w:val="0"/>
              </w:rPr>
            </w:pPr>
            <w:r>
              <w:rPr>
                <w:szCs w:val="21"/>
              </w:rPr>
              <w:t>供应商如认为采购文件表述不清晰的，请于</w:t>
            </w:r>
            <w:r>
              <w:rPr>
                <w:rFonts w:hint="eastAsia"/>
                <w:szCs w:val="21"/>
              </w:rPr>
              <w:t>2025年</w:t>
            </w:r>
            <w:r>
              <w:rPr>
                <w:rFonts w:hint="eastAsia"/>
                <w:lang w:val="en-US" w:eastAsia="zh-CN"/>
              </w:rPr>
              <w:t>7</w:t>
            </w:r>
            <w:r>
              <w:rPr>
                <w:rFonts w:hint="eastAsia"/>
              </w:rPr>
              <w:t>月</w:t>
            </w:r>
            <w:r>
              <w:rPr>
                <w:rFonts w:hint="eastAsia"/>
                <w:lang w:val="en-US" w:eastAsia="zh-CN"/>
              </w:rPr>
              <w:t>21</w:t>
            </w:r>
            <w:r>
              <w:rPr>
                <w:rFonts w:hint="eastAsia"/>
                <w:szCs w:val="21"/>
              </w:rPr>
              <w:t>日</w:t>
            </w:r>
            <w:r>
              <w:rPr>
                <w:szCs w:val="21"/>
              </w:rPr>
              <w:t>17</w:t>
            </w:r>
            <w:r>
              <w:rPr>
                <w:rFonts w:hint="eastAsia"/>
                <w:szCs w:val="21"/>
              </w:rPr>
              <w:t>：</w:t>
            </w:r>
            <w:r>
              <w:rPr>
                <w:szCs w:val="21"/>
              </w:rPr>
              <w:t>00之前将疑问</w:t>
            </w:r>
            <w:r>
              <w:rPr>
                <w:rFonts w:hint="eastAsia"/>
                <w:szCs w:val="21"/>
              </w:rPr>
              <w:t>发送至该电子邮件（邮箱413928368@qq.com）</w:t>
            </w:r>
            <w:r>
              <w:rPr>
                <w:szCs w:val="21"/>
              </w:rPr>
              <w:t>。答疑回复内容是采购文件的组成部份，并将以</w:t>
            </w:r>
            <w:r>
              <w:rPr>
                <w:rFonts w:hint="eastAsia"/>
                <w:szCs w:val="21"/>
              </w:rPr>
              <w:t>更正公告的</w:t>
            </w:r>
            <w:r>
              <w:rPr>
                <w:szCs w:val="21"/>
              </w:rPr>
              <w:t>形式</w:t>
            </w:r>
            <w:r>
              <w:rPr>
                <w:rFonts w:hint="eastAsia"/>
                <w:szCs w:val="21"/>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13</w:t>
            </w:r>
          </w:p>
        </w:tc>
        <w:tc>
          <w:tcPr>
            <w:tcW w:w="1830" w:type="dxa"/>
            <w:vAlign w:val="center"/>
          </w:tcPr>
          <w:p>
            <w:pPr>
              <w:adjustRightInd w:val="0"/>
              <w:snapToGrid w:val="0"/>
              <w:spacing w:line="360" w:lineRule="auto"/>
              <w:jc w:val="left"/>
              <w:rPr>
                <w:szCs w:val="21"/>
              </w:rPr>
            </w:pPr>
            <w:r>
              <w:rPr>
                <w:szCs w:val="21"/>
              </w:rPr>
              <w:t>采购文件的澄清与修改</w:t>
            </w:r>
          </w:p>
        </w:tc>
        <w:tc>
          <w:tcPr>
            <w:tcW w:w="6604" w:type="dxa"/>
            <w:vAlign w:val="center"/>
          </w:tcPr>
          <w:p>
            <w:pPr>
              <w:adjustRightInd w:val="0"/>
              <w:snapToGrid w:val="0"/>
              <w:spacing w:line="360" w:lineRule="auto"/>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14</w:t>
            </w:r>
          </w:p>
        </w:tc>
        <w:tc>
          <w:tcPr>
            <w:tcW w:w="1830" w:type="dxa"/>
            <w:vAlign w:val="center"/>
          </w:tcPr>
          <w:p>
            <w:pPr>
              <w:snapToGrid w:val="0"/>
              <w:spacing w:line="360" w:lineRule="auto"/>
              <w:jc w:val="left"/>
              <w:rPr>
                <w:rFonts w:ascii="宋体" w:hAnsi="宋体"/>
                <w:szCs w:val="21"/>
              </w:rPr>
            </w:pPr>
            <w:r>
              <w:rPr>
                <w:rFonts w:hint="eastAsia" w:ascii="宋体" w:hAnsi="宋体"/>
                <w:szCs w:val="21"/>
              </w:rPr>
              <w:t>投标文件形式</w:t>
            </w:r>
          </w:p>
        </w:tc>
        <w:tc>
          <w:tcPr>
            <w:tcW w:w="6604" w:type="dxa"/>
            <w:vAlign w:val="center"/>
          </w:tcPr>
          <w:p>
            <w:pPr>
              <w:adjustRightInd w:val="0"/>
              <w:snapToGrid w:val="0"/>
              <w:spacing w:line="360" w:lineRule="auto"/>
              <w:rPr>
                <w:szCs w:val="21"/>
              </w:rPr>
            </w:pPr>
            <w:r>
              <w:rPr>
                <w:rFonts w:hint="eastAsia"/>
                <w:szCs w:val="21"/>
              </w:rPr>
              <w:t>本项目实行电子投标。</w:t>
            </w:r>
          </w:p>
          <w:p>
            <w:pPr>
              <w:adjustRightInd w:val="0"/>
              <w:snapToGrid w:val="0"/>
              <w:spacing w:line="360" w:lineRule="auto"/>
              <w:rPr>
                <w:szCs w:val="21"/>
              </w:rPr>
            </w:pPr>
            <w:r>
              <w:rPr>
                <w:rFonts w:hint="eastAsia"/>
                <w:szCs w:val="21"/>
              </w:rPr>
              <w:t>供应商应准备2种形式的投标文件：电子加密投标文件、以介质存储的数据电文形式的备份投标文件。</w:t>
            </w:r>
          </w:p>
          <w:p>
            <w:pPr>
              <w:adjustRightInd w:val="0"/>
              <w:snapToGrid w:val="0"/>
              <w:spacing w:line="360" w:lineRule="auto"/>
              <w:rPr>
                <w:szCs w:val="21"/>
              </w:rPr>
            </w:pPr>
            <w:r>
              <w:rPr>
                <w:szCs w:val="21"/>
              </w:rPr>
              <w:t>（1）“电子加密投标文件”是指通过“</w:t>
            </w:r>
            <w:r>
              <w:rPr>
                <w:rFonts w:hint="eastAsia"/>
                <w:szCs w:val="21"/>
              </w:rPr>
              <w:t>乐采云</w:t>
            </w:r>
            <w:r>
              <w:rPr>
                <w:szCs w:val="21"/>
              </w:rPr>
              <w:t>电子交易客户端”完成投标文件编制后生成并加密的数据电文形式的投标文件</w:t>
            </w:r>
            <w:r>
              <w:rPr>
                <w:rFonts w:hint="eastAsia"/>
                <w:szCs w:val="21"/>
              </w:rPr>
              <w:t>（后缀格式为.jmbs）</w:t>
            </w:r>
          </w:p>
          <w:p>
            <w:pPr>
              <w:adjustRightInd w:val="0"/>
              <w:snapToGrid w:val="0"/>
              <w:spacing w:line="360" w:lineRule="auto"/>
              <w:rPr>
                <w:rFonts w:ascii="宋体" w:hAnsi="宋体"/>
                <w:szCs w:val="21"/>
              </w:rPr>
            </w:pPr>
            <w:r>
              <w:rPr>
                <w:szCs w:val="21"/>
              </w:rPr>
              <w:t>（2）“备份投标文件”是指与“电子加密投标文件”同时生成的数据电文形式的电子文件（备份投标文件</w:t>
            </w:r>
            <w:r>
              <w:rPr>
                <w:rFonts w:hint="eastAsia"/>
                <w:szCs w:val="21"/>
              </w:rPr>
              <w:t>，用于供应商</w:t>
            </w:r>
            <w:r>
              <w:rPr>
                <w:szCs w:val="21"/>
              </w:rPr>
              <w:t>电子加密投标文件</w:t>
            </w:r>
            <w:r>
              <w:rPr>
                <w:rFonts w:hint="eastAsia"/>
                <w:szCs w:val="21"/>
              </w:rPr>
              <w:t>解密异常时应急使用</w:t>
            </w:r>
            <w:r>
              <w:rPr>
                <w:szCs w:val="21"/>
              </w:rPr>
              <w:t>），其他方式编制的备份投标文件视为无效备份投标文件</w:t>
            </w:r>
            <w:r>
              <w:rPr>
                <w:rFonts w:hint="eastAsia"/>
                <w:szCs w:val="21"/>
              </w:rPr>
              <w:t>。</w:t>
            </w:r>
            <w:r>
              <w:rPr>
                <w:szCs w:val="21"/>
              </w:rPr>
              <w:t>备份投标文件</w:t>
            </w:r>
            <w:r>
              <w:rPr>
                <w:rFonts w:hint="eastAsia"/>
                <w:szCs w:val="21"/>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15</w:t>
            </w:r>
          </w:p>
        </w:tc>
        <w:tc>
          <w:tcPr>
            <w:tcW w:w="1830" w:type="dxa"/>
            <w:vAlign w:val="center"/>
          </w:tcPr>
          <w:p>
            <w:pPr>
              <w:pStyle w:val="123"/>
              <w:snapToGrid w:val="0"/>
              <w:spacing w:line="360" w:lineRule="auto"/>
              <w:ind w:firstLine="0" w:firstLineChars="0"/>
              <w:jc w:val="left"/>
              <w:rPr>
                <w:rFonts w:ascii="Times New Roman" w:hAnsi="Times New Roman"/>
              </w:rPr>
            </w:pPr>
            <w:r>
              <w:rPr>
                <w:rFonts w:hint="eastAsia" w:ascii="宋体" w:hAnsi="宋体"/>
                <w:szCs w:val="21"/>
              </w:rPr>
              <w:t>投标文件的上传和递交</w:t>
            </w:r>
          </w:p>
        </w:tc>
        <w:tc>
          <w:tcPr>
            <w:tcW w:w="6604" w:type="dxa"/>
            <w:vAlign w:val="center"/>
          </w:tcPr>
          <w:p>
            <w:pPr>
              <w:adjustRightInd w:val="0"/>
              <w:snapToGrid w:val="0"/>
              <w:spacing w:line="360" w:lineRule="auto"/>
              <w:rPr>
                <w:szCs w:val="21"/>
              </w:rPr>
            </w:pPr>
            <w:r>
              <w:rPr>
                <w:rFonts w:hint="eastAsia"/>
                <w:szCs w:val="21"/>
              </w:rPr>
              <w:t>（1）电子加密投标文件：投标文件制作完成并生成加密文件，在投标截止时间前，供应商需将加密的投标文件上传至乐采云平台，到达开标时间后，供应商自行解密。</w:t>
            </w:r>
          </w:p>
          <w:p>
            <w:pPr>
              <w:pStyle w:val="123"/>
              <w:snapToGrid w:val="0"/>
              <w:spacing w:line="360" w:lineRule="auto"/>
              <w:ind w:firstLine="0" w:firstLineChars="0"/>
              <w:rPr>
                <w:szCs w:val="21"/>
              </w:rPr>
            </w:pPr>
            <w:r>
              <w:rPr>
                <w:rFonts w:hint="eastAsia"/>
                <w:szCs w:val="21"/>
              </w:rPr>
              <w:t>供应商未能在投标截止时间前成功上传电子加密投标文件的投标无效。</w:t>
            </w:r>
          </w:p>
          <w:p>
            <w:pPr>
              <w:adjustRightInd w:val="0"/>
              <w:snapToGrid w:val="0"/>
              <w:spacing w:line="360" w:lineRule="auto"/>
              <w:rPr>
                <w:szCs w:val="21"/>
              </w:rPr>
            </w:pPr>
            <w:r>
              <w:rPr>
                <w:rFonts w:hint="eastAsia"/>
                <w:szCs w:val="21"/>
              </w:rPr>
              <w:t>（2）备份投标文件：投标截止时间前，供应商应将备份投标文件递交至</w:t>
            </w:r>
            <w:r>
              <w:rPr>
                <w:rFonts w:hint="eastAsia" w:ascii="宋体" w:hAnsi="宋体" w:cs="Courier New"/>
                <w:bCs/>
                <w:szCs w:val="21"/>
              </w:rPr>
              <w:t>杭州市文三路90号东部软件园1号楼3楼307室，接收人：潘安騄，电话：13957766871</w:t>
            </w:r>
            <w:r>
              <w:rPr>
                <w:rFonts w:hint="eastAsia"/>
                <w:szCs w:val="21"/>
              </w:rPr>
              <w:t>，以便电子加密投标文件解密异常时应急使用。</w:t>
            </w:r>
          </w:p>
          <w:p>
            <w:pPr>
              <w:pStyle w:val="123"/>
              <w:snapToGrid w:val="0"/>
              <w:spacing w:line="360" w:lineRule="auto"/>
              <w:ind w:firstLine="0" w:firstLineChars="0"/>
              <w:rPr>
                <w:szCs w:val="21"/>
              </w:rPr>
            </w:pPr>
            <w:r>
              <w:rPr>
                <w:rFonts w:hint="eastAsia"/>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3"/>
              <w:snapToGrid w:val="0"/>
              <w:spacing w:line="360" w:lineRule="auto"/>
              <w:ind w:firstLine="0" w:firstLineChars="0"/>
              <w:rPr>
                <w:szCs w:val="21"/>
              </w:rPr>
            </w:pPr>
            <w:r>
              <w:rPr>
                <w:rFonts w:hint="eastAsia" w:ascii="宋体" w:hAnsi="宋体" w:cs="Courier New"/>
                <w:bCs/>
                <w:szCs w:val="21"/>
              </w:rPr>
              <w:t>供应商若选择非开标当天递交，请确保在2025年</w:t>
            </w:r>
            <w:r>
              <w:rPr>
                <w:rFonts w:hint="eastAsia" w:ascii="宋体" w:hAnsi="宋体" w:cs="Courier New"/>
                <w:bCs/>
                <w:szCs w:val="21"/>
                <w:lang w:val="en-US" w:eastAsia="zh-CN"/>
              </w:rPr>
              <w:t>8</w:t>
            </w:r>
            <w:r>
              <w:rPr>
                <w:rFonts w:hint="eastAsia" w:ascii="宋体" w:hAnsi="宋体" w:cs="Courier New"/>
                <w:bCs/>
                <w:szCs w:val="21"/>
              </w:rPr>
              <w:t>月</w:t>
            </w:r>
            <w:r>
              <w:rPr>
                <w:rFonts w:hint="eastAsia" w:ascii="宋体" w:hAnsi="宋体" w:cs="Courier New"/>
                <w:bCs/>
                <w:szCs w:val="21"/>
                <w:lang w:val="en-US" w:eastAsia="zh-CN"/>
              </w:rPr>
              <w:t>3</w:t>
            </w:r>
            <w:r>
              <w:rPr>
                <w:rFonts w:hint="eastAsia" w:ascii="宋体" w:hAnsi="宋体" w:cs="Courier New"/>
                <w:bCs/>
                <w:szCs w:val="21"/>
              </w:rPr>
              <w:t>日12：00之前，将备份投标文件通过快递形式或直接送达采购代理机构处，以便标书解密异常时应急使用（地址：杭州市文三路90号东部软件园1号楼3楼307室，接收人：潘安騄，电话：13957766871）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3"/>
              <w:snapToGrid w:val="0"/>
              <w:spacing w:line="360" w:lineRule="auto"/>
              <w:ind w:firstLine="0" w:firstLineChars="0"/>
              <w:jc w:val="center"/>
              <w:rPr>
                <w:rFonts w:ascii="Times New Roman" w:hAnsi="Times New Roman"/>
              </w:rPr>
            </w:pPr>
            <w:r>
              <w:rPr>
                <w:rFonts w:hint="eastAsia" w:ascii="Times New Roman" w:hAnsi="Times New Roman"/>
              </w:rPr>
              <w:t>16</w:t>
            </w:r>
          </w:p>
        </w:tc>
        <w:tc>
          <w:tcPr>
            <w:tcW w:w="1830" w:type="dxa"/>
            <w:vAlign w:val="center"/>
          </w:tcPr>
          <w:p>
            <w:pPr>
              <w:pStyle w:val="123"/>
              <w:snapToGrid w:val="0"/>
              <w:spacing w:line="360" w:lineRule="auto"/>
              <w:ind w:firstLine="0" w:firstLineChars="0"/>
              <w:jc w:val="left"/>
              <w:rPr>
                <w:rFonts w:ascii="Times New Roman" w:hAnsi="Times New Roman"/>
              </w:rPr>
            </w:pPr>
            <w:r>
              <w:rPr>
                <w:rFonts w:hint="eastAsia" w:ascii="宋体" w:hAnsi="宋体"/>
                <w:snapToGrid w:val="0"/>
                <w:kern w:val="0"/>
                <w:szCs w:val="21"/>
              </w:rPr>
              <w:t>询标澄清</w:t>
            </w:r>
          </w:p>
        </w:tc>
        <w:tc>
          <w:tcPr>
            <w:tcW w:w="6604" w:type="dxa"/>
            <w:vAlign w:val="center"/>
          </w:tcPr>
          <w:p>
            <w:pPr>
              <w:pStyle w:val="123"/>
              <w:snapToGrid w:val="0"/>
              <w:spacing w:line="360" w:lineRule="auto"/>
              <w:ind w:firstLine="0" w:firstLineChars="0"/>
              <w:rPr>
                <w:rFonts w:ascii="Times New Roman" w:hAnsi="Times New Roman"/>
                <w:szCs w:val="21"/>
              </w:rPr>
            </w:pPr>
            <w:r>
              <w:rPr>
                <w:rFonts w:hint="eastAsia" w:hAnsi="宋体"/>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17</w:t>
            </w:r>
          </w:p>
        </w:tc>
        <w:tc>
          <w:tcPr>
            <w:tcW w:w="1830" w:type="dxa"/>
            <w:vAlign w:val="center"/>
          </w:tcPr>
          <w:p>
            <w:pPr>
              <w:adjustRightInd w:val="0"/>
              <w:snapToGrid w:val="0"/>
              <w:spacing w:line="360" w:lineRule="auto"/>
              <w:jc w:val="left"/>
              <w:rPr>
                <w:snapToGrid w:val="0"/>
                <w:kern w:val="0"/>
                <w:szCs w:val="21"/>
              </w:rPr>
            </w:pPr>
            <w:r>
              <w:rPr>
                <w:snapToGrid w:val="0"/>
                <w:kern w:val="0"/>
                <w:szCs w:val="21"/>
              </w:rPr>
              <w:t>质疑</w:t>
            </w:r>
          </w:p>
        </w:tc>
        <w:tc>
          <w:tcPr>
            <w:tcW w:w="6604" w:type="dxa"/>
            <w:vAlign w:val="center"/>
          </w:tcPr>
          <w:p>
            <w:pPr>
              <w:adjustRightInd w:val="0"/>
              <w:snapToGrid w:val="0"/>
              <w:spacing w:line="360" w:lineRule="auto"/>
              <w:jc w:val="left"/>
            </w:pPr>
            <w:r>
              <w:t>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pPr>
            <w:r>
              <w:t>供应商应知其权益受到损害之日，是指：</w:t>
            </w:r>
          </w:p>
          <w:p>
            <w:pPr>
              <w:adjustRightInd w:val="0"/>
              <w:snapToGrid w:val="0"/>
              <w:spacing w:line="360" w:lineRule="auto"/>
              <w:jc w:val="left"/>
            </w:pPr>
            <w:r>
              <w:t>（一）对采购文件提出质疑的，</w:t>
            </w:r>
            <w:r>
              <w:rPr>
                <w:rFonts w:hint="eastAsia"/>
              </w:rPr>
              <w:t>指获取采购文件之日或者采购公告期限届满之日（公告期限届满后获取采购文件的，以公告期限届满之日为准）</w:t>
            </w:r>
            <w:r>
              <w:t>；</w:t>
            </w:r>
          </w:p>
          <w:p>
            <w:pPr>
              <w:adjustRightInd w:val="0"/>
              <w:snapToGrid w:val="0"/>
              <w:spacing w:line="360" w:lineRule="auto"/>
              <w:jc w:val="left"/>
            </w:pPr>
            <w:r>
              <w:t>（二）对采购过程提出质疑的，为各采购程序环节结束之日；</w:t>
            </w:r>
          </w:p>
          <w:p>
            <w:pPr>
              <w:adjustRightInd w:val="0"/>
              <w:snapToGrid w:val="0"/>
              <w:spacing w:line="360" w:lineRule="auto"/>
              <w:jc w:val="left"/>
            </w:pPr>
            <w:r>
              <w:t>（三）对中标或者成交结果提出质疑的，为中标或者成交结果公告期限届满之日。</w:t>
            </w:r>
          </w:p>
          <w:p>
            <w:pPr>
              <w:adjustRightInd w:val="0"/>
              <w:snapToGrid w:val="0"/>
              <w:spacing w:line="360" w:lineRule="auto"/>
            </w:pPr>
            <w: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18</w:t>
            </w:r>
          </w:p>
        </w:tc>
        <w:tc>
          <w:tcPr>
            <w:tcW w:w="1830" w:type="dxa"/>
            <w:vAlign w:val="center"/>
          </w:tcPr>
          <w:p>
            <w:pPr>
              <w:adjustRightInd w:val="0"/>
              <w:snapToGrid w:val="0"/>
              <w:spacing w:line="360" w:lineRule="auto"/>
              <w:jc w:val="left"/>
              <w:rPr>
                <w:snapToGrid w:val="0"/>
                <w:kern w:val="0"/>
                <w:szCs w:val="21"/>
              </w:rPr>
            </w:pPr>
            <w:r>
              <w:rPr>
                <w:snapToGrid w:val="0"/>
                <w:kern w:val="0"/>
                <w:szCs w:val="21"/>
              </w:rPr>
              <w:t>投诉</w:t>
            </w:r>
          </w:p>
        </w:tc>
        <w:tc>
          <w:tcPr>
            <w:tcW w:w="6604" w:type="dxa"/>
            <w:vAlign w:val="center"/>
          </w:tcPr>
          <w:p>
            <w:pPr>
              <w:adjustRightInd w:val="0"/>
              <w:snapToGrid w:val="0"/>
              <w:spacing w:line="360" w:lineRule="auto"/>
            </w:pPr>
            <w:r>
              <w:t>质疑供应商对采购人、采购代理机构的答复不满意或者采购人、采购代理机构未在规定的时间内作出答复的，可以在答复期满后十五个工作日内向</w:t>
            </w:r>
            <w:r>
              <w:rPr>
                <w:rFonts w:hint="eastAsia"/>
              </w:rPr>
              <w:t>采购人</w:t>
            </w:r>
            <w:r>
              <w:t>监督管理部门投诉。</w:t>
            </w:r>
          </w:p>
          <w:p>
            <w:pPr>
              <w:pStyle w:val="4"/>
              <w:jc w:val="left"/>
              <w:rPr>
                <w:color w:val="auto"/>
              </w:rPr>
            </w:pPr>
            <w:r>
              <w:rPr>
                <w:rFonts w:ascii="Times New Roman" w:hAnsi="Times New Roman" w:eastAsia="宋体"/>
                <w:b w:val="0"/>
                <w:color w:val="auto"/>
                <w:sz w:val="21"/>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19</w:t>
            </w:r>
          </w:p>
        </w:tc>
        <w:tc>
          <w:tcPr>
            <w:tcW w:w="1830" w:type="dxa"/>
            <w:vAlign w:val="center"/>
          </w:tcPr>
          <w:p>
            <w:pPr>
              <w:snapToGrid w:val="0"/>
              <w:spacing w:line="360" w:lineRule="auto"/>
              <w:jc w:val="left"/>
              <w:rPr>
                <w:szCs w:val="21"/>
              </w:rPr>
            </w:pPr>
            <w:r>
              <w:rPr>
                <w:szCs w:val="21"/>
              </w:rPr>
              <w:t>样品</w:t>
            </w:r>
          </w:p>
        </w:tc>
        <w:tc>
          <w:tcPr>
            <w:tcW w:w="6604" w:type="dxa"/>
            <w:vAlign w:val="center"/>
          </w:tcPr>
          <w:p>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20</w:t>
            </w:r>
          </w:p>
        </w:tc>
        <w:tc>
          <w:tcPr>
            <w:tcW w:w="1830" w:type="dxa"/>
            <w:vAlign w:val="center"/>
          </w:tcPr>
          <w:p>
            <w:pPr>
              <w:snapToGrid w:val="0"/>
              <w:spacing w:line="360" w:lineRule="auto"/>
              <w:jc w:val="left"/>
              <w:rPr>
                <w:szCs w:val="21"/>
              </w:rPr>
            </w:pPr>
            <w:r>
              <w:rPr>
                <w:szCs w:val="21"/>
              </w:rPr>
              <w:t>演示</w:t>
            </w:r>
          </w:p>
        </w:tc>
        <w:tc>
          <w:tcPr>
            <w:tcW w:w="6604" w:type="dxa"/>
            <w:vAlign w:val="center"/>
          </w:tcPr>
          <w:p>
            <w:pPr>
              <w:pStyle w:val="19"/>
              <w:spacing w:line="360" w:lineRule="auto"/>
              <w:rPr>
                <w:rFonts w:eastAsia="宋体"/>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eq \o\ac(□,√)</w:instrTex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21</w:t>
            </w:r>
          </w:p>
        </w:tc>
        <w:tc>
          <w:tcPr>
            <w:tcW w:w="1830" w:type="dxa"/>
            <w:vAlign w:val="center"/>
          </w:tcPr>
          <w:p>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联合体投标说明</w:t>
            </w:r>
          </w:p>
        </w:tc>
        <w:tc>
          <w:tcPr>
            <w:tcW w:w="6604" w:type="dxa"/>
            <w:vAlign w:val="center"/>
          </w:tcPr>
          <w:p>
            <w:pPr>
              <w:spacing w:line="360" w:lineRule="auto"/>
            </w:pPr>
            <w:r>
              <w:rPr>
                <w:rFonts w:hint="eastAsia"/>
              </w:rPr>
              <w:t>（1）以联合体形式投标的，联合体各方的业绩证明材料均认可。</w:t>
            </w:r>
          </w:p>
          <w:p>
            <w:pPr>
              <w:spacing w:line="360" w:lineRule="auto"/>
            </w:pPr>
            <w:r>
              <w:rPr>
                <w:rFonts w:hint="eastAsia"/>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22</w:t>
            </w:r>
          </w:p>
        </w:tc>
        <w:tc>
          <w:tcPr>
            <w:tcW w:w="1830" w:type="dxa"/>
            <w:vAlign w:val="center"/>
          </w:tcPr>
          <w:p>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分包</w:t>
            </w:r>
          </w:p>
        </w:tc>
        <w:tc>
          <w:tcPr>
            <w:tcW w:w="6604" w:type="dxa"/>
            <w:vAlign w:val="center"/>
          </w:tcPr>
          <w:p>
            <w:pPr>
              <w:spacing w:line="360" w:lineRule="auto"/>
            </w:pPr>
            <w:r>
              <w:rPr>
                <w:rFonts w:hint="eastAsia"/>
              </w:rPr>
              <w:fldChar w:fldCharType="begin"/>
            </w:r>
            <w:r>
              <w:rPr>
                <w:rFonts w:hint="eastAsia"/>
              </w:rPr>
              <w:instrText xml:space="preserve"> eq \o\ac(□,</w:instrText>
            </w:r>
            <w:r>
              <w:rPr>
                <w:rFonts w:hint="eastAsia"/>
                <w:position w:val="2"/>
                <w:sz w:val="13"/>
              </w:rPr>
              <w:instrText xml:space="preserve">√</w:instrText>
            </w:r>
            <w:r>
              <w:rPr>
                <w:rFonts w:hint="eastAsia"/>
              </w:rPr>
              <w:instrText xml:space="preserve">)</w:instrText>
            </w:r>
            <w:r>
              <w:rPr>
                <w:rFonts w:hint="eastAsia"/>
              </w:rPr>
              <w:fldChar w:fldCharType="end"/>
            </w:r>
            <w:r>
              <w:rPr>
                <w:rFonts w:hint="eastAsia"/>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kern w:val="0"/>
              </w:rPr>
            </w:pPr>
            <w:r>
              <w:rPr>
                <w:rFonts w:hint="eastAsia"/>
                <w:kern w:val="0"/>
              </w:rPr>
              <w:t>23</w:t>
            </w:r>
          </w:p>
        </w:tc>
        <w:tc>
          <w:tcPr>
            <w:tcW w:w="1830" w:type="dxa"/>
            <w:vAlign w:val="center"/>
          </w:tcPr>
          <w:p>
            <w:pPr>
              <w:snapToGrid w:val="0"/>
              <w:spacing w:line="360" w:lineRule="auto"/>
              <w:jc w:val="left"/>
              <w:rPr>
                <w:kern w:val="0"/>
              </w:rPr>
            </w:pPr>
            <w:r>
              <w:rPr>
                <w:kern w:val="0"/>
              </w:rPr>
              <w:t>其他</w:t>
            </w:r>
          </w:p>
        </w:tc>
        <w:tc>
          <w:tcPr>
            <w:tcW w:w="6604" w:type="dxa"/>
            <w:vAlign w:val="center"/>
          </w:tcPr>
          <w:p>
            <w:pPr>
              <w:pStyle w:val="41"/>
              <w:adjustRightInd w:val="0"/>
              <w:snapToGrid w:val="0"/>
              <w:spacing w:line="360" w:lineRule="auto"/>
              <w:rPr>
                <w:rFonts w:ascii="Times New Roman" w:hAnsi="Times New Roman"/>
                <w:snapToGrid w:val="0"/>
                <w:kern w:val="0"/>
              </w:rPr>
            </w:pPr>
            <w:r>
              <w:rPr>
                <w:rFonts w:ascii="Times New Roman" w:hAnsi="Times New Roman"/>
              </w:rPr>
              <w:t>（1）</w:t>
            </w:r>
            <w:r>
              <w:rPr>
                <w:rFonts w:ascii="Times New Roman" w:hAnsi="Times New Roman"/>
                <w:snapToGrid w:val="0"/>
                <w:kern w:val="0"/>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kern w:val="0"/>
              </w:rPr>
            </w:pPr>
            <w:r>
              <w:rPr>
                <w:rFonts w:ascii="Times New Roman" w:hAnsi="Times New Roman"/>
                <w:snapToGrid w:val="0"/>
                <w:kern w:val="0"/>
              </w:rPr>
              <w:t>（2）</w:t>
            </w:r>
            <w:r>
              <w:rPr>
                <w:rFonts w:ascii="Times New Roman" w:hAnsi="Times New Roman"/>
                <w:szCs w:val="21"/>
              </w:rPr>
              <w:t>供应商未上传电子加密投标文件，其投标无效。</w:t>
            </w:r>
          </w:p>
          <w:p>
            <w:pPr>
              <w:pStyle w:val="41"/>
              <w:adjustRightInd w:val="0"/>
              <w:snapToGrid w:val="0"/>
              <w:spacing w:line="360" w:lineRule="auto"/>
              <w:rPr>
                <w:rFonts w:ascii="Times New Roman" w:hAnsi="Times New Roman"/>
                <w:szCs w:val="21"/>
              </w:rPr>
            </w:pPr>
            <w:r>
              <w:rPr>
                <w:rFonts w:ascii="Times New Roman" w:hAnsi="Times New Roman"/>
                <w:snapToGrid w:val="0"/>
                <w:kern w:val="0"/>
              </w:rPr>
              <w:t>（</w:t>
            </w:r>
            <w:r>
              <w:rPr>
                <w:rFonts w:hint="eastAsia" w:ascii="Times New Roman" w:hAnsi="Times New Roman"/>
                <w:snapToGrid w:val="0"/>
                <w:kern w:val="0"/>
              </w:rPr>
              <w:t>3</w:t>
            </w:r>
            <w:r>
              <w:rPr>
                <w:rFonts w:ascii="Times New Roman" w:hAnsi="Times New Roman"/>
                <w:snapToGrid w:val="0"/>
                <w:kern w:val="0"/>
              </w:rPr>
              <w:t>）供应商上传了</w:t>
            </w:r>
            <w:r>
              <w:rPr>
                <w:rFonts w:ascii="Times New Roman" w:hAnsi="Times New Roman"/>
                <w:szCs w:val="21"/>
              </w:rPr>
              <w:t>电子加密投标文件，未提供备份投标文件，解密出现问题后，由此导致对该供应商投标无法评审的，其后果由该供应商自行承担。</w:t>
            </w:r>
          </w:p>
          <w:p>
            <w:pPr>
              <w:pStyle w:val="41"/>
              <w:adjustRightInd w:val="0"/>
              <w:snapToGrid w:val="0"/>
              <w:spacing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各供应商自行在</w:t>
            </w:r>
            <w:r>
              <w:rPr>
                <w:rFonts w:hint="eastAsia" w:ascii="Times New Roman" w:hAnsi="Times New Roman"/>
                <w:szCs w:val="21"/>
              </w:rPr>
              <w:t>乐采云</w:t>
            </w:r>
            <w:r>
              <w:rPr>
                <w:rFonts w:ascii="Times New Roman" w:hAnsi="Times New Roman"/>
                <w:szCs w:val="21"/>
              </w:rPr>
              <w:t>下载或查阅采购文件和相关更正公告等，不另行通知，如有遗漏采购人、采购代理机构概不负责。</w:t>
            </w:r>
          </w:p>
          <w:p>
            <w:pPr>
              <w:pStyle w:val="41"/>
              <w:adjustRightInd w:val="0"/>
              <w:snapToGrid w:val="0"/>
              <w:spacing w:line="360" w:lineRule="auto"/>
              <w:rPr>
                <w:szCs w:val="21"/>
              </w:rPr>
            </w:pPr>
            <w:r>
              <w:rPr>
                <w:rFonts w:hint="eastAsia" w:ascii="Times New Roman" w:hAnsi="Times New Roman"/>
                <w:szCs w:val="21"/>
              </w:rPr>
              <w:t>（5）两家或两家以上供应商提供的投标文件出自同一终端设备的，或在相同Internet主机分配地址（相同IP地址）报名或网上投标的，后果由供应商自行承担。</w:t>
            </w:r>
          </w:p>
        </w:tc>
      </w:tr>
    </w:tbl>
    <w:p>
      <w:pPr>
        <w:jc w:val="center"/>
        <w:rPr>
          <w:rFonts w:ascii="宋体" w:hAnsi="宋体"/>
          <w:b/>
          <w:bCs/>
          <w:sz w:val="32"/>
          <w:szCs w:val="32"/>
        </w:rPr>
      </w:pPr>
      <w:r>
        <w:rPr>
          <w:kern w:val="0"/>
          <w:szCs w:val="21"/>
        </w:rPr>
        <w:br w:type="page"/>
      </w:r>
      <w:bookmarkStart w:id="3" w:name="_Toc298767927"/>
      <w:bookmarkStart w:id="4" w:name="_Toc294012141"/>
      <w:bookmarkStart w:id="5" w:name="_Toc495317669"/>
      <w:r>
        <w:rPr>
          <w:b/>
          <w:bCs/>
          <w:sz w:val="32"/>
          <w:szCs w:val="32"/>
        </w:rPr>
        <w:t>第二章</w:t>
      </w:r>
      <w:bookmarkEnd w:id="3"/>
      <w:bookmarkEnd w:id="4"/>
      <w:r>
        <w:rPr>
          <w:b/>
          <w:bCs/>
          <w:sz w:val="32"/>
          <w:szCs w:val="32"/>
        </w:rPr>
        <w:t xml:space="preserve">  采购内容及需求</w:t>
      </w:r>
      <w:bookmarkEnd w:id="5"/>
      <w:bookmarkStart w:id="6" w:name="_Toc273624872"/>
      <w:bookmarkStart w:id="7" w:name="_Toc495317670"/>
      <w:bookmarkStart w:id="8" w:name="_Toc82338233"/>
      <w:bookmarkStart w:id="9" w:name="_Toc82873316"/>
      <w:bookmarkStart w:id="10" w:name="_Toc211745565"/>
    </w:p>
    <w:p>
      <w:pPr>
        <w:rPr>
          <w:b/>
          <w:bCs/>
          <w:szCs w:val="21"/>
        </w:rPr>
      </w:pPr>
    </w:p>
    <w:p>
      <w:pPr>
        <w:pStyle w:val="1335"/>
        <w:ind w:firstLine="482"/>
        <w:rPr>
          <w:rFonts w:ascii="宋体" w:hAnsi="宋体" w:eastAsia="宋体" w:cs="宋体"/>
          <w:b/>
          <w:bCs/>
          <w:sz w:val="24"/>
          <w:szCs w:val="24"/>
        </w:rPr>
      </w:pPr>
      <w:r>
        <w:rPr>
          <w:rFonts w:hint="eastAsia" w:ascii="宋体" w:hAnsi="宋体" w:eastAsia="宋体" w:cs="宋体"/>
          <w:b/>
          <w:bCs/>
          <w:kern w:val="0"/>
          <w:sz w:val="24"/>
          <w:szCs w:val="24"/>
        </w:rPr>
        <w:t>一、</w:t>
      </w:r>
      <w:r>
        <w:rPr>
          <w:rFonts w:hint="eastAsia" w:ascii="宋体" w:hAnsi="宋体" w:eastAsia="宋体" w:cs="宋体"/>
          <w:b/>
          <w:bCs/>
          <w:sz w:val="24"/>
          <w:szCs w:val="24"/>
        </w:rPr>
        <w:t>采购内容</w:t>
      </w:r>
    </w:p>
    <w:p>
      <w:pPr>
        <w:spacing w:line="360" w:lineRule="auto"/>
        <w:ind w:firstLine="480" w:firstLineChars="200"/>
        <w:rPr>
          <w:rFonts w:ascii="宋体" w:hAnsi="宋体" w:cs="宋体"/>
          <w:color w:val="000000"/>
          <w:sz w:val="24"/>
        </w:rPr>
      </w:pPr>
      <w:r>
        <w:rPr>
          <w:rFonts w:hint="eastAsia" w:ascii="宋体" w:hAnsi="宋体" w:cs="宋体"/>
          <w:sz w:val="24"/>
        </w:rPr>
        <w:t>对</w:t>
      </w:r>
      <w:r>
        <w:rPr>
          <w:rFonts w:hint="eastAsia" w:ascii="宋体" w:hAnsi="宋体" w:cs="宋体"/>
          <w:color w:val="000000"/>
          <w:sz w:val="24"/>
        </w:rPr>
        <w:t>杭州师范大学附属医院（杭州市第二人民医院）部分</w:t>
      </w:r>
      <w:r>
        <w:rPr>
          <w:rFonts w:hint="eastAsia" w:ascii="宋体" w:hAnsi="宋体" w:cs="宋体"/>
          <w:sz w:val="24"/>
        </w:rPr>
        <w:t>房屋在达到设计使用年限三分之二、达到设计使用年限或实际使用年限达到三十年的房屋进</w:t>
      </w:r>
      <w:r>
        <w:rPr>
          <w:rFonts w:hint="eastAsia" w:ascii="宋体" w:hAnsi="宋体" w:cs="宋体"/>
          <w:color w:val="000000"/>
          <w:sz w:val="24"/>
        </w:rPr>
        <w:t>行安全性鉴定及房屋隐患排查；对使用10年以上的幕墙进行检测鉴定。</w:t>
      </w:r>
    </w:p>
    <w:p>
      <w:pPr>
        <w:spacing w:line="360" w:lineRule="auto"/>
        <w:ind w:firstLine="480" w:firstLineChars="200"/>
        <w:rPr>
          <w:rFonts w:ascii="宋体" w:hAnsi="宋体" w:cs="宋体"/>
          <w:sz w:val="24"/>
        </w:rPr>
      </w:pPr>
      <w:r>
        <w:rPr>
          <w:rFonts w:hint="eastAsia" w:ascii="宋体" w:hAnsi="宋体" w:cs="宋体"/>
          <w:sz w:val="24"/>
        </w:rPr>
        <w:t>1.房屋隐患排查：对1幢、3幢、9幢、10幢、11幢、12幢、13幢、14幢、15幢、16幢、17幢、20幢、21幢、22幢、23幢、共15幢房屋进行隐患排查，房屋建筑面积约为86720.91㎡。</w:t>
      </w:r>
    </w:p>
    <w:p>
      <w:pPr>
        <w:spacing w:line="360" w:lineRule="auto"/>
        <w:ind w:firstLine="480" w:firstLineChars="200"/>
        <w:rPr>
          <w:rFonts w:ascii="宋体" w:hAnsi="宋体" w:cs="宋体"/>
          <w:sz w:val="24"/>
        </w:rPr>
      </w:pPr>
      <w:r>
        <w:rPr>
          <w:rFonts w:hint="eastAsia" w:ascii="宋体" w:hAnsi="宋体" w:cs="宋体"/>
          <w:sz w:val="24"/>
        </w:rPr>
        <w:t>2.房屋安全性鉴定：对2幢、18幢、18号楼房屋进行安全性鉴定，房屋建筑面积约为</w:t>
      </w:r>
      <w:r>
        <w:rPr>
          <w:rFonts w:hint="eastAsia" w:ascii="宋体" w:hAnsi="宋体" w:cs="宋体"/>
          <w:color w:val="000000"/>
          <w:kern w:val="0"/>
          <w:sz w:val="24"/>
          <w:lang w:bidi="ar"/>
        </w:rPr>
        <w:t>3925.52</w:t>
      </w:r>
      <w:r>
        <w:rPr>
          <w:rFonts w:hint="eastAsia" w:ascii="宋体" w:hAnsi="宋体" w:cs="宋体"/>
          <w:sz w:val="24"/>
        </w:rPr>
        <w:t>㎡。</w:t>
      </w:r>
    </w:p>
    <w:p>
      <w:pPr>
        <w:pStyle w:val="1008"/>
        <w:ind w:firstLine="480"/>
        <w:rPr>
          <w:rFonts w:ascii="宋体" w:hAnsi="宋体" w:eastAsia="宋体" w:cs="宋体"/>
          <w:kern w:val="0"/>
          <w:szCs w:val="24"/>
        </w:rPr>
      </w:pPr>
      <w:r>
        <w:rPr>
          <w:rFonts w:hint="eastAsia" w:ascii="宋体" w:hAnsi="宋体" w:eastAsia="宋体" w:cs="宋体"/>
          <w:szCs w:val="24"/>
        </w:rPr>
        <w:t>3.幕墙检测鉴定：1号住院部楼、2号门诊楼共2幢楼幕墙进行检测鉴定。幕墙面积约为17911㎡。</w:t>
      </w:r>
    </w:p>
    <w:p>
      <w:pPr>
        <w:pStyle w:val="1008"/>
        <w:ind w:firstLine="480"/>
        <w:rPr>
          <w:rFonts w:ascii="宋体" w:hAnsi="宋体" w:eastAsia="宋体" w:cs="宋体"/>
          <w:kern w:val="0"/>
          <w:szCs w:val="24"/>
        </w:rPr>
      </w:pPr>
    </w:p>
    <w:p>
      <w:pPr>
        <w:pStyle w:val="1008"/>
        <w:ind w:firstLine="482"/>
        <w:rPr>
          <w:rFonts w:ascii="宋体" w:hAnsi="宋体" w:eastAsia="宋体" w:cs="宋体"/>
          <w:b/>
          <w:bCs/>
          <w:kern w:val="0"/>
          <w:szCs w:val="24"/>
        </w:rPr>
      </w:pPr>
      <w:r>
        <w:rPr>
          <w:rFonts w:hint="eastAsia" w:ascii="宋体" w:hAnsi="宋体" w:eastAsia="宋体" w:cs="宋体"/>
          <w:b/>
          <w:bCs/>
          <w:kern w:val="0"/>
          <w:szCs w:val="24"/>
        </w:rPr>
        <w:t>二、项目清单</w:t>
      </w:r>
    </w:p>
    <w:tbl>
      <w:tblPr>
        <w:tblStyle w:val="80"/>
        <w:tblW w:w="896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9"/>
        <w:gridCol w:w="1709"/>
        <w:gridCol w:w="1194"/>
        <w:gridCol w:w="1455"/>
        <w:gridCol w:w="1194"/>
        <w:gridCol w:w="192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8965" w:type="dxa"/>
            <w:gridSpan w:val="6"/>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bookmarkStart w:id="11" w:name="_Toc75164439"/>
            <w:r>
              <w:rPr>
                <w:rFonts w:hint="eastAsia" w:ascii="宋体" w:hAnsi="宋体" w:cs="宋体"/>
                <w:color w:val="000000"/>
                <w:kern w:val="0"/>
                <w:sz w:val="24"/>
                <w:lang w:bidi="ar"/>
              </w:rPr>
              <w:t>房屋安全隐患排查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产证幢号</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房屋名称</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建筑面积</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结构</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现用幢号</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医疗设备间</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268.59</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南门卫</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40.6</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门诊楼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7795.37</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钢筋混泥土</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体检综合楼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7746.64</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钢筋混泥土</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附房</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10.24</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高压氧舱</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2020.87</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传染科住院部</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1504.06</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15号楼</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肺结核门诊部</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883.5</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西门卫</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15.59</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医技训练室</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186.37</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整理间</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81.9</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洗衣房</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污水处理用房</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114.9</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21幢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医技综合楼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2677.45</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22幢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微笑病房</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894.44</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23幢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医疗综合楼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62480.39</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钢筋混泥土</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安全隐患排查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70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86720.91</w:t>
            </w:r>
          </w:p>
        </w:tc>
        <w:tc>
          <w:tcPr>
            <w:tcW w:w="1455"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8965" w:type="dxa"/>
            <w:gridSpan w:val="6"/>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房屋安全性鉴定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产证幢号</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房屋名称</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建筑面积</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结构</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现用幢号</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2幢</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集体宿舍</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798.64</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18号楼</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医学转化平台</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3000</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18幢</w:t>
            </w:r>
          </w:p>
        </w:tc>
        <w:tc>
          <w:tcPr>
            <w:tcW w:w="1709" w:type="dxa"/>
            <w:tcBorders>
              <w:tl2br w:val="nil"/>
              <w:tr2bl w:val="nil"/>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中药制剂室</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126.88</w:t>
            </w:r>
          </w:p>
        </w:tc>
        <w:tc>
          <w:tcPr>
            <w:tcW w:w="1455" w:type="dxa"/>
            <w:tcBorders>
              <w:tl2br w:val="nil"/>
              <w:tr2bl w:val="nil"/>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混合</w:t>
            </w: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70" w:hRule="atLeast"/>
          <w:jc w:val="center"/>
        </w:trPr>
        <w:tc>
          <w:tcPr>
            <w:tcW w:w="148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70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3925.52</w:t>
            </w:r>
          </w:p>
        </w:tc>
        <w:tc>
          <w:tcPr>
            <w:tcW w:w="1455"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8965" w:type="dxa"/>
            <w:gridSpan w:val="6"/>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幕墙安全性鉴定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产证幢号</w:t>
            </w: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房屋名称</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幕墙面积</w:t>
            </w:r>
          </w:p>
        </w:tc>
        <w:tc>
          <w:tcPr>
            <w:tcW w:w="1455"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结构</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现用幢号</w:t>
            </w: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70" w:hRule="atLeast"/>
          <w:jc w:val="center"/>
        </w:trPr>
        <w:tc>
          <w:tcPr>
            <w:tcW w:w="148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1号住院部楼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14045</w:t>
            </w:r>
          </w:p>
        </w:tc>
        <w:tc>
          <w:tcPr>
            <w:tcW w:w="1455"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幕墙安全性鉴定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70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2号门诊楼</w:t>
            </w: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3866</w:t>
            </w:r>
          </w:p>
        </w:tc>
        <w:tc>
          <w:tcPr>
            <w:tcW w:w="1455"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幕墙安全性鉴定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9"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709"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17911</w:t>
            </w:r>
          </w:p>
        </w:tc>
        <w:tc>
          <w:tcPr>
            <w:tcW w:w="1455"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19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c>
          <w:tcPr>
            <w:tcW w:w="1924" w:type="dxa"/>
            <w:tcBorders>
              <w:tl2br w:val="nil"/>
              <w:tr2bl w:val="nil"/>
            </w:tcBorders>
            <w:shd w:val="clear" w:color="auto" w:fill="auto"/>
            <w:noWrap/>
            <w:vAlign w:val="center"/>
          </w:tcPr>
          <w:p>
            <w:pPr>
              <w:spacing w:line="360" w:lineRule="auto"/>
              <w:jc w:val="center"/>
              <w:rPr>
                <w:rFonts w:ascii="宋体" w:hAnsi="宋体" w:cs="宋体"/>
                <w:color w:val="000000"/>
                <w:sz w:val="24"/>
              </w:rPr>
            </w:pPr>
          </w:p>
        </w:tc>
      </w:tr>
    </w:tbl>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三、技术服务要求</w:t>
      </w:r>
    </w:p>
    <w:bookmarkEnd w:id="11"/>
    <w:p>
      <w:pPr>
        <w:pStyle w:val="97"/>
        <w:spacing w:line="360" w:lineRule="auto"/>
        <w:ind w:firstLine="480" w:firstLineChars="200"/>
        <w:rPr>
          <w:rFonts w:eastAsia="宋体"/>
        </w:rPr>
      </w:pPr>
      <w:r>
        <w:rPr>
          <w:rFonts w:ascii="Times New Roman"/>
        </w:rPr>
        <w:t>▲</w:t>
      </w:r>
      <w:r>
        <w:rPr>
          <w:rFonts w:hint="eastAsia" w:eastAsia="宋体"/>
        </w:rPr>
        <w:t>1.</w:t>
      </w:r>
      <w:r>
        <w:rPr>
          <w:rFonts w:hint="eastAsia" w:eastAsia="宋体"/>
          <w:lang w:val="en-US" w:eastAsia="zh-CN"/>
        </w:rPr>
        <w:t>供应商应当符合《浙江省房屋使用安全管理条例》规定的条件</w:t>
      </w:r>
      <w:r>
        <w:rPr>
          <w:rFonts w:hint="eastAsia" w:eastAsia="宋体"/>
        </w:rPr>
        <w:t>。</w:t>
      </w:r>
    </w:p>
    <w:p>
      <w:pPr>
        <w:pStyle w:val="97"/>
        <w:spacing w:line="360" w:lineRule="auto"/>
        <w:ind w:firstLine="480" w:firstLineChars="200"/>
        <w:rPr>
          <w:rFonts w:eastAsia="宋体"/>
        </w:rPr>
      </w:pPr>
      <w:r>
        <w:rPr>
          <w:rFonts w:hint="eastAsia" w:eastAsia="宋体"/>
          <w:lang w:val="en-US" w:eastAsia="zh-CN"/>
        </w:rPr>
        <w:t>2</w:t>
      </w:r>
      <w:r>
        <w:rPr>
          <w:rFonts w:hint="eastAsia" w:eastAsia="宋体"/>
        </w:rPr>
        <w:t>、房屋安全性鉴定主要工作内容：</w:t>
      </w:r>
    </w:p>
    <w:p>
      <w:pPr>
        <w:pStyle w:val="97"/>
        <w:spacing w:line="360" w:lineRule="auto"/>
        <w:ind w:firstLine="480" w:firstLineChars="200"/>
        <w:rPr>
          <w:rFonts w:eastAsia="宋体"/>
        </w:rPr>
      </w:pPr>
      <w:r>
        <w:rPr>
          <w:rFonts w:hint="eastAsia" w:eastAsia="宋体"/>
          <w:lang w:val="en-US" w:eastAsia="zh-CN"/>
        </w:rPr>
        <w:t>2.1</w:t>
      </w:r>
      <w:r>
        <w:rPr>
          <w:rFonts w:hint="eastAsia" w:eastAsia="宋体"/>
        </w:rPr>
        <w:t>房屋现场调查、资料收集（包括现状使用用途、荷载调查、改扩建资料收集等）；</w:t>
      </w:r>
    </w:p>
    <w:p>
      <w:pPr>
        <w:pStyle w:val="97"/>
        <w:spacing w:line="360" w:lineRule="auto"/>
        <w:ind w:firstLine="480" w:firstLineChars="200"/>
        <w:rPr>
          <w:rFonts w:eastAsia="宋体"/>
        </w:rPr>
      </w:pPr>
      <w:r>
        <w:rPr>
          <w:rFonts w:hint="eastAsia" w:eastAsia="宋体"/>
          <w:lang w:val="en-US" w:eastAsia="zh-CN"/>
        </w:rPr>
        <w:t>2.2</w:t>
      </w:r>
      <w:r>
        <w:rPr>
          <w:rFonts w:hint="eastAsia" w:eastAsia="宋体"/>
        </w:rPr>
        <w:t>房屋主体结构现场查勘；</w:t>
      </w:r>
    </w:p>
    <w:p>
      <w:pPr>
        <w:pStyle w:val="97"/>
        <w:spacing w:line="360" w:lineRule="auto"/>
        <w:ind w:firstLine="480" w:firstLineChars="200"/>
        <w:rPr>
          <w:rFonts w:eastAsia="宋体"/>
        </w:rPr>
      </w:pPr>
      <w:r>
        <w:rPr>
          <w:rFonts w:hint="eastAsia" w:eastAsia="宋体"/>
          <w:lang w:val="en-US" w:eastAsia="zh-CN"/>
        </w:rPr>
        <w:t>2.3</w:t>
      </w:r>
      <w:r>
        <w:rPr>
          <w:rFonts w:hint="eastAsia" w:eastAsia="宋体"/>
        </w:rPr>
        <w:t>主体承重结构是否存在拆改、错位等结构性缺陷或隐患；</w:t>
      </w:r>
    </w:p>
    <w:p>
      <w:pPr>
        <w:pStyle w:val="97"/>
        <w:spacing w:line="360" w:lineRule="auto"/>
        <w:ind w:firstLine="480" w:firstLineChars="200"/>
        <w:rPr>
          <w:rFonts w:eastAsia="宋体"/>
        </w:rPr>
      </w:pPr>
      <w:r>
        <w:rPr>
          <w:rFonts w:hint="eastAsia" w:eastAsia="宋体"/>
          <w:lang w:val="en-US" w:eastAsia="zh-CN"/>
        </w:rPr>
        <w:t>2.4</w:t>
      </w:r>
      <w:r>
        <w:rPr>
          <w:rFonts w:hint="eastAsia" w:eastAsia="宋体"/>
        </w:rPr>
        <w:t>房屋是否存在影响其使用性的一般性问题；</w:t>
      </w:r>
    </w:p>
    <w:p>
      <w:pPr>
        <w:pStyle w:val="97"/>
        <w:spacing w:line="360" w:lineRule="auto"/>
        <w:ind w:firstLine="480" w:firstLineChars="200"/>
        <w:rPr>
          <w:rFonts w:eastAsia="宋体"/>
        </w:rPr>
      </w:pPr>
      <w:r>
        <w:rPr>
          <w:rFonts w:hint="eastAsia" w:eastAsia="宋体"/>
          <w:lang w:val="en-US" w:eastAsia="zh-CN"/>
        </w:rPr>
        <w:t>2.5</w:t>
      </w:r>
      <w:r>
        <w:rPr>
          <w:rFonts w:hint="eastAsia" w:eastAsia="宋体"/>
        </w:rPr>
        <w:t>房屋是否设置圈梁、构造柱，并对其部位进行现场核查；</w:t>
      </w:r>
    </w:p>
    <w:p>
      <w:pPr>
        <w:pStyle w:val="97"/>
        <w:spacing w:line="360" w:lineRule="auto"/>
        <w:ind w:firstLine="480" w:firstLineChars="200"/>
        <w:rPr>
          <w:rFonts w:eastAsia="宋体"/>
        </w:rPr>
      </w:pPr>
      <w:r>
        <w:rPr>
          <w:rFonts w:hint="eastAsia" w:eastAsia="宋体"/>
          <w:lang w:val="en-US" w:eastAsia="zh-CN"/>
        </w:rPr>
        <w:t>2.6</w:t>
      </w:r>
      <w:r>
        <w:rPr>
          <w:rFonts w:hint="eastAsia" w:eastAsia="宋体"/>
        </w:rPr>
        <w:t>房屋主体结构平面轴网尺寸、层高进行检测、复核；</w:t>
      </w:r>
    </w:p>
    <w:p>
      <w:pPr>
        <w:pStyle w:val="97"/>
        <w:spacing w:line="360" w:lineRule="auto"/>
        <w:ind w:firstLine="480" w:firstLineChars="200"/>
        <w:rPr>
          <w:rFonts w:eastAsia="宋体"/>
        </w:rPr>
      </w:pPr>
      <w:r>
        <w:rPr>
          <w:rFonts w:hint="eastAsia" w:eastAsia="宋体"/>
          <w:lang w:val="en-US" w:eastAsia="zh-CN"/>
        </w:rPr>
        <w:t>2.7</w:t>
      </w:r>
      <w:r>
        <w:rPr>
          <w:rFonts w:hint="eastAsia" w:eastAsia="宋体"/>
        </w:rPr>
        <w:t>房屋承重砌体砖、砌筑砂浆抗压强度检测；</w:t>
      </w:r>
    </w:p>
    <w:p>
      <w:pPr>
        <w:pStyle w:val="97"/>
        <w:spacing w:line="360" w:lineRule="auto"/>
        <w:ind w:firstLine="480" w:firstLineChars="200"/>
        <w:rPr>
          <w:rFonts w:eastAsia="宋体"/>
        </w:rPr>
      </w:pPr>
      <w:r>
        <w:rPr>
          <w:rFonts w:hint="eastAsia" w:eastAsia="宋体"/>
          <w:lang w:val="en-US" w:eastAsia="zh-CN"/>
        </w:rPr>
        <w:t>2.8</w:t>
      </w:r>
      <w:r>
        <w:rPr>
          <w:rFonts w:hint="eastAsia" w:eastAsia="宋体"/>
        </w:rPr>
        <w:t>房屋基础检测（主要包括尺寸、混凝土抗压强度）；</w:t>
      </w:r>
    </w:p>
    <w:p>
      <w:pPr>
        <w:pStyle w:val="97"/>
        <w:spacing w:line="360" w:lineRule="auto"/>
        <w:ind w:firstLine="480" w:firstLineChars="200"/>
        <w:rPr>
          <w:rFonts w:eastAsia="宋体"/>
        </w:rPr>
      </w:pPr>
      <w:r>
        <w:rPr>
          <w:rFonts w:hint="eastAsia" w:eastAsia="宋体"/>
          <w:lang w:val="en-US" w:eastAsia="zh-CN"/>
        </w:rPr>
        <w:t>2.9</w:t>
      </w:r>
      <w:r>
        <w:rPr>
          <w:rFonts w:hint="eastAsia" w:eastAsia="宋体"/>
        </w:rPr>
        <w:t>房屋整体倾斜检测；</w:t>
      </w:r>
    </w:p>
    <w:p>
      <w:pPr>
        <w:pStyle w:val="97"/>
        <w:spacing w:line="360" w:lineRule="auto"/>
        <w:ind w:firstLine="480" w:firstLineChars="200"/>
        <w:rPr>
          <w:rFonts w:eastAsia="宋体"/>
        </w:rPr>
      </w:pPr>
      <w:r>
        <w:rPr>
          <w:rFonts w:hint="eastAsia" w:eastAsia="宋体"/>
          <w:lang w:val="en-US" w:eastAsia="zh-CN"/>
        </w:rPr>
        <w:t>2.10</w:t>
      </w:r>
      <w:r>
        <w:rPr>
          <w:rFonts w:hint="eastAsia" w:eastAsia="宋体"/>
        </w:rPr>
        <w:t>屋面预制板承载能力校核（采用荷载试验或计算进行校核）；</w:t>
      </w:r>
    </w:p>
    <w:p>
      <w:pPr>
        <w:pStyle w:val="97"/>
        <w:spacing w:line="360" w:lineRule="auto"/>
        <w:ind w:firstLine="480" w:firstLineChars="200"/>
        <w:rPr>
          <w:rFonts w:eastAsia="宋体"/>
        </w:rPr>
      </w:pPr>
      <w:r>
        <w:rPr>
          <w:rFonts w:hint="eastAsia" w:eastAsia="宋体"/>
          <w:lang w:val="en-US" w:eastAsia="zh-CN"/>
        </w:rPr>
        <w:t>2.11</w:t>
      </w:r>
      <w:r>
        <w:rPr>
          <w:rFonts w:hint="eastAsia" w:eastAsia="宋体"/>
        </w:rPr>
        <w:t>房屋整体承载力建模验算；</w:t>
      </w:r>
    </w:p>
    <w:p>
      <w:pPr>
        <w:pStyle w:val="97"/>
        <w:spacing w:line="360" w:lineRule="auto"/>
        <w:ind w:firstLine="480" w:firstLineChars="200"/>
        <w:rPr>
          <w:rFonts w:eastAsia="宋体"/>
        </w:rPr>
      </w:pPr>
      <w:r>
        <w:rPr>
          <w:rFonts w:hint="eastAsia" w:eastAsia="宋体"/>
          <w:lang w:val="en-US" w:eastAsia="zh-CN"/>
        </w:rPr>
        <w:t>2.12</w:t>
      </w:r>
      <w:r>
        <w:rPr>
          <w:rFonts w:hint="eastAsia" w:eastAsia="宋体"/>
        </w:rPr>
        <w:t>根据房屋资料核查、查勘、检测或复核情况，综合评定该房屋安全性等级，出具鉴定报告及处理意见。</w:t>
      </w:r>
    </w:p>
    <w:p>
      <w:pPr>
        <w:pStyle w:val="97"/>
        <w:spacing w:line="360" w:lineRule="auto"/>
        <w:ind w:firstLine="480" w:firstLineChars="200"/>
        <w:rPr>
          <w:rFonts w:eastAsia="宋体"/>
        </w:rPr>
      </w:pPr>
      <w:r>
        <w:rPr>
          <w:rFonts w:hint="eastAsia" w:eastAsia="宋体"/>
          <w:lang w:val="en-US" w:eastAsia="zh-CN"/>
        </w:rPr>
        <w:t>3</w:t>
      </w:r>
      <w:r>
        <w:rPr>
          <w:rFonts w:hint="eastAsia" w:eastAsia="宋体"/>
        </w:rPr>
        <w:t>、幕墙鉴定主要工作内容</w:t>
      </w:r>
    </w:p>
    <w:p>
      <w:pPr>
        <w:pStyle w:val="97"/>
        <w:spacing w:line="360" w:lineRule="auto"/>
        <w:ind w:firstLine="480" w:firstLineChars="200"/>
        <w:rPr>
          <w:rFonts w:eastAsia="宋体"/>
        </w:rPr>
      </w:pPr>
      <w:r>
        <w:rPr>
          <w:rFonts w:hint="eastAsia" w:eastAsia="宋体"/>
          <w:lang w:val="en-US" w:eastAsia="zh-CN"/>
        </w:rPr>
        <w:t>3.1</w:t>
      </w:r>
      <w:r>
        <w:rPr>
          <w:rFonts w:hint="eastAsia" w:eastAsia="宋体"/>
        </w:rPr>
        <w:t>玻璃面板安装质量检测</w:t>
      </w:r>
    </w:p>
    <w:p>
      <w:pPr>
        <w:pStyle w:val="97"/>
        <w:spacing w:line="360" w:lineRule="auto"/>
        <w:ind w:firstLine="480" w:firstLineChars="200"/>
        <w:rPr>
          <w:rFonts w:eastAsia="宋体"/>
        </w:rPr>
      </w:pPr>
      <w:r>
        <w:rPr>
          <w:rFonts w:hint="eastAsia" w:eastAsia="宋体"/>
          <w:lang w:val="en-US" w:eastAsia="zh-CN"/>
        </w:rPr>
        <w:t>3.2</w:t>
      </w:r>
      <w:r>
        <w:rPr>
          <w:rFonts w:hint="eastAsia" w:eastAsia="宋体"/>
        </w:rPr>
        <w:t>观察玻璃的种类、规格与色彩应符合设计要求，且整幅幕墙颜色基本均匀，五明显色彩；</w:t>
      </w:r>
    </w:p>
    <w:p>
      <w:pPr>
        <w:pStyle w:val="97"/>
        <w:spacing w:line="360" w:lineRule="auto"/>
        <w:ind w:firstLine="480" w:firstLineChars="200"/>
        <w:rPr>
          <w:rFonts w:eastAsia="宋体"/>
        </w:rPr>
      </w:pPr>
      <w:r>
        <w:rPr>
          <w:rFonts w:hint="eastAsia" w:eastAsia="宋体"/>
          <w:lang w:val="en-US" w:eastAsia="zh-CN"/>
        </w:rPr>
        <w:t>3.3</w:t>
      </w:r>
      <w:r>
        <w:rPr>
          <w:rFonts w:hint="eastAsia" w:eastAsia="宋体"/>
        </w:rPr>
        <w:t>观察钢化玻璃表面不得有爆边、裂纹、缺觉，镀膜玻璃膜面应无明显变色、脱离现象，玻璃表面铝屑、毛刺、油斑、脱膜及其他污垢；</w:t>
      </w:r>
    </w:p>
    <w:p>
      <w:pPr>
        <w:pStyle w:val="97"/>
        <w:spacing w:line="360" w:lineRule="auto"/>
        <w:ind w:firstLine="480" w:firstLineChars="200"/>
        <w:rPr>
          <w:rFonts w:eastAsia="宋体"/>
        </w:rPr>
      </w:pPr>
      <w:r>
        <w:rPr>
          <w:rFonts w:hint="eastAsia" w:eastAsia="宋体"/>
          <w:lang w:val="en-US" w:eastAsia="zh-CN"/>
        </w:rPr>
        <w:t>3.4</w:t>
      </w:r>
      <w:r>
        <w:rPr>
          <w:rFonts w:hint="eastAsia" w:eastAsia="宋体"/>
        </w:rPr>
        <w:t>玻璃边缘处理情况的检验，应采取目视观察和手试的方法，检查玻璃的磨边、倒棱、倒角质量，是否有缺陷、掉角等缺陷；</w:t>
      </w:r>
    </w:p>
    <w:p>
      <w:pPr>
        <w:pStyle w:val="97"/>
        <w:spacing w:line="360" w:lineRule="auto"/>
        <w:ind w:firstLine="480" w:firstLineChars="200"/>
        <w:rPr>
          <w:rFonts w:eastAsia="宋体"/>
        </w:rPr>
      </w:pPr>
      <w:r>
        <w:rPr>
          <w:rFonts w:hint="eastAsia" w:eastAsia="宋体"/>
          <w:lang w:val="en-US" w:eastAsia="zh-CN"/>
        </w:rPr>
        <w:t>3.5</w:t>
      </w:r>
      <w:r>
        <w:rPr>
          <w:rFonts w:hint="eastAsia" w:eastAsia="宋体"/>
        </w:rPr>
        <w:t>测量垫块长度和玻璃嵌入量，检测设备采用钢直尺游标卡尺；</w:t>
      </w:r>
    </w:p>
    <w:p>
      <w:pPr>
        <w:pStyle w:val="97"/>
        <w:spacing w:line="360" w:lineRule="auto"/>
        <w:ind w:firstLine="480" w:firstLineChars="200"/>
        <w:rPr>
          <w:rFonts w:eastAsia="宋体"/>
        </w:rPr>
      </w:pPr>
      <w:r>
        <w:rPr>
          <w:rFonts w:hint="eastAsia" w:eastAsia="宋体"/>
          <w:lang w:val="en-US" w:eastAsia="zh-CN"/>
        </w:rPr>
        <w:t>3.6</w:t>
      </w:r>
      <w:r>
        <w:rPr>
          <w:rFonts w:hint="eastAsia" w:eastAsia="宋体"/>
        </w:rPr>
        <w:t>抽取中空玻璃进行露点试验，检查中空玻璃丁基胶是否出现明显流油或不相容现象，检查中空玻璃二道密封胶的外观质量，测量中空玻璃二道密封胶宽度；</w:t>
      </w:r>
    </w:p>
    <w:p>
      <w:pPr>
        <w:pStyle w:val="97"/>
        <w:spacing w:line="360" w:lineRule="auto"/>
        <w:ind w:firstLine="480" w:firstLineChars="200"/>
        <w:rPr>
          <w:rFonts w:eastAsia="宋体"/>
        </w:rPr>
      </w:pPr>
      <w:r>
        <w:rPr>
          <w:rFonts w:hint="eastAsia" w:eastAsia="宋体"/>
          <w:lang w:val="en-US" w:eastAsia="zh-CN"/>
        </w:rPr>
        <w:t>3.7</w:t>
      </w:r>
      <w:r>
        <w:rPr>
          <w:rFonts w:hint="eastAsia" w:eastAsia="宋体"/>
        </w:rPr>
        <w:t>根据实际情况，结合《既有玻璃幕墙安全性评估技术规程》DB33/T 1263-2021要求对玻璃面板连接承载能力进行验算，应符合现行行业标准的要求。</w:t>
      </w:r>
    </w:p>
    <w:p>
      <w:pPr>
        <w:pStyle w:val="97"/>
        <w:spacing w:line="360" w:lineRule="auto"/>
        <w:ind w:firstLine="480" w:firstLineChars="200"/>
        <w:rPr>
          <w:rFonts w:eastAsia="宋体"/>
        </w:rPr>
      </w:pPr>
      <w:r>
        <w:rPr>
          <w:rFonts w:hint="eastAsia" w:eastAsia="宋体"/>
          <w:lang w:val="en-US" w:eastAsia="zh-CN"/>
        </w:rPr>
        <w:t>4、</w:t>
      </w:r>
      <w:r>
        <w:rPr>
          <w:rFonts w:hint="eastAsia" w:eastAsia="宋体"/>
        </w:rPr>
        <w:t>玻璃幕墙密封胶检测</w:t>
      </w:r>
    </w:p>
    <w:p>
      <w:pPr>
        <w:pStyle w:val="97"/>
        <w:spacing w:line="360" w:lineRule="auto"/>
        <w:ind w:firstLine="480" w:firstLineChars="200"/>
        <w:rPr>
          <w:rFonts w:eastAsia="宋体"/>
        </w:rPr>
      </w:pPr>
      <w:r>
        <w:rPr>
          <w:rFonts w:hint="eastAsia" w:eastAsia="宋体"/>
          <w:lang w:val="en-US" w:eastAsia="zh-CN"/>
        </w:rPr>
        <w:t>4.1</w:t>
      </w:r>
      <w:r>
        <w:rPr>
          <w:rFonts w:hint="eastAsia" w:eastAsia="宋体"/>
        </w:rPr>
        <w:t>外观质量：采用目视观察法，检查接缝密封胶是否存在开裂、起泡、粉化、脱胶、变色、褪色和化学析出物等现象；</w:t>
      </w:r>
    </w:p>
    <w:p>
      <w:pPr>
        <w:pStyle w:val="97"/>
        <w:spacing w:line="360" w:lineRule="auto"/>
        <w:ind w:firstLine="480" w:firstLineChars="200"/>
        <w:rPr>
          <w:rFonts w:eastAsia="宋体"/>
        </w:rPr>
      </w:pPr>
      <w:r>
        <w:rPr>
          <w:rFonts w:hint="eastAsia" w:eastAsia="宋体"/>
          <w:lang w:val="en-US" w:eastAsia="zh-CN"/>
        </w:rPr>
        <w:t>4.2</w:t>
      </w:r>
      <w:r>
        <w:rPr>
          <w:rFonts w:hint="eastAsia" w:eastAsia="宋体"/>
        </w:rPr>
        <w:t>密封胶尺寸：密封胶粘结宽度、厚度应采用分辨力不低于0.05mm的游标卡尺检测并记录；</w:t>
      </w:r>
    </w:p>
    <w:p>
      <w:pPr>
        <w:pStyle w:val="97"/>
        <w:spacing w:line="360" w:lineRule="auto"/>
        <w:ind w:firstLine="480" w:firstLineChars="200"/>
        <w:rPr>
          <w:rFonts w:eastAsia="宋体"/>
        </w:rPr>
      </w:pPr>
      <w:r>
        <w:rPr>
          <w:rFonts w:hint="eastAsia" w:eastAsia="宋体"/>
          <w:lang w:val="en-US" w:eastAsia="zh-CN"/>
        </w:rPr>
        <w:t>4.3</w:t>
      </w:r>
      <w:r>
        <w:rPr>
          <w:rFonts w:hint="eastAsia" w:eastAsia="宋体"/>
        </w:rPr>
        <w:t>密封胶粘结性：密封胶粘结性，采用现行国家标准《建筑用硅酮密结构密封胶》GB 16776-2005规定的手拉剥离法试验方法，检查接缝密封胶与基材是否粘结良好，同时检查胶体有无失去弹性的硬化现象。或采用《建筑幕墙工程检测方法标准》JGJ/T 324-2014中规定的现场拉拔法检测胶的拉伸粘结强度和粘结破坏面积；</w:t>
      </w:r>
    </w:p>
    <w:p>
      <w:pPr>
        <w:pStyle w:val="97"/>
        <w:spacing w:line="360" w:lineRule="auto"/>
        <w:ind w:firstLine="480" w:firstLineChars="200"/>
        <w:rPr>
          <w:rFonts w:eastAsia="宋体"/>
        </w:rPr>
      </w:pPr>
      <w:r>
        <w:rPr>
          <w:rFonts w:hint="eastAsia" w:eastAsia="宋体"/>
          <w:lang w:val="en-US" w:eastAsia="zh-CN"/>
        </w:rPr>
        <w:t>4.4</w:t>
      </w:r>
      <w:r>
        <w:rPr>
          <w:rFonts w:hint="eastAsia" w:eastAsia="宋体"/>
        </w:rPr>
        <w:t>密封胶邵氏硬度检测：采用《硫化橡胶或热塑性橡胶压入硬度试验方法第1部分：邵氏硬度计法(邵尔硬度) 》GB/T531.1-2008规定进行试验。</w:t>
      </w:r>
    </w:p>
    <w:p>
      <w:pPr>
        <w:pStyle w:val="97"/>
        <w:spacing w:line="360" w:lineRule="auto"/>
        <w:ind w:firstLine="480" w:firstLineChars="200"/>
        <w:rPr>
          <w:rFonts w:eastAsia="宋体"/>
        </w:rPr>
      </w:pPr>
      <w:r>
        <w:rPr>
          <w:rFonts w:hint="eastAsia" w:eastAsia="宋体"/>
          <w:lang w:val="en-US" w:eastAsia="zh-CN"/>
        </w:rPr>
        <w:t>5、</w:t>
      </w:r>
      <w:r>
        <w:rPr>
          <w:rFonts w:hint="eastAsia" w:eastAsia="宋体"/>
        </w:rPr>
        <w:t>开启部分质量检测</w:t>
      </w:r>
    </w:p>
    <w:p>
      <w:pPr>
        <w:pStyle w:val="97"/>
        <w:spacing w:line="360" w:lineRule="auto"/>
        <w:ind w:firstLine="480" w:firstLineChars="200"/>
        <w:rPr>
          <w:rFonts w:eastAsia="宋体"/>
        </w:rPr>
      </w:pPr>
      <w:r>
        <w:rPr>
          <w:rFonts w:hint="eastAsia" w:eastAsia="宋体"/>
          <w:lang w:val="en-US" w:eastAsia="zh-CN"/>
        </w:rPr>
        <w:t>5.1</w:t>
      </w:r>
      <w:r>
        <w:rPr>
          <w:rFonts w:hint="eastAsia" w:eastAsia="宋体"/>
        </w:rPr>
        <w:t>检查开启扇是否牢固，附件齐全，表面腐蚀情况，通过观察检查及手动试验的方法，检验开启部分五金件的外观质量和活动性能；</w:t>
      </w:r>
    </w:p>
    <w:p>
      <w:pPr>
        <w:pStyle w:val="97"/>
        <w:spacing w:line="360" w:lineRule="auto"/>
        <w:ind w:firstLine="480" w:firstLineChars="200"/>
        <w:rPr>
          <w:rFonts w:eastAsia="宋体"/>
        </w:rPr>
      </w:pPr>
      <w:r>
        <w:rPr>
          <w:rFonts w:hint="eastAsia" w:eastAsia="宋体"/>
          <w:lang w:val="en-US" w:eastAsia="zh-CN"/>
        </w:rPr>
        <w:t>5.2</w:t>
      </w:r>
      <w:r>
        <w:rPr>
          <w:rFonts w:hint="eastAsia" w:eastAsia="宋体"/>
        </w:rPr>
        <w:t>检查锁点数量级锁点与锁座的搭接情况；</w:t>
      </w:r>
    </w:p>
    <w:p>
      <w:pPr>
        <w:pStyle w:val="97"/>
        <w:spacing w:line="360" w:lineRule="auto"/>
        <w:ind w:firstLine="480" w:firstLineChars="200"/>
        <w:rPr>
          <w:rFonts w:eastAsia="宋体"/>
        </w:rPr>
      </w:pPr>
      <w:r>
        <w:rPr>
          <w:rFonts w:hint="eastAsia" w:eastAsia="宋体"/>
          <w:lang w:val="en-US" w:eastAsia="zh-CN"/>
        </w:rPr>
        <w:t>6、</w:t>
      </w:r>
      <w:r>
        <w:rPr>
          <w:rFonts w:hint="eastAsia" w:eastAsia="宋体"/>
        </w:rPr>
        <w:t>检查密封胶的外观质量和粘结质量，同玻璃幕墙密封胶检测方法。</w:t>
      </w:r>
    </w:p>
    <w:p>
      <w:pPr>
        <w:pStyle w:val="97"/>
        <w:spacing w:line="360" w:lineRule="auto"/>
        <w:ind w:firstLine="480" w:firstLineChars="200"/>
        <w:rPr>
          <w:rFonts w:eastAsia="宋体"/>
        </w:rPr>
      </w:pPr>
      <w:r>
        <w:rPr>
          <w:rFonts w:hint="eastAsia" w:eastAsia="宋体"/>
          <w:lang w:val="en-US" w:eastAsia="zh-CN"/>
        </w:rPr>
        <w:t>7、</w:t>
      </w:r>
      <w:r>
        <w:rPr>
          <w:rFonts w:hint="eastAsia" w:eastAsia="宋体"/>
        </w:rPr>
        <w:t>既有玻璃幕墙工程用金属材料检测</w:t>
      </w:r>
    </w:p>
    <w:p>
      <w:pPr>
        <w:pStyle w:val="97"/>
        <w:spacing w:line="360" w:lineRule="auto"/>
        <w:ind w:firstLine="480" w:firstLineChars="200"/>
        <w:rPr>
          <w:rFonts w:eastAsia="宋体"/>
        </w:rPr>
      </w:pPr>
      <w:r>
        <w:rPr>
          <w:rFonts w:hint="eastAsia" w:eastAsia="宋体"/>
          <w:lang w:val="en-US" w:eastAsia="zh-CN"/>
        </w:rPr>
        <w:t>7.1</w:t>
      </w:r>
      <w:r>
        <w:rPr>
          <w:rFonts w:hint="eastAsia" w:eastAsia="宋体"/>
        </w:rPr>
        <w:t>外观质量：在自然散射光条件下以正常视力目视检查外观质量，主要检查下列内容：铝合金型材与其他金属接触部位是否有双金属腐蚀情况，重点检查螺栓连接处；铝合金型材或钢型材等金属型材的截面主要受力部位的变形、损坏现象；钢型材表面防腐处理层的损坏及锈蚀情况。</w:t>
      </w:r>
    </w:p>
    <w:p>
      <w:pPr>
        <w:pStyle w:val="97"/>
        <w:spacing w:line="360" w:lineRule="auto"/>
        <w:ind w:firstLine="480" w:firstLineChars="200"/>
        <w:rPr>
          <w:rFonts w:eastAsia="宋体"/>
        </w:rPr>
      </w:pPr>
      <w:r>
        <w:rPr>
          <w:rFonts w:hint="eastAsia" w:eastAsia="宋体"/>
          <w:lang w:val="en-US" w:eastAsia="zh-CN"/>
        </w:rPr>
        <w:t>7.2</w:t>
      </w:r>
      <w:r>
        <w:rPr>
          <w:rFonts w:hint="eastAsia" w:eastAsia="宋体"/>
        </w:rPr>
        <w:t xml:space="preserve">有效壁厚：采用精度不低于0.02mm的游标卡尺或精度不低于0.01mm的金属测厚仪在同一构件不同部位测量，测点不应少于5个，取最小值为代表值。 </w:t>
      </w:r>
    </w:p>
    <w:p>
      <w:pPr>
        <w:pStyle w:val="97"/>
        <w:spacing w:line="360" w:lineRule="auto"/>
        <w:ind w:firstLine="480" w:firstLineChars="200"/>
        <w:rPr>
          <w:rFonts w:eastAsia="宋体"/>
        </w:rPr>
      </w:pPr>
      <w:r>
        <w:rPr>
          <w:rFonts w:hint="eastAsia" w:eastAsia="宋体"/>
          <w:lang w:val="en-US" w:eastAsia="zh-CN"/>
        </w:rPr>
        <w:t>7.3</w:t>
      </w:r>
      <w:r>
        <w:rPr>
          <w:rFonts w:hint="eastAsia" w:eastAsia="宋体"/>
        </w:rPr>
        <w:t>涂层厚度：采用精度不低于0.5μm的涂层厚度检测仪检测。每个杆件在装饰面不同部位的测点不应少于5个，同一测点应测量5次，取其平均值，修约至整数。</w:t>
      </w:r>
    </w:p>
    <w:p>
      <w:pPr>
        <w:pStyle w:val="97"/>
        <w:spacing w:line="360" w:lineRule="auto"/>
        <w:ind w:firstLine="480" w:firstLineChars="200"/>
        <w:rPr>
          <w:rFonts w:eastAsia="宋体"/>
        </w:rPr>
      </w:pPr>
      <w:r>
        <w:rPr>
          <w:rFonts w:hint="eastAsia" w:eastAsia="宋体"/>
          <w:lang w:val="en-US" w:eastAsia="zh-CN"/>
        </w:rPr>
        <w:t>7.4</w:t>
      </w:r>
      <w:r>
        <w:rPr>
          <w:rFonts w:hint="eastAsia" w:eastAsia="宋体"/>
        </w:rPr>
        <w:t>玻璃幕墙其支撑构件及连接检测</w:t>
      </w:r>
    </w:p>
    <w:p>
      <w:pPr>
        <w:pStyle w:val="97"/>
        <w:spacing w:line="360" w:lineRule="auto"/>
        <w:ind w:firstLine="480" w:firstLineChars="200"/>
        <w:rPr>
          <w:rFonts w:eastAsia="宋体"/>
        </w:rPr>
      </w:pPr>
      <w:r>
        <w:rPr>
          <w:rFonts w:hint="eastAsia" w:eastAsia="宋体"/>
          <w:lang w:val="en-US" w:eastAsia="zh-CN"/>
        </w:rPr>
        <w:t>7.5</w:t>
      </w:r>
      <w:r>
        <w:rPr>
          <w:rFonts w:hint="eastAsia" w:eastAsia="宋体"/>
        </w:rPr>
        <w:t>对其后锚固件的承载能力有疑问时，应进行后锚固件现场抗拔力试验，荷载检验值取单个锚栓的荷载设计值，依据《混凝土结构后锚固技术规程》JGJ 145-2013附录C规定的非破损检验方法，当后锚固件不具备试验条件时，依据《建筑幕墙可靠性鉴定技术规程》（DBJT 15-88-2022）附录A进行与主体结构连接现场抗拔力试验；</w:t>
      </w:r>
    </w:p>
    <w:p>
      <w:pPr>
        <w:pStyle w:val="97"/>
        <w:spacing w:line="360" w:lineRule="auto"/>
        <w:ind w:firstLine="480" w:firstLineChars="200"/>
        <w:rPr>
          <w:rFonts w:eastAsia="宋体"/>
        </w:rPr>
      </w:pPr>
      <w:r>
        <w:rPr>
          <w:rFonts w:hint="eastAsia" w:eastAsia="宋体"/>
          <w:lang w:val="en-US" w:eastAsia="zh-CN"/>
        </w:rPr>
        <w:t>7.6</w:t>
      </w:r>
      <w:r>
        <w:rPr>
          <w:rFonts w:hint="eastAsia" w:eastAsia="宋体"/>
        </w:rPr>
        <w:t>对其横梁与立柱连接节点、单元板块间节点，玻璃肋连接节点，立柱伸缩缝节点，与主体结构连接节点，变形缝连接节点等依据《玻璃幕墙工程质量检验标准》JGJ/T 139-2020进行检查，根据实际情况，结合《既有玻璃幕墙安全性评估技术规程》DB33/T 1263-2021要求对支撑构件及连接承载能力验算。</w:t>
      </w:r>
    </w:p>
    <w:p>
      <w:pPr>
        <w:pStyle w:val="97"/>
        <w:spacing w:line="360" w:lineRule="auto"/>
        <w:ind w:firstLine="480" w:firstLineChars="200"/>
        <w:rPr>
          <w:rFonts w:eastAsia="宋体"/>
        </w:rPr>
      </w:pPr>
      <w:r>
        <w:rPr>
          <w:rFonts w:hint="eastAsia" w:eastAsia="宋体"/>
          <w:lang w:val="en-US" w:eastAsia="zh-CN"/>
        </w:rPr>
        <w:t>8、</w:t>
      </w:r>
      <w:r>
        <w:rPr>
          <w:rFonts w:hint="eastAsia" w:eastAsia="宋体"/>
        </w:rPr>
        <w:t>现状分析</w:t>
      </w:r>
    </w:p>
    <w:p>
      <w:pPr>
        <w:pStyle w:val="97"/>
        <w:spacing w:line="360" w:lineRule="auto"/>
        <w:ind w:firstLine="480" w:firstLineChars="200"/>
        <w:rPr>
          <w:rFonts w:eastAsia="宋体"/>
        </w:rPr>
      </w:pPr>
      <w:r>
        <w:rPr>
          <w:rFonts w:hint="eastAsia" w:eastAsia="宋体"/>
          <w:lang w:val="en-US" w:eastAsia="zh-CN"/>
        </w:rPr>
        <w:t>8.1</w:t>
      </w:r>
      <w:r>
        <w:rPr>
          <w:rFonts w:hint="eastAsia" w:eastAsia="宋体"/>
        </w:rPr>
        <w:t>依据现状图纸和相关规范，分析判断既有玻璃幕墙工程是否满足相关要求。</w:t>
      </w:r>
    </w:p>
    <w:p>
      <w:pPr>
        <w:pStyle w:val="97"/>
        <w:spacing w:line="360" w:lineRule="auto"/>
        <w:ind w:firstLine="480" w:firstLineChars="200"/>
        <w:rPr>
          <w:rFonts w:eastAsia="宋体"/>
        </w:rPr>
      </w:pPr>
      <w:r>
        <w:rPr>
          <w:rFonts w:hint="eastAsia" w:eastAsia="宋体"/>
          <w:lang w:val="en-US" w:eastAsia="zh-CN"/>
        </w:rPr>
        <w:t>9</w:t>
      </w:r>
      <w:r>
        <w:rPr>
          <w:rFonts w:hint="eastAsia" w:eastAsia="宋体"/>
        </w:rPr>
        <w:t>、房屋隐患排查</w:t>
      </w:r>
    </w:p>
    <w:p>
      <w:pPr>
        <w:pStyle w:val="97"/>
        <w:spacing w:line="360" w:lineRule="auto"/>
        <w:ind w:firstLine="480" w:firstLineChars="200"/>
        <w:rPr>
          <w:rFonts w:eastAsia="宋体"/>
        </w:rPr>
      </w:pPr>
      <w:r>
        <w:rPr>
          <w:rFonts w:hint="eastAsia" w:eastAsia="宋体"/>
          <w:lang w:val="en-US" w:eastAsia="zh-CN"/>
        </w:rPr>
        <w:t>9.1</w:t>
      </w:r>
      <w:r>
        <w:rPr>
          <w:rFonts w:hint="eastAsia" w:eastAsia="宋体"/>
        </w:rPr>
        <w:t>‌结构安全类‌</w:t>
      </w:r>
    </w:p>
    <w:p>
      <w:pPr>
        <w:pStyle w:val="97"/>
        <w:spacing w:line="360" w:lineRule="auto"/>
        <w:ind w:firstLine="480" w:firstLineChars="200"/>
        <w:rPr>
          <w:rFonts w:eastAsia="宋体"/>
        </w:rPr>
      </w:pPr>
      <w:r>
        <w:rPr>
          <w:rFonts w:hint="eastAsia" w:eastAsia="宋体"/>
          <w:lang w:val="en-US" w:eastAsia="zh-CN"/>
        </w:rPr>
        <w:t>9.2</w:t>
      </w:r>
      <w:r>
        <w:rPr>
          <w:rFonts w:hint="eastAsia" w:eastAsia="宋体"/>
        </w:rPr>
        <w:t>‌地基基础</w:t>
      </w:r>
    </w:p>
    <w:p>
      <w:pPr>
        <w:pStyle w:val="97"/>
        <w:spacing w:line="360" w:lineRule="auto"/>
        <w:ind w:firstLine="480" w:firstLineChars="200"/>
        <w:rPr>
          <w:rFonts w:eastAsia="宋体"/>
        </w:rPr>
      </w:pPr>
      <w:r>
        <w:rPr>
          <w:rFonts w:hint="eastAsia" w:eastAsia="宋体"/>
          <w:lang w:val="en-US" w:eastAsia="zh-CN"/>
        </w:rPr>
        <w:t>9.2.1</w:t>
      </w:r>
      <w:r>
        <w:rPr>
          <w:rFonts w:hint="eastAsia" w:eastAsia="宋体"/>
        </w:rPr>
        <w:t>检查地基沉降、倾斜（允许偏差≤0.1%H）</w:t>
      </w:r>
    </w:p>
    <w:p>
      <w:pPr>
        <w:pStyle w:val="97"/>
        <w:spacing w:line="360" w:lineRule="auto"/>
        <w:ind w:firstLine="480" w:firstLineChars="200"/>
        <w:rPr>
          <w:rFonts w:eastAsia="宋体"/>
        </w:rPr>
      </w:pPr>
      <w:r>
        <w:rPr>
          <w:rFonts w:hint="eastAsia" w:eastAsia="宋体"/>
          <w:lang w:val="en-US" w:eastAsia="zh-CN"/>
        </w:rPr>
        <w:t>9.2.2</w:t>
      </w:r>
      <w:r>
        <w:rPr>
          <w:rFonts w:hint="eastAsia" w:eastAsia="宋体"/>
        </w:rPr>
        <w:t>观察散水坡开裂、塌陷情况（裂缝宽度＞3mm需预警）</w:t>
      </w:r>
    </w:p>
    <w:p>
      <w:pPr>
        <w:pStyle w:val="97"/>
        <w:spacing w:line="360" w:lineRule="auto"/>
        <w:ind w:firstLine="480" w:firstLineChars="200"/>
        <w:rPr>
          <w:rFonts w:eastAsia="宋体"/>
        </w:rPr>
      </w:pPr>
      <w:r>
        <w:rPr>
          <w:rFonts w:hint="eastAsia" w:eastAsia="宋体"/>
          <w:lang w:val="en-US" w:eastAsia="zh-CN"/>
        </w:rPr>
        <w:t>9.3</w:t>
      </w:r>
      <w:r>
        <w:rPr>
          <w:rFonts w:hint="eastAsia" w:eastAsia="宋体"/>
        </w:rPr>
        <w:t>‌承重构件‌</w:t>
      </w:r>
    </w:p>
    <w:p>
      <w:pPr>
        <w:pStyle w:val="97"/>
        <w:spacing w:line="360" w:lineRule="auto"/>
        <w:ind w:firstLine="480" w:firstLineChars="200"/>
        <w:rPr>
          <w:rFonts w:eastAsia="宋体"/>
        </w:rPr>
      </w:pPr>
      <w:r>
        <w:rPr>
          <w:rFonts w:hint="eastAsia" w:eastAsia="宋体"/>
          <w:lang w:val="en-US" w:eastAsia="zh-CN"/>
        </w:rPr>
        <w:t>9.3.1</w:t>
      </w:r>
      <w:r>
        <w:rPr>
          <w:rFonts w:hint="eastAsia" w:eastAsia="宋体"/>
        </w:rPr>
        <w:t>梁柱节点裂缝（超过0.3mm需专业检测）</w:t>
      </w:r>
    </w:p>
    <w:p>
      <w:pPr>
        <w:pStyle w:val="97"/>
        <w:spacing w:line="360" w:lineRule="auto"/>
        <w:ind w:firstLine="480" w:firstLineChars="200"/>
        <w:rPr>
          <w:rFonts w:eastAsia="宋体"/>
        </w:rPr>
      </w:pPr>
      <w:r>
        <w:rPr>
          <w:rFonts w:hint="eastAsia" w:eastAsia="宋体"/>
          <w:lang w:val="en-US" w:eastAsia="zh-CN"/>
        </w:rPr>
        <w:t>9.3.2</w:t>
      </w:r>
      <w:r>
        <w:rPr>
          <w:rFonts w:hint="eastAsia" w:eastAsia="宋体"/>
        </w:rPr>
        <w:t>墙体斜裂缝、交叉裂缝（疑似剪切破坏征兆）</w:t>
      </w:r>
    </w:p>
    <w:p>
      <w:pPr>
        <w:pStyle w:val="97"/>
        <w:spacing w:line="360" w:lineRule="auto"/>
        <w:ind w:firstLine="480" w:firstLineChars="200"/>
        <w:rPr>
          <w:rFonts w:eastAsia="宋体"/>
        </w:rPr>
      </w:pPr>
      <w:r>
        <w:rPr>
          <w:rFonts w:hint="eastAsia" w:eastAsia="宋体"/>
          <w:lang w:val="en-US" w:eastAsia="zh-CN"/>
        </w:rPr>
        <w:t>9.3.3</w:t>
      </w:r>
      <w:r>
        <w:rPr>
          <w:rFonts w:hint="eastAsia" w:eastAsia="宋体"/>
        </w:rPr>
        <w:t>楼板挠度检测（超过L/250需加固）</w:t>
      </w:r>
    </w:p>
    <w:p>
      <w:pPr>
        <w:pStyle w:val="97"/>
        <w:spacing w:line="360" w:lineRule="auto"/>
        <w:ind w:firstLine="480" w:firstLineChars="200"/>
        <w:rPr>
          <w:rFonts w:eastAsia="宋体"/>
        </w:rPr>
      </w:pPr>
      <w:r>
        <w:rPr>
          <w:rFonts w:hint="eastAsia" w:eastAsia="宋体"/>
          <w:lang w:val="en-US" w:eastAsia="zh-CN"/>
        </w:rPr>
        <w:t>9.4</w:t>
      </w:r>
      <w:r>
        <w:rPr>
          <w:rFonts w:hint="eastAsia" w:eastAsia="宋体"/>
        </w:rPr>
        <w:t>.使用隐患类‌</w:t>
      </w:r>
    </w:p>
    <w:p>
      <w:pPr>
        <w:pStyle w:val="97"/>
        <w:spacing w:line="360" w:lineRule="auto"/>
        <w:ind w:firstLine="480" w:firstLineChars="200"/>
        <w:rPr>
          <w:rFonts w:eastAsia="宋体"/>
        </w:rPr>
      </w:pPr>
      <w:r>
        <w:rPr>
          <w:rFonts w:hint="eastAsia" w:eastAsia="宋体"/>
          <w:lang w:val="en-US" w:eastAsia="zh-CN"/>
        </w:rPr>
        <w:t>9.4</w:t>
      </w:r>
      <w:r>
        <w:rPr>
          <w:rFonts w:hint="eastAsia" w:eastAsia="宋体"/>
        </w:rPr>
        <w:t>.</w:t>
      </w:r>
      <w:r>
        <w:rPr>
          <w:rFonts w:hint="eastAsia" w:eastAsia="宋体"/>
          <w:lang w:val="en-US" w:eastAsia="zh-CN"/>
        </w:rPr>
        <w:t>1</w:t>
      </w:r>
      <w:r>
        <w:rPr>
          <w:rFonts w:hint="eastAsia" w:eastAsia="宋体"/>
        </w:rPr>
        <w:t>‌违规改造‌</w:t>
      </w:r>
    </w:p>
    <w:p>
      <w:pPr>
        <w:pStyle w:val="97"/>
        <w:spacing w:line="360" w:lineRule="auto"/>
        <w:ind w:firstLine="480" w:firstLineChars="200"/>
        <w:rPr>
          <w:rFonts w:eastAsia="宋体"/>
        </w:rPr>
      </w:pPr>
      <w:r>
        <w:rPr>
          <w:rFonts w:hint="eastAsia" w:eastAsia="宋体"/>
          <w:lang w:val="en-US" w:eastAsia="zh-CN"/>
        </w:rPr>
        <w:t>9.4</w:t>
      </w:r>
      <w:r>
        <w:rPr>
          <w:rFonts w:hint="eastAsia" w:eastAsia="宋体"/>
        </w:rPr>
        <w:t>.</w:t>
      </w:r>
      <w:r>
        <w:rPr>
          <w:rFonts w:hint="eastAsia" w:eastAsia="宋体"/>
          <w:lang w:val="en-US" w:eastAsia="zh-CN"/>
        </w:rPr>
        <w:t>2</w:t>
      </w:r>
      <w:r>
        <w:rPr>
          <w:rFonts w:hint="eastAsia" w:eastAsia="宋体"/>
        </w:rPr>
        <w:t>擅自拆除承重墙（严禁破坏剪力墙结构）</w:t>
      </w:r>
    </w:p>
    <w:p>
      <w:pPr>
        <w:pStyle w:val="97"/>
        <w:spacing w:line="360" w:lineRule="auto"/>
        <w:ind w:firstLine="480" w:firstLineChars="200"/>
        <w:rPr>
          <w:rFonts w:eastAsia="宋体"/>
        </w:rPr>
      </w:pPr>
      <w:r>
        <w:rPr>
          <w:rFonts w:hint="eastAsia" w:eastAsia="宋体"/>
          <w:lang w:val="en-US" w:eastAsia="zh-CN"/>
        </w:rPr>
        <w:t>9.4</w:t>
      </w:r>
      <w:r>
        <w:rPr>
          <w:rFonts w:hint="eastAsia" w:eastAsia="宋体"/>
        </w:rPr>
        <w:t>.</w:t>
      </w:r>
      <w:r>
        <w:rPr>
          <w:rFonts w:hint="eastAsia" w:eastAsia="宋体"/>
          <w:lang w:val="en-US" w:eastAsia="zh-CN"/>
        </w:rPr>
        <w:t>3</w:t>
      </w:r>
      <w:r>
        <w:rPr>
          <w:rFonts w:hint="eastAsia" w:eastAsia="宋体"/>
        </w:rPr>
        <w:t>违规增加楼层荷载（阳台堆载≤2.5kN/m²）</w:t>
      </w:r>
    </w:p>
    <w:p>
      <w:pPr>
        <w:pStyle w:val="97"/>
        <w:spacing w:line="360" w:lineRule="auto"/>
        <w:ind w:firstLine="480" w:firstLineChars="200"/>
        <w:rPr>
          <w:rFonts w:eastAsia="宋体"/>
        </w:rPr>
      </w:pPr>
      <w:r>
        <w:rPr>
          <w:rFonts w:hint="eastAsia" w:eastAsia="宋体"/>
          <w:lang w:val="en-US" w:eastAsia="zh-CN"/>
        </w:rPr>
        <w:t>9.5.</w:t>
      </w:r>
      <w:r>
        <w:rPr>
          <w:rFonts w:hint="eastAsia" w:eastAsia="宋体"/>
        </w:rPr>
        <w:t>‌功能变更‌</w:t>
      </w:r>
    </w:p>
    <w:p>
      <w:pPr>
        <w:pStyle w:val="97"/>
        <w:spacing w:line="360" w:lineRule="auto"/>
        <w:ind w:firstLine="480" w:firstLineChars="200"/>
        <w:rPr>
          <w:rFonts w:eastAsia="宋体"/>
        </w:rPr>
      </w:pPr>
      <w:r>
        <w:rPr>
          <w:rFonts w:hint="eastAsia" w:eastAsia="宋体"/>
          <w:lang w:val="en-US" w:eastAsia="zh-CN"/>
        </w:rPr>
        <w:t>9.5.1</w:t>
      </w:r>
      <w:r>
        <w:rPr>
          <w:rFonts w:hint="eastAsia" w:eastAsia="宋体"/>
        </w:rPr>
        <w:t>住宅改商业用途（需重新申报消防验收）</w:t>
      </w:r>
    </w:p>
    <w:p>
      <w:pPr>
        <w:pStyle w:val="97"/>
        <w:spacing w:line="360" w:lineRule="auto"/>
        <w:ind w:firstLine="480" w:firstLineChars="200"/>
        <w:rPr>
          <w:rFonts w:eastAsia="宋体"/>
        </w:rPr>
      </w:pPr>
      <w:r>
        <w:rPr>
          <w:rFonts w:hint="eastAsia" w:eastAsia="宋体"/>
          <w:lang w:val="en-US" w:eastAsia="zh-CN"/>
        </w:rPr>
        <w:t>9.6</w:t>
      </w:r>
      <w:r>
        <w:rPr>
          <w:rFonts w:hint="eastAsia" w:eastAsia="宋体"/>
        </w:rPr>
        <w:t>.‌环境风险类‌</w:t>
      </w:r>
    </w:p>
    <w:p>
      <w:pPr>
        <w:pStyle w:val="97"/>
        <w:spacing w:line="360" w:lineRule="auto"/>
        <w:ind w:firstLine="480" w:firstLineChars="200"/>
        <w:rPr>
          <w:rFonts w:eastAsia="宋体"/>
        </w:rPr>
      </w:pPr>
      <w:r>
        <w:rPr>
          <w:rFonts w:hint="eastAsia" w:eastAsia="宋体"/>
          <w:lang w:val="en-US" w:eastAsia="zh-CN"/>
        </w:rPr>
        <w:t>9.6</w:t>
      </w:r>
      <w:r>
        <w:rPr>
          <w:rFonts w:hint="eastAsia" w:eastAsia="宋体"/>
        </w:rPr>
        <w:t>.</w:t>
      </w:r>
      <w:r>
        <w:rPr>
          <w:rFonts w:hint="eastAsia" w:eastAsia="宋体"/>
          <w:lang w:val="en-US" w:eastAsia="zh-CN"/>
        </w:rPr>
        <w:t>1</w:t>
      </w:r>
      <w:r>
        <w:rPr>
          <w:rFonts w:hint="eastAsia" w:eastAsia="宋体"/>
        </w:rPr>
        <w:t>‌自然灾害防范‌</w:t>
      </w:r>
    </w:p>
    <w:p>
      <w:pPr>
        <w:pStyle w:val="97"/>
        <w:spacing w:line="360" w:lineRule="auto"/>
        <w:ind w:firstLine="480" w:firstLineChars="200"/>
        <w:rPr>
          <w:rFonts w:eastAsia="宋体"/>
        </w:rPr>
      </w:pPr>
      <w:r>
        <w:rPr>
          <w:rFonts w:hint="eastAsia" w:eastAsia="宋体"/>
          <w:lang w:val="en-US" w:eastAsia="zh-CN"/>
        </w:rPr>
        <w:t>9.6</w:t>
      </w:r>
      <w:r>
        <w:rPr>
          <w:rFonts w:hint="eastAsia" w:eastAsia="宋体"/>
        </w:rPr>
        <w:t>.</w:t>
      </w:r>
      <w:r>
        <w:rPr>
          <w:rFonts w:hint="eastAsia" w:eastAsia="宋体"/>
          <w:lang w:val="en-US" w:eastAsia="zh-CN"/>
        </w:rPr>
        <w:t>2</w:t>
      </w:r>
      <w:r>
        <w:rPr>
          <w:rFonts w:hint="eastAsia" w:eastAsia="宋体"/>
        </w:rPr>
        <w:t>抗震构造措施（检查圈梁、构造柱完整性）</w:t>
      </w:r>
    </w:p>
    <w:p>
      <w:pPr>
        <w:pStyle w:val="97"/>
        <w:spacing w:line="360" w:lineRule="auto"/>
        <w:ind w:firstLine="480" w:firstLineChars="200"/>
        <w:rPr>
          <w:rFonts w:eastAsia="宋体"/>
        </w:rPr>
      </w:pPr>
      <w:r>
        <w:rPr>
          <w:rFonts w:hint="eastAsia" w:eastAsia="宋体"/>
          <w:lang w:val="en-US" w:eastAsia="zh-CN"/>
        </w:rPr>
        <w:t>9.6</w:t>
      </w:r>
      <w:r>
        <w:rPr>
          <w:rFonts w:hint="eastAsia" w:eastAsia="宋体"/>
        </w:rPr>
        <w:t>.</w:t>
      </w:r>
      <w:r>
        <w:rPr>
          <w:rFonts w:hint="eastAsia" w:eastAsia="宋体"/>
          <w:lang w:val="en-US" w:eastAsia="zh-CN"/>
        </w:rPr>
        <w:t>3</w:t>
      </w:r>
      <w:r>
        <w:rPr>
          <w:rFonts w:hint="eastAsia" w:eastAsia="宋体"/>
        </w:rPr>
        <w:t>排水系统通畅度（暴雨前清理屋面天沟）</w:t>
      </w:r>
    </w:p>
    <w:p>
      <w:pPr>
        <w:pStyle w:val="97"/>
        <w:spacing w:line="360" w:lineRule="auto"/>
        <w:ind w:firstLine="480" w:firstLineChars="200"/>
        <w:rPr>
          <w:rFonts w:eastAsia="宋体"/>
        </w:rPr>
      </w:pPr>
      <w:r>
        <w:rPr>
          <w:rFonts w:hint="eastAsia" w:eastAsia="宋体"/>
          <w:lang w:val="en-US" w:eastAsia="zh-CN"/>
        </w:rPr>
        <w:t>9.7.</w:t>
      </w:r>
      <w:r>
        <w:rPr>
          <w:rFonts w:hint="eastAsia" w:eastAsia="宋体"/>
        </w:rPr>
        <w:t>‌周边隐患‌</w:t>
      </w:r>
    </w:p>
    <w:p>
      <w:pPr>
        <w:pStyle w:val="97"/>
        <w:spacing w:line="360" w:lineRule="auto"/>
        <w:ind w:firstLine="480" w:firstLineChars="200"/>
        <w:rPr>
          <w:rFonts w:eastAsia="宋体"/>
        </w:rPr>
      </w:pPr>
      <w:r>
        <w:rPr>
          <w:rFonts w:hint="eastAsia" w:eastAsia="宋体"/>
          <w:lang w:val="en-US" w:eastAsia="zh-CN"/>
        </w:rPr>
        <w:t>9.7.1</w:t>
      </w:r>
      <w:r>
        <w:rPr>
          <w:rFonts w:hint="eastAsia" w:eastAsia="宋体"/>
        </w:rPr>
        <w:t>边坡稳定性（坡度＞45°需防护网）</w:t>
      </w:r>
    </w:p>
    <w:p>
      <w:pPr>
        <w:pStyle w:val="97"/>
        <w:spacing w:line="360" w:lineRule="auto"/>
        <w:ind w:firstLine="480" w:firstLineChars="200"/>
        <w:rPr>
          <w:rFonts w:eastAsia="宋体"/>
        </w:rPr>
      </w:pPr>
      <w:r>
        <w:rPr>
          <w:rFonts w:hint="eastAsia" w:eastAsia="宋体"/>
          <w:lang w:val="en-US" w:eastAsia="zh-CN"/>
        </w:rPr>
        <w:t>9.7.2</w:t>
      </w:r>
      <w:r>
        <w:rPr>
          <w:rFonts w:hint="eastAsia" w:eastAsia="宋体"/>
        </w:rPr>
        <w:t>危树倒伏风险（冠幅＞8m需修剪）</w:t>
      </w:r>
    </w:p>
    <w:p>
      <w:pPr>
        <w:pStyle w:val="97"/>
        <w:spacing w:line="360" w:lineRule="auto"/>
        <w:ind w:firstLine="480" w:firstLineChars="200"/>
        <w:rPr>
          <w:rFonts w:eastAsia="宋体"/>
        </w:rPr>
      </w:pPr>
      <w:r>
        <w:rPr>
          <w:rFonts w:hint="eastAsia" w:eastAsia="宋体"/>
          <w:lang w:val="en-US" w:eastAsia="zh-CN"/>
        </w:rPr>
        <w:t>10</w:t>
      </w:r>
      <w:r>
        <w:rPr>
          <w:rFonts w:hint="eastAsia" w:eastAsia="宋体"/>
        </w:rPr>
        <w:t>、成果质量要求必须满足国家相关标准。</w:t>
      </w:r>
    </w:p>
    <w:p>
      <w:pPr>
        <w:pStyle w:val="97"/>
        <w:spacing w:line="360" w:lineRule="auto"/>
        <w:ind w:firstLine="480" w:firstLineChars="200"/>
        <w:rPr>
          <w:rFonts w:eastAsia="宋体"/>
        </w:rPr>
      </w:pPr>
      <w:r>
        <w:rPr>
          <w:rFonts w:hint="eastAsia" w:eastAsia="宋体"/>
          <w:lang w:val="en-US" w:eastAsia="zh-CN"/>
        </w:rPr>
        <w:t>11</w:t>
      </w:r>
      <w:r>
        <w:rPr>
          <w:rFonts w:hint="eastAsia" w:eastAsia="宋体"/>
          <w:lang w:eastAsia="zh-CN"/>
        </w:rPr>
        <w:t>、</w:t>
      </w:r>
      <w:r>
        <w:rPr>
          <w:rFonts w:hint="eastAsia" w:eastAsia="宋体"/>
        </w:rPr>
        <w:t>服务期限：合同签订后，</w:t>
      </w:r>
      <w:r>
        <w:rPr>
          <w:rFonts w:hint="default" w:eastAsia="宋体"/>
          <w:lang w:val="en-US"/>
        </w:rPr>
        <w:t>30</w:t>
      </w:r>
      <w:r>
        <w:rPr>
          <w:rFonts w:hint="eastAsia" w:eastAsia="宋体"/>
        </w:rPr>
        <w:t>日内完成房屋安全性鉴定工作并出具最终的成果报告。向招标人提供《杭州师范大学附属医院（杭州市第二人民医院）正式报告一式三份。</w:t>
      </w:r>
    </w:p>
    <w:p>
      <w:pPr>
        <w:pStyle w:val="97"/>
        <w:spacing w:line="360" w:lineRule="auto"/>
        <w:ind w:firstLine="480" w:firstLineChars="200"/>
        <w:rPr>
          <w:rFonts w:eastAsia="宋体"/>
        </w:rPr>
      </w:pPr>
      <w:r>
        <w:rPr>
          <w:rFonts w:hint="eastAsia" w:eastAsia="宋体"/>
          <w:lang w:val="en-US" w:eastAsia="zh-CN"/>
        </w:rPr>
        <w:t>12、</w:t>
      </w:r>
      <w:r>
        <w:rPr>
          <w:rFonts w:hint="eastAsia" w:eastAsia="宋体"/>
        </w:rPr>
        <w:t>安全要求：</w:t>
      </w:r>
    </w:p>
    <w:p>
      <w:pPr>
        <w:pStyle w:val="97"/>
        <w:spacing w:line="360" w:lineRule="auto"/>
        <w:ind w:firstLine="480" w:firstLineChars="200"/>
        <w:rPr>
          <w:rFonts w:eastAsia="宋体"/>
        </w:rPr>
      </w:pPr>
      <w:r>
        <w:rPr>
          <w:rFonts w:hint="eastAsia" w:eastAsia="宋体"/>
          <w:lang w:val="en-US" w:eastAsia="zh-CN"/>
        </w:rPr>
        <w:t>12.1.</w:t>
      </w:r>
      <w:r>
        <w:rPr>
          <w:rFonts w:hint="eastAsia" w:eastAsia="宋体"/>
        </w:rPr>
        <w:t>进行房屋鉴定时，应做好预防各类鉴定作业突发应急事件时的保障工作。</w:t>
      </w:r>
    </w:p>
    <w:p>
      <w:pPr>
        <w:pStyle w:val="97"/>
        <w:spacing w:line="360" w:lineRule="auto"/>
        <w:ind w:firstLine="480" w:firstLineChars="200"/>
        <w:rPr>
          <w:rFonts w:eastAsia="宋体"/>
        </w:rPr>
      </w:pPr>
      <w:r>
        <w:rPr>
          <w:rFonts w:hint="eastAsia" w:eastAsia="宋体"/>
          <w:lang w:val="en-US" w:eastAsia="zh-CN"/>
        </w:rPr>
        <w:t>12.2</w:t>
      </w:r>
      <w:r>
        <w:rPr>
          <w:rFonts w:hint="eastAsia" w:eastAsia="宋体"/>
        </w:rPr>
        <w:t>在合同实施期间发生的一切安全事故的经济赔偿和法律责任均由投标人承担。</w:t>
      </w:r>
    </w:p>
    <w:p>
      <w:pPr>
        <w:pStyle w:val="97"/>
        <w:spacing w:line="360" w:lineRule="auto"/>
        <w:ind w:firstLine="480" w:firstLineChars="200"/>
        <w:rPr>
          <w:rFonts w:eastAsia="宋体"/>
        </w:rPr>
      </w:pPr>
      <w:r>
        <w:rPr>
          <w:rFonts w:hint="eastAsia" w:eastAsia="宋体"/>
          <w:lang w:val="en-US" w:eastAsia="zh-CN"/>
        </w:rPr>
        <w:t>12.3</w:t>
      </w:r>
      <w:r>
        <w:rPr>
          <w:rFonts w:hint="eastAsia" w:eastAsia="宋体"/>
        </w:rPr>
        <w:t>在服务期内，投标人所有人员及车辆的安全事故、由于投标人原因导致第三方的事故或财产损失均由投标人自行负责。</w:t>
      </w:r>
    </w:p>
    <w:p>
      <w:pPr>
        <w:pStyle w:val="97"/>
        <w:spacing w:line="360" w:lineRule="auto"/>
        <w:ind w:firstLine="480" w:firstLineChars="200"/>
        <w:rPr>
          <w:rFonts w:eastAsia="宋体"/>
        </w:rPr>
      </w:pPr>
      <w:r>
        <w:rPr>
          <w:rFonts w:hint="eastAsia" w:eastAsia="宋体"/>
          <w:lang w:val="en-US" w:eastAsia="zh-CN"/>
        </w:rPr>
        <w:t>12.4</w:t>
      </w:r>
      <w:r>
        <w:rPr>
          <w:rFonts w:hint="eastAsia" w:eastAsia="宋体"/>
        </w:rPr>
        <w:t>建立健全的内部管理制度，员工管理制度、安全教育制度；提升服务质量，提高人员使用效果。</w:t>
      </w:r>
    </w:p>
    <w:p>
      <w:pPr>
        <w:pStyle w:val="97"/>
        <w:spacing w:line="360" w:lineRule="auto"/>
        <w:ind w:firstLine="480" w:firstLineChars="200"/>
        <w:rPr>
          <w:rFonts w:eastAsia="宋体"/>
        </w:rPr>
      </w:pPr>
    </w:p>
    <w:p>
      <w:pPr>
        <w:spacing w:line="360" w:lineRule="auto"/>
        <w:ind w:firstLine="482" w:firstLineChars="200"/>
        <w:rPr>
          <w:rFonts w:ascii="宋体" w:hAnsi="宋体" w:cs="宋体"/>
          <w:b/>
          <w:bCs/>
          <w:kern w:val="0"/>
          <w:sz w:val="24"/>
        </w:rPr>
      </w:pPr>
      <w:r>
        <w:rPr>
          <w:rFonts w:hint="eastAsia" w:ascii="宋体" w:hAnsi="宋体" w:cs="宋体"/>
          <w:b/>
          <w:bCs/>
          <w:kern w:val="0"/>
          <w:sz w:val="24"/>
        </w:rPr>
        <w:t>四、商务要求</w:t>
      </w:r>
    </w:p>
    <w:p>
      <w:pPr>
        <w:spacing w:line="360" w:lineRule="auto"/>
        <w:ind w:firstLine="480" w:firstLineChars="200"/>
        <w:rPr>
          <w:rFonts w:ascii="宋体" w:hAnsi="宋体" w:cs="宋体"/>
          <w:kern w:val="0"/>
          <w:sz w:val="24"/>
        </w:rPr>
      </w:pPr>
      <w:r>
        <w:rPr>
          <w:rFonts w:hint="eastAsia" w:ascii="宋体" w:hAnsi="宋体" w:cs="宋体"/>
          <w:kern w:val="0"/>
          <w:sz w:val="24"/>
        </w:rPr>
        <w:t>1、报价方式：</w:t>
      </w:r>
    </w:p>
    <w:p>
      <w:pPr>
        <w:spacing w:line="360" w:lineRule="auto"/>
        <w:ind w:firstLine="480" w:firstLineChars="200"/>
        <w:rPr>
          <w:rFonts w:ascii="宋体" w:hAnsi="宋体" w:cs="宋体"/>
          <w:kern w:val="0"/>
          <w:sz w:val="24"/>
        </w:rPr>
      </w:pPr>
      <w:r>
        <w:rPr>
          <w:rFonts w:hint="eastAsia" w:ascii="宋体" w:hAnsi="宋体" w:cs="宋体"/>
          <w:kern w:val="0"/>
          <w:sz w:val="24"/>
        </w:rPr>
        <w:t>本次报价方式报总价。报价中应包括本项目一切材料、人工费、安装调试费、软件、机械工具、售后服务、培训、交通、利润、税金（包含须由供应商承担的各种税费）、其它需供应商承担的费用及潜在可能涉及的一切费用。供应商应认真计算可能发生的各相关费用并计入投标报价内，在项目实施过程中不得藉此要求增加任何费用。</w:t>
      </w:r>
    </w:p>
    <w:p>
      <w:pPr>
        <w:spacing w:line="360" w:lineRule="auto"/>
        <w:ind w:firstLine="480" w:firstLineChars="200"/>
        <w:rPr>
          <w:rFonts w:ascii="宋体" w:hAnsi="宋体" w:cs="宋体"/>
          <w:kern w:val="0"/>
          <w:sz w:val="24"/>
        </w:rPr>
      </w:pPr>
      <w:r>
        <w:rPr>
          <w:rFonts w:hint="eastAsia" w:ascii="宋体" w:hAnsi="宋体" w:cs="宋体"/>
          <w:kern w:val="0"/>
          <w:sz w:val="24"/>
        </w:rPr>
        <w:t>2、付款方式</w:t>
      </w:r>
      <w:r>
        <w:rPr>
          <w:rFonts w:hint="eastAsia" w:ascii="宋体" w:hAnsi="宋体" w:cs="宋体"/>
          <w:kern w:val="0"/>
          <w:sz w:val="24"/>
          <w:lang w:eastAsia="zh-CN"/>
        </w:rPr>
        <w:t>：</w:t>
      </w:r>
      <w:r>
        <w:rPr>
          <w:rFonts w:hint="eastAsia" w:ascii="宋体" w:hAnsi="宋体" w:cs="宋体"/>
          <w:kern w:val="0"/>
          <w:sz w:val="24"/>
        </w:rPr>
        <w:t>安全隐患排查及安全性鉴定</w:t>
      </w:r>
      <w:r>
        <w:rPr>
          <w:rFonts w:ascii="宋体" w:hAnsi="宋体" w:cs="宋体"/>
          <w:kern w:val="0"/>
          <w:sz w:val="24"/>
        </w:rPr>
        <w:t>服务完成并提供书面</w:t>
      </w:r>
      <w:r>
        <w:rPr>
          <w:rFonts w:hint="eastAsia" w:ascii="宋体" w:hAnsi="宋体" w:cs="宋体"/>
          <w:kern w:val="0"/>
          <w:sz w:val="24"/>
        </w:rPr>
        <w:t>结果</w:t>
      </w:r>
      <w:r>
        <w:rPr>
          <w:rFonts w:ascii="宋体" w:hAnsi="宋体" w:cs="宋体"/>
          <w:kern w:val="0"/>
          <w:sz w:val="24"/>
        </w:rPr>
        <w:t>及鉴定报告通过</w:t>
      </w:r>
      <w:r>
        <w:rPr>
          <w:rFonts w:hint="eastAsia" w:ascii="宋体" w:hAnsi="宋体" w:cs="宋体"/>
          <w:kern w:val="0"/>
          <w:sz w:val="24"/>
          <w:lang w:val="en-US" w:eastAsia="zh-CN"/>
        </w:rPr>
        <w:t>采购人</w:t>
      </w:r>
      <w:r>
        <w:rPr>
          <w:rFonts w:ascii="宋体" w:hAnsi="宋体" w:cs="宋体"/>
          <w:kern w:val="0"/>
          <w:sz w:val="24"/>
        </w:rPr>
        <w:t>验收后</w:t>
      </w:r>
      <w:bookmarkStart w:id="47" w:name="_GoBack"/>
      <w:bookmarkEnd w:id="47"/>
      <w:r>
        <w:rPr>
          <w:rFonts w:ascii="宋体" w:hAnsi="宋体" w:cs="宋体"/>
          <w:kern w:val="0"/>
          <w:sz w:val="24"/>
        </w:rPr>
        <w:t>，支付合同总价的</w:t>
      </w:r>
      <w:r>
        <w:rPr>
          <w:rFonts w:hint="eastAsia" w:ascii="宋体" w:hAnsi="宋体" w:cs="宋体"/>
          <w:kern w:val="0"/>
          <w:sz w:val="24"/>
          <w:lang w:val="en-US" w:eastAsia="zh-CN"/>
        </w:rPr>
        <w:t xml:space="preserve">100 </w:t>
      </w:r>
      <w:r>
        <w:rPr>
          <w:rFonts w:ascii="宋体" w:hAnsi="宋体" w:cs="宋体"/>
          <w:kern w:val="0"/>
          <w:sz w:val="24"/>
        </w:rPr>
        <w:t>%</w:t>
      </w:r>
      <w:r>
        <w:rPr>
          <w:rFonts w:hint="eastAsia" w:ascii="宋体" w:hAnsi="宋体" w:cs="宋体"/>
          <w:kern w:val="0"/>
          <w:sz w:val="24"/>
        </w:rPr>
        <w:t>。</w:t>
      </w:r>
    </w:p>
    <w:p>
      <w:pPr>
        <w:spacing w:line="360" w:lineRule="auto"/>
        <w:ind w:firstLine="420" w:firstLineChars="200"/>
        <w:jc w:val="center"/>
        <w:rPr>
          <w:b/>
          <w:bCs/>
          <w:sz w:val="32"/>
          <w:szCs w:val="32"/>
        </w:rPr>
      </w:pPr>
      <w:r>
        <w:br w:type="page"/>
      </w:r>
      <w:r>
        <w:rPr>
          <w:b/>
          <w:bCs/>
          <w:sz w:val="32"/>
          <w:szCs w:val="32"/>
        </w:rPr>
        <w:t>第三章</w:t>
      </w:r>
      <w:bookmarkEnd w:id="6"/>
      <w:r>
        <w:rPr>
          <w:b/>
          <w:bCs/>
          <w:sz w:val="32"/>
          <w:szCs w:val="32"/>
        </w:rPr>
        <w:t xml:space="preserve">  </w:t>
      </w:r>
      <w:r>
        <w:rPr>
          <w:rFonts w:hint="eastAsia"/>
          <w:b/>
          <w:bCs/>
          <w:sz w:val="32"/>
          <w:szCs w:val="32"/>
        </w:rPr>
        <w:t>供应商</w:t>
      </w:r>
      <w:r>
        <w:rPr>
          <w:b/>
          <w:bCs/>
          <w:sz w:val="32"/>
          <w:szCs w:val="32"/>
        </w:rPr>
        <w:t>须知</w:t>
      </w:r>
      <w:bookmarkEnd w:id="7"/>
      <w:bookmarkEnd w:id="8"/>
      <w:bookmarkEnd w:id="9"/>
      <w:bookmarkEnd w:id="10"/>
      <w:bookmarkStart w:id="12" w:name="_Toc82338239"/>
      <w:bookmarkStart w:id="13" w:name="_Toc82873322"/>
    </w:p>
    <w:p>
      <w:pPr>
        <w:pStyle w:val="5"/>
        <w:spacing w:line="360" w:lineRule="auto"/>
        <w:ind w:firstLine="422"/>
        <w:rPr>
          <w:rFonts w:ascii="Times New Roman" w:hAnsi="Times New Roman"/>
        </w:rPr>
      </w:pPr>
      <w:r>
        <w:rPr>
          <w:rFonts w:ascii="Times New Roman" w:hAnsi="Times New Roman"/>
        </w:rPr>
        <w:t>一、</w:t>
      </w:r>
      <w:bookmarkEnd w:id="12"/>
      <w:bookmarkEnd w:id="13"/>
      <w:r>
        <w:rPr>
          <w:rFonts w:ascii="Times New Roman" w:hAnsi="Times New Roman"/>
        </w:rPr>
        <w:t>总则</w:t>
      </w:r>
    </w:p>
    <w:p>
      <w:pPr>
        <w:pStyle w:val="6"/>
        <w:spacing w:line="360" w:lineRule="auto"/>
        <w:ind w:firstLine="422"/>
        <w:rPr>
          <w:rFonts w:ascii="Times New Roman" w:hAnsi="Times New Roman"/>
        </w:rPr>
      </w:pPr>
      <w:bookmarkStart w:id="14" w:name="_Toc82338240"/>
      <w:bookmarkStart w:id="15" w:name="_Toc82873323"/>
      <w:r>
        <w:rPr>
          <w:rFonts w:ascii="Times New Roman" w:hAnsi="Times New Roman"/>
        </w:rPr>
        <w:t>1.1 实施依据</w:t>
      </w:r>
    </w:p>
    <w:p>
      <w:pPr>
        <w:pStyle w:val="123"/>
        <w:snapToGrid w:val="0"/>
        <w:spacing w:line="360" w:lineRule="auto"/>
        <w:ind w:firstLine="420"/>
        <w:rPr>
          <w:rFonts w:ascii="Times New Roman" w:hAnsi="Times New Roman"/>
        </w:rPr>
      </w:pPr>
      <w:r>
        <w:rPr>
          <w:rFonts w:hint="eastAsia" w:ascii="宋体" w:hAnsi="宋体" w:cs="宋体"/>
        </w:rPr>
        <w:t>本项目参照政府采购法相关规定执行，如与政府采购法相关规定不一致的，以本文件为准。</w:t>
      </w:r>
    </w:p>
    <w:p>
      <w:pPr>
        <w:pStyle w:val="6"/>
        <w:spacing w:line="360" w:lineRule="auto"/>
        <w:ind w:firstLine="422"/>
        <w:rPr>
          <w:rFonts w:ascii="Times New Roman" w:hAnsi="Times New Roman"/>
        </w:rPr>
      </w:pPr>
      <w:r>
        <w:rPr>
          <w:rFonts w:ascii="Times New Roman" w:hAnsi="Times New Roman"/>
        </w:rPr>
        <w:t>1.2 采购方式</w:t>
      </w:r>
    </w:p>
    <w:p>
      <w:pPr>
        <w:pStyle w:val="123"/>
        <w:snapToGrid w:val="0"/>
        <w:spacing w:line="360" w:lineRule="auto"/>
        <w:ind w:firstLine="420"/>
        <w:rPr>
          <w:rFonts w:ascii="Times New Roman" w:hAnsi="Times New Roman"/>
        </w:rPr>
      </w:pPr>
      <w:r>
        <w:rPr>
          <w:rFonts w:ascii="Times New Roman" w:hAnsi="Times New Roman"/>
          <w:szCs w:val="21"/>
        </w:rPr>
        <w:t>公开招标，是指招标采购单位依法以招标公告的方式邀请不特定的供应商参加投标。</w:t>
      </w:r>
    </w:p>
    <w:p>
      <w:pPr>
        <w:pStyle w:val="6"/>
        <w:spacing w:line="360" w:lineRule="auto"/>
        <w:ind w:firstLine="422"/>
        <w:rPr>
          <w:rFonts w:ascii="Times New Roman" w:hAnsi="Times New Roman"/>
        </w:rPr>
      </w:pPr>
      <w:r>
        <w:rPr>
          <w:rFonts w:ascii="Times New Roman" w:hAnsi="Times New Roman"/>
        </w:rPr>
        <w:t>1.3 定义</w:t>
      </w:r>
    </w:p>
    <w:p>
      <w:pPr>
        <w:pStyle w:val="123"/>
        <w:snapToGrid w:val="0"/>
        <w:spacing w:line="360" w:lineRule="auto"/>
        <w:ind w:firstLine="420"/>
        <w:rPr>
          <w:rFonts w:ascii="Times New Roman" w:hAnsi="Times New Roman"/>
          <w:szCs w:val="21"/>
        </w:rPr>
      </w:pPr>
      <w:r>
        <w:rPr>
          <w:rFonts w:hint="eastAsia" w:ascii="Times New Roman" w:hAnsi="Times New Roman"/>
          <w:szCs w:val="21"/>
        </w:rPr>
        <w:t>采购人：杭州师范大学附属医院，见“供应商须知前附表”；</w:t>
      </w:r>
    </w:p>
    <w:p>
      <w:pPr>
        <w:pStyle w:val="123"/>
        <w:snapToGrid w:val="0"/>
        <w:spacing w:line="360" w:lineRule="auto"/>
        <w:ind w:firstLine="420"/>
        <w:rPr>
          <w:rFonts w:ascii="Times New Roman" w:hAnsi="Times New Roman"/>
        </w:rPr>
      </w:pPr>
      <w:r>
        <w:rPr>
          <w:rFonts w:ascii="Times New Roman" w:hAnsi="Times New Roman"/>
        </w:rPr>
        <w:t>采购代理机构：受采购人委托，在委托的范围内办理</w:t>
      </w:r>
      <w:r>
        <w:rPr>
          <w:rFonts w:hint="eastAsia" w:ascii="Times New Roman" w:hAnsi="Times New Roman"/>
        </w:rPr>
        <w:t>采购</w:t>
      </w:r>
      <w:r>
        <w:rPr>
          <w:rFonts w:ascii="Times New Roman" w:hAnsi="Times New Roman"/>
        </w:rPr>
        <w:t>事宜的机构，见“</w:t>
      </w:r>
      <w:r>
        <w:rPr>
          <w:rFonts w:hint="eastAsia" w:ascii="Times New Roman" w:hAnsi="Times New Roman"/>
        </w:rPr>
        <w:t>供应商</w:t>
      </w:r>
      <w:r>
        <w:rPr>
          <w:rFonts w:ascii="Times New Roman" w:hAnsi="Times New Roman"/>
        </w:rPr>
        <w:t>须知前附表”；</w:t>
      </w:r>
    </w:p>
    <w:p>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：是指参加本</w:t>
      </w:r>
      <w:r>
        <w:rPr>
          <w:rFonts w:hint="eastAsia" w:ascii="Times New Roman" w:hAnsi="Times New Roman"/>
        </w:rPr>
        <w:t>采购</w:t>
      </w:r>
      <w:r>
        <w:rPr>
          <w:rFonts w:ascii="Times New Roman" w:hAnsi="Times New Roman"/>
        </w:rPr>
        <w:t>项目投标的供应商；</w:t>
      </w:r>
    </w:p>
    <w:p>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代表：是指参加本项目投标活动的供应商法定代表人或法定代表人授权代表；</w:t>
      </w:r>
    </w:p>
    <w:p>
      <w:pPr>
        <w:pStyle w:val="123"/>
        <w:snapToGrid w:val="0"/>
        <w:spacing w:line="360" w:lineRule="auto"/>
        <w:ind w:firstLine="420"/>
        <w:rPr>
          <w:rFonts w:ascii="Times New Roman" w:hAnsi="Times New Roman"/>
        </w:rPr>
      </w:pPr>
      <w:r>
        <w:rPr>
          <w:rFonts w:ascii="Times New Roman" w:hAnsi="Times New Roman"/>
        </w:rPr>
        <w:t>投标联合体：是指两个以上供应商组成联合体，以一个供应商的身份参加投标；</w:t>
      </w:r>
    </w:p>
    <w:p>
      <w:pPr>
        <w:pStyle w:val="123"/>
        <w:snapToGrid w:val="0"/>
        <w:spacing w:line="360" w:lineRule="auto"/>
        <w:ind w:firstLine="420"/>
        <w:rPr>
          <w:rFonts w:ascii="Times New Roman" w:hAnsi="Times New Roman"/>
        </w:rPr>
      </w:pPr>
      <w:r>
        <w:rPr>
          <w:rFonts w:ascii="Times New Roman" w:hAnsi="Times New Roman"/>
        </w:rPr>
        <w:t>甲方：是指合同签订的一方，一般与采购人、用户相同；</w:t>
      </w:r>
    </w:p>
    <w:p>
      <w:pPr>
        <w:pStyle w:val="123"/>
        <w:snapToGrid w:val="0"/>
        <w:spacing w:line="360" w:lineRule="auto"/>
        <w:ind w:firstLine="420"/>
        <w:rPr>
          <w:rFonts w:ascii="Times New Roman" w:hAnsi="Times New Roman"/>
        </w:rPr>
      </w:pPr>
      <w:r>
        <w:rPr>
          <w:rFonts w:ascii="Times New Roman" w:hAnsi="Times New Roman"/>
        </w:rPr>
        <w:t>乙方：是指合同签订的另一方，与中标人相同；</w:t>
      </w:r>
    </w:p>
    <w:p>
      <w:pPr>
        <w:pStyle w:val="123"/>
        <w:snapToGrid w:val="0"/>
        <w:spacing w:line="360" w:lineRule="auto"/>
        <w:ind w:firstLine="420"/>
        <w:rPr>
          <w:rFonts w:ascii="Times New Roman" w:hAnsi="Times New Roman"/>
        </w:rPr>
      </w:pPr>
      <w:r>
        <w:rPr>
          <w:rFonts w:ascii="Times New Roman" w:hAnsi="Times New Roman"/>
        </w:rPr>
        <w:t>制造商：是指拥有投标产品自主知识产权的单位；</w:t>
      </w:r>
    </w:p>
    <w:p>
      <w:pPr>
        <w:pStyle w:val="6"/>
        <w:spacing w:line="360" w:lineRule="auto"/>
        <w:ind w:firstLine="422"/>
        <w:rPr>
          <w:rFonts w:ascii="Times New Roman" w:hAnsi="Times New Roman"/>
        </w:rPr>
      </w:pPr>
      <w:r>
        <w:rPr>
          <w:rFonts w:ascii="Times New Roman" w:hAnsi="Times New Roman"/>
        </w:rPr>
        <w:t>1.4 联合体投标</w:t>
      </w:r>
    </w:p>
    <w:p>
      <w:pPr>
        <w:pStyle w:val="123"/>
        <w:snapToGrid w:val="0"/>
        <w:spacing w:line="360" w:lineRule="auto"/>
        <w:ind w:firstLine="420"/>
        <w:rPr>
          <w:rFonts w:ascii="Times New Roman" w:hAnsi="Times New Roman"/>
        </w:rPr>
      </w:pPr>
      <w:r>
        <w:rPr>
          <w:rFonts w:hint="eastAsia" w:ascii="Times New Roman" w:hAnsi="Times New Roman"/>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3"/>
        <w:snapToGrid w:val="0"/>
        <w:spacing w:line="360" w:lineRule="auto"/>
        <w:ind w:firstLine="420"/>
        <w:rPr>
          <w:rFonts w:ascii="Times New Roman" w:hAnsi="Times New Roman"/>
        </w:rPr>
      </w:pPr>
      <w:r>
        <w:rPr>
          <w:rFonts w:hint="eastAsia" w:ascii="Times New Roman" w:hAnsi="Times New Roman"/>
        </w:rPr>
        <w:t>联合体中有同类资质的供应商按照联合体分工承担相同工作的，应当按照资质等级较低的供应商确定资质等级。</w:t>
      </w:r>
    </w:p>
    <w:p>
      <w:pPr>
        <w:pStyle w:val="123"/>
        <w:snapToGrid w:val="0"/>
        <w:spacing w:line="360" w:lineRule="auto"/>
        <w:ind w:firstLine="420"/>
        <w:rPr>
          <w:rFonts w:ascii="Times New Roman" w:hAnsi="Times New Roman"/>
        </w:rPr>
      </w:pPr>
      <w:r>
        <w:rPr>
          <w:rFonts w:hint="eastAsia" w:ascii="Times New Roman" w:hAnsi="Times New Roman"/>
        </w:rPr>
        <w:t>以联合体形式参加投标的，联合体各方不得再单独参加或者与其他供应商另外组成联合体参加本项目的投标。</w:t>
      </w:r>
      <w:r>
        <w:rPr>
          <w:rFonts w:hint="eastAsia" w:ascii="宋体" w:hAnsi="宋体" w:cs="宋体"/>
        </w:rPr>
        <w:t>。</w:t>
      </w:r>
    </w:p>
    <w:p>
      <w:pPr>
        <w:pStyle w:val="6"/>
        <w:spacing w:line="360" w:lineRule="auto"/>
        <w:ind w:firstLine="422"/>
        <w:rPr>
          <w:rFonts w:ascii="Times New Roman" w:hAnsi="Times New Roman"/>
        </w:rPr>
      </w:pPr>
      <w:r>
        <w:rPr>
          <w:rFonts w:ascii="Times New Roman" w:hAnsi="Times New Roman"/>
        </w:rPr>
        <w:t>1.5 投标费用</w:t>
      </w:r>
    </w:p>
    <w:p>
      <w:pPr>
        <w:adjustRightInd w:val="0"/>
        <w:snapToGrid w:val="0"/>
        <w:spacing w:line="360" w:lineRule="auto"/>
        <w:ind w:firstLine="420" w:firstLineChars="200"/>
        <w:rPr>
          <w:b/>
          <w:bCs/>
        </w:rPr>
      </w:pPr>
      <w:r>
        <w:t>无论招投标过程中的做法和结果如何，</w:t>
      </w:r>
      <w:r>
        <w:rPr>
          <w:rFonts w:hint="eastAsia"/>
        </w:rPr>
        <w:t>供应商</w:t>
      </w:r>
      <w:r>
        <w:t>自行承担招投标活动中所发生的全部费用。</w:t>
      </w:r>
    </w:p>
    <w:p>
      <w:pPr>
        <w:pStyle w:val="6"/>
        <w:spacing w:line="360" w:lineRule="auto"/>
        <w:ind w:firstLine="422"/>
        <w:rPr>
          <w:rFonts w:ascii="Times New Roman" w:hAnsi="Times New Roman"/>
        </w:rPr>
      </w:pPr>
      <w:r>
        <w:rPr>
          <w:rFonts w:ascii="Times New Roman" w:hAnsi="Times New Roman"/>
        </w:rPr>
        <w:t>1.6 保密</w:t>
      </w:r>
    </w:p>
    <w:p>
      <w:pPr>
        <w:adjustRightInd w:val="0"/>
        <w:snapToGrid w:val="0"/>
        <w:spacing w:line="360" w:lineRule="auto"/>
        <w:ind w:firstLine="420" w:firstLineChars="200"/>
      </w:pPr>
      <w: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rPr>
      </w:pPr>
      <w:r>
        <w:rPr>
          <w:rFonts w:ascii="Times New Roman" w:hAnsi="Times New Roman"/>
        </w:rPr>
        <w:t>1.7 语言文字</w:t>
      </w:r>
    </w:p>
    <w:p>
      <w:pPr>
        <w:adjustRightInd w:val="0"/>
        <w:snapToGrid w:val="0"/>
        <w:spacing w:line="360" w:lineRule="auto"/>
        <w:ind w:firstLine="420" w:firstLineChars="200"/>
      </w:pPr>
      <w:r>
        <w:t>除专用术语外，与招标投标有关的语言使用中文。专用术语应附有中文注释。</w:t>
      </w:r>
    </w:p>
    <w:p>
      <w:pPr>
        <w:pStyle w:val="6"/>
        <w:spacing w:line="360" w:lineRule="auto"/>
        <w:ind w:firstLine="422"/>
        <w:rPr>
          <w:rFonts w:ascii="Times New Roman" w:hAnsi="Times New Roman"/>
        </w:rPr>
      </w:pPr>
      <w:r>
        <w:rPr>
          <w:rFonts w:ascii="Times New Roman" w:hAnsi="Times New Roman"/>
        </w:rPr>
        <w:t>1.8 计量单位</w:t>
      </w:r>
    </w:p>
    <w:p>
      <w:pPr>
        <w:adjustRightInd w:val="0"/>
        <w:snapToGrid w:val="0"/>
        <w:spacing w:line="360" w:lineRule="auto"/>
        <w:ind w:firstLine="420" w:firstLineChars="200"/>
      </w:pPr>
      <w:r>
        <w:t>所有计量均采用中华人民共和国法定计量单位。</w:t>
      </w:r>
    </w:p>
    <w:p>
      <w:pPr>
        <w:pStyle w:val="6"/>
        <w:spacing w:line="360" w:lineRule="auto"/>
        <w:ind w:firstLine="422"/>
        <w:rPr>
          <w:rFonts w:ascii="Times New Roman" w:hAnsi="Times New Roman"/>
        </w:rPr>
      </w:pPr>
      <w:r>
        <w:rPr>
          <w:rFonts w:ascii="Times New Roman" w:hAnsi="Times New Roman"/>
        </w:rPr>
        <w:t>1.9 踏勘现场（如适用）</w:t>
      </w:r>
    </w:p>
    <w:p>
      <w:pPr>
        <w:adjustRightInd w:val="0"/>
        <w:snapToGrid w:val="0"/>
        <w:spacing w:line="360" w:lineRule="auto"/>
        <w:ind w:firstLine="420" w:firstLineChars="200"/>
      </w:pPr>
      <w:r>
        <w:t>1.9.1</w:t>
      </w:r>
      <w:r>
        <w:rPr>
          <w:rFonts w:hint="eastAsia"/>
        </w:rPr>
        <w:t>供应商</w:t>
      </w:r>
      <w:r>
        <w:t>须知前附表规定组织踏勘现场的，采购人按</w:t>
      </w:r>
      <w:r>
        <w:rPr>
          <w:rFonts w:hint="eastAsia"/>
        </w:rPr>
        <w:t>供应商</w:t>
      </w:r>
      <w:r>
        <w:t>须知前附表规定的时间、地点组织</w:t>
      </w:r>
      <w:r>
        <w:rPr>
          <w:rFonts w:hint="eastAsia"/>
        </w:rPr>
        <w:t>供应商</w:t>
      </w:r>
      <w:r>
        <w:t>踏勘项目现场。</w:t>
      </w:r>
    </w:p>
    <w:p>
      <w:pPr>
        <w:adjustRightInd w:val="0"/>
        <w:snapToGrid w:val="0"/>
        <w:spacing w:line="360" w:lineRule="auto"/>
        <w:ind w:firstLine="420" w:firstLineChars="200"/>
      </w:pPr>
      <w:r>
        <w:t>1.9.2</w:t>
      </w:r>
      <w:r>
        <w:rPr>
          <w:rFonts w:hint="eastAsia"/>
        </w:rPr>
        <w:t>供应商</w:t>
      </w:r>
      <w:r>
        <w:t>踏勘现场发生的费用自理。</w:t>
      </w:r>
    </w:p>
    <w:p>
      <w:pPr>
        <w:adjustRightInd w:val="0"/>
        <w:snapToGrid w:val="0"/>
        <w:spacing w:line="360" w:lineRule="auto"/>
        <w:ind w:firstLine="420" w:firstLineChars="200"/>
      </w:pPr>
      <w:r>
        <w:t>1.9.3除采购人的原因外，</w:t>
      </w:r>
      <w:r>
        <w:rPr>
          <w:rFonts w:hint="eastAsia"/>
        </w:rPr>
        <w:t>供应商</w:t>
      </w:r>
      <w:r>
        <w:t>自行负责在踏勘现场中所发生的人员伤亡和财产损失。</w:t>
      </w:r>
    </w:p>
    <w:p>
      <w:pPr>
        <w:adjustRightInd w:val="0"/>
        <w:snapToGrid w:val="0"/>
        <w:spacing w:line="360" w:lineRule="auto"/>
        <w:ind w:firstLine="420" w:firstLineChars="200"/>
      </w:pPr>
      <w:r>
        <w:t>1.9.4采购人在踏勘现场中介绍的场地和相关的周边环境情况，供</w:t>
      </w:r>
      <w:r>
        <w:rPr>
          <w:rFonts w:hint="eastAsia"/>
        </w:rPr>
        <w:t>供应商</w:t>
      </w:r>
      <w:r>
        <w:t>在编制投标文件时参考，采购人不对</w:t>
      </w:r>
      <w:r>
        <w:rPr>
          <w:rFonts w:hint="eastAsia"/>
        </w:rPr>
        <w:t>供应商</w:t>
      </w:r>
      <w:r>
        <w:t>据此作出的判断和决策负责。</w:t>
      </w:r>
    </w:p>
    <w:p>
      <w:pPr>
        <w:pStyle w:val="6"/>
        <w:spacing w:line="360" w:lineRule="auto"/>
        <w:ind w:firstLine="422"/>
        <w:rPr>
          <w:rFonts w:ascii="Times New Roman" w:hAnsi="Times New Roman"/>
        </w:rPr>
      </w:pPr>
      <w:r>
        <w:rPr>
          <w:rFonts w:ascii="Times New Roman" w:hAnsi="Times New Roman"/>
        </w:rPr>
        <w:t>1.10 分包（如适用）</w:t>
      </w:r>
    </w:p>
    <w:p>
      <w:pPr>
        <w:adjustRightInd w:val="0"/>
        <w:snapToGrid w:val="0"/>
        <w:spacing w:line="360" w:lineRule="auto"/>
        <w:ind w:firstLine="420" w:firstLineChars="200"/>
      </w:pPr>
      <w:r>
        <w:rPr>
          <w:rFonts w:hint="eastAsia"/>
        </w:rPr>
        <w:t>供应商</w:t>
      </w:r>
      <w:r>
        <w:t>须知前附表规定允许分包的，</w:t>
      </w:r>
      <w:r>
        <w:rPr>
          <w:rFonts w:hint="eastAsia"/>
        </w:rPr>
        <w:t>供应商</w:t>
      </w:r>
      <w:r>
        <w:t>应当在投标文件载明分包的具体情况，应符合采购人在</w:t>
      </w:r>
      <w:r>
        <w:rPr>
          <w:rFonts w:hint="eastAsia"/>
        </w:rPr>
        <w:t>供应商</w:t>
      </w:r>
      <w:r>
        <w:t>须知前附表规定的分包内容、分包金额和接受分包的第三人资质要求等限制条件。</w:t>
      </w:r>
    </w:p>
    <w:p>
      <w:pPr>
        <w:pStyle w:val="6"/>
        <w:spacing w:line="360" w:lineRule="auto"/>
        <w:ind w:firstLine="422"/>
        <w:rPr>
          <w:rFonts w:ascii="Times New Roman" w:hAnsi="Times New Roman"/>
        </w:rPr>
      </w:pPr>
      <w:r>
        <w:rPr>
          <w:rFonts w:ascii="Times New Roman" w:hAnsi="Times New Roman"/>
        </w:rPr>
        <w:t>1.11 偏离</w:t>
      </w:r>
    </w:p>
    <w:p>
      <w:pPr>
        <w:adjustRightInd w:val="0"/>
        <w:snapToGrid w:val="0"/>
        <w:spacing w:line="360" w:lineRule="auto"/>
        <w:ind w:firstLine="420" w:firstLineChars="200"/>
      </w:pPr>
      <w:r>
        <w:t>投标文件应完全响应采购文件规定的实质性内容和条件。</w:t>
      </w:r>
    </w:p>
    <w:p>
      <w:pPr>
        <w:pStyle w:val="6"/>
        <w:spacing w:line="360" w:lineRule="auto"/>
        <w:ind w:firstLine="422"/>
        <w:rPr>
          <w:rFonts w:ascii="Times New Roman" w:hAnsi="Times New Roman"/>
        </w:rPr>
      </w:pPr>
      <w:r>
        <w:rPr>
          <w:rFonts w:ascii="Times New Roman" w:hAnsi="Times New Roman"/>
        </w:rPr>
        <w:t>1.12 其他说明</w:t>
      </w:r>
    </w:p>
    <w:p>
      <w:pPr>
        <w:pStyle w:val="123"/>
        <w:snapToGrid w:val="0"/>
        <w:spacing w:line="360" w:lineRule="auto"/>
        <w:ind w:firstLine="420"/>
        <w:rPr>
          <w:rFonts w:ascii="Times New Roman" w:hAnsi="Times New Roman"/>
          <w:u w:val="single"/>
        </w:rPr>
      </w:pPr>
      <w:r>
        <w:rPr>
          <w:rFonts w:ascii="Times New Roman" w:hAnsi="Times New Roman"/>
        </w:rPr>
        <w:t>▲1.12.</w:t>
      </w:r>
      <w:r>
        <w:rPr>
          <w:rFonts w:hint="eastAsia" w:ascii="Times New Roman" w:hAnsi="Times New Roman"/>
        </w:rPr>
        <w:t>1供应商</w:t>
      </w:r>
      <w:r>
        <w:rPr>
          <w:rFonts w:ascii="Times New Roman" w:hAnsi="Times New Roman"/>
        </w:rPr>
        <w:t>对所投标项内的采购内容必须全部进行投标。</w:t>
      </w:r>
    </w:p>
    <w:p>
      <w:pPr>
        <w:pStyle w:val="123"/>
        <w:snapToGrid w:val="0"/>
        <w:spacing w:line="360" w:lineRule="auto"/>
        <w:ind w:firstLine="420"/>
        <w:rPr>
          <w:rFonts w:ascii="Times New Roman" w:hAnsi="Times New Roman"/>
          <w:bCs/>
        </w:rPr>
      </w:pPr>
      <w:r>
        <w:rPr>
          <w:rFonts w:ascii="Times New Roman" w:hAnsi="Times New Roman"/>
        </w:rPr>
        <w:t>1.12.</w:t>
      </w:r>
      <w:r>
        <w:rPr>
          <w:rFonts w:hint="eastAsia" w:ascii="Times New Roman" w:hAnsi="Times New Roman"/>
        </w:rPr>
        <w:t>2</w:t>
      </w:r>
      <w:r>
        <w:rPr>
          <w:rFonts w:ascii="Times New Roman" w:hAnsi="Times New Roman"/>
          <w:bCs/>
        </w:rPr>
        <w:t>采购文件中所涉及的产品品牌或型号均为建议性要求或为代替部分技术指标描述，</w:t>
      </w:r>
      <w:r>
        <w:rPr>
          <w:rFonts w:hint="eastAsia" w:ascii="Times New Roman" w:hAnsi="Times New Roman"/>
          <w:bCs/>
        </w:rPr>
        <w:t>供应商</w:t>
      </w:r>
      <w:r>
        <w:rPr>
          <w:rFonts w:ascii="Times New Roman" w:hAnsi="Times New Roman"/>
          <w:bCs/>
        </w:rPr>
        <w:t>可以选择其他品牌型号的产品参加投标但投标产品须具有相当于或优于采购文件要求的指标、性能。否则，评标委员会将对其作出不利的评审。</w:t>
      </w:r>
    </w:p>
    <w:p>
      <w:pPr>
        <w:pStyle w:val="123"/>
        <w:snapToGrid w:val="0"/>
        <w:spacing w:line="360" w:lineRule="auto"/>
        <w:ind w:firstLine="420"/>
        <w:rPr>
          <w:rFonts w:ascii="Times New Roman" w:hAnsi="Times New Roman"/>
          <w:bCs/>
        </w:rPr>
      </w:pPr>
      <w:r>
        <w:rPr>
          <w:rFonts w:ascii="Times New Roman" w:hAnsi="Times New Roman"/>
          <w:bCs/>
        </w:rPr>
        <w:t>1.12.</w:t>
      </w:r>
      <w:r>
        <w:rPr>
          <w:rFonts w:hint="eastAsia" w:ascii="Times New Roman" w:hAnsi="Times New Roman"/>
          <w:bCs/>
        </w:rPr>
        <w:t>3</w:t>
      </w:r>
      <w:r>
        <w:rPr>
          <w:rFonts w:ascii="Times New Roman" w:hAnsi="Times New Roman"/>
          <w:bCs/>
        </w:rPr>
        <w:t>采购文件中如有描述歧义或前后不一致的地方，评标委员会有权按公平、合理的原则进行评判，但对同一条款的评判适用于每个</w:t>
      </w:r>
      <w:r>
        <w:rPr>
          <w:rFonts w:hint="eastAsia" w:ascii="Times New Roman" w:hAnsi="Times New Roman"/>
          <w:bCs/>
        </w:rPr>
        <w:t>供应商</w:t>
      </w:r>
      <w:r>
        <w:rPr>
          <w:rFonts w:ascii="Times New Roman" w:hAnsi="Times New Roman"/>
          <w:bCs/>
        </w:rPr>
        <w:t>。</w:t>
      </w:r>
    </w:p>
    <w:p>
      <w:pPr>
        <w:pStyle w:val="123"/>
        <w:snapToGrid w:val="0"/>
        <w:spacing w:line="360" w:lineRule="auto"/>
        <w:ind w:firstLine="420"/>
        <w:rPr>
          <w:rFonts w:ascii="Times New Roman" w:hAnsi="Times New Roman"/>
        </w:rPr>
      </w:pPr>
      <w:r>
        <w:rPr>
          <w:rFonts w:ascii="Times New Roman" w:hAnsi="Times New Roman"/>
          <w:bCs/>
        </w:rPr>
        <w:t>1.12.</w:t>
      </w:r>
      <w:r>
        <w:rPr>
          <w:rFonts w:hint="eastAsia" w:ascii="Times New Roman" w:hAnsi="Times New Roman"/>
          <w:bCs/>
        </w:rPr>
        <w:t>4</w:t>
      </w:r>
      <w:r>
        <w:rPr>
          <w:rFonts w:ascii="Times New Roman" w:hAnsi="Times New Roman"/>
          <w:bCs/>
        </w:rPr>
        <w:t>投标文件的响应内容必须真实、明确、准确。否则，评标委员会将对其作出不利的评审。</w:t>
      </w:r>
    </w:p>
    <w:p>
      <w:pPr>
        <w:adjustRightInd w:val="0"/>
        <w:snapToGrid w:val="0"/>
        <w:spacing w:line="360" w:lineRule="auto"/>
        <w:ind w:firstLine="420" w:firstLineChars="200"/>
      </w:pPr>
      <w:r>
        <w:t>1.</w:t>
      </w:r>
      <w:r>
        <w:rPr>
          <w:bCs/>
        </w:rPr>
        <w:t>12.</w:t>
      </w:r>
      <w:r>
        <w:rPr>
          <w:rFonts w:hint="eastAsia"/>
          <w:bCs/>
        </w:rPr>
        <w:t>5供应商</w:t>
      </w:r>
      <w:r>
        <w:t>为履行合同引起的相关人员的差旅费、食宿费以及其它费用由</w:t>
      </w:r>
      <w:r>
        <w:rPr>
          <w:rFonts w:hint="eastAsia"/>
        </w:rPr>
        <w:t>供应商</w:t>
      </w:r>
      <w:r>
        <w:t>自理。合同实施过程中，须与</w:t>
      </w:r>
      <w:r>
        <w:rPr>
          <w:rFonts w:hint="eastAsia"/>
        </w:rPr>
        <w:t>采购人</w:t>
      </w:r>
      <w:r>
        <w:t>积极配合。</w:t>
      </w:r>
    </w:p>
    <w:p>
      <w:pPr>
        <w:adjustRightInd w:val="0"/>
        <w:snapToGrid w:val="0"/>
        <w:spacing w:line="360" w:lineRule="auto"/>
        <w:ind w:firstLine="420" w:firstLineChars="200"/>
      </w:pPr>
      <w:r>
        <w:t>1.12.</w:t>
      </w:r>
      <w:r>
        <w:rPr>
          <w:rFonts w:hint="eastAsia"/>
        </w:rPr>
        <w:t>6</w:t>
      </w:r>
      <w:r>
        <w:t>项目资金性质见</w:t>
      </w:r>
      <w:r>
        <w:rPr>
          <w:rFonts w:hint="eastAsia"/>
        </w:rPr>
        <w:t>供应商</w:t>
      </w:r>
      <w:r>
        <w:t>须知前附表规定，且资金已落实。</w:t>
      </w:r>
    </w:p>
    <w:p>
      <w:pPr>
        <w:adjustRightInd w:val="0"/>
        <w:snapToGrid w:val="0"/>
        <w:spacing w:line="360" w:lineRule="auto"/>
        <w:ind w:firstLine="420" w:firstLineChars="200"/>
        <w:rPr>
          <w:szCs w:val="21"/>
        </w:rPr>
      </w:pPr>
      <w:r>
        <w:t>1.12.</w:t>
      </w:r>
      <w:r>
        <w:rPr>
          <w:rFonts w:hint="eastAsia"/>
        </w:rPr>
        <w:t>7供应商</w:t>
      </w:r>
      <w: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rPr>
        <w:t>等归采购人所有。</w:t>
      </w:r>
    </w:p>
    <w:p>
      <w:pPr>
        <w:adjustRightInd w:val="0"/>
        <w:snapToGrid w:val="0"/>
        <w:spacing w:line="360" w:lineRule="auto"/>
        <w:ind w:firstLine="420" w:firstLineChars="200"/>
        <w:rPr>
          <w:kern w:val="0"/>
          <w:szCs w:val="21"/>
        </w:rPr>
      </w:pPr>
      <w:r>
        <w:rPr>
          <w:szCs w:val="21"/>
        </w:rPr>
        <w:t>1.12.</w:t>
      </w:r>
      <w:r>
        <w:rPr>
          <w:rFonts w:hint="eastAsia"/>
          <w:szCs w:val="21"/>
        </w:rPr>
        <w:t>8</w:t>
      </w:r>
      <w:r>
        <w:rPr>
          <w:kern w:val="0"/>
          <w:szCs w:val="21"/>
        </w:rPr>
        <w:t>单位负责人为同一人或者存在直接控股、管理关系的不同供应商，不得参加同一合同项下的</w:t>
      </w:r>
      <w:r>
        <w:rPr>
          <w:rFonts w:hint="eastAsia"/>
          <w:kern w:val="0"/>
          <w:szCs w:val="21"/>
        </w:rPr>
        <w:t>采购</w:t>
      </w:r>
      <w:r>
        <w:rPr>
          <w:kern w:val="0"/>
          <w:szCs w:val="21"/>
        </w:rPr>
        <w:t>活动。违反该款规定的，相关投标均无效。</w:t>
      </w:r>
    </w:p>
    <w:p>
      <w:pPr>
        <w:adjustRightInd w:val="0"/>
        <w:snapToGrid w:val="0"/>
        <w:spacing w:line="360" w:lineRule="auto"/>
        <w:ind w:firstLine="420" w:firstLineChars="200"/>
        <w:rPr>
          <w:kern w:val="0"/>
          <w:szCs w:val="21"/>
        </w:rPr>
      </w:pPr>
      <w:r>
        <w:rPr>
          <w:kern w:val="0"/>
          <w:szCs w:val="21"/>
        </w:rPr>
        <w:t>1.12.</w:t>
      </w:r>
      <w:r>
        <w:rPr>
          <w:rFonts w:hint="eastAsia"/>
          <w:kern w:val="0"/>
          <w:szCs w:val="21"/>
        </w:rPr>
        <w:t>9</w:t>
      </w:r>
      <w:r>
        <w:rPr>
          <w:kern w:val="0"/>
          <w:szCs w:val="21"/>
        </w:rPr>
        <w:t>为证明</w:t>
      </w:r>
      <w:r>
        <w:rPr>
          <w:rFonts w:hint="eastAsia"/>
          <w:kern w:val="0"/>
          <w:szCs w:val="21"/>
        </w:rPr>
        <w:t>供应商</w:t>
      </w:r>
      <w:r>
        <w:rPr>
          <w:kern w:val="0"/>
          <w:szCs w:val="21"/>
        </w:rPr>
        <w:t>拥有的人员、业绩、荣誉、知识产权、项目案例等而在投标文件中提供的证明材料必须为</w:t>
      </w:r>
      <w:r>
        <w:rPr>
          <w:rFonts w:hint="eastAsia"/>
          <w:kern w:val="0"/>
          <w:szCs w:val="21"/>
        </w:rPr>
        <w:t>供应商</w:t>
      </w:r>
      <w:r>
        <w:rPr>
          <w:kern w:val="0"/>
          <w:szCs w:val="21"/>
        </w:rPr>
        <w:t>自身所有。不同法人、其他组织的资料与</w:t>
      </w:r>
      <w:r>
        <w:rPr>
          <w:rFonts w:hint="eastAsia"/>
          <w:kern w:val="0"/>
          <w:szCs w:val="21"/>
        </w:rPr>
        <w:t>供应商</w:t>
      </w:r>
      <w:r>
        <w:rPr>
          <w:kern w:val="0"/>
          <w:szCs w:val="21"/>
        </w:rPr>
        <w:t>无关。</w:t>
      </w:r>
    </w:p>
    <w:p>
      <w:pPr>
        <w:adjustRightInd w:val="0"/>
        <w:snapToGrid w:val="0"/>
        <w:spacing w:line="360" w:lineRule="auto"/>
        <w:ind w:firstLine="420" w:firstLineChars="200"/>
        <w:rPr>
          <w:kern w:val="0"/>
          <w:szCs w:val="21"/>
        </w:rPr>
      </w:pPr>
      <w:r>
        <w:rPr>
          <w:kern w:val="0"/>
          <w:szCs w:val="21"/>
        </w:rPr>
        <w:t>1.12.1</w:t>
      </w:r>
      <w:r>
        <w:rPr>
          <w:rFonts w:hint="eastAsia"/>
          <w:kern w:val="0"/>
          <w:szCs w:val="21"/>
        </w:rPr>
        <w:t>0</w:t>
      </w:r>
      <w:r>
        <w:rPr>
          <w:kern w:val="0"/>
          <w:szCs w:val="21"/>
        </w:rPr>
        <w:t>采用最低评标价法的采购项目，</w:t>
      </w:r>
      <w:r>
        <w:rPr>
          <w:bCs/>
          <w:szCs w:val="21"/>
        </w:rPr>
        <w:t>核心产品</w:t>
      </w:r>
      <w:r>
        <w:rPr>
          <w:kern w:val="0"/>
          <w:szCs w:val="21"/>
        </w:rPr>
        <w:t>提供相同品牌产品的不同</w:t>
      </w:r>
      <w:r>
        <w:rPr>
          <w:rFonts w:hint="eastAsia"/>
          <w:kern w:val="0"/>
          <w:szCs w:val="21"/>
        </w:rPr>
        <w:t>供应商</w:t>
      </w:r>
      <w:r>
        <w:rPr>
          <w:kern w:val="0"/>
          <w:szCs w:val="21"/>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kern w:val="0"/>
          <w:szCs w:val="21"/>
        </w:rPr>
      </w:pPr>
      <w:r>
        <w:rPr>
          <w:kern w:val="0"/>
          <w:szCs w:val="21"/>
        </w:rPr>
        <w:t>使用综合评分法的采购项目，</w:t>
      </w:r>
      <w:r>
        <w:rPr>
          <w:bCs/>
          <w:szCs w:val="21"/>
        </w:rPr>
        <w:t>核心产品</w:t>
      </w:r>
      <w:r>
        <w:rPr>
          <w:kern w:val="0"/>
          <w:szCs w:val="21"/>
        </w:rPr>
        <w:t>提供相同品牌产品且通过资格审查、符合性审查的不同</w:t>
      </w:r>
      <w:r>
        <w:rPr>
          <w:rFonts w:hint="eastAsia"/>
          <w:kern w:val="0"/>
          <w:szCs w:val="21"/>
        </w:rPr>
        <w:t>供应商</w:t>
      </w:r>
      <w:r>
        <w:rPr>
          <w:kern w:val="0"/>
          <w:szCs w:val="21"/>
        </w:rPr>
        <w:t>参加同一合同项下投标的，按一家</w:t>
      </w:r>
      <w:r>
        <w:rPr>
          <w:rFonts w:hint="eastAsia"/>
          <w:kern w:val="0"/>
          <w:szCs w:val="21"/>
        </w:rPr>
        <w:t>供应商</w:t>
      </w:r>
      <w:r>
        <w:rPr>
          <w:kern w:val="0"/>
          <w:szCs w:val="21"/>
        </w:rPr>
        <w:t>计算，评审后得分最高的同品牌</w:t>
      </w:r>
      <w:r>
        <w:rPr>
          <w:rFonts w:hint="eastAsia"/>
          <w:kern w:val="0"/>
          <w:szCs w:val="21"/>
        </w:rPr>
        <w:t>供应商</w:t>
      </w:r>
      <w:r>
        <w:rPr>
          <w:kern w:val="0"/>
          <w:szCs w:val="21"/>
        </w:rPr>
        <w:t>获得中标人推荐资格；评审得分相同的，由评标委员会按照商务技术部分得分最高的</w:t>
      </w:r>
      <w:r>
        <w:rPr>
          <w:rFonts w:hint="eastAsia"/>
          <w:kern w:val="0"/>
          <w:szCs w:val="21"/>
        </w:rPr>
        <w:t>供应商</w:t>
      </w:r>
      <w:r>
        <w:rPr>
          <w:kern w:val="0"/>
          <w:szCs w:val="21"/>
        </w:rPr>
        <w:t>获得中标人推荐资格，其他同品牌</w:t>
      </w:r>
      <w:r>
        <w:rPr>
          <w:rFonts w:hint="eastAsia"/>
          <w:kern w:val="0"/>
          <w:szCs w:val="21"/>
        </w:rPr>
        <w:t>供应商</w:t>
      </w:r>
      <w:r>
        <w:rPr>
          <w:kern w:val="0"/>
          <w:szCs w:val="21"/>
        </w:rPr>
        <w:t>不作为中标候选人。</w:t>
      </w:r>
    </w:p>
    <w:p>
      <w:pPr>
        <w:pStyle w:val="5"/>
        <w:spacing w:line="360" w:lineRule="auto"/>
        <w:ind w:firstLine="422"/>
        <w:rPr>
          <w:rFonts w:ascii="Times New Roman" w:hAnsi="Times New Roman"/>
        </w:rPr>
      </w:pPr>
      <w:r>
        <w:rPr>
          <w:rFonts w:ascii="Times New Roman" w:hAnsi="Times New Roman"/>
        </w:rPr>
        <w:t>二、采购文件</w:t>
      </w:r>
      <w:bookmarkEnd w:id="14"/>
      <w:bookmarkEnd w:id="15"/>
    </w:p>
    <w:p>
      <w:pPr>
        <w:pStyle w:val="6"/>
        <w:spacing w:line="360" w:lineRule="auto"/>
        <w:ind w:firstLine="422"/>
        <w:rPr>
          <w:rFonts w:ascii="Times New Roman" w:hAnsi="Times New Roman"/>
        </w:rPr>
      </w:pPr>
      <w:bookmarkStart w:id="16" w:name="_Toc82338241"/>
      <w:bookmarkStart w:id="17" w:name="_Toc82873324"/>
      <w:r>
        <w:rPr>
          <w:rFonts w:ascii="Times New Roman" w:hAnsi="Times New Roman"/>
        </w:rPr>
        <w:t>2.1 采购文件组成</w:t>
      </w:r>
    </w:p>
    <w:p>
      <w:pPr>
        <w:pStyle w:val="123"/>
        <w:snapToGrid w:val="0"/>
        <w:spacing w:line="360" w:lineRule="auto"/>
        <w:ind w:firstLine="420"/>
        <w:rPr>
          <w:rFonts w:ascii="Times New Roman" w:hAnsi="Times New Roman"/>
        </w:rPr>
      </w:pPr>
      <w:r>
        <w:rPr>
          <w:rFonts w:ascii="Times New Roman" w:hAnsi="Times New Roman"/>
        </w:rPr>
        <w:t>2.1.1第一章  招标公告</w:t>
      </w:r>
    </w:p>
    <w:p>
      <w:pPr>
        <w:pStyle w:val="123"/>
        <w:snapToGrid w:val="0"/>
        <w:spacing w:line="360" w:lineRule="auto"/>
        <w:ind w:firstLine="420"/>
        <w:rPr>
          <w:rFonts w:ascii="Times New Roman" w:hAnsi="Times New Roman"/>
        </w:rPr>
      </w:pPr>
      <w:r>
        <w:rPr>
          <w:rFonts w:ascii="Times New Roman" w:hAnsi="Times New Roman"/>
        </w:rPr>
        <w:t>2.1.2</w:t>
      </w:r>
      <w:r>
        <w:rPr>
          <w:rFonts w:hint="eastAsia" w:ascii="Times New Roman" w:hAnsi="Times New Roman"/>
        </w:rPr>
        <w:t>供应商</w:t>
      </w:r>
      <w:r>
        <w:rPr>
          <w:rFonts w:ascii="Times New Roman" w:hAnsi="Times New Roman"/>
        </w:rPr>
        <w:t>须知前附表</w:t>
      </w:r>
      <w:r>
        <w:rPr>
          <w:rFonts w:ascii="Times New Roman" w:hAnsi="Times New Roman"/>
        </w:rPr>
        <w:tab/>
      </w:r>
    </w:p>
    <w:p>
      <w:pPr>
        <w:pStyle w:val="123"/>
        <w:snapToGrid w:val="0"/>
        <w:spacing w:line="360" w:lineRule="auto"/>
        <w:ind w:firstLine="420"/>
        <w:rPr>
          <w:rFonts w:ascii="Times New Roman" w:hAnsi="Times New Roman"/>
        </w:rPr>
      </w:pPr>
      <w:r>
        <w:rPr>
          <w:rFonts w:ascii="Times New Roman" w:hAnsi="Times New Roman"/>
        </w:rPr>
        <w:t>2.1.3第二章  采购内容及需求</w:t>
      </w:r>
    </w:p>
    <w:p>
      <w:pPr>
        <w:pStyle w:val="123"/>
        <w:snapToGrid w:val="0"/>
        <w:spacing w:line="360" w:lineRule="auto"/>
        <w:ind w:firstLine="420"/>
        <w:rPr>
          <w:rFonts w:ascii="Times New Roman" w:hAnsi="Times New Roman"/>
        </w:rPr>
      </w:pPr>
      <w:r>
        <w:rPr>
          <w:rFonts w:ascii="Times New Roman" w:hAnsi="Times New Roman"/>
        </w:rPr>
        <w:t xml:space="preserve">2.1.4第三章  </w:t>
      </w:r>
      <w:r>
        <w:rPr>
          <w:rFonts w:hint="eastAsia" w:ascii="Times New Roman" w:hAnsi="Times New Roman"/>
        </w:rPr>
        <w:t>供应商</w:t>
      </w:r>
      <w:r>
        <w:rPr>
          <w:rFonts w:ascii="Times New Roman" w:hAnsi="Times New Roman"/>
        </w:rPr>
        <w:t>须知</w:t>
      </w:r>
    </w:p>
    <w:p>
      <w:pPr>
        <w:pStyle w:val="123"/>
        <w:snapToGrid w:val="0"/>
        <w:spacing w:line="360" w:lineRule="auto"/>
        <w:ind w:firstLine="420"/>
        <w:rPr>
          <w:rFonts w:ascii="Times New Roman" w:hAnsi="Times New Roman"/>
        </w:rPr>
      </w:pPr>
      <w:r>
        <w:rPr>
          <w:rFonts w:ascii="Times New Roman" w:hAnsi="Times New Roman"/>
        </w:rPr>
        <w:t>2.1.5第四章  评标办法</w:t>
      </w:r>
    </w:p>
    <w:p>
      <w:pPr>
        <w:pStyle w:val="123"/>
        <w:snapToGrid w:val="0"/>
        <w:spacing w:line="360" w:lineRule="auto"/>
        <w:ind w:firstLine="420"/>
        <w:rPr>
          <w:rFonts w:ascii="Times New Roman" w:hAnsi="Times New Roman"/>
        </w:rPr>
      </w:pPr>
      <w:r>
        <w:rPr>
          <w:rFonts w:ascii="Times New Roman" w:hAnsi="Times New Roman"/>
        </w:rPr>
        <w:t>2.1.6第五章  采购合同</w:t>
      </w:r>
    </w:p>
    <w:p>
      <w:pPr>
        <w:pStyle w:val="123"/>
        <w:snapToGrid w:val="0"/>
        <w:spacing w:line="360" w:lineRule="auto"/>
        <w:ind w:firstLine="420"/>
        <w:rPr>
          <w:rFonts w:ascii="Times New Roman" w:hAnsi="Times New Roman"/>
        </w:rPr>
      </w:pPr>
      <w:r>
        <w:rPr>
          <w:rFonts w:ascii="Times New Roman" w:hAnsi="Times New Roman"/>
        </w:rPr>
        <w:t>2.1.7第六章  投标文件格式</w:t>
      </w:r>
    </w:p>
    <w:p>
      <w:pPr>
        <w:pStyle w:val="123"/>
        <w:snapToGrid w:val="0"/>
        <w:spacing w:line="360" w:lineRule="auto"/>
        <w:ind w:firstLine="420"/>
        <w:rPr>
          <w:rFonts w:ascii="Times New Roman" w:hAnsi="Times New Roman"/>
        </w:rPr>
      </w:pPr>
      <w:r>
        <w:rPr>
          <w:rFonts w:ascii="Times New Roman" w:hAnsi="Times New Roman"/>
        </w:rPr>
        <w:t>2.1.8补充文件</w:t>
      </w:r>
    </w:p>
    <w:p>
      <w:pPr>
        <w:pStyle w:val="6"/>
        <w:spacing w:line="360" w:lineRule="auto"/>
        <w:ind w:firstLine="422"/>
        <w:rPr>
          <w:rFonts w:ascii="Times New Roman" w:hAnsi="Times New Roman"/>
        </w:rPr>
      </w:pPr>
      <w:r>
        <w:rPr>
          <w:rFonts w:ascii="Times New Roman" w:hAnsi="Times New Roman"/>
        </w:rPr>
        <w:t>2.2 采购文件的解释权</w:t>
      </w:r>
    </w:p>
    <w:p>
      <w:pPr>
        <w:pStyle w:val="123"/>
        <w:snapToGrid w:val="0"/>
        <w:spacing w:line="360" w:lineRule="auto"/>
        <w:ind w:firstLine="420"/>
        <w:rPr>
          <w:rFonts w:ascii="Times New Roman" w:hAnsi="Times New Roman"/>
        </w:rPr>
      </w:pPr>
      <w:r>
        <w:rPr>
          <w:rFonts w:ascii="Times New Roman" w:hAnsi="Times New Roman"/>
        </w:rPr>
        <w:t>采购文件的解释权归采购人所有。</w:t>
      </w:r>
    </w:p>
    <w:p>
      <w:pPr>
        <w:pStyle w:val="6"/>
        <w:spacing w:line="360" w:lineRule="auto"/>
        <w:ind w:firstLine="422"/>
        <w:rPr>
          <w:rFonts w:ascii="Times New Roman" w:hAnsi="Times New Roman"/>
        </w:rPr>
      </w:pPr>
      <w:r>
        <w:rPr>
          <w:rFonts w:ascii="Times New Roman" w:hAnsi="Times New Roman"/>
        </w:rPr>
        <w:t>2.3 采购文件的质疑</w:t>
      </w:r>
    </w:p>
    <w:p>
      <w:pPr>
        <w:pStyle w:val="123"/>
        <w:snapToGrid w:val="0"/>
        <w:spacing w:line="360" w:lineRule="auto"/>
        <w:ind w:firstLine="420"/>
        <w:rPr>
          <w:rFonts w:ascii="Times New Roman" w:hAnsi="Times New Roman"/>
        </w:rPr>
      </w:pPr>
      <w:r>
        <w:rPr>
          <w:rFonts w:ascii="Times New Roman" w:hAnsi="Times New Roman"/>
        </w:rPr>
        <w:t>2.3.1</w:t>
      </w:r>
      <w:r>
        <w:rPr>
          <w:rFonts w:hint="eastAsia" w:ascii="Times New Roman" w:hAnsi="Times New Roman"/>
        </w:rPr>
        <w:t>供应商</w:t>
      </w:r>
      <w:r>
        <w:rPr>
          <w:rFonts w:ascii="Times New Roman" w:hAnsi="Times New Roman"/>
        </w:rPr>
        <w:t>认为采购文件规定内容使自己的合法权益受到损害的，</w:t>
      </w:r>
      <w:r>
        <w:rPr>
          <w:rFonts w:hint="eastAsia" w:ascii="Times New Roman" w:hAnsi="Times New Roman"/>
        </w:rPr>
        <w:t>供应商</w:t>
      </w:r>
      <w:r>
        <w:rPr>
          <w:rFonts w:ascii="Times New Roman" w:hAnsi="Times New Roman"/>
        </w:rPr>
        <w:t>可以提出书面质疑。</w:t>
      </w:r>
    </w:p>
    <w:p>
      <w:pPr>
        <w:pStyle w:val="123"/>
        <w:snapToGrid w:val="0"/>
        <w:spacing w:line="360" w:lineRule="auto"/>
        <w:ind w:firstLine="420"/>
        <w:rPr>
          <w:rFonts w:ascii="Times New Roman" w:hAnsi="Times New Roman"/>
        </w:rPr>
      </w:pPr>
      <w:r>
        <w:rPr>
          <w:rFonts w:ascii="Times New Roman" w:hAnsi="Times New Roman"/>
        </w:rPr>
        <w:t>2.3.2质疑书须包括以下内容：</w:t>
      </w:r>
    </w:p>
    <w:p>
      <w:pPr>
        <w:pStyle w:val="123"/>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pPr>
        <w:pStyle w:val="123"/>
        <w:snapToGrid w:val="0"/>
        <w:spacing w:line="360" w:lineRule="auto"/>
        <w:ind w:firstLine="420"/>
        <w:rPr>
          <w:rFonts w:ascii="Times New Roman" w:hAnsi="Times New Roman"/>
        </w:rPr>
      </w:pPr>
      <w:r>
        <w:rPr>
          <w:rFonts w:ascii="Times New Roman" w:hAnsi="Times New Roman"/>
        </w:rPr>
        <w:t>（二）质疑项目的名称、编号；</w:t>
      </w:r>
    </w:p>
    <w:p>
      <w:pPr>
        <w:pStyle w:val="123"/>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pPr>
        <w:pStyle w:val="123"/>
        <w:snapToGrid w:val="0"/>
        <w:spacing w:line="360" w:lineRule="auto"/>
        <w:ind w:firstLine="420"/>
        <w:rPr>
          <w:rFonts w:ascii="Times New Roman" w:hAnsi="Times New Roman"/>
        </w:rPr>
      </w:pPr>
      <w:r>
        <w:rPr>
          <w:rFonts w:ascii="Times New Roman" w:hAnsi="Times New Roman"/>
        </w:rPr>
        <w:t>（四）事实依据；</w:t>
      </w:r>
    </w:p>
    <w:p>
      <w:pPr>
        <w:pStyle w:val="123"/>
        <w:snapToGrid w:val="0"/>
        <w:spacing w:line="360" w:lineRule="auto"/>
        <w:ind w:firstLine="420"/>
        <w:rPr>
          <w:rFonts w:ascii="Times New Roman" w:hAnsi="Times New Roman"/>
        </w:rPr>
      </w:pPr>
      <w:r>
        <w:rPr>
          <w:rFonts w:ascii="Times New Roman" w:hAnsi="Times New Roman"/>
        </w:rPr>
        <w:t>（五）必要的法律依据；</w:t>
      </w:r>
    </w:p>
    <w:p>
      <w:pPr>
        <w:pStyle w:val="123"/>
        <w:snapToGrid w:val="0"/>
        <w:spacing w:line="360" w:lineRule="auto"/>
        <w:ind w:firstLine="420"/>
        <w:rPr>
          <w:rFonts w:ascii="Times New Roman" w:hAnsi="Times New Roman"/>
        </w:rPr>
      </w:pPr>
      <w:r>
        <w:rPr>
          <w:rFonts w:ascii="Times New Roman" w:hAnsi="Times New Roman"/>
        </w:rPr>
        <w:t>（六）提出质疑的日期。</w:t>
      </w:r>
    </w:p>
    <w:p>
      <w:pPr>
        <w:pStyle w:val="123"/>
        <w:snapToGrid w:val="0"/>
        <w:spacing w:line="360" w:lineRule="auto"/>
        <w:ind w:firstLine="420"/>
        <w:rPr>
          <w:rFonts w:ascii="Times New Roman" w:hAnsi="Times New Roman"/>
        </w:rPr>
      </w:pPr>
      <w:r>
        <w:rPr>
          <w:rFonts w:ascii="Times New Roman" w:hAnsi="Times New Roman"/>
        </w:rPr>
        <w:t>2.3.3质疑期限为</w:t>
      </w:r>
      <w:r>
        <w:rPr>
          <w:rFonts w:hint="eastAsia" w:ascii="Times New Roman" w:hAnsi="Times New Roman"/>
        </w:rPr>
        <w:t>供应商</w:t>
      </w:r>
      <w:r>
        <w:rPr>
          <w:rFonts w:ascii="Times New Roman" w:hAnsi="Times New Roman"/>
        </w:rPr>
        <w:t>收到采购文件之日或者招标公告期限届满之日起7个工作日内向采购代理机构提出。</w:t>
      </w:r>
    </w:p>
    <w:p>
      <w:pPr>
        <w:pStyle w:val="123"/>
        <w:snapToGrid w:val="0"/>
        <w:spacing w:line="360" w:lineRule="auto"/>
        <w:ind w:firstLine="420"/>
        <w:rPr>
          <w:rFonts w:ascii="Times New Roman" w:hAnsi="Times New Roman"/>
        </w:rPr>
      </w:pPr>
      <w:r>
        <w:rPr>
          <w:rFonts w:ascii="Times New Roman" w:hAnsi="Times New Roman"/>
        </w:rPr>
        <w:t>2.3.4质疑书中涉及的相关材料中有外文资料的，应当将与质疑相关的外文资料完整、客观、真实地翻译为中文，并注明翻译人员姓名、工作单位、联系方式等信息。</w:t>
      </w:r>
    </w:p>
    <w:p>
      <w:pPr>
        <w:pStyle w:val="123"/>
        <w:snapToGrid w:val="0"/>
        <w:spacing w:line="360" w:lineRule="auto"/>
        <w:ind w:firstLine="420"/>
        <w:rPr>
          <w:rFonts w:ascii="Times New Roman" w:hAnsi="Times New Roman"/>
        </w:rPr>
      </w:pPr>
      <w:r>
        <w:rPr>
          <w:rFonts w:ascii="Times New Roman" w:hAnsi="Times New Roman"/>
        </w:rPr>
        <w:t>2.3.5质疑书必须署名，供应商为自然人的，应当由本人签字；供应商为法人或者其他组织的，应当由法定代表人、主要负责人，或者其授权代表签字或者盖章，并加盖公章，否则不予受理。</w:t>
      </w:r>
    </w:p>
    <w:p>
      <w:pPr>
        <w:pStyle w:val="123"/>
        <w:snapToGrid w:val="0"/>
        <w:spacing w:line="360" w:lineRule="auto"/>
        <w:ind w:firstLine="420"/>
        <w:rPr>
          <w:rFonts w:ascii="Times New Roman" w:hAnsi="Times New Roman"/>
        </w:rPr>
      </w:pPr>
      <w:r>
        <w:rPr>
          <w:rFonts w:ascii="Times New Roman" w:hAnsi="Times New Roman"/>
        </w:rPr>
        <w:t>2.3.6质疑书以直接提交、传真或邮寄方式提交（一式三份）。</w:t>
      </w:r>
    </w:p>
    <w:p>
      <w:pPr>
        <w:pStyle w:val="123"/>
        <w:snapToGrid w:val="0"/>
        <w:spacing w:line="360" w:lineRule="auto"/>
        <w:ind w:firstLine="420"/>
        <w:rPr>
          <w:rFonts w:ascii="Times New Roman" w:hAnsi="Times New Roman"/>
        </w:rPr>
      </w:pPr>
      <w:r>
        <w:rPr>
          <w:rFonts w:ascii="Times New Roman" w:hAnsi="Times New Roman"/>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rPr>
      </w:pPr>
      <w:r>
        <w:rPr>
          <w:rFonts w:ascii="Times New Roman" w:hAnsi="Times New Roman"/>
        </w:rPr>
        <w:t>2.4 采购文件的澄清</w:t>
      </w:r>
    </w:p>
    <w:p>
      <w:pPr>
        <w:pStyle w:val="123"/>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pPr>
        <w:pStyle w:val="6"/>
        <w:spacing w:line="360" w:lineRule="auto"/>
        <w:ind w:firstLine="422"/>
        <w:rPr>
          <w:rFonts w:ascii="Times New Roman" w:hAnsi="Times New Roman"/>
        </w:rPr>
      </w:pPr>
      <w:r>
        <w:rPr>
          <w:rFonts w:ascii="Times New Roman" w:hAnsi="Times New Roman"/>
        </w:rPr>
        <w:t>2.5 采购文件的修改</w:t>
      </w:r>
    </w:p>
    <w:p>
      <w:pPr>
        <w:pStyle w:val="123"/>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pPr>
        <w:pStyle w:val="5"/>
        <w:spacing w:line="360" w:lineRule="auto"/>
        <w:ind w:firstLine="422"/>
        <w:rPr>
          <w:rFonts w:ascii="Times New Roman" w:hAnsi="Times New Roman"/>
        </w:rPr>
      </w:pPr>
      <w:r>
        <w:rPr>
          <w:rFonts w:ascii="Times New Roman" w:hAnsi="Times New Roman"/>
        </w:rPr>
        <w:t>三、投标文件</w:t>
      </w:r>
      <w:bookmarkEnd w:id="16"/>
      <w:bookmarkEnd w:id="17"/>
    </w:p>
    <w:p>
      <w:pPr>
        <w:pStyle w:val="6"/>
        <w:spacing w:line="360" w:lineRule="auto"/>
        <w:ind w:firstLine="422"/>
        <w:rPr>
          <w:rFonts w:ascii="Times New Roman" w:hAnsi="Times New Roman"/>
        </w:rPr>
      </w:pPr>
      <w:r>
        <w:rPr>
          <w:rFonts w:ascii="Times New Roman" w:hAnsi="Times New Roman"/>
        </w:rPr>
        <w:t>3.1 投标文件</w:t>
      </w:r>
    </w:p>
    <w:p>
      <w:pPr>
        <w:pStyle w:val="123"/>
        <w:snapToGrid w:val="0"/>
        <w:spacing w:line="360" w:lineRule="auto"/>
        <w:ind w:firstLine="420"/>
        <w:rPr>
          <w:rFonts w:ascii="Times New Roman" w:hAnsi="Times New Roman"/>
        </w:rPr>
      </w:pPr>
      <w:r>
        <w:rPr>
          <w:rFonts w:ascii="Times New Roman" w:hAnsi="Times New Roman"/>
        </w:rPr>
        <w:t xml:space="preserve">3.1.1 </w:t>
      </w:r>
      <w:r>
        <w:rPr>
          <w:rFonts w:hint="eastAsia" w:ascii="Times New Roman" w:hAnsi="Times New Roman"/>
        </w:rPr>
        <w:t>供应商</w:t>
      </w:r>
      <w:r>
        <w:rPr>
          <w:rFonts w:ascii="Times New Roman" w:hAnsi="Times New Roman"/>
        </w:rPr>
        <w:t>应仔细阅读采购文件规定的所有内容，以保证能全面准确理解采购文件，并按照采购文件要求，详细编制投标文件，投标文件内容必须针对本次招标响应。</w:t>
      </w:r>
    </w:p>
    <w:p>
      <w:pPr>
        <w:pStyle w:val="123"/>
        <w:snapToGrid w:val="0"/>
        <w:spacing w:line="360" w:lineRule="auto"/>
        <w:ind w:firstLine="420"/>
        <w:rPr>
          <w:rFonts w:ascii="Times New Roman" w:hAnsi="Times New Roman"/>
          <w:bCs/>
        </w:rPr>
      </w:pPr>
      <w:r>
        <w:rPr>
          <w:rFonts w:ascii="Times New Roman" w:hAnsi="Times New Roman"/>
        </w:rPr>
        <w:t>3.1.2</w:t>
      </w:r>
      <w:r>
        <w:rPr>
          <w:rFonts w:hint="eastAsia" w:ascii="Times New Roman" w:hAnsi="Times New Roman"/>
        </w:rPr>
        <w:t>供应商</w:t>
      </w:r>
      <w:r>
        <w:rPr>
          <w:rFonts w:ascii="Times New Roman" w:hAnsi="Times New Roman"/>
        </w:rPr>
        <w:t>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w:t>
      </w:r>
    </w:p>
    <w:p>
      <w:pPr>
        <w:pStyle w:val="6"/>
        <w:spacing w:line="360" w:lineRule="auto"/>
        <w:ind w:firstLine="422"/>
        <w:rPr>
          <w:rFonts w:ascii="Times New Roman" w:hAnsi="Times New Roman"/>
        </w:rPr>
      </w:pPr>
      <w:r>
        <w:rPr>
          <w:rFonts w:ascii="Times New Roman" w:hAnsi="Times New Roman"/>
        </w:rPr>
        <w:t>3.2 投标文件组成</w:t>
      </w:r>
    </w:p>
    <w:p>
      <w:pPr>
        <w:pStyle w:val="123"/>
        <w:snapToGrid w:val="0"/>
        <w:spacing w:line="360" w:lineRule="auto"/>
        <w:ind w:firstLine="420"/>
        <w:rPr>
          <w:rFonts w:ascii="Times New Roman" w:hAnsi="Times New Roman"/>
        </w:rPr>
      </w:pPr>
      <w:r>
        <w:rPr>
          <w:rFonts w:ascii="Times New Roman" w:hAnsi="Times New Roman"/>
        </w:rPr>
        <w:t>3.2.1报价文件</w:t>
      </w:r>
    </w:p>
    <w:p>
      <w:pPr>
        <w:pStyle w:val="123"/>
        <w:snapToGrid w:val="0"/>
        <w:spacing w:line="360" w:lineRule="auto"/>
        <w:ind w:left="420" w:firstLine="0" w:firstLineChars="0"/>
        <w:rPr>
          <w:rFonts w:ascii="Times New Roman" w:hAnsi="Times New Roman"/>
        </w:rPr>
      </w:pPr>
      <w:r>
        <w:rPr>
          <w:rFonts w:ascii="Times New Roman" w:hAnsi="Times New Roman"/>
        </w:rPr>
        <w:t>（1）开标一览表；</w:t>
      </w:r>
    </w:p>
    <w:p>
      <w:pPr>
        <w:pStyle w:val="123"/>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3"/>
        <w:tabs>
          <w:tab w:val="left" w:pos="454"/>
        </w:tabs>
        <w:snapToGrid w:val="0"/>
        <w:spacing w:line="360" w:lineRule="auto"/>
        <w:ind w:left="420" w:firstLine="0" w:firstLineChars="0"/>
        <w:rPr>
          <w:rFonts w:ascii="Times New Roman" w:hAnsi="Times New Roman"/>
        </w:rPr>
      </w:pPr>
      <w:r>
        <w:rPr>
          <w:rFonts w:ascii="Times New Roman" w:hAnsi="Times New Roman"/>
        </w:rPr>
        <w:t>（3）</w:t>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pPr>
        <w:pStyle w:val="123"/>
        <w:snapToGrid w:val="0"/>
        <w:spacing w:line="360" w:lineRule="auto"/>
        <w:ind w:firstLine="420"/>
        <w:rPr>
          <w:rFonts w:ascii="Times New Roman" w:hAnsi="Times New Roman"/>
        </w:rPr>
      </w:pPr>
      <w:r>
        <w:rPr>
          <w:rFonts w:ascii="Times New Roman" w:hAnsi="Times New Roman"/>
        </w:rPr>
        <w:t>3.2.2</w:t>
      </w:r>
      <w:r>
        <w:rPr>
          <w:rFonts w:hint="eastAsia" w:ascii="Times New Roman" w:hAnsi="Times New Roman"/>
        </w:rPr>
        <w:t>资格文件</w:t>
      </w:r>
    </w:p>
    <w:p>
      <w:pPr>
        <w:pStyle w:val="123"/>
        <w:snapToGrid w:val="0"/>
        <w:spacing w:line="360" w:lineRule="auto"/>
        <w:ind w:firstLine="420"/>
        <w:rPr>
          <w:rFonts w:ascii="Times New Roman" w:hAnsi="Times New Roman"/>
          <w:szCs w:val="21"/>
        </w:rPr>
      </w:pPr>
      <w:r>
        <w:rPr>
          <w:rFonts w:hint="eastAsia"/>
        </w:rPr>
        <w:t>以联合体形式参加本项目投标的，联合体各方均应当提供如下资格证明材料。</w:t>
      </w:r>
    </w:p>
    <w:p>
      <w:pPr>
        <w:pStyle w:val="123"/>
        <w:snapToGrid w:val="0"/>
        <w:spacing w:line="360" w:lineRule="auto"/>
        <w:ind w:firstLine="420"/>
        <w:rPr>
          <w:rFonts w:ascii="Times New Roman" w:hAnsi="Times New Roman"/>
          <w:szCs w:val="21"/>
        </w:rPr>
      </w:pPr>
      <w:r>
        <w:rPr>
          <w:rFonts w:hint="eastAsia" w:ascii="Times New Roman" w:hAnsi="Times New Roman"/>
          <w:szCs w:val="21"/>
        </w:rPr>
        <w:t>（1）</w:t>
      </w:r>
      <w:r>
        <w:rPr>
          <w:rFonts w:hint="eastAsia" w:ascii="Times New Roman" w:hAnsi="Times New Roman"/>
        </w:rPr>
        <w:t>符合</w:t>
      </w:r>
      <w:r>
        <w:rPr>
          <w:rFonts w:hint="eastAsia" w:ascii="宋体" w:hAnsi="宋体" w:cs="宋体"/>
          <w:kern w:val="0"/>
          <w:szCs w:val="21"/>
        </w:rPr>
        <w:t>投标人资格要求</w:t>
      </w:r>
      <w:r>
        <w:rPr>
          <w:rFonts w:hint="eastAsia" w:ascii="Times New Roman" w:hAnsi="Times New Roman"/>
        </w:rPr>
        <w:t>的相关证明材料</w:t>
      </w:r>
      <w:r>
        <w:rPr>
          <w:rFonts w:hint="eastAsia" w:ascii="Times New Roman" w:hAnsi="Times New Roman"/>
          <w:szCs w:val="21"/>
        </w:rPr>
        <w:t>；</w:t>
      </w:r>
    </w:p>
    <w:p>
      <w:pPr>
        <w:pStyle w:val="123"/>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pPr>
        <w:pStyle w:val="123"/>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pPr>
        <w:pStyle w:val="123"/>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pPr>
        <w:pStyle w:val="123"/>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pPr>
        <w:pStyle w:val="123"/>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pPr>
        <w:pStyle w:val="123"/>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pPr>
        <w:pStyle w:val="123"/>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pPr>
        <w:pStyle w:val="123"/>
        <w:snapToGrid w:val="0"/>
        <w:spacing w:line="360" w:lineRule="auto"/>
        <w:ind w:firstLine="420"/>
        <w:rPr>
          <w:rFonts w:ascii="Times New Roman" w:hAnsi="Times New Roman"/>
          <w:szCs w:val="21"/>
        </w:rPr>
      </w:pPr>
      <w:r>
        <w:rPr>
          <w:rFonts w:hint="eastAsia" w:ascii="Times New Roman" w:hAnsi="Times New Roman"/>
        </w:rPr>
        <w:t>⑤　如投标人是自然人，提供有效的自然人身份证明（居民身份证正反面或公安机关出具的临时居民身份证正反面或港澳台胞证或护照）。</w:t>
      </w:r>
    </w:p>
    <w:p>
      <w:pPr>
        <w:pStyle w:val="123"/>
        <w:snapToGrid w:val="0"/>
        <w:spacing w:line="360" w:lineRule="auto"/>
        <w:ind w:firstLine="420"/>
        <w:rPr>
          <w:rFonts w:ascii="Times New Roman" w:hAnsi="Times New Roman"/>
          <w:szCs w:val="21"/>
        </w:rPr>
      </w:pPr>
      <w:r>
        <w:rPr>
          <w:rFonts w:hint="eastAsia" w:ascii="Times New Roman" w:hAnsi="Times New Roman"/>
          <w:szCs w:val="21"/>
        </w:rPr>
        <w:t>b.符合参与采购活动资格条件的承诺函；</w:t>
      </w:r>
    </w:p>
    <w:p>
      <w:pPr>
        <w:pStyle w:val="123"/>
        <w:snapToGrid w:val="0"/>
        <w:spacing w:line="360" w:lineRule="auto"/>
        <w:ind w:firstLine="420"/>
        <w:rPr>
          <w:rFonts w:ascii="Times New Roman" w:hAnsi="Times New Roman"/>
        </w:rPr>
      </w:pPr>
      <w:r>
        <w:rPr>
          <w:rFonts w:hint="eastAsia" w:ascii="Times New Roman" w:hAnsi="Times New Roman"/>
        </w:rPr>
        <w:t>c.商业信誉：</w:t>
      </w:r>
    </w:p>
    <w:p>
      <w:pPr>
        <w:pStyle w:val="123"/>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3"/>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pPr>
        <w:pStyle w:val="123"/>
        <w:snapToGrid w:val="0"/>
        <w:spacing w:line="360" w:lineRule="auto"/>
        <w:ind w:firstLine="420"/>
        <w:rPr>
          <w:rFonts w:ascii="Times New Roman" w:hAnsi="Times New Roman"/>
        </w:rPr>
      </w:pPr>
      <w:r>
        <w:rPr>
          <w:rFonts w:hint="eastAsia"/>
        </w:rPr>
        <w:t>（2）落实采购政策需满足的资格要求：无</w:t>
      </w:r>
    </w:p>
    <w:p>
      <w:pPr>
        <w:pStyle w:val="123"/>
        <w:snapToGrid w:val="0"/>
        <w:spacing w:line="360" w:lineRule="auto"/>
        <w:ind w:firstLine="420"/>
        <w:rPr>
          <w:rFonts w:ascii="Times New Roman" w:hAnsi="Times New Roman"/>
        </w:rPr>
      </w:pPr>
      <w:r>
        <w:rPr>
          <w:rFonts w:hint="eastAsia" w:ascii="Times New Roman" w:hAnsi="Times New Roman"/>
        </w:rPr>
        <w:t>（3）特定资格条件：无。</w:t>
      </w:r>
    </w:p>
    <w:p>
      <w:pPr>
        <w:pStyle w:val="123"/>
        <w:snapToGrid w:val="0"/>
        <w:spacing w:line="360" w:lineRule="auto"/>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商务技术文件</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pPr>
        <w:pStyle w:val="123"/>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3"/>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r>
        <w:rPr>
          <w:rFonts w:ascii="Times New Roman" w:hAnsi="Times New Roman"/>
        </w:rPr>
        <w:t>；</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）偏离表；</w:t>
      </w:r>
    </w:p>
    <w:p>
      <w:pPr>
        <w:pStyle w:val="123"/>
        <w:snapToGrid w:val="0"/>
        <w:spacing w:line="360" w:lineRule="auto"/>
        <w:ind w:firstLine="420"/>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hint="eastAsia" w:ascii="宋体" w:hAnsi="宋体" w:cs="宋体"/>
          <w:szCs w:val="21"/>
        </w:rPr>
        <w:t>房屋隐患排查方案</w:t>
      </w:r>
      <w:r>
        <w:rPr>
          <w:rFonts w:hint="eastAsia" w:ascii="宋体" w:hAnsi="宋体" w:cs="宋体"/>
          <w:szCs w:val="21"/>
          <w:lang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szCs w:val="21"/>
          <w:lang w:val="zh-TW"/>
        </w:rPr>
        <w:t>幕墙检测鉴定方案</w:t>
      </w:r>
      <w:r>
        <w:rPr>
          <w:rFonts w:hint="eastAsia" w:ascii="宋体" w:hAnsi="宋体" w:cs="宋体"/>
          <w:szCs w:val="21"/>
          <w:lang w:val="zh-TW"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szCs w:val="21"/>
        </w:rPr>
        <w:t>整体实施</w:t>
      </w:r>
      <w:r>
        <w:rPr>
          <w:rFonts w:hint="eastAsia" w:ascii="宋体" w:hAnsi="宋体" w:cs="宋体"/>
          <w:color w:val="000000"/>
          <w:kern w:val="0"/>
          <w:szCs w:val="21"/>
          <w:lang w:bidi="ar"/>
        </w:rPr>
        <w:t>保障措施</w:t>
      </w:r>
      <w:r>
        <w:rPr>
          <w:rFonts w:hint="eastAsia" w:ascii="宋体" w:hAnsi="宋体" w:cs="宋体"/>
          <w:color w:val="000000"/>
          <w:kern w:val="0"/>
          <w:szCs w:val="21"/>
          <w:lang w:eastAsia="zh-CN" w:bidi="ar"/>
        </w:rPr>
        <w:t>；</w:t>
      </w:r>
    </w:p>
    <w:p>
      <w:pPr>
        <w:pStyle w:val="123"/>
        <w:snapToGrid w:val="0"/>
        <w:spacing w:line="360" w:lineRule="auto"/>
        <w:ind w:firstLine="420"/>
        <w:rPr>
          <w:rFonts w:hint="eastAsia" w:ascii="宋体" w:hAnsi="宋体" w:cs="宋体"/>
          <w:bCs/>
          <w:szCs w:val="21"/>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bCs/>
          <w:szCs w:val="21"/>
        </w:rPr>
        <w:t>供应商拟投入本项目的项目负责人配置情况，提供项目负责人配置情况说明（提供相关证书复印件和近3个月内任意1个月的社保证明材料）</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12</w:t>
      </w:r>
      <w:r>
        <w:rPr>
          <w:rFonts w:hint="eastAsia" w:ascii="宋体" w:hAnsi="宋体" w:cs="宋体"/>
          <w:bCs/>
          <w:szCs w:val="21"/>
          <w:lang w:eastAsia="zh-CN"/>
        </w:rPr>
        <w:t>）</w:t>
      </w:r>
      <w:r>
        <w:rPr>
          <w:rFonts w:hint="eastAsia" w:ascii="宋体" w:hAnsi="宋体" w:cs="宋体"/>
          <w:bCs/>
          <w:szCs w:val="21"/>
        </w:rPr>
        <w:t>供应商项目团队成员的配置情况（项目负责人除外）</w:t>
      </w:r>
      <w:r>
        <w:rPr>
          <w:rFonts w:hint="eastAsia" w:ascii="宋体" w:hAnsi="宋体" w:cs="宋体"/>
          <w:bCs/>
          <w:szCs w:val="21"/>
          <w:lang w:eastAsia="zh-CN"/>
        </w:rPr>
        <w:t>，</w:t>
      </w:r>
      <w:r>
        <w:rPr>
          <w:rFonts w:hint="eastAsia" w:ascii="宋体" w:hAnsi="宋体" w:cs="宋体"/>
          <w:bCs/>
          <w:szCs w:val="21"/>
        </w:rPr>
        <w:t>提供相关证书复印件和近3个月内任意1个月的社保证明材料</w:t>
      </w:r>
    </w:p>
    <w:p>
      <w:pPr>
        <w:pStyle w:val="123"/>
        <w:snapToGrid w:val="0"/>
        <w:spacing w:line="360" w:lineRule="auto"/>
        <w:ind w:firstLine="420"/>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13</w:t>
      </w:r>
      <w:r>
        <w:rPr>
          <w:rFonts w:hint="eastAsia" w:ascii="宋体" w:hAnsi="宋体" w:cs="宋体"/>
          <w:bCs/>
          <w:szCs w:val="21"/>
          <w:lang w:eastAsia="zh-CN"/>
        </w:rPr>
        <w:t>）</w:t>
      </w:r>
      <w:r>
        <w:rPr>
          <w:rFonts w:hint="eastAsia" w:ascii="宋体" w:hAnsi="宋体" w:cs="宋体"/>
          <w:bCs/>
          <w:szCs w:val="21"/>
        </w:rPr>
        <w:t>供应商针对本项目投入的排查、鉴定仪器设备配备情况</w:t>
      </w:r>
      <w:r>
        <w:rPr>
          <w:rFonts w:hint="eastAsia" w:ascii="宋体" w:hAnsi="宋体" w:cs="宋体"/>
          <w:bCs/>
          <w:szCs w:val="21"/>
          <w:lang w:eastAsia="zh-CN"/>
        </w:rPr>
        <w:t>，提供设备配置情况说明及设备购置发票或设备租赁证明</w:t>
      </w:r>
      <w:r>
        <w:rPr>
          <w:rFonts w:hint="eastAsia" w:ascii="宋体" w:hAnsi="宋体" w:cs="宋体"/>
          <w:bCs/>
          <w:szCs w:val="21"/>
          <w:lang w:val="en-US" w:eastAsia="zh-CN"/>
        </w:rPr>
        <w:t>或照片等材料</w:t>
      </w:r>
      <w:r>
        <w:rPr>
          <w:rFonts w:hint="eastAsia" w:ascii="宋体" w:hAnsi="宋体" w:cs="宋体"/>
          <w:bCs/>
          <w:szCs w:val="21"/>
          <w:lang w:eastAsia="zh-CN"/>
        </w:rPr>
        <w:t>。</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14</w:t>
      </w:r>
      <w:r>
        <w:rPr>
          <w:rFonts w:hint="eastAsia" w:ascii="宋体" w:hAnsi="宋体" w:cs="宋体"/>
          <w:bCs/>
          <w:szCs w:val="21"/>
          <w:lang w:eastAsia="zh-CN"/>
        </w:rPr>
        <w:t>）</w:t>
      </w:r>
      <w:r>
        <w:rPr>
          <w:rFonts w:hint="eastAsia" w:ascii="宋体" w:hAnsi="宋体" w:cs="宋体"/>
          <w:bCs/>
          <w:szCs w:val="21"/>
        </w:rPr>
        <w:t>供应商针对本项目应急、突发事件所制定的应急服务方案</w:t>
      </w:r>
      <w:r>
        <w:rPr>
          <w:rFonts w:hint="eastAsia" w:ascii="宋体" w:hAnsi="宋体" w:cs="宋体"/>
          <w:bCs/>
          <w:szCs w:val="21"/>
          <w:lang w:eastAsia="zh-CN"/>
        </w:rPr>
        <w:t>；</w:t>
      </w:r>
    </w:p>
    <w:p>
      <w:pPr>
        <w:pStyle w:val="123"/>
        <w:snapToGrid w:val="0"/>
        <w:spacing w:line="360" w:lineRule="auto"/>
        <w:ind w:firstLine="420"/>
        <w:rPr>
          <w:rFonts w:ascii="Times New Roman" w:hAnsi="Times New Roman"/>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Times New Roman" w:hAnsi="Times New Roman"/>
        </w:rPr>
        <w:t>）投标人认为有必要提供的其它文件。</w:t>
      </w:r>
    </w:p>
    <w:p>
      <w:pPr>
        <w:pStyle w:val="6"/>
        <w:spacing w:line="360" w:lineRule="auto"/>
        <w:ind w:firstLine="422"/>
        <w:rPr>
          <w:rFonts w:ascii="Times New Roman" w:hAnsi="Times New Roman"/>
        </w:rPr>
      </w:pPr>
      <w:r>
        <w:rPr>
          <w:rFonts w:ascii="Times New Roman" w:hAnsi="Times New Roman"/>
        </w:rPr>
        <w:t>3.3 投标文件的编制</w:t>
      </w:r>
    </w:p>
    <w:p>
      <w:pPr>
        <w:pStyle w:val="123"/>
        <w:snapToGrid w:val="0"/>
        <w:spacing w:line="360" w:lineRule="auto"/>
        <w:ind w:firstLine="420"/>
        <w:rPr>
          <w:rFonts w:ascii="Times New Roman" w:hAnsi="Times New Roman"/>
        </w:rPr>
      </w:pPr>
      <w:r>
        <w:rPr>
          <w:rFonts w:hint="eastAsia" w:ascii="Times New Roman" w:hAnsi="Times New Roman"/>
        </w:rPr>
        <w:t>3.3.1本项目实行网上投标。</w:t>
      </w:r>
    </w:p>
    <w:p>
      <w:pPr>
        <w:pStyle w:val="123"/>
        <w:snapToGrid w:val="0"/>
        <w:spacing w:line="360" w:lineRule="auto"/>
        <w:ind w:firstLine="420"/>
        <w:rPr>
          <w:rFonts w:ascii="Times New Roman" w:hAnsi="Times New Roman"/>
        </w:rPr>
      </w:pPr>
      <w:r>
        <w:rPr>
          <w:rFonts w:hint="eastAsia" w:ascii="Times New Roman" w:hAnsi="Times New Roman"/>
        </w:rPr>
        <w:t>3.3.2</w:t>
      </w:r>
      <w:r>
        <w:rPr>
          <w:rFonts w:hint="eastAsia"/>
          <w:szCs w:val="21"/>
        </w:rPr>
        <w:t>供应商应准备2种形式的投标文件：</w:t>
      </w:r>
      <w:r>
        <w:rPr>
          <w:rFonts w:hint="eastAsia" w:ascii="Times New Roman" w:hAnsi="Times New Roman"/>
        </w:rPr>
        <w:t>电子加密投标文件、以介质存储的数据电文形式的备份投标文件。</w:t>
      </w:r>
    </w:p>
    <w:p>
      <w:pPr>
        <w:pStyle w:val="123"/>
        <w:snapToGrid w:val="0"/>
        <w:spacing w:line="360" w:lineRule="auto"/>
        <w:ind w:firstLine="420"/>
        <w:rPr>
          <w:rFonts w:ascii="Times New Roman" w:hAnsi="Times New Roman"/>
        </w:rPr>
      </w:pPr>
      <w:r>
        <w:rPr>
          <w:rFonts w:hint="eastAsia" w:ascii="Times New Roman" w:hAnsi="Times New Roman"/>
        </w:rPr>
        <w:t>投标文件均由资格文件、报价文件、商务技术文件组成。</w:t>
      </w:r>
    </w:p>
    <w:p>
      <w:pPr>
        <w:pStyle w:val="123"/>
        <w:snapToGrid w:val="0"/>
        <w:spacing w:line="360" w:lineRule="auto"/>
        <w:ind w:firstLine="420"/>
        <w:rPr>
          <w:rFonts w:ascii="Times New Roman" w:hAnsi="Times New Roman"/>
        </w:rPr>
      </w:pPr>
      <w:r>
        <w:rPr>
          <w:rFonts w:hint="eastAsia" w:ascii="Times New Roman" w:hAnsi="Times New Roman"/>
        </w:rPr>
        <w:t>（1）“电子加密投标文件”是指通过“乐采云电子交易客户端”完成投标文件编制后生成并加密的数据电文形式的投标文件（后缀格式为.jmbs）</w:t>
      </w:r>
    </w:p>
    <w:p>
      <w:pPr>
        <w:pStyle w:val="123"/>
        <w:snapToGrid w:val="0"/>
        <w:spacing w:line="360" w:lineRule="auto"/>
        <w:ind w:firstLine="420"/>
        <w:rPr>
          <w:rFonts w:ascii="Times New Roman" w:hAnsi="Times New Roman"/>
        </w:rPr>
      </w:pPr>
      <w:r>
        <w:rPr>
          <w:rFonts w:hint="eastAsia" w:ascii="Times New Roman" w:hAnsi="Times New Roman"/>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3"/>
        <w:snapToGrid w:val="0"/>
        <w:spacing w:line="360" w:lineRule="auto"/>
        <w:ind w:firstLine="420"/>
        <w:rPr>
          <w:rFonts w:ascii="Times New Roman" w:hAnsi="Times New Roman"/>
        </w:rPr>
      </w:pPr>
      <w:r>
        <w:rPr>
          <w:rFonts w:hint="eastAsia" w:ascii="Times New Roman" w:hAnsi="Times New Roman"/>
        </w:rPr>
        <w:t>3.3.3投标文件须按照采购文件要求加盖供应商公章或电子签章（除此之外的投标专用章、合同章等均视为无效）。</w:t>
      </w:r>
    </w:p>
    <w:p>
      <w:pPr>
        <w:pStyle w:val="123"/>
        <w:snapToGrid w:val="0"/>
        <w:spacing w:line="360" w:lineRule="auto"/>
        <w:ind w:firstLine="420"/>
        <w:rPr>
          <w:rFonts w:ascii="Times New Roman" w:hAnsi="Times New Roman"/>
        </w:rPr>
      </w:pPr>
      <w:r>
        <w:rPr>
          <w:rFonts w:hint="eastAsia" w:ascii="Times New Roman" w:hAnsi="Times New Roman"/>
        </w:rPr>
        <w:t>3.3.4以联合体形式参与本项目投标的，联合协议中</w:t>
      </w:r>
      <w:r>
        <w:rPr>
          <w:rFonts w:ascii="Times New Roman" w:hAnsi="Times New Roman"/>
          <w:kern w:val="0"/>
          <w:szCs w:val="21"/>
          <w:lang w:val="zh-CN"/>
        </w:rPr>
        <w:t>联合体成员</w:t>
      </w:r>
      <w:r>
        <w:rPr>
          <w:rFonts w:hint="eastAsia" w:ascii="Times New Roman" w:hAnsi="Times New Roman"/>
          <w:kern w:val="0"/>
          <w:szCs w:val="21"/>
          <w:lang w:val="zh-CN"/>
        </w:rPr>
        <w:t>均需盖章。</w:t>
      </w:r>
      <w:r>
        <w:rPr>
          <w:rFonts w:hint="eastAsia" w:ascii="Times New Roman" w:hAnsi="Times New Roman"/>
        </w:rPr>
        <w:t>其他采购文件要求需盖章的部分，仅由联合体牵头人加盖供应商公章或电子签章即可。</w:t>
      </w:r>
    </w:p>
    <w:p>
      <w:pPr>
        <w:pStyle w:val="6"/>
        <w:spacing w:line="360" w:lineRule="auto"/>
        <w:ind w:firstLine="422"/>
        <w:rPr>
          <w:rFonts w:ascii="Times New Roman" w:hAnsi="Times New Roman"/>
        </w:rPr>
      </w:pPr>
      <w:r>
        <w:rPr>
          <w:rFonts w:ascii="Times New Roman" w:hAnsi="Times New Roman"/>
        </w:rPr>
        <w:t>3.4 投标报价</w:t>
      </w:r>
    </w:p>
    <w:p>
      <w:pPr>
        <w:pStyle w:val="123"/>
        <w:snapToGrid w:val="0"/>
        <w:spacing w:line="360" w:lineRule="auto"/>
        <w:ind w:firstLine="420"/>
        <w:rPr>
          <w:rFonts w:ascii="Times New Roman" w:hAnsi="Times New Roman"/>
          <w:u w:val="thick"/>
        </w:rPr>
      </w:pPr>
      <w:r>
        <w:rPr>
          <w:rFonts w:ascii="Times New Roman" w:hAnsi="Times New Roman"/>
        </w:rPr>
        <w:t>▲3.4.1</w:t>
      </w:r>
      <w:r>
        <w:rPr>
          <w:rFonts w:ascii="Times New Roman" w:hAnsi="Times New Roman"/>
          <w:b/>
          <w:u w:val="single"/>
        </w:rPr>
        <w:t>本次投标报价为含税人民币价</w:t>
      </w:r>
      <w:r>
        <w:rPr>
          <w:rFonts w:ascii="Times New Roman" w:hAnsi="Times New Roman"/>
          <w:u w:val="single"/>
        </w:rPr>
        <w:t>。</w:t>
      </w:r>
    </w:p>
    <w:p>
      <w:pPr>
        <w:pStyle w:val="123"/>
        <w:snapToGrid w:val="0"/>
        <w:spacing w:line="360" w:lineRule="auto"/>
        <w:ind w:firstLine="420"/>
        <w:rPr>
          <w:rFonts w:ascii="Times New Roman" w:hAnsi="Times New Roman"/>
        </w:rPr>
      </w:pPr>
      <w:r>
        <w:rPr>
          <w:rFonts w:ascii="Times New Roman" w:hAnsi="Times New Roman"/>
        </w:rPr>
        <w:t>3.4.2投标报价包括完成所有产品供货及履行所有规定服务所产生的全部费用。产品及服务须达到采购文件规定的质量标准及使用要求。</w:t>
      </w:r>
    </w:p>
    <w:p>
      <w:pPr>
        <w:pStyle w:val="123"/>
        <w:snapToGrid w:val="0"/>
        <w:spacing w:line="360" w:lineRule="auto"/>
        <w:ind w:firstLine="420"/>
        <w:rPr>
          <w:rFonts w:ascii="Times New Roman" w:hAnsi="Times New Roman"/>
          <w:b/>
          <w:bCs/>
          <w:u w:val="thick"/>
        </w:rPr>
      </w:pPr>
      <w:r>
        <w:rPr>
          <w:rFonts w:ascii="Times New Roman" w:hAnsi="Times New Roman"/>
        </w:rPr>
        <w:t>3.4.3报价应按不同费用构成分开填写，具体详见“投标文件格式”。</w:t>
      </w:r>
    </w:p>
    <w:p>
      <w:pPr>
        <w:pStyle w:val="123"/>
        <w:snapToGrid w:val="0"/>
        <w:spacing w:line="360" w:lineRule="auto"/>
        <w:ind w:firstLine="420"/>
        <w:rPr>
          <w:rFonts w:ascii="Times New Roman" w:hAnsi="Times New Roman"/>
        </w:rPr>
      </w:pPr>
      <w:r>
        <w:rPr>
          <w:rFonts w:ascii="Times New Roman" w:hAnsi="Times New Roman"/>
        </w:rPr>
        <w:t>▲3.4.4</w:t>
      </w:r>
      <w:r>
        <w:rPr>
          <w:rFonts w:ascii="Times New Roman" w:hAnsi="Times New Roman"/>
          <w:b/>
          <w:u w:val="single"/>
        </w:rPr>
        <w:t>所投标项只允许有一个报价，不接受有选择报价的投标文件。</w:t>
      </w:r>
    </w:p>
    <w:p>
      <w:pPr>
        <w:pStyle w:val="6"/>
        <w:spacing w:line="360" w:lineRule="auto"/>
        <w:ind w:firstLine="422"/>
        <w:rPr>
          <w:rFonts w:ascii="Times New Roman" w:hAnsi="Times New Roman"/>
        </w:rPr>
      </w:pPr>
      <w:r>
        <w:rPr>
          <w:rFonts w:ascii="Times New Roman" w:hAnsi="Times New Roman"/>
        </w:rPr>
        <w:t>3.5 投标保证金</w:t>
      </w:r>
    </w:p>
    <w:p>
      <w:pPr>
        <w:pStyle w:val="123"/>
        <w:snapToGrid w:val="0"/>
        <w:spacing w:line="360" w:lineRule="auto"/>
        <w:ind w:firstLine="420"/>
        <w:rPr>
          <w:rFonts w:ascii="Times New Roman" w:hAnsi="Times New Roman"/>
        </w:rPr>
      </w:pPr>
      <w:r>
        <w:rPr>
          <w:rFonts w:ascii="Times New Roman" w:hAnsi="Times New Roman"/>
        </w:rPr>
        <w:t>3.5.1 本项目不收取投标保证金</w:t>
      </w:r>
      <w:r>
        <w:rPr>
          <w:rFonts w:hint="eastAsia" w:ascii="Times New Roman" w:hAnsi="Times New Roman"/>
        </w:rPr>
        <w:t>。</w:t>
      </w:r>
    </w:p>
    <w:p>
      <w:pPr>
        <w:pStyle w:val="6"/>
        <w:spacing w:line="360" w:lineRule="auto"/>
        <w:ind w:firstLine="422"/>
        <w:rPr>
          <w:rFonts w:ascii="Times New Roman" w:hAnsi="Times New Roman"/>
        </w:rPr>
      </w:pPr>
      <w:r>
        <w:rPr>
          <w:rFonts w:ascii="Times New Roman" w:hAnsi="Times New Roman"/>
        </w:rPr>
        <w:t>3.6 投标文件有效期</w:t>
      </w:r>
    </w:p>
    <w:p>
      <w:pPr>
        <w:pStyle w:val="123"/>
        <w:snapToGrid w:val="0"/>
        <w:spacing w:line="360" w:lineRule="auto"/>
        <w:ind w:firstLine="420"/>
        <w:rPr>
          <w:rFonts w:ascii="Times New Roman" w:hAnsi="Times New Roman"/>
        </w:rPr>
      </w:pPr>
      <w:r>
        <w:rPr>
          <w:rFonts w:ascii="Times New Roman" w:hAnsi="Times New Roman"/>
        </w:rPr>
        <w:t>3.6.1 投标文件有效期按“</w:t>
      </w:r>
      <w:r>
        <w:rPr>
          <w:rFonts w:hint="eastAsia" w:ascii="Times New Roman" w:hAnsi="Times New Roman"/>
        </w:rPr>
        <w:t>供应商</w:t>
      </w:r>
      <w:r>
        <w:rPr>
          <w:rFonts w:ascii="Times New Roman" w:hAnsi="Times New Roman"/>
        </w:rPr>
        <w:t>须知前附表”规定，投标文件应在该有效期内保持有效。合同签订后，投标文件作为合同附件，投标文件有效期同合同有效期。</w:t>
      </w:r>
    </w:p>
    <w:p>
      <w:pPr>
        <w:pStyle w:val="123"/>
        <w:snapToGrid w:val="0"/>
        <w:spacing w:line="360" w:lineRule="auto"/>
        <w:ind w:firstLine="420"/>
        <w:rPr>
          <w:rFonts w:ascii="Times New Roman" w:hAnsi="Times New Roman"/>
        </w:rPr>
      </w:pPr>
      <w:r>
        <w:rPr>
          <w:rFonts w:ascii="Times New Roman" w:hAnsi="Times New Roman"/>
        </w:rPr>
        <w:t>3.6.2 在特殊情况下，采购人可与</w:t>
      </w:r>
      <w:r>
        <w:rPr>
          <w:rFonts w:hint="eastAsia" w:ascii="Times New Roman" w:hAnsi="Times New Roman"/>
        </w:rPr>
        <w:t>供应商</w:t>
      </w:r>
      <w:r>
        <w:rPr>
          <w:rFonts w:ascii="Times New Roman" w:hAnsi="Times New Roman"/>
        </w:rPr>
        <w:t>协商延长投标文件有效期，这种要求和答复均应以书面形式进行。</w:t>
      </w:r>
    </w:p>
    <w:p>
      <w:pPr>
        <w:pStyle w:val="123"/>
        <w:snapToGrid w:val="0"/>
        <w:spacing w:line="360" w:lineRule="auto"/>
        <w:ind w:firstLine="420"/>
        <w:rPr>
          <w:rFonts w:ascii="Times New Roman" w:hAnsi="Times New Roman"/>
        </w:rPr>
      </w:pPr>
      <w:r>
        <w:rPr>
          <w:rFonts w:ascii="Times New Roman" w:hAnsi="Times New Roman"/>
        </w:rPr>
        <w:t>3.6.3同意延长有效期的</w:t>
      </w:r>
      <w:r>
        <w:rPr>
          <w:rFonts w:hint="eastAsia" w:ascii="Times New Roman" w:hAnsi="Times New Roman"/>
        </w:rPr>
        <w:t>供应商</w:t>
      </w:r>
      <w:r>
        <w:rPr>
          <w:rFonts w:ascii="Times New Roman" w:hAnsi="Times New Roman"/>
        </w:rPr>
        <w:t>不能修改投标文件。</w:t>
      </w:r>
    </w:p>
    <w:p>
      <w:pPr>
        <w:pStyle w:val="5"/>
        <w:spacing w:line="360" w:lineRule="auto"/>
        <w:ind w:firstLine="422"/>
        <w:rPr>
          <w:rFonts w:ascii="Times New Roman" w:hAnsi="Times New Roman"/>
        </w:rPr>
      </w:pPr>
      <w:bookmarkStart w:id="18" w:name="_Toc82338242"/>
      <w:bookmarkStart w:id="19" w:name="_Toc82873325"/>
      <w:r>
        <w:rPr>
          <w:rFonts w:ascii="Times New Roman" w:hAnsi="Times New Roman"/>
        </w:rPr>
        <w:t>四、投标</w:t>
      </w:r>
      <w:bookmarkEnd w:id="18"/>
      <w:bookmarkEnd w:id="19"/>
    </w:p>
    <w:p>
      <w:pPr>
        <w:pStyle w:val="6"/>
        <w:spacing w:line="360" w:lineRule="auto"/>
        <w:ind w:firstLine="422"/>
        <w:rPr>
          <w:rFonts w:ascii="Times New Roman" w:hAnsi="Times New Roman"/>
        </w:rPr>
      </w:pPr>
      <w:r>
        <w:rPr>
          <w:rFonts w:ascii="Times New Roman" w:hAnsi="Times New Roman"/>
        </w:rPr>
        <w:t>4.1 投标文件的</w:t>
      </w:r>
      <w:r>
        <w:rPr>
          <w:rFonts w:hint="eastAsia" w:ascii="Times New Roman" w:hAnsi="Times New Roman"/>
        </w:rPr>
        <w:t>上传和递交</w:t>
      </w:r>
    </w:p>
    <w:p>
      <w:pPr>
        <w:pStyle w:val="6"/>
        <w:spacing w:line="360" w:lineRule="auto"/>
        <w:ind w:firstLine="420"/>
        <w:rPr>
          <w:rFonts w:ascii="Times New Roman" w:hAnsi="Times New Roman"/>
          <w:b w:val="0"/>
          <w:bCs/>
        </w:rPr>
      </w:pPr>
      <w:r>
        <w:rPr>
          <w:rFonts w:hint="eastAsia" w:ascii="Times New Roman" w:hAnsi="Times New Roman"/>
          <w:b w:val="0"/>
          <w:bCs/>
        </w:rPr>
        <w:t>见供应商须知前附表“投标文件的上传和递交”。</w:t>
      </w:r>
    </w:p>
    <w:p>
      <w:pPr>
        <w:pStyle w:val="6"/>
        <w:spacing w:line="360" w:lineRule="auto"/>
        <w:ind w:firstLine="422"/>
        <w:rPr>
          <w:rFonts w:ascii="Times New Roman" w:hAnsi="Times New Roman"/>
        </w:rPr>
      </w:pPr>
      <w:r>
        <w:rPr>
          <w:rFonts w:ascii="Times New Roman" w:hAnsi="Times New Roman"/>
        </w:rPr>
        <w:t>4.</w:t>
      </w:r>
      <w:r>
        <w:rPr>
          <w:rFonts w:hint="eastAsia" w:ascii="Times New Roman" w:hAnsi="Times New Roman"/>
        </w:rPr>
        <w:t>2</w:t>
      </w:r>
      <w:r>
        <w:rPr>
          <w:rFonts w:ascii="Times New Roman" w:hAnsi="Times New Roman"/>
        </w:rPr>
        <w:t xml:space="preserve"> 投标文件的修改和撤回</w:t>
      </w:r>
    </w:p>
    <w:p>
      <w:pPr>
        <w:pStyle w:val="123"/>
        <w:snapToGrid w:val="0"/>
        <w:spacing w:line="360" w:lineRule="auto"/>
        <w:ind w:firstLine="420"/>
        <w:rPr>
          <w:rFonts w:ascii="Times New Roman" w:hAnsi="Times New Roman"/>
        </w:rPr>
      </w:pPr>
      <w:r>
        <w:rPr>
          <w:rFonts w:hint="eastAsia" w:ascii="Times New Roman" w:hAnsi="Times New Roman"/>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3"/>
        <w:snapToGrid w:val="0"/>
        <w:spacing w:line="360" w:lineRule="auto"/>
        <w:ind w:firstLine="420"/>
        <w:rPr>
          <w:rFonts w:ascii="Times New Roman" w:hAnsi="Times New Roman"/>
        </w:rPr>
      </w:pPr>
      <w:r>
        <w:rPr>
          <w:rFonts w:hint="eastAsia" w:ascii="Times New Roman" w:hAnsi="Times New Roman"/>
        </w:rPr>
        <w:t>4.2.2 从投标截止期至供应商在投标函格式中确定的投标有效期期满这段时间内，供应商不得撤回其投标。</w:t>
      </w:r>
    </w:p>
    <w:p>
      <w:pPr>
        <w:pStyle w:val="6"/>
        <w:spacing w:line="360" w:lineRule="auto"/>
        <w:ind w:firstLine="422"/>
        <w:rPr>
          <w:rFonts w:ascii="Times New Roman" w:hAnsi="Times New Roman"/>
        </w:rPr>
      </w:pPr>
      <w:r>
        <w:rPr>
          <w:rFonts w:ascii="Times New Roman" w:hAnsi="Times New Roman"/>
        </w:rPr>
        <w:t>4.</w:t>
      </w:r>
      <w:r>
        <w:rPr>
          <w:rFonts w:hint="eastAsia" w:ascii="Times New Roman" w:hAnsi="Times New Roman"/>
        </w:rPr>
        <w:t>3</w:t>
      </w:r>
      <w:r>
        <w:rPr>
          <w:rFonts w:ascii="Times New Roman" w:hAnsi="Times New Roman"/>
        </w:rPr>
        <w:t xml:space="preserve"> 备选投标方案</w:t>
      </w:r>
    </w:p>
    <w:p>
      <w:pPr>
        <w:pStyle w:val="123"/>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不得提交备选投标方案，否则，投标文件将被判定为无效标。</w:t>
      </w:r>
    </w:p>
    <w:p>
      <w:pPr>
        <w:pStyle w:val="6"/>
        <w:spacing w:line="360" w:lineRule="auto"/>
        <w:ind w:firstLine="422"/>
        <w:rPr>
          <w:rFonts w:ascii="Times New Roman" w:hAnsi="Times New Roman"/>
        </w:rPr>
      </w:pPr>
      <w:r>
        <w:rPr>
          <w:rFonts w:ascii="Times New Roman" w:hAnsi="Times New Roman"/>
        </w:rPr>
        <w:t>4.</w:t>
      </w:r>
      <w:r>
        <w:rPr>
          <w:rFonts w:hint="eastAsia" w:ascii="Times New Roman" w:hAnsi="Times New Roman"/>
        </w:rPr>
        <w:t>4</w:t>
      </w:r>
      <w:r>
        <w:rPr>
          <w:rFonts w:ascii="Times New Roman" w:hAnsi="Times New Roman"/>
        </w:rPr>
        <w:t xml:space="preserve"> </w:t>
      </w:r>
      <w:r>
        <w:rPr>
          <w:rFonts w:hint="eastAsia" w:ascii="Times New Roman" w:hAnsi="Times New Roman"/>
        </w:rPr>
        <w:t>供应商</w:t>
      </w:r>
      <w:r>
        <w:rPr>
          <w:rFonts w:ascii="Times New Roman" w:hAnsi="Times New Roman"/>
        </w:rPr>
        <w:t>不足三家情况处理</w:t>
      </w:r>
    </w:p>
    <w:p>
      <w:pPr>
        <w:pStyle w:val="123"/>
        <w:snapToGrid w:val="0"/>
        <w:spacing w:line="360" w:lineRule="auto"/>
        <w:ind w:firstLine="420"/>
        <w:rPr>
          <w:rFonts w:ascii="Times New Roman" w:hAnsi="Times New Roman"/>
        </w:rPr>
      </w:pPr>
      <w:r>
        <w:rPr>
          <w:rFonts w:ascii="Times New Roman" w:hAnsi="Times New Roman"/>
        </w:rPr>
        <w:t>投标截止时间后参加标项投标的供应商不足三家的，本标项作废标处理，重新组织采购</w:t>
      </w:r>
      <w:r>
        <w:rPr>
          <w:rFonts w:hint="eastAsia" w:ascii="Times New Roman" w:hAnsi="Times New Roman"/>
        </w:rPr>
        <w:t>。</w:t>
      </w:r>
    </w:p>
    <w:p>
      <w:pPr>
        <w:pStyle w:val="5"/>
        <w:spacing w:line="360" w:lineRule="auto"/>
        <w:ind w:firstLine="422"/>
        <w:rPr>
          <w:rFonts w:ascii="Times New Roman" w:hAnsi="Times New Roman"/>
        </w:rPr>
      </w:pPr>
      <w:bookmarkStart w:id="20" w:name="_Toc82338243"/>
      <w:bookmarkStart w:id="21" w:name="_Toc82873326"/>
      <w:r>
        <w:rPr>
          <w:rFonts w:ascii="Times New Roman" w:hAnsi="Times New Roman"/>
        </w:rPr>
        <w:t>五、开标、评标</w:t>
      </w:r>
      <w:bookmarkEnd w:id="20"/>
      <w:bookmarkEnd w:id="21"/>
      <w:r>
        <w:rPr>
          <w:rFonts w:ascii="Times New Roman" w:hAnsi="Times New Roman"/>
        </w:rPr>
        <w:t>及合同签订</w:t>
      </w:r>
    </w:p>
    <w:p>
      <w:pPr>
        <w:pStyle w:val="123"/>
        <w:snapToGrid w:val="0"/>
        <w:spacing w:line="360" w:lineRule="auto"/>
        <w:ind w:firstLine="420"/>
        <w:rPr>
          <w:rFonts w:ascii="Times New Roman" w:hAnsi="Times New Roman"/>
        </w:rPr>
      </w:pPr>
      <w:r>
        <w:rPr>
          <w:rFonts w:hint="eastAsia" w:ascii="Times New Roman" w:hAnsi="Times New Roman"/>
        </w:rPr>
        <w:t>5.1 开标准备</w:t>
      </w:r>
    </w:p>
    <w:p>
      <w:pPr>
        <w:pStyle w:val="123"/>
        <w:snapToGrid w:val="0"/>
        <w:spacing w:line="360" w:lineRule="auto"/>
        <w:ind w:firstLine="420"/>
        <w:rPr>
          <w:rFonts w:ascii="Times New Roman" w:hAnsi="Times New Roman"/>
        </w:rPr>
      </w:pPr>
      <w:r>
        <w:rPr>
          <w:rFonts w:hint="eastAsia" w:ascii="Times New Roman" w:hAnsi="Times New Roman"/>
        </w:rPr>
        <w:t>5.1.1 采购代理机构将按照采购文件规定的时间通过乐采云平台组织开标、开启</w:t>
      </w:r>
      <w:r>
        <w:rPr>
          <w:szCs w:val="21"/>
        </w:rPr>
        <w:t>电子加密投标文件</w:t>
      </w:r>
      <w:r>
        <w:rPr>
          <w:rFonts w:hint="eastAsia" w:ascii="Times New Roman" w:hAnsi="Times New Roman"/>
        </w:rPr>
        <w:t>，所有供应商均应当准时在线参加。供应商因未在线参加开标而导致</w:t>
      </w:r>
      <w:r>
        <w:rPr>
          <w:szCs w:val="21"/>
        </w:rPr>
        <w:t>电子加密投标文件</w:t>
      </w:r>
      <w:r>
        <w:rPr>
          <w:rFonts w:hint="eastAsia" w:ascii="Times New Roman" w:hAnsi="Times New Roman"/>
        </w:rPr>
        <w:t>无法按时解密等一切后果由供应商自己承担。</w:t>
      </w:r>
    </w:p>
    <w:p>
      <w:pPr>
        <w:pStyle w:val="123"/>
        <w:snapToGrid w:val="0"/>
        <w:spacing w:line="360" w:lineRule="auto"/>
        <w:ind w:firstLine="420"/>
        <w:rPr>
          <w:rFonts w:ascii="Times New Roman" w:hAnsi="Times New Roman"/>
        </w:rPr>
      </w:pPr>
      <w:r>
        <w:rPr>
          <w:rFonts w:hint="eastAsia" w:ascii="Times New Roman" w:hAnsi="Times New Roman"/>
        </w:rPr>
        <w:t>5.2 开标流程（两阶段）</w:t>
      </w:r>
    </w:p>
    <w:p>
      <w:pPr>
        <w:pStyle w:val="123"/>
        <w:snapToGrid w:val="0"/>
        <w:spacing w:line="360" w:lineRule="auto"/>
        <w:ind w:firstLine="420"/>
        <w:rPr>
          <w:rFonts w:ascii="Times New Roman" w:hAnsi="Times New Roman"/>
        </w:rPr>
      </w:pPr>
      <w:r>
        <w:rPr>
          <w:rFonts w:hint="eastAsia" w:ascii="Times New Roman" w:hAnsi="Times New Roman"/>
        </w:rPr>
        <w:t>5.2.1 开标第一阶段</w:t>
      </w:r>
    </w:p>
    <w:p>
      <w:pPr>
        <w:pStyle w:val="123"/>
        <w:snapToGrid w:val="0"/>
        <w:spacing w:line="360" w:lineRule="auto"/>
        <w:ind w:left="420" w:leftChars="200" w:firstLine="0" w:firstLineChars="0"/>
        <w:rPr>
          <w:rFonts w:ascii="Times New Roman" w:hAnsi="Times New Roman"/>
        </w:rPr>
      </w:pPr>
      <w:r>
        <w:rPr>
          <w:rFonts w:hint="eastAsia" w:ascii="Times New Roman" w:hAnsi="Times New Roman"/>
        </w:rPr>
        <w:t>（1）采购代理机构开始解密，供应商在规定的时间内自行进行</w:t>
      </w:r>
      <w:r>
        <w:rPr>
          <w:szCs w:val="21"/>
        </w:rPr>
        <w:t>电子加密投标文件</w:t>
      </w:r>
      <w:r>
        <w:rPr>
          <w:rFonts w:hint="eastAsia" w:ascii="Times New Roman" w:hAnsi="Times New Roman"/>
        </w:rPr>
        <w:t>解密。</w:t>
      </w:r>
    </w:p>
    <w:p>
      <w:pPr>
        <w:pStyle w:val="123"/>
        <w:snapToGrid w:val="0"/>
        <w:spacing w:line="360" w:lineRule="auto"/>
        <w:ind w:left="420" w:leftChars="200" w:firstLine="0" w:firstLineChars="0"/>
        <w:rPr>
          <w:rFonts w:ascii="Times New Roman" w:hAnsi="Times New Roman"/>
        </w:rPr>
      </w:pPr>
      <w:r>
        <w:rPr>
          <w:rFonts w:hint="eastAsia" w:ascii="Times New Roman" w:hAnsi="Times New Roman"/>
        </w:rPr>
        <w:t>（2）解密时间为开标后30分钟内。</w:t>
      </w:r>
    </w:p>
    <w:p>
      <w:pPr>
        <w:pStyle w:val="123"/>
        <w:snapToGrid w:val="0"/>
        <w:spacing w:line="360" w:lineRule="auto"/>
        <w:ind w:firstLine="420"/>
        <w:rPr>
          <w:rFonts w:ascii="Times New Roman" w:hAnsi="Times New Roman"/>
        </w:rPr>
      </w:pPr>
      <w:r>
        <w:rPr>
          <w:rFonts w:hint="eastAsia" w:ascii="Times New Roman" w:hAnsi="Times New Roman"/>
        </w:rPr>
        <w:t>（3）解密失败的异常处理：供应商在规定的时间内无法完成已递交的</w:t>
      </w:r>
      <w:r>
        <w:rPr>
          <w:szCs w:val="21"/>
        </w:rPr>
        <w:t>电子加密投标文件</w:t>
      </w:r>
      <w:r>
        <w:rPr>
          <w:rFonts w:hint="eastAsia" w:ascii="Times New Roman" w:hAnsi="Times New Roman"/>
        </w:rPr>
        <w:t>解密的，如已按规定递交了备份投标文件的，将由采购代理机构将备份投标文件上传至乐采云平台，上传成功后，原</w:t>
      </w:r>
      <w:r>
        <w:rPr>
          <w:szCs w:val="21"/>
        </w:rPr>
        <w:t>电子加密投标文件</w:t>
      </w:r>
      <w:r>
        <w:rPr>
          <w:rFonts w:hint="eastAsia" w:ascii="Times New Roman" w:hAnsi="Times New Roman"/>
        </w:rPr>
        <w:t>自动失效。</w:t>
      </w:r>
    </w:p>
    <w:p>
      <w:pPr>
        <w:pStyle w:val="123"/>
        <w:snapToGrid w:val="0"/>
        <w:spacing w:line="360" w:lineRule="auto"/>
        <w:ind w:firstLine="420"/>
        <w:rPr>
          <w:rFonts w:ascii="Times New Roman" w:hAnsi="Times New Roman"/>
        </w:rPr>
      </w:pPr>
      <w:r>
        <w:rPr>
          <w:rFonts w:hint="eastAsia" w:ascii="Times New Roman" w:hAnsi="Times New Roman"/>
        </w:rPr>
        <w:t>（4）第一阶段开标结束。</w:t>
      </w:r>
    </w:p>
    <w:p>
      <w:pPr>
        <w:pStyle w:val="123"/>
        <w:snapToGrid w:val="0"/>
        <w:spacing w:line="360" w:lineRule="auto"/>
        <w:ind w:firstLine="420"/>
        <w:rPr>
          <w:rFonts w:ascii="Times New Roman" w:hAnsi="Times New Roman"/>
        </w:rPr>
      </w:pPr>
      <w:r>
        <w:rPr>
          <w:rFonts w:hint="eastAsia" w:ascii="Times New Roman" w:hAnsi="Times New Roman"/>
        </w:rPr>
        <w:t>（5）转入资格文件和商务技术文件评审。</w:t>
      </w:r>
    </w:p>
    <w:p>
      <w:pPr>
        <w:pStyle w:val="123"/>
        <w:snapToGrid w:val="0"/>
        <w:spacing w:line="360" w:lineRule="auto"/>
        <w:ind w:firstLine="420"/>
        <w:rPr>
          <w:rFonts w:ascii="Times New Roman" w:hAnsi="Times New Roman"/>
        </w:rPr>
      </w:pPr>
      <w:r>
        <w:rPr>
          <w:rFonts w:hint="eastAsia" w:ascii="Times New Roman" w:hAnsi="Times New Roman"/>
        </w:rPr>
        <w:t>（6）商务技术文件开启后30分钟内，供应商通过邮件形式将经授权代表签署的《采购活动现场确认声明书》（格式见附件）扫描件发至代理机构经办人邮箱（邮箱地址：413928368@qq.com，联系人：潘安騄）；</w:t>
      </w:r>
    </w:p>
    <w:p>
      <w:pPr>
        <w:pStyle w:val="123"/>
        <w:snapToGrid w:val="0"/>
        <w:spacing w:line="360" w:lineRule="auto"/>
        <w:ind w:firstLine="420"/>
        <w:rPr>
          <w:rFonts w:ascii="Times New Roman" w:hAnsi="Times New Roman"/>
        </w:rPr>
      </w:pPr>
      <w:r>
        <w:rPr>
          <w:rFonts w:hint="eastAsia" w:ascii="Times New Roman" w:hAnsi="Times New Roman"/>
        </w:rPr>
        <w:t>说明：未按上述要求提供《采购活动现场确认声明书》的，视同</w:t>
      </w:r>
      <w:r>
        <w:rPr>
          <w:rFonts w:ascii="仿宋" w:hAnsi="仿宋"/>
          <w:kern w:val="0"/>
          <w:szCs w:val="21"/>
        </w:rPr>
        <w:t>不存在</w:t>
      </w:r>
      <w:r>
        <w:rPr>
          <w:rFonts w:hint="eastAsia" w:ascii="Times New Roman" w:hAnsi="Times New Roman"/>
        </w:rPr>
        <w:t>《声明书》中所涉及的利害关系。</w:t>
      </w:r>
    </w:p>
    <w:p>
      <w:pPr>
        <w:pStyle w:val="123"/>
        <w:snapToGrid w:val="0"/>
        <w:spacing w:line="360" w:lineRule="auto"/>
        <w:ind w:firstLine="420"/>
        <w:rPr>
          <w:rFonts w:ascii="Times New Roman" w:hAnsi="Times New Roman"/>
        </w:rPr>
      </w:pPr>
      <w:r>
        <w:rPr>
          <w:rFonts w:hint="eastAsia" w:ascii="Times New Roman" w:hAnsi="Times New Roman"/>
        </w:rPr>
        <w:t>5.2.2 开标第二阶段</w:t>
      </w:r>
    </w:p>
    <w:p>
      <w:pPr>
        <w:pStyle w:val="123"/>
        <w:snapToGrid w:val="0"/>
        <w:spacing w:line="360" w:lineRule="auto"/>
        <w:ind w:firstLine="420"/>
        <w:rPr>
          <w:rFonts w:ascii="Times New Roman" w:hAnsi="Times New Roman"/>
        </w:rPr>
      </w:pPr>
      <w:r>
        <w:rPr>
          <w:rFonts w:hint="eastAsia" w:ascii="Times New Roman" w:hAnsi="Times New Roman"/>
        </w:rPr>
        <w:t>（1）资格文件和商务技术文件评审结束后，进入开标大会第二阶段。公布无效供应商名称及理由，同时公布有效供应商的商务技术部分得分情况。</w:t>
      </w:r>
    </w:p>
    <w:p>
      <w:pPr>
        <w:pStyle w:val="123"/>
        <w:snapToGrid w:val="0"/>
        <w:spacing w:line="360" w:lineRule="auto"/>
        <w:ind w:firstLine="420"/>
        <w:rPr>
          <w:rFonts w:ascii="Times New Roman" w:hAnsi="Times New Roman"/>
        </w:rPr>
      </w:pPr>
      <w:r>
        <w:rPr>
          <w:rFonts w:hint="eastAsia" w:ascii="Times New Roman" w:hAnsi="Times New Roman"/>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rPr>
      </w:pPr>
      <w:r>
        <w:rPr>
          <w:rFonts w:ascii="Times New Roman" w:hAnsi="Times New Roman"/>
          <w:b w:val="0"/>
          <w:bCs/>
        </w:rPr>
        <w:t>5.3 投标文件初步评审</w:t>
      </w:r>
    </w:p>
    <w:p>
      <w:pPr>
        <w:pStyle w:val="123"/>
        <w:snapToGrid w:val="0"/>
        <w:spacing w:line="360" w:lineRule="auto"/>
        <w:ind w:firstLine="420"/>
        <w:rPr>
          <w:rFonts w:ascii="Times New Roman" w:hAnsi="Times New Roman"/>
        </w:rPr>
      </w:pPr>
      <w:r>
        <w:rPr>
          <w:rFonts w:ascii="Times New Roman" w:hAnsi="Times New Roman"/>
        </w:rPr>
        <w:t>5.3.1采购人或采购代理机构将首先审查各供应商的资格条件是否满足采购文件的要求。</w:t>
      </w:r>
    </w:p>
    <w:p>
      <w:pPr>
        <w:pStyle w:val="123"/>
        <w:snapToGrid w:val="0"/>
        <w:spacing w:line="360" w:lineRule="auto"/>
        <w:ind w:firstLine="420"/>
        <w:rPr>
          <w:rFonts w:ascii="Times New Roman" w:hAnsi="Times New Roman"/>
        </w:rPr>
      </w:pPr>
      <w:r>
        <w:rPr>
          <w:rFonts w:ascii="Times New Roman" w:hAnsi="Times New Roman"/>
        </w:rPr>
        <w:t>5.3.2评标委员会将首先审查每份投标文件是否实质上响应了采购文件的要求，实质性响应的投标文件是指投标文件符合采购文件规定的实质性内容、条件和规定。</w:t>
      </w:r>
    </w:p>
    <w:p>
      <w:pPr>
        <w:pStyle w:val="123"/>
        <w:snapToGrid w:val="0"/>
        <w:spacing w:line="360" w:lineRule="auto"/>
        <w:ind w:firstLine="420"/>
        <w:rPr>
          <w:rFonts w:ascii="Times New Roman" w:hAnsi="Times New Roman"/>
        </w:rPr>
      </w:pPr>
      <w:r>
        <w:rPr>
          <w:rFonts w:ascii="Times New Roman" w:hAnsi="Times New Roman"/>
        </w:rPr>
        <w:t>5.3.3重大偏离或保留是指将会影响到采购文件规定的服务范围、质量标准，或会给合同中规定的采购人的权利和</w:t>
      </w:r>
      <w:r>
        <w:rPr>
          <w:rFonts w:hint="eastAsia" w:ascii="Times New Roman" w:hAnsi="Times New Roman"/>
        </w:rPr>
        <w:t>供应商</w:t>
      </w:r>
      <w:r>
        <w:rPr>
          <w:rFonts w:ascii="Times New Roman" w:hAnsi="Times New Roman"/>
        </w:rPr>
        <w:t>的责任造成实质性限制，而纠正这些偏离或保留将对其他提交了实质性响应的投标文件的</w:t>
      </w:r>
      <w:r>
        <w:rPr>
          <w:rFonts w:hint="eastAsia" w:ascii="Times New Roman" w:hAnsi="Times New Roman"/>
        </w:rPr>
        <w:t>供应商</w:t>
      </w:r>
      <w:r>
        <w:rPr>
          <w:rFonts w:ascii="Times New Roman" w:hAnsi="Times New Roman"/>
        </w:rPr>
        <w:t>产生不公平影响的。</w:t>
      </w:r>
    </w:p>
    <w:p>
      <w:pPr>
        <w:pStyle w:val="123"/>
        <w:snapToGrid w:val="0"/>
        <w:spacing w:line="360" w:lineRule="auto"/>
        <w:ind w:firstLine="420"/>
        <w:rPr>
          <w:rFonts w:ascii="Times New Roman" w:hAnsi="Times New Roman"/>
        </w:rPr>
      </w:pPr>
      <w:r>
        <w:rPr>
          <w:rFonts w:ascii="Times New Roman" w:hAnsi="Times New Roman"/>
        </w:rPr>
        <w:t>5.3.4细微偏离是指投标文件对采购文件的非实质性内容存在不完全响应或不响应。</w:t>
      </w:r>
    </w:p>
    <w:p>
      <w:pPr>
        <w:pStyle w:val="123"/>
        <w:snapToGrid w:val="0"/>
        <w:spacing w:line="360" w:lineRule="auto"/>
        <w:ind w:firstLine="420"/>
        <w:rPr>
          <w:rFonts w:ascii="Times New Roman" w:hAnsi="Times New Roman"/>
        </w:rPr>
      </w:pPr>
      <w:r>
        <w:rPr>
          <w:rFonts w:ascii="Times New Roman" w:hAnsi="Times New Roman"/>
        </w:rPr>
        <w:t>5.3.5重大偏离和保留、细微偏离由评标委员会界定。初步评审时如发现投标文件与采购文件要求有重大偏离和保留，其投标文件将被作无效标处理。</w:t>
      </w:r>
      <w:r>
        <w:rPr>
          <w:rFonts w:hint="eastAsia" w:ascii="Times New Roman" w:hAnsi="Times New Roman"/>
        </w:rPr>
        <w:t>供应商</w:t>
      </w:r>
      <w:r>
        <w:rPr>
          <w:rFonts w:ascii="Times New Roman" w:hAnsi="Times New Roman"/>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rPr>
        <w:t>供应商</w:t>
      </w:r>
      <w:r>
        <w:rPr>
          <w:rFonts w:ascii="Times New Roman" w:hAnsi="Times New Roman"/>
        </w:rPr>
        <w:t>的评审。</w:t>
      </w:r>
    </w:p>
    <w:p>
      <w:pPr>
        <w:adjustRightInd w:val="0"/>
        <w:snapToGrid w:val="0"/>
        <w:spacing w:line="360" w:lineRule="auto"/>
        <w:ind w:firstLine="420" w:firstLineChars="200"/>
      </w:pPr>
      <w:r>
        <w:t>5.3.6初步评审工作内容</w:t>
      </w:r>
    </w:p>
    <w:p>
      <w:pPr>
        <w:pStyle w:val="41"/>
        <w:snapToGrid w:val="0"/>
        <w:spacing w:line="360" w:lineRule="auto"/>
        <w:ind w:firstLine="420" w:firstLineChars="200"/>
        <w:rPr>
          <w:rFonts w:ascii="Times New Roman" w:hAnsi="Times New Roman"/>
        </w:rPr>
      </w:pPr>
      <w:r>
        <w:rPr>
          <w:rFonts w:ascii="Times New Roman" w:hAnsi="Times New Roman"/>
        </w:rPr>
        <w:t>（1）资格性检查</w:t>
      </w:r>
    </w:p>
    <w:p>
      <w:pPr>
        <w:pStyle w:val="41"/>
        <w:snapToGrid w:val="0"/>
        <w:spacing w:line="360" w:lineRule="auto"/>
        <w:ind w:firstLine="420" w:firstLineChars="200"/>
        <w:rPr>
          <w:rFonts w:ascii="Times New Roman" w:hAnsi="Times New Roman"/>
        </w:rPr>
      </w:pPr>
      <w:r>
        <w:rPr>
          <w:rFonts w:ascii="Times New Roman" w:hAnsi="Times New Roman"/>
        </w:rPr>
        <w:t>依据法律法规及采购文件的规定，对投标文件中的提供的资格证明材料进行审查，以确定</w:t>
      </w:r>
      <w:r>
        <w:rPr>
          <w:rFonts w:hint="eastAsia" w:ascii="Times New Roman" w:hAnsi="Times New Roman"/>
        </w:rPr>
        <w:t>供应商</w:t>
      </w:r>
      <w:r>
        <w:rPr>
          <w:rFonts w:ascii="Times New Roman" w:hAnsi="Times New Roman"/>
        </w:rPr>
        <w:t>是否具备投标资格。</w:t>
      </w:r>
    </w:p>
    <w:p>
      <w:pPr>
        <w:pStyle w:val="41"/>
        <w:snapToGrid w:val="0"/>
        <w:spacing w:line="360" w:lineRule="auto"/>
        <w:ind w:firstLine="420" w:firstLineChars="200"/>
        <w:rPr>
          <w:rFonts w:ascii="Times New Roman" w:hAnsi="Times New Roman"/>
        </w:rPr>
      </w:pPr>
      <w:r>
        <w:rPr>
          <w:rFonts w:ascii="Times New Roman" w:hAnsi="Times New Roman"/>
        </w:rPr>
        <w:t>（2）符合性检查</w:t>
      </w:r>
    </w:p>
    <w:p>
      <w:pPr>
        <w:pStyle w:val="41"/>
        <w:snapToGrid w:val="0"/>
        <w:spacing w:line="360" w:lineRule="auto"/>
        <w:ind w:firstLine="420" w:firstLineChars="200"/>
        <w:rPr>
          <w:rFonts w:ascii="Times New Roman" w:hAnsi="Times New Roman"/>
        </w:rPr>
      </w:pPr>
      <w:r>
        <w:rPr>
          <w:rFonts w:ascii="Times New Roman" w:hAnsi="Times New Roman"/>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pPr>
      <w:r>
        <w:t>5.3.7除符合5.6款规定外，评标委员会对投标文件的判定，只依据投标文件内容本身和按采购文件规定提交资料，不依靠开标后的任何外来证明。如</w:t>
      </w:r>
      <w:r>
        <w:rPr>
          <w:rFonts w:hint="eastAsia"/>
        </w:rPr>
        <w:t>供应商</w:t>
      </w:r>
      <w:r>
        <w:t>提交的资质证明或其他内容不齐全，由此造成的后果由</w:t>
      </w:r>
      <w:r>
        <w:rPr>
          <w:rFonts w:hint="eastAsia"/>
        </w:rPr>
        <w:t>供应商</w:t>
      </w:r>
      <w:r>
        <w:t>自己负责。</w:t>
      </w:r>
    </w:p>
    <w:p>
      <w:pPr>
        <w:pStyle w:val="6"/>
        <w:spacing w:line="360" w:lineRule="auto"/>
        <w:ind w:firstLine="422"/>
        <w:rPr>
          <w:rFonts w:ascii="Times New Roman" w:hAnsi="Times New Roman"/>
        </w:rPr>
      </w:pPr>
      <w:r>
        <w:rPr>
          <w:rFonts w:ascii="Times New Roman" w:hAnsi="Times New Roman"/>
        </w:rPr>
        <w:t>5.4 投标文件的澄清</w:t>
      </w:r>
    </w:p>
    <w:p>
      <w:pPr>
        <w:pStyle w:val="123"/>
        <w:snapToGrid w:val="0"/>
        <w:spacing w:line="360" w:lineRule="auto"/>
        <w:ind w:firstLine="420"/>
        <w:rPr>
          <w:rFonts w:ascii="Times New Roman" w:hAnsi="Times New Roman"/>
        </w:rPr>
      </w:pPr>
      <w:r>
        <w:rPr>
          <w:rFonts w:ascii="Times New Roman" w:hAnsi="Times New Roman"/>
        </w:rPr>
        <w:t>5.4.1评标委员会可要求</w:t>
      </w:r>
      <w:r>
        <w:rPr>
          <w:rFonts w:hint="eastAsia" w:ascii="Times New Roman" w:hAnsi="Times New Roman"/>
        </w:rPr>
        <w:t>供应商</w:t>
      </w:r>
      <w:r>
        <w:rPr>
          <w:rFonts w:ascii="Times New Roman" w:hAnsi="Times New Roman"/>
        </w:rPr>
        <w:t>对投标文件中含义不明确、同类问题表述不一致、有明显的文字和计算错误的内容等进行澄清并做出书面答复。</w:t>
      </w:r>
    </w:p>
    <w:p>
      <w:pPr>
        <w:pStyle w:val="123"/>
        <w:snapToGrid w:val="0"/>
        <w:spacing w:line="360" w:lineRule="auto"/>
        <w:ind w:firstLine="420"/>
        <w:rPr>
          <w:rFonts w:ascii="Times New Roman" w:hAnsi="Times New Roman"/>
        </w:rPr>
      </w:pPr>
      <w:r>
        <w:rPr>
          <w:rFonts w:ascii="Times New Roman" w:hAnsi="Times New Roman"/>
        </w:rPr>
        <w:t xml:space="preserve">5.4.2 </w:t>
      </w:r>
      <w:r>
        <w:rPr>
          <w:rFonts w:hint="eastAsia" w:ascii="Times New Roman" w:hAnsi="Times New Roman"/>
        </w:rPr>
        <w:t>供应商</w:t>
      </w:r>
      <w:r>
        <w:rPr>
          <w:rFonts w:ascii="Times New Roman" w:hAnsi="Times New Roman"/>
        </w:rPr>
        <w:t>对投标文件的澄清不得超出投标文件的范围或者改变投标文件的实质性内容。</w:t>
      </w:r>
    </w:p>
    <w:p>
      <w:pPr>
        <w:pStyle w:val="6"/>
        <w:spacing w:line="360" w:lineRule="auto"/>
        <w:ind w:firstLine="422"/>
        <w:rPr>
          <w:rFonts w:ascii="Times New Roman" w:hAnsi="Times New Roman"/>
        </w:rPr>
      </w:pPr>
      <w:r>
        <w:rPr>
          <w:rFonts w:ascii="Times New Roman" w:hAnsi="Times New Roman"/>
        </w:rPr>
        <w:t>5.5 错误修正</w:t>
      </w:r>
    </w:p>
    <w:p>
      <w:pPr>
        <w:pStyle w:val="123"/>
        <w:snapToGrid w:val="0"/>
        <w:spacing w:line="360" w:lineRule="auto"/>
        <w:ind w:firstLine="420"/>
        <w:rPr>
          <w:rFonts w:ascii="Times New Roman" w:hAnsi="Times New Roman"/>
        </w:rPr>
      </w:pPr>
      <w:r>
        <w:rPr>
          <w:rFonts w:ascii="Times New Roman" w:hAnsi="Times New Roman"/>
        </w:rPr>
        <w:t>评标委员会将对确定为实质上响应采购文件要求的投标文件进行校核，看其在投标报价方面是否有计算、累计或表达上的错误，</w:t>
      </w:r>
      <w:r>
        <w:rPr>
          <w:rFonts w:ascii="Times New Roman" w:hAnsi="Times New Roman"/>
          <w:bCs/>
        </w:rPr>
        <w:t>修正错误的原则及顺序如下：</w:t>
      </w:r>
    </w:p>
    <w:p>
      <w:pPr>
        <w:pStyle w:val="123"/>
        <w:snapToGrid w:val="0"/>
        <w:spacing w:line="360" w:lineRule="auto"/>
        <w:ind w:firstLine="420"/>
        <w:rPr>
          <w:rFonts w:ascii="Times New Roman" w:hAnsi="Times New Roman"/>
        </w:rPr>
      </w:pPr>
      <w:r>
        <w:rPr>
          <w:rFonts w:ascii="Times New Roman" w:hAnsi="Times New Roman"/>
          <w:bCs/>
        </w:rPr>
        <w:t>（1）</w:t>
      </w:r>
      <w:r>
        <w:rPr>
          <w:rFonts w:ascii="Times New Roman" w:hAnsi="Times New Roman"/>
        </w:rPr>
        <w:t>正本与副本不一致时，以正本为准；</w:t>
      </w:r>
    </w:p>
    <w:p>
      <w:pPr>
        <w:pStyle w:val="123"/>
        <w:snapToGrid w:val="0"/>
        <w:spacing w:line="360" w:lineRule="auto"/>
        <w:ind w:firstLine="420"/>
        <w:rPr>
          <w:rFonts w:ascii="Times New Roman" w:hAnsi="Times New Roman"/>
        </w:rPr>
      </w:pPr>
      <w:r>
        <w:rPr>
          <w:rFonts w:ascii="Times New Roman" w:hAnsi="Times New Roman"/>
        </w:rPr>
        <w:t>（2）投标文件中开标一览表（报价表）内容与投标文件中相应内容不一致的，以开标一览表（报价表）为准；</w:t>
      </w:r>
    </w:p>
    <w:p>
      <w:pPr>
        <w:pStyle w:val="123"/>
        <w:snapToGrid w:val="0"/>
        <w:spacing w:line="360" w:lineRule="auto"/>
        <w:ind w:firstLine="420"/>
        <w:rPr>
          <w:rFonts w:ascii="Times New Roman" w:hAnsi="Times New Roman"/>
        </w:rPr>
      </w:pPr>
      <w:r>
        <w:rPr>
          <w:rFonts w:ascii="Times New Roman" w:hAnsi="Times New Roman"/>
        </w:rPr>
        <w:t>（3）大写金额和小写金额不一致的，以大写金额为准；</w:t>
      </w:r>
    </w:p>
    <w:p>
      <w:pPr>
        <w:pStyle w:val="123"/>
        <w:snapToGrid w:val="0"/>
        <w:spacing w:line="360" w:lineRule="auto"/>
        <w:ind w:firstLine="420"/>
        <w:rPr>
          <w:rFonts w:ascii="Times New Roman" w:hAnsi="Times New Roman"/>
        </w:rPr>
      </w:pPr>
      <w:r>
        <w:rPr>
          <w:rFonts w:ascii="Times New Roman" w:hAnsi="Times New Roman"/>
        </w:rPr>
        <w:t>（4）单价金额小数点或者百分比有明显错位的，以开标一览表的总价为准，并修改单价；</w:t>
      </w:r>
    </w:p>
    <w:p>
      <w:pPr>
        <w:pStyle w:val="123"/>
        <w:snapToGrid w:val="0"/>
        <w:spacing w:line="360" w:lineRule="auto"/>
        <w:ind w:firstLine="420"/>
        <w:rPr>
          <w:rFonts w:ascii="Times New Roman" w:hAnsi="Times New Roman"/>
        </w:rPr>
      </w:pPr>
      <w:r>
        <w:rPr>
          <w:rFonts w:ascii="Times New Roman" w:hAnsi="Times New Roman"/>
        </w:rPr>
        <w:t>（5）总价金额与按单价汇总金额不一致的，以单价金额计算结果为准。</w:t>
      </w:r>
    </w:p>
    <w:p>
      <w:pPr>
        <w:pStyle w:val="123"/>
        <w:snapToGrid w:val="0"/>
        <w:spacing w:line="360" w:lineRule="auto"/>
        <w:ind w:firstLine="420"/>
        <w:rPr>
          <w:rFonts w:ascii="Times New Roman" w:hAnsi="Times New Roman"/>
        </w:rPr>
      </w:pPr>
      <w:r>
        <w:rPr>
          <w:rFonts w:ascii="Times New Roman" w:hAnsi="Times New Roman"/>
        </w:rPr>
        <w:t>（6）如</w:t>
      </w:r>
      <w:r>
        <w:rPr>
          <w:rFonts w:ascii="Times New Roman" w:hAnsi="Times New Roman"/>
          <w:szCs w:val="21"/>
        </w:rPr>
        <w:t>投标文件中报价明细表</w:t>
      </w:r>
      <w:r>
        <w:rPr>
          <w:rFonts w:ascii="Times New Roman" w:hAnsi="Times New Roman"/>
        </w:rPr>
        <w:t>分项价格或单价有遗报，应视作已含在投标总价中；其投标总价在评标过程中不予调整。其分项价或单价由评标委员会在投标总价不变的前提下根据合理的原则对其予以确定；</w:t>
      </w:r>
    </w:p>
    <w:p>
      <w:pPr>
        <w:pStyle w:val="123"/>
        <w:snapToGrid w:val="0"/>
        <w:spacing w:line="360" w:lineRule="auto"/>
        <w:ind w:firstLine="420"/>
        <w:rPr>
          <w:rFonts w:ascii="Times New Roman" w:hAnsi="Times New Roman"/>
        </w:rPr>
      </w:pPr>
      <w:r>
        <w:rPr>
          <w:rFonts w:hint="eastAsia"/>
        </w:rPr>
        <w:t>（</w:t>
      </w:r>
      <w:r>
        <w:rPr>
          <w:rFonts w:hint="eastAsia" w:ascii="Times New Roman" w:hAnsi="Times New Roman"/>
        </w:rPr>
        <w:t>7</w:t>
      </w:r>
      <w:r>
        <w:rPr>
          <w:rFonts w:hint="eastAsia"/>
        </w:rPr>
        <w:t>）</w:t>
      </w:r>
      <w:r>
        <w:rPr>
          <w:rFonts w:hint="eastAsia"/>
        </w:rPr>
        <w:tab/>
      </w:r>
      <w:r>
        <w:rPr>
          <w:rFonts w:hint="eastAsia"/>
        </w:rPr>
        <w:t>乐采云平台填报的开标一览表中的价格与上传的报价文件中开标一览表的报价不一致的，以上传的报价文件为准。</w:t>
      </w:r>
    </w:p>
    <w:p>
      <w:pPr>
        <w:pStyle w:val="123"/>
        <w:snapToGrid w:val="0"/>
        <w:spacing w:line="360" w:lineRule="auto"/>
        <w:ind w:firstLine="420"/>
        <w:rPr>
          <w:rFonts w:ascii="Times New Roman" w:hAnsi="Times New Roman"/>
          <w:bCs/>
        </w:rPr>
      </w:pPr>
      <w:r>
        <w:rPr>
          <w:rFonts w:ascii="Times New Roman" w:hAnsi="Times New Roman"/>
          <w:bCs/>
        </w:rPr>
        <w:t>同时出现两种以上不一致的，按照前款规定的顺序修正。修正后的报价以澄清方式经</w:t>
      </w:r>
      <w:r>
        <w:rPr>
          <w:rFonts w:hint="eastAsia" w:ascii="Times New Roman" w:hAnsi="Times New Roman"/>
          <w:bCs/>
        </w:rPr>
        <w:t>供应商</w:t>
      </w:r>
      <w:r>
        <w:rPr>
          <w:rFonts w:ascii="Times New Roman" w:hAnsi="Times New Roman"/>
          <w:bCs/>
        </w:rPr>
        <w:t>确认后产生约束力，</w:t>
      </w:r>
      <w:r>
        <w:rPr>
          <w:rFonts w:hint="eastAsia" w:ascii="Times New Roman" w:hAnsi="Times New Roman"/>
          <w:bCs/>
        </w:rPr>
        <w:t>供应商</w:t>
      </w:r>
      <w:r>
        <w:rPr>
          <w:rFonts w:ascii="Times New Roman" w:hAnsi="Times New Roman"/>
          <w:bCs/>
        </w:rPr>
        <w:t>不确认的，其投标无效。</w:t>
      </w:r>
    </w:p>
    <w:p>
      <w:pPr>
        <w:pStyle w:val="6"/>
        <w:spacing w:line="360" w:lineRule="auto"/>
        <w:ind w:firstLine="422"/>
        <w:rPr>
          <w:rFonts w:ascii="Times New Roman" w:hAnsi="Times New Roman"/>
        </w:rPr>
      </w:pPr>
      <w:r>
        <w:rPr>
          <w:rFonts w:ascii="Times New Roman" w:hAnsi="Times New Roman"/>
        </w:rPr>
        <w:t>5.6 合理报价澄清说明</w:t>
      </w:r>
    </w:p>
    <w:p>
      <w:pPr>
        <w:pStyle w:val="123"/>
        <w:snapToGrid w:val="0"/>
        <w:spacing w:line="360" w:lineRule="auto"/>
        <w:ind w:firstLine="420"/>
        <w:rPr>
          <w:rFonts w:ascii="Times New Roman" w:hAnsi="Times New Roman"/>
        </w:rPr>
      </w:pPr>
      <w:r>
        <w:rPr>
          <w:rFonts w:ascii="Times New Roman" w:hAnsi="Times New Roman"/>
        </w:rPr>
        <w:t>评标委员会认为</w:t>
      </w:r>
      <w:r>
        <w:rPr>
          <w:rFonts w:hint="eastAsia" w:ascii="Times New Roman" w:hAnsi="Times New Roman"/>
        </w:rPr>
        <w:t>供应商</w:t>
      </w:r>
      <w:r>
        <w:rPr>
          <w:rFonts w:ascii="Times New Roman" w:hAnsi="Times New Roman"/>
        </w:rPr>
        <w:t>的报价明显低于其他通过符合性审查</w:t>
      </w:r>
      <w:r>
        <w:rPr>
          <w:rFonts w:hint="eastAsia" w:ascii="Times New Roman" w:hAnsi="Times New Roman"/>
        </w:rPr>
        <w:t>供应商</w:t>
      </w:r>
      <w:r>
        <w:rPr>
          <w:rFonts w:ascii="Times New Roman" w:hAnsi="Times New Roman"/>
        </w:rPr>
        <w:t>的报价，有可能影响产品质量或者不能诚信履约的，应当要求其在30分钟内提供书面说明，必要时提交相关证明材料；</w:t>
      </w:r>
      <w:r>
        <w:rPr>
          <w:rFonts w:hint="eastAsia" w:ascii="Times New Roman" w:hAnsi="Times New Roman"/>
        </w:rPr>
        <w:t>供应商</w:t>
      </w:r>
      <w:r>
        <w:rPr>
          <w:rFonts w:ascii="Times New Roman" w:hAnsi="Times New Roman"/>
        </w:rPr>
        <w:t>不能证明其报价合理性的，评标委员会应当将其作为无效投标处理。</w:t>
      </w:r>
    </w:p>
    <w:p>
      <w:pPr>
        <w:pStyle w:val="6"/>
        <w:spacing w:line="360" w:lineRule="auto"/>
        <w:ind w:firstLine="422"/>
        <w:rPr>
          <w:rFonts w:ascii="Times New Roman" w:hAnsi="Times New Roman"/>
        </w:rPr>
      </w:pPr>
      <w:r>
        <w:rPr>
          <w:rFonts w:ascii="Times New Roman" w:hAnsi="Times New Roman"/>
        </w:rPr>
        <w:t>5.7 无效标</w:t>
      </w:r>
    </w:p>
    <w:p>
      <w:pPr>
        <w:snapToGrid w:val="0"/>
        <w:spacing w:line="360" w:lineRule="auto"/>
        <w:ind w:firstLine="411" w:firstLineChars="196"/>
      </w:pPr>
      <w:r>
        <w:rPr>
          <w:rFonts w:hint="eastAsia"/>
        </w:rPr>
        <w:t>5.7.1</w:t>
      </w:r>
      <w:r>
        <w:t>资格证明</w:t>
      </w:r>
      <w:r>
        <w:rPr>
          <w:rFonts w:hint="eastAsia"/>
        </w:rPr>
        <w:t>文件</w:t>
      </w:r>
      <w:r>
        <w:t>评审阶段：</w:t>
      </w:r>
    </w:p>
    <w:p>
      <w:pPr>
        <w:snapToGrid w:val="0"/>
        <w:spacing w:line="360" w:lineRule="auto"/>
        <w:ind w:firstLine="411" w:firstLineChars="196"/>
      </w:pPr>
      <w:r>
        <w:t>有下列情形之一的投标文件，经</w:t>
      </w:r>
      <w:r>
        <w:rPr>
          <w:rFonts w:hint="eastAsia"/>
        </w:rPr>
        <w:t>采购人或采购代理机构</w:t>
      </w:r>
      <w:r>
        <w:t>认定属实后将该投标文件作无效标处理：</w:t>
      </w:r>
    </w:p>
    <w:p>
      <w:pPr>
        <w:snapToGrid w:val="0"/>
        <w:spacing w:line="360" w:lineRule="auto"/>
        <w:ind w:firstLine="411" w:firstLineChars="196"/>
      </w:pPr>
      <w:r>
        <w:t>1）</w:t>
      </w:r>
      <w:r>
        <w:tab/>
      </w:r>
      <w:r>
        <w:t>投标文件内容不能充分证明</w:t>
      </w:r>
      <w:r>
        <w:rPr>
          <w:rFonts w:hint="eastAsia"/>
        </w:rPr>
        <w:t>供应商</w:t>
      </w:r>
      <w:r>
        <w:t>符合投标资格条件的；</w:t>
      </w:r>
    </w:p>
    <w:p>
      <w:pPr>
        <w:snapToGrid w:val="0"/>
        <w:spacing w:line="360" w:lineRule="auto"/>
        <w:ind w:firstLine="420" w:firstLineChars="200"/>
      </w:pPr>
      <w:r>
        <w:rPr>
          <w:rFonts w:hint="eastAsia" w:ascii="宋体" w:hAnsi="宋体" w:cs="宋体"/>
          <w:szCs w:val="21"/>
        </w:rPr>
        <w:t>2）如以联合体形式参加采购活动的，</w:t>
      </w:r>
      <w:r>
        <w:rPr>
          <w:rFonts w:hint="eastAsia"/>
        </w:rPr>
        <w:t>未出具联合协议或联合协议不符合采购文件规定的。</w:t>
      </w:r>
    </w:p>
    <w:p>
      <w:pPr>
        <w:snapToGrid w:val="0"/>
        <w:spacing w:line="360" w:lineRule="auto"/>
        <w:ind w:firstLine="411" w:firstLineChars="196"/>
      </w:pPr>
      <w:r>
        <w:rPr>
          <w:rFonts w:hint="eastAsia"/>
        </w:rPr>
        <w:t>5.7.2</w:t>
      </w:r>
      <w:r>
        <w:t>商务技术</w:t>
      </w:r>
      <w:r>
        <w:rPr>
          <w:rFonts w:hint="eastAsia"/>
        </w:rPr>
        <w:t>文件</w:t>
      </w:r>
      <w:r>
        <w:t>评审阶段：</w:t>
      </w:r>
    </w:p>
    <w:p>
      <w:pPr>
        <w:spacing w:line="360" w:lineRule="auto"/>
        <w:ind w:firstLine="420" w:firstLineChars="200"/>
      </w:pPr>
      <w:r>
        <w:t>有下列情形之一的投标文件，由评标委员会按少数服从多数原则进行认定，经认定属实后将该投标文件作无效标处理：</w:t>
      </w:r>
    </w:p>
    <w:p>
      <w:pPr>
        <w:snapToGrid w:val="0"/>
        <w:spacing w:line="360" w:lineRule="auto"/>
        <w:ind w:firstLine="420" w:firstLineChars="200"/>
      </w:pPr>
      <w:r>
        <w:rPr>
          <w:rFonts w:hint="eastAsia"/>
        </w:rPr>
        <w:t>1</w:t>
      </w:r>
      <w:r>
        <w:t>）</w:t>
      </w:r>
      <w:r>
        <w:tab/>
      </w:r>
      <w:r>
        <w:rPr>
          <w:rFonts w:hint="eastAsia"/>
        </w:rPr>
        <w:t>供应商</w:t>
      </w:r>
      <w:r>
        <w:t>提交两份或两份以上内容不同的投标方案，未声明哪一份有效的；</w:t>
      </w:r>
    </w:p>
    <w:p>
      <w:pPr>
        <w:snapToGrid w:val="0"/>
        <w:spacing w:line="360" w:lineRule="auto"/>
        <w:ind w:firstLine="420" w:firstLineChars="200"/>
      </w:pPr>
      <w:r>
        <w:rPr>
          <w:rFonts w:hint="eastAsia"/>
        </w:rPr>
        <w:t>2</w:t>
      </w:r>
      <w:r>
        <w:t>）</w:t>
      </w:r>
      <w:r>
        <w:tab/>
      </w:r>
      <w:r>
        <w:t>投标文件非</w:t>
      </w:r>
      <w:r>
        <w:rPr>
          <w:rFonts w:hint="eastAsia"/>
        </w:rPr>
        <w:t>供应商</w:t>
      </w:r>
      <w:r>
        <w:t>法定代表人签署的，未提供或提供无效的法定代表人授权书；</w:t>
      </w:r>
    </w:p>
    <w:p>
      <w:pPr>
        <w:snapToGrid w:val="0"/>
        <w:spacing w:line="360" w:lineRule="auto"/>
        <w:ind w:firstLine="420" w:firstLineChars="200"/>
      </w:pPr>
      <w:r>
        <w:rPr>
          <w:rFonts w:hint="eastAsia"/>
          <w:snapToGrid w:val="0"/>
          <w:kern w:val="0"/>
        </w:rPr>
        <w:t>3</w:t>
      </w:r>
      <w:r>
        <w:rPr>
          <w:snapToGrid w:val="0"/>
          <w:kern w:val="0"/>
        </w:rPr>
        <w:t>）投标文件中法定代表人和授权代表身份证复印件不齐全的；</w:t>
      </w:r>
    </w:p>
    <w:p>
      <w:pPr>
        <w:snapToGrid w:val="0"/>
        <w:spacing w:line="360" w:lineRule="auto"/>
        <w:ind w:firstLine="420" w:firstLineChars="200"/>
      </w:pPr>
      <w:r>
        <w:rPr>
          <w:rFonts w:hint="eastAsia"/>
        </w:rPr>
        <w:t>4</w:t>
      </w:r>
      <w:r>
        <w:t>）</w:t>
      </w:r>
      <w:r>
        <w:tab/>
      </w:r>
      <w:r>
        <w:t>投标文件内容未按采购文件规定盖章的；</w:t>
      </w:r>
    </w:p>
    <w:p>
      <w:pPr>
        <w:snapToGrid w:val="0"/>
        <w:spacing w:line="360" w:lineRule="auto"/>
        <w:ind w:firstLine="420" w:firstLineChars="200"/>
      </w:pPr>
      <w:r>
        <w:rPr>
          <w:rFonts w:hint="eastAsia"/>
        </w:rPr>
        <w:t>5</w:t>
      </w:r>
      <w:r>
        <w:t>）</w:t>
      </w:r>
      <w:r>
        <w:tab/>
      </w:r>
      <w:r>
        <w:t>投标文件内容不全或内容字迹模糊辨认不清的等而导致评标活动无法正常进行；</w:t>
      </w:r>
    </w:p>
    <w:p>
      <w:pPr>
        <w:snapToGrid w:val="0"/>
        <w:spacing w:line="360" w:lineRule="auto"/>
        <w:ind w:firstLine="420" w:firstLineChars="200"/>
      </w:pPr>
      <w:r>
        <w:rPr>
          <w:rFonts w:hint="eastAsia"/>
        </w:rPr>
        <w:t>6</w:t>
      </w:r>
      <w:r>
        <w:t>）</w:t>
      </w:r>
      <w:r>
        <w:tab/>
      </w:r>
      <w:r>
        <w:rPr>
          <w:rFonts w:hint="eastAsia"/>
        </w:rPr>
        <w:t>供应商</w:t>
      </w:r>
      <w:r>
        <w:t>未按采购文件变更通知更改投标文件的；</w:t>
      </w:r>
    </w:p>
    <w:p>
      <w:pPr>
        <w:snapToGrid w:val="0"/>
        <w:spacing w:line="360" w:lineRule="auto"/>
        <w:ind w:firstLine="420" w:firstLineChars="200"/>
      </w:pPr>
      <w:r>
        <w:rPr>
          <w:rFonts w:hint="eastAsia"/>
        </w:rPr>
        <w:t>7</w:t>
      </w:r>
      <w:r>
        <w:t>）</w:t>
      </w:r>
      <w:r>
        <w:tab/>
      </w:r>
      <w:r>
        <w:t>未实质性响应采购文件中带“▲”条款要求的投标文件；</w:t>
      </w:r>
    </w:p>
    <w:p>
      <w:pPr>
        <w:snapToGrid w:val="0"/>
        <w:spacing w:line="360" w:lineRule="auto"/>
        <w:ind w:firstLine="420" w:firstLineChars="200"/>
      </w:pPr>
      <w:r>
        <w:rPr>
          <w:rFonts w:hint="eastAsia"/>
        </w:rPr>
        <w:t>8</w:t>
      </w:r>
      <w:r>
        <w:t>）</w:t>
      </w:r>
      <w:r>
        <w:rPr>
          <w:snapToGrid w:val="0"/>
          <w:kern w:val="0"/>
        </w:rPr>
        <w:t>投标有效期、</w:t>
      </w:r>
      <w:r>
        <w:rPr>
          <w:rFonts w:hint="eastAsia"/>
          <w:snapToGrid w:val="0"/>
          <w:kern w:val="0"/>
        </w:rPr>
        <w:t>服务期</w:t>
      </w:r>
      <w:r>
        <w:rPr>
          <w:snapToGrid w:val="0"/>
          <w:kern w:val="0"/>
        </w:rPr>
        <w:t>不能满足</w:t>
      </w:r>
      <w:r>
        <w:rPr>
          <w:rFonts w:hint="eastAsia"/>
          <w:snapToGrid w:val="0"/>
          <w:kern w:val="0"/>
        </w:rPr>
        <w:t>采购文件</w:t>
      </w:r>
      <w:r>
        <w:rPr>
          <w:snapToGrid w:val="0"/>
          <w:kern w:val="0"/>
        </w:rPr>
        <w:t>要求的；</w:t>
      </w:r>
    </w:p>
    <w:p>
      <w:pPr>
        <w:snapToGrid w:val="0"/>
        <w:spacing w:line="360" w:lineRule="auto"/>
        <w:ind w:firstLine="420" w:firstLineChars="200"/>
      </w:pPr>
      <w:r>
        <w:rPr>
          <w:rFonts w:hint="eastAsia"/>
        </w:rPr>
        <w:t>9</w:t>
      </w:r>
      <w:r>
        <w:t>）投标文件附有采购人不能接受的条款；</w:t>
      </w:r>
    </w:p>
    <w:p>
      <w:pPr>
        <w:snapToGrid w:val="0"/>
        <w:spacing w:line="360" w:lineRule="auto"/>
        <w:ind w:firstLine="420" w:firstLineChars="200"/>
      </w:pPr>
      <w:r>
        <w:rPr>
          <w:rFonts w:hint="eastAsia"/>
        </w:rPr>
        <w:t>10</w:t>
      </w:r>
      <w:r>
        <w:t>）</w:t>
      </w:r>
      <w:r>
        <w:tab/>
      </w:r>
      <w:r>
        <w:t>供应商提供虚假材料投标的</w:t>
      </w:r>
      <w:r>
        <w:rPr>
          <w:rFonts w:hint="eastAsia"/>
        </w:rPr>
        <w:t>，或投标响应情况与事实不符的</w:t>
      </w:r>
      <w:r>
        <w:t>；</w:t>
      </w:r>
    </w:p>
    <w:p>
      <w:pPr>
        <w:snapToGrid w:val="0"/>
        <w:spacing w:line="360" w:lineRule="auto"/>
        <w:ind w:firstLine="420" w:firstLineChars="200"/>
      </w:pPr>
      <w:r>
        <w:rPr>
          <w:rFonts w:hint="eastAsia"/>
        </w:rPr>
        <w:t>11</w:t>
      </w:r>
      <w:r>
        <w:t>）投标文件中提供了与采购无关的赠品、回扣或者其他商品、服务；</w:t>
      </w:r>
    </w:p>
    <w:p>
      <w:pPr>
        <w:snapToGrid w:val="0"/>
        <w:spacing w:line="360" w:lineRule="auto"/>
        <w:ind w:firstLine="420" w:firstLineChars="200"/>
      </w:pPr>
      <w:r>
        <w:t>1</w:t>
      </w:r>
      <w:r>
        <w:rPr>
          <w:rFonts w:hint="eastAsia"/>
        </w:rPr>
        <w:t>2</w:t>
      </w:r>
      <w:r>
        <w:t>）</w:t>
      </w:r>
      <w:r>
        <w:tab/>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pPr>
        <w:snapToGrid w:val="0"/>
        <w:spacing w:line="360" w:lineRule="auto"/>
        <w:ind w:firstLine="420" w:firstLineChars="200"/>
      </w:pPr>
      <w:r>
        <w:t>1</w:t>
      </w:r>
      <w:r>
        <w:rPr>
          <w:rFonts w:hint="eastAsia"/>
        </w:rPr>
        <w:t>3</w:t>
      </w:r>
      <w:r>
        <w:t>）供应商IP、MAC、设备硬件信息一致</w:t>
      </w:r>
      <w:r>
        <w:rPr>
          <w:rFonts w:hint="eastAsia"/>
        </w:rPr>
        <w:t>的；</w:t>
      </w:r>
    </w:p>
    <w:p>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pPr>
        <w:snapToGrid w:val="0"/>
        <w:spacing w:line="360" w:lineRule="auto"/>
        <w:ind w:firstLine="420" w:firstLineChars="200"/>
      </w:pPr>
      <w:r>
        <w:rPr>
          <w:rFonts w:hint="eastAsia"/>
        </w:rPr>
        <w:t>5.7.3</w:t>
      </w:r>
      <w:r>
        <w:t>报价文件评审阶段：</w:t>
      </w:r>
    </w:p>
    <w:p>
      <w:pPr>
        <w:snapToGrid w:val="0"/>
        <w:spacing w:line="360" w:lineRule="auto"/>
        <w:ind w:firstLine="420" w:firstLineChars="200"/>
      </w:pPr>
      <w:r>
        <w:t>有下列情形之一的投标文件，由评标委员会按少数服从多数原则进行认定，经认定属实后将该投标文件作无效标处理：</w:t>
      </w:r>
    </w:p>
    <w:p>
      <w:pPr>
        <w:snapToGrid w:val="0"/>
        <w:spacing w:line="360" w:lineRule="auto"/>
        <w:ind w:firstLine="420" w:firstLineChars="200"/>
      </w:pPr>
      <w:r>
        <w:t>1）</w:t>
      </w:r>
      <w:r>
        <w:tab/>
      </w:r>
      <w:r>
        <w:rPr>
          <w:rFonts w:hint="eastAsia"/>
        </w:rPr>
        <w:t>供应商</w:t>
      </w:r>
      <w:r>
        <w:t>提交两份或两份以上内容不同的投标报价，未声明哪一份有效的；</w:t>
      </w:r>
    </w:p>
    <w:p>
      <w:pPr>
        <w:snapToGrid w:val="0"/>
        <w:spacing w:line="360" w:lineRule="auto"/>
        <w:ind w:firstLine="420" w:firstLineChars="200"/>
      </w:pPr>
      <w:r>
        <w:t>2）</w:t>
      </w:r>
      <w:r>
        <w:tab/>
      </w:r>
      <w:r>
        <w:t>投标文件内容未按采购文件规定盖章的；</w:t>
      </w:r>
    </w:p>
    <w:p>
      <w:pPr>
        <w:snapToGrid w:val="0"/>
        <w:spacing w:line="360" w:lineRule="auto"/>
        <w:ind w:firstLine="420" w:firstLineChars="200"/>
      </w:pPr>
      <w:r>
        <w:t>3）</w:t>
      </w:r>
      <w:r>
        <w:tab/>
      </w:r>
      <w:r>
        <w:t>《开标一览表》和《投标价格组成明细表》内容不完整且不接受修正意见或字迹不能辨认的或未提供；</w:t>
      </w:r>
    </w:p>
    <w:p>
      <w:pPr>
        <w:snapToGrid w:val="0"/>
        <w:spacing w:line="360" w:lineRule="auto"/>
        <w:ind w:firstLine="420" w:firstLineChars="200"/>
      </w:pPr>
      <w:r>
        <w:t>4）</w:t>
      </w:r>
      <w:r>
        <w:tab/>
      </w:r>
      <w:r>
        <w:t>所投标项的投标报价超过采购文件规定的预算金额或最高限价；</w:t>
      </w:r>
    </w:p>
    <w:p>
      <w:pPr>
        <w:snapToGrid w:val="0"/>
        <w:spacing w:line="360" w:lineRule="auto"/>
        <w:ind w:firstLine="420" w:firstLineChars="200"/>
      </w:pPr>
      <w:r>
        <w:t>5）</w:t>
      </w:r>
      <w:r>
        <w:tab/>
      </w:r>
      <w:r>
        <w:t>《开标一览表》投标报价为零的，或其报价（大写）无法按正常书写方式进行报价唱标的或无投标报价的；</w:t>
      </w:r>
    </w:p>
    <w:p>
      <w:pPr>
        <w:snapToGrid w:val="0"/>
        <w:spacing w:line="360" w:lineRule="auto"/>
        <w:ind w:firstLine="420" w:firstLineChars="200"/>
      </w:pPr>
      <w:r>
        <w:rPr>
          <w:rFonts w:hint="eastAsia"/>
        </w:rPr>
        <w:t>6</w:t>
      </w:r>
      <w:r>
        <w:t>）</w:t>
      </w:r>
      <w:r>
        <w:rPr>
          <w:rFonts w:hint="eastAsia"/>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t>；</w:t>
      </w:r>
    </w:p>
    <w:p>
      <w:pPr>
        <w:snapToGrid w:val="0"/>
        <w:spacing w:line="360" w:lineRule="auto"/>
        <w:ind w:firstLine="420" w:firstLineChars="200"/>
      </w:pPr>
      <w:r>
        <w:rPr>
          <w:rFonts w:hint="eastAsia"/>
        </w:rPr>
        <w:t>7</w:t>
      </w:r>
      <w:r>
        <w:t>）投标文件内容不全或内容字迹模糊辨认不清的等而导致评标活动无法正常进行；</w:t>
      </w:r>
    </w:p>
    <w:p>
      <w:pPr>
        <w:snapToGrid w:val="0"/>
        <w:spacing w:line="360" w:lineRule="auto"/>
        <w:ind w:firstLine="420" w:firstLineChars="200"/>
      </w:pPr>
      <w:r>
        <w:rPr>
          <w:rFonts w:hint="eastAsia"/>
        </w:rPr>
        <w:t>8</w:t>
      </w:r>
      <w:r>
        <w:t>）</w:t>
      </w:r>
      <w:r>
        <w:tab/>
      </w:r>
      <w:r>
        <w:rPr>
          <w:rFonts w:hint="eastAsia"/>
        </w:rPr>
        <w:t>供应商</w:t>
      </w:r>
      <w:r>
        <w:t>未按采购文件变更通知更改投标文件的；</w:t>
      </w:r>
    </w:p>
    <w:p>
      <w:pPr>
        <w:snapToGrid w:val="0"/>
        <w:spacing w:line="360" w:lineRule="auto"/>
        <w:ind w:firstLine="420" w:firstLineChars="200"/>
      </w:pPr>
      <w:r>
        <w:rPr>
          <w:rFonts w:hint="eastAsia"/>
        </w:rPr>
        <w:t>9</w:t>
      </w:r>
      <w:r>
        <w:t>）</w:t>
      </w:r>
      <w:r>
        <w:tab/>
      </w:r>
      <w:r>
        <w:t>未实质性响应采购文件中带“▲”条款要求的投标文件；</w:t>
      </w:r>
    </w:p>
    <w:p>
      <w:pPr>
        <w:snapToGrid w:val="0"/>
        <w:spacing w:line="360" w:lineRule="auto"/>
        <w:ind w:firstLine="420" w:firstLineChars="200"/>
      </w:pPr>
      <w:r>
        <w:t>1</w:t>
      </w:r>
      <w:r>
        <w:rPr>
          <w:rFonts w:hint="eastAsia"/>
        </w:rPr>
        <w:t>0</w:t>
      </w:r>
      <w:r>
        <w:t>）</w:t>
      </w:r>
      <w:r>
        <w:tab/>
      </w:r>
      <w:r>
        <w:t>投标文件附有采购人不能接受的条款；</w:t>
      </w:r>
    </w:p>
    <w:p>
      <w:pPr>
        <w:snapToGrid w:val="0"/>
        <w:spacing w:line="360" w:lineRule="auto"/>
        <w:ind w:firstLine="420" w:firstLineChars="200"/>
      </w:pPr>
      <w:r>
        <w:t>11）供应商提供虚假材料投标的</w:t>
      </w:r>
      <w:r>
        <w:rPr>
          <w:rFonts w:hint="eastAsia"/>
        </w:rPr>
        <w:t>，或投标响应情况与事实不符的</w:t>
      </w:r>
      <w:r>
        <w:t>；</w:t>
      </w:r>
    </w:p>
    <w:p>
      <w:pPr>
        <w:snapToGrid w:val="0"/>
        <w:spacing w:line="360" w:lineRule="auto"/>
        <w:ind w:firstLine="420" w:firstLineChars="200"/>
      </w:pPr>
      <w:r>
        <w:rPr>
          <w:rFonts w:hint="eastAsia"/>
        </w:rPr>
        <w:t>12</w:t>
      </w:r>
      <w:r>
        <w:t>）投标文件中提供了与采购无关的赠品、回扣或者其他商品、服务；</w:t>
      </w:r>
    </w:p>
    <w:p>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pPr>
        <w:pStyle w:val="6"/>
        <w:spacing w:line="360" w:lineRule="auto"/>
        <w:ind w:firstLine="422"/>
        <w:rPr>
          <w:rFonts w:ascii="Times New Roman" w:hAnsi="Times New Roman"/>
        </w:rPr>
      </w:pPr>
      <w:r>
        <w:rPr>
          <w:rFonts w:ascii="Times New Roman" w:hAnsi="Times New Roman"/>
        </w:rPr>
        <w:t>5.8 串通投标</w:t>
      </w:r>
    </w:p>
    <w:p>
      <w:pPr>
        <w:pStyle w:val="123"/>
        <w:snapToGrid w:val="0"/>
        <w:spacing w:line="360" w:lineRule="auto"/>
        <w:ind w:firstLine="420"/>
        <w:rPr>
          <w:rFonts w:ascii="Times New Roman" w:hAnsi="Times New Roman"/>
        </w:rPr>
      </w:pPr>
      <w:r>
        <w:rPr>
          <w:rFonts w:ascii="Times New Roman" w:hAnsi="Times New Roman"/>
        </w:rPr>
        <w:t>有下列情形之一的，视为</w:t>
      </w:r>
      <w:r>
        <w:rPr>
          <w:rFonts w:hint="eastAsia" w:ascii="Times New Roman" w:hAnsi="Times New Roman"/>
        </w:rPr>
        <w:t>供应商</w:t>
      </w:r>
      <w:r>
        <w:rPr>
          <w:rFonts w:ascii="Times New Roman" w:hAnsi="Times New Roman"/>
        </w:rPr>
        <w:t>串通投标：</w:t>
      </w:r>
    </w:p>
    <w:p>
      <w:pPr>
        <w:pStyle w:val="123"/>
        <w:snapToGrid w:val="0"/>
        <w:spacing w:line="360" w:lineRule="auto"/>
        <w:ind w:firstLine="420"/>
        <w:rPr>
          <w:rFonts w:ascii="Times New Roman" w:hAnsi="Times New Roman"/>
        </w:rPr>
      </w:pPr>
      <w:r>
        <w:rPr>
          <w:rFonts w:ascii="Times New Roman" w:hAnsi="Times New Roman"/>
        </w:rPr>
        <w:t>1）不同</w:t>
      </w:r>
      <w:r>
        <w:rPr>
          <w:rFonts w:hint="eastAsia" w:ascii="Times New Roman" w:hAnsi="Times New Roman"/>
        </w:rPr>
        <w:t>供应商</w:t>
      </w:r>
      <w:r>
        <w:rPr>
          <w:rFonts w:ascii="Times New Roman" w:hAnsi="Times New Roman"/>
        </w:rPr>
        <w:t>的投标文件由同一单位或者个人编制；</w:t>
      </w:r>
    </w:p>
    <w:p>
      <w:pPr>
        <w:pStyle w:val="123"/>
        <w:snapToGrid w:val="0"/>
        <w:spacing w:line="360" w:lineRule="auto"/>
        <w:ind w:firstLine="420"/>
        <w:rPr>
          <w:rFonts w:ascii="Times New Roman" w:hAnsi="Times New Roman"/>
        </w:rPr>
      </w:pPr>
      <w:r>
        <w:rPr>
          <w:rFonts w:ascii="Times New Roman" w:hAnsi="Times New Roman"/>
        </w:rPr>
        <w:t>2）不同</w:t>
      </w:r>
      <w:r>
        <w:rPr>
          <w:rFonts w:hint="eastAsia" w:ascii="Times New Roman" w:hAnsi="Times New Roman"/>
        </w:rPr>
        <w:t>供应商</w:t>
      </w:r>
      <w:r>
        <w:rPr>
          <w:rFonts w:ascii="Times New Roman" w:hAnsi="Times New Roman"/>
        </w:rPr>
        <w:t>委托同一单位或者个人办理投标事宜；</w:t>
      </w:r>
    </w:p>
    <w:p>
      <w:pPr>
        <w:pStyle w:val="123"/>
        <w:snapToGrid w:val="0"/>
        <w:spacing w:line="360" w:lineRule="auto"/>
        <w:ind w:firstLine="420"/>
        <w:rPr>
          <w:rFonts w:ascii="Times New Roman" w:hAnsi="Times New Roman"/>
        </w:rPr>
      </w:pPr>
      <w:r>
        <w:rPr>
          <w:rFonts w:ascii="Times New Roman" w:hAnsi="Times New Roman"/>
        </w:rPr>
        <w:t>3）不同</w:t>
      </w:r>
      <w:r>
        <w:rPr>
          <w:rFonts w:hint="eastAsia" w:ascii="Times New Roman" w:hAnsi="Times New Roman"/>
        </w:rPr>
        <w:t>供应商</w:t>
      </w:r>
      <w:r>
        <w:rPr>
          <w:rFonts w:ascii="Times New Roman" w:hAnsi="Times New Roman"/>
        </w:rPr>
        <w:t>的投标文件载明的项目管理成员或者联系人员为同一人；</w:t>
      </w:r>
    </w:p>
    <w:p>
      <w:pPr>
        <w:pStyle w:val="123"/>
        <w:snapToGrid w:val="0"/>
        <w:spacing w:line="360" w:lineRule="auto"/>
        <w:ind w:firstLine="420"/>
        <w:rPr>
          <w:rFonts w:ascii="Times New Roman" w:hAnsi="Times New Roman"/>
        </w:rPr>
      </w:pPr>
      <w:r>
        <w:rPr>
          <w:rFonts w:ascii="Times New Roman" w:hAnsi="Times New Roman"/>
        </w:rPr>
        <w:t>4）不同</w:t>
      </w:r>
      <w:r>
        <w:rPr>
          <w:rFonts w:hint="eastAsia" w:ascii="Times New Roman" w:hAnsi="Times New Roman"/>
        </w:rPr>
        <w:t>供应商</w:t>
      </w:r>
      <w:r>
        <w:rPr>
          <w:rFonts w:ascii="Times New Roman" w:hAnsi="Times New Roman"/>
        </w:rPr>
        <w:t>的投标文件异常一致或者投标报价呈规律性差异；</w:t>
      </w:r>
    </w:p>
    <w:p>
      <w:pPr>
        <w:pStyle w:val="123"/>
        <w:snapToGrid w:val="0"/>
        <w:spacing w:line="360" w:lineRule="auto"/>
        <w:ind w:firstLine="420"/>
        <w:rPr>
          <w:rFonts w:ascii="Times New Roman" w:hAnsi="Times New Roman"/>
        </w:rPr>
      </w:pPr>
      <w:r>
        <w:rPr>
          <w:rFonts w:ascii="Times New Roman" w:hAnsi="Times New Roman"/>
        </w:rPr>
        <w:t>5）不同</w:t>
      </w:r>
      <w:r>
        <w:rPr>
          <w:rFonts w:hint="eastAsia" w:ascii="Times New Roman" w:hAnsi="Times New Roman"/>
        </w:rPr>
        <w:t>供应商</w:t>
      </w:r>
      <w:r>
        <w:rPr>
          <w:rFonts w:ascii="Times New Roman" w:hAnsi="Times New Roman"/>
        </w:rPr>
        <w:t>的投标文件相互混装。</w:t>
      </w:r>
    </w:p>
    <w:p>
      <w:pPr>
        <w:pStyle w:val="6"/>
        <w:spacing w:line="360" w:lineRule="auto"/>
        <w:ind w:firstLine="422"/>
        <w:rPr>
          <w:rFonts w:ascii="Times New Roman" w:hAnsi="Times New Roman"/>
        </w:rPr>
      </w:pPr>
      <w:r>
        <w:rPr>
          <w:rFonts w:ascii="Times New Roman" w:hAnsi="Times New Roman"/>
        </w:rPr>
        <w:t>5.9 评标</w:t>
      </w:r>
    </w:p>
    <w:p>
      <w:pPr>
        <w:pStyle w:val="123"/>
        <w:snapToGrid w:val="0"/>
        <w:spacing w:line="360" w:lineRule="auto"/>
        <w:ind w:firstLine="420"/>
        <w:rPr>
          <w:rFonts w:ascii="Times New Roman" w:hAnsi="Times New Roman"/>
        </w:rPr>
      </w:pPr>
      <w:r>
        <w:rPr>
          <w:rFonts w:ascii="Times New Roman" w:hAnsi="Times New Roman"/>
        </w:rPr>
        <w:t>5.9.1 采购人将按相关规定组织评标委员会，对投标文件进行审查、比较和评价。</w:t>
      </w:r>
    </w:p>
    <w:p>
      <w:pPr>
        <w:pStyle w:val="123"/>
        <w:snapToGrid w:val="0"/>
        <w:spacing w:line="360" w:lineRule="auto"/>
        <w:ind w:firstLine="420"/>
        <w:rPr>
          <w:rFonts w:ascii="Times New Roman" w:hAnsi="Times New Roman"/>
        </w:rPr>
      </w:pPr>
      <w:r>
        <w:rPr>
          <w:rFonts w:ascii="Times New Roman" w:hAnsi="Times New Roman"/>
        </w:rPr>
        <w:t>5.9.2评标办法</w:t>
      </w:r>
    </w:p>
    <w:p>
      <w:pPr>
        <w:pStyle w:val="123"/>
        <w:snapToGrid w:val="0"/>
        <w:spacing w:line="360" w:lineRule="auto"/>
        <w:ind w:firstLine="420"/>
        <w:rPr>
          <w:rFonts w:ascii="Times New Roman" w:hAnsi="Times New Roman"/>
        </w:rPr>
      </w:pPr>
      <w:r>
        <w:rPr>
          <w:rFonts w:ascii="Times New Roman" w:hAnsi="Times New Roman"/>
        </w:rPr>
        <w:t>评标办法详见第四章。</w:t>
      </w:r>
    </w:p>
    <w:p>
      <w:pPr>
        <w:pStyle w:val="6"/>
        <w:spacing w:line="360" w:lineRule="auto"/>
        <w:ind w:firstLine="422"/>
        <w:rPr>
          <w:rFonts w:ascii="Times New Roman" w:hAnsi="Times New Roman"/>
        </w:rPr>
      </w:pPr>
      <w:r>
        <w:rPr>
          <w:rFonts w:ascii="Times New Roman" w:hAnsi="Times New Roman"/>
        </w:rPr>
        <w:t>5.10 有效</w:t>
      </w:r>
      <w:r>
        <w:rPr>
          <w:rFonts w:hint="eastAsia" w:ascii="Times New Roman" w:hAnsi="Times New Roman"/>
        </w:rPr>
        <w:t>供应商</w:t>
      </w:r>
      <w:r>
        <w:rPr>
          <w:rFonts w:ascii="Times New Roman" w:hAnsi="Times New Roman"/>
        </w:rPr>
        <w:t>少于三家的情况处理</w:t>
      </w:r>
    </w:p>
    <w:p>
      <w:pPr>
        <w:pStyle w:val="123"/>
        <w:snapToGrid w:val="0"/>
        <w:spacing w:line="360" w:lineRule="auto"/>
        <w:ind w:firstLine="420"/>
        <w:rPr>
          <w:rFonts w:ascii="Times New Roman" w:hAnsi="Times New Roman"/>
        </w:rPr>
      </w:pPr>
      <w:r>
        <w:rPr>
          <w:rFonts w:ascii="Times New Roman" w:hAnsi="Times New Roman"/>
        </w:rPr>
        <w:t>评审期间，出现符合资格条件的供应商或者对采购文件做出实质响应的供应商不足三家，本标项作废标处理，重新组织采购</w:t>
      </w:r>
      <w:r>
        <w:rPr>
          <w:rFonts w:hint="eastAsia" w:ascii="Times New Roman" w:hAnsi="Times New Roman"/>
        </w:rPr>
        <w:t>。</w:t>
      </w:r>
    </w:p>
    <w:p>
      <w:pPr>
        <w:pStyle w:val="6"/>
        <w:spacing w:line="360" w:lineRule="auto"/>
        <w:ind w:firstLine="422"/>
        <w:rPr>
          <w:rFonts w:ascii="Times New Roman" w:hAnsi="Times New Roman"/>
        </w:rPr>
      </w:pPr>
      <w:r>
        <w:rPr>
          <w:rFonts w:ascii="Times New Roman" w:hAnsi="Times New Roman"/>
        </w:rPr>
        <w:t>5.11 废标</w:t>
      </w:r>
    </w:p>
    <w:p>
      <w:pPr>
        <w:pStyle w:val="123"/>
        <w:snapToGrid w:val="0"/>
        <w:spacing w:line="360" w:lineRule="auto"/>
        <w:ind w:firstLine="420"/>
        <w:rPr>
          <w:rFonts w:ascii="Times New Roman" w:hAnsi="Times New Roman"/>
        </w:rPr>
      </w:pPr>
      <w:r>
        <w:rPr>
          <w:rFonts w:ascii="Times New Roman" w:hAnsi="Times New Roman"/>
        </w:rPr>
        <w:t>在招标采购中，出现下列情形之一的，应予废标：</w:t>
      </w:r>
    </w:p>
    <w:p>
      <w:pPr>
        <w:pStyle w:val="123"/>
        <w:snapToGrid w:val="0"/>
        <w:spacing w:line="360" w:lineRule="auto"/>
        <w:ind w:firstLine="420"/>
        <w:rPr>
          <w:rFonts w:ascii="Times New Roman" w:hAnsi="Times New Roman"/>
        </w:rPr>
      </w:pPr>
      <w:r>
        <w:rPr>
          <w:rFonts w:ascii="Times New Roman" w:hAnsi="Times New Roman"/>
        </w:rPr>
        <w:t>（1）符合采购文件规定废标情形的；</w:t>
      </w:r>
    </w:p>
    <w:p>
      <w:pPr>
        <w:pStyle w:val="123"/>
        <w:snapToGrid w:val="0"/>
        <w:spacing w:line="360" w:lineRule="auto"/>
        <w:ind w:firstLine="420"/>
        <w:rPr>
          <w:rFonts w:ascii="Times New Roman" w:hAnsi="Times New Roman"/>
        </w:rPr>
      </w:pPr>
      <w:r>
        <w:rPr>
          <w:rFonts w:ascii="Times New Roman" w:hAnsi="Times New Roman"/>
        </w:rPr>
        <w:t>（2）出现影响采购公正的违法、违规行为的；</w:t>
      </w:r>
    </w:p>
    <w:p>
      <w:pPr>
        <w:pStyle w:val="123"/>
        <w:snapToGrid w:val="0"/>
        <w:spacing w:line="360" w:lineRule="auto"/>
        <w:ind w:firstLine="420"/>
        <w:rPr>
          <w:rFonts w:ascii="Times New Roman" w:hAnsi="Times New Roman"/>
        </w:rPr>
      </w:pPr>
      <w:r>
        <w:rPr>
          <w:rFonts w:ascii="Times New Roman" w:hAnsi="Times New Roman"/>
        </w:rPr>
        <w:t>（3）</w:t>
      </w:r>
      <w:r>
        <w:rPr>
          <w:rFonts w:hint="eastAsia" w:ascii="Times New Roman" w:hAnsi="Times New Roman"/>
        </w:rPr>
        <w:t>供应商</w:t>
      </w:r>
      <w:r>
        <w:rPr>
          <w:rFonts w:ascii="Times New Roman" w:hAnsi="Times New Roman"/>
        </w:rPr>
        <w:t>的报价均超过了采购预算，采购人不能支付的；</w:t>
      </w:r>
    </w:p>
    <w:p>
      <w:pPr>
        <w:pStyle w:val="123"/>
        <w:snapToGrid w:val="0"/>
        <w:spacing w:line="360" w:lineRule="auto"/>
        <w:ind w:firstLine="420"/>
        <w:rPr>
          <w:rFonts w:ascii="Times New Roman" w:hAnsi="Times New Roman"/>
        </w:rPr>
      </w:pPr>
      <w:r>
        <w:rPr>
          <w:rFonts w:ascii="Times New Roman" w:hAnsi="Times New Roman"/>
        </w:rPr>
        <w:t>（4）因重大变故，采购任务取消的；</w:t>
      </w:r>
    </w:p>
    <w:p>
      <w:pPr>
        <w:pStyle w:val="6"/>
        <w:spacing w:line="360" w:lineRule="auto"/>
        <w:ind w:firstLine="422"/>
        <w:rPr>
          <w:rFonts w:ascii="Times New Roman" w:hAnsi="Times New Roman"/>
        </w:rPr>
      </w:pPr>
      <w:r>
        <w:rPr>
          <w:rFonts w:ascii="Times New Roman" w:hAnsi="Times New Roman"/>
        </w:rPr>
        <w:t>5.12 确定采购结果</w:t>
      </w:r>
    </w:p>
    <w:p>
      <w:pPr>
        <w:pStyle w:val="123"/>
        <w:snapToGrid w:val="0"/>
        <w:spacing w:line="360" w:lineRule="auto"/>
        <w:ind w:firstLine="420"/>
        <w:rPr>
          <w:rFonts w:ascii="Times New Roman" w:hAnsi="Times New Roman"/>
        </w:rPr>
      </w:pPr>
      <w:r>
        <w:rPr>
          <w:rFonts w:ascii="Times New Roman" w:hAnsi="Times New Roman"/>
          <w:szCs w:val="21"/>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rPr>
      </w:pPr>
      <w:r>
        <w:rPr>
          <w:rFonts w:ascii="Times New Roman" w:hAnsi="Times New Roman"/>
        </w:rPr>
        <w:t>5.13 结果公告</w:t>
      </w:r>
    </w:p>
    <w:p>
      <w:pPr>
        <w:pStyle w:val="123"/>
        <w:snapToGrid w:val="0"/>
        <w:spacing w:line="360" w:lineRule="auto"/>
        <w:ind w:firstLine="420"/>
        <w:rPr>
          <w:rFonts w:ascii="Times New Roman" w:hAnsi="Times New Roman"/>
          <w:szCs w:val="21"/>
        </w:rPr>
      </w:pPr>
      <w:r>
        <w:rPr>
          <w:rFonts w:ascii="Times New Roman" w:hAnsi="Times New Roman"/>
          <w:szCs w:val="21"/>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rPr>
      </w:pPr>
      <w:r>
        <w:rPr>
          <w:rFonts w:ascii="Times New Roman" w:hAnsi="Times New Roman"/>
        </w:rPr>
        <w:t>5.</w:t>
      </w:r>
      <w:r>
        <w:rPr>
          <w:rFonts w:ascii="Times New Roman" w:hAnsi="Times New Roman"/>
          <w:bCs/>
        </w:rPr>
        <w:t xml:space="preserve">14 </w:t>
      </w:r>
      <w:r>
        <w:rPr>
          <w:rFonts w:ascii="Times New Roman" w:hAnsi="Times New Roman"/>
        </w:rPr>
        <w:t>采购过程、采购结果质疑</w:t>
      </w:r>
    </w:p>
    <w:p>
      <w:pPr>
        <w:pStyle w:val="123"/>
        <w:snapToGrid w:val="0"/>
        <w:spacing w:line="360" w:lineRule="auto"/>
        <w:ind w:firstLine="420"/>
        <w:rPr>
          <w:rFonts w:ascii="Times New Roman" w:hAnsi="Times New Roman"/>
        </w:rPr>
      </w:pPr>
      <w:r>
        <w:rPr>
          <w:rFonts w:ascii="Times New Roman" w:hAnsi="Times New Roman"/>
        </w:rPr>
        <w:t>5.14.1</w:t>
      </w:r>
      <w:r>
        <w:rPr>
          <w:rFonts w:hint="eastAsia" w:ascii="Times New Roman" w:hAnsi="Times New Roman"/>
        </w:rPr>
        <w:t>供应商</w:t>
      </w:r>
      <w:r>
        <w:rPr>
          <w:rFonts w:ascii="Times New Roman" w:hAnsi="Times New Roman"/>
        </w:rPr>
        <w:t>认为采购过程、采购结果使自己的合法权益受到损害的，</w:t>
      </w:r>
      <w:r>
        <w:rPr>
          <w:rFonts w:hint="eastAsia" w:ascii="Times New Roman" w:hAnsi="Times New Roman"/>
        </w:rPr>
        <w:t>供应商</w:t>
      </w:r>
      <w:r>
        <w:rPr>
          <w:rFonts w:ascii="Times New Roman" w:hAnsi="Times New Roman"/>
        </w:rPr>
        <w:t>可以提出书面质疑。</w:t>
      </w:r>
    </w:p>
    <w:p>
      <w:pPr>
        <w:pStyle w:val="123"/>
        <w:snapToGrid w:val="0"/>
        <w:spacing w:line="360" w:lineRule="auto"/>
        <w:ind w:firstLine="420"/>
        <w:rPr>
          <w:rFonts w:ascii="Times New Roman" w:hAnsi="Times New Roman"/>
        </w:rPr>
      </w:pPr>
      <w:r>
        <w:rPr>
          <w:rFonts w:ascii="Times New Roman" w:hAnsi="Times New Roman"/>
        </w:rPr>
        <w:t>5.14.2质疑书须包括以下内容：</w:t>
      </w:r>
    </w:p>
    <w:p>
      <w:pPr>
        <w:pStyle w:val="123"/>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pPr>
        <w:pStyle w:val="123"/>
        <w:snapToGrid w:val="0"/>
        <w:spacing w:line="360" w:lineRule="auto"/>
        <w:ind w:firstLine="420"/>
        <w:rPr>
          <w:rFonts w:ascii="Times New Roman" w:hAnsi="Times New Roman"/>
        </w:rPr>
      </w:pPr>
      <w:r>
        <w:rPr>
          <w:rFonts w:ascii="Times New Roman" w:hAnsi="Times New Roman"/>
        </w:rPr>
        <w:t>（二）质疑项目的名称、编号；</w:t>
      </w:r>
    </w:p>
    <w:p>
      <w:pPr>
        <w:pStyle w:val="123"/>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pPr>
        <w:pStyle w:val="123"/>
        <w:snapToGrid w:val="0"/>
        <w:spacing w:line="360" w:lineRule="auto"/>
        <w:ind w:firstLine="420"/>
        <w:rPr>
          <w:rFonts w:ascii="Times New Roman" w:hAnsi="Times New Roman"/>
        </w:rPr>
      </w:pPr>
      <w:r>
        <w:rPr>
          <w:rFonts w:ascii="Times New Roman" w:hAnsi="Times New Roman"/>
        </w:rPr>
        <w:t>（四）事实依据；</w:t>
      </w:r>
    </w:p>
    <w:p>
      <w:pPr>
        <w:pStyle w:val="123"/>
        <w:snapToGrid w:val="0"/>
        <w:spacing w:line="360" w:lineRule="auto"/>
        <w:ind w:firstLine="420"/>
        <w:rPr>
          <w:rFonts w:ascii="Times New Roman" w:hAnsi="Times New Roman"/>
        </w:rPr>
      </w:pPr>
      <w:r>
        <w:rPr>
          <w:rFonts w:ascii="Times New Roman" w:hAnsi="Times New Roman"/>
        </w:rPr>
        <w:t>（五）必要的法律依据；</w:t>
      </w:r>
    </w:p>
    <w:p>
      <w:pPr>
        <w:pStyle w:val="123"/>
        <w:snapToGrid w:val="0"/>
        <w:spacing w:line="360" w:lineRule="auto"/>
        <w:ind w:firstLine="420"/>
        <w:rPr>
          <w:rFonts w:ascii="Times New Roman" w:hAnsi="Times New Roman"/>
        </w:rPr>
      </w:pPr>
      <w:r>
        <w:rPr>
          <w:rFonts w:ascii="Times New Roman" w:hAnsi="Times New Roman"/>
        </w:rPr>
        <w:t>（六）提出质疑的日期。</w:t>
      </w:r>
    </w:p>
    <w:p>
      <w:pPr>
        <w:pStyle w:val="123"/>
        <w:snapToGrid w:val="0"/>
        <w:spacing w:line="360" w:lineRule="auto"/>
        <w:ind w:firstLine="420"/>
        <w:rPr>
          <w:rFonts w:ascii="Times New Roman" w:hAnsi="Times New Roman"/>
        </w:rPr>
      </w:pPr>
      <w:r>
        <w:rPr>
          <w:rFonts w:ascii="Times New Roman" w:hAnsi="Times New Roman"/>
        </w:rPr>
        <w:t>5.14.3采购过程的质疑期限自各采购程序环节结束之日起计算，7个工作日内向采购代理机构提出，逾期提出不予受理。</w:t>
      </w:r>
    </w:p>
    <w:p>
      <w:pPr>
        <w:pStyle w:val="123"/>
        <w:snapToGrid w:val="0"/>
        <w:spacing w:line="360" w:lineRule="auto"/>
        <w:ind w:firstLine="420"/>
        <w:rPr>
          <w:rFonts w:ascii="Times New Roman" w:hAnsi="Times New Roman"/>
        </w:rPr>
      </w:pPr>
      <w:r>
        <w:rPr>
          <w:rFonts w:ascii="Times New Roman" w:hAnsi="Times New Roman"/>
        </w:rPr>
        <w:t>采购结果的质疑期限自采购结果公告</w:t>
      </w:r>
      <w:r>
        <w:rPr>
          <w:rFonts w:ascii="Times New Roman" w:hAnsi="Times New Roman"/>
          <w:szCs w:val="21"/>
        </w:rPr>
        <w:t>期限届满之日（自本公告发布之日起至第2日24时止）</w:t>
      </w:r>
      <w:r>
        <w:rPr>
          <w:rFonts w:ascii="Times New Roman" w:hAnsi="Times New Roman"/>
        </w:rPr>
        <w:t>之日起计算，7个工作日内向采购代理机构提出，逾期提出不予受理。</w:t>
      </w:r>
    </w:p>
    <w:p>
      <w:pPr>
        <w:pStyle w:val="123"/>
        <w:snapToGrid w:val="0"/>
        <w:spacing w:line="360" w:lineRule="auto"/>
        <w:ind w:firstLine="420"/>
        <w:rPr>
          <w:rFonts w:ascii="Times New Roman" w:hAnsi="Times New Roman"/>
        </w:rPr>
      </w:pPr>
      <w:r>
        <w:rPr>
          <w:rFonts w:ascii="Times New Roman" w:hAnsi="Times New Roman"/>
        </w:rPr>
        <w:t>5.14.4质疑书中涉及的相关材料中有外文资料的，应当将与质疑相关的外文资料完整、客观、真实地翻译为中文，并注明翻译人员姓名、工作单位、联系方式等信息。</w:t>
      </w:r>
    </w:p>
    <w:p>
      <w:pPr>
        <w:pStyle w:val="123"/>
        <w:snapToGrid w:val="0"/>
        <w:spacing w:line="360" w:lineRule="auto"/>
        <w:ind w:firstLine="420"/>
        <w:rPr>
          <w:rFonts w:ascii="Times New Roman" w:hAnsi="Times New Roman"/>
        </w:rPr>
      </w:pPr>
      <w:r>
        <w:rPr>
          <w:rFonts w:ascii="Times New Roman" w:hAnsi="Times New Roman"/>
        </w:rPr>
        <w:t>5.14.5质疑书必须署名，供应商为自然人的，应当由本人签字；供应商为法人或者其他组织的，应当由法定代表人、主要负责人，或者其授权代表签字或者盖章，并加盖公章，否则不予受理。</w:t>
      </w:r>
    </w:p>
    <w:p>
      <w:pPr>
        <w:pStyle w:val="123"/>
        <w:snapToGrid w:val="0"/>
        <w:spacing w:line="360" w:lineRule="auto"/>
        <w:ind w:firstLine="420"/>
        <w:rPr>
          <w:rFonts w:ascii="Times New Roman" w:hAnsi="Times New Roman"/>
        </w:rPr>
      </w:pPr>
      <w:r>
        <w:rPr>
          <w:rFonts w:ascii="Times New Roman" w:hAnsi="Times New Roman"/>
        </w:rPr>
        <w:t>5.14.6质疑书以直接提交、传真或邮寄方式提交（一式三份）。</w:t>
      </w:r>
    </w:p>
    <w:p>
      <w:pPr>
        <w:pStyle w:val="123"/>
        <w:snapToGrid w:val="0"/>
        <w:spacing w:line="360" w:lineRule="auto"/>
        <w:ind w:firstLine="420"/>
        <w:rPr>
          <w:rFonts w:ascii="Times New Roman" w:hAnsi="Times New Roman"/>
        </w:rPr>
      </w:pPr>
      <w:r>
        <w:rPr>
          <w:rFonts w:ascii="Times New Roman" w:hAnsi="Times New Roman"/>
        </w:rPr>
        <w:t>5.14.7质疑书以传真形式提交后，同时须向采购代理机构提交质疑书原件，采购代理机构以收到原件之日作为收到质疑日。</w:t>
      </w:r>
    </w:p>
    <w:p>
      <w:pPr>
        <w:pStyle w:val="123"/>
        <w:snapToGrid w:val="0"/>
        <w:spacing w:line="360" w:lineRule="auto"/>
        <w:ind w:firstLine="420"/>
        <w:rPr>
          <w:rFonts w:ascii="Times New Roman" w:hAnsi="Times New Roman"/>
        </w:rPr>
      </w:pPr>
      <w:r>
        <w:rPr>
          <w:rFonts w:ascii="Times New Roman" w:hAnsi="Times New Roman"/>
        </w:rPr>
        <w:t>5.14.8供应商不得捏造事实、提供虚假材料或者以非法手段取得证明材料进行质疑。</w:t>
      </w:r>
    </w:p>
    <w:p>
      <w:pPr>
        <w:pStyle w:val="6"/>
        <w:spacing w:line="360" w:lineRule="auto"/>
        <w:ind w:firstLine="422"/>
        <w:rPr>
          <w:rFonts w:ascii="Times New Roman" w:hAnsi="Times New Roman"/>
        </w:rPr>
      </w:pPr>
      <w:r>
        <w:rPr>
          <w:rFonts w:ascii="Times New Roman" w:hAnsi="Times New Roman"/>
        </w:rPr>
        <w:t>5.15 发出中标通知书</w:t>
      </w:r>
    </w:p>
    <w:p>
      <w:pPr>
        <w:pStyle w:val="123"/>
        <w:snapToGrid w:val="0"/>
        <w:spacing w:line="360" w:lineRule="auto"/>
        <w:ind w:firstLine="420"/>
        <w:rPr>
          <w:rFonts w:ascii="Times New Roman" w:hAnsi="Times New Roman"/>
        </w:rPr>
      </w:pPr>
      <w:r>
        <w:rPr>
          <w:rFonts w:ascii="Times New Roman" w:hAnsi="Times New Roman"/>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rPr>
      </w:pPr>
      <w:r>
        <w:rPr>
          <w:rFonts w:ascii="Times New Roman" w:hAnsi="Times New Roman"/>
        </w:rPr>
        <w:t>5.16 签订合同</w:t>
      </w:r>
    </w:p>
    <w:p>
      <w:pPr>
        <w:pStyle w:val="123"/>
        <w:snapToGrid w:val="0"/>
        <w:spacing w:line="360" w:lineRule="auto"/>
        <w:ind w:firstLine="420"/>
        <w:rPr>
          <w:rFonts w:ascii="Times New Roman" w:hAnsi="Times New Roman"/>
        </w:rPr>
      </w:pPr>
      <w:r>
        <w:rPr>
          <w:rFonts w:ascii="Times New Roman" w:hAnsi="Times New Roman"/>
        </w:rPr>
        <w:t>5.16.1采购人应当自中标通知书发出之日起30日内，按照采购文件和中标人投标文件的规定，与中标人签订书面合同。所签订的合同不得对采购文件确定的事项和中标人投标文件作实质性修改。</w:t>
      </w:r>
    </w:p>
    <w:p>
      <w:pPr>
        <w:pStyle w:val="123"/>
        <w:snapToGrid w:val="0"/>
        <w:spacing w:line="360" w:lineRule="auto"/>
        <w:ind w:firstLine="420"/>
        <w:rPr>
          <w:rFonts w:ascii="Times New Roman" w:hAnsi="Times New Roman"/>
        </w:rPr>
      </w:pPr>
      <w:r>
        <w:rPr>
          <w:rFonts w:ascii="Times New Roman" w:hAnsi="Times New Roman"/>
        </w:rPr>
        <w:t>5.16.2采购文件及补充文件、中标人的投标文件及投标修改文件、评标过程中有关澄清文件和中标通知书均作为合同附件。</w:t>
      </w:r>
    </w:p>
    <w:p>
      <w:pPr>
        <w:pStyle w:val="123"/>
        <w:snapToGrid w:val="0"/>
        <w:spacing w:line="360" w:lineRule="auto"/>
        <w:ind w:firstLine="420"/>
        <w:rPr>
          <w:rFonts w:ascii="Times New Roman" w:hAnsi="Times New Roman"/>
        </w:rPr>
      </w:pPr>
      <w:r>
        <w:rPr>
          <w:rFonts w:ascii="Times New Roman" w:hAnsi="Times New Roman"/>
        </w:rPr>
        <w:t>5.16.3拒签合同的责任</w:t>
      </w:r>
    </w:p>
    <w:p>
      <w:pPr>
        <w:pStyle w:val="123"/>
        <w:snapToGrid w:val="0"/>
        <w:spacing w:line="360" w:lineRule="auto"/>
        <w:ind w:firstLine="420"/>
        <w:rPr>
          <w:rFonts w:ascii="Times New Roman" w:hAnsi="Times New Roman"/>
        </w:rPr>
      </w:pPr>
      <w:r>
        <w:rPr>
          <w:rFonts w:ascii="Times New Roman" w:hAnsi="Times New Roman"/>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rPr>
      </w:pPr>
      <w:r>
        <w:rPr>
          <w:rFonts w:ascii="Times New Roman" w:hAnsi="Times New Roman"/>
        </w:rPr>
        <w:t>5.17 采购代理服务费</w:t>
      </w:r>
    </w:p>
    <w:p>
      <w:pPr>
        <w:pStyle w:val="123"/>
        <w:snapToGrid w:val="0"/>
        <w:spacing w:line="360" w:lineRule="auto"/>
        <w:ind w:firstLine="420"/>
        <w:rPr>
          <w:rFonts w:ascii="Times New Roman" w:hAnsi="Times New Roman"/>
        </w:rPr>
      </w:pPr>
      <w:r>
        <w:rPr>
          <w:rFonts w:ascii="Times New Roman" w:hAnsi="Times New Roman"/>
        </w:rPr>
        <w:t>5.17.1 中标人须向采购代理机构按如下标准和规定交纳中标服务费。</w:t>
      </w:r>
    </w:p>
    <w:p>
      <w:pPr>
        <w:pStyle w:val="123"/>
        <w:snapToGrid w:val="0"/>
        <w:spacing w:line="360" w:lineRule="auto"/>
        <w:ind w:firstLine="420"/>
        <w:rPr>
          <w:rFonts w:ascii="Times New Roman" w:hAnsi="Times New Roman"/>
        </w:rPr>
      </w:pPr>
      <w:r>
        <w:rPr>
          <w:rFonts w:ascii="Times New Roman" w:hAnsi="Times New Roman"/>
        </w:rPr>
        <w:t>5.17.2 以</w:t>
      </w:r>
      <w:r>
        <w:rPr>
          <w:rFonts w:hint="eastAsia" w:ascii="Times New Roman" w:hAnsi="Times New Roman"/>
        </w:rPr>
        <w:t>中标金额</w:t>
      </w:r>
      <w:r>
        <w:rPr>
          <w:spacing w:val="20"/>
          <w:szCs w:val="21"/>
        </w:rPr>
        <w:t>P</w:t>
      </w:r>
      <w:r>
        <w:rPr>
          <w:rFonts w:ascii="Times New Roman" w:hAnsi="Times New Roman"/>
        </w:rPr>
        <w:t>作为收费的计算基数。</w:t>
      </w:r>
    </w:p>
    <w:p>
      <w:pPr>
        <w:pStyle w:val="123"/>
        <w:snapToGrid w:val="0"/>
        <w:spacing w:line="360" w:lineRule="auto"/>
        <w:ind w:firstLine="420"/>
        <w:rPr>
          <w:rFonts w:ascii="Times New Roman" w:hAnsi="Times New Roman"/>
        </w:rPr>
      </w:pPr>
      <w:r>
        <w:rPr>
          <w:rFonts w:ascii="Times New Roman" w:hAnsi="Times New Roman"/>
        </w:rPr>
        <w:t>5.17.3 中标服务费按计价[2002]1980号文规定</w:t>
      </w:r>
      <w:r>
        <w:rPr>
          <w:rFonts w:hint="eastAsia" w:ascii="Times New Roman" w:hAnsi="Times New Roman"/>
        </w:rPr>
        <w:t>的80%</w:t>
      </w:r>
      <w:r>
        <w:rPr>
          <w:rFonts w:ascii="Times New Roman" w:hAnsi="Times New Roman"/>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金额</w:t>
            </w:r>
            <w:r>
              <w:rPr>
                <w:spacing w:val="20"/>
                <w:szCs w:val="21"/>
              </w:rPr>
              <w:t>P</w:t>
            </w:r>
            <w:r>
              <w:rPr>
                <w:kern w:val="0"/>
                <w:szCs w:val="21"/>
              </w:rPr>
              <w:t>（万元人民币）</w:t>
            </w:r>
          </w:p>
        </w:tc>
        <w:tc>
          <w:tcPr>
            <w:tcW w:w="4315" w:type="dxa"/>
          </w:tcPr>
          <w:p>
            <w:pPr>
              <w:widowControl/>
              <w:spacing w:after="156" w:line="360" w:lineRule="auto"/>
              <w:jc w:val="center"/>
              <w:rPr>
                <w:kern w:val="0"/>
                <w:szCs w:val="21"/>
              </w:rPr>
            </w:pPr>
            <w:r>
              <w:rPr>
                <w:rFonts w:hint="eastAsia"/>
                <w:kern w:val="0"/>
                <w:szCs w:val="21"/>
              </w:rPr>
              <w:t>服务采购代理</w:t>
            </w:r>
            <w:r>
              <w:rPr>
                <w:kern w:val="0"/>
                <w:szCs w:val="21"/>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100以下</w:t>
            </w:r>
          </w:p>
        </w:tc>
        <w:tc>
          <w:tcPr>
            <w:tcW w:w="4315" w:type="dxa"/>
            <w:vAlign w:val="center"/>
          </w:tcPr>
          <w:p>
            <w:pPr>
              <w:jc w:val="center"/>
            </w:pPr>
            <w: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100-500</w:t>
            </w:r>
          </w:p>
        </w:tc>
        <w:tc>
          <w:tcPr>
            <w:tcW w:w="4315" w:type="dxa"/>
            <w:vAlign w:val="center"/>
          </w:tcPr>
          <w:p>
            <w:pPr>
              <w:jc w:val="center"/>
            </w:pPr>
            <w: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500-1000</w:t>
            </w:r>
          </w:p>
        </w:tc>
        <w:tc>
          <w:tcPr>
            <w:tcW w:w="4315" w:type="dxa"/>
            <w:vAlign w:val="center"/>
          </w:tcPr>
          <w:p>
            <w:pPr>
              <w:jc w:val="center"/>
            </w:pPr>
            <w: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1000-5000</w:t>
            </w:r>
          </w:p>
        </w:tc>
        <w:tc>
          <w:tcPr>
            <w:tcW w:w="4315" w:type="dxa"/>
            <w:vAlign w:val="center"/>
          </w:tcPr>
          <w:p>
            <w:pPr>
              <w:jc w:val="center"/>
            </w:pPr>
            <w: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5000-10000</w:t>
            </w:r>
          </w:p>
        </w:tc>
        <w:tc>
          <w:tcPr>
            <w:tcW w:w="4315" w:type="dxa"/>
            <w:vAlign w:val="center"/>
          </w:tcPr>
          <w:p>
            <w:pPr>
              <w:jc w:val="center"/>
            </w:pPr>
            <w: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kern w:val="0"/>
                <w:szCs w:val="21"/>
              </w:rPr>
            </w:pPr>
            <w:r>
              <w:rPr>
                <w:kern w:val="0"/>
                <w:szCs w:val="21"/>
              </w:rPr>
              <w:t>10000-100000</w:t>
            </w:r>
          </w:p>
        </w:tc>
        <w:tc>
          <w:tcPr>
            <w:tcW w:w="4315" w:type="dxa"/>
            <w:vAlign w:val="center"/>
          </w:tcPr>
          <w:p>
            <w:pPr>
              <w:jc w:val="center"/>
            </w:pPr>
            <w:r>
              <w:t>16.95+P*0.05%</w:t>
            </w:r>
          </w:p>
        </w:tc>
      </w:tr>
    </w:tbl>
    <w:p>
      <w:pPr>
        <w:pStyle w:val="4"/>
        <w:snapToGrid w:val="0"/>
        <w:rPr>
          <w:rFonts w:ascii="Times New Roman" w:hAnsi="Times New Roman" w:eastAsia="宋体"/>
          <w:color w:val="auto"/>
        </w:rPr>
      </w:pPr>
      <w:r>
        <w:rPr>
          <w:rFonts w:ascii="Times New Roman" w:hAnsi="Times New Roman" w:eastAsia="宋体"/>
          <w:color w:val="auto"/>
        </w:rPr>
        <w:br w:type="page"/>
      </w:r>
      <w:bookmarkStart w:id="22" w:name="_Toc495317671"/>
      <w:r>
        <w:rPr>
          <w:rFonts w:ascii="Times New Roman" w:hAnsi="Times New Roman" w:eastAsia="宋体"/>
          <w:color w:val="auto"/>
        </w:rPr>
        <w:t>第四章  评标办法</w:t>
      </w:r>
      <w:bookmarkEnd w:id="22"/>
    </w:p>
    <w:p>
      <w:pPr>
        <w:adjustRightInd w:val="0"/>
        <w:snapToGrid w:val="0"/>
        <w:spacing w:line="360" w:lineRule="auto"/>
        <w:ind w:firstLine="420" w:firstLineChars="200"/>
      </w:pPr>
      <w:r>
        <w:rPr>
          <w:rFonts w:hint="eastAsia"/>
        </w:rPr>
        <w:t>本项目参照政府采购法相关规定</w:t>
      </w:r>
      <w:r>
        <w:t>，结合本项目的实际情况，制定本评标办法。</w:t>
      </w:r>
    </w:p>
    <w:p>
      <w:pPr>
        <w:adjustRightInd w:val="0"/>
        <w:snapToGrid w:val="0"/>
        <w:spacing w:line="360" w:lineRule="auto"/>
        <w:ind w:firstLine="422" w:firstLineChars="200"/>
        <w:rPr>
          <w:b/>
          <w:bCs/>
        </w:rPr>
      </w:pPr>
      <w:r>
        <w:rPr>
          <w:b/>
          <w:bCs/>
        </w:rPr>
        <w:t>一、总则</w:t>
      </w:r>
    </w:p>
    <w:p>
      <w:pPr>
        <w:snapToGrid w:val="0"/>
        <w:spacing w:line="360" w:lineRule="auto"/>
        <w:ind w:firstLine="420" w:firstLineChars="200"/>
      </w:pPr>
      <w: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pPr>
      <w:r>
        <w:t>对未中标人，评标委员会不作任何落标解释。</w:t>
      </w:r>
    </w:p>
    <w:p>
      <w:pPr>
        <w:snapToGrid w:val="0"/>
        <w:spacing w:line="360" w:lineRule="auto"/>
        <w:ind w:firstLine="420" w:firstLineChars="200"/>
      </w:pPr>
      <w: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rPr>
      </w:pPr>
      <w:r>
        <w:rPr>
          <w:b/>
          <w:bCs/>
        </w:rPr>
        <w:t>二、评标组织</w:t>
      </w:r>
    </w:p>
    <w:p>
      <w:pPr>
        <w:snapToGrid w:val="0"/>
        <w:spacing w:line="360" w:lineRule="auto"/>
        <w:ind w:firstLine="420" w:firstLineChars="200"/>
      </w:pPr>
      <w: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rPr>
      </w:pPr>
      <w:r>
        <w:rPr>
          <w:b/>
          <w:bCs/>
        </w:rPr>
        <w:t>三、评标纪律</w:t>
      </w:r>
    </w:p>
    <w:p>
      <w:pPr>
        <w:adjustRightInd w:val="0"/>
        <w:snapToGrid w:val="0"/>
        <w:spacing w:line="360" w:lineRule="auto"/>
        <w:ind w:firstLine="420" w:firstLineChars="200"/>
        <w:rPr>
          <w:snapToGrid w:val="0"/>
          <w:kern w:val="0"/>
          <w:szCs w:val="21"/>
        </w:rPr>
      </w:pPr>
      <w:r>
        <w:rPr>
          <w:snapToGrid w:val="0"/>
          <w:kern w:val="0"/>
          <w:szCs w:val="21"/>
        </w:rPr>
        <w:t>1.评标是招标工作的重要环节，评标工作在评标委员会内独立进行。评标委员会将按照评标原则的要求，公正、平等地对待所有</w:t>
      </w:r>
      <w:r>
        <w:rPr>
          <w:rFonts w:hint="eastAsia"/>
          <w:snapToGrid w:val="0"/>
          <w:kern w:val="0"/>
          <w:szCs w:val="21"/>
        </w:rPr>
        <w:t>供应商</w:t>
      </w:r>
      <w:r>
        <w:rPr>
          <w:snapToGrid w:val="0"/>
          <w:kern w:val="0"/>
          <w:szCs w:val="21"/>
        </w:rPr>
        <w:t>。</w:t>
      </w:r>
    </w:p>
    <w:p>
      <w:pPr>
        <w:adjustRightInd w:val="0"/>
        <w:snapToGrid w:val="0"/>
        <w:spacing w:line="360" w:lineRule="auto"/>
        <w:ind w:firstLine="420" w:firstLineChars="200"/>
        <w:rPr>
          <w:snapToGrid w:val="0"/>
          <w:kern w:val="0"/>
          <w:szCs w:val="21"/>
        </w:rPr>
      </w:pPr>
      <w:r>
        <w:rPr>
          <w:snapToGrid w:val="0"/>
          <w:kern w:val="0"/>
          <w:szCs w:val="21"/>
        </w:rPr>
        <w:t>2.所有评标人员应忠于职守、廉洁自律、秉公办事、不徇私情。</w:t>
      </w:r>
    </w:p>
    <w:p>
      <w:pPr>
        <w:adjustRightInd w:val="0"/>
        <w:snapToGrid w:val="0"/>
        <w:spacing w:line="360" w:lineRule="auto"/>
        <w:ind w:firstLine="420" w:firstLineChars="200"/>
        <w:rPr>
          <w:snapToGrid w:val="0"/>
          <w:kern w:val="0"/>
          <w:szCs w:val="21"/>
        </w:rPr>
      </w:pPr>
      <w:r>
        <w:rPr>
          <w:snapToGrid w:val="0"/>
          <w:kern w:val="0"/>
          <w:szCs w:val="21"/>
        </w:rPr>
        <w:t>3.评标人员不得接受或参加</w:t>
      </w:r>
      <w:r>
        <w:rPr>
          <w:rFonts w:hint="eastAsia"/>
          <w:snapToGrid w:val="0"/>
          <w:kern w:val="0"/>
          <w:szCs w:val="21"/>
        </w:rPr>
        <w:t>供应商</w:t>
      </w:r>
      <w:r>
        <w:rPr>
          <w:snapToGrid w:val="0"/>
          <w:kern w:val="0"/>
          <w:szCs w:val="21"/>
        </w:rPr>
        <w:t>或与投标有关的单位、组织或个人的有碍公务的宴请、娱乐活动等，不得以任何形式弄虚作假。</w:t>
      </w:r>
    </w:p>
    <w:p>
      <w:pPr>
        <w:adjustRightInd w:val="0"/>
        <w:snapToGrid w:val="0"/>
        <w:spacing w:line="360" w:lineRule="auto"/>
        <w:ind w:firstLine="420" w:firstLineChars="200"/>
        <w:rPr>
          <w:snapToGrid w:val="0"/>
          <w:kern w:val="0"/>
          <w:szCs w:val="21"/>
        </w:rPr>
      </w:pPr>
      <w:r>
        <w:rPr>
          <w:snapToGrid w:val="0"/>
          <w:kern w:val="0"/>
          <w:szCs w:val="21"/>
        </w:rPr>
        <w:t>4.评标期间，评标人员不得随意出入评标地点、与外界通讯、会客等。</w:t>
      </w:r>
    </w:p>
    <w:p>
      <w:pPr>
        <w:adjustRightInd w:val="0"/>
        <w:snapToGrid w:val="0"/>
        <w:spacing w:line="360" w:lineRule="auto"/>
        <w:ind w:firstLine="420" w:firstLineChars="200"/>
        <w:rPr>
          <w:snapToGrid w:val="0"/>
          <w:kern w:val="0"/>
          <w:szCs w:val="21"/>
        </w:rPr>
      </w:pPr>
      <w:r>
        <w:rPr>
          <w:snapToGrid w:val="0"/>
          <w:kern w:val="0"/>
          <w:szCs w:val="21"/>
        </w:rPr>
        <w:t>5.在投标文件的审查、澄清、评价和比较以及授予合同的过程中，</w:t>
      </w:r>
      <w:r>
        <w:rPr>
          <w:rFonts w:hint="eastAsia"/>
          <w:snapToGrid w:val="0"/>
          <w:kern w:val="0"/>
          <w:szCs w:val="21"/>
        </w:rPr>
        <w:t>供应商</w:t>
      </w:r>
      <w:r>
        <w:rPr>
          <w:snapToGrid w:val="0"/>
          <w:kern w:val="0"/>
          <w:szCs w:val="21"/>
        </w:rPr>
        <w:t>对采购人、采购机构人员及评标委员会成员施加影响的任何行为，都将导致被取消投标资格。</w:t>
      </w:r>
    </w:p>
    <w:p>
      <w:pPr>
        <w:adjustRightInd w:val="0"/>
        <w:snapToGrid w:val="0"/>
        <w:spacing w:line="360" w:lineRule="auto"/>
        <w:ind w:firstLine="420" w:firstLineChars="200"/>
        <w:rPr>
          <w:snapToGrid w:val="0"/>
          <w:kern w:val="0"/>
          <w:szCs w:val="21"/>
        </w:rPr>
      </w:pPr>
      <w:r>
        <w:rPr>
          <w:snapToGrid w:val="0"/>
          <w:kern w:val="0"/>
          <w:szCs w:val="21"/>
        </w:rPr>
        <w:t>6.为保证评标的公正性，在评标过程中，评标委员会成员不得与</w:t>
      </w:r>
      <w:r>
        <w:rPr>
          <w:rFonts w:hint="eastAsia"/>
          <w:snapToGrid w:val="0"/>
          <w:kern w:val="0"/>
          <w:szCs w:val="21"/>
        </w:rPr>
        <w:t>供应商</w:t>
      </w:r>
      <w:r>
        <w:rPr>
          <w:snapToGrid w:val="0"/>
          <w:kern w:val="0"/>
          <w:szCs w:val="21"/>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kern w:val="0"/>
          <w:szCs w:val="21"/>
        </w:rPr>
      </w:pPr>
      <w:r>
        <w:rPr>
          <w:snapToGrid w:val="0"/>
          <w:kern w:val="0"/>
          <w:szCs w:val="21"/>
        </w:rPr>
        <w:t>7.评标过程中，评标专家对</w:t>
      </w:r>
      <w:r>
        <w:rPr>
          <w:rFonts w:hint="eastAsia"/>
          <w:snapToGrid w:val="0"/>
          <w:kern w:val="0"/>
          <w:szCs w:val="21"/>
        </w:rPr>
        <w:t>供应商</w:t>
      </w:r>
      <w:r>
        <w:rPr>
          <w:snapToGrid w:val="0"/>
          <w:kern w:val="0"/>
          <w:szCs w:val="21"/>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kern w:val="0"/>
          <w:szCs w:val="21"/>
        </w:rPr>
      </w:pPr>
      <w:r>
        <w:rPr>
          <w:snapToGrid w:val="0"/>
          <w:kern w:val="0"/>
          <w:szCs w:val="21"/>
        </w:rPr>
        <w:t>8.评标结束后，各评标人员应将全部资料整理上交采购人，严禁将评标过程中的任何资料带出评标现场向</w:t>
      </w:r>
      <w:r>
        <w:rPr>
          <w:rFonts w:hint="eastAsia"/>
          <w:snapToGrid w:val="0"/>
          <w:kern w:val="0"/>
          <w:szCs w:val="21"/>
        </w:rPr>
        <w:t>供应商</w:t>
      </w:r>
      <w:r>
        <w:rPr>
          <w:snapToGrid w:val="0"/>
          <w:kern w:val="0"/>
          <w:szCs w:val="21"/>
        </w:rPr>
        <w:t>或其他单位提供。</w:t>
      </w:r>
    </w:p>
    <w:p>
      <w:pPr>
        <w:adjustRightInd w:val="0"/>
        <w:snapToGrid w:val="0"/>
        <w:spacing w:line="360" w:lineRule="auto"/>
        <w:ind w:firstLine="420" w:firstLineChars="200"/>
        <w:rPr>
          <w:snapToGrid w:val="0"/>
          <w:kern w:val="0"/>
          <w:szCs w:val="21"/>
        </w:rPr>
      </w:pPr>
      <w:r>
        <w:rPr>
          <w:snapToGrid w:val="0"/>
          <w:kern w:val="0"/>
          <w:szCs w:val="21"/>
        </w:rPr>
        <w:t>9.在中标结果公布前应对评标委员会成员名单予以保密。</w:t>
      </w:r>
    </w:p>
    <w:p>
      <w:pPr>
        <w:adjustRightInd w:val="0"/>
        <w:snapToGrid w:val="0"/>
        <w:spacing w:line="360" w:lineRule="auto"/>
        <w:ind w:firstLine="420" w:firstLineChars="200"/>
        <w:rPr>
          <w:snapToGrid w:val="0"/>
          <w:kern w:val="0"/>
          <w:szCs w:val="21"/>
        </w:rPr>
      </w:pPr>
      <w:r>
        <w:rPr>
          <w:snapToGrid w:val="0"/>
          <w:kern w:val="0"/>
          <w:szCs w:val="21"/>
        </w:rPr>
        <w:t>10.评标委员会对各</w:t>
      </w:r>
      <w:r>
        <w:rPr>
          <w:rFonts w:hint="eastAsia"/>
          <w:snapToGrid w:val="0"/>
          <w:kern w:val="0"/>
          <w:szCs w:val="21"/>
        </w:rPr>
        <w:t>供应商</w:t>
      </w:r>
      <w:r>
        <w:rPr>
          <w:snapToGrid w:val="0"/>
          <w:kern w:val="0"/>
          <w:szCs w:val="21"/>
        </w:rPr>
        <w:t>的商业秘密予以保密。</w:t>
      </w:r>
    </w:p>
    <w:p>
      <w:pPr>
        <w:adjustRightInd w:val="0"/>
        <w:snapToGrid w:val="0"/>
        <w:spacing w:line="360" w:lineRule="auto"/>
        <w:ind w:firstLine="420" w:firstLineChars="200"/>
        <w:rPr>
          <w:snapToGrid w:val="0"/>
          <w:kern w:val="0"/>
          <w:szCs w:val="21"/>
        </w:rPr>
      </w:pPr>
      <w:r>
        <w:rPr>
          <w:snapToGrid w:val="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snapToGrid w:val="0"/>
          <w:kern w:val="0"/>
          <w:szCs w:val="21"/>
        </w:rPr>
      </w:pPr>
      <w:r>
        <w:rPr>
          <w:snapToGrid w:val="0"/>
          <w:kern w:val="0"/>
          <w:szCs w:val="21"/>
        </w:rPr>
        <w:t>12.在整个评标过程中，</w:t>
      </w:r>
      <w:r>
        <w:rPr>
          <w:rFonts w:hint="eastAsia"/>
          <w:snapToGrid w:val="0"/>
          <w:kern w:val="0"/>
          <w:szCs w:val="21"/>
        </w:rPr>
        <w:t>供应商</w:t>
      </w:r>
      <w:r>
        <w:rPr>
          <w:snapToGrid w:val="0"/>
          <w:kern w:val="0"/>
          <w:szCs w:val="21"/>
        </w:rPr>
        <w:t>企图影响招标结果的任何活动，可能导致其投标失败。如有违法行为，将依法追究其法律责任。</w:t>
      </w:r>
    </w:p>
    <w:p>
      <w:pPr>
        <w:adjustRightInd w:val="0"/>
        <w:snapToGrid w:val="0"/>
        <w:spacing w:line="360" w:lineRule="auto"/>
        <w:ind w:firstLine="422" w:firstLineChars="200"/>
        <w:rPr>
          <w:b/>
          <w:bCs/>
        </w:rPr>
      </w:pPr>
      <w:r>
        <w:rPr>
          <w:b/>
          <w:bCs/>
        </w:rPr>
        <w:t>四、评标程序</w:t>
      </w:r>
    </w:p>
    <w:p>
      <w:pPr>
        <w:adjustRightInd w:val="0"/>
        <w:snapToGrid w:val="0"/>
        <w:spacing w:line="360" w:lineRule="auto"/>
        <w:ind w:firstLine="420" w:firstLineChars="200"/>
        <w:rPr>
          <w:snapToGrid w:val="0"/>
          <w:kern w:val="0"/>
          <w:szCs w:val="21"/>
        </w:rPr>
      </w:pPr>
      <w:r>
        <w:rPr>
          <w:snapToGrid w:val="0"/>
          <w:kern w:val="0"/>
          <w:szCs w:val="21"/>
        </w:rPr>
        <w:t>1.本项目采用不公开方式评标，评标的依据为采购文件和投标文件。</w:t>
      </w:r>
    </w:p>
    <w:p>
      <w:pPr>
        <w:adjustRightInd w:val="0"/>
        <w:snapToGrid w:val="0"/>
        <w:spacing w:line="360" w:lineRule="auto"/>
        <w:ind w:firstLine="420" w:firstLineChars="200"/>
        <w:rPr>
          <w:snapToGrid w:val="0"/>
          <w:kern w:val="0"/>
          <w:szCs w:val="21"/>
        </w:rPr>
      </w:pPr>
      <w:r>
        <w:rPr>
          <w:snapToGrid w:val="0"/>
          <w:kern w:val="0"/>
          <w:szCs w:val="21"/>
        </w:rPr>
        <w:t>2.熟悉采购文件和评标办法。</w:t>
      </w:r>
    </w:p>
    <w:p>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采购代理机构</w:t>
      </w:r>
      <w:r>
        <w:rPr>
          <w:snapToGrid w:val="0"/>
          <w:kern w:val="0"/>
          <w:szCs w:val="21"/>
        </w:rPr>
        <w:t>按照采购文件规定的时间、地点及程序组织评审。评审程序如下：</w:t>
      </w:r>
    </w:p>
    <w:p>
      <w:pPr>
        <w:adjustRightInd w:val="0"/>
        <w:snapToGrid w:val="0"/>
        <w:spacing w:line="360" w:lineRule="auto"/>
        <w:ind w:firstLine="420" w:firstLineChars="200"/>
        <w:rPr>
          <w:szCs w:val="21"/>
        </w:rPr>
      </w:pPr>
      <w:r>
        <w:rPr>
          <w:szCs w:val="21"/>
        </w:rPr>
        <w:t>1）开启评审场地的录音录像采集设备，并确保其正常运行。</w:t>
      </w:r>
    </w:p>
    <w:p>
      <w:pPr>
        <w:adjustRightInd w:val="0"/>
        <w:snapToGrid w:val="0"/>
        <w:spacing w:line="360" w:lineRule="auto"/>
        <w:ind w:firstLine="420" w:firstLineChars="200"/>
        <w:rPr>
          <w:szCs w:val="21"/>
        </w:rPr>
      </w:pPr>
      <w:r>
        <w:rPr>
          <w:szCs w:val="21"/>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szCs w:val="21"/>
        </w:rPr>
      </w:pPr>
      <w:r>
        <w:rPr>
          <w:szCs w:val="21"/>
        </w:rPr>
        <w:t>3）介绍评审现场的人员情况，宣布评审工作纪律，告知评审人员应当回避情形；组织推选评审小组组长。</w:t>
      </w:r>
    </w:p>
    <w:p>
      <w:pPr>
        <w:adjustRightInd w:val="0"/>
        <w:snapToGrid w:val="0"/>
        <w:spacing w:line="360" w:lineRule="auto"/>
        <w:ind w:firstLine="420" w:firstLineChars="200"/>
        <w:rPr>
          <w:szCs w:val="21"/>
        </w:rPr>
      </w:pPr>
      <w:r>
        <w:rPr>
          <w:szCs w:val="21"/>
        </w:rPr>
        <w:t>4）通报报名参加本项目采购的</w:t>
      </w:r>
      <w:r>
        <w:rPr>
          <w:rFonts w:hint="eastAsia"/>
          <w:szCs w:val="21"/>
        </w:rPr>
        <w:t>供应商</w:t>
      </w:r>
      <w:r>
        <w:rPr>
          <w:szCs w:val="21"/>
        </w:rPr>
        <w:t>名单及资格预审情况（如有），宣读最终提交采购响应文件的</w:t>
      </w:r>
      <w:r>
        <w:rPr>
          <w:rFonts w:hint="eastAsia"/>
          <w:szCs w:val="21"/>
        </w:rPr>
        <w:t>供应商</w:t>
      </w:r>
      <w:r>
        <w:rPr>
          <w:szCs w:val="21"/>
        </w:rPr>
        <w:t>名单，组织评审小组各位成员签订《</w:t>
      </w:r>
      <w:r>
        <w:rPr>
          <w:rFonts w:hint="eastAsia"/>
          <w:szCs w:val="21"/>
        </w:rPr>
        <w:t>采购</w:t>
      </w:r>
      <w:r>
        <w:rPr>
          <w:szCs w:val="21"/>
        </w:rPr>
        <w:t>评审人员廉洁自律承诺书》。</w:t>
      </w:r>
    </w:p>
    <w:p>
      <w:pPr>
        <w:adjustRightInd w:val="0"/>
        <w:snapToGrid w:val="0"/>
        <w:spacing w:line="360" w:lineRule="auto"/>
        <w:ind w:firstLine="420" w:firstLineChars="200"/>
        <w:rPr>
          <w:szCs w:val="21"/>
        </w:rPr>
      </w:pPr>
      <w:r>
        <w:rPr>
          <w:szCs w:val="21"/>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szCs w:val="21"/>
        </w:rPr>
      </w:pPr>
      <w:r>
        <w:rPr>
          <w:szCs w:val="21"/>
        </w:rPr>
        <w:t>6）评审小组组长组织评审人员独立评审。评审小组对拟认定为采购响应文件无效、</w:t>
      </w:r>
      <w:r>
        <w:rPr>
          <w:rFonts w:hint="eastAsia"/>
          <w:szCs w:val="21"/>
        </w:rPr>
        <w:t>供应商</w:t>
      </w:r>
      <w:r>
        <w:rPr>
          <w:szCs w:val="21"/>
        </w:rPr>
        <w:t>资格不符合的，应组织相关</w:t>
      </w:r>
      <w:r>
        <w:rPr>
          <w:rFonts w:hint="eastAsia"/>
          <w:szCs w:val="21"/>
        </w:rPr>
        <w:t>供应商</w:t>
      </w:r>
      <w:r>
        <w:rPr>
          <w:szCs w:val="21"/>
        </w:rPr>
        <w:t>代表进行陈述、澄清或申辩。</w:t>
      </w:r>
    </w:p>
    <w:p>
      <w:pPr>
        <w:adjustRightInd w:val="0"/>
        <w:snapToGrid w:val="0"/>
        <w:spacing w:line="360" w:lineRule="auto"/>
        <w:ind w:firstLine="420" w:firstLineChars="200"/>
        <w:rPr>
          <w:snapToGrid w:val="0"/>
          <w:kern w:val="0"/>
          <w:szCs w:val="21"/>
        </w:rPr>
      </w:pPr>
      <w:r>
        <w:rPr>
          <w:snapToGrid w:val="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szCs w:val="21"/>
        </w:rPr>
      </w:pPr>
      <w:r>
        <w:rPr>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szCs w:val="21"/>
        </w:rPr>
      </w:pPr>
      <w:r>
        <w:rPr>
          <w:szCs w:val="21"/>
        </w:rPr>
        <w:t>4.起草评审报告，所有评审人员须在评审报告上签字确认。</w:t>
      </w:r>
    </w:p>
    <w:p>
      <w:pPr>
        <w:adjustRightInd w:val="0"/>
        <w:snapToGrid w:val="0"/>
        <w:spacing w:line="360" w:lineRule="auto"/>
        <w:ind w:firstLine="420" w:firstLineChars="200"/>
        <w:rPr>
          <w:szCs w:val="21"/>
        </w:rPr>
      </w:pPr>
      <w:r>
        <w:rPr>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rPr>
        <w:t>采购文件</w:t>
      </w:r>
      <w:r>
        <w:rPr>
          <w:szCs w:val="21"/>
        </w:rPr>
        <w:t>存在歧义、重大缺陷导致评标工作无法进行，或者</w:t>
      </w:r>
      <w:r>
        <w:rPr>
          <w:rFonts w:hint="eastAsia"/>
          <w:szCs w:val="21"/>
        </w:rPr>
        <w:t>采购文件</w:t>
      </w:r>
      <w:r>
        <w:rPr>
          <w:szCs w:val="21"/>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kern w:val="0"/>
          <w:szCs w:val="21"/>
        </w:rPr>
      </w:pPr>
      <w:r>
        <w:rPr>
          <w:snapToGrid w:val="0"/>
          <w:kern w:val="0"/>
          <w:szCs w:val="21"/>
        </w:rPr>
        <w:t>评审报告是根据</w:t>
      </w:r>
      <w:r>
        <w:rPr>
          <w:szCs w:val="21"/>
        </w:rPr>
        <w:t>评审人员</w:t>
      </w:r>
      <w:r>
        <w:rPr>
          <w:snapToGrid w:val="0"/>
          <w:kern w:val="0"/>
          <w:szCs w:val="21"/>
        </w:rPr>
        <w:t>签字的原始评标记录和评标结果编写的报告，其主要内容包括：</w:t>
      </w:r>
    </w:p>
    <w:p>
      <w:pPr>
        <w:adjustRightInd w:val="0"/>
        <w:snapToGrid w:val="0"/>
        <w:spacing w:line="360" w:lineRule="auto"/>
        <w:ind w:firstLine="420" w:firstLineChars="200"/>
        <w:rPr>
          <w:szCs w:val="21"/>
        </w:rPr>
      </w:pPr>
      <w:r>
        <w:rPr>
          <w:snapToGrid w:val="0"/>
          <w:kern w:val="0"/>
          <w:szCs w:val="21"/>
        </w:rPr>
        <w:t>1）</w:t>
      </w:r>
      <w:r>
        <w:rPr>
          <w:szCs w:val="21"/>
        </w:rPr>
        <w:t>采购项目基本情况：</w:t>
      </w:r>
      <w:r>
        <w:rPr>
          <w:rFonts w:hint="eastAsia"/>
          <w:szCs w:val="21"/>
        </w:rPr>
        <w:t>采购代理机构</w:t>
      </w:r>
      <w:r>
        <w:rPr>
          <w:szCs w:val="21"/>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szCs w:val="21"/>
        </w:rPr>
      </w:pPr>
      <w:r>
        <w:rPr>
          <w:szCs w:val="21"/>
        </w:rPr>
        <w:t>2）评审小组组成；</w:t>
      </w:r>
    </w:p>
    <w:p>
      <w:pPr>
        <w:adjustRightInd w:val="0"/>
        <w:snapToGrid w:val="0"/>
        <w:spacing w:line="360" w:lineRule="auto"/>
        <w:ind w:firstLine="420" w:firstLineChars="200"/>
        <w:rPr>
          <w:szCs w:val="21"/>
        </w:rPr>
      </w:pPr>
      <w:r>
        <w:rPr>
          <w:szCs w:val="21"/>
        </w:rPr>
        <w:t>3）评审方法和标准；</w:t>
      </w:r>
    </w:p>
    <w:p>
      <w:pPr>
        <w:adjustRightInd w:val="0"/>
        <w:snapToGrid w:val="0"/>
        <w:spacing w:line="360" w:lineRule="auto"/>
        <w:ind w:firstLine="420" w:firstLineChars="200"/>
        <w:rPr>
          <w:szCs w:val="21"/>
        </w:rPr>
      </w:pPr>
      <w:r>
        <w:rPr>
          <w:szCs w:val="21"/>
        </w:rPr>
        <w:t>4）评审情况及说明；</w:t>
      </w:r>
    </w:p>
    <w:p>
      <w:pPr>
        <w:adjustRightInd w:val="0"/>
        <w:snapToGrid w:val="0"/>
        <w:spacing w:line="360" w:lineRule="auto"/>
        <w:ind w:firstLine="420" w:firstLineChars="200"/>
        <w:rPr>
          <w:szCs w:val="21"/>
        </w:rPr>
      </w:pPr>
      <w:r>
        <w:rPr>
          <w:szCs w:val="21"/>
        </w:rPr>
        <w:t>5）评标结果和中标候选人排序；</w:t>
      </w:r>
    </w:p>
    <w:p>
      <w:pPr>
        <w:adjustRightInd w:val="0"/>
        <w:snapToGrid w:val="0"/>
        <w:spacing w:line="360" w:lineRule="auto"/>
        <w:ind w:firstLine="420" w:firstLineChars="200"/>
      </w:pPr>
      <w:r>
        <w:rPr>
          <w:szCs w:val="21"/>
        </w:rPr>
        <w:t>6）评标委员会的授标建议。</w:t>
      </w:r>
    </w:p>
    <w:p>
      <w:pPr>
        <w:adjustRightInd w:val="0"/>
        <w:snapToGrid w:val="0"/>
        <w:spacing w:line="360" w:lineRule="auto"/>
        <w:ind w:firstLine="422" w:firstLineChars="200"/>
        <w:rPr>
          <w:b/>
          <w:bCs/>
        </w:rPr>
      </w:pPr>
      <w:r>
        <w:rPr>
          <w:b/>
          <w:bCs/>
        </w:rPr>
        <w:t>五、评标细则</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3.对供应商的价格分等客观评分项的评分应当一致，对其他需要借助专业知识评判的主观评分项，应当严格按照评分细则公正评分。</w:t>
      </w:r>
      <w:r>
        <w:rPr>
          <w:rFonts w:hint="eastAsia" w:ascii="Times New Roman"/>
          <w:sz w:val="21"/>
          <w:szCs w:val="21"/>
        </w:rPr>
        <w:t>评审小组成员个人主观打分偏离所有评审小组成员主观打分平均值30%以上的，由评审委员会启动评分畸高、畸低行为认定程序。</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4.采用综合评分法的，评标结果按评审后得分由高到低顺序排列。得分相同的，按投标报价由低到高顺序排列。得分且投标报价相同的并列。投标文件满足</w:t>
      </w:r>
      <w:r>
        <w:rPr>
          <w:rFonts w:hint="eastAsia" w:ascii="Times New Roman"/>
          <w:sz w:val="21"/>
          <w:szCs w:val="21"/>
        </w:rPr>
        <w:t>采购文件</w:t>
      </w:r>
      <w:r>
        <w:rPr>
          <w:rFonts w:ascii="Times New Roman"/>
          <w:sz w:val="21"/>
          <w:szCs w:val="21"/>
        </w:rPr>
        <w:t>全部实质性要求，且按照评审因素的量化指标评审得分最高的</w:t>
      </w:r>
      <w:r>
        <w:rPr>
          <w:rFonts w:hint="eastAsia" w:ascii="Times New Roman"/>
          <w:sz w:val="21"/>
          <w:szCs w:val="21"/>
        </w:rPr>
        <w:t>供应商</w:t>
      </w:r>
      <w:r>
        <w:rPr>
          <w:rFonts w:ascii="Times New Roman"/>
          <w:sz w:val="21"/>
          <w:szCs w:val="21"/>
        </w:rPr>
        <w:t>为排名第一的中标候选人。</w:t>
      </w:r>
      <w:r>
        <w:rPr>
          <w:rFonts w:hint="eastAsia" w:ascii="Times New Roman"/>
          <w:sz w:val="21"/>
          <w:szCs w:val="21"/>
        </w:rPr>
        <w:t>本项目推荐一名中标候选人。</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5.评分因素及分值范围</w:t>
      </w:r>
    </w:p>
    <w:p>
      <w:pPr>
        <w:snapToGrid w:val="0"/>
        <w:spacing w:line="360" w:lineRule="auto"/>
        <w:ind w:firstLine="420" w:firstLineChars="200"/>
        <w:rPr>
          <w:szCs w:val="21"/>
        </w:rPr>
      </w:pPr>
      <w:bookmarkStart w:id="23" w:name="_Toc345320402"/>
      <w:r>
        <w:rPr>
          <w:szCs w:val="21"/>
        </w:rPr>
        <w:t>1）</w:t>
      </w:r>
      <w:r>
        <w:rPr>
          <w:b/>
          <w:bCs/>
          <w:szCs w:val="21"/>
        </w:rPr>
        <w:t>商务技术分</w:t>
      </w:r>
      <w:bookmarkEnd w:id="23"/>
    </w:p>
    <w:p>
      <w:pPr>
        <w:pStyle w:val="66"/>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w:t>
      </w:r>
      <w:r>
        <w:rPr>
          <w:rFonts w:hint="eastAsia" w:eastAsia="宋体"/>
          <w:color w:val="auto"/>
          <w:sz w:val="21"/>
          <w:szCs w:val="21"/>
        </w:rPr>
        <w:t>一</w:t>
      </w:r>
      <w:r>
        <w:rPr>
          <w:rFonts w:eastAsia="宋体"/>
          <w:color w:val="auto"/>
          <w:sz w:val="21"/>
          <w:szCs w:val="21"/>
        </w:rPr>
        <w:t>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4972"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Layout w:type="autofit"/>
        <w:tblCellMar>
          <w:top w:w="0" w:type="dxa"/>
          <w:left w:w="10" w:type="dxa"/>
          <w:bottom w:w="0" w:type="dxa"/>
          <w:right w:w="10" w:type="dxa"/>
        </w:tblCellMar>
      </w:tblPr>
      <w:tblGrid>
        <w:gridCol w:w="1745"/>
        <w:gridCol w:w="799"/>
        <w:gridCol w:w="67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shd w:val="clear" w:color="auto" w:fill="auto"/>
            <w:tcMar>
              <w:top w:w="80" w:type="dxa"/>
              <w:left w:w="80" w:type="dxa"/>
              <w:bottom w:w="80" w:type="dxa"/>
              <w:right w:w="80" w:type="dxa"/>
            </w:tcMar>
            <w:vAlign w:val="center"/>
          </w:tcPr>
          <w:p>
            <w:pPr>
              <w:spacing w:line="360" w:lineRule="auto"/>
              <w:jc w:val="center"/>
              <w:rPr>
                <w:rFonts w:ascii="宋体" w:hAnsi="宋体" w:cs="宋体"/>
                <w:szCs w:val="21"/>
              </w:rPr>
            </w:pPr>
            <w:bookmarkStart w:id="24" w:name="_Toc345320401"/>
            <w:r>
              <w:rPr>
                <w:rFonts w:hint="eastAsia" w:ascii="宋体" w:hAnsi="宋体" w:cs="宋体"/>
                <w:szCs w:val="21"/>
                <w:lang w:val="zh-TW" w:eastAsia="zh-TW"/>
              </w:rPr>
              <w:t>类别分项</w:t>
            </w:r>
          </w:p>
        </w:tc>
        <w:tc>
          <w:tcPr>
            <w:tcW w:w="799" w:type="dxa"/>
            <w:shd w:val="clear" w:color="auto" w:fill="auto"/>
            <w:vAlign w:val="center"/>
          </w:tcPr>
          <w:p>
            <w:pPr>
              <w:spacing w:line="360" w:lineRule="auto"/>
              <w:jc w:val="center"/>
              <w:rPr>
                <w:rFonts w:ascii="宋体" w:hAnsi="宋体" w:cs="宋体"/>
                <w:szCs w:val="21"/>
              </w:rPr>
            </w:pPr>
            <w:r>
              <w:rPr>
                <w:rFonts w:hint="eastAsia" w:ascii="宋体" w:hAnsi="宋体" w:cs="宋体"/>
                <w:szCs w:val="21"/>
                <w:lang w:val="zh-TW" w:eastAsia="zh-TW"/>
              </w:rPr>
              <w:t>分值</w:t>
            </w:r>
          </w:p>
        </w:tc>
        <w:tc>
          <w:tcPr>
            <w:tcW w:w="6749" w:type="dxa"/>
            <w:shd w:val="clear" w:color="auto" w:fill="auto"/>
            <w:tcMar>
              <w:top w:w="80" w:type="dxa"/>
              <w:left w:w="80" w:type="dxa"/>
              <w:bottom w:w="80" w:type="dxa"/>
              <w:right w:w="80" w:type="dxa"/>
            </w:tcMar>
            <w:vAlign w:val="center"/>
          </w:tcPr>
          <w:p>
            <w:pPr>
              <w:spacing w:line="360" w:lineRule="auto"/>
              <w:jc w:val="center"/>
              <w:rPr>
                <w:rFonts w:ascii="宋体" w:hAnsi="宋体" w:cs="宋体"/>
                <w:szCs w:val="21"/>
              </w:rPr>
            </w:pPr>
            <w:r>
              <w:rPr>
                <w:rFonts w:hint="eastAsia" w:ascii="宋体" w:hAnsi="宋体" w:cs="宋体"/>
                <w:szCs w:val="21"/>
                <w:lang w:val="zh-TW" w:eastAsia="zh-TW"/>
              </w:rPr>
              <w:t>评价内容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shd w:val="clear" w:color="auto" w:fill="auto"/>
            <w:tcMar>
              <w:top w:w="80" w:type="dxa"/>
              <w:left w:w="80" w:type="dxa"/>
              <w:bottom w:w="80" w:type="dxa"/>
              <w:right w:w="80" w:type="dxa"/>
            </w:tcMar>
            <w:vAlign w:val="center"/>
          </w:tcPr>
          <w:p>
            <w:pPr>
              <w:spacing w:line="360" w:lineRule="auto"/>
              <w:jc w:val="center"/>
              <w:rPr>
                <w:rFonts w:ascii="宋体" w:hAnsi="宋体" w:cs="宋体"/>
                <w:szCs w:val="21"/>
                <w:lang w:val="zh-TW" w:eastAsia="zh-TW"/>
              </w:rPr>
            </w:pPr>
            <w:r>
              <w:rPr>
                <w:rFonts w:hint="eastAsia" w:ascii="宋体" w:hAnsi="宋体" w:cs="宋体"/>
                <w:szCs w:val="21"/>
                <w:lang w:val="zh-TW" w:eastAsia="zh-TW"/>
              </w:rPr>
              <w:t>符合度情况</w:t>
            </w:r>
          </w:p>
        </w:tc>
        <w:tc>
          <w:tcPr>
            <w:tcW w:w="799" w:type="dxa"/>
            <w:shd w:val="clear" w:color="auto" w:fill="auto"/>
            <w:vAlign w:val="center"/>
          </w:tcPr>
          <w:p>
            <w:pPr>
              <w:spacing w:line="360" w:lineRule="auto"/>
              <w:jc w:val="center"/>
              <w:rPr>
                <w:rFonts w:ascii="宋体" w:hAnsi="宋体" w:cs="宋体"/>
                <w:szCs w:val="21"/>
              </w:rPr>
            </w:pPr>
            <w:r>
              <w:rPr>
                <w:rFonts w:hint="eastAsia" w:ascii="宋体" w:hAnsi="宋体" w:cs="宋体"/>
                <w:szCs w:val="21"/>
              </w:rPr>
              <w:t>45</w:t>
            </w:r>
          </w:p>
        </w:tc>
        <w:tc>
          <w:tcPr>
            <w:tcW w:w="6749" w:type="dxa"/>
            <w:shd w:val="clear" w:color="auto" w:fill="auto"/>
            <w:tcMar>
              <w:top w:w="80" w:type="dxa"/>
              <w:left w:w="80" w:type="dxa"/>
              <w:bottom w:w="80" w:type="dxa"/>
              <w:right w:w="80" w:type="dxa"/>
            </w:tcMar>
            <w:vAlign w:val="center"/>
          </w:tcPr>
          <w:p>
            <w:pPr>
              <w:spacing w:line="360" w:lineRule="auto"/>
              <w:rPr>
                <w:rFonts w:ascii="宋体" w:hAnsi="宋体" w:cs="宋体"/>
                <w:szCs w:val="21"/>
                <w:lang w:val="zh-TW" w:eastAsia="zh-TW"/>
              </w:rPr>
            </w:pPr>
            <w:r>
              <w:rPr>
                <w:rFonts w:hint="eastAsia" w:ascii="宋体" w:hAnsi="宋体" w:cs="宋体"/>
                <w:szCs w:val="21"/>
              </w:rPr>
              <w:t>对应于采购文件“第二章</w:t>
            </w:r>
            <w:r>
              <w:rPr>
                <w:rFonts w:hint="eastAsia" w:ascii="宋体" w:hAnsi="宋体" w:cs="宋体"/>
                <w:szCs w:val="21"/>
                <w:lang w:val="en-US" w:eastAsia="zh-CN"/>
              </w:rPr>
              <w:t xml:space="preserve"> </w:t>
            </w:r>
            <w:r>
              <w:rPr>
                <w:rFonts w:hint="eastAsia" w:ascii="宋体" w:hAnsi="宋体" w:cs="宋体"/>
                <w:szCs w:val="21"/>
              </w:rPr>
              <w:t>采购内容及需求”中“二、技术服务要求”的每1条条款不能满足采购文件要求的扣3分，扣完为止。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vMerge w:val="restart"/>
            <w:shd w:val="clear" w:color="auto" w:fill="auto"/>
            <w:tcMar>
              <w:top w:w="80" w:type="dxa"/>
              <w:left w:w="80" w:type="dxa"/>
              <w:bottom w:w="80" w:type="dxa"/>
              <w:right w:w="80" w:type="dxa"/>
            </w:tcMar>
            <w:vAlign w:val="center"/>
          </w:tcPr>
          <w:p>
            <w:pPr>
              <w:spacing w:line="360" w:lineRule="auto"/>
              <w:jc w:val="center"/>
              <w:rPr>
                <w:rFonts w:ascii="宋体" w:hAnsi="宋体" w:cs="宋体"/>
                <w:szCs w:val="21"/>
              </w:rPr>
            </w:pPr>
            <w:r>
              <w:rPr>
                <w:rFonts w:hint="eastAsia" w:ascii="宋体" w:hAnsi="宋体" w:cs="宋体"/>
                <w:szCs w:val="21"/>
                <w:lang w:val="zh-TW"/>
              </w:rPr>
              <w:t>方案</w:t>
            </w:r>
            <w:r>
              <w:rPr>
                <w:rFonts w:hint="eastAsia" w:ascii="宋体" w:hAnsi="宋体" w:cs="宋体"/>
                <w:szCs w:val="21"/>
              </w:rPr>
              <w:t>内容</w:t>
            </w:r>
          </w:p>
        </w:tc>
        <w:tc>
          <w:tcPr>
            <w:tcW w:w="799" w:type="dxa"/>
            <w:shd w:val="clear" w:color="auto" w:fill="auto"/>
            <w:vAlign w:val="center"/>
          </w:tcPr>
          <w:p>
            <w:pPr>
              <w:spacing w:line="360" w:lineRule="auto"/>
              <w:jc w:val="center"/>
              <w:rPr>
                <w:rFonts w:ascii="宋体" w:hAnsi="宋体" w:cs="宋体"/>
                <w:szCs w:val="21"/>
                <w:lang w:val="zh-TW"/>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spacing w:line="360" w:lineRule="auto"/>
              <w:rPr>
                <w:rFonts w:ascii="宋体" w:hAnsi="宋体" w:cs="宋体"/>
                <w:szCs w:val="21"/>
              </w:rPr>
            </w:pPr>
            <w:r>
              <w:rPr>
                <w:rFonts w:hint="eastAsia" w:ascii="宋体" w:hAnsi="宋体" w:cs="宋体"/>
                <w:szCs w:val="21"/>
                <w:lang w:val="zh-TW" w:eastAsia="zh-TW"/>
              </w:rPr>
              <w:t>根据</w:t>
            </w:r>
            <w:r>
              <w:rPr>
                <w:rFonts w:hint="eastAsia" w:ascii="宋体" w:hAnsi="宋体" w:cs="宋体"/>
                <w:szCs w:val="21"/>
              </w:rPr>
              <w:t>供应商针对房屋隐患排查方案进行打分，0-5分。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745" w:type="dxa"/>
            <w:vMerge w:val="continue"/>
            <w:shd w:val="clear" w:color="auto" w:fill="auto"/>
            <w:tcMar>
              <w:top w:w="80" w:type="dxa"/>
              <w:left w:w="80" w:type="dxa"/>
              <w:bottom w:w="80" w:type="dxa"/>
              <w:right w:w="80" w:type="dxa"/>
            </w:tcMar>
            <w:vAlign w:val="center"/>
          </w:tcPr>
          <w:p>
            <w:pPr>
              <w:spacing w:line="360" w:lineRule="auto"/>
              <w:rPr>
                <w:rFonts w:ascii="宋体" w:hAnsi="宋体" w:cs="宋体"/>
                <w:szCs w:val="21"/>
                <w:lang w:val="zh-TW"/>
              </w:rPr>
            </w:pPr>
          </w:p>
        </w:tc>
        <w:tc>
          <w:tcPr>
            <w:tcW w:w="799" w:type="dxa"/>
            <w:shd w:val="clear" w:color="auto" w:fill="auto"/>
            <w:vAlign w:val="center"/>
          </w:tcPr>
          <w:p>
            <w:pPr>
              <w:spacing w:line="360" w:lineRule="auto"/>
              <w:jc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spacing w:line="360" w:lineRule="auto"/>
              <w:rPr>
                <w:rFonts w:ascii="宋体" w:hAnsi="宋体" w:cs="宋体"/>
                <w:szCs w:val="21"/>
                <w:lang w:val="zh-TW" w:eastAsia="zh-TW"/>
              </w:rPr>
            </w:pPr>
            <w:r>
              <w:rPr>
                <w:rFonts w:hint="eastAsia" w:ascii="宋体" w:hAnsi="宋体" w:cs="宋体"/>
                <w:szCs w:val="21"/>
                <w:lang w:val="zh-TW" w:eastAsia="zh-TW"/>
              </w:rPr>
              <w:t>根据</w:t>
            </w:r>
            <w:r>
              <w:rPr>
                <w:rFonts w:hint="eastAsia" w:ascii="宋体" w:hAnsi="宋体" w:cs="宋体"/>
                <w:szCs w:val="21"/>
              </w:rPr>
              <w:t>供应商</w:t>
            </w:r>
            <w:r>
              <w:rPr>
                <w:rFonts w:hint="eastAsia" w:ascii="宋体" w:hAnsi="宋体" w:cs="宋体"/>
                <w:szCs w:val="21"/>
                <w:lang w:val="zh-TW"/>
              </w:rPr>
              <w:t>提供的幕墙检测鉴定方案进行打分，0-</w:t>
            </w:r>
            <w:r>
              <w:rPr>
                <w:rFonts w:hint="eastAsia" w:ascii="宋体" w:hAnsi="宋体" w:cs="宋体"/>
                <w:szCs w:val="21"/>
              </w:rPr>
              <w:t>5</w:t>
            </w:r>
            <w:r>
              <w:rPr>
                <w:rFonts w:hint="eastAsia" w:ascii="宋体" w:hAnsi="宋体" w:cs="宋体"/>
                <w:szCs w:val="21"/>
                <w:lang w:val="zh-TW"/>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745" w:type="dxa"/>
            <w:vMerge w:val="continue"/>
            <w:shd w:val="clear" w:color="auto" w:fill="auto"/>
            <w:tcMar>
              <w:top w:w="80" w:type="dxa"/>
              <w:left w:w="80" w:type="dxa"/>
              <w:bottom w:w="80" w:type="dxa"/>
              <w:right w:w="80" w:type="dxa"/>
            </w:tcMar>
            <w:vAlign w:val="center"/>
          </w:tcPr>
          <w:p>
            <w:pPr>
              <w:spacing w:line="360" w:lineRule="auto"/>
              <w:rPr>
                <w:rFonts w:ascii="宋体" w:hAnsi="宋体" w:cs="宋体"/>
                <w:szCs w:val="21"/>
                <w:lang w:val="zh-TW" w:eastAsia="zh-TW"/>
              </w:rPr>
            </w:pPr>
          </w:p>
        </w:tc>
        <w:tc>
          <w:tcPr>
            <w:tcW w:w="799" w:type="dxa"/>
            <w:shd w:val="clear" w:color="auto" w:fill="auto"/>
            <w:vAlign w:val="center"/>
          </w:tcPr>
          <w:p>
            <w:pPr>
              <w:spacing w:line="360" w:lineRule="auto"/>
              <w:jc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spacing w:line="360" w:lineRule="auto"/>
              <w:rPr>
                <w:rFonts w:ascii="宋体" w:hAnsi="宋体" w:cs="宋体"/>
                <w:szCs w:val="21"/>
                <w:lang w:val="zh-TW"/>
              </w:rPr>
            </w:pPr>
            <w:r>
              <w:rPr>
                <w:rFonts w:hint="eastAsia" w:ascii="宋体" w:hAnsi="宋体" w:cs="宋体"/>
                <w:color w:val="000000"/>
                <w:kern w:val="0"/>
                <w:szCs w:val="21"/>
                <w:lang w:bidi="ar"/>
              </w:rPr>
              <w:t>根据供应商提供关于项目</w:t>
            </w:r>
            <w:r>
              <w:rPr>
                <w:rFonts w:hint="eastAsia" w:ascii="宋体" w:hAnsi="宋体" w:cs="宋体"/>
                <w:szCs w:val="21"/>
              </w:rPr>
              <w:t>整体实施</w:t>
            </w:r>
            <w:r>
              <w:rPr>
                <w:rFonts w:hint="eastAsia" w:ascii="宋体" w:hAnsi="宋体" w:cs="宋体"/>
                <w:color w:val="000000"/>
                <w:kern w:val="0"/>
                <w:szCs w:val="21"/>
                <w:lang w:bidi="ar"/>
              </w:rPr>
              <w:t>保障措施进行打分，0-5分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vMerge w:val="restart"/>
            <w:shd w:val="clear" w:color="auto" w:fill="auto"/>
            <w:tcMar>
              <w:top w:w="80" w:type="dxa"/>
              <w:left w:w="80" w:type="dxa"/>
              <w:bottom w:w="80" w:type="dxa"/>
              <w:right w:w="80" w:type="dxa"/>
            </w:tcMar>
            <w:vAlign w:val="center"/>
          </w:tcPr>
          <w:p>
            <w:pPr>
              <w:autoSpaceDE w:val="0"/>
              <w:autoSpaceDN w:val="0"/>
              <w:spacing w:line="360" w:lineRule="auto"/>
              <w:jc w:val="center"/>
              <w:rPr>
                <w:rFonts w:ascii="宋体" w:hAnsi="宋体" w:cs="宋体"/>
                <w:bCs/>
                <w:szCs w:val="21"/>
              </w:rPr>
            </w:pPr>
            <w:r>
              <w:rPr>
                <w:rFonts w:hint="eastAsia" w:ascii="宋体" w:hAnsi="宋体" w:cs="宋体"/>
                <w:bCs/>
                <w:szCs w:val="21"/>
              </w:rPr>
              <w:t>技术团队服务能力</w:t>
            </w:r>
          </w:p>
        </w:tc>
        <w:tc>
          <w:tcPr>
            <w:tcW w:w="799" w:type="dxa"/>
            <w:shd w:val="clear" w:color="auto" w:fill="auto"/>
            <w:vAlign w:val="center"/>
          </w:tcPr>
          <w:p>
            <w:pPr>
              <w:spacing w:line="360" w:lineRule="auto"/>
              <w:jc w:val="center"/>
              <w:textAlignment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tabs>
                <w:tab w:val="left" w:pos="2160"/>
              </w:tabs>
              <w:spacing w:line="360" w:lineRule="auto"/>
              <w:textAlignment w:val="center"/>
              <w:rPr>
                <w:rFonts w:ascii="宋体" w:hAnsi="宋体" w:cs="宋体"/>
                <w:bCs/>
                <w:szCs w:val="21"/>
              </w:rPr>
            </w:pPr>
            <w:r>
              <w:rPr>
                <w:rFonts w:hint="eastAsia" w:ascii="宋体" w:hAnsi="宋体" w:cs="宋体"/>
                <w:bCs/>
                <w:szCs w:val="21"/>
              </w:rPr>
              <w:t>根据供应商拟投入本项目的项目负责人配置情况进行打分，提供项目负责人配置情况说明（提供相关证书复印件和近3个月内任意1个月的社保证明材料）0-5分。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vMerge w:val="continue"/>
            <w:shd w:val="clear" w:color="auto" w:fill="auto"/>
            <w:tcMar>
              <w:top w:w="80" w:type="dxa"/>
              <w:left w:w="80" w:type="dxa"/>
              <w:bottom w:w="80" w:type="dxa"/>
              <w:right w:w="80" w:type="dxa"/>
            </w:tcMar>
            <w:vAlign w:val="center"/>
          </w:tcPr>
          <w:p>
            <w:pPr>
              <w:autoSpaceDE w:val="0"/>
              <w:autoSpaceDN w:val="0"/>
              <w:spacing w:line="360" w:lineRule="auto"/>
              <w:jc w:val="center"/>
              <w:rPr>
                <w:rFonts w:ascii="宋体" w:hAnsi="宋体" w:cs="宋体"/>
                <w:bCs/>
                <w:szCs w:val="21"/>
              </w:rPr>
            </w:pPr>
          </w:p>
        </w:tc>
        <w:tc>
          <w:tcPr>
            <w:tcW w:w="799" w:type="dxa"/>
            <w:shd w:val="clear" w:color="auto" w:fill="auto"/>
            <w:vAlign w:val="center"/>
          </w:tcPr>
          <w:p>
            <w:pPr>
              <w:spacing w:line="360" w:lineRule="auto"/>
              <w:jc w:val="center"/>
              <w:textAlignment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tabs>
                <w:tab w:val="left" w:pos="2160"/>
              </w:tabs>
              <w:spacing w:line="360" w:lineRule="auto"/>
              <w:textAlignment w:val="center"/>
              <w:rPr>
                <w:rFonts w:ascii="宋体" w:hAnsi="宋体" w:cs="宋体"/>
                <w:bCs/>
                <w:szCs w:val="21"/>
              </w:rPr>
            </w:pPr>
            <w:r>
              <w:rPr>
                <w:rFonts w:hint="eastAsia" w:ascii="宋体" w:hAnsi="宋体" w:cs="宋体"/>
                <w:bCs/>
                <w:szCs w:val="21"/>
              </w:rPr>
              <w:t>根据供应商项目团队成员的配置情况（项目负责人除外）进行打分，提供相关证书复印件和近3个月内任意1个月的社保证明材料，0-5分。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745" w:type="dxa"/>
            <w:vMerge w:val="continue"/>
            <w:shd w:val="clear" w:color="auto" w:fill="auto"/>
            <w:tcMar>
              <w:top w:w="80" w:type="dxa"/>
              <w:left w:w="80" w:type="dxa"/>
              <w:bottom w:w="80" w:type="dxa"/>
              <w:right w:w="80" w:type="dxa"/>
            </w:tcMar>
            <w:vAlign w:val="center"/>
          </w:tcPr>
          <w:p>
            <w:pPr>
              <w:autoSpaceDE w:val="0"/>
              <w:autoSpaceDN w:val="0"/>
              <w:spacing w:line="360" w:lineRule="auto"/>
              <w:jc w:val="center"/>
              <w:rPr>
                <w:rFonts w:ascii="宋体" w:hAnsi="宋体" w:cs="宋体"/>
                <w:bCs/>
                <w:szCs w:val="21"/>
              </w:rPr>
            </w:pPr>
          </w:p>
        </w:tc>
        <w:tc>
          <w:tcPr>
            <w:tcW w:w="799" w:type="dxa"/>
            <w:shd w:val="clear" w:color="auto" w:fill="auto"/>
            <w:vAlign w:val="center"/>
          </w:tcPr>
          <w:p>
            <w:pPr>
              <w:spacing w:line="360" w:lineRule="auto"/>
              <w:jc w:val="center"/>
              <w:textAlignment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tabs>
                <w:tab w:val="left" w:pos="2160"/>
              </w:tabs>
              <w:spacing w:line="360" w:lineRule="auto"/>
              <w:textAlignment w:val="center"/>
              <w:rPr>
                <w:rFonts w:ascii="宋体" w:hAnsi="宋体" w:cs="宋体"/>
                <w:bCs/>
                <w:szCs w:val="21"/>
              </w:rPr>
            </w:pPr>
            <w:r>
              <w:rPr>
                <w:rFonts w:hint="eastAsia" w:ascii="宋体" w:hAnsi="宋体" w:cs="宋体"/>
                <w:bCs/>
                <w:szCs w:val="21"/>
              </w:rPr>
              <w:t>根据供应商针对本项目投入的排查、鉴定仪器设备配备情况进行打分，0-5分。提供设备配置情况说明及设备购置发票或设备租赁证明</w:t>
            </w:r>
            <w:r>
              <w:rPr>
                <w:rFonts w:hint="eastAsia" w:ascii="宋体" w:hAnsi="宋体" w:cs="宋体"/>
                <w:bCs/>
                <w:szCs w:val="21"/>
                <w:lang w:val="en-US" w:eastAsia="zh-CN"/>
              </w:rPr>
              <w:t>或照片等材料</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90" w:hRule="atLeast"/>
        </w:trPr>
        <w:tc>
          <w:tcPr>
            <w:tcW w:w="1745" w:type="dxa"/>
            <w:shd w:val="clear" w:color="auto" w:fill="auto"/>
            <w:tcMar>
              <w:top w:w="80" w:type="dxa"/>
              <w:left w:w="80" w:type="dxa"/>
              <w:bottom w:w="80" w:type="dxa"/>
              <w:right w:w="80" w:type="dxa"/>
            </w:tcMar>
            <w:vAlign w:val="center"/>
          </w:tcPr>
          <w:p>
            <w:pPr>
              <w:autoSpaceDE w:val="0"/>
              <w:autoSpaceDN w:val="0"/>
              <w:spacing w:line="360" w:lineRule="auto"/>
              <w:jc w:val="center"/>
              <w:rPr>
                <w:rFonts w:ascii="宋体" w:hAnsi="宋体" w:cs="宋体"/>
                <w:bCs/>
                <w:szCs w:val="21"/>
              </w:rPr>
            </w:pPr>
            <w:r>
              <w:rPr>
                <w:rFonts w:hint="eastAsia" w:ascii="宋体" w:hAnsi="宋体" w:cs="宋体"/>
                <w:bCs/>
                <w:szCs w:val="21"/>
              </w:rPr>
              <w:t>应急服务方案</w:t>
            </w:r>
          </w:p>
        </w:tc>
        <w:tc>
          <w:tcPr>
            <w:tcW w:w="799" w:type="dxa"/>
            <w:shd w:val="clear" w:color="auto" w:fill="auto"/>
            <w:vAlign w:val="center"/>
          </w:tcPr>
          <w:p>
            <w:pPr>
              <w:spacing w:line="360" w:lineRule="auto"/>
              <w:jc w:val="center"/>
              <w:textAlignment w:val="center"/>
              <w:rPr>
                <w:rFonts w:ascii="宋体" w:hAnsi="宋体" w:cs="宋体"/>
                <w:szCs w:val="21"/>
              </w:rPr>
            </w:pPr>
            <w:r>
              <w:rPr>
                <w:rFonts w:hint="eastAsia" w:ascii="宋体" w:hAnsi="宋体" w:cs="宋体"/>
                <w:szCs w:val="21"/>
              </w:rPr>
              <w:t>5</w:t>
            </w:r>
          </w:p>
        </w:tc>
        <w:tc>
          <w:tcPr>
            <w:tcW w:w="6749" w:type="dxa"/>
            <w:shd w:val="clear" w:color="auto" w:fill="auto"/>
            <w:tcMar>
              <w:top w:w="80" w:type="dxa"/>
              <w:left w:w="80" w:type="dxa"/>
              <w:bottom w:w="80" w:type="dxa"/>
              <w:right w:w="80" w:type="dxa"/>
            </w:tcMar>
            <w:vAlign w:val="center"/>
          </w:tcPr>
          <w:p>
            <w:pPr>
              <w:tabs>
                <w:tab w:val="left" w:pos="2160"/>
              </w:tabs>
              <w:spacing w:line="360" w:lineRule="auto"/>
              <w:textAlignment w:val="center"/>
              <w:rPr>
                <w:rFonts w:ascii="宋体" w:hAnsi="宋体" w:cs="宋体"/>
                <w:bCs/>
                <w:szCs w:val="21"/>
              </w:rPr>
            </w:pPr>
            <w:r>
              <w:rPr>
                <w:rFonts w:hint="eastAsia" w:ascii="宋体" w:hAnsi="宋体" w:cs="宋体"/>
                <w:bCs/>
                <w:szCs w:val="21"/>
              </w:rPr>
              <w:t>根据供应商针对本项目应急、突发事件所制定的应急服务方案进行打分，0-5分。</w:t>
            </w:r>
          </w:p>
        </w:tc>
      </w:tr>
    </w:tbl>
    <w:p>
      <w:pPr>
        <w:pStyle w:val="66"/>
        <w:adjustRightInd w:val="0"/>
        <w:snapToGrid w:val="0"/>
        <w:spacing w:line="360" w:lineRule="auto"/>
        <w:ind w:firstLine="420"/>
        <w:rPr>
          <w:rFonts w:eastAsia="宋体"/>
          <w:color w:val="auto"/>
          <w:sz w:val="21"/>
          <w:szCs w:val="21"/>
        </w:rPr>
      </w:pPr>
      <w:r>
        <w:rPr>
          <w:rFonts w:eastAsia="宋体"/>
          <w:color w:val="auto"/>
          <w:sz w:val="21"/>
          <w:szCs w:val="21"/>
        </w:rPr>
        <w:t>2）</w:t>
      </w:r>
      <w:r>
        <w:rPr>
          <w:rFonts w:eastAsia="宋体"/>
          <w:b/>
          <w:color w:val="auto"/>
          <w:sz w:val="21"/>
          <w:szCs w:val="21"/>
        </w:rPr>
        <w:t>价格分</w:t>
      </w:r>
      <w:bookmarkEnd w:id="24"/>
    </w:p>
    <w:p>
      <w:pPr>
        <w:widowControl/>
        <w:snapToGrid w:val="0"/>
        <w:spacing w:line="360" w:lineRule="auto"/>
        <w:ind w:firstLine="420" w:firstLineChars="200"/>
        <w:rPr>
          <w:kern w:val="0"/>
          <w:szCs w:val="21"/>
        </w:rPr>
      </w:pPr>
      <w:r>
        <w:rPr>
          <w:kern w:val="0"/>
          <w:szCs w:val="21"/>
        </w:rPr>
        <w:t>价格评分将在有效</w:t>
      </w:r>
      <w:r>
        <w:rPr>
          <w:rFonts w:hint="eastAsia"/>
          <w:kern w:val="0"/>
          <w:szCs w:val="21"/>
        </w:rPr>
        <w:t>供应商</w:t>
      </w:r>
      <w:r>
        <w:rPr>
          <w:kern w:val="0"/>
          <w:szCs w:val="21"/>
        </w:rPr>
        <w:t>范围内进行，最高得</w:t>
      </w:r>
      <w:r>
        <w:rPr>
          <w:rFonts w:hint="eastAsia"/>
          <w:kern w:val="0"/>
          <w:szCs w:val="21"/>
        </w:rPr>
        <w:t>2</w:t>
      </w:r>
      <w:r>
        <w:rPr>
          <w:kern w:val="0"/>
          <w:szCs w:val="21"/>
        </w:rPr>
        <w:t>0分，最低得0分（小数点后保留二位小数，第三位四舍五入）。满足采购文件要求且投标价格最低的</w:t>
      </w:r>
      <w:r>
        <w:rPr>
          <w:b/>
          <w:kern w:val="0"/>
          <w:szCs w:val="21"/>
          <w:u w:val="thick"/>
        </w:rPr>
        <w:t>投标报价</w:t>
      </w:r>
      <w:r>
        <w:rPr>
          <w:kern w:val="0"/>
          <w:szCs w:val="21"/>
        </w:rPr>
        <w:t>为</w:t>
      </w:r>
      <w:r>
        <w:rPr>
          <w:b/>
          <w:kern w:val="0"/>
          <w:szCs w:val="21"/>
          <w:u w:val="thick"/>
        </w:rPr>
        <w:t>评标基准价</w:t>
      </w:r>
      <w:r>
        <w:rPr>
          <w:kern w:val="0"/>
          <w:szCs w:val="21"/>
        </w:rPr>
        <w:t>，</w:t>
      </w:r>
      <w:r>
        <w:rPr>
          <w:rFonts w:hint="eastAsia"/>
          <w:kern w:val="0"/>
          <w:szCs w:val="21"/>
        </w:rPr>
        <w:t>供应商</w:t>
      </w:r>
      <w:r>
        <w:rPr>
          <w:kern w:val="0"/>
          <w:szCs w:val="21"/>
        </w:rPr>
        <w:t>的价格分统一按照下列公式计算：</w:t>
      </w:r>
    </w:p>
    <w:p>
      <w:pPr>
        <w:widowControl/>
        <w:snapToGrid w:val="0"/>
        <w:spacing w:line="360" w:lineRule="auto"/>
        <w:ind w:firstLine="420" w:firstLineChars="200"/>
        <w:rPr>
          <w:kern w:val="0"/>
          <w:szCs w:val="21"/>
        </w:rPr>
      </w:pPr>
      <w:r>
        <w:rPr>
          <w:kern w:val="0"/>
          <w:szCs w:val="21"/>
        </w:rPr>
        <w:t>投标报价得分=（</w:t>
      </w:r>
      <w:r>
        <w:rPr>
          <w:b/>
          <w:kern w:val="0"/>
          <w:szCs w:val="21"/>
          <w:u w:val="thick"/>
        </w:rPr>
        <w:t>评标基准价</w:t>
      </w:r>
      <w:r>
        <w:rPr>
          <w:kern w:val="0"/>
          <w:szCs w:val="21"/>
        </w:rPr>
        <w:t>/</w:t>
      </w:r>
      <w:r>
        <w:rPr>
          <w:b/>
          <w:kern w:val="0"/>
          <w:szCs w:val="21"/>
          <w:u w:val="thick"/>
        </w:rPr>
        <w:t>投标报价</w:t>
      </w:r>
      <w:r>
        <w:rPr>
          <w:kern w:val="0"/>
          <w:szCs w:val="21"/>
        </w:rPr>
        <w:t>）×</w:t>
      </w:r>
      <w:r>
        <w:rPr>
          <w:rFonts w:hint="eastAsia"/>
          <w:kern w:val="0"/>
          <w:szCs w:val="21"/>
        </w:rPr>
        <w:t>2</w:t>
      </w:r>
      <w:r>
        <w:rPr>
          <w:kern w:val="0"/>
          <w:szCs w:val="21"/>
        </w:rPr>
        <w:t>0%×100</w:t>
      </w:r>
    </w:p>
    <w:p>
      <w:pPr>
        <w:widowControl/>
        <w:adjustRightInd w:val="0"/>
        <w:snapToGrid w:val="0"/>
        <w:spacing w:line="360" w:lineRule="auto"/>
        <w:ind w:firstLine="420" w:firstLineChars="200"/>
        <w:rPr>
          <w:szCs w:val="21"/>
        </w:rPr>
      </w:pPr>
      <w:r>
        <w:rPr>
          <w:szCs w:val="21"/>
        </w:rPr>
        <w:t>此项由评标委员会集体核实后统一打分。</w:t>
      </w:r>
    </w:p>
    <w:p>
      <w:pPr>
        <w:pStyle w:val="66"/>
        <w:adjustRightInd w:val="0"/>
        <w:snapToGrid w:val="0"/>
        <w:spacing w:line="360" w:lineRule="auto"/>
        <w:ind w:firstLine="422"/>
        <w:rPr>
          <w:rFonts w:eastAsia="宋体"/>
          <w:b/>
          <w:bCs/>
          <w:color w:val="auto"/>
          <w:sz w:val="21"/>
          <w:szCs w:val="21"/>
        </w:rPr>
      </w:pPr>
      <w:r>
        <w:rPr>
          <w:rFonts w:eastAsia="宋体"/>
          <w:b/>
          <w:bCs/>
          <w:color w:val="auto"/>
          <w:sz w:val="21"/>
          <w:szCs w:val="21"/>
        </w:rPr>
        <w:t>六、询标</w:t>
      </w:r>
    </w:p>
    <w:p>
      <w:pPr>
        <w:pStyle w:val="66"/>
        <w:adjustRightInd w:val="0"/>
        <w:snapToGrid w:val="0"/>
        <w:spacing w:line="360" w:lineRule="auto"/>
        <w:ind w:firstLine="420"/>
        <w:rPr>
          <w:rFonts w:eastAsia="宋体"/>
          <w:color w:val="auto"/>
          <w:sz w:val="21"/>
          <w:szCs w:val="21"/>
        </w:rPr>
      </w:pPr>
      <w:r>
        <w:rPr>
          <w:rFonts w:eastAsia="宋体"/>
          <w:color w:val="auto"/>
          <w:sz w:val="21"/>
          <w:szCs w:val="21"/>
        </w:rPr>
        <w:t>对投标文件中存在含义不清楚的内容，必要时评标委员会要求</w:t>
      </w:r>
      <w:r>
        <w:rPr>
          <w:rFonts w:hint="eastAsia" w:eastAsia="宋体"/>
          <w:color w:val="auto"/>
          <w:sz w:val="21"/>
          <w:szCs w:val="21"/>
        </w:rPr>
        <w:t>供应商</w:t>
      </w:r>
      <w:r>
        <w:rPr>
          <w:rFonts w:eastAsia="宋体"/>
          <w:color w:val="auto"/>
          <w:sz w:val="21"/>
          <w:szCs w:val="21"/>
        </w:rPr>
        <w:t>作必要的澄清、说明或补正。询标记录需</w:t>
      </w:r>
      <w:r>
        <w:rPr>
          <w:rFonts w:hint="eastAsia" w:eastAsia="宋体"/>
          <w:color w:val="auto"/>
          <w:sz w:val="21"/>
          <w:szCs w:val="21"/>
        </w:rPr>
        <w:t>供应商</w:t>
      </w:r>
      <w:r>
        <w:rPr>
          <w:rFonts w:eastAsia="宋体"/>
          <w:color w:val="auto"/>
          <w:sz w:val="21"/>
          <w:szCs w:val="21"/>
        </w:rPr>
        <w:t>授权代表签字确认，它将作为投标文件的一部分。</w:t>
      </w:r>
    </w:p>
    <w:p>
      <w:pPr>
        <w:adjustRightInd w:val="0"/>
        <w:snapToGrid w:val="0"/>
        <w:spacing w:line="360" w:lineRule="auto"/>
        <w:ind w:firstLine="422" w:firstLineChars="200"/>
        <w:rPr>
          <w:b/>
          <w:bCs/>
          <w:szCs w:val="21"/>
        </w:rPr>
      </w:pPr>
      <w:r>
        <w:rPr>
          <w:b/>
          <w:bCs/>
          <w:szCs w:val="21"/>
        </w:rPr>
        <w:t>七、修改评标结果</w:t>
      </w:r>
    </w:p>
    <w:p>
      <w:pPr>
        <w:adjustRightInd w:val="0"/>
        <w:snapToGrid w:val="0"/>
        <w:spacing w:line="360" w:lineRule="auto"/>
        <w:ind w:firstLine="420" w:firstLineChars="200"/>
        <w:rPr>
          <w:b/>
          <w:bCs/>
          <w:szCs w:val="21"/>
        </w:rPr>
      </w:pPr>
      <w:r>
        <w:rPr>
          <w:rStyle w:val="1327"/>
          <w:rFonts w:hint="default" w:ascii="Times New Roman" w:hAnsi="Times New Roman"/>
          <w:color w:val="auto"/>
          <w:sz w:val="21"/>
          <w:szCs w:val="21"/>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（三）评标委员会成员对客观评审因素评分不一致的；</w:t>
      </w:r>
    </w:p>
    <w:p>
      <w:pPr>
        <w:adjustRightInd w:val="0"/>
        <w:ind w:firstLine="420" w:firstLineChars="200"/>
      </w:pPr>
      <w:r>
        <w:rPr>
          <w:rStyle w:val="1327"/>
          <w:rFonts w:hint="default" w:ascii="Times New Roman" w:hAnsi="Times New Roman"/>
          <w:color w:val="auto"/>
          <w:sz w:val="21"/>
          <w:szCs w:val="21"/>
        </w:rPr>
        <w:t>（四）经评标委员会认定评分畸高、畸低的。</w:t>
      </w:r>
      <w:r>
        <w:br w:type="page"/>
      </w:r>
      <w:bookmarkStart w:id="25" w:name="_Toc82338245"/>
      <w:bookmarkStart w:id="26" w:name="_Toc211745569"/>
      <w:bookmarkStart w:id="27" w:name="_Toc495317672"/>
      <w:bookmarkStart w:id="28" w:name="_Toc82873328"/>
    </w:p>
    <w:p>
      <w:pPr>
        <w:adjustRightInd w:val="0"/>
        <w:jc w:val="center"/>
        <w:rPr>
          <w:rFonts w:ascii="宋体" w:hAnsi="宋体" w:cs="宋体"/>
          <w:b/>
          <w:sz w:val="28"/>
          <w:szCs w:val="28"/>
        </w:rPr>
      </w:pPr>
      <w:r>
        <w:rPr>
          <w:rFonts w:hint="eastAsia" w:ascii="宋体" w:hAnsi="宋体" w:cs="宋体"/>
          <w:b/>
          <w:sz w:val="28"/>
          <w:szCs w:val="28"/>
        </w:rPr>
        <w:t>第五章  采购合同</w:t>
      </w:r>
      <w:bookmarkEnd w:id="25"/>
      <w:bookmarkEnd w:id="26"/>
      <w:bookmarkEnd w:id="27"/>
      <w:bookmarkEnd w:id="28"/>
    </w:p>
    <w:p>
      <w:pPr>
        <w:spacing w:line="360" w:lineRule="auto"/>
        <w:ind w:firstLine="420" w:firstLineChars="200"/>
        <w:rPr>
          <w:rFonts w:ascii="宋体" w:hAnsi="宋体" w:cs="宋体"/>
          <w:szCs w:val="21"/>
        </w:rPr>
      </w:pPr>
    </w:p>
    <w:p>
      <w:pPr>
        <w:jc w:val="left"/>
        <w:rPr>
          <w:rFonts w:ascii="宋体" w:hAnsi="宋体" w:cs="宋体"/>
          <w:b/>
          <w:bCs/>
          <w:sz w:val="24"/>
          <w:u w:val="single"/>
        </w:rPr>
      </w:pPr>
      <w:r>
        <w:rPr>
          <w:rFonts w:hint="eastAsia" w:ascii="宋体" w:hAnsi="宋体" w:cs="宋体"/>
          <w:b/>
          <w:bCs/>
          <w:sz w:val="24"/>
          <w:u w:val="single"/>
        </w:rPr>
        <w:t>甲方：杭州师范大学附属医院</w:t>
      </w:r>
    </w:p>
    <w:p>
      <w:pPr>
        <w:jc w:val="left"/>
        <w:rPr>
          <w:rFonts w:ascii="宋体" w:hAnsi="宋体" w:cs="宋体"/>
          <w:b/>
          <w:bCs/>
          <w:sz w:val="24"/>
          <w:u w:val="single"/>
        </w:rPr>
      </w:pPr>
      <w:r>
        <w:rPr>
          <w:rFonts w:hint="eastAsia" w:ascii="宋体" w:hAnsi="宋体" w:cs="宋体"/>
          <w:b/>
          <w:bCs/>
          <w:sz w:val="24"/>
          <w:u w:val="single"/>
        </w:rPr>
        <w:t xml:space="preserve">乙方：                   </w:t>
      </w:r>
      <w:r>
        <w:rPr>
          <w:rFonts w:ascii="宋体" w:hAnsi="宋体" w:cs="宋体"/>
          <w:b/>
          <w:bCs/>
          <w:sz w:val="24"/>
          <w:u w:val="single"/>
        </w:rPr>
        <w:t xml:space="preserve"> </w:t>
      </w:r>
    </w:p>
    <w:p>
      <w:pPr>
        <w:spacing w:line="360" w:lineRule="auto"/>
        <w:ind w:firstLine="420" w:firstLineChars="200"/>
        <w:rPr>
          <w:rFonts w:ascii="宋体" w:hAnsi="宋体"/>
          <w:color w:val="000000"/>
          <w:kern w:val="24"/>
          <w:lang w:val="zh-CN"/>
        </w:rPr>
      </w:pPr>
      <w:r>
        <w:rPr>
          <w:rFonts w:hint="eastAsia" w:ascii="宋体" w:hAnsi="宋体"/>
          <w:color w:val="000000"/>
          <w:kern w:val="24"/>
        </w:rPr>
        <w:t>甲乙双方依据《中华人民共和国民法典》及相关法律法规，</w:t>
      </w:r>
      <w:r>
        <w:rPr>
          <w:rFonts w:hint="eastAsia" w:ascii="宋体" w:hAnsi="宋体"/>
          <w:bCs/>
        </w:rPr>
        <w:t>在平等互利的原则下，经过友好协商，</w:t>
      </w:r>
      <w:r>
        <w:rPr>
          <w:rFonts w:hint="eastAsia" w:ascii="宋体" w:hAnsi="宋体"/>
          <w:color w:val="000000"/>
          <w:kern w:val="24"/>
        </w:rPr>
        <w:t>就杭州师范大学附属医院</w:t>
      </w:r>
      <w:r>
        <w:rPr>
          <w:rFonts w:hint="eastAsia" w:ascii="宋体" w:hAnsi="宋体" w:cs="楷体"/>
          <w:kern w:val="0"/>
        </w:rPr>
        <w:t xml:space="preserve">       服务</w:t>
      </w:r>
      <w:r>
        <w:rPr>
          <w:rFonts w:hint="eastAsia" w:ascii="宋体" w:hAnsi="宋体"/>
          <w:color w:val="000000"/>
          <w:kern w:val="24"/>
        </w:rPr>
        <w:t>达成如下协议：</w:t>
      </w:r>
    </w:p>
    <w:p>
      <w:pPr>
        <w:spacing w:line="360" w:lineRule="auto"/>
        <w:ind w:firstLine="420" w:firstLineChars="200"/>
        <w:rPr>
          <w:rFonts w:ascii="宋体" w:hAnsi="宋体"/>
          <w:color w:val="000000"/>
          <w:kern w:val="24"/>
        </w:rPr>
      </w:pPr>
      <w:r>
        <w:rPr>
          <w:rFonts w:hint="eastAsia" w:ascii="宋体" w:hAnsi="宋体"/>
          <w:color w:val="000000"/>
          <w:kern w:val="24"/>
        </w:rPr>
        <w:t>1．项目名称、内容及金额：</w:t>
      </w:r>
    </w:p>
    <w:p>
      <w:pPr>
        <w:spacing w:line="360" w:lineRule="auto"/>
        <w:ind w:firstLine="420" w:firstLineChars="200"/>
        <w:rPr>
          <w:rFonts w:ascii="宋体" w:hAnsi="宋体" w:cs="楷体"/>
          <w:kern w:val="0"/>
        </w:rPr>
      </w:pPr>
      <w:r>
        <w:rPr>
          <w:rFonts w:hint="eastAsia" w:ascii="宋体" w:hAnsi="宋体"/>
          <w:color w:val="000000"/>
          <w:kern w:val="24"/>
        </w:rPr>
        <w:t>项目名称：</w:t>
      </w:r>
      <w:r>
        <w:rPr>
          <w:rFonts w:hint="eastAsia" w:ascii="宋体" w:hAnsi="宋体" w:cs="楷体"/>
          <w:kern w:val="0"/>
        </w:rPr>
        <w:t>杭州师范大学附属医院       服务。</w:t>
      </w:r>
    </w:p>
    <w:p>
      <w:pPr>
        <w:spacing w:line="360" w:lineRule="auto"/>
        <w:ind w:left="420"/>
        <w:rPr>
          <w:rFonts w:ascii="宋体" w:hAnsi="宋体"/>
          <w:color w:val="000000"/>
          <w:kern w:val="24"/>
        </w:rPr>
      </w:pPr>
      <w:r>
        <w:rPr>
          <w:rFonts w:hint="eastAsia" w:ascii="宋体" w:hAnsi="宋体"/>
          <w:color w:val="000000"/>
          <w:kern w:val="24"/>
        </w:rPr>
        <w:t>内容及服务要求：</w:t>
      </w:r>
      <w:r>
        <w:rPr>
          <w:rFonts w:ascii="宋体" w:hAnsi="宋体"/>
          <w:color w:val="000000"/>
          <w:kern w:val="24"/>
        </w:rPr>
        <w:t xml:space="preserve"> </w:t>
      </w:r>
      <w:r>
        <w:rPr>
          <w:rFonts w:hint="eastAsia" w:ascii="宋体" w:hAnsi="宋体"/>
          <w:color w:val="000000"/>
          <w:kern w:val="24"/>
        </w:rPr>
        <w:t>详见附件</w:t>
      </w:r>
    </w:p>
    <w:p>
      <w:pPr>
        <w:spacing w:line="360" w:lineRule="auto"/>
        <w:ind w:left="120"/>
        <w:rPr>
          <w:rFonts w:ascii="宋体" w:hAnsi="宋体"/>
        </w:rPr>
      </w:pPr>
      <w:r>
        <w:rPr>
          <w:rFonts w:hint="eastAsia" w:ascii="宋体" w:hAnsi="宋体"/>
        </w:rPr>
        <w:t xml:space="preserve">   合同</w:t>
      </w:r>
      <w:r>
        <w:rPr>
          <w:rFonts w:hint="eastAsia" w:ascii="宋体" w:hAnsi="宋体"/>
          <w:color w:val="000000"/>
          <w:kern w:val="24"/>
        </w:rPr>
        <w:t>总金额：人民币</w:t>
      </w:r>
      <w:bookmarkStart w:id="29" w:name="OLE_LINK3"/>
      <w:bookmarkStart w:id="30" w:name="OLE_LINK1"/>
      <w:r>
        <w:rPr>
          <w:rFonts w:hint="eastAsia" w:ascii="宋体" w:hAnsi="宋体"/>
          <w:b/>
          <w:bCs/>
          <w:u w:val="single"/>
        </w:rPr>
        <w:t xml:space="preserve">        元整</w:t>
      </w:r>
      <w:bookmarkEnd w:id="29"/>
      <w:bookmarkEnd w:id="30"/>
      <w:r>
        <w:rPr>
          <w:rFonts w:hint="eastAsia" w:ascii="宋体" w:hAnsi="宋体"/>
          <w:kern w:val="0"/>
          <w:lang w:val="zh-CN"/>
        </w:rPr>
        <w:t>（￥</w:t>
      </w:r>
      <w:r>
        <w:rPr>
          <w:rFonts w:hint="eastAsia" w:ascii="宋体" w:hAnsi="宋体"/>
          <w:kern w:val="0"/>
        </w:rPr>
        <w:t xml:space="preserve">    .00</w:t>
      </w:r>
      <w:r>
        <w:rPr>
          <w:rFonts w:hint="eastAsia" w:ascii="宋体" w:hAnsi="宋体"/>
          <w:kern w:val="0"/>
          <w:lang w:val="zh-CN"/>
        </w:rPr>
        <w:t>元）</w:t>
      </w:r>
      <w:r>
        <w:rPr>
          <w:rFonts w:hint="eastAsia" w:ascii="宋体" w:hAnsi="宋体"/>
          <w:color w:val="000000"/>
          <w:kern w:val="24"/>
        </w:rPr>
        <w:t>。</w:t>
      </w:r>
    </w:p>
    <w:p>
      <w:pPr>
        <w:autoSpaceDE w:val="0"/>
        <w:autoSpaceDN w:val="0"/>
        <w:adjustRightInd w:val="0"/>
        <w:snapToGrid w:val="0"/>
        <w:spacing w:line="360" w:lineRule="auto"/>
        <w:ind w:firstLine="480"/>
        <w:rPr>
          <w:rFonts w:ascii="宋体" w:hAnsi="宋体"/>
        </w:rPr>
      </w:pPr>
      <w:r>
        <w:rPr>
          <w:rFonts w:hint="eastAsia" w:ascii="宋体" w:hAnsi="宋体"/>
        </w:rPr>
        <w:t>2. 服务地点：</w:t>
      </w:r>
    </w:p>
    <w:p>
      <w:pPr>
        <w:autoSpaceDE w:val="0"/>
        <w:autoSpaceDN w:val="0"/>
        <w:adjustRightInd w:val="0"/>
        <w:snapToGrid w:val="0"/>
        <w:spacing w:line="360" w:lineRule="auto"/>
        <w:ind w:firstLine="480"/>
        <w:rPr>
          <w:rFonts w:ascii="宋体" w:hAnsi="宋体"/>
        </w:rPr>
      </w:pPr>
      <w:r>
        <w:rPr>
          <w:rFonts w:hint="eastAsia" w:ascii="宋体" w:hAnsi="宋体" w:cs="仿宋_GB2312"/>
          <w:kern w:val="0"/>
          <w:lang w:val="zh-CN"/>
        </w:rPr>
        <w:t>杭州师范大学附属医院及其指定地点</w:t>
      </w:r>
      <w:r>
        <w:rPr>
          <w:rFonts w:hint="eastAsia" w:ascii="宋体" w:hAnsi="宋体"/>
        </w:rPr>
        <w:t>。</w:t>
      </w:r>
    </w:p>
    <w:p>
      <w:pPr>
        <w:pStyle w:val="41"/>
        <w:snapToGrid w:val="0"/>
        <w:spacing w:line="360" w:lineRule="auto"/>
        <w:ind w:left="840" w:firstLine="420" w:firstLineChars="200"/>
        <w:rPr>
          <w:rFonts w:hAnsi="宋体"/>
        </w:rPr>
      </w:pPr>
      <w:r>
        <w:rPr>
          <w:rFonts w:hint="eastAsia" w:hAnsi="宋体"/>
        </w:rPr>
        <w:t>3. 付款方式：</w:t>
      </w:r>
    </w:p>
    <w:p>
      <w:pPr>
        <w:pStyle w:val="115"/>
        <w:spacing w:before="0"/>
        <w:ind w:firstLine="420"/>
        <w:rPr>
          <w:rFonts w:cs="Calibri"/>
          <w:color w:val="000000"/>
          <w:kern w:val="24"/>
          <w:sz w:val="21"/>
          <w:szCs w:val="21"/>
        </w:rPr>
      </w:pPr>
      <w:r>
        <w:rPr>
          <w:rFonts w:hint="eastAsia"/>
          <w:kern w:val="0"/>
          <w:sz w:val="21"/>
          <w:szCs w:val="21"/>
        </w:rPr>
        <w:t xml:space="preserve"> (按照具体项目要求)</w:t>
      </w:r>
    </w:p>
    <w:p>
      <w:pPr>
        <w:adjustRightInd w:val="0"/>
        <w:snapToGrid w:val="0"/>
        <w:spacing w:line="360" w:lineRule="auto"/>
        <w:ind w:firstLine="480"/>
        <w:rPr>
          <w:rFonts w:ascii="宋体" w:hAnsi="宋体"/>
        </w:rPr>
      </w:pPr>
      <w:r>
        <w:rPr>
          <w:rFonts w:hint="eastAsia" w:ascii="宋体" w:hAnsi="宋体"/>
        </w:rPr>
        <w:t>4．乙方对甲方提供的业务资料、技术资料应严格保密，不得扩散。</w:t>
      </w:r>
    </w:p>
    <w:p>
      <w:pPr>
        <w:adjustRightInd w:val="0"/>
        <w:snapToGrid w:val="0"/>
        <w:spacing w:line="360" w:lineRule="auto"/>
        <w:ind w:firstLine="480"/>
        <w:rPr>
          <w:rFonts w:ascii="宋体" w:hAnsi="宋体"/>
        </w:rPr>
      </w:pPr>
      <w:r>
        <w:rPr>
          <w:rFonts w:hint="eastAsia" w:ascii="宋体" w:hAnsi="宋体"/>
        </w:rPr>
        <w:t>5. 乙方承诺按照招标文件要求和投标文件承诺提供各项服务。</w:t>
      </w:r>
    </w:p>
    <w:p>
      <w:pPr>
        <w:adjustRightInd w:val="0"/>
        <w:snapToGrid w:val="0"/>
        <w:spacing w:line="360" w:lineRule="auto"/>
        <w:ind w:firstLine="480"/>
        <w:rPr>
          <w:rFonts w:ascii="宋体" w:hAnsi="宋体"/>
        </w:rPr>
      </w:pPr>
      <w:r>
        <w:rPr>
          <w:rFonts w:hint="eastAsia" w:ascii="宋体" w:hAnsi="宋体"/>
        </w:rPr>
        <w:t>6. 在本合同履行过程中发生争议，双方应当协商解决。双方不愿协商、调解解决或者协商、调解不成的，双方商定，申请杭州仲裁委员会仲裁。</w:t>
      </w:r>
    </w:p>
    <w:p>
      <w:pPr>
        <w:pStyle w:val="23"/>
        <w:spacing w:line="360" w:lineRule="auto"/>
        <w:rPr>
          <w:rFonts w:ascii="宋体" w:hAnsi="宋体"/>
          <w:szCs w:val="21"/>
        </w:rPr>
      </w:pPr>
      <w:r>
        <w:rPr>
          <w:rFonts w:hint="eastAsia" w:ascii="宋体" w:hAnsi="宋体"/>
          <w:szCs w:val="21"/>
        </w:rPr>
        <w:t xml:space="preserve">7. </w:t>
      </w:r>
      <w:r>
        <w:rPr>
          <w:rFonts w:hint="eastAsia" w:ascii="宋体" w:hAnsi="宋体" w:cs="Calibri"/>
          <w:szCs w:val="21"/>
        </w:rPr>
        <w:t>服务期限：</w:t>
      </w:r>
      <w:r>
        <w:rPr>
          <w:rFonts w:hint="eastAsia" w:ascii="宋体" w:hAnsi="宋体"/>
          <w:szCs w:val="21"/>
        </w:rPr>
        <w:t>供应商在合同签订后3</w:t>
      </w:r>
      <w:r>
        <w:rPr>
          <w:rFonts w:ascii="宋体" w:hAnsi="宋体"/>
          <w:szCs w:val="21"/>
        </w:rPr>
        <w:t>0</w:t>
      </w:r>
      <w:r>
        <w:rPr>
          <w:rFonts w:hint="eastAsia" w:ascii="宋体" w:hAnsi="宋体"/>
          <w:szCs w:val="21"/>
        </w:rPr>
        <w:t>天时间内完成，并通过验收完毕交付使用。</w:t>
      </w:r>
    </w:p>
    <w:p>
      <w:pPr>
        <w:pStyle w:val="374"/>
        <w:snapToGrid w:val="0"/>
        <w:spacing w:before="0" w:line="360" w:lineRule="auto"/>
        <w:ind w:left="0" w:firstLine="420" w:firstLineChars="200"/>
        <w:rPr>
          <w:rFonts w:ascii="宋体" w:hAnsi="宋体"/>
          <w:sz w:val="21"/>
          <w:szCs w:val="21"/>
        </w:rPr>
      </w:pPr>
      <w:r>
        <w:rPr>
          <w:rFonts w:hint="eastAsia" w:ascii="宋体" w:hAnsi="宋体"/>
          <w:sz w:val="21"/>
          <w:szCs w:val="21"/>
        </w:rPr>
        <w:t>8. 乙方对在项目建设期间所获得的甲方的信息和资料有保密义务，泄漏秘密应承担相应的责任。不论本合同是否变更、解除、终止，本条款均有效。乙方不遵守本合同保密义务的，甲方有权解除本合同，并有权要求乙方承担合同总金额30%违约金；造成损失的，甲方还有权要求乙方赔偿甲方损失。乙方迟延交付或交付不符合甲方要求的，乙方应每日按合同价款的0.1%支付违约金；超过30日的，甲方有权解除合同。</w:t>
      </w:r>
    </w:p>
    <w:p>
      <w:pPr>
        <w:pStyle w:val="374"/>
        <w:snapToGrid w:val="0"/>
        <w:spacing w:before="0" w:line="360" w:lineRule="auto"/>
        <w:ind w:left="0" w:firstLine="315" w:firstLineChars="150"/>
        <w:rPr>
          <w:rFonts w:ascii="宋体" w:hAnsi="宋体"/>
          <w:sz w:val="21"/>
          <w:szCs w:val="21"/>
          <w:u w:val="single"/>
        </w:rPr>
      </w:pPr>
      <w:r>
        <w:rPr>
          <w:rFonts w:hint="eastAsia" w:ascii="宋体" w:hAnsi="宋体"/>
          <w:sz w:val="21"/>
          <w:szCs w:val="21"/>
        </w:rPr>
        <w:t>9. 本合同任何一方给另一方的通知，都应以书面形式发送，任何一方变更通知方式，应通知对方。</w:t>
      </w:r>
    </w:p>
    <w:p>
      <w:pPr>
        <w:pStyle w:val="374"/>
        <w:snapToGrid w:val="0"/>
        <w:spacing w:before="0" w:line="360" w:lineRule="auto"/>
        <w:ind w:left="0" w:firstLine="420" w:firstLineChars="200"/>
        <w:rPr>
          <w:rFonts w:ascii="宋体" w:hAnsi="宋体"/>
          <w:sz w:val="21"/>
          <w:szCs w:val="21"/>
        </w:rPr>
      </w:pPr>
      <w:r>
        <w:rPr>
          <w:rFonts w:hint="eastAsia" w:ascii="宋体" w:hAnsi="宋体"/>
          <w:sz w:val="21"/>
          <w:szCs w:val="21"/>
        </w:rPr>
        <w:t>10. 不可抗力：如果双方中任何一方由于战争、严重火灾、水灾、台风和地震以及其它经双方同意属于不可抗力的事故，致使合同履行受阻时，履行合同的期限应予延长，延长的期限应相当于事故所影响的时间。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应影响的一方有权取消部分或全部的合同。解除合同后，乙方应返还未完成合同部分的费用。</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 转让和分包：未经甲方事先书面同意，乙方不得部分转让或全部转让其应履行的合同义务。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12.评标过程中形成的文字资料、询标纪要均作为本合同的组成部分，具有同等效力。</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 本合同经甲乙双方法定代表人或其委托人签字盖章后生效。</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14.本合同一式肆份，甲方执叁份，乙方执壹份。</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 适用法律：本合同应按照中华人民共和国的法律进行解释。</w:t>
      </w:r>
    </w:p>
    <w:p>
      <w:pPr>
        <w:spacing w:line="360" w:lineRule="auto"/>
        <w:rPr>
          <w:rFonts w:ascii="宋体" w:hAnsi="宋体"/>
        </w:rPr>
      </w:pPr>
      <w:r>
        <w:rPr>
          <w:rFonts w:ascii="宋体" w:hAnsi="宋体"/>
        </w:rPr>
        <w:t>（</w:t>
      </w:r>
      <w:r>
        <w:rPr>
          <w:rFonts w:hint="eastAsia" w:ascii="宋体" w:hAnsi="宋体"/>
        </w:rPr>
        <w:t>本页</w:t>
      </w:r>
      <w:r>
        <w:rPr>
          <w:rFonts w:ascii="宋体" w:hAnsi="宋体"/>
        </w:rPr>
        <w:t>为签字盖章页）</w:t>
      </w:r>
    </w:p>
    <w:p>
      <w:pPr>
        <w:spacing w:line="460" w:lineRule="exact"/>
        <w:rPr>
          <w:rFonts w:ascii="宋体" w:hAnsi="宋体"/>
        </w:rPr>
      </w:pPr>
      <w:bookmarkStart w:id="31" w:name="OLE_LINK4"/>
      <w:r>
        <w:rPr>
          <w:rFonts w:hint="eastAsia" w:ascii="宋体" w:hAnsi="宋体"/>
        </w:rPr>
        <w:t xml:space="preserve">甲方（盖章）：杭州师范大学附属医院         乙方（盖章）：  </w:t>
      </w:r>
    </w:p>
    <w:p>
      <w:pPr>
        <w:spacing w:line="460" w:lineRule="exact"/>
        <w:rPr>
          <w:rFonts w:ascii="宋体" w:hAnsi="宋体"/>
        </w:rPr>
      </w:pPr>
      <w:r>
        <w:rPr>
          <w:rFonts w:hint="eastAsia" w:ascii="宋体" w:hAnsi="宋体"/>
        </w:rPr>
        <w:t xml:space="preserve">法定代表人：                              法定代表人：                   </w:t>
      </w:r>
    </w:p>
    <w:p>
      <w:pPr>
        <w:spacing w:line="460" w:lineRule="exact"/>
        <w:rPr>
          <w:rFonts w:ascii="宋体" w:hAnsi="宋体"/>
        </w:rPr>
      </w:pPr>
      <w:r>
        <w:rPr>
          <w:rFonts w:hint="eastAsia" w:ascii="宋体" w:hAnsi="宋体"/>
        </w:rPr>
        <w:t xml:space="preserve">或受委托人（签字）：                       或受委托人（签字）：                  </w:t>
      </w:r>
    </w:p>
    <w:p>
      <w:pPr>
        <w:spacing w:line="460" w:lineRule="exact"/>
        <w:rPr>
          <w:rFonts w:ascii="宋体" w:hAnsi="宋体"/>
        </w:rPr>
      </w:pPr>
      <w:r>
        <w:rPr>
          <w:rFonts w:hint="eastAsia" w:ascii="宋体" w:hAnsi="宋体"/>
        </w:rPr>
        <w:t xml:space="preserve">联系人：                       </w:t>
      </w:r>
      <w:r>
        <w:rPr>
          <w:rFonts w:ascii="宋体" w:hAnsi="宋体"/>
        </w:rPr>
        <w:t xml:space="preserve">           </w:t>
      </w:r>
      <w:r>
        <w:rPr>
          <w:rFonts w:hint="eastAsia" w:ascii="宋体" w:hAnsi="宋体"/>
        </w:rPr>
        <w:t xml:space="preserve"> 联系人：  </w:t>
      </w:r>
    </w:p>
    <w:p>
      <w:pPr>
        <w:spacing w:line="460" w:lineRule="exact"/>
        <w:ind w:left="4410" w:hanging="4410" w:hangingChars="2100"/>
        <w:rPr>
          <w:rFonts w:ascii="宋体" w:hAnsi="宋体"/>
        </w:rPr>
      </w:pPr>
      <w:r>
        <w:rPr>
          <w:rFonts w:hint="eastAsia" w:ascii="宋体" w:hAnsi="宋体"/>
        </w:rPr>
        <w:t xml:space="preserve">地址：拱墅区温州路126号                  地址： </w:t>
      </w:r>
    </w:p>
    <w:p>
      <w:pPr>
        <w:spacing w:line="460" w:lineRule="exact"/>
        <w:rPr>
          <w:rFonts w:ascii="宋体" w:hAnsi="宋体"/>
        </w:rPr>
      </w:pPr>
      <w:r>
        <w:rPr>
          <w:rFonts w:hint="eastAsia" w:ascii="宋体" w:hAnsi="宋体"/>
        </w:rPr>
        <w:t>电话：</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电话： </w:t>
      </w:r>
    </w:p>
    <w:p>
      <w:pPr>
        <w:pStyle w:val="374"/>
        <w:snapToGrid w:val="0"/>
        <w:spacing w:before="0" w:line="360" w:lineRule="auto"/>
        <w:ind w:left="0" w:firstLine="0"/>
        <w:rPr>
          <w:rFonts w:ascii="宋体" w:hAnsi="宋体" w:cs="Calibri"/>
          <w:kern w:val="2"/>
          <w:sz w:val="21"/>
          <w:szCs w:val="21"/>
        </w:rPr>
      </w:pPr>
      <w:r>
        <w:rPr>
          <w:rFonts w:hint="eastAsia" w:ascii="宋体" w:hAnsi="宋体" w:cs="Calibri"/>
          <w:kern w:val="2"/>
          <w:sz w:val="21"/>
          <w:szCs w:val="21"/>
        </w:rPr>
        <w:t xml:space="preserve">开户银行：杭州银行市民中心支行            开户银行： </w:t>
      </w:r>
    </w:p>
    <w:p>
      <w:pPr>
        <w:pStyle w:val="374"/>
        <w:snapToGrid w:val="0"/>
        <w:spacing w:before="0" w:line="360" w:lineRule="auto"/>
        <w:ind w:left="0" w:firstLine="0"/>
        <w:rPr>
          <w:rFonts w:ascii="宋体" w:hAnsi="宋体" w:cs="Calibri"/>
          <w:kern w:val="2"/>
          <w:sz w:val="21"/>
          <w:szCs w:val="21"/>
        </w:rPr>
      </w:pPr>
      <w:r>
        <w:rPr>
          <w:rFonts w:hint="eastAsia" w:ascii="宋体" w:hAnsi="宋体" w:cs="Calibri"/>
          <w:kern w:val="2"/>
          <w:sz w:val="21"/>
          <w:szCs w:val="21"/>
        </w:rPr>
        <w:t xml:space="preserve">账号：3301040160004947803                </w:t>
      </w:r>
      <w:r>
        <w:rPr>
          <w:rFonts w:ascii="宋体" w:hAnsi="宋体" w:cs="Calibri"/>
          <w:kern w:val="2"/>
          <w:sz w:val="21"/>
          <w:szCs w:val="21"/>
        </w:rPr>
        <w:t xml:space="preserve"> </w:t>
      </w:r>
      <w:r>
        <w:rPr>
          <w:rFonts w:hint="eastAsia" w:ascii="宋体" w:hAnsi="宋体" w:cs="Calibri"/>
          <w:kern w:val="2"/>
          <w:sz w:val="21"/>
          <w:szCs w:val="21"/>
        </w:rPr>
        <w:t xml:space="preserve"> 账号： </w:t>
      </w:r>
    </w:p>
    <w:bookmarkEnd w:id="31"/>
    <w:p>
      <w:pPr>
        <w:snapToGrid w:val="0"/>
        <w:spacing w:line="360" w:lineRule="auto"/>
        <w:rPr>
          <w:rFonts w:ascii="宋体" w:hAnsi="宋体"/>
        </w:rPr>
      </w:pPr>
      <w:r>
        <w:rPr>
          <w:rFonts w:hint="eastAsia" w:ascii="宋体" w:hAnsi="宋体"/>
        </w:rPr>
        <w:t>签约日期：202</w:t>
      </w:r>
      <w:r>
        <w:rPr>
          <w:rFonts w:ascii="宋体" w:hAnsi="宋体"/>
        </w:rPr>
        <w:t>5</w:t>
      </w:r>
      <w:r>
        <w:rPr>
          <w:rFonts w:hint="eastAsia" w:ascii="宋体" w:hAnsi="宋体"/>
        </w:rPr>
        <w:t>年   月    日</w:t>
      </w:r>
    </w:p>
    <w:p>
      <w:pPr>
        <w:pStyle w:val="2"/>
      </w:pPr>
    </w:p>
    <w:p>
      <w:pPr>
        <w:pStyle w:val="2"/>
      </w:pPr>
    </w:p>
    <w:p>
      <w:r>
        <w:br w:type="page"/>
      </w:r>
    </w:p>
    <w:p>
      <w:pPr>
        <w:pStyle w:val="2"/>
      </w:pPr>
      <w:r>
        <w:t>附件：</w:t>
      </w:r>
    </w:p>
    <w:p>
      <w:pPr>
        <w:pStyle w:val="2"/>
      </w:pPr>
      <w:r>
        <w:t>一、内容及服务要求：（根据采购文件）</w:t>
      </w:r>
    </w:p>
    <w:p>
      <w:pPr>
        <w:pStyle w:val="2"/>
        <w:rPr>
          <w:rFonts w:hint="eastAsia" w:ascii="宋体" w:hAnsi="宋体" w:cs="宋体"/>
          <w:szCs w:val="21"/>
        </w:rPr>
      </w:pPr>
      <w:r>
        <w:rPr>
          <w:rFonts w:hint="eastAsia" w:ascii="宋体" w:hAnsi="宋体" w:cs="宋体"/>
          <w:b/>
          <w:bCs/>
          <w:szCs w:val="21"/>
        </w:rPr>
        <w:t>二、</w:t>
      </w:r>
      <w:r>
        <w:rPr>
          <w:rFonts w:hint="eastAsia" w:ascii="宋体" w:hAnsi="宋体" w:cs="宋体"/>
          <w:szCs w:val="21"/>
        </w:rPr>
        <w:t>乙方责任</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2.1检测程序符合国家、地方相关规定。</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2.2乙方按本合同约定的内容、时间及份数向甲方交付房屋监测报告。</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2.3由于乙方自身原因，延误了按本合同规定的房屋监测报告交付时间，每延误一天按1000元/天由甲方从待付合同款项中扣除。如逾期完成超出 45天的，每延误一天按1000元/天由甲方从待付合同款项中扣除，甲方还可向乙方主张合同总价5%的违约金，同时有权终止合同。</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2.4合同生效后，乙方单方提出解除合同的，应当赔偿甲方相应损失。</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2.5乙方交付房屋监测报告后，应配合甲方做好有关后续工作。</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2.6乙方不得向第三方扩散、转让甲方提交的产品图纸等技术经济资料。如发生以上情况，甲方有权向乙方按合同价的5%进行索赔。</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2.7乙方出具的房屋监测报告满足现行的国家及地方、行业相关监测要求，满足质监部门审查要求。如因乙方的原因，导致在检测过程中和房屋监测报告不符合相关要求的，甲方有权拒收监测报告，并拒付全部或部分合同款项，乙方愿意重做或实施补救措施但逾期交付的，按乙方逾期交付处理。乙方拒绝重做或实施补救措施的，甲方可单方面解除合同。</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2.8</w:t>
      </w:r>
      <w:bookmarkStart w:id="32" w:name="_Toc4967"/>
      <w:r>
        <w:rPr>
          <w:rFonts w:hint="eastAsia" w:ascii="宋体" w:hAnsi="宋体" w:cs="宋体"/>
          <w:szCs w:val="21"/>
        </w:rPr>
        <w:t>乙方未按照承诺的服务响应时间到位的，每逾期1小时应按300元为标准支付违约金，由甲方从待付合同款项中扣除。</w:t>
      </w:r>
    </w:p>
    <w:p>
      <w:pPr>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2.9 因乙方逾期交付成果或不履行其投标文件承诺的后续服务或拒绝履行合同约定的其他义务等违约行为导致甲方终止合同的，甲方可要求乙方退还已支付的服务费用，另乙方还应向甲方支付合同金额的5%作为违约金；如造成甲方损失超过违约金的，超出部分由乙方继续承担赔偿责任。</w:t>
      </w:r>
    </w:p>
    <w:p>
      <w:pPr>
        <w:widowControl/>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2.10 乙方未按投标文件承诺配备的人员及数量投入的，按500元/人/天的标准向甲方支付违约金（人员及数量必须和投标文件内容相对应，未经甲方书面认可而更换人员的，按人员未到位处理），违约金从待付合同款项中扣除。</w:t>
      </w:r>
    </w:p>
    <w:p>
      <w:pPr>
        <w:widowControl/>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2.11乙方在履行合同过程中的安全责任，如由于乙方责任给自己或者第三人及甲方造成损害，应承担全部责任。</w:t>
      </w:r>
    </w:p>
    <w:p>
      <w:pPr>
        <w:widowControl/>
        <w:adjustRightInd w:val="0"/>
        <w:spacing w:line="360" w:lineRule="auto"/>
        <w:ind w:firstLine="420" w:firstLineChars="200"/>
        <w:contextualSpacing/>
        <w:rPr>
          <w:rFonts w:hint="eastAsia" w:ascii="宋体" w:hAnsi="宋体" w:cs="宋体"/>
          <w:szCs w:val="21"/>
        </w:rPr>
      </w:pPr>
      <w:r>
        <w:rPr>
          <w:rFonts w:hint="eastAsia" w:ascii="宋体" w:hAnsi="宋体" w:cs="宋体"/>
          <w:szCs w:val="21"/>
        </w:rPr>
        <w:t>2.12乙方应承担谨慎的保密义务，保密范围为甲方提供的资料以及监测过程中的监测数据、监测内容及结果等，并且乙方最后的监测报告仅能提交给甲方。保密期至监测完成后五年。如乙方违反保密义务，甲方有权向乙方处以合同价的5%违约金。</w:t>
      </w:r>
    </w:p>
    <w:bookmarkEnd w:id="32"/>
    <w:p>
      <w:pPr>
        <w:spacing w:line="276" w:lineRule="auto"/>
        <w:ind w:firstLine="4620" w:firstLineChars="2200"/>
        <w:rPr>
          <w:rFonts w:ascii="宋体" w:hAnsi="宋体" w:cs="宋体"/>
          <w:szCs w:val="21"/>
        </w:rPr>
      </w:pPr>
    </w:p>
    <w:p>
      <w:pPr>
        <w:rPr>
          <w:rFonts w:hAnsi="宋体" w:cs="宋体"/>
          <w:b/>
          <w:sz w:val="32"/>
        </w:rPr>
      </w:pPr>
      <w:bookmarkStart w:id="33" w:name="_Toc82338246"/>
      <w:bookmarkStart w:id="34" w:name="_Toc82873329"/>
      <w:bookmarkStart w:id="35" w:name="_Toc211745570"/>
      <w:bookmarkStart w:id="36" w:name="_Toc495317673"/>
      <w:r>
        <w:rPr>
          <w:rFonts w:hint="eastAsia" w:hAnsi="宋体" w:cs="宋体"/>
          <w:b/>
          <w:sz w:val="32"/>
        </w:rPr>
        <w:br w:type="page"/>
      </w:r>
    </w:p>
    <w:p>
      <w:pPr>
        <w:pStyle w:val="41"/>
        <w:jc w:val="center"/>
        <w:rPr>
          <w:rFonts w:hAnsi="宋体" w:cs="宋体"/>
          <w:b/>
          <w:sz w:val="32"/>
          <w:szCs w:val="24"/>
        </w:rPr>
      </w:pPr>
      <w:r>
        <w:rPr>
          <w:rFonts w:hint="eastAsia" w:hAnsi="宋体" w:cs="宋体"/>
          <w:b/>
          <w:sz w:val="32"/>
          <w:szCs w:val="24"/>
        </w:rPr>
        <w:t>第六章  投标文件格式</w:t>
      </w:r>
      <w:bookmarkEnd w:id="33"/>
      <w:bookmarkEnd w:id="34"/>
      <w:bookmarkEnd w:id="35"/>
      <w:bookmarkEnd w:id="36"/>
    </w:p>
    <w:p>
      <w:pPr>
        <w:snapToGrid w:val="0"/>
        <w:spacing w:line="300" w:lineRule="auto"/>
        <w:jc w:val="center"/>
      </w:pPr>
      <w:r>
        <w:t>（未提供格式的由</w:t>
      </w:r>
      <w:r>
        <w:rPr>
          <w:rFonts w:hint="eastAsia"/>
        </w:rPr>
        <w:t>供应商</w:t>
      </w:r>
      <w:r>
        <w:t>自拟）</w:t>
      </w:r>
    </w:p>
    <w:p>
      <w:pPr>
        <w:snapToGrid w:val="0"/>
        <w:spacing w:line="300" w:lineRule="auto"/>
        <w:jc w:val="center"/>
      </w:pPr>
    </w:p>
    <w:p>
      <w:pPr>
        <w:pStyle w:val="5"/>
        <w:ind w:firstLine="422"/>
        <w:rPr>
          <w:rFonts w:ascii="Times New Roman" w:hAnsi="Times New Roman"/>
        </w:rPr>
      </w:pPr>
      <w:bookmarkStart w:id="37" w:name="_Toc437953145"/>
      <w:bookmarkStart w:id="38" w:name="_Toc345575534"/>
      <w:r>
        <w:rPr>
          <w:rFonts w:ascii="Times New Roman" w:hAnsi="Times New Roman"/>
        </w:rPr>
        <w:t>报价文件封面</w:t>
      </w:r>
      <w:bookmarkEnd w:id="37"/>
      <w:bookmarkEnd w:id="38"/>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kern w:val="0"/>
          <w:sz w:val="52"/>
        </w:rPr>
        <w:t>（报价文件）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（盖单位公章</w:t>
      </w:r>
      <w:r>
        <w:rPr>
          <w:rFonts w:hint="eastAsia"/>
          <w:kern w:val="0"/>
          <w:sz w:val="28"/>
        </w:rPr>
        <w:t>或电子签章</w:t>
      </w:r>
      <w:r>
        <w:rPr>
          <w:kern w:val="0"/>
          <w:sz w:val="28"/>
        </w:rPr>
        <w:t>）</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（1）开标一览表；</w:t>
      </w:r>
    </w:p>
    <w:p>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（2）投标价格组成明细表；</w:t>
      </w:r>
    </w:p>
    <w:p>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（3）</w:t>
      </w:r>
      <w:r>
        <w:rPr>
          <w:rFonts w:hint="eastAsia"/>
          <w:kern w:val="0"/>
          <w:sz w:val="24"/>
        </w:rPr>
        <w:t>供应商</w:t>
      </w:r>
      <w:r>
        <w:rPr>
          <w:kern w:val="0"/>
          <w:sz w:val="24"/>
        </w:rPr>
        <w:t>认为有必要提供的其它文件。</w:t>
      </w:r>
    </w:p>
    <w:p>
      <w:pPr>
        <w:snapToGrid w:val="0"/>
        <w:spacing w:line="300" w:lineRule="auto"/>
        <w:jc w:val="center"/>
      </w:pPr>
    </w:p>
    <w:p>
      <w:pPr>
        <w:pStyle w:val="5"/>
        <w:ind w:firstLine="422"/>
        <w:rPr>
          <w:rFonts w:ascii="Times New Roman" w:hAnsi="Times New Roman"/>
        </w:rPr>
      </w:pPr>
      <w:r>
        <w:rPr>
          <w:rFonts w:ascii="Times New Roman" w:hAnsi="Times New Roman"/>
        </w:rPr>
        <w:br w:type="page"/>
      </w:r>
      <w:bookmarkStart w:id="39" w:name="_Toc345575539"/>
      <w:bookmarkStart w:id="40" w:name="_Toc336683579"/>
      <w:r>
        <w:rPr>
          <w:rFonts w:ascii="Times New Roman" w:hAnsi="Times New Roman"/>
        </w:rPr>
        <w:t>1、开标一览表格式</w:t>
      </w:r>
      <w:bookmarkEnd w:id="39"/>
      <w:bookmarkEnd w:id="40"/>
    </w:p>
    <w:p>
      <w:pPr>
        <w:snapToGrid w:val="0"/>
        <w:spacing w:line="300" w:lineRule="auto"/>
        <w:jc w:val="center"/>
        <w:rPr>
          <w:b/>
          <w:bCs/>
          <w:sz w:val="32"/>
          <w:szCs w:val="32"/>
        </w:rPr>
      </w:pPr>
      <w:r>
        <w:rPr>
          <w:b/>
          <w:bCs/>
          <w:sz w:val="32"/>
          <w:szCs w:val="32"/>
        </w:rPr>
        <w:t>开标一览表</w:t>
      </w:r>
    </w:p>
    <w:p>
      <w:pPr>
        <w:pStyle w:val="41"/>
        <w:adjustRightInd w:val="0"/>
        <w:snapToGrid w:val="0"/>
        <w:spacing w:line="300" w:lineRule="auto"/>
        <w:rPr>
          <w:rFonts w:ascii="Times New Roman" w:hAnsi="Times New Roman"/>
        </w:rPr>
      </w:pPr>
      <w:r>
        <w:rPr>
          <w:rFonts w:ascii="Times New Roman" w:hAnsi="Times New Roman"/>
        </w:rPr>
        <w:t>项目名称：</w:t>
      </w:r>
    </w:p>
    <w:p>
      <w:pPr>
        <w:pStyle w:val="41"/>
        <w:adjustRightInd w:val="0"/>
        <w:snapToGrid w:val="0"/>
        <w:spacing w:line="300" w:lineRule="auto"/>
        <w:rPr>
          <w:rFonts w:ascii="Times New Roman" w:hAnsi="Times New Roman"/>
          <w:u w:val="single"/>
        </w:rPr>
      </w:pPr>
    </w:p>
    <w:p>
      <w:pPr>
        <w:pStyle w:val="41"/>
        <w:adjustRightInd w:val="0"/>
        <w:snapToGrid w:val="0"/>
        <w:spacing w:line="300" w:lineRule="auto"/>
        <w:rPr>
          <w:rFonts w:ascii="Times New Roman" w:hAnsi="Times New Roman"/>
        </w:rPr>
      </w:pPr>
      <w:r>
        <w:rPr>
          <w:rFonts w:ascii="Times New Roman" w:hAnsi="Times New Roman"/>
        </w:rPr>
        <w:t>招标项目编号：</w:t>
      </w:r>
    </w:p>
    <w:p>
      <w:pPr>
        <w:pStyle w:val="41"/>
        <w:adjustRightInd w:val="0"/>
        <w:snapToGrid w:val="0"/>
        <w:spacing w:line="300" w:lineRule="auto"/>
        <w:rPr>
          <w:rFonts w:ascii="Times New Roman" w:hAnsi="Times New Roman"/>
        </w:rPr>
      </w:pPr>
    </w:p>
    <w:p>
      <w:pPr>
        <w:pStyle w:val="41"/>
        <w:adjustRightInd w:val="0"/>
        <w:snapToGrid w:val="0"/>
        <w:spacing w:line="300" w:lineRule="auto"/>
        <w:rPr>
          <w:rFonts w:ascii="Times New Roman" w:hAnsi="Times New Roman"/>
        </w:rPr>
      </w:pPr>
      <w:r>
        <w:rPr>
          <w:rFonts w:ascii="Times New Roman" w:hAnsi="Times New Roman"/>
        </w:rPr>
        <w:t>价格单位：元人民币</w:t>
      </w:r>
    </w:p>
    <w:p>
      <w:pPr>
        <w:pStyle w:val="41"/>
        <w:adjustRightInd w:val="0"/>
        <w:snapToGrid w:val="0"/>
        <w:spacing w:line="300" w:lineRule="auto"/>
        <w:rPr>
          <w:rFonts w:ascii="Times New Roman" w:hAnsi="Times New Roman"/>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ascii="宋体" w:hAnsi="宋体" w:cs="宋体"/>
              </w:rPr>
            </w:pPr>
            <w:r>
              <w:rPr>
                <w:rFonts w:hint="eastAsia" w:ascii="宋体" w:hAnsi="宋体" w:cs="宋体"/>
              </w:rPr>
              <w:t>投标总价</w:t>
            </w:r>
          </w:p>
        </w:tc>
        <w:tc>
          <w:tcPr>
            <w:tcW w:w="5442" w:type="dxa"/>
            <w:vAlign w:val="center"/>
          </w:tcPr>
          <w:p>
            <w:pPr>
              <w:spacing w:line="360" w:lineRule="auto"/>
              <w:rPr>
                <w:rFonts w:ascii="宋体" w:hAnsi="宋体" w:cs="宋体"/>
              </w:rPr>
            </w:pPr>
          </w:p>
          <w:p>
            <w:pPr>
              <w:spacing w:line="360" w:lineRule="auto"/>
              <w:rPr>
                <w:rFonts w:ascii="宋体" w:hAnsi="宋体" w:cs="宋体"/>
              </w:rPr>
            </w:pPr>
            <w:r>
              <w:rPr>
                <w:rFonts w:hint="eastAsia" w:ascii="宋体" w:hAnsi="宋体" w:cs="宋体"/>
              </w:rPr>
              <w:t>小写：</w:t>
            </w:r>
            <w:r>
              <w:rPr>
                <w:rFonts w:hint="eastAsia" w:ascii="宋体" w:hAnsi="宋体" w:cs="宋体"/>
                <w:u w:val="single"/>
              </w:rPr>
              <w:t xml:space="preserve">                        </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大写：</w:t>
            </w:r>
            <w:r>
              <w:rPr>
                <w:rFonts w:hint="eastAsia" w:ascii="宋体" w:hAnsi="宋体" w:cs="宋体"/>
                <w:u w:val="single"/>
              </w:rPr>
              <w:t xml:space="preserve">                        </w:t>
            </w:r>
          </w:p>
        </w:tc>
      </w:tr>
    </w:tbl>
    <w:p>
      <w:pPr>
        <w:pStyle w:val="41"/>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pPr>
      <w:r>
        <w:t>1、具体价格明细详见《投标价格组成明细表》。</w:t>
      </w:r>
    </w:p>
    <w:p>
      <w:pPr>
        <w:adjustRightInd w:val="0"/>
        <w:snapToGrid w:val="0"/>
        <w:spacing w:line="300" w:lineRule="auto"/>
        <w:ind w:firstLine="420" w:firstLineChars="200"/>
      </w:pPr>
      <w:r>
        <w:t>2、大写金额与小写金额不一致时，以大写金额为准。</w:t>
      </w:r>
    </w:p>
    <w:p>
      <w:pPr>
        <w:adjustRightInd w:val="0"/>
        <w:snapToGrid w:val="0"/>
        <w:spacing w:line="300" w:lineRule="auto"/>
        <w:ind w:firstLine="420" w:firstLineChars="200"/>
      </w:pPr>
      <w:r>
        <w:t>3、开标一览表上任何超出采购文件的优惠内容均不计入评标。</w:t>
      </w:r>
    </w:p>
    <w:p>
      <w:pPr>
        <w:adjustRightInd w:val="0"/>
        <w:snapToGrid w:val="0"/>
        <w:spacing w:line="300" w:lineRule="auto"/>
        <w:ind w:firstLine="420" w:firstLineChars="200"/>
      </w:pPr>
      <w:r>
        <w:t>4、表格可扩展。</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rPr>
        <w:t>供应商</w:t>
      </w:r>
      <w:r>
        <w:t>全称（</w:t>
      </w:r>
      <w:r>
        <w:rPr>
          <w:rFonts w:hint="eastAsia"/>
        </w:rPr>
        <w:t>盖单位公章或电子签章</w:t>
      </w:r>
      <w:r>
        <w:t>）：</w:t>
      </w:r>
    </w:p>
    <w:p>
      <w:pPr>
        <w:adjustRightInd w:val="0"/>
        <w:snapToGrid w:val="0"/>
        <w:spacing w:line="300" w:lineRule="auto"/>
        <w:ind w:firstLine="420" w:firstLineChars="200"/>
      </w:pP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5"/>
        <w:ind w:firstLine="422"/>
        <w:rPr>
          <w:rFonts w:ascii="Times New Roman" w:hAnsi="Times New Roman"/>
        </w:rPr>
      </w:pPr>
      <w:r>
        <w:rPr>
          <w:rFonts w:ascii="Times New Roman" w:hAnsi="Times New Roman"/>
        </w:rPr>
        <w:br w:type="page"/>
      </w:r>
      <w:bookmarkStart w:id="41" w:name="_Toc336683580"/>
      <w:bookmarkStart w:id="42" w:name="_Toc345575540"/>
      <w:r>
        <w:rPr>
          <w:rFonts w:ascii="Times New Roman" w:hAnsi="Times New Roman"/>
        </w:rPr>
        <w:t>2、投标价格组成明细表格式</w:t>
      </w:r>
      <w:bookmarkEnd w:id="41"/>
      <w:bookmarkEnd w:id="42"/>
    </w:p>
    <w:p>
      <w:pPr>
        <w:snapToGrid w:val="0"/>
        <w:spacing w:line="300" w:lineRule="auto"/>
        <w:jc w:val="center"/>
        <w:rPr>
          <w:b/>
          <w:bCs/>
          <w:sz w:val="32"/>
          <w:szCs w:val="32"/>
        </w:rPr>
      </w:pPr>
      <w:r>
        <w:rPr>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t>招标项目编号：</w:t>
      </w:r>
    </w:p>
    <w:p>
      <w:pPr>
        <w:snapToGrid w:val="0"/>
        <w:spacing w:line="300" w:lineRule="auto"/>
      </w:pPr>
      <w:r>
        <w:t>标项内容：</w:t>
      </w:r>
    </w:p>
    <w:p>
      <w:pPr>
        <w:snapToGrid w:val="0"/>
        <w:spacing w:line="300" w:lineRule="auto"/>
      </w:pPr>
      <w: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764"/>
        <w:gridCol w:w="2114"/>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r>
              <w:rPr>
                <w:rFonts w:hint="eastAsia" w:hAnsi="宋体" w:cs="宋体"/>
              </w:rPr>
              <w:t>序号</w:t>
            </w:r>
          </w:p>
        </w:tc>
        <w:tc>
          <w:tcPr>
            <w:tcW w:w="764" w:type="dxa"/>
            <w:vAlign w:val="center"/>
          </w:tcPr>
          <w:p>
            <w:pPr>
              <w:pStyle w:val="41"/>
              <w:adjustRightInd w:val="0"/>
              <w:snapToGrid w:val="0"/>
              <w:spacing w:line="300" w:lineRule="auto"/>
              <w:jc w:val="center"/>
              <w:rPr>
                <w:rFonts w:hAnsi="宋体" w:cs="宋体"/>
              </w:rPr>
            </w:pPr>
            <w:r>
              <w:rPr>
                <w:rFonts w:hint="eastAsia" w:hAnsi="宋体" w:cs="宋体"/>
              </w:rPr>
              <w:t>名称</w:t>
            </w:r>
          </w:p>
        </w:tc>
        <w:tc>
          <w:tcPr>
            <w:tcW w:w="2114" w:type="dxa"/>
            <w:vAlign w:val="center"/>
          </w:tcPr>
          <w:p>
            <w:pPr>
              <w:pStyle w:val="41"/>
              <w:adjustRightInd w:val="0"/>
              <w:snapToGrid w:val="0"/>
              <w:spacing w:line="300" w:lineRule="auto"/>
              <w:jc w:val="center"/>
              <w:rPr>
                <w:rFonts w:hAnsi="宋体" w:cs="宋体"/>
              </w:rPr>
            </w:pPr>
            <w:r>
              <w:rPr>
                <w:rFonts w:hint="eastAsia" w:hAnsi="宋体" w:cs="宋体"/>
              </w:rPr>
              <w:t>服务内容</w:t>
            </w:r>
          </w:p>
        </w:tc>
        <w:tc>
          <w:tcPr>
            <w:tcW w:w="720" w:type="dxa"/>
            <w:vAlign w:val="center"/>
          </w:tcPr>
          <w:p>
            <w:pPr>
              <w:pStyle w:val="41"/>
              <w:adjustRightInd w:val="0"/>
              <w:snapToGrid w:val="0"/>
              <w:spacing w:line="300" w:lineRule="auto"/>
              <w:jc w:val="center"/>
              <w:rPr>
                <w:rFonts w:hAnsi="宋体" w:cs="宋体"/>
              </w:rPr>
            </w:pPr>
            <w:r>
              <w:rPr>
                <w:rFonts w:hint="eastAsia" w:hAnsi="宋体" w:cs="宋体"/>
              </w:rPr>
              <w:t>数量</w:t>
            </w:r>
          </w:p>
        </w:tc>
        <w:tc>
          <w:tcPr>
            <w:tcW w:w="720" w:type="dxa"/>
            <w:vAlign w:val="center"/>
          </w:tcPr>
          <w:p>
            <w:pPr>
              <w:pStyle w:val="41"/>
              <w:adjustRightInd w:val="0"/>
              <w:snapToGrid w:val="0"/>
              <w:spacing w:line="300" w:lineRule="auto"/>
              <w:jc w:val="center"/>
              <w:rPr>
                <w:rFonts w:hAnsi="宋体" w:cs="宋体"/>
              </w:rPr>
            </w:pPr>
            <w:r>
              <w:rPr>
                <w:rFonts w:hint="eastAsia" w:hAnsi="宋体" w:cs="宋体"/>
              </w:rPr>
              <w:t>单位</w:t>
            </w:r>
          </w:p>
        </w:tc>
        <w:tc>
          <w:tcPr>
            <w:tcW w:w="1538" w:type="dxa"/>
            <w:vAlign w:val="center"/>
          </w:tcPr>
          <w:p>
            <w:pPr>
              <w:pStyle w:val="41"/>
              <w:adjustRightInd w:val="0"/>
              <w:snapToGrid w:val="0"/>
              <w:spacing w:line="300" w:lineRule="auto"/>
              <w:jc w:val="center"/>
              <w:rPr>
                <w:rFonts w:hAnsi="宋体" w:cs="宋体"/>
              </w:rPr>
            </w:pPr>
            <w:r>
              <w:rPr>
                <w:rFonts w:hint="eastAsia" w:hAnsi="宋体" w:cs="宋体"/>
              </w:rPr>
              <w:t>....</w:t>
            </w:r>
          </w:p>
        </w:tc>
        <w:tc>
          <w:tcPr>
            <w:tcW w:w="937" w:type="dxa"/>
            <w:vAlign w:val="center"/>
          </w:tcPr>
          <w:p>
            <w:pPr>
              <w:pStyle w:val="41"/>
              <w:adjustRightInd w:val="0"/>
              <w:snapToGrid w:val="0"/>
              <w:spacing w:line="300" w:lineRule="auto"/>
              <w:jc w:val="center"/>
              <w:rPr>
                <w:rFonts w:hAnsi="宋体" w:cs="宋体"/>
              </w:rPr>
            </w:pPr>
            <w:r>
              <w:rPr>
                <w:rFonts w:hint="eastAsia" w:hAnsi="宋体" w:cs="宋体"/>
              </w:rPr>
              <w:t>单价</w:t>
            </w:r>
          </w:p>
        </w:tc>
        <w:tc>
          <w:tcPr>
            <w:tcW w:w="976" w:type="dxa"/>
            <w:vAlign w:val="center"/>
          </w:tcPr>
          <w:p>
            <w:pPr>
              <w:pStyle w:val="41"/>
              <w:adjustRightInd w:val="0"/>
              <w:snapToGrid w:val="0"/>
              <w:spacing w:line="300" w:lineRule="auto"/>
              <w:jc w:val="center"/>
              <w:rPr>
                <w:rFonts w:hAnsi="宋体" w:cs="宋体"/>
              </w:rPr>
            </w:pPr>
            <w:r>
              <w:rPr>
                <w:rFonts w:hint="eastAsia" w:hAnsi="宋体" w:cs="宋体"/>
              </w:rPr>
              <w:t>合价</w:t>
            </w:r>
          </w:p>
        </w:tc>
        <w:tc>
          <w:tcPr>
            <w:tcW w:w="816" w:type="dxa"/>
            <w:vAlign w:val="center"/>
          </w:tcPr>
          <w:p>
            <w:pPr>
              <w:pStyle w:val="41"/>
              <w:adjustRightInd w:val="0"/>
              <w:snapToGrid w:val="0"/>
              <w:spacing w:line="300" w:lineRule="auto"/>
              <w:jc w:val="center"/>
              <w:rPr>
                <w:rFonts w:hAnsi="宋体" w:cs="宋体"/>
              </w:rPr>
            </w:pPr>
            <w:r>
              <w:rPr>
                <w:rFonts w:hint="eastAsia" w:hAnsi="宋体" w:cs="宋体"/>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r>
              <w:rPr>
                <w:rFonts w:hint="eastAsia" w:hAnsi="宋体" w:cs="宋体"/>
              </w:rPr>
              <w:t>1</w:t>
            </w:r>
          </w:p>
        </w:tc>
        <w:tc>
          <w:tcPr>
            <w:tcW w:w="764" w:type="dxa"/>
            <w:vAlign w:val="center"/>
          </w:tcPr>
          <w:p>
            <w:pPr>
              <w:pStyle w:val="41"/>
              <w:adjustRightInd w:val="0"/>
              <w:snapToGrid w:val="0"/>
              <w:spacing w:line="300" w:lineRule="auto"/>
              <w:jc w:val="center"/>
              <w:rPr>
                <w:rFonts w:hAnsi="宋体" w:cs="宋体"/>
              </w:rPr>
            </w:pPr>
          </w:p>
        </w:tc>
        <w:tc>
          <w:tcPr>
            <w:tcW w:w="2114"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1538" w:type="dxa"/>
            <w:vAlign w:val="center"/>
          </w:tcPr>
          <w:p>
            <w:pPr>
              <w:pStyle w:val="41"/>
              <w:adjustRightInd w:val="0"/>
              <w:snapToGrid w:val="0"/>
              <w:spacing w:line="300" w:lineRule="auto"/>
              <w:jc w:val="center"/>
              <w:rPr>
                <w:rFonts w:hAnsi="宋体" w:cs="宋体"/>
              </w:rPr>
            </w:pPr>
          </w:p>
        </w:tc>
        <w:tc>
          <w:tcPr>
            <w:tcW w:w="937" w:type="dxa"/>
            <w:vAlign w:val="center"/>
          </w:tcPr>
          <w:p>
            <w:pPr>
              <w:pStyle w:val="41"/>
              <w:adjustRightInd w:val="0"/>
              <w:snapToGrid w:val="0"/>
              <w:spacing w:line="300" w:lineRule="auto"/>
              <w:jc w:val="center"/>
              <w:rPr>
                <w:rFonts w:hAnsi="宋体" w:cs="宋体"/>
              </w:rPr>
            </w:pPr>
          </w:p>
        </w:tc>
        <w:tc>
          <w:tcPr>
            <w:tcW w:w="976" w:type="dxa"/>
            <w:vAlign w:val="center"/>
          </w:tcPr>
          <w:p>
            <w:pPr>
              <w:pStyle w:val="41"/>
              <w:adjustRightInd w:val="0"/>
              <w:snapToGrid w:val="0"/>
              <w:spacing w:line="300" w:lineRule="auto"/>
              <w:jc w:val="center"/>
              <w:rPr>
                <w:rFonts w:hAnsi="宋体" w:cs="宋体"/>
              </w:rPr>
            </w:pPr>
          </w:p>
        </w:tc>
        <w:tc>
          <w:tcPr>
            <w:tcW w:w="816" w:type="dxa"/>
            <w:vAlign w:val="center"/>
          </w:tcPr>
          <w:p>
            <w:pPr>
              <w:pStyle w:val="41"/>
              <w:adjustRightInd w:val="0"/>
              <w:snapToGrid w:val="0"/>
              <w:spacing w:line="300" w:lineRule="auto"/>
              <w:jc w:val="center"/>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r>
              <w:rPr>
                <w:rFonts w:hint="eastAsia" w:hAnsi="宋体" w:cs="宋体"/>
              </w:rPr>
              <w:t>2</w:t>
            </w:r>
          </w:p>
        </w:tc>
        <w:tc>
          <w:tcPr>
            <w:tcW w:w="764" w:type="dxa"/>
            <w:vAlign w:val="center"/>
          </w:tcPr>
          <w:p>
            <w:pPr>
              <w:pStyle w:val="41"/>
              <w:adjustRightInd w:val="0"/>
              <w:snapToGrid w:val="0"/>
              <w:spacing w:line="300" w:lineRule="auto"/>
              <w:jc w:val="center"/>
              <w:rPr>
                <w:rFonts w:hAnsi="宋体" w:cs="宋体"/>
              </w:rPr>
            </w:pPr>
          </w:p>
        </w:tc>
        <w:tc>
          <w:tcPr>
            <w:tcW w:w="2114"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1538" w:type="dxa"/>
            <w:vAlign w:val="center"/>
          </w:tcPr>
          <w:p>
            <w:pPr>
              <w:pStyle w:val="41"/>
              <w:adjustRightInd w:val="0"/>
              <w:snapToGrid w:val="0"/>
              <w:spacing w:line="300" w:lineRule="auto"/>
              <w:jc w:val="center"/>
              <w:rPr>
                <w:rFonts w:hAnsi="宋体" w:cs="宋体"/>
              </w:rPr>
            </w:pPr>
          </w:p>
        </w:tc>
        <w:tc>
          <w:tcPr>
            <w:tcW w:w="937" w:type="dxa"/>
            <w:vAlign w:val="center"/>
          </w:tcPr>
          <w:p>
            <w:pPr>
              <w:pStyle w:val="41"/>
              <w:adjustRightInd w:val="0"/>
              <w:snapToGrid w:val="0"/>
              <w:spacing w:line="300" w:lineRule="auto"/>
              <w:jc w:val="center"/>
              <w:rPr>
                <w:rFonts w:hAnsi="宋体" w:cs="宋体"/>
              </w:rPr>
            </w:pPr>
          </w:p>
        </w:tc>
        <w:tc>
          <w:tcPr>
            <w:tcW w:w="976" w:type="dxa"/>
            <w:vAlign w:val="center"/>
          </w:tcPr>
          <w:p>
            <w:pPr>
              <w:pStyle w:val="41"/>
              <w:adjustRightInd w:val="0"/>
              <w:snapToGrid w:val="0"/>
              <w:spacing w:line="300" w:lineRule="auto"/>
              <w:jc w:val="center"/>
              <w:rPr>
                <w:rFonts w:hAnsi="宋体" w:cs="宋体"/>
              </w:rPr>
            </w:pPr>
          </w:p>
        </w:tc>
        <w:tc>
          <w:tcPr>
            <w:tcW w:w="816" w:type="dxa"/>
            <w:vAlign w:val="center"/>
          </w:tcPr>
          <w:p>
            <w:pPr>
              <w:pStyle w:val="41"/>
              <w:adjustRightInd w:val="0"/>
              <w:snapToGrid w:val="0"/>
              <w:spacing w:line="300" w:lineRule="auto"/>
              <w:jc w:val="center"/>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r>
              <w:rPr>
                <w:rFonts w:hint="eastAsia" w:hAnsi="宋体" w:cs="宋体"/>
              </w:rPr>
              <w:t>3</w:t>
            </w:r>
          </w:p>
        </w:tc>
        <w:tc>
          <w:tcPr>
            <w:tcW w:w="764" w:type="dxa"/>
            <w:vAlign w:val="center"/>
          </w:tcPr>
          <w:p>
            <w:pPr>
              <w:pStyle w:val="41"/>
              <w:adjustRightInd w:val="0"/>
              <w:snapToGrid w:val="0"/>
              <w:spacing w:line="300" w:lineRule="auto"/>
              <w:jc w:val="center"/>
              <w:rPr>
                <w:rFonts w:hAnsi="宋体" w:cs="宋体"/>
              </w:rPr>
            </w:pPr>
          </w:p>
        </w:tc>
        <w:tc>
          <w:tcPr>
            <w:tcW w:w="2114"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1538" w:type="dxa"/>
            <w:vAlign w:val="center"/>
          </w:tcPr>
          <w:p>
            <w:pPr>
              <w:pStyle w:val="41"/>
              <w:adjustRightInd w:val="0"/>
              <w:snapToGrid w:val="0"/>
              <w:spacing w:line="300" w:lineRule="auto"/>
              <w:jc w:val="center"/>
              <w:rPr>
                <w:rFonts w:hAnsi="宋体" w:cs="宋体"/>
              </w:rPr>
            </w:pPr>
          </w:p>
        </w:tc>
        <w:tc>
          <w:tcPr>
            <w:tcW w:w="937" w:type="dxa"/>
            <w:vAlign w:val="center"/>
          </w:tcPr>
          <w:p>
            <w:pPr>
              <w:pStyle w:val="41"/>
              <w:adjustRightInd w:val="0"/>
              <w:snapToGrid w:val="0"/>
              <w:spacing w:line="300" w:lineRule="auto"/>
              <w:jc w:val="center"/>
              <w:rPr>
                <w:rFonts w:hAnsi="宋体" w:cs="宋体"/>
              </w:rPr>
            </w:pPr>
          </w:p>
        </w:tc>
        <w:tc>
          <w:tcPr>
            <w:tcW w:w="976" w:type="dxa"/>
            <w:vAlign w:val="center"/>
          </w:tcPr>
          <w:p>
            <w:pPr>
              <w:pStyle w:val="41"/>
              <w:adjustRightInd w:val="0"/>
              <w:snapToGrid w:val="0"/>
              <w:spacing w:line="300" w:lineRule="auto"/>
              <w:jc w:val="center"/>
              <w:rPr>
                <w:rFonts w:hAnsi="宋体" w:cs="宋体"/>
              </w:rPr>
            </w:pPr>
          </w:p>
        </w:tc>
        <w:tc>
          <w:tcPr>
            <w:tcW w:w="816" w:type="dxa"/>
            <w:vAlign w:val="center"/>
          </w:tcPr>
          <w:p>
            <w:pPr>
              <w:pStyle w:val="41"/>
              <w:adjustRightInd w:val="0"/>
              <w:snapToGrid w:val="0"/>
              <w:spacing w:line="300" w:lineRule="auto"/>
              <w:jc w:val="center"/>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r>
              <w:rPr>
                <w:rFonts w:hint="eastAsia" w:hAnsi="宋体" w:cs="宋体"/>
              </w:rPr>
              <w:t>4</w:t>
            </w:r>
          </w:p>
        </w:tc>
        <w:tc>
          <w:tcPr>
            <w:tcW w:w="764" w:type="dxa"/>
            <w:vAlign w:val="center"/>
          </w:tcPr>
          <w:p>
            <w:pPr>
              <w:pStyle w:val="41"/>
              <w:adjustRightInd w:val="0"/>
              <w:snapToGrid w:val="0"/>
              <w:spacing w:line="300" w:lineRule="auto"/>
              <w:jc w:val="center"/>
              <w:rPr>
                <w:rFonts w:hAnsi="宋体" w:cs="宋体"/>
              </w:rPr>
            </w:pPr>
          </w:p>
        </w:tc>
        <w:tc>
          <w:tcPr>
            <w:tcW w:w="2114"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720" w:type="dxa"/>
            <w:vAlign w:val="center"/>
          </w:tcPr>
          <w:p>
            <w:pPr>
              <w:spacing w:line="360" w:lineRule="auto"/>
              <w:jc w:val="center"/>
              <w:rPr>
                <w:rFonts w:hAnsi="宋体" w:cs="宋体"/>
              </w:rPr>
            </w:pPr>
          </w:p>
        </w:tc>
        <w:tc>
          <w:tcPr>
            <w:tcW w:w="1538" w:type="dxa"/>
            <w:vAlign w:val="center"/>
          </w:tcPr>
          <w:p>
            <w:pPr>
              <w:pStyle w:val="41"/>
              <w:adjustRightInd w:val="0"/>
              <w:snapToGrid w:val="0"/>
              <w:spacing w:line="300" w:lineRule="auto"/>
              <w:jc w:val="center"/>
              <w:rPr>
                <w:rFonts w:hAnsi="宋体" w:cs="宋体"/>
              </w:rPr>
            </w:pPr>
          </w:p>
        </w:tc>
        <w:tc>
          <w:tcPr>
            <w:tcW w:w="937" w:type="dxa"/>
            <w:vAlign w:val="center"/>
          </w:tcPr>
          <w:p>
            <w:pPr>
              <w:pStyle w:val="41"/>
              <w:adjustRightInd w:val="0"/>
              <w:snapToGrid w:val="0"/>
              <w:spacing w:line="300" w:lineRule="auto"/>
              <w:jc w:val="center"/>
              <w:rPr>
                <w:rFonts w:hAnsi="宋体" w:cs="宋体"/>
              </w:rPr>
            </w:pPr>
          </w:p>
        </w:tc>
        <w:tc>
          <w:tcPr>
            <w:tcW w:w="976" w:type="dxa"/>
            <w:vAlign w:val="center"/>
          </w:tcPr>
          <w:p>
            <w:pPr>
              <w:pStyle w:val="41"/>
              <w:adjustRightInd w:val="0"/>
              <w:snapToGrid w:val="0"/>
              <w:spacing w:line="300" w:lineRule="auto"/>
              <w:jc w:val="center"/>
              <w:rPr>
                <w:rFonts w:hAnsi="宋体" w:cs="宋体"/>
              </w:rPr>
            </w:pPr>
          </w:p>
        </w:tc>
        <w:tc>
          <w:tcPr>
            <w:tcW w:w="816" w:type="dxa"/>
            <w:vAlign w:val="center"/>
          </w:tcPr>
          <w:p>
            <w:pPr>
              <w:pStyle w:val="41"/>
              <w:adjustRightInd w:val="0"/>
              <w:snapToGrid w:val="0"/>
              <w:spacing w:line="300" w:lineRule="auto"/>
              <w:jc w:val="center"/>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hAnsi="宋体" w:cs="宋体"/>
              </w:rPr>
            </w:pPr>
          </w:p>
        </w:tc>
        <w:tc>
          <w:tcPr>
            <w:tcW w:w="8585" w:type="dxa"/>
            <w:gridSpan w:val="8"/>
            <w:vAlign w:val="center"/>
          </w:tcPr>
          <w:p>
            <w:pPr>
              <w:pStyle w:val="41"/>
              <w:adjustRightInd w:val="0"/>
              <w:snapToGrid w:val="0"/>
              <w:spacing w:line="300" w:lineRule="auto"/>
              <w:jc w:val="left"/>
              <w:rPr>
                <w:rFonts w:hAnsi="宋体" w:cs="宋体"/>
              </w:rPr>
            </w:pPr>
            <w:r>
              <w:rPr>
                <w:rFonts w:hint="eastAsia" w:hAnsi="宋体" w:cs="宋体"/>
              </w:rPr>
              <w:t>投标总价：</w:t>
            </w:r>
          </w:p>
        </w:tc>
      </w:tr>
    </w:tbl>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hAnsi="宋体" w:cs="宋体"/>
        </w:rPr>
      </w:pPr>
      <w:r>
        <w:rPr>
          <w:rFonts w:hint="eastAsia" w:hAnsi="宋体" w:cs="宋体"/>
        </w:rPr>
        <w:t>报价说明：</w:t>
      </w:r>
      <w:r>
        <w:rPr>
          <w:rFonts w:hint="eastAsia" w:hAnsi="宋体" w:cs="宋体"/>
        </w:rPr>
        <w:tab/>
      </w:r>
      <w:r>
        <w:rPr>
          <w:rFonts w:hint="eastAsia" w:hAnsi="宋体" w:cs="宋体"/>
        </w:rPr>
        <w:t>表格可扩展。</w:t>
      </w:r>
    </w:p>
    <w:p>
      <w:pPr>
        <w:pStyle w:val="41"/>
        <w:adjustRightInd w:val="0"/>
        <w:snapToGrid w:val="0"/>
        <w:spacing w:line="300" w:lineRule="auto"/>
        <w:ind w:firstLine="480"/>
        <w:rPr>
          <w:rFonts w:hAnsi="宋体" w:cs="宋体"/>
        </w:rPr>
      </w:pPr>
    </w:p>
    <w:p>
      <w:pPr>
        <w:pStyle w:val="41"/>
        <w:adjustRightInd w:val="0"/>
        <w:snapToGrid w:val="0"/>
        <w:spacing w:line="300" w:lineRule="auto"/>
        <w:ind w:firstLine="480"/>
        <w:rPr>
          <w:rFonts w:hAnsi="宋体" w:cs="宋体"/>
        </w:rPr>
      </w:pPr>
      <w:r>
        <w:rPr>
          <w:rFonts w:hint="eastAsia" w:hAnsi="宋体" w:cs="宋体"/>
        </w:rPr>
        <w:t>投标人全称（盖单位公章）：</w:t>
      </w:r>
    </w:p>
    <w:p>
      <w:pPr>
        <w:pStyle w:val="41"/>
        <w:adjustRightInd w:val="0"/>
        <w:snapToGrid w:val="0"/>
        <w:spacing w:line="300" w:lineRule="auto"/>
        <w:ind w:firstLine="480"/>
        <w:rPr>
          <w:rFonts w:hAnsi="宋体" w:cs="宋体"/>
        </w:rPr>
      </w:pPr>
    </w:p>
    <w:p>
      <w:pPr>
        <w:pStyle w:val="41"/>
        <w:adjustRightInd w:val="0"/>
        <w:snapToGrid w:val="0"/>
        <w:spacing w:line="300" w:lineRule="auto"/>
        <w:ind w:firstLine="480"/>
        <w:rPr>
          <w:rFonts w:hAnsi="宋体" w:cs="宋体"/>
        </w:rPr>
      </w:pPr>
      <w:r>
        <w:rPr>
          <w:rFonts w:hint="eastAsia" w:hAnsi="宋体" w:cs="宋体"/>
        </w:rPr>
        <w:t>法定代表人或授权委托人（签字或盖章）：</w:t>
      </w:r>
    </w:p>
    <w:p>
      <w:pPr>
        <w:pStyle w:val="41"/>
        <w:adjustRightInd w:val="0"/>
        <w:snapToGrid w:val="0"/>
        <w:spacing w:line="300" w:lineRule="auto"/>
        <w:ind w:firstLine="480"/>
        <w:rPr>
          <w:rFonts w:hAnsi="宋体" w:cs="宋体"/>
        </w:rPr>
      </w:pPr>
    </w:p>
    <w:p>
      <w:pPr>
        <w:pStyle w:val="41"/>
        <w:adjustRightInd w:val="0"/>
        <w:snapToGrid w:val="0"/>
        <w:spacing w:line="300" w:lineRule="auto"/>
        <w:ind w:firstLine="480"/>
        <w:rPr>
          <w:rFonts w:hAnsi="宋体" w:cs="宋体"/>
          <w:kern w:val="0"/>
          <w:szCs w:val="21"/>
        </w:rPr>
      </w:pPr>
      <w:r>
        <w:rPr>
          <w:rFonts w:hint="eastAsia" w:hAnsi="宋体" w:cs="宋体"/>
        </w:rPr>
        <w:t xml:space="preserve">日期：  </w:t>
      </w:r>
      <w:r>
        <w:rPr>
          <w:rFonts w:hint="eastAsia" w:hAnsi="宋体" w:cs="宋体"/>
          <w:kern w:val="0"/>
          <w:szCs w:val="21"/>
        </w:rPr>
        <w:t>年  月  日</w:t>
      </w:r>
    </w:p>
    <w:p>
      <w:pPr>
        <w:pStyle w:val="41"/>
        <w:adjustRightInd w:val="0"/>
        <w:snapToGrid w:val="0"/>
        <w:spacing w:line="300" w:lineRule="auto"/>
        <w:ind w:firstLine="480"/>
        <w:rPr>
          <w:rFonts w:ascii="Times New Roman" w:hAnsi="Times New Roman"/>
          <w:kern w:val="0"/>
          <w:szCs w:val="21"/>
        </w:rPr>
      </w:pPr>
    </w:p>
    <w:p>
      <w:pPr>
        <w:pStyle w:val="5"/>
        <w:ind w:firstLine="422"/>
        <w:rPr>
          <w:rFonts w:ascii="Times New Roman" w:hAnsi="Times New Roman"/>
          <w:kern w:val="0"/>
          <w:szCs w:val="21"/>
        </w:rPr>
      </w:pPr>
      <w:r>
        <w:rPr>
          <w:rFonts w:ascii="Times New Roman" w:hAnsi="Times New Roman"/>
          <w:kern w:val="0"/>
          <w:szCs w:val="21"/>
        </w:rPr>
        <w:br w:type="page"/>
      </w:r>
      <w:r>
        <w:rPr>
          <w:rFonts w:ascii="Times New Roman" w:hAnsi="Times New Roman"/>
          <w:kern w:val="0"/>
          <w:szCs w:val="21"/>
        </w:rPr>
        <w:t>3</w:t>
      </w:r>
      <w:r>
        <w:rPr>
          <w:rFonts w:ascii="Times New Roman" w:hAnsi="Times New Roman"/>
        </w:rPr>
        <w:t>、</w:t>
      </w:r>
      <w:r>
        <w:rPr>
          <w:rFonts w:ascii="Times New Roman" w:hAnsi="Times New Roman"/>
        </w:rPr>
        <w:tab/>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pPr>
        <w:pStyle w:val="5"/>
        <w:ind w:firstLine="413" w:firstLineChars="196"/>
        <w:rPr>
          <w:rFonts w:ascii="Times New Roman" w:hAnsi="Times New Roman"/>
        </w:rPr>
      </w:pPr>
      <w:r>
        <w:rPr>
          <w:rFonts w:ascii="Times New Roman" w:hAnsi="Times New Roman"/>
          <w:kern w:val="0"/>
          <w:szCs w:val="21"/>
        </w:rPr>
        <w:br w:type="page"/>
      </w:r>
      <w:bookmarkStart w:id="43" w:name="_Toc437953149"/>
      <w:bookmarkStart w:id="44" w:name="_Toc345575538"/>
      <w:bookmarkStart w:id="45" w:name="_Toc336683578"/>
      <w:r>
        <w:rPr>
          <w:rFonts w:hint="eastAsia" w:ascii="Times New Roman" w:hAnsi="Times New Roman"/>
          <w:kern w:val="0"/>
        </w:rPr>
        <w:t>资格文件</w:t>
      </w:r>
      <w:r>
        <w:rPr>
          <w:rFonts w:ascii="Times New Roman" w:hAnsi="Times New Roman"/>
          <w:kern w:val="0"/>
        </w:rPr>
        <w:t>封面</w:t>
      </w:r>
      <w:bookmarkEnd w:id="43"/>
    </w:p>
    <w:p>
      <w:pPr>
        <w:tabs>
          <w:tab w:val="left" w:pos="2580"/>
          <w:tab w:val="left" w:pos="5940"/>
        </w:tabs>
        <w:autoSpaceDE w:val="0"/>
        <w:autoSpaceDN w:val="0"/>
        <w:adjustRightInd w:val="0"/>
        <w:snapToGrid w:val="0"/>
        <w:spacing w:line="300" w:lineRule="auto"/>
        <w:ind w:right="-20" w:firstLine="735" w:firstLineChars="350"/>
      </w:pPr>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kern w:val="0"/>
          <w:sz w:val="52"/>
        </w:rPr>
        <w:t>（</w:t>
      </w:r>
      <w:r>
        <w:rPr>
          <w:rFonts w:hint="eastAsia"/>
          <w:kern w:val="0"/>
          <w:sz w:val="52"/>
        </w:rPr>
        <w:t>资格文件</w:t>
      </w:r>
      <w:r>
        <w:rPr>
          <w:kern w:val="0"/>
          <w:sz w:val="52"/>
        </w:rPr>
        <w:t>）</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bookmarkEnd w:id="44"/>
    <w:bookmarkEnd w:id="45"/>
    <w:p>
      <w:pPr>
        <w:pStyle w:val="123"/>
        <w:snapToGrid w:val="0"/>
        <w:spacing w:line="360" w:lineRule="auto"/>
        <w:ind w:firstLine="420"/>
      </w:pPr>
    </w:p>
    <w:p>
      <w:pPr>
        <w:pStyle w:val="123"/>
        <w:snapToGrid w:val="0"/>
        <w:spacing w:line="360" w:lineRule="auto"/>
        <w:ind w:firstLine="420"/>
        <w:rPr>
          <w:rFonts w:ascii="Times New Roman" w:hAnsi="Times New Roman"/>
        </w:rPr>
      </w:pPr>
      <w:r>
        <w:rPr>
          <w:rFonts w:hint="eastAsia"/>
        </w:rPr>
        <w:t>以联合体形式参加本项目投标的，联合体各方均应当提供如下资格证明材料。</w:t>
      </w:r>
    </w:p>
    <w:p>
      <w:pPr>
        <w:pStyle w:val="123"/>
        <w:snapToGrid w:val="0"/>
        <w:spacing w:line="360" w:lineRule="auto"/>
        <w:ind w:firstLine="420"/>
        <w:rPr>
          <w:rFonts w:ascii="Times New Roman" w:hAnsi="Times New Roman"/>
        </w:rPr>
      </w:pPr>
      <w:r>
        <w:rPr>
          <w:rFonts w:hint="eastAsia" w:ascii="Times New Roman" w:hAnsi="Times New Roman"/>
        </w:rPr>
        <w:t>（1）符合</w:t>
      </w:r>
      <w:r>
        <w:rPr>
          <w:rFonts w:hint="eastAsia" w:ascii="宋体" w:hAnsi="宋体" w:cs="宋体"/>
          <w:kern w:val="0"/>
          <w:szCs w:val="21"/>
        </w:rPr>
        <w:t>投标人资格要求</w:t>
      </w:r>
      <w:r>
        <w:rPr>
          <w:rFonts w:hint="eastAsia" w:ascii="Times New Roman" w:hAnsi="Times New Roman"/>
        </w:rPr>
        <w:t>的相关证明材料；</w:t>
      </w:r>
    </w:p>
    <w:p>
      <w:pPr>
        <w:pStyle w:val="123"/>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pPr>
        <w:pStyle w:val="123"/>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pPr>
        <w:pStyle w:val="123"/>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pPr>
        <w:pStyle w:val="123"/>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pPr>
        <w:pStyle w:val="123"/>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pPr>
        <w:pStyle w:val="123"/>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pPr>
        <w:pStyle w:val="123"/>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pPr>
        <w:pStyle w:val="123"/>
        <w:snapToGrid w:val="0"/>
        <w:spacing w:line="360" w:lineRule="auto"/>
        <w:ind w:firstLine="420"/>
        <w:rPr>
          <w:rFonts w:ascii="Times New Roman" w:hAnsi="Times New Roman"/>
        </w:rPr>
      </w:pPr>
      <w:r>
        <w:rPr>
          <w:rFonts w:hint="eastAsia" w:ascii="Times New Roman" w:hAnsi="Times New Roman"/>
        </w:rPr>
        <w:t>⑤　如投标人是自然人，提供有效的自然人身份证明（居民身份证正反面或公安机关出具的临时居民身份证正反面或港澳台胞证或护照）。</w:t>
      </w:r>
    </w:p>
    <w:p>
      <w:pPr>
        <w:pStyle w:val="123"/>
        <w:snapToGrid w:val="0"/>
        <w:spacing w:line="360" w:lineRule="auto"/>
        <w:ind w:firstLine="420"/>
        <w:rPr>
          <w:rFonts w:ascii="Times New Roman" w:hAnsi="Times New Roman"/>
        </w:rPr>
      </w:pPr>
      <w:r>
        <w:rPr>
          <w:rFonts w:hint="eastAsia" w:ascii="Times New Roman" w:hAnsi="Times New Roman"/>
        </w:rPr>
        <w:t>b.符合参与采购活动资格条件的承诺函；</w:t>
      </w:r>
    </w:p>
    <w:p>
      <w:pPr>
        <w:pStyle w:val="123"/>
        <w:snapToGrid w:val="0"/>
        <w:spacing w:line="360" w:lineRule="auto"/>
        <w:ind w:firstLine="420"/>
        <w:rPr>
          <w:rFonts w:ascii="Times New Roman" w:hAnsi="Times New Roman"/>
        </w:rPr>
      </w:pPr>
      <w:r>
        <w:rPr>
          <w:rFonts w:hint="eastAsia" w:ascii="Times New Roman" w:hAnsi="Times New Roman"/>
        </w:rPr>
        <w:t>c.商业信誉：</w:t>
      </w:r>
    </w:p>
    <w:p>
      <w:pPr>
        <w:pStyle w:val="123"/>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3"/>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pPr>
        <w:pStyle w:val="123"/>
        <w:snapToGrid w:val="0"/>
        <w:spacing w:line="360" w:lineRule="auto"/>
        <w:ind w:firstLine="420"/>
        <w:rPr>
          <w:rFonts w:ascii="Times New Roman" w:hAnsi="Times New Roman"/>
        </w:rPr>
      </w:pPr>
      <w:r>
        <w:rPr>
          <w:rFonts w:hint="eastAsia"/>
        </w:rPr>
        <w:t>（2）落实采购政策需满足的资格要求：无</w:t>
      </w:r>
    </w:p>
    <w:p>
      <w:pPr>
        <w:pStyle w:val="123"/>
        <w:snapToGrid w:val="0"/>
        <w:spacing w:line="360" w:lineRule="auto"/>
        <w:ind w:firstLine="420"/>
        <w:rPr>
          <w:rFonts w:ascii="Times New Roman" w:hAnsi="Times New Roman"/>
        </w:rPr>
      </w:pPr>
      <w:r>
        <w:rPr>
          <w:rFonts w:hint="eastAsia" w:ascii="Times New Roman" w:hAnsi="Times New Roman"/>
        </w:rPr>
        <w:t>（3）特定资格条件：无。</w:t>
      </w:r>
    </w:p>
    <w:p>
      <w:pPr>
        <w:pStyle w:val="123"/>
        <w:snapToGrid w:val="0"/>
        <w:spacing w:line="360" w:lineRule="auto"/>
        <w:ind w:firstLine="420"/>
      </w:pPr>
      <w:r>
        <w:rPr>
          <w:rFonts w:hint="eastAsia" w:ascii="Times New Roman" w:hAnsi="Times New Roman"/>
        </w:rPr>
        <w:t>（4）联合协议（如为联合体投标）。</w:t>
      </w:r>
    </w:p>
    <w:p>
      <w:pPr>
        <w:pStyle w:val="75"/>
        <w:tabs>
          <w:tab w:val="left" w:pos="630"/>
          <w:tab w:val="left" w:pos="840"/>
          <w:tab w:val="left" w:pos="1050"/>
        </w:tabs>
        <w:adjustRightInd w:val="0"/>
        <w:snapToGrid w:val="0"/>
        <w:spacing w:before="0" w:beforeAutospacing="0" w:after="0" w:afterAutospacing="0" w:line="360" w:lineRule="auto"/>
        <w:rPr>
          <w:rFonts w:cs="宋体"/>
          <w:bCs/>
          <w:sz w:val="21"/>
          <w:szCs w:val="21"/>
        </w:rPr>
      </w:pPr>
      <w:r>
        <w:rPr>
          <w:rFonts w:ascii="Times New Roman" w:hAnsi="Times New Roman"/>
        </w:rPr>
        <w:br w:type="page"/>
      </w:r>
      <w:r>
        <w:rPr>
          <w:rFonts w:hint="eastAsia" w:cs="宋体"/>
          <w:bCs/>
          <w:sz w:val="21"/>
          <w:szCs w:val="21"/>
        </w:rPr>
        <w:t>基本资格条件相关证明材料</w:t>
      </w:r>
    </w:p>
    <w:p>
      <w:pPr>
        <w:pStyle w:val="75"/>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bCs/>
          <w:sz w:val="21"/>
          <w:szCs w:val="21"/>
        </w:rPr>
      </w:pPr>
      <w:r>
        <w:rPr>
          <w:rFonts w:hint="eastAsia" w:cs="宋体"/>
          <w:bCs/>
          <w:sz w:val="21"/>
          <w:szCs w:val="21"/>
        </w:rPr>
        <w:t>具有独立承担民事责任能力的证明材料：</w:t>
      </w:r>
    </w:p>
    <w:p>
      <w:pPr>
        <w:pStyle w:val="75"/>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投标人须在投标文件中出具符合以下情况的证明材料复印件（五选一）：</w:t>
      </w:r>
    </w:p>
    <w:p>
      <w:pPr>
        <w:pStyle w:val="75"/>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如投标人是企业（包括合伙企业），提供在工商部门注册的有效“企业法人营业执照”或“营业执照”；</w:t>
      </w:r>
    </w:p>
    <w:p>
      <w:pPr>
        <w:pStyle w:val="75"/>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如投标人是事业单位，提供有效的“事业单位法人证书”；</w:t>
      </w:r>
    </w:p>
    <w:p>
      <w:pPr>
        <w:pStyle w:val="75"/>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如投标人是非企业专业服务机构的，提供执业许可证等证明文件；</w:t>
      </w:r>
    </w:p>
    <w:p>
      <w:pPr>
        <w:pStyle w:val="75"/>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如投标人是个体工商户，提供有效的“个体工商户营业执照”；</w:t>
      </w:r>
    </w:p>
    <w:p>
      <w:pPr>
        <w:pStyle w:val="75"/>
        <w:numPr>
          <w:ilvl w:val="0"/>
          <w:numId w:val="2"/>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如投标人是自然人，提供有效的自然人身份证明（居民身份证正反面或公安机关出具的临时居民身份证正反面或港澳台胞证或护照）。</w:t>
      </w:r>
    </w:p>
    <w:p>
      <w:pPr>
        <w:pStyle w:val="75"/>
        <w:tabs>
          <w:tab w:val="left" w:pos="312"/>
        </w:tabs>
        <w:adjustRightInd w:val="0"/>
        <w:snapToGrid w:val="0"/>
        <w:spacing w:before="0" w:beforeAutospacing="0" w:after="0" w:afterAutospacing="0" w:line="360" w:lineRule="auto"/>
        <w:rPr>
          <w:rFonts w:cs="宋体"/>
          <w:bCs/>
          <w:sz w:val="21"/>
          <w:szCs w:val="21"/>
        </w:rPr>
      </w:pPr>
    </w:p>
    <w:p>
      <w:pPr>
        <w:pStyle w:val="75"/>
        <w:tabs>
          <w:tab w:val="left" w:pos="312"/>
        </w:tabs>
        <w:adjustRightInd w:val="0"/>
        <w:snapToGrid w:val="0"/>
        <w:spacing w:before="0" w:beforeAutospacing="0" w:after="0" w:afterAutospacing="0" w:line="360" w:lineRule="auto"/>
        <w:ind w:left="420" w:leftChars="200"/>
        <w:rPr>
          <w:rFonts w:cs="宋体"/>
          <w:sz w:val="21"/>
          <w:szCs w:val="21"/>
        </w:rPr>
      </w:pPr>
      <w:r>
        <w:rPr>
          <w:rFonts w:hint="eastAsia" w:cs="宋体"/>
          <w:b/>
          <w:bCs/>
          <w:sz w:val="21"/>
          <w:szCs w:val="21"/>
        </w:rPr>
        <w:br w:type="page"/>
      </w:r>
    </w:p>
    <w:p>
      <w:pPr>
        <w:pStyle w:val="75"/>
        <w:numPr>
          <w:ilvl w:val="0"/>
          <w:numId w:val="1"/>
        </w:numPr>
        <w:tabs>
          <w:tab w:val="left" w:pos="630"/>
          <w:tab w:val="left" w:pos="840"/>
          <w:tab w:val="left" w:pos="1050"/>
        </w:tabs>
        <w:adjustRightInd w:val="0"/>
        <w:snapToGrid w:val="0"/>
        <w:spacing w:before="0" w:beforeAutospacing="0" w:after="0" w:afterAutospacing="0" w:line="360" w:lineRule="auto"/>
        <w:ind w:hanging="5"/>
        <w:rPr>
          <w:rFonts w:cs="宋体"/>
          <w:sz w:val="21"/>
          <w:szCs w:val="21"/>
        </w:rPr>
      </w:pPr>
      <w:r>
        <w:rPr>
          <w:rFonts w:hint="eastAsia" w:cs="宋体"/>
          <w:sz w:val="21"/>
          <w:szCs w:val="21"/>
        </w:rPr>
        <w:t>符合参与采购活动资格条件的承诺函：</w:t>
      </w:r>
    </w:p>
    <w:p>
      <w:pPr>
        <w:pStyle w:val="75"/>
        <w:adjustRightInd w:val="0"/>
        <w:snapToGrid w:val="0"/>
        <w:spacing w:before="0" w:beforeAutospacing="0" w:after="0" w:afterAutospacing="0" w:line="360" w:lineRule="auto"/>
        <w:ind w:left="420" w:leftChars="200"/>
        <w:rPr>
          <w:rFonts w:cs="宋体"/>
          <w:sz w:val="21"/>
          <w:szCs w:val="21"/>
        </w:rPr>
      </w:pPr>
    </w:p>
    <w:p>
      <w:pPr>
        <w:pStyle w:val="75"/>
        <w:adjustRightInd w:val="0"/>
        <w:snapToGrid w:val="0"/>
        <w:spacing w:before="0" w:beforeAutospacing="0" w:after="0" w:afterAutospacing="0" w:line="360" w:lineRule="auto"/>
        <w:jc w:val="center"/>
        <w:rPr>
          <w:rFonts w:cs="宋体"/>
          <w:sz w:val="32"/>
          <w:szCs w:val="32"/>
        </w:rPr>
      </w:pPr>
      <w:r>
        <w:rPr>
          <w:rFonts w:hint="eastAsia" w:cs="宋体"/>
          <w:sz w:val="32"/>
          <w:szCs w:val="32"/>
        </w:rPr>
        <w:t>承诺函</w:t>
      </w:r>
    </w:p>
    <w:p>
      <w:pPr>
        <w:spacing w:line="480" w:lineRule="auto"/>
        <w:rPr>
          <w:rFonts w:ascii="宋体" w:hAnsi="宋体" w:cs="宋体"/>
          <w:szCs w:val="21"/>
          <w:u w:val="single"/>
        </w:rPr>
      </w:pPr>
    </w:p>
    <w:p>
      <w:pPr>
        <w:spacing w:line="480" w:lineRule="auto"/>
        <w:rPr>
          <w:rFonts w:ascii="宋体" w:hAnsi="宋体" w:cs="宋体"/>
          <w:szCs w:val="21"/>
          <w:u w:val="single"/>
        </w:rPr>
      </w:pPr>
      <w:r>
        <w:rPr>
          <w:rFonts w:hint="eastAsia" w:ascii="宋体" w:hAnsi="宋体" w:cs="宋体"/>
          <w:szCs w:val="21"/>
          <w:u w:val="single"/>
        </w:rPr>
        <w:t>（采购人）：</w:t>
      </w:r>
    </w:p>
    <w:p>
      <w:pPr>
        <w:pStyle w:val="75"/>
        <w:spacing w:before="0" w:beforeAutospacing="0" w:after="0" w:afterAutospacing="0" w:line="480" w:lineRule="auto"/>
        <w:ind w:firstLine="840" w:firstLineChars="400"/>
        <w:rPr>
          <w:rFonts w:cs="宋体"/>
          <w:sz w:val="21"/>
          <w:szCs w:val="21"/>
        </w:rPr>
      </w:pPr>
    </w:p>
    <w:p>
      <w:pPr>
        <w:pStyle w:val="75"/>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（投标人全称）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 xml:space="preserve">    </w:t>
      </w:r>
      <w:r>
        <w:rPr>
          <w:rFonts w:hint="eastAsia" w:cs="宋体"/>
          <w:i/>
          <w:iCs/>
          <w:sz w:val="21"/>
          <w:szCs w:val="21"/>
          <w:u w:val="single"/>
        </w:rPr>
        <w:t xml:space="preserve">  （项目名称）   </w:t>
      </w:r>
      <w:r>
        <w:rPr>
          <w:rFonts w:hint="eastAsia" w:cs="宋体"/>
          <w:sz w:val="21"/>
          <w:szCs w:val="21"/>
        </w:rPr>
        <w:t>采购活动，针对投标人资格要求做如下承诺：</w:t>
      </w:r>
    </w:p>
    <w:p>
      <w:pPr>
        <w:pStyle w:val="75"/>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我方具有良好的商业信誉和健全的财务会计制度；</w:t>
      </w:r>
    </w:p>
    <w:p>
      <w:pPr>
        <w:pStyle w:val="75"/>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我方具有履行本项目合同所必需的设备和专业技术能力；</w:t>
      </w:r>
    </w:p>
    <w:p>
      <w:pPr>
        <w:pStyle w:val="75"/>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我方没有缴纳税收和社会保障等方面的失信记录；</w:t>
      </w:r>
    </w:p>
    <w:p>
      <w:pPr>
        <w:pStyle w:val="75"/>
        <w:numPr>
          <w:ilvl w:val="0"/>
          <w:numId w:val="3"/>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5"/>
        <w:spacing w:before="0" w:beforeAutospacing="0" w:after="0" w:afterAutospacing="0" w:line="480" w:lineRule="auto"/>
        <w:ind w:firstLine="420" w:firstLineChars="200"/>
        <w:rPr>
          <w:rFonts w:cs="宋体"/>
          <w:sz w:val="21"/>
          <w:szCs w:val="21"/>
        </w:rPr>
      </w:pPr>
      <w:r>
        <w:rPr>
          <w:rFonts w:hint="eastAsia" w:cs="宋体"/>
          <w:sz w:val="21"/>
          <w:szCs w:val="21"/>
        </w:rPr>
        <w:t>我方对上述承诺内容的真实性负责。如有虚假，将依法承担相应责任。</w:t>
      </w:r>
    </w:p>
    <w:p>
      <w:pPr>
        <w:pStyle w:val="75"/>
        <w:spacing w:before="0" w:beforeAutospacing="0" w:after="0" w:afterAutospacing="0" w:line="480" w:lineRule="auto"/>
        <w:ind w:firstLine="420" w:firstLineChars="200"/>
        <w:rPr>
          <w:rFonts w:cs="宋体"/>
          <w:sz w:val="21"/>
          <w:szCs w:val="21"/>
        </w:rPr>
      </w:pPr>
    </w:p>
    <w:p>
      <w:pPr>
        <w:pStyle w:val="75"/>
        <w:spacing w:before="0" w:beforeAutospacing="0" w:after="0" w:afterAutospacing="0" w:line="480" w:lineRule="auto"/>
        <w:ind w:firstLine="422" w:firstLineChars="200"/>
        <w:rPr>
          <w:rFonts w:cs="宋体"/>
          <w:b/>
          <w:bCs/>
          <w:sz w:val="21"/>
          <w:szCs w:val="21"/>
        </w:rPr>
      </w:pPr>
    </w:p>
    <w:p>
      <w:pPr>
        <w:pStyle w:val="75"/>
        <w:spacing w:before="0" w:beforeAutospacing="0" w:after="0" w:afterAutospacing="0" w:line="480" w:lineRule="auto"/>
        <w:ind w:firstLine="420" w:firstLineChars="200"/>
        <w:rPr>
          <w:rFonts w:cs="宋体"/>
          <w:sz w:val="21"/>
          <w:szCs w:val="21"/>
        </w:rPr>
      </w:pPr>
      <w:r>
        <w:rPr>
          <w:rFonts w:hint="eastAsia" w:cs="宋体"/>
          <w:sz w:val="21"/>
          <w:szCs w:val="21"/>
        </w:rPr>
        <w:t>供应商名称（盖单位公章或电子签章）：</w:t>
      </w:r>
    </w:p>
    <w:p>
      <w:pPr>
        <w:pStyle w:val="5"/>
        <w:ind w:firstLine="411" w:firstLineChars="196"/>
        <w:rPr>
          <w:rFonts w:ascii="Times New Roman" w:hAnsi="Times New Roman"/>
        </w:rPr>
      </w:pPr>
      <w:r>
        <w:rPr>
          <w:rFonts w:hint="eastAsia" w:ascii="宋体" w:hAnsi="宋体" w:cs="宋体"/>
          <w:b w:val="0"/>
          <w:bCs w:val="0"/>
          <w:szCs w:val="21"/>
        </w:rPr>
        <w:t xml:space="preserve">日期：  年  月  日    </w:t>
      </w:r>
    </w:p>
    <w:p>
      <w:pPr>
        <w:pStyle w:val="123"/>
        <w:snapToGrid w:val="0"/>
        <w:spacing w:line="360" w:lineRule="auto"/>
        <w:ind w:firstLine="420"/>
        <w:rPr>
          <w:rFonts w:ascii="Times New Roman" w:hAnsi="Times New Roman"/>
        </w:rPr>
      </w:pPr>
      <w:r>
        <w:rPr>
          <w:rFonts w:ascii="Times New Roman" w:hAnsi="Times New Roman"/>
        </w:rPr>
        <w:br w:type="page"/>
      </w:r>
      <w:r>
        <w:rPr>
          <w:rFonts w:hint="eastAsia"/>
        </w:rPr>
        <w:t>（2）落实采购政策需满足的资格要求：无</w:t>
      </w:r>
    </w:p>
    <w:p>
      <w:pPr>
        <w:pStyle w:val="5"/>
        <w:ind w:firstLine="411" w:firstLineChars="196"/>
        <w:rPr>
          <w:rFonts w:ascii="Times New Roman" w:hAnsi="Times New Roman"/>
          <w:b w:val="0"/>
          <w:bCs w:val="0"/>
        </w:rPr>
      </w:pPr>
    </w:p>
    <w:p>
      <w:pPr>
        <w:pStyle w:val="5"/>
        <w:ind w:firstLine="411" w:firstLineChars="196"/>
        <w:rPr>
          <w:rFonts w:ascii="Times New Roman" w:hAnsi="Times New Roman"/>
          <w:b w:val="0"/>
          <w:bCs w:val="0"/>
        </w:rPr>
      </w:pPr>
    </w:p>
    <w:p>
      <w:pPr>
        <w:pStyle w:val="5"/>
        <w:ind w:firstLine="411" w:firstLineChars="196"/>
        <w:rPr>
          <w:rFonts w:ascii="Times New Roman" w:hAnsi="Times New Roman"/>
          <w:b w:val="0"/>
          <w:bCs w:val="0"/>
        </w:rPr>
      </w:pPr>
    </w:p>
    <w:p>
      <w:pPr>
        <w:pStyle w:val="5"/>
        <w:ind w:firstLine="411" w:firstLineChars="196"/>
        <w:rPr>
          <w:rFonts w:ascii="Times New Roman" w:hAnsi="Times New Roman"/>
          <w:b w:val="0"/>
          <w:bCs w:val="0"/>
        </w:rPr>
      </w:pPr>
    </w:p>
    <w:p>
      <w:pPr>
        <w:pStyle w:val="5"/>
        <w:ind w:firstLine="411" w:firstLineChars="196"/>
        <w:rPr>
          <w:rFonts w:ascii="Times New Roman" w:hAnsi="Times New Roman"/>
          <w:b w:val="0"/>
          <w:bCs w:val="0"/>
        </w:rPr>
      </w:pPr>
      <w:r>
        <w:rPr>
          <w:rFonts w:hint="eastAsia" w:ascii="Times New Roman" w:hAnsi="Times New Roman"/>
          <w:b w:val="0"/>
          <w:bCs w:val="0"/>
        </w:rPr>
        <w:t>（3）特定资格条件：无。</w:t>
      </w:r>
    </w:p>
    <w:p>
      <w:pPr>
        <w:pStyle w:val="123"/>
        <w:snapToGrid w:val="0"/>
        <w:spacing w:line="360" w:lineRule="auto"/>
        <w:ind w:firstLine="420"/>
        <w:rPr>
          <w:rFonts w:ascii="Times New Roman" w:hAnsi="Times New Roman"/>
        </w:rPr>
      </w:pPr>
      <w:r>
        <w:br w:type="page"/>
      </w:r>
      <w:r>
        <w:rPr>
          <w:rFonts w:hint="eastAsia"/>
        </w:rPr>
        <w:t>（4）</w:t>
      </w:r>
      <w:r>
        <w:rPr>
          <w:rFonts w:hint="eastAsia" w:ascii="Times New Roman" w:hAnsi="Times New Roman"/>
        </w:rPr>
        <w:t>联合协议（如为联合体投标）</w:t>
      </w:r>
    </w:p>
    <w:p>
      <w:pPr>
        <w:jc w:val="center"/>
        <w:rPr>
          <w:b/>
          <w:sz w:val="32"/>
          <w:szCs w:val="32"/>
        </w:rPr>
      </w:pPr>
      <w:r>
        <w:rPr>
          <w:rFonts w:hAnsi="宋体"/>
          <w:b/>
          <w:sz w:val="32"/>
          <w:szCs w:val="32"/>
        </w:rPr>
        <w:t>联合协议</w:t>
      </w:r>
    </w:p>
    <w:p>
      <w:pPr>
        <w:spacing w:line="360" w:lineRule="auto"/>
        <w:ind w:firstLine="420" w:firstLineChars="200"/>
        <w:jc w:val="left"/>
        <w:rPr>
          <w:bCs/>
          <w:szCs w:val="21"/>
        </w:rPr>
      </w:pPr>
    </w:p>
    <w:p>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%，小微企业合同金额达到</w:t>
      </w:r>
      <w:r>
        <w:rPr>
          <w:szCs w:val="21"/>
          <w:u w:val="single"/>
        </w:rPr>
        <w:t xml:space="preserve"> </w:t>
      </w:r>
      <w:r>
        <w:rPr>
          <w:rFonts w:hint="eastAsia"/>
          <w:szCs w:val="21"/>
          <w:u w:val="single"/>
        </w:rPr>
        <w:t xml:space="preserve">  </w:t>
      </w:r>
      <w:r>
        <w:rPr>
          <w:szCs w:val="21"/>
          <w:u w:val="single"/>
        </w:rPr>
        <w:t xml:space="preserve"> </w:t>
      </w:r>
      <w:r>
        <w:rPr>
          <w:szCs w:val="21"/>
        </w:rPr>
        <w:t>%</w:t>
      </w:r>
      <w:r>
        <w:rPr>
          <w:kern w:val="0"/>
          <w:szCs w:val="21"/>
          <w:lang w:val="zh-CN"/>
        </w:rPr>
        <w:t>。</w:t>
      </w:r>
    </w:p>
    <w:p>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pPr>
        <w:snapToGrid w:val="0"/>
        <w:spacing w:line="360" w:lineRule="auto"/>
        <w:ind w:firstLine="576"/>
        <w:rPr>
          <w:kern w:val="0"/>
          <w:szCs w:val="21"/>
          <w:lang w:val="zh-CN"/>
        </w:rPr>
      </w:pPr>
      <w:r>
        <w:rPr>
          <w:kern w:val="0"/>
          <w:szCs w:val="21"/>
          <w:lang w:val="zh-CN"/>
        </w:rPr>
        <w:t>六、有关本次联合投标的其他事宜：</w:t>
      </w:r>
    </w:p>
    <w:p>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pPr>
        <w:snapToGrid w:val="0"/>
        <w:spacing w:line="360" w:lineRule="auto"/>
        <w:ind w:firstLine="5040" w:firstLineChars="2400"/>
        <w:rPr>
          <w:szCs w:val="21"/>
        </w:rPr>
      </w:pPr>
      <w:r>
        <w:rPr>
          <w:kern w:val="0"/>
          <w:szCs w:val="21"/>
          <w:lang w:val="zh-CN"/>
        </w:rPr>
        <w:t>……</w:t>
      </w:r>
    </w:p>
    <w:p>
      <w:pPr>
        <w:pStyle w:val="4"/>
        <w:rPr>
          <w:rFonts w:ascii="Times New Roman" w:hAnsi="Times New Roman" w:eastAsia="宋体"/>
          <w:b w:val="0"/>
          <w:bCs/>
          <w:color w:val="auto"/>
          <w:sz w:val="21"/>
          <w:szCs w:val="21"/>
        </w:rPr>
      </w:pPr>
      <w:r>
        <w:rPr>
          <w:rFonts w:ascii="Times New Roman" w:hAnsi="Times New Roman" w:eastAsia="宋体"/>
          <w:color w:val="auto"/>
          <w:kern w:val="0"/>
          <w:sz w:val="21"/>
          <w:szCs w:val="21"/>
          <w:lang w:val="zh-CN"/>
        </w:rPr>
        <w:t xml:space="preserve">                                            </w:t>
      </w:r>
      <w:r>
        <w:rPr>
          <w:rFonts w:ascii="Times New Roman" w:hAnsi="Times New Roman" w:eastAsia="宋体"/>
          <w:b w:val="0"/>
          <w:bCs/>
          <w:color w:val="auto"/>
          <w:kern w:val="0"/>
          <w:sz w:val="21"/>
          <w:szCs w:val="21"/>
          <w:lang w:val="zh-CN"/>
        </w:rPr>
        <w:t xml:space="preserve">   日期：</w:t>
      </w:r>
      <w:r>
        <w:rPr>
          <w:rFonts w:hint="eastAsia" w:ascii="Times New Roman" w:hAnsi="Times New Roman" w:eastAsia="宋体"/>
          <w:b w:val="0"/>
          <w:bCs/>
          <w:color w:val="auto"/>
          <w:kern w:val="0"/>
          <w:sz w:val="21"/>
          <w:szCs w:val="21"/>
        </w:rPr>
        <w:t xml:space="preserve">  </w:t>
      </w:r>
      <w:r>
        <w:rPr>
          <w:rFonts w:ascii="Times New Roman" w:hAnsi="Times New Roman" w:eastAsia="宋体"/>
          <w:b w:val="0"/>
          <w:bCs/>
          <w:color w:val="auto"/>
          <w:kern w:val="0"/>
          <w:sz w:val="21"/>
          <w:szCs w:val="21"/>
          <w:lang w:val="zh-CN"/>
        </w:rPr>
        <w:t xml:space="preserve">  年  月   日</w:t>
      </w:r>
    </w:p>
    <w:p>
      <w:pPr>
        <w:pStyle w:val="123"/>
        <w:snapToGrid w:val="0"/>
        <w:spacing w:line="360" w:lineRule="auto"/>
        <w:ind w:firstLine="420"/>
        <w:rPr>
          <w:rFonts w:ascii="Times New Roman" w:hAnsi="Times New Roman"/>
        </w:rPr>
      </w:pPr>
    </w:p>
    <w:p>
      <w:pPr>
        <w:pStyle w:val="5"/>
        <w:ind w:firstLine="413" w:firstLineChars="196"/>
        <w:rPr>
          <w:rFonts w:ascii="Times New Roman" w:hAnsi="Times New Roman"/>
        </w:rPr>
      </w:pPr>
      <w:r>
        <w:rPr>
          <w:rFonts w:ascii="Times New Roman" w:hAnsi="Times New Roman"/>
        </w:rPr>
        <w:br w:type="page"/>
      </w:r>
      <w:r>
        <w:rPr>
          <w:rFonts w:ascii="Times New Roman" w:hAnsi="Times New Roman"/>
          <w:kern w:val="0"/>
        </w:rPr>
        <w:t>商务技术文件封面</w:t>
      </w:r>
    </w:p>
    <w:p>
      <w:pPr>
        <w:tabs>
          <w:tab w:val="left" w:pos="2580"/>
          <w:tab w:val="left" w:pos="5940"/>
        </w:tabs>
        <w:autoSpaceDE w:val="0"/>
        <w:autoSpaceDN w:val="0"/>
        <w:adjustRightInd w:val="0"/>
        <w:snapToGrid w:val="0"/>
        <w:spacing w:line="300" w:lineRule="auto"/>
        <w:ind w:right="-20" w:firstLine="735" w:firstLineChars="350"/>
      </w:pPr>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kern w:val="0"/>
          <w:sz w:val="52"/>
        </w:rPr>
        <w:t>（商务技术文件）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pPr>
        <w:pStyle w:val="123"/>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3"/>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r>
        <w:rPr>
          <w:rFonts w:ascii="Times New Roman" w:hAnsi="Times New Roman"/>
        </w:rPr>
        <w:t>；</w:t>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）偏离表；</w:t>
      </w:r>
    </w:p>
    <w:p>
      <w:pPr>
        <w:pStyle w:val="123"/>
        <w:snapToGrid w:val="0"/>
        <w:spacing w:line="360" w:lineRule="auto"/>
        <w:ind w:firstLine="420"/>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hint="eastAsia" w:ascii="宋体" w:hAnsi="宋体" w:cs="宋体"/>
          <w:szCs w:val="21"/>
        </w:rPr>
        <w:t>房屋隐患排查方案</w:t>
      </w:r>
      <w:r>
        <w:rPr>
          <w:rFonts w:hint="eastAsia" w:ascii="宋体" w:hAnsi="宋体" w:cs="宋体"/>
          <w:szCs w:val="21"/>
          <w:lang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szCs w:val="21"/>
          <w:lang w:val="zh-TW"/>
        </w:rPr>
        <w:t>幕墙检测鉴定方案</w:t>
      </w:r>
      <w:r>
        <w:rPr>
          <w:rFonts w:hint="eastAsia" w:ascii="宋体" w:hAnsi="宋体" w:cs="宋体"/>
          <w:szCs w:val="21"/>
          <w:lang w:val="zh-TW"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szCs w:val="21"/>
        </w:rPr>
        <w:t>整体实施</w:t>
      </w:r>
      <w:r>
        <w:rPr>
          <w:rFonts w:hint="eastAsia" w:ascii="宋体" w:hAnsi="宋体" w:cs="宋体"/>
          <w:color w:val="000000"/>
          <w:kern w:val="0"/>
          <w:szCs w:val="21"/>
          <w:lang w:bidi="ar"/>
        </w:rPr>
        <w:t>保障措施</w:t>
      </w:r>
      <w:r>
        <w:rPr>
          <w:rFonts w:hint="eastAsia" w:ascii="宋体" w:hAnsi="宋体" w:cs="宋体"/>
          <w:color w:val="000000"/>
          <w:kern w:val="0"/>
          <w:szCs w:val="21"/>
          <w:lang w:eastAsia="zh-CN" w:bidi="ar"/>
        </w:rPr>
        <w:t>；</w:t>
      </w:r>
    </w:p>
    <w:p>
      <w:pPr>
        <w:pStyle w:val="123"/>
        <w:snapToGrid w:val="0"/>
        <w:spacing w:line="360" w:lineRule="auto"/>
        <w:ind w:firstLine="420"/>
        <w:rPr>
          <w:rFonts w:hint="eastAsia" w:ascii="宋体" w:hAnsi="宋体" w:cs="宋体"/>
          <w:bCs/>
          <w:szCs w:val="21"/>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bCs/>
          <w:szCs w:val="21"/>
        </w:rPr>
        <w:t>供应商拟投入本项目的项目负责人配置情况，提供项目负责人配置情况说明（提供相关证书复印件和近3个月内任意1个月的社保证明材料）</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12</w:t>
      </w:r>
      <w:r>
        <w:rPr>
          <w:rFonts w:hint="eastAsia" w:ascii="宋体" w:hAnsi="宋体" w:cs="宋体"/>
          <w:bCs/>
          <w:szCs w:val="21"/>
          <w:lang w:eastAsia="zh-CN"/>
        </w:rPr>
        <w:t>）</w:t>
      </w:r>
      <w:r>
        <w:rPr>
          <w:rFonts w:hint="eastAsia" w:ascii="宋体" w:hAnsi="宋体" w:cs="宋体"/>
          <w:bCs/>
          <w:szCs w:val="21"/>
        </w:rPr>
        <w:t>供应商项目团队成员的配置情况（项目负责人除外）</w:t>
      </w:r>
      <w:r>
        <w:rPr>
          <w:rFonts w:hint="eastAsia" w:ascii="宋体" w:hAnsi="宋体" w:cs="宋体"/>
          <w:bCs/>
          <w:szCs w:val="21"/>
          <w:lang w:eastAsia="zh-CN"/>
        </w:rPr>
        <w:t>，</w:t>
      </w:r>
      <w:r>
        <w:rPr>
          <w:rFonts w:hint="eastAsia" w:ascii="宋体" w:hAnsi="宋体" w:cs="宋体"/>
          <w:bCs/>
          <w:szCs w:val="21"/>
        </w:rPr>
        <w:t>提供相关证书复印件和近3个月内任意1个月的社保证明材料</w:t>
      </w:r>
    </w:p>
    <w:p>
      <w:pPr>
        <w:pStyle w:val="123"/>
        <w:snapToGrid w:val="0"/>
        <w:spacing w:line="360" w:lineRule="auto"/>
        <w:ind w:firstLine="420"/>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13</w:t>
      </w:r>
      <w:r>
        <w:rPr>
          <w:rFonts w:hint="eastAsia" w:ascii="宋体" w:hAnsi="宋体" w:cs="宋体"/>
          <w:bCs/>
          <w:szCs w:val="21"/>
          <w:lang w:eastAsia="zh-CN"/>
        </w:rPr>
        <w:t>）</w:t>
      </w:r>
      <w:r>
        <w:rPr>
          <w:rFonts w:hint="eastAsia" w:ascii="宋体" w:hAnsi="宋体" w:cs="宋体"/>
          <w:bCs/>
          <w:szCs w:val="21"/>
        </w:rPr>
        <w:t>供应商针对本项目投入的排查、鉴定仪器设备配备情况</w:t>
      </w:r>
      <w:r>
        <w:rPr>
          <w:rFonts w:hint="eastAsia" w:ascii="宋体" w:hAnsi="宋体" w:cs="宋体"/>
          <w:bCs/>
          <w:szCs w:val="21"/>
          <w:lang w:eastAsia="zh-CN"/>
        </w:rPr>
        <w:t>，提供设备配置情况说明及设备购置发票或设备租赁证明</w:t>
      </w:r>
      <w:r>
        <w:rPr>
          <w:rFonts w:hint="eastAsia" w:ascii="宋体" w:hAnsi="宋体" w:cs="宋体"/>
          <w:bCs/>
          <w:szCs w:val="21"/>
          <w:lang w:val="en-US" w:eastAsia="zh-CN"/>
        </w:rPr>
        <w:t>或照片等材料</w:t>
      </w:r>
      <w:r>
        <w:rPr>
          <w:rFonts w:hint="eastAsia" w:ascii="宋体" w:hAnsi="宋体" w:cs="宋体"/>
          <w:bCs/>
          <w:szCs w:val="21"/>
          <w:lang w:eastAsia="zh-CN"/>
        </w:rPr>
        <w:t>。</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14</w:t>
      </w:r>
      <w:r>
        <w:rPr>
          <w:rFonts w:hint="eastAsia" w:ascii="宋体" w:hAnsi="宋体" w:cs="宋体"/>
          <w:bCs/>
          <w:szCs w:val="21"/>
          <w:lang w:eastAsia="zh-CN"/>
        </w:rPr>
        <w:t>）</w:t>
      </w:r>
      <w:r>
        <w:rPr>
          <w:rFonts w:hint="eastAsia" w:ascii="宋体" w:hAnsi="宋体" w:cs="宋体"/>
          <w:bCs/>
          <w:szCs w:val="21"/>
        </w:rPr>
        <w:t>供应商针对本项目应急、突发事件所制定的应急服务方案</w:t>
      </w:r>
      <w:r>
        <w:rPr>
          <w:rFonts w:hint="eastAsia" w:ascii="宋体" w:hAnsi="宋体" w:cs="宋体"/>
          <w:bCs/>
          <w:szCs w:val="21"/>
          <w:lang w:eastAsia="zh-CN"/>
        </w:rPr>
        <w:t>；</w:t>
      </w:r>
    </w:p>
    <w:p>
      <w:pPr>
        <w:pStyle w:val="123"/>
        <w:snapToGrid w:val="0"/>
        <w:spacing w:line="360" w:lineRule="auto"/>
        <w:ind w:firstLine="420"/>
        <w:rPr>
          <w:rFonts w:ascii="Times New Roman" w:hAnsi="Times New Roman"/>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Times New Roman" w:hAnsi="Times New Roman"/>
        </w:rPr>
        <w:t>）投标人认为有必要提供的其它文件。</w:t>
      </w:r>
    </w:p>
    <w:p>
      <w:pPr>
        <w:pStyle w:val="123"/>
        <w:snapToGrid w:val="0"/>
        <w:spacing w:line="288" w:lineRule="auto"/>
        <w:ind w:firstLine="420"/>
        <w:rPr>
          <w:rFonts w:ascii="Times New Roman" w:hAnsi="Times New Roman"/>
        </w:rPr>
      </w:pPr>
      <w:r>
        <w:rPr>
          <w:rFonts w:ascii="Times New Roman" w:hAnsi="Times New Roman"/>
        </w:rPr>
        <w:br w:type="page"/>
      </w:r>
      <w:r>
        <w:rPr>
          <w:rFonts w:hint="eastAsia" w:ascii="Times New Roman" w:hAnsi="Times New Roman"/>
        </w:rPr>
        <w:t>1</w:t>
      </w:r>
      <w:r>
        <w:rPr>
          <w:rFonts w:ascii="Times New Roman" w:hAnsi="Times New Roman"/>
        </w:rPr>
        <w:t>、投标函格式</w:t>
      </w:r>
    </w:p>
    <w:p>
      <w:pPr>
        <w:snapToGrid w:val="0"/>
        <w:spacing w:line="300" w:lineRule="auto"/>
        <w:jc w:val="center"/>
        <w:rPr>
          <w:b/>
          <w:bCs/>
          <w:sz w:val="32"/>
          <w:szCs w:val="32"/>
        </w:rPr>
      </w:pPr>
      <w:r>
        <w:rPr>
          <w:b/>
          <w:bCs/>
          <w:sz w:val="32"/>
          <w:szCs w:val="32"/>
        </w:rPr>
        <w:t>投标函</w:t>
      </w:r>
    </w:p>
    <w:p>
      <w:pPr>
        <w:pStyle w:val="41"/>
        <w:adjustRightInd w:val="0"/>
        <w:snapToGrid w:val="0"/>
        <w:spacing w:line="300" w:lineRule="auto"/>
        <w:rPr>
          <w:rFonts w:hAnsi="宋体" w:cs="宋体"/>
        </w:rPr>
      </w:pPr>
      <w:r>
        <w:rPr>
          <w:rFonts w:hint="eastAsia" w:hAnsi="宋体" w:cs="宋体"/>
          <w:u w:val="single"/>
        </w:rPr>
        <w:t>（采购人单位名称）</w:t>
      </w:r>
      <w:r>
        <w:rPr>
          <w:rFonts w:hint="eastAsia" w:hAnsi="宋体" w:cs="宋体"/>
        </w:rPr>
        <w:t>：</w:t>
      </w:r>
    </w:p>
    <w:p>
      <w:pPr>
        <w:pStyle w:val="41"/>
        <w:adjustRightInd w:val="0"/>
        <w:snapToGrid w:val="0"/>
        <w:spacing w:line="300" w:lineRule="auto"/>
        <w:rPr>
          <w:rFonts w:hAnsi="宋体" w:cs="宋体"/>
        </w:rPr>
      </w:pPr>
      <w:r>
        <w:rPr>
          <w:rFonts w:hint="eastAsia" w:hAnsi="宋体" w:cs="宋体"/>
          <w:u w:val="single"/>
        </w:rPr>
        <w:t>浙江国际招投标有限公司</w:t>
      </w:r>
      <w:r>
        <w:rPr>
          <w:rFonts w:hint="eastAsia" w:hAnsi="宋体" w:cs="宋体"/>
        </w:rPr>
        <w:t>：</w:t>
      </w:r>
    </w:p>
    <w:p>
      <w:pPr>
        <w:pStyle w:val="41"/>
        <w:adjustRightInd w:val="0"/>
        <w:snapToGrid w:val="0"/>
        <w:spacing w:line="300" w:lineRule="auto"/>
        <w:ind w:firstLine="411" w:firstLineChars="196"/>
        <w:rPr>
          <w:rFonts w:hAnsi="宋体" w:cs="宋体"/>
        </w:rPr>
      </w:pPr>
      <w:r>
        <w:rPr>
          <w:rFonts w:hint="eastAsia" w:hAnsi="宋体" w:cs="宋体"/>
        </w:rPr>
        <w:t>（投标人全称）参加贵方组织的（项目名称）（招标项目编号）招标的有关活动，并对（项目名称）进行投标。为此我方：</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规定的投标截止日起遵守本投标文件中的承诺，且在投标有效期满之前均具有约束力。本投标文件的有效期为</w:t>
      </w:r>
      <w:r>
        <w:rPr>
          <w:rFonts w:hint="eastAsia" w:ascii="宋体" w:hAnsi="宋体" w:cs="宋体"/>
        </w:rPr>
        <w:t>自投标截止时间起</w:t>
      </w:r>
      <w:r>
        <w:rPr>
          <w:rFonts w:hint="eastAsia" w:ascii="宋体" w:hAnsi="宋体" w:cs="宋体"/>
          <w:u w:val="single"/>
        </w:rPr>
        <w:t xml:space="preserve">    </w:t>
      </w:r>
      <w:r>
        <w:rPr>
          <w:rFonts w:hint="eastAsia" w:ascii="宋体" w:hAnsi="宋体" w:cs="宋体"/>
        </w:rPr>
        <w:t>天。</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2、承诺已经具备本次采购活动的投标人应当具备的条件及采购人规定的特定条件。</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投标人须知</w:t>
      </w:r>
      <w:r>
        <w:rPr>
          <w:rFonts w:hint="eastAsia" w:ascii="宋体" w:hAnsi="宋体" w:cs="宋体"/>
          <w:szCs w:val="21"/>
        </w:rPr>
        <w:t>规定的全部投标文件，包括投标文件</w:t>
      </w:r>
      <w:r>
        <w:rPr>
          <w:rFonts w:hint="eastAsia" w:ascii="宋体" w:hAnsi="宋体" w:cs="宋体"/>
          <w:szCs w:val="21"/>
          <w:u w:val="single"/>
        </w:rPr>
        <w:t>正本   份，副本   份，电子文档   份</w:t>
      </w:r>
      <w:r>
        <w:rPr>
          <w:rFonts w:hint="eastAsia" w:ascii="宋体" w:hAnsi="宋体" w:cs="宋体"/>
          <w:szCs w:val="21"/>
        </w:rPr>
        <w:t>。</w:t>
      </w:r>
    </w:p>
    <w:p>
      <w:pPr>
        <w:adjustRightInd w:val="0"/>
        <w:snapToGrid w:val="0"/>
        <w:spacing w:line="30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报价详见《开标一览表》。</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6、保证遵守采购文件中的其他有关规定。</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7、完全理解不一定接受最低价中标。</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10、我方承诺不存在以下情况：</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a）提供虚假材料谋取中标、成交的；</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b）采取不正当手段诋毁、排挤其他投标人的；</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c）与采购人、其它投标人或者采购代理机构恶意串通的；</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e）在招标采购过程中与采购人进行协商谈判的；</w:t>
      </w:r>
    </w:p>
    <w:p>
      <w:pPr>
        <w:adjustRightInd w:val="0"/>
        <w:snapToGrid w:val="0"/>
        <w:spacing w:line="30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pPr>
        <w:pStyle w:val="41"/>
        <w:adjustRightInd w:val="0"/>
        <w:snapToGrid w:val="0"/>
        <w:spacing w:line="300" w:lineRule="auto"/>
        <w:ind w:firstLine="480"/>
        <w:rPr>
          <w:rFonts w:hAnsi="宋体" w:cs="宋体"/>
        </w:rPr>
      </w:pPr>
    </w:p>
    <w:p>
      <w:pPr>
        <w:pStyle w:val="41"/>
        <w:adjustRightInd w:val="0"/>
        <w:snapToGrid w:val="0"/>
        <w:spacing w:line="300" w:lineRule="auto"/>
        <w:ind w:firstLine="480"/>
        <w:rPr>
          <w:rFonts w:hAnsi="宋体" w:cs="宋体"/>
          <w:u w:val="single"/>
        </w:rPr>
      </w:pPr>
      <w:r>
        <w:rPr>
          <w:rFonts w:hint="eastAsia" w:hAnsi="宋体" w:cs="宋体"/>
        </w:rPr>
        <w:t>投标人全称（盖单位公章）：</w:t>
      </w:r>
    </w:p>
    <w:p>
      <w:pPr>
        <w:pStyle w:val="41"/>
        <w:adjustRightInd w:val="0"/>
        <w:snapToGrid w:val="0"/>
        <w:spacing w:line="300" w:lineRule="auto"/>
        <w:ind w:firstLine="480"/>
        <w:rPr>
          <w:rFonts w:hAnsi="宋体" w:cs="宋体"/>
          <w:u w:val="single"/>
        </w:rPr>
      </w:pPr>
      <w:r>
        <w:rPr>
          <w:rFonts w:hint="eastAsia" w:hAnsi="宋体" w:cs="宋体"/>
        </w:rPr>
        <w:t>法定代表人或授权委托人（签字或盖章）：</w:t>
      </w:r>
    </w:p>
    <w:p>
      <w:pPr>
        <w:pStyle w:val="41"/>
        <w:adjustRightInd w:val="0"/>
        <w:snapToGrid w:val="0"/>
        <w:spacing w:line="300" w:lineRule="auto"/>
        <w:ind w:firstLine="480"/>
        <w:rPr>
          <w:rFonts w:hAnsi="宋体" w:cs="宋体"/>
          <w:u w:val="single"/>
        </w:rPr>
      </w:pPr>
      <w:r>
        <w:rPr>
          <w:rFonts w:hint="eastAsia" w:hAnsi="宋体" w:cs="宋体"/>
        </w:rPr>
        <w:t xml:space="preserve">日期：  </w:t>
      </w:r>
      <w:r>
        <w:rPr>
          <w:rFonts w:hint="eastAsia" w:hAnsi="宋体" w:cs="宋体"/>
          <w:kern w:val="0"/>
          <w:szCs w:val="21"/>
        </w:rPr>
        <w:t>年  月  日</w:t>
      </w:r>
    </w:p>
    <w:p>
      <w:pPr>
        <w:pStyle w:val="41"/>
        <w:adjustRightInd w:val="0"/>
        <w:snapToGrid w:val="0"/>
        <w:spacing w:line="300" w:lineRule="auto"/>
        <w:ind w:firstLine="480"/>
        <w:rPr>
          <w:rFonts w:hAnsi="宋体" w:cs="宋体"/>
        </w:rPr>
      </w:pPr>
      <w:r>
        <w:rPr>
          <w:rFonts w:hint="eastAsia" w:hAnsi="宋体" w:cs="宋体"/>
        </w:rPr>
        <w:t>单位地址：</w:t>
      </w:r>
    </w:p>
    <w:p>
      <w:pPr>
        <w:pStyle w:val="41"/>
        <w:adjustRightInd w:val="0"/>
        <w:snapToGrid w:val="0"/>
        <w:spacing w:line="300" w:lineRule="auto"/>
        <w:ind w:firstLine="480"/>
        <w:rPr>
          <w:rFonts w:hAnsi="宋体" w:cs="宋体"/>
        </w:rPr>
      </w:pPr>
      <w:r>
        <w:rPr>
          <w:rFonts w:hint="eastAsia" w:hAnsi="宋体" w:cs="宋体"/>
        </w:rPr>
        <w:t>邮编：</w:t>
      </w:r>
    </w:p>
    <w:p>
      <w:pPr>
        <w:pStyle w:val="41"/>
        <w:adjustRightInd w:val="0"/>
        <w:snapToGrid w:val="0"/>
        <w:spacing w:line="300" w:lineRule="auto"/>
        <w:ind w:firstLine="480"/>
        <w:rPr>
          <w:rFonts w:hAnsi="宋体" w:cs="宋体"/>
        </w:rPr>
      </w:pPr>
      <w:r>
        <w:rPr>
          <w:rFonts w:hint="eastAsia" w:hAnsi="宋体" w:cs="宋体"/>
        </w:rPr>
        <w:t>电话：</w:t>
      </w:r>
    </w:p>
    <w:p>
      <w:pPr>
        <w:pStyle w:val="41"/>
        <w:adjustRightInd w:val="0"/>
        <w:snapToGrid w:val="0"/>
        <w:spacing w:line="300" w:lineRule="auto"/>
        <w:ind w:firstLine="480"/>
        <w:rPr>
          <w:rFonts w:ascii="Times New Roman" w:hAnsi="Times New Roman"/>
          <w:u w:val="single"/>
        </w:rPr>
      </w:pPr>
      <w:r>
        <w:rPr>
          <w:rFonts w:hint="eastAsia" w:hAnsi="宋体" w:cs="宋体"/>
        </w:rPr>
        <w:t>传真：</w:t>
      </w:r>
    </w:p>
    <w:p>
      <w:pPr>
        <w:snapToGrid w:val="0"/>
        <w:spacing w:line="300" w:lineRule="auto"/>
        <w:rPr>
          <w:b/>
          <w:bCs/>
          <w:szCs w:val="32"/>
        </w:rPr>
      </w:pPr>
      <w:r>
        <w:br w:type="page"/>
      </w:r>
      <w:bookmarkStart w:id="46" w:name="_Hlk139374371"/>
    </w:p>
    <w:bookmarkEnd w:id="46"/>
    <w:p>
      <w:pPr>
        <w:widowControl/>
        <w:snapToGrid w:val="0"/>
        <w:spacing w:line="300" w:lineRule="auto"/>
      </w:pPr>
      <w:r>
        <w:rPr>
          <w:rFonts w:hint="eastAsia" w:ascii="宋体" w:hAnsi="宋体" w:cs="宋体"/>
          <w:spacing w:val="20"/>
        </w:rPr>
        <w:t>2</w:t>
      </w:r>
      <w:r>
        <w:rPr>
          <w:rFonts w:hint="eastAsia" w:ascii="宋体" w:hAnsi="宋体" w:cs="宋体"/>
        </w:rPr>
        <w:t>、法定代表人资格证明书</w:t>
      </w:r>
    </w:p>
    <w:p>
      <w:pPr>
        <w:snapToGrid w:val="0"/>
        <w:spacing w:line="300" w:lineRule="auto"/>
        <w:jc w:val="center"/>
        <w:rPr>
          <w:rFonts w:ascii="宋体" w:hAnsi="宋体" w:cs="宋体"/>
          <w:b/>
          <w:bCs/>
          <w:sz w:val="32"/>
          <w:szCs w:val="32"/>
        </w:rPr>
      </w:pPr>
      <w:r>
        <w:rPr>
          <w:rFonts w:hint="eastAsia" w:ascii="宋体" w:hAnsi="宋体" w:cs="宋体"/>
          <w:b/>
          <w:bCs/>
          <w:sz w:val="32"/>
          <w:szCs w:val="32"/>
        </w:rPr>
        <w:t>法定代表人资格证明书</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投标人名称：</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法定地址：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姓名：</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性别：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年龄：</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职务：</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身份证号码：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该同志系公司法定代表人。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特此证明！</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投标人：（盖章）</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jc w:val="center"/>
        </w:trPr>
        <w:tc>
          <w:tcPr>
            <w:tcW w:w="2700" w:type="dxa"/>
          </w:tcPr>
          <w:p>
            <w:pPr>
              <w:spacing w:line="360" w:lineRule="auto"/>
              <w:rPr>
                <w:rFonts w:ascii="宋体" w:hAnsi="宋体" w:cs="宋体"/>
                <w:szCs w:val="21"/>
              </w:rPr>
            </w:pPr>
            <w:r>
              <w:rPr>
                <w:rFonts w:hint="eastAsia" w:ascii="宋体" w:hAnsi="宋体" w:cs="宋体"/>
                <w:szCs w:val="21"/>
              </w:rPr>
              <w:t>法定代表人身份证复印件</w:t>
            </w:r>
          </w:p>
          <w:p>
            <w:pPr>
              <w:spacing w:line="360" w:lineRule="auto"/>
              <w:rPr>
                <w:rFonts w:ascii="宋体" w:hAnsi="宋体" w:cs="宋体"/>
                <w:szCs w:val="21"/>
              </w:rPr>
            </w:pPr>
          </w:p>
        </w:tc>
      </w:tr>
    </w:tbl>
    <w:p>
      <w:pPr>
        <w:snapToGrid w:val="0"/>
        <w:spacing w:line="300" w:lineRule="auto"/>
      </w:pPr>
    </w:p>
    <w:p>
      <w:pPr>
        <w:snapToGrid w:val="0"/>
        <w:spacing w:line="300" w:lineRule="auto"/>
        <w:jc w:val="center"/>
      </w:pPr>
      <w:r>
        <w:br w:type="page"/>
      </w:r>
    </w:p>
    <w:p>
      <w:pPr>
        <w:snapToGrid w:val="0"/>
        <w:spacing w:line="300" w:lineRule="auto"/>
        <w:jc w:val="left"/>
      </w:pPr>
      <w:r>
        <w:rPr>
          <w:rFonts w:hint="eastAsia" w:ascii="宋体" w:hAnsi="宋体" w:cs="宋体"/>
        </w:rPr>
        <w:t>3、法定代表人授权委托书</w:t>
      </w:r>
    </w:p>
    <w:p>
      <w:pPr>
        <w:snapToGrid w:val="0"/>
        <w:spacing w:line="300" w:lineRule="auto"/>
        <w:jc w:val="center"/>
        <w:rPr>
          <w:rFonts w:ascii="宋体" w:hAnsi="宋体" w:cs="宋体"/>
          <w:b/>
          <w:bCs/>
          <w:sz w:val="32"/>
          <w:szCs w:val="32"/>
        </w:rPr>
      </w:pPr>
      <w:r>
        <w:rPr>
          <w:rFonts w:hint="eastAsia" w:ascii="宋体" w:hAnsi="宋体" w:cs="宋体"/>
          <w:b/>
          <w:bCs/>
          <w:sz w:val="32"/>
          <w:szCs w:val="32"/>
        </w:rPr>
        <w:t>法定代表人授权委托书</w:t>
      </w:r>
    </w:p>
    <w:p>
      <w:pPr>
        <w:snapToGrid w:val="0"/>
        <w:spacing w:line="300" w:lineRule="auto"/>
        <w:jc w:val="center"/>
        <w:rPr>
          <w:rFonts w:ascii="宋体" w:hAnsi="宋体" w:cs="宋体"/>
          <w:b/>
          <w:bCs/>
          <w:sz w:val="32"/>
          <w:szCs w:val="32"/>
        </w:rPr>
      </w:pPr>
      <w:r>
        <w:rPr>
          <w:rFonts w:hint="eastAsia" w:ascii="宋体" w:hAnsi="宋体" w:cs="宋体"/>
        </w:rPr>
        <w:t>（法定代表人签署不需提供此书）</w:t>
      </w:r>
    </w:p>
    <w:p>
      <w:pPr>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_（采购代理机构）：</w:t>
      </w:r>
    </w:p>
    <w:p>
      <w:pPr>
        <w:snapToGrid w:val="0"/>
        <w:spacing w:line="360" w:lineRule="auto"/>
        <w:rPr>
          <w:rFonts w:ascii="宋体" w:hAnsi="宋体" w:cs="宋体"/>
          <w:b/>
          <w:bCs/>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_（姓名）系</w:t>
      </w:r>
      <w:r>
        <w:rPr>
          <w:rFonts w:hint="eastAsia" w:ascii="宋体" w:hAnsi="宋体" w:cs="宋体"/>
          <w:szCs w:val="21"/>
          <w:u w:val="single"/>
        </w:rPr>
        <w:t xml:space="preserve">             _</w:t>
      </w:r>
      <w:r>
        <w:rPr>
          <w:rFonts w:hint="eastAsia" w:ascii="宋体" w:hAnsi="宋体" w:cs="宋体"/>
          <w:szCs w:val="21"/>
        </w:rPr>
        <w:t>_（投标人名称）的法定代表人，现授权委托本单位在职职工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（采购单位，项目名称）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rPr>
      </w:pPr>
      <w:r>
        <w:rPr>
          <w:rFonts w:hint="eastAsia" w:ascii="宋体" w:hAnsi="宋体" w:cs="宋体"/>
          <w:szCs w:val="21"/>
        </w:rPr>
        <w:t>我方对被授权人的签名事项负全部责任。</w:t>
      </w:r>
    </w:p>
    <w:p>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20" w:firstLineChars="200"/>
        <w:rPr>
          <w:rFonts w:ascii="宋体" w:hAnsi="宋体" w:cs="宋体"/>
          <w:szCs w:val="21"/>
        </w:rPr>
      </w:pPr>
      <w:r>
        <w:rPr>
          <w:rFonts w:hint="eastAsia" w:ascii="宋体" w:hAnsi="宋体" w:cs="宋体"/>
          <w:szCs w:val="21"/>
        </w:rPr>
        <w:t>被授权人无转委托权，特此委托。</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被授权人签名：</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p>
    <w:p>
      <w:pPr>
        <w:snapToGrid w:val="0"/>
        <w:spacing w:line="360" w:lineRule="auto"/>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职          务：</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napToGrid w:val="0"/>
        <w:spacing w:line="360" w:lineRule="auto"/>
        <w:rPr>
          <w:rFonts w:ascii="宋体" w:hAnsi="宋体" w:cs="宋体"/>
          <w:szCs w:val="21"/>
          <w:u w:val="single"/>
        </w:rPr>
      </w:pPr>
    </w:p>
    <w:p>
      <w:pPr>
        <w:snapToGrid w:val="0"/>
        <w:spacing w:line="360" w:lineRule="auto"/>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签署时间：   年    月    日</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宋体" w:hAnsi="宋体" w:cs="宋体"/>
                <w:szCs w:val="21"/>
              </w:rPr>
            </w:pPr>
            <w:r>
              <w:rPr>
                <w:rFonts w:hint="eastAsia" w:ascii="宋体" w:hAnsi="宋体" w:cs="宋体"/>
                <w:szCs w:val="21"/>
              </w:rPr>
              <w:t>法定代表人身份证复印件</w:t>
            </w:r>
          </w:p>
          <w:p>
            <w:pPr>
              <w:spacing w:line="360" w:lineRule="auto"/>
              <w:rPr>
                <w:rFonts w:ascii="宋体" w:hAnsi="宋体" w:cs="宋体"/>
                <w:szCs w:val="21"/>
              </w:rPr>
            </w:pPr>
          </w:p>
        </w:tc>
        <w:tc>
          <w:tcPr>
            <w:tcW w:w="2340" w:type="dxa"/>
            <w:tcBorders>
              <w:top w:val="nil"/>
              <w:bottom w:val="nil"/>
            </w:tcBorders>
          </w:tcPr>
          <w:p>
            <w:pPr>
              <w:widowControl/>
              <w:jc w:val="left"/>
              <w:rPr>
                <w:rFonts w:ascii="宋体" w:hAnsi="宋体" w:cs="宋体"/>
                <w:szCs w:val="21"/>
              </w:rPr>
            </w:pPr>
          </w:p>
          <w:p>
            <w:pPr>
              <w:spacing w:line="360" w:lineRule="auto"/>
              <w:rPr>
                <w:rFonts w:ascii="宋体" w:hAnsi="宋体" w:cs="宋体"/>
                <w:szCs w:val="21"/>
              </w:rPr>
            </w:pPr>
          </w:p>
        </w:tc>
        <w:tc>
          <w:tcPr>
            <w:tcW w:w="2700" w:type="dxa"/>
          </w:tcPr>
          <w:p>
            <w:pPr>
              <w:spacing w:line="360" w:lineRule="auto"/>
              <w:rPr>
                <w:rFonts w:ascii="宋体" w:hAnsi="宋体" w:cs="宋体"/>
                <w:szCs w:val="21"/>
              </w:rPr>
            </w:pPr>
            <w:r>
              <w:rPr>
                <w:rFonts w:hint="eastAsia" w:ascii="宋体" w:hAnsi="宋体" w:cs="宋体"/>
                <w:szCs w:val="21"/>
              </w:rPr>
              <w:t>被授权人身份证复印件</w:t>
            </w:r>
          </w:p>
        </w:tc>
      </w:tr>
    </w:tbl>
    <w:p>
      <w:pPr>
        <w:widowControl/>
        <w:autoSpaceDE w:val="0"/>
        <w:autoSpaceDN w:val="0"/>
        <w:spacing w:line="360" w:lineRule="auto"/>
        <w:jc w:val="center"/>
        <w:textAlignment w:val="bottom"/>
        <w:rPr>
          <w:rFonts w:ascii="宋体" w:hAnsi="宋体" w:cs="宋体"/>
          <w:szCs w:val="21"/>
        </w:rPr>
      </w:pPr>
    </w:p>
    <w:p>
      <w:r>
        <w:rPr>
          <w:rFonts w:hint="eastAsia" w:ascii="宋体" w:hAnsi="宋体" w:cs="宋体"/>
        </w:rPr>
        <w:t>附：社保机构出具的投标截止日前6个月内授权代表的投标单位社保缴纳证明，任职不足6个月的可提供劳动合同证明文件</w:t>
      </w:r>
      <w:r>
        <w:br w:type="page"/>
      </w:r>
    </w:p>
    <w:p>
      <w:pPr>
        <w:pStyle w:val="123"/>
        <w:snapToGrid w:val="0"/>
        <w:spacing w:line="360" w:lineRule="auto"/>
        <w:ind w:firstLine="420"/>
        <w:rPr>
          <w:rFonts w:ascii="Times New Roman" w:hAnsi="Times New Roman"/>
        </w:rPr>
      </w:pPr>
      <w:r>
        <w:rPr>
          <w:rFonts w:hint="eastAsia" w:ascii="Times New Roman" w:hAnsi="Times New Roman"/>
        </w:rPr>
        <w:t>（4）分包意向协议（如有分包）；</w:t>
      </w:r>
    </w:p>
    <w:p>
      <w:pPr>
        <w:spacing w:line="360" w:lineRule="auto"/>
        <w:jc w:val="center"/>
        <w:rPr>
          <w:b/>
          <w:sz w:val="32"/>
          <w:szCs w:val="32"/>
        </w:rPr>
      </w:pPr>
      <w:r>
        <w:rPr>
          <w:rFonts w:hAnsi="宋体"/>
          <w:b/>
          <w:sz w:val="32"/>
          <w:szCs w:val="32"/>
        </w:rPr>
        <w:t>分包意向协议</w:t>
      </w:r>
    </w:p>
    <w:p>
      <w:pPr>
        <w:widowControl/>
        <w:spacing w:line="360" w:lineRule="auto"/>
        <w:ind w:firstLine="420" w:firstLineChars="200"/>
        <w:jc w:val="left"/>
        <w:rPr>
          <w:szCs w:val="21"/>
        </w:rPr>
      </w:pPr>
    </w:p>
    <w:p>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若成为</w:t>
      </w:r>
      <w:r>
        <w:rPr>
          <w:szCs w:val="21"/>
        </w:rPr>
        <w:t>（项目名称）（采购编号：    ）</w:t>
      </w:r>
      <w:r>
        <w:rPr>
          <w:kern w:val="0"/>
          <w:szCs w:val="21"/>
          <w:lang w:val="zh-CN"/>
        </w:rPr>
        <w:t>的中标供应商，将依法采取分包方式履行合同。</w:t>
      </w:r>
      <w:r>
        <w:rPr>
          <w:kern w:val="0"/>
          <w:szCs w:val="21"/>
          <w:u w:val="single"/>
        </w:rPr>
        <w:t>（供应商名称）</w:t>
      </w:r>
      <w:r>
        <w:rPr>
          <w:kern w:val="0"/>
          <w:szCs w:val="21"/>
        </w:rPr>
        <w:t>与</w:t>
      </w:r>
      <w:r>
        <w:rPr>
          <w:kern w:val="0"/>
          <w:szCs w:val="21"/>
          <w:u w:val="single"/>
        </w:rPr>
        <w:t>（所有分包供应商名称）</w:t>
      </w:r>
      <w:r>
        <w:rPr>
          <w:kern w:val="0"/>
          <w:szCs w:val="21"/>
        </w:rPr>
        <w:t>达成分包意向协议</w:t>
      </w:r>
      <w:r>
        <w:rPr>
          <w:kern w:val="0"/>
          <w:szCs w:val="21"/>
          <w:lang w:val="zh-CN"/>
        </w:rPr>
        <w:t xml:space="preserve">。 </w:t>
      </w:r>
    </w:p>
    <w:p>
      <w:pPr>
        <w:adjustRightInd w:val="0"/>
        <w:snapToGrid w:val="0"/>
        <w:spacing w:line="360" w:lineRule="auto"/>
        <w:ind w:firstLine="576"/>
        <w:rPr>
          <w:kern w:val="0"/>
          <w:szCs w:val="21"/>
          <w:lang w:val="zh-CN"/>
        </w:rPr>
      </w:pPr>
      <w:r>
        <w:rPr>
          <w:kern w:val="0"/>
          <w:szCs w:val="21"/>
          <w:lang w:val="zh-CN"/>
        </w:rPr>
        <w:t>一、分包标的及数量</w:t>
      </w:r>
    </w:p>
    <w:p>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将</w:t>
      </w:r>
      <w:r>
        <w:rPr>
          <w:szCs w:val="21"/>
          <w:u w:val="single"/>
        </w:rPr>
        <w:t xml:space="preserve">   XX工作内容   </w:t>
      </w:r>
      <w:r>
        <w:rPr>
          <w:szCs w:val="21"/>
        </w:rPr>
        <w:t>分包给</w:t>
      </w:r>
      <w:r>
        <w:rPr>
          <w:kern w:val="0"/>
          <w:szCs w:val="21"/>
          <w:u w:val="single"/>
        </w:rPr>
        <w:t>（某分包供应商名称）</w:t>
      </w:r>
      <w:r>
        <w:rPr>
          <w:kern w:val="0"/>
          <w:szCs w:val="21"/>
          <w:lang w:val="zh-CN"/>
        </w:rPr>
        <w:t>，</w:t>
      </w:r>
      <w:r>
        <w:rPr>
          <w:kern w:val="0"/>
          <w:szCs w:val="21"/>
          <w:u w:val="single"/>
        </w:rPr>
        <w:t>（某分包供应商名称），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pPr>
        <w:ind w:firstLine="630" w:firstLineChars="300"/>
        <w:rPr>
          <w:szCs w:val="21"/>
        </w:rPr>
      </w:pPr>
      <w:r>
        <w:rPr>
          <w:szCs w:val="21"/>
        </w:rPr>
        <w:t>……</w:t>
      </w:r>
    </w:p>
    <w:p>
      <w:pPr>
        <w:adjustRightInd w:val="0"/>
        <w:snapToGrid w:val="0"/>
        <w:spacing w:line="440" w:lineRule="exact"/>
        <w:ind w:firstLine="576"/>
        <w:rPr>
          <w:kern w:val="0"/>
          <w:szCs w:val="21"/>
          <w:lang w:val="zh-CN"/>
        </w:rPr>
      </w:pPr>
      <w:r>
        <w:rPr>
          <w:kern w:val="0"/>
          <w:szCs w:val="21"/>
          <w:lang w:val="zh-CN"/>
        </w:rPr>
        <w:t>二、分包工作履行期限、地点、方式</w:t>
      </w:r>
    </w:p>
    <w:p>
      <w:pPr>
        <w:adjustRightInd w:val="0"/>
        <w:snapToGrid w:val="0"/>
        <w:spacing w:line="440" w:lineRule="exact"/>
        <w:ind w:firstLine="576"/>
        <w:rPr>
          <w:szCs w:val="21"/>
          <w:u w:val="single"/>
        </w:rPr>
      </w:pPr>
      <w:r>
        <w:rPr>
          <w:szCs w:val="21"/>
          <w:u w:val="single"/>
        </w:rPr>
        <w:t xml:space="preserve">                                                                                  </w:t>
      </w:r>
    </w:p>
    <w:p>
      <w:pPr>
        <w:adjustRightInd w:val="0"/>
        <w:snapToGrid w:val="0"/>
        <w:spacing w:line="440" w:lineRule="exact"/>
        <w:ind w:firstLine="576"/>
        <w:rPr>
          <w:kern w:val="0"/>
          <w:szCs w:val="21"/>
          <w:lang w:val="zh-CN"/>
        </w:rPr>
      </w:pPr>
      <w:r>
        <w:rPr>
          <w:kern w:val="0"/>
          <w:szCs w:val="21"/>
          <w:lang w:val="zh-CN"/>
        </w:rPr>
        <w:t>三、质量</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kern w:val="0"/>
          <w:szCs w:val="21"/>
          <w:lang w:val="zh-CN"/>
        </w:rPr>
        <w:t>四、价款或者报酬</w:t>
      </w:r>
    </w:p>
    <w:p>
      <w:pPr>
        <w:adjustRightInd w:val="0"/>
        <w:snapToGrid w:val="0"/>
        <w:spacing w:line="440" w:lineRule="exact"/>
        <w:ind w:left="573" w:leftChars="273"/>
        <w:rPr>
          <w:kern w:val="0"/>
          <w:szCs w:val="21"/>
          <w:lang w:val="zh-CN"/>
        </w:rPr>
      </w:pPr>
      <w:r>
        <w:rPr>
          <w:szCs w:val="21"/>
          <w:u w:val="single"/>
        </w:rPr>
        <w:t xml:space="preserve">                                                                                     </w:t>
      </w:r>
    </w:p>
    <w:p>
      <w:pPr>
        <w:adjustRightInd w:val="0"/>
        <w:snapToGrid w:val="0"/>
        <w:spacing w:line="440" w:lineRule="exact"/>
        <w:ind w:left="573" w:leftChars="273"/>
        <w:rPr>
          <w:kern w:val="0"/>
          <w:szCs w:val="21"/>
          <w:lang w:val="zh-CN"/>
        </w:rPr>
      </w:pPr>
      <w:r>
        <w:rPr>
          <w:kern w:val="0"/>
          <w:szCs w:val="21"/>
          <w:lang w:val="zh-CN"/>
        </w:rPr>
        <w:t>五、违约责任</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kern w:val="0"/>
          <w:szCs w:val="21"/>
          <w:lang w:val="zh-CN"/>
        </w:rPr>
        <w:t>六、争议解决的办法</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kern w:val="0"/>
          <w:szCs w:val="21"/>
          <w:lang w:val="zh-CN"/>
        </w:rPr>
        <w:t>七、其他</w:t>
      </w:r>
    </w:p>
    <w:p>
      <w:pPr>
        <w:adjustRightInd w:val="0"/>
        <w:snapToGrid w:val="0"/>
        <w:spacing w:line="440" w:lineRule="exact"/>
        <w:ind w:left="5128" w:leftChars="342" w:hanging="4410" w:hangingChars="2100"/>
        <w:jc w:val="left"/>
        <w:rPr>
          <w:kern w:val="0"/>
          <w:szCs w:val="21"/>
          <w:lang w:val="zh-CN"/>
        </w:rPr>
      </w:pPr>
      <w:r>
        <w:rPr>
          <w:szCs w:val="21"/>
        </w:rPr>
        <w:t>中小企业合同金额达到</w:t>
      </w:r>
      <w:r>
        <w:rPr>
          <w:szCs w:val="21"/>
          <w:u w:val="single"/>
        </w:rPr>
        <w:t xml:space="preserve">   </w:t>
      </w:r>
      <w:r>
        <w:rPr>
          <w:szCs w:val="21"/>
        </w:rPr>
        <w:t>%，小微企业合同金额达到</w:t>
      </w:r>
      <w:r>
        <w:rPr>
          <w:szCs w:val="21"/>
          <w:u w:val="single"/>
        </w:rPr>
        <w:t xml:space="preserve">    </w:t>
      </w:r>
      <w:r>
        <w:rPr>
          <w:szCs w:val="21"/>
        </w:rPr>
        <w:t>%</w:t>
      </w:r>
      <w:r>
        <w:rPr>
          <w:kern w:val="0"/>
          <w:szCs w:val="21"/>
          <w:lang w:val="zh-CN"/>
        </w:rPr>
        <w:t>。</w:t>
      </w:r>
    </w:p>
    <w:p>
      <w:pPr>
        <w:adjustRightInd w:val="0"/>
        <w:snapToGrid w:val="0"/>
        <w:spacing w:line="440" w:lineRule="exact"/>
        <w:ind w:left="5128" w:leftChars="342" w:hanging="4410" w:hangingChars="2100"/>
        <w:jc w:val="left"/>
        <w:rPr>
          <w:kern w:val="0"/>
          <w:szCs w:val="21"/>
          <w:lang w:val="zh-CN"/>
        </w:rPr>
      </w:pPr>
    </w:p>
    <w:p>
      <w:pPr>
        <w:adjustRightInd w:val="0"/>
        <w:snapToGrid w:val="0"/>
        <w:spacing w:line="440" w:lineRule="exact"/>
        <w:ind w:left="5128" w:leftChars="342" w:hanging="4410" w:hangingChars="2100"/>
        <w:jc w:val="left"/>
        <w:rPr>
          <w:kern w:val="0"/>
          <w:szCs w:val="21"/>
          <w:lang w:val="zh-CN"/>
        </w:rPr>
      </w:pPr>
      <w:r>
        <w:rPr>
          <w:kern w:val="0"/>
          <w:szCs w:val="21"/>
          <w:lang w:val="zh-CN"/>
        </w:rPr>
        <w:t>供应商名称</w:t>
      </w:r>
      <w:r>
        <w:rPr>
          <w:szCs w:val="21"/>
        </w:rPr>
        <w:t>（盖单位公章或电子签章）</w:t>
      </w:r>
      <w:r>
        <w:rPr>
          <w:kern w:val="0"/>
          <w:szCs w:val="21"/>
          <w:lang w:val="zh-CN"/>
        </w:rPr>
        <w:t>：</w:t>
      </w:r>
    </w:p>
    <w:p>
      <w:pPr>
        <w:adjustRightInd w:val="0"/>
        <w:snapToGrid w:val="0"/>
        <w:spacing w:line="440" w:lineRule="exact"/>
        <w:ind w:left="5128" w:leftChars="342" w:hanging="4410" w:hangingChars="2100"/>
        <w:jc w:val="left"/>
        <w:rPr>
          <w:kern w:val="0"/>
          <w:szCs w:val="21"/>
          <w:lang w:val="zh-CN"/>
        </w:rPr>
      </w:pPr>
      <w:r>
        <w:rPr>
          <w:kern w:val="0"/>
          <w:szCs w:val="21"/>
          <w:lang w:val="zh-CN"/>
        </w:rPr>
        <w:t>分包供应商名称：</w:t>
      </w:r>
    </w:p>
    <w:p>
      <w:pPr>
        <w:adjustRightInd w:val="0"/>
        <w:snapToGrid w:val="0"/>
        <w:spacing w:line="440" w:lineRule="exact"/>
        <w:ind w:left="5128" w:leftChars="342" w:hanging="4410" w:hangingChars="2100"/>
        <w:jc w:val="left"/>
        <w:rPr>
          <w:szCs w:val="21"/>
        </w:rPr>
      </w:pPr>
      <w:r>
        <w:rPr>
          <w:kern w:val="0"/>
          <w:szCs w:val="21"/>
          <w:lang w:val="zh-CN"/>
        </w:rPr>
        <w:t>……</w:t>
      </w:r>
    </w:p>
    <w:p>
      <w:pPr>
        <w:spacing w:line="360" w:lineRule="auto"/>
        <w:ind w:firstLine="420" w:firstLineChars="200"/>
        <w:jc w:val="left"/>
        <w:rPr>
          <w:b/>
          <w:szCs w:val="21"/>
        </w:rPr>
      </w:pPr>
      <w:r>
        <w:rPr>
          <w:kern w:val="0"/>
          <w:szCs w:val="21"/>
          <w:lang w:val="zh-CN"/>
        </w:rPr>
        <w:t xml:space="preserve">  日期：  年  月   日</w:t>
      </w:r>
    </w:p>
    <w:p>
      <w:pPr>
        <w:pStyle w:val="123"/>
        <w:snapToGrid w:val="0"/>
        <w:spacing w:line="360" w:lineRule="auto"/>
        <w:ind w:firstLine="420"/>
        <w:rPr>
          <w:rFonts w:ascii="Times New Roman" w:hAnsi="Times New Roman"/>
        </w:rPr>
      </w:pPr>
    </w:p>
    <w:p>
      <w:r>
        <w:rPr>
          <w:rFonts w:hint="eastAsia"/>
        </w:rPr>
        <w:br w:type="page"/>
      </w:r>
    </w:p>
    <w:p>
      <w:pPr>
        <w:pStyle w:val="123"/>
        <w:snapToGrid w:val="0"/>
        <w:spacing w:line="360" w:lineRule="auto"/>
        <w:ind w:firstLine="420"/>
        <w:rPr>
          <w:rFonts w:ascii="Times New Roman" w:hAnsi="Times New Roman"/>
        </w:rPr>
      </w:pPr>
      <w:r>
        <w:rPr>
          <w:rFonts w:hint="eastAsia" w:ascii="Times New Roman" w:hAnsi="Times New Roman"/>
        </w:rPr>
        <w:t>（5）</w:t>
      </w:r>
      <w:r>
        <w:rPr>
          <w:rFonts w:ascii="Times New Roman" w:hAnsi="Times New Roman"/>
        </w:rPr>
        <w:t>中标服务费支付承诺书</w:t>
      </w:r>
      <w:r>
        <w:rPr>
          <w:rFonts w:hint="eastAsia" w:ascii="Times New Roman" w:hAnsi="Times New Roman"/>
        </w:rPr>
        <w:t>；</w:t>
      </w:r>
    </w:p>
    <w:p>
      <w:r>
        <w:br w:type="page"/>
      </w:r>
    </w:p>
    <w:p>
      <w:pPr>
        <w:pStyle w:val="123"/>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w:t>
      </w:r>
      <w:r>
        <w:rPr>
          <w:rFonts w:hint="eastAsia" w:ascii="Times New Roman" w:hAnsi="Times New Roman"/>
        </w:rPr>
        <w:t>联合体协议</w:t>
      </w:r>
      <w:r>
        <w:rPr>
          <w:rFonts w:ascii="Times New Roman" w:hAnsi="Times New Roman"/>
        </w:rPr>
        <w:t>；</w:t>
      </w:r>
      <w:r>
        <w:rPr>
          <w:rFonts w:hint="eastAsia" w:ascii="Times New Roman" w:hAnsi="Times New Roman"/>
        </w:rPr>
        <w:t>（如为联合体投标）</w:t>
      </w:r>
    </w:p>
    <w:p>
      <w:pPr>
        <w:jc w:val="center"/>
        <w:rPr>
          <w:b/>
          <w:sz w:val="32"/>
          <w:szCs w:val="32"/>
        </w:rPr>
      </w:pPr>
      <w:r>
        <w:rPr>
          <w:rFonts w:hAnsi="宋体"/>
          <w:b/>
          <w:sz w:val="32"/>
          <w:szCs w:val="32"/>
        </w:rPr>
        <w:t>联合协议</w:t>
      </w:r>
    </w:p>
    <w:p>
      <w:pPr>
        <w:spacing w:line="360" w:lineRule="auto"/>
        <w:ind w:firstLine="420" w:firstLineChars="200"/>
        <w:jc w:val="left"/>
        <w:rPr>
          <w:bCs/>
          <w:szCs w:val="21"/>
        </w:rPr>
      </w:pPr>
    </w:p>
    <w:p>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 xml:space="preserve">%，小微企业合同金额达到 </w:t>
      </w:r>
      <w:r>
        <w:rPr>
          <w:rFonts w:hint="eastAsia"/>
          <w:szCs w:val="21"/>
        </w:rPr>
        <w:t xml:space="preserve">  </w:t>
      </w:r>
      <w:r>
        <w:rPr>
          <w:szCs w:val="21"/>
          <w:u w:val="single"/>
        </w:rPr>
        <w:t xml:space="preserve"> </w:t>
      </w:r>
      <w:r>
        <w:rPr>
          <w:szCs w:val="21"/>
        </w:rPr>
        <w:t>%</w:t>
      </w:r>
      <w:r>
        <w:rPr>
          <w:kern w:val="0"/>
          <w:szCs w:val="21"/>
          <w:lang w:val="zh-CN"/>
        </w:rPr>
        <w:t>。</w:t>
      </w:r>
    </w:p>
    <w:p>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pPr>
        <w:snapToGrid w:val="0"/>
        <w:spacing w:line="360" w:lineRule="auto"/>
        <w:ind w:firstLine="576"/>
        <w:rPr>
          <w:kern w:val="0"/>
          <w:szCs w:val="21"/>
          <w:lang w:val="zh-CN"/>
        </w:rPr>
      </w:pPr>
      <w:r>
        <w:rPr>
          <w:kern w:val="0"/>
          <w:szCs w:val="21"/>
          <w:lang w:val="zh-CN"/>
        </w:rPr>
        <w:t>六、有关本次联合投标的其他事宜：</w:t>
      </w:r>
    </w:p>
    <w:p>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pPr>
        <w:snapToGrid w:val="0"/>
        <w:spacing w:line="360" w:lineRule="auto"/>
        <w:ind w:firstLine="5040" w:firstLineChars="2400"/>
        <w:rPr>
          <w:szCs w:val="21"/>
        </w:rPr>
      </w:pPr>
      <w:r>
        <w:rPr>
          <w:kern w:val="0"/>
          <w:szCs w:val="21"/>
          <w:lang w:val="zh-CN"/>
        </w:rPr>
        <w:t>……</w:t>
      </w:r>
    </w:p>
    <w:p>
      <w:pPr>
        <w:pStyle w:val="123"/>
        <w:snapToGrid w:val="0"/>
        <w:spacing w:line="360" w:lineRule="auto"/>
        <w:ind w:firstLine="420"/>
        <w:rPr>
          <w:rFonts w:ascii="Times New Roman" w:hAnsi="Times New Roman"/>
        </w:rPr>
      </w:pPr>
      <w:r>
        <w:rPr>
          <w:rFonts w:ascii="Times New Roman" w:hAnsi="Times New Roman"/>
          <w:kern w:val="0"/>
          <w:szCs w:val="21"/>
          <w:lang w:val="zh-CN"/>
        </w:rPr>
        <w:t xml:space="preserve">                                            </w:t>
      </w:r>
      <w:r>
        <w:rPr>
          <w:rFonts w:ascii="Times New Roman" w:hAnsi="Times New Roman"/>
          <w:bCs/>
          <w:kern w:val="0"/>
          <w:szCs w:val="21"/>
          <w:lang w:val="zh-CN"/>
        </w:rPr>
        <w:t xml:space="preserve">   日期：</w:t>
      </w:r>
      <w:r>
        <w:rPr>
          <w:rFonts w:hint="eastAsia" w:ascii="Times New Roman" w:hAnsi="Times New Roman"/>
          <w:bCs/>
          <w:kern w:val="0"/>
          <w:szCs w:val="21"/>
        </w:rPr>
        <w:t xml:space="preserve">  </w:t>
      </w:r>
      <w:r>
        <w:rPr>
          <w:rFonts w:ascii="Times New Roman" w:hAnsi="Times New Roman"/>
          <w:bCs/>
          <w:kern w:val="0"/>
          <w:szCs w:val="21"/>
          <w:lang w:val="zh-CN"/>
        </w:rPr>
        <w:t xml:space="preserve">  年  月   日</w:t>
      </w:r>
    </w:p>
    <w:p>
      <w:pPr>
        <w:pStyle w:val="123"/>
        <w:snapToGrid w:val="0"/>
        <w:spacing w:line="360" w:lineRule="auto"/>
        <w:ind w:firstLine="420"/>
        <w:rPr>
          <w:rFonts w:ascii="Times New Roman" w:hAnsi="Times New Roman"/>
        </w:rPr>
      </w:pPr>
    </w:p>
    <w:p>
      <w:r>
        <w:br w:type="page"/>
      </w:r>
    </w:p>
    <w:p>
      <w:pPr>
        <w:ind w:firstLine="420" w:firstLineChars="200"/>
      </w:pPr>
      <w:r>
        <w:t>（7）偏离表；</w:t>
      </w:r>
    </w:p>
    <w:p>
      <w:pPr>
        <w:snapToGrid w:val="0"/>
        <w:spacing w:line="300" w:lineRule="auto"/>
        <w:jc w:val="center"/>
        <w:rPr>
          <w:rFonts w:ascii="宋体" w:hAnsi="宋体" w:cs="宋体"/>
          <w:b/>
          <w:bCs/>
          <w:sz w:val="32"/>
          <w:szCs w:val="32"/>
        </w:rPr>
      </w:pPr>
      <w:r>
        <w:rPr>
          <w:rFonts w:hint="eastAsia" w:ascii="宋体" w:hAnsi="宋体" w:cs="宋体"/>
          <w:b/>
          <w:bCs/>
          <w:sz w:val="32"/>
          <w:szCs w:val="32"/>
        </w:rPr>
        <w:t>偏离表</w:t>
      </w:r>
    </w:p>
    <w:p>
      <w:pPr>
        <w:snapToGrid w:val="0"/>
        <w:spacing w:line="300" w:lineRule="auto"/>
        <w:rPr>
          <w:rFonts w:ascii="宋体" w:hAnsi="宋体" w:cs="宋体"/>
          <w:u w:val="single"/>
        </w:rPr>
      </w:pPr>
      <w:r>
        <w:rPr>
          <w:rFonts w:hint="eastAsia" w:ascii="宋体" w:hAnsi="宋体" w:cs="宋体"/>
        </w:rPr>
        <w:t>项目名称：</w:t>
      </w:r>
    </w:p>
    <w:p>
      <w:pPr>
        <w:snapToGrid w:val="0"/>
        <w:spacing w:line="300" w:lineRule="auto"/>
        <w:rPr>
          <w:rFonts w:ascii="宋体" w:hAnsi="宋体" w:cs="宋体"/>
          <w:u w:val="single"/>
        </w:rPr>
      </w:pPr>
      <w:r>
        <w:rPr>
          <w:rFonts w:hint="eastAsia" w:ascii="宋体" w:hAnsi="宋体" w:cs="宋体"/>
        </w:rPr>
        <w:t>招标项目编号：</w:t>
      </w:r>
    </w:p>
    <w:p>
      <w:pPr>
        <w:snapToGrid w:val="0"/>
        <w:spacing w:line="300" w:lineRule="auto"/>
        <w:rPr>
          <w:rFonts w:ascii="宋体" w:hAnsi="宋体" w:cs="宋体"/>
        </w:rPr>
      </w:pPr>
      <w:r>
        <w:rPr>
          <w:rFonts w:hint="eastAsia" w:ascii="宋体" w:hAnsi="宋体" w:cs="宋体"/>
        </w:rPr>
        <w:t>标项内容：</w:t>
      </w:r>
    </w:p>
    <w:p>
      <w:pPr>
        <w:snapToGrid w:val="0"/>
        <w:spacing w:line="300" w:lineRule="auto"/>
        <w:rPr>
          <w:rFonts w:ascii="宋体" w:hAnsi="宋体" w:cs="宋体"/>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r>
              <w:rPr>
                <w:rFonts w:hint="eastAsia" w:ascii="宋体" w:hAnsi="宋体" w:cs="宋体"/>
                <w:szCs w:val="21"/>
              </w:rPr>
              <w:t>序号</w:t>
            </w:r>
          </w:p>
        </w:tc>
        <w:tc>
          <w:tcPr>
            <w:tcW w:w="2458" w:type="dxa"/>
            <w:vAlign w:val="center"/>
          </w:tcPr>
          <w:p>
            <w:pPr>
              <w:spacing w:after="156"/>
              <w:jc w:val="center"/>
              <w:rPr>
                <w:rFonts w:ascii="宋体" w:hAnsi="宋体" w:cs="宋体"/>
                <w:szCs w:val="21"/>
              </w:rPr>
            </w:pPr>
            <w:r>
              <w:rPr>
                <w:rFonts w:hint="eastAsia" w:ascii="宋体" w:hAnsi="宋体" w:cs="宋体"/>
                <w:szCs w:val="21"/>
              </w:rPr>
              <w:t>招标</w:t>
            </w:r>
            <w:r>
              <w:rPr>
                <w:rFonts w:hint="eastAsia" w:ascii="宋体" w:hAnsi="宋体" w:cs="宋体"/>
              </w:rPr>
              <w:t>要求</w:t>
            </w:r>
          </w:p>
        </w:tc>
        <w:tc>
          <w:tcPr>
            <w:tcW w:w="2458" w:type="dxa"/>
            <w:vAlign w:val="center"/>
          </w:tcPr>
          <w:p>
            <w:pPr>
              <w:spacing w:after="156"/>
              <w:jc w:val="center"/>
              <w:rPr>
                <w:rFonts w:ascii="宋体" w:hAnsi="宋体" w:cs="宋体"/>
                <w:szCs w:val="21"/>
              </w:rPr>
            </w:pPr>
            <w:r>
              <w:rPr>
                <w:rFonts w:hint="eastAsia" w:ascii="宋体" w:hAnsi="宋体" w:cs="宋体"/>
                <w:szCs w:val="21"/>
              </w:rPr>
              <w:t>投标</w:t>
            </w:r>
            <w:r>
              <w:rPr>
                <w:rFonts w:hint="eastAsia" w:ascii="宋体" w:hAnsi="宋体" w:cs="宋体"/>
              </w:rPr>
              <w:t>响应</w:t>
            </w:r>
          </w:p>
        </w:tc>
        <w:tc>
          <w:tcPr>
            <w:tcW w:w="1432" w:type="dxa"/>
            <w:vAlign w:val="center"/>
          </w:tcPr>
          <w:p>
            <w:pPr>
              <w:spacing w:after="156"/>
              <w:jc w:val="center"/>
              <w:rPr>
                <w:rFonts w:ascii="宋体" w:hAnsi="宋体" w:cs="宋体"/>
                <w:szCs w:val="21"/>
              </w:rPr>
            </w:pPr>
            <w:r>
              <w:rPr>
                <w:rFonts w:hint="eastAsia" w:ascii="宋体" w:hAnsi="宋体" w:cs="宋体"/>
                <w:szCs w:val="21"/>
              </w:rPr>
              <w:t>偏离情况</w:t>
            </w:r>
          </w:p>
        </w:tc>
        <w:tc>
          <w:tcPr>
            <w:tcW w:w="1432" w:type="dxa"/>
            <w:vAlign w:val="center"/>
          </w:tcPr>
          <w:p>
            <w:pPr>
              <w:spacing w:after="156"/>
              <w:jc w:val="center"/>
              <w:rPr>
                <w:rFonts w:ascii="宋体" w:hAnsi="宋体" w:cs="宋体"/>
                <w:szCs w:val="21"/>
              </w:rPr>
            </w:pPr>
            <w:r>
              <w:rPr>
                <w:rFonts w:hint="eastAsia" w:ascii="宋体" w:hAnsi="宋体" w:cs="宋体"/>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2458"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c>
          <w:tcPr>
            <w:tcW w:w="1432" w:type="dxa"/>
            <w:vAlign w:val="center"/>
          </w:tcPr>
          <w:p>
            <w:pPr>
              <w:spacing w:after="156"/>
              <w:jc w:val="center"/>
              <w:rPr>
                <w:rFonts w:ascii="宋体" w:hAnsi="宋体" w:cs="宋体"/>
                <w:szCs w:val="21"/>
              </w:rPr>
            </w:pPr>
          </w:p>
        </w:tc>
      </w:tr>
    </w:tbl>
    <w:p>
      <w:pPr>
        <w:snapToGrid w:val="0"/>
        <w:spacing w:line="300" w:lineRule="auto"/>
        <w:rPr>
          <w:rFonts w:ascii="宋体" w:hAnsi="宋体" w:cs="宋体"/>
        </w:rPr>
      </w:pPr>
    </w:p>
    <w:p>
      <w:pPr>
        <w:snapToGrid w:val="0"/>
        <w:spacing w:line="300" w:lineRule="auto"/>
        <w:rPr>
          <w:rFonts w:ascii="宋体" w:hAnsi="宋体" w:cs="宋体"/>
        </w:rPr>
      </w:pPr>
    </w:p>
    <w:p>
      <w:pPr>
        <w:snapToGrid w:val="0"/>
        <w:spacing w:line="300" w:lineRule="auto"/>
        <w:rPr>
          <w:rFonts w:ascii="宋体" w:hAnsi="宋体" w:cs="宋体"/>
          <w:u w:val="single"/>
        </w:rPr>
      </w:pPr>
    </w:p>
    <w:p>
      <w:pPr>
        <w:snapToGrid w:val="0"/>
        <w:spacing w:line="300" w:lineRule="auto"/>
        <w:rPr>
          <w:rFonts w:ascii="宋体" w:hAnsi="宋体" w:cs="宋体"/>
          <w:spacing w:val="20"/>
          <w:u w:val="single"/>
        </w:rPr>
      </w:pPr>
      <w:r>
        <w:rPr>
          <w:rFonts w:hint="eastAsia" w:ascii="宋体" w:hAnsi="宋体" w:cs="宋体"/>
        </w:rPr>
        <w:t>投标人全称（盖单位公章）：</w:t>
      </w:r>
    </w:p>
    <w:p>
      <w:pPr>
        <w:snapToGrid w:val="0"/>
        <w:spacing w:line="300" w:lineRule="auto"/>
        <w:rPr>
          <w:rFonts w:ascii="宋体" w:hAnsi="宋体" w:cs="宋体"/>
          <w:spacing w:val="20"/>
          <w:u w:val="single"/>
        </w:rPr>
      </w:pPr>
      <w:r>
        <w:rPr>
          <w:rFonts w:hint="eastAsia" w:ascii="宋体" w:hAnsi="宋体" w:cs="宋体"/>
        </w:rPr>
        <w:t>法定代表人或授权委托人（签字或盖章）：</w:t>
      </w:r>
    </w:p>
    <w:p>
      <w:pPr>
        <w:snapToGrid w:val="0"/>
        <w:spacing w:line="300" w:lineRule="auto"/>
        <w:rPr>
          <w:rFonts w:ascii="宋体" w:hAnsi="宋体" w:cs="宋体"/>
        </w:rPr>
      </w:pPr>
      <w:r>
        <w:rPr>
          <w:rFonts w:hint="eastAsia" w:ascii="宋体" w:hAnsi="宋体" w:cs="宋体"/>
          <w:spacing w:val="20"/>
        </w:rPr>
        <w:t xml:space="preserve">日期：  </w:t>
      </w:r>
      <w:r>
        <w:rPr>
          <w:rFonts w:hint="eastAsia" w:ascii="宋体" w:hAnsi="宋体" w:cs="宋体"/>
        </w:rPr>
        <w:t>年  月  日</w:t>
      </w:r>
    </w:p>
    <w:p>
      <w:pPr>
        <w:snapToGrid w:val="0"/>
        <w:spacing w:line="300" w:lineRule="auto"/>
        <w:rPr>
          <w:rFonts w:ascii="宋体" w:hAnsi="宋体" w:cs="宋体"/>
        </w:rPr>
      </w:pPr>
    </w:p>
    <w:p>
      <w:pPr>
        <w:snapToGrid w:val="0"/>
        <w:spacing w:line="300" w:lineRule="auto"/>
        <w:rPr>
          <w:rFonts w:ascii="宋体" w:hAnsi="宋体" w:cs="宋体"/>
        </w:rPr>
      </w:pPr>
      <w:r>
        <w:rPr>
          <w:rFonts w:hint="eastAsia" w:ascii="宋体" w:hAnsi="宋体" w:cs="宋体"/>
        </w:rPr>
        <w:t>注：</w:t>
      </w:r>
    </w:p>
    <w:p>
      <w:pPr>
        <w:snapToGrid w:val="0"/>
        <w:spacing w:line="300" w:lineRule="auto"/>
        <w:rPr>
          <w:rFonts w:ascii="宋体" w:hAnsi="宋体" w:cs="宋体"/>
        </w:rPr>
      </w:pPr>
      <w:r>
        <w:rPr>
          <w:rFonts w:hint="eastAsia" w:ascii="宋体" w:hAnsi="宋体" w:cs="宋体"/>
        </w:rPr>
        <w:t>1、与第二章，采购内容及需求逐条对应</w:t>
      </w:r>
    </w:p>
    <w:p>
      <w:r>
        <w:rPr>
          <w:rFonts w:hint="eastAsia" w:ascii="宋体" w:hAnsi="宋体" w:cs="宋体"/>
        </w:rPr>
        <w:t>2、“偏离情况”栏填写：“正偏离”或“负偏离”或“符合”</w:t>
      </w:r>
      <w:r>
        <w:rPr>
          <w:rFonts w:hint="eastAsia"/>
        </w:rPr>
        <w:br w:type="page"/>
      </w:r>
    </w:p>
    <w:p>
      <w:pPr>
        <w:pStyle w:val="123"/>
        <w:snapToGrid w:val="0"/>
        <w:spacing w:line="360" w:lineRule="auto"/>
        <w:ind w:firstLine="420"/>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hint="eastAsia" w:ascii="宋体" w:hAnsi="宋体" w:cs="宋体"/>
          <w:szCs w:val="21"/>
        </w:rPr>
        <w:t>房屋隐患排查方案</w:t>
      </w:r>
      <w:r>
        <w:rPr>
          <w:rFonts w:hint="eastAsia" w:ascii="宋体" w:hAnsi="宋体" w:cs="宋体"/>
          <w:szCs w:val="21"/>
          <w:lang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9</w:t>
      </w:r>
      <w:r>
        <w:rPr>
          <w:rFonts w:hint="eastAsia" w:ascii="宋体" w:hAnsi="宋体" w:cs="宋体"/>
          <w:kern w:val="0"/>
          <w:szCs w:val="21"/>
          <w:lang w:eastAsia="zh-CN"/>
        </w:rPr>
        <w:t>）</w:t>
      </w:r>
      <w:r>
        <w:rPr>
          <w:rFonts w:hint="eastAsia" w:ascii="宋体" w:hAnsi="宋体" w:cs="宋体"/>
          <w:szCs w:val="21"/>
          <w:lang w:val="zh-TW"/>
        </w:rPr>
        <w:t>幕墙检测鉴定方案</w:t>
      </w:r>
      <w:r>
        <w:rPr>
          <w:rFonts w:hint="eastAsia" w:ascii="宋体" w:hAnsi="宋体" w:cs="宋体"/>
          <w:szCs w:val="21"/>
          <w:lang w:val="zh-TW" w:eastAsia="zh-CN"/>
        </w:rPr>
        <w:t>；</w:t>
      </w:r>
    </w:p>
    <w:p>
      <w:pPr>
        <w:pStyle w:val="123"/>
        <w:snapToGrid w:val="0"/>
        <w:spacing w:line="360" w:lineRule="auto"/>
        <w:ind w:firstLine="420"/>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10</w:t>
      </w:r>
      <w:r>
        <w:rPr>
          <w:rFonts w:hint="eastAsia" w:ascii="宋体" w:hAnsi="宋体" w:cs="宋体"/>
          <w:kern w:val="0"/>
          <w:szCs w:val="21"/>
          <w:lang w:eastAsia="zh-CN"/>
        </w:rPr>
        <w:t>）</w:t>
      </w:r>
      <w:r>
        <w:rPr>
          <w:rFonts w:hint="eastAsia" w:ascii="宋体" w:hAnsi="宋体" w:cs="宋体"/>
          <w:szCs w:val="21"/>
        </w:rPr>
        <w:t>整体实施</w:t>
      </w:r>
      <w:r>
        <w:rPr>
          <w:rFonts w:hint="eastAsia" w:ascii="宋体" w:hAnsi="宋体" w:cs="宋体"/>
          <w:color w:val="000000"/>
          <w:kern w:val="0"/>
          <w:szCs w:val="21"/>
          <w:lang w:bidi="ar"/>
        </w:rPr>
        <w:t>保障措施</w:t>
      </w:r>
      <w:r>
        <w:rPr>
          <w:rFonts w:hint="eastAsia" w:ascii="宋体" w:hAnsi="宋体" w:cs="宋体"/>
          <w:color w:val="000000"/>
          <w:kern w:val="0"/>
          <w:szCs w:val="21"/>
          <w:lang w:eastAsia="zh-CN" w:bidi="ar"/>
        </w:rPr>
        <w:t>；</w:t>
      </w:r>
    </w:p>
    <w:p>
      <w:pPr>
        <w:pStyle w:val="123"/>
        <w:snapToGrid w:val="0"/>
        <w:spacing w:line="360" w:lineRule="auto"/>
        <w:ind w:firstLine="420"/>
        <w:rPr>
          <w:rFonts w:hint="eastAsia" w:ascii="宋体" w:hAnsi="宋体" w:cs="宋体"/>
          <w:bCs/>
          <w:szCs w:val="21"/>
        </w:rPr>
      </w:pPr>
      <w:r>
        <w:rPr>
          <w:rFonts w:hint="eastAsia" w:ascii="宋体" w:hAnsi="宋体" w:cs="宋体"/>
          <w:kern w:val="0"/>
          <w:szCs w:val="21"/>
          <w:lang w:eastAsia="zh-CN"/>
        </w:rPr>
        <w:t>（</w:t>
      </w:r>
      <w:r>
        <w:rPr>
          <w:rFonts w:hint="eastAsia" w:ascii="宋体" w:hAnsi="宋体" w:cs="宋体"/>
          <w:kern w:val="0"/>
          <w:szCs w:val="21"/>
          <w:lang w:val="en-US" w:eastAsia="zh-CN"/>
        </w:rPr>
        <w:t>11</w:t>
      </w:r>
      <w:r>
        <w:rPr>
          <w:rFonts w:hint="eastAsia" w:ascii="宋体" w:hAnsi="宋体" w:cs="宋体"/>
          <w:kern w:val="0"/>
          <w:szCs w:val="21"/>
          <w:lang w:eastAsia="zh-CN"/>
        </w:rPr>
        <w:t>）</w:t>
      </w:r>
      <w:r>
        <w:rPr>
          <w:rFonts w:hint="eastAsia" w:ascii="宋体" w:hAnsi="宋体" w:cs="宋体"/>
          <w:bCs/>
          <w:szCs w:val="21"/>
        </w:rPr>
        <w:t>供应商拟投入本项目的项目负责人配置情况，提供项目负责人配置情况说明（提供相关证书复印件和近3个月内任意1个月的社保证明材料）</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12</w:t>
      </w:r>
      <w:r>
        <w:rPr>
          <w:rFonts w:hint="eastAsia" w:ascii="宋体" w:hAnsi="宋体" w:cs="宋体"/>
          <w:bCs/>
          <w:szCs w:val="21"/>
          <w:lang w:eastAsia="zh-CN"/>
        </w:rPr>
        <w:t>）</w:t>
      </w:r>
      <w:r>
        <w:rPr>
          <w:rFonts w:hint="eastAsia" w:ascii="宋体" w:hAnsi="宋体" w:cs="宋体"/>
          <w:bCs/>
          <w:szCs w:val="21"/>
        </w:rPr>
        <w:t>供应商项目团队成员的配置情况（项目负责人除外）</w:t>
      </w:r>
      <w:r>
        <w:rPr>
          <w:rFonts w:hint="eastAsia" w:ascii="宋体" w:hAnsi="宋体" w:cs="宋体"/>
          <w:bCs/>
          <w:szCs w:val="21"/>
          <w:lang w:eastAsia="zh-CN"/>
        </w:rPr>
        <w:t>，</w:t>
      </w:r>
      <w:r>
        <w:rPr>
          <w:rFonts w:hint="eastAsia" w:ascii="宋体" w:hAnsi="宋体" w:cs="宋体"/>
          <w:bCs/>
          <w:szCs w:val="21"/>
        </w:rPr>
        <w:t>提供相关证书复印件和近3个月内任意1个月的社保证明材料</w:t>
      </w:r>
    </w:p>
    <w:p>
      <w:pPr>
        <w:pStyle w:val="123"/>
        <w:snapToGrid w:val="0"/>
        <w:spacing w:line="360" w:lineRule="auto"/>
        <w:ind w:firstLine="420"/>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13</w:t>
      </w:r>
      <w:r>
        <w:rPr>
          <w:rFonts w:hint="eastAsia" w:ascii="宋体" w:hAnsi="宋体" w:cs="宋体"/>
          <w:bCs/>
          <w:szCs w:val="21"/>
          <w:lang w:eastAsia="zh-CN"/>
        </w:rPr>
        <w:t>）</w:t>
      </w:r>
      <w:r>
        <w:rPr>
          <w:rFonts w:hint="eastAsia" w:ascii="宋体" w:hAnsi="宋体" w:cs="宋体"/>
          <w:bCs/>
          <w:szCs w:val="21"/>
        </w:rPr>
        <w:t>供应商针对本项目投入的排查、鉴定仪器设备配备情况</w:t>
      </w:r>
      <w:r>
        <w:rPr>
          <w:rFonts w:hint="eastAsia" w:ascii="宋体" w:hAnsi="宋体" w:cs="宋体"/>
          <w:bCs/>
          <w:szCs w:val="21"/>
          <w:lang w:eastAsia="zh-CN"/>
        </w:rPr>
        <w:t>，提供设备配置情况说明及设备购置发票或设备租赁证明</w:t>
      </w:r>
      <w:r>
        <w:rPr>
          <w:rFonts w:hint="eastAsia" w:ascii="宋体" w:hAnsi="宋体" w:cs="宋体"/>
          <w:bCs/>
          <w:szCs w:val="21"/>
          <w:lang w:val="en-US" w:eastAsia="zh-CN"/>
        </w:rPr>
        <w:t>或照片等材料</w:t>
      </w:r>
      <w:r>
        <w:rPr>
          <w:rFonts w:hint="eastAsia" w:ascii="宋体" w:hAnsi="宋体" w:cs="宋体"/>
          <w:bCs/>
          <w:szCs w:val="21"/>
          <w:lang w:eastAsia="zh-CN"/>
        </w:rPr>
        <w:t>。</w:t>
      </w:r>
    </w:p>
    <w:p>
      <w:pPr>
        <w:pStyle w:val="123"/>
        <w:snapToGrid w:val="0"/>
        <w:spacing w:line="360" w:lineRule="auto"/>
        <w:ind w:firstLine="420"/>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14</w:t>
      </w:r>
      <w:r>
        <w:rPr>
          <w:rFonts w:hint="eastAsia" w:ascii="宋体" w:hAnsi="宋体" w:cs="宋体"/>
          <w:bCs/>
          <w:szCs w:val="21"/>
          <w:lang w:eastAsia="zh-CN"/>
        </w:rPr>
        <w:t>）</w:t>
      </w:r>
      <w:r>
        <w:rPr>
          <w:rFonts w:hint="eastAsia" w:ascii="宋体" w:hAnsi="宋体" w:cs="宋体"/>
          <w:bCs/>
          <w:szCs w:val="21"/>
        </w:rPr>
        <w:t>供应商针对本项目应急、突发事件所制定的应急服务方案</w:t>
      </w:r>
      <w:r>
        <w:rPr>
          <w:rFonts w:hint="eastAsia" w:ascii="宋体" w:hAnsi="宋体" w:cs="宋体"/>
          <w:bCs/>
          <w:szCs w:val="21"/>
          <w:lang w:eastAsia="zh-CN"/>
        </w:rPr>
        <w:t>；</w:t>
      </w:r>
    </w:p>
    <w:p>
      <w:pPr>
        <w:ind w:firstLine="420" w:firstLineChars="200"/>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Times New Roman" w:hAnsi="Times New Roman"/>
        </w:rPr>
        <w:t>）投标人认为有必要提供的其它文件。</w:t>
      </w:r>
    </w:p>
    <w:p>
      <w:pPr>
        <w:ind w:firstLine="420" w:firstLineChars="200"/>
      </w:pPr>
      <w:r>
        <w:rPr>
          <w:rFonts w:hint="eastAsia"/>
        </w:rPr>
        <w:br w:type="page"/>
      </w:r>
    </w:p>
    <w:p/>
    <w:p>
      <w:pPr>
        <w:pStyle w:val="419"/>
        <w:ind w:left="0" w:leftChars="0" w:firstLine="0" w:firstLineChars="0"/>
      </w:pPr>
      <w:r>
        <w:rPr>
          <w:rFonts w:hint="eastAsia"/>
        </w:rPr>
        <w:t>附件1</w:t>
      </w:r>
    </w:p>
    <w:p>
      <w:pPr>
        <w:ind w:left="420"/>
      </w:pPr>
    </w:p>
    <w:p>
      <w:pPr>
        <w:pStyle w:val="1004"/>
        <w:widowControl w:val="0"/>
        <w:snapToGrid w:val="0"/>
        <w:spacing w:line="500" w:lineRule="exact"/>
        <w:jc w:val="center"/>
        <w:rPr>
          <w:rFonts w:hint="default" w:hAnsi="宋体" w:cs="方正小标宋简体"/>
          <w:b/>
          <w:sz w:val="28"/>
          <w:szCs w:val="28"/>
        </w:rPr>
      </w:pPr>
      <w:r>
        <w:rPr>
          <w:rFonts w:hAnsi="宋体" w:cs="方正小标宋简体"/>
          <w:b/>
          <w:sz w:val="28"/>
          <w:szCs w:val="28"/>
        </w:rPr>
        <w:t>采购活动现场确认声明书</w:t>
      </w:r>
    </w:p>
    <w:p>
      <w:pPr>
        <w:pStyle w:val="1004"/>
        <w:widowControl w:val="0"/>
        <w:adjustRightInd w:val="0"/>
        <w:snapToGrid w:val="0"/>
        <w:spacing w:line="360" w:lineRule="auto"/>
        <w:jc w:val="both"/>
        <w:rPr>
          <w:rFonts w:hint="default" w:ascii="仿宋" w:hAnsi="仿宋"/>
          <w:kern w:val="0"/>
          <w:szCs w:val="21"/>
          <w:u w:val="single"/>
        </w:rPr>
      </w:pPr>
    </w:p>
    <w:p>
      <w:pPr>
        <w:pStyle w:val="1004"/>
        <w:widowControl w:val="0"/>
        <w:adjustRightInd w:val="0"/>
        <w:snapToGrid w:val="0"/>
        <w:spacing w:line="360" w:lineRule="auto"/>
        <w:jc w:val="both"/>
        <w:rPr>
          <w:rFonts w:hint="default" w:ascii="仿宋" w:hAnsi="仿宋"/>
          <w:b/>
          <w:szCs w:val="21"/>
        </w:rPr>
      </w:pPr>
      <w:r>
        <w:rPr>
          <w:rFonts w:ascii="仿宋" w:hAnsi="仿宋"/>
          <w:kern w:val="0"/>
          <w:szCs w:val="21"/>
          <w:u w:val="single"/>
        </w:rPr>
        <w:t>浙江国际招投标有限公司</w:t>
      </w:r>
      <w:r>
        <w:rPr>
          <w:rFonts w:ascii="仿宋" w:hAnsi="仿宋"/>
          <w:kern w:val="0"/>
          <w:szCs w:val="21"/>
        </w:rPr>
        <w:t>：</w:t>
      </w:r>
    </w:p>
    <w:p>
      <w:pPr>
        <w:pStyle w:val="1004"/>
        <w:widowControl w:val="0"/>
        <w:adjustRightInd w:val="0"/>
        <w:snapToGrid w:val="0"/>
        <w:spacing w:line="360" w:lineRule="auto"/>
        <w:ind w:firstLine="444" w:firstLineChars="200"/>
        <w:jc w:val="both"/>
        <w:rPr>
          <w:rFonts w:hint="default"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    ）</w:t>
      </w:r>
      <w:r>
        <w:rPr>
          <w:rFonts w:ascii="仿宋" w:hAnsi="仿宋"/>
          <w:spacing w:val="6"/>
          <w:szCs w:val="21"/>
        </w:rPr>
        <w:t xml:space="preserve">采购活动，经与本单位法人代表（负责人）联系确认，现就有关公平竞争事项郑重声明如下： </w:t>
      </w:r>
    </w:p>
    <w:p>
      <w:pPr>
        <w:pStyle w:val="1005"/>
        <w:widowControl/>
        <w:numPr>
          <w:ilvl w:val="0"/>
          <w:numId w:val="4"/>
        </w:numPr>
        <w:adjustRightInd w:val="0"/>
        <w:snapToGrid w:val="0"/>
        <w:spacing w:line="360" w:lineRule="auto"/>
        <w:ind w:firstLine="396" w:firstLineChars="189"/>
        <w:rPr>
          <w:rFonts w:hint="default"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pPr>
        <w:pStyle w:val="1005"/>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A.投资关系    B.行政隶属关系    C.业务指导关系</w:t>
      </w:r>
    </w:p>
    <w:p>
      <w:pPr>
        <w:pStyle w:val="1005"/>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pPr>
        <w:pStyle w:val="1005"/>
        <w:widowControl/>
        <w:adjustRightInd w:val="0"/>
        <w:snapToGrid w:val="0"/>
        <w:spacing w:line="360" w:lineRule="auto"/>
        <w:ind w:firstLine="200"/>
        <w:rPr>
          <w:rFonts w:hint="default"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A.法定代表人或负责人或实际控制人是同一人</w:t>
      </w:r>
    </w:p>
    <w:p>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E.法定代表人或负责人或实际控制人存在近姻亲关系</w:t>
      </w:r>
    </w:p>
    <w:p>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pPr>
        <w:pStyle w:val="1004"/>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G.存在共同直接或间接投资设立子公司、联营企业和合营企业情况</w:t>
      </w:r>
    </w:p>
    <w:p>
      <w:pPr>
        <w:pStyle w:val="1004"/>
        <w:widowControl w:val="0"/>
        <w:adjustRightInd w:val="0"/>
        <w:snapToGrid w:val="0"/>
        <w:spacing w:line="360" w:lineRule="auto"/>
        <w:ind w:firstLine="200"/>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1004"/>
        <w:widowControl w:val="0"/>
        <w:adjustRightInd w:val="0"/>
        <w:snapToGrid w:val="0"/>
        <w:spacing w:line="360" w:lineRule="auto"/>
        <w:ind w:firstLine="200"/>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pPr>
        <w:pStyle w:val="1005"/>
        <w:widowControl/>
        <w:numPr>
          <w:ilvl w:val="0"/>
          <w:numId w:val="5"/>
        </w:numPr>
        <w:adjustRightInd w:val="0"/>
        <w:snapToGrid w:val="0"/>
        <w:spacing w:line="360" w:lineRule="auto"/>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pPr>
        <w:pStyle w:val="1005"/>
        <w:widowControl/>
        <w:numPr>
          <w:ilvl w:val="0"/>
          <w:numId w:val="5"/>
        </w:numPr>
        <w:adjustRightInd w:val="0"/>
        <w:snapToGrid w:val="0"/>
        <w:spacing w:line="360" w:lineRule="auto"/>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pPr>
        <w:pStyle w:val="1005"/>
        <w:widowControl/>
        <w:adjustRightInd w:val="0"/>
        <w:snapToGrid w:val="0"/>
        <w:spacing w:line="360" w:lineRule="auto"/>
        <w:rPr>
          <w:rFonts w:hint="default" w:ascii="仿宋" w:hAnsi="仿宋"/>
          <w:kern w:val="0"/>
          <w:szCs w:val="21"/>
        </w:rPr>
      </w:pPr>
    </w:p>
    <w:p>
      <w:pPr>
        <w:pStyle w:val="1005"/>
        <w:widowControl/>
        <w:adjustRightInd w:val="0"/>
        <w:snapToGrid w:val="0"/>
        <w:spacing w:line="360" w:lineRule="auto"/>
        <w:rPr>
          <w:rFonts w:hint="default" w:ascii="仿宋" w:hAnsi="仿宋"/>
          <w:kern w:val="0"/>
          <w:szCs w:val="21"/>
        </w:rPr>
      </w:pPr>
    </w:p>
    <w:p>
      <w:pPr>
        <w:pStyle w:val="1004"/>
        <w:widowControl w:val="0"/>
        <w:adjustRightInd w:val="0"/>
        <w:snapToGrid w:val="0"/>
        <w:spacing w:line="360" w:lineRule="auto"/>
        <w:ind w:firstLine="420" w:firstLineChars="200"/>
        <w:jc w:val="both"/>
        <w:rPr>
          <w:rFonts w:hint="default" w:ascii="仿宋" w:hAnsi="仿宋"/>
          <w:szCs w:val="21"/>
        </w:rPr>
      </w:pPr>
      <w:r>
        <w:rPr>
          <w:rFonts w:ascii="仿宋" w:hAnsi="仿宋"/>
          <w:szCs w:val="21"/>
        </w:rPr>
        <w:t xml:space="preserve">                                                （供应商代表签名）</w:t>
      </w:r>
    </w:p>
    <w:p>
      <w:pPr>
        <w:adjustRightInd w:val="0"/>
        <w:snapToGrid w:val="0"/>
        <w:spacing w:line="360" w:lineRule="auto"/>
        <w:jc w:val="right"/>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pPr>
      <w:r>
        <w:br w:type="page"/>
      </w:r>
      <w:r>
        <w:rPr>
          <w:rFonts w:hint="eastAsia"/>
        </w:rPr>
        <w:t>附件2</w:t>
      </w:r>
    </w:p>
    <w:p>
      <w:pPr>
        <w:spacing w:line="360" w:lineRule="auto"/>
        <w:jc w:val="center"/>
        <w:rPr>
          <w:rFonts w:ascii="宋体" w:hAnsi="宋体" w:cs="宋体"/>
          <w:sz w:val="24"/>
        </w:rPr>
      </w:pPr>
      <w:r>
        <w:rPr>
          <w:rFonts w:hint="eastAsia" w:ascii="宋体" w:hAnsi="宋体" w:cs="宋体"/>
          <w:sz w:val="24"/>
        </w:rPr>
        <w:t>中标通知书接收函</w:t>
      </w:r>
    </w:p>
    <w:p>
      <w:pPr>
        <w:spacing w:line="360" w:lineRule="auto"/>
        <w:rPr>
          <w:sz w:val="24"/>
        </w:rPr>
      </w:pPr>
    </w:p>
    <w:p>
      <w:pPr>
        <w:adjustRightInd w:val="0"/>
        <w:snapToGrid w:val="0"/>
        <w:spacing w:line="360" w:lineRule="auto"/>
        <w:ind w:firstLine="547" w:firstLineChars="228"/>
        <w:rPr>
          <w:rFonts w:ascii="宋体" w:hAnsi="宋体" w:cs="宋体"/>
          <w:sz w:val="24"/>
        </w:rPr>
      </w:pPr>
    </w:p>
    <w:p>
      <w:pPr>
        <w:spacing w:line="360" w:lineRule="auto"/>
        <w:ind w:firstLine="480" w:firstLineChars="200"/>
        <w:rPr>
          <w:sz w:val="24"/>
          <w:u w:val="single"/>
        </w:rPr>
      </w:pPr>
      <w:r>
        <w:rPr>
          <w:rFonts w:hint="eastAsia"/>
          <w:sz w:val="24"/>
        </w:rPr>
        <w:t>我公司接收本项目中标通知书的邮箱为：</w:t>
      </w:r>
      <w:r>
        <w:rPr>
          <w:rFonts w:hint="eastAsia"/>
          <w:sz w:val="24"/>
          <w:u w:val="single"/>
        </w:rPr>
        <w:t xml:space="preserve">                                 </w:t>
      </w:r>
    </w:p>
    <w:p>
      <w:pPr>
        <w:spacing w:line="360" w:lineRule="auto"/>
        <w:rPr>
          <w:sz w:val="24"/>
        </w:rPr>
      </w:pPr>
    </w:p>
    <w:p>
      <w:pPr>
        <w:snapToGrid w:val="0"/>
        <w:spacing w:line="360" w:lineRule="auto"/>
        <w:rPr>
          <w:u w:val="single"/>
        </w:rPr>
      </w:pPr>
    </w:p>
    <w:p>
      <w:pPr>
        <w:snapToGrid w:val="0"/>
        <w:spacing w:line="360" w:lineRule="auto"/>
        <w:rPr>
          <w:sz w:val="24"/>
        </w:rPr>
      </w:pPr>
      <w:r>
        <w:rPr>
          <w:rFonts w:hint="eastAsia"/>
          <w:sz w:val="24"/>
        </w:rPr>
        <w:t>供应商</w:t>
      </w:r>
      <w:r>
        <w:rPr>
          <w:sz w:val="24"/>
        </w:rPr>
        <w:t>全称（</w:t>
      </w:r>
      <w:r>
        <w:rPr>
          <w:rFonts w:hint="eastAsia"/>
          <w:sz w:val="24"/>
        </w:rPr>
        <w:t>盖单位公章或电子签章</w:t>
      </w:r>
      <w:r>
        <w:rPr>
          <w:sz w:val="24"/>
        </w:rPr>
        <w:t>）：</w:t>
      </w:r>
    </w:p>
    <w:p>
      <w:pPr>
        <w:snapToGrid w:val="0"/>
        <w:spacing w:line="360" w:lineRule="auto"/>
        <w:rPr>
          <w:sz w:val="24"/>
        </w:rPr>
      </w:pPr>
      <w:r>
        <w:rPr>
          <w:sz w:val="24"/>
        </w:rPr>
        <w:t>日期：  年  月  日</w:t>
      </w:r>
    </w:p>
    <w:p>
      <w:pPr>
        <w:snapToGrid w:val="0"/>
        <w:spacing w:line="360" w:lineRule="auto"/>
        <w:rPr>
          <w:sz w:val="24"/>
        </w:rPr>
      </w:pPr>
    </w:p>
    <w:p/>
    <w:p>
      <w:pPr>
        <w:snapToGrid w:val="0"/>
        <w:spacing w:line="360" w:lineRule="auto"/>
        <w:rPr>
          <w:sz w:val="24"/>
        </w:rPr>
      </w:pPr>
      <w:r>
        <w:rPr>
          <w:rFonts w:hint="eastAsia"/>
          <w:sz w:val="24"/>
        </w:rPr>
        <w:t>通讯地址：</w:t>
      </w:r>
    </w:p>
    <w:p>
      <w:pPr>
        <w:snapToGrid w:val="0"/>
        <w:spacing w:line="360" w:lineRule="auto"/>
        <w:rPr>
          <w:sz w:val="24"/>
        </w:rPr>
      </w:pPr>
      <w:r>
        <w:rPr>
          <w:rFonts w:hint="eastAsia"/>
          <w:sz w:val="24"/>
        </w:rPr>
        <w:t>联系人：</w:t>
      </w:r>
    </w:p>
    <w:p>
      <w:pPr>
        <w:snapToGrid w:val="0"/>
        <w:spacing w:line="360" w:lineRule="auto"/>
        <w:rPr>
          <w:sz w:val="24"/>
        </w:rPr>
      </w:pPr>
      <w:r>
        <w:rPr>
          <w:rFonts w:hint="eastAsia"/>
          <w:sz w:val="24"/>
        </w:rPr>
        <w:t>联系手机：</w:t>
      </w:r>
    </w:p>
    <w:p/>
    <w:p/>
    <w:p/>
    <w:p>
      <w:pPr>
        <w:spacing w:line="240" w:lineRule="atLeast"/>
        <w:rPr>
          <w:rFonts w:ascii="宋体" w:hAnsi="宋体"/>
          <w:b/>
        </w:rPr>
      </w:pPr>
      <w:r>
        <w:rPr>
          <w:rFonts w:ascii="宋体" w:hAnsi="宋体"/>
          <w:b/>
        </w:rPr>
        <w:t>────────────────────────────────────────</w:t>
      </w:r>
    </w:p>
    <w:p>
      <w:pPr>
        <w:spacing w:line="240" w:lineRule="atLeast"/>
        <w:jc w:val="center"/>
        <w:rPr>
          <w:rFonts w:ascii="宋体" w:hAnsi="宋体"/>
          <w:b/>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说明</w:t>
      </w:r>
    </w:p>
    <w:p>
      <w:pPr>
        <w:pStyle w:val="419"/>
        <w:spacing w:line="360" w:lineRule="auto"/>
        <w:ind w:left="0" w:leftChars="0" w:firstLine="629" w:firstLineChars="0"/>
        <w:rPr>
          <w:rFonts w:ascii="Times New Roman" w:hAnsi="Times New Roman"/>
          <w:b w:val="0"/>
          <w:bCs w:val="0"/>
          <w:sz w:val="24"/>
          <w:szCs w:val="24"/>
        </w:rPr>
      </w:pPr>
    </w:p>
    <w:p>
      <w:pPr>
        <w:pStyle w:val="419"/>
        <w:spacing w:line="360" w:lineRule="auto"/>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中标通知书扫描件会发送至投标人指定邮箱，投标人收到邮件即视为收到中标通知书，须在收到中标通知书之日起30日内与采购人签订合同。</w:t>
      </w:r>
    </w:p>
    <w:p>
      <w:pPr>
        <w:pStyle w:val="419"/>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如需中标通知书原件，请联系招标代理机构项目负责人现场或邮寄获得。</w:t>
      </w:r>
    </w:p>
    <w:p>
      <w:pPr>
        <w:spacing w:line="360" w:lineRule="auto"/>
        <w:jc w:val="left"/>
        <w:rPr>
          <w:b/>
          <w:spacing w:val="6"/>
          <w:szCs w:val="21"/>
        </w:rPr>
      </w:pPr>
      <w:r>
        <w:rPr>
          <w:rFonts w:hint="eastAsia"/>
          <w:sz w:val="24"/>
        </w:rPr>
        <w:br w:type="page"/>
      </w:r>
      <w:r>
        <w:rPr>
          <w:b/>
          <w:spacing w:val="6"/>
          <w:szCs w:val="21"/>
        </w:rPr>
        <w:t>附件3：质疑函范本及制作说明</w:t>
      </w:r>
    </w:p>
    <w:p>
      <w:pPr>
        <w:spacing w:line="360" w:lineRule="auto"/>
        <w:jc w:val="center"/>
        <w:rPr>
          <w:b/>
          <w:spacing w:val="6"/>
          <w:szCs w:val="21"/>
        </w:rPr>
      </w:pPr>
      <w:r>
        <w:rPr>
          <w:b/>
          <w:spacing w:val="6"/>
          <w:szCs w:val="21"/>
        </w:rPr>
        <w:t>质疑函范本</w:t>
      </w:r>
    </w:p>
    <w:p>
      <w:pPr>
        <w:snapToGrid w:val="0"/>
        <w:spacing w:before="240" w:beforeLines="100" w:line="360" w:lineRule="auto"/>
        <w:rPr>
          <w:bCs/>
          <w:szCs w:val="21"/>
        </w:rPr>
      </w:pPr>
      <w:r>
        <w:rPr>
          <w:bCs/>
          <w:szCs w:val="21"/>
        </w:rPr>
        <w:t>一、质疑供应商基本信息</w:t>
      </w:r>
    </w:p>
    <w:p>
      <w:pPr>
        <w:snapToGrid w:val="0"/>
        <w:spacing w:line="360" w:lineRule="auto"/>
        <w:rPr>
          <w:szCs w:val="21"/>
          <w:u w:val="dotted"/>
        </w:rPr>
      </w:pPr>
      <w:r>
        <w:rPr>
          <w:szCs w:val="21"/>
        </w:rPr>
        <w:t>质疑供应商：</w:t>
      </w:r>
      <w:r>
        <w:rPr>
          <w:szCs w:val="21"/>
          <w:u w:val="dotted"/>
        </w:rPr>
        <w:t xml:space="preserve">                                        </w:t>
      </w:r>
    </w:p>
    <w:p>
      <w:pPr>
        <w:snapToGrid w:val="0"/>
        <w:spacing w:line="360" w:lineRule="auto"/>
        <w:rPr>
          <w:szCs w:val="21"/>
        </w:rPr>
      </w:pPr>
      <w:r>
        <w:rPr>
          <w:szCs w:val="21"/>
        </w:rPr>
        <w:t>地址：</w:t>
      </w:r>
      <w:r>
        <w:rPr>
          <w:szCs w:val="21"/>
          <w:u w:val="dotted"/>
        </w:rPr>
        <w:t xml:space="preserve">                          </w:t>
      </w:r>
      <w:r>
        <w:rPr>
          <w:szCs w:val="21"/>
        </w:rPr>
        <w:t>邮编：</w:t>
      </w:r>
      <w:r>
        <w:rPr>
          <w:szCs w:val="21"/>
          <w:u w:val="dotted"/>
        </w:rPr>
        <w:t xml:space="preserve">                                      </w:t>
      </w:r>
    </w:p>
    <w:p>
      <w:pPr>
        <w:snapToGrid w:val="0"/>
        <w:spacing w:line="360" w:lineRule="auto"/>
        <w:rPr>
          <w:szCs w:val="21"/>
        </w:rPr>
      </w:pPr>
      <w:r>
        <w:rPr>
          <w:szCs w:val="21"/>
        </w:rPr>
        <w:t>联系人：</w:t>
      </w:r>
      <w:r>
        <w:rPr>
          <w:szCs w:val="21"/>
          <w:u w:val="dotted"/>
        </w:rPr>
        <w:t xml:space="preserve">                      </w:t>
      </w:r>
      <w:r>
        <w:rPr>
          <w:szCs w:val="21"/>
        </w:rPr>
        <w:t>联系电话：</w:t>
      </w:r>
      <w:r>
        <w:rPr>
          <w:szCs w:val="21"/>
          <w:u w:val="dotted"/>
        </w:rPr>
        <w:t xml:space="preserve">                              </w:t>
      </w:r>
    </w:p>
    <w:p>
      <w:pPr>
        <w:snapToGrid w:val="0"/>
        <w:spacing w:line="360" w:lineRule="auto"/>
        <w:rPr>
          <w:szCs w:val="21"/>
          <w:u w:val="dotted"/>
        </w:rPr>
      </w:pPr>
      <w:r>
        <w:rPr>
          <w:szCs w:val="21"/>
        </w:rPr>
        <w:t>授权代表：</w:t>
      </w:r>
      <w:r>
        <w:rPr>
          <w:szCs w:val="21"/>
          <w:u w:val="dotted"/>
        </w:rPr>
        <w:t xml:space="preserve">                                          </w:t>
      </w:r>
    </w:p>
    <w:p>
      <w:pPr>
        <w:snapToGrid w:val="0"/>
        <w:spacing w:line="360" w:lineRule="auto"/>
        <w:rPr>
          <w:szCs w:val="21"/>
        </w:rPr>
      </w:pPr>
      <w:r>
        <w:rPr>
          <w:szCs w:val="21"/>
        </w:rPr>
        <w:t>联系电话：</w:t>
      </w:r>
      <w:r>
        <w:rPr>
          <w:szCs w:val="21"/>
          <w:u w:val="dotted"/>
        </w:rPr>
        <w:t xml:space="preserve">                                           </w:t>
      </w:r>
      <w:r>
        <w:rPr>
          <w:szCs w:val="21"/>
        </w:rPr>
        <w:t xml:space="preserve"> </w:t>
      </w:r>
    </w:p>
    <w:p>
      <w:pPr>
        <w:snapToGrid w:val="0"/>
        <w:spacing w:line="360" w:lineRule="auto"/>
        <w:rPr>
          <w:szCs w:val="21"/>
        </w:rPr>
      </w:pPr>
      <w:r>
        <w:rPr>
          <w:szCs w:val="21"/>
        </w:rPr>
        <w:t xml:space="preserve">地址： </w:t>
      </w:r>
      <w:r>
        <w:rPr>
          <w:szCs w:val="21"/>
          <w:u w:val="dotted"/>
        </w:rPr>
        <w:t xml:space="preserve">                        </w:t>
      </w:r>
      <w:r>
        <w:rPr>
          <w:szCs w:val="21"/>
        </w:rPr>
        <w:t>邮编：</w:t>
      </w:r>
      <w:r>
        <w:rPr>
          <w:szCs w:val="21"/>
          <w:u w:val="dotted"/>
        </w:rPr>
        <w:t xml:space="preserve">                                       </w:t>
      </w:r>
    </w:p>
    <w:p>
      <w:pPr>
        <w:snapToGrid w:val="0"/>
        <w:spacing w:line="360" w:lineRule="auto"/>
        <w:rPr>
          <w:bCs/>
          <w:szCs w:val="21"/>
        </w:rPr>
      </w:pPr>
      <w:r>
        <w:rPr>
          <w:bCs/>
          <w:szCs w:val="21"/>
        </w:rPr>
        <w:t>二、质疑项目基本情况</w:t>
      </w:r>
    </w:p>
    <w:p>
      <w:pPr>
        <w:snapToGrid w:val="0"/>
        <w:spacing w:line="360" w:lineRule="auto"/>
        <w:rPr>
          <w:szCs w:val="21"/>
        </w:rPr>
      </w:pPr>
      <w:r>
        <w:rPr>
          <w:szCs w:val="21"/>
        </w:rPr>
        <w:t>质疑项目的名称：</w:t>
      </w:r>
      <w:r>
        <w:rPr>
          <w:szCs w:val="21"/>
          <w:u w:val="dotted"/>
        </w:rPr>
        <w:t xml:space="preserve">                                      </w:t>
      </w:r>
    </w:p>
    <w:p>
      <w:pPr>
        <w:snapToGrid w:val="0"/>
        <w:spacing w:line="360" w:lineRule="auto"/>
        <w:rPr>
          <w:szCs w:val="21"/>
        </w:rPr>
      </w:pPr>
      <w:r>
        <w:rPr>
          <w:szCs w:val="21"/>
        </w:rPr>
        <w:t>质疑项目的编号：</w:t>
      </w:r>
      <w:r>
        <w:rPr>
          <w:szCs w:val="21"/>
          <w:u w:val="dotted"/>
        </w:rPr>
        <w:t xml:space="preserve">               </w:t>
      </w:r>
      <w:r>
        <w:rPr>
          <w:szCs w:val="21"/>
        </w:rPr>
        <w:t>包号：</w:t>
      </w:r>
      <w:r>
        <w:rPr>
          <w:szCs w:val="21"/>
          <w:u w:val="dotted"/>
        </w:rPr>
        <w:t xml:space="preserve">                 </w:t>
      </w:r>
    </w:p>
    <w:p>
      <w:pPr>
        <w:snapToGrid w:val="0"/>
        <w:spacing w:line="360" w:lineRule="auto"/>
        <w:rPr>
          <w:szCs w:val="21"/>
          <w:u w:val="dotted"/>
        </w:rPr>
      </w:pPr>
      <w:r>
        <w:rPr>
          <w:szCs w:val="21"/>
        </w:rPr>
        <w:t>采购人名称：</w:t>
      </w:r>
      <w:r>
        <w:rPr>
          <w:szCs w:val="21"/>
          <w:u w:val="dotted"/>
        </w:rPr>
        <w:t xml:space="preserve">                                         </w:t>
      </w:r>
    </w:p>
    <w:p>
      <w:pPr>
        <w:snapToGrid w:val="0"/>
        <w:spacing w:line="360" w:lineRule="auto"/>
        <w:rPr>
          <w:szCs w:val="21"/>
        </w:rPr>
      </w:pPr>
      <w:r>
        <w:rPr>
          <w:szCs w:val="21"/>
        </w:rPr>
        <w:t>采购文件获取日期：</w:t>
      </w:r>
      <w:r>
        <w:rPr>
          <w:szCs w:val="21"/>
          <w:u w:val="dotted"/>
        </w:rPr>
        <w:t xml:space="preserve">                                           </w:t>
      </w:r>
    </w:p>
    <w:p>
      <w:pPr>
        <w:snapToGrid w:val="0"/>
        <w:spacing w:line="360" w:lineRule="auto"/>
        <w:rPr>
          <w:bCs/>
          <w:szCs w:val="21"/>
        </w:rPr>
      </w:pPr>
      <w:r>
        <w:rPr>
          <w:bCs/>
          <w:szCs w:val="21"/>
        </w:rPr>
        <w:t>三、质疑事项具体内容</w:t>
      </w:r>
    </w:p>
    <w:p>
      <w:pPr>
        <w:snapToGrid w:val="0"/>
        <w:spacing w:line="360" w:lineRule="auto"/>
        <w:rPr>
          <w:szCs w:val="21"/>
          <w:u w:val="dotted"/>
        </w:rPr>
      </w:pPr>
      <w:r>
        <w:rPr>
          <w:szCs w:val="21"/>
        </w:rPr>
        <w:t>质疑事项1：</w:t>
      </w:r>
      <w:r>
        <w:rPr>
          <w:szCs w:val="21"/>
          <w:u w:val="dotted"/>
        </w:rPr>
        <w:t xml:space="preserve">                                         </w:t>
      </w:r>
    </w:p>
    <w:p>
      <w:pPr>
        <w:snapToGrid w:val="0"/>
        <w:spacing w:line="360" w:lineRule="auto"/>
        <w:rPr>
          <w:szCs w:val="21"/>
          <w:u w:val="dotted"/>
        </w:rPr>
      </w:pPr>
      <w:r>
        <w:rPr>
          <w:szCs w:val="21"/>
        </w:rPr>
        <w:t>事实依据：</w:t>
      </w:r>
      <w:r>
        <w:rPr>
          <w:szCs w:val="21"/>
          <w:u w:val="dotted"/>
        </w:rPr>
        <w:t xml:space="preserve">                                          </w:t>
      </w:r>
    </w:p>
    <w:p>
      <w:pPr>
        <w:snapToGrid w:val="0"/>
        <w:spacing w:line="360" w:lineRule="auto"/>
        <w:rPr>
          <w:szCs w:val="21"/>
        </w:rPr>
      </w:pPr>
      <w:r>
        <w:rPr>
          <w:szCs w:val="21"/>
          <w:u w:val="dotted"/>
        </w:rPr>
        <w:t xml:space="preserve">                                                       </w:t>
      </w:r>
    </w:p>
    <w:p>
      <w:pPr>
        <w:snapToGrid w:val="0"/>
        <w:spacing w:line="360" w:lineRule="auto"/>
        <w:rPr>
          <w:szCs w:val="21"/>
          <w:u w:val="dotted"/>
        </w:rPr>
      </w:pPr>
      <w:r>
        <w:rPr>
          <w:szCs w:val="21"/>
        </w:rPr>
        <w:t>法律依据：</w:t>
      </w:r>
      <w:r>
        <w:rPr>
          <w:szCs w:val="21"/>
          <w:u w:val="dotted"/>
        </w:rPr>
        <w:t xml:space="preserve">                                          </w:t>
      </w:r>
    </w:p>
    <w:p>
      <w:pPr>
        <w:snapToGrid w:val="0"/>
        <w:spacing w:line="360" w:lineRule="auto"/>
        <w:rPr>
          <w:szCs w:val="21"/>
          <w:u w:val="dotted"/>
        </w:rPr>
      </w:pPr>
      <w:r>
        <w:rPr>
          <w:szCs w:val="21"/>
          <w:u w:val="dotted"/>
        </w:rPr>
        <w:t xml:space="preserve">                                                     </w:t>
      </w:r>
    </w:p>
    <w:p>
      <w:pPr>
        <w:snapToGrid w:val="0"/>
        <w:spacing w:line="360" w:lineRule="auto"/>
        <w:rPr>
          <w:szCs w:val="21"/>
          <w:u w:val="dotted"/>
        </w:rPr>
      </w:pPr>
      <w:r>
        <w:rPr>
          <w:szCs w:val="21"/>
        </w:rPr>
        <w:t>质疑事项2</w:t>
      </w:r>
    </w:p>
    <w:p>
      <w:pPr>
        <w:snapToGrid w:val="0"/>
        <w:spacing w:line="360" w:lineRule="auto"/>
        <w:rPr>
          <w:szCs w:val="21"/>
        </w:rPr>
      </w:pPr>
      <w:r>
        <w:rPr>
          <w:szCs w:val="21"/>
        </w:rPr>
        <w:t>……</w:t>
      </w:r>
    </w:p>
    <w:p>
      <w:pPr>
        <w:snapToGrid w:val="0"/>
        <w:spacing w:line="360" w:lineRule="auto"/>
        <w:rPr>
          <w:bCs/>
          <w:szCs w:val="21"/>
        </w:rPr>
      </w:pPr>
      <w:r>
        <w:rPr>
          <w:bCs/>
          <w:szCs w:val="21"/>
        </w:rPr>
        <w:t>四、与质疑事项相关的质疑请求</w:t>
      </w:r>
    </w:p>
    <w:p>
      <w:pPr>
        <w:snapToGrid w:val="0"/>
        <w:spacing w:line="360" w:lineRule="auto"/>
        <w:rPr>
          <w:szCs w:val="21"/>
          <w:u w:val="dotted"/>
        </w:rPr>
      </w:pPr>
      <w:r>
        <w:rPr>
          <w:szCs w:val="21"/>
        </w:rPr>
        <w:t>请求：</w:t>
      </w:r>
      <w:r>
        <w:rPr>
          <w:szCs w:val="21"/>
          <w:u w:val="dotted"/>
        </w:rPr>
        <w:t xml:space="preserve">                                               </w:t>
      </w:r>
    </w:p>
    <w:p>
      <w:pPr>
        <w:spacing w:line="360" w:lineRule="auto"/>
        <w:rPr>
          <w:szCs w:val="21"/>
        </w:rPr>
      </w:pPr>
      <w:r>
        <w:rPr>
          <w:szCs w:val="21"/>
        </w:rPr>
        <w:t xml:space="preserve">签字(签章)：                   公章：                      </w:t>
      </w:r>
    </w:p>
    <w:p>
      <w:pPr>
        <w:spacing w:line="360" w:lineRule="auto"/>
        <w:rPr>
          <w:szCs w:val="21"/>
        </w:rPr>
      </w:pPr>
      <w:r>
        <w:rPr>
          <w:szCs w:val="21"/>
        </w:rPr>
        <w:t xml:space="preserve">日期：    </w:t>
      </w:r>
    </w:p>
    <w:p>
      <w:pPr>
        <w:spacing w:line="360" w:lineRule="auto"/>
        <w:rPr>
          <w:b/>
          <w:szCs w:val="21"/>
        </w:rPr>
      </w:pPr>
    </w:p>
    <w:p>
      <w:pPr>
        <w:spacing w:line="360" w:lineRule="auto"/>
        <w:rPr>
          <w:b/>
          <w:szCs w:val="21"/>
        </w:rPr>
      </w:pPr>
    </w:p>
    <w:p>
      <w:pPr>
        <w:spacing w:line="360" w:lineRule="auto"/>
        <w:rPr>
          <w:b/>
          <w:szCs w:val="21"/>
        </w:rPr>
      </w:pPr>
      <w:r>
        <w:rPr>
          <w:b/>
          <w:szCs w:val="21"/>
        </w:rPr>
        <w:t>质疑函制作说明：</w:t>
      </w:r>
    </w:p>
    <w:p>
      <w:pPr>
        <w:widowControl/>
        <w:spacing w:line="360" w:lineRule="auto"/>
        <w:ind w:firstLine="420" w:firstLineChars="200"/>
        <w:jc w:val="left"/>
        <w:rPr>
          <w:szCs w:val="21"/>
        </w:rPr>
      </w:pPr>
      <w:r>
        <w:rPr>
          <w:szCs w:val="21"/>
        </w:rPr>
        <w:t>1.供应商提出质疑时，应提交质疑函和必要的证明材料。</w:t>
      </w:r>
    </w:p>
    <w:p>
      <w:pPr>
        <w:widowControl/>
        <w:spacing w:line="360" w:lineRule="auto"/>
        <w:ind w:firstLine="420" w:firstLineChars="200"/>
        <w:jc w:val="left"/>
        <w:rPr>
          <w:szCs w:val="21"/>
        </w:rPr>
      </w:pPr>
      <w:r>
        <w:rPr>
          <w:szCs w:val="21"/>
        </w:rPr>
        <w:t>2.质疑供应商若委托代理人进行质疑的，质疑函应按要求列明“授权代表”的有关内容，并在附件中提交由质疑</w:t>
      </w:r>
      <w:r>
        <w:rPr>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szCs w:val="21"/>
        </w:rPr>
      </w:pPr>
      <w:r>
        <w:rPr>
          <w:szCs w:val="21"/>
        </w:rPr>
        <w:t>3.质疑供应商若对项目的某一分包进行质疑，质疑函中应列明具体分包号。</w:t>
      </w:r>
    </w:p>
    <w:p>
      <w:pPr>
        <w:widowControl/>
        <w:spacing w:line="360" w:lineRule="auto"/>
        <w:ind w:firstLine="420" w:firstLineChars="200"/>
        <w:jc w:val="left"/>
        <w:rPr>
          <w:szCs w:val="21"/>
        </w:rPr>
      </w:pPr>
      <w:r>
        <w:rPr>
          <w:szCs w:val="21"/>
        </w:rPr>
        <w:t>4.质疑函的质疑事项应具体、明确，并有必要的事实依据和法律依据。</w:t>
      </w:r>
    </w:p>
    <w:p>
      <w:pPr>
        <w:widowControl/>
        <w:spacing w:line="360" w:lineRule="auto"/>
        <w:ind w:firstLine="420" w:firstLineChars="200"/>
        <w:jc w:val="left"/>
        <w:rPr>
          <w:szCs w:val="21"/>
        </w:rPr>
      </w:pPr>
      <w:r>
        <w:rPr>
          <w:szCs w:val="21"/>
        </w:rPr>
        <w:t>5.质疑函的质疑请求应与质疑事项相关。</w:t>
      </w:r>
    </w:p>
    <w:p>
      <w:pPr>
        <w:widowControl/>
        <w:spacing w:line="360" w:lineRule="auto"/>
        <w:ind w:firstLine="420" w:firstLineChars="200"/>
        <w:jc w:val="left"/>
        <w:rPr>
          <w:szCs w:val="21"/>
        </w:rPr>
      </w:pPr>
      <w:r>
        <w:rPr>
          <w:szCs w:val="21"/>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spacing w:val="6"/>
          <w:szCs w:val="21"/>
        </w:rPr>
      </w:pPr>
      <w:r>
        <w:rPr>
          <w:b/>
          <w:spacing w:val="6"/>
          <w:szCs w:val="21"/>
        </w:rPr>
        <w:br w:type="page"/>
      </w:r>
      <w:r>
        <w:rPr>
          <w:b/>
          <w:spacing w:val="6"/>
          <w:szCs w:val="21"/>
        </w:rPr>
        <w:t>附件4：投诉书范本及制作说明</w:t>
      </w:r>
    </w:p>
    <w:p>
      <w:pPr>
        <w:spacing w:line="360" w:lineRule="auto"/>
        <w:jc w:val="center"/>
        <w:rPr>
          <w:b/>
          <w:szCs w:val="21"/>
        </w:rPr>
      </w:pPr>
    </w:p>
    <w:p>
      <w:pPr>
        <w:spacing w:line="360" w:lineRule="auto"/>
        <w:jc w:val="center"/>
        <w:rPr>
          <w:b/>
          <w:spacing w:val="6"/>
          <w:szCs w:val="21"/>
        </w:rPr>
      </w:pPr>
      <w:r>
        <w:rPr>
          <w:b/>
          <w:spacing w:val="6"/>
          <w:szCs w:val="21"/>
        </w:rPr>
        <w:t>投诉书范本</w:t>
      </w:r>
    </w:p>
    <w:p>
      <w:pPr>
        <w:spacing w:line="360" w:lineRule="auto"/>
        <w:rPr>
          <w:szCs w:val="21"/>
        </w:rPr>
      </w:pPr>
      <w:r>
        <w:rPr>
          <w:szCs w:val="21"/>
        </w:rPr>
        <w:t>一、投诉相关主体基本情况</w:t>
      </w:r>
    </w:p>
    <w:p>
      <w:pPr>
        <w:spacing w:line="360" w:lineRule="auto"/>
        <w:rPr>
          <w:szCs w:val="21"/>
          <w:u w:val="dotted"/>
        </w:rPr>
      </w:pPr>
      <w:r>
        <w:rPr>
          <w:szCs w:val="21"/>
        </w:rPr>
        <w:t>投诉人：</w:t>
      </w:r>
      <w:r>
        <w:rPr>
          <w:szCs w:val="21"/>
          <w:u w:val="dotted"/>
        </w:rPr>
        <w:t xml:space="preserve">                                               </w:t>
      </w:r>
    </w:p>
    <w:p>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pPr>
        <w:tabs>
          <w:tab w:val="left" w:pos="6510"/>
        </w:tabs>
        <w:spacing w:line="360" w:lineRule="auto"/>
        <w:jc w:val="left"/>
        <w:rPr>
          <w:szCs w:val="21"/>
        </w:rPr>
      </w:pPr>
      <w:r>
        <w:rPr>
          <w:szCs w:val="21"/>
        </w:rPr>
        <w:t>法定代表人/主要负责人：</w:t>
      </w:r>
      <w:r>
        <w:rPr>
          <w:szCs w:val="21"/>
          <w:u w:val="dotted"/>
        </w:rPr>
        <w:t xml:space="preserve">                                  </w:t>
      </w:r>
    </w:p>
    <w:p>
      <w:pPr>
        <w:tabs>
          <w:tab w:val="left" w:pos="6510"/>
        </w:tabs>
        <w:spacing w:line="360" w:lineRule="auto"/>
        <w:rPr>
          <w:szCs w:val="21"/>
          <w:u w:val="dotted"/>
        </w:rPr>
      </w:pPr>
      <w:r>
        <w:rPr>
          <w:szCs w:val="21"/>
        </w:rPr>
        <w:t>联系电话：</w:t>
      </w:r>
      <w:r>
        <w:rPr>
          <w:szCs w:val="21"/>
          <w:u w:val="dotted"/>
        </w:rPr>
        <w:t xml:space="preserve">                                             </w:t>
      </w:r>
    </w:p>
    <w:p>
      <w:pPr>
        <w:spacing w:line="360" w:lineRule="auto"/>
        <w:rPr>
          <w:szCs w:val="21"/>
          <w:u w:val="dotted"/>
        </w:rPr>
      </w:pPr>
      <w:r>
        <w:rPr>
          <w:szCs w:val="21"/>
        </w:rPr>
        <w:t>授权代表：</w:t>
      </w:r>
      <w:r>
        <w:rPr>
          <w:szCs w:val="21"/>
          <w:u w:val="dotted"/>
        </w:rPr>
        <w:t xml:space="preserve">             </w:t>
      </w:r>
      <w:r>
        <w:rPr>
          <w:szCs w:val="21"/>
        </w:rPr>
        <w:t>联系电话</w:t>
      </w:r>
      <w:r>
        <w:rPr>
          <w:szCs w:val="21"/>
          <w:u w:val="dotted"/>
        </w:rPr>
        <w:t xml:space="preserve">：                  </w:t>
      </w:r>
    </w:p>
    <w:p>
      <w:pPr>
        <w:spacing w:line="360" w:lineRule="auto"/>
        <w:rPr>
          <w:szCs w:val="21"/>
          <w:u w:val="dotted"/>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r>
        <w:rPr>
          <w:szCs w:val="21"/>
          <w:u w:val="dotted"/>
        </w:rPr>
        <w:t xml:space="preserve"> </w:t>
      </w:r>
    </w:p>
    <w:p>
      <w:pPr>
        <w:spacing w:line="360" w:lineRule="auto"/>
        <w:rPr>
          <w:szCs w:val="21"/>
          <w:u w:val="single"/>
        </w:rPr>
      </w:pPr>
      <w:r>
        <w:rPr>
          <w:szCs w:val="21"/>
        </w:rPr>
        <w:t>被投诉人1：</w:t>
      </w:r>
      <w:r>
        <w:rPr>
          <w:szCs w:val="21"/>
          <w:u w:val="dotted"/>
        </w:rPr>
        <w:t xml:space="preserve">                                           </w:t>
      </w:r>
      <w:r>
        <w:rPr>
          <w:szCs w:val="21"/>
          <w:u w:val="single"/>
        </w:rPr>
        <w:t xml:space="preserve">  </w:t>
      </w:r>
    </w:p>
    <w:p>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pPr>
        <w:spacing w:line="360" w:lineRule="auto"/>
        <w:rPr>
          <w:szCs w:val="21"/>
        </w:rPr>
      </w:pPr>
      <w:r>
        <w:rPr>
          <w:szCs w:val="21"/>
        </w:rPr>
        <w:t>被投诉人2</w:t>
      </w:r>
    </w:p>
    <w:p>
      <w:pPr>
        <w:spacing w:line="360" w:lineRule="auto"/>
        <w:rPr>
          <w:szCs w:val="21"/>
          <w:u w:val="dotted"/>
        </w:rPr>
      </w:pPr>
      <w:r>
        <w:rPr>
          <w:szCs w:val="21"/>
        </w:rPr>
        <w:t>……</w:t>
      </w:r>
    </w:p>
    <w:p>
      <w:pPr>
        <w:spacing w:line="360" w:lineRule="auto"/>
        <w:rPr>
          <w:szCs w:val="21"/>
          <w:u w:val="single"/>
        </w:rPr>
      </w:pPr>
      <w:r>
        <w:rPr>
          <w:szCs w:val="21"/>
        </w:rPr>
        <w:t>相关供应商：</w:t>
      </w:r>
      <w:r>
        <w:rPr>
          <w:szCs w:val="21"/>
          <w:u w:val="dotted"/>
        </w:rPr>
        <w:t xml:space="preserve">                                           </w:t>
      </w:r>
      <w:r>
        <w:rPr>
          <w:szCs w:val="21"/>
          <w:u w:val="single"/>
        </w:rPr>
        <w:t xml:space="preserve">    </w:t>
      </w:r>
    </w:p>
    <w:p>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pPr>
        <w:spacing w:line="360" w:lineRule="auto"/>
        <w:rPr>
          <w:szCs w:val="21"/>
        </w:rPr>
      </w:pPr>
      <w:r>
        <w:rPr>
          <w:szCs w:val="21"/>
        </w:rPr>
        <w:t>二、投诉项目基本情况</w:t>
      </w:r>
    </w:p>
    <w:p>
      <w:pPr>
        <w:spacing w:line="360" w:lineRule="auto"/>
        <w:rPr>
          <w:szCs w:val="21"/>
          <w:u w:val="dotted"/>
        </w:rPr>
      </w:pPr>
      <w:r>
        <w:rPr>
          <w:szCs w:val="21"/>
        </w:rPr>
        <w:t>采购</w:t>
      </w:r>
      <w:r>
        <w:rPr>
          <w:kern w:val="0"/>
          <w:szCs w:val="21"/>
          <w:lang w:val="zh-CN"/>
        </w:rPr>
        <w:t>项目名称</w:t>
      </w:r>
      <w:r>
        <w:rPr>
          <w:szCs w:val="21"/>
        </w:rPr>
        <w:t>：</w:t>
      </w:r>
      <w:r>
        <w:rPr>
          <w:szCs w:val="21"/>
          <w:u w:val="dotted"/>
        </w:rPr>
        <w:t xml:space="preserve">                                        </w:t>
      </w:r>
    </w:p>
    <w:p>
      <w:pPr>
        <w:spacing w:line="360" w:lineRule="auto"/>
        <w:rPr>
          <w:szCs w:val="21"/>
          <w:u w:val="single"/>
        </w:rPr>
      </w:pPr>
      <w:r>
        <w:rPr>
          <w:szCs w:val="21"/>
        </w:rPr>
        <w:t>采购项目编号：</w:t>
      </w:r>
      <w:r>
        <w:rPr>
          <w:szCs w:val="21"/>
          <w:u w:val="dotted"/>
        </w:rPr>
        <w:t xml:space="preserve">                 </w:t>
      </w:r>
      <w:r>
        <w:rPr>
          <w:szCs w:val="21"/>
        </w:rPr>
        <w:t>包号：</w:t>
      </w:r>
      <w:r>
        <w:rPr>
          <w:szCs w:val="21"/>
          <w:u w:val="dotted"/>
        </w:rPr>
        <w:t xml:space="preserve">              </w:t>
      </w:r>
    </w:p>
    <w:p>
      <w:pPr>
        <w:spacing w:line="360" w:lineRule="auto"/>
        <w:rPr>
          <w:szCs w:val="21"/>
        </w:rPr>
      </w:pPr>
      <w:r>
        <w:rPr>
          <w:szCs w:val="21"/>
        </w:rPr>
        <w:t>采购人名称：</w:t>
      </w:r>
      <w:r>
        <w:rPr>
          <w:szCs w:val="21"/>
          <w:u w:val="dotted"/>
        </w:rPr>
        <w:t xml:space="preserve">                                           </w:t>
      </w:r>
      <w:r>
        <w:rPr>
          <w:szCs w:val="21"/>
          <w:u w:val="single"/>
        </w:rPr>
        <w:t xml:space="preserve">  </w:t>
      </w:r>
    </w:p>
    <w:p>
      <w:pPr>
        <w:spacing w:line="360" w:lineRule="auto"/>
        <w:rPr>
          <w:szCs w:val="21"/>
          <w:u w:val="single"/>
        </w:rPr>
      </w:pPr>
      <w:r>
        <w:rPr>
          <w:szCs w:val="21"/>
        </w:rPr>
        <w:t>代理机构名称：</w:t>
      </w:r>
      <w:r>
        <w:rPr>
          <w:szCs w:val="21"/>
          <w:u w:val="dotted"/>
        </w:rPr>
        <w:t xml:space="preserve">                                         </w:t>
      </w:r>
    </w:p>
    <w:p>
      <w:pPr>
        <w:spacing w:line="360" w:lineRule="auto"/>
        <w:rPr>
          <w:szCs w:val="21"/>
          <w:u w:val="dotted"/>
        </w:rPr>
      </w:pPr>
      <w:r>
        <w:rPr>
          <w:szCs w:val="21"/>
        </w:rPr>
        <w:t>采购文件公告：</w:t>
      </w:r>
      <w:r>
        <w:rPr>
          <w:szCs w:val="21"/>
          <w:u w:val="dotted"/>
        </w:rPr>
        <w:t xml:space="preserve">是/否 </w:t>
      </w:r>
      <w:r>
        <w:rPr>
          <w:szCs w:val="21"/>
        </w:rPr>
        <w:t>公告期限：</w:t>
      </w:r>
      <w:r>
        <w:rPr>
          <w:szCs w:val="21"/>
          <w:u w:val="dotted"/>
        </w:rPr>
        <w:t xml:space="preserve">                                 </w:t>
      </w:r>
    </w:p>
    <w:p>
      <w:pPr>
        <w:spacing w:line="360" w:lineRule="auto"/>
        <w:rPr>
          <w:szCs w:val="21"/>
          <w:u w:val="single"/>
        </w:rPr>
      </w:pPr>
      <w:r>
        <w:rPr>
          <w:szCs w:val="21"/>
        </w:rPr>
        <w:t>采购结果公告：</w:t>
      </w:r>
      <w:r>
        <w:rPr>
          <w:szCs w:val="21"/>
          <w:u w:val="dotted"/>
        </w:rPr>
        <w:t xml:space="preserve">是/否 </w:t>
      </w:r>
      <w:r>
        <w:rPr>
          <w:szCs w:val="21"/>
        </w:rPr>
        <w:t>公告期限：</w:t>
      </w:r>
      <w:r>
        <w:rPr>
          <w:szCs w:val="21"/>
          <w:u w:val="dotted"/>
        </w:rPr>
        <w:t xml:space="preserve">                        </w:t>
      </w:r>
    </w:p>
    <w:p>
      <w:pPr>
        <w:spacing w:line="360" w:lineRule="auto"/>
        <w:rPr>
          <w:szCs w:val="21"/>
        </w:rPr>
      </w:pPr>
      <w:r>
        <w:rPr>
          <w:szCs w:val="21"/>
        </w:rPr>
        <w:t>三、质疑基本情况</w:t>
      </w:r>
    </w:p>
    <w:p>
      <w:pPr>
        <w:spacing w:line="360" w:lineRule="auto"/>
        <w:ind w:firstLine="420" w:firstLineChars="200"/>
        <w:rPr>
          <w:szCs w:val="21"/>
          <w:u w:val="dotted"/>
        </w:rPr>
      </w:pPr>
      <w:r>
        <w:rPr>
          <w:szCs w:val="21"/>
        </w:rPr>
        <w:t>投诉人于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日,向</w:t>
      </w:r>
      <w:r>
        <w:rPr>
          <w:szCs w:val="21"/>
          <w:u w:val="dotted"/>
        </w:rPr>
        <w:t xml:space="preserve">                   </w:t>
      </w:r>
      <w:r>
        <w:rPr>
          <w:szCs w:val="21"/>
        </w:rPr>
        <w:t>提出质疑，质疑事项为：</w:t>
      </w:r>
      <w:r>
        <w:rPr>
          <w:szCs w:val="21"/>
          <w:u w:val="dotted"/>
        </w:rPr>
        <w:t xml:space="preserve">                  </w:t>
      </w:r>
    </w:p>
    <w:p>
      <w:pPr>
        <w:spacing w:line="360" w:lineRule="auto"/>
        <w:rPr>
          <w:szCs w:val="21"/>
          <w:u w:val="dotted"/>
        </w:rPr>
      </w:pPr>
      <w:r>
        <w:rPr>
          <w:szCs w:val="21"/>
          <w:u w:val="dotted"/>
        </w:rPr>
        <w:t xml:space="preserve">                                                     </w:t>
      </w:r>
      <w:r>
        <w:rPr>
          <w:szCs w:val="21"/>
        </w:rPr>
        <w:t xml:space="preserve">  </w:t>
      </w:r>
    </w:p>
    <w:p>
      <w:pPr>
        <w:spacing w:line="360" w:lineRule="auto"/>
        <w:ind w:firstLine="315" w:firstLineChars="150"/>
        <w:rPr>
          <w:szCs w:val="21"/>
        </w:rPr>
      </w:pPr>
      <w:r>
        <w:rPr>
          <w:szCs w:val="21"/>
          <w:u w:val="dotted"/>
        </w:rPr>
        <w:t>采购人/代理机构</w:t>
      </w:r>
      <w:r>
        <w:rPr>
          <w:szCs w:val="21"/>
        </w:rPr>
        <w:t>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日,就质疑事项作出了答复/没有在法定期限内作出答复。</w:t>
      </w:r>
    </w:p>
    <w:p>
      <w:pPr>
        <w:spacing w:line="360" w:lineRule="auto"/>
        <w:rPr>
          <w:szCs w:val="21"/>
        </w:rPr>
      </w:pPr>
      <w:r>
        <w:rPr>
          <w:szCs w:val="21"/>
        </w:rPr>
        <w:t>四、投诉事项具体内容</w:t>
      </w:r>
    </w:p>
    <w:p>
      <w:pPr>
        <w:spacing w:line="360" w:lineRule="auto"/>
        <w:rPr>
          <w:szCs w:val="21"/>
          <w:u w:val="single"/>
        </w:rPr>
      </w:pPr>
      <w:r>
        <w:rPr>
          <w:szCs w:val="21"/>
        </w:rPr>
        <w:t>投诉事项 1：</w:t>
      </w:r>
      <w:r>
        <w:rPr>
          <w:szCs w:val="21"/>
          <w:u w:val="dotted"/>
        </w:rPr>
        <w:t xml:space="preserve">                                       </w:t>
      </w:r>
    </w:p>
    <w:p>
      <w:pPr>
        <w:spacing w:line="360" w:lineRule="auto"/>
        <w:rPr>
          <w:szCs w:val="21"/>
        </w:rPr>
      </w:pPr>
      <w:r>
        <w:rPr>
          <w:szCs w:val="21"/>
        </w:rPr>
        <w:t>事实依据：</w:t>
      </w:r>
      <w:r>
        <w:rPr>
          <w:szCs w:val="21"/>
          <w:u w:val="dotted"/>
        </w:rPr>
        <w:t xml:space="preserve">                                         </w:t>
      </w:r>
    </w:p>
    <w:p>
      <w:pPr>
        <w:spacing w:line="360" w:lineRule="auto"/>
        <w:rPr>
          <w:szCs w:val="21"/>
          <w:u w:val="dotted"/>
        </w:rPr>
      </w:pPr>
      <w:r>
        <w:rPr>
          <w:szCs w:val="21"/>
          <w:u w:val="dotted"/>
        </w:rPr>
        <w:t xml:space="preserve">                                                      </w:t>
      </w:r>
    </w:p>
    <w:p>
      <w:pPr>
        <w:spacing w:line="360" w:lineRule="auto"/>
        <w:rPr>
          <w:szCs w:val="21"/>
          <w:u w:val="single"/>
        </w:rPr>
      </w:pPr>
      <w:r>
        <w:rPr>
          <w:szCs w:val="21"/>
        </w:rPr>
        <w:t>法律依据：</w:t>
      </w:r>
      <w:r>
        <w:rPr>
          <w:szCs w:val="21"/>
          <w:u w:val="dotted"/>
        </w:rPr>
        <w:t xml:space="preserve">                                          </w:t>
      </w:r>
    </w:p>
    <w:p>
      <w:pPr>
        <w:spacing w:line="360" w:lineRule="auto"/>
        <w:rPr>
          <w:szCs w:val="21"/>
          <w:u w:val="dotted"/>
        </w:rPr>
      </w:pPr>
      <w:r>
        <w:rPr>
          <w:szCs w:val="21"/>
          <w:u w:val="dotted"/>
        </w:rPr>
        <w:t xml:space="preserve">                                                      </w:t>
      </w:r>
    </w:p>
    <w:p>
      <w:pPr>
        <w:spacing w:line="360" w:lineRule="auto"/>
        <w:rPr>
          <w:szCs w:val="21"/>
        </w:rPr>
      </w:pPr>
      <w:r>
        <w:rPr>
          <w:szCs w:val="21"/>
        </w:rPr>
        <w:t>投诉事项2</w:t>
      </w:r>
    </w:p>
    <w:p>
      <w:pPr>
        <w:spacing w:line="360" w:lineRule="auto"/>
        <w:rPr>
          <w:szCs w:val="21"/>
          <w:u w:val="dotted"/>
        </w:rPr>
      </w:pPr>
      <w:r>
        <w:rPr>
          <w:szCs w:val="21"/>
        </w:rPr>
        <w:t>……</w:t>
      </w:r>
    </w:p>
    <w:p>
      <w:pPr>
        <w:spacing w:line="360" w:lineRule="auto"/>
        <w:rPr>
          <w:szCs w:val="21"/>
        </w:rPr>
      </w:pPr>
      <w:r>
        <w:rPr>
          <w:szCs w:val="21"/>
        </w:rPr>
        <w:t>五、与投诉事项相关的投诉请求</w:t>
      </w:r>
    </w:p>
    <w:p>
      <w:pPr>
        <w:spacing w:line="360" w:lineRule="auto"/>
        <w:rPr>
          <w:szCs w:val="21"/>
        </w:rPr>
      </w:pPr>
      <w:r>
        <w:rPr>
          <w:szCs w:val="21"/>
        </w:rPr>
        <w:t>请求：</w:t>
      </w:r>
    </w:p>
    <w:p>
      <w:pPr>
        <w:spacing w:line="360" w:lineRule="auto"/>
        <w:rPr>
          <w:szCs w:val="21"/>
        </w:rPr>
      </w:pPr>
    </w:p>
    <w:p>
      <w:pPr>
        <w:spacing w:line="360" w:lineRule="auto"/>
        <w:rPr>
          <w:szCs w:val="21"/>
        </w:rPr>
      </w:pPr>
      <w:r>
        <w:rPr>
          <w:szCs w:val="21"/>
        </w:rPr>
        <w:t xml:space="preserve">签字(签章)：                   公章：                      </w:t>
      </w:r>
    </w:p>
    <w:p>
      <w:pPr>
        <w:spacing w:line="360" w:lineRule="auto"/>
        <w:rPr>
          <w:szCs w:val="21"/>
        </w:rPr>
      </w:pPr>
      <w:r>
        <w:rPr>
          <w:szCs w:val="21"/>
        </w:rPr>
        <w:t xml:space="preserve">日期：    </w:t>
      </w:r>
    </w:p>
    <w:p>
      <w:pPr>
        <w:spacing w:line="360" w:lineRule="auto"/>
        <w:rPr>
          <w:b/>
          <w:szCs w:val="21"/>
        </w:rPr>
      </w:pPr>
    </w:p>
    <w:p>
      <w:pPr>
        <w:spacing w:line="360" w:lineRule="auto"/>
        <w:rPr>
          <w:b/>
          <w:szCs w:val="21"/>
        </w:rPr>
      </w:pPr>
    </w:p>
    <w:p>
      <w:pPr>
        <w:spacing w:line="360" w:lineRule="auto"/>
        <w:rPr>
          <w:b/>
          <w:szCs w:val="21"/>
        </w:rPr>
      </w:pPr>
      <w:r>
        <w:rPr>
          <w:b/>
          <w:szCs w:val="21"/>
        </w:rPr>
        <w:t>投诉书制作说明：</w:t>
      </w:r>
    </w:p>
    <w:p>
      <w:pPr>
        <w:widowControl/>
        <w:spacing w:line="360" w:lineRule="auto"/>
        <w:ind w:firstLine="420" w:firstLineChars="200"/>
        <w:rPr>
          <w:kern w:val="0"/>
          <w:szCs w:val="21"/>
        </w:rPr>
      </w:pPr>
      <w:r>
        <w:rPr>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kern w:val="0"/>
          <w:szCs w:val="21"/>
        </w:rPr>
      </w:pPr>
      <w:r>
        <w:rPr>
          <w:szCs w:val="21"/>
        </w:rPr>
        <w:t>2.投诉人若委托代理人进行投诉的，投诉书应按照要求列明“授权代表”的有关内容，并在附件中提交由</w:t>
      </w:r>
      <w:r>
        <w:rPr>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szCs w:val="21"/>
        </w:rPr>
      </w:pPr>
      <w:r>
        <w:rPr>
          <w:szCs w:val="21"/>
        </w:rPr>
        <w:t>3.投诉人若对项目的某一分包进行投诉，投诉书应列明具体分包号。</w:t>
      </w:r>
    </w:p>
    <w:p>
      <w:pPr>
        <w:widowControl/>
        <w:spacing w:line="360" w:lineRule="auto"/>
        <w:ind w:firstLine="420" w:firstLineChars="200"/>
        <w:jc w:val="left"/>
        <w:rPr>
          <w:szCs w:val="21"/>
        </w:rPr>
      </w:pPr>
      <w:r>
        <w:rPr>
          <w:szCs w:val="21"/>
        </w:rPr>
        <w:t>4.投诉书应简要列明质疑事项，质疑函、质疑答复等作为附件材料提供。</w:t>
      </w:r>
    </w:p>
    <w:p>
      <w:pPr>
        <w:widowControl/>
        <w:spacing w:line="360" w:lineRule="auto"/>
        <w:ind w:firstLine="420" w:firstLineChars="200"/>
        <w:jc w:val="left"/>
        <w:rPr>
          <w:szCs w:val="21"/>
        </w:rPr>
      </w:pPr>
      <w:r>
        <w:rPr>
          <w:szCs w:val="21"/>
        </w:rPr>
        <w:t>5.投诉书的投诉事项应具体、明确，并有必要的事实依据和法律依据。</w:t>
      </w:r>
    </w:p>
    <w:p>
      <w:pPr>
        <w:widowControl/>
        <w:spacing w:line="360" w:lineRule="auto"/>
        <w:ind w:firstLine="420" w:firstLineChars="200"/>
        <w:jc w:val="left"/>
        <w:rPr>
          <w:szCs w:val="21"/>
        </w:rPr>
      </w:pPr>
      <w:r>
        <w:rPr>
          <w:szCs w:val="21"/>
        </w:rPr>
        <w:t>6.投诉书的投诉请求应与投诉事项相关。</w:t>
      </w:r>
    </w:p>
    <w:p>
      <w:pPr>
        <w:widowControl/>
        <w:spacing w:line="360" w:lineRule="auto"/>
        <w:ind w:firstLine="420" w:firstLineChars="200"/>
        <w:jc w:val="left"/>
        <w:rPr>
          <w:kern w:val="0"/>
          <w:szCs w:val="21"/>
        </w:rPr>
      </w:pPr>
      <w:r>
        <w:rPr>
          <w:szCs w:val="21"/>
        </w:rPr>
        <w:t>7.投诉人为自然人的，投诉书应当由本人签字；投诉人为法人或者其他组织的，投诉书应当由法定代表人、主要负责人，或者其授权代表签字或者盖章，并加盖公章。</w:t>
      </w:r>
    </w:p>
    <w:p>
      <w:pPr>
        <w:pStyle w:val="419"/>
        <w:ind w:left="0" w:leftChars="0" w:firstLine="422" w:firstLineChars="200"/>
        <w:rPr>
          <w:rFonts w:ascii="Times New Roman" w:hAnsi="Times New Roman"/>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Futura-Boo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ont-weight : 400">
    <w:altName w:val="宋体"/>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8</w:t>
    </w:r>
    <w:r>
      <w:rPr>
        <w:lang w:val="zh-CN"/>
      </w:rP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zA4ZjIxZmMxZWQ2OWQ0MTEyYTVkZGJhMmJkN2EifQ=="/>
  </w:docVars>
  <w:rsids>
    <w:rsidRoot w:val="00CA0B91"/>
    <w:rsid w:val="002D0872"/>
    <w:rsid w:val="0035396A"/>
    <w:rsid w:val="004B3CD4"/>
    <w:rsid w:val="007F1DAC"/>
    <w:rsid w:val="00866023"/>
    <w:rsid w:val="0087167F"/>
    <w:rsid w:val="008C4904"/>
    <w:rsid w:val="009F36C7"/>
    <w:rsid w:val="009F4C1B"/>
    <w:rsid w:val="00AB1E9D"/>
    <w:rsid w:val="00C30909"/>
    <w:rsid w:val="00CA0B91"/>
    <w:rsid w:val="00CA7EEA"/>
    <w:rsid w:val="00CC334B"/>
    <w:rsid w:val="00D81BD5"/>
    <w:rsid w:val="00E46AD2"/>
    <w:rsid w:val="00F40782"/>
    <w:rsid w:val="00F50CDF"/>
    <w:rsid w:val="01457570"/>
    <w:rsid w:val="016519C1"/>
    <w:rsid w:val="01675739"/>
    <w:rsid w:val="020C6367"/>
    <w:rsid w:val="026954E1"/>
    <w:rsid w:val="02AE55E9"/>
    <w:rsid w:val="02BF3353"/>
    <w:rsid w:val="02F72AEC"/>
    <w:rsid w:val="03463A74"/>
    <w:rsid w:val="034C108A"/>
    <w:rsid w:val="037B54CB"/>
    <w:rsid w:val="03830824"/>
    <w:rsid w:val="038325D2"/>
    <w:rsid w:val="0388408C"/>
    <w:rsid w:val="03993A4F"/>
    <w:rsid w:val="03CD1A9F"/>
    <w:rsid w:val="03FD4132"/>
    <w:rsid w:val="04245B63"/>
    <w:rsid w:val="0431202E"/>
    <w:rsid w:val="04477AA3"/>
    <w:rsid w:val="05096B07"/>
    <w:rsid w:val="056326BB"/>
    <w:rsid w:val="05860158"/>
    <w:rsid w:val="05D110F3"/>
    <w:rsid w:val="064B2778"/>
    <w:rsid w:val="06624721"/>
    <w:rsid w:val="06862B05"/>
    <w:rsid w:val="068E5516"/>
    <w:rsid w:val="06CC4290"/>
    <w:rsid w:val="06E635A4"/>
    <w:rsid w:val="07500A1D"/>
    <w:rsid w:val="07C44F12"/>
    <w:rsid w:val="08145EEF"/>
    <w:rsid w:val="086C1887"/>
    <w:rsid w:val="08A9795F"/>
    <w:rsid w:val="08BB245F"/>
    <w:rsid w:val="08CE2541"/>
    <w:rsid w:val="0935436E"/>
    <w:rsid w:val="097E5D15"/>
    <w:rsid w:val="09ED4C49"/>
    <w:rsid w:val="0A14667A"/>
    <w:rsid w:val="0A60366D"/>
    <w:rsid w:val="0A6842D0"/>
    <w:rsid w:val="0AB0469F"/>
    <w:rsid w:val="0AB6328D"/>
    <w:rsid w:val="0AF53DB5"/>
    <w:rsid w:val="0B077F8D"/>
    <w:rsid w:val="0B0E4E77"/>
    <w:rsid w:val="0B472137"/>
    <w:rsid w:val="0B5D195B"/>
    <w:rsid w:val="0B974E6D"/>
    <w:rsid w:val="0BC11EE9"/>
    <w:rsid w:val="0C210BDA"/>
    <w:rsid w:val="0C2114A1"/>
    <w:rsid w:val="0C424338"/>
    <w:rsid w:val="0C474AE5"/>
    <w:rsid w:val="0CAD246E"/>
    <w:rsid w:val="0D6E7E4F"/>
    <w:rsid w:val="0D9553DC"/>
    <w:rsid w:val="0DB04C7C"/>
    <w:rsid w:val="0DFA16E3"/>
    <w:rsid w:val="0E15651D"/>
    <w:rsid w:val="0E26697C"/>
    <w:rsid w:val="0E8042DE"/>
    <w:rsid w:val="0E884F40"/>
    <w:rsid w:val="0E925DBF"/>
    <w:rsid w:val="0EB61AAE"/>
    <w:rsid w:val="0EFB1BB6"/>
    <w:rsid w:val="0F07055B"/>
    <w:rsid w:val="0F53034A"/>
    <w:rsid w:val="0F955B67"/>
    <w:rsid w:val="0FAE09D7"/>
    <w:rsid w:val="0FB26719"/>
    <w:rsid w:val="0FC1070A"/>
    <w:rsid w:val="10022AD1"/>
    <w:rsid w:val="107734BE"/>
    <w:rsid w:val="114C66F9"/>
    <w:rsid w:val="1154735C"/>
    <w:rsid w:val="11BD75F7"/>
    <w:rsid w:val="11C75D80"/>
    <w:rsid w:val="12135469"/>
    <w:rsid w:val="12435D4E"/>
    <w:rsid w:val="13076D7C"/>
    <w:rsid w:val="133B6A25"/>
    <w:rsid w:val="137B2552"/>
    <w:rsid w:val="13C06F2A"/>
    <w:rsid w:val="144D4C62"/>
    <w:rsid w:val="147815B3"/>
    <w:rsid w:val="14A30D26"/>
    <w:rsid w:val="14A34882"/>
    <w:rsid w:val="14E629C1"/>
    <w:rsid w:val="15115C90"/>
    <w:rsid w:val="15400323"/>
    <w:rsid w:val="158E72E0"/>
    <w:rsid w:val="158F12AA"/>
    <w:rsid w:val="15E50ECA"/>
    <w:rsid w:val="15EA028F"/>
    <w:rsid w:val="16135A37"/>
    <w:rsid w:val="16361726"/>
    <w:rsid w:val="16BF796D"/>
    <w:rsid w:val="16DE4297"/>
    <w:rsid w:val="16F413C5"/>
    <w:rsid w:val="16F5513D"/>
    <w:rsid w:val="178169D1"/>
    <w:rsid w:val="17D11706"/>
    <w:rsid w:val="181D2B9D"/>
    <w:rsid w:val="183D6D9C"/>
    <w:rsid w:val="18786026"/>
    <w:rsid w:val="18E67433"/>
    <w:rsid w:val="190168A7"/>
    <w:rsid w:val="191915B7"/>
    <w:rsid w:val="191C2E55"/>
    <w:rsid w:val="1A0538E9"/>
    <w:rsid w:val="1A0758B3"/>
    <w:rsid w:val="1A393593"/>
    <w:rsid w:val="1A5F56EF"/>
    <w:rsid w:val="1AA94BBC"/>
    <w:rsid w:val="1B087B35"/>
    <w:rsid w:val="1B1262BE"/>
    <w:rsid w:val="1BAB226E"/>
    <w:rsid w:val="1BDE0896"/>
    <w:rsid w:val="1C146065"/>
    <w:rsid w:val="1CD31A7D"/>
    <w:rsid w:val="1CE43C8A"/>
    <w:rsid w:val="1CF57C45"/>
    <w:rsid w:val="1D5F5A06"/>
    <w:rsid w:val="1D943902"/>
    <w:rsid w:val="1DB95116"/>
    <w:rsid w:val="1E48649A"/>
    <w:rsid w:val="1EB53B30"/>
    <w:rsid w:val="1EB8717C"/>
    <w:rsid w:val="1EBA2EF4"/>
    <w:rsid w:val="1EF67CA4"/>
    <w:rsid w:val="1EFA3C38"/>
    <w:rsid w:val="1F15637C"/>
    <w:rsid w:val="1F7C289F"/>
    <w:rsid w:val="1F7E03C6"/>
    <w:rsid w:val="1FB62CA9"/>
    <w:rsid w:val="1FC658C9"/>
    <w:rsid w:val="2011123A"/>
    <w:rsid w:val="206C6470"/>
    <w:rsid w:val="20A756FA"/>
    <w:rsid w:val="20B35E4D"/>
    <w:rsid w:val="20C8695D"/>
    <w:rsid w:val="20DA787E"/>
    <w:rsid w:val="20E97AC1"/>
    <w:rsid w:val="211A5ECC"/>
    <w:rsid w:val="21313216"/>
    <w:rsid w:val="21691B92"/>
    <w:rsid w:val="21DA38AD"/>
    <w:rsid w:val="21EB5ABA"/>
    <w:rsid w:val="22252D7A"/>
    <w:rsid w:val="229E2B2D"/>
    <w:rsid w:val="22B1460E"/>
    <w:rsid w:val="22BB36DF"/>
    <w:rsid w:val="22C72083"/>
    <w:rsid w:val="23052BAC"/>
    <w:rsid w:val="235D6544"/>
    <w:rsid w:val="238C2377"/>
    <w:rsid w:val="238D5D3D"/>
    <w:rsid w:val="239F6B5C"/>
    <w:rsid w:val="23C245F9"/>
    <w:rsid w:val="23C6233B"/>
    <w:rsid w:val="23CE11F0"/>
    <w:rsid w:val="23ED3D6C"/>
    <w:rsid w:val="242F7EE0"/>
    <w:rsid w:val="2443573A"/>
    <w:rsid w:val="24523BCF"/>
    <w:rsid w:val="246A716A"/>
    <w:rsid w:val="253432D4"/>
    <w:rsid w:val="25461985"/>
    <w:rsid w:val="257F09F3"/>
    <w:rsid w:val="25AC5561"/>
    <w:rsid w:val="25BA5ED0"/>
    <w:rsid w:val="25D02FFD"/>
    <w:rsid w:val="25F018F1"/>
    <w:rsid w:val="25F0544D"/>
    <w:rsid w:val="26323CB8"/>
    <w:rsid w:val="26347A30"/>
    <w:rsid w:val="26704220"/>
    <w:rsid w:val="26BC17D3"/>
    <w:rsid w:val="26BD5EFD"/>
    <w:rsid w:val="26E03714"/>
    <w:rsid w:val="26F62F37"/>
    <w:rsid w:val="26FD42C6"/>
    <w:rsid w:val="27054F28"/>
    <w:rsid w:val="27473793"/>
    <w:rsid w:val="279B588D"/>
    <w:rsid w:val="27BD6E37"/>
    <w:rsid w:val="27E40FE2"/>
    <w:rsid w:val="28302479"/>
    <w:rsid w:val="285A58EC"/>
    <w:rsid w:val="28844573"/>
    <w:rsid w:val="28A95D87"/>
    <w:rsid w:val="28BE5CD7"/>
    <w:rsid w:val="28E441EA"/>
    <w:rsid w:val="28F96D0F"/>
    <w:rsid w:val="293E0BC6"/>
    <w:rsid w:val="293E2974"/>
    <w:rsid w:val="296130C8"/>
    <w:rsid w:val="297445E7"/>
    <w:rsid w:val="29B6075C"/>
    <w:rsid w:val="2A701787"/>
    <w:rsid w:val="2ACE1AD5"/>
    <w:rsid w:val="2ADB2708"/>
    <w:rsid w:val="2AEF2177"/>
    <w:rsid w:val="2C0734F1"/>
    <w:rsid w:val="2C8114F5"/>
    <w:rsid w:val="2C9F7BCD"/>
    <w:rsid w:val="2CA62D0A"/>
    <w:rsid w:val="2CDA0C05"/>
    <w:rsid w:val="2D03015C"/>
    <w:rsid w:val="2D595FCE"/>
    <w:rsid w:val="2D74105A"/>
    <w:rsid w:val="2D8172D3"/>
    <w:rsid w:val="2D8E211C"/>
    <w:rsid w:val="2DBF07F5"/>
    <w:rsid w:val="2E0E2393"/>
    <w:rsid w:val="2E3600BD"/>
    <w:rsid w:val="2E5F13C2"/>
    <w:rsid w:val="2E7C01C6"/>
    <w:rsid w:val="2E9E37C5"/>
    <w:rsid w:val="2EED2E72"/>
    <w:rsid w:val="2F177EEF"/>
    <w:rsid w:val="2F350375"/>
    <w:rsid w:val="30A13F14"/>
    <w:rsid w:val="30C9346B"/>
    <w:rsid w:val="30F2476F"/>
    <w:rsid w:val="310D3357"/>
    <w:rsid w:val="31193949"/>
    <w:rsid w:val="314E571E"/>
    <w:rsid w:val="31540F86"/>
    <w:rsid w:val="31692558"/>
    <w:rsid w:val="31796C3F"/>
    <w:rsid w:val="31A17F44"/>
    <w:rsid w:val="31BB1005"/>
    <w:rsid w:val="31ED4F37"/>
    <w:rsid w:val="322F554F"/>
    <w:rsid w:val="32382656"/>
    <w:rsid w:val="32764BE6"/>
    <w:rsid w:val="328B5B85"/>
    <w:rsid w:val="32BF0681"/>
    <w:rsid w:val="32DF6F75"/>
    <w:rsid w:val="330E33B7"/>
    <w:rsid w:val="33605D91"/>
    <w:rsid w:val="33883169"/>
    <w:rsid w:val="33AD2BD0"/>
    <w:rsid w:val="33C10429"/>
    <w:rsid w:val="34767465"/>
    <w:rsid w:val="34A43FD3"/>
    <w:rsid w:val="34B166F0"/>
    <w:rsid w:val="353A66E5"/>
    <w:rsid w:val="35531555"/>
    <w:rsid w:val="35887450"/>
    <w:rsid w:val="35AF70D3"/>
    <w:rsid w:val="35D05C27"/>
    <w:rsid w:val="35E84393"/>
    <w:rsid w:val="363B2715"/>
    <w:rsid w:val="36401AD9"/>
    <w:rsid w:val="36525CB0"/>
    <w:rsid w:val="365C268B"/>
    <w:rsid w:val="366C6D72"/>
    <w:rsid w:val="3687595A"/>
    <w:rsid w:val="36AE1139"/>
    <w:rsid w:val="36E051C8"/>
    <w:rsid w:val="36EE3C2B"/>
    <w:rsid w:val="37103BA1"/>
    <w:rsid w:val="372E2279"/>
    <w:rsid w:val="375F2433"/>
    <w:rsid w:val="376C4B50"/>
    <w:rsid w:val="378C0D4E"/>
    <w:rsid w:val="37A4253C"/>
    <w:rsid w:val="37B3277F"/>
    <w:rsid w:val="37CE75B8"/>
    <w:rsid w:val="37D20E57"/>
    <w:rsid w:val="382B0567"/>
    <w:rsid w:val="38F82B3F"/>
    <w:rsid w:val="39180AEB"/>
    <w:rsid w:val="392A6A70"/>
    <w:rsid w:val="39F96B6F"/>
    <w:rsid w:val="3A946897"/>
    <w:rsid w:val="3AA80595"/>
    <w:rsid w:val="3AC151B3"/>
    <w:rsid w:val="3AF47336"/>
    <w:rsid w:val="3B00217F"/>
    <w:rsid w:val="3B636050"/>
    <w:rsid w:val="3B783AC3"/>
    <w:rsid w:val="3BAC5E63"/>
    <w:rsid w:val="3BD31641"/>
    <w:rsid w:val="3BE30B1F"/>
    <w:rsid w:val="3BF75330"/>
    <w:rsid w:val="3C333E8E"/>
    <w:rsid w:val="3C3F0A85"/>
    <w:rsid w:val="3C4B11D8"/>
    <w:rsid w:val="3C7C75E3"/>
    <w:rsid w:val="3CD76F0F"/>
    <w:rsid w:val="3DA9265A"/>
    <w:rsid w:val="3E1C2E2C"/>
    <w:rsid w:val="3E467EA9"/>
    <w:rsid w:val="3E7E7642"/>
    <w:rsid w:val="3EA572C5"/>
    <w:rsid w:val="3EE80F60"/>
    <w:rsid w:val="404C551E"/>
    <w:rsid w:val="405F16F6"/>
    <w:rsid w:val="40787CA4"/>
    <w:rsid w:val="40844CB8"/>
    <w:rsid w:val="40B732E0"/>
    <w:rsid w:val="4151103E"/>
    <w:rsid w:val="418121C3"/>
    <w:rsid w:val="419B49AF"/>
    <w:rsid w:val="4202058A"/>
    <w:rsid w:val="424E37D0"/>
    <w:rsid w:val="42750D5C"/>
    <w:rsid w:val="42B37AD7"/>
    <w:rsid w:val="42BE0955"/>
    <w:rsid w:val="42C615B8"/>
    <w:rsid w:val="42EF4FB3"/>
    <w:rsid w:val="431C6379"/>
    <w:rsid w:val="437C611B"/>
    <w:rsid w:val="43C006FD"/>
    <w:rsid w:val="43C04259"/>
    <w:rsid w:val="43EB0CFC"/>
    <w:rsid w:val="43FE4D82"/>
    <w:rsid w:val="44511355"/>
    <w:rsid w:val="451C7BB5"/>
    <w:rsid w:val="45440EBA"/>
    <w:rsid w:val="457D6C89"/>
    <w:rsid w:val="45B44292"/>
    <w:rsid w:val="45C142B9"/>
    <w:rsid w:val="46003033"/>
    <w:rsid w:val="46456C98"/>
    <w:rsid w:val="465670F7"/>
    <w:rsid w:val="467D0B27"/>
    <w:rsid w:val="46841EB6"/>
    <w:rsid w:val="46DD3374"/>
    <w:rsid w:val="46E62229"/>
    <w:rsid w:val="46E93AC7"/>
    <w:rsid w:val="47881532"/>
    <w:rsid w:val="47941C85"/>
    <w:rsid w:val="48036E0A"/>
    <w:rsid w:val="480F1C53"/>
    <w:rsid w:val="485458B8"/>
    <w:rsid w:val="48861F15"/>
    <w:rsid w:val="48D367DD"/>
    <w:rsid w:val="49033566"/>
    <w:rsid w:val="49143FE3"/>
    <w:rsid w:val="493E46DD"/>
    <w:rsid w:val="496D09DF"/>
    <w:rsid w:val="497A134E"/>
    <w:rsid w:val="49CF51F6"/>
    <w:rsid w:val="4A0B1FA6"/>
    <w:rsid w:val="4A8F4985"/>
    <w:rsid w:val="4AB03279"/>
    <w:rsid w:val="4AC00FE3"/>
    <w:rsid w:val="4AD14F9E"/>
    <w:rsid w:val="4B0D1979"/>
    <w:rsid w:val="4B0F0DC5"/>
    <w:rsid w:val="4B2772B4"/>
    <w:rsid w:val="4B315A3D"/>
    <w:rsid w:val="4B7E5126"/>
    <w:rsid w:val="4BC114B6"/>
    <w:rsid w:val="4BC6087B"/>
    <w:rsid w:val="4BCB7C3F"/>
    <w:rsid w:val="4BE86A43"/>
    <w:rsid w:val="4C3B68AB"/>
    <w:rsid w:val="4CD46FC7"/>
    <w:rsid w:val="4D3637DE"/>
    <w:rsid w:val="4DCA28A4"/>
    <w:rsid w:val="4DDC4386"/>
    <w:rsid w:val="4DDC6134"/>
    <w:rsid w:val="4DEB6377"/>
    <w:rsid w:val="4DFE42FC"/>
    <w:rsid w:val="4E453CD9"/>
    <w:rsid w:val="4E4C4110"/>
    <w:rsid w:val="4E8F13F8"/>
    <w:rsid w:val="4E9904C8"/>
    <w:rsid w:val="4EC217CD"/>
    <w:rsid w:val="4EC927B3"/>
    <w:rsid w:val="4F082F58"/>
    <w:rsid w:val="4F701229"/>
    <w:rsid w:val="4F7F321A"/>
    <w:rsid w:val="4FB842D3"/>
    <w:rsid w:val="4FBA6948"/>
    <w:rsid w:val="4FC82E13"/>
    <w:rsid w:val="507C1E50"/>
    <w:rsid w:val="50E579F5"/>
    <w:rsid w:val="51281690"/>
    <w:rsid w:val="516C5A20"/>
    <w:rsid w:val="51957A76"/>
    <w:rsid w:val="519F1952"/>
    <w:rsid w:val="51A21442"/>
    <w:rsid w:val="52285DEB"/>
    <w:rsid w:val="524C7861"/>
    <w:rsid w:val="52CB6777"/>
    <w:rsid w:val="52EA4E4F"/>
    <w:rsid w:val="530323B4"/>
    <w:rsid w:val="534E1882"/>
    <w:rsid w:val="53672943"/>
    <w:rsid w:val="53A414A2"/>
    <w:rsid w:val="541859EC"/>
    <w:rsid w:val="54232D0E"/>
    <w:rsid w:val="54554E92"/>
    <w:rsid w:val="54882B71"/>
    <w:rsid w:val="54BE6593"/>
    <w:rsid w:val="54DA0EF3"/>
    <w:rsid w:val="54EA7388"/>
    <w:rsid w:val="54FC70BB"/>
    <w:rsid w:val="55216B22"/>
    <w:rsid w:val="55366A71"/>
    <w:rsid w:val="554271C4"/>
    <w:rsid w:val="556F3D31"/>
    <w:rsid w:val="558A2919"/>
    <w:rsid w:val="55BB6F76"/>
    <w:rsid w:val="55F54236"/>
    <w:rsid w:val="56503B63"/>
    <w:rsid w:val="56570A4D"/>
    <w:rsid w:val="5697353F"/>
    <w:rsid w:val="56B51C18"/>
    <w:rsid w:val="57016C0B"/>
    <w:rsid w:val="574C257C"/>
    <w:rsid w:val="575E405D"/>
    <w:rsid w:val="57835872"/>
    <w:rsid w:val="578F4217"/>
    <w:rsid w:val="57917F8F"/>
    <w:rsid w:val="57AA72A2"/>
    <w:rsid w:val="5868630F"/>
    <w:rsid w:val="59154BEF"/>
    <w:rsid w:val="5915699E"/>
    <w:rsid w:val="592D3CE7"/>
    <w:rsid w:val="59480B21"/>
    <w:rsid w:val="5A511C57"/>
    <w:rsid w:val="5A897643"/>
    <w:rsid w:val="5A937A8D"/>
    <w:rsid w:val="5AA75D1B"/>
    <w:rsid w:val="5B5E462C"/>
    <w:rsid w:val="5B8322E4"/>
    <w:rsid w:val="5BB27DF8"/>
    <w:rsid w:val="5BFE5E0F"/>
    <w:rsid w:val="5C043425"/>
    <w:rsid w:val="5C45759A"/>
    <w:rsid w:val="5C675762"/>
    <w:rsid w:val="5C71038F"/>
    <w:rsid w:val="5D6166D5"/>
    <w:rsid w:val="5DAB5B22"/>
    <w:rsid w:val="5DB26B6E"/>
    <w:rsid w:val="5DCC1846"/>
    <w:rsid w:val="5DF9063C"/>
    <w:rsid w:val="5DFD637E"/>
    <w:rsid w:val="5E8A5738"/>
    <w:rsid w:val="5EB6477F"/>
    <w:rsid w:val="5F0059FA"/>
    <w:rsid w:val="5F1E1BAD"/>
    <w:rsid w:val="5F21609C"/>
    <w:rsid w:val="5F334021"/>
    <w:rsid w:val="5F41229A"/>
    <w:rsid w:val="5FBA3DFB"/>
    <w:rsid w:val="5FD44EBD"/>
    <w:rsid w:val="601856F1"/>
    <w:rsid w:val="60830691"/>
    <w:rsid w:val="608A1A1F"/>
    <w:rsid w:val="60C018E5"/>
    <w:rsid w:val="60DB04CD"/>
    <w:rsid w:val="6114779E"/>
    <w:rsid w:val="615E1141"/>
    <w:rsid w:val="6185087E"/>
    <w:rsid w:val="61B2122D"/>
    <w:rsid w:val="6239194F"/>
    <w:rsid w:val="623E6F65"/>
    <w:rsid w:val="62864468"/>
    <w:rsid w:val="62BD432E"/>
    <w:rsid w:val="62C70D09"/>
    <w:rsid w:val="630006BE"/>
    <w:rsid w:val="630E2DDB"/>
    <w:rsid w:val="63147CC6"/>
    <w:rsid w:val="63155F18"/>
    <w:rsid w:val="63414F5F"/>
    <w:rsid w:val="63C139AA"/>
    <w:rsid w:val="63D95197"/>
    <w:rsid w:val="63F55D49"/>
    <w:rsid w:val="64104931"/>
    <w:rsid w:val="641C6E32"/>
    <w:rsid w:val="643B19AE"/>
    <w:rsid w:val="64C02B74"/>
    <w:rsid w:val="64F97173"/>
    <w:rsid w:val="65251848"/>
    <w:rsid w:val="65801D68"/>
    <w:rsid w:val="65FC6F1B"/>
    <w:rsid w:val="660A5ADC"/>
    <w:rsid w:val="660E4EA0"/>
    <w:rsid w:val="662047D8"/>
    <w:rsid w:val="664A412A"/>
    <w:rsid w:val="66C67529"/>
    <w:rsid w:val="66C739CD"/>
    <w:rsid w:val="671D539B"/>
    <w:rsid w:val="67542D87"/>
    <w:rsid w:val="676A4358"/>
    <w:rsid w:val="676C00D0"/>
    <w:rsid w:val="67BC2E06"/>
    <w:rsid w:val="67FD51CC"/>
    <w:rsid w:val="68295FC1"/>
    <w:rsid w:val="68E5013A"/>
    <w:rsid w:val="690F5151"/>
    <w:rsid w:val="690F6F65"/>
    <w:rsid w:val="692C3FBB"/>
    <w:rsid w:val="6945507D"/>
    <w:rsid w:val="696C085C"/>
    <w:rsid w:val="69C51D1A"/>
    <w:rsid w:val="6A5F3F1C"/>
    <w:rsid w:val="6A7C687C"/>
    <w:rsid w:val="6A9F6B82"/>
    <w:rsid w:val="6ACE4BFE"/>
    <w:rsid w:val="6ADF6E0B"/>
    <w:rsid w:val="6B52582F"/>
    <w:rsid w:val="6BD85D34"/>
    <w:rsid w:val="6C186A79"/>
    <w:rsid w:val="6C515AE7"/>
    <w:rsid w:val="6C975BF0"/>
    <w:rsid w:val="6CBF7574"/>
    <w:rsid w:val="6CDA788A"/>
    <w:rsid w:val="6CE07597"/>
    <w:rsid w:val="6CE81FA7"/>
    <w:rsid w:val="6D464F20"/>
    <w:rsid w:val="6D5533B5"/>
    <w:rsid w:val="6D7B2E1B"/>
    <w:rsid w:val="6D920165"/>
    <w:rsid w:val="6DD24A05"/>
    <w:rsid w:val="6E4E22DE"/>
    <w:rsid w:val="6E5673E4"/>
    <w:rsid w:val="6E8C1058"/>
    <w:rsid w:val="6EED5F9B"/>
    <w:rsid w:val="6EFE3D04"/>
    <w:rsid w:val="6F410095"/>
    <w:rsid w:val="6FE86762"/>
    <w:rsid w:val="702F681D"/>
    <w:rsid w:val="70671D7D"/>
    <w:rsid w:val="70B34FC2"/>
    <w:rsid w:val="70B84386"/>
    <w:rsid w:val="712612F0"/>
    <w:rsid w:val="71290DE0"/>
    <w:rsid w:val="712A2F9D"/>
    <w:rsid w:val="715A71EC"/>
    <w:rsid w:val="717E2EDA"/>
    <w:rsid w:val="71B92164"/>
    <w:rsid w:val="71CB1E97"/>
    <w:rsid w:val="720F6228"/>
    <w:rsid w:val="72113D4E"/>
    <w:rsid w:val="723839D1"/>
    <w:rsid w:val="72606A84"/>
    <w:rsid w:val="72E72D01"/>
    <w:rsid w:val="73247AB1"/>
    <w:rsid w:val="73375A36"/>
    <w:rsid w:val="73552361"/>
    <w:rsid w:val="73972979"/>
    <w:rsid w:val="73C31078"/>
    <w:rsid w:val="73EF00BF"/>
    <w:rsid w:val="74741F2C"/>
    <w:rsid w:val="74E03EAC"/>
    <w:rsid w:val="74F811F5"/>
    <w:rsid w:val="759251A6"/>
    <w:rsid w:val="75E579CC"/>
    <w:rsid w:val="75E95D2F"/>
    <w:rsid w:val="76564426"/>
    <w:rsid w:val="769B452E"/>
    <w:rsid w:val="76A2766B"/>
    <w:rsid w:val="76BE1FCB"/>
    <w:rsid w:val="76FB321F"/>
    <w:rsid w:val="775D3592"/>
    <w:rsid w:val="77BF424C"/>
    <w:rsid w:val="77EE068E"/>
    <w:rsid w:val="77FE6B23"/>
    <w:rsid w:val="78054355"/>
    <w:rsid w:val="78277C87"/>
    <w:rsid w:val="785D5F3F"/>
    <w:rsid w:val="788A4C8D"/>
    <w:rsid w:val="79226841"/>
    <w:rsid w:val="795B18F0"/>
    <w:rsid w:val="799F7E92"/>
    <w:rsid w:val="79A47B9E"/>
    <w:rsid w:val="79BA4CCB"/>
    <w:rsid w:val="79BC4EE7"/>
    <w:rsid w:val="79BD2A0E"/>
    <w:rsid w:val="7A067F11"/>
    <w:rsid w:val="7A1C5986"/>
    <w:rsid w:val="7AE55D78"/>
    <w:rsid w:val="7AF81F4F"/>
    <w:rsid w:val="7AF83CFD"/>
    <w:rsid w:val="7AFE6E3A"/>
    <w:rsid w:val="7B1E74DC"/>
    <w:rsid w:val="7B564EC8"/>
    <w:rsid w:val="7B62561B"/>
    <w:rsid w:val="7B95779E"/>
    <w:rsid w:val="7BA7127F"/>
    <w:rsid w:val="7BEC1388"/>
    <w:rsid w:val="7BF1074D"/>
    <w:rsid w:val="7C06069C"/>
    <w:rsid w:val="7C2D5C29"/>
    <w:rsid w:val="7C3F595C"/>
    <w:rsid w:val="7C776EA4"/>
    <w:rsid w:val="7CF229CE"/>
    <w:rsid w:val="7D140B97"/>
    <w:rsid w:val="7D225061"/>
    <w:rsid w:val="7D545437"/>
    <w:rsid w:val="7D8C4BD1"/>
    <w:rsid w:val="7DA95783"/>
    <w:rsid w:val="7DDB3DB4"/>
    <w:rsid w:val="7DE70059"/>
    <w:rsid w:val="7E3E236F"/>
    <w:rsid w:val="7E5155D8"/>
    <w:rsid w:val="7EA5419C"/>
    <w:rsid w:val="7EBC0D83"/>
    <w:rsid w:val="7F857B2A"/>
    <w:rsid w:val="7FB977D3"/>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
    <w:name w:val="Body Text Indent"/>
    <w:basedOn w:val="1"/>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rPr>
  </w:style>
  <w:style w:type="paragraph" w:styleId="17">
    <w:name w:val="table of authorities"/>
    <w:basedOn w:val="18"/>
    <w:next w:val="1"/>
    <w:qFormat/>
    <w:uiPriority w:val="0"/>
    <w:pPr>
      <w:jc w:val="center"/>
    </w:pPr>
    <w:rPr>
      <w:b/>
      <w:bCs/>
      <w:sz w:val="40"/>
      <w:szCs w:val="32"/>
    </w:rPr>
  </w:style>
  <w:style w:type="paragraph" w:customStyle="1" w:styleId="18">
    <w:name w:val="Heading"/>
    <w:basedOn w:val="1"/>
    <w:next w:val="19"/>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Body Text"/>
    <w:basedOn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20">
    <w:name w:val="Note Heading"/>
    <w:basedOn w:val="1"/>
    <w:next w:val="1"/>
    <w:link w:val="1021"/>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link w:val="1022"/>
    <w:qFormat/>
    <w:uiPriority w:val="0"/>
    <w:pPr>
      <w:ind w:firstLine="420" w:firstLineChars="200"/>
    </w:pPr>
  </w:style>
  <w:style w:type="paragraph" w:styleId="24">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024"/>
    <w:qFormat/>
    <w:uiPriority w:val="99"/>
    <w:pPr>
      <w:shd w:val="clear" w:color="auto" w:fill="000080"/>
    </w:pPr>
  </w:style>
  <w:style w:type="paragraph" w:styleId="29">
    <w:name w:val="annotation text"/>
    <w:basedOn w:val="1"/>
    <w:link w:val="1025"/>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026"/>
    <w:qFormat/>
    <w:uiPriority w:val="0"/>
    <w:pPr>
      <w:spacing w:line="360" w:lineRule="auto"/>
      <w:ind w:firstLine="420"/>
    </w:pPr>
    <w:rPr>
      <w:kern w:val="0"/>
      <w:sz w:val="24"/>
    </w:rPr>
  </w:style>
  <w:style w:type="paragraph" w:styleId="32">
    <w:name w:val="Body Text 3"/>
    <w:basedOn w:val="1"/>
    <w:link w:val="1027"/>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028"/>
    <w:qFormat/>
    <w:uiPriority w:val="0"/>
    <w:rPr>
      <w:rFonts w:ascii="宋体" w:hAnsi="Courier New"/>
      <w:szCs w:val="20"/>
    </w:rPr>
  </w:style>
  <w:style w:type="paragraph" w:styleId="42">
    <w:name w:val="List Bullet 5"/>
    <w:basedOn w:val="1"/>
    <w:next w:val="43"/>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rPr>
  </w:style>
  <w:style w:type="paragraph" w:styleId="44">
    <w:name w:val="List Number 4"/>
    <w:basedOn w:val="1"/>
    <w:qFormat/>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next w:val="1"/>
    <w:qFormat/>
    <w:uiPriority w:val="0"/>
    <w:pPr>
      <w:ind w:left="566"/>
    </w:p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029"/>
    <w:qFormat/>
    <w:uiPriority w:val="0"/>
    <w:pPr>
      <w:ind w:left="100" w:leftChars="2500"/>
    </w:pPr>
    <w:rPr>
      <w:color w:val="000000"/>
      <w:sz w:val="24"/>
    </w:rPr>
  </w:style>
  <w:style w:type="paragraph" w:styleId="49">
    <w:name w:val="Body Text Indent 2"/>
    <w:basedOn w:val="1"/>
    <w:link w:val="1030"/>
    <w:qFormat/>
    <w:uiPriority w:val="99"/>
    <w:pPr>
      <w:widowControl/>
      <w:spacing w:line="480" w:lineRule="atLeast"/>
      <w:ind w:firstLine="480"/>
    </w:pPr>
    <w:rPr>
      <w:rFonts w:ascii="宋体"/>
      <w:kern w:val="0"/>
      <w:sz w:val="24"/>
      <w:szCs w:val="20"/>
    </w:rPr>
  </w:style>
  <w:style w:type="paragraph" w:styleId="50">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032"/>
    <w:qFormat/>
    <w:uiPriority w:val="99"/>
    <w:rPr>
      <w:sz w:val="18"/>
      <w:szCs w:val="18"/>
    </w:rPr>
  </w:style>
  <w:style w:type="paragraph" w:styleId="52">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8"/>
    <w:next w:val="59"/>
    <w:qFormat/>
    <w:uiPriority w:val="0"/>
    <w:rPr>
      <w:b/>
      <w:bCs/>
      <w:sz w:val="32"/>
      <w:szCs w:val="32"/>
    </w:rPr>
  </w:style>
  <w:style w:type="paragraph" w:styleId="59">
    <w:name w:val="index 1"/>
    <w:basedOn w:val="1"/>
    <w:next w:val="1"/>
    <w:qFormat/>
    <w:uiPriority w:val="0"/>
    <w:pPr>
      <w:widowControl/>
      <w:spacing w:line="360" w:lineRule="auto"/>
      <w:jc w:val="center"/>
    </w:pPr>
    <w:rPr>
      <w:rFonts w:ascii="Arial" w:hAnsi="Arial" w:cs="Arial"/>
      <w:kern w:val="0"/>
      <w:sz w:val="24"/>
    </w:rPr>
  </w:style>
  <w:style w:type="paragraph" w:styleId="60">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1">
    <w:name w:val="List Number 5"/>
    <w:basedOn w:val="1"/>
    <w:qFormat/>
    <w:uiPriority w:val="0"/>
    <w:pPr>
      <w:tabs>
        <w:tab w:val="left" w:pos="2040"/>
      </w:tabs>
      <w:spacing w:line="360" w:lineRule="auto"/>
    </w:pPr>
    <w:rPr>
      <w:rFonts w:ascii="宋体" w:hAnsi="宋体"/>
      <w:sz w:val="24"/>
    </w:rPr>
  </w:style>
  <w:style w:type="paragraph" w:styleId="62">
    <w:name w:val="List"/>
    <w:basedOn w:val="1"/>
    <w:qFormat/>
    <w:uiPriority w:val="0"/>
    <w:pPr>
      <w:ind w:left="200" w:hanging="200" w:hangingChars="200"/>
    </w:pPr>
  </w:style>
  <w:style w:type="paragraph" w:styleId="63">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4">
    <w:name w:val="toc 6"/>
    <w:basedOn w:val="1"/>
    <w:next w:val="1"/>
    <w:qFormat/>
    <w:uiPriority w:val="0"/>
    <w:pPr>
      <w:ind w:left="1050"/>
      <w:jc w:val="left"/>
    </w:pPr>
    <w:rPr>
      <w:sz w:val="18"/>
      <w:szCs w:val="18"/>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039"/>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6">
    <w:name w:val="index 2"/>
    <w:basedOn w:val="47"/>
    <w:next w:val="1"/>
    <w:qFormat/>
    <w:uiPriority w:val="0"/>
    <w:pPr>
      <w:ind w:left="283"/>
    </w:pPr>
  </w:style>
  <w:style w:type="paragraph" w:styleId="77">
    <w:name w:val="Title"/>
    <w:basedOn w:val="1"/>
    <w:next w:val="1"/>
    <w:link w:val="1042"/>
    <w:qFormat/>
    <w:uiPriority w:val="0"/>
    <w:pPr>
      <w:jc w:val="center"/>
    </w:pPr>
    <w:rPr>
      <w:sz w:val="30"/>
    </w:rPr>
  </w:style>
  <w:style w:type="paragraph" w:styleId="78">
    <w:name w:val="annotation subject"/>
    <w:basedOn w:val="29"/>
    <w:next w:val="29"/>
    <w:link w:val="1043"/>
    <w:qFormat/>
    <w:uiPriority w:val="0"/>
    <w:rPr>
      <w:b/>
      <w:bCs/>
    </w:rPr>
  </w:style>
  <w:style w:type="paragraph" w:styleId="79">
    <w:name w:val="Body Text First Indent"/>
    <w:basedOn w:val="19"/>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98">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99">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0">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1">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2">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3">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4">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5">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6">
    <w:name w:val="blithe2"/>
    <w:basedOn w:val="19"/>
    <w:next w:val="2"/>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7">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8">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9">
    <w:name w:val="*Bullet #1 Single"/>
    <w:basedOn w:val="110"/>
    <w:link w:val="1090"/>
    <w:qFormat/>
    <w:uiPriority w:val="0"/>
    <w:pPr>
      <w:tabs>
        <w:tab w:val="left" w:pos="1080"/>
      </w:tabs>
      <w:ind w:left="950" w:hanging="230"/>
    </w:pPr>
    <w:rPr>
      <w:rFonts w:ascii="Arial" w:hAnsi="Arial"/>
      <w:color w:val="000000"/>
      <w:sz w:val="20"/>
    </w:rPr>
  </w:style>
  <w:style w:type="paragraph" w:customStyle="1" w:styleId="110">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1">
    <w:name w:val="*Heading 3"/>
    <w:next w:val="110"/>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2">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3">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4">
    <w:name w:val="样式5"/>
    <w:basedOn w:val="1"/>
    <w:link w:val="1105"/>
    <w:qFormat/>
    <w:uiPriority w:val="0"/>
    <w:pPr>
      <w:spacing w:line="360" w:lineRule="auto"/>
      <w:ind w:firstLine="480" w:firstLineChars="200"/>
    </w:pPr>
    <w:rPr>
      <w:rFonts w:ascii="宋体" w:hAnsi="宋体"/>
      <w:sz w:val="24"/>
    </w:rPr>
  </w:style>
  <w:style w:type="paragraph" w:customStyle="1" w:styleId="115">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6">
    <w:name w:val="列出段落1"/>
    <w:basedOn w:val="1"/>
    <w:link w:val="1112"/>
    <w:qFormat/>
    <w:uiPriority w:val="34"/>
    <w:pPr>
      <w:ind w:firstLine="420" w:firstLineChars="200"/>
    </w:pPr>
  </w:style>
  <w:style w:type="paragraph" w:customStyle="1" w:styleId="117">
    <w:name w:val="样式2"/>
    <w:basedOn w:val="1"/>
    <w:next w:val="8"/>
    <w:link w:val="1115"/>
    <w:qFormat/>
    <w:uiPriority w:val="0"/>
    <w:pPr>
      <w:spacing w:line="360" w:lineRule="auto"/>
      <w:ind w:firstLine="420"/>
    </w:pPr>
    <w:rPr>
      <w:rFonts w:ascii="宋体" w:hAnsi="宋体"/>
    </w:rPr>
  </w:style>
  <w:style w:type="paragraph" w:customStyle="1" w:styleId="118">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9">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0">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1">
    <w:name w:val="ZJGIS图表"/>
    <w:basedOn w:val="1"/>
    <w:link w:val="1130"/>
    <w:qFormat/>
    <w:uiPriority w:val="99"/>
    <w:pPr>
      <w:jc w:val="center"/>
    </w:pPr>
    <w:rPr>
      <w:rFonts w:eastAsia="黑体"/>
      <w:color w:val="000000"/>
      <w:kern w:val="0"/>
      <w:sz w:val="24"/>
      <w:szCs w:val="20"/>
    </w:rPr>
  </w:style>
  <w:style w:type="paragraph" w:customStyle="1" w:styleId="122">
    <w:name w:val="SANGFOR_6_正文"/>
    <w:basedOn w:val="1"/>
    <w:link w:val="1141"/>
    <w:qFormat/>
    <w:uiPriority w:val="0"/>
    <w:pPr>
      <w:spacing w:line="360" w:lineRule="auto"/>
      <w:ind w:firstLine="420"/>
    </w:pPr>
    <w:rPr>
      <w:kern w:val="0"/>
      <w:sz w:val="20"/>
    </w:rPr>
  </w:style>
  <w:style w:type="paragraph" w:customStyle="1" w:styleId="123">
    <w:name w:val="样式1"/>
    <w:basedOn w:val="1"/>
    <w:link w:val="1142"/>
    <w:qFormat/>
    <w:uiPriority w:val="0"/>
    <w:pPr>
      <w:spacing w:line="360" w:lineRule="exact"/>
      <w:ind w:firstLine="200" w:firstLineChars="200"/>
    </w:pPr>
    <w:rPr>
      <w:rFonts w:ascii="Arial" w:hAnsi="Arial"/>
    </w:rPr>
  </w:style>
  <w:style w:type="paragraph" w:customStyle="1" w:styleId="124">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5">
    <w:name w:val="blithe3 Char1"/>
    <w:basedOn w:val="106"/>
    <w:next w:val="1"/>
    <w:link w:val="1152"/>
    <w:qFormat/>
    <w:uiPriority w:val="0"/>
    <w:pPr>
      <w:tabs>
        <w:tab w:val="left" w:pos="360"/>
        <w:tab w:val="left" w:pos="2520"/>
      </w:tabs>
      <w:ind w:left="0" w:firstLine="0"/>
      <w:outlineLvl w:val="2"/>
    </w:pPr>
    <w:rPr>
      <w:sz w:val="28"/>
    </w:rPr>
  </w:style>
  <w:style w:type="paragraph" w:customStyle="1" w:styleId="126">
    <w:name w:val="表格"/>
    <w:basedOn w:val="127"/>
    <w:next w:val="1"/>
    <w:link w:val="1157"/>
    <w:qFormat/>
    <w:uiPriority w:val="0"/>
    <w:pPr>
      <w:snapToGrid w:val="0"/>
      <w:spacing w:line="360" w:lineRule="auto"/>
      <w:ind w:firstLine="42" w:firstLineChars="21"/>
    </w:pPr>
    <w:rPr>
      <w:bCs w:val="0"/>
      <w:szCs w:val="20"/>
      <w:lang w:bidi="ar-SA"/>
    </w:rPr>
  </w:style>
  <w:style w:type="paragraph" w:customStyle="1" w:styleId="127">
    <w:name w:val="表头"/>
    <w:basedOn w:val="128"/>
    <w:qFormat/>
    <w:uiPriority w:val="0"/>
    <w:pPr>
      <w:spacing w:line="320" w:lineRule="exact"/>
      <w:ind w:firstLine="420"/>
    </w:pPr>
    <w:rPr>
      <w:rFonts w:ascii="宋体" w:hAnsi="宋体"/>
      <w:bCs/>
      <w:szCs w:val="18"/>
    </w:rPr>
  </w:style>
  <w:style w:type="paragraph" w:customStyle="1" w:styleId="128">
    <w:name w:val="No Spacing1"/>
    <w:basedOn w:val="1"/>
    <w:qFormat/>
    <w:uiPriority w:val="0"/>
    <w:pPr>
      <w:widowControl/>
      <w:jc w:val="left"/>
    </w:pPr>
    <w:rPr>
      <w:rFonts w:ascii="Calibri" w:hAnsi="Calibri"/>
      <w:kern w:val="0"/>
      <w:sz w:val="20"/>
      <w:lang w:eastAsia="en-US" w:bidi="en-US"/>
    </w:rPr>
  </w:style>
  <w:style w:type="paragraph" w:customStyle="1" w:styleId="129">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0">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1">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2">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3">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4">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5">
    <w:name w:val="*Heading 5"/>
    <w:next w:val="110"/>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6">
    <w:name w:val="标准段落"/>
    <w:basedOn w:val="1"/>
    <w:link w:val="1191"/>
    <w:qFormat/>
    <w:uiPriority w:val="0"/>
    <w:pPr>
      <w:autoSpaceDN w:val="0"/>
      <w:spacing w:line="360" w:lineRule="auto"/>
      <w:ind w:firstLine="480" w:firstLineChars="200"/>
    </w:pPr>
    <w:rPr>
      <w:kern w:val="0"/>
      <w:sz w:val="24"/>
    </w:rPr>
  </w:style>
  <w:style w:type="paragraph" w:customStyle="1" w:styleId="137">
    <w:name w:val="标题2zj"/>
    <w:basedOn w:val="5"/>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8">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9">
    <w:name w:val="样式 正文首行缩进 + 加粗"/>
    <w:basedOn w:val="79"/>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0">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1">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2">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3">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4">
    <w:name w:val="样式 题注 + (西文) Times New Roman (中文) 宋体 五号"/>
    <w:basedOn w:val="24"/>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5">
    <w:name w:val="表格编号"/>
    <w:basedOn w:val="131"/>
    <w:next w:val="1"/>
    <w:link w:val="1215"/>
    <w:qFormat/>
    <w:uiPriority w:val="0"/>
    <w:pPr>
      <w:tabs>
        <w:tab w:val="left" w:pos="0"/>
      </w:tabs>
      <w:ind w:left="0" w:firstLine="0"/>
    </w:pPr>
    <w:rPr>
      <w:kern w:val="0"/>
      <w:sz w:val="20"/>
    </w:rPr>
  </w:style>
  <w:style w:type="paragraph" w:customStyle="1" w:styleId="146">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7">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8">
    <w:name w:val="Char3"/>
    <w:basedOn w:val="54"/>
    <w:next w:val="54"/>
    <w:link w:val="1224"/>
    <w:qFormat/>
    <w:uiPriority w:val="0"/>
    <w:pPr>
      <w:snapToGrid/>
      <w:jc w:val="right"/>
    </w:pPr>
    <w:rPr>
      <w:rFonts w:ascii="宋体" w:hAnsi="宋体"/>
      <w:b/>
      <w:sz w:val="21"/>
      <w:szCs w:val="21"/>
    </w:rPr>
  </w:style>
  <w:style w:type="paragraph" w:customStyle="1" w:styleId="149">
    <w:name w:val="附录"/>
    <w:basedOn w:val="1"/>
    <w:next w:val="1"/>
    <w:link w:val="1226"/>
    <w:qFormat/>
    <w:uiPriority w:val="0"/>
    <w:pPr>
      <w:jc w:val="left"/>
      <w:outlineLvl w:val="1"/>
    </w:pPr>
    <w:rPr>
      <w:rFonts w:ascii="楷体_GB2312" w:hAnsi="华文细黑" w:eastAsia="方正姚体"/>
      <w:sz w:val="30"/>
    </w:rPr>
  </w:style>
  <w:style w:type="paragraph" w:customStyle="1" w:styleId="150">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1">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2">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3">
    <w:name w:val="标题三"/>
    <w:basedOn w:val="6"/>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4">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5">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6">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7">
    <w:name w:val="样式 标题 + 二号"/>
    <w:basedOn w:val="4"/>
    <w:next w:val="5"/>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8">
    <w:name w:val="列表框1"/>
    <w:basedOn w:val="113"/>
    <w:next w:val="113"/>
    <w:link w:val="1264"/>
    <w:qFormat/>
    <w:uiPriority w:val="0"/>
    <w:pPr>
      <w:tabs>
        <w:tab w:val="left" w:pos="1701"/>
        <w:tab w:val="left" w:pos="8585"/>
      </w:tabs>
      <w:ind w:left="1133" w:leftChars="472" w:firstLine="138" w:firstLineChars="53"/>
    </w:pPr>
    <w:rPr>
      <w:color w:val="auto"/>
    </w:rPr>
  </w:style>
  <w:style w:type="paragraph" w:customStyle="1" w:styleId="159">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0">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1">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2">
    <w:name w:val="Figure"/>
    <w:basedOn w:val="1"/>
    <w:next w:val="118"/>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3">
    <w:name w:val="标题4"/>
    <w:basedOn w:val="7"/>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4">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5">
    <w:name w:val="图"/>
    <w:basedOn w:val="1"/>
    <w:next w:val="1"/>
    <w:link w:val="1293"/>
    <w:qFormat/>
    <w:uiPriority w:val="0"/>
    <w:pPr>
      <w:spacing w:line="360" w:lineRule="auto"/>
      <w:ind w:firstLine="420"/>
      <w:jc w:val="center"/>
    </w:pPr>
    <w:rPr>
      <w:kern w:val="0"/>
      <w:sz w:val="20"/>
      <w:szCs w:val="21"/>
    </w:rPr>
  </w:style>
  <w:style w:type="paragraph" w:customStyle="1" w:styleId="166">
    <w:name w:val="标准正文"/>
    <w:basedOn w:val="1"/>
    <w:link w:val="1294"/>
    <w:qFormat/>
    <w:uiPriority w:val="0"/>
    <w:pPr>
      <w:spacing w:line="360" w:lineRule="auto"/>
      <w:ind w:firstLine="200" w:firstLineChars="200"/>
    </w:pPr>
    <w:rPr>
      <w:kern w:val="0"/>
      <w:sz w:val="24"/>
    </w:rPr>
  </w:style>
  <w:style w:type="paragraph" w:customStyle="1" w:styleId="167">
    <w:name w:val="大汉方案正文"/>
    <w:basedOn w:val="1"/>
    <w:link w:val="1303"/>
    <w:qFormat/>
    <w:uiPriority w:val="0"/>
    <w:pPr>
      <w:spacing w:line="360" w:lineRule="auto"/>
      <w:ind w:firstLine="200" w:firstLineChars="200"/>
    </w:pPr>
    <w:rPr>
      <w:rFonts w:ascii="Arial" w:hAnsi="Arial"/>
      <w:sz w:val="24"/>
    </w:rPr>
  </w:style>
  <w:style w:type="paragraph" w:customStyle="1" w:styleId="168">
    <w:name w:val="正文（首行缩进2字符）"/>
    <w:basedOn w:val="1"/>
    <w:link w:val="1304"/>
    <w:qFormat/>
    <w:uiPriority w:val="0"/>
    <w:pPr>
      <w:spacing w:line="360" w:lineRule="auto"/>
      <w:ind w:firstLine="200" w:firstLineChars="200"/>
    </w:pPr>
    <w:rPr>
      <w:kern w:val="0"/>
      <w:sz w:val="24"/>
    </w:rPr>
  </w:style>
  <w:style w:type="paragraph" w:customStyle="1" w:styleId="169">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0">
    <w:name w:val="列表框2"/>
    <w:basedOn w:val="158"/>
    <w:link w:val="1316"/>
    <w:qFormat/>
    <w:uiPriority w:val="0"/>
    <w:pPr>
      <w:tabs>
        <w:tab w:val="left" w:pos="1890"/>
      </w:tabs>
      <w:ind w:left="900" w:hanging="420"/>
    </w:pPr>
  </w:style>
  <w:style w:type="paragraph" w:customStyle="1" w:styleId="171">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2">
    <w:name w:val="大汉方案正文 Char"/>
    <w:basedOn w:val="1"/>
    <w:link w:val="1326"/>
    <w:qFormat/>
    <w:uiPriority w:val="0"/>
    <w:pPr>
      <w:spacing w:line="360" w:lineRule="auto"/>
      <w:ind w:firstLine="200" w:firstLineChars="200"/>
    </w:pPr>
    <w:rPr>
      <w:rFonts w:ascii="Arial" w:hAnsi="Arial"/>
      <w:sz w:val="24"/>
    </w:rPr>
  </w:style>
  <w:style w:type="paragraph" w:customStyle="1" w:styleId="17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Table Text Bold"/>
    <w:basedOn w:val="177"/>
    <w:qFormat/>
    <w:uiPriority w:val="0"/>
    <w:rPr>
      <w:b/>
    </w:rPr>
  </w:style>
  <w:style w:type="paragraph" w:customStyle="1" w:styleId="17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8">
    <w:name w:val="‧ N table-10 body indent"/>
    <w:basedOn w:val="179"/>
    <w:qFormat/>
    <w:uiPriority w:val="0"/>
  </w:style>
  <w:style w:type="paragraph" w:customStyle="1" w:styleId="17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2">
    <w:name w:val="_HP Body text 10 pt"/>
    <w:basedOn w:val="97"/>
    <w:next w:val="97"/>
    <w:qFormat/>
    <w:uiPriority w:val="0"/>
    <w:pPr>
      <w:spacing w:after="120"/>
    </w:pPr>
    <w:rPr>
      <w:rFonts w:ascii="Futura-Book" w:hAnsi="Futura-Book" w:eastAsia="宋体" w:cs="Times New Roman"/>
      <w:color w:val="auto"/>
    </w:rPr>
  </w:style>
  <w:style w:type="paragraph" w:customStyle="1" w:styleId="18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7">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0">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1">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2">
    <w:name w:val="样式 正文文本 + 段前: 0.5 行 首行缩进:  2 字符"/>
    <w:basedOn w:val="19"/>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3">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4">
    <w:name w:val="Object index heading"/>
    <w:basedOn w:val="18"/>
    <w:qFormat/>
    <w:uiPriority w:val="0"/>
  </w:style>
  <w:style w:type="paragraph" w:customStyle="1" w:styleId="19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7">
    <w:name w:val="bullets"/>
    <w:basedOn w:val="19"/>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8">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2">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3">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4">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205">
    <w:name w:val="*Info Text"/>
    <w:qFormat/>
    <w:uiPriority w:val="0"/>
    <w:rPr>
      <w:rFonts w:ascii="Arial" w:hAnsi="Arial" w:eastAsia="宋体" w:cs="Times New Roman"/>
      <w:sz w:val="18"/>
      <w:lang w:val="en-US" w:eastAsia="en-US" w:bidi="ar-SA"/>
    </w:rPr>
  </w:style>
  <w:style w:type="paragraph" w:customStyle="1" w:styleId="206">
    <w:name w:val="正文－恩普"/>
    <w:basedOn w:val="23"/>
    <w:qFormat/>
    <w:uiPriority w:val="0"/>
    <w:pPr>
      <w:widowControl/>
      <w:spacing w:afterLines="50" w:line="360" w:lineRule="auto"/>
      <w:ind w:firstLine="480"/>
      <w:jc w:val="left"/>
    </w:pPr>
    <w:rPr>
      <w:kern w:val="0"/>
      <w:sz w:val="24"/>
      <w:szCs w:val="20"/>
    </w:rPr>
  </w:style>
  <w:style w:type="paragraph" w:customStyle="1" w:styleId="207">
    <w:name w:val="*Table/Graphics Caption"/>
    <w:basedOn w:val="110"/>
    <w:next w:val="110"/>
    <w:qFormat/>
    <w:uiPriority w:val="0"/>
    <w:pPr>
      <w:spacing w:after="120"/>
    </w:pPr>
    <w:rPr>
      <w:sz w:val="18"/>
      <w:szCs w:val="18"/>
    </w:rPr>
  </w:style>
  <w:style w:type="paragraph" w:customStyle="1" w:styleId="208">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9">
    <w:name w:val="SANGFOR_3_标题3"/>
    <w:basedOn w:val="6"/>
    <w:next w:val="122"/>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1">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2">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3">
    <w:name w:val="_Style 4"/>
    <w:basedOn w:val="1"/>
    <w:qFormat/>
    <w:uiPriority w:val="34"/>
    <w:pPr>
      <w:ind w:firstLine="420" w:firstLineChars="200"/>
    </w:pPr>
    <w:rPr>
      <w:szCs w:val="22"/>
    </w:rPr>
  </w:style>
  <w:style w:type="paragraph" w:customStyle="1" w:styleId="214">
    <w:name w:val="章标题HZ"/>
    <w:basedOn w:val="4"/>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5">
    <w:name w:val="标准正文11"/>
    <w:basedOn w:val="1"/>
    <w:qFormat/>
    <w:uiPriority w:val="0"/>
    <w:pPr>
      <w:spacing w:line="360" w:lineRule="auto"/>
      <w:ind w:firstLine="480" w:firstLineChars="200"/>
    </w:pPr>
    <w:rPr>
      <w:rFonts w:ascii="宋体" w:hAnsi="宋体"/>
      <w:sz w:val="24"/>
    </w:rPr>
  </w:style>
  <w:style w:type="paragraph" w:customStyle="1" w:styleId="216">
    <w:name w:val="文本框"/>
    <w:basedOn w:val="1"/>
    <w:qFormat/>
    <w:uiPriority w:val="0"/>
    <w:pPr>
      <w:spacing w:afterLines="50" w:line="360" w:lineRule="auto"/>
      <w:ind w:firstLine="420"/>
    </w:pPr>
    <w:rPr>
      <w:rFonts w:ascii="宋体" w:hAnsi="宋体"/>
      <w:sz w:val="18"/>
    </w:rPr>
  </w:style>
  <w:style w:type="paragraph" w:customStyle="1" w:styleId="217">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8">
    <w:name w:val="Char Char Char Char"/>
    <w:basedOn w:val="1"/>
    <w:qFormat/>
    <w:uiPriority w:val="0"/>
  </w:style>
  <w:style w:type="paragraph" w:customStyle="1" w:styleId="21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1">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2">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3">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224">
    <w:name w:val="~Number Double"/>
    <w:basedOn w:val="225"/>
    <w:qFormat/>
    <w:uiPriority w:val="0"/>
    <w:pPr>
      <w:tabs>
        <w:tab w:val="left" w:pos="360"/>
      </w:tabs>
      <w:spacing w:after="220"/>
    </w:pPr>
  </w:style>
  <w:style w:type="paragraph" w:customStyle="1" w:styleId="225">
    <w:name w:val="~Number"/>
    <w:basedOn w:val="226"/>
    <w:qFormat/>
    <w:uiPriority w:val="0"/>
    <w:pPr>
      <w:tabs>
        <w:tab w:val="left" w:pos="360"/>
      </w:tabs>
      <w:spacing w:after="0"/>
      <w:ind w:left="360" w:hanging="360"/>
    </w:pPr>
  </w:style>
  <w:style w:type="paragraph" w:customStyle="1" w:styleId="226">
    <w:name w:val="~Body Text"/>
    <w:basedOn w:val="110"/>
    <w:qFormat/>
    <w:uiPriority w:val="0"/>
    <w:pPr>
      <w:spacing w:after="220" w:line="220" w:lineRule="atLeast"/>
    </w:pPr>
    <w:rPr>
      <w:color w:val="00637A"/>
    </w:rPr>
  </w:style>
  <w:style w:type="paragraph" w:customStyle="1" w:styleId="227">
    <w:name w:val="样式 标题 3H3Heading 3 - oldH31H32H33H34H35H36H37H38H39H...1"/>
    <w:basedOn w:val="6"/>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8">
    <w:name w:val="*SOW 2"/>
    <w:basedOn w:val="229"/>
    <w:next w:val="110"/>
    <w:qFormat/>
    <w:uiPriority w:val="0"/>
    <w:pPr>
      <w:tabs>
        <w:tab w:val="left" w:pos="1440"/>
      </w:tabs>
      <w:outlineLvl w:val="2"/>
    </w:pPr>
  </w:style>
  <w:style w:type="paragraph" w:customStyle="1" w:styleId="229">
    <w:name w:val="*SOW 1"/>
    <w:next w:val="110"/>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0">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3">
    <w:name w:val="*Quotation Attribute"/>
    <w:basedOn w:val="110"/>
    <w:next w:val="110"/>
    <w:qFormat/>
    <w:uiPriority w:val="0"/>
    <w:pPr>
      <w:tabs>
        <w:tab w:val="left" w:pos="360"/>
      </w:tabs>
      <w:ind w:left="840" w:right="720" w:hanging="420"/>
    </w:pPr>
    <w:rPr>
      <w:sz w:val="20"/>
    </w:rPr>
  </w:style>
  <w:style w:type="paragraph" w:customStyle="1" w:styleId="23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8">
    <w:name w:val="Heading2"/>
    <w:basedOn w:val="5"/>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9">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0">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2">
    <w:name w:val="文件编号"/>
    <w:basedOn w:val="217"/>
    <w:qFormat/>
    <w:uiPriority w:val="0"/>
    <w:rPr>
      <w:rFonts w:hAnsi="Batang"/>
      <w:u w:val="none"/>
    </w:rPr>
  </w:style>
  <w:style w:type="paragraph" w:customStyle="1" w:styleId="243">
    <w:name w:val="paragraph1"/>
    <w:basedOn w:val="1"/>
    <w:qFormat/>
    <w:uiPriority w:val="0"/>
    <w:pPr>
      <w:spacing w:afterLines="30" w:line="360" w:lineRule="auto"/>
      <w:ind w:firstLine="480" w:firstLineChars="200"/>
    </w:pPr>
    <w:rPr>
      <w:rFonts w:ascii="宋体" w:hAnsi="宋体"/>
      <w:sz w:val="24"/>
    </w:rPr>
  </w:style>
  <w:style w:type="paragraph" w:customStyle="1" w:styleId="244">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5">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7">
    <w:name w:val="‧ N cover prepared name"/>
    <w:basedOn w:val="179"/>
    <w:qFormat/>
    <w:uiPriority w:val="0"/>
  </w:style>
  <w:style w:type="paragraph" w:customStyle="1" w:styleId="248">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9">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1">
    <w:name w:val="a2"/>
    <w:basedOn w:val="1"/>
    <w:qFormat/>
    <w:uiPriority w:val="0"/>
    <w:pPr>
      <w:widowControl/>
      <w:spacing w:after="150"/>
      <w:jc w:val="left"/>
    </w:pPr>
    <w:rPr>
      <w:rFonts w:ascii="宋体" w:hAnsi="宋体" w:cs="宋体"/>
      <w:kern w:val="0"/>
      <w:sz w:val="24"/>
    </w:rPr>
  </w:style>
  <w:style w:type="paragraph" w:customStyle="1" w:styleId="252">
    <w:name w:val="User Index 1"/>
    <w:basedOn w:val="47"/>
    <w:qFormat/>
    <w:uiPriority w:val="0"/>
    <w:pPr>
      <w:tabs>
        <w:tab w:val="right" w:leader="dot" w:pos="10466"/>
      </w:tabs>
      <w:ind w:left="720" w:right="1009"/>
    </w:pPr>
    <w:rPr>
      <w:rFonts w:ascii="Times New Roman" w:hAnsi="Times New Roman"/>
      <w:b/>
    </w:rPr>
  </w:style>
  <w:style w:type="paragraph" w:customStyle="1" w:styleId="253">
    <w:name w:val="•Body Text"/>
    <w:basedOn w:val="1"/>
    <w:qFormat/>
    <w:uiPriority w:val="0"/>
    <w:pPr>
      <w:suppressAutoHyphens/>
      <w:spacing w:after="120" w:line="320" w:lineRule="exact"/>
    </w:pPr>
    <w:rPr>
      <w:rFonts w:ascii="Arial" w:hAnsi="Arial"/>
      <w:kern w:val="1"/>
      <w:sz w:val="18"/>
      <w:lang w:eastAsia="ar-SA"/>
    </w:rPr>
  </w:style>
  <w:style w:type="paragraph" w:customStyle="1" w:styleId="254">
    <w:name w:val="列出段落11"/>
    <w:basedOn w:val="1"/>
    <w:qFormat/>
    <w:uiPriority w:val="34"/>
    <w:pPr>
      <w:ind w:firstLine="420" w:firstLineChars="200"/>
    </w:pPr>
    <w:rPr>
      <w:szCs w:val="22"/>
    </w:rPr>
  </w:style>
  <w:style w:type="paragraph" w:customStyle="1" w:styleId="255">
    <w:name w:val="Pa2"/>
    <w:basedOn w:val="97"/>
    <w:next w:val="97"/>
    <w:qFormat/>
    <w:uiPriority w:val="0"/>
    <w:pPr>
      <w:spacing w:line="241" w:lineRule="atLeast"/>
    </w:pPr>
    <w:rPr>
      <w:rFonts w:cs="Times New Roman"/>
      <w:color w:val="auto"/>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8">
    <w:name w:val="列出段落2"/>
    <w:basedOn w:val="1"/>
    <w:qFormat/>
    <w:uiPriority w:val="34"/>
    <w:pPr>
      <w:spacing w:line="360" w:lineRule="auto"/>
      <w:ind w:left="720" w:firstLine="420"/>
      <w:contextualSpacing/>
    </w:pPr>
    <w:rPr>
      <w:kern w:val="0"/>
      <w:sz w:val="20"/>
    </w:rPr>
  </w:style>
  <w:style w:type="paragraph" w:customStyle="1" w:styleId="259">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0">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1">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2">
    <w:name w:val="‧ N caption-table"/>
    <w:basedOn w:val="179"/>
    <w:next w:val="263"/>
    <w:qFormat/>
    <w:uiPriority w:val="0"/>
  </w:style>
  <w:style w:type="paragraph" w:customStyle="1" w:styleId="263">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4">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7">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9">
    <w:name w:val="SANGFOR_4_标题4"/>
    <w:basedOn w:val="7"/>
    <w:next w:val="122"/>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2">
    <w:name w:val="Pa0"/>
    <w:basedOn w:val="97"/>
    <w:next w:val="97"/>
    <w:qFormat/>
    <w:uiPriority w:val="0"/>
    <w:pPr>
      <w:spacing w:line="241" w:lineRule="atLeast"/>
    </w:pPr>
    <w:rPr>
      <w:rFonts w:cs="Times New Roman"/>
      <w:color w:val="auto"/>
    </w:rPr>
  </w:style>
  <w:style w:type="paragraph" w:customStyle="1" w:styleId="273">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4">
    <w:name w:val="‧ N table-10 head left"/>
    <w:basedOn w:val="179"/>
    <w:next w:val="275"/>
    <w:qFormat/>
    <w:uiPriority w:val="0"/>
  </w:style>
  <w:style w:type="paragraph" w:customStyle="1" w:styleId="275">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7">
    <w:name w:val="泰雷兹"/>
    <w:basedOn w:val="7"/>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8">
    <w:name w:val="p17"/>
    <w:basedOn w:val="1"/>
    <w:qFormat/>
    <w:uiPriority w:val="0"/>
    <w:pPr>
      <w:widowControl/>
      <w:spacing w:line="360" w:lineRule="auto"/>
      <w:ind w:firstLine="420"/>
      <w:jc w:val="left"/>
    </w:pPr>
    <w:rPr>
      <w:kern w:val="0"/>
      <w:sz w:val="24"/>
    </w:rPr>
  </w:style>
  <w:style w:type="paragraph" w:customStyle="1" w:styleId="279">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0">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1">
    <w:name w:val="列出段落4"/>
    <w:basedOn w:val="1"/>
    <w:qFormat/>
    <w:uiPriority w:val="99"/>
    <w:pPr>
      <w:ind w:firstLine="420" w:firstLineChars="200"/>
    </w:pPr>
    <w:rPr>
      <w:szCs w:val="22"/>
    </w:rPr>
  </w:style>
  <w:style w:type="paragraph" w:customStyle="1" w:styleId="282">
    <w:name w:val="*Heading 1"/>
    <w:basedOn w:val="110"/>
    <w:next w:val="110"/>
    <w:qFormat/>
    <w:uiPriority w:val="0"/>
    <w:pPr>
      <w:keepNext/>
      <w:keepLines/>
      <w:spacing w:before="240" w:after="120"/>
      <w:outlineLvl w:val="1"/>
    </w:pPr>
    <w:rPr>
      <w:rFonts w:ascii="Verdana" w:hAnsi="Verdana"/>
      <w:b/>
      <w:sz w:val="36"/>
      <w:szCs w:val="32"/>
    </w:rPr>
  </w:style>
  <w:style w:type="paragraph" w:customStyle="1" w:styleId="283">
    <w:name w:val="新增"/>
    <w:basedOn w:val="7"/>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4">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6">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8">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GP正文(首行缩进)"/>
    <w:basedOn w:val="1"/>
    <w:qFormat/>
    <w:uiPriority w:val="0"/>
    <w:pPr>
      <w:spacing w:line="400" w:lineRule="exact"/>
      <w:ind w:firstLine="480" w:firstLineChars="200"/>
      <w:jc w:val="left"/>
    </w:pPr>
    <w:rPr>
      <w:sz w:val="24"/>
    </w:rPr>
  </w:style>
  <w:style w:type="paragraph" w:customStyle="1" w:styleId="291">
    <w:name w:val="List Indent"/>
    <w:basedOn w:val="19"/>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2">
    <w:name w:val="*Notice Heading"/>
    <w:basedOn w:val="282"/>
    <w:next w:val="293"/>
    <w:qFormat/>
    <w:uiPriority w:val="0"/>
    <w:pPr>
      <w:spacing w:after="240" w:line="240" w:lineRule="auto"/>
      <w:outlineLvl w:val="0"/>
    </w:pPr>
    <w:rPr>
      <w:b w:val="0"/>
      <w:color w:val="00637A"/>
      <w:szCs w:val="36"/>
    </w:rPr>
  </w:style>
  <w:style w:type="paragraph" w:customStyle="1" w:styleId="293">
    <w:name w:val="*Confidentiality Notice"/>
    <w:basedOn w:val="110"/>
    <w:qFormat/>
    <w:uiPriority w:val="0"/>
    <w:pPr>
      <w:spacing w:after="200" w:line="220" w:lineRule="atLeast"/>
    </w:pPr>
    <w:rPr>
      <w:sz w:val="18"/>
    </w:rPr>
  </w:style>
  <w:style w:type="paragraph" w:customStyle="1" w:styleId="294">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5">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7">
    <w:name w:val="~Heading 1"/>
    <w:next w:val="226"/>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8">
    <w:name w:val="*Section Title"/>
    <w:next w:val="110"/>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9">
    <w:name w:val="附录 Heading 2"/>
    <w:basedOn w:val="5"/>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0">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1">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2">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303">
    <w:name w:val="NW正文"/>
    <w:basedOn w:val="304"/>
    <w:next w:val="152"/>
    <w:qFormat/>
    <w:uiPriority w:val="0"/>
    <w:pPr>
      <w:spacing w:before="120"/>
      <w:ind w:left="420" w:firstLine="425"/>
    </w:pPr>
    <w:rPr>
      <w:rFonts w:ascii="Arial" w:hAnsi="Arial"/>
      <w:kern w:val="0"/>
    </w:rPr>
  </w:style>
  <w:style w:type="paragraph" w:customStyle="1" w:styleId="304">
    <w:name w:val="Char Char Char Char Char Char"/>
    <w:basedOn w:val="1"/>
    <w:qFormat/>
    <w:uiPriority w:val="0"/>
    <w:pPr>
      <w:spacing w:line="360" w:lineRule="auto"/>
      <w:ind w:firstLine="420"/>
    </w:pPr>
    <w:rPr>
      <w:rFonts w:ascii="Tahoma" w:hAnsi="Tahoma"/>
      <w:sz w:val="24"/>
      <w:szCs w:val="20"/>
    </w:rPr>
  </w:style>
  <w:style w:type="paragraph" w:customStyle="1" w:styleId="305">
    <w:name w:val="User Index 4"/>
    <w:basedOn w:val="47"/>
    <w:qFormat/>
    <w:uiPriority w:val="0"/>
    <w:pPr>
      <w:tabs>
        <w:tab w:val="right" w:leader="dot" w:pos="9746"/>
      </w:tabs>
      <w:ind w:left="849"/>
    </w:pPr>
  </w:style>
  <w:style w:type="paragraph" w:customStyle="1" w:styleId="306">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7">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0">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1">
    <w:name w:val="‧ N head 1"/>
    <w:basedOn w:val="179"/>
    <w:next w:val="263"/>
    <w:qFormat/>
    <w:uiPriority w:val="0"/>
  </w:style>
  <w:style w:type="paragraph" w:customStyle="1" w:styleId="31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4">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6">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7">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8">
    <w:name w:val="标题11"/>
    <w:basedOn w:val="5"/>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0">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1">
    <w:name w:val="样式12"/>
    <w:basedOn w:val="117"/>
    <w:qFormat/>
    <w:uiPriority w:val="0"/>
    <w:pPr>
      <w:keepNext/>
      <w:keepLines/>
      <w:tabs>
        <w:tab w:val="left" w:pos="567"/>
      </w:tabs>
      <w:spacing w:before="260" w:after="260"/>
      <w:ind w:left="567" w:hanging="567"/>
      <w:outlineLvl w:val="1"/>
    </w:pPr>
    <w:rPr>
      <w:b/>
      <w:bCs/>
      <w:kern w:val="0"/>
      <w:sz w:val="32"/>
      <w:szCs w:val="32"/>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3">
    <w:name w:val="样式 标题二 + 居中"/>
    <w:basedOn w:val="302"/>
    <w:qFormat/>
    <w:uiPriority w:val="0"/>
    <w:pPr>
      <w:jc w:val="center"/>
    </w:pPr>
    <w:rPr>
      <w:rFonts w:cs="宋体"/>
      <w:b w:val="0"/>
      <w:szCs w:val="20"/>
    </w:rPr>
  </w:style>
  <w:style w:type="paragraph" w:customStyle="1" w:styleId="32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5">
    <w:name w:val="‧ N table-8 body indent"/>
    <w:basedOn w:val="326"/>
    <w:qFormat/>
    <w:uiPriority w:val="0"/>
    <w:pPr>
      <w:spacing w:before="85" w:after="45"/>
      <w:ind w:left="720"/>
    </w:pPr>
    <w:rPr>
      <w:sz w:val="16"/>
    </w:rPr>
  </w:style>
  <w:style w:type="paragraph" w:customStyle="1" w:styleId="326">
    <w:name w:val="‧ N table-8 body"/>
    <w:basedOn w:val="179"/>
    <w:qFormat/>
    <w:uiPriority w:val="0"/>
  </w:style>
  <w:style w:type="paragraph" w:customStyle="1" w:styleId="327">
    <w:name w:val="样式 标题 4 + 宋体 五号"/>
    <w:basedOn w:val="7"/>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9">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0">
    <w:name w:val="blessing"/>
    <w:basedOn w:val="19"/>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1">
    <w:name w:val="‧ N head 3"/>
    <w:basedOn w:val="179"/>
    <w:next w:val="263"/>
    <w:qFormat/>
    <w:uiPriority w:val="0"/>
  </w:style>
  <w:style w:type="paragraph" w:customStyle="1" w:styleId="33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4">
    <w:name w:val="‧ N bullet"/>
    <w:basedOn w:val="179"/>
    <w:qFormat/>
    <w:uiPriority w:val="0"/>
  </w:style>
  <w:style w:type="paragraph" w:customStyle="1" w:styleId="335">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7">
    <w:name w:val="~Table/Graphics Caption"/>
    <w:basedOn w:val="207"/>
    <w:next w:val="226"/>
    <w:qFormat/>
    <w:uiPriority w:val="0"/>
    <w:rPr>
      <w:color w:val="00637A"/>
    </w:rPr>
  </w:style>
  <w:style w:type="paragraph" w:customStyle="1" w:styleId="338">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0">
    <w:name w:val="中铁-标题四"/>
    <w:basedOn w:val="341"/>
    <w:qFormat/>
    <w:uiPriority w:val="0"/>
    <w:pPr>
      <w:outlineLvl w:val="3"/>
    </w:pPr>
    <w:rPr>
      <w:sz w:val="30"/>
    </w:rPr>
  </w:style>
  <w:style w:type="paragraph" w:customStyle="1" w:styleId="341">
    <w:name w:val="中铁-标题三"/>
    <w:basedOn w:val="342"/>
    <w:qFormat/>
    <w:uiPriority w:val="0"/>
    <w:pPr>
      <w:outlineLvl w:val="2"/>
    </w:pPr>
    <w:rPr>
      <w:sz w:val="32"/>
    </w:rPr>
  </w:style>
  <w:style w:type="paragraph" w:customStyle="1" w:styleId="342">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3">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4">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5">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6">
    <w:name w:val="Char Char1 Char"/>
    <w:basedOn w:val="1"/>
    <w:qFormat/>
    <w:uiPriority w:val="0"/>
    <w:pPr>
      <w:widowControl/>
      <w:spacing w:after="160" w:line="240" w:lineRule="exact"/>
      <w:jc w:val="left"/>
    </w:pPr>
  </w:style>
  <w:style w:type="paragraph" w:customStyle="1" w:styleId="347">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8">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9">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1">
    <w:name w:val="Contents 10"/>
    <w:basedOn w:val="47"/>
    <w:qFormat/>
    <w:uiPriority w:val="0"/>
    <w:pPr>
      <w:tabs>
        <w:tab w:val="right" w:leader="dot" w:pos="9746"/>
      </w:tabs>
      <w:ind w:left="2547"/>
    </w:pPr>
  </w:style>
  <w:style w:type="paragraph" w:customStyle="1" w:styleId="352">
    <w:name w:val="技术标题1"/>
    <w:basedOn w:val="7"/>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3">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4">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5">
    <w:name w:val="2222"/>
    <w:basedOn w:val="5"/>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6">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8">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9">
    <w:name w:val="*Table of Contents"/>
    <w:basedOn w:val="293"/>
    <w:next w:val="110"/>
    <w:qFormat/>
    <w:uiPriority w:val="0"/>
    <w:pPr>
      <w:spacing w:before="240" w:after="240" w:line="240" w:lineRule="auto"/>
    </w:pPr>
    <w:rPr>
      <w:color w:val="00637A"/>
      <w:sz w:val="36"/>
      <w:szCs w:val="36"/>
    </w:rPr>
  </w:style>
  <w:style w:type="paragraph" w:customStyle="1" w:styleId="360">
    <w:name w:val="说明"/>
    <w:basedOn w:val="4"/>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2">
    <w:name w:val="‧ N cover title"/>
    <w:basedOn w:val="179"/>
    <w:qFormat/>
    <w:uiPriority w:val="0"/>
  </w:style>
  <w:style w:type="paragraph" w:customStyle="1" w:styleId="363">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4">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5">
    <w:name w:val="GP公文标题1"/>
    <w:basedOn w:val="290"/>
    <w:next w:val="290"/>
    <w:qFormat/>
    <w:uiPriority w:val="0"/>
    <w:pPr>
      <w:jc w:val="both"/>
    </w:pPr>
    <w:rPr>
      <w:rFonts w:ascii="宋体"/>
    </w:rPr>
  </w:style>
  <w:style w:type="paragraph" w:customStyle="1" w:styleId="366">
    <w:name w:val="Char2"/>
    <w:basedOn w:val="1"/>
    <w:qFormat/>
    <w:uiPriority w:val="0"/>
    <w:rPr>
      <w:rFonts w:ascii="仿宋_GB2312" w:eastAsia="仿宋_GB2312"/>
      <w:b/>
      <w:sz w:val="32"/>
      <w:szCs w:val="32"/>
    </w:rPr>
  </w:style>
  <w:style w:type="paragraph" w:customStyle="1" w:styleId="367">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8">
    <w:name w:val="_HP Table Head 8 pt"/>
    <w:basedOn w:val="97"/>
    <w:next w:val="97"/>
    <w:qFormat/>
    <w:uiPriority w:val="0"/>
    <w:pPr>
      <w:spacing w:before="60" w:after="60"/>
    </w:pPr>
    <w:rPr>
      <w:rFonts w:ascii="Futura-Heavy" w:hAnsi="Futura-Heavy" w:eastAsia="宋体" w:cs="Times New Roman"/>
      <w:color w:val="auto"/>
    </w:rPr>
  </w:style>
  <w:style w:type="paragraph" w:customStyle="1" w:styleId="369">
    <w:name w:val="_HP Table Body 8 pt"/>
    <w:basedOn w:val="97"/>
    <w:next w:val="97"/>
    <w:qFormat/>
    <w:uiPriority w:val="0"/>
    <w:pPr>
      <w:spacing w:before="80" w:after="80"/>
    </w:pPr>
    <w:rPr>
      <w:rFonts w:ascii="Futura-Heavy" w:hAnsi="Futura-Heavy" w:eastAsia="宋体" w:cs="Times New Roman"/>
      <w:color w:val="auto"/>
    </w:rPr>
  </w:style>
  <w:style w:type="paragraph" w:customStyle="1" w:styleId="370">
    <w:name w:val="技术标题2"/>
    <w:basedOn w:val="352"/>
    <w:qFormat/>
    <w:uiPriority w:val="0"/>
    <w:pPr>
      <w:tabs>
        <w:tab w:val="left" w:pos="567"/>
        <w:tab w:val="left" w:pos="1440"/>
      </w:tabs>
      <w:spacing w:beforeLines="150" w:line="240" w:lineRule="auto"/>
      <w:ind w:left="567" w:hanging="567"/>
    </w:pPr>
    <w:rPr>
      <w:sz w:val="28"/>
    </w:rPr>
  </w:style>
  <w:style w:type="paragraph" w:customStyle="1" w:styleId="371">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3">
    <w:name w:val="User Index 9"/>
    <w:basedOn w:val="47"/>
    <w:qFormat/>
    <w:uiPriority w:val="0"/>
    <w:pPr>
      <w:tabs>
        <w:tab w:val="right" w:leader="dot" w:pos="9746"/>
      </w:tabs>
      <w:ind w:left="2264"/>
    </w:pPr>
  </w:style>
  <w:style w:type="paragraph" w:customStyle="1" w:styleId="3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5">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7">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9">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0">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1111"/>
    <w:basedOn w:val="4"/>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4">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5">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8">
    <w:name w:val="标3"/>
    <w:basedOn w:val="1"/>
    <w:qFormat/>
    <w:uiPriority w:val="0"/>
    <w:pPr>
      <w:spacing w:line="360" w:lineRule="auto"/>
      <w:ind w:firstLine="420"/>
    </w:pPr>
    <w:rPr>
      <w:rFonts w:ascii="宋体" w:hAnsi="宋体"/>
    </w:rPr>
  </w:style>
  <w:style w:type="paragraph" w:customStyle="1" w:styleId="38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1">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2">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3">
    <w:name w:val="blithe5"/>
    <w:basedOn w:val="394"/>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4">
    <w:name w:val="blithe4"/>
    <w:basedOn w:val="125"/>
    <w:next w:val="1"/>
    <w:qFormat/>
    <w:uiPriority w:val="0"/>
    <w:pPr>
      <w:tabs>
        <w:tab w:val="left" w:pos="2160"/>
      </w:tabs>
      <w:ind w:left="2100" w:hanging="420"/>
      <w:outlineLvl w:val="3"/>
    </w:pPr>
    <w:rPr>
      <w:b w:val="0"/>
      <w:kern w:val="20"/>
    </w:rPr>
  </w:style>
  <w:style w:type="paragraph" w:customStyle="1" w:styleId="395">
    <w:name w:val="应答标题a"/>
    <w:basedOn w:val="113"/>
    <w:qFormat/>
    <w:uiPriority w:val="0"/>
    <w:pPr>
      <w:tabs>
        <w:tab w:val="left" w:pos="540"/>
      </w:tabs>
      <w:ind w:firstLine="522"/>
    </w:pPr>
    <w:rPr>
      <w:rFonts w:ascii="黑体" w:hAnsi="黑体" w:eastAsia="黑体"/>
      <w:b/>
      <w:bCs/>
      <w:color w:val="auto"/>
      <w:kern w:val="2"/>
      <w:u w:val="single"/>
    </w:rPr>
  </w:style>
  <w:style w:type="paragraph" w:customStyle="1" w:styleId="396">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7">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8">
    <w:name w:val="样式8"/>
    <w:basedOn w:val="117"/>
    <w:qFormat/>
    <w:uiPriority w:val="0"/>
    <w:pPr>
      <w:keepNext/>
      <w:keepLines/>
      <w:tabs>
        <w:tab w:val="left" w:pos="567"/>
      </w:tabs>
      <w:spacing w:before="260" w:after="260"/>
      <w:ind w:left="567" w:hanging="567"/>
      <w:outlineLvl w:val="1"/>
    </w:pPr>
    <w:rPr>
      <w:b/>
      <w:bCs/>
      <w:sz w:val="32"/>
      <w:szCs w:val="32"/>
    </w:rPr>
  </w:style>
  <w:style w:type="paragraph" w:customStyle="1" w:styleId="399">
    <w:name w:val="SANGFOR_2_标题2"/>
    <w:basedOn w:val="5"/>
    <w:next w:val="122"/>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1">
    <w:name w:val="List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402">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3">
    <w:name w:val="*Logo Cover"/>
    <w:basedOn w:val="177"/>
    <w:qFormat/>
    <w:uiPriority w:val="0"/>
    <w:pPr>
      <w:ind w:right="360"/>
      <w:jc w:val="right"/>
    </w:pPr>
  </w:style>
  <w:style w:type="paragraph" w:customStyle="1" w:styleId="404">
    <w:name w:val="‧ N bullet 2"/>
    <w:basedOn w:val="179"/>
    <w:qFormat/>
    <w:uiPriority w:val="0"/>
  </w:style>
  <w:style w:type="paragraph" w:customStyle="1" w:styleId="405">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6">
    <w:name w:val="~Manual # Heading 5"/>
    <w:next w:val="22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8">
    <w:name w:val="~Heading 5"/>
    <w:next w:val="22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9">
    <w:name w:val="SANGFOR_8_表格文字"/>
    <w:basedOn w:val="1"/>
    <w:qFormat/>
    <w:uiPriority w:val="0"/>
    <w:pPr>
      <w:tabs>
        <w:tab w:val="left" w:pos="390"/>
      </w:tabs>
      <w:snapToGrid w:val="0"/>
      <w:ind w:firstLine="425" w:firstLineChars="177"/>
      <w:jc w:val="left"/>
    </w:pPr>
    <w:rPr>
      <w:szCs w:val="21"/>
    </w:rPr>
  </w:style>
  <w:style w:type="paragraph" w:customStyle="1" w:styleId="41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1">
    <w:name w:val="User Index 7"/>
    <w:basedOn w:val="47"/>
    <w:qFormat/>
    <w:uiPriority w:val="0"/>
    <w:pPr>
      <w:tabs>
        <w:tab w:val="right" w:leader="dot" w:pos="9746"/>
      </w:tabs>
      <w:ind w:left="1698"/>
    </w:pPr>
  </w:style>
  <w:style w:type="paragraph" w:customStyle="1" w:styleId="412">
    <w:name w:val="‧ N table-10 body center"/>
    <w:basedOn w:val="179"/>
    <w:qFormat/>
    <w:uiPriority w:val="0"/>
  </w:style>
  <w:style w:type="paragraph" w:customStyle="1" w:styleId="413">
    <w:name w:val="*Table Text 2 Bullet #1"/>
    <w:basedOn w:val="414"/>
    <w:qFormat/>
    <w:uiPriority w:val="0"/>
    <w:pPr>
      <w:tabs>
        <w:tab w:val="left" w:pos="144"/>
        <w:tab w:val="left" w:pos="3240"/>
      </w:tabs>
      <w:ind w:left="144" w:hanging="144"/>
    </w:pPr>
  </w:style>
  <w:style w:type="paragraph" w:customStyle="1" w:styleId="414">
    <w:name w:val="*Table Text 2"/>
    <w:basedOn w:val="177"/>
    <w:qFormat/>
    <w:uiPriority w:val="0"/>
    <w:pPr>
      <w:spacing w:line="220" w:lineRule="atLeast"/>
    </w:pPr>
    <w:rPr>
      <w:color w:val="000000"/>
      <w:sz w:val="20"/>
      <w:szCs w:val="20"/>
    </w:rPr>
  </w:style>
  <w:style w:type="paragraph" w:customStyle="1" w:styleId="41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6">
    <w:name w:val="*Bullet #2 Subtext Single"/>
    <w:basedOn w:val="417"/>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7">
    <w:name w:val="*Bullet #2 Double"/>
    <w:basedOn w:val="418"/>
    <w:qFormat/>
    <w:uiPriority w:val="0"/>
    <w:pPr>
      <w:tabs>
        <w:tab w:val="left" w:pos="360"/>
        <w:tab w:val="left" w:pos="425"/>
        <w:tab w:val="left" w:pos="840"/>
        <w:tab w:val="left" w:pos="900"/>
        <w:tab w:val="left" w:pos="1080"/>
        <w:tab w:val="left" w:pos="1440"/>
      </w:tabs>
      <w:spacing w:after="220"/>
      <w:ind w:left="1440"/>
    </w:pPr>
  </w:style>
  <w:style w:type="paragraph" w:customStyle="1" w:styleId="418">
    <w:name w:val="*Bullet #2 Single"/>
    <w:basedOn w:val="109"/>
    <w:qFormat/>
    <w:uiPriority w:val="0"/>
    <w:pPr>
      <w:tabs>
        <w:tab w:val="left" w:pos="360"/>
        <w:tab w:val="left" w:pos="840"/>
        <w:tab w:val="left" w:pos="900"/>
      </w:tabs>
      <w:ind w:left="840" w:hanging="420"/>
    </w:pPr>
  </w:style>
  <w:style w:type="paragraph" w:customStyle="1" w:styleId="41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0">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1">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2">
    <w:name w:val="User Index 8"/>
    <w:basedOn w:val="47"/>
    <w:qFormat/>
    <w:uiPriority w:val="0"/>
    <w:pPr>
      <w:tabs>
        <w:tab w:val="right" w:leader="dot" w:pos="9746"/>
      </w:tabs>
      <w:ind w:left="1981"/>
    </w:pPr>
  </w:style>
  <w:style w:type="paragraph" w:customStyle="1" w:styleId="42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5">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6">
    <w:name w:val="‧ N computer syntax"/>
    <w:basedOn w:val="179"/>
    <w:next w:val="263"/>
    <w:qFormat/>
    <w:uiPriority w:val="0"/>
  </w:style>
  <w:style w:type="paragraph" w:customStyle="1" w:styleId="427">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0">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1">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2">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3">
    <w:name w:val="标准正文1"/>
    <w:basedOn w:val="1"/>
    <w:qFormat/>
    <w:uiPriority w:val="0"/>
    <w:pPr>
      <w:spacing w:line="360" w:lineRule="auto"/>
      <w:ind w:firstLine="480" w:firstLineChars="200"/>
    </w:pPr>
    <w:rPr>
      <w:rFonts w:ascii="宋体" w:hAnsi="宋体"/>
      <w:sz w:val="24"/>
    </w:rPr>
  </w:style>
  <w:style w:type="paragraph" w:customStyle="1" w:styleId="434">
    <w:name w:val="blithe1"/>
    <w:basedOn w:val="19"/>
    <w:next w:val="2"/>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5">
    <w:name w:val="*Table Text 3"/>
    <w:basedOn w:val="177"/>
    <w:qFormat/>
    <w:uiPriority w:val="0"/>
    <w:rPr>
      <w:sz w:val="14"/>
      <w:szCs w:val="14"/>
    </w:rPr>
  </w:style>
  <w:style w:type="paragraph" w:customStyle="1" w:styleId="4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8">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9">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0">
    <w:name w:val="‧ N head 5"/>
    <w:basedOn w:val="179"/>
    <w:next w:val="441"/>
    <w:qFormat/>
    <w:uiPriority w:val="0"/>
  </w:style>
  <w:style w:type="paragraph" w:customStyle="1" w:styleId="441">
    <w:name w:val="‧ N body indented"/>
    <w:basedOn w:val="179"/>
    <w:qFormat/>
    <w:uiPriority w:val="0"/>
  </w:style>
  <w:style w:type="paragraph" w:customStyle="1" w:styleId="442">
    <w:name w:val="样式 正文缩进 + 首行缩进:  2 字符"/>
    <w:basedOn w:val="23"/>
    <w:qFormat/>
    <w:uiPriority w:val="0"/>
    <w:pPr>
      <w:spacing w:line="360" w:lineRule="auto"/>
      <w:ind w:firstLine="200"/>
    </w:pPr>
    <w:rPr>
      <w:rFonts w:cs="宋体"/>
      <w:kern w:val="0"/>
      <w:sz w:val="24"/>
      <w:szCs w:val="20"/>
    </w:rPr>
  </w:style>
  <w:style w:type="paragraph" w:customStyle="1" w:styleId="44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4">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5">
    <w:name w:val="DAS列表一"/>
    <w:basedOn w:val="419"/>
    <w:qFormat/>
    <w:uiPriority w:val="0"/>
    <w:pPr>
      <w:tabs>
        <w:tab w:val="left" w:pos="840"/>
      </w:tabs>
      <w:spacing w:line="360" w:lineRule="auto"/>
      <w:ind w:left="-58" w:leftChars="-58" w:firstLine="0" w:firstLineChars="0"/>
    </w:pPr>
    <w:rPr>
      <w:b w:val="0"/>
      <w:bCs w:val="0"/>
    </w:rPr>
  </w:style>
  <w:style w:type="paragraph" w:customStyle="1" w:styleId="446">
    <w:name w:val="Char Char Char Char Char Char Char Char"/>
    <w:basedOn w:val="1"/>
    <w:qFormat/>
    <w:uiPriority w:val="0"/>
    <w:pPr>
      <w:spacing w:line="360" w:lineRule="auto"/>
    </w:pPr>
    <w:rPr>
      <w:rFonts w:ascii="宋体" w:hAnsi="宋体"/>
    </w:rPr>
  </w:style>
  <w:style w:type="paragraph" w:customStyle="1" w:styleId="44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0">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1">
    <w:name w:val="~Bullet #1 Subtext"/>
    <w:basedOn w:val="452"/>
    <w:qFormat/>
    <w:uiPriority w:val="0"/>
    <w:pPr>
      <w:tabs>
        <w:tab w:val="left" w:pos="900"/>
      </w:tabs>
      <w:ind w:left="360" w:firstLine="0"/>
    </w:pPr>
  </w:style>
  <w:style w:type="paragraph" w:customStyle="1" w:styleId="452">
    <w:name w:val="~Bullet #1 Single"/>
    <w:basedOn w:val="226"/>
    <w:qFormat/>
    <w:uiPriority w:val="0"/>
    <w:pPr>
      <w:tabs>
        <w:tab w:val="left" w:pos="900"/>
      </w:tabs>
      <w:spacing w:after="0"/>
      <w:ind w:left="900" w:hanging="420"/>
    </w:pPr>
  </w:style>
  <w:style w:type="paragraph" w:customStyle="1" w:styleId="453">
    <w:name w:val="Object index 1"/>
    <w:basedOn w:val="47"/>
    <w:qFormat/>
    <w:uiPriority w:val="0"/>
    <w:pPr>
      <w:tabs>
        <w:tab w:val="right" w:leader="dot" w:pos="9746"/>
      </w:tabs>
    </w:pPr>
  </w:style>
  <w:style w:type="paragraph" w:customStyle="1" w:styleId="454">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5">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6">
    <w:name w:val="*Bullet #2 Subtext Double"/>
    <w:basedOn w:val="416"/>
    <w:qFormat/>
    <w:uiPriority w:val="0"/>
    <w:pPr>
      <w:spacing w:after="220"/>
    </w:pPr>
  </w:style>
  <w:style w:type="paragraph" w:customStyle="1" w:styleId="45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8">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9">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0">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1">
    <w:name w:val="*Bullet #1 Subtext Single"/>
    <w:basedOn w:val="102"/>
    <w:qFormat/>
    <w:uiPriority w:val="0"/>
    <w:pPr>
      <w:spacing w:after="0"/>
      <w:ind w:firstLine="0"/>
    </w:pPr>
  </w:style>
  <w:style w:type="paragraph" w:customStyle="1" w:styleId="462">
    <w:name w:val="User Index 2"/>
    <w:basedOn w:val="47"/>
    <w:qFormat/>
    <w:uiPriority w:val="0"/>
    <w:pPr>
      <w:tabs>
        <w:tab w:val="right" w:leader="dot" w:pos="9746"/>
      </w:tabs>
      <w:ind w:left="283"/>
    </w:pPr>
  </w:style>
  <w:style w:type="paragraph" w:customStyle="1" w:styleId="463">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4">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6">
    <w:name w:val="SANGFOR_5_标题5"/>
    <w:basedOn w:val="8"/>
    <w:next w:val="122"/>
    <w:qFormat/>
    <w:uiPriority w:val="0"/>
    <w:pPr>
      <w:tabs>
        <w:tab w:val="left" w:pos="567"/>
      </w:tabs>
      <w:spacing w:beforeLines="50" w:afterLines="50" w:line="360" w:lineRule="auto"/>
      <w:ind w:left="425" w:hanging="425"/>
    </w:pPr>
    <w:rPr>
      <w:sz w:val="21"/>
      <w:szCs w:val="21"/>
    </w:rPr>
  </w:style>
  <w:style w:type="paragraph" w:customStyle="1" w:styleId="467">
    <w:name w:val="样式 正文（首行缩进2字符） + 首行缩进:  2 字符1"/>
    <w:basedOn w:val="168"/>
    <w:qFormat/>
    <w:uiPriority w:val="0"/>
    <w:pPr>
      <w:spacing w:beforeLines="50" w:afterLines="50" w:line="420" w:lineRule="exact"/>
    </w:pPr>
    <w:rPr>
      <w:rFonts w:cs="宋体"/>
      <w:szCs w:val="20"/>
    </w:rPr>
  </w:style>
  <w:style w:type="paragraph" w:customStyle="1" w:styleId="468">
    <w:name w:val="~Alt Number"/>
    <w:basedOn w:val="225"/>
    <w:qFormat/>
    <w:uiPriority w:val="0"/>
    <w:pPr>
      <w:tabs>
        <w:tab w:val="left" w:pos="1440"/>
        <w:tab w:val="clear" w:pos="360"/>
      </w:tabs>
      <w:ind w:left="1440" w:hanging="1440"/>
    </w:pPr>
  </w:style>
  <w:style w:type="paragraph" w:customStyle="1" w:styleId="469">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0">
    <w:name w:val="编号正文"/>
    <w:basedOn w:val="1"/>
    <w:qFormat/>
    <w:uiPriority w:val="0"/>
    <w:pPr>
      <w:tabs>
        <w:tab w:val="left" w:pos="590"/>
      </w:tabs>
      <w:spacing w:line="360" w:lineRule="auto"/>
      <w:ind w:left="454"/>
    </w:pPr>
    <w:rPr>
      <w:rFonts w:ascii="宋体" w:hAnsi="宋体"/>
    </w:rPr>
  </w:style>
  <w:style w:type="paragraph" w:customStyle="1" w:styleId="471">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2">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4">
    <w:name w:val="‧ N cover prepared for"/>
    <w:basedOn w:val="179"/>
    <w:qFormat/>
    <w:uiPriority w:val="0"/>
  </w:style>
  <w:style w:type="paragraph" w:customStyle="1" w:styleId="475">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6">
    <w:name w:val="*Manual # Heading 5"/>
    <w:next w:val="110"/>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7">
    <w:name w:val="User Index 6"/>
    <w:basedOn w:val="47"/>
    <w:qFormat/>
    <w:uiPriority w:val="0"/>
    <w:pPr>
      <w:tabs>
        <w:tab w:val="right" w:leader="dot" w:pos="9746"/>
      </w:tabs>
      <w:ind w:left="1415"/>
    </w:pPr>
  </w:style>
  <w:style w:type="paragraph" w:customStyle="1" w:styleId="478">
    <w:name w:val="中铁-标题五"/>
    <w:basedOn w:val="340"/>
    <w:qFormat/>
    <w:uiPriority w:val="0"/>
    <w:pPr>
      <w:outlineLvl w:val="4"/>
    </w:pPr>
    <w:rPr>
      <w:sz w:val="28"/>
    </w:rPr>
  </w:style>
  <w:style w:type="paragraph" w:customStyle="1" w:styleId="479">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2">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3">
    <w:name w:val="_HP Sidebar text"/>
    <w:basedOn w:val="97"/>
    <w:next w:val="97"/>
    <w:qFormat/>
    <w:uiPriority w:val="0"/>
    <w:pPr>
      <w:spacing w:after="360"/>
    </w:pPr>
    <w:rPr>
      <w:rFonts w:ascii="Futura-Heavy" w:hAnsi="Futura-Heavy" w:eastAsia="宋体" w:cs="Times New Roman"/>
      <w:color w:val="auto"/>
    </w:rPr>
  </w:style>
  <w:style w:type="paragraph" w:customStyle="1" w:styleId="48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5">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6">
    <w:name w:val="List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487">
    <w:name w:val="~Manual # Heading 1"/>
    <w:next w:val="22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8">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0">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1">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2">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3">
    <w:name w:val="User Index Heading"/>
    <w:basedOn w:val="18"/>
    <w:qFormat/>
    <w:uiPriority w:val="0"/>
  </w:style>
  <w:style w:type="paragraph" w:customStyle="1" w:styleId="49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5">
    <w:name w:val="‧ N Page Header"/>
    <w:basedOn w:val="54"/>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HP Body text_last 10 pt"/>
    <w:basedOn w:val="97"/>
    <w:next w:val="97"/>
    <w:qFormat/>
    <w:uiPriority w:val="0"/>
    <w:pPr>
      <w:spacing w:after="240"/>
    </w:pPr>
    <w:rPr>
      <w:rFonts w:ascii="Futura-Book" w:hAnsi="Futura-Book" w:eastAsia="宋体" w:cs="Times New Roman"/>
      <w:color w:val="auto"/>
    </w:rPr>
  </w:style>
  <w:style w:type="paragraph" w:customStyle="1" w:styleId="49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0">
    <w:name w:val="正文内"/>
    <w:basedOn w:val="1"/>
    <w:qFormat/>
    <w:uiPriority w:val="0"/>
    <w:pPr>
      <w:spacing w:line="400" w:lineRule="exact"/>
      <w:ind w:firstLine="200" w:firstLineChars="200"/>
    </w:pPr>
    <w:rPr>
      <w:rFonts w:ascii="??" w:hAnsi="??" w:eastAsia="??" w:cs="宋体"/>
      <w:szCs w:val="28"/>
    </w:rPr>
  </w:style>
  <w:style w:type="paragraph" w:customStyle="1" w:styleId="50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3">
    <w:name w:val="*Cover Text 1"/>
    <w:basedOn w:val="414"/>
    <w:qFormat/>
    <w:uiPriority w:val="0"/>
    <w:pPr>
      <w:spacing w:line="280" w:lineRule="atLeast"/>
    </w:pPr>
    <w:rPr>
      <w:color w:val="00637A"/>
      <w:sz w:val="44"/>
      <w:szCs w:val="44"/>
    </w:rPr>
  </w:style>
  <w:style w:type="paragraph" w:customStyle="1" w:styleId="504">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5">
    <w:name w:val="~Manual # Heading 4"/>
    <w:next w:val="22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6">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7">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8">
    <w:name w:val="‧ N body indented 2"/>
    <w:basedOn w:val="179"/>
    <w:qFormat/>
    <w:uiPriority w:val="0"/>
  </w:style>
  <w:style w:type="paragraph" w:customStyle="1" w:styleId="509">
    <w:name w:val="‧ N head 2"/>
    <w:basedOn w:val="179"/>
    <w:next w:val="263"/>
    <w:qFormat/>
    <w:uiPriority w:val="0"/>
  </w:style>
  <w:style w:type="paragraph" w:customStyle="1" w:styleId="510">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1">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3">
    <w:name w:val="*Bullet #3 Single"/>
    <w:basedOn w:val="418"/>
    <w:qFormat/>
    <w:uiPriority w:val="0"/>
    <w:pPr>
      <w:tabs>
        <w:tab w:val="left" w:pos="284"/>
        <w:tab w:val="left" w:pos="780"/>
        <w:tab w:val="left" w:pos="1200"/>
        <w:tab w:val="clear" w:pos="1080"/>
      </w:tabs>
      <w:ind w:left="1080" w:hanging="360"/>
    </w:pPr>
  </w:style>
  <w:style w:type="paragraph" w:customStyle="1" w:styleId="514">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5">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6">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Table Heading 1"/>
    <w:basedOn w:val="177"/>
    <w:qFormat/>
    <w:uiPriority w:val="0"/>
    <w:pPr>
      <w:shd w:val="clear" w:color="auto" w:fill="007D9A"/>
      <w:jc w:val="center"/>
    </w:pPr>
    <w:rPr>
      <w:b/>
      <w:color w:val="FFFFFF"/>
      <w:sz w:val="20"/>
      <w:szCs w:val="20"/>
    </w:rPr>
  </w:style>
  <w:style w:type="paragraph" w:customStyle="1" w:styleId="51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0">
    <w:name w:val="~Bullet #1 Double"/>
    <w:basedOn w:val="452"/>
    <w:qFormat/>
    <w:uiPriority w:val="0"/>
    <w:pPr>
      <w:tabs>
        <w:tab w:val="left" w:pos="1080"/>
        <w:tab w:val="left" w:pos="1140"/>
        <w:tab w:val="clear" w:pos="900"/>
      </w:tabs>
      <w:spacing w:after="220"/>
      <w:ind w:left="360" w:hanging="360"/>
    </w:pPr>
  </w:style>
  <w:style w:type="paragraph" w:customStyle="1" w:styleId="521">
    <w:name w:val="_Style 61"/>
    <w:basedOn w:val="1"/>
    <w:qFormat/>
    <w:uiPriority w:val="0"/>
    <w:rPr>
      <w:rFonts w:ascii="仿宋_GB2312" w:eastAsia="仿宋_GB2312"/>
      <w:b/>
      <w:sz w:val="32"/>
      <w:szCs w:val="32"/>
    </w:rPr>
  </w:style>
  <w:style w:type="paragraph" w:customStyle="1" w:styleId="52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3">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6">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7">
    <w:name w:val="yxy标题3"/>
    <w:basedOn w:val="1"/>
    <w:next w:val="1"/>
    <w:qFormat/>
    <w:uiPriority w:val="0"/>
    <w:pPr>
      <w:keepNext/>
      <w:spacing w:line="360" w:lineRule="auto"/>
      <w:ind w:firstLine="200" w:firstLineChars="200"/>
      <w:outlineLvl w:val="2"/>
    </w:pPr>
    <w:rPr>
      <w:b/>
      <w:sz w:val="28"/>
      <w:szCs w:val="20"/>
    </w:rPr>
  </w:style>
  <w:style w:type="paragraph" w:customStyle="1" w:styleId="528">
    <w:name w:val="_Style 40"/>
    <w:basedOn w:val="1"/>
    <w:qFormat/>
    <w:uiPriority w:val="0"/>
    <w:rPr>
      <w:rFonts w:eastAsia="??"/>
      <w:szCs w:val="28"/>
    </w:rPr>
  </w:style>
  <w:style w:type="paragraph" w:customStyle="1" w:styleId="529">
    <w:name w:val="p15"/>
    <w:basedOn w:val="1"/>
    <w:qFormat/>
    <w:uiPriority w:val="0"/>
    <w:pPr>
      <w:widowControl/>
      <w:spacing w:line="360" w:lineRule="auto"/>
      <w:ind w:firstLine="420"/>
      <w:jc w:val="left"/>
    </w:pPr>
    <w:rPr>
      <w:kern w:val="0"/>
      <w:sz w:val="24"/>
    </w:rPr>
  </w:style>
  <w:style w:type="paragraph" w:customStyle="1" w:styleId="530">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2">
    <w:name w:val="*Bullet #3 Double"/>
    <w:basedOn w:val="513"/>
    <w:qFormat/>
    <w:uiPriority w:val="0"/>
    <w:pPr>
      <w:tabs>
        <w:tab w:val="left" w:pos="481"/>
        <w:tab w:val="left" w:pos="600"/>
        <w:tab w:val="left" w:pos="1620"/>
      </w:tabs>
      <w:spacing w:after="220"/>
    </w:pPr>
  </w:style>
  <w:style w:type="paragraph" w:customStyle="1" w:styleId="533">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5">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6">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7">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8">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9">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_Style 538"/>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1">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2">
    <w:name w:val="‧ N table-8 body center"/>
    <w:basedOn w:val="326"/>
    <w:qFormat/>
    <w:uiPriority w:val="0"/>
    <w:pPr>
      <w:spacing w:before="85" w:after="45"/>
      <w:jc w:val="center"/>
    </w:pPr>
    <w:rPr>
      <w:sz w:val="16"/>
    </w:rPr>
  </w:style>
  <w:style w:type="paragraph" w:customStyle="1" w:styleId="543">
    <w:name w:val="封面第一行"/>
    <w:basedOn w:val="1"/>
    <w:qFormat/>
    <w:uiPriority w:val="0"/>
    <w:pPr>
      <w:spacing w:line="360" w:lineRule="auto"/>
      <w:jc w:val="center"/>
    </w:pPr>
    <w:rPr>
      <w:rFonts w:ascii="黑体" w:hAnsi="宋体" w:eastAsia="黑体" w:cs="宋体"/>
      <w:sz w:val="56"/>
      <w:szCs w:val="20"/>
    </w:rPr>
  </w:style>
  <w:style w:type="paragraph" w:customStyle="1" w:styleId="544">
    <w:name w:val="~Bullet Subnumber"/>
    <w:basedOn w:val="451"/>
    <w:qFormat/>
    <w:uiPriority w:val="0"/>
    <w:pPr>
      <w:tabs>
        <w:tab w:val="left" w:pos="720"/>
      </w:tabs>
      <w:ind w:left="720" w:hanging="360"/>
    </w:pPr>
  </w:style>
  <w:style w:type="paragraph" w:customStyle="1" w:styleId="545">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6">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7">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8">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章节项目"/>
    <w:basedOn w:val="16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0">
    <w:name w:val="Numbering 5 Start"/>
    <w:basedOn w:val="62"/>
    <w:qFormat/>
    <w:uiPriority w:val="0"/>
    <w:pPr>
      <w:widowControl/>
      <w:spacing w:before="240"/>
      <w:ind w:left="1417" w:firstLine="0" w:firstLineChars="0"/>
      <w:jc w:val="left"/>
    </w:pPr>
    <w:rPr>
      <w:rFonts w:eastAsia="PMingLiU"/>
      <w:kern w:val="0"/>
      <w:sz w:val="20"/>
      <w:szCs w:val="20"/>
      <w:lang w:eastAsia="zh-TW"/>
    </w:rPr>
  </w:style>
  <w:style w:type="paragraph" w:customStyle="1" w:styleId="551">
    <w:name w:val="*Bullet #1 Subtext Double"/>
    <w:basedOn w:val="461"/>
    <w:qFormat/>
    <w:uiPriority w:val="0"/>
    <w:pPr>
      <w:tabs>
        <w:tab w:val="left" w:pos="425"/>
      </w:tabs>
      <w:spacing w:after="220"/>
    </w:pPr>
  </w:style>
  <w:style w:type="paragraph" w:customStyle="1" w:styleId="55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3">
    <w:name w:val="Table index 1"/>
    <w:basedOn w:val="47"/>
    <w:qFormat/>
    <w:uiPriority w:val="0"/>
    <w:pPr>
      <w:tabs>
        <w:tab w:val="right" w:leader="dot" w:pos="9746"/>
      </w:tabs>
    </w:pPr>
  </w:style>
  <w:style w:type="paragraph" w:customStyle="1" w:styleId="5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5">
    <w:name w:val="*Bullet Subnumber"/>
    <w:basedOn w:val="544"/>
    <w:qFormat/>
    <w:uiPriority w:val="0"/>
    <w:rPr>
      <w:color w:val="auto"/>
    </w:rPr>
  </w:style>
  <w:style w:type="paragraph" w:customStyle="1" w:styleId="55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9">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样式 表头样式 + 段后: 23.4 磅"/>
    <w:basedOn w:val="171"/>
    <w:qFormat/>
    <w:uiPriority w:val="0"/>
  </w:style>
  <w:style w:type="paragraph" w:customStyle="1" w:styleId="56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2">
    <w:name w:val="#"/>
    <w:basedOn w:val="1"/>
    <w:qFormat/>
    <w:uiPriority w:val="0"/>
    <w:pPr>
      <w:tabs>
        <w:tab w:val="left" w:pos="1022"/>
      </w:tabs>
      <w:spacing w:line="360" w:lineRule="auto"/>
      <w:ind w:firstLine="420"/>
    </w:pPr>
    <w:rPr>
      <w:rFonts w:ascii="宋体" w:hAnsi="宋体"/>
      <w:sz w:val="24"/>
    </w:rPr>
  </w:style>
  <w:style w:type="paragraph" w:customStyle="1" w:styleId="563">
    <w:name w:val="‧ N table-8 body indent 2"/>
    <w:basedOn w:val="326"/>
    <w:qFormat/>
    <w:uiPriority w:val="0"/>
    <w:pPr>
      <w:spacing w:before="85" w:after="45"/>
      <w:ind w:left="1083"/>
    </w:pPr>
    <w:rPr>
      <w:sz w:val="16"/>
    </w:rPr>
  </w:style>
  <w:style w:type="paragraph" w:customStyle="1" w:styleId="564">
    <w:name w:val="‧ N caption-figure"/>
    <w:basedOn w:val="179"/>
    <w:next w:val="263"/>
    <w:qFormat/>
    <w:uiPriority w:val="0"/>
  </w:style>
  <w:style w:type="paragraph" w:customStyle="1" w:styleId="565">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6">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7">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8">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9">
    <w:name w:val="样式 样式 正文（首行缩进2字符） + 首行缩进:  2 字符1 + (西文) Tahoma (中文) 新宋体 首行缩进: ..."/>
    <w:basedOn w:val="467"/>
    <w:qFormat/>
    <w:uiPriority w:val="0"/>
    <w:pPr>
      <w:spacing w:before="156" w:after="156"/>
      <w:ind w:firstLine="496"/>
    </w:pPr>
    <w:rPr>
      <w:rFonts w:eastAsia="新宋体"/>
      <w:spacing w:val="4"/>
      <w:szCs w:val="24"/>
    </w:rPr>
  </w:style>
  <w:style w:type="paragraph" w:customStyle="1" w:styleId="570">
    <w:name w:val="~List Number"/>
    <w:basedOn w:val="571"/>
    <w:qFormat/>
    <w:uiPriority w:val="0"/>
    <w:pPr>
      <w:tabs>
        <w:tab w:val="left" w:pos="360"/>
        <w:tab w:val="left" w:pos="936"/>
        <w:tab w:val="left" w:pos="1620"/>
      </w:tabs>
      <w:ind w:left="360" w:hanging="360"/>
    </w:pPr>
    <w:rPr>
      <w:color w:val="00637A"/>
    </w:rPr>
  </w:style>
  <w:style w:type="paragraph" w:customStyle="1" w:styleId="571">
    <w:name w:val="*List Numbers (Auto)"/>
    <w:basedOn w:val="110"/>
    <w:qFormat/>
    <w:uiPriority w:val="0"/>
    <w:pPr>
      <w:tabs>
        <w:tab w:val="left" w:pos="1620"/>
      </w:tabs>
      <w:ind w:left="1620" w:hanging="420"/>
    </w:pPr>
    <w:rPr>
      <w:sz w:val="20"/>
    </w:rPr>
  </w:style>
  <w:style w:type="paragraph" w:customStyle="1" w:styleId="572">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4">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8">
    <w:name w:val="列出段落3"/>
    <w:basedOn w:val="1"/>
    <w:qFormat/>
    <w:uiPriority w:val="34"/>
    <w:pPr>
      <w:ind w:firstLine="420" w:firstLineChars="200"/>
    </w:pPr>
  </w:style>
  <w:style w:type="paragraph" w:customStyle="1" w:styleId="579">
    <w:name w:val="~Heading 4"/>
    <w:next w:val="22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0">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1">
    <w:name w:val="~Manual # Heading 2"/>
    <w:next w:val="22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2">
    <w:name w:val="样式7"/>
    <w:basedOn w:val="123"/>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3">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4">
    <w:name w:val="~Bullet #2 Single"/>
    <w:basedOn w:val="418"/>
    <w:qFormat/>
    <w:uiPriority w:val="0"/>
    <w:pPr>
      <w:tabs>
        <w:tab w:val="left" w:pos="1800"/>
      </w:tabs>
      <w:ind w:left="0" w:firstLine="0"/>
    </w:pPr>
    <w:rPr>
      <w:color w:val="00637A"/>
    </w:rPr>
  </w:style>
  <w:style w:type="paragraph" w:customStyle="1" w:styleId="585">
    <w:name w:val="1"/>
    <w:basedOn w:val="1"/>
    <w:next w:val="66"/>
    <w:qFormat/>
    <w:uiPriority w:val="0"/>
    <w:pPr>
      <w:widowControl/>
      <w:snapToGrid w:val="0"/>
      <w:spacing w:line="440" w:lineRule="atLeast"/>
      <w:ind w:firstLine="480"/>
    </w:pPr>
    <w:rPr>
      <w:kern w:val="0"/>
      <w:sz w:val="24"/>
      <w:szCs w:val="20"/>
    </w:rPr>
  </w:style>
  <w:style w:type="paragraph" w:customStyle="1" w:styleId="586">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7">
    <w:name w:val="样式 章标题HZ + 段前: 0.5 行 段后: 0.5 行"/>
    <w:basedOn w:val="214"/>
    <w:qFormat/>
    <w:uiPriority w:val="0"/>
    <w:pPr>
      <w:pageBreakBefore/>
      <w:tabs>
        <w:tab w:val="left" w:pos="0"/>
      </w:tabs>
      <w:spacing w:beforeLines="0" w:afterLines="0" w:line="480" w:lineRule="auto"/>
      <w:ind w:firstLine="1256"/>
      <w:outlineLvl w:val="0"/>
    </w:pPr>
    <w:rPr>
      <w:bCs/>
    </w:rPr>
  </w:style>
  <w:style w:type="paragraph" w:customStyle="1" w:styleId="58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0">
    <w:name w:val="*Numbers"/>
    <w:basedOn w:val="571"/>
    <w:qFormat/>
    <w:uiPriority w:val="0"/>
    <w:pPr>
      <w:tabs>
        <w:tab w:val="left" w:pos="360"/>
      </w:tabs>
      <w:ind w:left="360" w:hanging="360"/>
    </w:pPr>
  </w:style>
  <w:style w:type="paragraph" w:customStyle="1" w:styleId="591">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3">
    <w:name w:val="*Body Text Bold"/>
    <w:basedOn w:val="110"/>
    <w:next w:val="110"/>
    <w:qFormat/>
    <w:uiPriority w:val="0"/>
    <w:pPr>
      <w:tabs>
        <w:tab w:val="left" w:pos="360"/>
      </w:tabs>
    </w:pPr>
    <w:rPr>
      <w:b/>
      <w:sz w:val="20"/>
    </w:rPr>
  </w:style>
  <w:style w:type="paragraph" w:customStyle="1" w:styleId="594">
    <w:name w:val="纯文本1"/>
    <w:basedOn w:val="1"/>
    <w:qFormat/>
    <w:uiPriority w:val="0"/>
    <w:pPr>
      <w:widowControl/>
      <w:jc w:val="left"/>
    </w:pPr>
    <w:rPr>
      <w:rFonts w:hint="eastAsia" w:ascii="宋体" w:hAnsi="Courier New"/>
      <w:szCs w:val="20"/>
    </w:rPr>
  </w:style>
  <w:style w:type="paragraph" w:customStyle="1" w:styleId="59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8">
    <w:name w:val="*Quotation"/>
    <w:basedOn w:val="110"/>
    <w:next w:val="233"/>
    <w:qFormat/>
    <w:uiPriority w:val="0"/>
    <w:pPr>
      <w:tabs>
        <w:tab w:val="left" w:pos="284"/>
      </w:tabs>
      <w:spacing w:after="200" w:line="220" w:lineRule="atLeast"/>
      <w:ind w:left="720" w:right="720"/>
    </w:pPr>
    <w:rPr>
      <w:i/>
      <w:sz w:val="20"/>
    </w:rPr>
  </w:style>
  <w:style w:type="paragraph" w:customStyle="1" w:styleId="59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0">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1">
    <w:name w:val="‧ N table-10 body right"/>
    <w:basedOn w:val="179"/>
    <w:qFormat/>
    <w:uiPriority w:val="0"/>
  </w:style>
  <w:style w:type="paragraph" w:customStyle="1" w:styleId="602">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4">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顺序编号1"/>
    <w:basedOn w:val="1"/>
    <w:qFormat/>
    <w:uiPriority w:val="0"/>
    <w:pPr>
      <w:spacing w:afterLines="50" w:line="360" w:lineRule="auto"/>
      <w:ind w:firstLine="420"/>
    </w:pPr>
    <w:rPr>
      <w:rFonts w:ascii="宋体" w:hAnsi="宋体"/>
    </w:rPr>
  </w:style>
  <w:style w:type="paragraph" w:customStyle="1" w:styleId="606">
    <w:name w:val="Char Char7 Char Char Char Char"/>
    <w:basedOn w:val="1"/>
    <w:qFormat/>
    <w:uiPriority w:val="0"/>
    <w:rPr>
      <w:rFonts w:ascii="仿宋_GB2312" w:hAnsi="Calibri" w:eastAsia="仿宋_GB2312" w:cs="Calibri"/>
      <w:b/>
      <w:sz w:val="32"/>
      <w:szCs w:val="32"/>
    </w:rPr>
  </w:style>
  <w:style w:type="paragraph" w:customStyle="1" w:styleId="607">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列出段落31"/>
    <w:basedOn w:val="1"/>
    <w:qFormat/>
    <w:uiPriority w:val="34"/>
    <w:pPr>
      <w:ind w:firstLine="200" w:firstLineChars="200"/>
    </w:pPr>
    <w:rPr>
      <w:rFonts w:ascii="Calibri" w:hAnsi="Calibri"/>
      <w:szCs w:val="22"/>
    </w:rPr>
  </w:style>
  <w:style w:type="paragraph" w:customStyle="1" w:styleId="613">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4">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0">
    <w:name w:val="Char Char7 Char Char Char Char Char Char"/>
    <w:basedOn w:val="1"/>
    <w:qFormat/>
    <w:uiPriority w:val="0"/>
    <w:rPr>
      <w:rFonts w:ascii="仿宋_GB2312" w:hAnsi="Calibri" w:eastAsia="仿宋_GB2312" w:cs="Calibri"/>
      <w:b/>
      <w:sz w:val="32"/>
      <w:szCs w:val="32"/>
    </w:rPr>
  </w:style>
  <w:style w:type="paragraph" w:customStyle="1" w:styleId="62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4">
    <w:name w:val="Frame contents"/>
    <w:basedOn w:val="19"/>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5">
    <w:name w:val="~Manual # Heading 3"/>
    <w:next w:val="22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8">
    <w:name w:val="_HP Sidebar Head"/>
    <w:basedOn w:val="97"/>
    <w:next w:val="97"/>
    <w:qFormat/>
    <w:uiPriority w:val="0"/>
    <w:pPr>
      <w:spacing w:before="240"/>
    </w:pPr>
    <w:rPr>
      <w:rFonts w:ascii="Futura-Heavy" w:hAnsi="Futura-Heavy" w:eastAsia="宋体" w:cs="Times New Roman"/>
      <w:color w:val="auto"/>
    </w:rPr>
  </w:style>
  <w:style w:type="paragraph" w:customStyle="1" w:styleId="629">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1">
    <w:name w:val="*Table Heading 2"/>
    <w:basedOn w:val="517"/>
    <w:qFormat/>
    <w:uiPriority w:val="0"/>
    <w:pPr>
      <w:shd w:val="clear" w:color="auto" w:fill="A8A8A8"/>
    </w:pPr>
    <w:rPr>
      <w:sz w:val="18"/>
      <w:szCs w:val="18"/>
    </w:rPr>
  </w:style>
  <w:style w:type="paragraph" w:customStyle="1" w:styleId="63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3">
    <w:name w:val="*Manual # Heading 4"/>
    <w:next w:val="110"/>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4">
    <w:name w:val="4444"/>
    <w:basedOn w:val="7"/>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6">
    <w:name w:val="样式11"/>
    <w:basedOn w:val="114"/>
    <w:next w:val="123"/>
    <w:qFormat/>
    <w:uiPriority w:val="0"/>
    <w:rPr>
      <w:rFonts w:ascii="Times New Roman"/>
    </w:rPr>
  </w:style>
  <w:style w:type="paragraph" w:customStyle="1" w:styleId="637">
    <w:name w:val="样式 正文文本缩进 + 左  0 字符"/>
    <w:basedOn w:val="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8">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9">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0">
    <w:name w:val="~Bullet #2 Subtext"/>
    <w:basedOn w:val="584"/>
    <w:qFormat/>
    <w:uiPriority w:val="0"/>
    <w:pPr>
      <w:tabs>
        <w:tab w:val="left" w:pos="425"/>
        <w:tab w:val="clear" w:pos="360"/>
      </w:tabs>
      <w:ind w:left="720"/>
    </w:pPr>
  </w:style>
  <w:style w:type="paragraph" w:customStyle="1" w:styleId="64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3">
    <w:name w:val="‧ N cover small text box"/>
    <w:basedOn w:val="179"/>
    <w:qFormat/>
    <w:uiPriority w:val="0"/>
  </w:style>
  <w:style w:type="paragraph" w:customStyle="1" w:styleId="64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7">
    <w:name w:val="*Numbers Bold"/>
    <w:basedOn w:val="590"/>
    <w:qFormat/>
    <w:uiPriority w:val="0"/>
    <w:rPr>
      <w:b/>
    </w:rPr>
  </w:style>
  <w:style w:type="paragraph" w:customStyle="1" w:styleId="64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9">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1">
    <w:name w:val="样式9"/>
    <w:basedOn w:val="652"/>
    <w:qFormat/>
    <w:uiPriority w:val="0"/>
    <w:pPr>
      <w:keepNext/>
      <w:keepLines/>
      <w:tabs>
        <w:tab w:val="left" w:pos="851"/>
      </w:tabs>
      <w:spacing w:before="260" w:after="260"/>
      <w:ind w:left="851" w:hanging="709"/>
      <w:outlineLvl w:val="2"/>
    </w:pPr>
    <w:rPr>
      <w:b/>
      <w:bCs/>
      <w:sz w:val="30"/>
      <w:szCs w:val="30"/>
    </w:rPr>
  </w:style>
  <w:style w:type="paragraph" w:customStyle="1" w:styleId="652">
    <w:name w:val="样式3"/>
    <w:basedOn w:val="1"/>
    <w:next w:val="9"/>
    <w:qFormat/>
    <w:uiPriority w:val="0"/>
    <w:pPr>
      <w:spacing w:line="360" w:lineRule="auto"/>
      <w:ind w:firstLine="420"/>
    </w:pPr>
    <w:rPr>
      <w:rFonts w:ascii="宋体" w:hAnsi="宋体"/>
    </w:rPr>
  </w:style>
  <w:style w:type="paragraph" w:customStyle="1" w:styleId="65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7">
    <w:name w:val="User Index 5"/>
    <w:basedOn w:val="47"/>
    <w:qFormat/>
    <w:uiPriority w:val="0"/>
    <w:pPr>
      <w:tabs>
        <w:tab w:val="right" w:leader="dot" w:pos="9746"/>
      </w:tabs>
      <w:ind w:left="1132"/>
    </w:pPr>
  </w:style>
  <w:style w:type="paragraph" w:customStyle="1" w:styleId="658">
    <w:name w:val="*Numbers Double"/>
    <w:basedOn w:val="590"/>
    <w:qFormat/>
    <w:uiPriority w:val="0"/>
    <w:pPr>
      <w:spacing w:after="220"/>
    </w:pPr>
  </w:style>
  <w:style w:type="paragraph" w:customStyle="1" w:styleId="659">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0">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1">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3">
    <w:name w:val="正文段"/>
    <w:basedOn w:val="1"/>
    <w:qFormat/>
    <w:uiPriority w:val="0"/>
    <w:pPr>
      <w:spacing w:after="240" w:line="240" w:lineRule="atLeast"/>
      <w:ind w:firstLine="454"/>
    </w:pPr>
    <w:rPr>
      <w:rFonts w:ascii="楷体" w:hAnsi="宋体"/>
      <w:sz w:val="24"/>
      <w:szCs w:val="20"/>
    </w:rPr>
  </w:style>
  <w:style w:type="paragraph" w:customStyle="1" w:styleId="66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6">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7">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9">
    <w:name w:val="List 2 Cont."/>
    <w:basedOn w:val="62"/>
    <w:qFormat/>
    <w:uiPriority w:val="0"/>
    <w:pPr>
      <w:widowControl/>
      <w:ind w:left="567" w:firstLine="0" w:firstLineChars="0"/>
      <w:jc w:val="left"/>
    </w:pPr>
    <w:rPr>
      <w:rFonts w:eastAsia="PMingLiU"/>
      <w:kern w:val="0"/>
      <w:sz w:val="20"/>
      <w:szCs w:val="20"/>
      <w:lang w:eastAsia="zh-TW"/>
    </w:rPr>
  </w:style>
  <w:style w:type="paragraph" w:customStyle="1" w:styleId="670">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1">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5">
    <w:name w:val="Char Char1"/>
    <w:basedOn w:val="1"/>
    <w:qFormat/>
    <w:uiPriority w:val="0"/>
    <w:pPr>
      <w:spacing w:line="360" w:lineRule="auto"/>
      <w:ind w:firstLine="420"/>
    </w:pPr>
    <w:rPr>
      <w:rFonts w:ascii="Arial" w:hAnsi="Arial" w:cs="Arial"/>
    </w:rPr>
  </w:style>
  <w:style w:type="paragraph" w:customStyle="1" w:styleId="6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7">
    <w:name w:val="标题四"/>
    <w:basedOn w:val="7"/>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8">
    <w:name w:val="*SOW 4"/>
    <w:basedOn w:val="229"/>
    <w:next w:val="110"/>
    <w:qFormat/>
    <w:uiPriority w:val="0"/>
    <w:pPr>
      <w:outlineLvl w:val="4"/>
    </w:pPr>
  </w:style>
  <w:style w:type="paragraph" w:customStyle="1" w:styleId="67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1">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5">
    <w:name w:val="~Table Text"/>
    <w:basedOn w:val="177"/>
    <w:qFormat/>
    <w:uiPriority w:val="0"/>
    <w:rPr>
      <w:color w:val="00637A"/>
      <w:szCs w:val="18"/>
    </w:rPr>
  </w:style>
  <w:style w:type="paragraph" w:customStyle="1" w:styleId="68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7">
    <w:name w:val="*Response"/>
    <w:basedOn w:val="110"/>
    <w:next w:val="110"/>
    <w:qFormat/>
    <w:uiPriority w:val="0"/>
    <w:pPr>
      <w:ind w:left="1440" w:hanging="1440"/>
    </w:pPr>
    <w:rPr>
      <w:sz w:val="20"/>
    </w:rPr>
  </w:style>
  <w:style w:type="paragraph" w:customStyle="1" w:styleId="68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9">
    <w:name w:val="•Subtitle"/>
    <w:basedOn w:val="1"/>
    <w:qFormat/>
    <w:uiPriority w:val="0"/>
    <w:pPr>
      <w:suppressAutoHyphens/>
    </w:pPr>
    <w:rPr>
      <w:rFonts w:ascii="Arial" w:hAnsi="Arial"/>
      <w:kern w:val="1"/>
      <w:lang w:eastAsia="ar-SA"/>
    </w:rPr>
  </w:style>
  <w:style w:type="paragraph" w:customStyle="1" w:styleId="69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2">
    <w:name w:val="技标2"/>
    <w:basedOn w:val="6"/>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7">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8">
    <w:name w:val="*Manual # Heading 1"/>
    <w:next w:val="110"/>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9">
    <w:name w:val="HP Recipient Data CustomerName"/>
    <w:basedOn w:val="538"/>
    <w:qFormat/>
    <w:uiPriority w:val="0"/>
  </w:style>
  <w:style w:type="paragraph" w:customStyle="1" w:styleId="700">
    <w:name w:val="Heading 10"/>
    <w:basedOn w:val="18"/>
    <w:next w:val="19"/>
    <w:qFormat/>
    <w:uiPriority w:val="0"/>
  </w:style>
  <w:style w:type="paragraph" w:customStyle="1" w:styleId="701">
    <w:name w:val="Char"/>
    <w:basedOn w:val="1"/>
    <w:qFormat/>
    <w:uiPriority w:val="0"/>
    <w:rPr>
      <w:rFonts w:ascii="仿宋_GB2312" w:eastAsia="仿宋_GB2312"/>
      <w:b/>
      <w:sz w:val="32"/>
      <w:szCs w:val="32"/>
    </w:rPr>
  </w:style>
  <w:style w:type="paragraph" w:customStyle="1" w:styleId="702">
    <w:name w:val="Bibliography 1"/>
    <w:basedOn w:val="47"/>
    <w:qFormat/>
    <w:uiPriority w:val="0"/>
    <w:pPr>
      <w:tabs>
        <w:tab w:val="right" w:leader="dot" w:pos="9746"/>
      </w:tabs>
      <w:spacing w:after="245"/>
    </w:pPr>
  </w:style>
  <w:style w:type="paragraph" w:customStyle="1" w:styleId="70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5">
    <w:name w:val="样式 目录标题 + 首行缩进:  1.2 厘米"/>
    <w:basedOn w:val="460"/>
    <w:qFormat/>
    <w:uiPriority w:val="0"/>
    <w:pPr>
      <w:tabs>
        <w:tab w:val="clear" w:pos="540"/>
      </w:tabs>
      <w:spacing w:afterLines="0"/>
    </w:pPr>
    <w:rPr>
      <w:rFonts w:cs="宋体"/>
      <w:bCs/>
      <w:szCs w:val="20"/>
    </w:rPr>
  </w:style>
  <w:style w:type="paragraph" w:customStyle="1" w:styleId="706">
    <w:name w:val="样式10"/>
    <w:basedOn w:val="203"/>
    <w:qFormat/>
    <w:uiPriority w:val="0"/>
    <w:rPr>
      <w:rFonts w:ascii="Times New Roman" w:hAnsi="宋体"/>
    </w:rPr>
  </w:style>
  <w:style w:type="paragraph" w:customStyle="1" w:styleId="707">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8">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9">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1">
    <w:name w:val="Marginalia"/>
    <w:basedOn w:val="19"/>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5">
    <w:name w:val="Hanging indent"/>
    <w:basedOn w:val="19"/>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7">
    <w:name w:val="标题5"/>
    <w:basedOn w:val="8"/>
    <w:qFormat/>
    <w:uiPriority w:val="0"/>
    <w:pPr>
      <w:tabs>
        <w:tab w:val="left" w:pos="1361"/>
      </w:tabs>
      <w:ind w:left="992" w:hanging="992"/>
    </w:pPr>
  </w:style>
  <w:style w:type="paragraph" w:customStyle="1" w:styleId="71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9">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0">
    <w:name w:val="~Body Single"/>
    <w:basedOn w:val="226"/>
    <w:qFormat/>
    <w:uiPriority w:val="0"/>
    <w:pPr>
      <w:spacing w:after="0"/>
    </w:pPr>
  </w:style>
  <w:style w:type="paragraph" w:customStyle="1" w:styleId="721">
    <w:name w:val="‧ N head TOC"/>
    <w:basedOn w:val="179"/>
    <w:next w:val="263"/>
    <w:qFormat/>
    <w:uiPriority w:val="0"/>
  </w:style>
  <w:style w:type="paragraph" w:customStyle="1" w:styleId="72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3">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4">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5">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6">
    <w:name w:val="*Alt Numbers Double"/>
    <w:basedOn w:val="658"/>
    <w:qFormat/>
    <w:uiPriority w:val="0"/>
    <w:pPr>
      <w:tabs>
        <w:tab w:val="left" w:pos="1440"/>
      </w:tabs>
      <w:ind w:left="1440" w:hanging="1440"/>
    </w:pPr>
  </w:style>
  <w:style w:type="paragraph" w:customStyle="1" w:styleId="727">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9">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0">
    <w:name w:val="*Alt Numbers"/>
    <w:basedOn w:val="590"/>
    <w:qFormat/>
    <w:uiPriority w:val="0"/>
    <w:pPr>
      <w:tabs>
        <w:tab w:val="left" w:pos="1440"/>
        <w:tab w:val="clear" w:pos="360"/>
      </w:tabs>
      <w:ind w:left="1440" w:hanging="1440"/>
    </w:p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4"/>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9"/>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7"/>
    <w:qFormat/>
    <w:uiPriority w:val="0"/>
    <w:pPr>
      <w:tabs>
        <w:tab w:val="left" w:pos="144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6"/>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2"/>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4"/>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5"/>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7"/>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6"/>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6"/>
    <w:qFormat/>
    <w:uiPriority w:val="0"/>
    <w:pPr>
      <w:spacing w:before="85" w:after="45"/>
      <w:jc w:val="right"/>
    </w:pPr>
    <w:rPr>
      <w:sz w:val="16"/>
    </w:rPr>
  </w:style>
  <w:style w:type="paragraph" w:customStyle="1" w:styleId="805">
    <w:name w:val="*Manual # Heading 3"/>
    <w:next w:val="110"/>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9"/>
    <w:next w:val="110"/>
    <w:qFormat/>
    <w:uiPriority w:val="0"/>
    <w:pPr>
      <w:outlineLvl w:val="5"/>
    </w:pPr>
  </w:style>
  <w:style w:type="paragraph" w:customStyle="1" w:styleId="810">
    <w:name w:val="*Table Text Bullet #1"/>
    <w:basedOn w:val="177"/>
    <w:qFormat/>
    <w:uiPriority w:val="0"/>
    <w:pPr>
      <w:tabs>
        <w:tab w:val="left" w:pos="144"/>
      </w:tabs>
      <w:ind w:left="144" w:hanging="144"/>
    </w:pPr>
  </w:style>
  <w:style w:type="paragraph" w:customStyle="1" w:styleId="811">
    <w:name w:val="HP Sender Data"/>
    <w:basedOn w:val="538"/>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9"/>
    <w:next w:val="419"/>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4"/>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2"/>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7"/>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4"/>
    <w:qFormat/>
    <w:uiPriority w:val="0"/>
    <w:pPr>
      <w:spacing w:before="720"/>
    </w:pPr>
    <w:rPr>
      <w:b/>
      <w:color w:val="00637A"/>
      <w:sz w:val="24"/>
      <w:szCs w:val="24"/>
    </w:rPr>
  </w:style>
  <w:style w:type="paragraph" w:customStyle="1" w:styleId="827">
    <w:name w:val="‧ N table-10 head center"/>
    <w:basedOn w:val="179"/>
    <w:next w:val="275"/>
    <w:qFormat/>
    <w:uiPriority w:val="0"/>
  </w:style>
  <w:style w:type="paragraph" w:customStyle="1" w:styleId="828">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9"/>
    <w:next w:val="441"/>
    <w:qFormat/>
    <w:uiPriority w:val="0"/>
  </w:style>
  <w:style w:type="paragraph" w:customStyle="1" w:styleId="830">
    <w:name w:val="Numbering 5 Cont."/>
    <w:basedOn w:val="62"/>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9"/>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4"/>
    <w:qFormat/>
    <w:uiPriority w:val="0"/>
    <w:pPr>
      <w:tabs>
        <w:tab w:val="left" w:pos="1440"/>
      </w:tabs>
      <w:ind w:left="1440" w:hanging="1440"/>
    </w:pPr>
  </w:style>
  <w:style w:type="paragraph" w:customStyle="1" w:styleId="840">
    <w:name w:val="‧ N bullet last"/>
    <w:basedOn w:val="179"/>
    <w:next w:val="263"/>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90"/>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2"/>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2"/>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6"/>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2"/>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8"/>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1"/>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8"/>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9"/>
    <w:next w:val="110"/>
    <w:qFormat/>
    <w:uiPriority w:val="0"/>
    <w:pPr>
      <w:outlineLvl w:val="3"/>
    </w:pPr>
  </w:style>
  <w:style w:type="paragraph" w:customStyle="1" w:styleId="892">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7"/>
    <w:qFormat/>
    <w:uiPriority w:val="0"/>
    <w:pPr>
      <w:tabs>
        <w:tab w:val="right" w:leader="dot" w:pos="9746"/>
      </w:tabs>
    </w:pPr>
  </w:style>
  <w:style w:type="paragraph" w:customStyle="1" w:styleId="894">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10"/>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97"/>
    <w:next w:val="97"/>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6"/>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6"/>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10"/>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9"/>
    <w:next w:val="263"/>
    <w:qFormat/>
    <w:uiPriority w:val="0"/>
  </w:style>
  <w:style w:type="paragraph" w:customStyle="1" w:styleId="936">
    <w:name w:val="Table index heading"/>
    <w:basedOn w:val="18"/>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3"/>
    <w:qFormat/>
    <w:uiPriority w:val="0"/>
    <w:pPr>
      <w:widowControl/>
      <w:spacing w:afterLines="50" w:line="360" w:lineRule="auto"/>
      <w:ind w:firstLine="480"/>
      <w:jc w:val="left"/>
    </w:pPr>
  </w:style>
  <w:style w:type="paragraph" w:customStyle="1" w:styleId="940">
    <w:name w:val="Char Char2"/>
    <w:basedOn w:val="28"/>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60"/>
    <w:qFormat/>
    <w:uiPriority w:val="0"/>
    <w:rPr>
      <w:sz w:val="44"/>
    </w:rPr>
  </w:style>
  <w:style w:type="paragraph" w:customStyle="1" w:styleId="944">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10"/>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947">
    <w:name w:val="Horizontal Line"/>
    <w:basedOn w:val="1"/>
    <w:next w:val="19"/>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4"/>
    <w:next w:val="122"/>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97"/>
    <w:next w:val="97"/>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6"/>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2"/>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7"/>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4"/>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97"/>
    <w:next w:val="97"/>
    <w:qFormat/>
    <w:uiPriority w:val="0"/>
    <w:pPr>
      <w:spacing w:after="240"/>
    </w:pPr>
    <w:rPr>
      <w:rFonts w:ascii="Futura-Book" w:hAnsi="Futura-Book" w:eastAsia="宋体" w:cs="Times New Roman"/>
      <w:color w:val="auto"/>
    </w:rPr>
  </w:style>
  <w:style w:type="paragraph" w:customStyle="1" w:styleId="997">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Char2"/>
    <w:link w:val="3"/>
    <w:qFormat/>
    <w:uiPriority w:val="0"/>
    <w:rPr>
      <w:rFonts w:ascii="宋体"/>
      <w:sz w:val="24"/>
    </w:rPr>
  </w:style>
  <w:style w:type="character" w:customStyle="1" w:styleId="1010">
    <w:name w:val="标题 1 Char"/>
    <w:link w:val="4"/>
    <w:qFormat/>
    <w:uiPriority w:val="0"/>
    <w:rPr>
      <w:rFonts w:ascii="Arial" w:hAnsi="Arial" w:eastAsia="华文中宋"/>
      <w:b/>
      <w:color w:val="000000"/>
      <w:kern w:val="2"/>
      <w:sz w:val="32"/>
      <w:szCs w:val="24"/>
    </w:rPr>
  </w:style>
  <w:style w:type="character" w:customStyle="1" w:styleId="1011">
    <w:name w:val="标题 2 Char"/>
    <w:link w:val="5"/>
    <w:qFormat/>
    <w:uiPriority w:val="0"/>
    <w:rPr>
      <w:rFonts w:ascii="Arial" w:hAnsi="Arial"/>
      <w:b/>
      <w:bCs/>
      <w:kern w:val="2"/>
      <w:sz w:val="21"/>
      <w:szCs w:val="32"/>
    </w:rPr>
  </w:style>
  <w:style w:type="character" w:customStyle="1" w:styleId="1012">
    <w:name w:val="标题 3 Char"/>
    <w:link w:val="6"/>
    <w:qFormat/>
    <w:uiPriority w:val="9"/>
    <w:rPr>
      <w:rFonts w:ascii="Arial" w:hAnsi="Arial"/>
      <w:b/>
      <w:kern w:val="2"/>
      <w:sz w:val="21"/>
    </w:rPr>
  </w:style>
  <w:style w:type="character" w:customStyle="1" w:styleId="1013">
    <w:name w:val="标题 4 Char"/>
    <w:link w:val="7"/>
    <w:qFormat/>
    <w:uiPriority w:val="9"/>
    <w:rPr>
      <w:rFonts w:ascii="Arial" w:hAnsi="Arial"/>
      <w:sz w:val="21"/>
      <w:szCs w:val="24"/>
    </w:rPr>
  </w:style>
  <w:style w:type="character" w:customStyle="1" w:styleId="1014">
    <w:name w:val="标题 5 Char"/>
    <w:link w:val="8"/>
    <w:qFormat/>
    <w:uiPriority w:val="0"/>
    <w:rPr>
      <w:rFonts w:ascii="宋体" w:hAnsi="宋体"/>
      <w:b/>
      <w:bCs/>
      <w:kern w:val="2"/>
      <w:sz w:val="28"/>
      <w:szCs w:val="24"/>
    </w:rPr>
  </w:style>
  <w:style w:type="character" w:customStyle="1" w:styleId="1015">
    <w:name w:val="标题 6 Char1"/>
    <w:link w:val="9"/>
    <w:qFormat/>
    <w:uiPriority w:val="0"/>
    <w:rPr>
      <w:rFonts w:ascii="Arial" w:hAnsi="Arial"/>
      <w:b/>
      <w:bCs/>
      <w:kern w:val="2"/>
      <w:sz w:val="24"/>
      <w:szCs w:val="24"/>
    </w:rPr>
  </w:style>
  <w:style w:type="character" w:customStyle="1" w:styleId="1016">
    <w:name w:val="标题 7 Char1"/>
    <w:link w:val="10"/>
    <w:qFormat/>
    <w:uiPriority w:val="0"/>
    <w:rPr>
      <w:rFonts w:ascii="宋体" w:hAnsi="宋体"/>
      <w:b/>
      <w:bCs/>
      <w:kern w:val="2"/>
      <w:sz w:val="21"/>
      <w:szCs w:val="24"/>
    </w:rPr>
  </w:style>
  <w:style w:type="character" w:customStyle="1" w:styleId="1017">
    <w:name w:val="标题 8 Char"/>
    <w:link w:val="11"/>
    <w:qFormat/>
    <w:uiPriority w:val="0"/>
    <w:rPr>
      <w:rFonts w:ascii="Arial" w:hAnsi="Arial" w:eastAsia="黑体"/>
      <w:kern w:val="2"/>
      <w:sz w:val="24"/>
      <w:szCs w:val="24"/>
    </w:rPr>
  </w:style>
  <w:style w:type="character" w:customStyle="1" w:styleId="1018">
    <w:name w:val="标题 9 Char"/>
    <w:link w:val="12"/>
    <w:qFormat/>
    <w:uiPriority w:val="0"/>
    <w:rPr>
      <w:rFonts w:ascii="Arial" w:hAnsi="Arial" w:eastAsia="黑体"/>
      <w:kern w:val="2"/>
      <w:sz w:val="21"/>
      <w:szCs w:val="21"/>
    </w:rPr>
  </w:style>
  <w:style w:type="character" w:customStyle="1" w:styleId="1019">
    <w:name w:val="正文文本 Char"/>
    <w:link w:val="19"/>
    <w:qFormat/>
    <w:uiPriority w:val="0"/>
    <w:rPr>
      <w:rFonts w:ascii="仿宋_GB2312" w:eastAsia="仿宋_GB2312"/>
      <w:sz w:val="28"/>
    </w:rPr>
  </w:style>
  <w:style w:type="character" w:customStyle="1" w:styleId="1020">
    <w:name w:val="正文首行缩进 Char"/>
    <w:link w:val="79"/>
    <w:qFormat/>
    <w:uiPriority w:val="0"/>
    <w:rPr>
      <w:kern w:val="2"/>
      <w:sz w:val="21"/>
    </w:rPr>
  </w:style>
  <w:style w:type="character" w:customStyle="1" w:styleId="1021">
    <w:name w:val="注释标题 Char"/>
    <w:link w:val="20"/>
    <w:qFormat/>
    <w:uiPriority w:val="0"/>
    <w:rPr>
      <w:rFonts w:ascii="宋体" w:hAnsi="宋体"/>
      <w:kern w:val="2"/>
      <w:sz w:val="21"/>
      <w:szCs w:val="24"/>
    </w:rPr>
  </w:style>
  <w:style w:type="character" w:customStyle="1" w:styleId="1022">
    <w:name w:val="正文缩进 Char"/>
    <w:link w:val="23"/>
    <w:qFormat/>
    <w:uiPriority w:val="0"/>
    <w:rPr>
      <w:rFonts w:eastAsia="宋体"/>
      <w:kern w:val="2"/>
      <w:sz w:val="21"/>
      <w:szCs w:val="24"/>
      <w:lang w:val="en-US" w:eastAsia="zh-CN" w:bidi="ar-SA"/>
    </w:rPr>
  </w:style>
  <w:style w:type="character" w:customStyle="1" w:styleId="1023">
    <w:name w:val="题注 Char"/>
    <w:link w:val="24"/>
    <w:qFormat/>
    <w:uiPriority w:val="0"/>
    <w:rPr>
      <w:rFonts w:ascii="Arial" w:hAnsi="Arial" w:eastAsia="黑体" w:cs="Arial"/>
    </w:rPr>
  </w:style>
  <w:style w:type="character" w:customStyle="1" w:styleId="1024">
    <w:name w:val="文档结构图 Char"/>
    <w:link w:val="28"/>
    <w:qFormat/>
    <w:uiPriority w:val="99"/>
    <w:rPr>
      <w:kern w:val="2"/>
      <w:sz w:val="21"/>
      <w:szCs w:val="24"/>
      <w:shd w:val="clear" w:color="auto" w:fill="000080"/>
    </w:rPr>
  </w:style>
  <w:style w:type="character" w:customStyle="1" w:styleId="1025">
    <w:name w:val="批注文字 Char"/>
    <w:link w:val="29"/>
    <w:qFormat/>
    <w:uiPriority w:val="0"/>
    <w:rPr>
      <w:kern w:val="2"/>
      <w:sz w:val="21"/>
    </w:rPr>
  </w:style>
  <w:style w:type="character" w:customStyle="1" w:styleId="1026">
    <w:name w:val="称呼 Char"/>
    <w:link w:val="31"/>
    <w:qFormat/>
    <w:uiPriority w:val="0"/>
    <w:rPr>
      <w:sz w:val="24"/>
      <w:szCs w:val="24"/>
    </w:rPr>
  </w:style>
  <w:style w:type="character" w:customStyle="1" w:styleId="1027">
    <w:name w:val="正文文本 3 Char"/>
    <w:link w:val="32"/>
    <w:qFormat/>
    <w:uiPriority w:val="0"/>
    <w:rPr>
      <w:rFonts w:ascii="楷体_GB2312" w:eastAsia="楷体_GB2312"/>
      <w:b/>
      <w:color w:val="000000"/>
      <w:kern w:val="2"/>
      <w:sz w:val="30"/>
      <w:szCs w:val="24"/>
    </w:rPr>
  </w:style>
  <w:style w:type="character" w:customStyle="1" w:styleId="1028">
    <w:name w:val="纯文本 Char"/>
    <w:link w:val="41"/>
    <w:qFormat/>
    <w:uiPriority w:val="0"/>
    <w:rPr>
      <w:rFonts w:ascii="宋体" w:hAnsi="Courier New" w:eastAsia="宋体"/>
      <w:kern w:val="2"/>
      <w:sz w:val="21"/>
      <w:lang w:val="en-US" w:eastAsia="zh-CN" w:bidi="ar-SA"/>
    </w:rPr>
  </w:style>
  <w:style w:type="character" w:customStyle="1" w:styleId="1029">
    <w:name w:val="日期 Char"/>
    <w:link w:val="48"/>
    <w:qFormat/>
    <w:uiPriority w:val="0"/>
    <w:rPr>
      <w:color w:val="000000"/>
      <w:kern w:val="2"/>
      <w:sz w:val="24"/>
      <w:szCs w:val="24"/>
    </w:rPr>
  </w:style>
  <w:style w:type="character" w:customStyle="1" w:styleId="1030">
    <w:name w:val="正文文本缩进 2 Char"/>
    <w:link w:val="49"/>
    <w:qFormat/>
    <w:uiPriority w:val="99"/>
    <w:rPr>
      <w:rFonts w:ascii="宋体"/>
      <w:sz w:val="24"/>
    </w:rPr>
  </w:style>
  <w:style w:type="character" w:customStyle="1" w:styleId="1031">
    <w:name w:val="尾注文本 Char"/>
    <w:link w:val="50"/>
    <w:qFormat/>
    <w:uiPriority w:val="0"/>
    <w:rPr>
      <w:rFonts w:ascii="Arial" w:hAnsi="Arial" w:eastAsia="PMingLiU"/>
      <w:lang w:val="en-GB" w:eastAsia="zh-TW"/>
    </w:rPr>
  </w:style>
  <w:style w:type="character" w:customStyle="1" w:styleId="1032">
    <w:name w:val="批注框文本 Char"/>
    <w:link w:val="51"/>
    <w:qFormat/>
    <w:uiPriority w:val="99"/>
    <w:rPr>
      <w:kern w:val="2"/>
      <w:sz w:val="18"/>
      <w:szCs w:val="18"/>
    </w:rPr>
  </w:style>
  <w:style w:type="character" w:customStyle="1" w:styleId="1033">
    <w:name w:val="页脚 Char"/>
    <w:link w:val="52"/>
    <w:qFormat/>
    <w:uiPriority w:val="99"/>
    <w:rPr>
      <w:rFonts w:eastAsia="宋体"/>
      <w:kern w:val="2"/>
      <w:sz w:val="18"/>
      <w:szCs w:val="18"/>
      <w:lang w:val="en-US" w:eastAsia="zh-CN" w:bidi="ar-SA"/>
    </w:rPr>
  </w:style>
  <w:style w:type="character" w:customStyle="1" w:styleId="1034">
    <w:name w:val="页眉 Char"/>
    <w:link w:val="54"/>
    <w:qFormat/>
    <w:uiPriority w:val="99"/>
    <w:rPr>
      <w:rFonts w:eastAsia="宋体"/>
      <w:kern w:val="2"/>
      <w:sz w:val="18"/>
      <w:szCs w:val="18"/>
      <w:lang w:val="en-US" w:eastAsia="zh-CN" w:bidi="ar-SA"/>
    </w:rPr>
  </w:style>
  <w:style w:type="character" w:customStyle="1" w:styleId="1035">
    <w:name w:val="签名 Char"/>
    <w:link w:val="55"/>
    <w:qFormat/>
    <w:uiPriority w:val="0"/>
    <w:rPr>
      <w:rFonts w:ascii="Arial" w:hAnsi="Arial" w:eastAsia="PMingLiU"/>
      <w:lang w:val="en-GB" w:eastAsia="zh-TW"/>
    </w:rPr>
  </w:style>
  <w:style w:type="character" w:customStyle="1" w:styleId="1036">
    <w:name w:val="副标题 Char"/>
    <w:link w:val="60"/>
    <w:qFormat/>
    <w:uiPriority w:val="0"/>
    <w:rPr>
      <w:rFonts w:ascii="Cambria" w:hAnsi="Cambria" w:eastAsia="宋体"/>
      <w:b/>
      <w:bCs/>
      <w:kern w:val="28"/>
      <w:sz w:val="32"/>
      <w:szCs w:val="32"/>
      <w:lang w:val="en-US" w:eastAsia="zh-CN" w:bidi="ar-SA"/>
    </w:rPr>
  </w:style>
  <w:style w:type="character" w:customStyle="1" w:styleId="1037">
    <w:name w:val="脚注文本 Char"/>
    <w:link w:val="63"/>
    <w:qFormat/>
    <w:uiPriority w:val="0"/>
    <w:rPr>
      <w:rFonts w:ascii="Arial" w:hAnsi="Arial"/>
      <w:lang w:eastAsia="en-US"/>
    </w:rPr>
  </w:style>
  <w:style w:type="character" w:customStyle="1" w:styleId="1038">
    <w:name w:val="正文文本缩进 3 Char"/>
    <w:link w:val="66"/>
    <w:qFormat/>
    <w:locked/>
    <w:uiPriority w:val="99"/>
    <w:rPr>
      <w:rFonts w:eastAsia="黑体"/>
      <w:color w:val="000000"/>
      <w:kern w:val="2"/>
      <w:sz w:val="24"/>
      <w:szCs w:val="24"/>
    </w:rPr>
  </w:style>
  <w:style w:type="character" w:customStyle="1" w:styleId="1039">
    <w:name w:val="正文文本 2 Char"/>
    <w:link w:val="72"/>
    <w:qFormat/>
    <w:uiPriority w:val="0"/>
    <w:rPr>
      <w:b/>
      <w:bCs/>
      <w:color w:val="000000"/>
      <w:kern w:val="2"/>
      <w:sz w:val="28"/>
      <w:szCs w:val="24"/>
    </w:rPr>
  </w:style>
  <w:style w:type="character" w:customStyle="1" w:styleId="1040">
    <w:name w:val="HTML 预设格式 Char"/>
    <w:link w:val="74"/>
    <w:qFormat/>
    <w:uiPriority w:val="0"/>
    <w:rPr>
      <w:rFonts w:ascii="宋体" w:hAnsi="宋体" w:cs="宋体"/>
      <w:sz w:val="24"/>
      <w:szCs w:val="24"/>
    </w:rPr>
  </w:style>
  <w:style w:type="character" w:customStyle="1" w:styleId="1041">
    <w:name w:val="普通(网站) Char"/>
    <w:link w:val="75"/>
    <w:qFormat/>
    <w:uiPriority w:val="0"/>
    <w:rPr>
      <w:rFonts w:ascii="宋体" w:hAnsi="宋体"/>
      <w:sz w:val="24"/>
      <w:szCs w:val="24"/>
    </w:rPr>
  </w:style>
  <w:style w:type="character" w:customStyle="1" w:styleId="1042">
    <w:name w:val="标题 Char2"/>
    <w:link w:val="77"/>
    <w:qFormat/>
    <w:uiPriority w:val="0"/>
    <w:rPr>
      <w:kern w:val="2"/>
      <w:sz w:val="30"/>
      <w:szCs w:val="24"/>
    </w:rPr>
  </w:style>
  <w:style w:type="character" w:customStyle="1" w:styleId="1043">
    <w:name w:val="批注主题 Char"/>
    <w:link w:val="78"/>
    <w:qFormat/>
    <w:uiPriority w:val="0"/>
    <w:rPr>
      <w:b/>
      <w:bCs/>
      <w:kern w:val="2"/>
      <w:sz w:val="21"/>
    </w:rPr>
  </w:style>
  <w:style w:type="character" w:customStyle="1" w:styleId="1044">
    <w:name w:val="正文首行缩进 2 Char"/>
    <w:link w:val="2"/>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9"/>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0"/>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1"/>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2"/>
    <w:qFormat/>
    <w:uiPriority w:val="0"/>
    <w:rPr>
      <w:rFonts w:ascii="Arial" w:hAnsi="Arial"/>
      <w:color w:val="000000"/>
      <w:sz w:val="21"/>
      <w:lang w:eastAsia="en-US"/>
    </w:rPr>
  </w:style>
  <w:style w:type="character" w:customStyle="1" w:styleId="1073">
    <w:name w:val="图形题注 Char"/>
    <w:link w:val="103"/>
    <w:qFormat/>
    <w:uiPriority w:val="0"/>
    <w:rPr>
      <w:rFonts w:hAnsi="宋体"/>
      <w:spacing w:val="10"/>
      <w:sz w:val="24"/>
      <w:szCs w:val="24"/>
    </w:rPr>
  </w:style>
  <w:style w:type="character" w:customStyle="1" w:styleId="1074">
    <w:name w:val="*Body Text Char Char Char Char"/>
    <w:link w:val="104"/>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5"/>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6"/>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7"/>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8"/>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9"/>
    <w:qFormat/>
    <w:uiPriority w:val="0"/>
    <w:rPr>
      <w:rFonts w:ascii="Arial" w:hAnsi="Arial"/>
      <w:color w:val="000000"/>
      <w:lang w:eastAsia="en-US"/>
    </w:rPr>
  </w:style>
  <w:style w:type="character" w:customStyle="1" w:styleId="1091">
    <w:name w:val="*Body Text Char1"/>
    <w:link w:val="110"/>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1"/>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2"/>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3"/>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4"/>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97"/>
    <w:qFormat/>
    <w:uiPriority w:val="0"/>
    <w:rPr>
      <w:rFonts w:ascii="宋体..璂.." w:eastAsia="宋体..璂.." w:cs="宋体..璂.."/>
      <w:color w:val="000000"/>
      <w:sz w:val="24"/>
      <w:szCs w:val="24"/>
      <w:lang w:val="en-US" w:eastAsia="zh-CN" w:bidi="ar-SA"/>
    </w:rPr>
  </w:style>
  <w:style w:type="character" w:customStyle="1" w:styleId="1109">
    <w:name w:val="正文2 Char Char"/>
    <w:link w:val="115"/>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6"/>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7"/>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8"/>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9"/>
    <w:qFormat/>
    <w:uiPriority w:val="0"/>
    <w:rPr>
      <w:rFonts w:ascii="Arial" w:hAnsi="Arial"/>
      <w:b/>
      <w:sz w:val="21"/>
      <w:szCs w:val="24"/>
    </w:rPr>
  </w:style>
  <w:style w:type="character" w:customStyle="1" w:styleId="1127">
    <w:name w:val="MOT-Text-1 Char"/>
    <w:link w:val="120"/>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1"/>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2"/>
    <w:qFormat/>
    <w:uiPriority w:val="0"/>
    <w:rPr>
      <w:szCs w:val="24"/>
    </w:rPr>
  </w:style>
  <w:style w:type="character" w:customStyle="1" w:styleId="1142">
    <w:name w:val="样式1 Char Char"/>
    <w:link w:val="123"/>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4"/>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5"/>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6"/>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9"/>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0"/>
    <w:qFormat/>
    <w:uiPriority w:val="0"/>
    <w:rPr>
      <w:rFonts w:ascii="Arial" w:hAnsi="Arial"/>
      <w:sz w:val="24"/>
    </w:rPr>
  </w:style>
  <w:style w:type="character" w:customStyle="1" w:styleId="1165">
    <w:name w:val="图案编号 Char"/>
    <w:link w:val="131"/>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2"/>
    <w:qFormat/>
    <w:uiPriority w:val="0"/>
    <w:rPr>
      <w:rFonts w:ascii="宋体" w:hAnsi="宋体" w:cs="Arial"/>
      <w:color w:val="000000"/>
      <w:kern w:val="2"/>
      <w:sz w:val="24"/>
      <w:szCs w:val="24"/>
      <w:lang w:val="en-US" w:eastAsia="zh-CN" w:bidi="ar-SA"/>
    </w:rPr>
  </w:style>
  <w:style w:type="character" w:customStyle="1" w:styleId="1169">
    <w:name w:val="哈哈正文 Char"/>
    <w:link w:val="133"/>
    <w:qFormat/>
    <w:uiPriority w:val="0"/>
    <w:rPr>
      <w:rFonts w:ascii="宋体" w:hAnsi="宋体" w:cs="宋体"/>
      <w:sz w:val="24"/>
    </w:rPr>
  </w:style>
  <w:style w:type="character" w:customStyle="1" w:styleId="1170">
    <w:name w:val="项目标题 Char"/>
    <w:link w:val="134"/>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5"/>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6"/>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7"/>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8"/>
    <w:qFormat/>
    <w:uiPriority w:val="0"/>
    <w:rPr>
      <w:rFonts w:ascii="宋体" w:hAnsi="宋体"/>
      <w:bCs/>
      <w:color w:val="000000"/>
      <w:sz w:val="24"/>
      <w:szCs w:val="24"/>
    </w:rPr>
  </w:style>
  <w:style w:type="character" w:customStyle="1" w:styleId="1199">
    <w:name w:val="样式 正文首行缩进 + 加粗 Char"/>
    <w:link w:val="139"/>
    <w:qFormat/>
    <w:uiPriority w:val="0"/>
    <w:rPr>
      <w:b/>
      <w:bCs/>
      <w:szCs w:val="24"/>
    </w:rPr>
  </w:style>
  <w:style w:type="character" w:customStyle="1" w:styleId="1200">
    <w:name w:val="表格题注 Char"/>
    <w:link w:val="140"/>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1"/>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2"/>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3"/>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4"/>
    <w:qFormat/>
    <w:uiPriority w:val="0"/>
    <w:rPr>
      <w:rFonts w:cs="Arial"/>
      <w:b/>
      <w:sz w:val="18"/>
    </w:rPr>
  </w:style>
  <w:style w:type="character" w:customStyle="1" w:styleId="1214">
    <w:name w:val="style3"/>
    <w:qFormat/>
    <w:uiPriority w:val="0"/>
  </w:style>
  <w:style w:type="character" w:customStyle="1" w:styleId="1215">
    <w:name w:val="表格编号 Char"/>
    <w:link w:val="145"/>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6"/>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7"/>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8"/>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9"/>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0"/>
    <w:qFormat/>
    <w:uiPriority w:val="0"/>
    <w:rPr>
      <w:kern w:val="2"/>
      <w:sz w:val="24"/>
    </w:rPr>
  </w:style>
  <w:style w:type="character" w:customStyle="1" w:styleId="1231">
    <w:name w:val="公文正文 Char"/>
    <w:link w:val="151"/>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2"/>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3"/>
    <w:qFormat/>
    <w:uiPriority w:val="0"/>
    <w:rPr>
      <w:rFonts w:ascii="宋体"/>
      <w:b/>
      <w:bCs/>
      <w:sz w:val="28"/>
    </w:rPr>
  </w:style>
  <w:style w:type="character" w:customStyle="1" w:styleId="1242">
    <w:name w:val="*Heading 4 Char"/>
    <w:link w:val="154"/>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5"/>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6"/>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7"/>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8"/>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9"/>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0"/>
    <w:qFormat/>
    <w:uiPriority w:val="0"/>
    <w:rPr>
      <w:rFonts w:ascii="Arial" w:hAnsi="Arial"/>
      <w:sz w:val="18"/>
      <w:szCs w:val="18"/>
      <w:lang w:val="en-US" w:eastAsia="zh-CN" w:bidi="ar-SA"/>
    </w:rPr>
  </w:style>
  <w:style w:type="character" w:customStyle="1" w:styleId="1274">
    <w:name w:val="正文1 Char"/>
    <w:link w:val="161"/>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2"/>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3"/>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4"/>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5"/>
    <w:qFormat/>
    <w:uiPriority w:val="0"/>
    <w:rPr>
      <w:szCs w:val="21"/>
    </w:rPr>
  </w:style>
  <w:style w:type="character" w:customStyle="1" w:styleId="1294">
    <w:name w:val="标准正文 Char"/>
    <w:link w:val="166"/>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7"/>
    <w:qFormat/>
    <w:uiPriority w:val="0"/>
    <w:rPr>
      <w:rFonts w:ascii="Arial" w:hAnsi="Arial"/>
      <w:kern w:val="2"/>
      <w:sz w:val="24"/>
      <w:szCs w:val="24"/>
    </w:rPr>
  </w:style>
  <w:style w:type="character" w:customStyle="1" w:styleId="1304">
    <w:name w:val="正文（首行缩进2字符） Char"/>
    <w:link w:val="168"/>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9"/>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0"/>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1"/>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2"/>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正文"/>
    <w:basedOn w:val="1"/>
    <w:qFormat/>
    <w:uiPriority w:val="0"/>
    <w:pPr>
      <w:widowControl/>
      <w:adjustRightInd w:val="0"/>
      <w:snapToGrid w:val="0"/>
      <w:spacing w:line="360" w:lineRule="auto"/>
      <w:ind w:firstLine="200" w:firstLineChars="200"/>
      <w:jc w:val="left"/>
    </w:pPr>
    <w:rPr>
      <w:rFonts w:eastAsia="微软雅黑"/>
      <w:szCs w:val="21"/>
    </w:rPr>
  </w:style>
  <w:style w:type="paragraph" w:customStyle="1" w:styleId="1336">
    <w:name w:val="*正文"/>
    <w:basedOn w:val="1"/>
    <w:next w:val="1"/>
    <w:qFormat/>
    <w:uiPriority w:val="0"/>
    <w:pPr>
      <w:spacing w:line="360" w:lineRule="auto"/>
      <w:ind w:firstLine="480" w:firstLineChars="200"/>
      <w:jc w:val="center"/>
    </w:pPr>
    <w:rPr>
      <w:rFonts w:eastAsia="微软雅黑" w:cs="Calibri"/>
      <w:sz w:val="24"/>
      <w:szCs w:val="21"/>
    </w:rPr>
  </w:style>
  <w:style w:type="paragraph" w:customStyle="1" w:styleId="1337">
    <w:name w:val="普通(网站)_0"/>
    <w:basedOn w:val="1"/>
    <w:semiHidden/>
    <w:qFormat/>
    <w:uiPriority w:val="0"/>
    <w:pPr>
      <w:spacing w:before="100" w:beforeAutospacing="1" w:after="100" w:afterAutospacing="1"/>
      <w:jc w:val="left"/>
    </w:pPr>
    <w:rPr>
      <w:rFonts w:ascii="宋体" w:hAnsi="宋体" w:cs="宋体"/>
      <w:kern w:val="0"/>
      <w:sz w:val="24"/>
    </w:rPr>
  </w:style>
  <w:style w:type="character" w:customStyle="1" w:styleId="1338">
    <w:name w:val="纯文本 Char1"/>
    <w:qFormat/>
    <w:uiPriority w:val="0"/>
    <w:rPr>
      <w:rFonts w:ascii="Century Gothic" w:hAnsi="楷体_GB2312" w:cs="楷体_GB2312"/>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28043</Words>
  <Characters>29808</Characters>
  <Lines>290</Lines>
  <Paragraphs>81</Paragraphs>
  <TotalTime>63</TotalTime>
  <ScaleCrop>false</ScaleCrop>
  <LinksUpToDate>false</LinksUpToDate>
  <CharactersWithSpaces>33728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2020-07-08T16:40:00Z</dcterms:created>
  <dc:creator>Administrator</dc:creator>
  <cp:lastModifiedBy>Davis</cp:lastModifiedBy>
  <cp:lastPrinted>2017-04-16T16:03:00Z</cp:lastPrinted>
  <dcterms:modified xsi:type="dcterms:W3CDTF">2025-07-14T08:17:36Z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1AC46EAFD36FC4DCBB8BCF6722FA39D0_33</vt:lpwstr>
  </property>
  <property fmtid="{D5CDD505-2E9C-101B-9397-08002B2CF9AE}" pid="4" name="KSOTemplateDocerSaveRecord">
    <vt:lpwstr>eyJoZGlkIjoiMWY1ZjQyYTgzOGYwZjA2ODk4ZjA0NzQ5MzgxYjU3MGIiLCJ1c2VySWQiOiIxOTgwMzk3ODEifQ==</vt:lpwstr>
  </property>
</Properties>
</file>