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532F3E16">
        <w:tblPrEx>
          <w:tblCellMar>
            <w:top w:w="0" w:type="dxa"/>
            <w:left w:w="108" w:type="dxa"/>
            <w:bottom w:w="0" w:type="dxa"/>
            <w:right w:w="108" w:type="dxa"/>
          </w:tblCellMar>
        </w:tblPrEx>
        <w:trPr>
          <w:trHeight w:val="1641" w:hRule="atLeast"/>
        </w:trPr>
        <w:tc>
          <w:tcPr>
            <w:tcW w:w="9145" w:type="dxa"/>
            <w:gridSpan w:val="5"/>
            <w:vAlign w:val="center"/>
          </w:tcPr>
          <w:p w14:paraId="7569E253">
            <w:pPr>
              <w:jc w:val="center"/>
              <w:rPr>
                <w:rFonts w:ascii="方正小标宋简体" w:hAnsi="华文中宋" w:eastAsia="方正小标宋简体"/>
                <w:color w:val="000000"/>
                <w:w w:val="90"/>
                <w:sz w:val="70"/>
                <w:szCs w:val="70"/>
              </w:rPr>
            </w:pPr>
            <w:r>
              <w:rPr>
                <w:rFonts w:hint="eastAsia" w:ascii="方正小标宋简体" w:hAnsi="华文中宋" w:eastAsia="方正小标宋简体" w:cs="Arial"/>
                <w:color w:val="000000"/>
                <w:kern w:val="0"/>
                <w:sz w:val="72"/>
                <w:szCs w:val="116"/>
              </w:rPr>
              <w:t>杭州市拱墅区中小学校服</w:t>
            </w:r>
          </w:p>
        </w:tc>
      </w:tr>
      <w:tr w14:paraId="0622E061">
        <w:tblPrEx>
          <w:tblCellMar>
            <w:top w:w="0" w:type="dxa"/>
            <w:left w:w="108" w:type="dxa"/>
            <w:bottom w:w="0" w:type="dxa"/>
            <w:right w:w="108" w:type="dxa"/>
          </w:tblCellMar>
        </w:tblPrEx>
        <w:trPr>
          <w:trHeight w:val="454" w:hRule="atLeast"/>
        </w:trPr>
        <w:tc>
          <w:tcPr>
            <w:tcW w:w="9145" w:type="dxa"/>
            <w:gridSpan w:val="5"/>
          </w:tcPr>
          <w:p w14:paraId="43211276">
            <w:pPr>
              <w:spacing w:line="360" w:lineRule="auto"/>
              <w:jc w:val="center"/>
              <w:rPr>
                <w:rFonts w:ascii="华文中宋" w:hAnsi="华文中宋" w:eastAsia="华文中宋" w:cs="Arial"/>
                <w:color w:val="000000"/>
                <w:w w:val="80"/>
                <w:kern w:val="0"/>
                <w:sz w:val="56"/>
                <w:szCs w:val="48"/>
              </w:rPr>
            </w:pPr>
          </w:p>
        </w:tc>
      </w:tr>
      <w:tr w14:paraId="040CFFB4">
        <w:tblPrEx>
          <w:tblCellMar>
            <w:top w:w="0" w:type="dxa"/>
            <w:left w:w="108" w:type="dxa"/>
            <w:bottom w:w="0" w:type="dxa"/>
            <w:right w:w="108" w:type="dxa"/>
          </w:tblCellMar>
        </w:tblPrEx>
        <w:trPr>
          <w:trHeight w:val="454" w:hRule="atLeast"/>
        </w:trPr>
        <w:tc>
          <w:tcPr>
            <w:tcW w:w="9145" w:type="dxa"/>
            <w:gridSpan w:val="5"/>
          </w:tcPr>
          <w:p w14:paraId="043D2A90">
            <w:pPr>
              <w:spacing w:line="360" w:lineRule="auto"/>
              <w:jc w:val="center"/>
              <w:rPr>
                <w:rFonts w:ascii="方正小标宋简体" w:hAnsi="华文中宋" w:eastAsia="方正小标宋简体" w:cs="Arial"/>
                <w:color w:val="000000"/>
                <w:kern w:val="0"/>
                <w:sz w:val="96"/>
                <w:szCs w:val="116"/>
              </w:rPr>
            </w:pPr>
            <w:r>
              <w:rPr>
                <w:rFonts w:hint="eastAsia" w:ascii="方正小标宋简体" w:hAnsi="华文中宋" w:eastAsia="方正小标宋简体" w:cs="Arial"/>
                <w:color w:val="000000"/>
                <w:kern w:val="0"/>
                <w:sz w:val="96"/>
                <w:szCs w:val="116"/>
              </w:rPr>
              <w:t>采购文件</w:t>
            </w:r>
          </w:p>
          <w:p w14:paraId="32004EEE">
            <w:pPr>
              <w:spacing w:line="360" w:lineRule="auto"/>
              <w:jc w:val="center"/>
              <w:rPr>
                <w:rFonts w:ascii="方正小标宋简体" w:hAnsi="华文中宋" w:eastAsia="方正小标宋简体" w:cs="Arial"/>
                <w:color w:val="000000"/>
                <w:kern w:val="0"/>
                <w:sz w:val="116"/>
                <w:szCs w:val="116"/>
              </w:rPr>
            </w:pPr>
            <w:r>
              <w:rPr>
                <w:rFonts w:hint="eastAsia" w:ascii="华文中宋" w:hAnsi="华文中宋" w:eastAsia="华文中宋"/>
                <w:b/>
                <w:color w:val="000000"/>
                <w:sz w:val="48"/>
                <w:szCs w:val="44"/>
              </w:rPr>
              <w:t>(非政府采购项目)</w:t>
            </w:r>
          </w:p>
        </w:tc>
      </w:tr>
      <w:tr w14:paraId="550441C0">
        <w:tblPrEx>
          <w:tblCellMar>
            <w:top w:w="0" w:type="dxa"/>
            <w:left w:w="108" w:type="dxa"/>
            <w:bottom w:w="0" w:type="dxa"/>
            <w:right w:w="108" w:type="dxa"/>
          </w:tblCellMar>
        </w:tblPrEx>
        <w:trPr>
          <w:trHeight w:val="454" w:hRule="atLeast"/>
        </w:trPr>
        <w:tc>
          <w:tcPr>
            <w:tcW w:w="9145" w:type="dxa"/>
            <w:gridSpan w:val="5"/>
          </w:tcPr>
          <w:p w14:paraId="0DF69DBE">
            <w:pPr>
              <w:spacing w:line="360" w:lineRule="auto"/>
              <w:jc w:val="center"/>
              <w:rPr>
                <w:rFonts w:ascii="黑体" w:hAnsi="黑体" w:eastAsia="黑体" w:cs="Arial"/>
                <w:color w:val="FF0000"/>
                <w:w w:val="80"/>
                <w:kern w:val="0"/>
                <w:sz w:val="28"/>
                <w:szCs w:val="28"/>
              </w:rPr>
            </w:pPr>
          </w:p>
        </w:tc>
      </w:tr>
      <w:tr w14:paraId="160170C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74A4E91">
            <w:pPr>
              <w:jc w:val="right"/>
              <w:rPr>
                <w:rFonts w:ascii="宋体" w:hAnsi="宋体" w:cs="宋体"/>
                <w:sz w:val="30"/>
                <w:szCs w:val="30"/>
              </w:rPr>
            </w:pPr>
            <w:r>
              <w:rPr>
                <w:rFonts w:hint="eastAsia" w:ascii="宋体" w:hAnsi="宋体" w:cs="宋体"/>
                <w:sz w:val="30"/>
                <w:szCs w:val="30"/>
              </w:rPr>
              <w:t>项目名称：</w:t>
            </w:r>
          </w:p>
        </w:tc>
        <w:tc>
          <w:tcPr>
            <w:tcW w:w="7088" w:type="dxa"/>
            <w:gridSpan w:val="2"/>
            <w:vAlign w:val="center"/>
          </w:tcPr>
          <w:p w14:paraId="4AA3F180">
            <w:pPr>
              <w:spacing w:line="276" w:lineRule="auto"/>
              <w:ind w:left="-7" w:leftChars="-4" w:hanging="1"/>
              <w:rPr>
                <w:rFonts w:ascii="宋体" w:hAnsi="宋体" w:cs="宋体"/>
                <w:b/>
                <w:kern w:val="0"/>
                <w:sz w:val="30"/>
                <w:szCs w:val="30"/>
              </w:rPr>
            </w:pPr>
            <w:r>
              <w:rPr>
                <w:rFonts w:hint="eastAsia" w:ascii="宋体" w:hAnsi="宋体" w:cs="宋体"/>
                <w:b/>
                <w:kern w:val="0"/>
                <w:sz w:val="30"/>
                <w:szCs w:val="30"/>
              </w:rPr>
              <w:t>杭州市景成实验学校2025年学生校服采购项目</w:t>
            </w:r>
          </w:p>
        </w:tc>
      </w:tr>
      <w:tr w14:paraId="050484F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D44942E">
            <w:pPr>
              <w:jc w:val="right"/>
              <w:rPr>
                <w:rFonts w:ascii="宋体" w:hAnsi="宋体" w:cs="宋体"/>
                <w:sz w:val="30"/>
                <w:szCs w:val="30"/>
              </w:rPr>
            </w:pPr>
            <w:r>
              <w:rPr>
                <w:rFonts w:hint="eastAsia" w:ascii="宋体" w:hAnsi="宋体" w:cs="宋体"/>
                <w:sz w:val="30"/>
                <w:szCs w:val="30"/>
              </w:rPr>
              <w:t>项目编号：</w:t>
            </w:r>
          </w:p>
        </w:tc>
        <w:tc>
          <w:tcPr>
            <w:tcW w:w="7088" w:type="dxa"/>
            <w:gridSpan w:val="2"/>
            <w:vAlign w:val="center"/>
          </w:tcPr>
          <w:p w14:paraId="62663446">
            <w:pPr>
              <w:spacing w:line="276" w:lineRule="auto"/>
              <w:ind w:left="-7" w:leftChars="-4" w:hanging="1"/>
              <w:rPr>
                <w:rFonts w:ascii="宋体" w:hAnsi="宋体" w:cs="宋体"/>
                <w:kern w:val="0"/>
                <w:sz w:val="30"/>
                <w:szCs w:val="30"/>
              </w:rPr>
            </w:pPr>
            <w:r>
              <w:rPr>
                <w:rFonts w:hint="eastAsia" w:ascii="宋体" w:hAnsi="宋体" w:cs="宋体"/>
                <w:kern w:val="0"/>
                <w:sz w:val="30"/>
                <w:szCs w:val="30"/>
              </w:rPr>
              <w:t>XJCG[2025]048</w:t>
            </w:r>
          </w:p>
        </w:tc>
      </w:tr>
      <w:tr w14:paraId="4CAB87A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2701255">
            <w:pPr>
              <w:jc w:val="right"/>
              <w:rPr>
                <w:rFonts w:ascii="宋体" w:hAnsi="宋体" w:cs="宋体"/>
                <w:sz w:val="30"/>
                <w:szCs w:val="30"/>
              </w:rPr>
            </w:pPr>
            <w:r>
              <w:rPr>
                <w:rFonts w:hint="eastAsia" w:ascii="宋体" w:hAnsi="宋体" w:cs="宋体"/>
                <w:sz w:val="30"/>
                <w:szCs w:val="30"/>
              </w:rPr>
              <w:t>招标方式：</w:t>
            </w:r>
          </w:p>
        </w:tc>
        <w:tc>
          <w:tcPr>
            <w:tcW w:w="7088" w:type="dxa"/>
            <w:gridSpan w:val="2"/>
            <w:vAlign w:val="center"/>
          </w:tcPr>
          <w:p w14:paraId="60C2B3EF">
            <w:pPr>
              <w:spacing w:line="276" w:lineRule="auto"/>
              <w:ind w:left="-7" w:leftChars="-4" w:hanging="1"/>
              <w:rPr>
                <w:rFonts w:ascii="宋体" w:hAnsi="宋体" w:cs="宋体"/>
                <w:kern w:val="0"/>
                <w:sz w:val="30"/>
                <w:szCs w:val="30"/>
              </w:rPr>
            </w:pPr>
            <w:r>
              <w:rPr>
                <w:rFonts w:hint="eastAsia" w:ascii="宋体" w:hAnsi="宋体" w:cs="宋体"/>
                <w:kern w:val="0"/>
                <w:sz w:val="30"/>
                <w:szCs w:val="30"/>
              </w:rPr>
              <w:t>公开采购</w:t>
            </w:r>
          </w:p>
        </w:tc>
      </w:tr>
      <w:tr w14:paraId="308B355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160B8B3">
            <w:pPr>
              <w:jc w:val="right"/>
              <w:rPr>
                <w:rFonts w:ascii="宋体" w:hAnsi="宋体" w:cs="宋体"/>
                <w:sz w:val="30"/>
                <w:szCs w:val="30"/>
              </w:rPr>
            </w:pPr>
            <w:r>
              <w:rPr>
                <w:rFonts w:hint="eastAsia" w:ascii="宋体" w:hAnsi="宋体" w:cs="宋体"/>
                <w:sz w:val="30"/>
                <w:szCs w:val="30"/>
              </w:rPr>
              <w:t>采 购 人：</w:t>
            </w:r>
          </w:p>
        </w:tc>
        <w:tc>
          <w:tcPr>
            <w:tcW w:w="5528" w:type="dxa"/>
            <w:vAlign w:val="center"/>
          </w:tcPr>
          <w:p w14:paraId="6D9AD1D5">
            <w:pPr>
              <w:spacing w:line="276" w:lineRule="auto"/>
              <w:ind w:left="-7" w:leftChars="-4" w:hanging="1"/>
              <w:rPr>
                <w:rFonts w:ascii="宋体" w:hAnsi="宋体" w:cs="宋体"/>
                <w:kern w:val="0"/>
                <w:sz w:val="30"/>
                <w:szCs w:val="30"/>
              </w:rPr>
            </w:pPr>
            <w:r>
              <w:rPr>
                <w:rFonts w:hint="eastAsia" w:ascii="宋体" w:hAnsi="宋体" w:cs="宋体"/>
                <w:kern w:val="0"/>
                <w:sz w:val="30"/>
                <w:szCs w:val="30"/>
              </w:rPr>
              <w:t>杭州市景成实验学校</w:t>
            </w:r>
          </w:p>
        </w:tc>
        <w:tc>
          <w:tcPr>
            <w:tcW w:w="1560" w:type="dxa"/>
            <w:vAlign w:val="center"/>
          </w:tcPr>
          <w:p w14:paraId="2715DD27">
            <w:pPr>
              <w:spacing w:line="276" w:lineRule="auto"/>
              <w:ind w:left="-7" w:leftChars="-4" w:hanging="1"/>
              <w:rPr>
                <w:rFonts w:ascii="宋体" w:hAnsi="宋体" w:cs="宋体"/>
                <w:kern w:val="0"/>
                <w:sz w:val="30"/>
                <w:szCs w:val="30"/>
              </w:rPr>
            </w:pPr>
            <w:r>
              <w:rPr>
                <w:rFonts w:hint="eastAsia" w:ascii="宋体" w:hAnsi="宋体" w:cs="宋体"/>
                <w:kern w:val="0"/>
                <w:sz w:val="30"/>
                <w:szCs w:val="30"/>
              </w:rPr>
              <w:t>（盖章）</w:t>
            </w:r>
          </w:p>
        </w:tc>
      </w:tr>
      <w:tr w14:paraId="0CDDCDB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BE8705C">
            <w:pPr>
              <w:jc w:val="right"/>
              <w:rPr>
                <w:rFonts w:ascii="宋体" w:hAnsi="宋体" w:cs="宋体"/>
                <w:sz w:val="30"/>
                <w:szCs w:val="30"/>
              </w:rPr>
            </w:pPr>
            <w:r>
              <w:rPr>
                <w:rFonts w:hint="eastAsia" w:ascii="宋体" w:hAnsi="宋体" w:cs="宋体"/>
                <w:sz w:val="30"/>
                <w:szCs w:val="30"/>
              </w:rPr>
              <w:t>代理机构：</w:t>
            </w:r>
          </w:p>
        </w:tc>
        <w:tc>
          <w:tcPr>
            <w:tcW w:w="5528" w:type="dxa"/>
            <w:vAlign w:val="center"/>
          </w:tcPr>
          <w:p w14:paraId="470DEC00">
            <w:pPr>
              <w:spacing w:line="276" w:lineRule="auto"/>
              <w:ind w:left="-7" w:leftChars="-4" w:hanging="1"/>
              <w:rPr>
                <w:rFonts w:ascii="宋体" w:hAnsi="宋体" w:cs="宋体"/>
                <w:kern w:val="0"/>
                <w:sz w:val="30"/>
                <w:szCs w:val="30"/>
              </w:rPr>
            </w:pPr>
            <w:r>
              <w:rPr>
                <w:rFonts w:hint="eastAsia" w:ascii="宋体" w:hAnsi="宋体" w:cs="宋体"/>
                <w:kern w:val="0"/>
                <w:sz w:val="30"/>
                <w:szCs w:val="30"/>
              </w:rPr>
              <w:t>浙江西建工程管理有限公司</w:t>
            </w:r>
          </w:p>
        </w:tc>
        <w:tc>
          <w:tcPr>
            <w:tcW w:w="1560" w:type="dxa"/>
            <w:vAlign w:val="center"/>
          </w:tcPr>
          <w:p w14:paraId="0DB21E51">
            <w:pPr>
              <w:spacing w:line="276" w:lineRule="auto"/>
              <w:ind w:left="-7" w:leftChars="-4" w:hanging="1"/>
              <w:rPr>
                <w:rFonts w:ascii="宋体" w:hAnsi="宋体" w:cs="宋体"/>
                <w:kern w:val="0"/>
                <w:sz w:val="30"/>
                <w:szCs w:val="30"/>
              </w:rPr>
            </w:pPr>
            <w:r>
              <w:rPr>
                <w:rFonts w:hint="eastAsia" w:ascii="宋体" w:hAnsi="宋体" w:cs="宋体"/>
                <w:kern w:val="0"/>
                <w:sz w:val="30"/>
                <w:szCs w:val="30"/>
              </w:rPr>
              <w:t>（盖章）</w:t>
            </w:r>
          </w:p>
        </w:tc>
      </w:tr>
      <w:tr w14:paraId="02E676C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9FDDDD1">
            <w:pPr>
              <w:jc w:val="right"/>
              <w:rPr>
                <w:rFonts w:ascii="宋体" w:hAnsi="宋体" w:cs="宋体"/>
                <w:sz w:val="30"/>
                <w:szCs w:val="30"/>
              </w:rPr>
            </w:pPr>
            <w:r>
              <w:rPr>
                <w:rFonts w:hint="eastAsia" w:ascii="宋体" w:hAnsi="宋体" w:cs="宋体"/>
                <w:sz w:val="30"/>
                <w:szCs w:val="30"/>
              </w:rPr>
              <w:t>监督部门：</w:t>
            </w:r>
          </w:p>
        </w:tc>
        <w:tc>
          <w:tcPr>
            <w:tcW w:w="5528" w:type="dxa"/>
            <w:vAlign w:val="center"/>
          </w:tcPr>
          <w:p w14:paraId="7C644C49">
            <w:pPr>
              <w:spacing w:line="276" w:lineRule="auto"/>
              <w:ind w:left="-7" w:leftChars="-4" w:hanging="1"/>
              <w:rPr>
                <w:rFonts w:ascii="宋体" w:hAnsi="宋体" w:cs="宋体"/>
                <w:kern w:val="0"/>
                <w:sz w:val="30"/>
                <w:szCs w:val="30"/>
              </w:rPr>
            </w:pPr>
            <w:r>
              <w:rPr>
                <w:rFonts w:hint="eastAsia" w:ascii="宋体" w:hAnsi="宋体" w:cs="宋体"/>
                <w:kern w:val="0"/>
                <w:sz w:val="30"/>
                <w:szCs w:val="30"/>
              </w:rPr>
              <w:t>杭州市拱墅区教育发展服务中心</w:t>
            </w:r>
          </w:p>
        </w:tc>
        <w:tc>
          <w:tcPr>
            <w:tcW w:w="1560" w:type="dxa"/>
            <w:vAlign w:val="center"/>
          </w:tcPr>
          <w:p w14:paraId="5C1220C8">
            <w:pPr>
              <w:spacing w:line="276" w:lineRule="auto"/>
              <w:ind w:left="-7" w:leftChars="-4" w:hanging="1"/>
              <w:rPr>
                <w:rFonts w:ascii="宋体" w:hAnsi="宋体" w:cs="宋体"/>
                <w:kern w:val="0"/>
                <w:sz w:val="30"/>
                <w:szCs w:val="30"/>
              </w:rPr>
            </w:pPr>
          </w:p>
        </w:tc>
      </w:tr>
      <w:tr w14:paraId="7ACEC2F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6F2575E">
            <w:pPr>
              <w:jc w:val="right"/>
              <w:rPr>
                <w:rFonts w:ascii="宋体" w:hAnsi="宋体" w:cs="宋体"/>
                <w:sz w:val="30"/>
                <w:szCs w:val="30"/>
              </w:rPr>
            </w:pPr>
            <w:r>
              <w:rPr>
                <w:rFonts w:hint="eastAsia" w:ascii="宋体" w:hAnsi="宋体" w:cs="宋体"/>
                <w:sz w:val="30"/>
                <w:szCs w:val="30"/>
              </w:rPr>
              <w:t>日    期：</w:t>
            </w:r>
          </w:p>
        </w:tc>
        <w:tc>
          <w:tcPr>
            <w:tcW w:w="7088" w:type="dxa"/>
            <w:gridSpan w:val="2"/>
            <w:vAlign w:val="center"/>
          </w:tcPr>
          <w:p w14:paraId="03A7BE41">
            <w:pPr>
              <w:spacing w:line="276" w:lineRule="auto"/>
              <w:ind w:left="-7" w:leftChars="-4" w:hanging="1"/>
              <w:rPr>
                <w:rFonts w:ascii="宋体" w:hAnsi="宋体" w:cs="宋体"/>
                <w:kern w:val="0"/>
                <w:sz w:val="30"/>
                <w:szCs w:val="30"/>
              </w:rPr>
            </w:pPr>
            <w:r>
              <w:rPr>
                <w:rFonts w:hint="eastAsia" w:ascii="宋体" w:hAnsi="宋体" w:cs="宋体"/>
                <w:kern w:val="0"/>
                <w:sz w:val="30"/>
                <w:szCs w:val="30"/>
              </w:rPr>
              <w:t>二○二五年六月</w:t>
            </w:r>
          </w:p>
        </w:tc>
      </w:tr>
    </w:tbl>
    <w:p w14:paraId="4569FA8C">
      <w:pPr>
        <w:spacing w:line="360" w:lineRule="auto"/>
        <w:rPr>
          <w:rFonts w:ascii="宋体" w:hAnsi="宋体" w:cs="宋体"/>
          <w:b/>
          <w:sz w:val="48"/>
          <w:szCs w:val="48"/>
        </w:rPr>
      </w:pPr>
    </w:p>
    <w:p w14:paraId="0D5631C2">
      <w:pPr>
        <w:spacing w:line="360" w:lineRule="auto"/>
        <w:jc w:val="center"/>
        <w:rPr>
          <w:rFonts w:ascii="宋体" w:hAnsi="宋体" w:cs="宋体"/>
          <w:b/>
          <w:sz w:val="48"/>
          <w:szCs w:val="48"/>
        </w:rPr>
      </w:pPr>
    </w:p>
    <w:p w14:paraId="5C9EECA3">
      <w:pPr>
        <w:spacing w:line="360" w:lineRule="auto"/>
        <w:jc w:val="center"/>
        <w:rPr>
          <w:rFonts w:ascii="宋体" w:hAnsi="宋体" w:cs="宋体"/>
          <w:b/>
          <w:sz w:val="48"/>
          <w:szCs w:val="48"/>
        </w:rPr>
      </w:pPr>
      <w:r>
        <w:rPr>
          <w:rFonts w:hint="eastAsia" w:ascii="宋体" w:hAnsi="宋体" w:cs="宋体"/>
          <w:b/>
          <w:sz w:val="48"/>
          <w:szCs w:val="48"/>
        </w:rPr>
        <w:t>目  录</w:t>
      </w:r>
    </w:p>
    <w:p w14:paraId="065DE34C">
      <w:pPr>
        <w:spacing w:line="360" w:lineRule="auto"/>
        <w:rPr>
          <w:rFonts w:ascii="宋体" w:hAnsi="宋体" w:cs="宋体"/>
          <w:sz w:val="32"/>
          <w:szCs w:val="32"/>
        </w:rPr>
      </w:pPr>
    </w:p>
    <w:p w14:paraId="50CFFAF0">
      <w:pPr>
        <w:spacing w:line="360" w:lineRule="auto"/>
        <w:rPr>
          <w:rFonts w:ascii="宋体" w:hAnsi="宋体" w:cs="宋体"/>
          <w:sz w:val="32"/>
          <w:szCs w:val="32"/>
        </w:rPr>
      </w:pPr>
    </w:p>
    <w:p w14:paraId="745EAA99">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3B367EC5">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637892E5">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1079665C">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32637521">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63E69030">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67118086">
      <w:pPr>
        <w:pStyle w:val="19"/>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3FC4D801">
      <w:pPr>
        <w:pStyle w:val="19"/>
        <w:spacing w:line="480" w:lineRule="auto"/>
        <w:ind w:firstLine="0" w:firstLineChars="0"/>
        <w:rPr>
          <w:lang w:val="en-US"/>
        </w:rPr>
      </w:pPr>
    </w:p>
    <w:p w14:paraId="2F4911C1">
      <w:pPr>
        <w:spacing w:line="360" w:lineRule="auto"/>
        <w:rPr>
          <w:rFonts w:ascii="宋体" w:hAnsi="宋体" w:cs="宋体"/>
          <w:color w:val="FF0000"/>
          <w:sz w:val="32"/>
          <w:szCs w:val="32"/>
        </w:rPr>
      </w:pPr>
    </w:p>
    <w:p w14:paraId="5B80E17F">
      <w:pPr>
        <w:rPr>
          <w:color w:val="FF0000"/>
        </w:rPr>
      </w:pPr>
    </w:p>
    <w:p w14:paraId="4BAD0494">
      <w:pPr>
        <w:rPr>
          <w:color w:val="FF0000"/>
        </w:rPr>
      </w:pPr>
    </w:p>
    <w:p w14:paraId="1E5388C5">
      <w:pPr>
        <w:pStyle w:val="19"/>
        <w:rPr>
          <w:color w:val="FF0000"/>
        </w:rPr>
      </w:pPr>
    </w:p>
    <w:p w14:paraId="19D0625F">
      <w:pPr>
        <w:pStyle w:val="19"/>
        <w:rPr>
          <w:color w:val="FF0000"/>
        </w:rPr>
      </w:pPr>
    </w:p>
    <w:p w14:paraId="18B77CF8">
      <w:pPr>
        <w:adjustRightInd/>
        <w:spacing w:line="360" w:lineRule="auto"/>
        <w:outlineLvl w:val="0"/>
        <w:rPr>
          <w:rFonts w:ascii="宋体" w:hAnsi="宋体" w:cs="宋体"/>
          <w:b/>
          <w:sz w:val="36"/>
          <w:szCs w:val="20"/>
        </w:rPr>
      </w:pPr>
    </w:p>
    <w:p w14:paraId="4B7D8F47">
      <w:pPr>
        <w:adjustRightInd/>
        <w:spacing w:line="360" w:lineRule="auto"/>
        <w:ind w:firstLine="3614" w:firstLineChars="1000"/>
        <w:outlineLvl w:val="0"/>
        <w:rPr>
          <w:rFonts w:ascii="宋体" w:hAnsi="宋体" w:cs="宋体"/>
          <w:b/>
          <w:sz w:val="36"/>
          <w:szCs w:val="20"/>
        </w:rPr>
      </w:pPr>
    </w:p>
    <w:p w14:paraId="09C6586B">
      <w:pPr>
        <w:adjustRightInd/>
        <w:spacing w:line="360" w:lineRule="auto"/>
        <w:ind w:firstLine="3614" w:firstLineChars="1000"/>
        <w:outlineLvl w:val="0"/>
        <w:rPr>
          <w:rFonts w:ascii="宋体" w:hAnsi="宋体" w:cs="宋体"/>
          <w:b/>
          <w:sz w:val="36"/>
          <w:szCs w:val="20"/>
        </w:rPr>
      </w:pPr>
    </w:p>
    <w:p w14:paraId="78DDC888">
      <w:pPr>
        <w:adjustRightInd/>
        <w:spacing w:line="360" w:lineRule="auto"/>
        <w:ind w:firstLine="3614" w:firstLineChars="1000"/>
        <w:outlineLvl w:val="0"/>
        <w:rPr>
          <w:rFonts w:ascii="宋体" w:hAnsi="宋体" w:cs="宋体"/>
          <w:b/>
          <w:sz w:val="36"/>
          <w:szCs w:val="20"/>
        </w:rPr>
      </w:pPr>
    </w:p>
    <w:p w14:paraId="6C10448B">
      <w:pPr>
        <w:adjustRightInd/>
        <w:spacing w:line="360" w:lineRule="auto"/>
        <w:ind w:firstLine="3614" w:firstLineChars="1000"/>
        <w:outlineLvl w:val="0"/>
        <w:rPr>
          <w:rFonts w:ascii="宋体" w:hAnsi="宋体" w:cs="宋体"/>
          <w:b/>
          <w:sz w:val="36"/>
          <w:szCs w:val="20"/>
        </w:rPr>
        <w:sectPr>
          <w:headerReference r:id="rId3" w:type="default"/>
          <w:pgSz w:w="11906" w:h="16838"/>
          <w:pgMar w:top="1701" w:right="1276" w:bottom="1440" w:left="1559" w:header="709" w:footer="754" w:gutter="0"/>
          <w:pgNumType w:fmt="numberInDash"/>
          <w:cols w:space="720" w:num="1"/>
          <w:docGrid w:linePitch="312" w:charSpace="0"/>
        </w:sectPr>
      </w:pPr>
    </w:p>
    <w:p w14:paraId="1D5CD81E">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0AC0086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8524E0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杭州市景成实验学校2025年学生校服采购项目</w:t>
      </w:r>
      <w:r>
        <w:rPr>
          <w:rFonts w:hint="eastAsia" w:asciiTheme="minorEastAsia" w:hAnsiTheme="minorEastAsia" w:eastAsiaTheme="minorEastAsia"/>
          <w:sz w:val="24"/>
        </w:rPr>
        <w:t>的潜在供应商应在乐采云平台（</w:t>
      </w:r>
      <w:r>
        <w:fldChar w:fldCharType="begin"/>
      </w:r>
      <w:r>
        <w:instrText xml:space="preserve"> HYPERLINK "https://www.zcygov.cn/）获取（下载）招标文件，并于202%20年%20月%20日%20点%20分00秒" </w:instrText>
      </w:r>
      <w: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sz w:val="24"/>
          <w:u w:val="single"/>
        </w:rPr>
        <w:t>2025年</w:t>
      </w:r>
      <w:r>
        <w:rPr>
          <w:rFonts w:hint="eastAsia" w:cs="仿宋_GB2312" w:asciiTheme="minorEastAsia" w:hAnsiTheme="minorEastAsia" w:eastAsiaTheme="minorEastAsia"/>
          <w:sz w:val="24"/>
          <w:u w:val="single"/>
          <w:lang w:val="en-US" w:eastAsia="zh-CN"/>
        </w:rPr>
        <w:t>07</w:t>
      </w:r>
      <w:r>
        <w:rPr>
          <w:rFonts w:hint="eastAsia" w:cs="仿宋_GB2312" w:asciiTheme="minorEastAsia" w:hAnsiTheme="minorEastAsia" w:eastAsiaTheme="minorEastAsia"/>
          <w:sz w:val="24"/>
          <w:u w:val="single"/>
        </w:rPr>
        <w:t>月</w:t>
      </w:r>
      <w:r>
        <w:rPr>
          <w:rFonts w:hint="eastAsia" w:cs="仿宋_GB2312" w:asciiTheme="minorEastAsia" w:hAnsiTheme="minorEastAsia" w:eastAsiaTheme="minorEastAsia"/>
          <w:sz w:val="24"/>
          <w:u w:val="single"/>
          <w:lang w:val="en-US" w:eastAsia="zh-CN"/>
        </w:rPr>
        <w:t>10</w:t>
      </w:r>
      <w:r>
        <w:rPr>
          <w:rFonts w:hint="eastAsia" w:cs="仿宋_GB2312" w:asciiTheme="minorEastAsia" w:hAnsiTheme="minorEastAsia" w:eastAsiaTheme="minorEastAsia"/>
          <w:sz w:val="24"/>
          <w:u w:val="single"/>
        </w:rPr>
        <w:t>日</w:t>
      </w:r>
      <w:r>
        <w:rPr>
          <w:rFonts w:hint="eastAsia" w:cs="仿宋_GB2312" w:asciiTheme="minorEastAsia" w:hAnsiTheme="minorEastAsia" w:eastAsiaTheme="minorEastAsia"/>
          <w:sz w:val="24"/>
          <w:u w:val="single"/>
          <w:lang w:val="en-US" w:eastAsia="zh-CN"/>
        </w:rPr>
        <w:t>09</w:t>
      </w:r>
      <w:r>
        <w:rPr>
          <w:rFonts w:hint="eastAsia" w:cs="仿宋_GB2312" w:asciiTheme="minorEastAsia" w:hAnsiTheme="minorEastAsia" w:eastAsiaTheme="minorEastAsia"/>
          <w:sz w:val="24"/>
          <w:u w:val="single"/>
        </w:rPr>
        <w:t>点</w:t>
      </w:r>
      <w:r>
        <w:rPr>
          <w:rFonts w:hint="eastAsia" w:cs="仿宋_GB2312" w:asciiTheme="minorEastAsia" w:hAnsiTheme="minorEastAsia" w:eastAsiaTheme="minorEastAsia"/>
          <w:sz w:val="24"/>
          <w:u w:val="single"/>
          <w:lang w:val="en-US" w:eastAsia="zh-CN"/>
        </w:rPr>
        <w:t>3</w:t>
      </w:r>
      <w:r>
        <w:rPr>
          <w:rFonts w:hint="eastAsia" w:cs="仿宋_GB2312" w:asciiTheme="minorEastAsia" w:hAnsiTheme="minorEastAsia" w:eastAsiaTheme="minorEastAsia"/>
          <w:sz w:val="24"/>
          <w:u w:val="single"/>
        </w:rPr>
        <w:t>0分00秒</w:t>
      </w:r>
      <w:r>
        <w:rPr>
          <w:rFonts w:hint="eastAsia" w:cs="仿宋_GB2312" w:asciiTheme="minorEastAsia" w:hAnsiTheme="minorEastAsia" w:eastAsiaTheme="minorEastAsia"/>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递交（上传）响应文件。</w:t>
      </w:r>
    </w:p>
    <w:p w14:paraId="125C13A9">
      <w:pPr>
        <w:spacing w:line="360" w:lineRule="auto"/>
        <w:rPr>
          <w:rFonts w:ascii="宋体" w:hAnsi="宋体" w:cs="宋体"/>
          <w:b/>
          <w:sz w:val="24"/>
        </w:rPr>
      </w:pPr>
      <w:r>
        <w:rPr>
          <w:rFonts w:hint="eastAsia" w:ascii="宋体" w:hAnsi="宋体" w:cs="宋体"/>
          <w:b/>
          <w:sz w:val="24"/>
        </w:rPr>
        <w:t xml:space="preserve">一、项目基本情况                                            </w:t>
      </w:r>
    </w:p>
    <w:p w14:paraId="65171E06">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XJCG[2025]048</w:t>
      </w:r>
    </w:p>
    <w:p w14:paraId="7537F50C">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杭州市景成实验学校2025年学校生服采购项目</w:t>
      </w:r>
    </w:p>
    <w:p w14:paraId="7F785AA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预算金额（元）：205200 </w:t>
      </w:r>
      <w:r>
        <w:rPr>
          <w:rFonts w:hint="eastAsia" w:ascii="宋体" w:hAnsi="宋体" w:cs="宋体"/>
          <w:sz w:val="24"/>
        </w:rPr>
        <w:t xml:space="preserve"> </w:t>
      </w:r>
    </w:p>
    <w:p w14:paraId="07B43C51">
      <w:pPr>
        <w:spacing w:line="360" w:lineRule="auto"/>
        <w:ind w:firstLine="480"/>
        <w:rPr>
          <w:rFonts w:ascii="宋体" w:hAnsi="宋体" w:cs="宋体"/>
          <w:sz w:val="24"/>
        </w:rPr>
      </w:pPr>
      <w:r>
        <w:rPr>
          <w:rFonts w:hint="eastAsia" w:ascii="宋体" w:hAnsi="宋体" w:cs="宋体"/>
          <w:b/>
          <w:sz w:val="24"/>
        </w:rPr>
        <w:t>最高限价（元）：205200</w:t>
      </w:r>
    </w:p>
    <w:p w14:paraId="29B8D7E9">
      <w:pPr>
        <w:spacing w:line="360" w:lineRule="auto"/>
        <w:ind w:firstLine="484" w:firstLineChars="201"/>
        <w:rPr>
          <w:rFonts w:ascii="宋体" w:hAnsi="宋体" w:cs="宋体"/>
          <w:b/>
          <w:color w:val="auto"/>
          <w:w w:val="90"/>
          <w:sz w:val="24"/>
        </w:rPr>
      </w:pPr>
      <w:r>
        <w:rPr>
          <w:rFonts w:hint="eastAsia" w:hAnsi="宋体" w:cs="宋体"/>
          <w:b/>
          <w:color w:val="auto"/>
          <w:sz w:val="24"/>
        </w:rPr>
        <w:t>采购需求：</w:t>
      </w:r>
      <w:r>
        <w:rPr>
          <w:rFonts w:hint="eastAsia" w:ascii="宋体" w:hAnsi="宋体" w:cs="宋体"/>
          <w:bCs/>
          <w:color w:val="auto"/>
          <w:sz w:val="24"/>
        </w:rPr>
        <w:t>杭州市景成实验学校2025年学生校服采购项目主要内容：</w:t>
      </w:r>
      <w:r>
        <w:rPr>
          <w:rFonts w:hint="eastAsia" w:ascii="宋体" w:hAnsi="宋体" w:cs="宋体"/>
          <w:b/>
          <w:color w:val="auto"/>
          <w:sz w:val="24"/>
        </w:rPr>
        <w:t>本项目招标内容为2025年</w:t>
      </w:r>
      <w:r>
        <w:rPr>
          <w:rFonts w:hint="eastAsia" w:ascii="宋体" w:hAnsi="宋体" w:cs="宋体"/>
          <w:b/>
          <w:color w:val="auto"/>
          <w:sz w:val="24"/>
          <w:u w:val="single"/>
        </w:rPr>
        <w:t>杭州市景成实验学校</w:t>
      </w:r>
      <w:r>
        <w:rPr>
          <w:rFonts w:hint="eastAsia" w:ascii="宋体" w:hAnsi="宋体" w:cs="宋体"/>
          <w:b/>
          <w:color w:val="auto"/>
          <w:sz w:val="24"/>
        </w:rPr>
        <w:t>所需的校服，总计</w:t>
      </w:r>
      <w:r>
        <w:rPr>
          <w:rFonts w:hint="eastAsia" w:ascii="宋体" w:hAnsi="宋体" w:cs="宋体"/>
          <w:b/>
          <w:color w:val="auto"/>
          <w:sz w:val="24"/>
          <w:u w:val="single"/>
        </w:rPr>
        <w:t xml:space="preserve"> 720 </w:t>
      </w:r>
      <w:r>
        <w:rPr>
          <w:rFonts w:hint="eastAsia" w:ascii="宋体" w:hAnsi="宋体" w:cs="宋体"/>
          <w:b/>
          <w:color w:val="auto"/>
          <w:sz w:val="24"/>
        </w:rPr>
        <w:t>套，最高限价</w:t>
      </w:r>
      <w:r>
        <w:rPr>
          <w:rFonts w:hint="eastAsia" w:ascii="宋体" w:hAnsi="宋体" w:cs="宋体"/>
          <w:b/>
          <w:color w:val="auto"/>
          <w:sz w:val="24"/>
          <w:u w:val="single"/>
        </w:rPr>
        <w:t>205200</w:t>
      </w:r>
      <w:r>
        <w:rPr>
          <w:rFonts w:hint="eastAsia" w:ascii="宋体" w:hAnsi="宋体" w:cs="宋体"/>
          <w:b/>
          <w:color w:val="auto"/>
          <w:sz w:val="24"/>
        </w:rPr>
        <w:t>元。</w:t>
      </w:r>
    </w:p>
    <w:p w14:paraId="3EDEC4F9">
      <w:pPr>
        <w:spacing w:line="360" w:lineRule="auto"/>
        <w:ind w:firstLine="482" w:firstLineChars="201"/>
        <w:rPr>
          <w:rFonts w:ascii="宋体" w:hAnsi="宋体" w:cs="宋体"/>
          <w:snapToGrid w:val="0"/>
          <w:color w:val="auto"/>
          <w:kern w:val="28"/>
          <w:sz w:val="24"/>
          <w:szCs w:val="20"/>
        </w:rPr>
      </w:pPr>
      <w:r>
        <w:rPr>
          <w:rFonts w:hint="eastAsia" w:ascii="宋体" w:hAnsi="宋体" w:cs="宋体"/>
          <w:snapToGrid w:val="0"/>
          <w:color w:val="auto"/>
          <w:kern w:val="28"/>
          <w:sz w:val="24"/>
          <w:szCs w:val="20"/>
        </w:rPr>
        <w:t>夏装240套，最高限价210元/套（含夏装长裤）；春秋装240套，最高限价190元/套；冬装240套，最高限价455元/套。</w:t>
      </w:r>
    </w:p>
    <w:p w14:paraId="2A98D4A5">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450D007A">
      <w:pPr>
        <w:pStyle w:val="21"/>
        <w:spacing w:before="0"/>
        <w:ind w:firstLine="482"/>
        <w:outlineLvl w:val="2"/>
        <w:rPr>
          <w:rFonts w:ascii="宋体" w:hAnsi="宋体" w:cs="宋体"/>
          <w:color w:val="0000FF"/>
        </w:rPr>
      </w:pPr>
      <w:r>
        <w:rPr>
          <w:rFonts w:hint="eastAsia" w:ascii="宋体" w:hAnsi="宋体" w:cs="宋体"/>
          <w:b/>
        </w:rPr>
        <w:t>合同履约期限： 一年。</w:t>
      </w:r>
    </w:p>
    <w:p w14:paraId="7AD42A90">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4A3DEA0">
      <w:pPr>
        <w:spacing w:line="360" w:lineRule="auto"/>
        <w:rPr>
          <w:rFonts w:ascii="宋体" w:hAnsi="宋体" w:cs="宋体"/>
          <w:b/>
          <w:sz w:val="24"/>
        </w:rPr>
      </w:pPr>
      <w:r>
        <w:rPr>
          <w:rFonts w:hint="eastAsia" w:ascii="宋体" w:hAnsi="宋体" w:cs="宋体"/>
          <w:b/>
          <w:sz w:val="24"/>
        </w:rPr>
        <w:t>二、</w:t>
      </w:r>
      <w:bookmarkStart w:id="0" w:name="_Hlk101132948"/>
      <w:r>
        <w:rPr>
          <w:rFonts w:hint="eastAsia" w:ascii="宋体" w:hAnsi="宋体" w:cs="宋体"/>
          <w:b/>
          <w:sz w:val="24"/>
        </w:rPr>
        <w:t>申请人的资格要求</w:t>
      </w:r>
      <w:bookmarkEnd w:id="0"/>
      <w:r>
        <w:rPr>
          <w:rFonts w:hint="eastAsia" w:ascii="宋体" w:hAnsi="宋体" w:cs="宋体"/>
          <w:b/>
          <w:sz w:val="24"/>
        </w:rPr>
        <w:t>：</w:t>
      </w:r>
    </w:p>
    <w:p w14:paraId="4DF1B994">
      <w:pPr>
        <w:spacing w:line="360" w:lineRule="auto"/>
        <w:ind w:firstLine="480"/>
        <w:rPr>
          <w:rFonts w:ascii="宋体" w:hAnsi="宋体" w:cs="宋体"/>
          <w:strike/>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3C5FD06">
      <w:pPr>
        <w:spacing w:line="360" w:lineRule="auto"/>
        <w:ind w:firstLine="480" w:firstLineChars="200"/>
        <w:rPr>
          <w:rFonts w:ascii="宋体" w:hAnsi="宋体" w:cs="宋体"/>
          <w:sz w:val="24"/>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ascii="宋体" w:hAnsi="宋体" w:cs="宋体"/>
          <w:sz w:val="24"/>
        </w:rPr>
        <w:t>本项目的特定资格要求：无；</w:t>
      </w:r>
    </w:p>
    <w:p w14:paraId="6B5218DC">
      <w:pPr>
        <w:snapToGrid w:val="0"/>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F512266">
      <w:pPr>
        <w:spacing w:line="360" w:lineRule="auto"/>
        <w:rPr>
          <w:rFonts w:ascii="宋体" w:hAnsi="宋体" w:cs="宋体"/>
          <w:b/>
          <w:sz w:val="24"/>
        </w:rPr>
      </w:pPr>
      <w:r>
        <w:rPr>
          <w:rFonts w:hint="eastAsia" w:ascii="宋体" w:hAnsi="宋体" w:cs="宋体"/>
          <w:b/>
          <w:sz w:val="24"/>
        </w:rPr>
        <w:t xml:space="preserve">三、获取采购文件 </w:t>
      </w:r>
    </w:p>
    <w:p w14:paraId="719693E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自2025年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日始至2025年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日止，每天上午00:00至12:00 ，下午12:00至23:59（北京时间，线上获取法定节假日均可）</w:t>
      </w:r>
    </w:p>
    <w:p w14:paraId="0D9F7D4B">
      <w:pPr>
        <w:spacing w:line="360" w:lineRule="auto"/>
        <w:ind w:firstLine="482" w:firstLineChars="200"/>
        <w:rPr>
          <w:rFonts w:ascii="宋体" w:hAnsi="宋体" w:cs="宋体"/>
          <w:b/>
          <w:sz w:val="24"/>
        </w:rPr>
      </w:pPr>
      <w:r>
        <w:rPr>
          <w:rFonts w:hint="eastAsia" w:ascii="宋体" w:hAnsi="宋体" w:cs="宋体"/>
          <w:b/>
          <w:sz w:val="24"/>
        </w:rPr>
        <w:t xml:space="preserve">地点（网址）：乐采云平台（https://www.lecaiyun.com/） </w:t>
      </w:r>
    </w:p>
    <w:p w14:paraId="4726617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4458353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14E8AE0E">
      <w:pPr>
        <w:spacing w:line="360" w:lineRule="auto"/>
        <w:rPr>
          <w:rFonts w:ascii="宋体" w:hAnsi="宋体" w:cs="宋体"/>
          <w:b/>
          <w:sz w:val="24"/>
        </w:rPr>
      </w:pPr>
      <w:r>
        <w:rPr>
          <w:rFonts w:hint="eastAsia" w:ascii="宋体" w:hAnsi="宋体" w:cs="宋体"/>
          <w:b/>
          <w:sz w:val="24"/>
        </w:rPr>
        <w:t>四、提交响应文件截止时间、开标时间和地点</w:t>
      </w:r>
    </w:p>
    <w:p w14:paraId="5C869A70">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376D3FEA">
      <w:pPr>
        <w:spacing w:line="360" w:lineRule="auto"/>
        <w:ind w:firstLine="482" w:firstLineChars="200"/>
        <w:rPr>
          <w:rFonts w:ascii="宋体" w:hAnsi="宋体" w:cs="宋体"/>
          <w:b/>
          <w:sz w:val="24"/>
        </w:rPr>
      </w:pPr>
      <w:r>
        <w:rPr>
          <w:rFonts w:hint="eastAsia" w:ascii="宋体" w:hAnsi="宋体" w:cs="宋体"/>
          <w:b/>
          <w:sz w:val="24"/>
        </w:rPr>
        <w:t>提交响应文件地点（网址）：</w:t>
      </w:r>
      <w:r>
        <w:rPr>
          <w:rFonts w:hint="eastAsia" w:ascii="宋体" w:hAnsi="宋体" w:cs="宋体"/>
          <w:b/>
          <w:bCs/>
          <w:sz w:val="24"/>
        </w:rPr>
        <w:t>乐采云平台（https://www.lecaiyun.com/）</w:t>
      </w:r>
      <w:r>
        <w:rPr>
          <w:rFonts w:hint="eastAsia" w:ascii="宋体" w:hAnsi="宋体" w:cs="宋体"/>
          <w:sz w:val="24"/>
        </w:rPr>
        <w:t xml:space="preserve"> </w:t>
      </w:r>
    </w:p>
    <w:p w14:paraId="4D40F41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（北京时间）</w:t>
      </w:r>
    </w:p>
    <w:p w14:paraId="542997AD">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2A769A4B">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16F771F1">
      <w:pPr>
        <w:snapToGrid w:val="0"/>
        <w:spacing w:line="360" w:lineRule="auto"/>
        <w:rPr>
          <w:rFonts w:ascii="宋体" w:hAnsi="宋体" w:cs="宋体"/>
          <w:b/>
          <w:sz w:val="24"/>
        </w:rPr>
      </w:pPr>
      <w:r>
        <w:rPr>
          <w:rFonts w:hint="eastAsia" w:ascii="宋体" w:hAnsi="宋体" w:cs="宋体"/>
          <w:b/>
          <w:sz w:val="24"/>
        </w:rPr>
        <w:t>六、其他事项：</w:t>
      </w:r>
    </w:p>
    <w:p w14:paraId="2E473296">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49017F35">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0D3D7BD9">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309B5A3A">
      <w:pPr>
        <w:snapToGrid w:val="0"/>
        <w:spacing w:line="360" w:lineRule="auto"/>
        <w:rPr>
          <w:rFonts w:ascii="宋体" w:hAnsi="宋体" w:cs="宋体"/>
          <w:b/>
          <w:sz w:val="24"/>
        </w:rPr>
      </w:pPr>
      <w:r>
        <w:rPr>
          <w:rFonts w:hint="eastAsia" w:ascii="宋体" w:hAnsi="宋体" w:cs="宋体"/>
          <w:b/>
          <w:sz w:val="24"/>
        </w:rPr>
        <w:t>七、联系方式：</w:t>
      </w:r>
    </w:p>
    <w:p w14:paraId="48B0C4D5">
      <w:pPr>
        <w:pStyle w:val="32"/>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杭州市景成实验学校</w:t>
      </w:r>
    </w:p>
    <w:p w14:paraId="71DDE618">
      <w:pPr>
        <w:pStyle w:val="32"/>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联系地址：杭州市拱墅区</w:t>
      </w:r>
      <w:r>
        <w:rPr>
          <w:rFonts w:hint="eastAsia" w:ascii="宋体" w:hAnsi="宋体" w:cs="宋体"/>
          <w:sz w:val="24"/>
          <w:szCs w:val="24"/>
        </w:rPr>
        <w:t>回龙路266</w:t>
      </w:r>
      <w:r>
        <w:rPr>
          <w:rFonts w:hint="eastAsia" w:ascii="宋体" w:hAnsi="宋体" w:cs="宋体"/>
          <w:sz w:val="24"/>
          <w:szCs w:val="24"/>
          <w:lang w:val="zh-TW"/>
        </w:rPr>
        <w:t>号</w:t>
      </w:r>
    </w:p>
    <w:p w14:paraId="75EC1CC0">
      <w:pPr>
        <w:snapToGrid w:val="0"/>
        <w:spacing w:line="360" w:lineRule="auto"/>
        <w:ind w:firstLine="480" w:firstLineChars="200"/>
        <w:jc w:val="left"/>
        <w:rPr>
          <w:rFonts w:ascii="宋体" w:hAnsi="宋体" w:cs="宋体"/>
          <w:sz w:val="24"/>
        </w:rPr>
      </w:pPr>
      <w:r>
        <w:rPr>
          <w:rFonts w:hint="eastAsia" w:ascii="宋体" w:hAnsi="宋体" w:cs="宋体"/>
          <w:sz w:val="24"/>
        </w:rPr>
        <w:t xml:space="preserve">学校项目联系人：丁老师                   </w:t>
      </w:r>
    </w:p>
    <w:p w14:paraId="3FDD617C">
      <w:pPr>
        <w:snapToGrid w:val="0"/>
        <w:spacing w:line="360" w:lineRule="auto"/>
        <w:ind w:firstLine="480" w:firstLineChars="200"/>
        <w:jc w:val="left"/>
        <w:rPr>
          <w:rFonts w:ascii="宋体" w:hAnsi="宋体" w:cs="宋体"/>
          <w:sz w:val="24"/>
        </w:rPr>
      </w:pPr>
      <w:r>
        <w:rPr>
          <w:rFonts w:hint="eastAsia" w:ascii="宋体" w:hAnsi="宋体" w:cs="宋体"/>
          <w:sz w:val="24"/>
        </w:rPr>
        <w:t>学校联系电话：18058720151</w:t>
      </w:r>
      <w:r>
        <w:rPr>
          <w:rFonts w:hint="eastAsia" w:ascii="宋体" w:hAnsi="宋体" w:cs="宋体"/>
          <w:kern w:val="0"/>
          <w:sz w:val="24"/>
          <w:lang w:val="zh-TW"/>
        </w:rPr>
        <w:t xml:space="preserve"> </w:t>
      </w:r>
      <w:r>
        <w:rPr>
          <w:rFonts w:hint="eastAsia" w:ascii="宋体" w:hAnsi="宋体" w:cs="宋体"/>
          <w:sz w:val="24"/>
        </w:rPr>
        <w:t xml:space="preserve">  </w:t>
      </w:r>
    </w:p>
    <w:p w14:paraId="63906495">
      <w:pPr>
        <w:snapToGrid w:val="0"/>
        <w:spacing w:line="360" w:lineRule="auto"/>
        <w:ind w:firstLine="480" w:firstLineChars="200"/>
        <w:rPr>
          <w:rFonts w:ascii="宋体" w:hAnsi="宋体" w:cs="宋体"/>
          <w:sz w:val="24"/>
        </w:rPr>
      </w:pPr>
      <w:r>
        <w:rPr>
          <w:rFonts w:hint="eastAsia" w:ascii="宋体" w:hAnsi="宋体" w:cs="宋体"/>
          <w:sz w:val="24"/>
        </w:rPr>
        <w:t>2、采购代理机构：浙江西建工程管理有限公司</w:t>
      </w:r>
    </w:p>
    <w:p w14:paraId="132EB579">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公司地址：杭州市西湖区教工路199号保亭综合楼6楼 </w:t>
      </w:r>
    </w:p>
    <w:p w14:paraId="651C3AC1">
      <w:pPr>
        <w:snapToGrid w:val="0"/>
        <w:spacing w:line="360" w:lineRule="auto"/>
        <w:ind w:firstLine="480" w:firstLineChars="200"/>
        <w:rPr>
          <w:rFonts w:ascii="宋体" w:hAnsi="宋体" w:cs="宋体"/>
          <w:sz w:val="24"/>
        </w:rPr>
      </w:pPr>
      <w:r>
        <w:rPr>
          <w:rFonts w:hint="eastAsia" w:ascii="宋体" w:hAnsi="宋体" w:cs="宋体"/>
          <w:sz w:val="24"/>
        </w:rPr>
        <w:t xml:space="preserve">联系人：徐工  </w:t>
      </w:r>
    </w:p>
    <w:p w14:paraId="6D70E0EB">
      <w:pPr>
        <w:snapToGrid w:val="0"/>
        <w:spacing w:line="360" w:lineRule="auto"/>
        <w:ind w:firstLine="480" w:firstLineChars="200"/>
        <w:rPr>
          <w:rFonts w:ascii="宋体" w:hAnsi="宋体" w:cs="宋体"/>
          <w:sz w:val="24"/>
        </w:rPr>
      </w:pPr>
      <w:r>
        <w:rPr>
          <w:rFonts w:hint="eastAsia" w:ascii="宋体" w:hAnsi="宋体" w:cs="宋体"/>
          <w:sz w:val="24"/>
        </w:rPr>
        <w:t xml:space="preserve">联系电话：13757122090 </w:t>
      </w:r>
    </w:p>
    <w:p w14:paraId="5824A603">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785FFD1A">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41E4AB5C">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26A15342">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1DD754FF">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311300C6">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1E42E607">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098ECB8">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351A2749">
      <w:pPr>
        <w:snapToGrid w:val="0"/>
        <w:spacing w:line="360" w:lineRule="auto"/>
        <w:rPr>
          <w:rFonts w:ascii="宋体" w:hAnsi="宋体" w:cs="宋体"/>
          <w:sz w:val="24"/>
        </w:rPr>
      </w:pPr>
      <w:r>
        <w:rPr>
          <w:rFonts w:hint="eastAsia" w:ascii="宋体" w:hAnsi="宋体" w:cs="宋体"/>
          <w:sz w:val="24"/>
        </w:rPr>
        <w:t xml:space="preserve"> </w:t>
      </w:r>
    </w:p>
    <w:p w14:paraId="64D0B8D8">
      <w:pPr>
        <w:pStyle w:val="8"/>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48E7F110">
      <w:pPr>
        <w:adjustRightInd/>
        <w:spacing w:line="360" w:lineRule="auto"/>
        <w:jc w:val="center"/>
        <w:outlineLvl w:val="0"/>
        <w:rPr>
          <w:rFonts w:ascii="宋体" w:hAnsi="宋体" w:cs="宋体"/>
          <w:b/>
          <w:sz w:val="36"/>
          <w:szCs w:val="20"/>
        </w:rPr>
      </w:pPr>
      <w:bookmarkStart w:id="1" w:name="_Toc273624872"/>
      <w:bookmarkStart w:id="2" w:name="_Toc20025"/>
      <w:bookmarkStart w:id="3" w:name="_Toc1460"/>
      <w:r>
        <w:rPr>
          <w:rFonts w:hint="eastAsia" w:ascii="宋体" w:hAnsi="宋体" w:cs="宋体"/>
          <w:b/>
          <w:sz w:val="36"/>
          <w:szCs w:val="20"/>
        </w:rPr>
        <w:t xml:space="preserve">第二章  </w:t>
      </w:r>
      <w:bookmarkEnd w:id="1"/>
      <w:r>
        <w:rPr>
          <w:rFonts w:hint="eastAsia" w:ascii="宋体" w:hAnsi="宋体" w:cs="宋体"/>
          <w:b/>
          <w:sz w:val="36"/>
          <w:szCs w:val="20"/>
        </w:rPr>
        <w:t>供应商须知</w:t>
      </w:r>
    </w:p>
    <w:p w14:paraId="3F0578D2">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5DA5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01327F">
            <w:pPr>
              <w:snapToGrid w:val="0"/>
              <w:spacing w:line="360" w:lineRule="auto"/>
              <w:jc w:val="center"/>
              <w:rPr>
                <w:rFonts w:ascii="宋体" w:hAnsi="宋体" w:cs="宋体"/>
                <w:b/>
                <w:sz w:val="24"/>
              </w:rPr>
            </w:pPr>
            <w:bookmarkStart w:id="4" w:name="_Toc82873321"/>
            <w:bookmarkStart w:id="5" w:name="_Toc82338238"/>
            <w:bookmarkStart w:id="6" w:name="_Toc211745567"/>
            <w:bookmarkStart w:id="7" w:name="_Toc10541"/>
            <w:bookmarkStart w:id="8" w:name="_Toc204"/>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A45A9A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2E58880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139D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98A2FC">
            <w:pPr>
              <w:spacing w:line="360" w:lineRule="auto"/>
              <w:rPr>
                <w:rFonts w:ascii="宋体" w:hAnsi="宋体" w:cs="宋体"/>
                <w:snapToGrid w:val="0"/>
                <w:kern w:val="28"/>
                <w:sz w:val="24"/>
              </w:rPr>
            </w:pPr>
            <w:r>
              <w:rPr>
                <w:rFonts w:hint="eastAsia" w:ascii="宋体" w:hAnsi="宋体" w:cs="宋体"/>
                <w:snapToGrid w:val="0"/>
                <w:kern w:val="28"/>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1B7009D9">
            <w:pPr>
              <w:spacing w:line="360" w:lineRule="auto"/>
              <w:rPr>
                <w:rFonts w:ascii="宋体" w:hAnsi="宋体" w:cs="宋体"/>
                <w:snapToGrid w:val="0"/>
                <w:kern w:val="28"/>
                <w:sz w:val="24"/>
              </w:rPr>
            </w:pPr>
            <w:r>
              <w:rPr>
                <w:rFonts w:hint="eastAsia" w:ascii="宋体" w:hAnsi="宋体" w:cs="宋体"/>
                <w:snapToGrid w:val="0"/>
                <w:kern w:val="28"/>
                <w:sz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52718C69">
            <w:pPr>
              <w:spacing w:line="360" w:lineRule="auto"/>
              <w:rPr>
                <w:rFonts w:ascii="宋体" w:hAnsi="宋体" w:cs="宋体"/>
                <w:snapToGrid w:val="0"/>
                <w:kern w:val="28"/>
                <w:sz w:val="24"/>
              </w:rPr>
            </w:pPr>
            <w:r>
              <w:rPr>
                <w:rFonts w:hint="eastAsia" w:ascii="宋体" w:hAnsi="宋体" w:cs="宋体"/>
                <w:snapToGrid w:val="0"/>
                <w:kern w:val="28"/>
                <w:sz w:val="24"/>
              </w:rPr>
              <w:t>杭州市景成实验学校2025年学生校服采购项目</w:t>
            </w:r>
          </w:p>
        </w:tc>
      </w:tr>
      <w:tr w14:paraId="268F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144270">
            <w:pPr>
              <w:spacing w:line="360" w:lineRule="auto"/>
              <w:rPr>
                <w:rFonts w:ascii="宋体" w:hAnsi="宋体" w:cs="宋体"/>
                <w:snapToGrid w:val="0"/>
                <w:kern w:val="28"/>
                <w:sz w:val="24"/>
              </w:rPr>
            </w:pPr>
            <w:r>
              <w:rPr>
                <w:rFonts w:hint="eastAsia" w:ascii="宋体" w:hAnsi="宋体" w:cs="宋体"/>
                <w:snapToGrid w:val="0"/>
                <w:kern w:val="28"/>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67B537AF">
            <w:pPr>
              <w:spacing w:line="360" w:lineRule="auto"/>
              <w:rPr>
                <w:rFonts w:ascii="宋体" w:hAnsi="宋体" w:cs="宋体"/>
                <w:snapToGrid w:val="0"/>
                <w:kern w:val="28"/>
                <w:sz w:val="24"/>
              </w:rPr>
            </w:pPr>
            <w:r>
              <w:rPr>
                <w:rFonts w:hint="eastAsia" w:ascii="宋体" w:hAnsi="宋体" w:cs="宋体"/>
                <w:snapToGrid w:val="0"/>
                <w:kern w:val="28"/>
                <w:sz w:val="24"/>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4CC3991F">
            <w:pPr>
              <w:spacing w:line="360" w:lineRule="auto"/>
              <w:rPr>
                <w:rFonts w:ascii="宋体" w:hAnsi="宋体" w:cs="宋体"/>
                <w:snapToGrid w:val="0"/>
                <w:kern w:val="28"/>
                <w:sz w:val="24"/>
              </w:rPr>
            </w:pPr>
            <w:r>
              <w:rPr>
                <w:rFonts w:hint="eastAsia" w:ascii="宋体" w:hAnsi="宋体" w:cs="宋体"/>
                <w:snapToGrid w:val="0"/>
                <w:kern w:val="28"/>
                <w:sz w:val="24"/>
              </w:rPr>
              <w:t>学生自愿缴纳</w:t>
            </w:r>
          </w:p>
        </w:tc>
      </w:tr>
      <w:tr w14:paraId="7FAD7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0008A54">
            <w:pPr>
              <w:spacing w:line="360" w:lineRule="auto"/>
              <w:rPr>
                <w:rFonts w:ascii="宋体" w:hAnsi="宋体" w:cs="宋体"/>
                <w:snapToGrid w:val="0"/>
                <w:kern w:val="28"/>
                <w:sz w:val="24"/>
              </w:rPr>
            </w:pPr>
            <w:r>
              <w:rPr>
                <w:rFonts w:hint="eastAsia" w:ascii="宋体" w:hAnsi="宋体" w:cs="宋体"/>
                <w:snapToGrid w:val="0"/>
                <w:kern w:val="28"/>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3588DACC">
            <w:pPr>
              <w:spacing w:line="360" w:lineRule="auto"/>
              <w:rPr>
                <w:rFonts w:ascii="宋体" w:hAnsi="宋体" w:cs="宋体"/>
                <w:snapToGrid w:val="0"/>
                <w:kern w:val="28"/>
                <w:sz w:val="24"/>
              </w:rPr>
            </w:pPr>
            <w:r>
              <w:rPr>
                <w:rFonts w:hint="eastAsia" w:ascii="宋体" w:hAnsi="宋体" w:cs="宋体"/>
                <w:snapToGrid w:val="0"/>
                <w:kern w:val="28"/>
                <w:sz w:val="24"/>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468219A7">
            <w:pPr>
              <w:spacing w:line="360" w:lineRule="auto"/>
              <w:rPr>
                <w:rFonts w:ascii="宋体" w:hAnsi="宋体" w:cs="宋体"/>
                <w:snapToGrid w:val="0"/>
                <w:kern w:val="28"/>
                <w:sz w:val="24"/>
              </w:rPr>
            </w:pPr>
            <w:r>
              <w:rPr>
                <w:rFonts w:hint="eastAsia" w:ascii="宋体" w:hAnsi="宋体" w:cs="宋体"/>
                <w:snapToGrid w:val="0"/>
                <w:kern w:val="28"/>
                <w:sz w:val="24"/>
              </w:rPr>
              <w:t>否</w:t>
            </w:r>
          </w:p>
        </w:tc>
      </w:tr>
      <w:tr w14:paraId="4E3DF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56A6D9">
            <w:pPr>
              <w:spacing w:line="360" w:lineRule="auto"/>
              <w:rPr>
                <w:rFonts w:ascii="宋体" w:hAnsi="宋体" w:cs="宋体"/>
                <w:snapToGrid w:val="0"/>
                <w:kern w:val="28"/>
                <w:sz w:val="24"/>
              </w:rPr>
            </w:pPr>
            <w:r>
              <w:rPr>
                <w:rFonts w:hint="eastAsia" w:ascii="宋体" w:hAnsi="宋体" w:cs="宋体"/>
                <w:snapToGrid w:val="0"/>
                <w:kern w:val="28"/>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2D7F6C50">
            <w:pPr>
              <w:spacing w:line="360" w:lineRule="auto"/>
              <w:rPr>
                <w:rFonts w:ascii="宋体" w:hAnsi="宋体" w:cs="宋体"/>
                <w:snapToGrid w:val="0"/>
                <w:kern w:val="28"/>
                <w:sz w:val="24"/>
              </w:rPr>
            </w:pPr>
            <w:r>
              <w:rPr>
                <w:rFonts w:hint="eastAsia" w:ascii="宋体" w:hAnsi="宋体" w:cs="宋体"/>
                <w:snapToGrid w:val="0"/>
                <w:kern w:val="28"/>
                <w:sz w:val="24"/>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37877FED">
            <w:pPr>
              <w:spacing w:line="360" w:lineRule="auto"/>
              <w:rPr>
                <w:rFonts w:ascii="宋体" w:hAnsi="宋体" w:cs="宋体"/>
                <w:snapToGrid w:val="0"/>
                <w:kern w:val="28"/>
                <w:sz w:val="24"/>
              </w:rPr>
            </w:pPr>
            <w:r>
              <w:rPr>
                <w:rFonts w:hint="eastAsia" w:ascii="宋体" w:hAnsi="宋体" w:cs="宋体"/>
                <w:snapToGrid w:val="0"/>
                <w:kern w:val="28"/>
                <w:sz w:val="24"/>
              </w:rPr>
              <w:t>不适用</w:t>
            </w:r>
          </w:p>
        </w:tc>
      </w:tr>
      <w:tr w14:paraId="31C58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37BDC6">
            <w:pPr>
              <w:spacing w:line="360" w:lineRule="auto"/>
              <w:rPr>
                <w:rFonts w:ascii="宋体" w:hAnsi="宋体" w:cs="宋体"/>
                <w:snapToGrid w:val="0"/>
                <w:kern w:val="28"/>
                <w:sz w:val="24"/>
              </w:rPr>
            </w:pPr>
            <w:r>
              <w:rPr>
                <w:rFonts w:hint="eastAsia" w:ascii="宋体" w:hAnsi="宋体" w:cs="宋体"/>
                <w:snapToGrid w:val="0"/>
                <w:kern w:val="28"/>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499FEE4F">
            <w:pPr>
              <w:spacing w:line="360" w:lineRule="auto"/>
              <w:rPr>
                <w:rFonts w:ascii="宋体" w:hAnsi="宋体" w:cs="宋体"/>
                <w:snapToGrid w:val="0"/>
                <w:kern w:val="28"/>
                <w:sz w:val="24"/>
              </w:rPr>
            </w:pPr>
            <w:r>
              <w:rPr>
                <w:rFonts w:hint="eastAsia" w:ascii="宋体" w:hAnsi="宋体" w:cs="宋体"/>
                <w:snapToGrid w:val="0"/>
                <w:kern w:val="28"/>
                <w:sz w:val="24"/>
              </w:rPr>
              <w:t>标前答疑会</w:t>
            </w:r>
          </w:p>
          <w:p w14:paraId="29D1FB85">
            <w:pPr>
              <w:spacing w:line="360" w:lineRule="auto"/>
              <w:rPr>
                <w:rFonts w:ascii="宋体" w:hAnsi="宋体" w:cs="宋体"/>
                <w:snapToGrid w:val="0"/>
                <w:kern w:val="28"/>
                <w:sz w:val="24"/>
              </w:rPr>
            </w:pPr>
            <w:r>
              <w:rPr>
                <w:rFonts w:hint="eastAsia" w:ascii="宋体" w:hAnsi="宋体" w:cs="宋体"/>
                <w:snapToGrid w:val="0"/>
                <w:kern w:val="28"/>
                <w:sz w:val="24"/>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45B54307">
            <w:pPr>
              <w:spacing w:line="360" w:lineRule="auto"/>
              <w:rPr>
                <w:rFonts w:ascii="宋体" w:hAnsi="宋体" w:cs="宋体"/>
                <w:snapToGrid w:val="0"/>
                <w:kern w:val="28"/>
                <w:sz w:val="24"/>
              </w:rPr>
            </w:pPr>
            <w:r>
              <w:rPr>
                <w:rFonts w:hint="eastAsia" w:ascii="宋体" w:hAnsi="宋体" w:cs="宋体"/>
                <w:snapToGrid w:val="0"/>
                <w:kern w:val="28"/>
                <w:sz w:val="24"/>
              </w:rPr>
              <w:t>不召开</w:t>
            </w:r>
          </w:p>
        </w:tc>
      </w:tr>
      <w:tr w14:paraId="5EE3F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E3A5D6">
            <w:pPr>
              <w:spacing w:line="360" w:lineRule="auto"/>
              <w:rPr>
                <w:rFonts w:ascii="宋体" w:hAnsi="宋体" w:cs="宋体"/>
                <w:snapToGrid w:val="0"/>
                <w:kern w:val="28"/>
                <w:sz w:val="24"/>
              </w:rPr>
            </w:pPr>
            <w:r>
              <w:rPr>
                <w:rFonts w:hint="eastAsia" w:ascii="宋体" w:hAnsi="宋体" w:cs="宋体"/>
                <w:snapToGrid w:val="0"/>
                <w:kern w:val="28"/>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4E8819B">
            <w:pPr>
              <w:spacing w:line="360" w:lineRule="auto"/>
              <w:rPr>
                <w:rFonts w:ascii="宋体" w:hAnsi="宋体" w:cs="宋体"/>
                <w:snapToGrid w:val="0"/>
                <w:kern w:val="28"/>
                <w:sz w:val="24"/>
              </w:rPr>
            </w:pPr>
            <w:r>
              <w:rPr>
                <w:rFonts w:hint="eastAsia" w:ascii="宋体" w:hAnsi="宋体" w:cs="宋体"/>
                <w:snapToGrid w:val="0"/>
                <w:kern w:val="28"/>
                <w:sz w:val="24"/>
              </w:rPr>
              <w:t>转包、分包</w:t>
            </w:r>
          </w:p>
        </w:tc>
        <w:tc>
          <w:tcPr>
            <w:tcW w:w="6095" w:type="dxa"/>
            <w:tcBorders>
              <w:top w:val="single" w:color="auto" w:sz="4" w:space="0"/>
              <w:left w:val="single" w:color="auto" w:sz="4" w:space="0"/>
              <w:bottom w:val="single" w:color="auto" w:sz="4" w:space="0"/>
              <w:right w:val="single" w:color="auto" w:sz="4" w:space="0"/>
            </w:tcBorders>
            <w:vAlign w:val="center"/>
          </w:tcPr>
          <w:p w14:paraId="27434F07">
            <w:pPr>
              <w:spacing w:line="360" w:lineRule="auto"/>
              <w:rPr>
                <w:rFonts w:ascii="宋体" w:hAnsi="宋体" w:cs="宋体"/>
                <w:snapToGrid w:val="0"/>
                <w:kern w:val="28"/>
                <w:sz w:val="24"/>
              </w:rPr>
            </w:pPr>
            <w:r>
              <w:rPr>
                <w:rFonts w:hint="eastAsia" w:ascii="宋体" w:hAnsi="宋体" w:cs="宋体"/>
                <w:snapToGrid w:val="0"/>
                <w:kern w:val="28"/>
                <w:sz w:val="24"/>
              </w:rPr>
              <w:t>不允许</w:t>
            </w:r>
          </w:p>
        </w:tc>
      </w:tr>
      <w:tr w14:paraId="354B1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EA6ADEB">
            <w:pPr>
              <w:spacing w:line="360" w:lineRule="auto"/>
              <w:rPr>
                <w:rFonts w:ascii="宋体" w:hAnsi="宋体" w:cs="宋体"/>
                <w:snapToGrid w:val="0"/>
                <w:kern w:val="28"/>
                <w:sz w:val="24"/>
              </w:rPr>
            </w:pPr>
            <w:r>
              <w:rPr>
                <w:rFonts w:hint="eastAsia" w:ascii="宋体" w:hAnsi="宋体" w:cs="宋体"/>
                <w:snapToGrid w:val="0"/>
                <w:kern w:val="28"/>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12B4D94">
            <w:pPr>
              <w:spacing w:line="360" w:lineRule="auto"/>
              <w:rPr>
                <w:rFonts w:ascii="宋体" w:hAnsi="宋体" w:cs="宋体"/>
                <w:snapToGrid w:val="0"/>
                <w:kern w:val="28"/>
                <w:sz w:val="24"/>
              </w:rPr>
            </w:pPr>
            <w:r>
              <w:rPr>
                <w:rFonts w:hint="eastAsia" w:ascii="宋体" w:hAnsi="宋体" w:cs="宋体"/>
                <w:snapToGrid w:val="0"/>
                <w:kern w:val="28"/>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212F7F4E">
            <w:pPr>
              <w:spacing w:line="360" w:lineRule="auto"/>
              <w:rPr>
                <w:rFonts w:ascii="宋体" w:hAnsi="宋体" w:cs="宋体"/>
                <w:snapToGrid w:val="0"/>
                <w:kern w:val="28"/>
                <w:sz w:val="24"/>
              </w:rPr>
            </w:pPr>
            <w:r>
              <w:rPr>
                <w:rFonts w:hint="eastAsia" w:ascii="宋体" w:hAnsi="宋体" w:cs="宋体"/>
                <w:snapToGrid w:val="0"/>
                <w:kern w:val="28"/>
                <w:sz w:val="24"/>
              </w:rPr>
              <w:t>（1）资格证明文件：见采购文件第二部分11.1。</w:t>
            </w:r>
          </w:p>
          <w:p w14:paraId="4E0CF5BF">
            <w:pPr>
              <w:spacing w:line="360" w:lineRule="auto"/>
              <w:rPr>
                <w:rFonts w:ascii="宋体" w:hAnsi="宋体" w:cs="宋体"/>
                <w:snapToGrid w:val="0"/>
                <w:kern w:val="28"/>
                <w:sz w:val="24"/>
              </w:rPr>
            </w:pPr>
            <w:r>
              <w:rPr>
                <w:rFonts w:hint="eastAsia" w:ascii="宋体" w:hAnsi="宋体" w:cs="宋体"/>
                <w:snapToGrid w:val="0"/>
                <w:kern w:val="28"/>
                <w:sz w:val="24"/>
              </w:rPr>
              <w:t>供应商未提供有效的资格证明文件的，视为供应商不具备采购文件中规定的资格要求，响应无效。</w:t>
            </w:r>
          </w:p>
        </w:tc>
      </w:tr>
      <w:tr w14:paraId="441EA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3E3C408">
            <w:pPr>
              <w:spacing w:line="360" w:lineRule="auto"/>
              <w:rPr>
                <w:rFonts w:ascii="宋体" w:hAnsi="宋体" w:cs="宋体"/>
                <w:snapToGrid w:val="0"/>
                <w:kern w:val="28"/>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58AA667">
            <w:pPr>
              <w:spacing w:line="360" w:lineRule="auto"/>
              <w:rPr>
                <w:rFonts w:ascii="宋体" w:hAnsi="宋体" w:cs="宋体"/>
                <w:snapToGrid w:val="0"/>
                <w:kern w:val="28"/>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04B75ED2">
            <w:pPr>
              <w:spacing w:line="360" w:lineRule="auto"/>
              <w:rPr>
                <w:rFonts w:ascii="宋体" w:hAnsi="宋体" w:cs="宋体"/>
                <w:snapToGrid w:val="0"/>
                <w:kern w:val="28"/>
                <w:sz w:val="24"/>
              </w:rPr>
            </w:pPr>
            <w:r>
              <w:rPr>
                <w:rFonts w:hint="eastAsia" w:ascii="宋体" w:hAnsi="宋体" w:cs="宋体"/>
                <w:snapToGrid w:val="0"/>
                <w:kern w:val="28"/>
                <w:sz w:val="24"/>
              </w:rPr>
              <w:t>（2）资信证明文件：根据采购文件第四章评标办法内容提供。</w:t>
            </w:r>
          </w:p>
        </w:tc>
      </w:tr>
      <w:tr w14:paraId="6B24C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5BEF854">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5D7785A6">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14D97949">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B65159B">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3099C95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Cs w:val="21"/>
                <w:u w:val="single"/>
              </w:rPr>
              <w:t xml:space="preserve">夏装、春秋装、冬装各一套  </w:t>
            </w:r>
            <w:r>
              <w:rPr>
                <w:rFonts w:hint="eastAsia" w:ascii="宋体" w:hAnsi="宋体" w:cs="宋体"/>
                <w:sz w:val="24"/>
                <w:u w:val="single"/>
              </w:rPr>
              <w:t xml:space="preserve">   </w:t>
            </w:r>
            <w:r>
              <w:rPr>
                <w:rFonts w:hint="eastAsia" w:ascii="宋体" w:hAnsi="宋体" w:cs="宋体"/>
                <w:kern w:val="0"/>
                <w:sz w:val="24"/>
              </w:rPr>
              <w:t>；</w:t>
            </w:r>
          </w:p>
          <w:p w14:paraId="35FABAA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Cs w:val="21"/>
                <w:u w:val="single"/>
              </w:rPr>
              <w:t>见采购需求</w:t>
            </w:r>
            <w:r>
              <w:rPr>
                <w:rFonts w:hint="eastAsia" w:ascii="宋体" w:hAnsi="宋体" w:cs="宋体"/>
                <w:sz w:val="24"/>
                <w:u w:val="single"/>
              </w:rPr>
              <w:t xml:space="preserve"> </w:t>
            </w:r>
            <w:r>
              <w:rPr>
                <w:rFonts w:hint="eastAsia" w:ascii="宋体" w:hAnsi="宋体" w:cs="宋体"/>
                <w:kern w:val="0"/>
                <w:sz w:val="24"/>
              </w:rPr>
              <w:t>；</w:t>
            </w:r>
          </w:p>
          <w:p w14:paraId="6298712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A3ED063">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6736A56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截止至投标截止时间</w:t>
            </w:r>
            <w:r>
              <w:rPr>
                <w:rFonts w:hint="eastAsia" w:ascii="宋体" w:hAnsi="宋体" w:cs="宋体"/>
                <w:kern w:val="0"/>
                <w:sz w:val="24"/>
              </w:rPr>
              <w:t>；地点：</w:t>
            </w:r>
            <w:r>
              <w:rPr>
                <w:rFonts w:hint="eastAsia" w:ascii="宋体" w:hAnsi="宋体" w:cs="宋体"/>
                <w:sz w:val="24"/>
                <w:u w:val="single"/>
              </w:rPr>
              <w:t xml:space="preserve"> 杭州市西湖区教工路199号保亭综合楼308室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徐工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13757122090  </w:t>
            </w:r>
            <w:r>
              <w:rPr>
                <w:rFonts w:hint="eastAsia" w:ascii="宋体" w:hAnsi="宋体" w:cs="宋体"/>
                <w:sz w:val="24"/>
              </w:rPr>
              <w:t>。请供应商在上述时间内提供样品。超过截止时间的，采购人或采购代理机构将不予接收，并将清场并封闭样品现场。</w:t>
            </w:r>
          </w:p>
          <w:p w14:paraId="268668A4">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9FFC964">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9D4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5DE1C4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7BB7410B">
            <w:pPr>
              <w:snapToGrid w:val="0"/>
              <w:spacing w:line="360" w:lineRule="auto"/>
              <w:jc w:val="center"/>
              <w:rPr>
                <w:rFonts w:ascii="宋体" w:hAnsi="宋体" w:cs="宋体"/>
                <w:sz w:val="24"/>
              </w:rPr>
            </w:pPr>
            <w:r>
              <w:rPr>
                <w:rFonts w:hint="eastAsia" w:ascii="宋体" w:hAnsi="宋体" w:cs="宋体"/>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15EE2327">
            <w:pPr>
              <w:pStyle w:val="8"/>
              <w:spacing w:line="360" w:lineRule="auto"/>
              <w:jc w:val="left"/>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 xml:space="preserve"> 杭州市西湖区教工路199号保亭综合楼308室  </w:t>
            </w:r>
            <w:r>
              <w:rPr>
                <w:rFonts w:hint="eastAsia" w:hAnsi="宋体" w:cs="宋体"/>
                <w:kern w:val="28"/>
                <w:sz w:val="24"/>
                <w:szCs w:val="24"/>
              </w:rPr>
              <w:t>；备份响应文件签收人员联系电话：</w:t>
            </w:r>
            <w:r>
              <w:rPr>
                <w:rFonts w:hint="eastAsia" w:hAnsi="宋体" w:cs="宋体"/>
                <w:sz w:val="24"/>
                <w:szCs w:val="24"/>
                <w:u w:val="single"/>
              </w:rPr>
              <w:t xml:space="preserve">13757122090 </w:t>
            </w:r>
            <w:r>
              <w:rPr>
                <w:rFonts w:hint="eastAsia" w:hAnsi="宋体" w:cs="宋体"/>
                <w:sz w:val="24"/>
                <w:szCs w:val="24"/>
              </w:rPr>
              <w:t>。采购人、采购代理机构不强制或变相强制供应商提交备份响应文件。</w:t>
            </w:r>
          </w:p>
        </w:tc>
      </w:tr>
      <w:tr w14:paraId="2D414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1C603C4">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6309B320">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1F32E6C0">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16539266">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650A584D">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195DD3B7">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00B9F7E6">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1AAB31DD">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3A8DF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8B6CE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6F4A2D31">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4CC589AD">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59D7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D7562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0EE2BD48">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2336436E">
            <w:pPr>
              <w:spacing w:line="360" w:lineRule="auto"/>
              <w:rPr>
                <w:rFonts w:ascii="宋体" w:hAnsi="宋体" w:cs="宋体"/>
                <w:kern w:val="0"/>
                <w:sz w:val="24"/>
              </w:rPr>
            </w:pPr>
            <w:r>
              <w:rPr>
                <w:rFonts w:hint="eastAsia" w:ascii="宋体" w:hAnsi="宋体" w:cs="宋体"/>
                <w:kern w:val="0"/>
                <w:sz w:val="24"/>
              </w:rPr>
              <w:t>招标代理服务费由中标人支付。</w:t>
            </w:r>
          </w:p>
          <w:p w14:paraId="6B294EC7">
            <w:pPr>
              <w:spacing w:line="360" w:lineRule="auto"/>
              <w:rPr>
                <w:rFonts w:ascii="宋体" w:hAnsi="宋体" w:cs="宋体"/>
                <w:kern w:val="0"/>
                <w:sz w:val="24"/>
              </w:rPr>
            </w:pPr>
            <w:r>
              <w:rPr>
                <w:rFonts w:hint="eastAsia" w:ascii="宋体" w:hAnsi="宋体" w:cs="宋体"/>
                <w:kern w:val="0"/>
                <w:sz w:val="24"/>
              </w:rPr>
              <w:t>招标代理服务费金额：3000元。</w:t>
            </w:r>
          </w:p>
          <w:p w14:paraId="4CBFDA6E">
            <w:pPr>
              <w:spacing w:line="360" w:lineRule="auto"/>
              <w:rPr>
                <w:rFonts w:ascii="宋体" w:hAnsi="宋体" w:cs="宋体"/>
                <w:kern w:val="0"/>
                <w:sz w:val="24"/>
              </w:rPr>
            </w:pPr>
            <w:r>
              <w:rPr>
                <w:rFonts w:hint="eastAsia" w:ascii="宋体" w:hAnsi="宋体" w:cs="宋体"/>
                <w:kern w:val="0"/>
                <w:sz w:val="24"/>
              </w:rPr>
              <w:t>收取账户：</w:t>
            </w:r>
          </w:p>
          <w:p w14:paraId="4A84D705">
            <w:pPr>
              <w:spacing w:line="360" w:lineRule="auto"/>
              <w:rPr>
                <w:rFonts w:ascii="宋体" w:hAnsi="宋体" w:cs="宋体"/>
                <w:kern w:val="0"/>
                <w:sz w:val="24"/>
              </w:rPr>
            </w:pPr>
            <w:r>
              <w:rPr>
                <w:rFonts w:hint="eastAsia" w:ascii="宋体" w:hAnsi="宋体" w:cs="宋体"/>
                <w:kern w:val="0"/>
                <w:sz w:val="24"/>
              </w:rPr>
              <w:t>户  名：浙江西建工程管理有限公司</w:t>
            </w:r>
          </w:p>
          <w:p w14:paraId="2C75799E">
            <w:pPr>
              <w:spacing w:line="360" w:lineRule="auto"/>
              <w:rPr>
                <w:rFonts w:ascii="宋体" w:hAnsi="宋体" w:cs="宋体"/>
                <w:kern w:val="0"/>
                <w:sz w:val="24"/>
              </w:rPr>
            </w:pPr>
            <w:r>
              <w:rPr>
                <w:rFonts w:hint="eastAsia" w:ascii="宋体" w:hAnsi="宋体" w:cs="宋体"/>
                <w:kern w:val="0"/>
                <w:sz w:val="24"/>
              </w:rPr>
              <w:t>帐  号：</w:t>
            </w:r>
            <w:r>
              <w:rPr>
                <w:rFonts w:hint="eastAsia" w:ascii="宋体" w:hAnsi="宋体" w:cs="宋体"/>
                <w:bCs/>
                <w:snapToGrid w:val="0"/>
                <w:sz w:val="24"/>
              </w:rPr>
              <w:t>1202022709900088607</w:t>
            </w:r>
          </w:p>
          <w:p w14:paraId="183B3A23">
            <w:pPr>
              <w:spacing w:line="360" w:lineRule="auto"/>
              <w:ind w:firstLine="240" w:firstLineChars="100"/>
              <w:rPr>
                <w:rFonts w:ascii="宋体" w:hAnsi="宋体" w:eastAsia="仿宋" w:cs="宋体"/>
                <w:snapToGrid w:val="0"/>
                <w:kern w:val="28"/>
                <w:sz w:val="24"/>
              </w:rPr>
            </w:pPr>
            <w:r>
              <w:rPr>
                <w:rFonts w:hint="eastAsia" w:ascii="宋体" w:hAnsi="宋体" w:cs="宋体"/>
                <w:kern w:val="0"/>
                <w:sz w:val="24"/>
              </w:rPr>
              <w:t>开户行：</w:t>
            </w:r>
            <w:r>
              <w:rPr>
                <w:rFonts w:hint="eastAsia" w:ascii="宋体" w:hAnsi="宋体" w:cs="宋体"/>
                <w:bCs/>
                <w:snapToGrid w:val="0"/>
                <w:sz w:val="24"/>
              </w:rPr>
              <w:t>工商银行杭州保俶支行</w:t>
            </w:r>
          </w:p>
        </w:tc>
      </w:tr>
    </w:tbl>
    <w:p w14:paraId="7D502328">
      <w:pPr>
        <w:adjustRightInd/>
        <w:spacing w:line="360" w:lineRule="auto"/>
        <w:ind w:firstLine="3845" w:firstLineChars="1197"/>
        <w:outlineLvl w:val="0"/>
        <w:rPr>
          <w:rFonts w:ascii="宋体" w:hAnsi="宋体" w:cs="宋体"/>
          <w:b/>
          <w:sz w:val="32"/>
          <w:szCs w:val="20"/>
        </w:rPr>
      </w:pPr>
    </w:p>
    <w:p w14:paraId="364EBB31">
      <w:pPr>
        <w:adjustRightInd/>
        <w:spacing w:line="360" w:lineRule="auto"/>
        <w:ind w:firstLine="3845" w:firstLineChars="1197"/>
        <w:outlineLvl w:val="0"/>
        <w:rPr>
          <w:rFonts w:ascii="宋体" w:hAnsi="宋体" w:cs="宋体"/>
          <w:b/>
          <w:sz w:val="32"/>
          <w:szCs w:val="20"/>
        </w:rPr>
      </w:pPr>
    </w:p>
    <w:p w14:paraId="4AAC668C">
      <w:pPr>
        <w:adjustRightInd/>
        <w:spacing w:line="360" w:lineRule="auto"/>
        <w:ind w:firstLine="3845" w:firstLineChars="1197"/>
        <w:outlineLvl w:val="0"/>
        <w:rPr>
          <w:rFonts w:ascii="宋体" w:hAnsi="宋体" w:cs="宋体"/>
          <w:b/>
          <w:sz w:val="32"/>
          <w:szCs w:val="20"/>
        </w:rPr>
      </w:pPr>
    </w:p>
    <w:p w14:paraId="6E9A8EC2">
      <w:pPr>
        <w:adjustRightInd/>
        <w:spacing w:line="360" w:lineRule="auto"/>
        <w:ind w:firstLine="3845" w:firstLineChars="1197"/>
        <w:outlineLvl w:val="0"/>
        <w:rPr>
          <w:rFonts w:ascii="宋体" w:hAnsi="宋体" w:cs="宋体"/>
          <w:b/>
          <w:sz w:val="32"/>
          <w:szCs w:val="20"/>
        </w:rPr>
      </w:pPr>
    </w:p>
    <w:p w14:paraId="707294F7">
      <w:pPr>
        <w:adjustRightInd/>
        <w:spacing w:line="360" w:lineRule="auto"/>
        <w:ind w:firstLine="3845" w:firstLineChars="1197"/>
        <w:outlineLvl w:val="0"/>
        <w:rPr>
          <w:rFonts w:ascii="宋体" w:hAnsi="宋体" w:cs="宋体"/>
          <w:b/>
          <w:sz w:val="32"/>
          <w:szCs w:val="20"/>
        </w:rPr>
      </w:pPr>
    </w:p>
    <w:p w14:paraId="43AA395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D43BB4B">
      <w:pPr>
        <w:adjustRightInd/>
        <w:spacing w:line="360" w:lineRule="auto"/>
        <w:outlineLvl w:val="0"/>
        <w:rPr>
          <w:rFonts w:ascii="宋体" w:hAnsi="宋体" w:cs="宋体"/>
          <w:b/>
          <w:sz w:val="24"/>
        </w:rPr>
      </w:pPr>
      <w:r>
        <w:rPr>
          <w:rFonts w:hint="eastAsia" w:ascii="宋体" w:hAnsi="宋体" w:cs="宋体"/>
          <w:b/>
          <w:sz w:val="24"/>
        </w:rPr>
        <w:t xml:space="preserve">   1.定义</w:t>
      </w:r>
    </w:p>
    <w:p w14:paraId="433815F2">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13B9C6D2">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576D2890">
      <w:pPr>
        <w:spacing w:line="360" w:lineRule="auto"/>
        <w:ind w:firstLine="480" w:firstLineChars="200"/>
        <w:rPr>
          <w:rFonts w:ascii="宋体" w:hAnsi="宋体" w:cs="宋体"/>
          <w:sz w:val="24"/>
        </w:rPr>
      </w:pPr>
      <w:r>
        <w:rPr>
          <w:rFonts w:hint="eastAsia" w:ascii="宋体" w:hAnsi="宋体" w:cs="宋体"/>
          <w:sz w:val="24"/>
        </w:rPr>
        <w:t>1.3 “供应商”系指是指响应采购、参加响应竞争的法人、其他组织。</w:t>
      </w:r>
    </w:p>
    <w:p w14:paraId="238DB5B5">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51AD6D63">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1313FFE0">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08829621">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4D9E166">
      <w:pPr>
        <w:spacing w:line="360" w:lineRule="auto"/>
        <w:ind w:firstLine="241" w:firstLineChars="100"/>
        <w:rPr>
          <w:rFonts w:ascii="宋体" w:hAnsi="宋体" w:cs="宋体"/>
          <w:b/>
          <w:sz w:val="24"/>
        </w:rPr>
      </w:pPr>
      <w:r>
        <w:rPr>
          <w:rFonts w:hint="eastAsia" w:ascii="宋体" w:hAnsi="宋体" w:cs="宋体"/>
          <w:b/>
          <w:sz w:val="24"/>
        </w:rPr>
        <w:t>2. 询问、质疑、投诉</w:t>
      </w:r>
    </w:p>
    <w:p w14:paraId="6B46195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19FAF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35DF25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02F6A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37BF0D38">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04E95817">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658225F">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4794A8C5">
      <w:pPr>
        <w:pStyle w:val="8"/>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63EA1EC3">
      <w:pPr>
        <w:pStyle w:val="8"/>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1319D80D">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24DEF4E0">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6CA1EA8D">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2A24A30F">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037C329D">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15DC4B71">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1A7B10C7">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157294D3">
      <w:pPr>
        <w:pStyle w:val="22"/>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46252E0F">
      <w:pPr>
        <w:pStyle w:val="22"/>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17BA4667">
      <w:pPr>
        <w:pStyle w:val="22"/>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75110692">
      <w:pPr>
        <w:pStyle w:val="22"/>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1765A7B">
      <w:pPr>
        <w:pStyle w:val="22"/>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6D16CD3B">
      <w:pPr>
        <w:pStyle w:val="22"/>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7E7A5618">
      <w:pPr>
        <w:pStyle w:val="22"/>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209E22C3">
      <w:pPr>
        <w:pStyle w:val="22"/>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15AE004D">
      <w:pPr>
        <w:pStyle w:val="22"/>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26D2282C">
      <w:pPr>
        <w:pStyle w:val="22"/>
        <w:shd w:val="clear" w:color="auto" w:fill="FFFFFF"/>
        <w:snapToGrid w:val="0"/>
        <w:spacing w:after="240"/>
        <w:ind w:firstLine="480" w:firstLineChars="200"/>
        <w:contextualSpacing/>
      </w:pPr>
      <w:r>
        <w:rPr>
          <w:rFonts w:hint="eastAsia"/>
        </w:rPr>
        <w:t>投诉书范本及制作说明详见附件2。</w:t>
      </w:r>
    </w:p>
    <w:p w14:paraId="57F9E00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2FC4928F">
      <w:pPr>
        <w:pStyle w:val="8"/>
        <w:spacing w:line="360" w:lineRule="auto"/>
        <w:rPr>
          <w:rFonts w:hAnsi="宋体" w:cs="宋体"/>
          <w:b/>
          <w:sz w:val="24"/>
          <w:szCs w:val="24"/>
        </w:rPr>
      </w:pPr>
      <w:r>
        <w:rPr>
          <w:rFonts w:hint="eastAsia" w:hAnsi="宋体" w:cs="宋体"/>
          <w:b/>
          <w:sz w:val="24"/>
          <w:szCs w:val="24"/>
        </w:rPr>
        <w:t>3．采购文件的构成</w:t>
      </w:r>
    </w:p>
    <w:p w14:paraId="1F46A5D5">
      <w:pPr>
        <w:pStyle w:val="8"/>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6084B75A">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53A5C7A7">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5A47B8E4">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68FF94B1">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4EA0EB93">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2DC5B67F">
      <w:pPr>
        <w:pStyle w:val="8"/>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356C6B0B">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44B7EABD">
      <w:pPr>
        <w:pStyle w:val="8"/>
        <w:spacing w:line="360" w:lineRule="auto"/>
        <w:rPr>
          <w:rFonts w:hAnsi="宋体" w:cs="宋体"/>
          <w:b/>
          <w:sz w:val="24"/>
          <w:szCs w:val="24"/>
        </w:rPr>
      </w:pPr>
      <w:r>
        <w:rPr>
          <w:rFonts w:hint="eastAsia" w:hAnsi="宋体" w:cs="宋体"/>
          <w:b/>
          <w:sz w:val="24"/>
          <w:szCs w:val="24"/>
        </w:rPr>
        <w:t>4. 采购文件的澄清、修改</w:t>
      </w:r>
    </w:p>
    <w:p w14:paraId="12C817D7">
      <w:pPr>
        <w:pStyle w:val="21"/>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3DD3CE44">
      <w:pPr>
        <w:pStyle w:val="21"/>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1F9CF81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7E63E1D0">
      <w:pPr>
        <w:pStyle w:val="8"/>
        <w:spacing w:line="360" w:lineRule="auto"/>
        <w:rPr>
          <w:rFonts w:hAnsi="宋体" w:cs="宋体"/>
          <w:b/>
          <w:sz w:val="24"/>
          <w:szCs w:val="24"/>
        </w:rPr>
      </w:pPr>
      <w:r>
        <w:rPr>
          <w:rFonts w:hint="eastAsia" w:hAnsi="宋体" w:cs="宋体"/>
          <w:b/>
          <w:sz w:val="24"/>
          <w:szCs w:val="24"/>
        </w:rPr>
        <w:t>5. 采购文件的获取</w:t>
      </w:r>
    </w:p>
    <w:p w14:paraId="3659B3E1">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14968242">
      <w:pPr>
        <w:pStyle w:val="8"/>
        <w:spacing w:line="360" w:lineRule="auto"/>
        <w:rPr>
          <w:rFonts w:hAnsi="宋体" w:cs="宋体"/>
          <w:b/>
          <w:sz w:val="24"/>
          <w:szCs w:val="24"/>
        </w:rPr>
      </w:pPr>
      <w:r>
        <w:rPr>
          <w:rFonts w:hint="eastAsia" w:hAnsi="宋体" w:cs="宋体"/>
          <w:b/>
          <w:sz w:val="24"/>
          <w:szCs w:val="24"/>
        </w:rPr>
        <w:t>6.开标前答疑会或现场考察</w:t>
      </w:r>
    </w:p>
    <w:p w14:paraId="5BD2ED85">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7B4B317C">
      <w:pPr>
        <w:pStyle w:val="8"/>
        <w:spacing w:line="360" w:lineRule="auto"/>
        <w:rPr>
          <w:rFonts w:hAnsi="宋体" w:cs="宋体"/>
          <w:b/>
          <w:szCs w:val="24"/>
        </w:rPr>
      </w:pPr>
      <w:r>
        <w:rPr>
          <w:rFonts w:hint="eastAsia" w:hAnsi="宋体" w:cs="宋体"/>
          <w:b/>
          <w:kern w:val="28"/>
          <w:sz w:val="24"/>
          <w:szCs w:val="24"/>
        </w:rPr>
        <w:t>7.响应保证金</w:t>
      </w:r>
    </w:p>
    <w:p w14:paraId="2D896556">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4B3AEDA0">
      <w:pPr>
        <w:pStyle w:val="8"/>
        <w:spacing w:line="360" w:lineRule="auto"/>
        <w:rPr>
          <w:rFonts w:hAnsi="宋体" w:cs="宋体"/>
          <w:b/>
          <w:sz w:val="24"/>
          <w:szCs w:val="24"/>
        </w:rPr>
      </w:pPr>
      <w:r>
        <w:rPr>
          <w:rFonts w:hint="eastAsia" w:hAnsi="宋体" w:cs="宋体"/>
          <w:b/>
          <w:sz w:val="24"/>
          <w:szCs w:val="24"/>
        </w:rPr>
        <w:t>8. 响应文件的语言</w:t>
      </w:r>
    </w:p>
    <w:p w14:paraId="7853F45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1F76983C">
      <w:pPr>
        <w:pStyle w:val="8"/>
        <w:spacing w:line="360" w:lineRule="auto"/>
        <w:rPr>
          <w:rFonts w:hAnsi="宋体" w:cs="宋体"/>
          <w:b/>
          <w:sz w:val="24"/>
          <w:szCs w:val="24"/>
        </w:rPr>
      </w:pPr>
      <w:r>
        <w:rPr>
          <w:rFonts w:hint="eastAsia" w:hAnsi="宋体" w:cs="宋体"/>
          <w:b/>
          <w:sz w:val="24"/>
          <w:szCs w:val="24"/>
        </w:rPr>
        <w:t>9. 响应文件的组成</w:t>
      </w:r>
    </w:p>
    <w:p w14:paraId="01030859">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15955FF2">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2B5B91E8">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1DCE9327">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9262660">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195C4381">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513671AE">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4E2872BA">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324B6EBE">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07FBE525">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39A06D75">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469B1C79">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167BE6E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4F996C3">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40C4DA16">
      <w:pPr>
        <w:pStyle w:val="19"/>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4F93BE4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0D2C4BFE">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4002D14A">
      <w:pPr>
        <w:spacing w:line="360" w:lineRule="auto"/>
        <w:ind w:firstLine="720" w:firstLineChars="300"/>
      </w:pPr>
      <w:r>
        <w:rPr>
          <w:rFonts w:hint="eastAsia"/>
          <w:sz w:val="24"/>
          <w:shd w:val="clear" w:color="auto" w:fill="FFFFFF"/>
        </w:rPr>
        <w:t>供应商应对响应文件中材料的真实性、合法性负责。</w:t>
      </w:r>
    </w:p>
    <w:p w14:paraId="10BACCC0">
      <w:pPr>
        <w:pStyle w:val="21"/>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784DC5DB">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6EEF8BF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5044057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3AE35991">
      <w:pPr>
        <w:pStyle w:val="21"/>
        <w:spacing w:before="0"/>
        <w:ind w:firstLine="0" w:firstLineChars="0"/>
        <w:rPr>
          <w:rFonts w:ascii="宋体" w:hAnsi="宋体" w:cs="宋体"/>
          <w:b/>
          <w:szCs w:val="24"/>
        </w:rPr>
      </w:pPr>
      <w:r>
        <w:rPr>
          <w:rFonts w:hint="eastAsia" w:ascii="宋体" w:hAnsi="宋体" w:cs="宋体"/>
          <w:b/>
          <w:szCs w:val="24"/>
        </w:rPr>
        <w:t>11.响应文件的签署、盖章</w:t>
      </w:r>
    </w:p>
    <w:p w14:paraId="650140AE">
      <w:pPr>
        <w:pStyle w:val="21"/>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664E242C">
      <w:pPr>
        <w:pStyle w:val="21"/>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07409D13">
      <w:pPr>
        <w:pStyle w:val="21"/>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16026587">
      <w:pPr>
        <w:pStyle w:val="21"/>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657C7209">
      <w:pPr>
        <w:pStyle w:val="21"/>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B9E9C05">
      <w:pPr>
        <w:pStyle w:val="21"/>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53406FDA">
      <w:pPr>
        <w:pStyle w:val="21"/>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2F3F8492">
      <w:pPr>
        <w:pStyle w:val="21"/>
        <w:spacing w:before="0"/>
        <w:ind w:firstLine="0" w:firstLineChars="0"/>
        <w:rPr>
          <w:rFonts w:ascii="宋体" w:hAnsi="宋体" w:cs="宋体"/>
          <w:b/>
          <w:szCs w:val="24"/>
        </w:rPr>
      </w:pPr>
      <w:r>
        <w:rPr>
          <w:rFonts w:hint="eastAsia" w:ascii="宋体" w:hAnsi="宋体" w:cs="宋体"/>
          <w:b/>
          <w:szCs w:val="24"/>
        </w:rPr>
        <w:t>13.备份响应文件</w:t>
      </w:r>
    </w:p>
    <w:p w14:paraId="3DCDD635">
      <w:pPr>
        <w:pStyle w:val="8"/>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52E8C26D">
      <w:pPr>
        <w:pStyle w:val="8"/>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杭州市景成实验学校2025年学生校服采购项目，供应商名称。不符合上述制作、存储、密封规定的备份响应文件将被视为无效或者被拒绝接收。</w:t>
      </w:r>
    </w:p>
    <w:p w14:paraId="5FF03EDC">
      <w:pPr>
        <w:pStyle w:val="8"/>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4746515A">
      <w:pPr>
        <w:pStyle w:val="8"/>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60AF581F">
      <w:pPr>
        <w:pStyle w:val="8"/>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5685D8B8">
      <w:pPr>
        <w:pStyle w:val="21"/>
        <w:spacing w:before="0"/>
        <w:ind w:firstLine="0" w:firstLineChars="0"/>
        <w:rPr>
          <w:rFonts w:ascii="宋体" w:hAnsi="宋体" w:cs="宋体"/>
          <w:b/>
          <w:szCs w:val="24"/>
        </w:rPr>
      </w:pPr>
      <w:r>
        <w:rPr>
          <w:rFonts w:hint="eastAsia" w:ascii="宋体" w:hAnsi="宋体" w:cs="宋体"/>
          <w:b/>
          <w:szCs w:val="24"/>
        </w:rPr>
        <w:t>14.响应文件的无效处理</w:t>
      </w:r>
    </w:p>
    <w:p w14:paraId="5AF1C293">
      <w:pPr>
        <w:pStyle w:val="7"/>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769FDC56">
      <w:pPr>
        <w:pStyle w:val="21"/>
        <w:spacing w:before="0"/>
        <w:ind w:firstLine="0" w:firstLineChars="0"/>
        <w:rPr>
          <w:rFonts w:ascii="宋体" w:hAnsi="宋体" w:cs="宋体"/>
          <w:b/>
          <w:szCs w:val="24"/>
        </w:rPr>
      </w:pPr>
      <w:r>
        <w:rPr>
          <w:rFonts w:hint="eastAsia" w:ascii="宋体" w:hAnsi="宋体" w:cs="宋体"/>
          <w:b/>
          <w:szCs w:val="24"/>
        </w:rPr>
        <w:t>15.响应有效期</w:t>
      </w:r>
    </w:p>
    <w:p w14:paraId="0E5FB9E6">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31132BC8">
      <w:pPr>
        <w:pStyle w:val="21"/>
        <w:spacing w:before="0"/>
        <w:ind w:firstLine="480"/>
        <w:rPr>
          <w:rFonts w:ascii="宋体" w:hAnsi="宋体" w:cs="宋体"/>
        </w:rPr>
      </w:pPr>
      <w:r>
        <w:rPr>
          <w:rFonts w:hint="eastAsia" w:ascii="宋体" w:hAnsi="宋体" w:cs="宋体"/>
        </w:rPr>
        <w:t>15.2响应文件合格投递后，自响应截止日期起，在响应有效期内有效。</w:t>
      </w:r>
    </w:p>
    <w:p w14:paraId="30940787">
      <w:pPr>
        <w:pStyle w:val="21"/>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2DB8B8DE">
      <w:pPr>
        <w:pStyle w:val="21"/>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639056B5">
      <w:pPr>
        <w:pStyle w:val="21"/>
        <w:spacing w:before="0"/>
        <w:ind w:firstLine="0" w:firstLineChars="0"/>
        <w:rPr>
          <w:rFonts w:ascii="宋体" w:hAnsi="宋体" w:cs="宋体"/>
          <w:b/>
          <w:szCs w:val="24"/>
        </w:rPr>
      </w:pPr>
      <w:r>
        <w:rPr>
          <w:rFonts w:hint="eastAsia" w:ascii="宋体" w:hAnsi="宋体" w:cs="宋体"/>
          <w:b/>
          <w:szCs w:val="24"/>
        </w:rPr>
        <w:t xml:space="preserve">16.开标 </w:t>
      </w:r>
    </w:p>
    <w:p w14:paraId="60C48E97">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39474209">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689B876D">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506B7EFA">
      <w:pPr>
        <w:pStyle w:val="21"/>
        <w:spacing w:before="0"/>
        <w:ind w:firstLine="0" w:firstLineChars="0"/>
        <w:rPr>
          <w:rFonts w:ascii="宋体" w:hAnsi="宋体" w:cs="宋体"/>
          <w:b/>
          <w:szCs w:val="24"/>
        </w:rPr>
      </w:pPr>
      <w:r>
        <w:rPr>
          <w:rFonts w:hint="eastAsia" w:ascii="宋体" w:hAnsi="宋体" w:cs="宋体"/>
          <w:b/>
          <w:szCs w:val="24"/>
        </w:rPr>
        <w:t>17.资格审查</w:t>
      </w:r>
    </w:p>
    <w:p w14:paraId="17FF48F9">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7F3F4366">
      <w:pPr>
        <w:pStyle w:val="21"/>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79D1D3D4">
      <w:pPr>
        <w:pStyle w:val="21"/>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4EEFE915">
      <w:pPr>
        <w:pStyle w:val="21"/>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5EE52504">
      <w:pPr>
        <w:pStyle w:val="21"/>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7C29736E">
      <w:pPr>
        <w:pStyle w:val="21"/>
        <w:spacing w:before="0"/>
        <w:ind w:firstLine="0" w:firstLineChars="0"/>
        <w:rPr>
          <w:rFonts w:ascii="宋体" w:hAnsi="宋体" w:cs="宋体"/>
          <w:b/>
          <w:szCs w:val="24"/>
        </w:rPr>
      </w:pPr>
      <w:r>
        <w:rPr>
          <w:rFonts w:hint="eastAsia" w:ascii="宋体" w:hAnsi="宋体" w:cs="宋体"/>
          <w:b/>
          <w:szCs w:val="24"/>
        </w:rPr>
        <w:t>18.信用信息查询</w:t>
      </w:r>
    </w:p>
    <w:p w14:paraId="607A26A4">
      <w:pPr>
        <w:pStyle w:val="21"/>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0D5AF818">
      <w:pPr>
        <w:pStyle w:val="21"/>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756037B9">
      <w:pPr>
        <w:pStyle w:val="21"/>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14514C8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55FBDB02">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2EF5F54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6EA5BE2">
      <w:pPr>
        <w:pStyle w:val="7"/>
        <w:spacing w:line="360" w:lineRule="auto"/>
        <w:ind w:left="479" w:hanging="479" w:hangingChars="199"/>
        <w:rPr>
          <w:rFonts w:cs="宋体"/>
          <w:b/>
        </w:rPr>
      </w:pPr>
      <w:r>
        <w:rPr>
          <w:rFonts w:hint="eastAsia" w:cs="宋体"/>
          <w:b/>
        </w:rPr>
        <w:t>20. 确定成交供应商</w:t>
      </w:r>
    </w:p>
    <w:p w14:paraId="094E21CD">
      <w:pPr>
        <w:pStyle w:val="21"/>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2D746168">
      <w:pPr>
        <w:pStyle w:val="21"/>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354FB8EB">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杭州市景成实验学校2025年学生校服采购项目和项目编号，供应商名称、成交金额。公示期限为1个工作日。</w:t>
      </w:r>
    </w:p>
    <w:p w14:paraId="57D67F9A">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5EA99501">
      <w:pPr>
        <w:snapToGrid w:val="0"/>
        <w:spacing w:line="360" w:lineRule="auto"/>
        <w:ind w:left="1"/>
        <w:jc w:val="center"/>
        <w:rPr>
          <w:rFonts w:ascii="宋体" w:hAnsi="宋体" w:cs="宋体"/>
          <w:b/>
          <w:sz w:val="32"/>
        </w:rPr>
      </w:pPr>
      <w:r>
        <w:rPr>
          <w:rFonts w:hint="eastAsia" w:ascii="宋体" w:hAnsi="宋体" w:cs="宋体"/>
          <w:b/>
          <w:sz w:val="32"/>
        </w:rPr>
        <w:t>七、合同授予</w:t>
      </w:r>
    </w:p>
    <w:p w14:paraId="28CAF06C">
      <w:pPr>
        <w:pStyle w:val="7"/>
        <w:spacing w:line="360" w:lineRule="auto"/>
        <w:ind w:left="479" w:hanging="479" w:hangingChars="199"/>
        <w:rPr>
          <w:rFonts w:cs="宋体"/>
          <w:b/>
        </w:rPr>
      </w:pPr>
      <w:r>
        <w:rPr>
          <w:rFonts w:hint="eastAsia" w:cs="宋体"/>
          <w:b/>
        </w:rPr>
        <w:t>22. 合同主要条款详见第五部分拟签订的合同文本。</w:t>
      </w:r>
    </w:p>
    <w:p w14:paraId="4C0831F5">
      <w:pPr>
        <w:pStyle w:val="7"/>
        <w:spacing w:line="360" w:lineRule="auto"/>
        <w:ind w:left="479" w:hanging="479" w:hangingChars="199"/>
        <w:rPr>
          <w:rFonts w:cs="宋体"/>
          <w:b/>
        </w:rPr>
      </w:pPr>
      <w:r>
        <w:rPr>
          <w:rFonts w:hint="eastAsia" w:cs="宋体"/>
          <w:b/>
        </w:rPr>
        <w:t>23. 合同的签订</w:t>
      </w:r>
    </w:p>
    <w:p w14:paraId="36EADDB6">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74D96462">
      <w:pPr>
        <w:pStyle w:val="2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2F9AFE8C">
      <w:pPr>
        <w:pStyle w:val="21"/>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5DF418AD">
      <w:pPr>
        <w:pStyle w:val="21"/>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5ED5CB44">
      <w:pPr>
        <w:pStyle w:val="21"/>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65791D70">
      <w:pPr>
        <w:pStyle w:val="7"/>
        <w:spacing w:line="360" w:lineRule="auto"/>
        <w:ind w:left="479" w:hanging="479" w:hangingChars="199"/>
        <w:rPr>
          <w:rFonts w:cs="宋体"/>
          <w:b/>
        </w:rPr>
      </w:pPr>
      <w:r>
        <w:rPr>
          <w:rFonts w:hint="eastAsia" w:cs="宋体"/>
          <w:b/>
        </w:rPr>
        <w:t>24. 履约保证金</w:t>
      </w:r>
    </w:p>
    <w:p w14:paraId="6F338EC8">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51D6DF0">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4FE47B4">
      <w:pPr>
        <w:pStyle w:val="2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4EF4568">
      <w:pPr>
        <w:pStyle w:val="21"/>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7F9E3398">
      <w:pPr>
        <w:pStyle w:val="21"/>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12BFF934">
      <w:pPr>
        <w:pStyle w:val="21"/>
        <w:snapToGrid w:val="0"/>
        <w:spacing w:before="0"/>
        <w:ind w:firstLine="480"/>
        <w:rPr>
          <w:rFonts w:ascii="宋体" w:hAnsi="宋体" w:cs="宋体"/>
        </w:rPr>
      </w:pPr>
      <w:r>
        <w:rPr>
          <w:rFonts w:hint="eastAsia" w:ascii="宋体" w:hAnsi="宋体" w:cs="宋体"/>
        </w:rPr>
        <w:t>25.3电子交易平台发现严重安全漏洞，有潜在泄密危险的；</w:t>
      </w:r>
    </w:p>
    <w:p w14:paraId="14D6E0BB">
      <w:pPr>
        <w:pStyle w:val="21"/>
        <w:snapToGrid w:val="0"/>
        <w:spacing w:before="0"/>
        <w:ind w:firstLine="480"/>
        <w:rPr>
          <w:rFonts w:ascii="宋体" w:hAnsi="宋体" w:cs="宋体"/>
        </w:rPr>
      </w:pPr>
      <w:r>
        <w:rPr>
          <w:rFonts w:hint="eastAsia" w:ascii="宋体" w:hAnsi="宋体" w:cs="宋体"/>
        </w:rPr>
        <w:t xml:space="preserve">25.4病毒发作导致不能进行正常操作的； </w:t>
      </w:r>
    </w:p>
    <w:p w14:paraId="789EAD57">
      <w:pPr>
        <w:pStyle w:val="21"/>
        <w:snapToGrid w:val="0"/>
        <w:spacing w:before="0"/>
        <w:ind w:firstLine="480"/>
        <w:rPr>
          <w:rFonts w:ascii="宋体" w:hAnsi="宋体" w:cs="宋体"/>
        </w:rPr>
      </w:pPr>
      <w:r>
        <w:rPr>
          <w:rFonts w:hint="eastAsia" w:ascii="宋体" w:hAnsi="宋体" w:cs="宋体"/>
        </w:rPr>
        <w:t>25.5其他无法保证电子交易的公平、公正和安全的情况。</w:t>
      </w:r>
    </w:p>
    <w:p w14:paraId="0BF706B6">
      <w:pPr>
        <w:pStyle w:val="21"/>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54C6614">
      <w:pPr>
        <w:snapToGrid w:val="0"/>
        <w:spacing w:line="360" w:lineRule="auto"/>
        <w:jc w:val="center"/>
        <w:rPr>
          <w:rFonts w:ascii="宋体" w:hAnsi="宋体" w:cs="宋体"/>
          <w:b/>
          <w:sz w:val="32"/>
        </w:rPr>
      </w:pPr>
      <w:r>
        <w:rPr>
          <w:rFonts w:hint="eastAsia" w:ascii="宋体" w:hAnsi="宋体" w:cs="宋体"/>
          <w:b/>
          <w:sz w:val="32"/>
        </w:rPr>
        <w:t>九、验收</w:t>
      </w:r>
    </w:p>
    <w:p w14:paraId="7D4CD2C1">
      <w:pPr>
        <w:pStyle w:val="7"/>
        <w:spacing w:line="360" w:lineRule="auto"/>
        <w:ind w:firstLine="0" w:firstLineChars="0"/>
        <w:rPr>
          <w:rFonts w:cs="宋体"/>
          <w:b/>
        </w:rPr>
      </w:pPr>
      <w:r>
        <w:rPr>
          <w:rFonts w:hint="eastAsia" w:cs="宋体"/>
          <w:b/>
        </w:rPr>
        <w:t>26.验收</w:t>
      </w:r>
    </w:p>
    <w:p w14:paraId="797F9B71">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BB92CA">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5D54CBE7">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AA9DF8">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F4F5937">
      <w:pPr>
        <w:rPr>
          <w:rFonts w:ascii="宋体" w:hAnsi="宋体" w:cs="宋体"/>
          <w:b/>
          <w:sz w:val="32"/>
          <w:szCs w:val="20"/>
        </w:rPr>
      </w:pPr>
      <w:r>
        <w:rPr>
          <w:rFonts w:hint="eastAsia" w:ascii="宋体" w:hAnsi="宋体" w:cs="宋体"/>
          <w:b/>
          <w:sz w:val="32"/>
          <w:szCs w:val="20"/>
        </w:rPr>
        <w:br w:type="page"/>
      </w:r>
    </w:p>
    <w:bookmarkEnd w:id="4"/>
    <w:bookmarkEnd w:id="5"/>
    <w:bookmarkEnd w:id="6"/>
    <w:bookmarkEnd w:id="7"/>
    <w:bookmarkEnd w:id="8"/>
    <w:p w14:paraId="464D1782">
      <w:pPr>
        <w:pStyle w:val="2"/>
        <w:rPr>
          <w:rFonts w:ascii="宋体" w:hAnsi="宋体" w:cs="宋体"/>
          <w:color w:val="auto"/>
        </w:rPr>
      </w:pPr>
      <w:bookmarkStart w:id="9" w:name="_Toc294012141"/>
      <w:bookmarkStart w:id="10" w:name="_Toc298767927"/>
      <w:bookmarkStart w:id="11" w:name="_Toc29944"/>
      <w:bookmarkStart w:id="12" w:name="_Toc13642"/>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64D67F35">
      <w:pPr>
        <w:pStyle w:val="3"/>
        <w:ind w:left="0" w:firstLine="0"/>
        <w:rPr>
          <w:rFonts w:ascii="宋体" w:hAnsi="宋体" w:eastAsia="宋体" w:cs="宋体"/>
          <w:sz w:val="24"/>
          <w:szCs w:val="24"/>
        </w:rPr>
      </w:pPr>
      <w:bookmarkStart w:id="13" w:name="_Toc37876427"/>
      <w:r>
        <w:rPr>
          <w:rFonts w:hint="eastAsia" w:ascii="宋体" w:hAnsi="宋体" w:eastAsia="宋体" w:cs="宋体"/>
          <w:sz w:val="24"/>
          <w:szCs w:val="24"/>
        </w:rPr>
        <w:t>一、项目概述</w:t>
      </w:r>
      <w:bookmarkEnd w:id="13"/>
    </w:p>
    <w:p w14:paraId="6C115A92">
      <w:pPr>
        <w:spacing w:line="360" w:lineRule="auto"/>
        <w:ind w:firstLine="482" w:firstLineChars="201"/>
        <w:rPr>
          <w:rFonts w:ascii="宋体" w:hAnsi="宋体" w:cs="宋体"/>
          <w:bCs/>
          <w:color w:val="auto"/>
          <w:sz w:val="24"/>
        </w:rPr>
      </w:pPr>
      <w:bookmarkStart w:id="21" w:name="_GoBack"/>
      <w:r>
        <w:rPr>
          <w:rFonts w:hint="eastAsia" w:ascii="宋体" w:hAnsi="宋体" w:cs="宋体"/>
          <w:bCs/>
          <w:color w:val="auto"/>
          <w:sz w:val="24"/>
        </w:rPr>
        <w:t>本项目招标内容为2025年杭州市景成实验学校所需的学生校服，总计720套，最高限价205200元。</w:t>
      </w:r>
    </w:p>
    <w:p w14:paraId="020BAE3A">
      <w:pPr>
        <w:spacing w:line="360" w:lineRule="auto"/>
        <w:ind w:firstLine="482" w:firstLineChars="201"/>
        <w:rPr>
          <w:rFonts w:ascii="宋体" w:hAnsi="宋体" w:cs="宋体"/>
          <w:snapToGrid w:val="0"/>
          <w:color w:val="FF0000"/>
          <w:kern w:val="28"/>
          <w:sz w:val="24"/>
          <w:szCs w:val="20"/>
        </w:rPr>
      </w:pPr>
      <w:r>
        <w:rPr>
          <w:rFonts w:hint="eastAsia" w:ascii="宋体" w:hAnsi="宋体" w:cs="宋体"/>
          <w:snapToGrid w:val="0"/>
          <w:color w:val="auto"/>
          <w:kern w:val="28"/>
          <w:sz w:val="24"/>
          <w:szCs w:val="20"/>
        </w:rPr>
        <w:t>夏装240套，最高限价210元/套（含夏装长裤）；春秋装240套，最高限价190元/套；冬装240套，最高限价455元/套。</w:t>
      </w:r>
      <w:bookmarkEnd w:id="21"/>
    </w:p>
    <w:p w14:paraId="3D4B6FFE">
      <w:pPr>
        <w:spacing w:line="360" w:lineRule="auto"/>
        <w:ind w:firstLine="484" w:firstLineChars="201"/>
        <w:rPr>
          <w:rFonts w:ascii="宋体" w:hAnsi="宋体" w:cs="宋体"/>
          <w:color w:val="000000"/>
          <w:sz w:val="24"/>
        </w:rPr>
      </w:pPr>
      <w:r>
        <w:rPr>
          <w:rFonts w:hint="eastAsia" w:ascii="宋体" w:hAnsi="宋体" w:cs="宋体"/>
          <w:b/>
          <w:color w:val="000000"/>
          <w:sz w:val="24"/>
        </w:rPr>
        <w:t>合同期限</w:t>
      </w:r>
      <w:r>
        <w:rPr>
          <w:rFonts w:hint="eastAsia" w:ascii="宋体" w:hAnsi="宋体" w:cs="宋体"/>
          <w:b/>
          <w:sz w:val="24"/>
          <w:u w:val="single"/>
        </w:rPr>
        <w:t>一年</w:t>
      </w:r>
      <w:r>
        <w:rPr>
          <w:rFonts w:hint="eastAsia" w:ascii="宋体" w:hAnsi="宋体" w:cs="宋体"/>
          <w:b/>
          <w:color w:val="000000"/>
          <w:sz w:val="24"/>
        </w:rPr>
        <w:t>。</w:t>
      </w:r>
      <w:r>
        <w:rPr>
          <w:rFonts w:hint="eastAsia" w:ascii="宋体" w:hAnsi="宋体" w:cs="宋体"/>
          <w:color w:val="000000"/>
          <w:sz w:val="24"/>
        </w:rPr>
        <w:t>合同范围包含校服的设计、制样、设计修改、定版、量体、生产制作、检测、供货、协助发放、售后服务（增补、退换等）以及伴随的其他一切服务。</w:t>
      </w:r>
    </w:p>
    <w:p w14:paraId="6C8B6528">
      <w:pPr>
        <w:spacing w:line="360" w:lineRule="auto"/>
        <w:ind w:firstLine="484" w:firstLineChars="201"/>
        <w:rPr>
          <w:rFonts w:ascii="宋体" w:hAnsi="宋体" w:cs="宋体"/>
          <w:b/>
          <w:color w:val="FF0000"/>
          <w:sz w:val="24"/>
        </w:rPr>
      </w:pPr>
      <w:r>
        <w:rPr>
          <w:rFonts w:hint="eastAsia" w:ascii="宋体" w:hAnsi="宋体" w:cs="宋体"/>
          <w:b/>
          <w:sz w:val="24"/>
        </w:rPr>
        <w:t>本项目合同期满，成交供应商提供的产品面料、价格不变情况下，质量、服务水平符合投标承诺、采购文件要求，及国家、行业相关标准，经校校服选用组织商定，可以续签一次。</w:t>
      </w:r>
    </w:p>
    <w:p w14:paraId="4D805354">
      <w:pPr>
        <w:spacing w:line="360" w:lineRule="auto"/>
        <w:ind w:firstLine="422" w:firstLineChars="176"/>
        <w:rPr>
          <w:rFonts w:ascii="宋体" w:hAnsi="宋体" w:cs="宋体"/>
          <w:color w:val="000000"/>
          <w:sz w:val="24"/>
        </w:rPr>
      </w:pPr>
      <w:r>
        <w:rPr>
          <w:rFonts w:hint="eastAsia" w:ascii="宋体" w:hAnsi="宋体" w:cs="宋体"/>
          <w:color w:val="000000"/>
          <w:sz w:val="24"/>
        </w:rPr>
        <w:t>欢迎符合要求的潜在投标人提供最佳方案前来投标。</w:t>
      </w:r>
    </w:p>
    <w:p w14:paraId="4A4FF0DD">
      <w:pPr>
        <w:pStyle w:val="3"/>
        <w:rPr>
          <w:rFonts w:ascii="宋体" w:hAnsi="宋体" w:eastAsia="宋体" w:cs="宋体"/>
          <w:sz w:val="24"/>
          <w:szCs w:val="24"/>
        </w:rPr>
      </w:pPr>
      <w:bookmarkStart w:id="14" w:name="_Toc37876428"/>
      <w:r>
        <w:rPr>
          <w:rFonts w:hint="eastAsia" w:ascii="宋体" w:hAnsi="宋体" w:eastAsia="宋体" w:cs="宋体"/>
          <w:sz w:val="24"/>
          <w:szCs w:val="24"/>
        </w:rPr>
        <w:t>二、校服需求清单</w:t>
      </w:r>
      <w:bookmarkEnd w:id="14"/>
    </w:p>
    <w:tbl>
      <w:tblPr>
        <w:tblStyle w:val="13"/>
        <w:tblW w:w="5348"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52"/>
        <w:gridCol w:w="1571"/>
        <w:gridCol w:w="928"/>
        <w:gridCol w:w="914"/>
        <w:gridCol w:w="2569"/>
        <w:gridCol w:w="1945"/>
        <w:gridCol w:w="1454"/>
      </w:tblGrid>
      <w:tr w14:paraId="0A2D10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278" w:type="pct"/>
            <w:shd w:val="clear" w:color="auto" w:fill="DAEEF3"/>
            <w:vAlign w:val="center"/>
          </w:tcPr>
          <w:p w14:paraId="4CFCF042">
            <w:pPr>
              <w:spacing w:line="276" w:lineRule="auto"/>
              <w:jc w:val="center"/>
              <w:rPr>
                <w:rFonts w:ascii="宋体" w:hAnsi="宋体" w:cs="宋体"/>
                <w:b/>
                <w:sz w:val="24"/>
              </w:rPr>
            </w:pPr>
            <w:bookmarkStart w:id="15" w:name="_Toc37876429"/>
            <w:r>
              <w:rPr>
                <w:rFonts w:hint="eastAsia" w:ascii="宋体" w:hAnsi="宋体" w:cs="宋体"/>
                <w:b/>
                <w:sz w:val="24"/>
              </w:rPr>
              <w:t>序号</w:t>
            </w:r>
          </w:p>
        </w:tc>
        <w:tc>
          <w:tcPr>
            <w:tcW w:w="790" w:type="pct"/>
            <w:shd w:val="clear" w:color="auto" w:fill="DAEEF3"/>
            <w:vAlign w:val="center"/>
          </w:tcPr>
          <w:p w14:paraId="74338ED6">
            <w:pPr>
              <w:spacing w:line="276" w:lineRule="auto"/>
              <w:jc w:val="center"/>
              <w:rPr>
                <w:rFonts w:ascii="宋体" w:hAnsi="宋体" w:cs="宋体"/>
                <w:b/>
                <w:sz w:val="24"/>
              </w:rPr>
            </w:pPr>
            <w:r>
              <w:rPr>
                <w:rFonts w:hint="eastAsia" w:ascii="宋体" w:hAnsi="宋体" w:cs="宋体"/>
                <w:b/>
                <w:sz w:val="24"/>
              </w:rPr>
              <w:t>类别</w:t>
            </w:r>
          </w:p>
        </w:tc>
        <w:tc>
          <w:tcPr>
            <w:tcW w:w="467" w:type="pct"/>
            <w:shd w:val="clear" w:color="auto" w:fill="DAEEF3"/>
            <w:vAlign w:val="center"/>
          </w:tcPr>
          <w:p w14:paraId="60B50A44">
            <w:pPr>
              <w:spacing w:line="276" w:lineRule="auto"/>
              <w:jc w:val="center"/>
              <w:rPr>
                <w:rFonts w:ascii="宋体" w:hAnsi="宋体" w:cs="宋体"/>
                <w:b/>
                <w:sz w:val="24"/>
              </w:rPr>
            </w:pPr>
            <w:r>
              <w:rPr>
                <w:rFonts w:hint="eastAsia" w:ascii="宋体" w:hAnsi="宋体" w:cs="宋体"/>
                <w:b/>
                <w:sz w:val="24"/>
              </w:rPr>
              <w:t>数量</w:t>
            </w:r>
          </w:p>
          <w:p w14:paraId="66DD4563">
            <w:pPr>
              <w:spacing w:line="276" w:lineRule="auto"/>
              <w:jc w:val="center"/>
              <w:rPr>
                <w:rFonts w:ascii="宋体" w:hAnsi="宋体" w:cs="宋体"/>
                <w:b/>
                <w:sz w:val="24"/>
              </w:rPr>
            </w:pPr>
            <w:r>
              <w:rPr>
                <w:rFonts w:hint="eastAsia" w:ascii="宋体" w:hAnsi="宋体" w:cs="宋体"/>
                <w:b/>
                <w:sz w:val="24"/>
              </w:rPr>
              <w:t>（套）</w:t>
            </w:r>
          </w:p>
        </w:tc>
        <w:tc>
          <w:tcPr>
            <w:tcW w:w="1752" w:type="pct"/>
            <w:gridSpan w:val="2"/>
            <w:shd w:val="clear" w:color="auto" w:fill="DAEEF3"/>
            <w:vAlign w:val="center"/>
          </w:tcPr>
          <w:p w14:paraId="7DCDB562">
            <w:pPr>
              <w:spacing w:line="276" w:lineRule="auto"/>
              <w:jc w:val="center"/>
              <w:rPr>
                <w:rFonts w:ascii="宋体" w:hAnsi="宋体" w:cs="宋体"/>
                <w:b/>
                <w:sz w:val="24"/>
              </w:rPr>
            </w:pPr>
            <w:r>
              <w:rPr>
                <w:rFonts w:hint="eastAsia" w:ascii="宋体" w:hAnsi="宋体" w:cs="宋体"/>
                <w:b/>
                <w:sz w:val="24"/>
              </w:rPr>
              <w:t>最高限价</w:t>
            </w:r>
          </w:p>
          <w:p w14:paraId="696312DF">
            <w:pPr>
              <w:spacing w:line="276" w:lineRule="auto"/>
              <w:jc w:val="center"/>
              <w:rPr>
                <w:rFonts w:ascii="宋体" w:hAnsi="宋体" w:cs="宋体"/>
                <w:b/>
                <w:sz w:val="24"/>
              </w:rPr>
            </w:pPr>
            <w:r>
              <w:rPr>
                <w:rFonts w:hint="eastAsia" w:ascii="宋体" w:hAnsi="宋体" w:cs="宋体"/>
                <w:b/>
                <w:sz w:val="24"/>
              </w:rPr>
              <w:t>（元/套）</w:t>
            </w:r>
          </w:p>
        </w:tc>
        <w:tc>
          <w:tcPr>
            <w:tcW w:w="978" w:type="pct"/>
            <w:shd w:val="clear" w:color="auto" w:fill="DAEEF3"/>
            <w:vAlign w:val="center"/>
          </w:tcPr>
          <w:p w14:paraId="346611B6">
            <w:pPr>
              <w:spacing w:line="276" w:lineRule="auto"/>
              <w:jc w:val="center"/>
              <w:rPr>
                <w:rFonts w:ascii="宋体" w:hAnsi="宋体" w:cs="宋体"/>
                <w:b/>
                <w:sz w:val="24"/>
              </w:rPr>
            </w:pPr>
            <w:r>
              <w:rPr>
                <w:rFonts w:hint="eastAsia" w:ascii="宋体" w:hAnsi="宋体" w:cs="宋体"/>
                <w:b/>
                <w:sz w:val="24"/>
              </w:rPr>
              <w:t>是否要求提供</w:t>
            </w:r>
          </w:p>
          <w:p w14:paraId="71C535E0">
            <w:pPr>
              <w:spacing w:line="276" w:lineRule="auto"/>
              <w:jc w:val="center"/>
              <w:rPr>
                <w:rFonts w:ascii="宋体" w:hAnsi="宋体" w:cs="宋体"/>
                <w:b/>
                <w:sz w:val="24"/>
              </w:rPr>
            </w:pPr>
            <w:r>
              <w:rPr>
                <w:rFonts w:hint="eastAsia" w:ascii="宋体" w:hAnsi="宋体" w:cs="宋体"/>
                <w:b/>
                <w:sz w:val="24"/>
              </w:rPr>
              <w:t>投标样品</w:t>
            </w:r>
          </w:p>
        </w:tc>
        <w:tc>
          <w:tcPr>
            <w:tcW w:w="731" w:type="pct"/>
            <w:shd w:val="clear" w:color="auto" w:fill="DAEEF3"/>
          </w:tcPr>
          <w:p w14:paraId="48CEE656">
            <w:pPr>
              <w:spacing w:line="276" w:lineRule="auto"/>
              <w:jc w:val="center"/>
              <w:rPr>
                <w:rFonts w:ascii="宋体" w:hAnsi="宋体" w:cs="宋体"/>
                <w:b/>
                <w:sz w:val="24"/>
              </w:rPr>
            </w:pPr>
            <w:r>
              <w:rPr>
                <w:rFonts w:hint="eastAsia" w:ascii="宋体" w:hAnsi="宋体" w:cs="宋体"/>
                <w:b/>
                <w:sz w:val="24"/>
              </w:rPr>
              <w:t>投标样品</w:t>
            </w:r>
          </w:p>
          <w:p w14:paraId="41F6953E">
            <w:pPr>
              <w:spacing w:line="276" w:lineRule="auto"/>
              <w:jc w:val="center"/>
              <w:rPr>
                <w:rFonts w:ascii="宋体" w:hAnsi="宋体" w:cs="宋体"/>
                <w:b/>
                <w:sz w:val="24"/>
              </w:rPr>
            </w:pPr>
            <w:r>
              <w:rPr>
                <w:rFonts w:hint="eastAsia" w:ascii="宋体" w:hAnsi="宋体" w:cs="宋体"/>
                <w:b/>
                <w:sz w:val="24"/>
              </w:rPr>
              <w:t>要求</w:t>
            </w:r>
          </w:p>
        </w:tc>
      </w:tr>
      <w:tr w14:paraId="4A8F0A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0" w:hRule="atLeast"/>
          <w:jc w:val="center"/>
        </w:trPr>
        <w:tc>
          <w:tcPr>
            <w:tcW w:w="278" w:type="pct"/>
            <w:vMerge w:val="restart"/>
            <w:vAlign w:val="center"/>
          </w:tcPr>
          <w:p w14:paraId="0DCF6032">
            <w:pPr>
              <w:spacing w:line="276" w:lineRule="auto"/>
              <w:jc w:val="center"/>
              <w:rPr>
                <w:rFonts w:ascii="宋体" w:hAnsi="宋体" w:cs="宋体"/>
                <w:sz w:val="24"/>
              </w:rPr>
            </w:pPr>
            <w:r>
              <w:rPr>
                <w:rFonts w:hint="eastAsia" w:ascii="宋体" w:hAnsi="宋体" w:cs="宋体"/>
                <w:sz w:val="24"/>
              </w:rPr>
              <w:t>1</w:t>
            </w:r>
          </w:p>
        </w:tc>
        <w:tc>
          <w:tcPr>
            <w:tcW w:w="790" w:type="pct"/>
            <w:vMerge w:val="restart"/>
            <w:vAlign w:val="center"/>
          </w:tcPr>
          <w:p w14:paraId="05821560">
            <w:pPr>
              <w:spacing w:line="276" w:lineRule="auto"/>
              <w:jc w:val="center"/>
              <w:rPr>
                <w:rFonts w:ascii="宋体" w:hAnsi="宋体" w:cs="宋体"/>
                <w:sz w:val="24"/>
              </w:rPr>
            </w:pPr>
            <w:r>
              <w:rPr>
                <w:rFonts w:hint="eastAsia" w:ascii="宋体" w:hAnsi="宋体" w:cs="宋体"/>
                <w:sz w:val="24"/>
              </w:rPr>
              <w:t>夏装</w:t>
            </w:r>
          </w:p>
        </w:tc>
        <w:tc>
          <w:tcPr>
            <w:tcW w:w="467" w:type="pct"/>
            <w:vMerge w:val="restart"/>
            <w:vAlign w:val="center"/>
          </w:tcPr>
          <w:p w14:paraId="2E46AC0F">
            <w:pPr>
              <w:widowControl/>
              <w:spacing w:line="276" w:lineRule="auto"/>
              <w:jc w:val="center"/>
              <w:rPr>
                <w:rFonts w:ascii="宋体" w:hAnsi="宋体" w:cs="宋体"/>
                <w:color w:val="000000"/>
                <w:sz w:val="24"/>
              </w:rPr>
            </w:pPr>
            <w:r>
              <w:rPr>
                <w:rFonts w:hint="eastAsia" w:ascii="宋体" w:hAnsi="宋体" w:cs="宋体"/>
                <w:color w:val="000000"/>
                <w:sz w:val="24"/>
              </w:rPr>
              <w:t>240</w:t>
            </w:r>
          </w:p>
        </w:tc>
        <w:tc>
          <w:tcPr>
            <w:tcW w:w="460" w:type="pct"/>
            <w:vMerge w:val="restart"/>
            <w:vAlign w:val="center"/>
          </w:tcPr>
          <w:p w14:paraId="77004ED4">
            <w:pPr>
              <w:spacing w:line="276" w:lineRule="auto"/>
              <w:jc w:val="center"/>
              <w:rPr>
                <w:rFonts w:ascii="宋体" w:hAnsi="宋体" w:cs="宋体"/>
                <w:sz w:val="24"/>
              </w:rPr>
            </w:pPr>
            <w:r>
              <w:rPr>
                <w:rFonts w:hint="eastAsia" w:ascii="宋体" w:hAnsi="宋体" w:cs="宋体"/>
                <w:sz w:val="24"/>
              </w:rPr>
              <w:t>135</w:t>
            </w:r>
          </w:p>
        </w:tc>
        <w:tc>
          <w:tcPr>
            <w:tcW w:w="1292" w:type="pct"/>
            <w:vAlign w:val="center"/>
          </w:tcPr>
          <w:p w14:paraId="0AF30F77">
            <w:pPr>
              <w:spacing w:line="276" w:lineRule="auto"/>
              <w:jc w:val="center"/>
              <w:rPr>
                <w:rFonts w:ascii="宋体" w:hAnsi="宋体" w:cs="宋体"/>
                <w:sz w:val="24"/>
              </w:rPr>
            </w:pPr>
            <w:r>
              <w:rPr>
                <w:rFonts w:hint="eastAsia" w:ascii="宋体" w:hAnsi="宋体" w:cs="宋体"/>
                <w:sz w:val="24"/>
              </w:rPr>
              <w:t>上衣：80</w:t>
            </w:r>
          </w:p>
        </w:tc>
        <w:tc>
          <w:tcPr>
            <w:tcW w:w="978" w:type="pct"/>
            <w:vMerge w:val="restart"/>
            <w:vAlign w:val="center"/>
          </w:tcPr>
          <w:p w14:paraId="19B0C961">
            <w:pPr>
              <w:spacing w:line="276" w:lineRule="auto"/>
              <w:jc w:val="center"/>
              <w:rPr>
                <w:rFonts w:ascii="宋体" w:hAnsi="宋体" w:cs="宋体"/>
                <w:sz w:val="24"/>
              </w:rPr>
            </w:pPr>
            <w:r>
              <w:rPr>
                <w:rFonts w:hint="eastAsia" w:ascii="宋体" w:hAnsi="宋体" w:cs="宋体"/>
                <w:sz w:val="24"/>
              </w:rPr>
              <w:t>是</w:t>
            </w:r>
          </w:p>
        </w:tc>
        <w:tc>
          <w:tcPr>
            <w:tcW w:w="731" w:type="pct"/>
            <w:vMerge w:val="restart"/>
            <w:vAlign w:val="center"/>
          </w:tcPr>
          <w:p w14:paraId="48D9A023">
            <w:pPr>
              <w:spacing w:line="276" w:lineRule="auto"/>
              <w:jc w:val="center"/>
              <w:rPr>
                <w:rFonts w:ascii="宋体" w:hAnsi="宋体" w:cs="宋体"/>
                <w:sz w:val="24"/>
              </w:rPr>
            </w:pPr>
            <w:r>
              <w:rPr>
                <w:rFonts w:hint="eastAsia" w:ascii="宋体" w:hAnsi="宋体" w:cs="宋体"/>
                <w:sz w:val="24"/>
              </w:rPr>
              <w:t>符合“四、学生校服面料、工艺等要求”</w:t>
            </w:r>
          </w:p>
        </w:tc>
      </w:tr>
      <w:tr w14:paraId="2F54B1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26" w:hRule="atLeast"/>
          <w:jc w:val="center"/>
        </w:trPr>
        <w:tc>
          <w:tcPr>
            <w:tcW w:w="278" w:type="pct"/>
            <w:vMerge w:val="continue"/>
            <w:vAlign w:val="center"/>
          </w:tcPr>
          <w:p w14:paraId="0517AC37">
            <w:pPr>
              <w:spacing w:line="276" w:lineRule="auto"/>
              <w:jc w:val="center"/>
              <w:rPr>
                <w:rFonts w:ascii="宋体" w:hAnsi="宋体" w:cs="宋体"/>
                <w:sz w:val="24"/>
              </w:rPr>
            </w:pPr>
          </w:p>
        </w:tc>
        <w:tc>
          <w:tcPr>
            <w:tcW w:w="790" w:type="pct"/>
            <w:vMerge w:val="continue"/>
            <w:vAlign w:val="center"/>
          </w:tcPr>
          <w:p w14:paraId="3D595494">
            <w:pPr>
              <w:spacing w:line="276" w:lineRule="auto"/>
              <w:jc w:val="center"/>
              <w:rPr>
                <w:rFonts w:ascii="宋体" w:hAnsi="宋体" w:cs="宋体"/>
                <w:sz w:val="24"/>
              </w:rPr>
            </w:pPr>
          </w:p>
        </w:tc>
        <w:tc>
          <w:tcPr>
            <w:tcW w:w="467" w:type="pct"/>
            <w:vMerge w:val="continue"/>
            <w:vAlign w:val="center"/>
          </w:tcPr>
          <w:p w14:paraId="00261188">
            <w:pPr>
              <w:spacing w:line="276" w:lineRule="auto"/>
              <w:jc w:val="center"/>
              <w:rPr>
                <w:rFonts w:ascii="宋体" w:hAnsi="宋体" w:cs="宋体"/>
                <w:color w:val="000000"/>
                <w:sz w:val="24"/>
              </w:rPr>
            </w:pPr>
          </w:p>
        </w:tc>
        <w:tc>
          <w:tcPr>
            <w:tcW w:w="460" w:type="pct"/>
            <w:vMerge w:val="continue"/>
            <w:vAlign w:val="center"/>
          </w:tcPr>
          <w:p w14:paraId="431C9CC1">
            <w:pPr>
              <w:spacing w:line="276" w:lineRule="auto"/>
              <w:jc w:val="center"/>
              <w:rPr>
                <w:rFonts w:ascii="宋体" w:hAnsi="宋体" w:cs="宋体"/>
                <w:sz w:val="24"/>
              </w:rPr>
            </w:pPr>
          </w:p>
        </w:tc>
        <w:tc>
          <w:tcPr>
            <w:tcW w:w="1292" w:type="pct"/>
            <w:vAlign w:val="center"/>
          </w:tcPr>
          <w:p w14:paraId="51350B59">
            <w:pPr>
              <w:spacing w:line="276" w:lineRule="auto"/>
              <w:jc w:val="center"/>
              <w:rPr>
                <w:rFonts w:ascii="宋体" w:hAnsi="宋体" w:cs="宋体"/>
                <w:sz w:val="24"/>
              </w:rPr>
            </w:pPr>
            <w:r>
              <w:rPr>
                <w:rFonts w:hint="eastAsia" w:ascii="宋体" w:hAnsi="宋体" w:cs="宋体"/>
                <w:sz w:val="24"/>
              </w:rPr>
              <w:t>中裤：55</w:t>
            </w:r>
          </w:p>
        </w:tc>
        <w:tc>
          <w:tcPr>
            <w:tcW w:w="978" w:type="pct"/>
            <w:vMerge w:val="continue"/>
            <w:vAlign w:val="center"/>
          </w:tcPr>
          <w:p w14:paraId="7B5304A0">
            <w:pPr>
              <w:spacing w:line="276" w:lineRule="auto"/>
              <w:jc w:val="center"/>
              <w:rPr>
                <w:rFonts w:ascii="宋体" w:hAnsi="宋体" w:cs="宋体"/>
                <w:sz w:val="24"/>
              </w:rPr>
            </w:pPr>
          </w:p>
        </w:tc>
        <w:tc>
          <w:tcPr>
            <w:tcW w:w="731" w:type="pct"/>
            <w:vMerge w:val="continue"/>
          </w:tcPr>
          <w:p w14:paraId="10576B6C">
            <w:pPr>
              <w:spacing w:line="276" w:lineRule="auto"/>
              <w:jc w:val="center"/>
              <w:rPr>
                <w:rFonts w:ascii="宋体" w:hAnsi="宋体" w:cs="宋体"/>
                <w:sz w:val="24"/>
              </w:rPr>
            </w:pPr>
          </w:p>
        </w:tc>
      </w:tr>
      <w:tr w14:paraId="6EF792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20" w:hRule="atLeast"/>
          <w:jc w:val="center"/>
        </w:trPr>
        <w:tc>
          <w:tcPr>
            <w:tcW w:w="278" w:type="pct"/>
            <w:vAlign w:val="center"/>
          </w:tcPr>
          <w:p w14:paraId="60B27507">
            <w:pPr>
              <w:spacing w:line="276" w:lineRule="auto"/>
              <w:jc w:val="center"/>
              <w:rPr>
                <w:rFonts w:ascii="宋体" w:hAnsi="宋体" w:cs="宋体"/>
                <w:sz w:val="24"/>
              </w:rPr>
            </w:pPr>
            <w:r>
              <w:rPr>
                <w:rFonts w:hint="eastAsia" w:ascii="宋体" w:hAnsi="宋体" w:cs="宋体"/>
                <w:sz w:val="24"/>
              </w:rPr>
              <w:t>2</w:t>
            </w:r>
          </w:p>
        </w:tc>
        <w:tc>
          <w:tcPr>
            <w:tcW w:w="790" w:type="pct"/>
            <w:vAlign w:val="center"/>
          </w:tcPr>
          <w:p w14:paraId="4FCFF829">
            <w:pPr>
              <w:spacing w:line="276" w:lineRule="auto"/>
              <w:jc w:val="center"/>
              <w:rPr>
                <w:rFonts w:ascii="宋体" w:hAnsi="宋体" w:cs="宋体"/>
                <w:sz w:val="24"/>
              </w:rPr>
            </w:pPr>
            <w:r>
              <w:rPr>
                <w:rFonts w:hint="eastAsia" w:ascii="宋体" w:hAnsi="宋体" w:cs="宋体"/>
                <w:sz w:val="24"/>
              </w:rPr>
              <w:t>夏装长裤</w:t>
            </w:r>
          </w:p>
        </w:tc>
        <w:tc>
          <w:tcPr>
            <w:tcW w:w="467" w:type="pct"/>
            <w:vMerge w:val="continue"/>
            <w:vAlign w:val="center"/>
          </w:tcPr>
          <w:p w14:paraId="21E4B25B">
            <w:pPr>
              <w:widowControl/>
              <w:spacing w:line="276" w:lineRule="auto"/>
              <w:jc w:val="center"/>
              <w:rPr>
                <w:rFonts w:ascii="宋体" w:hAnsi="宋体" w:cs="宋体"/>
                <w:color w:val="000000"/>
                <w:sz w:val="24"/>
              </w:rPr>
            </w:pPr>
          </w:p>
        </w:tc>
        <w:tc>
          <w:tcPr>
            <w:tcW w:w="460" w:type="pct"/>
            <w:vAlign w:val="center"/>
          </w:tcPr>
          <w:p w14:paraId="026E6EE3">
            <w:pPr>
              <w:spacing w:line="276" w:lineRule="auto"/>
              <w:jc w:val="center"/>
              <w:rPr>
                <w:rFonts w:ascii="宋体" w:hAnsi="宋体" w:cs="宋体"/>
                <w:sz w:val="24"/>
              </w:rPr>
            </w:pPr>
            <w:r>
              <w:rPr>
                <w:rFonts w:hint="eastAsia" w:ascii="宋体" w:hAnsi="宋体" w:cs="宋体"/>
                <w:sz w:val="24"/>
              </w:rPr>
              <w:t>75</w:t>
            </w:r>
          </w:p>
        </w:tc>
        <w:tc>
          <w:tcPr>
            <w:tcW w:w="1292" w:type="pct"/>
            <w:vAlign w:val="center"/>
          </w:tcPr>
          <w:p w14:paraId="41408D90">
            <w:pPr>
              <w:spacing w:line="276" w:lineRule="auto"/>
              <w:jc w:val="center"/>
              <w:rPr>
                <w:rFonts w:ascii="宋体" w:hAnsi="宋体" w:cs="宋体"/>
                <w:sz w:val="24"/>
              </w:rPr>
            </w:pPr>
            <w:r>
              <w:rPr>
                <w:rFonts w:hint="eastAsia" w:ascii="宋体" w:hAnsi="宋体" w:cs="宋体"/>
                <w:sz w:val="24"/>
              </w:rPr>
              <w:t>长裤：75</w:t>
            </w:r>
          </w:p>
        </w:tc>
        <w:tc>
          <w:tcPr>
            <w:tcW w:w="978" w:type="pct"/>
            <w:vAlign w:val="center"/>
          </w:tcPr>
          <w:p w14:paraId="0171F7CB">
            <w:pPr>
              <w:spacing w:line="276" w:lineRule="auto"/>
              <w:jc w:val="center"/>
              <w:rPr>
                <w:rFonts w:ascii="宋体" w:hAnsi="宋体" w:cs="宋体"/>
                <w:sz w:val="24"/>
              </w:rPr>
            </w:pPr>
            <w:r>
              <w:rPr>
                <w:rFonts w:hint="eastAsia" w:ascii="宋体" w:hAnsi="宋体" w:cs="宋体"/>
                <w:sz w:val="24"/>
              </w:rPr>
              <w:t>是</w:t>
            </w:r>
          </w:p>
        </w:tc>
        <w:tc>
          <w:tcPr>
            <w:tcW w:w="731" w:type="pct"/>
            <w:vMerge w:val="continue"/>
          </w:tcPr>
          <w:p w14:paraId="7296C5BB">
            <w:pPr>
              <w:spacing w:line="276" w:lineRule="auto"/>
              <w:jc w:val="center"/>
              <w:rPr>
                <w:rFonts w:ascii="宋体" w:hAnsi="宋体" w:cs="宋体"/>
                <w:sz w:val="24"/>
              </w:rPr>
            </w:pPr>
          </w:p>
        </w:tc>
      </w:tr>
      <w:tr w14:paraId="0E9769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22" w:hRule="atLeast"/>
          <w:jc w:val="center"/>
        </w:trPr>
        <w:tc>
          <w:tcPr>
            <w:tcW w:w="278" w:type="pct"/>
            <w:vMerge w:val="restart"/>
            <w:vAlign w:val="center"/>
          </w:tcPr>
          <w:p w14:paraId="5F479593">
            <w:pPr>
              <w:spacing w:line="276" w:lineRule="auto"/>
              <w:jc w:val="center"/>
              <w:rPr>
                <w:rFonts w:ascii="宋体" w:hAnsi="宋体" w:cs="宋体"/>
                <w:sz w:val="24"/>
              </w:rPr>
            </w:pPr>
            <w:r>
              <w:rPr>
                <w:rFonts w:hint="eastAsia" w:ascii="宋体" w:hAnsi="宋体" w:cs="宋体"/>
                <w:sz w:val="24"/>
              </w:rPr>
              <w:t>3</w:t>
            </w:r>
          </w:p>
        </w:tc>
        <w:tc>
          <w:tcPr>
            <w:tcW w:w="790" w:type="pct"/>
            <w:vMerge w:val="restart"/>
            <w:vAlign w:val="center"/>
          </w:tcPr>
          <w:p w14:paraId="08413B0C">
            <w:pPr>
              <w:spacing w:line="276" w:lineRule="auto"/>
              <w:jc w:val="center"/>
              <w:rPr>
                <w:rFonts w:ascii="宋体" w:hAnsi="宋体" w:cs="宋体"/>
                <w:sz w:val="24"/>
              </w:rPr>
            </w:pPr>
            <w:r>
              <w:rPr>
                <w:rFonts w:hint="eastAsia" w:ascii="宋体" w:hAnsi="宋体" w:cs="宋体"/>
                <w:sz w:val="24"/>
              </w:rPr>
              <w:t>春秋装</w:t>
            </w:r>
          </w:p>
        </w:tc>
        <w:tc>
          <w:tcPr>
            <w:tcW w:w="467" w:type="pct"/>
            <w:vMerge w:val="restart"/>
            <w:vAlign w:val="center"/>
          </w:tcPr>
          <w:p w14:paraId="5455B9CC">
            <w:pPr>
              <w:widowControl/>
              <w:spacing w:line="276" w:lineRule="auto"/>
              <w:jc w:val="center"/>
              <w:rPr>
                <w:rFonts w:ascii="宋体" w:hAnsi="宋体" w:cs="宋体"/>
                <w:color w:val="000000"/>
                <w:sz w:val="24"/>
              </w:rPr>
            </w:pPr>
            <w:r>
              <w:rPr>
                <w:rFonts w:hint="eastAsia" w:ascii="宋体" w:hAnsi="宋体" w:cs="宋体"/>
                <w:color w:val="000000"/>
                <w:sz w:val="24"/>
              </w:rPr>
              <w:t>240</w:t>
            </w:r>
          </w:p>
        </w:tc>
        <w:tc>
          <w:tcPr>
            <w:tcW w:w="460" w:type="pct"/>
            <w:vMerge w:val="restart"/>
            <w:vAlign w:val="center"/>
          </w:tcPr>
          <w:p w14:paraId="062ED3BD">
            <w:pPr>
              <w:spacing w:line="276" w:lineRule="auto"/>
              <w:jc w:val="center"/>
              <w:rPr>
                <w:rFonts w:ascii="宋体" w:hAnsi="宋体" w:cs="宋体"/>
                <w:sz w:val="24"/>
              </w:rPr>
            </w:pPr>
            <w:r>
              <w:rPr>
                <w:rFonts w:hint="eastAsia" w:ascii="宋体" w:hAnsi="宋体" w:cs="宋体"/>
                <w:sz w:val="24"/>
              </w:rPr>
              <w:t>190</w:t>
            </w:r>
          </w:p>
        </w:tc>
        <w:tc>
          <w:tcPr>
            <w:tcW w:w="1292" w:type="pct"/>
            <w:vAlign w:val="center"/>
          </w:tcPr>
          <w:p w14:paraId="6D3F26C9">
            <w:pPr>
              <w:spacing w:line="276" w:lineRule="auto"/>
              <w:jc w:val="center"/>
              <w:rPr>
                <w:rFonts w:ascii="宋体" w:hAnsi="宋体" w:cs="宋体"/>
                <w:sz w:val="24"/>
              </w:rPr>
            </w:pPr>
            <w:r>
              <w:rPr>
                <w:rFonts w:hint="eastAsia" w:ascii="宋体" w:hAnsi="宋体" w:cs="宋体"/>
                <w:sz w:val="24"/>
              </w:rPr>
              <w:t>上衣：115</w:t>
            </w:r>
          </w:p>
        </w:tc>
        <w:tc>
          <w:tcPr>
            <w:tcW w:w="978" w:type="pct"/>
            <w:vMerge w:val="restart"/>
            <w:vAlign w:val="center"/>
          </w:tcPr>
          <w:p w14:paraId="16933448">
            <w:pPr>
              <w:spacing w:line="276" w:lineRule="auto"/>
              <w:jc w:val="center"/>
              <w:rPr>
                <w:rFonts w:ascii="宋体" w:hAnsi="宋体" w:cs="宋体"/>
                <w:sz w:val="24"/>
              </w:rPr>
            </w:pPr>
            <w:r>
              <w:rPr>
                <w:rFonts w:hint="eastAsia" w:ascii="宋体" w:hAnsi="宋体" w:cs="宋体"/>
                <w:sz w:val="24"/>
              </w:rPr>
              <w:t>是</w:t>
            </w:r>
          </w:p>
        </w:tc>
        <w:tc>
          <w:tcPr>
            <w:tcW w:w="731" w:type="pct"/>
            <w:vMerge w:val="continue"/>
          </w:tcPr>
          <w:p w14:paraId="778DA8C2">
            <w:pPr>
              <w:spacing w:line="276" w:lineRule="auto"/>
              <w:jc w:val="center"/>
              <w:rPr>
                <w:rFonts w:ascii="宋体" w:hAnsi="宋体" w:cs="宋体"/>
                <w:sz w:val="24"/>
              </w:rPr>
            </w:pPr>
          </w:p>
        </w:tc>
      </w:tr>
      <w:tr w14:paraId="357EA7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06" w:hRule="atLeast"/>
          <w:jc w:val="center"/>
        </w:trPr>
        <w:tc>
          <w:tcPr>
            <w:tcW w:w="278" w:type="pct"/>
            <w:vMerge w:val="continue"/>
            <w:vAlign w:val="center"/>
          </w:tcPr>
          <w:p w14:paraId="1C890948">
            <w:pPr>
              <w:spacing w:line="276" w:lineRule="auto"/>
              <w:jc w:val="center"/>
              <w:rPr>
                <w:rFonts w:ascii="宋体" w:hAnsi="宋体" w:cs="宋体"/>
                <w:sz w:val="24"/>
              </w:rPr>
            </w:pPr>
          </w:p>
        </w:tc>
        <w:tc>
          <w:tcPr>
            <w:tcW w:w="790" w:type="pct"/>
            <w:vMerge w:val="continue"/>
            <w:vAlign w:val="center"/>
          </w:tcPr>
          <w:p w14:paraId="2B2A3F5B">
            <w:pPr>
              <w:spacing w:line="276" w:lineRule="auto"/>
              <w:jc w:val="center"/>
              <w:rPr>
                <w:rFonts w:ascii="宋体" w:hAnsi="宋体" w:cs="宋体"/>
                <w:sz w:val="24"/>
              </w:rPr>
            </w:pPr>
          </w:p>
        </w:tc>
        <w:tc>
          <w:tcPr>
            <w:tcW w:w="467" w:type="pct"/>
            <w:vMerge w:val="continue"/>
            <w:vAlign w:val="center"/>
          </w:tcPr>
          <w:p w14:paraId="1F54F316">
            <w:pPr>
              <w:spacing w:line="276" w:lineRule="auto"/>
              <w:jc w:val="center"/>
              <w:rPr>
                <w:rFonts w:ascii="宋体" w:hAnsi="宋体" w:cs="宋体"/>
                <w:sz w:val="24"/>
              </w:rPr>
            </w:pPr>
          </w:p>
        </w:tc>
        <w:tc>
          <w:tcPr>
            <w:tcW w:w="460" w:type="pct"/>
            <w:vMerge w:val="continue"/>
            <w:vAlign w:val="center"/>
          </w:tcPr>
          <w:p w14:paraId="78D2C3FE">
            <w:pPr>
              <w:spacing w:line="276" w:lineRule="auto"/>
              <w:jc w:val="center"/>
              <w:rPr>
                <w:rFonts w:ascii="宋体" w:hAnsi="宋体" w:cs="宋体"/>
                <w:sz w:val="24"/>
              </w:rPr>
            </w:pPr>
          </w:p>
        </w:tc>
        <w:tc>
          <w:tcPr>
            <w:tcW w:w="1292" w:type="pct"/>
            <w:vAlign w:val="center"/>
          </w:tcPr>
          <w:p w14:paraId="4C2700EA">
            <w:pPr>
              <w:spacing w:line="276" w:lineRule="auto"/>
              <w:jc w:val="center"/>
              <w:rPr>
                <w:rFonts w:ascii="宋体" w:hAnsi="宋体" w:cs="宋体"/>
                <w:sz w:val="24"/>
              </w:rPr>
            </w:pPr>
            <w:r>
              <w:rPr>
                <w:rFonts w:hint="eastAsia" w:ascii="宋体" w:hAnsi="宋体" w:cs="宋体"/>
                <w:sz w:val="24"/>
              </w:rPr>
              <w:t>长裤：75</w:t>
            </w:r>
          </w:p>
        </w:tc>
        <w:tc>
          <w:tcPr>
            <w:tcW w:w="978" w:type="pct"/>
            <w:vMerge w:val="continue"/>
            <w:vAlign w:val="center"/>
          </w:tcPr>
          <w:p w14:paraId="2BF1E900">
            <w:pPr>
              <w:spacing w:line="276" w:lineRule="auto"/>
              <w:jc w:val="center"/>
              <w:rPr>
                <w:rFonts w:ascii="宋体" w:hAnsi="宋体" w:cs="宋体"/>
                <w:sz w:val="24"/>
              </w:rPr>
            </w:pPr>
          </w:p>
        </w:tc>
        <w:tc>
          <w:tcPr>
            <w:tcW w:w="731" w:type="pct"/>
            <w:vMerge w:val="continue"/>
          </w:tcPr>
          <w:p w14:paraId="34533DF2">
            <w:pPr>
              <w:spacing w:line="276" w:lineRule="auto"/>
              <w:jc w:val="center"/>
              <w:rPr>
                <w:rFonts w:ascii="宋体" w:hAnsi="宋体" w:cs="宋体"/>
                <w:sz w:val="24"/>
              </w:rPr>
            </w:pPr>
          </w:p>
        </w:tc>
      </w:tr>
      <w:tr w14:paraId="5A6D9C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06" w:hRule="atLeast"/>
          <w:jc w:val="center"/>
        </w:trPr>
        <w:tc>
          <w:tcPr>
            <w:tcW w:w="278" w:type="pct"/>
            <w:vMerge w:val="restart"/>
            <w:vAlign w:val="center"/>
          </w:tcPr>
          <w:p w14:paraId="51B67C35">
            <w:pPr>
              <w:spacing w:line="276" w:lineRule="auto"/>
              <w:jc w:val="center"/>
              <w:rPr>
                <w:rFonts w:ascii="宋体" w:hAnsi="宋体" w:cs="宋体"/>
                <w:sz w:val="24"/>
              </w:rPr>
            </w:pPr>
            <w:r>
              <w:rPr>
                <w:rFonts w:hint="eastAsia" w:ascii="宋体" w:hAnsi="宋体" w:cs="宋体"/>
                <w:sz w:val="24"/>
              </w:rPr>
              <w:t>4</w:t>
            </w:r>
          </w:p>
        </w:tc>
        <w:tc>
          <w:tcPr>
            <w:tcW w:w="790" w:type="pct"/>
            <w:vMerge w:val="restart"/>
            <w:vAlign w:val="center"/>
          </w:tcPr>
          <w:p w14:paraId="20EFE081">
            <w:pPr>
              <w:spacing w:line="276" w:lineRule="auto"/>
              <w:jc w:val="center"/>
              <w:rPr>
                <w:rFonts w:ascii="宋体" w:hAnsi="宋体" w:cs="宋体"/>
                <w:sz w:val="24"/>
              </w:rPr>
            </w:pPr>
            <w:r>
              <w:rPr>
                <w:rFonts w:hint="eastAsia" w:ascii="宋体" w:hAnsi="宋体" w:cs="宋体"/>
                <w:sz w:val="24"/>
              </w:rPr>
              <w:t>冬装</w:t>
            </w:r>
          </w:p>
        </w:tc>
        <w:tc>
          <w:tcPr>
            <w:tcW w:w="467" w:type="pct"/>
            <w:vMerge w:val="restart"/>
            <w:vAlign w:val="center"/>
          </w:tcPr>
          <w:p w14:paraId="3B7901AF">
            <w:pPr>
              <w:spacing w:line="276" w:lineRule="auto"/>
              <w:jc w:val="center"/>
              <w:rPr>
                <w:rFonts w:ascii="宋体" w:hAnsi="宋体" w:cs="宋体"/>
                <w:sz w:val="24"/>
              </w:rPr>
            </w:pPr>
            <w:r>
              <w:rPr>
                <w:rFonts w:hint="eastAsia" w:ascii="宋体" w:hAnsi="宋体" w:cs="宋体"/>
                <w:sz w:val="24"/>
              </w:rPr>
              <w:t>240</w:t>
            </w:r>
          </w:p>
        </w:tc>
        <w:tc>
          <w:tcPr>
            <w:tcW w:w="460" w:type="pct"/>
            <w:vMerge w:val="restart"/>
            <w:vAlign w:val="center"/>
          </w:tcPr>
          <w:p w14:paraId="46A83F86">
            <w:pPr>
              <w:spacing w:line="276" w:lineRule="auto"/>
              <w:jc w:val="center"/>
              <w:rPr>
                <w:rFonts w:ascii="宋体" w:hAnsi="宋体" w:cs="宋体"/>
                <w:sz w:val="24"/>
              </w:rPr>
            </w:pPr>
            <w:r>
              <w:rPr>
                <w:rFonts w:hint="eastAsia" w:ascii="宋体" w:hAnsi="宋体" w:cs="宋体"/>
                <w:sz w:val="24"/>
              </w:rPr>
              <w:t>455</w:t>
            </w:r>
          </w:p>
        </w:tc>
        <w:tc>
          <w:tcPr>
            <w:tcW w:w="1292" w:type="pct"/>
            <w:vAlign w:val="center"/>
          </w:tcPr>
          <w:p w14:paraId="030EB630">
            <w:pPr>
              <w:spacing w:line="276" w:lineRule="auto"/>
              <w:jc w:val="center"/>
              <w:rPr>
                <w:rFonts w:ascii="宋体" w:hAnsi="宋体" w:cs="宋体"/>
                <w:sz w:val="24"/>
              </w:rPr>
            </w:pPr>
            <w:r>
              <w:rPr>
                <w:rFonts w:hint="eastAsia" w:ascii="宋体" w:hAnsi="宋体" w:cs="宋体"/>
                <w:sz w:val="24"/>
              </w:rPr>
              <w:t>上衣：245</w:t>
            </w:r>
          </w:p>
        </w:tc>
        <w:tc>
          <w:tcPr>
            <w:tcW w:w="978" w:type="pct"/>
            <w:vMerge w:val="restart"/>
            <w:vAlign w:val="center"/>
          </w:tcPr>
          <w:p w14:paraId="0C5FECF3">
            <w:pPr>
              <w:spacing w:line="276" w:lineRule="auto"/>
              <w:jc w:val="center"/>
              <w:rPr>
                <w:rFonts w:ascii="宋体" w:hAnsi="宋体" w:cs="宋体"/>
                <w:sz w:val="24"/>
              </w:rPr>
            </w:pPr>
            <w:r>
              <w:rPr>
                <w:rFonts w:hint="eastAsia" w:ascii="宋体" w:hAnsi="宋体" w:cs="宋体"/>
                <w:sz w:val="24"/>
              </w:rPr>
              <w:t>是</w:t>
            </w:r>
          </w:p>
        </w:tc>
        <w:tc>
          <w:tcPr>
            <w:tcW w:w="731" w:type="pct"/>
            <w:vMerge w:val="continue"/>
          </w:tcPr>
          <w:p w14:paraId="35F9AA54">
            <w:pPr>
              <w:spacing w:line="276" w:lineRule="auto"/>
              <w:jc w:val="center"/>
              <w:rPr>
                <w:rFonts w:ascii="宋体" w:hAnsi="宋体" w:cs="宋体"/>
                <w:sz w:val="24"/>
              </w:rPr>
            </w:pPr>
          </w:p>
        </w:tc>
      </w:tr>
      <w:tr w14:paraId="78CAE2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06" w:hRule="atLeast"/>
          <w:jc w:val="center"/>
        </w:trPr>
        <w:tc>
          <w:tcPr>
            <w:tcW w:w="278" w:type="pct"/>
            <w:vMerge w:val="continue"/>
            <w:vAlign w:val="center"/>
          </w:tcPr>
          <w:p w14:paraId="179FE2DE">
            <w:pPr>
              <w:spacing w:line="276" w:lineRule="auto"/>
              <w:rPr>
                <w:rFonts w:ascii="宋体" w:hAnsi="宋体" w:cs="宋体"/>
                <w:sz w:val="24"/>
              </w:rPr>
            </w:pPr>
          </w:p>
        </w:tc>
        <w:tc>
          <w:tcPr>
            <w:tcW w:w="790" w:type="pct"/>
            <w:vMerge w:val="continue"/>
            <w:vAlign w:val="center"/>
          </w:tcPr>
          <w:p w14:paraId="13AB1B32">
            <w:pPr>
              <w:spacing w:line="276" w:lineRule="auto"/>
              <w:jc w:val="center"/>
              <w:rPr>
                <w:rFonts w:ascii="宋体" w:hAnsi="宋体" w:cs="宋体"/>
                <w:sz w:val="24"/>
              </w:rPr>
            </w:pPr>
          </w:p>
        </w:tc>
        <w:tc>
          <w:tcPr>
            <w:tcW w:w="467" w:type="pct"/>
            <w:vMerge w:val="continue"/>
            <w:vAlign w:val="center"/>
          </w:tcPr>
          <w:p w14:paraId="65E1581A">
            <w:pPr>
              <w:spacing w:line="276" w:lineRule="auto"/>
              <w:jc w:val="center"/>
              <w:rPr>
                <w:rFonts w:ascii="宋体" w:hAnsi="宋体" w:cs="宋体"/>
                <w:sz w:val="24"/>
              </w:rPr>
            </w:pPr>
          </w:p>
        </w:tc>
        <w:tc>
          <w:tcPr>
            <w:tcW w:w="460" w:type="pct"/>
            <w:vMerge w:val="continue"/>
            <w:vAlign w:val="center"/>
          </w:tcPr>
          <w:p w14:paraId="6738F08E">
            <w:pPr>
              <w:spacing w:line="276" w:lineRule="auto"/>
              <w:jc w:val="center"/>
              <w:rPr>
                <w:rFonts w:ascii="宋体" w:hAnsi="宋体" w:cs="宋体"/>
                <w:sz w:val="24"/>
              </w:rPr>
            </w:pPr>
          </w:p>
        </w:tc>
        <w:tc>
          <w:tcPr>
            <w:tcW w:w="1292" w:type="pct"/>
            <w:vAlign w:val="center"/>
          </w:tcPr>
          <w:p w14:paraId="3FDDB2BE">
            <w:pPr>
              <w:spacing w:line="276" w:lineRule="auto"/>
              <w:jc w:val="center"/>
              <w:rPr>
                <w:rFonts w:ascii="宋体" w:hAnsi="宋体" w:cs="宋体"/>
                <w:sz w:val="24"/>
              </w:rPr>
            </w:pPr>
            <w:r>
              <w:rPr>
                <w:rFonts w:hint="eastAsia" w:ascii="宋体" w:hAnsi="宋体" w:cs="宋体"/>
                <w:sz w:val="24"/>
              </w:rPr>
              <w:t>长裤①:90</w:t>
            </w:r>
          </w:p>
        </w:tc>
        <w:tc>
          <w:tcPr>
            <w:tcW w:w="978" w:type="pct"/>
            <w:vMerge w:val="continue"/>
            <w:vAlign w:val="center"/>
          </w:tcPr>
          <w:p w14:paraId="45EE9538">
            <w:pPr>
              <w:spacing w:line="276" w:lineRule="auto"/>
              <w:jc w:val="center"/>
              <w:rPr>
                <w:rFonts w:ascii="宋体" w:hAnsi="宋体" w:cs="宋体"/>
                <w:sz w:val="24"/>
              </w:rPr>
            </w:pPr>
          </w:p>
        </w:tc>
        <w:tc>
          <w:tcPr>
            <w:tcW w:w="731" w:type="pct"/>
            <w:vMerge w:val="continue"/>
          </w:tcPr>
          <w:p w14:paraId="6318AC8B">
            <w:pPr>
              <w:spacing w:line="276" w:lineRule="auto"/>
              <w:jc w:val="center"/>
              <w:rPr>
                <w:rFonts w:ascii="宋体" w:hAnsi="宋体" w:cs="宋体"/>
                <w:sz w:val="24"/>
              </w:rPr>
            </w:pPr>
          </w:p>
        </w:tc>
      </w:tr>
      <w:tr w14:paraId="4E127B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06" w:hRule="atLeast"/>
          <w:jc w:val="center"/>
        </w:trPr>
        <w:tc>
          <w:tcPr>
            <w:tcW w:w="278" w:type="pct"/>
            <w:vMerge w:val="continue"/>
            <w:vAlign w:val="center"/>
          </w:tcPr>
          <w:p w14:paraId="506B650B">
            <w:pPr>
              <w:spacing w:line="276" w:lineRule="auto"/>
              <w:rPr>
                <w:rFonts w:ascii="宋体" w:hAnsi="宋体" w:cs="宋体"/>
                <w:sz w:val="24"/>
              </w:rPr>
            </w:pPr>
          </w:p>
        </w:tc>
        <w:tc>
          <w:tcPr>
            <w:tcW w:w="790" w:type="pct"/>
            <w:vMerge w:val="continue"/>
            <w:vAlign w:val="center"/>
          </w:tcPr>
          <w:p w14:paraId="7ED28194">
            <w:pPr>
              <w:spacing w:line="276" w:lineRule="auto"/>
              <w:jc w:val="center"/>
              <w:rPr>
                <w:rFonts w:ascii="宋体" w:hAnsi="宋体" w:cs="宋体"/>
                <w:sz w:val="24"/>
              </w:rPr>
            </w:pPr>
          </w:p>
        </w:tc>
        <w:tc>
          <w:tcPr>
            <w:tcW w:w="467" w:type="pct"/>
            <w:vMerge w:val="continue"/>
            <w:vAlign w:val="center"/>
          </w:tcPr>
          <w:p w14:paraId="0E2739F3">
            <w:pPr>
              <w:spacing w:line="276" w:lineRule="auto"/>
              <w:jc w:val="center"/>
              <w:rPr>
                <w:rFonts w:ascii="宋体" w:hAnsi="宋体" w:cs="宋体"/>
                <w:sz w:val="24"/>
              </w:rPr>
            </w:pPr>
          </w:p>
        </w:tc>
        <w:tc>
          <w:tcPr>
            <w:tcW w:w="460" w:type="pct"/>
            <w:vMerge w:val="continue"/>
            <w:vAlign w:val="center"/>
          </w:tcPr>
          <w:p w14:paraId="7B5C088D">
            <w:pPr>
              <w:spacing w:line="276" w:lineRule="auto"/>
              <w:jc w:val="center"/>
              <w:rPr>
                <w:rFonts w:ascii="宋体" w:hAnsi="宋体" w:cs="宋体"/>
                <w:sz w:val="24"/>
              </w:rPr>
            </w:pPr>
          </w:p>
        </w:tc>
        <w:tc>
          <w:tcPr>
            <w:tcW w:w="1292" w:type="pct"/>
            <w:vAlign w:val="center"/>
          </w:tcPr>
          <w:p w14:paraId="2C9CC21C">
            <w:pPr>
              <w:spacing w:line="276" w:lineRule="auto"/>
              <w:jc w:val="center"/>
              <w:rPr>
                <w:rFonts w:ascii="宋体" w:hAnsi="宋体" w:cs="宋体"/>
                <w:sz w:val="24"/>
              </w:rPr>
            </w:pPr>
            <w:r>
              <w:rPr>
                <w:rFonts w:hint="eastAsia" w:ascii="宋体" w:hAnsi="宋体" w:cs="宋体"/>
                <w:sz w:val="24"/>
              </w:rPr>
              <w:t>长裤②:120</w:t>
            </w:r>
          </w:p>
        </w:tc>
        <w:tc>
          <w:tcPr>
            <w:tcW w:w="978" w:type="pct"/>
            <w:vMerge w:val="continue"/>
            <w:vAlign w:val="center"/>
          </w:tcPr>
          <w:p w14:paraId="63332CF1">
            <w:pPr>
              <w:spacing w:line="276" w:lineRule="auto"/>
              <w:jc w:val="center"/>
              <w:rPr>
                <w:rFonts w:ascii="宋体" w:hAnsi="宋体" w:cs="宋体"/>
                <w:sz w:val="24"/>
              </w:rPr>
            </w:pPr>
          </w:p>
        </w:tc>
        <w:tc>
          <w:tcPr>
            <w:tcW w:w="731" w:type="pct"/>
            <w:vMerge w:val="continue"/>
          </w:tcPr>
          <w:p w14:paraId="6942DBDF">
            <w:pPr>
              <w:spacing w:line="276" w:lineRule="auto"/>
              <w:jc w:val="center"/>
              <w:rPr>
                <w:rFonts w:ascii="宋体" w:hAnsi="宋体" w:cs="宋体"/>
                <w:sz w:val="24"/>
              </w:rPr>
            </w:pPr>
          </w:p>
        </w:tc>
      </w:tr>
    </w:tbl>
    <w:p w14:paraId="2EA39661">
      <w:pPr>
        <w:pStyle w:val="3"/>
        <w:ind w:left="0" w:firstLine="0"/>
        <w:rPr>
          <w:rFonts w:ascii="宋体" w:hAnsi="宋体" w:eastAsia="宋体" w:cs="宋体"/>
          <w:sz w:val="24"/>
          <w:szCs w:val="24"/>
        </w:rPr>
      </w:pPr>
    </w:p>
    <w:p w14:paraId="48C8EDB0">
      <w:pPr>
        <w:pStyle w:val="3"/>
        <w:ind w:left="0" w:firstLine="0"/>
        <w:rPr>
          <w:rFonts w:ascii="宋体" w:hAnsi="宋体" w:eastAsia="宋体" w:cs="宋体"/>
          <w:sz w:val="24"/>
          <w:szCs w:val="24"/>
        </w:rPr>
      </w:pPr>
      <w:r>
        <w:rPr>
          <w:rFonts w:hint="eastAsia" w:ascii="宋体" w:hAnsi="宋体" w:eastAsia="宋体" w:cs="宋体"/>
          <w:sz w:val="24"/>
          <w:szCs w:val="24"/>
        </w:rPr>
        <w:t>三、基本要求与规定</w:t>
      </w:r>
      <w:bookmarkEnd w:id="15"/>
    </w:p>
    <w:p w14:paraId="43DD0734">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6436FDE9">
      <w:pPr>
        <w:spacing w:line="360" w:lineRule="auto"/>
        <w:ind w:firstLine="484" w:firstLineChars="201"/>
        <w:rPr>
          <w:rFonts w:ascii="宋体" w:hAnsi="宋体" w:cs="宋体"/>
          <w:b/>
          <w:sz w:val="24"/>
        </w:rPr>
      </w:pPr>
      <w:r>
        <w:rPr>
          <w:rFonts w:hint="eastAsia" w:ascii="宋体" w:hAnsi="宋体" w:cs="宋体"/>
          <w:b/>
          <w:sz w:val="24"/>
        </w:rPr>
        <w:t>3.2所有供货的成衣必须是一等合格产品，所有面料及配件的成分及各项指标均符合招标文件要求和国家相关标准要求，质量执行标准包含但不仅限于：</w:t>
      </w:r>
    </w:p>
    <w:p w14:paraId="736EFC9D">
      <w:pPr>
        <w:spacing w:line="360" w:lineRule="auto"/>
        <w:ind w:firstLine="484" w:firstLineChars="201"/>
        <w:rPr>
          <w:rFonts w:ascii="宋体" w:hAnsi="宋体" w:cs="宋体"/>
          <w:b/>
          <w:sz w:val="24"/>
        </w:rPr>
      </w:pPr>
      <w:r>
        <w:rPr>
          <w:rFonts w:hint="eastAsia" w:ascii="宋体" w:hAnsi="宋体" w:cs="宋体"/>
          <w:b/>
          <w:sz w:val="24"/>
        </w:rPr>
        <w:t>（1）《国家纺织产品基本安全技术规范》（GB 18401-2010）；</w:t>
      </w:r>
    </w:p>
    <w:p w14:paraId="0D87FE32">
      <w:pPr>
        <w:spacing w:line="360" w:lineRule="auto"/>
        <w:ind w:firstLine="484" w:firstLineChars="201"/>
        <w:rPr>
          <w:rFonts w:ascii="宋体" w:hAnsi="宋体" w:cs="宋体"/>
          <w:b/>
          <w:sz w:val="24"/>
        </w:rPr>
      </w:pPr>
      <w:r>
        <w:rPr>
          <w:rFonts w:hint="eastAsia" w:ascii="宋体" w:hAnsi="宋体" w:cs="宋体"/>
          <w:b/>
          <w:sz w:val="24"/>
        </w:rPr>
        <w:t>（2）《婴幼儿及儿童纺织产品安全技术规范》（GB 31701-2015）（B类）；</w:t>
      </w:r>
    </w:p>
    <w:p w14:paraId="2963A136">
      <w:pPr>
        <w:spacing w:line="360" w:lineRule="auto"/>
        <w:ind w:firstLine="484" w:firstLineChars="201"/>
        <w:rPr>
          <w:rFonts w:ascii="宋体" w:hAnsi="宋体" w:cs="宋体"/>
          <w:b/>
          <w:sz w:val="24"/>
        </w:rPr>
      </w:pPr>
      <w:r>
        <w:rPr>
          <w:rFonts w:hint="eastAsia" w:ascii="宋体" w:hAnsi="宋体" w:cs="宋体"/>
          <w:b/>
          <w:sz w:val="24"/>
        </w:rPr>
        <w:t>（3）《中小学生校服》（GB/T 31888-2015）；</w:t>
      </w:r>
    </w:p>
    <w:p w14:paraId="2B14D20C">
      <w:pPr>
        <w:spacing w:line="360" w:lineRule="auto"/>
        <w:ind w:firstLine="484" w:firstLineChars="201"/>
        <w:rPr>
          <w:rFonts w:ascii="宋体" w:hAnsi="宋体" w:cs="宋体"/>
          <w:b/>
          <w:sz w:val="24"/>
        </w:rPr>
      </w:pPr>
      <w:r>
        <w:rPr>
          <w:rFonts w:hint="eastAsia" w:ascii="宋体" w:hAnsi="宋体" w:cs="宋体"/>
          <w:b/>
          <w:sz w:val="24"/>
        </w:rPr>
        <w:t>（4）《消费品使用说明第4 部分：纺织品和服装》（GB/T5296.4-2012）</w:t>
      </w:r>
    </w:p>
    <w:p w14:paraId="0069EED9">
      <w:pPr>
        <w:spacing w:line="360" w:lineRule="auto"/>
        <w:ind w:firstLine="484" w:firstLineChars="201"/>
        <w:rPr>
          <w:rFonts w:ascii="宋体" w:hAnsi="宋体" w:cs="宋体"/>
          <w:sz w:val="24"/>
        </w:rPr>
      </w:pPr>
      <w:r>
        <w:rPr>
          <w:rFonts w:hint="eastAsia" w:ascii="宋体" w:hAnsi="宋体" w:cs="宋体"/>
          <w:b/>
          <w:sz w:val="24"/>
        </w:rPr>
        <w:t>（5）其他与中小学校服有关的国家或行业标准。</w:t>
      </w:r>
    </w:p>
    <w:p w14:paraId="35CABC6E">
      <w:pPr>
        <w:spacing w:line="360" w:lineRule="auto"/>
        <w:ind w:firstLine="482" w:firstLineChars="201"/>
        <w:rPr>
          <w:rFonts w:ascii="宋体" w:hAnsi="宋体" w:cs="宋体"/>
          <w:sz w:val="24"/>
        </w:rPr>
      </w:pPr>
      <w:r>
        <w:rPr>
          <w:rFonts w:hint="eastAsia" w:ascii="宋体" w:hAnsi="宋体" w:cs="宋体"/>
          <w:sz w:val="24"/>
        </w:rPr>
        <w:t>3.3成交供应商交付的校服必须具有齐全的成衣合格标识。</w:t>
      </w:r>
    </w:p>
    <w:p w14:paraId="6AF77102">
      <w:pPr>
        <w:spacing w:line="360" w:lineRule="auto"/>
        <w:ind w:firstLine="484" w:firstLineChars="201"/>
        <w:rPr>
          <w:rFonts w:ascii="宋体" w:hAnsi="宋体" w:cs="宋体"/>
          <w:b/>
          <w:sz w:val="24"/>
        </w:rPr>
      </w:pPr>
      <w:r>
        <w:rPr>
          <w:rFonts w:hint="eastAsia" w:ascii="宋体" w:hAnsi="宋体" w:cs="宋体"/>
          <w:b/>
          <w:sz w:val="24"/>
        </w:rPr>
        <w:t>3.4本项目校服的供应和验收实行“双送检”制度。</w:t>
      </w:r>
    </w:p>
    <w:p w14:paraId="0F02180E">
      <w:pPr>
        <w:spacing w:line="360" w:lineRule="auto"/>
        <w:ind w:firstLine="484" w:firstLineChars="201"/>
        <w:rPr>
          <w:rFonts w:ascii="宋体" w:hAnsi="宋体" w:cs="宋体"/>
          <w:b/>
          <w:sz w:val="24"/>
        </w:rPr>
      </w:pPr>
      <w:r>
        <w:rPr>
          <w:rFonts w:hint="eastAsia" w:ascii="宋体" w:hAnsi="宋体" w:cs="宋体"/>
          <w:b/>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3F6B1EE0">
      <w:pPr>
        <w:spacing w:line="360" w:lineRule="auto"/>
        <w:ind w:firstLine="484" w:firstLineChars="201"/>
        <w:rPr>
          <w:rFonts w:ascii="宋体" w:hAnsi="宋体" w:cs="宋体"/>
          <w:b/>
          <w:sz w:val="24"/>
        </w:rPr>
      </w:pPr>
      <w:r>
        <w:rPr>
          <w:rFonts w:hint="eastAsia" w:ascii="宋体" w:hAnsi="宋体" w:cs="宋体"/>
          <w:b/>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305B825B">
      <w:pPr>
        <w:spacing w:line="360" w:lineRule="auto"/>
        <w:ind w:firstLine="484" w:firstLineChars="201"/>
        <w:rPr>
          <w:rFonts w:ascii="宋体" w:hAnsi="宋体" w:cs="宋体"/>
          <w:b/>
          <w:sz w:val="24"/>
        </w:rPr>
      </w:pPr>
      <w:r>
        <w:rPr>
          <w:rFonts w:hint="eastAsia" w:ascii="宋体" w:hAnsi="宋体" w:cs="宋体"/>
          <w:b/>
          <w:sz w:val="24"/>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6FA3B0B2">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2F9CAADE">
      <w:pPr>
        <w:spacing w:line="360" w:lineRule="auto"/>
        <w:ind w:firstLine="482" w:firstLineChars="201"/>
        <w:rPr>
          <w:rFonts w:ascii="宋体" w:hAnsi="宋体" w:cs="宋体"/>
          <w:sz w:val="24"/>
        </w:rPr>
      </w:pPr>
      <w:r>
        <w:rPr>
          <w:rFonts w:hint="eastAsia" w:ascii="宋体" w:hAnsi="宋体" w:cs="宋体"/>
          <w:sz w:val="24"/>
        </w:rPr>
        <w:t>3.6为了确保售后服务的及时性，要求成交供应商具有提供本地化服务的能力，在杭州市区设有专业售后机构，配有较强的专业技术队伍，提供快速的售后服务响应，以保证各中小学生的正常使用。</w:t>
      </w:r>
    </w:p>
    <w:p w14:paraId="4A283AB9">
      <w:pPr>
        <w:spacing w:line="360" w:lineRule="auto"/>
        <w:ind w:firstLine="482" w:firstLineChars="201"/>
        <w:rPr>
          <w:rFonts w:ascii="宋体" w:hAnsi="宋体" w:cs="宋体"/>
          <w:sz w:val="24"/>
        </w:rPr>
      </w:pPr>
      <w:r>
        <w:rPr>
          <w:rFonts w:hint="eastAsia" w:ascii="宋体" w:hAnsi="宋体" w:cs="宋体"/>
          <w:sz w:val="24"/>
        </w:rPr>
        <w:t>3.7校服验收合格后，成交供应商必须严格按照国家、行业质量规定及投标承诺提供售后服务。</w:t>
      </w:r>
    </w:p>
    <w:p w14:paraId="1CBA0CAF">
      <w:pPr>
        <w:spacing w:line="360" w:lineRule="auto"/>
        <w:ind w:firstLine="482" w:firstLineChars="201"/>
        <w:rPr>
          <w:rFonts w:ascii="宋体" w:hAnsi="宋体" w:cs="宋体"/>
          <w:sz w:val="24"/>
        </w:rPr>
      </w:pPr>
      <w:r>
        <w:rPr>
          <w:rFonts w:hint="eastAsia" w:ascii="宋体" w:hAnsi="宋体" w:cs="宋体"/>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258848D">
      <w:pPr>
        <w:spacing w:line="360" w:lineRule="auto"/>
        <w:ind w:firstLine="482" w:firstLineChars="201"/>
        <w:rPr>
          <w:rFonts w:ascii="宋体" w:hAnsi="宋体" w:cs="宋体"/>
          <w:b/>
          <w:sz w:val="24"/>
        </w:rPr>
      </w:pPr>
      <w:r>
        <w:rPr>
          <w:rFonts w:hint="eastAsia" w:ascii="宋体" w:hAnsi="宋体" w:cs="宋体"/>
          <w:sz w:val="24"/>
        </w:rPr>
        <w:t>3.9投标样品的提交</w:t>
      </w:r>
    </w:p>
    <w:p w14:paraId="4A0E3785">
      <w:pPr>
        <w:spacing w:line="360" w:lineRule="auto"/>
        <w:ind w:firstLine="482" w:firstLineChars="201"/>
        <w:rPr>
          <w:rFonts w:ascii="宋体" w:hAnsi="宋体" w:cs="宋体"/>
          <w:sz w:val="24"/>
        </w:rPr>
      </w:pPr>
      <w:r>
        <w:rPr>
          <w:rFonts w:hint="eastAsia" w:ascii="宋体" w:hAnsi="宋体" w:cs="宋体"/>
          <w:sz w:val="24"/>
        </w:rPr>
        <w:t>（1）供应商应按招标文件的要求，在投标截止时间前提交投标样品（成品样衣）。</w:t>
      </w:r>
    </w:p>
    <w:p w14:paraId="5160B095">
      <w:pPr>
        <w:spacing w:line="360" w:lineRule="auto"/>
        <w:ind w:firstLine="482" w:firstLineChars="201"/>
        <w:rPr>
          <w:rFonts w:ascii="宋体" w:hAnsi="宋体" w:cs="宋体"/>
          <w:sz w:val="24"/>
        </w:rPr>
      </w:pPr>
      <w:r>
        <w:rPr>
          <w:rFonts w:hint="eastAsia" w:ascii="宋体" w:hAnsi="宋体" w:cs="宋体"/>
          <w:sz w:val="24"/>
        </w:rPr>
        <w:t>（2）投标样品将作为评审依据之一，评审结束后成交供应商的投标样品将被封存，并作为后续设计优化及合同验收的依据之一。</w:t>
      </w:r>
    </w:p>
    <w:p w14:paraId="79F75856">
      <w:pPr>
        <w:spacing w:line="360" w:lineRule="auto"/>
        <w:ind w:firstLine="482" w:firstLineChars="201"/>
        <w:rPr>
          <w:rFonts w:ascii="宋体" w:hAnsi="宋体" w:cs="宋体"/>
          <w:sz w:val="24"/>
        </w:rPr>
      </w:pPr>
    </w:p>
    <w:p w14:paraId="6907F3EB">
      <w:pPr>
        <w:spacing w:line="360" w:lineRule="auto"/>
        <w:ind w:firstLine="484" w:firstLineChars="201"/>
        <w:rPr>
          <w:rFonts w:ascii="宋体" w:hAnsi="宋体" w:cs="宋体"/>
          <w:b/>
          <w:sz w:val="24"/>
        </w:rPr>
      </w:pPr>
    </w:p>
    <w:p w14:paraId="0C1ED1E1">
      <w:pPr>
        <w:pStyle w:val="7"/>
        <w:rPr>
          <w:rFonts w:cs="宋体"/>
        </w:rPr>
        <w:sectPr>
          <w:footerReference r:id="rId4" w:type="default"/>
          <w:pgSz w:w="11906" w:h="16838"/>
          <w:pgMar w:top="1701" w:right="1276" w:bottom="1440" w:left="1559" w:header="709" w:footer="754" w:gutter="0"/>
          <w:pgNumType w:start="1"/>
          <w:cols w:space="720" w:num="1"/>
          <w:docGrid w:linePitch="312" w:charSpace="0"/>
        </w:sectPr>
      </w:pPr>
    </w:p>
    <w:p w14:paraId="3424E57F">
      <w:pPr>
        <w:pStyle w:val="3"/>
        <w:rPr>
          <w:rFonts w:ascii="宋体" w:hAnsi="宋体" w:eastAsia="宋体" w:cs="宋体"/>
          <w:color w:val="000000"/>
          <w:sz w:val="24"/>
          <w:szCs w:val="24"/>
        </w:rPr>
      </w:pPr>
      <w:bookmarkStart w:id="16" w:name="_Toc37876430"/>
      <w:bookmarkStart w:id="17" w:name="_Toc7542887"/>
      <w:r>
        <w:rPr>
          <w:rFonts w:hint="eastAsia" w:ascii="宋体" w:hAnsi="宋体" w:eastAsia="宋体" w:cs="宋体"/>
          <w:color w:val="000000"/>
          <w:sz w:val="24"/>
          <w:szCs w:val="24"/>
        </w:rPr>
        <w:t>四、校服面料、工艺等要求</w:t>
      </w:r>
      <w:bookmarkEnd w:id="16"/>
    </w:p>
    <w:tbl>
      <w:tblPr>
        <w:tblStyle w:val="13"/>
        <w:tblW w:w="14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53"/>
        <w:gridCol w:w="4558"/>
        <w:gridCol w:w="1275"/>
        <w:gridCol w:w="990"/>
        <w:gridCol w:w="1275"/>
        <w:gridCol w:w="2449"/>
        <w:gridCol w:w="2355"/>
      </w:tblGrid>
      <w:tr w14:paraId="00AE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708" w:type="dxa"/>
            <w:vMerge w:val="restart"/>
            <w:shd w:val="clear" w:color="auto" w:fill="DAEEF3"/>
            <w:vAlign w:val="center"/>
          </w:tcPr>
          <w:p w14:paraId="4A2D458B">
            <w:pPr>
              <w:spacing w:line="276" w:lineRule="auto"/>
              <w:jc w:val="center"/>
              <w:rPr>
                <w:rFonts w:ascii="宋体" w:hAnsi="宋体" w:cs="宋体"/>
                <w:b/>
                <w:sz w:val="24"/>
              </w:rPr>
            </w:pPr>
            <w:r>
              <w:rPr>
                <w:rFonts w:hint="eastAsia" w:ascii="宋体" w:hAnsi="宋体" w:cs="宋体"/>
                <w:b/>
                <w:sz w:val="24"/>
              </w:rPr>
              <w:t>序号</w:t>
            </w:r>
          </w:p>
        </w:tc>
        <w:tc>
          <w:tcPr>
            <w:tcW w:w="1353" w:type="dxa"/>
            <w:vMerge w:val="restart"/>
            <w:shd w:val="clear" w:color="auto" w:fill="DAEEF3"/>
            <w:vAlign w:val="center"/>
          </w:tcPr>
          <w:p w14:paraId="36FFB0C0">
            <w:pPr>
              <w:spacing w:line="276" w:lineRule="auto"/>
              <w:jc w:val="center"/>
              <w:rPr>
                <w:rFonts w:ascii="宋体" w:hAnsi="宋体" w:cs="宋体"/>
                <w:b/>
                <w:sz w:val="24"/>
              </w:rPr>
            </w:pPr>
            <w:r>
              <w:rPr>
                <w:rFonts w:hint="eastAsia" w:ascii="宋体" w:hAnsi="宋体" w:cs="宋体"/>
                <w:b/>
                <w:sz w:val="24"/>
              </w:rPr>
              <w:t>类别名称</w:t>
            </w:r>
          </w:p>
        </w:tc>
        <w:tc>
          <w:tcPr>
            <w:tcW w:w="4558" w:type="dxa"/>
            <w:vMerge w:val="restart"/>
            <w:shd w:val="clear" w:color="auto" w:fill="DAEEF3"/>
            <w:vAlign w:val="center"/>
          </w:tcPr>
          <w:p w14:paraId="5C4A5823">
            <w:pPr>
              <w:spacing w:line="276" w:lineRule="auto"/>
              <w:jc w:val="center"/>
              <w:rPr>
                <w:rFonts w:ascii="宋体" w:hAnsi="宋体" w:cs="宋体"/>
                <w:b/>
                <w:sz w:val="24"/>
              </w:rPr>
            </w:pPr>
            <w:r>
              <w:rPr>
                <w:rFonts w:hint="eastAsia" w:ascii="宋体" w:hAnsi="宋体" w:cs="宋体"/>
                <w:b/>
                <w:sz w:val="24"/>
              </w:rPr>
              <w:t>面料要求</w:t>
            </w:r>
          </w:p>
        </w:tc>
        <w:tc>
          <w:tcPr>
            <w:tcW w:w="1275" w:type="dxa"/>
            <w:vMerge w:val="restart"/>
            <w:shd w:val="clear" w:color="auto" w:fill="DAEEF3"/>
            <w:vAlign w:val="center"/>
          </w:tcPr>
          <w:p w14:paraId="3734389A">
            <w:pPr>
              <w:spacing w:line="276" w:lineRule="auto"/>
              <w:jc w:val="center"/>
              <w:rPr>
                <w:rFonts w:ascii="宋体" w:hAnsi="宋体" w:cs="宋体"/>
                <w:b/>
                <w:sz w:val="24"/>
              </w:rPr>
            </w:pPr>
            <w:r>
              <w:rPr>
                <w:rFonts w:hint="eastAsia" w:ascii="宋体" w:hAnsi="宋体" w:cs="宋体"/>
                <w:b/>
                <w:sz w:val="24"/>
              </w:rPr>
              <w:t>数量（套）</w:t>
            </w:r>
          </w:p>
        </w:tc>
        <w:tc>
          <w:tcPr>
            <w:tcW w:w="2265" w:type="dxa"/>
            <w:gridSpan w:val="2"/>
            <w:vMerge w:val="restart"/>
            <w:shd w:val="clear" w:color="auto" w:fill="DAEEF3"/>
            <w:vAlign w:val="center"/>
          </w:tcPr>
          <w:p w14:paraId="10E3D6B1">
            <w:pPr>
              <w:spacing w:line="276" w:lineRule="auto"/>
              <w:jc w:val="center"/>
              <w:rPr>
                <w:rFonts w:ascii="宋体" w:hAnsi="宋体" w:cs="宋体"/>
                <w:b/>
                <w:sz w:val="24"/>
              </w:rPr>
            </w:pPr>
            <w:r>
              <w:rPr>
                <w:rFonts w:hint="eastAsia" w:ascii="宋体" w:hAnsi="宋体" w:cs="宋体"/>
                <w:b/>
                <w:sz w:val="24"/>
              </w:rPr>
              <w:t>最高限价</w:t>
            </w:r>
          </w:p>
          <w:p w14:paraId="19903421">
            <w:pPr>
              <w:spacing w:line="276" w:lineRule="auto"/>
              <w:jc w:val="center"/>
              <w:rPr>
                <w:rFonts w:ascii="宋体" w:hAnsi="宋体" w:cs="宋体"/>
                <w:b/>
                <w:sz w:val="24"/>
              </w:rPr>
            </w:pPr>
            <w:r>
              <w:rPr>
                <w:rFonts w:hint="eastAsia" w:ascii="宋体" w:hAnsi="宋体" w:cs="宋体"/>
                <w:b/>
                <w:sz w:val="24"/>
              </w:rPr>
              <w:t>（元/套）</w:t>
            </w:r>
          </w:p>
        </w:tc>
        <w:tc>
          <w:tcPr>
            <w:tcW w:w="4804" w:type="dxa"/>
            <w:gridSpan w:val="2"/>
            <w:shd w:val="clear" w:color="auto" w:fill="DAEEF3"/>
            <w:vAlign w:val="center"/>
          </w:tcPr>
          <w:p w14:paraId="7D342014">
            <w:pPr>
              <w:spacing w:line="276" w:lineRule="auto"/>
              <w:jc w:val="center"/>
              <w:rPr>
                <w:rFonts w:ascii="宋体" w:hAnsi="宋体" w:cs="宋体"/>
                <w:b/>
                <w:sz w:val="24"/>
              </w:rPr>
            </w:pPr>
            <w:r>
              <w:rPr>
                <w:rFonts w:hint="eastAsia" w:ascii="宋体" w:hAnsi="宋体" w:cs="宋体"/>
                <w:b/>
                <w:sz w:val="24"/>
              </w:rPr>
              <w:t>样衣款式图片</w:t>
            </w:r>
          </w:p>
        </w:tc>
      </w:tr>
      <w:tr w14:paraId="3A39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708" w:type="dxa"/>
            <w:vMerge w:val="continue"/>
            <w:shd w:val="clear" w:color="auto" w:fill="DAEEF3"/>
            <w:vAlign w:val="center"/>
          </w:tcPr>
          <w:p w14:paraId="6B03254A">
            <w:pPr>
              <w:spacing w:line="276" w:lineRule="auto"/>
              <w:jc w:val="center"/>
              <w:rPr>
                <w:rFonts w:ascii="宋体" w:hAnsi="宋体" w:cs="宋体"/>
                <w:b/>
                <w:sz w:val="24"/>
              </w:rPr>
            </w:pPr>
          </w:p>
        </w:tc>
        <w:tc>
          <w:tcPr>
            <w:tcW w:w="1353" w:type="dxa"/>
            <w:vMerge w:val="continue"/>
            <w:shd w:val="clear" w:color="auto" w:fill="DAEEF3"/>
            <w:vAlign w:val="center"/>
          </w:tcPr>
          <w:p w14:paraId="359B6125">
            <w:pPr>
              <w:spacing w:line="276" w:lineRule="auto"/>
              <w:jc w:val="center"/>
              <w:rPr>
                <w:rFonts w:ascii="宋体" w:hAnsi="宋体" w:cs="宋体"/>
                <w:b/>
                <w:sz w:val="24"/>
              </w:rPr>
            </w:pPr>
          </w:p>
        </w:tc>
        <w:tc>
          <w:tcPr>
            <w:tcW w:w="4558" w:type="dxa"/>
            <w:vMerge w:val="continue"/>
            <w:shd w:val="clear" w:color="auto" w:fill="DAEEF3"/>
            <w:vAlign w:val="center"/>
          </w:tcPr>
          <w:p w14:paraId="381BF90C">
            <w:pPr>
              <w:spacing w:line="276" w:lineRule="auto"/>
              <w:jc w:val="center"/>
              <w:rPr>
                <w:rFonts w:ascii="宋体" w:hAnsi="宋体" w:cs="宋体"/>
                <w:b/>
                <w:sz w:val="24"/>
              </w:rPr>
            </w:pPr>
          </w:p>
        </w:tc>
        <w:tc>
          <w:tcPr>
            <w:tcW w:w="1275" w:type="dxa"/>
            <w:vMerge w:val="continue"/>
            <w:shd w:val="clear" w:color="auto" w:fill="DAEEF3"/>
            <w:vAlign w:val="center"/>
          </w:tcPr>
          <w:p w14:paraId="2F89F4A9">
            <w:pPr>
              <w:spacing w:line="276" w:lineRule="auto"/>
              <w:jc w:val="center"/>
              <w:rPr>
                <w:rFonts w:ascii="宋体" w:hAnsi="宋体" w:cs="宋体"/>
                <w:b/>
                <w:sz w:val="24"/>
              </w:rPr>
            </w:pPr>
          </w:p>
        </w:tc>
        <w:tc>
          <w:tcPr>
            <w:tcW w:w="2265" w:type="dxa"/>
            <w:gridSpan w:val="2"/>
            <w:vMerge w:val="continue"/>
            <w:shd w:val="clear" w:color="auto" w:fill="DAEEF3"/>
            <w:vAlign w:val="center"/>
          </w:tcPr>
          <w:p w14:paraId="6873B4CC">
            <w:pPr>
              <w:spacing w:line="276" w:lineRule="auto"/>
              <w:jc w:val="center"/>
              <w:rPr>
                <w:rFonts w:ascii="宋体" w:hAnsi="宋体" w:cs="宋体"/>
                <w:b/>
                <w:sz w:val="24"/>
              </w:rPr>
            </w:pPr>
          </w:p>
        </w:tc>
        <w:tc>
          <w:tcPr>
            <w:tcW w:w="2449" w:type="dxa"/>
            <w:shd w:val="clear" w:color="auto" w:fill="DAEEF3"/>
            <w:vAlign w:val="center"/>
          </w:tcPr>
          <w:p w14:paraId="55D0B884">
            <w:pPr>
              <w:spacing w:line="276" w:lineRule="auto"/>
              <w:jc w:val="center"/>
              <w:rPr>
                <w:rFonts w:ascii="宋体" w:hAnsi="宋体" w:cs="宋体"/>
                <w:b/>
                <w:sz w:val="24"/>
              </w:rPr>
            </w:pPr>
            <w:r>
              <w:rPr>
                <w:rFonts w:hint="eastAsia" w:ascii="宋体" w:hAnsi="宋体" w:cs="宋体"/>
                <w:b/>
                <w:sz w:val="24"/>
              </w:rPr>
              <w:t>小学部</w:t>
            </w:r>
          </w:p>
        </w:tc>
        <w:tc>
          <w:tcPr>
            <w:tcW w:w="2355" w:type="dxa"/>
            <w:shd w:val="clear" w:color="auto" w:fill="DAEEF3"/>
            <w:vAlign w:val="center"/>
          </w:tcPr>
          <w:p w14:paraId="3878D748">
            <w:pPr>
              <w:spacing w:line="276" w:lineRule="auto"/>
              <w:jc w:val="center"/>
              <w:rPr>
                <w:rFonts w:ascii="宋体" w:hAnsi="宋体" w:cs="宋体"/>
                <w:b/>
                <w:sz w:val="24"/>
              </w:rPr>
            </w:pPr>
            <w:r>
              <w:rPr>
                <w:rFonts w:hint="eastAsia" w:ascii="宋体" w:hAnsi="宋体" w:cs="宋体"/>
                <w:b/>
                <w:sz w:val="24"/>
              </w:rPr>
              <w:t>初中部</w:t>
            </w:r>
          </w:p>
        </w:tc>
      </w:tr>
      <w:tr w14:paraId="7944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08" w:type="dxa"/>
            <w:vMerge w:val="restart"/>
            <w:vAlign w:val="center"/>
          </w:tcPr>
          <w:p w14:paraId="56CA8C9C">
            <w:pPr>
              <w:spacing w:line="276" w:lineRule="auto"/>
              <w:jc w:val="center"/>
              <w:rPr>
                <w:rFonts w:ascii="宋体" w:hAnsi="宋体" w:cs="宋体"/>
                <w:sz w:val="24"/>
              </w:rPr>
            </w:pPr>
            <w:r>
              <w:rPr>
                <w:rFonts w:hint="eastAsia" w:ascii="宋体" w:hAnsi="宋体" w:cs="宋体"/>
                <w:sz w:val="24"/>
              </w:rPr>
              <w:t>1</w:t>
            </w:r>
          </w:p>
        </w:tc>
        <w:tc>
          <w:tcPr>
            <w:tcW w:w="1353" w:type="dxa"/>
            <w:vMerge w:val="restart"/>
            <w:vAlign w:val="center"/>
          </w:tcPr>
          <w:p w14:paraId="19358272">
            <w:pPr>
              <w:spacing w:line="276" w:lineRule="auto"/>
              <w:jc w:val="center"/>
              <w:rPr>
                <w:rFonts w:ascii="宋体" w:hAnsi="宋体" w:cs="宋体"/>
                <w:sz w:val="24"/>
              </w:rPr>
            </w:pPr>
            <w:r>
              <w:rPr>
                <w:rFonts w:hint="eastAsia" w:ascii="宋体" w:hAnsi="宋体" w:cs="宋体"/>
                <w:sz w:val="24"/>
              </w:rPr>
              <w:t>夏装</w:t>
            </w:r>
          </w:p>
        </w:tc>
        <w:tc>
          <w:tcPr>
            <w:tcW w:w="4558" w:type="dxa"/>
            <w:vMerge w:val="restart"/>
            <w:vAlign w:val="center"/>
          </w:tcPr>
          <w:p w14:paraId="5447C3D3">
            <w:pPr>
              <w:widowControl/>
              <w:jc w:val="left"/>
              <w:rPr>
                <w:rFonts w:ascii="宋体" w:hAnsi="宋体" w:cs="宋体"/>
              </w:rPr>
            </w:pPr>
            <w:r>
              <w:rPr>
                <w:rFonts w:hint="eastAsia" w:ascii="宋体" w:hAnsi="宋体" w:cs="宋体"/>
                <w:color w:val="000000"/>
                <w:kern w:val="0"/>
                <w:sz w:val="24"/>
                <w:lang w:bidi="ar"/>
              </w:rPr>
              <w:t xml:space="preserve">（1）上装（短袖T恤，男女同款）面料： </w:t>
            </w:r>
          </w:p>
          <w:p w14:paraId="394C51B4">
            <w:pPr>
              <w:widowControl/>
              <w:jc w:val="left"/>
              <w:rPr>
                <w:rFonts w:ascii="宋体" w:hAnsi="宋体" w:cs="宋体"/>
              </w:rPr>
            </w:pPr>
            <w:r>
              <w:rPr>
                <w:rFonts w:hint="eastAsia" w:ascii="宋体" w:hAnsi="宋体" w:cs="宋体"/>
                <w:color w:val="000000"/>
                <w:kern w:val="0"/>
                <w:sz w:val="24"/>
                <w:lang w:bidi="ar"/>
              </w:rPr>
              <w:t xml:space="preserve">全棉汗布，100%棉，自然克重：190 克/㎡。 </w:t>
            </w:r>
          </w:p>
          <w:p w14:paraId="3F93F7BA">
            <w:pPr>
              <w:widowControl/>
              <w:jc w:val="left"/>
              <w:rPr>
                <w:rFonts w:ascii="宋体" w:hAnsi="宋体" w:cs="宋体"/>
              </w:rPr>
            </w:pPr>
            <w:r>
              <w:rPr>
                <w:rFonts w:hint="eastAsia" w:ascii="宋体" w:hAnsi="宋体" w:cs="宋体"/>
                <w:color w:val="000000"/>
                <w:kern w:val="0"/>
                <w:sz w:val="24"/>
                <w:lang w:bidi="ar"/>
              </w:rPr>
              <w:t xml:space="preserve">（2）下装（中裤，男女同款）面料：丝盖棉汗布，60%棉，40%聚酯纤维， </w:t>
            </w:r>
          </w:p>
          <w:p w14:paraId="62A9A588">
            <w:pPr>
              <w:widowControl/>
              <w:jc w:val="left"/>
              <w:rPr>
                <w:rFonts w:ascii="宋体" w:hAnsi="宋体" w:cs="宋体"/>
                <w:sz w:val="24"/>
              </w:rPr>
            </w:pPr>
            <w:r>
              <w:rPr>
                <w:rFonts w:hint="eastAsia" w:ascii="宋体" w:hAnsi="宋体" w:cs="宋体"/>
                <w:color w:val="000000"/>
                <w:kern w:val="0"/>
                <w:sz w:val="24"/>
                <w:lang w:bidi="ar"/>
              </w:rPr>
              <w:t xml:space="preserve">自然克重：190 克/㎡。 </w:t>
            </w:r>
          </w:p>
        </w:tc>
        <w:tc>
          <w:tcPr>
            <w:tcW w:w="1275" w:type="dxa"/>
            <w:vMerge w:val="restart"/>
            <w:vAlign w:val="center"/>
          </w:tcPr>
          <w:p w14:paraId="4A5FE813">
            <w:pPr>
              <w:widowControl/>
              <w:spacing w:line="276" w:lineRule="auto"/>
              <w:jc w:val="center"/>
              <w:rPr>
                <w:rFonts w:ascii="宋体" w:hAnsi="宋体" w:cs="宋体"/>
                <w:color w:val="000000"/>
                <w:sz w:val="24"/>
              </w:rPr>
            </w:pPr>
            <w:r>
              <w:rPr>
                <w:rFonts w:hint="eastAsia" w:ascii="宋体" w:hAnsi="宋体" w:cs="宋体"/>
                <w:color w:val="000000"/>
                <w:sz w:val="24"/>
              </w:rPr>
              <w:t>240</w:t>
            </w:r>
          </w:p>
        </w:tc>
        <w:tc>
          <w:tcPr>
            <w:tcW w:w="990" w:type="dxa"/>
            <w:vMerge w:val="restart"/>
            <w:vAlign w:val="center"/>
          </w:tcPr>
          <w:p w14:paraId="3B04A2DB">
            <w:pPr>
              <w:spacing w:line="276" w:lineRule="auto"/>
              <w:jc w:val="center"/>
              <w:rPr>
                <w:rFonts w:ascii="宋体" w:hAnsi="宋体" w:cs="宋体"/>
                <w:sz w:val="24"/>
              </w:rPr>
            </w:pPr>
            <w:r>
              <w:rPr>
                <w:rFonts w:hint="eastAsia" w:ascii="宋体" w:hAnsi="宋体" w:cs="宋体"/>
                <w:sz w:val="24"/>
              </w:rPr>
              <w:t>135</w:t>
            </w:r>
          </w:p>
        </w:tc>
        <w:tc>
          <w:tcPr>
            <w:tcW w:w="1275" w:type="dxa"/>
            <w:tcBorders>
              <w:bottom w:val="single" w:color="auto" w:sz="4" w:space="0"/>
            </w:tcBorders>
            <w:vAlign w:val="center"/>
          </w:tcPr>
          <w:p w14:paraId="4AF24B4E">
            <w:pPr>
              <w:spacing w:line="276" w:lineRule="auto"/>
              <w:jc w:val="center"/>
              <w:rPr>
                <w:rFonts w:ascii="宋体" w:hAnsi="宋体" w:cs="宋体"/>
                <w:sz w:val="24"/>
              </w:rPr>
            </w:pPr>
            <w:r>
              <w:rPr>
                <w:rFonts w:hint="eastAsia" w:ascii="宋体" w:hAnsi="宋体" w:cs="宋体"/>
                <w:sz w:val="24"/>
              </w:rPr>
              <w:t>上衣：80</w:t>
            </w:r>
          </w:p>
        </w:tc>
        <w:tc>
          <w:tcPr>
            <w:tcW w:w="2449" w:type="dxa"/>
            <w:vMerge w:val="restart"/>
            <w:vAlign w:val="center"/>
          </w:tcPr>
          <w:p w14:paraId="4273C797">
            <w:pPr>
              <w:spacing w:line="276" w:lineRule="auto"/>
              <w:rPr>
                <w:rFonts w:ascii="宋体" w:hAnsi="宋体" w:cs="宋体"/>
              </w:rPr>
            </w:pPr>
            <w:r>
              <w:rPr>
                <w:rFonts w:hint="eastAsia" w:ascii="宋体" w:hAnsi="宋体" w:cs="宋体"/>
                <w:position w:val="-39"/>
              </w:rPr>
              <w:t xml:space="preserve">  </w:t>
            </w:r>
            <w:r>
              <w:drawing>
                <wp:inline distT="0" distB="0" distL="114300" distR="114300">
                  <wp:extent cx="1274445" cy="1775460"/>
                  <wp:effectExtent l="0" t="0" r="1905"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0"/>
                          <a:stretch>
                            <a:fillRect/>
                          </a:stretch>
                        </pic:blipFill>
                        <pic:spPr>
                          <a:xfrm>
                            <a:off x="0" y="0"/>
                            <a:ext cx="1274445" cy="1775460"/>
                          </a:xfrm>
                          <a:prstGeom prst="rect">
                            <a:avLst/>
                          </a:prstGeom>
                          <a:noFill/>
                          <a:ln>
                            <a:noFill/>
                          </a:ln>
                        </pic:spPr>
                      </pic:pic>
                    </a:graphicData>
                  </a:graphic>
                </wp:inline>
              </w:drawing>
            </w:r>
          </w:p>
        </w:tc>
        <w:tc>
          <w:tcPr>
            <w:tcW w:w="2355" w:type="dxa"/>
            <w:vMerge w:val="restart"/>
            <w:vAlign w:val="center"/>
          </w:tcPr>
          <w:p w14:paraId="11CBD6DB">
            <w:pPr>
              <w:spacing w:line="276" w:lineRule="auto"/>
              <w:rPr>
                <w:rFonts w:ascii="宋体" w:hAnsi="宋体" w:cs="宋体"/>
                <w:position w:val="-39"/>
              </w:rPr>
            </w:pPr>
            <w:r>
              <w:drawing>
                <wp:inline distT="0" distB="0" distL="114300" distR="114300">
                  <wp:extent cx="1355090" cy="1777365"/>
                  <wp:effectExtent l="0" t="0" r="16510" b="133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1"/>
                          <a:stretch>
                            <a:fillRect/>
                          </a:stretch>
                        </pic:blipFill>
                        <pic:spPr>
                          <a:xfrm>
                            <a:off x="0" y="0"/>
                            <a:ext cx="1355090" cy="1777365"/>
                          </a:xfrm>
                          <a:prstGeom prst="rect">
                            <a:avLst/>
                          </a:prstGeom>
                          <a:noFill/>
                          <a:ln>
                            <a:noFill/>
                          </a:ln>
                        </pic:spPr>
                      </pic:pic>
                    </a:graphicData>
                  </a:graphic>
                </wp:inline>
              </w:drawing>
            </w:r>
          </w:p>
        </w:tc>
      </w:tr>
      <w:tr w14:paraId="5A94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08" w:type="dxa"/>
            <w:vMerge w:val="continue"/>
            <w:tcBorders>
              <w:bottom w:val="single" w:color="auto" w:sz="4" w:space="0"/>
            </w:tcBorders>
            <w:vAlign w:val="center"/>
          </w:tcPr>
          <w:p w14:paraId="7903FA2A">
            <w:pPr>
              <w:spacing w:line="276" w:lineRule="auto"/>
              <w:jc w:val="center"/>
              <w:rPr>
                <w:rFonts w:ascii="宋体" w:hAnsi="宋体" w:cs="宋体"/>
              </w:rPr>
            </w:pPr>
          </w:p>
        </w:tc>
        <w:tc>
          <w:tcPr>
            <w:tcW w:w="1353" w:type="dxa"/>
            <w:vMerge w:val="continue"/>
            <w:tcBorders>
              <w:bottom w:val="single" w:color="auto" w:sz="4" w:space="0"/>
            </w:tcBorders>
            <w:vAlign w:val="center"/>
          </w:tcPr>
          <w:p w14:paraId="0F53D1BF">
            <w:pPr>
              <w:spacing w:line="276" w:lineRule="auto"/>
              <w:jc w:val="center"/>
              <w:rPr>
                <w:rFonts w:ascii="宋体" w:hAnsi="宋体" w:cs="宋体"/>
              </w:rPr>
            </w:pPr>
          </w:p>
        </w:tc>
        <w:tc>
          <w:tcPr>
            <w:tcW w:w="4558" w:type="dxa"/>
            <w:vMerge w:val="continue"/>
            <w:tcBorders>
              <w:bottom w:val="single" w:color="auto" w:sz="4" w:space="0"/>
            </w:tcBorders>
            <w:vAlign w:val="center"/>
          </w:tcPr>
          <w:p w14:paraId="54CA9222">
            <w:pPr>
              <w:spacing w:line="276" w:lineRule="auto"/>
              <w:jc w:val="center"/>
              <w:rPr>
                <w:rFonts w:ascii="宋体" w:hAnsi="宋体" w:cs="宋体"/>
              </w:rPr>
            </w:pPr>
          </w:p>
        </w:tc>
        <w:tc>
          <w:tcPr>
            <w:tcW w:w="1275" w:type="dxa"/>
            <w:vMerge w:val="continue"/>
            <w:vAlign w:val="center"/>
          </w:tcPr>
          <w:p w14:paraId="0B008E2E">
            <w:pPr>
              <w:spacing w:line="276" w:lineRule="auto"/>
              <w:jc w:val="center"/>
              <w:rPr>
                <w:rFonts w:ascii="宋体" w:hAnsi="宋体" w:cs="宋体"/>
                <w:color w:val="000000"/>
              </w:rPr>
            </w:pPr>
          </w:p>
        </w:tc>
        <w:tc>
          <w:tcPr>
            <w:tcW w:w="990" w:type="dxa"/>
            <w:vMerge w:val="continue"/>
            <w:tcBorders>
              <w:bottom w:val="single" w:color="auto" w:sz="4" w:space="0"/>
            </w:tcBorders>
            <w:vAlign w:val="center"/>
          </w:tcPr>
          <w:p w14:paraId="3D28BD60">
            <w:pPr>
              <w:spacing w:line="276" w:lineRule="auto"/>
              <w:jc w:val="center"/>
              <w:rPr>
                <w:rFonts w:ascii="宋体" w:hAnsi="宋体" w:cs="宋体"/>
              </w:rPr>
            </w:pPr>
          </w:p>
        </w:tc>
        <w:tc>
          <w:tcPr>
            <w:tcW w:w="1275" w:type="dxa"/>
            <w:tcBorders>
              <w:bottom w:val="single" w:color="auto" w:sz="4" w:space="0"/>
            </w:tcBorders>
            <w:vAlign w:val="center"/>
          </w:tcPr>
          <w:p w14:paraId="146B59E6">
            <w:pPr>
              <w:spacing w:line="276" w:lineRule="auto"/>
              <w:jc w:val="center"/>
              <w:rPr>
                <w:rFonts w:ascii="宋体" w:hAnsi="宋体" w:cs="宋体"/>
                <w:sz w:val="24"/>
              </w:rPr>
            </w:pPr>
            <w:r>
              <w:rPr>
                <w:rFonts w:hint="eastAsia" w:ascii="宋体" w:hAnsi="宋体" w:cs="宋体"/>
                <w:sz w:val="24"/>
              </w:rPr>
              <w:t>中裤：55</w:t>
            </w:r>
          </w:p>
        </w:tc>
        <w:tc>
          <w:tcPr>
            <w:tcW w:w="2449" w:type="dxa"/>
            <w:vMerge w:val="continue"/>
            <w:tcBorders>
              <w:bottom w:val="single" w:color="auto" w:sz="4" w:space="0"/>
            </w:tcBorders>
            <w:vAlign w:val="center"/>
          </w:tcPr>
          <w:p w14:paraId="3CC250BD">
            <w:pPr>
              <w:spacing w:line="276" w:lineRule="auto"/>
              <w:jc w:val="center"/>
              <w:rPr>
                <w:rFonts w:ascii="宋体" w:hAnsi="宋体" w:cs="宋体"/>
                <w:sz w:val="24"/>
              </w:rPr>
            </w:pPr>
          </w:p>
        </w:tc>
        <w:tc>
          <w:tcPr>
            <w:tcW w:w="2355" w:type="dxa"/>
            <w:vMerge w:val="continue"/>
            <w:tcBorders>
              <w:bottom w:val="single" w:color="auto" w:sz="4" w:space="0"/>
            </w:tcBorders>
            <w:vAlign w:val="center"/>
          </w:tcPr>
          <w:p w14:paraId="78200460">
            <w:pPr>
              <w:spacing w:line="276" w:lineRule="auto"/>
              <w:jc w:val="center"/>
              <w:rPr>
                <w:rFonts w:ascii="宋体" w:hAnsi="宋体" w:cs="宋体"/>
                <w:sz w:val="24"/>
              </w:rPr>
            </w:pPr>
          </w:p>
        </w:tc>
      </w:tr>
      <w:tr w14:paraId="2751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08" w:type="dxa"/>
            <w:vAlign w:val="center"/>
          </w:tcPr>
          <w:p w14:paraId="5F8CB853">
            <w:pPr>
              <w:spacing w:line="276" w:lineRule="auto"/>
              <w:jc w:val="center"/>
              <w:rPr>
                <w:rFonts w:ascii="宋体" w:hAnsi="宋体" w:cs="宋体"/>
                <w:sz w:val="24"/>
              </w:rPr>
            </w:pPr>
            <w:r>
              <w:rPr>
                <w:rFonts w:hint="eastAsia" w:ascii="宋体" w:hAnsi="宋体" w:cs="宋体"/>
                <w:sz w:val="24"/>
              </w:rPr>
              <w:t>2</w:t>
            </w:r>
          </w:p>
        </w:tc>
        <w:tc>
          <w:tcPr>
            <w:tcW w:w="1353" w:type="dxa"/>
            <w:vAlign w:val="center"/>
          </w:tcPr>
          <w:p w14:paraId="2D6B7F0C">
            <w:pPr>
              <w:spacing w:line="276" w:lineRule="auto"/>
              <w:jc w:val="center"/>
              <w:rPr>
                <w:rFonts w:ascii="宋体" w:hAnsi="宋体" w:cs="宋体"/>
                <w:sz w:val="24"/>
              </w:rPr>
            </w:pPr>
            <w:r>
              <w:rPr>
                <w:rFonts w:hint="eastAsia" w:ascii="宋体" w:hAnsi="宋体" w:cs="宋体"/>
                <w:sz w:val="24"/>
              </w:rPr>
              <w:t>夏装长裤</w:t>
            </w:r>
          </w:p>
        </w:tc>
        <w:tc>
          <w:tcPr>
            <w:tcW w:w="4558" w:type="dxa"/>
            <w:vAlign w:val="center"/>
          </w:tcPr>
          <w:p w14:paraId="3DADCBF2">
            <w:pPr>
              <w:widowControl/>
              <w:jc w:val="left"/>
              <w:rPr>
                <w:rFonts w:ascii="宋体" w:hAnsi="宋体" w:cs="宋体"/>
              </w:rPr>
            </w:pPr>
            <w:r>
              <w:rPr>
                <w:rFonts w:hint="eastAsia" w:ascii="宋体" w:hAnsi="宋体" w:cs="宋体"/>
                <w:color w:val="000000"/>
                <w:kern w:val="0"/>
                <w:sz w:val="24"/>
                <w:lang w:bidi="ar"/>
              </w:rPr>
              <w:t xml:space="preserve">长裤面料：丈青丝盖棉汗布，成分:60%棉，40%聚酯纤维，自然克重 190 克 </w:t>
            </w:r>
          </w:p>
          <w:p w14:paraId="4537FE53">
            <w:pPr>
              <w:widowControl/>
              <w:jc w:val="left"/>
              <w:rPr>
                <w:rFonts w:ascii="宋体" w:hAnsi="宋体" w:cs="宋体"/>
              </w:rPr>
            </w:pPr>
            <w:r>
              <w:rPr>
                <w:rFonts w:hint="eastAsia" w:ascii="宋体" w:hAnsi="宋体" w:cs="宋体"/>
                <w:color w:val="000000"/>
                <w:kern w:val="0"/>
                <w:sz w:val="24"/>
                <w:lang w:bidi="ar"/>
              </w:rPr>
              <w:t>/㎡。</w:t>
            </w:r>
          </w:p>
          <w:p w14:paraId="671F03D5">
            <w:pPr>
              <w:widowControl/>
              <w:spacing w:line="276" w:lineRule="auto"/>
              <w:jc w:val="left"/>
              <w:rPr>
                <w:rFonts w:ascii="宋体" w:hAnsi="宋体" w:cs="宋体"/>
                <w:sz w:val="24"/>
              </w:rPr>
            </w:pPr>
          </w:p>
        </w:tc>
        <w:tc>
          <w:tcPr>
            <w:tcW w:w="1275" w:type="dxa"/>
            <w:vMerge w:val="continue"/>
            <w:vAlign w:val="center"/>
          </w:tcPr>
          <w:p w14:paraId="3F85240E">
            <w:pPr>
              <w:widowControl/>
              <w:spacing w:line="276" w:lineRule="auto"/>
              <w:jc w:val="center"/>
              <w:rPr>
                <w:rFonts w:ascii="宋体" w:hAnsi="宋体" w:cs="宋体"/>
                <w:color w:val="000000"/>
                <w:sz w:val="24"/>
              </w:rPr>
            </w:pPr>
          </w:p>
        </w:tc>
        <w:tc>
          <w:tcPr>
            <w:tcW w:w="2265" w:type="dxa"/>
            <w:gridSpan w:val="2"/>
            <w:tcBorders>
              <w:bottom w:val="single" w:color="auto" w:sz="4" w:space="0"/>
            </w:tcBorders>
            <w:vAlign w:val="center"/>
          </w:tcPr>
          <w:p w14:paraId="4360989E">
            <w:pPr>
              <w:spacing w:line="276" w:lineRule="auto"/>
              <w:jc w:val="center"/>
              <w:rPr>
                <w:rFonts w:ascii="宋体" w:hAnsi="宋体" w:cs="宋体"/>
                <w:sz w:val="24"/>
              </w:rPr>
            </w:pPr>
            <w:r>
              <w:rPr>
                <w:rFonts w:hint="eastAsia" w:ascii="宋体" w:hAnsi="宋体" w:cs="宋体"/>
                <w:sz w:val="24"/>
              </w:rPr>
              <w:t>75</w:t>
            </w:r>
          </w:p>
        </w:tc>
        <w:tc>
          <w:tcPr>
            <w:tcW w:w="4804" w:type="dxa"/>
            <w:gridSpan w:val="2"/>
            <w:vAlign w:val="center"/>
          </w:tcPr>
          <w:p w14:paraId="673DCFCE">
            <w:pPr>
              <w:spacing w:line="276" w:lineRule="auto"/>
              <w:jc w:val="center"/>
              <w:rPr>
                <w:rFonts w:ascii="宋体" w:hAnsi="宋体" w:cs="宋体"/>
                <w:sz w:val="24"/>
              </w:rPr>
            </w:pPr>
            <w:r>
              <w:drawing>
                <wp:inline distT="0" distB="0" distL="114300" distR="114300">
                  <wp:extent cx="1000125" cy="1443990"/>
                  <wp:effectExtent l="0" t="0" r="9525" b="38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2"/>
                          <a:stretch>
                            <a:fillRect/>
                          </a:stretch>
                        </pic:blipFill>
                        <pic:spPr>
                          <a:xfrm>
                            <a:off x="0" y="0"/>
                            <a:ext cx="1000125" cy="1443990"/>
                          </a:xfrm>
                          <a:prstGeom prst="rect">
                            <a:avLst/>
                          </a:prstGeom>
                          <a:noFill/>
                          <a:ln>
                            <a:noFill/>
                          </a:ln>
                        </pic:spPr>
                      </pic:pic>
                    </a:graphicData>
                  </a:graphic>
                </wp:inline>
              </w:drawing>
            </w:r>
          </w:p>
        </w:tc>
      </w:tr>
      <w:tr w14:paraId="5A2E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08" w:type="dxa"/>
            <w:vMerge w:val="restart"/>
            <w:vAlign w:val="center"/>
          </w:tcPr>
          <w:p w14:paraId="61D9FEE0">
            <w:pPr>
              <w:spacing w:line="276" w:lineRule="auto"/>
              <w:jc w:val="center"/>
              <w:rPr>
                <w:rFonts w:ascii="宋体" w:hAnsi="宋体" w:cs="宋体"/>
                <w:sz w:val="24"/>
              </w:rPr>
            </w:pPr>
            <w:r>
              <w:rPr>
                <w:rFonts w:hint="eastAsia" w:ascii="宋体" w:hAnsi="宋体" w:cs="宋体"/>
                <w:sz w:val="24"/>
              </w:rPr>
              <w:t>3</w:t>
            </w:r>
          </w:p>
        </w:tc>
        <w:tc>
          <w:tcPr>
            <w:tcW w:w="1353" w:type="dxa"/>
            <w:vMerge w:val="restart"/>
            <w:vAlign w:val="center"/>
          </w:tcPr>
          <w:p w14:paraId="784E0D31">
            <w:pPr>
              <w:spacing w:line="276" w:lineRule="auto"/>
              <w:jc w:val="center"/>
              <w:rPr>
                <w:rFonts w:ascii="宋体" w:hAnsi="宋体" w:cs="宋体"/>
                <w:sz w:val="24"/>
              </w:rPr>
            </w:pPr>
            <w:r>
              <w:rPr>
                <w:rFonts w:hint="eastAsia" w:ascii="宋体" w:hAnsi="宋体" w:cs="宋体"/>
                <w:color w:val="000000"/>
                <w:sz w:val="24"/>
                <w:szCs w:val="22"/>
              </w:rPr>
              <w:t>春秋装</w:t>
            </w:r>
          </w:p>
        </w:tc>
        <w:tc>
          <w:tcPr>
            <w:tcW w:w="4558" w:type="dxa"/>
            <w:vMerge w:val="restart"/>
            <w:vAlign w:val="center"/>
          </w:tcPr>
          <w:p w14:paraId="20187F85">
            <w:pPr>
              <w:widowControl/>
              <w:jc w:val="left"/>
              <w:rPr>
                <w:rFonts w:ascii="宋体" w:hAnsi="宋体" w:cs="宋体"/>
              </w:rPr>
            </w:pPr>
            <w:r>
              <w:rPr>
                <w:rFonts w:hint="eastAsia" w:ascii="宋体" w:hAnsi="宋体" w:cs="宋体"/>
                <w:color w:val="000000"/>
                <w:kern w:val="0"/>
                <w:sz w:val="24"/>
                <w:lang w:bidi="ar"/>
              </w:rPr>
              <w:t xml:space="preserve">上衣裤子（男女同款）面料：南韩丝，46.2%棉 48.8%聚酯纤维 5%氨纶，自 </w:t>
            </w:r>
          </w:p>
          <w:p w14:paraId="4B55FAAB">
            <w:pPr>
              <w:widowControl/>
              <w:jc w:val="left"/>
              <w:rPr>
                <w:rFonts w:ascii="宋体" w:hAnsi="宋体" w:cs="宋体"/>
              </w:rPr>
            </w:pPr>
            <w:r>
              <w:rPr>
                <w:rFonts w:hint="eastAsia" w:ascii="宋体" w:hAnsi="宋体" w:cs="宋体"/>
                <w:color w:val="000000"/>
                <w:kern w:val="0"/>
                <w:sz w:val="24"/>
                <w:lang w:bidi="ar"/>
              </w:rPr>
              <w:t xml:space="preserve">然克重：300 克/㎡。 </w:t>
            </w:r>
          </w:p>
          <w:p w14:paraId="6685DB00">
            <w:pPr>
              <w:widowControl/>
              <w:spacing w:line="276" w:lineRule="auto"/>
              <w:jc w:val="left"/>
              <w:rPr>
                <w:rFonts w:ascii="宋体" w:hAnsi="宋体" w:cs="宋体"/>
                <w:sz w:val="24"/>
              </w:rPr>
            </w:pPr>
          </w:p>
        </w:tc>
        <w:tc>
          <w:tcPr>
            <w:tcW w:w="1275" w:type="dxa"/>
            <w:vMerge w:val="restart"/>
            <w:vAlign w:val="center"/>
          </w:tcPr>
          <w:p w14:paraId="50E7A658">
            <w:pPr>
              <w:widowControl/>
              <w:spacing w:line="276" w:lineRule="auto"/>
              <w:jc w:val="center"/>
              <w:rPr>
                <w:rFonts w:ascii="宋体" w:hAnsi="宋体" w:cs="宋体"/>
                <w:color w:val="000000"/>
                <w:sz w:val="24"/>
              </w:rPr>
            </w:pPr>
            <w:r>
              <w:rPr>
                <w:rFonts w:hint="eastAsia" w:ascii="宋体" w:hAnsi="宋体" w:cs="宋体"/>
                <w:color w:val="000000"/>
                <w:sz w:val="24"/>
              </w:rPr>
              <w:t>240</w:t>
            </w:r>
          </w:p>
        </w:tc>
        <w:tc>
          <w:tcPr>
            <w:tcW w:w="990" w:type="dxa"/>
            <w:vMerge w:val="restart"/>
            <w:vAlign w:val="center"/>
          </w:tcPr>
          <w:p w14:paraId="154C3469">
            <w:pPr>
              <w:spacing w:line="276" w:lineRule="auto"/>
              <w:jc w:val="center"/>
              <w:rPr>
                <w:rFonts w:ascii="宋体" w:hAnsi="宋体" w:cs="宋体"/>
                <w:sz w:val="24"/>
              </w:rPr>
            </w:pPr>
            <w:r>
              <w:rPr>
                <w:rFonts w:hint="eastAsia" w:ascii="宋体" w:hAnsi="宋体" w:cs="宋体"/>
                <w:sz w:val="24"/>
              </w:rPr>
              <w:t>190</w:t>
            </w:r>
          </w:p>
        </w:tc>
        <w:tc>
          <w:tcPr>
            <w:tcW w:w="1275" w:type="dxa"/>
            <w:tcBorders>
              <w:bottom w:val="single" w:color="auto" w:sz="4" w:space="0"/>
            </w:tcBorders>
            <w:vAlign w:val="center"/>
          </w:tcPr>
          <w:p w14:paraId="31939649">
            <w:pPr>
              <w:spacing w:line="276" w:lineRule="auto"/>
              <w:jc w:val="center"/>
              <w:rPr>
                <w:rFonts w:ascii="宋体" w:hAnsi="宋体" w:cs="宋体"/>
                <w:sz w:val="24"/>
              </w:rPr>
            </w:pPr>
            <w:r>
              <w:rPr>
                <w:rFonts w:hint="eastAsia" w:ascii="宋体" w:hAnsi="宋体" w:cs="宋体"/>
                <w:sz w:val="24"/>
              </w:rPr>
              <w:t>上衣：120</w:t>
            </w:r>
          </w:p>
        </w:tc>
        <w:tc>
          <w:tcPr>
            <w:tcW w:w="2449" w:type="dxa"/>
            <w:vMerge w:val="restart"/>
            <w:vAlign w:val="center"/>
          </w:tcPr>
          <w:p w14:paraId="187801D4">
            <w:pPr>
              <w:pStyle w:val="2"/>
              <w:rPr>
                <w:rFonts w:ascii="宋体" w:hAnsi="宋体" w:cs="宋体"/>
              </w:rPr>
            </w:pPr>
            <w:r>
              <w:drawing>
                <wp:inline distT="0" distB="0" distL="114300" distR="114300">
                  <wp:extent cx="1145540" cy="1801495"/>
                  <wp:effectExtent l="0" t="0" r="16510" b="825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3"/>
                          <a:stretch>
                            <a:fillRect/>
                          </a:stretch>
                        </pic:blipFill>
                        <pic:spPr>
                          <a:xfrm>
                            <a:off x="0" y="0"/>
                            <a:ext cx="1145540" cy="1801495"/>
                          </a:xfrm>
                          <a:prstGeom prst="rect">
                            <a:avLst/>
                          </a:prstGeom>
                          <a:noFill/>
                          <a:ln>
                            <a:noFill/>
                          </a:ln>
                        </pic:spPr>
                      </pic:pic>
                    </a:graphicData>
                  </a:graphic>
                </wp:inline>
              </w:drawing>
            </w:r>
          </w:p>
        </w:tc>
        <w:tc>
          <w:tcPr>
            <w:tcW w:w="2355" w:type="dxa"/>
            <w:vMerge w:val="restart"/>
            <w:vAlign w:val="center"/>
          </w:tcPr>
          <w:p w14:paraId="644A4FE6">
            <w:pPr>
              <w:rPr>
                <w:rFonts w:ascii="宋体" w:hAnsi="宋体" w:cs="宋体"/>
              </w:rPr>
            </w:pPr>
            <w:r>
              <w:drawing>
                <wp:inline distT="0" distB="0" distL="114300" distR="114300">
                  <wp:extent cx="1280160" cy="1713865"/>
                  <wp:effectExtent l="0" t="0" r="15240" b="63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4"/>
                          <a:stretch>
                            <a:fillRect/>
                          </a:stretch>
                        </pic:blipFill>
                        <pic:spPr>
                          <a:xfrm>
                            <a:off x="0" y="0"/>
                            <a:ext cx="1280160" cy="1713865"/>
                          </a:xfrm>
                          <a:prstGeom prst="rect">
                            <a:avLst/>
                          </a:prstGeom>
                          <a:noFill/>
                          <a:ln>
                            <a:noFill/>
                          </a:ln>
                        </pic:spPr>
                      </pic:pic>
                    </a:graphicData>
                  </a:graphic>
                </wp:inline>
              </w:drawing>
            </w:r>
          </w:p>
        </w:tc>
      </w:tr>
      <w:tr w14:paraId="4428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08" w:type="dxa"/>
            <w:vMerge w:val="continue"/>
            <w:vAlign w:val="center"/>
          </w:tcPr>
          <w:p w14:paraId="2F5BE055">
            <w:pPr>
              <w:spacing w:line="276" w:lineRule="auto"/>
              <w:jc w:val="center"/>
              <w:rPr>
                <w:rFonts w:ascii="宋体" w:hAnsi="宋体" w:cs="宋体"/>
                <w:sz w:val="24"/>
              </w:rPr>
            </w:pPr>
          </w:p>
        </w:tc>
        <w:tc>
          <w:tcPr>
            <w:tcW w:w="1353" w:type="dxa"/>
            <w:vMerge w:val="continue"/>
            <w:vAlign w:val="center"/>
          </w:tcPr>
          <w:p w14:paraId="22FE9A01">
            <w:pPr>
              <w:spacing w:line="276" w:lineRule="auto"/>
              <w:jc w:val="center"/>
              <w:rPr>
                <w:rFonts w:ascii="宋体" w:hAnsi="宋体" w:cs="宋体"/>
                <w:color w:val="000000"/>
                <w:sz w:val="24"/>
                <w:szCs w:val="22"/>
              </w:rPr>
            </w:pPr>
          </w:p>
        </w:tc>
        <w:tc>
          <w:tcPr>
            <w:tcW w:w="4558" w:type="dxa"/>
            <w:vMerge w:val="continue"/>
            <w:vAlign w:val="center"/>
          </w:tcPr>
          <w:p w14:paraId="59966DBB">
            <w:pPr>
              <w:widowControl/>
              <w:spacing w:line="276" w:lineRule="auto"/>
              <w:jc w:val="left"/>
              <w:rPr>
                <w:rFonts w:ascii="宋体" w:hAnsi="宋体" w:cs="宋体"/>
                <w:sz w:val="24"/>
              </w:rPr>
            </w:pPr>
          </w:p>
        </w:tc>
        <w:tc>
          <w:tcPr>
            <w:tcW w:w="1275" w:type="dxa"/>
            <w:vMerge w:val="continue"/>
            <w:vAlign w:val="center"/>
          </w:tcPr>
          <w:p w14:paraId="0253C689">
            <w:pPr>
              <w:widowControl/>
              <w:spacing w:line="276" w:lineRule="auto"/>
              <w:jc w:val="center"/>
              <w:rPr>
                <w:rFonts w:ascii="宋体" w:hAnsi="宋体" w:cs="宋体"/>
                <w:color w:val="000000"/>
                <w:sz w:val="24"/>
              </w:rPr>
            </w:pPr>
          </w:p>
        </w:tc>
        <w:tc>
          <w:tcPr>
            <w:tcW w:w="990" w:type="dxa"/>
            <w:vMerge w:val="continue"/>
            <w:vAlign w:val="center"/>
          </w:tcPr>
          <w:p w14:paraId="182F046B">
            <w:pPr>
              <w:spacing w:line="276" w:lineRule="auto"/>
              <w:jc w:val="center"/>
              <w:rPr>
                <w:rFonts w:ascii="宋体" w:hAnsi="宋体" w:cs="宋体"/>
                <w:sz w:val="24"/>
              </w:rPr>
            </w:pPr>
          </w:p>
        </w:tc>
        <w:tc>
          <w:tcPr>
            <w:tcW w:w="1275" w:type="dxa"/>
            <w:tcBorders>
              <w:bottom w:val="single" w:color="auto" w:sz="4" w:space="0"/>
            </w:tcBorders>
            <w:vAlign w:val="center"/>
          </w:tcPr>
          <w:p w14:paraId="14D7ECDC">
            <w:pPr>
              <w:spacing w:line="276" w:lineRule="auto"/>
              <w:jc w:val="center"/>
              <w:rPr>
                <w:rFonts w:ascii="宋体" w:hAnsi="宋体" w:cs="宋体"/>
                <w:sz w:val="24"/>
              </w:rPr>
            </w:pPr>
            <w:r>
              <w:rPr>
                <w:rFonts w:hint="eastAsia" w:ascii="宋体" w:hAnsi="宋体" w:cs="宋体"/>
                <w:sz w:val="24"/>
              </w:rPr>
              <w:t>长裤：70</w:t>
            </w:r>
          </w:p>
        </w:tc>
        <w:tc>
          <w:tcPr>
            <w:tcW w:w="2449" w:type="dxa"/>
            <w:vMerge w:val="continue"/>
            <w:vAlign w:val="center"/>
          </w:tcPr>
          <w:p w14:paraId="688756B2">
            <w:pPr>
              <w:rPr>
                <w:rFonts w:ascii="宋体" w:hAnsi="宋体" w:cs="宋体"/>
              </w:rPr>
            </w:pPr>
          </w:p>
        </w:tc>
        <w:tc>
          <w:tcPr>
            <w:tcW w:w="2355" w:type="dxa"/>
            <w:vMerge w:val="continue"/>
            <w:vAlign w:val="center"/>
          </w:tcPr>
          <w:p w14:paraId="3DA363AE">
            <w:pPr>
              <w:rPr>
                <w:rFonts w:ascii="宋体" w:hAnsi="宋体" w:cs="宋体"/>
              </w:rPr>
            </w:pPr>
          </w:p>
        </w:tc>
      </w:tr>
      <w:tr w14:paraId="7F3F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08" w:type="dxa"/>
            <w:vMerge w:val="restart"/>
            <w:vAlign w:val="center"/>
          </w:tcPr>
          <w:p w14:paraId="0E059128">
            <w:pPr>
              <w:spacing w:line="276" w:lineRule="auto"/>
              <w:jc w:val="center"/>
              <w:rPr>
                <w:rFonts w:ascii="宋体" w:hAnsi="宋体" w:cs="宋体"/>
                <w:sz w:val="24"/>
              </w:rPr>
            </w:pPr>
            <w:r>
              <w:rPr>
                <w:rFonts w:hint="eastAsia" w:ascii="宋体" w:hAnsi="宋体" w:cs="宋体"/>
                <w:sz w:val="24"/>
              </w:rPr>
              <w:t>4</w:t>
            </w:r>
          </w:p>
        </w:tc>
        <w:tc>
          <w:tcPr>
            <w:tcW w:w="1353" w:type="dxa"/>
            <w:vMerge w:val="restart"/>
            <w:vAlign w:val="center"/>
          </w:tcPr>
          <w:p w14:paraId="21F2E7EF">
            <w:pPr>
              <w:spacing w:line="276" w:lineRule="auto"/>
              <w:jc w:val="center"/>
              <w:rPr>
                <w:rFonts w:ascii="宋体" w:hAnsi="宋体" w:cs="宋体"/>
                <w:color w:val="000000"/>
                <w:sz w:val="24"/>
                <w:szCs w:val="22"/>
              </w:rPr>
            </w:pPr>
            <w:r>
              <w:rPr>
                <w:rFonts w:hint="eastAsia" w:ascii="宋体" w:hAnsi="宋体" w:cs="宋体"/>
                <w:color w:val="000000"/>
                <w:sz w:val="24"/>
                <w:szCs w:val="22"/>
              </w:rPr>
              <w:t>冬装</w:t>
            </w:r>
          </w:p>
        </w:tc>
        <w:tc>
          <w:tcPr>
            <w:tcW w:w="4558" w:type="dxa"/>
            <w:vMerge w:val="restart"/>
            <w:vAlign w:val="center"/>
          </w:tcPr>
          <w:p w14:paraId="391D5086">
            <w:pPr>
              <w:widowControl/>
              <w:jc w:val="left"/>
              <w:rPr>
                <w:rFonts w:ascii="宋体" w:hAnsi="宋体" w:cs="宋体"/>
              </w:rPr>
            </w:pPr>
            <w:r>
              <w:rPr>
                <w:rFonts w:hint="eastAsia" w:ascii="宋体" w:hAnsi="宋体" w:cs="宋体"/>
                <w:color w:val="000000"/>
                <w:kern w:val="0"/>
                <w:sz w:val="24"/>
                <w:lang w:bidi="ar"/>
              </w:rPr>
              <w:t xml:space="preserve">（1）上装（男女同款）面料：高弹春亚纺，成分：100%聚酯纤维（非纤维 </w:t>
            </w:r>
          </w:p>
          <w:p w14:paraId="5E35CEB6">
            <w:pPr>
              <w:widowControl/>
              <w:jc w:val="left"/>
              <w:rPr>
                <w:rFonts w:ascii="宋体" w:hAnsi="宋体" w:cs="宋体"/>
              </w:rPr>
            </w:pPr>
            <w:r>
              <w:rPr>
                <w:rFonts w:hint="eastAsia" w:ascii="宋体" w:hAnsi="宋体" w:cs="宋体"/>
                <w:color w:val="000000"/>
                <w:kern w:val="0"/>
                <w:sz w:val="24"/>
                <w:lang w:bidi="ar"/>
              </w:rPr>
              <w:t xml:space="preserve">物质除外），自然克重：120 克/㎡，里布：丈青网眼，成分：100%聚酯纤维， </w:t>
            </w:r>
          </w:p>
          <w:p w14:paraId="441FBDF0">
            <w:pPr>
              <w:widowControl/>
              <w:jc w:val="left"/>
              <w:rPr>
                <w:rFonts w:ascii="宋体" w:hAnsi="宋体" w:cs="宋体"/>
              </w:rPr>
            </w:pPr>
            <w:r>
              <w:rPr>
                <w:rFonts w:hint="eastAsia" w:ascii="宋体" w:hAnsi="宋体" w:cs="宋体"/>
                <w:color w:val="000000"/>
                <w:kern w:val="0"/>
                <w:sz w:val="24"/>
                <w:lang w:bidi="ar"/>
              </w:rPr>
              <w:t xml:space="preserve">内胆：摇粒绒，成分：100%聚酯纤维，自然克重：260 克/㎡。 </w:t>
            </w:r>
          </w:p>
          <w:p w14:paraId="14996A1F">
            <w:pPr>
              <w:widowControl/>
              <w:jc w:val="left"/>
              <w:rPr>
                <w:rFonts w:ascii="宋体" w:hAnsi="宋体" w:cs="宋体"/>
              </w:rPr>
            </w:pPr>
            <w:r>
              <w:rPr>
                <w:rFonts w:hint="eastAsia" w:ascii="宋体" w:hAnsi="宋体" w:cs="宋体"/>
                <w:color w:val="000000"/>
                <w:kern w:val="0"/>
                <w:sz w:val="24"/>
                <w:lang w:bidi="ar"/>
              </w:rPr>
              <w:t xml:space="preserve">（2）下装-1（男女同款）面料：高弹春亚纺摇粒绒复合，成分：100%聚酯 </w:t>
            </w:r>
          </w:p>
          <w:p w14:paraId="23AC0DD3">
            <w:pPr>
              <w:widowControl/>
              <w:jc w:val="left"/>
              <w:rPr>
                <w:rFonts w:ascii="宋体" w:hAnsi="宋体" w:cs="宋体"/>
              </w:rPr>
            </w:pPr>
            <w:r>
              <w:rPr>
                <w:rFonts w:hint="eastAsia" w:ascii="宋体" w:hAnsi="宋体" w:cs="宋体"/>
                <w:color w:val="000000"/>
                <w:kern w:val="0"/>
                <w:sz w:val="24"/>
                <w:lang w:bidi="ar"/>
              </w:rPr>
              <w:t xml:space="preserve">纤维（非纤维物质除外），自然克重：320 克/㎡。 </w:t>
            </w:r>
          </w:p>
          <w:p w14:paraId="13B8773F">
            <w:pPr>
              <w:widowControl/>
              <w:jc w:val="left"/>
              <w:rPr>
                <w:rFonts w:ascii="宋体" w:hAnsi="宋体" w:cs="宋体"/>
              </w:rPr>
            </w:pPr>
            <w:r>
              <w:rPr>
                <w:rFonts w:hint="eastAsia" w:ascii="宋体" w:hAnsi="宋体" w:cs="宋体"/>
                <w:color w:val="000000"/>
                <w:kern w:val="0"/>
                <w:sz w:val="24"/>
                <w:lang w:bidi="ar"/>
              </w:rPr>
              <w:t xml:space="preserve">（3）下装-2（男女同款）面料：超柔复合绒，成分：49.2%聚酯纤维 43.1% </w:t>
            </w:r>
          </w:p>
          <w:p w14:paraId="0AD49D1A">
            <w:pPr>
              <w:widowControl/>
              <w:jc w:val="left"/>
              <w:rPr>
                <w:rFonts w:ascii="宋体" w:hAnsi="宋体" w:cs="宋体"/>
              </w:rPr>
            </w:pPr>
            <w:r>
              <w:rPr>
                <w:rFonts w:hint="eastAsia" w:ascii="宋体" w:hAnsi="宋体" w:cs="宋体"/>
                <w:color w:val="000000"/>
                <w:kern w:val="0"/>
                <w:sz w:val="24"/>
                <w:lang w:bidi="ar"/>
              </w:rPr>
              <w:t xml:space="preserve">棉 7.7%氨纶（含胶），自然克重：350 克/㎡。 </w:t>
            </w:r>
          </w:p>
          <w:p w14:paraId="60C26D74">
            <w:pPr>
              <w:widowControl/>
              <w:jc w:val="left"/>
              <w:rPr>
                <w:rFonts w:ascii="宋体" w:hAnsi="宋体" w:cs="宋体"/>
              </w:rPr>
            </w:pPr>
          </w:p>
          <w:p w14:paraId="5D1F574D">
            <w:pPr>
              <w:widowControl/>
              <w:spacing w:line="276" w:lineRule="auto"/>
              <w:jc w:val="left"/>
              <w:rPr>
                <w:rFonts w:ascii="宋体" w:hAnsi="宋体" w:cs="宋体"/>
                <w:sz w:val="24"/>
              </w:rPr>
            </w:pPr>
          </w:p>
        </w:tc>
        <w:tc>
          <w:tcPr>
            <w:tcW w:w="1275" w:type="dxa"/>
            <w:vMerge w:val="restart"/>
            <w:vAlign w:val="center"/>
          </w:tcPr>
          <w:p w14:paraId="41CEC3D9">
            <w:pPr>
              <w:widowControl/>
              <w:spacing w:line="276"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240</w:t>
            </w:r>
          </w:p>
        </w:tc>
        <w:tc>
          <w:tcPr>
            <w:tcW w:w="990" w:type="dxa"/>
            <w:vMerge w:val="restart"/>
            <w:vAlign w:val="center"/>
          </w:tcPr>
          <w:p w14:paraId="2915376C">
            <w:pPr>
              <w:spacing w:line="276" w:lineRule="auto"/>
              <w:jc w:val="center"/>
              <w:rPr>
                <w:rFonts w:ascii="宋体" w:hAnsi="宋体" w:cs="宋体"/>
                <w:sz w:val="24"/>
              </w:rPr>
            </w:pPr>
          </w:p>
        </w:tc>
        <w:tc>
          <w:tcPr>
            <w:tcW w:w="1275" w:type="dxa"/>
            <w:tcBorders>
              <w:bottom w:val="single" w:color="auto" w:sz="4" w:space="0"/>
            </w:tcBorders>
            <w:vAlign w:val="center"/>
          </w:tcPr>
          <w:p w14:paraId="0B2640C7">
            <w:pPr>
              <w:spacing w:line="276" w:lineRule="auto"/>
              <w:jc w:val="center"/>
              <w:rPr>
                <w:rFonts w:ascii="宋体" w:hAnsi="宋体" w:cs="宋体"/>
                <w:sz w:val="24"/>
              </w:rPr>
            </w:pPr>
            <w:r>
              <w:rPr>
                <w:rFonts w:hint="eastAsia" w:ascii="宋体" w:hAnsi="宋体" w:cs="宋体"/>
                <w:sz w:val="24"/>
              </w:rPr>
              <w:t>上衣：245</w:t>
            </w:r>
          </w:p>
        </w:tc>
        <w:tc>
          <w:tcPr>
            <w:tcW w:w="2449" w:type="dxa"/>
            <w:vMerge w:val="restart"/>
            <w:vAlign w:val="center"/>
          </w:tcPr>
          <w:p w14:paraId="6183B4ED">
            <w:pPr>
              <w:rPr>
                <w:rFonts w:ascii="宋体" w:hAnsi="宋体" w:cs="宋体"/>
              </w:rPr>
            </w:pPr>
            <w:r>
              <w:drawing>
                <wp:inline distT="0" distB="0" distL="114300" distR="114300">
                  <wp:extent cx="1418590" cy="1806575"/>
                  <wp:effectExtent l="0" t="0" r="10160" b="317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5"/>
                          <a:stretch>
                            <a:fillRect/>
                          </a:stretch>
                        </pic:blipFill>
                        <pic:spPr>
                          <a:xfrm>
                            <a:off x="0" y="0"/>
                            <a:ext cx="1418590" cy="1806575"/>
                          </a:xfrm>
                          <a:prstGeom prst="rect">
                            <a:avLst/>
                          </a:prstGeom>
                          <a:noFill/>
                          <a:ln>
                            <a:noFill/>
                          </a:ln>
                        </pic:spPr>
                      </pic:pic>
                    </a:graphicData>
                  </a:graphic>
                </wp:inline>
              </w:drawing>
            </w:r>
            <w:r>
              <w:drawing>
                <wp:inline distT="0" distB="0" distL="114300" distR="114300">
                  <wp:extent cx="1414780" cy="2030095"/>
                  <wp:effectExtent l="0" t="0" r="13970" b="825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6"/>
                          <a:stretch>
                            <a:fillRect/>
                          </a:stretch>
                        </pic:blipFill>
                        <pic:spPr>
                          <a:xfrm>
                            <a:off x="0" y="0"/>
                            <a:ext cx="1414780" cy="2030095"/>
                          </a:xfrm>
                          <a:prstGeom prst="rect">
                            <a:avLst/>
                          </a:prstGeom>
                          <a:noFill/>
                          <a:ln>
                            <a:noFill/>
                          </a:ln>
                        </pic:spPr>
                      </pic:pic>
                    </a:graphicData>
                  </a:graphic>
                </wp:inline>
              </w:drawing>
            </w:r>
          </w:p>
        </w:tc>
        <w:tc>
          <w:tcPr>
            <w:tcW w:w="2355" w:type="dxa"/>
            <w:vMerge w:val="restart"/>
            <w:vAlign w:val="center"/>
          </w:tcPr>
          <w:p w14:paraId="6BF69078">
            <w:pPr>
              <w:rPr>
                <w:rFonts w:ascii="宋体" w:hAnsi="宋体" w:cs="宋体"/>
              </w:rPr>
            </w:pPr>
            <w:r>
              <w:drawing>
                <wp:inline distT="0" distB="0" distL="114300" distR="114300">
                  <wp:extent cx="1355090" cy="1811020"/>
                  <wp:effectExtent l="0" t="0" r="16510" b="1778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7"/>
                          <a:stretch>
                            <a:fillRect/>
                          </a:stretch>
                        </pic:blipFill>
                        <pic:spPr>
                          <a:xfrm>
                            <a:off x="0" y="0"/>
                            <a:ext cx="1355090" cy="1811020"/>
                          </a:xfrm>
                          <a:prstGeom prst="rect">
                            <a:avLst/>
                          </a:prstGeom>
                          <a:noFill/>
                          <a:ln>
                            <a:noFill/>
                          </a:ln>
                        </pic:spPr>
                      </pic:pic>
                    </a:graphicData>
                  </a:graphic>
                </wp:inline>
              </w:drawing>
            </w:r>
            <w:r>
              <w:drawing>
                <wp:inline distT="0" distB="0" distL="114300" distR="114300">
                  <wp:extent cx="1355090" cy="1944370"/>
                  <wp:effectExtent l="0" t="0" r="16510" b="1778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6"/>
                          <a:stretch>
                            <a:fillRect/>
                          </a:stretch>
                        </pic:blipFill>
                        <pic:spPr>
                          <a:xfrm>
                            <a:off x="0" y="0"/>
                            <a:ext cx="1355090" cy="1944370"/>
                          </a:xfrm>
                          <a:prstGeom prst="rect">
                            <a:avLst/>
                          </a:prstGeom>
                          <a:noFill/>
                          <a:ln>
                            <a:noFill/>
                          </a:ln>
                        </pic:spPr>
                      </pic:pic>
                    </a:graphicData>
                  </a:graphic>
                </wp:inline>
              </w:drawing>
            </w:r>
          </w:p>
        </w:tc>
      </w:tr>
      <w:tr w14:paraId="4933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08" w:type="dxa"/>
            <w:vMerge w:val="continue"/>
            <w:vAlign w:val="center"/>
          </w:tcPr>
          <w:p w14:paraId="54423E02">
            <w:pPr>
              <w:spacing w:line="276" w:lineRule="auto"/>
              <w:jc w:val="center"/>
              <w:rPr>
                <w:rFonts w:ascii="宋体" w:hAnsi="宋体" w:cs="宋体"/>
                <w:sz w:val="24"/>
              </w:rPr>
            </w:pPr>
          </w:p>
        </w:tc>
        <w:tc>
          <w:tcPr>
            <w:tcW w:w="1353" w:type="dxa"/>
            <w:vMerge w:val="continue"/>
            <w:vAlign w:val="center"/>
          </w:tcPr>
          <w:p w14:paraId="3FD45D61">
            <w:pPr>
              <w:spacing w:line="276" w:lineRule="auto"/>
              <w:jc w:val="center"/>
              <w:rPr>
                <w:rFonts w:ascii="宋体" w:hAnsi="宋体" w:cs="宋体"/>
                <w:color w:val="000000"/>
                <w:sz w:val="24"/>
                <w:szCs w:val="22"/>
              </w:rPr>
            </w:pPr>
          </w:p>
        </w:tc>
        <w:tc>
          <w:tcPr>
            <w:tcW w:w="4558" w:type="dxa"/>
            <w:vMerge w:val="continue"/>
            <w:vAlign w:val="center"/>
          </w:tcPr>
          <w:p w14:paraId="7C1800E6">
            <w:pPr>
              <w:widowControl/>
              <w:spacing w:line="276" w:lineRule="auto"/>
              <w:jc w:val="left"/>
              <w:rPr>
                <w:rFonts w:ascii="宋体" w:hAnsi="宋体" w:cs="宋体"/>
                <w:sz w:val="24"/>
              </w:rPr>
            </w:pPr>
          </w:p>
        </w:tc>
        <w:tc>
          <w:tcPr>
            <w:tcW w:w="1275" w:type="dxa"/>
            <w:vMerge w:val="continue"/>
            <w:vAlign w:val="center"/>
          </w:tcPr>
          <w:p w14:paraId="09830E45">
            <w:pPr>
              <w:widowControl/>
              <w:spacing w:line="276" w:lineRule="auto"/>
              <w:jc w:val="center"/>
              <w:rPr>
                <w:rFonts w:ascii="宋体" w:hAnsi="宋体" w:cs="宋体"/>
                <w:color w:val="000000"/>
                <w:sz w:val="24"/>
              </w:rPr>
            </w:pPr>
          </w:p>
        </w:tc>
        <w:tc>
          <w:tcPr>
            <w:tcW w:w="990" w:type="dxa"/>
            <w:vMerge w:val="continue"/>
            <w:vAlign w:val="center"/>
          </w:tcPr>
          <w:p w14:paraId="357C9ABA">
            <w:pPr>
              <w:spacing w:line="276" w:lineRule="auto"/>
              <w:jc w:val="center"/>
              <w:rPr>
                <w:rFonts w:ascii="宋体" w:hAnsi="宋体" w:cs="宋体"/>
                <w:sz w:val="24"/>
              </w:rPr>
            </w:pPr>
          </w:p>
        </w:tc>
        <w:tc>
          <w:tcPr>
            <w:tcW w:w="1275" w:type="dxa"/>
            <w:tcBorders>
              <w:bottom w:val="single" w:color="auto" w:sz="4" w:space="0"/>
            </w:tcBorders>
            <w:vAlign w:val="center"/>
          </w:tcPr>
          <w:p w14:paraId="38677513">
            <w:pPr>
              <w:spacing w:line="276" w:lineRule="auto"/>
              <w:jc w:val="center"/>
              <w:rPr>
                <w:rFonts w:ascii="宋体" w:hAnsi="宋体" w:cs="宋体"/>
                <w:sz w:val="24"/>
              </w:rPr>
            </w:pPr>
            <w:r>
              <w:rPr>
                <w:rFonts w:hint="eastAsia" w:ascii="宋体" w:hAnsi="宋体" w:cs="宋体"/>
                <w:sz w:val="24"/>
              </w:rPr>
              <w:t>长裤①：90</w:t>
            </w:r>
          </w:p>
        </w:tc>
        <w:tc>
          <w:tcPr>
            <w:tcW w:w="2449" w:type="dxa"/>
            <w:vMerge w:val="continue"/>
            <w:vAlign w:val="center"/>
          </w:tcPr>
          <w:p w14:paraId="0366B5A2">
            <w:pPr>
              <w:rPr>
                <w:rFonts w:ascii="宋体" w:hAnsi="宋体" w:cs="宋体"/>
              </w:rPr>
            </w:pPr>
          </w:p>
        </w:tc>
        <w:tc>
          <w:tcPr>
            <w:tcW w:w="2355" w:type="dxa"/>
            <w:vMerge w:val="continue"/>
            <w:vAlign w:val="center"/>
          </w:tcPr>
          <w:p w14:paraId="46DABC6A">
            <w:pPr>
              <w:rPr>
                <w:rFonts w:ascii="宋体" w:hAnsi="宋体" w:cs="宋体"/>
              </w:rPr>
            </w:pPr>
          </w:p>
        </w:tc>
      </w:tr>
      <w:tr w14:paraId="61FA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08" w:type="dxa"/>
            <w:vMerge w:val="continue"/>
            <w:vAlign w:val="center"/>
          </w:tcPr>
          <w:p w14:paraId="6424373E">
            <w:pPr>
              <w:spacing w:line="276" w:lineRule="auto"/>
              <w:jc w:val="center"/>
              <w:rPr>
                <w:rFonts w:ascii="宋体" w:hAnsi="宋体" w:cs="宋体"/>
                <w:sz w:val="24"/>
              </w:rPr>
            </w:pPr>
          </w:p>
        </w:tc>
        <w:tc>
          <w:tcPr>
            <w:tcW w:w="1353" w:type="dxa"/>
            <w:vMerge w:val="continue"/>
            <w:vAlign w:val="center"/>
          </w:tcPr>
          <w:p w14:paraId="335ABB29">
            <w:pPr>
              <w:spacing w:line="276" w:lineRule="auto"/>
              <w:jc w:val="center"/>
              <w:rPr>
                <w:rFonts w:ascii="宋体" w:hAnsi="宋体" w:cs="宋体"/>
                <w:color w:val="000000"/>
                <w:sz w:val="24"/>
                <w:szCs w:val="22"/>
              </w:rPr>
            </w:pPr>
          </w:p>
        </w:tc>
        <w:tc>
          <w:tcPr>
            <w:tcW w:w="4558" w:type="dxa"/>
            <w:vMerge w:val="continue"/>
            <w:vAlign w:val="center"/>
          </w:tcPr>
          <w:p w14:paraId="5E568B61">
            <w:pPr>
              <w:widowControl/>
              <w:spacing w:line="276" w:lineRule="auto"/>
              <w:jc w:val="left"/>
              <w:rPr>
                <w:rFonts w:ascii="宋体" w:hAnsi="宋体" w:cs="宋体"/>
                <w:sz w:val="24"/>
              </w:rPr>
            </w:pPr>
          </w:p>
        </w:tc>
        <w:tc>
          <w:tcPr>
            <w:tcW w:w="1275" w:type="dxa"/>
            <w:vMerge w:val="continue"/>
            <w:vAlign w:val="center"/>
          </w:tcPr>
          <w:p w14:paraId="02536A63">
            <w:pPr>
              <w:widowControl/>
              <w:spacing w:line="276" w:lineRule="auto"/>
              <w:jc w:val="center"/>
              <w:rPr>
                <w:rFonts w:ascii="宋体" w:hAnsi="宋体" w:cs="宋体"/>
                <w:color w:val="000000"/>
                <w:sz w:val="24"/>
              </w:rPr>
            </w:pPr>
          </w:p>
        </w:tc>
        <w:tc>
          <w:tcPr>
            <w:tcW w:w="990" w:type="dxa"/>
            <w:vMerge w:val="continue"/>
            <w:vAlign w:val="center"/>
          </w:tcPr>
          <w:p w14:paraId="065728CC">
            <w:pPr>
              <w:spacing w:line="276" w:lineRule="auto"/>
              <w:jc w:val="center"/>
              <w:rPr>
                <w:rFonts w:ascii="宋体" w:hAnsi="宋体" w:cs="宋体"/>
                <w:sz w:val="24"/>
              </w:rPr>
            </w:pPr>
          </w:p>
        </w:tc>
        <w:tc>
          <w:tcPr>
            <w:tcW w:w="1275" w:type="dxa"/>
            <w:tcBorders>
              <w:bottom w:val="single" w:color="auto" w:sz="4" w:space="0"/>
            </w:tcBorders>
            <w:vAlign w:val="center"/>
          </w:tcPr>
          <w:p w14:paraId="717E6048">
            <w:pPr>
              <w:spacing w:line="276" w:lineRule="auto"/>
              <w:jc w:val="center"/>
              <w:rPr>
                <w:rFonts w:ascii="宋体" w:hAnsi="宋体" w:cs="宋体"/>
                <w:sz w:val="24"/>
              </w:rPr>
            </w:pPr>
            <w:r>
              <w:rPr>
                <w:rFonts w:hint="eastAsia" w:ascii="宋体" w:hAnsi="宋体" w:cs="宋体"/>
                <w:sz w:val="24"/>
              </w:rPr>
              <w:t>长裤</w:t>
            </w:r>
            <w:r>
              <w:rPr>
                <w:rFonts w:ascii="宋体" w:hAnsi="宋体" w:cs="宋体"/>
                <w:sz w:val="24"/>
              </w:rPr>
              <w:t>②</w:t>
            </w:r>
            <w:r>
              <w:rPr>
                <w:rFonts w:hint="eastAsia" w:ascii="宋体" w:hAnsi="宋体" w:cs="宋体"/>
                <w:sz w:val="24"/>
              </w:rPr>
              <w:t>：120</w:t>
            </w:r>
          </w:p>
        </w:tc>
        <w:tc>
          <w:tcPr>
            <w:tcW w:w="2449" w:type="dxa"/>
            <w:vMerge w:val="continue"/>
            <w:vAlign w:val="center"/>
          </w:tcPr>
          <w:p w14:paraId="79651F50">
            <w:pPr>
              <w:rPr>
                <w:rFonts w:ascii="宋体" w:hAnsi="宋体" w:cs="宋体"/>
              </w:rPr>
            </w:pPr>
          </w:p>
        </w:tc>
        <w:tc>
          <w:tcPr>
            <w:tcW w:w="2355" w:type="dxa"/>
            <w:vMerge w:val="continue"/>
            <w:vAlign w:val="center"/>
          </w:tcPr>
          <w:p w14:paraId="5612C328">
            <w:pPr>
              <w:rPr>
                <w:rFonts w:ascii="宋体" w:hAnsi="宋体" w:cs="宋体"/>
              </w:rPr>
            </w:pPr>
          </w:p>
        </w:tc>
      </w:tr>
      <w:tr w14:paraId="6001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FDE9D9"/>
            <w:vAlign w:val="center"/>
          </w:tcPr>
          <w:p w14:paraId="30A0ED99">
            <w:pPr>
              <w:spacing w:line="276" w:lineRule="auto"/>
              <w:jc w:val="center"/>
              <w:rPr>
                <w:rFonts w:ascii="宋体" w:hAnsi="宋体" w:cs="宋体"/>
                <w:b/>
                <w:sz w:val="24"/>
              </w:rPr>
            </w:pPr>
            <w:r>
              <w:rPr>
                <w:rFonts w:hint="eastAsia" w:ascii="宋体" w:hAnsi="宋体" w:cs="宋体"/>
                <w:b/>
                <w:sz w:val="24"/>
              </w:rPr>
              <w:t>备注</w:t>
            </w:r>
          </w:p>
        </w:tc>
        <w:tc>
          <w:tcPr>
            <w:tcW w:w="14255" w:type="dxa"/>
            <w:gridSpan w:val="7"/>
            <w:shd w:val="clear" w:color="auto" w:fill="FDE9D9"/>
            <w:vAlign w:val="center"/>
          </w:tcPr>
          <w:p w14:paraId="561227C4">
            <w:pPr>
              <w:spacing w:line="276" w:lineRule="auto"/>
              <w:jc w:val="left"/>
              <w:rPr>
                <w:rFonts w:ascii="宋体" w:hAnsi="宋体" w:cs="宋体"/>
                <w:b/>
              </w:rPr>
            </w:pPr>
            <w:r>
              <w:rPr>
                <w:rFonts w:hint="eastAsia" w:ascii="宋体" w:hAnsi="宋体" w:cs="宋体"/>
                <w:b/>
                <w:kern w:val="0"/>
                <w:sz w:val="24"/>
              </w:rPr>
              <w:t>上述要求中克重为最低值要求,投标人必须按不小于此值执行。</w:t>
            </w:r>
          </w:p>
        </w:tc>
      </w:tr>
    </w:tbl>
    <w:p w14:paraId="4128949A">
      <w:pPr>
        <w:rPr>
          <w:rFonts w:ascii="宋体" w:hAnsi="宋体" w:cs="宋体"/>
          <w:sz w:val="24"/>
        </w:rPr>
      </w:pPr>
    </w:p>
    <w:p w14:paraId="78EA23D1">
      <w:pPr>
        <w:rPr>
          <w:rFonts w:ascii="宋体" w:hAnsi="宋体" w:cs="宋体"/>
          <w:sz w:val="24"/>
        </w:rPr>
        <w:sectPr>
          <w:pgSz w:w="16838" w:h="11906" w:orient="landscape"/>
          <w:pgMar w:top="1276" w:right="1247" w:bottom="1162" w:left="1213" w:header="709" w:footer="754" w:gutter="0"/>
          <w:cols w:space="720" w:num="1"/>
          <w:docGrid w:linePitch="312" w:charSpace="0"/>
        </w:sectPr>
      </w:pPr>
    </w:p>
    <w:bookmarkEnd w:id="17"/>
    <w:p w14:paraId="532A6FC2">
      <w:pPr>
        <w:pStyle w:val="3"/>
        <w:rPr>
          <w:rFonts w:ascii="宋体" w:hAnsi="宋体" w:eastAsia="宋体" w:cs="宋体"/>
          <w:sz w:val="24"/>
          <w:szCs w:val="24"/>
        </w:rPr>
      </w:pPr>
      <w:bookmarkStart w:id="18" w:name="_Toc37876431"/>
      <w:r>
        <w:rPr>
          <w:rFonts w:hint="eastAsia" w:ascii="宋体" w:hAnsi="宋体" w:eastAsia="宋体" w:cs="宋体"/>
          <w:sz w:val="24"/>
          <w:szCs w:val="24"/>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35C446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06FE59E5">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985" w:type="dxa"/>
            <w:shd w:val="clear" w:color="auto" w:fill="DAEEF3"/>
            <w:vAlign w:val="center"/>
          </w:tcPr>
          <w:p w14:paraId="55CC15F4">
            <w:pPr>
              <w:spacing w:line="276" w:lineRule="auto"/>
              <w:jc w:val="center"/>
              <w:rPr>
                <w:rFonts w:ascii="宋体" w:hAnsi="宋体" w:cs="宋体"/>
                <w:b/>
                <w:color w:val="000000"/>
                <w:sz w:val="24"/>
              </w:rPr>
            </w:pPr>
            <w:r>
              <w:rPr>
                <w:rFonts w:hint="eastAsia" w:ascii="宋体" w:hAnsi="宋体" w:cs="宋体"/>
                <w:b/>
                <w:color w:val="000000"/>
                <w:sz w:val="24"/>
              </w:rPr>
              <w:t>内容</w:t>
            </w:r>
          </w:p>
        </w:tc>
        <w:tc>
          <w:tcPr>
            <w:tcW w:w="6662" w:type="dxa"/>
            <w:shd w:val="clear" w:color="auto" w:fill="DAEEF3"/>
            <w:vAlign w:val="center"/>
          </w:tcPr>
          <w:p w14:paraId="31883098">
            <w:pPr>
              <w:spacing w:line="276" w:lineRule="auto"/>
              <w:jc w:val="center"/>
              <w:rPr>
                <w:rFonts w:ascii="宋体" w:hAnsi="宋体" w:cs="宋体"/>
                <w:b/>
                <w:color w:val="000000"/>
                <w:sz w:val="24"/>
              </w:rPr>
            </w:pPr>
            <w:r>
              <w:rPr>
                <w:rFonts w:hint="eastAsia" w:ascii="宋体" w:hAnsi="宋体" w:cs="宋体"/>
                <w:b/>
                <w:color w:val="000000"/>
                <w:sz w:val="24"/>
              </w:rPr>
              <w:t>招标要求</w:t>
            </w:r>
          </w:p>
        </w:tc>
      </w:tr>
      <w:tr w14:paraId="4AF1A0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0748A2E">
            <w:pPr>
              <w:spacing w:line="276" w:lineRule="auto"/>
              <w:jc w:val="center"/>
              <w:rPr>
                <w:rFonts w:ascii="宋体" w:hAnsi="宋体" w:cs="宋体"/>
                <w:color w:val="000000"/>
                <w:sz w:val="24"/>
              </w:rPr>
            </w:pPr>
            <w:r>
              <w:rPr>
                <w:rFonts w:hint="eastAsia" w:ascii="宋体" w:hAnsi="宋体" w:cs="宋体"/>
                <w:color w:val="000000"/>
                <w:sz w:val="24"/>
              </w:rPr>
              <w:t>1</w:t>
            </w:r>
          </w:p>
        </w:tc>
        <w:tc>
          <w:tcPr>
            <w:tcW w:w="1985" w:type="dxa"/>
            <w:vAlign w:val="center"/>
          </w:tcPr>
          <w:p w14:paraId="4373BC06">
            <w:pPr>
              <w:spacing w:line="276" w:lineRule="auto"/>
              <w:jc w:val="center"/>
              <w:rPr>
                <w:rFonts w:ascii="宋体" w:hAnsi="宋体" w:cs="宋体"/>
                <w:color w:val="000000"/>
                <w:sz w:val="24"/>
              </w:rPr>
            </w:pPr>
            <w:r>
              <w:rPr>
                <w:rFonts w:hint="eastAsia" w:ascii="宋体" w:hAnsi="宋体" w:cs="宋体"/>
                <w:color w:val="000000"/>
                <w:sz w:val="24"/>
              </w:rPr>
              <w:t>▲投标报价</w:t>
            </w:r>
          </w:p>
        </w:tc>
        <w:tc>
          <w:tcPr>
            <w:tcW w:w="6662" w:type="dxa"/>
            <w:vAlign w:val="center"/>
          </w:tcPr>
          <w:p w14:paraId="54B316A7">
            <w:pPr>
              <w:spacing w:line="276" w:lineRule="auto"/>
              <w:jc w:val="left"/>
              <w:rPr>
                <w:rFonts w:ascii="宋体" w:hAnsi="宋体" w:cs="宋体"/>
                <w:color w:val="000000"/>
                <w:sz w:val="24"/>
              </w:rPr>
            </w:pPr>
            <w:r>
              <w:rPr>
                <w:rFonts w:hint="eastAsia" w:ascii="宋体" w:hAnsi="宋体" w:cs="宋体"/>
                <w:color w:val="000000"/>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1EC716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5294789">
            <w:pPr>
              <w:spacing w:line="276" w:lineRule="auto"/>
              <w:jc w:val="center"/>
              <w:rPr>
                <w:rFonts w:ascii="宋体" w:hAnsi="宋体" w:cs="宋体"/>
                <w:color w:val="000000"/>
                <w:sz w:val="24"/>
              </w:rPr>
            </w:pPr>
            <w:r>
              <w:rPr>
                <w:rFonts w:hint="eastAsia" w:ascii="宋体" w:hAnsi="宋体" w:cs="宋体"/>
                <w:color w:val="000000"/>
                <w:sz w:val="24"/>
              </w:rPr>
              <w:t>2</w:t>
            </w:r>
          </w:p>
        </w:tc>
        <w:tc>
          <w:tcPr>
            <w:tcW w:w="1985" w:type="dxa"/>
            <w:vAlign w:val="center"/>
          </w:tcPr>
          <w:p w14:paraId="253E369F">
            <w:pPr>
              <w:spacing w:line="276" w:lineRule="auto"/>
              <w:jc w:val="center"/>
              <w:rPr>
                <w:rFonts w:ascii="宋体" w:hAnsi="宋体" w:cs="宋体"/>
                <w:color w:val="000000"/>
                <w:sz w:val="24"/>
              </w:rPr>
            </w:pPr>
            <w:r>
              <w:rPr>
                <w:rFonts w:hint="eastAsia" w:ascii="宋体" w:hAnsi="宋体" w:cs="宋体"/>
                <w:color w:val="000000"/>
                <w:sz w:val="24"/>
              </w:rPr>
              <w:t>▲交付时间</w:t>
            </w:r>
          </w:p>
        </w:tc>
        <w:tc>
          <w:tcPr>
            <w:tcW w:w="6662" w:type="dxa"/>
            <w:vAlign w:val="center"/>
          </w:tcPr>
          <w:p w14:paraId="53D8E1B0">
            <w:pPr>
              <w:spacing w:line="276" w:lineRule="auto"/>
              <w:jc w:val="left"/>
              <w:rPr>
                <w:rFonts w:ascii="宋体" w:hAnsi="宋体" w:cs="宋体"/>
                <w:color w:val="FF0000"/>
                <w:sz w:val="24"/>
              </w:rPr>
            </w:pPr>
            <w:r>
              <w:rPr>
                <w:rFonts w:hint="eastAsia" w:ascii="宋体" w:hAnsi="宋体" w:cs="宋体"/>
                <w:color w:val="000000"/>
                <w:kern w:val="0"/>
                <w:sz w:val="24"/>
              </w:rPr>
              <w:t>夏装在2025年8月20日前，春秋装在2025年9月25日前，冬装在2025年10月30日前交货。</w:t>
            </w:r>
          </w:p>
        </w:tc>
      </w:tr>
      <w:tr w14:paraId="51582D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B590095">
            <w:pPr>
              <w:spacing w:line="276" w:lineRule="auto"/>
              <w:jc w:val="center"/>
              <w:rPr>
                <w:rFonts w:ascii="宋体" w:hAnsi="宋体" w:cs="宋体"/>
                <w:color w:val="000000"/>
                <w:sz w:val="24"/>
              </w:rPr>
            </w:pPr>
            <w:r>
              <w:rPr>
                <w:rFonts w:hint="eastAsia" w:ascii="宋体" w:hAnsi="宋体" w:cs="宋体"/>
                <w:color w:val="000000"/>
                <w:sz w:val="24"/>
              </w:rPr>
              <w:t>3</w:t>
            </w:r>
          </w:p>
        </w:tc>
        <w:tc>
          <w:tcPr>
            <w:tcW w:w="1985" w:type="dxa"/>
            <w:vAlign w:val="center"/>
          </w:tcPr>
          <w:p w14:paraId="7F9AB901">
            <w:pPr>
              <w:spacing w:line="276" w:lineRule="auto"/>
              <w:jc w:val="center"/>
              <w:rPr>
                <w:rFonts w:ascii="宋体" w:hAnsi="宋体" w:cs="宋体"/>
                <w:color w:val="000000"/>
                <w:sz w:val="24"/>
              </w:rPr>
            </w:pPr>
            <w:r>
              <w:rPr>
                <w:rFonts w:hint="eastAsia" w:ascii="宋体" w:hAnsi="宋体" w:cs="宋体"/>
                <w:color w:val="000000"/>
                <w:sz w:val="24"/>
              </w:rPr>
              <w:t>▲交付地点</w:t>
            </w:r>
          </w:p>
        </w:tc>
        <w:tc>
          <w:tcPr>
            <w:tcW w:w="6662" w:type="dxa"/>
            <w:vAlign w:val="center"/>
          </w:tcPr>
          <w:p w14:paraId="72B0F57B">
            <w:pPr>
              <w:spacing w:line="276" w:lineRule="auto"/>
              <w:jc w:val="left"/>
              <w:rPr>
                <w:rFonts w:ascii="宋体" w:hAnsi="宋体" w:cs="宋体"/>
                <w:color w:val="FF0000"/>
                <w:sz w:val="24"/>
              </w:rPr>
            </w:pPr>
            <w:r>
              <w:rPr>
                <w:rFonts w:hint="eastAsia" w:ascii="宋体" w:hAnsi="宋体" w:cs="宋体"/>
                <w:color w:val="000000"/>
                <w:sz w:val="24"/>
              </w:rPr>
              <w:t>杭州市景成实验学校总务处</w:t>
            </w:r>
          </w:p>
        </w:tc>
      </w:tr>
      <w:tr w14:paraId="2CA514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8A65D78">
            <w:pPr>
              <w:spacing w:line="276" w:lineRule="auto"/>
              <w:jc w:val="center"/>
              <w:rPr>
                <w:rFonts w:ascii="宋体" w:hAnsi="宋体" w:cs="宋体"/>
                <w:color w:val="000000"/>
                <w:sz w:val="24"/>
              </w:rPr>
            </w:pPr>
            <w:r>
              <w:rPr>
                <w:rFonts w:hint="eastAsia" w:ascii="宋体" w:hAnsi="宋体" w:cs="宋体"/>
                <w:color w:val="000000"/>
                <w:sz w:val="24"/>
              </w:rPr>
              <w:t>4</w:t>
            </w:r>
          </w:p>
        </w:tc>
        <w:tc>
          <w:tcPr>
            <w:tcW w:w="1985" w:type="dxa"/>
            <w:vAlign w:val="center"/>
          </w:tcPr>
          <w:p w14:paraId="4B3E86F2">
            <w:pPr>
              <w:spacing w:line="276" w:lineRule="auto"/>
              <w:jc w:val="center"/>
              <w:rPr>
                <w:rFonts w:ascii="宋体" w:hAnsi="宋体" w:cs="宋体"/>
                <w:color w:val="000000"/>
                <w:sz w:val="24"/>
              </w:rPr>
            </w:pPr>
            <w:r>
              <w:rPr>
                <w:rFonts w:hint="eastAsia" w:ascii="宋体" w:hAnsi="宋体" w:cs="宋体"/>
                <w:color w:val="000000"/>
                <w:sz w:val="24"/>
              </w:rPr>
              <w:t>▲质量标准</w:t>
            </w:r>
          </w:p>
        </w:tc>
        <w:tc>
          <w:tcPr>
            <w:tcW w:w="6662" w:type="dxa"/>
            <w:vAlign w:val="center"/>
          </w:tcPr>
          <w:p w14:paraId="0DD1A4D8">
            <w:pPr>
              <w:spacing w:line="276" w:lineRule="auto"/>
              <w:jc w:val="left"/>
              <w:rPr>
                <w:rFonts w:ascii="宋体" w:hAnsi="宋体" w:cs="宋体"/>
                <w:color w:val="000000"/>
                <w:sz w:val="24"/>
              </w:rPr>
            </w:pPr>
            <w:r>
              <w:rPr>
                <w:rFonts w:hint="eastAsia" w:ascii="宋体" w:hAnsi="宋体" w:cs="宋体"/>
                <w:color w:val="000000"/>
                <w:kern w:val="0"/>
                <w:sz w:val="24"/>
              </w:rPr>
              <w:t>符合招标文件要求、投标承诺以及国家、行业有关质量标准，双送检合格。</w:t>
            </w:r>
          </w:p>
        </w:tc>
      </w:tr>
      <w:tr w14:paraId="7C51A21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D8B8443">
            <w:pPr>
              <w:spacing w:line="276" w:lineRule="auto"/>
              <w:jc w:val="center"/>
              <w:rPr>
                <w:rFonts w:ascii="宋体" w:hAnsi="宋体" w:cs="宋体"/>
                <w:color w:val="000000"/>
                <w:sz w:val="24"/>
              </w:rPr>
            </w:pPr>
            <w:r>
              <w:rPr>
                <w:rFonts w:hint="eastAsia" w:ascii="宋体" w:hAnsi="宋体" w:cs="宋体"/>
                <w:color w:val="000000"/>
                <w:sz w:val="24"/>
              </w:rPr>
              <w:t>5</w:t>
            </w:r>
          </w:p>
        </w:tc>
        <w:tc>
          <w:tcPr>
            <w:tcW w:w="1985" w:type="dxa"/>
            <w:vAlign w:val="center"/>
          </w:tcPr>
          <w:p w14:paraId="436332C5">
            <w:pPr>
              <w:spacing w:line="276" w:lineRule="auto"/>
              <w:jc w:val="center"/>
              <w:rPr>
                <w:rFonts w:ascii="宋体" w:hAnsi="宋体" w:cs="宋体"/>
                <w:color w:val="000000"/>
                <w:sz w:val="24"/>
              </w:rPr>
            </w:pPr>
            <w:r>
              <w:rPr>
                <w:rFonts w:hint="eastAsia" w:ascii="宋体" w:hAnsi="宋体" w:cs="宋体"/>
                <w:color w:val="000000"/>
                <w:sz w:val="24"/>
              </w:rPr>
              <w:t>▲验收</w:t>
            </w:r>
          </w:p>
        </w:tc>
        <w:tc>
          <w:tcPr>
            <w:tcW w:w="6662" w:type="dxa"/>
            <w:vAlign w:val="center"/>
          </w:tcPr>
          <w:p w14:paraId="1416C864">
            <w:pPr>
              <w:spacing w:line="276" w:lineRule="auto"/>
              <w:jc w:val="left"/>
              <w:rPr>
                <w:rFonts w:ascii="宋体" w:hAnsi="宋体" w:cs="宋体"/>
                <w:color w:val="000000"/>
                <w:sz w:val="24"/>
              </w:rPr>
            </w:pPr>
            <w:r>
              <w:rPr>
                <w:rFonts w:hint="eastAsia" w:ascii="宋体" w:hAnsi="宋体" w:cs="宋体"/>
                <w:b/>
                <w:color w:val="000000"/>
                <w:kern w:val="0"/>
                <w:sz w:val="24"/>
              </w:rPr>
              <w:t>5.1本项目合同验收工作由</w:t>
            </w:r>
            <w:r>
              <w:rPr>
                <w:rFonts w:hint="eastAsia" w:ascii="宋体" w:hAnsi="宋体" w:cs="宋体"/>
                <w:b/>
                <w:color w:val="000000"/>
                <w:sz w:val="24"/>
              </w:rPr>
              <w:t>采购人</w:t>
            </w:r>
            <w:r>
              <w:rPr>
                <w:rFonts w:hint="eastAsia" w:ascii="宋体" w:hAnsi="宋体" w:cs="宋体"/>
                <w:b/>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3A028AB4">
            <w:pPr>
              <w:spacing w:line="276" w:lineRule="auto"/>
              <w:jc w:val="left"/>
              <w:rPr>
                <w:rFonts w:ascii="宋体" w:hAnsi="宋体" w:cs="宋体"/>
                <w:b/>
                <w:color w:val="000000"/>
                <w:sz w:val="24"/>
              </w:rPr>
            </w:pPr>
            <w:r>
              <w:rPr>
                <w:rFonts w:hint="eastAsia" w:ascii="宋体" w:hAnsi="宋体" w:cs="宋体"/>
                <w:b/>
                <w:color w:val="000000"/>
                <w:sz w:val="24"/>
              </w:rPr>
              <w:t>5.2验收合格标准：</w:t>
            </w:r>
            <w:r>
              <w:rPr>
                <w:rFonts w:hint="eastAsia" w:ascii="宋体" w:hAnsi="宋体" w:cs="宋体"/>
                <w:color w:val="000000"/>
                <w:sz w:val="24"/>
              </w:rPr>
              <w:t>交付成衣全部符合招标文件要求、投标承诺以及国家、行业有关技术规范和标准，双送检结果均合格。</w:t>
            </w:r>
          </w:p>
          <w:p w14:paraId="719B13A7">
            <w:pPr>
              <w:spacing w:line="276" w:lineRule="auto"/>
              <w:jc w:val="left"/>
              <w:rPr>
                <w:rFonts w:ascii="宋体" w:hAnsi="宋体" w:cs="宋体"/>
                <w:b/>
                <w:color w:val="000000"/>
                <w:sz w:val="24"/>
              </w:rPr>
            </w:pPr>
            <w:r>
              <w:rPr>
                <w:rFonts w:hint="eastAsia" w:ascii="宋体" w:hAnsi="宋体" w:cs="宋体"/>
                <w:b/>
                <w:color w:val="000000"/>
                <w:sz w:val="24"/>
              </w:rPr>
              <w:t>5.3特殊条款:</w:t>
            </w:r>
          </w:p>
          <w:p w14:paraId="7D00D1CE">
            <w:pPr>
              <w:spacing w:line="276" w:lineRule="auto"/>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7DB9593D">
            <w:pPr>
              <w:spacing w:line="276" w:lineRule="auto"/>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 w:val="24"/>
              </w:rPr>
              <w:t>采购人抽样检验结果不合格的，成交供应商必须无条件退货、退款，并按该批次校服总额的50%向采购人赔偿损失。同时，采购人将按以下规定对成交供应商进行处理：</w:t>
            </w:r>
          </w:p>
          <w:p w14:paraId="4C5A22E2">
            <w:pPr>
              <w:spacing w:line="276" w:lineRule="auto"/>
              <w:jc w:val="left"/>
              <w:rPr>
                <w:rFonts w:ascii="宋体" w:hAnsi="宋体" w:cs="宋体"/>
                <w:sz w:val="24"/>
              </w:rPr>
            </w:pPr>
            <w:r>
              <w:rPr>
                <w:rFonts w:hint="eastAsia" w:ascii="宋体" w:hAnsi="宋体" w:cs="宋体"/>
                <w:sz w:val="24"/>
              </w:rPr>
              <w:t>1）终止部分直至全部合同；</w:t>
            </w:r>
          </w:p>
          <w:p w14:paraId="662F9E54">
            <w:pPr>
              <w:spacing w:line="276" w:lineRule="auto"/>
              <w:jc w:val="left"/>
              <w:rPr>
                <w:rFonts w:ascii="宋体" w:hAnsi="宋体" w:cs="宋体"/>
                <w:b/>
                <w:color w:val="000000"/>
                <w:sz w:val="24"/>
              </w:rPr>
            </w:pPr>
            <w:r>
              <w:rPr>
                <w:rFonts w:hint="eastAsia" w:ascii="宋体" w:hAnsi="宋体" w:cs="宋体"/>
                <w:sz w:val="24"/>
              </w:rPr>
              <w:t>2）报请监督部门，五年内禁止生产企业、品牌及法定代表人参加拱墅区校服采购活动。</w:t>
            </w:r>
          </w:p>
        </w:tc>
      </w:tr>
      <w:tr w14:paraId="4E12B5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FF095BB">
            <w:pPr>
              <w:spacing w:line="276" w:lineRule="auto"/>
              <w:jc w:val="center"/>
              <w:rPr>
                <w:rFonts w:ascii="宋体" w:hAnsi="宋体" w:cs="宋体"/>
                <w:color w:val="000000"/>
                <w:sz w:val="24"/>
              </w:rPr>
            </w:pPr>
            <w:r>
              <w:rPr>
                <w:rFonts w:hint="eastAsia" w:ascii="宋体" w:hAnsi="宋体" w:cs="宋体"/>
                <w:color w:val="000000"/>
                <w:sz w:val="24"/>
              </w:rPr>
              <w:t>6</w:t>
            </w:r>
          </w:p>
        </w:tc>
        <w:tc>
          <w:tcPr>
            <w:tcW w:w="1985" w:type="dxa"/>
            <w:vAlign w:val="center"/>
          </w:tcPr>
          <w:p w14:paraId="6A386E96">
            <w:pPr>
              <w:spacing w:line="276" w:lineRule="auto"/>
              <w:jc w:val="center"/>
              <w:rPr>
                <w:rFonts w:ascii="宋体" w:hAnsi="宋体" w:cs="宋体"/>
                <w:color w:val="000000"/>
                <w:sz w:val="24"/>
              </w:rPr>
            </w:pPr>
            <w:r>
              <w:rPr>
                <w:rFonts w:hint="eastAsia" w:ascii="宋体" w:hAnsi="宋体" w:cs="宋体"/>
                <w:color w:val="000000"/>
                <w:sz w:val="24"/>
              </w:rPr>
              <w:t>▲售后服务</w:t>
            </w:r>
          </w:p>
        </w:tc>
        <w:tc>
          <w:tcPr>
            <w:tcW w:w="6662" w:type="dxa"/>
            <w:vAlign w:val="center"/>
          </w:tcPr>
          <w:p w14:paraId="0FE35D38">
            <w:pPr>
              <w:spacing w:line="276" w:lineRule="auto"/>
              <w:rPr>
                <w:rFonts w:ascii="宋体" w:hAnsi="宋体" w:cs="宋体"/>
                <w:b/>
                <w:color w:val="000000"/>
                <w:sz w:val="24"/>
              </w:rPr>
            </w:pPr>
            <w:r>
              <w:rPr>
                <w:rFonts w:hint="eastAsia" w:ascii="宋体" w:hAnsi="宋体" w:cs="宋体"/>
                <w:b/>
                <w:color w:val="000000"/>
                <w:sz w:val="24"/>
              </w:rPr>
              <w:t>6.1成衣质保期：1年；</w:t>
            </w:r>
          </w:p>
          <w:p w14:paraId="7288D073">
            <w:pPr>
              <w:spacing w:line="276" w:lineRule="auto"/>
              <w:rPr>
                <w:rFonts w:ascii="宋体" w:hAnsi="宋体" w:cs="宋体"/>
                <w:color w:val="000000"/>
                <w:sz w:val="24"/>
              </w:rPr>
            </w:pPr>
            <w:r>
              <w:rPr>
                <w:rFonts w:hint="eastAsia" w:ascii="宋体" w:hAnsi="宋体" w:cs="宋体"/>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2F562DF3">
            <w:pPr>
              <w:spacing w:line="276" w:lineRule="auto"/>
              <w:rPr>
                <w:rFonts w:ascii="宋体" w:hAnsi="宋体" w:cs="宋体"/>
                <w:b/>
                <w:color w:val="000000"/>
                <w:sz w:val="24"/>
              </w:rPr>
            </w:pPr>
            <w:r>
              <w:rPr>
                <w:rFonts w:hint="eastAsia" w:ascii="宋体" w:hAnsi="宋体" w:cs="宋体"/>
                <w:color w:val="000000"/>
                <w:sz w:val="24"/>
              </w:rPr>
              <w:t>6.3校服验收合格后，成交供应商必须严格按照国家、行业质量规定及投标承诺提供售后服务。</w:t>
            </w:r>
          </w:p>
        </w:tc>
      </w:tr>
      <w:tr w14:paraId="73E0FA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8EDFD22">
            <w:pPr>
              <w:spacing w:line="276" w:lineRule="auto"/>
              <w:jc w:val="center"/>
              <w:rPr>
                <w:rFonts w:ascii="宋体" w:hAnsi="宋体" w:cs="宋体"/>
                <w:color w:val="000000"/>
                <w:sz w:val="24"/>
              </w:rPr>
            </w:pPr>
            <w:r>
              <w:rPr>
                <w:rFonts w:hint="eastAsia" w:ascii="宋体" w:hAnsi="宋体" w:cs="宋体"/>
                <w:color w:val="000000"/>
                <w:sz w:val="24"/>
              </w:rPr>
              <w:t>7</w:t>
            </w:r>
          </w:p>
        </w:tc>
        <w:tc>
          <w:tcPr>
            <w:tcW w:w="1985" w:type="dxa"/>
            <w:vAlign w:val="center"/>
          </w:tcPr>
          <w:p w14:paraId="6C9CB88F">
            <w:pPr>
              <w:spacing w:line="276" w:lineRule="auto"/>
              <w:jc w:val="center"/>
              <w:rPr>
                <w:rFonts w:ascii="宋体" w:hAnsi="宋体" w:cs="宋体"/>
                <w:color w:val="000000"/>
                <w:sz w:val="24"/>
              </w:rPr>
            </w:pPr>
            <w:r>
              <w:rPr>
                <w:rFonts w:hint="eastAsia" w:ascii="宋体" w:hAnsi="宋体" w:cs="宋体"/>
                <w:color w:val="000000"/>
                <w:sz w:val="24"/>
              </w:rPr>
              <w:t>履约保证金</w:t>
            </w:r>
          </w:p>
        </w:tc>
        <w:tc>
          <w:tcPr>
            <w:tcW w:w="6662" w:type="dxa"/>
            <w:vAlign w:val="center"/>
          </w:tcPr>
          <w:p w14:paraId="4FA8266C">
            <w:pPr>
              <w:spacing w:line="276" w:lineRule="auto"/>
              <w:rPr>
                <w:rFonts w:ascii="宋体" w:hAnsi="宋体" w:cs="宋体"/>
                <w:color w:val="000000"/>
                <w:sz w:val="24"/>
              </w:rPr>
            </w:pPr>
            <w:r>
              <w:rPr>
                <w:rFonts w:hint="eastAsia" w:ascii="宋体" w:hAnsi="宋体" w:cs="宋体"/>
                <w:color w:val="000000"/>
                <w:sz w:val="24"/>
              </w:rPr>
              <w:t>成交供应商应根据本文件规定的金额向采购人提交履约保证金，</w:t>
            </w:r>
            <w:r>
              <w:rPr>
                <w:rFonts w:hint="eastAsia" w:ascii="宋体" w:hAnsi="宋体" w:cs="宋体"/>
                <w:b/>
                <w:sz w:val="24"/>
              </w:rPr>
              <w:t>履约保证金在合同中所有款式服装交付完毕，双检结果合格后</w:t>
            </w:r>
            <w:r>
              <w:rPr>
                <w:rFonts w:hint="eastAsia" w:ascii="宋体" w:hAnsi="宋体" w:cs="宋体"/>
                <w:color w:val="000000"/>
                <w:sz w:val="24"/>
              </w:rPr>
              <w:t>一次性无息退回。</w:t>
            </w:r>
          </w:p>
        </w:tc>
      </w:tr>
      <w:tr w14:paraId="06755E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A052D54">
            <w:pPr>
              <w:spacing w:line="276" w:lineRule="auto"/>
              <w:jc w:val="center"/>
              <w:rPr>
                <w:rFonts w:ascii="宋体" w:hAnsi="宋体" w:cs="宋体"/>
                <w:color w:val="000000"/>
                <w:sz w:val="24"/>
              </w:rPr>
            </w:pPr>
            <w:r>
              <w:rPr>
                <w:rFonts w:hint="eastAsia" w:ascii="宋体" w:hAnsi="宋体" w:cs="宋体"/>
                <w:color w:val="000000"/>
                <w:sz w:val="24"/>
              </w:rPr>
              <w:t>8</w:t>
            </w:r>
          </w:p>
        </w:tc>
        <w:tc>
          <w:tcPr>
            <w:tcW w:w="1985" w:type="dxa"/>
            <w:vAlign w:val="center"/>
          </w:tcPr>
          <w:p w14:paraId="7B6A881F">
            <w:pPr>
              <w:spacing w:line="276" w:lineRule="auto"/>
              <w:jc w:val="center"/>
              <w:rPr>
                <w:rFonts w:ascii="宋体" w:hAnsi="宋体" w:cs="宋体"/>
                <w:color w:val="000000"/>
                <w:sz w:val="24"/>
              </w:rPr>
            </w:pPr>
            <w:r>
              <w:rPr>
                <w:rFonts w:hint="eastAsia" w:ascii="宋体" w:hAnsi="宋体" w:cs="宋体"/>
                <w:color w:val="000000"/>
                <w:sz w:val="24"/>
              </w:rPr>
              <w:t>付款方式和支付条件</w:t>
            </w:r>
          </w:p>
        </w:tc>
        <w:tc>
          <w:tcPr>
            <w:tcW w:w="6662" w:type="dxa"/>
            <w:vAlign w:val="center"/>
          </w:tcPr>
          <w:p w14:paraId="240E4382">
            <w:pPr>
              <w:spacing w:line="276" w:lineRule="auto"/>
              <w:jc w:val="left"/>
              <w:rPr>
                <w:rFonts w:ascii="宋体" w:hAnsi="宋体" w:cs="宋体"/>
                <w:b/>
                <w:color w:val="FF0000"/>
                <w:sz w:val="24"/>
                <w:highlight w:val="yellow"/>
              </w:rPr>
            </w:pPr>
            <w:r>
              <w:rPr>
                <w:rFonts w:hint="eastAsia" w:ascii="宋体" w:hAnsi="宋体" w:cs="宋体"/>
                <w:sz w:val="24"/>
              </w:rPr>
              <w:t>学生校服双送检结果均合格，招标人代表和中标人双方协调安排该批次学生校服的发放，由中标人下发货款支付单，家长进行支付。</w:t>
            </w:r>
          </w:p>
        </w:tc>
      </w:tr>
    </w:tbl>
    <w:p w14:paraId="7FFF1F2D">
      <w:pPr>
        <w:spacing w:line="360" w:lineRule="auto"/>
        <w:ind w:firstLine="424" w:firstLineChars="177"/>
        <w:rPr>
          <w:rFonts w:ascii="宋体" w:hAnsi="宋体" w:cs="宋体"/>
          <w:color w:val="000000"/>
          <w:kern w:val="0"/>
          <w:sz w:val="24"/>
        </w:rPr>
      </w:pPr>
    </w:p>
    <w:p w14:paraId="25931438">
      <w:pPr>
        <w:snapToGrid w:val="0"/>
        <w:spacing w:line="360" w:lineRule="auto"/>
        <w:ind w:firstLine="480" w:firstLineChars="200"/>
        <w:jc w:val="left"/>
        <w:rPr>
          <w:rFonts w:ascii="宋体" w:hAnsi="宋体" w:cs="宋体"/>
          <w:sz w:val="24"/>
        </w:rPr>
      </w:pPr>
    </w:p>
    <w:p w14:paraId="4896C08D">
      <w:pPr>
        <w:pStyle w:val="3"/>
        <w:rPr>
          <w:rFonts w:ascii="宋体" w:hAnsi="宋体" w:cs="宋体"/>
          <w:sz w:val="24"/>
        </w:rPr>
      </w:pPr>
    </w:p>
    <w:p w14:paraId="23154033">
      <w:pPr>
        <w:pStyle w:val="2"/>
        <w:rPr>
          <w:rFonts w:ascii="宋体" w:hAnsi="宋体" w:cs="宋体"/>
          <w:color w:val="auto"/>
        </w:rPr>
      </w:pPr>
    </w:p>
    <w:p w14:paraId="7E0D7EA8">
      <w:pPr>
        <w:pStyle w:val="2"/>
        <w:rPr>
          <w:rFonts w:ascii="宋体" w:hAnsi="宋体" w:cs="宋体"/>
          <w:color w:val="auto"/>
        </w:rPr>
      </w:pPr>
    </w:p>
    <w:p w14:paraId="3BE50E27">
      <w:pPr>
        <w:rPr>
          <w:rFonts w:ascii="宋体" w:hAnsi="宋体" w:cs="宋体"/>
        </w:rPr>
      </w:pPr>
    </w:p>
    <w:p w14:paraId="13553D22">
      <w:pPr>
        <w:rPr>
          <w:rFonts w:ascii="宋体" w:hAnsi="宋体" w:cs="宋体"/>
        </w:rPr>
      </w:pPr>
    </w:p>
    <w:p w14:paraId="0475905C">
      <w:pPr>
        <w:rPr>
          <w:rFonts w:ascii="宋体" w:hAnsi="宋体" w:cs="宋体"/>
        </w:rPr>
      </w:pPr>
    </w:p>
    <w:p w14:paraId="038F4B4B">
      <w:pPr>
        <w:rPr>
          <w:rFonts w:ascii="宋体" w:hAnsi="宋体" w:cs="宋体"/>
        </w:rPr>
      </w:pPr>
    </w:p>
    <w:p w14:paraId="5C6E9C1B">
      <w:pPr>
        <w:rPr>
          <w:rFonts w:ascii="宋体" w:hAnsi="宋体" w:cs="宋体"/>
        </w:rPr>
      </w:pPr>
    </w:p>
    <w:p w14:paraId="442074F9">
      <w:pPr>
        <w:rPr>
          <w:rFonts w:ascii="宋体" w:hAnsi="宋体" w:cs="宋体"/>
        </w:rPr>
      </w:pPr>
    </w:p>
    <w:p w14:paraId="7A2F5C11">
      <w:pPr>
        <w:rPr>
          <w:rFonts w:ascii="宋体" w:hAnsi="宋体" w:cs="宋体"/>
        </w:rPr>
      </w:pPr>
    </w:p>
    <w:p w14:paraId="25007D14">
      <w:pPr>
        <w:rPr>
          <w:rFonts w:ascii="宋体" w:hAnsi="宋体" w:cs="宋体"/>
        </w:rPr>
      </w:pPr>
    </w:p>
    <w:p w14:paraId="4B5E3599">
      <w:pPr>
        <w:rPr>
          <w:rFonts w:ascii="宋体" w:hAnsi="宋体" w:cs="宋体"/>
        </w:rPr>
      </w:pPr>
    </w:p>
    <w:p w14:paraId="218F5BDB">
      <w:pPr>
        <w:rPr>
          <w:rFonts w:ascii="宋体" w:hAnsi="宋体" w:cs="宋体"/>
        </w:rPr>
      </w:pPr>
    </w:p>
    <w:p w14:paraId="1AAC9A2F">
      <w:pPr>
        <w:rPr>
          <w:rFonts w:ascii="宋体" w:hAnsi="宋体" w:cs="宋体"/>
        </w:rPr>
      </w:pPr>
    </w:p>
    <w:p w14:paraId="5E3219ED">
      <w:pPr>
        <w:rPr>
          <w:rFonts w:ascii="宋体" w:hAnsi="宋体" w:cs="宋体"/>
        </w:rPr>
      </w:pPr>
    </w:p>
    <w:p w14:paraId="1DD96BC5">
      <w:pPr>
        <w:rPr>
          <w:rFonts w:ascii="宋体" w:hAnsi="宋体" w:cs="宋体"/>
        </w:rPr>
      </w:pPr>
    </w:p>
    <w:p w14:paraId="2FF58100">
      <w:pPr>
        <w:rPr>
          <w:rFonts w:ascii="宋体" w:hAnsi="宋体" w:cs="宋体"/>
        </w:rPr>
      </w:pPr>
    </w:p>
    <w:p w14:paraId="529C8C83">
      <w:pPr>
        <w:rPr>
          <w:rFonts w:ascii="宋体" w:hAnsi="宋体" w:cs="宋体"/>
        </w:rPr>
      </w:pPr>
    </w:p>
    <w:p w14:paraId="116C60E1">
      <w:pPr>
        <w:rPr>
          <w:rFonts w:ascii="宋体" w:hAnsi="宋体" w:cs="宋体"/>
        </w:rPr>
      </w:pPr>
    </w:p>
    <w:p w14:paraId="108FF655">
      <w:pPr>
        <w:rPr>
          <w:rFonts w:ascii="宋体" w:hAnsi="宋体" w:cs="宋体"/>
        </w:rPr>
      </w:pPr>
    </w:p>
    <w:p w14:paraId="1776AC8C">
      <w:pPr>
        <w:rPr>
          <w:rFonts w:ascii="宋体" w:hAnsi="宋体" w:cs="宋体"/>
        </w:rPr>
      </w:pPr>
    </w:p>
    <w:p w14:paraId="7D1246FF">
      <w:pPr>
        <w:pStyle w:val="2"/>
        <w:rPr>
          <w:rFonts w:ascii="宋体" w:hAnsi="宋体" w:cs="宋体"/>
          <w:color w:val="auto"/>
        </w:rPr>
      </w:pPr>
      <w:r>
        <w:rPr>
          <w:rFonts w:hint="eastAsia" w:ascii="宋体" w:hAnsi="宋体" w:cs="宋体"/>
          <w:color w:val="auto"/>
        </w:rPr>
        <w:t>第四章  评审办法</w:t>
      </w:r>
    </w:p>
    <w:p w14:paraId="0DAB854D">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201B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A875E7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16" w:type="dxa"/>
            <w:vAlign w:val="center"/>
          </w:tcPr>
          <w:p w14:paraId="4C6DAB91">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评审标准</w:t>
            </w:r>
          </w:p>
        </w:tc>
        <w:tc>
          <w:tcPr>
            <w:tcW w:w="784" w:type="dxa"/>
            <w:vAlign w:val="center"/>
          </w:tcPr>
          <w:p w14:paraId="17A60FA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59" w:type="dxa"/>
            <w:vAlign w:val="center"/>
          </w:tcPr>
          <w:p w14:paraId="02FCF66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p w14:paraId="2D10334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客观分属性</w:t>
            </w:r>
          </w:p>
        </w:tc>
        <w:tc>
          <w:tcPr>
            <w:tcW w:w="1376" w:type="dxa"/>
          </w:tcPr>
          <w:p w14:paraId="6C726B6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响应文件中评审标准相应的商务技术资料目录*</w:t>
            </w:r>
          </w:p>
        </w:tc>
      </w:tr>
      <w:tr w14:paraId="017B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8042E61">
            <w:pPr>
              <w:snapToGrid w:val="0"/>
              <w:jc w:val="center"/>
              <w:rPr>
                <w:rFonts w:ascii="宋体" w:hAnsi="宋体" w:cs="宋体"/>
                <w:sz w:val="24"/>
              </w:rPr>
            </w:pPr>
            <w:r>
              <w:rPr>
                <w:rFonts w:hint="eastAsia" w:ascii="宋体" w:hAnsi="宋体" w:cs="宋体"/>
                <w:sz w:val="24"/>
              </w:rPr>
              <w:t>1</w:t>
            </w:r>
          </w:p>
        </w:tc>
        <w:tc>
          <w:tcPr>
            <w:tcW w:w="6216" w:type="dxa"/>
            <w:vAlign w:val="center"/>
          </w:tcPr>
          <w:p w14:paraId="38650CF5">
            <w:pPr>
              <w:snapToGrid w:val="0"/>
              <w:spacing w:line="360" w:lineRule="auto"/>
              <w:jc w:val="left"/>
              <w:rPr>
                <w:rFonts w:ascii="宋体" w:hAnsi="宋体" w:cs="宋体"/>
                <w:sz w:val="24"/>
              </w:rPr>
            </w:pPr>
            <w:r>
              <w:rPr>
                <w:rFonts w:hint="eastAsia" w:ascii="宋体" w:hAnsi="宋体" w:cs="宋体"/>
                <w:sz w:val="24"/>
              </w:rPr>
              <w:t>投标人</w:t>
            </w:r>
            <w:r>
              <w:rPr>
                <w:sz w:val="24"/>
              </w:rPr>
              <w:t>或</w:t>
            </w:r>
            <w:r>
              <w:rPr>
                <w:rFonts w:hint="eastAsia"/>
                <w:sz w:val="24"/>
              </w:rPr>
              <w:t>供应商所投校服生产企业</w:t>
            </w:r>
            <w:r>
              <w:rPr>
                <w:rFonts w:hint="eastAsia" w:ascii="宋体" w:hAnsi="宋体" w:cs="宋体"/>
                <w:sz w:val="24"/>
              </w:rPr>
              <w:t>具有有效的质量管理体系认证证书的得1分；具有有效的环境管理体系认证证书的得1分；具有有效的职业健康安全管理体系认证证书的得1分。上述认证证书的认证范围须包含与本项目相关的内容。</w:t>
            </w:r>
          </w:p>
          <w:p w14:paraId="6B751C9A">
            <w:pPr>
              <w:snapToGrid w:val="0"/>
              <w:spacing w:line="360" w:lineRule="auto"/>
              <w:jc w:val="left"/>
              <w:rPr>
                <w:rFonts w:ascii="宋体" w:hAnsi="宋体" w:cs="宋体"/>
                <w:sz w:val="24"/>
              </w:rPr>
            </w:pPr>
            <w:r>
              <w:rPr>
                <w:rFonts w:hint="eastAsia" w:ascii="宋体" w:hAnsi="宋体" w:cs="宋体"/>
                <w:sz w:val="24"/>
              </w:rPr>
              <w:t>证明材料：证书复印件加盖投标人公章。</w:t>
            </w:r>
          </w:p>
          <w:p w14:paraId="628754F4">
            <w:pPr>
              <w:snapToGrid w:val="0"/>
              <w:spacing w:line="360" w:lineRule="auto"/>
              <w:jc w:val="left"/>
              <w:rPr>
                <w:rFonts w:ascii="宋体" w:hAnsi="宋体" w:cs="宋体"/>
                <w:sz w:val="24"/>
              </w:rPr>
            </w:pPr>
            <w:r>
              <w:rPr>
                <w:rFonts w:hint="eastAsia" w:ascii="宋体" w:hAnsi="宋体" w:cs="宋体"/>
                <w:sz w:val="24"/>
              </w:rPr>
              <w:t>注：以上证书须由通过中国国家认证认可监督管理委员会备案通过的认证机构颁发。</w:t>
            </w:r>
          </w:p>
        </w:tc>
        <w:tc>
          <w:tcPr>
            <w:tcW w:w="784" w:type="dxa"/>
            <w:shd w:val="clear" w:color="auto" w:fill="auto"/>
            <w:vAlign w:val="center"/>
          </w:tcPr>
          <w:p w14:paraId="5D7D8B52">
            <w:pPr>
              <w:snapToGrid w:val="0"/>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042BC3D1">
            <w:pPr>
              <w:snapToGrid w:val="0"/>
              <w:spacing w:line="460" w:lineRule="exact"/>
              <w:jc w:val="center"/>
              <w:rPr>
                <w:rFonts w:ascii="宋体" w:hAnsi="宋体" w:cs="宋体"/>
                <w:sz w:val="24"/>
              </w:rPr>
            </w:pPr>
            <w:r>
              <w:rPr>
                <w:rFonts w:hint="eastAsia" w:ascii="宋体" w:hAnsi="宋体" w:cs="宋体"/>
                <w:bCs/>
                <w:sz w:val="24"/>
              </w:rPr>
              <w:t>客观分</w:t>
            </w:r>
          </w:p>
        </w:tc>
        <w:tc>
          <w:tcPr>
            <w:tcW w:w="1376" w:type="dxa"/>
            <w:vAlign w:val="center"/>
          </w:tcPr>
          <w:p w14:paraId="60C36043">
            <w:pPr>
              <w:snapToGrid w:val="0"/>
              <w:spacing w:line="360" w:lineRule="auto"/>
              <w:jc w:val="center"/>
              <w:rPr>
                <w:rFonts w:ascii="宋体" w:hAnsi="宋体" w:cs="宋体"/>
                <w:sz w:val="24"/>
              </w:rPr>
            </w:pPr>
          </w:p>
        </w:tc>
      </w:tr>
      <w:tr w14:paraId="79A3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86EAC6A">
            <w:pPr>
              <w:snapToGrid w:val="0"/>
              <w:jc w:val="center"/>
              <w:rPr>
                <w:rFonts w:ascii="宋体" w:hAnsi="宋体" w:cs="宋体"/>
                <w:sz w:val="24"/>
              </w:rPr>
            </w:pPr>
            <w:r>
              <w:rPr>
                <w:rFonts w:hint="eastAsia" w:ascii="宋体" w:hAnsi="宋体" w:cs="宋体"/>
                <w:sz w:val="24"/>
              </w:rPr>
              <w:t>2</w:t>
            </w:r>
          </w:p>
        </w:tc>
        <w:tc>
          <w:tcPr>
            <w:tcW w:w="6216" w:type="dxa"/>
            <w:shd w:val="clear" w:color="auto" w:fill="auto"/>
            <w:vAlign w:val="center"/>
          </w:tcPr>
          <w:p w14:paraId="0CE71F58">
            <w:pPr>
              <w:pStyle w:val="6"/>
              <w:spacing w:line="360" w:lineRule="auto"/>
              <w:rPr>
                <w:rFonts w:ascii="宋体" w:hAnsi="宋体" w:cs="宋体"/>
                <w:sz w:val="24"/>
              </w:rPr>
            </w:pPr>
            <w:r>
              <w:rPr>
                <w:rFonts w:hint="eastAsia"/>
                <w:sz w:val="24"/>
              </w:rPr>
              <w:t>供应商所投校服生产企业</w:t>
            </w:r>
            <w:r>
              <w:rPr>
                <w:rFonts w:hint="eastAsia" w:ascii="宋体" w:hAnsi="宋体" w:cs="宋体"/>
                <w:sz w:val="24"/>
              </w:rPr>
              <w:t>生产骨干技术人员（指在投标人单位社保连续缴纳满一年的专业生产技术人员）规模评价：15人及以上得5分，10-14人得3分，5-9人得1分，4人及以下不得分。证明材料：社保（养老金）缴纳凭证复印件加盖投标人公章，原件备查。</w:t>
            </w:r>
          </w:p>
        </w:tc>
        <w:tc>
          <w:tcPr>
            <w:tcW w:w="784" w:type="dxa"/>
            <w:shd w:val="clear" w:color="auto" w:fill="auto"/>
            <w:vAlign w:val="center"/>
          </w:tcPr>
          <w:p w14:paraId="06FBE210">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0DA11CD5">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vAlign w:val="center"/>
          </w:tcPr>
          <w:p w14:paraId="1B6ED207">
            <w:pPr>
              <w:snapToGrid w:val="0"/>
              <w:spacing w:line="360" w:lineRule="auto"/>
              <w:jc w:val="center"/>
              <w:rPr>
                <w:rFonts w:ascii="宋体" w:hAnsi="宋体" w:cs="宋体"/>
                <w:sz w:val="24"/>
              </w:rPr>
            </w:pPr>
          </w:p>
        </w:tc>
      </w:tr>
      <w:tr w14:paraId="5CA7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7BC410">
            <w:pPr>
              <w:snapToGrid w:val="0"/>
              <w:jc w:val="center"/>
              <w:rPr>
                <w:rFonts w:ascii="宋体" w:hAnsi="宋体" w:cs="宋体"/>
                <w:sz w:val="24"/>
              </w:rPr>
            </w:pPr>
            <w:r>
              <w:rPr>
                <w:rFonts w:hint="eastAsia" w:ascii="宋体" w:hAnsi="宋体" w:cs="宋体"/>
                <w:sz w:val="24"/>
              </w:rPr>
              <w:t>3</w:t>
            </w:r>
          </w:p>
        </w:tc>
        <w:tc>
          <w:tcPr>
            <w:tcW w:w="6216" w:type="dxa"/>
            <w:shd w:val="clear" w:color="auto" w:fill="auto"/>
            <w:vAlign w:val="center"/>
          </w:tcPr>
          <w:p w14:paraId="67FB9732">
            <w:pPr>
              <w:pStyle w:val="6"/>
              <w:spacing w:line="360" w:lineRule="auto"/>
              <w:rPr>
                <w:rFonts w:ascii="宋体" w:hAnsi="宋体" w:cs="宋体"/>
                <w:bCs/>
                <w:sz w:val="24"/>
              </w:rPr>
            </w:pPr>
            <w:r>
              <w:rPr>
                <w:rFonts w:hint="eastAsia"/>
                <w:sz w:val="24"/>
              </w:rPr>
              <w:t>供应商所投校服生产企业</w:t>
            </w:r>
            <w:r>
              <w:rPr>
                <w:rFonts w:hint="eastAsia" w:ascii="宋体" w:hAnsi="宋体" w:cs="宋体"/>
                <w:bCs/>
                <w:sz w:val="24"/>
              </w:rPr>
              <w:t>专业设备（缝纫、裁剪等设备）规模评价：40台及以上得5分，30-39台得3分，15-29台的得1分，14台及以下不得分。证明材料：设备购置发票复印件加盖投标人公章，原件备查。</w:t>
            </w:r>
          </w:p>
        </w:tc>
        <w:tc>
          <w:tcPr>
            <w:tcW w:w="784" w:type="dxa"/>
            <w:shd w:val="clear" w:color="auto" w:fill="auto"/>
            <w:vAlign w:val="center"/>
          </w:tcPr>
          <w:p w14:paraId="728E32EF">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576F653F">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vAlign w:val="center"/>
          </w:tcPr>
          <w:p w14:paraId="199E7E2C">
            <w:pPr>
              <w:snapToGrid w:val="0"/>
              <w:spacing w:line="360" w:lineRule="auto"/>
              <w:jc w:val="center"/>
              <w:rPr>
                <w:rFonts w:ascii="宋体" w:hAnsi="宋体" w:cs="宋体"/>
                <w:sz w:val="24"/>
              </w:rPr>
            </w:pPr>
          </w:p>
        </w:tc>
      </w:tr>
      <w:tr w14:paraId="7966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FFBA94C">
            <w:pPr>
              <w:snapToGrid w:val="0"/>
              <w:jc w:val="center"/>
              <w:rPr>
                <w:rFonts w:ascii="宋体" w:hAnsi="宋体" w:cs="宋体"/>
                <w:sz w:val="24"/>
              </w:rPr>
            </w:pPr>
            <w:r>
              <w:rPr>
                <w:rFonts w:hint="eastAsia" w:ascii="宋体" w:hAnsi="宋体" w:cs="宋体"/>
                <w:sz w:val="24"/>
              </w:rPr>
              <w:t>4</w:t>
            </w:r>
          </w:p>
        </w:tc>
        <w:tc>
          <w:tcPr>
            <w:tcW w:w="6216" w:type="dxa"/>
            <w:shd w:val="clear" w:color="auto" w:fill="auto"/>
            <w:vAlign w:val="center"/>
          </w:tcPr>
          <w:p w14:paraId="5BE7CDD9">
            <w:pPr>
              <w:pStyle w:val="6"/>
              <w:spacing w:line="360" w:lineRule="auto"/>
              <w:rPr>
                <w:rFonts w:ascii="宋体" w:hAnsi="宋体" w:cs="宋体"/>
                <w:bCs/>
                <w:sz w:val="24"/>
              </w:rPr>
            </w:pPr>
            <w:r>
              <w:rPr>
                <w:rFonts w:hint="eastAsia"/>
                <w:sz w:val="24"/>
              </w:rPr>
              <w:t>供应商所投校服生产企业</w:t>
            </w:r>
            <w:r>
              <w:rPr>
                <w:rFonts w:hint="eastAsia" w:ascii="宋体" w:hAnsi="宋体" w:cs="宋体"/>
                <w:bCs/>
                <w:sz w:val="24"/>
              </w:rPr>
              <w:t>专业设备（缝纫、裁剪等设备）先进性评价。</w:t>
            </w:r>
          </w:p>
          <w:p w14:paraId="7AF64BB2">
            <w:pPr>
              <w:spacing w:line="360" w:lineRule="auto"/>
              <w:outlineLvl w:val="0"/>
              <w:rPr>
                <w:rFonts w:ascii="宋体" w:hAnsi="宋体" w:cs="宋体"/>
                <w:bCs/>
                <w:sz w:val="24"/>
              </w:rPr>
            </w:pPr>
            <w:r>
              <w:rPr>
                <w:rFonts w:hint="eastAsia" w:ascii="宋体" w:hAnsi="宋体" w:cs="宋体"/>
                <w:bCs/>
                <w:sz w:val="24"/>
              </w:rPr>
              <w:t>证明材料：设备清单、主要规格说明、图片等。</w:t>
            </w:r>
          </w:p>
        </w:tc>
        <w:tc>
          <w:tcPr>
            <w:tcW w:w="784" w:type="dxa"/>
            <w:shd w:val="clear" w:color="auto" w:fill="auto"/>
            <w:vAlign w:val="center"/>
          </w:tcPr>
          <w:p w14:paraId="137A71F9">
            <w:pPr>
              <w:spacing w:line="460" w:lineRule="exact"/>
              <w:jc w:val="center"/>
              <w:rPr>
                <w:rFonts w:ascii="宋体" w:hAnsi="宋体" w:cs="宋体"/>
                <w:sz w:val="24"/>
              </w:rPr>
            </w:pPr>
            <w:r>
              <w:rPr>
                <w:rFonts w:hint="eastAsia" w:ascii="宋体" w:hAnsi="宋体" w:cs="宋体"/>
                <w:sz w:val="24"/>
              </w:rPr>
              <w:t>2</w:t>
            </w:r>
          </w:p>
        </w:tc>
        <w:tc>
          <w:tcPr>
            <w:tcW w:w="959" w:type="dxa"/>
            <w:shd w:val="clear" w:color="auto" w:fill="auto"/>
            <w:vAlign w:val="center"/>
          </w:tcPr>
          <w:p w14:paraId="4594B535">
            <w:pPr>
              <w:snapToGrid w:val="0"/>
              <w:spacing w:line="460" w:lineRule="exact"/>
              <w:jc w:val="center"/>
              <w:rPr>
                <w:rFonts w:ascii="宋体" w:hAnsi="宋体" w:cs="宋体"/>
                <w:sz w:val="24"/>
              </w:rPr>
            </w:pPr>
            <w:r>
              <w:rPr>
                <w:rFonts w:hint="eastAsia" w:ascii="宋体" w:hAnsi="宋体" w:cs="宋体"/>
                <w:sz w:val="24"/>
              </w:rPr>
              <w:t>主观分</w:t>
            </w:r>
          </w:p>
        </w:tc>
        <w:tc>
          <w:tcPr>
            <w:tcW w:w="1376" w:type="dxa"/>
          </w:tcPr>
          <w:p w14:paraId="681CDD73">
            <w:pPr>
              <w:snapToGrid w:val="0"/>
              <w:spacing w:line="360" w:lineRule="auto"/>
              <w:jc w:val="center"/>
              <w:rPr>
                <w:rFonts w:ascii="宋体" w:hAnsi="宋体" w:cs="宋体"/>
                <w:sz w:val="24"/>
              </w:rPr>
            </w:pPr>
          </w:p>
        </w:tc>
      </w:tr>
      <w:tr w14:paraId="375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61DA074">
            <w:pPr>
              <w:snapToGrid w:val="0"/>
              <w:jc w:val="center"/>
              <w:rPr>
                <w:rFonts w:ascii="宋体" w:hAnsi="宋体" w:cs="宋体"/>
                <w:sz w:val="24"/>
              </w:rPr>
            </w:pPr>
            <w:r>
              <w:rPr>
                <w:rFonts w:hint="eastAsia" w:ascii="宋体" w:hAnsi="宋体" w:cs="宋体"/>
                <w:sz w:val="24"/>
              </w:rPr>
              <w:t>5</w:t>
            </w:r>
          </w:p>
        </w:tc>
        <w:tc>
          <w:tcPr>
            <w:tcW w:w="6216" w:type="dxa"/>
            <w:shd w:val="clear" w:color="auto" w:fill="auto"/>
            <w:vAlign w:val="center"/>
          </w:tcPr>
          <w:p w14:paraId="34BAE850">
            <w:pPr>
              <w:spacing w:line="460" w:lineRule="exact"/>
              <w:outlineLvl w:val="0"/>
              <w:rPr>
                <w:rFonts w:ascii="宋体" w:hAnsi="宋体" w:cs="宋体"/>
                <w:bCs/>
                <w:sz w:val="24"/>
              </w:rPr>
            </w:pPr>
            <w:r>
              <w:rPr>
                <w:rFonts w:hint="eastAsia" w:ascii="宋体" w:hAnsi="宋体" w:cs="宋体"/>
                <w:bCs/>
                <w:sz w:val="24"/>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56E2ADBC">
            <w:pPr>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7B2B7B35">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023113F5">
            <w:pPr>
              <w:snapToGrid w:val="0"/>
              <w:spacing w:line="360" w:lineRule="auto"/>
              <w:jc w:val="center"/>
              <w:rPr>
                <w:rFonts w:ascii="宋体" w:hAnsi="宋体" w:cs="宋体"/>
                <w:sz w:val="24"/>
              </w:rPr>
            </w:pPr>
          </w:p>
        </w:tc>
      </w:tr>
      <w:tr w14:paraId="7466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20D963A">
            <w:pPr>
              <w:snapToGrid w:val="0"/>
              <w:jc w:val="center"/>
              <w:rPr>
                <w:rFonts w:ascii="宋体" w:hAnsi="宋体" w:cs="宋体"/>
                <w:sz w:val="24"/>
              </w:rPr>
            </w:pPr>
            <w:r>
              <w:rPr>
                <w:rFonts w:hint="eastAsia" w:ascii="宋体" w:hAnsi="宋体" w:cs="宋体"/>
                <w:sz w:val="24"/>
              </w:rPr>
              <w:t>6</w:t>
            </w:r>
          </w:p>
        </w:tc>
        <w:tc>
          <w:tcPr>
            <w:tcW w:w="6216" w:type="dxa"/>
            <w:shd w:val="clear" w:color="auto" w:fill="auto"/>
            <w:vAlign w:val="center"/>
          </w:tcPr>
          <w:p w14:paraId="216A1E06">
            <w:pPr>
              <w:spacing w:line="460" w:lineRule="exact"/>
              <w:outlineLvl w:val="0"/>
              <w:rPr>
                <w:rFonts w:ascii="宋体" w:hAnsi="宋体" w:cs="宋体"/>
                <w:bCs/>
                <w:sz w:val="24"/>
              </w:rPr>
            </w:pPr>
            <w:r>
              <w:rPr>
                <w:rFonts w:hint="eastAsia" w:ascii="宋体" w:hAnsi="宋体" w:cs="宋体"/>
                <w:bCs/>
                <w:sz w:val="24"/>
              </w:rPr>
              <w:t>投标人经营状况评价，</w:t>
            </w:r>
          </w:p>
          <w:p w14:paraId="42C20E37">
            <w:pPr>
              <w:spacing w:line="460" w:lineRule="exact"/>
              <w:outlineLvl w:val="0"/>
              <w:rPr>
                <w:rFonts w:ascii="宋体" w:hAnsi="宋体" w:cs="宋体"/>
                <w:bCs/>
                <w:sz w:val="24"/>
              </w:rPr>
            </w:pPr>
            <w:r>
              <w:rPr>
                <w:rFonts w:hint="eastAsia" w:ascii="宋体" w:hAnsi="宋体" w:cs="宋体"/>
                <w:bCs/>
                <w:sz w:val="24"/>
              </w:rPr>
              <w:t>（1）提供2个月内的银行资信证明，无不良资信记录的得2分，否则不得分。</w:t>
            </w:r>
          </w:p>
          <w:p w14:paraId="54758D4C">
            <w:pPr>
              <w:spacing w:line="460" w:lineRule="exact"/>
              <w:outlineLvl w:val="0"/>
              <w:rPr>
                <w:rFonts w:ascii="宋体" w:hAnsi="宋体" w:cs="宋体"/>
                <w:bCs/>
                <w:sz w:val="24"/>
              </w:rPr>
            </w:pPr>
            <w:r>
              <w:rPr>
                <w:rFonts w:hint="eastAsia" w:ascii="宋体" w:hAnsi="宋体" w:cs="宋体"/>
                <w:bCs/>
                <w:sz w:val="24"/>
              </w:rPr>
              <w:t>（2）提供2024年度财务报告（含财务报表），没有亏损的得3分，否则不得分。</w:t>
            </w:r>
          </w:p>
          <w:p w14:paraId="67465ED2">
            <w:pPr>
              <w:spacing w:line="460" w:lineRule="exact"/>
              <w:outlineLvl w:val="0"/>
              <w:rPr>
                <w:rFonts w:ascii="宋体" w:hAnsi="宋体" w:cs="宋体"/>
                <w:bCs/>
                <w:sz w:val="24"/>
              </w:rPr>
            </w:pPr>
            <w:r>
              <w:rPr>
                <w:rFonts w:hint="eastAsia" w:ascii="宋体" w:hAnsi="宋体" w:cs="宋体"/>
                <w:bCs/>
                <w:sz w:val="24"/>
              </w:rPr>
              <w:t>证明材料：2024年度财务报告（含财务报表）、2个月内的银行资信证明（复印件加盖投标人公章，原件备查）。</w:t>
            </w:r>
          </w:p>
        </w:tc>
        <w:tc>
          <w:tcPr>
            <w:tcW w:w="784" w:type="dxa"/>
            <w:shd w:val="clear" w:color="auto" w:fill="auto"/>
            <w:vAlign w:val="center"/>
          </w:tcPr>
          <w:p w14:paraId="6056566A">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3E16B3DC">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46EE23D4">
            <w:pPr>
              <w:snapToGrid w:val="0"/>
              <w:spacing w:line="360" w:lineRule="auto"/>
              <w:jc w:val="center"/>
              <w:rPr>
                <w:rFonts w:ascii="宋体" w:hAnsi="宋体" w:cs="宋体"/>
                <w:sz w:val="24"/>
              </w:rPr>
            </w:pPr>
          </w:p>
        </w:tc>
      </w:tr>
      <w:tr w14:paraId="7992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8363BA3">
            <w:pPr>
              <w:snapToGrid w:val="0"/>
              <w:jc w:val="center"/>
              <w:rPr>
                <w:rFonts w:ascii="宋体" w:hAnsi="宋体" w:cs="宋体"/>
                <w:sz w:val="24"/>
              </w:rPr>
            </w:pPr>
            <w:r>
              <w:rPr>
                <w:rFonts w:hint="eastAsia" w:ascii="宋体" w:hAnsi="宋体" w:cs="宋体"/>
                <w:sz w:val="24"/>
              </w:rPr>
              <w:t>7</w:t>
            </w:r>
          </w:p>
        </w:tc>
        <w:tc>
          <w:tcPr>
            <w:tcW w:w="6216" w:type="dxa"/>
            <w:shd w:val="clear" w:color="auto" w:fill="auto"/>
            <w:vAlign w:val="center"/>
          </w:tcPr>
          <w:p w14:paraId="1B309489">
            <w:pPr>
              <w:spacing w:line="460" w:lineRule="exact"/>
              <w:outlineLvl w:val="0"/>
              <w:rPr>
                <w:rFonts w:ascii="宋体" w:hAnsi="宋体" w:cs="宋体"/>
                <w:bCs/>
                <w:sz w:val="24"/>
              </w:rPr>
            </w:pPr>
            <w:r>
              <w:rPr>
                <w:rFonts w:hint="eastAsia" w:ascii="宋体" w:hAnsi="宋体" w:cs="宋体"/>
                <w:bCs/>
                <w:sz w:val="24"/>
              </w:rPr>
              <w:t>（1）项目实施方案：该项目的整体部署、实施周期、进度安排等方案合理、规范，得1分；方案欠合理、欠规范的得0.5分；方案不合理、不规范的不得分。</w:t>
            </w:r>
          </w:p>
          <w:p w14:paraId="60EF722C">
            <w:pPr>
              <w:spacing w:line="460" w:lineRule="exact"/>
              <w:outlineLvl w:val="0"/>
              <w:rPr>
                <w:rFonts w:ascii="宋体" w:hAnsi="宋体" w:cs="宋体"/>
                <w:bCs/>
                <w:sz w:val="24"/>
              </w:rPr>
            </w:pPr>
            <w:r>
              <w:rPr>
                <w:rFonts w:hint="eastAsia" w:ascii="宋体" w:hAnsi="宋体" w:cs="宋体"/>
                <w:bCs/>
                <w:sz w:val="24"/>
              </w:rPr>
              <w:t>（2）项目质量保证措施方案：该项目产品的质量保证措施方案合理、规范，得1分；方案欠合理、欠规范的得0.5分；方案不合理、不规范的不得分。</w:t>
            </w:r>
          </w:p>
          <w:p w14:paraId="55F0BE68">
            <w:pPr>
              <w:spacing w:line="460" w:lineRule="exact"/>
              <w:outlineLvl w:val="0"/>
              <w:rPr>
                <w:rFonts w:ascii="宋体" w:hAnsi="宋体" w:cs="宋体"/>
                <w:bCs/>
                <w:sz w:val="24"/>
              </w:rPr>
            </w:pPr>
            <w:r>
              <w:rPr>
                <w:rFonts w:hint="eastAsia" w:ascii="宋体" w:hAnsi="宋体" w:cs="宋体"/>
                <w:bCs/>
                <w:sz w:val="24"/>
              </w:rPr>
              <w:t>（3）项目生产方案：该项目产品的生产流程、工艺流程方案合理、规范的，得1分；方案欠合理、欠规范的得0.5分；方案不合理、不规范的不得分。</w:t>
            </w:r>
          </w:p>
          <w:p w14:paraId="750DA40B">
            <w:pPr>
              <w:spacing w:line="460" w:lineRule="exact"/>
              <w:outlineLvl w:val="0"/>
              <w:rPr>
                <w:rFonts w:ascii="宋体" w:hAnsi="宋体" w:cs="宋体"/>
                <w:bCs/>
                <w:sz w:val="24"/>
              </w:rPr>
            </w:pPr>
            <w:r>
              <w:rPr>
                <w:rFonts w:hint="eastAsia" w:ascii="宋体" w:hAnsi="宋体" w:cs="宋体"/>
                <w:bCs/>
                <w:sz w:val="24"/>
              </w:rPr>
              <w:t>（4）项目检验方案：该项目产品的质量检验程序方案合理、规范的，得1分；方案欠合理、欠规范的得0.5分；方案不合理、不规范的不得分。</w:t>
            </w:r>
          </w:p>
        </w:tc>
        <w:tc>
          <w:tcPr>
            <w:tcW w:w="784" w:type="dxa"/>
            <w:shd w:val="clear" w:color="auto" w:fill="auto"/>
            <w:vAlign w:val="center"/>
          </w:tcPr>
          <w:p w14:paraId="720F02DB">
            <w:pPr>
              <w:spacing w:line="460" w:lineRule="exact"/>
              <w:jc w:val="center"/>
              <w:rPr>
                <w:rFonts w:ascii="宋体" w:hAnsi="宋体" w:cs="宋体"/>
                <w:sz w:val="24"/>
              </w:rPr>
            </w:pPr>
            <w:r>
              <w:rPr>
                <w:rFonts w:hint="eastAsia" w:ascii="宋体" w:hAnsi="宋体" w:cs="宋体"/>
                <w:sz w:val="24"/>
              </w:rPr>
              <w:t>4</w:t>
            </w:r>
          </w:p>
        </w:tc>
        <w:tc>
          <w:tcPr>
            <w:tcW w:w="959" w:type="dxa"/>
            <w:shd w:val="clear" w:color="auto" w:fill="auto"/>
            <w:vAlign w:val="center"/>
          </w:tcPr>
          <w:p w14:paraId="4FC8710D">
            <w:pPr>
              <w:snapToGrid w:val="0"/>
              <w:spacing w:line="460" w:lineRule="exact"/>
              <w:jc w:val="center"/>
              <w:rPr>
                <w:rFonts w:ascii="宋体" w:hAnsi="宋体" w:cs="宋体"/>
                <w:sz w:val="24"/>
              </w:rPr>
            </w:pPr>
            <w:r>
              <w:rPr>
                <w:rFonts w:hint="eastAsia" w:ascii="宋体" w:hAnsi="宋体" w:cs="宋体"/>
                <w:sz w:val="24"/>
              </w:rPr>
              <w:t>主观分</w:t>
            </w:r>
          </w:p>
        </w:tc>
        <w:tc>
          <w:tcPr>
            <w:tcW w:w="1376" w:type="dxa"/>
          </w:tcPr>
          <w:p w14:paraId="6F2A95D2">
            <w:pPr>
              <w:snapToGrid w:val="0"/>
              <w:spacing w:line="360" w:lineRule="auto"/>
              <w:jc w:val="center"/>
              <w:rPr>
                <w:rFonts w:ascii="宋体" w:hAnsi="宋体" w:cs="宋体"/>
                <w:sz w:val="24"/>
              </w:rPr>
            </w:pPr>
          </w:p>
        </w:tc>
      </w:tr>
      <w:tr w14:paraId="0117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A33D0F8">
            <w:pPr>
              <w:snapToGrid w:val="0"/>
              <w:jc w:val="center"/>
              <w:rPr>
                <w:rFonts w:ascii="宋体" w:hAnsi="宋体" w:cs="宋体"/>
                <w:sz w:val="24"/>
              </w:rPr>
            </w:pPr>
            <w:r>
              <w:rPr>
                <w:rFonts w:hint="eastAsia" w:ascii="宋体" w:hAnsi="宋体" w:cs="宋体"/>
                <w:sz w:val="24"/>
              </w:rPr>
              <w:t>8</w:t>
            </w:r>
          </w:p>
        </w:tc>
        <w:tc>
          <w:tcPr>
            <w:tcW w:w="6216" w:type="dxa"/>
            <w:shd w:val="clear" w:color="auto" w:fill="auto"/>
            <w:vAlign w:val="center"/>
          </w:tcPr>
          <w:p w14:paraId="53505938">
            <w:pPr>
              <w:spacing w:line="460" w:lineRule="exact"/>
              <w:outlineLvl w:val="0"/>
              <w:rPr>
                <w:rFonts w:ascii="宋体" w:hAnsi="宋体" w:cs="宋体"/>
                <w:sz w:val="24"/>
              </w:rPr>
            </w:pPr>
            <w:r>
              <w:rPr>
                <w:rFonts w:hint="eastAsia" w:ascii="宋体" w:hAnsi="宋体" w:cs="宋体"/>
                <w:sz w:val="24"/>
              </w:rPr>
              <w:t>投标人提供的售后服务方案的情况，服务承诺的可行性、完整性以及服务承诺落实的保障措施。</w:t>
            </w:r>
          </w:p>
          <w:p w14:paraId="0A7668B5">
            <w:pPr>
              <w:spacing w:line="460" w:lineRule="exact"/>
              <w:outlineLvl w:val="0"/>
              <w:rPr>
                <w:rFonts w:ascii="宋体" w:hAnsi="宋体" w:cs="宋体"/>
                <w:sz w:val="24"/>
              </w:rPr>
            </w:pPr>
            <w:r>
              <w:rPr>
                <w:rFonts w:hint="eastAsia" w:ascii="宋体" w:hAnsi="宋体" w:cs="宋体"/>
                <w:sz w:val="24"/>
              </w:rPr>
              <w:t>（1）对工艺未达标的服装及质保期内出现问题的服装所采取的措施和在质保期内上门服务的时限及承诺，提供具体的维修方案，方案完整、合理，有针对性的视为符合要求，完全符合得1分，部分符合得0.5分，不符合不得分（1分）。</w:t>
            </w:r>
          </w:p>
          <w:p w14:paraId="15E31E6B">
            <w:pPr>
              <w:spacing w:line="460" w:lineRule="exact"/>
              <w:outlineLvl w:val="0"/>
              <w:rPr>
                <w:rFonts w:ascii="宋体" w:hAnsi="宋体" w:cs="宋体"/>
                <w:sz w:val="24"/>
              </w:rPr>
            </w:pPr>
            <w:r>
              <w:rPr>
                <w:rFonts w:hint="eastAsia" w:ascii="宋体" w:hAnsi="宋体" w:cs="宋体"/>
                <w:sz w:val="24"/>
              </w:rPr>
              <w:t>（2）对交货后不合身的服装，对于采购人提出售后改小尺寸的解决措施，量体尺寸太小导致无法舒适穿着的措施等。免费大改小、量体导致不满意免费重新制作的得1分；仅满足大改小的得0.5分；不提供售后保障的不得分（1分）；</w:t>
            </w:r>
          </w:p>
          <w:p w14:paraId="2149318F">
            <w:pPr>
              <w:spacing w:line="460" w:lineRule="exact"/>
              <w:outlineLvl w:val="0"/>
              <w:rPr>
                <w:rFonts w:ascii="宋体" w:hAnsi="宋体" w:cs="宋体"/>
                <w:b/>
                <w:sz w:val="24"/>
              </w:rPr>
            </w:pPr>
            <w:r>
              <w:rPr>
                <w:rFonts w:hint="eastAsia" w:ascii="宋体" w:hAnsi="宋体" w:cs="宋体"/>
                <w:sz w:val="24"/>
              </w:rPr>
              <w:t>（3）对因质次、色次、漏次等情况，投标方案是否提出解决问题的措施，并做出相应的承诺（除国家“三包”外的承诺），方案完整、合理，有针对性且做出承诺的视为符合要求，完全符合得1分，部分符合得0.5分，不符合不得分（1分）。</w:t>
            </w:r>
          </w:p>
        </w:tc>
        <w:tc>
          <w:tcPr>
            <w:tcW w:w="784" w:type="dxa"/>
            <w:shd w:val="clear" w:color="auto" w:fill="auto"/>
            <w:vAlign w:val="center"/>
          </w:tcPr>
          <w:p w14:paraId="6EE6E542">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0F1E385A">
            <w:pPr>
              <w:spacing w:line="460" w:lineRule="exact"/>
              <w:jc w:val="center"/>
              <w:outlineLvl w:val="0"/>
              <w:rPr>
                <w:rFonts w:ascii="宋体" w:hAnsi="宋体" w:cs="宋体"/>
                <w:sz w:val="24"/>
              </w:rPr>
            </w:pPr>
            <w:r>
              <w:rPr>
                <w:rFonts w:hint="eastAsia" w:ascii="宋体" w:hAnsi="宋体" w:cs="宋体"/>
                <w:bCs/>
                <w:sz w:val="24"/>
              </w:rPr>
              <w:t>主观分</w:t>
            </w:r>
          </w:p>
        </w:tc>
        <w:tc>
          <w:tcPr>
            <w:tcW w:w="1376" w:type="dxa"/>
          </w:tcPr>
          <w:p w14:paraId="7B487766">
            <w:pPr>
              <w:snapToGrid w:val="0"/>
              <w:spacing w:line="360" w:lineRule="auto"/>
              <w:jc w:val="center"/>
              <w:rPr>
                <w:rFonts w:ascii="宋体" w:hAnsi="宋体" w:cs="宋体"/>
                <w:sz w:val="24"/>
              </w:rPr>
            </w:pPr>
          </w:p>
        </w:tc>
      </w:tr>
      <w:tr w14:paraId="309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B1CB977">
            <w:pPr>
              <w:snapToGrid w:val="0"/>
              <w:ind w:firstLine="34"/>
              <w:jc w:val="center"/>
              <w:rPr>
                <w:rFonts w:ascii="宋体" w:hAnsi="宋体" w:cs="宋体"/>
                <w:sz w:val="24"/>
              </w:rPr>
            </w:pPr>
            <w:r>
              <w:rPr>
                <w:rFonts w:hint="eastAsia" w:ascii="宋体" w:hAnsi="宋体" w:cs="宋体"/>
                <w:sz w:val="24"/>
              </w:rPr>
              <w:t>9</w:t>
            </w:r>
          </w:p>
        </w:tc>
        <w:tc>
          <w:tcPr>
            <w:tcW w:w="6216" w:type="dxa"/>
            <w:vAlign w:val="center"/>
          </w:tcPr>
          <w:p w14:paraId="5C0B02EC">
            <w:pPr>
              <w:spacing w:line="460" w:lineRule="exact"/>
              <w:outlineLvl w:val="0"/>
              <w:rPr>
                <w:rFonts w:ascii="宋体" w:hAnsi="宋体" w:cs="宋体"/>
                <w:b/>
                <w:sz w:val="24"/>
              </w:rPr>
            </w:pPr>
            <w:r>
              <w:rPr>
                <w:rFonts w:hint="eastAsia" w:ascii="宋体" w:hAnsi="宋体" w:cs="宋体"/>
                <w:bCs/>
                <w:sz w:val="24"/>
              </w:rPr>
              <w:t>本地化服务团队的人员构成、专业技能和经验。团队3人及以上且至少1人有5年以上经验得5分，团队1-2人且至少1人有2年以上经验得3分，其他不得分。须提供相关人员工作证明、技能证书、类似业绩等证明材料。‌</w:t>
            </w:r>
          </w:p>
        </w:tc>
        <w:tc>
          <w:tcPr>
            <w:tcW w:w="784" w:type="dxa"/>
            <w:vAlign w:val="center"/>
          </w:tcPr>
          <w:p w14:paraId="7FFE6FC8">
            <w:pPr>
              <w:spacing w:line="460" w:lineRule="exact"/>
              <w:jc w:val="center"/>
              <w:outlineLvl w:val="0"/>
              <w:rPr>
                <w:rFonts w:ascii="宋体" w:hAnsi="宋体" w:cs="宋体"/>
                <w:sz w:val="24"/>
              </w:rPr>
            </w:pPr>
            <w:r>
              <w:rPr>
                <w:rFonts w:hint="eastAsia" w:ascii="宋体" w:hAnsi="宋体" w:cs="宋体"/>
                <w:sz w:val="24"/>
              </w:rPr>
              <w:t>5</w:t>
            </w:r>
          </w:p>
        </w:tc>
        <w:tc>
          <w:tcPr>
            <w:tcW w:w="959" w:type="dxa"/>
            <w:vAlign w:val="center"/>
          </w:tcPr>
          <w:p w14:paraId="46F887BE">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tcPr>
          <w:p w14:paraId="4F5CBFB6">
            <w:pPr>
              <w:snapToGrid w:val="0"/>
              <w:spacing w:line="360" w:lineRule="auto"/>
              <w:jc w:val="center"/>
              <w:rPr>
                <w:rFonts w:ascii="宋体" w:hAnsi="宋体" w:cs="宋体"/>
                <w:sz w:val="24"/>
              </w:rPr>
            </w:pPr>
          </w:p>
        </w:tc>
      </w:tr>
      <w:tr w14:paraId="1FF6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B59B777">
            <w:pPr>
              <w:snapToGrid w:val="0"/>
              <w:ind w:firstLine="34"/>
              <w:jc w:val="center"/>
              <w:rPr>
                <w:rFonts w:ascii="宋体" w:hAnsi="宋体" w:cs="宋体"/>
                <w:sz w:val="24"/>
              </w:rPr>
            </w:pPr>
            <w:r>
              <w:rPr>
                <w:rFonts w:hint="eastAsia" w:ascii="宋体" w:hAnsi="宋体" w:cs="宋体"/>
                <w:sz w:val="24"/>
              </w:rPr>
              <w:t>10</w:t>
            </w:r>
          </w:p>
        </w:tc>
        <w:tc>
          <w:tcPr>
            <w:tcW w:w="6216" w:type="dxa"/>
            <w:vAlign w:val="center"/>
          </w:tcPr>
          <w:p w14:paraId="6D9A1826">
            <w:pPr>
              <w:spacing w:line="460" w:lineRule="exact"/>
              <w:outlineLvl w:val="0"/>
              <w:rPr>
                <w:rFonts w:ascii="宋体" w:hAnsi="宋体" w:cs="宋体"/>
                <w:b/>
                <w:sz w:val="24"/>
              </w:rPr>
            </w:pPr>
            <w:r>
              <w:rPr>
                <w:rFonts w:hint="eastAsia" w:ascii="宋体" w:hAnsi="宋体" w:cs="宋体"/>
                <w:bCs/>
                <w:sz w:val="24"/>
              </w:rPr>
              <w:t>本地化服务团队对问题的响应时间。3小时内响应并到达得5分，5小时内响应并到达得3分，8小时内响应并到达得1分。须提供承诺函，不提供不得分。‌</w:t>
            </w:r>
          </w:p>
        </w:tc>
        <w:tc>
          <w:tcPr>
            <w:tcW w:w="784" w:type="dxa"/>
            <w:vAlign w:val="center"/>
          </w:tcPr>
          <w:p w14:paraId="5B2EA6DF">
            <w:pPr>
              <w:spacing w:line="460" w:lineRule="exact"/>
              <w:jc w:val="center"/>
              <w:outlineLvl w:val="0"/>
              <w:rPr>
                <w:rFonts w:ascii="宋体" w:hAnsi="宋体" w:cs="宋体"/>
                <w:sz w:val="24"/>
              </w:rPr>
            </w:pPr>
            <w:r>
              <w:rPr>
                <w:rFonts w:hint="eastAsia" w:ascii="宋体" w:hAnsi="宋体" w:cs="宋体"/>
                <w:sz w:val="24"/>
              </w:rPr>
              <w:t>5</w:t>
            </w:r>
          </w:p>
        </w:tc>
        <w:tc>
          <w:tcPr>
            <w:tcW w:w="959" w:type="dxa"/>
            <w:vAlign w:val="center"/>
          </w:tcPr>
          <w:p w14:paraId="0F9FFEEC">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tcPr>
          <w:p w14:paraId="587A8864">
            <w:pPr>
              <w:snapToGrid w:val="0"/>
              <w:spacing w:line="360" w:lineRule="auto"/>
              <w:jc w:val="center"/>
              <w:rPr>
                <w:rFonts w:ascii="宋体" w:hAnsi="宋体" w:cs="宋体"/>
                <w:sz w:val="24"/>
              </w:rPr>
            </w:pPr>
          </w:p>
        </w:tc>
      </w:tr>
      <w:tr w14:paraId="76EB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E1D29DC">
            <w:pPr>
              <w:snapToGrid w:val="0"/>
              <w:ind w:firstLine="34"/>
              <w:jc w:val="center"/>
              <w:rPr>
                <w:rFonts w:ascii="宋体" w:hAnsi="宋体" w:cs="宋体"/>
                <w:sz w:val="24"/>
              </w:rPr>
            </w:pPr>
            <w:r>
              <w:rPr>
                <w:rFonts w:hint="eastAsia" w:ascii="宋体" w:hAnsi="宋体" w:cs="宋体"/>
                <w:sz w:val="24"/>
              </w:rPr>
              <w:t>11</w:t>
            </w:r>
          </w:p>
        </w:tc>
        <w:tc>
          <w:tcPr>
            <w:tcW w:w="6216" w:type="dxa"/>
            <w:vAlign w:val="center"/>
          </w:tcPr>
          <w:p w14:paraId="4F4EE6AF">
            <w:pPr>
              <w:spacing w:line="460" w:lineRule="exact"/>
              <w:outlineLvl w:val="0"/>
              <w:rPr>
                <w:rFonts w:ascii="宋体" w:hAnsi="宋体" w:cs="宋体"/>
                <w:b/>
                <w:color w:val="000000"/>
                <w:sz w:val="24"/>
              </w:rPr>
            </w:pPr>
            <w:r>
              <w:rPr>
                <w:rFonts w:hint="eastAsia" w:ascii="宋体" w:hAnsi="宋体" w:cs="宋体"/>
                <w:sz w:val="24"/>
              </w:rPr>
              <w:t>是否承诺提供成品样衣，提前制作交由采购人试穿，提供承诺得3分，不承诺或不符合招标文件要求的不得分。</w:t>
            </w:r>
          </w:p>
        </w:tc>
        <w:tc>
          <w:tcPr>
            <w:tcW w:w="784" w:type="dxa"/>
            <w:vAlign w:val="center"/>
          </w:tcPr>
          <w:p w14:paraId="4B8F4A3F">
            <w:pPr>
              <w:spacing w:line="460" w:lineRule="exact"/>
              <w:jc w:val="center"/>
              <w:outlineLvl w:val="0"/>
              <w:rPr>
                <w:rFonts w:ascii="宋体" w:hAnsi="宋体" w:cs="宋体"/>
                <w:color w:val="000000"/>
                <w:sz w:val="24"/>
              </w:rPr>
            </w:pPr>
            <w:r>
              <w:rPr>
                <w:rFonts w:hint="eastAsia" w:ascii="宋体" w:hAnsi="宋体" w:cs="宋体"/>
                <w:sz w:val="24"/>
              </w:rPr>
              <w:t>3</w:t>
            </w:r>
          </w:p>
        </w:tc>
        <w:tc>
          <w:tcPr>
            <w:tcW w:w="959" w:type="dxa"/>
            <w:vAlign w:val="center"/>
          </w:tcPr>
          <w:p w14:paraId="5254B266">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112610DD">
            <w:pPr>
              <w:snapToGrid w:val="0"/>
              <w:spacing w:line="360" w:lineRule="auto"/>
              <w:jc w:val="center"/>
              <w:rPr>
                <w:rFonts w:ascii="宋体" w:hAnsi="宋体" w:cs="宋体"/>
                <w:color w:val="FF0000"/>
                <w:sz w:val="24"/>
                <w:highlight w:val="yellow"/>
              </w:rPr>
            </w:pPr>
          </w:p>
        </w:tc>
      </w:tr>
      <w:tr w14:paraId="2A89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51C84E5">
            <w:pPr>
              <w:snapToGrid w:val="0"/>
              <w:ind w:firstLine="34"/>
              <w:jc w:val="center"/>
              <w:rPr>
                <w:rFonts w:ascii="宋体" w:hAnsi="宋体" w:cs="宋体"/>
                <w:sz w:val="24"/>
              </w:rPr>
            </w:pPr>
            <w:r>
              <w:rPr>
                <w:rFonts w:hint="eastAsia" w:ascii="宋体" w:hAnsi="宋体" w:cs="宋体"/>
                <w:sz w:val="24"/>
              </w:rPr>
              <w:t>12</w:t>
            </w:r>
          </w:p>
        </w:tc>
        <w:tc>
          <w:tcPr>
            <w:tcW w:w="6216" w:type="dxa"/>
            <w:vAlign w:val="center"/>
          </w:tcPr>
          <w:p w14:paraId="4C4BC241">
            <w:pPr>
              <w:spacing w:line="460" w:lineRule="exact"/>
              <w:outlineLvl w:val="0"/>
              <w:rPr>
                <w:rFonts w:ascii="宋体" w:hAnsi="宋体" w:cs="宋体"/>
                <w:color w:val="000000"/>
                <w:sz w:val="24"/>
              </w:rPr>
            </w:pPr>
            <w:r>
              <w:rPr>
                <w:rFonts w:hint="eastAsia" w:ascii="宋体" w:hAnsi="宋体" w:cs="宋体"/>
                <w:bCs/>
                <w:sz w:val="24"/>
              </w:rPr>
              <w:t>投标人提供个别增订校服15天内完成的承诺函得3分，不提供或内容不符合招标文件要求的不得分。</w:t>
            </w:r>
          </w:p>
        </w:tc>
        <w:tc>
          <w:tcPr>
            <w:tcW w:w="784" w:type="dxa"/>
            <w:vAlign w:val="center"/>
          </w:tcPr>
          <w:p w14:paraId="028CBB50">
            <w:pPr>
              <w:spacing w:line="460" w:lineRule="exact"/>
              <w:jc w:val="center"/>
              <w:outlineLvl w:val="0"/>
              <w:rPr>
                <w:rFonts w:ascii="宋体" w:hAnsi="宋体" w:cs="宋体"/>
                <w:color w:val="000000"/>
                <w:sz w:val="24"/>
              </w:rPr>
            </w:pPr>
            <w:r>
              <w:rPr>
                <w:rFonts w:hint="eastAsia" w:ascii="宋体" w:hAnsi="宋体" w:cs="宋体"/>
                <w:sz w:val="24"/>
              </w:rPr>
              <w:t>3</w:t>
            </w:r>
          </w:p>
        </w:tc>
        <w:tc>
          <w:tcPr>
            <w:tcW w:w="959" w:type="dxa"/>
            <w:vAlign w:val="center"/>
          </w:tcPr>
          <w:p w14:paraId="01159506">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1F19CA92">
            <w:pPr>
              <w:snapToGrid w:val="0"/>
              <w:spacing w:line="360" w:lineRule="auto"/>
              <w:jc w:val="center"/>
              <w:rPr>
                <w:rFonts w:ascii="宋体" w:hAnsi="宋体" w:cs="宋体"/>
                <w:color w:val="FF0000"/>
                <w:sz w:val="24"/>
                <w:highlight w:val="yellow"/>
              </w:rPr>
            </w:pPr>
          </w:p>
        </w:tc>
      </w:tr>
      <w:tr w14:paraId="4794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5215C08">
            <w:pPr>
              <w:snapToGrid w:val="0"/>
              <w:ind w:firstLine="34"/>
              <w:jc w:val="center"/>
              <w:rPr>
                <w:rFonts w:ascii="宋体" w:hAnsi="宋体" w:cs="宋体"/>
                <w:sz w:val="24"/>
              </w:rPr>
            </w:pPr>
            <w:r>
              <w:rPr>
                <w:rFonts w:hint="eastAsia" w:ascii="宋体" w:hAnsi="宋体" w:cs="宋体"/>
                <w:sz w:val="24"/>
              </w:rPr>
              <w:t>13</w:t>
            </w:r>
          </w:p>
        </w:tc>
        <w:tc>
          <w:tcPr>
            <w:tcW w:w="6216" w:type="dxa"/>
            <w:shd w:val="clear" w:color="auto" w:fill="auto"/>
            <w:vAlign w:val="center"/>
          </w:tcPr>
          <w:p w14:paraId="4D2D9345">
            <w:pPr>
              <w:spacing w:line="460" w:lineRule="exact"/>
              <w:outlineLvl w:val="0"/>
              <w:rPr>
                <w:rFonts w:ascii="宋体" w:hAnsi="宋体" w:cs="宋体"/>
                <w:bCs/>
                <w:sz w:val="24"/>
              </w:rPr>
            </w:pPr>
            <w:r>
              <w:rPr>
                <w:rFonts w:hint="eastAsia" w:ascii="宋体" w:hAnsi="宋体" w:cs="宋体"/>
                <w:bCs/>
                <w:sz w:val="24"/>
              </w:rPr>
              <w:t>投标人提供或承诺中标后提供网络商城、APP或微信小程序等增订服务的得3分，不提供或内容不符合要求的不得分，须提供网络商城、APP或微信小程序等截图或承诺函。</w:t>
            </w:r>
          </w:p>
        </w:tc>
        <w:tc>
          <w:tcPr>
            <w:tcW w:w="784" w:type="dxa"/>
            <w:shd w:val="clear" w:color="auto" w:fill="auto"/>
            <w:vAlign w:val="center"/>
          </w:tcPr>
          <w:p w14:paraId="53DD02D2">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4B3E6682">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75000693">
            <w:pPr>
              <w:snapToGrid w:val="0"/>
              <w:spacing w:line="360" w:lineRule="auto"/>
              <w:jc w:val="center"/>
              <w:rPr>
                <w:rFonts w:ascii="宋体" w:hAnsi="宋体" w:cs="宋体"/>
                <w:color w:val="FF0000"/>
                <w:sz w:val="24"/>
                <w:highlight w:val="yellow"/>
              </w:rPr>
            </w:pPr>
          </w:p>
        </w:tc>
      </w:tr>
      <w:tr w14:paraId="72E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3C9598D">
            <w:pPr>
              <w:snapToGrid w:val="0"/>
              <w:ind w:firstLine="34"/>
              <w:jc w:val="center"/>
              <w:rPr>
                <w:rFonts w:ascii="宋体" w:hAnsi="宋体" w:cs="宋体"/>
                <w:sz w:val="24"/>
              </w:rPr>
            </w:pPr>
            <w:r>
              <w:rPr>
                <w:rFonts w:hint="eastAsia" w:ascii="宋体" w:hAnsi="宋体" w:cs="宋体"/>
                <w:sz w:val="24"/>
              </w:rPr>
              <w:t>14</w:t>
            </w:r>
          </w:p>
        </w:tc>
        <w:tc>
          <w:tcPr>
            <w:tcW w:w="6216" w:type="dxa"/>
            <w:shd w:val="clear" w:color="auto" w:fill="auto"/>
            <w:vAlign w:val="center"/>
          </w:tcPr>
          <w:p w14:paraId="50C3F162">
            <w:pPr>
              <w:spacing w:line="460" w:lineRule="exact"/>
              <w:outlineLvl w:val="0"/>
              <w:rPr>
                <w:rFonts w:ascii="宋体" w:hAnsi="宋体" w:cs="宋体"/>
                <w:bCs/>
                <w:sz w:val="24"/>
              </w:rPr>
            </w:pPr>
            <w:r>
              <w:rPr>
                <w:rFonts w:hint="eastAsia" w:ascii="宋体" w:hAnsi="宋体" w:cs="宋体"/>
                <w:bCs/>
                <w:sz w:val="24"/>
              </w:rPr>
              <w:t>投标人提供3天内破损校服维修完毕的承诺函得3分，不提供或内容不符合要求的不得分。</w:t>
            </w:r>
          </w:p>
        </w:tc>
        <w:tc>
          <w:tcPr>
            <w:tcW w:w="784" w:type="dxa"/>
            <w:shd w:val="clear" w:color="auto" w:fill="auto"/>
            <w:vAlign w:val="center"/>
          </w:tcPr>
          <w:p w14:paraId="3B67156A">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181BA153">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74A251D1">
            <w:pPr>
              <w:snapToGrid w:val="0"/>
              <w:spacing w:line="360" w:lineRule="auto"/>
              <w:jc w:val="center"/>
              <w:rPr>
                <w:rFonts w:ascii="宋体" w:hAnsi="宋体" w:cs="宋体"/>
                <w:color w:val="FF0000"/>
                <w:sz w:val="24"/>
                <w:highlight w:val="yellow"/>
              </w:rPr>
            </w:pPr>
          </w:p>
        </w:tc>
      </w:tr>
      <w:tr w14:paraId="145F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restart"/>
            <w:vAlign w:val="center"/>
          </w:tcPr>
          <w:p w14:paraId="6CEC1641">
            <w:pPr>
              <w:snapToGrid w:val="0"/>
              <w:ind w:firstLine="34"/>
              <w:jc w:val="center"/>
              <w:rPr>
                <w:rFonts w:ascii="宋体" w:hAnsi="宋体" w:cs="宋体"/>
                <w:sz w:val="24"/>
              </w:rPr>
            </w:pPr>
            <w:r>
              <w:rPr>
                <w:rFonts w:hint="eastAsia" w:ascii="宋体" w:hAnsi="宋体" w:cs="宋体"/>
                <w:sz w:val="24"/>
              </w:rPr>
              <w:t>15</w:t>
            </w:r>
          </w:p>
        </w:tc>
        <w:tc>
          <w:tcPr>
            <w:tcW w:w="6216" w:type="dxa"/>
            <w:shd w:val="clear" w:color="auto" w:fill="auto"/>
            <w:vAlign w:val="center"/>
          </w:tcPr>
          <w:p w14:paraId="687BFEF4">
            <w:pPr>
              <w:pStyle w:val="21"/>
              <w:spacing w:before="0" w:line="460" w:lineRule="exact"/>
              <w:ind w:firstLine="0" w:firstLineChars="0"/>
              <w:rPr>
                <w:rFonts w:ascii="宋体" w:hAnsi="宋体" w:cs="宋体"/>
                <w:b/>
                <w:bCs/>
                <w:szCs w:val="24"/>
              </w:rPr>
            </w:pPr>
            <w:r>
              <w:rPr>
                <w:rFonts w:hint="eastAsia" w:ascii="宋体" w:hAnsi="宋体" w:cs="宋体"/>
                <w:b/>
                <w:bCs/>
                <w:szCs w:val="24"/>
              </w:rPr>
              <w:t>投标样衣版型设计情况（10分）：</w:t>
            </w:r>
          </w:p>
          <w:p w14:paraId="093BFFE5">
            <w:pPr>
              <w:pStyle w:val="21"/>
              <w:spacing w:before="0" w:line="460" w:lineRule="exact"/>
              <w:ind w:firstLine="0" w:firstLineChars="0"/>
              <w:rPr>
                <w:rFonts w:ascii="宋体" w:hAnsi="宋体" w:cs="宋体"/>
                <w:szCs w:val="24"/>
              </w:rPr>
            </w:pPr>
            <w:r>
              <w:rPr>
                <w:rFonts w:hint="eastAsia" w:ascii="宋体" w:hAnsi="宋体" w:cs="宋体"/>
                <w:szCs w:val="24"/>
              </w:rPr>
              <w:t>（1）投标样衣熨烫平整、表面清洁情况，每出现一处问题扣0.5分，扣完为止（1分）；</w:t>
            </w:r>
          </w:p>
          <w:p w14:paraId="0AE203DF">
            <w:pPr>
              <w:pStyle w:val="21"/>
              <w:spacing w:before="0" w:line="460" w:lineRule="exact"/>
              <w:ind w:firstLine="0" w:firstLineChars="0"/>
              <w:rPr>
                <w:rFonts w:ascii="宋体" w:hAnsi="宋体" w:cs="宋体"/>
                <w:szCs w:val="24"/>
              </w:rPr>
            </w:pPr>
            <w:r>
              <w:rPr>
                <w:rFonts w:hint="eastAsia" w:ascii="宋体" w:hAnsi="宋体" w:cs="宋体"/>
                <w:szCs w:val="24"/>
              </w:rPr>
              <w:t>（2）投标样衣无漏缝、划破等其它有损外观的情况，每出现一处问题扣0.5分，扣完为止（1分）；</w:t>
            </w:r>
          </w:p>
          <w:p w14:paraId="75092C47">
            <w:pPr>
              <w:pStyle w:val="21"/>
              <w:spacing w:before="0" w:line="460" w:lineRule="exact"/>
              <w:ind w:firstLine="0" w:firstLineChars="0"/>
              <w:rPr>
                <w:rFonts w:ascii="宋体" w:hAnsi="宋体" w:cs="宋体"/>
                <w:szCs w:val="24"/>
              </w:rPr>
            </w:pPr>
            <w:r>
              <w:rPr>
                <w:rFonts w:hint="eastAsia" w:ascii="宋体" w:hAnsi="宋体" w:cs="宋体"/>
                <w:szCs w:val="24"/>
              </w:rPr>
              <w:t>（3）投标样衣面料拼接经纬协调、自然情况，每出现一处问题扣0.5分，扣完为止（1分）；</w:t>
            </w:r>
          </w:p>
          <w:p w14:paraId="6D12BECC">
            <w:pPr>
              <w:pStyle w:val="21"/>
              <w:spacing w:before="0" w:line="460" w:lineRule="exact"/>
              <w:ind w:firstLine="0" w:firstLineChars="0"/>
              <w:rPr>
                <w:rFonts w:ascii="宋体" w:hAnsi="宋体" w:cs="宋体"/>
                <w:szCs w:val="24"/>
              </w:rPr>
            </w:pPr>
            <w:r>
              <w:rPr>
                <w:rFonts w:hint="eastAsia" w:ascii="宋体" w:hAnsi="宋体" w:cs="宋体"/>
                <w:szCs w:val="24"/>
              </w:rPr>
              <w:t>（4）投标样衣里与面的平贴，无鼓凸，褶皱等情况,每出现一处问题扣0.5分,扣完为止（1分）；</w:t>
            </w:r>
          </w:p>
          <w:p w14:paraId="61E8E81D">
            <w:pPr>
              <w:pStyle w:val="21"/>
              <w:spacing w:before="0" w:line="460" w:lineRule="exact"/>
              <w:ind w:firstLine="0" w:firstLineChars="0"/>
              <w:rPr>
                <w:rFonts w:ascii="宋体" w:hAnsi="宋体" w:cs="宋体"/>
                <w:szCs w:val="24"/>
              </w:rPr>
            </w:pPr>
            <w:r>
              <w:rPr>
                <w:rFonts w:hint="eastAsia" w:ascii="宋体" w:hAnsi="宋体" w:cs="宋体"/>
                <w:szCs w:val="24"/>
              </w:rPr>
              <w:t>（5）投标样衣的颜色和整体风格设计</w:t>
            </w:r>
            <w:r>
              <w:rPr>
                <w:rFonts w:hint="eastAsia" w:ascii="宋体" w:hAnsi="宋体" w:cs="宋体"/>
                <w:bCs/>
                <w:szCs w:val="24"/>
              </w:rPr>
              <w:t>配置协调，是否</w:t>
            </w:r>
            <w:r>
              <w:rPr>
                <w:rFonts w:hint="eastAsia" w:ascii="宋体" w:hAnsi="宋体" w:cs="宋体"/>
                <w:szCs w:val="24"/>
              </w:rPr>
              <w:t>符合招标文件要求，完全符合得3分，部分符合得1.5分，不符合或不提供不得分（3分）；</w:t>
            </w:r>
          </w:p>
          <w:p w14:paraId="4DD470E3">
            <w:pPr>
              <w:spacing w:line="460" w:lineRule="exact"/>
              <w:jc w:val="left"/>
              <w:rPr>
                <w:rFonts w:ascii="宋体" w:hAnsi="宋体" w:cs="宋体"/>
                <w:bCs/>
                <w:sz w:val="24"/>
              </w:rPr>
            </w:pPr>
            <w:r>
              <w:rPr>
                <w:rFonts w:hint="eastAsia" w:ascii="宋体" w:hAnsi="宋体" w:cs="宋体"/>
                <w:sz w:val="24"/>
              </w:rPr>
              <w:t>（6）投标样衣的整套款式和版型设计是否符合采购人需求。完全符合得3分，部分符合得1.5分，不符合或不提供不得分（3分）</w:t>
            </w:r>
          </w:p>
        </w:tc>
        <w:tc>
          <w:tcPr>
            <w:tcW w:w="784" w:type="dxa"/>
            <w:shd w:val="clear" w:color="auto" w:fill="auto"/>
            <w:vAlign w:val="center"/>
          </w:tcPr>
          <w:p w14:paraId="096872C7">
            <w:pPr>
              <w:spacing w:line="460" w:lineRule="exact"/>
              <w:jc w:val="center"/>
              <w:rPr>
                <w:rFonts w:ascii="宋体" w:hAnsi="宋体" w:cs="宋体"/>
                <w:sz w:val="24"/>
              </w:rPr>
            </w:pPr>
            <w:r>
              <w:rPr>
                <w:rFonts w:hint="eastAsia" w:ascii="宋体" w:hAnsi="宋体" w:cs="宋体"/>
                <w:sz w:val="24"/>
              </w:rPr>
              <w:t>10</w:t>
            </w:r>
          </w:p>
        </w:tc>
        <w:tc>
          <w:tcPr>
            <w:tcW w:w="959" w:type="dxa"/>
            <w:vMerge w:val="restart"/>
            <w:shd w:val="clear" w:color="auto" w:fill="auto"/>
            <w:vAlign w:val="center"/>
          </w:tcPr>
          <w:p w14:paraId="11C30CD4">
            <w:pPr>
              <w:snapToGrid w:val="0"/>
              <w:spacing w:line="460" w:lineRule="exact"/>
              <w:jc w:val="center"/>
              <w:rPr>
                <w:rFonts w:ascii="宋体" w:hAnsi="宋体" w:cs="宋体"/>
                <w:bCs/>
                <w:sz w:val="24"/>
              </w:rPr>
            </w:pPr>
            <w:r>
              <w:rPr>
                <w:rFonts w:hint="eastAsia" w:ascii="宋体" w:hAnsi="宋体" w:cs="宋体"/>
                <w:sz w:val="24"/>
              </w:rPr>
              <w:t>主观分</w:t>
            </w:r>
          </w:p>
        </w:tc>
        <w:tc>
          <w:tcPr>
            <w:tcW w:w="1376" w:type="dxa"/>
            <w:vAlign w:val="center"/>
          </w:tcPr>
          <w:p w14:paraId="03823985">
            <w:pPr>
              <w:snapToGrid w:val="0"/>
              <w:spacing w:line="360" w:lineRule="auto"/>
              <w:jc w:val="center"/>
              <w:rPr>
                <w:rFonts w:ascii="宋体" w:hAnsi="宋体" w:cs="宋体"/>
                <w:color w:val="FF0000"/>
                <w:sz w:val="24"/>
                <w:highlight w:val="yellow"/>
              </w:rPr>
            </w:pPr>
          </w:p>
        </w:tc>
      </w:tr>
      <w:tr w14:paraId="1EE5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Merge w:val="continue"/>
            <w:vAlign w:val="center"/>
          </w:tcPr>
          <w:p w14:paraId="4467E4F3">
            <w:pPr>
              <w:snapToGrid w:val="0"/>
              <w:ind w:firstLine="34"/>
              <w:jc w:val="center"/>
              <w:rPr>
                <w:rFonts w:ascii="宋体" w:hAnsi="宋体" w:cs="宋体"/>
                <w:sz w:val="24"/>
              </w:rPr>
            </w:pPr>
          </w:p>
        </w:tc>
        <w:tc>
          <w:tcPr>
            <w:tcW w:w="6216" w:type="dxa"/>
            <w:shd w:val="clear" w:color="auto" w:fill="auto"/>
            <w:vAlign w:val="center"/>
          </w:tcPr>
          <w:p w14:paraId="5EF78B22">
            <w:pPr>
              <w:widowControl/>
              <w:adjustRightInd/>
              <w:spacing w:line="460" w:lineRule="exact"/>
              <w:jc w:val="left"/>
              <w:rPr>
                <w:rFonts w:ascii="宋体" w:hAnsi="宋体" w:cs="宋体"/>
                <w:sz w:val="24"/>
              </w:rPr>
            </w:pPr>
            <w:r>
              <w:rPr>
                <w:rFonts w:hint="eastAsia" w:ascii="宋体" w:hAnsi="宋体" w:cs="宋体"/>
                <w:b/>
                <w:bCs/>
                <w:sz w:val="24"/>
              </w:rPr>
              <w:t>投标样品制作工艺情况（5分）：</w:t>
            </w:r>
            <w:r>
              <w:rPr>
                <w:rFonts w:hint="eastAsia" w:ascii="宋体" w:hAnsi="宋体" w:cs="宋体"/>
                <w:sz w:val="24"/>
              </w:rPr>
              <w:t>投标样品制作符合采购需求的情况，根据投标人提供的样品，通过看、摸、比的方式进行评分：</w:t>
            </w:r>
          </w:p>
          <w:p w14:paraId="680A6DC5">
            <w:pPr>
              <w:widowControl/>
              <w:adjustRightInd/>
              <w:spacing w:line="460" w:lineRule="exact"/>
              <w:jc w:val="left"/>
              <w:rPr>
                <w:rFonts w:ascii="宋体" w:hAnsi="宋体" w:cs="宋体"/>
                <w:sz w:val="24"/>
              </w:rPr>
            </w:pPr>
            <w:r>
              <w:rPr>
                <w:rFonts w:hint="eastAsia" w:ascii="宋体" w:hAnsi="宋体" w:cs="宋体"/>
                <w:sz w:val="24"/>
              </w:rPr>
              <w:t>（1）样衣前后衣片、袖子、裤腿平衡贴服、对称圆顺情况，平衡贴服、对称圆顺的得1分，不够平衡贴服、不够对称圆顺的得0.5分；呈前吊后溜、左右袖和裤腿不对称不圆顺且东倒西歪的不得分（1分）；</w:t>
            </w:r>
          </w:p>
          <w:p w14:paraId="2EBE966C">
            <w:pPr>
              <w:widowControl/>
              <w:adjustRightInd/>
              <w:spacing w:line="460" w:lineRule="exact"/>
              <w:jc w:val="left"/>
              <w:rPr>
                <w:rFonts w:ascii="宋体" w:hAnsi="宋体" w:cs="宋体"/>
                <w:sz w:val="24"/>
              </w:rPr>
            </w:pPr>
            <w:r>
              <w:rPr>
                <w:rFonts w:hint="eastAsia" w:ascii="宋体" w:hAnsi="宋体" w:cs="宋体"/>
                <w:sz w:val="24"/>
              </w:rPr>
              <w:t>（2）投标样衣制作工艺符合招标文件和采购人需求情况：①衣领、口袋、其它拼缝线等是否平整、对称；②扣眼眼型、眼针、线迹是否清晰饱满、线迹密度是否均匀；每出现一处问题扣0.5分，扣完为止（1分）；</w:t>
            </w:r>
          </w:p>
          <w:p w14:paraId="738E58EC">
            <w:pPr>
              <w:widowControl/>
              <w:adjustRightInd/>
              <w:spacing w:line="460" w:lineRule="exact"/>
              <w:jc w:val="left"/>
              <w:rPr>
                <w:rFonts w:ascii="宋体" w:hAnsi="宋体" w:cs="宋体"/>
                <w:sz w:val="24"/>
              </w:rPr>
            </w:pPr>
            <w:r>
              <w:rPr>
                <w:rFonts w:hint="eastAsia" w:ascii="宋体" w:hAnsi="宋体" w:cs="宋体"/>
                <w:sz w:val="24"/>
              </w:rPr>
              <w:t>（3）投标人提供样衣的舒适性、耐磨性等是否满足采购人需求，一项不满足，扣0.5分，扣完为止（1分）；</w:t>
            </w:r>
          </w:p>
          <w:p w14:paraId="1443C79D">
            <w:pPr>
              <w:spacing w:line="460" w:lineRule="exact"/>
              <w:jc w:val="left"/>
              <w:rPr>
                <w:rFonts w:ascii="宋体" w:hAnsi="宋体" w:cs="宋体"/>
                <w:bCs/>
                <w:sz w:val="24"/>
              </w:rPr>
            </w:pPr>
            <w:r>
              <w:rPr>
                <w:rFonts w:hint="eastAsia" w:ascii="宋体" w:hAnsi="宋体" w:cs="宋体"/>
                <w:sz w:val="24"/>
              </w:rPr>
              <w:t>（4）投标样衣细节处理方面是否能更好满足和改善采购人日常穿着的实用性情况，完全满足得2分，部分满足得1分，未提供或不满足不得分（2分）。</w:t>
            </w:r>
          </w:p>
        </w:tc>
        <w:tc>
          <w:tcPr>
            <w:tcW w:w="784" w:type="dxa"/>
            <w:shd w:val="clear" w:color="auto" w:fill="auto"/>
            <w:vAlign w:val="center"/>
          </w:tcPr>
          <w:p w14:paraId="33915D3A">
            <w:pPr>
              <w:spacing w:line="460" w:lineRule="exact"/>
              <w:jc w:val="center"/>
              <w:rPr>
                <w:rFonts w:ascii="宋体" w:hAnsi="宋体" w:cs="宋体"/>
                <w:sz w:val="24"/>
              </w:rPr>
            </w:pPr>
            <w:r>
              <w:rPr>
                <w:rFonts w:hint="eastAsia" w:ascii="宋体" w:hAnsi="宋体" w:cs="宋体"/>
                <w:sz w:val="24"/>
              </w:rPr>
              <w:t>5</w:t>
            </w:r>
          </w:p>
        </w:tc>
        <w:tc>
          <w:tcPr>
            <w:tcW w:w="959" w:type="dxa"/>
            <w:vMerge w:val="continue"/>
            <w:shd w:val="clear" w:color="auto" w:fill="auto"/>
            <w:vAlign w:val="center"/>
          </w:tcPr>
          <w:p w14:paraId="3BA13A34">
            <w:pPr>
              <w:spacing w:line="460" w:lineRule="exact"/>
              <w:jc w:val="left"/>
              <w:rPr>
                <w:rFonts w:ascii="宋体" w:hAnsi="宋体" w:cs="宋体"/>
                <w:bCs/>
                <w:sz w:val="24"/>
              </w:rPr>
            </w:pPr>
          </w:p>
        </w:tc>
        <w:tc>
          <w:tcPr>
            <w:tcW w:w="1376" w:type="dxa"/>
            <w:vAlign w:val="center"/>
          </w:tcPr>
          <w:p w14:paraId="088A6B8D">
            <w:pPr>
              <w:snapToGrid w:val="0"/>
              <w:spacing w:line="360" w:lineRule="auto"/>
              <w:jc w:val="center"/>
              <w:rPr>
                <w:rFonts w:ascii="宋体" w:hAnsi="宋体" w:cs="宋体"/>
                <w:color w:val="FF0000"/>
                <w:sz w:val="24"/>
                <w:highlight w:val="yellow"/>
              </w:rPr>
            </w:pPr>
          </w:p>
        </w:tc>
      </w:tr>
      <w:tr w14:paraId="11B5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3A57039">
            <w:pPr>
              <w:snapToGrid w:val="0"/>
              <w:ind w:firstLine="34"/>
              <w:jc w:val="center"/>
              <w:rPr>
                <w:rFonts w:ascii="宋体" w:hAnsi="宋体" w:cs="宋体"/>
                <w:sz w:val="24"/>
              </w:rPr>
            </w:pPr>
            <w:r>
              <w:rPr>
                <w:rFonts w:hint="eastAsia" w:ascii="宋体" w:hAnsi="宋体" w:cs="宋体"/>
                <w:sz w:val="24"/>
              </w:rPr>
              <w:t>16</w:t>
            </w:r>
          </w:p>
        </w:tc>
        <w:tc>
          <w:tcPr>
            <w:tcW w:w="6216" w:type="dxa"/>
            <w:shd w:val="clear" w:color="auto" w:fill="auto"/>
            <w:vAlign w:val="center"/>
          </w:tcPr>
          <w:p w14:paraId="15F18FA8">
            <w:pPr>
              <w:spacing w:line="460" w:lineRule="exact"/>
              <w:jc w:val="left"/>
              <w:rPr>
                <w:rFonts w:ascii="宋体" w:hAnsi="宋体" w:cs="宋体"/>
                <w:sz w:val="24"/>
              </w:rPr>
            </w:pPr>
            <w:r>
              <w:rPr>
                <w:rFonts w:hint="eastAsia" w:ascii="宋体" w:hAnsi="宋体" w:cs="宋体"/>
                <w:b/>
                <w:sz w:val="24"/>
              </w:rPr>
              <w:t>投标人自2022年6月1日以来（以合同签订时间为准），具有合同金额不低于10万的校服业绩的，每个业绩得1分，最多得3分，没有的不得。</w:t>
            </w:r>
          </w:p>
          <w:p w14:paraId="60CE22DF">
            <w:pPr>
              <w:spacing w:line="460" w:lineRule="exact"/>
              <w:jc w:val="left"/>
              <w:rPr>
                <w:rFonts w:ascii="宋体" w:hAnsi="宋体" w:cs="宋体"/>
                <w:sz w:val="24"/>
              </w:rPr>
            </w:pPr>
            <w:r>
              <w:rPr>
                <w:rFonts w:hint="eastAsia" w:ascii="宋体" w:hAnsi="宋体" w:cs="宋体"/>
                <w:b/>
                <w:sz w:val="24"/>
              </w:rPr>
              <w:t>证明材料：</w:t>
            </w:r>
            <w:r>
              <w:rPr>
                <w:rFonts w:hint="eastAsia" w:ascii="宋体" w:hAnsi="宋体" w:cs="宋体"/>
                <w:sz w:val="24"/>
              </w:rPr>
              <w:t>同时提供合同、检测报告</w:t>
            </w:r>
            <w:r>
              <w:rPr>
                <w:rFonts w:hint="eastAsia" w:ascii="宋体" w:hAnsi="宋体" w:cs="宋体"/>
                <w:b/>
                <w:sz w:val="24"/>
                <w:u w:val="single"/>
              </w:rPr>
              <w:t>（检测报告须包含合同中所有款式类别的服装、检测内容至少需包含面料成分、甲醛、PH值、可分解致癌芳香胺染料、异味和色牢度指标）</w:t>
            </w:r>
            <w:r>
              <w:rPr>
                <w:rFonts w:hint="eastAsia" w:ascii="宋体" w:hAnsi="宋体" w:cs="宋体"/>
                <w:sz w:val="24"/>
              </w:rPr>
              <w:t>和验收合格报告，复印件加盖投标人公章，原件现场备查核对。</w:t>
            </w:r>
          </w:p>
          <w:p w14:paraId="0F31AB15">
            <w:pPr>
              <w:spacing w:line="460" w:lineRule="exact"/>
              <w:jc w:val="left"/>
              <w:rPr>
                <w:rFonts w:ascii="宋体" w:hAnsi="宋体" w:cs="宋体"/>
                <w:bCs/>
                <w:sz w:val="24"/>
              </w:rPr>
            </w:pPr>
            <w:r>
              <w:rPr>
                <w:rFonts w:hint="eastAsia" w:ascii="宋体" w:hAnsi="宋体" w:cs="宋体"/>
                <w:b/>
                <w:sz w:val="24"/>
              </w:rPr>
              <w:t>备注：所指校服为学生日常在校服装，不包括特殊用途服装（例如迷彩服等）。</w:t>
            </w:r>
          </w:p>
        </w:tc>
        <w:tc>
          <w:tcPr>
            <w:tcW w:w="784" w:type="dxa"/>
            <w:shd w:val="clear" w:color="auto" w:fill="auto"/>
            <w:vAlign w:val="center"/>
          </w:tcPr>
          <w:p w14:paraId="5CD60E62">
            <w:pPr>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3C9B559C">
            <w:pPr>
              <w:snapToGrid w:val="0"/>
              <w:spacing w:line="460" w:lineRule="exact"/>
              <w:jc w:val="center"/>
              <w:rPr>
                <w:rFonts w:ascii="宋体" w:hAnsi="宋体" w:cs="宋体"/>
                <w:bCs/>
                <w:sz w:val="24"/>
              </w:rPr>
            </w:pPr>
            <w:r>
              <w:rPr>
                <w:rFonts w:hint="eastAsia" w:ascii="宋体" w:hAnsi="宋体" w:cs="宋体"/>
                <w:sz w:val="24"/>
              </w:rPr>
              <w:t>客观分</w:t>
            </w:r>
          </w:p>
        </w:tc>
        <w:tc>
          <w:tcPr>
            <w:tcW w:w="1376" w:type="dxa"/>
            <w:vAlign w:val="center"/>
          </w:tcPr>
          <w:p w14:paraId="65DBB046">
            <w:pPr>
              <w:snapToGrid w:val="0"/>
              <w:spacing w:line="360" w:lineRule="auto"/>
              <w:jc w:val="center"/>
              <w:rPr>
                <w:rFonts w:ascii="宋体" w:hAnsi="宋体" w:cs="宋体"/>
                <w:color w:val="FF0000"/>
                <w:sz w:val="24"/>
                <w:highlight w:val="yellow"/>
              </w:rPr>
            </w:pPr>
          </w:p>
        </w:tc>
      </w:tr>
      <w:tr w14:paraId="606E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CCAA027">
            <w:pPr>
              <w:snapToGrid w:val="0"/>
              <w:ind w:firstLine="34"/>
              <w:jc w:val="center"/>
              <w:rPr>
                <w:rFonts w:ascii="宋体" w:hAnsi="宋体" w:cs="宋体"/>
                <w:sz w:val="24"/>
              </w:rPr>
            </w:pPr>
            <w:r>
              <w:rPr>
                <w:rFonts w:hint="eastAsia" w:ascii="宋体" w:hAnsi="宋体" w:cs="宋体"/>
                <w:sz w:val="24"/>
              </w:rPr>
              <w:t>17</w:t>
            </w:r>
          </w:p>
        </w:tc>
        <w:tc>
          <w:tcPr>
            <w:tcW w:w="6216" w:type="dxa"/>
          </w:tcPr>
          <w:p w14:paraId="5B959ADC">
            <w:pPr>
              <w:widowControl/>
              <w:shd w:val="clear" w:color="auto" w:fill="FFFFFF"/>
              <w:adjustRightInd/>
              <w:spacing w:line="300" w:lineRule="atLeast"/>
              <w:jc w:val="left"/>
              <w:rPr>
                <w:rFonts w:ascii="宋体" w:hAnsi="宋体" w:cs="宋体"/>
                <w:sz w:val="24"/>
              </w:rPr>
            </w:pPr>
            <w:r>
              <w:rPr>
                <w:rFonts w:hint="eastAsia" w:ascii="宋体" w:hAnsi="宋体" w:cs="宋体"/>
                <w:sz w:val="24"/>
              </w:rPr>
              <w:t>有效响应报价的最低价作为评审基准价，其最低报价为满分；按［响应报价得分=（评审基准价/响应报价）*权重］的计算公式计算。</w:t>
            </w:r>
          </w:p>
          <w:p w14:paraId="7B5B3B38">
            <w:pPr>
              <w:widowControl/>
              <w:shd w:val="clear" w:color="auto" w:fill="FFFFFF"/>
              <w:adjustRightInd/>
              <w:spacing w:line="300" w:lineRule="atLeast"/>
              <w:ind w:firstLine="440"/>
              <w:jc w:val="left"/>
              <w:rPr>
                <w:rFonts w:ascii="宋体" w:hAnsi="宋体" w:cs="宋体"/>
                <w:sz w:val="24"/>
              </w:rPr>
            </w:pPr>
            <w:r>
              <w:rPr>
                <w:rFonts w:hint="eastAsia" w:ascii="宋体" w:hAnsi="宋体" w:cs="宋体"/>
                <w:sz w:val="24"/>
              </w:rPr>
              <w:t>评审过程中，不得去掉报价中的最高报价和最低报价。</w:t>
            </w:r>
          </w:p>
        </w:tc>
        <w:tc>
          <w:tcPr>
            <w:tcW w:w="784" w:type="dxa"/>
            <w:vAlign w:val="center"/>
          </w:tcPr>
          <w:p w14:paraId="08A599F9">
            <w:pPr>
              <w:jc w:val="center"/>
              <w:rPr>
                <w:rFonts w:ascii="宋体" w:hAnsi="宋体" w:cs="宋体"/>
                <w:sz w:val="24"/>
              </w:rPr>
            </w:pPr>
            <w:r>
              <w:rPr>
                <w:rFonts w:hint="eastAsia" w:ascii="宋体" w:hAnsi="宋体" w:cs="宋体"/>
                <w:sz w:val="24"/>
              </w:rPr>
              <w:t>30</w:t>
            </w:r>
          </w:p>
        </w:tc>
        <w:tc>
          <w:tcPr>
            <w:tcW w:w="959" w:type="dxa"/>
            <w:vAlign w:val="center"/>
          </w:tcPr>
          <w:p w14:paraId="0952954D">
            <w:pPr>
              <w:jc w:val="center"/>
              <w:outlineLvl w:val="0"/>
              <w:rPr>
                <w:rFonts w:ascii="宋体" w:hAnsi="宋体" w:cs="宋体"/>
                <w:sz w:val="24"/>
              </w:rPr>
            </w:pPr>
            <w:r>
              <w:rPr>
                <w:rFonts w:hint="eastAsia" w:ascii="宋体" w:hAnsi="宋体" w:cs="宋体"/>
                <w:sz w:val="24"/>
              </w:rPr>
              <w:t>/</w:t>
            </w:r>
          </w:p>
        </w:tc>
        <w:tc>
          <w:tcPr>
            <w:tcW w:w="1376" w:type="dxa"/>
          </w:tcPr>
          <w:p w14:paraId="6AF92C65">
            <w:pPr>
              <w:snapToGrid w:val="0"/>
              <w:spacing w:line="360" w:lineRule="auto"/>
              <w:jc w:val="center"/>
              <w:rPr>
                <w:rFonts w:ascii="宋体" w:hAnsi="宋体" w:cs="宋体"/>
                <w:color w:val="FF0000"/>
                <w:sz w:val="24"/>
              </w:rPr>
            </w:pPr>
          </w:p>
        </w:tc>
      </w:tr>
    </w:tbl>
    <w:p w14:paraId="19E951CA">
      <w:pPr>
        <w:snapToGrid w:val="0"/>
        <w:spacing w:line="360" w:lineRule="auto"/>
        <w:rPr>
          <w:rFonts w:ascii="宋体" w:hAnsi="宋体" w:cs="宋体"/>
          <w:sz w:val="20"/>
          <w:szCs w:val="20"/>
          <w:shd w:val="clear" w:color="auto" w:fill="FFFFFF"/>
        </w:rPr>
      </w:pPr>
    </w:p>
    <w:p w14:paraId="4952FCC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1BE05FB5">
      <w:pPr>
        <w:snapToGrid w:val="0"/>
        <w:spacing w:line="360" w:lineRule="auto"/>
        <w:rPr>
          <w:rFonts w:ascii="宋体" w:hAnsi="宋体" w:cs="宋体"/>
          <w:b/>
          <w:sz w:val="28"/>
          <w:szCs w:val="28"/>
        </w:rPr>
      </w:pPr>
      <w:r>
        <w:rPr>
          <w:rFonts w:hint="eastAsia" w:ascii="宋体" w:hAnsi="宋体" w:cs="宋体"/>
          <w:b/>
          <w:sz w:val="32"/>
        </w:rPr>
        <w:t>一、评审方法</w:t>
      </w:r>
    </w:p>
    <w:p w14:paraId="4C8FA1F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56A154C4">
      <w:pPr>
        <w:adjustRightInd/>
        <w:spacing w:line="360" w:lineRule="auto"/>
        <w:rPr>
          <w:rFonts w:ascii="宋体" w:hAnsi="宋体" w:cs="宋体"/>
          <w:kern w:val="0"/>
          <w:sz w:val="24"/>
        </w:rPr>
      </w:pPr>
      <w:r>
        <w:rPr>
          <w:rFonts w:hint="eastAsia" w:ascii="宋体" w:hAnsi="宋体" w:cs="宋体"/>
          <w:b/>
          <w:sz w:val="32"/>
        </w:rPr>
        <w:t>二、评审标准</w:t>
      </w:r>
    </w:p>
    <w:p w14:paraId="715463A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71B634AD">
      <w:pPr>
        <w:spacing w:line="360" w:lineRule="auto"/>
        <w:outlineLvl w:val="0"/>
        <w:rPr>
          <w:rFonts w:ascii="宋体" w:hAnsi="宋体" w:cs="宋体"/>
          <w:b/>
          <w:sz w:val="36"/>
          <w:szCs w:val="36"/>
        </w:rPr>
      </w:pPr>
      <w:r>
        <w:rPr>
          <w:rFonts w:hint="eastAsia" w:ascii="宋体" w:hAnsi="宋体" w:cs="宋体"/>
          <w:b/>
          <w:sz w:val="36"/>
          <w:szCs w:val="36"/>
        </w:rPr>
        <w:t>三、评审程序</w:t>
      </w:r>
    </w:p>
    <w:p w14:paraId="47BD52A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79FC4EE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1665560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63D4EC7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012066B">
      <w:pPr>
        <w:pStyle w:val="21"/>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364BAFE6">
      <w:pPr>
        <w:pStyle w:val="21"/>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2B21EA0F">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328B5F1">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02485E22">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14262B">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7F5FAE3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24FA347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4AA88323">
      <w:pPr>
        <w:pStyle w:val="21"/>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15140A3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B44C6A1">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7708743E">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2F2FDC3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7956D997">
      <w:pPr>
        <w:pStyle w:val="2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369355">
      <w:pPr>
        <w:pStyle w:val="7"/>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7FC414C7">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47F4F07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E7E4DE8">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52185D42">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353249C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42B4F857">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6FC4C4B9">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34F9735E">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4EEB5AA6">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581B479D">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1D7AF543">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08990AE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3D463B44">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381375E1">
      <w:pPr>
        <w:pStyle w:val="7"/>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5D6DC2EF">
      <w:pPr>
        <w:pStyle w:val="7"/>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11311C9B">
      <w:pPr>
        <w:pStyle w:val="7"/>
        <w:snapToGrid w:val="0"/>
        <w:spacing w:line="360" w:lineRule="auto"/>
        <w:rPr>
          <w:rFonts w:cs="宋体"/>
        </w:rPr>
      </w:pPr>
      <w:r>
        <w:rPr>
          <w:rFonts w:hint="eastAsia" w:cs="宋体"/>
        </w:rPr>
        <w:t>5.2出现影响采购公正的违法、违规行为的；</w:t>
      </w:r>
    </w:p>
    <w:p w14:paraId="659BC5E5">
      <w:pPr>
        <w:pStyle w:val="7"/>
        <w:snapToGrid w:val="0"/>
        <w:spacing w:line="360" w:lineRule="auto"/>
        <w:rPr>
          <w:rFonts w:cs="宋体"/>
        </w:rPr>
      </w:pPr>
      <w:r>
        <w:rPr>
          <w:rFonts w:hint="eastAsia" w:cs="宋体"/>
        </w:rPr>
        <w:t>5.3供应商的报价均超过了采购预算，采购人不能支付的；</w:t>
      </w:r>
    </w:p>
    <w:p w14:paraId="1D79F29A">
      <w:pPr>
        <w:pStyle w:val="7"/>
        <w:snapToGrid w:val="0"/>
        <w:spacing w:line="360" w:lineRule="auto"/>
        <w:rPr>
          <w:rFonts w:cs="宋体"/>
        </w:rPr>
      </w:pPr>
      <w:r>
        <w:rPr>
          <w:rFonts w:hint="eastAsia" w:cs="宋体"/>
        </w:rPr>
        <w:t>5.4因重大变故，采购任务取消的。</w:t>
      </w:r>
    </w:p>
    <w:p w14:paraId="011CB79A">
      <w:pPr>
        <w:pStyle w:val="7"/>
        <w:snapToGrid w:val="0"/>
        <w:spacing w:line="360" w:lineRule="auto"/>
        <w:rPr>
          <w:rFonts w:cs="宋体"/>
        </w:rPr>
      </w:pPr>
      <w:r>
        <w:rPr>
          <w:rFonts w:hint="eastAsia" w:cs="宋体"/>
        </w:rPr>
        <w:t>废标后，采购代理机构应当将废标理由通知所有供应商。</w:t>
      </w:r>
    </w:p>
    <w:p w14:paraId="59BB9FF2">
      <w:pPr>
        <w:pStyle w:val="7"/>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493BEAFA">
      <w:pPr>
        <w:pStyle w:val="7"/>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33168834">
      <w:pPr>
        <w:pStyle w:val="7"/>
        <w:snapToGrid w:val="0"/>
        <w:spacing w:line="360" w:lineRule="auto"/>
        <w:rPr>
          <w:rFonts w:cs="宋体"/>
        </w:rPr>
      </w:pPr>
      <w:r>
        <w:rPr>
          <w:rFonts w:hint="eastAsia" w:cs="宋体"/>
        </w:rPr>
        <w:t>7.1未确定成交供应商的，终止本次采购活动，重新开展采购活动。</w:t>
      </w:r>
    </w:p>
    <w:p w14:paraId="28E0B03C">
      <w:pPr>
        <w:pStyle w:val="7"/>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09521FD6">
      <w:pPr>
        <w:pStyle w:val="7"/>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6A9AF21C">
      <w:pPr>
        <w:pStyle w:val="7"/>
        <w:snapToGrid w:val="0"/>
        <w:spacing w:line="360" w:lineRule="auto"/>
        <w:rPr>
          <w:rFonts w:cs="宋体"/>
        </w:rPr>
      </w:pPr>
      <w:r>
        <w:rPr>
          <w:rFonts w:hint="eastAsia" w:cs="宋体"/>
        </w:rPr>
        <w:t>7.4采购合同已经履行，给采购人、供应商造成损失的，由责任人承担赔偿责任。</w:t>
      </w:r>
    </w:p>
    <w:p w14:paraId="5A53BC95">
      <w:pPr>
        <w:pStyle w:val="21"/>
        <w:spacing w:before="0"/>
        <w:ind w:firstLine="508" w:firstLineChars="212"/>
        <w:rPr>
          <w:rFonts w:ascii="宋体" w:hAnsi="宋体" w:cs="宋体"/>
          <w:kern w:val="0"/>
        </w:rPr>
      </w:pPr>
      <w:r>
        <w:rPr>
          <w:rFonts w:hint="eastAsia" w:ascii="宋体" w:hAnsi="宋体" w:cs="宋体"/>
          <w:kern w:val="0"/>
        </w:rPr>
        <w:br w:type="page"/>
      </w:r>
    </w:p>
    <w:p w14:paraId="44F092E7">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5FF1F839">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00162FC2">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3DBF3E8F">
      <w:pPr>
        <w:tabs>
          <w:tab w:val="left" w:pos="2592"/>
          <w:tab w:val="center" w:pos="4465"/>
        </w:tabs>
        <w:spacing w:line="360" w:lineRule="auto"/>
        <w:jc w:val="right"/>
        <w:rPr>
          <w:rFonts w:ascii="宋体" w:hAnsi="宋体" w:cs="宋体"/>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宋体" w:hAnsi="宋体" w:cs="宋体"/>
          <w:b/>
          <w:color w:val="000000"/>
          <w:kern w:val="0"/>
          <w:sz w:val="24"/>
          <w:szCs w:val="22"/>
        </w:rPr>
        <w:t>（合同编号：</w:t>
      </w:r>
      <w:r>
        <w:rPr>
          <w:rFonts w:hint="eastAsia" w:ascii="宋体" w:hAnsi="宋体" w:cs="宋体"/>
          <w:b/>
          <w:color w:val="FF0000"/>
          <w:kern w:val="0"/>
          <w:sz w:val="24"/>
          <w:szCs w:val="22"/>
          <w:u w:val="single"/>
        </w:rPr>
        <w:t>XXXXXXXX</w:t>
      </w:r>
      <w:r>
        <w:rPr>
          <w:rFonts w:hint="eastAsia" w:ascii="宋体" w:hAnsi="宋体" w:cs="宋体"/>
          <w:b/>
          <w:color w:val="000000"/>
          <w:kern w:val="0"/>
          <w:sz w:val="24"/>
          <w:szCs w:val="22"/>
        </w:rPr>
        <w:t>）</w:t>
      </w:r>
    </w:p>
    <w:p w14:paraId="5FF0AD76">
      <w:pPr>
        <w:spacing w:line="360" w:lineRule="auto"/>
        <w:jc w:val="center"/>
        <w:rPr>
          <w:rFonts w:ascii="宋体" w:hAnsi="宋体" w:cs="宋体"/>
          <w:b/>
          <w:color w:val="000000"/>
          <w:kern w:val="0"/>
          <w:sz w:val="22"/>
          <w:szCs w:val="22"/>
        </w:rPr>
      </w:pPr>
    </w:p>
    <w:p w14:paraId="16A1739C">
      <w:pPr>
        <w:spacing w:line="360" w:lineRule="auto"/>
        <w:rPr>
          <w:rFonts w:ascii="宋体" w:hAnsi="宋体" w:cs="宋体"/>
          <w:b/>
          <w:color w:val="000000"/>
          <w:kern w:val="0"/>
          <w:sz w:val="24"/>
          <w:u w:val="single"/>
        </w:rPr>
      </w:pPr>
      <w:r>
        <w:rPr>
          <w:rFonts w:hint="eastAsia" w:ascii="宋体" w:hAnsi="宋体" w:cs="宋体"/>
          <w:b/>
          <w:color w:val="000000"/>
          <w:kern w:val="0"/>
          <w:sz w:val="24"/>
        </w:rPr>
        <w:t>甲方（买方）：</w:t>
      </w:r>
      <w:r>
        <w:rPr>
          <w:rFonts w:hint="eastAsia" w:ascii="宋体" w:hAnsi="宋体" w:cs="宋体"/>
          <w:color w:val="000000"/>
          <w:kern w:val="0"/>
          <w:sz w:val="24"/>
        </w:rPr>
        <w:t>__</w:t>
      </w:r>
      <w:r>
        <w:rPr>
          <w:rFonts w:hint="eastAsia" w:ascii="宋体" w:hAnsi="宋体" w:cs="宋体"/>
          <w:b/>
          <w:kern w:val="0"/>
          <w:sz w:val="24"/>
          <w:u w:val="single"/>
        </w:rPr>
        <w:t>杭州市景成实验学校</w:t>
      </w:r>
      <w:r>
        <w:rPr>
          <w:rFonts w:hint="eastAsia" w:ascii="宋体" w:hAnsi="宋体" w:cs="宋体"/>
          <w:kern w:val="0"/>
          <w:sz w:val="24"/>
        </w:rPr>
        <w:t>______</w:t>
      </w:r>
    </w:p>
    <w:p w14:paraId="221750E9">
      <w:pPr>
        <w:spacing w:line="360" w:lineRule="auto"/>
        <w:rPr>
          <w:rFonts w:ascii="宋体" w:hAnsi="宋体" w:cs="宋体"/>
          <w:color w:val="000000"/>
          <w:kern w:val="0"/>
          <w:sz w:val="24"/>
          <w:u w:val="single"/>
        </w:rPr>
      </w:pPr>
      <w:r>
        <w:rPr>
          <w:rFonts w:hint="eastAsia" w:ascii="宋体" w:hAnsi="宋体" w:cs="宋体"/>
          <w:b/>
          <w:color w:val="000000"/>
          <w:kern w:val="0"/>
          <w:sz w:val="24"/>
        </w:rPr>
        <w:t>乙方（卖方）：</w:t>
      </w:r>
      <w:r>
        <w:rPr>
          <w:rFonts w:hint="eastAsia" w:ascii="宋体" w:hAnsi="宋体" w:cs="宋体"/>
          <w:color w:val="000000"/>
          <w:kern w:val="0"/>
          <w:sz w:val="24"/>
        </w:rPr>
        <w:t>__________________________________________________</w:t>
      </w:r>
    </w:p>
    <w:p w14:paraId="26DB922C">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甲、乙双方根据</w:t>
      </w:r>
      <w:r>
        <w:rPr>
          <w:rFonts w:hint="eastAsia" w:ascii="宋体" w:hAnsi="宋体" w:cs="宋体"/>
          <w:b/>
          <w:kern w:val="0"/>
          <w:sz w:val="24"/>
          <w:u w:val="single"/>
        </w:rPr>
        <w:t>杭州市景成实验学校2025年学生校服采购项目</w:t>
      </w:r>
      <w:r>
        <w:rPr>
          <w:rFonts w:hint="eastAsia" w:ascii="宋体" w:hAnsi="宋体" w:cs="宋体"/>
          <w:b/>
          <w:color w:val="000000"/>
          <w:kern w:val="0"/>
          <w:sz w:val="24"/>
          <w:u w:val="single"/>
        </w:rPr>
        <w:t>（项目编号：</w:t>
      </w:r>
      <w:r>
        <w:rPr>
          <w:rFonts w:hint="eastAsia" w:ascii="宋体" w:hAnsi="宋体" w:cs="宋体"/>
          <w:b/>
          <w:color w:val="FF0000"/>
          <w:kern w:val="0"/>
          <w:sz w:val="24"/>
          <w:u w:val="single"/>
        </w:rPr>
        <w:t>XXXXXXXX</w:t>
      </w:r>
      <w:r>
        <w:rPr>
          <w:rFonts w:hint="eastAsia" w:ascii="宋体" w:hAnsi="宋体" w:cs="宋体"/>
          <w:b/>
          <w:color w:val="000000"/>
          <w:kern w:val="0"/>
          <w:sz w:val="24"/>
          <w:u w:val="single"/>
        </w:rPr>
        <w:t>）</w:t>
      </w:r>
      <w:r>
        <w:rPr>
          <w:rFonts w:hint="eastAsia" w:ascii="宋体" w:hAnsi="宋体" w:cs="宋体"/>
          <w:color w:val="000000"/>
          <w:kern w:val="0"/>
          <w:sz w:val="24"/>
        </w:rPr>
        <w:t>的招标结果，签署本合同，具体内容如下：</w:t>
      </w:r>
    </w:p>
    <w:p w14:paraId="1748B347">
      <w:pPr>
        <w:spacing w:line="360" w:lineRule="auto"/>
        <w:rPr>
          <w:rFonts w:ascii="宋体" w:hAnsi="宋体" w:cs="宋体"/>
          <w:sz w:val="24"/>
        </w:rPr>
      </w:pPr>
      <w:r>
        <w:rPr>
          <w:rFonts w:hint="eastAsia" w:ascii="宋体" w:hAnsi="宋体" w:cs="宋体"/>
          <w:sz w:val="24"/>
        </w:rPr>
        <w:t>1、本合同由甲乙双方结合本项目具体情况经双方协商一致后签订。</w:t>
      </w:r>
    </w:p>
    <w:p w14:paraId="01CAEE5B">
      <w:pPr>
        <w:spacing w:line="360" w:lineRule="auto"/>
        <w:rPr>
          <w:rFonts w:ascii="宋体" w:hAnsi="宋体" w:cs="宋体"/>
          <w:sz w:val="24"/>
        </w:rPr>
      </w:pPr>
      <w:r>
        <w:rPr>
          <w:rFonts w:hint="eastAsia" w:ascii="宋体" w:hAnsi="宋体" w:cs="宋体"/>
          <w:sz w:val="24"/>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4C54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B93251C">
            <w:pPr>
              <w:spacing w:line="360" w:lineRule="auto"/>
              <w:jc w:val="center"/>
              <w:rPr>
                <w:rFonts w:ascii="宋体" w:hAnsi="宋体" w:cs="宋体"/>
                <w:sz w:val="24"/>
              </w:rPr>
            </w:pPr>
            <w:r>
              <w:rPr>
                <w:rFonts w:hint="eastAsia" w:ascii="宋体" w:hAnsi="宋体" w:cs="宋体"/>
                <w:sz w:val="24"/>
              </w:rPr>
              <w:t>序号</w:t>
            </w:r>
          </w:p>
        </w:tc>
        <w:tc>
          <w:tcPr>
            <w:tcW w:w="1080" w:type="dxa"/>
            <w:vAlign w:val="center"/>
          </w:tcPr>
          <w:p w14:paraId="700EE66E">
            <w:pPr>
              <w:spacing w:line="360" w:lineRule="auto"/>
              <w:jc w:val="center"/>
              <w:rPr>
                <w:rFonts w:ascii="宋体" w:hAnsi="宋体" w:cs="宋体"/>
                <w:sz w:val="24"/>
              </w:rPr>
            </w:pPr>
            <w:r>
              <w:rPr>
                <w:rFonts w:hint="eastAsia" w:ascii="宋体" w:hAnsi="宋体" w:cs="宋体"/>
                <w:sz w:val="24"/>
              </w:rPr>
              <w:t>校服名称</w:t>
            </w:r>
          </w:p>
        </w:tc>
        <w:tc>
          <w:tcPr>
            <w:tcW w:w="1140" w:type="dxa"/>
            <w:vAlign w:val="center"/>
          </w:tcPr>
          <w:p w14:paraId="6F6E8703">
            <w:pPr>
              <w:spacing w:line="360" w:lineRule="auto"/>
              <w:jc w:val="center"/>
              <w:rPr>
                <w:rFonts w:ascii="宋体" w:hAnsi="宋体" w:cs="宋体"/>
                <w:sz w:val="24"/>
              </w:rPr>
            </w:pPr>
            <w:r>
              <w:rPr>
                <w:rFonts w:hint="eastAsia" w:ascii="宋体" w:hAnsi="宋体" w:cs="宋体"/>
                <w:sz w:val="24"/>
              </w:rPr>
              <w:t>布料</w:t>
            </w:r>
          </w:p>
          <w:p w14:paraId="5E706F8D">
            <w:pPr>
              <w:spacing w:line="360" w:lineRule="auto"/>
              <w:jc w:val="center"/>
              <w:rPr>
                <w:rFonts w:ascii="宋体" w:hAnsi="宋体" w:cs="宋体"/>
                <w:sz w:val="24"/>
              </w:rPr>
            </w:pPr>
            <w:r>
              <w:rPr>
                <w:rFonts w:hint="eastAsia" w:ascii="宋体" w:hAnsi="宋体" w:cs="宋体"/>
                <w:sz w:val="24"/>
              </w:rPr>
              <w:t>名称</w:t>
            </w:r>
          </w:p>
        </w:tc>
        <w:tc>
          <w:tcPr>
            <w:tcW w:w="1596" w:type="dxa"/>
            <w:vAlign w:val="center"/>
          </w:tcPr>
          <w:p w14:paraId="1B59B27D">
            <w:pPr>
              <w:spacing w:line="360" w:lineRule="auto"/>
              <w:jc w:val="center"/>
              <w:rPr>
                <w:rFonts w:ascii="宋体" w:hAnsi="宋体" w:cs="宋体"/>
                <w:sz w:val="24"/>
              </w:rPr>
            </w:pPr>
            <w:r>
              <w:rPr>
                <w:rFonts w:hint="eastAsia" w:ascii="宋体" w:hAnsi="宋体" w:cs="宋体"/>
                <w:sz w:val="24"/>
              </w:rPr>
              <w:t>布料成分、 克重</w:t>
            </w:r>
          </w:p>
        </w:tc>
        <w:tc>
          <w:tcPr>
            <w:tcW w:w="1134" w:type="dxa"/>
            <w:vAlign w:val="center"/>
          </w:tcPr>
          <w:p w14:paraId="5AAECA95">
            <w:pPr>
              <w:spacing w:line="360" w:lineRule="auto"/>
              <w:jc w:val="center"/>
              <w:rPr>
                <w:rFonts w:ascii="宋体" w:hAnsi="宋体" w:cs="宋体"/>
                <w:sz w:val="24"/>
              </w:rPr>
            </w:pPr>
            <w:r>
              <w:rPr>
                <w:rFonts w:hint="eastAsia" w:ascii="宋体" w:hAnsi="宋体" w:cs="宋体"/>
                <w:sz w:val="24"/>
              </w:rPr>
              <w:t>数量</w:t>
            </w:r>
          </w:p>
        </w:tc>
        <w:tc>
          <w:tcPr>
            <w:tcW w:w="990" w:type="dxa"/>
            <w:vAlign w:val="center"/>
          </w:tcPr>
          <w:p w14:paraId="00BB0170">
            <w:pPr>
              <w:spacing w:line="360" w:lineRule="auto"/>
              <w:jc w:val="center"/>
              <w:rPr>
                <w:rFonts w:ascii="宋体" w:hAnsi="宋体" w:cs="宋体"/>
                <w:sz w:val="24"/>
              </w:rPr>
            </w:pPr>
            <w:r>
              <w:rPr>
                <w:rFonts w:hint="eastAsia" w:ascii="宋体" w:hAnsi="宋体" w:cs="宋体"/>
                <w:sz w:val="24"/>
              </w:rPr>
              <w:t>单价（元）</w:t>
            </w:r>
          </w:p>
        </w:tc>
        <w:tc>
          <w:tcPr>
            <w:tcW w:w="1260" w:type="dxa"/>
            <w:vAlign w:val="center"/>
          </w:tcPr>
          <w:p w14:paraId="190C67C8">
            <w:pPr>
              <w:spacing w:line="360" w:lineRule="auto"/>
              <w:jc w:val="center"/>
              <w:rPr>
                <w:rFonts w:ascii="宋体" w:hAnsi="宋体" w:cs="宋体"/>
                <w:sz w:val="24"/>
              </w:rPr>
            </w:pPr>
            <w:r>
              <w:rPr>
                <w:rFonts w:hint="eastAsia" w:ascii="宋体" w:hAnsi="宋体" w:cs="宋体"/>
                <w:sz w:val="24"/>
              </w:rPr>
              <w:t>合价（元）</w:t>
            </w:r>
          </w:p>
        </w:tc>
        <w:tc>
          <w:tcPr>
            <w:tcW w:w="1440" w:type="dxa"/>
            <w:vAlign w:val="center"/>
          </w:tcPr>
          <w:p w14:paraId="220A6220">
            <w:pPr>
              <w:spacing w:line="360" w:lineRule="auto"/>
              <w:jc w:val="center"/>
              <w:rPr>
                <w:rFonts w:ascii="宋体" w:hAnsi="宋体" w:cs="宋体"/>
                <w:sz w:val="24"/>
              </w:rPr>
            </w:pPr>
            <w:r>
              <w:rPr>
                <w:rFonts w:hint="eastAsia" w:ascii="宋体" w:hAnsi="宋体" w:cs="宋体"/>
                <w:sz w:val="24"/>
              </w:rPr>
              <w:t>备注</w:t>
            </w:r>
          </w:p>
        </w:tc>
      </w:tr>
      <w:tr w14:paraId="7F06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182EB17">
            <w:pPr>
              <w:spacing w:line="360" w:lineRule="auto"/>
              <w:jc w:val="center"/>
              <w:rPr>
                <w:rFonts w:ascii="宋体" w:hAnsi="宋体" w:cs="宋体"/>
                <w:sz w:val="24"/>
              </w:rPr>
            </w:pPr>
          </w:p>
        </w:tc>
        <w:tc>
          <w:tcPr>
            <w:tcW w:w="1080" w:type="dxa"/>
          </w:tcPr>
          <w:p w14:paraId="2CE9CED9">
            <w:pPr>
              <w:spacing w:line="360" w:lineRule="auto"/>
              <w:rPr>
                <w:rFonts w:ascii="宋体" w:hAnsi="宋体" w:cs="宋体"/>
                <w:sz w:val="24"/>
              </w:rPr>
            </w:pPr>
          </w:p>
        </w:tc>
        <w:tc>
          <w:tcPr>
            <w:tcW w:w="1140" w:type="dxa"/>
          </w:tcPr>
          <w:p w14:paraId="279CE4EA">
            <w:pPr>
              <w:spacing w:line="360" w:lineRule="auto"/>
              <w:rPr>
                <w:rFonts w:ascii="宋体" w:hAnsi="宋体" w:cs="宋体"/>
                <w:sz w:val="24"/>
              </w:rPr>
            </w:pPr>
          </w:p>
        </w:tc>
        <w:tc>
          <w:tcPr>
            <w:tcW w:w="1596" w:type="dxa"/>
          </w:tcPr>
          <w:p w14:paraId="01560874">
            <w:pPr>
              <w:spacing w:line="360" w:lineRule="auto"/>
              <w:rPr>
                <w:rFonts w:ascii="宋体" w:hAnsi="宋体" w:cs="宋体"/>
                <w:sz w:val="24"/>
              </w:rPr>
            </w:pPr>
          </w:p>
        </w:tc>
        <w:tc>
          <w:tcPr>
            <w:tcW w:w="1134" w:type="dxa"/>
          </w:tcPr>
          <w:p w14:paraId="099FE1C7">
            <w:pPr>
              <w:spacing w:line="360" w:lineRule="auto"/>
              <w:rPr>
                <w:rFonts w:ascii="宋体" w:hAnsi="宋体" w:cs="宋体"/>
                <w:sz w:val="24"/>
              </w:rPr>
            </w:pPr>
          </w:p>
        </w:tc>
        <w:tc>
          <w:tcPr>
            <w:tcW w:w="990" w:type="dxa"/>
          </w:tcPr>
          <w:p w14:paraId="68502EE1">
            <w:pPr>
              <w:spacing w:line="360" w:lineRule="auto"/>
              <w:rPr>
                <w:rFonts w:ascii="宋体" w:hAnsi="宋体" w:cs="宋体"/>
                <w:sz w:val="24"/>
              </w:rPr>
            </w:pPr>
          </w:p>
        </w:tc>
        <w:tc>
          <w:tcPr>
            <w:tcW w:w="1260" w:type="dxa"/>
          </w:tcPr>
          <w:p w14:paraId="140C043E">
            <w:pPr>
              <w:spacing w:line="360" w:lineRule="auto"/>
              <w:rPr>
                <w:rFonts w:ascii="宋体" w:hAnsi="宋体" w:cs="宋体"/>
                <w:sz w:val="24"/>
              </w:rPr>
            </w:pPr>
          </w:p>
        </w:tc>
        <w:tc>
          <w:tcPr>
            <w:tcW w:w="1440" w:type="dxa"/>
          </w:tcPr>
          <w:p w14:paraId="758F0F0D">
            <w:pPr>
              <w:spacing w:line="360" w:lineRule="auto"/>
              <w:rPr>
                <w:rFonts w:ascii="宋体" w:hAnsi="宋体" w:cs="宋体"/>
                <w:sz w:val="24"/>
              </w:rPr>
            </w:pPr>
          </w:p>
        </w:tc>
      </w:tr>
      <w:tr w14:paraId="4166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7EB8C3A">
            <w:pPr>
              <w:spacing w:line="360" w:lineRule="auto"/>
              <w:jc w:val="center"/>
              <w:rPr>
                <w:rFonts w:ascii="宋体" w:hAnsi="宋体" w:cs="宋体"/>
                <w:sz w:val="24"/>
              </w:rPr>
            </w:pPr>
          </w:p>
        </w:tc>
        <w:tc>
          <w:tcPr>
            <w:tcW w:w="1080" w:type="dxa"/>
          </w:tcPr>
          <w:p w14:paraId="19A08549">
            <w:pPr>
              <w:spacing w:line="360" w:lineRule="auto"/>
              <w:rPr>
                <w:rFonts w:ascii="宋体" w:hAnsi="宋体" w:cs="宋体"/>
                <w:sz w:val="24"/>
              </w:rPr>
            </w:pPr>
          </w:p>
        </w:tc>
        <w:tc>
          <w:tcPr>
            <w:tcW w:w="1140" w:type="dxa"/>
          </w:tcPr>
          <w:p w14:paraId="1D664B4E">
            <w:pPr>
              <w:spacing w:line="360" w:lineRule="auto"/>
              <w:rPr>
                <w:rFonts w:ascii="宋体" w:hAnsi="宋体" w:cs="宋体"/>
                <w:sz w:val="24"/>
              </w:rPr>
            </w:pPr>
          </w:p>
        </w:tc>
        <w:tc>
          <w:tcPr>
            <w:tcW w:w="1596" w:type="dxa"/>
          </w:tcPr>
          <w:p w14:paraId="5EE38C6A">
            <w:pPr>
              <w:spacing w:line="360" w:lineRule="auto"/>
              <w:rPr>
                <w:rFonts w:ascii="宋体" w:hAnsi="宋体" w:cs="宋体"/>
                <w:sz w:val="24"/>
              </w:rPr>
            </w:pPr>
          </w:p>
        </w:tc>
        <w:tc>
          <w:tcPr>
            <w:tcW w:w="1134" w:type="dxa"/>
          </w:tcPr>
          <w:p w14:paraId="6AE5E979">
            <w:pPr>
              <w:spacing w:line="360" w:lineRule="auto"/>
              <w:rPr>
                <w:rFonts w:ascii="宋体" w:hAnsi="宋体" w:cs="宋体"/>
                <w:sz w:val="24"/>
              </w:rPr>
            </w:pPr>
          </w:p>
        </w:tc>
        <w:tc>
          <w:tcPr>
            <w:tcW w:w="990" w:type="dxa"/>
          </w:tcPr>
          <w:p w14:paraId="515EE59B">
            <w:pPr>
              <w:spacing w:line="360" w:lineRule="auto"/>
              <w:rPr>
                <w:rFonts w:ascii="宋体" w:hAnsi="宋体" w:cs="宋体"/>
                <w:sz w:val="24"/>
              </w:rPr>
            </w:pPr>
          </w:p>
        </w:tc>
        <w:tc>
          <w:tcPr>
            <w:tcW w:w="1260" w:type="dxa"/>
          </w:tcPr>
          <w:p w14:paraId="2C0A9254">
            <w:pPr>
              <w:spacing w:line="360" w:lineRule="auto"/>
              <w:rPr>
                <w:rFonts w:ascii="宋体" w:hAnsi="宋体" w:cs="宋体"/>
                <w:sz w:val="24"/>
              </w:rPr>
            </w:pPr>
          </w:p>
        </w:tc>
        <w:tc>
          <w:tcPr>
            <w:tcW w:w="1440" w:type="dxa"/>
          </w:tcPr>
          <w:p w14:paraId="7AA89536">
            <w:pPr>
              <w:spacing w:line="360" w:lineRule="auto"/>
              <w:rPr>
                <w:rFonts w:ascii="宋体" w:hAnsi="宋体" w:cs="宋体"/>
                <w:sz w:val="24"/>
              </w:rPr>
            </w:pPr>
          </w:p>
        </w:tc>
      </w:tr>
      <w:tr w14:paraId="54F2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CD3832A">
            <w:pPr>
              <w:spacing w:line="360" w:lineRule="auto"/>
              <w:jc w:val="center"/>
              <w:rPr>
                <w:rFonts w:ascii="宋体" w:hAnsi="宋体" w:cs="宋体"/>
                <w:sz w:val="24"/>
              </w:rPr>
            </w:pPr>
          </w:p>
        </w:tc>
        <w:tc>
          <w:tcPr>
            <w:tcW w:w="1080" w:type="dxa"/>
          </w:tcPr>
          <w:p w14:paraId="09E27204">
            <w:pPr>
              <w:spacing w:line="360" w:lineRule="auto"/>
              <w:rPr>
                <w:rFonts w:ascii="宋体" w:hAnsi="宋体" w:cs="宋体"/>
                <w:sz w:val="24"/>
              </w:rPr>
            </w:pPr>
          </w:p>
        </w:tc>
        <w:tc>
          <w:tcPr>
            <w:tcW w:w="1140" w:type="dxa"/>
          </w:tcPr>
          <w:p w14:paraId="695E967F">
            <w:pPr>
              <w:spacing w:line="360" w:lineRule="auto"/>
              <w:rPr>
                <w:rFonts w:ascii="宋体" w:hAnsi="宋体" w:cs="宋体"/>
                <w:sz w:val="24"/>
              </w:rPr>
            </w:pPr>
          </w:p>
        </w:tc>
        <w:tc>
          <w:tcPr>
            <w:tcW w:w="1596" w:type="dxa"/>
          </w:tcPr>
          <w:p w14:paraId="4C2E7E55">
            <w:pPr>
              <w:spacing w:line="360" w:lineRule="auto"/>
              <w:rPr>
                <w:rFonts w:ascii="宋体" w:hAnsi="宋体" w:cs="宋体"/>
                <w:sz w:val="24"/>
              </w:rPr>
            </w:pPr>
          </w:p>
        </w:tc>
        <w:tc>
          <w:tcPr>
            <w:tcW w:w="1134" w:type="dxa"/>
          </w:tcPr>
          <w:p w14:paraId="57B581AF">
            <w:pPr>
              <w:spacing w:line="360" w:lineRule="auto"/>
              <w:rPr>
                <w:rFonts w:ascii="宋体" w:hAnsi="宋体" w:cs="宋体"/>
                <w:sz w:val="24"/>
              </w:rPr>
            </w:pPr>
          </w:p>
        </w:tc>
        <w:tc>
          <w:tcPr>
            <w:tcW w:w="990" w:type="dxa"/>
          </w:tcPr>
          <w:p w14:paraId="34DCDCC3">
            <w:pPr>
              <w:spacing w:line="360" w:lineRule="auto"/>
              <w:rPr>
                <w:rFonts w:ascii="宋体" w:hAnsi="宋体" w:cs="宋体"/>
                <w:sz w:val="24"/>
              </w:rPr>
            </w:pPr>
          </w:p>
        </w:tc>
        <w:tc>
          <w:tcPr>
            <w:tcW w:w="1260" w:type="dxa"/>
          </w:tcPr>
          <w:p w14:paraId="1C7CF8B8">
            <w:pPr>
              <w:spacing w:line="360" w:lineRule="auto"/>
              <w:rPr>
                <w:rFonts w:ascii="宋体" w:hAnsi="宋体" w:cs="宋体"/>
                <w:sz w:val="24"/>
              </w:rPr>
            </w:pPr>
          </w:p>
        </w:tc>
        <w:tc>
          <w:tcPr>
            <w:tcW w:w="1440" w:type="dxa"/>
          </w:tcPr>
          <w:p w14:paraId="2D315C23">
            <w:pPr>
              <w:spacing w:line="360" w:lineRule="auto"/>
              <w:rPr>
                <w:rFonts w:ascii="宋体" w:hAnsi="宋体" w:cs="宋体"/>
                <w:sz w:val="24"/>
              </w:rPr>
            </w:pPr>
          </w:p>
        </w:tc>
      </w:tr>
      <w:tr w14:paraId="2F74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6C01867">
            <w:pPr>
              <w:pStyle w:val="11"/>
              <w:tabs>
                <w:tab w:val="clear" w:pos="4153"/>
                <w:tab w:val="clear" w:pos="8306"/>
              </w:tabs>
              <w:snapToGrid/>
              <w:spacing w:line="360" w:lineRule="auto"/>
              <w:rPr>
                <w:rFonts w:ascii="宋体" w:hAnsi="宋体" w:cs="宋体"/>
                <w:sz w:val="24"/>
                <w:szCs w:val="24"/>
              </w:rPr>
            </w:pPr>
          </w:p>
        </w:tc>
        <w:tc>
          <w:tcPr>
            <w:tcW w:w="1080" w:type="dxa"/>
          </w:tcPr>
          <w:p w14:paraId="121DD9FB">
            <w:pPr>
              <w:spacing w:line="360" w:lineRule="auto"/>
              <w:rPr>
                <w:rFonts w:ascii="宋体" w:hAnsi="宋体" w:cs="宋体"/>
                <w:sz w:val="24"/>
              </w:rPr>
            </w:pPr>
          </w:p>
        </w:tc>
        <w:tc>
          <w:tcPr>
            <w:tcW w:w="1140" w:type="dxa"/>
          </w:tcPr>
          <w:p w14:paraId="6D804E5A">
            <w:pPr>
              <w:spacing w:line="360" w:lineRule="auto"/>
              <w:rPr>
                <w:rFonts w:ascii="宋体" w:hAnsi="宋体" w:cs="宋体"/>
                <w:sz w:val="24"/>
              </w:rPr>
            </w:pPr>
          </w:p>
        </w:tc>
        <w:tc>
          <w:tcPr>
            <w:tcW w:w="1596" w:type="dxa"/>
          </w:tcPr>
          <w:p w14:paraId="0EEC5FAF">
            <w:pPr>
              <w:spacing w:line="360" w:lineRule="auto"/>
              <w:rPr>
                <w:rFonts w:ascii="宋体" w:hAnsi="宋体" w:cs="宋体"/>
                <w:sz w:val="24"/>
              </w:rPr>
            </w:pPr>
          </w:p>
        </w:tc>
        <w:tc>
          <w:tcPr>
            <w:tcW w:w="1134" w:type="dxa"/>
            <w:tcBorders>
              <w:bottom w:val="single" w:color="auto" w:sz="4" w:space="0"/>
            </w:tcBorders>
          </w:tcPr>
          <w:p w14:paraId="3329E0A7">
            <w:pPr>
              <w:spacing w:line="360" w:lineRule="auto"/>
              <w:rPr>
                <w:rFonts w:ascii="宋体" w:hAnsi="宋体" w:cs="宋体"/>
                <w:sz w:val="24"/>
              </w:rPr>
            </w:pPr>
          </w:p>
        </w:tc>
        <w:tc>
          <w:tcPr>
            <w:tcW w:w="990" w:type="dxa"/>
            <w:tcBorders>
              <w:bottom w:val="single" w:color="auto" w:sz="4" w:space="0"/>
            </w:tcBorders>
          </w:tcPr>
          <w:p w14:paraId="2D3AFA7A">
            <w:pPr>
              <w:spacing w:line="360" w:lineRule="auto"/>
              <w:rPr>
                <w:rFonts w:ascii="宋体" w:hAnsi="宋体" w:cs="宋体"/>
                <w:sz w:val="24"/>
              </w:rPr>
            </w:pPr>
          </w:p>
        </w:tc>
        <w:tc>
          <w:tcPr>
            <w:tcW w:w="1260" w:type="dxa"/>
          </w:tcPr>
          <w:p w14:paraId="142FF416">
            <w:pPr>
              <w:spacing w:line="360" w:lineRule="auto"/>
              <w:rPr>
                <w:rFonts w:ascii="宋体" w:hAnsi="宋体" w:cs="宋体"/>
                <w:sz w:val="24"/>
              </w:rPr>
            </w:pPr>
          </w:p>
        </w:tc>
        <w:tc>
          <w:tcPr>
            <w:tcW w:w="1440" w:type="dxa"/>
            <w:tcBorders>
              <w:bottom w:val="single" w:color="auto" w:sz="4" w:space="0"/>
            </w:tcBorders>
          </w:tcPr>
          <w:p w14:paraId="7864387B">
            <w:pPr>
              <w:spacing w:line="360" w:lineRule="auto"/>
              <w:rPr>
                <w:rFonts w:ascii="宋体" w:hAnsi="宋体" w:cs="宋体"/>
                <w:sz w:val="24"/>
              </w:rPr>
            </w:pPr>
          </w:p>
        </w:tc>
      </w:tr>
      <w:tr w14:paraId="527F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0E816682">
            <w:pPr>
              <w:spacing w:line="360" w:lineRule="auto"/>
              <w:rPr>
                <w:rFonts w:ascii="宋体" w:hAnsi="宋体" w:cs="宋体"/>
                <w:sz w:val="24"/>
              </w:rPr>
            </w:pPr>
            <w:r>
              <w:rPr>
                <w:rFonts w:hint="eastAsia" w:ascii="宋体" w:hAnsi="宋体" w:cs="宋体"/>
                <w:sz w:val="24"/>
              </w:rPr>
              <w:t xml:space="preserve"> 合同总价（人民币小写）：</w:t>
            </w:r>
          </w:p>
        </w:tc>
      </w:tr>
      <w:tr w14:paraId="18C7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74E0748E">
            <w:pPr>
              <w:widowControl/>
              <w:spacing w:line="360" w:lineRule="auto"/>
              <w:ind w:firstLine="120" w:firstLineChars="50"/>
              <w:rPr>
                <w:rFonts w:ascii="宋体" w:hAnsi="宋体" w:cs="宋体"/>
                <w:sz w:val="24"/>
              </w:rPr>
            </w:pPr>
            <w:r>
              <w:rPr>
                <w:rFonts w:hint="eastAsia" w:ascii="宋体" w:hAnsi="宋体" w:cs="宋体"/>
                <w:sz w:val="24"/>
              </w:rPr>
              <w:t>合同总价（人民币大写）：</w:t>
            </w:r>
          </w:p>
        </w:tc>
      </w:tr>
      <w:tr w14:paraId="3489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D48512E">
            <w:pPr>
              <w:widowControl/>
              <w:spacing w:line="360" w:lineRule="auto"/>
              <w:ind w:firstLine="120" w:firstLineChars="50"/>
              <w:rPr>
                <w:rFonts w:ascii="宋体" w:hAnsi="宋体" w:cs="宋体"/>
                <w:sz w:val="24"/>
              </w:rPr>
            </w:pPr>
            <w:r>
              <w:rPr>
                <w:rFonts w:hint="eastAsia" w:ascii="宋体" w:hAnsi="宋体" w:cs="宋体"/>
                <w:sz w:val="24"/>
              </w:rPr>
              <w:t>质保期：</w:t>
            </w:r>
          </w:p>
        </w:tc>
      </w:tr>
    </w:tbl>
    <w:p w14:paraId="45E3E088">
      <w:pPr>
        <w:spacing w:line="360" w:lineRule="auto"/>
        <w:ind w:firstLine="480"/>
        <w:rPr>
          <w:rFonts w:ascii="宋体" w:hAnsi="宋体" w:cs="宋体"/>
          <w:sz w:val="24"/>
        </w:rPr>
      </w:pPr>
      <w:r>
        <w:rPr>
          <w:rFonts w:hint="eastAsia" w:ascii="宋体" w:hAnsi="宋体" w:cs="宋体"/>
          <w:sz w:val="24"/>
        </w:rPr>
        <w:t>注：（1）以上合同总价包含</w:t>
      </w:r>
      <w:r>
        <w:rPr>
          <w:rFonts w:hint="eastAsia" w:ascii="宋体" w:hAnsi="宋体" w:cs="宋体"/>
          <w:color w:val="000000"/>
          <w:sz w:val="24"/>
        </w:rPr>
        <w:t>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r>
        <w:rPr>
          <w:rFonts w:hint="eastAsia" w:ascii="宋体" w:hAnsi="宋体" w:cs="宋体"/>
          <w:sz w:val="24"/>
        </w:rPr>
        <w:t>。</w:t>
      </w:r>
    </w:p>
    <w:p w14:paraId="2E6FC99B">
      <w:pPr>
        <w:spacing w:line="360" w:lineRule="auto"/>
        <w:ind w:left="719" w:leftChars="228" w:hanging="240" w:hangingChars="100"/>
        <w:rPr>
          <w:rFonts w:ascii="宋体" w:hAnsi="宋体" w:cs="宋体"/>
          <w:sz w:val="24"/>
        </w:rPr>
      </w:pPr>
      <w:r>
        <w:rPr>
          <w:rFonts w:hint="eastAsia" w:ascii="宋体" w:hAnsi="宋体" w:cs="宋体"/>
          <w:sz w:val="24"/>
        </w:rPr>
        <w:t xml:space="preserve">   （2）所有服装，不论型号大小，均按中标价供应。</w:t>
      </w:r>
    </w:p>
    <w:p w14:paraId="1B126911">
      <w:pPr>
        <w:spacing w:line="360" w:lineRule="auto"/>
        <w:ind w:left="720" w:leftChars="228" w:hanging="241" w:hangingChars="100"/>
        <w:rPr>
          <w:rFonts w:ascii="宋体" w:hAnsi="宋体" w:cs="宋体"/>
          <w:sz w:val="24"/>
        </w:rPr>
      </w:pPr>
      <w:r>
        <w:rPr>
          <w:rFonts w:hint="eastAsia" w:ascii="宋体" w:hAnsi="宋体" w:cs="宋体"/>
          <w:b/>
          <w:sz w:val="24"/>
        </w:rPr>
        <w:t>3、</w:t>
      </w:r>
      <w:r>
        <w:rPr>
          <w:rFonts w:hint="eastAsia" w:ascii="宋体" w:hAnsi="宋体" w:cs="宋体"/>
          <w:b/>
          <w:kern w:val="0"/>
          <w:sz w:val="24"/>
          <w:lang w:val="zh-CN"/>
        </w:rPr>
        <w:t>质量要求</w:t>
      </w:r>
    </w:p>
    <w:p w14:paraId="67617C24">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765F77B1">
      <w:pPr>
        <w:spacing w:line="360" w:lineRule="auto"/>
        <w:ind w:firstLine="482" w:firstLineChars="201"/>
        <w:rPr>
          <w:rFonts w:ascii="宋体" w:hAnsi="宋体" w:cs="宋体"/>
          <w:sz w:val="24"/>
        </w:rPr>
      </w:pPr>
      <w:r>
        <w:rPr>
          <w:rFonts w:hint="eastAsia" w:ascii="宋体" w:hAnsi="宋体" w:cs="宋体"/>
          <w:sz w:val="24"/>
        </w:rPr>
        <w:t>3.2所有供货的成衣必须是一等合格产品，所有面料及配件的成分及各项指标均符合招标文件要求和国家相关标准要求，质量执行标准包含但不仅限于：</w:t>
      </w:r>
    </w:p>
    <w:p w14:paraId="7CB12FA3">
      <w:pPr>
        <w:spacing w:line="360" w:lineRule="auto"/>
        <w:ind w:firstLine="482" w:firstLineChars="201"/>
        <w:rPr>
          <w:rFonts w:ascii="宋体" w:hAnsi="宋体" w:cs="宋体"/>
          <w:sz w:val="24"/>
        </w:rPr>
      </w:pPr>
      <w:r>
        <w:rPr>
          <w:rFonts w:hint="eastAsia" w:ascii="宋体" w:hAnsi="宋体" w:cs="宋体"/>
          <w:sz w:val="24"/>
        </w:rPr>
        <w:t>（1）《国家纺织产品基本安全技术规范》（GB 18401-2010）；</w:t>
      </w:r>
    </w:p>
    <w:p w14:paraId="131EDC4C">
      <w:pPr>
        <w:spacing w:line="360" w:lineRule="auto"/>
        <w:ind w:firstLine="482" w:firstLineChars="201"/>
        <w:rPr>
          <w:rFonts w:ascii="宋体" w:hAnsi="宋体" w:cs="宋体"/>
          <w:sz w:val="24"/>
        </w:rPr>
      </w:pPr>
      <w:r>
        <w:rPr>
          <w:rFonts w:hint="eastAsia" w:ascii="宋体" w:hAnsi="宋体" w:cs="宋体"/>
          <w:sz w:val="24"/>
        </w:rPr>
        <w:t>（2）《婴幼儿及儿童纺织产品安全技术规范》（GB 31701-2015）（B类）；</w:t>
      </w:r>
    </w:p>
    <w:p w14:paraId="6C23A82A">
      <w:pPr>
        <w:spacing w:line="360" w:lineRule="auto"/>
        <w:ind w:firstLine="482" w:firstLineChars="201"/>
        <w:rPr>
          <w:rFonts w:ascii="宋体" w:hAnsi="宋体" w:cs="宋体"/>
          <w:sz w:val="24"/>
        </w:rPr>
      </w:pPr>
      <w:r>
        <w:rPr>
          <w:rFonts w:hint="eastAsia" w:ascii="宋体" w:hAnsi="宋体" w:cs="宋体"/>
          <w:sz w:val="24"/>
        </w:rPr>
        <w:t>（3）《中小学生校服》（GB/T 31888-2015）；</w:t>
      </w:r>
    </w:p>
    <w:p w14:paraId="06AD15A8">
      <w:pPr>
        <w:spacing w:line="360" w:lineRule="auto"/>
        <w:ind w:firstLine="482" w:firstLineChars="201"/>
        <w:rPr>
          <w:rFonts w:ascii="宋体" w:hAnsi="宋体" w:cs="宋体"/>
          <w:color w:val="FF0000"/>
          <w:sz w:val="24"/>
          <w:highlight w:val="yellow"/>
        </w:rPr>
      </w:pPr>
      <w:r>
        <w:rPr>
          <w:rFonts w:hint="eastAsia" w:ascii="宋体" w:hAnsi="宋体" w:cs="宋体"/>
          <w:sz w:val="24"/>
        </w:rPr>
        <w:t>（4）《消费品使用说明第4 部分：纺织品和服装》（GB/T5296.4-2012）</w:t>
      </w:r>
    </w:p>
    <w:p w14:paraId="139552F9">
      <w:pPr>
        <w:spacing w:line="360" w:lineRule="auto"/>
        <w:ind w:firstLine="482" w:firstLineChars="201"/>
        <w:rPr>
          <w:rFonts w:ascii="宋体" w:hAnsi="宋体" w:cs="宋体"/>
          <w:sz w:val="24"/>
        </w:rPr>
      </w:pPr>
      <w:r>
        <w:rPr>
          <w:rFonts w:hint="eastAsia" w:ascii="宋体" w:hAnsi="宋体" w:cs="宋体"/>
          <w:sz w:val="24"/>
        </w:rPr>
        <w:t>（5）其他与中小学校服有关的国家或行业标准。</w:t>
      </w:r>
    </w:p>
    <w:p w14:paraId="61C03C47">
      <w:pPr>
        <w:spacing w:line="360" w:lineRule="auto"/>
        <w:ind w:firstLine="482" w:firstLineChars="201"/>
        <w:rPr>
          <w:rFonts w:ascii="宋体" w:hAnsi="宋体" w:cs="宋体"/>
          <w:sz w:val="24"/>
        </w:rPr>
      </w:pPr>
      <w:r>
        <w:rPr>
          <w:rFonts w:hint="eastAsia" w:ascii="宋体" w:hAnsi="宋体" w:cs="宋体"/>
          <w:sz w:val="24"/>
        </w:rPr>
        <w:t>3.3成交供应商交付的校服必须具有齐全的成衣合格标识。</w:t>
      </w:r>
    </w:p>
    <w:p w14:paraId="698BE453">
      <w:pPr>
        <w:spacing w:line="360" w:lineRule="auto"/>
        <w:ind w:firstLine="482" w:firstLineChars="201"/>
        <w:rPr>
          <w:rFonts w:ascii="宋体" w:hAnsi="宋体" w:cs="宋体"/>
          <w:sz w:val="24"/>
        </w:rPr>
      </w:pPr>
      <w:r>
        <w:rPr>
          <w:rFonts w:hint="eastAsia" w:ascii="宋体" w:hAnsi="宋体" w:cs="宋体"/>
          <w:sz w:val="24"/>
        </w:rPr>
        <w:t>3.4本项目校服的供应和验收实行“双送检”制度。</w:t>
      </w:r>
    </w:p>
    <w:p w14:paraId="256AC66C">
      <w:pPr>
        <w:spacing w:line="360" w:lineRule="auto"/>
        <w:ind w:firstLine="482" w:firstLineChars="201"/>
        <w:rPr>
          <w:rFonts w:ascii="宋体" w:hAnsi="宋体" w:cs="宋体"/>
          <w:sz w:val="24"/>
        </w:rPr>
      </w:pPr>
      <w:r>
        <w:rPr>
          <w:rFonts w:hint="eastAsia" w:ascii="宋体" w:hAnsi="宋体" w:cs="宋体"/>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EB4AA5B">
      <w:pPr>
        <w:spacing w:line="360" w:lineRule="auto"/>
        <w:ind w:firstLine="482" w:firstLineChars="201"/>
        <w:rPr>
          <w:rFonts w:ascii="宋体" w:hAnsi="宋体" w:cs="宋体"/>
          <w:sz w:val="24"/>
        </w:rPr>
      </w:pPr>
      <w:r>
        <w:rPr>
          <w:rFonts w:hint="eastAsia" w:ascii="宋体" w:hAnsi="宋体" w:cs="宋体"/>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6836DA03">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480A2442">
      <w:pPr>
        <w:spacing w:line="360" w:lineRule="auto"/>
        <w:ind w:firstLine="482" w:firstLineChars="201"/>
        <w:rPr>
          <w:rFonts w:ascii="宋体" w:hAnsi="宋体" w:cs="宋体"/>
          <w:sz w:val="24"/>
        </w:rPr>
      </w:pPr>
      <w:r>
        <w:rPr>
          <w:rFonts w:hint="eastAsia" w:ascii="宋体" w:hAnsi="宋体" w:cs="宋体"/>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59849CF">
      <w:pPr>
        <w:spacing w:line="360" w:lineRule="auto"/>
        <w:ind w:firstLine="482" w:firstLineChars="200"/>
        <w:rPr>
          <w:rFonts w:ascii="宋体" w:hAnsi="宋体" w:cs="宋体"/>
          <w:sz w:val="24"/>
        </w:rPr>
      </w:pPr>
      <w:r>
        <w:rPr>
          <w:rFonts w:hint="eastAsia" w:ascii="宋体" w:hAnsi="宋体" w:cs="宋体"/>
          <w:b/>
          <w:sz w:val="24"/>
        </w:rPr>
        <w:t>4、交付期限</w:t>
      </w:r>
      <w:r>
        <w:rPr>
          <w:rFonts w:hint="eastAsia" w:ascii="宋体" w:hAnsi="宋体" w:cs="宋体"/>
          <w:sz w:val="24"/>
        </w:rPr>
        <w:t>：</w:t>
      </w:r>
      <w:r>
        <w:rPr>
          <w:rFonts w:hint="eastAsia" w:ascii="宋体" w:hAnsi="宋体" w:cs="宋体"/>
          <w:sz w:val="24"/>
          <w:u w:val="single"/>
        </w:rPr>
        <w:t xml:space="preserve">                                           </w:t>
      </w:r>
    </w:p>
    <w:p w14:paraId="27F8CF32">
      <w:pPr>
        <w:spacing w:line="360" w:lineRule="auto"/>
        <w:ind w:firstLine="482" w:firstLineChars="200"/>
        <w:rPr>
          <w:rFonts w:ascii="宋体" w:hAnsi="宋体" w:cs="宋体"/>
          <w:b/>
          <w:sz w:val="24"/>
        </w:rPr>
      </w:pPr>
      <w:r>
        <w:rPr>
          <w:rFonts w:hint="eastAsia" w:ascii="宋体" w:hAnsi="宋体" w:cs="宋体"/>
          <w:b/>
          <w:sz w:val="24"/>
        </w:rPr>
        <w:t>5、验收</w:t>
      </w:r>
    </w:p>
    <w:p w14:paraId="0BEFAD99">
      <w:pPr>
        <w:spacing w:line="360" w:lineRule="auto"/>
        <w:ind w:firstLine="484" w:firstLineChars="202"/>
        <w:jc w:val="left"/>
        <w:rPr>
          <w:rFonts w:ascii="宋体" w:hAnsi="宋体" w:cs="宋体"/>
          <w:color w:val="000000"/>
          <w:sz w:val="24"/>
        </w:rPr>
      </w:pPr>
      <w:r>
        <w:rPr>
          <w:rFonts w:hint="eastAsia" w:ascii="宋体" w:hAnsi="宋体" w:cs="宋体"/>
          <w:color w:val="000000"/>
          <w:kern w:val="0"/>
          <w:sz w:val="24"/>
        </w:rPr>
        <w:t>5.1本项目合同验收工作由</w:t>
      </w:r>
      <w:r>
        <w:rPr>
          <w:rFonts w:hint="eastAsia" w:ascii="宋体" w:hAnsi="宋体" w:cs="宋体"/>
          <w:color w:val="000000"/>
          <w:sz w:val="24"/>
        </w:rPr>
        <w:t>采购人</w:t>
      </w:r>
      <w:r>
        <w:rPr>
          <w:rFonts w:hint="eastAsia" w:ascii="宋体" w:hAnsi="宋体" w:cs="宋体"/>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09B9A6D7">
      <w:pPr>
        <w:spacing w:line="360" w:lineRule="auto"/>
        <w:ind w:firstLine="484" w:firstLineChars="202"/>
        <w:jc w:val="left"/>
        <w:rPr>
          <w:rFonts w:ascii="宋体" w:hAnsi="宋体" w:cs="宋体"/>
          <w:color w:val="000000"/>
          <w:sz w:val="24"/>
        </w:rPr>
      </w:pPr>
      <w:r>
        <w:rPr>
          <w:rFonts w:hint="eastAsia" w:ascii="宋体" w:hAnsi="宋体" w:cs="宋体"/>
          <w:color w:val="000000"/>
          <w:sz w:val="24"/>
        </w:rPr>
        <w:t>5.2验收合格标准：交付成衣全部符合招标文件要求、投标承诺以及国家、行业有关技术规范和标准，双送检结果均合格。</w:t>
      </w:r>
    </w:p>
    <w:p w14:paraId="295B7672">
      <w:pPr>
        <w:spacing w:line="360" w:lineRule="auto"/>
        <w:ind w:firstLine="484" w:firstLineChars="202"/>
        <w:jc w:val="left"/>
        <w:rPr>
          <w:rFonts w:ascii="宋体" w:hAnsi="宋体" w:cs="宋体"/>
          <w:color w:val="000000"/>
          <w:sz w:val="24"/>
        </w:rPr>
      </w:pPr>
      <w:r>
        <w:rPr>
          <w:rFonts w:hint="eastAsia" w:ascii="宋体" w:hAnsi="宋体" w:cs="宋体"/>
          <w:color w:val="000000"/>
          <w:sz w:val="24"/>
        </w:rPr>
        <w:t>5.3特殊条款:</w:t>
      </w:r>
    </w:p>
    <w:p w14:paraId="7550DF99">
      <w:pPr>
        <w:spacing w:line="360" w:lineRule="auto"/>
        <w:ind w:firstLine="484" w:firstLineChars="202"/>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78096640">
      <w:pPr>
        <w:spacing w:line="360" w:lineRule="auto"/>
        <w:ind w:firstLine="484" w:firstLineChars="202"/>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63AE231D">
      <w:pPr>
        <w:spacing w:line="360" w:lineRule="auto"/>
        <w:ind w:firstLine="484" w:firstLineChars="202"/>
        <w:jc w:val="left"/>
        <w:rPr>
          <w:rFonts w:ascii="宋体" w:hAnsi="宋体" w:cs="宋体"/>
          <w:sz w:val="24"/>
        </w:rPr>
      </w:pPr>
      <w:r>
        <w:rPr>
          <w:rFonts w:hint="eastAsia" w:ascii="宋体" w:hAnsi="宋体" w:cs="宋体"/>
          <w:sz w:val="24"/>
        </w:rPr>
        <w:t>1）终止部分直至全部合同；</w:t>
      </w:r>
    </w:p>
    <w:p w14:paraId="7C03EB51">
      <w:pPr>
        <w:spacing w:line="360" w:lineRule="auto"/>
        <w:ind w:firstLine="484" w:firstLineChars="202"/>
        <w:rPr>
          <w:rFonts w:ascii="宋体" w:hAnsi="宋体" w:cs="宋体"/>
          <w:sz w:val="24"/>
        </w:rPr>
      </w:pPr>
      <w:r>
        <w:rPr>
          <w:rFonts w:hint="eastAsia" w:ascii="宋体" w:hAnsi="宋体" w:cs="宋体"/>
          <w:sz w:val="24"/>
        </w:rPr>
        <w:t>2）报请监督部门，五年内禁止生产企业、品牌及法定代表人参加拱墅区校服采购活动。</w:t>
      </w:r>
    </w:p>
    <w:p w14:paraId="69C240CB">
      <w:pPr>
        <w:spacing w:line="360" w:lineRule="auto"/>
        <w:ind w:firstLine="482" w:firstLineChars="200"/>
        <w:rPr>
          <w:rFonts w:ascii="宋体" w:hAnsi="宋体" w:cs="宋体"/>
          <w:sz w:val="24"/>
        </w:rPr>
      </w:pPr>
      <w:r>
        <w:rPr>
          <w:rFonts w:hint="eastAsia" w:ascii="宋体" w:hAnsi="宋体" w:cs="宋体"/>
          <w:b/>
          <w:sz w:val="24"/>
        </w:rPr>
        <w:t>6、货款的支付</w:t>
      </w:r>
    </w:p>
    <w:p w14:paraId="33993709">
      <w:pPr>
        <w:spacing w:line="360" w:lineRule="auto"/>
        <w:ind w:firstLine="480"/>
        <w:rPr>
          <w:rFonts w:ascii="宋体" w:hAnsi="宋体" w:cs="宋体"/>
          <w:sz w:val="24"/>
        </w:rPr>
      </w:pPr>
      <w:r>
        <w:rPr>
          <w:rFonts w:hint="eastAsia" w:ascii="宋体" w:hAnsi="宋体" w:cs="宋体"/>
          <w:sz w:val="24"/>
        </w:rPr>
        <w:t>经双方协商，按下述办法支付货款：</w:t>
      </w:r>
    </w:p>
    <w:p w14:paraId="79DEF2FE">
      <w:pPr>
        <w:spacing w:line="360" w:lineRule="auto"/>
        <w:ind w:firstLine="480"/>
        <w:rPr>
          <w:rFonts w:ascii="宋体" w:hAnsi="宋体" w:cs="宋体"/>
          <w:b/>
          <w:sz w:val="24"/>
          <w:u w:val="single"/>
        </w:rPr>
      </w:pP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b/>
          <w:sz w:val="24"/>
        </w:rPr>
        <w:t xml:space="preserve">    7、售后服务</w:t>
      </w:r>
    </w:p>
    <w:p w14:paraId="65D13424">
      <w:pPr>
        <w:spacing w:line="360" w:lineRule="auto"/>
        <w:ind w:firstLine="482" w:firstLineChars="201"/>
        <w:rPr>
          <w:rFonts w:ascii="宋体" w:hAnsi="宋体" w:cs="宋体"/>
          <w:color w:val="000000"/>
          <w:sz w:val="24"/>
        </w:rPr>
      </w:pPr>
      <w:r>
        <w:rPr>
          <w:rFonts w:hint="eastAsia" w:ascii="宋体" w:hAnsi="宋体" w:cs="宋体"/>
          <w:color w:val="000000"/>
          <w:sz w:val="24"/>
        </w:rPr>
        <w:t>7.1成衣质保期：</w:t>
      </w:r>
      <w:r>
        <w:rPr>
          <w:rFonts w:hint="eastAsia" w:ascii="宋体" w:hAnsi="宋体" w:cs="宋体"/>
          <w:color w:val="000000"/>
          <w:sz w:val="24"/>
          <w:u w:val="single"/>
        </w:rPr>
        <w:t xml:space="preserve">      </w:t>
      </w:r>
      <w:r>
        <w:rPr>
          <w:rFonts w:hint="eastAsia" w:ascii="宋体" w:hAnsi="宋体" w:cs="宋体"/>
          <w:color w:val="000000"/>
          <w:sz w:val="24"/>
        </w:rPr>
        <w:t>年。</w:t>
      </w:r>
    </w:p>
    <w:p w14:paraId="24CD95EA">
      <w:pPr>
        <w:spacing w:line="360" w:lineRule="auto"/>
        <w:ind w:firstLine="482" w:firstLineChars="201"/>
        <w:rPr>
          <w:rFonts w:ascii="宋体" w:hAnsi="宋体" w:cs="宋体"/>
          <w:color w:val="000000"/>
          <w:sz w:val="24"/>
        </w:rPr>
      </w:pPr>
      <w:r>
        <w:rPr>
          <w:rFonts w:hint="eastAsia" w:ascii="宋体" w:hAnsi="宋体" w:cs="宋体"/>
          <w:color w:val="000000"/>
          <w:sz w:val="24"/>
        </w:rPr>
        <w:t>7.2为了确保售后服务的及时性，要求成交供应商具有提供本地化服务的能力，在杭州市区设有专业售后机构，配有较强的专业技术队伍，提供快速的售后服务响应，以保证各中小学生的正常使用。</w:t>
      </w:r>
    </w:p>
    <w:p w14:paraId="08D05694">
      <w:pPr>
        <w:spacing w:line="360" w:lineRule="auto"/>
        <w:ind w:firstLine="482" w:firstLineChars="201"/>
        <w:rPr>
          <w:rFonts w:ascii="宋体" w:hAnsi="宋体" w:cs="宋体"/>
          <w:sz w:val="24"/>
        </w:rPr>
      </w:pPr>
      <w:r>
        <w:rPr>
          <w:rFonts w:hint="eastAsia" w:ascii="宋体" w:hAnsi="宋体" w:cs="宋体"/>
          <w:color w:val="000000"/>
          <w:sz w:val="24"/>
        </w:rPr>
        <w:t>7.3校服验收合格后，成交供应商必须严格按照国家、行业质量规定及投标承诺提供售后服务。</w:t>
      </w:r>
    </w:p>
    <w:p w14:paraId="1231AA32">
      <w:pPr>
        <w:spacing w:line="360" w:lineRule="auto"/>
        <w:ind w:firstLine="482" w:firstLineChars="200"/>
        <w:rPr>
          <w:rFonts w:ascii="宋体" w:hAnsi="宋体" w:cs="宋体"/>
          <w:b/>
          <w:sz w:val="24"/>
        </w:rPr>
      </w:pPr>
      <w:r>
        <w:rPr>
          <w:rFonts w:hint="eastAsia" w:ascii="宋体" w:hAnsi="宋体" w:cs="宋体"/>
          <w:b/>
          <w:sz w:val="24"/>
        </w:rPr>
        <w:t>8、违约责任</w:t>
      </w:r>
    </w:p>
    <w:p w14:paraId="581219E9">
      <w:pPr>
        <w:spacing w:line="360" w:lineRule="auto"/>
        <w:rPr>
          <w:rFonts w:ascii="宋体" w:hAnsi="宋体" w:cs="宋体"/>
          <w:sz w:val="24"/>
        </w:rPr>
      </w:pPr>
      <w:r>
        <w:rPr>
          <w:rFonts w:hint="eastAsia" w:ascii="宋体" w:hAnsi="宋体" w:cs="宋体"/>
          <w:sz w:val="24"/>
        </w:rPr>
        <w:t xml:space="preserve">    乙方的违约责任：</w:t>
      </w:r>
    </w:p>
    <w:p w14:paraId="68ECD202">
      <w:pPr>
        <w:spacing w:line="360" w:lineRule="auto"/>
        <w:ind w:firstLine="480" w:firstLineChars="200"/>
        <w:rPr>
          <w:rFonts w:ascii="宋体" w:hAnsi="宋体" w:cs="宋体"/>
          <w:sz w:val="24"/>
        </w:rPr>
      </w:pPr>
      <w:r>
        <w:rPr>
          <w:rFonts w:hint="eastAsia" w:ascii="宋体" w:hAnsi="宋体" w:cs="宋体"/>
          <w:sz w:val="24"/>
        </w:rPr>
        <w:t>（1）乙方所供产品与合同要求不符，甲方有权拒绝，并按《中华人民共和国民法典》中的有关条款索赔。</w:t>
      </w:r>
    </w:p>
    <w:p w14:paraId="106B35CA">
      <w:pPr>
        <w:spacing w:line="360" w:lineRule="auto"/>
        <w:ind w:firstLine="480" w:firstLineChars="200"/>
        <w:rPr>
          <w:rFonts w:ascii="宋体" w:hAnsi="宋体" w:cs="宋体"/>
          <w:sz w:val="24"/>
        </w:rPr>
      </w:pPr>
      <w:r>
        <w:rPr>
          <w:rFonts w:hint="eastAsia" w:ascii="宋体" w:hAnsi="宋体" w:cs="宋体"/>
          <w:sz w:val="24"/>
        </w:rPr>
        <w:t>（2）乙方逾期交付货物的应向甲方每日偿付合同总价万分之五的违约金。乙方逾期30天不能交付的，应向甲方支付合同总价百分之十的违约金。同时并不免除继续履行合同的义务。</w:t>
      </w:r>
    </w:p>
    <w:p w14:paraId="356D0C50">
      <w:pPr>
        <w:spacing w:line="360" w:lineRule="auto"/>
        <w:ind w:firstLine="480" w:firstLineChars="200"/>
        <w:rPr>
          <w:rFonts w:ascii="宋体" w:hAnsi="宋体" w:cs="宋体"/>
          <w:sz w:val="24"/>
        </w:rPr>
      </w:pPr>
      <w:r>
        <w:rPr>
          <w:rFonts w:hint="eastAsia" w:ascii="宋体" w:hAnsi="宋体" w:cs="宋体"/>
          <w:sz w:val="24"/>
        </w:rPr>
        <w:t>（3）乙方交付的货物规格不符合合同约定的，应在接到甲方通知后</w:t>
      </w:r>
      <w:r>
        <w:rPr>
          <w:rFonts w:hint="eastAsia" w:ascii="宋体" w:hAnsi="宋体" w:cs="宋体"/>
          <w:color w:val="FF0000"/>
          <w:sz w:val="24"/>
          <w:u w:val="single"/>
        </w:rPr>
        <w:t>7</w:t>
      </w:r>
      <w:r>
        <w:rPr>
          <w:rFonts w:hint="eastAsia" w:ascii="宋体" w:hAnsi="宋体" w:cs="宋体"/>
          <w:sz w:val="24"/>
        </w:rPr>
        <w:t>天内完成调换，逾期未能调换的，应向甲方支付合同总价万分之五的违约金，同时并不免除调换规格不符货物的义务。</w:t>
      </w:r>
    </w:p>
    <w:p w14:paraId="7D7DBFEC">
      <w:pPr>
        <w:spacing w:line="360" w:lineRule="auto"/>
        <w:ind w:firstLine="480" w:firstLineChars="200"/>
        <w:rPr>
          <w:rFonts w:ascii="宋体" w:hAnsi="宋体" w:cs="宋体"/>
          <w:b/>
          <w:sz w:val="24"/>
        </w:rPr>
      </w:pPr>
      <w:r>
        <w:rPr>
          <w:rFonts w:hint="eastAsia" w:ascii="宋体" w:hAnsi="宋体" w:cs="宋体"/>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42EF9E2B">
      <w:pPr>
        <w:spacing w:line="360" w:lineRule="auto"/>
        <w:rPr>
          <w:rFonts w:ascii="宋体" w:hAnsi="宋体" w:cs="宋体"/>
          <w:sz w:val="24"/>
        </w:rPr>
      </w:pPr>
      <w:r>
        <w:rPr>
          <w:rFonts w:hint="eastAsia" w:ascii="宋体" w:hAnsi="宋体" w:cs="宋体"/>
          <w:sz w:val="24"/>
        </w:rPr>
        <w:t xml:space="preserve">    甲方的违约责任：</w:t>
      </w:r>
    </w:p>
    <w:p w14:paraId="11361DED">
      <w:pPr>
        <w:spacing w:line="360" w:lineRule="auto"/>
        <w:rPr>
          <w:rFonts w:ascii="宋体" w:hAnsi="宋体" w:cs="宋体"/>
          <w:sz w:val="24"/>
        </w:rPr>
      </w:pPr>
      <w:r>
        <w:rPr>
          <w:rFonts w:hint="eastAsia" w:ascii="宋体" w:hAnsi="宋体" w:cs="宋体"/>
          <w:sz w:val="24"/>
        </w:rPr>
        <w:t xml:space="preserve">    （1）甲方未及时确认校服款式和数量的，乙方有权延迟生产加工的时间，且由此造成的逾期交货由甲方承担。</w:t>
      </w:r>
    </w:p>
    <w:p w14:paraId="1D2EEF3C">
      <w:pPr>
        <w:spacing w:line="360" w:lineRule="auto"/>
        <w:rPr>
          <w:rFonts w:ascii="宋体" w:hAnsi="宋体" w:cs="宋体"/>
          <w:sz w:val="24"/>
        </w:rPr>
      </w:pPr>
      <w:r>
        <w:rPr>
          <w:rFonts w:hint="eastAsia" w:ascii="宋体" w:hAnsi="宋体" w:cs="宋体"/>
          <w:sz w:val="24"/>
        </w:rPr>
        <w:t xml:space="preserve">    （2）甲方逾期支付货款的，应向乙方每日偿付合同总价万分之五的违约金。</w:t>
      </w:r>
    </w:p>
    <w:p w14:paraId="185D99DB">
      <w:pPr>
        <w:spacing w:line="360" w:lineRule="auto"/>
        <w:rPr>
          <w:rFonts w:ascii="宋体" w:hAnsi="宋体" w:cs="宋体"/>
          <w:sz w:val="24"/>
        </w:rPr>
      </w:pPr>
      <w:r>
        <w:rPr>
          <w:rFonts w:hint="eastAsia" w:ascii="宋体" w:hAnsi="宋体" w:cs="宋体"/>
          <w:sz w:val="24"/>
        </w:rPr>
        <w:t xml:space="preserve">    （3）甲方无正当理由拒收货物、拒付货款的，应向乙方偿付合同总价百分之五的违约金。</w:t>
      </w:r>
    </w:p>
    <w:p w14:paraId="5E26597A">
      <w:pPr>
        <w:spacing w:line="360" w:lineRule="auto"/>
        <w:ind w:firstLine="482" w:firstLineChars="200"/>
        <w:rPr>
          <w:rFonts w:ascii="宋体" w:hAnsi="宋体" w:cs="宋体"/>
          <w:b/>
          <w:sz w:val="24"/>
        </w:rPr>
      </w:pPr>
      <w:r>
        <w:rPr>
          <w:rFonts w:hint="eastAsia" w:ascii="宋体" w:hAnsi="宋体" w:cs="宋体"/>
          <w:b/>
          <w:sz w:val="24"/>
        </w:rPr>
        <w:t>9、不可抗力</w:t>
      </w:r>
    </w:p>
    <w:p w14:paraId="1BA0C9C1">
      <w:pPr>
        <w:pStyle w:val="7"/>
        <w:spacing w:line="360" w:lineRule="auto"/>
        <w:rPr>
          <w:rFonts w:cs="宋体"/>
        </w:rPr>
      </w:pPr>
      <w:r>
        <w:rPr>
          <w:rFonts w:hint="eastAsia" w:cs="宋体"/>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01AC1B6">
      <w:pPr>
        <w:pStyle w:val="7"/>
        <w:spacing w:line="360" w:lineRule="auto"/>
        <w:ind w:firstLine="482"/>
        <w:rPr>
          <w:rFonts w:cs="宋体"/>
          <w:b/>
        </w:rPr>
      </w:pPr>
      <w:r>
        <w:rPr>
          <w:rFonts w:hint="eastAsia" w:cs="宋体"/>
          <w:b/>
          <w:kern w:val="0"/>
          <w:lang w:val="zh-CN"/>
        </w:rPr>
        <w:t>10、争议处理</w:t>
      </w:r>
    </w:p>
    <w:p w14:paraId="03BB1B8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（1）合同在履行过程中发生争议时，甲方与乙方及时协商解决。协商不成时，提请杭州仲裁委员会根据仲裁规则仲裁。</w:t>
      </w:r>
    </w:p>
    <w:p w14:paraId="198A654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（2）对于因违反或终止合同而引起的损失、损害的赔偿，由甲方与乙方友好协商解决，经协商仍未能达成一致的，提交杭州仲裁委员会仲裁。</w:t>
      </w:r>
    </w:p>
    <w:p w14:paraId="0B577966">
      <w:pPr>
        <w:autoSpaceDE w:val="0"/>
        <w:autoSpaceDN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11、其他</w:t>
      </w:r>
    </w:p>
    <w:p w14:paraId="691E574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（1）未经过甲方的同意，乙方不得转让其应履行的合同项下的义务，和将部分合同项下的义务分包给其他单位完成。</w:t>
      </w:r>
    </w:p>
    <w:p w14:paraId="5ADFC65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（2）乙方不得参与可能与合同规定的与甲方的利益相冲突的任何活动。</w:t>
      </w:r>
    </w:p>
    <w:p w14:paraId="7D681A1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（3）乙方人员在甲方场地工作时，应遵守甲方相关规章、制度。</w:t>
      </w:r>
    </w:p>
    <w:p w14:paraId="04E9B9E8">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（4）</w:t>
      </w:r>
      <w:r>
        <w:rPr>
          <w:rFonts w:hint="eastAsia" w:ascii="宋体" w:hAnsi="宋体" w:cs="宋体"/>
          <w:sz w:val="24"/>
        </w:rPr>
        <w:t>本合同任何一方给另一方的通知，都应以书面或传真的形式发送，而另一方应以书面形式确认并发送到对方明确的地址。</w:t>
      </w:r>
    </w:p>
    <w:p w14:paraId="443D85B3">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（5）</w:t>
      </w:r>
      <w:r>
        <w:rPr>
          <w:rFonts w:hint="eastAsia" w:ascii="宋体" w:hAnsi="宋体" w:cs="宋体"/>
          <w:sz w:val="24"/>
        </w:rPr>
        <w:t>合同履行期内甲乙双方均不得随意变更或解除合同。合同若有未尽事宜，需经双方共同协商，订立补充协议，补充协议与本合同有同等法律效力。</w:t>
      </w:r>
    </w:p>
    <w:p w14:paraId="075F7711">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（6）</w:t>
      </w:r>
      <w:r>
        <w:rPr>
          <w:rFonts w:hint="eastAsia" w:ascii="宋体" w:hAnsi="宋体" w:cs="宋体"/>
          <w:sz w:val="24"/>
        </w:rPr>
        <w:t>招标文件、投标文件及评标过程中形成的文字资料、询标纪要均作为本合同的组成部分，具有同等效力。</w:t>
      </w:r>
    </w:p>
    <w:p w14:paraId="19EE20BA">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（7）</w:t>
      </w:r>
      <w:r>
        <w:rPr>
          <w:rFonts w:hint="eastAsia" w:ascii="宋体" w:hAnsi="宋体" w:cs="宋体"/>
          <w:sz w:val="24"/>
        </w:rPr>
        <w:t>本合同经甲乙双方法定代表人或其委托人签字盖章后</w:t>
      </w:r>
      <w:r>
        <w:rPr>
          <w:rFonts w:hint="eastAsia" w:ascii="宋体" w:hAnsi="宋体" w:cs="宋体"/>
          <w:sz w:val="24"/>
          <w:lang w:val="zh-CN"/>
        </w:rPr>
        <w:t>生效</w:t>
      </w:r>
      <w:r>
        <w:rPr>
          <w:rFonts w:hint="eastAsia" w:ascii="宋体" w:hAnsi="宋体" w:cs="宋体"/>
          <w:sz w:val="24"/>
        </w:rPr>
        <w:t>。</w:t>
      </w:r>
    </w:p>
    <w:p w14:paraId="0F34C823">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（8）</w:t>
      </w:r>
      <w:r>
        <w:rPr>
          <w:rFonts w:hint="eastAsia" w:ascii="宋体" w:hAnsi="宋体" w:cs="宋体"/>
          <w:sz w:val="24"/>
        </w:rPr>
        <w:t>本合同一式三份，甲方、乙方、</w:t>
      </w:r>
      <w:r>
        <w:rPr>
          <w:rFonts w:hint="eastAsia" w:ascii="宋体" w:hAnsi="宋体" w:cs="宋体"/>
          <w:color w:val="000000"/>
          <w:sz w:val="24"/>
        </w:rPr>
        <w:t>招标监督部门</w:t>
      </w:r>
      <w:r>
        <w:rPr>
          <w:rFonts w:hint="eastAsia" w:ascii="宋体" w:hAnsi="宋体" w:cs="宋体"/>
          <w:sz w:val="24"/>
        </w:rPr>
        <w:t>各执一份。</w:t>
      </w:r>
    </w:p>
    <w:p w14:paraId="2B722DAB">
      <w:pPr>
        <w:pStyle w:val="7"/>
        <w:ind w:firstLine="120" w:firstLineChars="50"/>
        <w:rPr>
          <w:rFonts w:cs="宋体"/>
        </w:rPr>
      </w:pPr>
      <w:r>
        <w:rPr>
          <w:rFonts w:hint="eastAsia" w:cs="宋体"/>
          <w:kern w:val="0"/>
          <w:lang w:val="zh-CN"/>
        </w:rPr>
        <w:t>（9）</w:t>
      </w:r>
      <w:r>
        <w:rPr>
          <w:rFonts w:hint="eastAsia" w:cs="宋体"/>
        </w:rPr>
        <w:t>适用法律：本合同应按照中华人民共和国的法律进行解释。</w:t>
      </w:r>
    </w:p>
    <w:p w14:paraId="7FB4ECD4">
      <w:pPr>
        <w:pStyle w:val="7"/>
        <w:ind w:firstLine="482"/>
        <w:rPr>
          <w:rFonts w:cs="宋体"/>
          <w:b/>
          <w:kern w:val="0"/>
          <w:lang w:val="zh-CN"/>
        </w:rPr>
      </w:pPr>
      <w:r>
        <w:rPr>
          <w:rFonts w:hint="eastAsia" w:cs="宋体"/>
          <w:b/>
          <w:kern w:val="0"/>
          <w:lang w:val="zh-CN"/>
        </w:rPr>
        <w:t>12、其他约定：</w:t>
      </w:r>
    </w:p>
    <w:p w14:paraId="7729D7DF">
      <w:pPr>
        <w:spacing w:line="360" w:lineRule="auto"/>
        <w:ind w:firstLine="480"/>
        <w:rPr>
          <w:rFonts w:ascii="宋体" w:hAnsi="宋体" w:cs="宋体"/>
          <w:sz w:val="24"/>
          <w:u w:val="single"/>
        </w:rPr>
      </w:pPr>
      <w:r>
        <w:rPr>
          <w:rFonts w:hint="eastAsia" w:ascii="宋体" w:hAnsi="宋体" w:cs="宋体"/>
          <w:sz w:val="28"/>
          <w:szCs w:val="28"/>
          <w:u w:val="single"/>
        </w:rPr>
        <w:t xml:space="preserve">                                                           </w:t>
      </w:r>
    </w:p>
    <w:p w14:paraId="789C3F18">
      <w:pPr>
        <w:spacing w:line="460" w:lineRule="exact"/>
        <w:rPr>
          <w:rFonts w:ascii="宋体" w:hAnsi="宋体" w:cs="宋体"/>
          <w:sz w:val="24"/>
        </w:rPr>
      </w:pPr>
      <w:r>
        <w:rPr>
          <w:rFonts w:hint="eastAsia" w:ascii="宋体" w:hAnsi="宋体" w:cs="宋体"/>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365468DA">
        <w:tblPrEx>
          <w:tblCellMar>
            <w:top w:w="0" w:type="dxa"/>
            <w:left w:w="108" w:type="dxa"/>
            <w:bottom w:w="0" w:type="dxa"/>
            <w:right w:w="108" w:type="dxa"/>
          </w:tblCellMar>
        </w:tblPrEx>
        <w:trPr>
          <w:trHeight w:val="680" w:hRule="atLeast"/>
        </w:trPr>
        <w:tc>
          <w:tcPr>
            <w:tcW w:w="4519" w:type="dxa"/>
            <w:vAlign w:val="center"/>
          </w:tcPr>
          <w:p w14:paraId="5E89B27A">
            <w:pPr>
              <w:jc w:val="left"/>
              <w:rPr>
                <w:rFonts w:ascii="宋体" w:hAnsi="宋体" w:cs="宋体"/>
                <w:color w:val="000000"/>
                <w:sz w:val="24"/>
              </w:rPr>
            </w:pPr>
            <w:r>
              <w:rPr>
                <w:rFonts w:hint="eastAsia" w:ascii="宋体" w:hAnsi="宋体" w:cs="宋体"/>
                <w:color w:val="000000"/>
                <w:sz w:val="24"/>
              </w:rPr>
              <w:t>甲方（盖章）：</w:t>
            </w:r>
            <w:r>
              <w:rPr>
                <w:rFonts w:hint="eastAsia" w:ascii="宋体" w:hAnsi="宋体" w:cs="宋体"/>
                <w:color w:val="000000"/>
                <w:kern w:val="0"/>
                <w:sz w:val="24"/>
              </w:rPr>
              <w:t>__________________</w:t>
            </w:r>
          </w:p>
        </w:tc>
        <w:tc>
          <w:tcPr>
            <w:tcW w:w="4520" w:type="dxa"/>
            <w:vAlign w:val="center"/>
          </w:tcPr>
          <w:p w14:paraId="0B526B27">
            <w:pPr>
              <w:jc w:val="left"/>
              <w:rPr>
                <w:rFonts w:ascii="宋体" w:hAnsi="宋体" w:cs="宋体"/>
                <w:color w:val="000000"/>
                <w:sz w:val="24"/>
              </w:rPr>
            </w:pPr>
            <w:r>
              <w:rPr>
                <w:rFonts w:hint="eastAsia" w:ascii="宋体" w:hAnsi="宋体" w:cs="宋体"/>
                <w:color w:val="000000"/>
                <w:sz w:val="24"/>
              </w:rPr>
              <w:t>乙方（盖章）：</w:t>
            </w:r>
            <w:r>
              <w:rPr>
                <w:rFonts w:hint="eastAsia" w:ascii="宋体" w:hAnsi="宋体" w:cs="宋体"/>
                <w:color w:val="000000"/>
                <w:kern w:val="0"/>
                <w:sz w:val="24"/>
              </w:rPr>
              <w:t>__________________</w:t>
            </w:r>
          </w:p>
        </w:tc>
      </w:tr>
      <w:tr w14:paraId="582ECD17">
        <w:tblPrEx>
          <w:tblCellMar>
            <w:top w:w="0" w:type="dxa"/>
            <w:left w:w="108" w:type="dxa"/>
            <w:bottom w:w="0" w:type="dxa"/>
            <w:right w:w="108" w:type="dxa"/>
          </w:tblCellMar>
        </w:tblPrEx>
        <w:trPr>
          <w:trHeight w:val="680" w:hRule="atLeast"/>
        </w:trPr>
        <w:tc>
          <w:tcPr>
            <w:tcW w:w="4519" w:type="dxa"/>
            <w:vAlign w:val="center"/>
          </w:tcPr>
          <w:p w14:paraId="1F5AF843">
            <w:pPr>
              <w:jc w:val="lef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kern w:val="0"/>
                <w:sz w:val="24"/>
              </w:rPr>
              <w:t>_________________________</w:t>
            </w:r>
          </w:p>
        </w:tc>
        <w:tc>
          <w:tcPr>
            <w:tcW w:w="4520" w:type="dxa"/>
            <w:vAlign w:val="center"/>
          </w:tcPr>
          <w:p w14:paraId="0722167C">
            <w:pPr>
              <w:jc w:val="lef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kern w:val="0"/>
                <w:sz w:val="24"/>
              </w:rPr>
              <w:t>_________________________</w:t>
            </w:r>
          </w:p>
        </w:tc>
      </w:tr>
      <w:tr w14:paraId="4E2F99B8">
        <w:tblPrEx>
          <w:tblCellMar>
            <w:top w:w="0" w:type="dxa"/>
            <w:left w:w="108" w:type="dxa"/>
            <w:bottom w:w="0" w:type="dxa"/>
            <w:right w:w="108" w:type="dxa"/>
          </w:tblCellMar>
        </w:tblPrEx>
        <w:trPr>
          <w:trHeight w:val="680" w:hRule="atLeast"/>
        </w:trPr>
        <w:tc>
          <w:tcPr>
            <w:tcW w:w="4519" w:type="dxa"/>
            <w:vAlign w:val="center"/>
          </w:tcPr>
          <w:p w14:paraId="74B8C67F">
            <w:pPr>
              <w:jc w:val="left"/>
              <w:rPr>
                <w:rFonts w:ascii="宋体" w:hAnsi="宋体" w:cs="宋体"/>
                <w:color w:val="000000"/>
                <w:sz w:val="24"/>
              </w:rPr>
            </w:pPr>
            <w:r>
              <w:rPr>
                <w:rFonts w:hint="eastAsia" w:ascii="宋体" w:hAnsi="宋体" w:cs="宋体"/>
                <w:color w:val="000000"/>
                <w:sz w:val="24"/>
              </w:rPr>
              <w:t>法定代表人或授权委托代理人</w:t>
            </w:r>
          </w:p>
          <w:p w14:paraId="5E31C4A8">
            <w:pPr>
              <w:jc w:val="left"/>
              <w:rPr>
                <w:rFonts w:ascii="宋体" w:hAnsi="宋体" w:cs="宋体"/>
                <w:color w:val="000000"/>
                <w:sz w:val="24"/>
              </w:rPr>
            </w:pPr>
            <w:r>
              <w:rPr>
                <w:rFonts w:hint="eastAsia" w:ascii="宋体" w:hAnsi="宋体" w:cs="宋体"/>
                <w:color w:val="000000"/>
                <w:sz w:val="24"/>
              </w:rPr>
              <w:t>（签字或盖章）：</w:t>
            </w:r>
            <w:r>
              <w:rPr>
                <w:rFonts w:hint="eastAsia" w:ascii="宋体" w:hAnsi="宋体" w:cs="宋体"/>
                <w:color w:val="000000"/>
                <w:kern w:val="0"/>
                <w:sz w:val="24"/>
              </w:rPr>
              <w:t>________________</w:t>
            </w:r>
          </w:p>
        </w:tc>
        <w:tc>
          <w:tcPr>
            <w:tcW w:w="4520" w:type="dxa"/>
            <w:vAlign w:val="center"/>
          </w:tcPr>
          <w:p w14:paraId="6D5A575B">
            <w:pPr>
              <w:jc w:val="left"/>
              <w:rPr>
                <w:rFonts w:ascii="宋体" w:hAnsi="宋体" w:cs="宋体"/>
                <w:color w:val="000000"/>
                <w:sz w:val="24"/>
              </w:rPr>
            </w:pPr>
            <w:r>
              <w:rPr>
                <w:rFonts w:hint="eastAsia" w:ascii="宋体" w:hAnsi="宋体" w:cs="宋体"/>
                <w:color w:val="000000"/>
                <w:sz w:val="24"/>
              </w:rPr>
              <w:t>法定代表人或授权委托代理人</w:t>
            </w:r>
          </w:p>
          <w:p w14:paraId="0896CD53">
            <w:pPr>
              <w:jc w:val="left"/>
              <w:rPr>
                <w:rFonts w:ascii="宋体" w:hAnsi="宋体" w:cs="宋体"/>
                <w:color w:val="000000"/>
                <w:sz w:val="24"/>
              </w:rPr>
            </w:pPr>
            <w:r>
              <w:rPr>
                <w:rFonts w:hint="eastAsia" w:ascii="宋体" w:hAnsi="宋体" w:cs="宋体"/>
                <w:color w:val="000000"/>
                <w:sz w:val="24"/>
              </w:rPr>
              <w:t>（签字或盖章）：</w:t>
            </w:r>
            <w:r>
              <w:rPr>
                <w:rFonts w:hint="eastAsia" w:ascii="宋体" w:hAnsi="宋体" w:cs="宋体"/>
                <w:color w:val="000000"/>
                <w:kern w:val="0"/>
                <w:sz w:val="24"/>
              </w:rPr>
              <w:t>________________</w:t>
            </w:r>
          </w:p>
        </w:tc>
      </w:tr>
      <w:tr w14:paraId="3A8DA09D">
        <w:tblPrEx>
          <w:tblCellMar>
            <w:top w:w="0" w:type="dxa"/>
            <w:left w:w="108" w:type="dxa"/>
            <w:bottom w:w="0" w:type="dxa"/>
            <w:right w:w="108" w:type="dxa"/>
          </w:tblCellMar>
        </w:tblPrEx>
        <w:trPr>
          <w:trHeight w:val="680" w:hRule="atLeast"/>
        </w:trPr>
        <w:tc>
          <w:tcPr>
            <w:tcW w:w="4519" w:type="dxa"/>
            <w:vAlign w:val="center"/>
          </w:tcPr>
          <w:p w14:paraId="5FD6DBA7">
            <w:pPr>
              <w:jc w:val="left"/>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kern w:val="0"/>
                <w:sz w:val="24"/>
              </w:rPr>
              <w:t>_________________________</w:t>
            </w:r>
          </w:p>
        </w:tc>
        <w:tc>
          <w:tcPr>
            <w:tcW w:w="4520" w:type="dxa"/>
            <w:vAlign w:val="center"/>
          </w:tcPr>
          <w:p w14:paraId="048C2BAA">
            <w:pPr>
              <w:jc w:val="left"/>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kern w:val="0"/>
                <w:sz w:val="24"/>
              </w:rPr>
              <w:t>_________________________</w:t>
            </w:r>
          </w:p>
        </w:tc>
      </w:tr>
      <w:tr w14:paraId="747F5F3F">
        <w:tblPrEx>
          <w:tblCellMar>
            <w:top w:w="0" w:type="dxa"/>
            <w:left w:w="108" w:type="dxa"/>
            <w:bottom w:w="0" w:type="dxa"/>
            <w:right w:w="108" w:type="dxa"/>
          </w:tblCellMar>
        </w:tblPrEx>
        <w:trPr>
          <w:trHeight w:val="680" w:hRule="atLeast"/>
        </w:trPr>
        <w:tc>
          <w:tcPr>
            <w:tcW w:w="4519" w:type="dxa"/>
            <w:vAlign w:val="center"/>
          </w:tcPr>
          <w:p w14:paraId="670A9767">
            <w:pPr>
              <w:jc w:val="left"/>
              <w:rPr>
                <w:rFonts w:ascii="宋体" w:hAnsi="宋体" w:cs="宋体"/>
                <w:color w:val="000000"/>
                <w:sz w:val="24"/>
              </w:rPr>
            </w:pPr>
            <w:r>
              <w:rPr>
                <w:rFonts w:hint="eastAsia" w:ascii="宋体" w:hAnsi="宋体" w:cs="宋体"/>
                <w:color w:val="000000"/>
                <w:sz w:val="24"/>
              </w:rPr>
              <w:t>开户行：</w:t>
            </w:r>
            <w:r>
              <w:rPr>
                <w:rFonts w:hint="eastAsia" w:ascii="宋体" w:hAnsi="宋体" w:cs="宋体"/>
                <w:color w:val="000000"/>
                <w:kern w:val="0"/>
                <w:sz w:val="24"/>
              </w:rPr>
              <w:t>_______________________</w:t>
            </w:r>
          </w:p>
        </w:tc>
        <w:tc>
          <w:tcPr>
            <w:tcW w:w="4520" w:type="dxa"/>
            <w:vAlign w:val="center"/>
          </w:tcPr>
          <w:p w14:paraId="19ABA963">
            <w:pPr>
              <w:jc w:val="left"/>
              <w:rPr>
                <w:rFonts w:ascii="宋体" w:hAnsi="宋体" w:cs="宋体"/>
                <w:color w:val="000000"/>
                <w:sz w:val="24"/>
              </w:rPr>
            </w:pPr>
            <w:r>
              <w:rPr>
                <w:rFonts w:hint="eastAsia" w:ascii="宋体" w:hAnsi="宋体" w:cs="宋体"/>
                <w:color w:val="000000"/>
                <w:sz w:val="24"/>
              </w:rPr>
              <w:t>开户行：</w:t>
            </w:r>
            <w:r>
              <w:rPr>
                <w:rFonts w:hint="eastAsia" w:ascii="宋体" w:hAnsi="宋体" w:cs="宋体"/>
                <w:color w:val="000000"/>
                <w:kern w:val="0"/>
                <w:sz w:val="24"/>
              </w:rPr>
              <w:t>_______________________</w:t>
            </w:r>
          </w:p>
        </w:tc>
      </w:tr>
      <w:tr w14:paraId="2BB27F47">
        <w:tblPrEx>
          <w:tblCellMar>
            <w:top w:w="0" w:type="dxa"/>
            <w:left w:w="108" w:type="dxa"/>
            <w:bottom w:w="0" w:type="dxa"/>
            <w:right w:w="108" w:type="dxa"/>
          </w:tblCellMar>
        </w:tblPrEx>
        <w:trPr>
          <w:trHeight w:val="680" w:hRule="atLeast"/>
        </w:trPr>
        <w:tc>
          <w:tcPr>
            <w:tcW w:w="4519" w:type="dxa"/>
            <w:vAlign w:val="center"/>
          </w:tcPr>
          <w:p w14:paraId="10A6D457">
            <w:pPr>
              <w:jc w:val="left"/>
              <w:rPr>
                <w:rFonts w:ascii="宋体" w:hAnsi="宋体" w:cs="宋体"/>
                <w:color w:val="000000"/>
                <w:sz w:val="24"/>
              </w:rPr>
            </w:pPr>
            <w:r>
              <w:rPr>
                <w:rFonts w:hint="eastAsia" w:ascii="宋体" w:hAnsi="宋体" w:cs="宋体"/>
                <w:color w:val="000000"/>
                <w:sz w:val="24"/>
              </w:rPr>
              <w:t>银行账户：</w:t>
            </w:r>
            <w:r>
              <w:rPr>
                <w:rFonts w:hint="eastAsia" w:ascii="宋体" w:hAnsi="宋体" w:cs="宋体"/>
                <w:color w:val="000000"/>
                <w:kern w:val="0"/>
                <w:sz w:val="24"/>
              </w:rPr>
              <w:t>_____________________</w:t>
            </w:r>
          </w:p>
        </w:tc>
        <w:tc>
          <w:tcPr>
            <w:tcW w:w="4520" w:type="dxa"/>
            <w:vAlign w:val="center"/>
          </w:tcPr>
          <w:p w14:paraId="69A666E4">
            <w:pPr>
              <w:jc w:val="left"/>
              <w:rPr>
                <w:rFonts w:ascii="宋体" w:hAnsi="宋体" w:cs="宋体"/>
                <w:color w:val="000000"/>
                <w:sz w:val="24"/>
              </w:rPr>
            </w:pPr>
            <w:r>
              <w:rPr>
                <w:rFonts w:hint="eastAsia" w:ascii="宋体" w:hAnsi="宋体" w:cs="宋体"/>
                <w:color w:val="000000"/>
                <w:sz w:val="24"/>
              </w:rPr>
              <w:t>银行账户：</w:t>
            </w:r>
            <w:r>
              <w:rPr>
                <w:rFonts w:hint="eastAsia" w:ascii="宋体" w:hAnsi="宋体" w:cs="宋体"/>
                <w:color w:val="000000"/>
                <w:kern w:val="0"/>
                <w:sz w:val="24"/>
              </w:rPr>
              <w:t>_____________________</w:t>
            </w:r>
          </w:p>
        </w:tc>
      </w:tr>
      <w:tr w14:paraId="029A4981">
        <w:tblPrEx>
          <w:tblCellMar>
            <w:top w:w="0" w:type="dxa"/>
            <w:left w:w="108" w:type="dxa"/>
            <w:bottom w:w="0" w:type="dxa"/>
            <w:right w:w="108" w:type="dxa"/>
          </w:tblCellMar>
        </w:tblPrEx>
        <w:trPr>
          <w:trHeight w:val="680" w:hRule="atLeast"/>
        </w:trPr>
        <w:tc>
          <w:tcPr>
            <w:tcW w:w="4519" w:type="dxa"/>
            <w:vAlign w:val="center"/>
          </w:tcPr>
          <w:p w14:paraId="366FE7B4">
            <w:pPr>
              <w:jc w:val="left"/>
              <w:rPr>
                <w:rFonts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kern w:val="0"/>
                <w:sz w:val="24"/>
              </w:rPr>
              <w:t>______</w:t>
            </w:r>
            <w:r>
              <w:rPr>
                <w:rFonts w:hint="eastAsia" w:ascii="宋体" w:hAnsi="宋体" w:cs="宋体"/>
                <w:color w:val="000000"/>
                <w:sz w:val="24"/>
              </w:rPr>
              <w:t>年</w:t>
            </w:r>
            <w:r>
              <w:rPr>
                <w:rFonts w:hint="eastAsia" w:ascii="宋体" w:hAnsi="宋体" w:cs="宋体"/>
                <w:color w:val="000000"/>
                <w:kern w:val="0"/>
                <w:sz w:val="24"/>
              </w:rPr>
              <w:t>_____</w:t>
            </w:r>
            <w:r>
              <w:rPr>
                <w:rFonts w:hint="eastAsia" w:ascii="宋体" w:hAnsi="宋体" w:cs="宋体"/>
                <w:color w:val="000000"/>
                <w:sz w:val="24"/>
              </w:rPr>
              <w:t>月</w:t>
            </w:r>
            <w:r>
              <w:rPr>
                <w:rFonts w:hint="eastAsia" w:ascii="宋体" w:hAnsi="宋体" w:cs="宋体"/>
                <w:color w:val="000000"/>
                <w:kern w:val="0"/>
                <w:sz w:val="24"/>
              </w:rPr>
              <w:t>____日</w:t>
            </w:r>
          </w:p>
        </w:tc>
        <w:tc>
          <w:tcPr>
            <w:tcW w:w="4520" w:type="dxa"/>
            <w:vAlign w:val="center"/>
          </w:tcPr>
          <w:p w14:paraId="609EDE3D">
            <w:pPr>
              <w:jc w:val="left"/>
              <w:rPr>
                <w:rFonts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kern w:val="0"/>
                <w:sz w:val="24"/>
              </w:rPr>
              <w:t>______</w:t>
            </w:r>
            <w:r>
              <w:rPr>
                <w:rFonts w:hint="eastAsia" w:ascii="宋体" w:hAnsi="宋体" w:cs="宋体"/>
                <w:color w:val="000000"/>
                <w:sz w:val="24"/>
              </w:rPr>
              <w:t>年</w:t>
            </w:r>
            <w:r>
              <w:rPr>
                <w:rFonts w:hint="eastAsia" w:ascii="宋体" w:hAnsi="宋体" w:cs="宋体"/>
                <w:color w:val="000000"/>
                <w:kern w:val="0"/>
                <w:sz w:val="24"/>
              </w:rPr>
              <w:t>_____</w:t>
            </w:r>
            <w:r>
              <w:rPr>
                <w:rFonts w:hint="eastAsia" w:ascii="宋体" w:hAnsi="宋体" w:cs="宋体"/>
                <w:color w:val="000000"/>
                <w:sz w:val="24"/>
              </w:rPr>
              <w:t>月</w:t>
            </w:r>
            <w:r>
              <w:rPr>
                <w:rFonts w:hint="eastAsia" w:ascii="宋体" w:hAnsi="宋体" w:cs="宋体"/>
                <w:color w:val="000000"/>
                <w:kern w:val="0"/>
                <w:sz w:val="24"/>
              </w:rPr>
              <w:t>____日</w:t>
            </w:r>
          </w:p>
        </w:tc>
      </w:tr>
      <w:tr w14:paraId="16C4EC87">
        <w:tblPrEx>
          <w:tblCellMar>
            <w:top w:w="0" w:type="dxa"/>
            <w:left w:w="108" w:type="dxa"/>
            <w:bottom w:w="0" w:type="dxa"/>
            <w:right w:w="108" w:type="dxa"/>
          </w:tblCellMar>
        </w:tblPrEx>
        <w:trPr>
          <w:trHeight w:val="680" w:hRule="atLeast"/>
        </w:trPr>
        <w:tc>
          <w:tcPr>
            <w:tcW w:w="4519" w:type="dxa"/>
            <w:vAlign w:val="center"/>
          </w:tcPr>
          <w:p w14:paraId="5C8F60AB">
            <w:pPr>
              <w:jc w:val="left"/>
              <w:rPr>
                <w:rFonts w:ascii="宋体" w:hAnsi="宋体" w:cs="宋体"/>
                <w:color w:val="000000"/>
                <w:sz w:val="24"/>
              </w:rPr>
            </w:pPr>
            <w:r>
              <w:rPr>
                <w:rFonts w:hint="eastAsia" w:ascii="宋体" w:hAnsi="宋体" w:cs="宋体"/>
                <w:color w:val="000000"/>
                <w:sz w:val="24"/>
              </w:rPr>
              <w:t>签订地点：</w:t>
            </w:r>
            <w:r>
              <w:rPr>
                <w:rFonts w:hint="eastAsia" w:ascii="宋体" w:hAnsi="宋体" w:cs="宋体"/>
                <w:color w:val="000000"/>
                <w:kern w:val="0"/>
                <w:sz w:val="24"/>
              </w:rPr>
              <w:t>_____________________</w:t>
            </w:r>
          </w:p>
        </w:tc>
        <w:tc>
          <w:tcPr>
            <w:tcW w:w="4520" w:type="dxa"/>
            <w:vAlign w:val="center"/>
          </w:tcPr>
          <w:p w14:paraId="463BBFEE">
            <w:pPr>
              <w:jc w:val="left"/>
              <w:rPr>
                <w:rFonts w:ascii="宋体" w:hAnsi="宋体" w:cs="宋体"/>
                <w:color w:val="000000"/>
                <w:sz w:val="24"/>
              </w:rPr>
            </w:pPr>
            <w:r>
              <w:rPr>
                <w:rFonts w:hint="eastAsia" w:ascii="宋体" w:hAnsi="宋体" w:cs="宋体"/>
                <w:color w:val="000000"/>
                <w:sz w:val="24"/>
              </w:rPr>
              <w:t>签订地点：</w:t>
            </w:r>
            <w:r>
              <w:rPr>
                <w:rFonts w:hint="eastAsia" w:ascii="宋体" w:hAnsi="宋体" w:cs="宋体"/>
                <w:color w:val="000000"/>
                <w:kern w:val="0"/>
                <w:sz w:val="24"/>
              </w:rPr>
              <w:t>_____________________</w:t>
            </w:r>
          </w:p>
        </w:tc>
      </w:tr>
    </w:tbl>
    <w:p w14:paraId="21DE9BE9">
      <w:pPr>
        <w:pStyle w:val="21"/>
        <w:spacing w:before="0"/>
        <w:ind w:firstLine="508" w:firstLineChars="212"/>
        <w:rPr>
          <w:rFonts w:ascii="宋体" w:hAnsi="宋体" w:cs="宋体"/>
          <w:kern w:val="0"/>
        </w:rPr>
      </w:pPr>
    </w:p>
    <w:p w14:paraId="2CCE6D32">
      <w:pPr>
        <w:pStyle w:val="21"/>
        <w:spacing w:before="0"/>
        <w:ind w:firstLine="508" w:firstLineChars="212"/>
        <w:rPr>
          <w:rFonts w:ascii="宋体" w:hAnsi="宋体" w:cs="宋体"/>
          <w:kern w:val="0"/>
        </w:rPr>
      </w:pPr>
    </w:p>
    <w:p w14:paraId="4B502082">
      <w:pPr>
        <w:pStyle w:val="21"/>
        <w:spacing w:before="0"/>
        <w:ind w:firstLine="508" w:firstLineChars="212"/>
        <w:rPr>
          <w:rFonts w:ascii="宋体" w:hAnsi="宋体" w:cs="宋体"/>
          <w:kern w:val="0"/>
        </w:rPr>
      </w:pPr>
    </w:p>
    <w:p w14:paraId="4AA02C97">
      <w:pPr>
        <w:pStyle w:val="21"/>
        <w:spacing w:before="0"/>
        <w:ind w:firstLine="508" w:firstLineChars="212"/>
        <w:rPr>
          <w:rFonts w:ascii="宋体" w:hAnsi="宋体" w:cs="宋体"/>
          <w:kern w:val="0"/>
        </w:rPr>
      </w:pPr>
    </w:p>
    <w:p w14:paraId="38AAE341">
      <w:pPr>
        <w:pStyle w:val="21"/>
        <w:spacing w:before="0"/>
        <w:ind w:firstLine="508" w:firstLineChars="212"/>
        <w:rPr>
          <w:rFonts w:ascii="宋体" w:hAnsi="宋体" w:cs="宋体"/>
          <w:kern w:val="0"/>
        </w:rPr>
      </w:pPr>
    </w:p>
    <w:p w14:paraId="663020A8">
      <w:pPr>
        <w:pStyle w:val="21"/>
        <w:spacing w:before="0"/>
        <w:ind w:firstLine="508" w:firstLineChars="212"/>
        <w:rPr>
          <w:rFonts w:ascii="宋体" w:hAnsi="宋体" w:cs="宋体"/>
          <w:kern w:val="0"/>
        </w:rPr>
      </w:pPr>
    </w:p>
    <w:p w14:paraId="3EC1CC46">
      <w:pPr>
        <w:pStyle w:val="21"/>
        <w:spacing w:before="0"/>
        <w:ind w:firstLine="508" w:firstLineChars="212"/>
        <w:rPr>
          <w:rFonts w:ascii="宋体" w:hAnsi="宋体" w:cs="宋体"/>
          <w:kern w:val="0"/>
        </w:rPr>
      </w:pPr>
    </w:p>
    <w:p w14:paraId="497C6B54">
      <w:pPr>
        <w:pStyle w:val="21"/>
        <w:spacing w:before="0"/>
        <w:ind w:firstLine="508" w:firstLineChars="212"/>
        <w:rPr>
          <w:rFonts w:ascii="宋体" w:hAnsi="宋体" w:cs="宋体"/>
          <w:kern w:val="0"/>
        </w:rPr>
      </w:pPr>
    </w:p>
    <w:p w14:paraId="26BDE4CC">
      <w:pPr>
        <w:pStyle w:val="21"/>
        <w:spacing w:before="0"/>
        <w:ind w:firstLine="508" w:firstLineChars="212"/>
        <w:rPr>
          <w:rFonts w:ascii="宋体" w:hAnsi="宋体" w:cs="宋体"/>
          <w:kern w:val="0"/>
        </w:rPr>
      </w:pPr>
    </w:p>
    <w:p w14:paraId="11616694">
      <w:pPr>
        <w:pStyle w:val="21"/>
        <w:spacing w:before="0"/>
        <w:ind w:firstLine="508" w:firstLineChars="212"/>
        <w:rPr>
          <w:rFonts w:ascii="宋体" w:hAnsi="宋体" w:cs="宋体"/>
          <w:kern w:val="0"/>
        </w:rPr>
      </w:pPr>
    </w:p>
    <w:p w14:paraId="24FE9BB8">
      <w:pPr>
        <w:pStyle w:val="21"/>
        <w:spacing w:before="0"/>
        <w:ind w:firstLine="508" w:firstLineChars="212"/>
        <w:rPr>
          <w:rFonts w:ascii="宋体" w:hAnsi="宋体" w:cs="宋体"/>
          <w:kern w:val="0"/>
        </w:rPr>
      </w:pPr>
    </w:p>
    <w:p w14:paraId="657204A5">
      <w:pPr>
        <w:pStyle w:val="21"/>
        <w:spacing w:before="0"/>
        <w:ind w:firstLine="508" w:firstLineChars="212"/>
        <w:rPr>
          <w:rFonts w:ascii="宋体" w:hAnsi="宋体" w:cs="宋体"/>
          <w:kern w:val="0"/>
        </w:rPr>
      </w:pPr>
    </w:p>
    <w:p w14:paraId="0A3E6214">
      <w:pPr>
        <w:pStyle w:val="21"/>
        <w:spacing w:before="0"/>
        <w:ind w:firstLine="508" w:firstLineChars="212"/>
        <w:rPr>
          <w:rFonts w:ascii="宋体" w:hAnsi="宋体" w:cs="宋体"/>
          <w:kern w:val="0"/>
        </w:rPr>
      </w:pPr>
    </w:p>
    <w:p w14:paraId="03F5ED30">
      <w:pPr>
        <w:pStyle w:val="21"/>
        <w:spacing w:before="0"/>
        <w:ind w:firstLine="508" w:firstLineChars="212"/>
        <w:rPr>
          <w:rFonts w:ascii="宋体" w:hAnsi="宋体" w:cs="宋体"/>
          <w:kern w:val="0"/>
        </w:rPr>
      </w:pPr>
    </w:p>
    <w:p w14:paraId="2D2457AA">
      <w:pPr>
        <w:pStyle w:val="21"/>
        <w:spacing w:before="0"/>
        <w:ind w:firstLine="508" w:firstLineChars="212"/>
        <w:rPr>
          <w:rFonts w:ascii="宋体" w:hAnsi="宋体" w:cs="宋体"/>
          <w:kern w:val="0"/>
        </w:rPr>
      </w:pPr>
    </w:p>
    <w:p w14:paraId="50D35F8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0B2EF5C6">
      <w:pPr>
        <w:spacing w:line="360" w:lineRule="auto"/>
        <w:jc w:val="center"/>
        <w:outlineLvl w:val="0"/>
        <w:rPr>
          <w:rFonts w:ascii="宋体" w:hAnsi="宋体" w:cs="宋体"/>
          <w:b/>
          <w:kern w:val="0"/>
          <w:sz w:val="36"/>
          <w:szCs w:val="36"/>
        </w:rPr>
      </w:pPr>
    </w:p>
    <w:p w14:paraId="50E1911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CE264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B6D7D86">
      <w:pPr>
        <w:spacing w:line="360" w:lineRule="auto"/>
        <w:jc w:val="center"/>
        <w:outlineLvl w:val="0"/>
        <w:rPr>
          <w:rFonts w:ascii="宋体" w:hAnsi="宋体" w:cs="宋体"/>
          <w:b/>
          <w:kern w:val="0"/>
          <w:sz w:val="36"/>
          <w:szCs w:val="36"/>
        </w:rPr>
      </w:pPr>
    </w:p>
    <w:p w14:paraId="18B055D6">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2A5270A7">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277587E2">
      <w:pPr>
        <w:snapToGrid w:val="0"/>
        <w:spacing w:line="360" w:lineRule="auto"/>
        <w:ind w:firstLine="480" w:firstLineChars="200"/>
        <w:rPr>
          <w:rFonts w:ascii="宋体" w:hAnsi="宋体" w:cs="宋体"/>
          <w:sz w:val="24"/>
        </w:rPr>
      </w:pPr>
    </w:p>
    <w:p w14:paraId="6CB32FC9">
      <w:pPr>
        <w:spacing w:line="360" w:lineRule="auto"/>
        <w:ind w:firstLine="480" w:firstLineChars="200"/>
        <w:rPr>
          <w:rFonts w:ascii="宋体" w:hAnsi="宋体" w:cs="宋体"/>
          <w:sz w:val="24"/>
        </w:rPr>
      </w:pPr>
    </w:p>
    <w:p w14:paraId="3C77F82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240F6693">
      <w:pPr>
        <w:snapToGrid w:val="0"/>
        <w:spacing w:line="360" w:lineRule="auto"/>
        <w:rPr>
          <w:rFonts w:ascii="宋体" w:hAnsi="宋体" w:cs="宋体"/>
          <w:sz w:val="24"/>
        </w:rPr>
      </w:pPr>
      <w:r>
        <w:rPr>
          <w:rFonts w:hint="eastAsia" w:ascii="宋体" w:hAnsi="宋体" w:cs="宋体"/>
          <w:sz w:val="24"/>
        </w:rPr>
        <w:t>杭州市景成实验学校、浙江西建工程管理有限公司：</w:t>
      </w:r>
    </w:p>
    <w:p w14:paraId="2F7069D6">
      <w:pPr>
        <w:snapToGrid w:val="0"/>
        <w:spacing w:line="360" w:lineRule="auto"/>
        <w:ind w:firstLine="480" w:firstLineChars="200"/>
        <w:rPr>
          <w:rFonts w:ascii="宋体" w:hAnsi="宋体" w:cs="宋体"/>
          <w:sz w:val="24"/>
        </w:rPr>
      </w:pPr>
      <w:r>
        <w:rPr>
          <w:rFonts w:hint="eastAsia" w:ascii="宋体" w:hAnsi="宋体" w:cs="宋体"/>
          <w:sz w:val="24"/>
        </w:rPr>
        <w:t>我方参与杭州市景成实验学校2025年学生校服采购项目【采购编号：XJCG[2025]048】采购活动，郑重承诺：</w:t>
      </w:r>
    </w:p>
    <w:p w14:paraId="599652B2">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3FA10A7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D0475E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5380DE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3B16EC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11732A">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4B015B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5BD05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125466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2CA3F69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363910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2E58B3C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7C7B77">
      <w:pPr>
        <w:snapToGrid w:val="0"/>
        <w:spacing w:line="360" w:lineRule="auto"/>
        <w:ind w:right="480"/>
        <w:jc w:val="center"/>
        <w:rPr>
          <w:rFonts w:ascii="宋体" w:hAnsi="宋体" w:cs="宋体"/>
          <w:b/>
          <w:kern w:val="0"/>
          <w:sz w:val="32"/>
          <w:szCs w:val="32"/>
        </w:rPr>
      </w:pPr>
    </w:p>
    <w:p w14:paraId="3B009EA9">
      <w:pPr>
        <w:snapToGrid w:val="0"/>
        <w:spacing w:line="360" w:lineRule="auto"/>
        <w:ind w:right="480"/>
        <w:jc w:val="center"/>
        <w:rPr>
          <w:rFonts w:ascii="宋体" w:hAnsi="宋体" w:cs="宋体"/>
          <w:b/>
          <w:kern w:val="0"/>
          <w:sz w:val="32"/>
          <w:szCs w:val="32"/>
        </w:rPr>
      </w:pPr>
    </w:p>
    <w:p w14:paraId="104228E6">
      <w:pPr>
        <w:snapToGrid w:val="0"/>
        <w:spacing w:line="360" w:lineRule="auto"/>
        <w:ind w:right="480"/>
        <w:jc w:val="center"/>
        <w:rPr>
          <w:rFonts w:ascii="宋体" w:hAnsi="宋体" w:cs="宋体"/>
          <w:b/>
          <w:kern w:val="0"/>
          <w:sz w:val="32"/>
          <w:szCs w:val="32"/>
        </w:rPr>
      </w:pPr>
    </w:p>
    <w:p w14:paraId="13F92636">
      <w:pPr>
        <w:rPr>
          <w:rFonts w:ascii="宋体" w:hAnsi="宋体" w:cs="宋体"/>
        </w:rPr>
      </w:pPr>
    </w:p>
    <w:p w14:paraId="453D790A">
      <w:pPr>
        <w:snapToGrid w:val="0"/>
        <w:spacing w:line="360" w:lineRule="auto"/>
        <w:ind w:right="480"/>
        <w:jc w:val="center"/>
        <w:rPr>
          <w:rFonts w:ascii="宋体" w:hAnsi="宋体" w:cs="宋体"/>
          <w:b/>
          <w:kern w:val="0"/>
          <w:sz w:val="32"/>
          <w:szCs w:val="32"/>
        </w:rPr>
      </w:pPr>
    </w:p>
    <w:p w14:paraId="15251EE6">
      <w:pPr>
        <w:snapToGrid w:val="0"/>
        <w:spacing w:line="360" w:lineRule="auto"/>
        <w:ind w:right="480"/>
        <w:jc w:val="center"/>
        <w:rPr>
          <w:rFonts w:ascii="宋体" w:hAnsi="宋体" w:cs="宋体"/>
          <w:b/>
          <w:kern w:val="0"/>
          <w:sz w:val="32"/>
          <w:szCs w:val="32"/>
        </w:rPr>
      </w:pPr>
    </w:p>
    <w:p w14:paraId="5666C8C9">
      <w:pPr>
        <w:snapToGrid w:val="0"/>
        <w:spacing w:line="360" w:lineRule="auto"/>
        <w:ind w:right="480"/>
        <w:jc w:val="center"/>
        <w:rPr>
          <w:rFonts w:ascii="宋体" w:hAnsi="宋体" w:cs="宋体"/>
          <w:b/>
          <w:kern w:val="0"/>
          <w:sz w:val="32"/>
          <w:szCs w:val="32"/>
        </w:rPr>
      </w:pPr>
    </w:p>
    <w:p w14:paraId="0D8BB7E7">
      <w:pPr>
        <w:widowControl/>
        <w:spacing w:line="360" w:lineRule="auto"/>
        <w:ind w:firstLine="643" w:firstLineChars="200"/>
        <w:jc w:val="center"/>
        <w:rPr>
          <w:rFonts w:ascii="宋体" w:hAnsi="宋体" w:cs="宋体"/>
          <w:b/>
          <w:kern w:val="0"/>
          <w:sz w:val="32"/>
          <w:szCs w:val="32"/>
        </w:rPr>
      </w:pPr>
    </w:p>
    <w:p w14:paraId="7932FE9E">
      <w:pPr>
        <w:widowControl/>
        <w:spacing w:line="360" w:lineRule="auto"/>
        <w:ind w:left="150"/>
        <w:jc w:val="center"/>
        <w:rPr>
          <w:rFonts w:hint="eastAsia" w:ascii="宋体" w:hAnsi="宋体" w:cs="宋体"/>
          <w:b/>
          <w:kern w:val="0"/>
          <w:sz w:val="32"/>
          <w:szCs w:val="32"/>
        </w:rPr>
      </w:pPr>
    </w:p>
    <w:p w14:paraId="666F817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5C54A06B">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25D1B065">
      <w:pPr>
        <w:rPr>
          <w:rFonts w:ascii="宋体" w:hAnsi="宋体" w:cs="宋体"/>
        </w:rPr>
      </w:pPr>
    </w:p>
    <w:p w14:paraId="536767D6">
      <w:pPr>
        <w:widowControl/>
        <w:adjustRightInd/>
        <w:jc w:val="left"/>
        <w:rPr>
          <w:rFonts w:ascii="宋体" w:hAnsi="宋体" w:cs="宋体"/>
          <w:b/>
          <w:kern w:val="0"/>
          <w:sz w:val="32"/>
          <w:szCs w:val="32"/>
        </w:rPr>
      </w:pPr>
      <w:r>
        <w:rPr>
          <w:rFonts w:ascii="宋体" w:hAnsi="宋体" w:cs="宋体"/>
          <w:b/>
          <w:kern w:val="0"/>
          <w:sz w:val="32"/>
          <w:szCs w:val="32"/>
        </w:rPr>
        <w:br w:type="page"/>
      </w:r>
    </w:p>
    <w:p w14:paraId="3605C6E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B55F50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ECEDF94">
      <w:pPr>
        <w:numPr>
          <w:ilvl w:val="0"/>
          <w:numId w:val="2"/>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1AD1E405">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（2）授权委托书或法定代表人（单位负责人）身份证明</w:t>
      </w:r>
      <w:r>
        <w:rPr>
          <w:rFonts w:hint="eastAsia" w:ascii="宋体" w:hAnsi="宋体" w:cs="宋体"/>
        </w:rPr>
        <w:t>………………………（页码）</w:t>
      </w:r>
    </w:p>
    <w:p w14:paraId="4DEB617E">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1FFC80EF">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p>
    <w:p w14:paraId="2E815343">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47C5A191">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6AAF9172">
      <w:pPr>
        <w:snapToGrid w:val="0"/>
        <w:spacing w:line="360" w:lineRule="auto"/>
        <w:jc w:val="center"/>
        <w:rPr>
          <w:rFonts w:ascii="宋体" w:hAnsi="宋体" w:cs="宋体"/>
          <w:b/>
          <w:kern w:val="0"/>
          <w:sz w:val="32"/>
          <w:szCs w:val="32"/>
          <w:lang w:val="zh-CN"/>
        </w:rPr>
      </w:pPr>
    </w:p>
    <w:p w14:paraId="2CB006A5">
      <w:pPr>
        <w:snapToGrid w:val="0"/>
        <w:spacing w:line="360" w:lineRule="auto"/>
        <w:jc w:val="center"/>
        <w:rPr>
          <w:rFonts w:ascii="宋体" w:hAnsi="宋体" w:cs="宋体"/>
          <w:b/>
          <w:kern w:val="0"/>
          <w:sz w:val="32"/>
          <w:szCs w:val="32"/>
          <w:lang w:val="zh-CN"/>
        </w:rPr>
      </w:pPr>
    </w:p>
    <w:p w14:paraId="69505BE0">
      <w:pPr>
        <w:snapToGrid w:val="0"/>
        <w:spacing w:line="360" w:lineRule="auto"/>
        <w:jc w:val="center"/>
        <w:rPr>
          <w:rFonts w:ascii="宋体" w:hAnsi="宋体" w:cs="宋体"/>
          <w:b/>
          <w:kern w:val="0"/>
          <w:sz w:val="32"/>
          <w:szCs w:val="32"/>
          <w:lang w:val="zh-CN"/>
        </w:rPr>
      </w:pPr>
    </w:p>
    <w:p w14:paraId="08046B1A">
      <w:pPr>
        <w:snapToGrid w:val="0"/>
        <w:spacing w:line="360" w:lineRule="auto"/>
        <w:jc w:val="center"/>
        <w:rPr>
          <w:rFonts w:ascii="宋体" w:hAnsi="宋体" w:cs="宋体"/>
          <w:b/>
          <w:kern w:val="0"/>
          <w:sz w:val="32"/>
          <w:szCs w:val="32"/>
          <w:lang w:val="zh-CN"/>
        </w:rPr>
      </w:pPr>
    </w:p>
    <w:p w14:paraId="27EEA9E4">
      <w:pPr>
        <w:snapToGrid w:val="0"/>
        <w:spacing w:line="360" w:lineRule="auto"/>
        <w:jc w:val="center"/>
        <w:rPr>
          <w:rFonts w:ascii="宋体" w:hAnsi="宋体" w:cs="宋体"/>
          <w:b/>
          <w:kern w:val="0"/>
          <w:sz w:val="32"/>
          <w:szCs w:val="32"/>
          <w:lang w:val="zh-CN"/>
        </w:rPr>
      </w:pPr>
    </w:p>
    <w:p w14:paraId="670A6B0B">
      <w:pPr>
        <w:snapToGrid w:val="0"/>
        <w:spacing w:line="360" w:lineRule="auto"/>
        <w:jc w:val="center"/>
        <w:outlineLvl w:val="0"/>
        <w:rPr>
          <w:rFonts w:ascii="宋体" w:hAnsi="宋体" w:cs="宋体"/>
          <w:b/>
          <w:kern w:val="0"/>
          <w:sz w:val="32"/>
          <w:szCs w:val="32"/>
        </w:rPr>
      </w:pPr>
    </w:p>
    <w:p w14:paraId="470721CD">
      <w:pPr>
        <w:snapToGrid w:val="0"/>
        <w:spacing w:line="360" w:lineRule="auto"/>
        <w:jc w:val="center"/>
        <w:outlineLvl w:val="0"/>
        <w:rPr>
          <w:rFonts w:ascii="宋体" w:hAnsi="宋体" w:cs="宋体"/>
          <w:b/>
          <w:kern w:val="0"/>
          <w:sz w:val="32"/>
          <w:szCs w:val="32"/>
        </w:rPr>
      </w:pPr>
    </w:p>
    <w:p w14:paraId="2AD787E5">
      <w:pPr>
        <w:pStyle w:val="19"/>
        <w:ind w:firstLine="0" w:firstLineChars="0"/>
        <w:jc w:val="center"/>
        <w:rPr>
          <w:lang w:val="en-US"/>
        </w:rPr>
      </w:pPr>
    </w:p>
    <w:p w14:paraId="098EA6FC">
      <w:pPr>
        <w:pStyle w:val="19"/>
        <w:ind w:firstLine="0" w:firstLineChars="0"/>
        <w:jc w:val="center"/>
        <w:rPr>
          <w:lang w:val="en-US"/>
        </w:rPr>
      </w:pPr>
    </w:p>
    <w:p w14:paraId="6DBB9380">
      <w:pPr>
        <w:pStyle w:val="19"/>
        <w:ind w:firstLine="0" w:firstLineChars="0"/>
        <w:jc w:val="center"/>
        <w:rPr>
          <w:lang w:val="en-US"/>
        </w:rPr>
      </w:pPr>
    </w:p>
    <w:p w14:paraId="71EF576F">
      <w:pPr>
        <w:pStyle w:val="19"/>
        <w:ind w:firstLine="0" w:firstLineChars="0"/>
        <w:jc w:val="center"/>
        <w:rPr>
          <w:lang w:val="en-US"/>
        </w:rPr>
      </w:pPr>
    </w:p>
    <w:p w14:paraId="6483B26F">
      <w:pPr>
        <w:pStyle w:val="19"/>
        <w:ind w:firstLine="0" w:firstLineChars="0"/>
        <w:jc w:val="center"/>
        <w:rPr>
          <w:lang w:val="en-US"/>
        </w:rPr>
      </w:pPr>
    </w:p>
    <w:p w14:paraId="333D3DC8">
      <w:pPr>
        <w:pStyle w:val="19"/>
        <w:ind w:firstLine="0" w:firstLineChars="0"/>
        <w:jc w:val="center"/>
        <w:rPr>
          <w:lang w:val="en-US"/>
        </w:rPr>
      </w:pPr>
    </w:p>
    <w:p w14:paraId="40DBAE14">
      <w:pPr>
        <w:pStyle w:val="19"/>
        <w:ind w:firstLine="0" w:firstLineChars="0"/>
        <w:jc w:val="center"/>
        <w:rPr>
          <w:lang w:val="en-US"/>
        </w:rPr>
      </w:pPr>
    </w:p>
    <w:p w14:paraId="7F3A2F97">
      <w:pPr>
        <w:pStyle w:val="19"/>
        <w:ind w:firstLine="0" w:firstLineChars="0"/>
        <w:jc w:val="center"/>
        <w:rPr>
          <w:lang w:val="en-US"/>
        </w:rPr>
      </w:pPr>
    </w:p>
    <w:p w14:paraId="31B7CCEB">
      <w:pPr>
        <w:pStyle w:val="19"/>
        <w:ind w:firstLine="0" w:firstLineChars="0"/>
        <w:jc w:val="center"/>
        <w:rPr>
          <w:lang w:val="en-US"/>
        </w:rPr>
      </w:pPr>
    </w:p>
    <w:p w14:paraId="47835DD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1FA9612A">
      <w:pPr>
        <w:snapToGrid w:val="0"/>
        <w:spacing w:line="360" w:lineRule="auto"/>
        <w:rPr>
          <w:rFonts w:ascii="宋体" w:hAnsi="宋体" w:cs="宋体"/>
          <w:sz w:val="24"/>
        </w:rPr>
      </w:pPr>
      <w:r>
        <w:rPr>
          <w:rFonts w:hint="eastAsia" w:ascii="宋体" w:hAnsi="宋体" w:cs="宋体"/>
          <w:sz w:val="24"/>
        </w:rPr>
        <w:t>杭州市景成实验学校、浙江西建工程管理有限公司：</w:t>
      </w:r>
    </w:p>
    <w:p w14:paraId="5BCCCE85">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我方参加你方组织的杭州市景成实验学校2025年学生校服采购项目【采购编号：XJCG[2025]048】采购的有关活动，并对此项目进行响应。为此：</w:t>
      </w:r>
    </w:p>
    <w:p w14:paraId="7D0FFBF4">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7C3D2107">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AD5D83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3DF4C0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D72D87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1A01252">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291411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0FBB5C1">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11F12B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E7D9E2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3BD353B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0EBCEFA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59B3D06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22BCCB1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0F627E8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C5172E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2A29046">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57AF51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4CC170AE">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6713017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2F96E6F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747D3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DE0D4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0CD281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B6C7FDA">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583963F">
      <w:pPr>
        <w:spacing w:line="360" w:lineRule="auto"/>
        <w:jc w:val="center"/>
        <w:rPr>
          <w:rFonts w:ascii="宋体" w:hAnsi="宋体" w:cs="宋体"/>
          <w:sz w:val="24"/>
        </w:rPr>
      </w:pPr>
      <w:r>
        <w:rPr>
          <w:rFonts w:hint="eastAsia" w:ascii="宋体" w:hAnsi="宋体" w:cs="宋体"/>
          <w:sz w:val="24"/>
        </w:rPr>
        <w:t xml:space="preserve">     日期：  年   月   日</w:t>
      </w:r>
    </w:p>
    <w:p w14:paraId="3995112E">
      <w:pPr>
        <w:snapToGrid w:val="0"/>
        <w:spacing w:line="360" w:lineRule="auto"/>
        <w:ind w:left="420" w:leftChars="200" w:firstLine="4200" w:firstLineChars="1750"/>
        <w:rPr>
          <w:rFonts w:ascii="宋体" w:hAnsi="宋体" w:cs="宋体"/>
          <w:kern w:val="0"/>
          <w:sz w:val="24"/>
          <w:u w:val="single"/>
        </w:rPr>
      </w:pPr>
    </w:p>
    <w:p w14:paraId="44272A7F">
      <w:pPr>
        <w:spacing w:line="360" w:lineRule="auto"/>
        <w:ind w:right="420"/>
        <w:rPr>
          <w:rFonts w:ascii="宋体" w:hAnsi="宋体" w:cs="宋体"/>
          <w:sz w:val="24"/>
        </w:rPr>
      </w:pPr>
      <w:r>
        <w:rPr>
          <w:rFonts w:hint="eastAsia" w:ascii="宋体" w:hAnsi="宋体" w:cs="宋体"/>
          <w:sz w:val="24"/>
        </w:rPr>
        <w:t>注：按本格式和要求提供。</w:t>
      </w:r>
    </w:p>
    <w:p w14:paraId="1C937F18">
      <w:pPr>
        <w:snapToGrid w:val="0"/>
        <w:spacing w:line="360" w:lineRule="auto"/>
        <w:jc w:val="center"/>
        <w:rPr>
          <w:rFonts w:ascii="宋体" w:hAnsi="宋体" w:cs="宋体"/>
          <w:b/>
          <w:kern w:val="0"/>
          <w:sz w:val="32"/>
          <w:szCs w:val="32"/>
        </w:rPr>
      </w:pPr>
    </w:p>
    <w:p w14:paraId="76E7BC10">
      <w:pPr>
        <w:snapToGrid w:val="0"/>
        <w:spacing w:line="360" w:lineRule="auto"/>
        <w:rPr>
          <w:rFonts w:ascii="宋体" w:hAnsi="宋体" w:cs="宋体"/>
          <w:sz w:val="24"/>
        </w:rPr>
      </w:pPr>
    </w:p>
    <w:p w14:paraId="412C1E8C">
      <w:pPr>
        <w:jc w:val="center"/>
        <w:rPr>
          <w:rFonts w:ascii="宋体" w:hAnsi="宋体" w:cs="宋体"/>
          <w:b/>
          <w:kern w:val="0"/>
          <w:sz w:val="32"/>
          <w:szCs w:val="32"/>
        </w:rPr>
      </w:pPr>
    </w:p>
    <w:p w14:paraId="7B610BDE">
      <w:pPr>
        <w:jc w:val="center"/>
        <w:rPr>
          <w:rFonts w:ascii="宋体" w:hAnsi="宋体" w:cs="宋体"/>
          <w:b/>
          <w:kern w:val="0"/>
          <w:sz w:val="32"/>
          <w:szCs w:val="32"/>
        </w:rPr>
      </w:pPr>
    </w:p>
    <w:p w14:paraId="659CD08B">
      <w:pPr>
        <w:jc w:val="center"/>
        <w:rPr>
          <w:rFonts w:ascii="宋体" w:hAnsi="宋体" w:cs="宋体"/>
          <w:b/>
          <w:kern w:val="0"/>
          <w:sz w:val="32"/>
          <w:szCs w:val="32"/>
        </w:rPr>
      </w:pPr>
    </w:p>
    <w:p w14:paraId="1EDA29AA">
      <w:pPr>
        <w:jc w:val="center"/>
        <w:rPr>
          <w:rFonts w:ascii="宋体" w:hAnsi="宋体" w:cs="宋体"/>
          <w:b/>
          <w:kern w:val="0"/>
          <w:sz w:val="32"/>
          <w:szCs w:val="32"/>
        </w:rPr>
      </w:pPr>
    </w:p>
    <w:p w14:paraId="3A396512">
      <w:pPr>
        <w:jc w:val="center"/>
        <w:rPr>
          <w:rFonts w:ascii="宋体" w:hAnsi="宋体" w:cs="宋体"/>
          <w:b/>
          <w:kern w:val="0"/>
          <w:sz w:val="32"/>
          <w:szCs w:val="32"/>
        </w:rPr>
      </w:pPr>
    </w:p>
    <w:p w14:paraId="66A41C52">
      <w:pPr>
        <w:jc w:val="center"/>
        <w:rPr>
          <w:rFonts w:ascii="宋体" w:hAnsi="宋体" w:cs="宋体"/>
          <w:b/>
          <w:kern w:val="0"/>
          <w:sz w:val="32"/>
          <w:szCs w:val="32"/>
        </w:rPr>
      </w:pPr>
    </w:p>
    <w:p w14:paraId="49AB5F66">
      <w:pPr>
        <w:jc w:val="center"/>
        <w:rPr>
          <w:rFonts w:ascii="宋体" w:hAnsi="宋体" w:cs="宋体"/>
          <w:b/>
          <w:kern w:val="0"/>
          <w:sz w:val="32"/>
          <w:szCs w:val="32"/>
        </w:rPr>
      </w:pPr>
    </w:p>
    <w:p w14:paraId="30ACE51F">
      <w:pPr>
        <w:jc w:val="center"/>
        <w:rPr>
          <w:rFonts w:ascii="宋体" w:hAnsi="宋体" w:cs="宋体"/>
          <w:b/>
          <w:kern w:val="0"/>
          <w:sz w:val="32"/>
          <w:szCs w:val="32"/>
        </w:rPr>
      </w:pPr>
    </w:p>
    <w:p w14:paraId="1E337EA6">
      <w:pPr>
        <w:jc w:val="center"/>
        <w:rPr>
          <w:rFonts w:ascii="宋体" w:hAnsi="宋体" w:cs="宋体"/>
          <w:b/>
          <w:kern w:val="0"/>
          <w:sz w:val="32"/>
          <w:szCs w:val="32"/>
        </w:rPr>
      </w:pPr>
    </w:p>
    <w:p w14:paraId="399490CD">
      <w:pPr>
        <w:jc w:val="center"/>
        <w:rPr>
          <w:rFonts w:ascii="宋体" w:hAnsi="宋体" w:cs="宋体"/>
          <w:b/>
          <w:kern w:val="0"/>
          <w:sz w:val="32"/>
          <w:szCs w:val="32"/>
        </w:rPr>
      </w:pPr>
    </w:p>
    <w:p w14:paraId="3ECE8E1A">
      <w:pPr>
        <w:jc w:val="center"/>
        <w:rPr>
          <w:rFonts w:ascii="宋体" w:hAnsi="宋体" w:cs="宋体"/>
          <w:b/>
          <w:kern w:val="0"/>
          <w:sz w:val="32"/>
          <w:szCs w:val="32"/>
        </w:rPr>
      </w:pPr>
    </w:p>
    <w:p w14:paraId="5C373667">
      <w:pPr>
        <w:jc w:val="center"/>
        <w:rPr>
          <w:rFonts w:ascii="宋体" w:hAnsi="宋体" w:cs="宋体"/>
          <w:b/>
          <w:kern w:val="0"/>
          <w:sz w:val="32"/>
          <w:szCs w:val="32"/>
        </w:rPr>
      </w:pPr>
    </w:p>
    <w:p w14:paraId="1C90CF66">
      <w:pPr>
        <w:jc w:val="center"/>
        <w:rPr>
          <w:rFonts w:ascii="宋体" w:hAnsi="宋体" w:cs="宋体"/>
          <w:b/>
          <w:kern w:val="0"/>
          <w:sz w:val="32"/>
          <w:szCs w:val="32"/>
        </w:rPr>
      </w:pPr>
    </w:p>
    <w:p w14:paraId="743A596A">
      <w:pPr>
        <w:jc w:val="center"/>
        <w:rPr>
          <w:rFonts w:ascii="宋体" w:hAnsi="宋体" w:cs="宋体"/>
          <w:b/>
          <w:kern w:val="0"/>
          <w:sz w:val="32"/>
          <w:szCs w:val="32"/>
        </w:rPr>
      </w:pPr>
    </w:p>
    <w:p w14:paraId="2B36B6A4">
      <w:pPr>
        <w:jc w:val="center"/>
        <w:rPr>
          <w:rFonts w:ascii="宋体" w:hAnsi="宋体" w:cs="宋体"/>
          <w:b/>
          <w:kern w:val="0"/>
          <w:sz w:val="32"/>
          <w:szCs w:val="32"/>
        </w:rPr>
      </w:pPr>
    </w:p>
    <w:p w14:paraId="27E45C2B">
      <w:pPr>
        <w:jc w:val="center"/>
        <w:rPr>
          <w:rFonts w:ascii="宋体" w:hAnsi="宋体" w:cs="宋体"/>
          <w:b/>
          <w:kern w:val="0"/>
          <w:sz w:val="32"/>
          <w:szCs w:val="32"/>
        </w:rPr>
      </w:pPr>
    </w:p>
    <w:p w14:paraId="3D333306">
      <w:pPr>
        <w:jc w:val="center"/>
        <w:rPr>
          <w:rFonts w:ascii="宋体" w:hAnsi="宋体" w:cs="宋体"/>
          <w:b/>
          <w:kern w:val="0"/>
          <w:sz w:val="32"/>
          <w:szCs w:val="32"/>
        </w:rPr>
      </w:pPr>
    </w:p>
    <w:p w14:paraId="575B012C">
      <w:pPr>
        <w:jc w:val="center"/>
        <w:rPr>
          <w:rFonts w:ascii="宋体" w:hAnsi="宋体" w:cs="宋体"/>
          <w:b/>
          <w:kern w:val="0"/>
          <w:sz w:val="32"/>
          <w:szCs w:val="32"/>
        </w:rPr>
      </w:pPr>
    </w:p>
    <w:p w14:paraId="780DAF50">
      <w:pPr>
        <w:jc w:val="center"/>
        <w:rPr>
          <w:rFonts w:ascii="宋体" w:hAnsi="宋体" w:cs="宋体"/>
          <w:b/>
          <w:kern w:val="0"/>
          <w:sz w:val="32"/>
          <w:szCs w:val="32"/>
        </w:rPr>
      </w:pPr>
    </w:p>
    <w:p w14:paraId="0C9483D7">
      <w:pPr>
        <w:jc w:val="center"/>
        <w:rPr>
          <w:rFonts w:ascii="宋体" w:hAnsi="宋体" w:cs="宋体"/>
          <w:b/>
          <w:kern w:val="0"/>
          <w:sz w:val="32"/>
          <w:szCs w:val="32"/>
        </w:rPr>
      </w:pPr>
    </w:p>
    <w:p w14:paraId="02C869CC">
      <w:pPr>
        <w:jc w:val="center"/>
        <w:rPr>
          <w:rFonts w:ascii="宋体" w:hAnsi="宋体" w:cs="宋体"/>
          <w:b/>
          <w:kern w:val="0"/>
          <w:sz w:val="32"/>
          <w:szCs w:val="32"/>
        </w:rPr>
      </w:pPr>
    </w:p>
    <w:p w14:paraId="5A11A377">
      <w:pPr>
        <w:jc w:val="center"/>
        <w:rPr>
          <w:rFonts w:ascii="宋体" w:hAnsi="宋体" w:cs="宋体"/>
          <w:b/>
          <w:kern w:val="0"/>
          <w:sz w:val="32"/>
          <w:szCs w:val="32"/>
        </w:rPr>
      </w:pPr>
    </w:p>
    <w:p w14:paraId="3F8BF1DA">
      <w:pPr>
        <w:jc w:val="center"/>
        <w:rPr>
          <w:rFonts w:ascii="宋体" w:hAnsi="宋体" w:cs="宋体"/>
          <w:b/>
          <w:kern w:val="0"/>
          <w:sz w:val="32"/>
          <w:szCs w:val="32"/>
        </w:rPr>
      </w:pPr>
    </w:p>
    <w:p w14:paraId="38D7BA75">
      <w:pPr>
        <w:widowControl/>
        <w:adjustRightInd/>
        <w:jc w:val="left"/>
        <w:rPr>
          <w:rFonts w:ascii="宋体" w:hAnsi="宋体" w:cs="宋体"/>
          <w:b/>
          <w:kern w:val="0"/>
          <w:sz w:val="32"/>
          <w:szCs w:val="32"/>
        </w:rPr>
      </w:pPr>
      <w:r>
        <w:rPr>
          <w:rFonts w:ascii="宋体" w:hAnsi="宋体" w:cs="宋体"/>
          <w:b/>
          <w:kern w:val="0"/>
          <w:sz w:val="32"/>
          <w:szCs w:val="32"/>
        </w:rPr>
        <w:br w:type="page"/>
      </w:r>
    </w:p>
    <w:p w14:paraId="2C833AD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3775E391">
      <w:pPr>
        <w:snapToGrid w:val="0"/>
        <w:spacing w:line="360" w:lineRule="auto"/>
        <w:rPr>
          <w:rFonts w:ascii="宋体" w:hAnsi="宋体" w:cs="宋体"/>
          <w:sz w:val="24"/>
        </w:rPr>
      </w:pPr>
      <w:r>
        <w:rPr>
          <w:rFonts w:hint="eastAsia" w:ascii="宋体" w:hAnsi="宋体" w:cs="宋体"/>
          <w:sz w:val="24"/>
        </w:rPr>
        <w:t xml:space="preserve">                                </w:t>
      </w:r>
    </w:p>
    <w:p w14:paraId="756A9F9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1339117D">
      <w:pPr>
        <w:snapToGrid w:val="0"/>
        <w:spacing w:line="360" w:lineRule="auto"/>
        <w:rPr>
          <w:rFonts w:ascii="宋体" w:hAnsi="宋体" w:cs="宋体"/>
          <w:kern w:val="0"/>
          <w:sz w:val="24"/>
        </w:rPr>
      </w:pPr>
      <w:r>
        <w:rPr>
          <w:rFonts w:hint="eastAsia" w:ascii="宋体" w:hAnsi="宋体" w:cs="宋体"/>
          <w:sz w:val="24"/>
        </w:rPr>
        <w:t>杭州市景成实验学校、浙江西建工程管理有限公司</w:t>
      </w:r>
      <w:r>
        <w:rPr>
          <w:rFonts w:hint="eastAsia" w:ascii="宋体" w:hAnsi="宋体" w:cs="宋体"/>
          <w:kern w:val="0"/>
          <w:sz w:val="24"/>
          <w:lang w:val="zh-CN"/>
        </w:rPr>
        <w:t>：</w:t>
      </w:r>
    </w:p>
    <w:p w14:paraId="6C30F60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），以我方名义处理杭州市景成实验学校2025年学生校服采购项目</w:t>
      </w:r>
      <w:r>
        <w:rPr>
          <w:rFonts w:hint="eastAsia" w:ascii="宋体" w:hAnsi="宋体" w:cs="宋体"/>
          <w:sz w:val="24"/>
        </w:rPr>
        <w:t>【采购编号：XJCG[2025]048】</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2CABE4A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3C6C0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24A870C">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14C3C4C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21E2869">
      <w:pPr>
        <w:snapToGrid w:val="0"/>
        <w:spacing w:line="360" w:lineRule="auto"/>
        <w:rPr>
          <w:rFonts w:ascii="宋体" w:hAnsi="宋体" w:cs="宋体"/>
          <w:sz w:val="24"/>
        </w:rPr>
      </w:pPr>
    </w:p>
    <w:p w14:paraId="210E6D85">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260DE14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2442BB7D">
      <w:pPr>
        <w:pStyle w:val="24"/>
        <w:spacing w:line="360" w:lineRule="auto"/>
        <w:rPr>
          <w:rFonts w:hAnsi="宋体" w:cs="宋体"/>
          <w:bCs/>
          <w:sz w:val="24"/>
        </w:rPr>
      </w:pPr>
      <w:r>
        <w:rPr>
          <w:rFonts w:hint="eastAsia" w:hAnsi="宋体" w:cs="宋体"/>
          <w:bCs/>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1D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9207" w:type="dxa"/>
          </w:tcPr>
          <w:p w14:paraId="315DDEC0">
            <w:pPr>
              <w:pStyle w:val="24"/>
              <w:adjustRightInd w:val="0"/>
              <w:spacing w:line="360" w:lineRule="auto"/>
              <w:rPr>
                <w:rFonts w:hAnsi="宋体" w:cs="宋体"/>
                <w:bCs/>
                <w:sz w:val="24"/>
              </w:rPr>
            </w:pPr>
            <w:r>
              <w:rPr>
                <w:rFonts w:hint="eastAsia" w:hAnsi="宋体" w:cs="宋体"/>
                <w:bCs/>
                <w:sz w:val="24"/>
              </w:rPr>
              <w:t>正面：                                 反面：</w:t>
            </w:r>
          </w:p>
          <w:p w14:paraId="1AB198C0">
            <w:pPr>
              <w:pStyle w:val="24"/>
              <w:adjustRightInd w:val="0"/>
              <w:spacing w:line="360" w:lineRule="auto"/>
              <w:rPr>
                <w:rFonts w:hAnsi="宋体" w:cs="宋体"/>
                <w:bCs/>
                <w:sz w:val="24"/>
              </w:rPr>
            </w:pPr>
          </w:p>
        </w:tc>
      </w:tr>
    </w:tbl>
    <w:p w14:paraId="515FD20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4F3D9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45BA5AE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F6CC03C">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106" w:right="1304" w:bottom="1134" w:left="1247" w:header="851" w:footer="992" w:gutter="0"/>
          <w:cols w:space="720" w:num="1"/>
          <w:titlePg/>
          <w:docGrid w:linePitch="312" w:charSpace="0"/>
        </w:sectPr>
      </w:pPr>
    </w:p>
    <w:p w14:paraId="2895F3B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4C10D14F">
      <w:pPr>
        <w:jc w:val="center"/>
        <w:rPr>
          <w:rFonts w:ascii="宋体" w:hAnsi="宋体" w:cs="宋体"/>
          <w:b/>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7D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F1E76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614B4B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68507B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FD4E5B1">
            <w:pPr>
              <w:snapToGrid w:val="0"/>
              <w:spacing w:line="240" w:lineRule="atLeast"/>
              <w:jc w:val="center"/>
              <w:rPr>
                <w:rFonts w:ascii="宋体" w:hAnsi="宋体" w:cs="宋体"/>
                <w:b/>
                <w:sz w:val="24"/>
              </w:rPr>
            </w:pPr>
            <w:r>
              <w:rPr>
                <w:rFonts w:hint="eastAsia" w:ascii="宋体" w:hAnsi="宋体" w:cs="宋体"/>
                <w:b/>
                <w:sz w:val="24"/>
              </w:rPr>
              <w:t>响应文件中的</w:t>
            </w:r>
          </w:p>
          <w:p w14:paraId="12102508">
            <w:pPr>
              <w:snapToGrid w:val="0"/>
              <w:spacing w:line="240" w:lineRule="atLeast"/>
              <w:jc w:val="center"/>
              <w:rPr>
                <w:rFonts w:ascii="宋体" w:hAnsi="宋体" w:cs="宋体"/>
                <w:b/>
                <w:sz w:val="24"/>
              </w:rPr>
            </w:pPr>
            <w:r>
              <w:rPr>
                <w:rFonts w:hint="eastAsia" w:ascii="宋体" w:hAnsi="宋体" w:cs="宋体"/>
                <w:b/>
                <w:sz w:val="24"/>
              </w:rPr>
              <w:t>页码位置</w:t>
            </w:r>
          </w:p>
        </w:tc>
      </w:tr>
      <w:tr w14:paraId="42E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303FE9">
            <w:pPr>
              <w:jc w:val="center"/>
              <w:rPr>
                <w:rFonts w:ascii="宋体" w:hAnsi="宋体" w:cs="宋体"/>
                <w:sz w:val="24"/>
              </w:rPr>
            </w:pPr>
            <w:r>
              <w:rPr>
                <w:rFonts w:hint="eastAsia" w:ascii="宋体" w:hAnsi="宋体" w:cs="宋体"/>
                <w:sz w:val="24"/>
              </w:rPr>
              <w:t>1</w:t>
            </w:r>
          </w:p>
        </w:tc>
        <w:tc>
          <w:tcPr>
            <w:tcW w:w="4991" w:type="dxa"/>
          </w:tcPr>
          <w:p w14:paraId="2D1F2793">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5D14ED4E">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2E4FB6C7">
            <w:pPr>
              <w:rPr>
                <w:rFonts w:ascii="宋体" w:hAnsi="宋体" w:cs="宋体"/>
                <w:sz w:val="24"/>
              </w:rPr>
            </w:pPr>
          </w:p>
          <w:p w14:paraId="37642B70">
            <w:pPr>
              <w:rPr>
                <w:rFonts w:ascii="宋体" w:hAnsi="宋体" w:cs="宋体"/>
                <w:sz w:val="24"/>
              </w:rPr>
            </w:pPr>
            <w:r>
              <w:rPr>
                <w:rFonts w:hint="eastAsia" w:ascii="宋体" w:hAnsi="宋体" w:cs="宋体"/>
                <w:sz w:val="24"/>
              </w:rPr>
              <w:t>见响应文件</w:t>
            </w:r>
          </w:p>
          <w:p w14:paraId="1449322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A5C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8F5089">
            <w:pPr>
              <w:jc w:val="center"/>
              <w:rPr>
                <w:rFonts w:ascii="宋体" w:hAnsi="宋体" w:cs="宋体"/>
                <w:sz w:val="24"/>
              </w:rPr>
            </w:pPr>
            <w:r>
              <w:rPr>
                <w:rFonts w:hint="eastAsia" w:ascii="宋体" w:hAnsi="宋体" w:cs="宋体"/>
                <w:sz w:val="24"/>
              </w:rPr>
              <w:t>2</w:t>
            </w:r>
          </w:p>
        </w:tc>
        <w:tc>
          <w:tcPr>
            <w:tcW w:w="4991" w:type="dxa"/>
          </w:tcPr>
          <w:p w14:paraId="6B0C12F4">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26DB7B72">
            <w:pPr>
              <w:rPr>
                <w:rFonts w:ascii="宋体" w:hAnsi="宋体" w:cs="宋体"/>
                <w:sz w:val="24"/>
              </w:rPr>
            </w:pPr>
            <w:r>
              <w:rPr>
                <w:rFonts w:hint="eastAsia" w:ascii="宋体" w:hAnsi="宋体" w:cs="宋体"/>
                <w:sz w:val="24"/>
              </w:rPr>
              <w:t>响应函</w:t>
            </w:r>
          </w:p>
        </w:tc>
        <w:tc>
          <w:tcPr>
            <w:tcW w:w="1418" w:type="dxa"/>
          </w:tcPr>
          <w:p w14:paraId="1F599990">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7F8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1C2110">
            <w:pPr>
              <w:jc w:val="center"/>
              <w:rPr>
                <w:rFonts w:ascii="宋体" w:hAnsi="宋体" w:cs="宋体"/>
                <w:sz w:val="24"/>
              </w:rPr>
            </w:pPr>
            <w:r>
              <w:rPr>
                <w:rFonts w:hint="eastAsia" w:ascii="宋体" w:hAnsi="宋体" w:cs="宋体"/>
                <w:sz w:val="24"/>
              </w:rPr>
              <w:t>3</w:t>
            </w:r>
          </w:p>
        </w:tc>
        <w:tc>
          <w:tcPr>
            <w:tcW w:w="4991" w:type="dxa"/>
          </w:tcPr>
          <w:p w14:paraId="0EC2C2EA">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0F7A45E6">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69DBCD97">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7E26D49">
      <w:pPr>
        <w:spacing w:line="360" w:lineRule="auto"/>
        <w:ind w:right="420"/>
        <w:rPr>
          <w:rFonts w:ascii="宋体" w:hAnsi="宋体" w:cs="宋体"/>
          <w:sz w:val="24"/>
        </w:rPr>
      </w:pPr>
      <w:r>
        <w:rPr>
          <w:rFonts w:hint="eastAsia" w:ascii="宋体" w:hAnsi="宋体" w:cs="宋体"/>
          <w:sz w:val="24"/>
        </w:rPr>
        <w:t>注：按本格式和要求提供。</w:t>
      </w:r>
    </w:p>
    <w:p w14:paraId="64D353EF">
      <w:pPr>
        <w:jc w:val="center"/>
        <w:rPr>
          <w:rFonts w:ascii="宋体" w:hAnsi="宋体" w:cs="宋体"/>
          <w:b/>
          <w:kern w:val="0"/>
          <w:sz w:val="32"/>
          <w:szCs w:val="32"/>
        </w:rPr>
      </w:pPr>
    </w:p>
    <w:p w14:paraId="062341C3">
      <w:pPr>
        <w:jc w:val="center"/>
        <w:rPr>
          <w:rFonts w:ascii="宋体" w:hAnsi="宋体" w:cs="宋体"/>
          <w:b/>
          <w:kern w:val="0"/>
          <w:sz w:val="32"/>
          <w:szCs w:val="32"/>
        </w:rPr>
      </w:pPr>
      <w:r>
        <w:rPr>
          <w:rFonts w:hint="eastAsia" w:ascii="宋体" w:hAnsi="宋体" w:cs="宋体"/>
          <w:b/>
          <w:kern w:val="0"/>
          <w:sz w:val="32"/>
          <w:szCs w:val="32"/>
        </w:rPr>
        <w:t xml:space="preserve">            </w:t>
      </w:r>
    </w:p>
    <w:p w14:paraId="30ED0C64">
      <w:pPr>
        <w:jc w:val="center"/>
        <w:rPr>
          <w:rFonts w:ascii="宋体" w:hAnsi="宋体" w:cs="宋体"/>
          <w:b/>
          <w:kern w:val="0"/>
          <w:sz w:val="32"/>
          <w:szCs w:val="32"/>
        </w:rPr>
      </w:pPr>
    </w:p>
    <w:p w14:paraId="4813425B">
      <w:pPr>
        <w:jc w:val="center"/>
        <w:rPr>
          <w:rFonts w:ascii="宋体" w:hAnsi="宋体" w:cs="宋体"/>
          <w:b/>
          <w:kern w:val="0"/>
          <w:sz w:val="32"/>
          <w:szCs w:val="32"/>
        </w:rPr>
      </w:pPr>
    </w:p>
    <w:p w14:paraId="4C263715">
      <w:pPr>
        <w:jc w:val="center"/>
        <w:rPr>
          <w:rFonts w:ascii="宋体" w:hAnsi="宋体" w:cs="宋体"/>
          <w:b/>
          <w:kern w:val="0"/>
          <w:sz w:val="32"/>
          <w:szCs w:val="32"/>
        </w:rPr>
      </w:pPr>
    </w:p>
    <w:p w14:paraId="27222717">
      <w:pPr>
        <w:jc w:val="center"/>
        <w:rPr>
          <w:rFonts w:ascii="宋体" w:hAnsi="宋体" w:cs="宋体"/>
          <w:b/>
          <w:kern w:val="0"/>
          <w:sz w:val="32"/>
          <w:szCs w:val="32"/>
        </w:rPr>
      </w:pPr>
    </w:p>
    <w:p w14:paraId="1FF10677">
      <w:pPr>
        <w:widowControl/>
        <w:adjustRightInd/>
        <w:jc w:val="left"/>
        <w:rPr>
          <w:rFonts w:ascii="宋体" w:hAnsi="宋体" w:cs="宋体"/>
          <w:b/>
          <w:kern w:val="0"/>
          <w:sz w:val="32"/>
          <w:szCs w:val="32"/>
        </w:rPr>
      </w:pPr>
      <w:r>
        <w:rPr>
          <w:rFonts w:ascii="宋体" w:hAnsi="宋体" w:cs="宋体"/>
          <w:b/>
          <w:kern w:val="0"/>
          <w:sz w:val="32"/>
          <w:szCs w:val="32"/>
        </w:rPr>
        <w:br w:type="page"/>
      </w:r>
    </w:p>
    <w:p w14:paraId="341DB9A9">
      <w:pPr>
        <w:jc w:val="center"/>
        <w:rPr>
          <w:rFonts w:ascii="宋体" w:hAnsi="宋体" w:cs="宋体"/>
        </w:rPr>
      </w:pPr>
      <w:r>
        <w:rPr>
          <w:rFonts w:hint="eastAsia" w:ascii="宋体" w:hAnsi="宋体" w:cs="宋体"/>
          <w:b/>
          <w:kern w:val="0"/>
          <w:sz w:val="32"/>
          <w:szCs w:val="32"/>
        </w:rPr>
        <w:t>四、评审标准相应的商务技术资料</w:t>
      </w:r>
    </w:p>
    <w:p w14:paraId="284929C2">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27A577AA">
      <w:pPr>
        <w:jc w:val="center"/>
        <w:rPr>
          <w:rFonts w:ascii="宋体" w:hAnsi="宋体" w:cs="宋体"/>
          <w:b/>
          <w:kern w:val="0"/>
          <w:sz w:val="32"/>
          <w:szCs w:val="32"/>
        </w:rPr>
      </w:pPr>
    </w:p>
    <w:p w14:paraId="023E9A3A">
      <w:pPr>
        <w:jc w:val="center"/>
        <w:rPr>
          <w:rFonts w:ascii="宋体" w:hAnsi="宋体" w:cs="宋体"/>
          <w:b/>
          <w:kern w:val="0"/>
          <w:sz w:val="32"/>
          <w:szCs w:val="32"/>
        </w:rPr>
      </w:pPr>
    </w:p>
    <w:p w14:paraId="527DA945">
      <w:pPr>
        <w:jc w:val="center"/>
        <w:rPr>
          <w:rFonts w:ascii="宋体" w:hAnsi="宋体" w:cs="宋体"/>
          <w:b/>
          <w:kern w:val="0"/>
          <w:sz w:val="32"/>
          <w:szCs w:val="32"/>
        </w:rPr>
      </w:pPr>
    </w:p>
    <w:p w14:paraId="592855A4">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4B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8D71E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562CBD">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6545AA5">
            <w:pPr>
              <w:spacing w:line="360" w:lineRule="auto"/>
              <w:jc w:val="center"/>
              <w:rPr>
                <w:rFonts w:ascii="宋体" w:hAnsi="宋体" w:cs="宋体"/>
                <w:b/>
                <w:sz w:val="24"/>
              </w:rPr>
            </w:pPr>
          </w:p>
          <w:p w14:paraId="2D965DE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F92C5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32E6D7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E2CD94">
            <w:pPr>
              <w:spacing w:line="360" w:lineRule="auto"/>
              <w:jc w:val="center"/>
              <w:rPr>
                <w:rFonts w:ascii="宋体" w:hAnsi="宋体" w:cs="宋体"/>
                <w:b/>
                <w:sz w:val="24"/>
              </w:rPr>
            </w:pPr>
            <w:r>
              <w:rPr>
                <w:rFonts w:hint="eastAsia" w:ascii="宋体" w:hAnsi="宋体" w:cs="宋体"/>
                <w:b/>
                <w:sz w:val="24"/>
              </w:rPr>
              <w:t>备注</w:t>
            </w:r>
          </w:p>
        </w:tc>
      </w:tr>
      <w:tr w14:paraId="2AE9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DAEC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EE0703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B31C2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328AC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9F2EC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248C878">
            <w:pPr>
              <w:spacing w:line="360" w:lineRule="auto"/>
              <w:jc w:val="center"/>
              <w:rPr>
                <w:rFonts w:ascii="宋体" w:hAnsi="宋体" w:cs="宋体"/>
                <w:sz w:val="24"/>
              </w:rPr>
            </w:pPr>
          </w:p>
        </w:tc>
      </w:tr>
      <w:tr w14:paraId="6DE9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2D5E0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32532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9F55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9E100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A747D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D522ACA">
            <w:pPr>
              <w:spacing w:line="360" w:lineRule="auto"/>
              <w:jc w:val="center"/>
              <w:rPr>
                <w:rFonts w:ascii="宋体" w:hAnsi="宋体" w:cs="宋体"/>
                <w:sz w:val="24"/>
              </w:rPr>
            </w:pPr>
          </w:p>
        </w:tc>
      </w:tr>
      <w:tr w14:paraId="1247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C6AC5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701756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184D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F7FEF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C6BE2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E38FC8D">
            <w:pPr>
              <w:spacing w:line="360" w:lineRule="auto"/>
              <w:jc w:val="center"/>
              <w:rPr>
                <w:rFonts w:ascii="宋体" w:hAnsi="宋体" w:cs="宋体"/>
                <w:sz w:val="24"/>
              </w:rPr>
            </w:pPr>
          </w:p>
        </w:tc>
      </w:tr>
    </w:tbl>
    <w:p w14:paraId="08B93A7E">
      <w:pPr>
        <w:spacing w:line="360" w:lineRule="auto"/>
        <w:ind w:right="420"/>
        <w:rPr>
          <w:rFonts w:ascii="宋体" w:hAnsi="宋体" w:cs="宋体"/>
          <w:sz w:val="24"/>
        </w:rPr>
      </w:pPr>
      <w:r>
        <w:rPr>
          <w:rFonts w:hint="eastAsia" w:ascii="宋体" w:hAnsi="宋体" w:cs="宋体"/>
          <w:sz w:val="24"/>
        </w:rPr>
        <w:t>注：按本格式和要求提供。</w:t>
      </w:r>
    </w:p>
    <w:p w14:paraId="3018DF23">
      <w:pPr>
        <w:jc w:val="center"/>
        <w:rPr>
          <w:rFonts w:ascii="宋体" w:hAnsi="宋体" w:cs="宋体"/>
          <w:b/>
          <w:kern w:val="0"/>
          <w:sz w:val="32"/>
          <w:szCs w:val="32"/>
        </w:rPr>
      </w:pPr>
    </w:p>
    <w:p w14:paraId="077484FE">
      <w:pPr>
        <w:jc w:val="center"/>
        <w:rPr>
          <w:rFonts w:ascii="宋体" w:hAnsi="宋体" w:cs="宋体"/>
          <w:b/>
          <w:kern w:val="0"/>
          <w:sz w:val="32"/>
          <w:szCs w:val="32"/>
        </w:rPr>
      </w:pPr>
    </w:p>
    <w:p w14:paraId="168177C5">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1F4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94B58">
            <w:pPr>
              <w:jc w:val="center"/>
              <w:rPr>
                <w:rFonts w:ascii="宋体" w:hAnsi="宋体" w:cs="宋体"/>
                <w:b/>
                <w:bCs/>
                <w:sz w:val="24"/>
              </w:rPr>
            </w:pPr>
            <w:r>
              <w:rPr>
                <w:rFonts w:hint="eastAsia" w:ascii="宋体" w:hAnsi="宋体" w:cs="宋体"/>
                <w:b/>
                <w:bCs/>
                <w:sz w:val="24"/>
              </w:rPr>
              <w:t>序号</w:t>
            </w:r>
          </w:p>
        </w:tc>
        <w:tc>
          <w:tcPr>
            <w:tcW w:w="3683" w:type="dxa"/>
          </w:tcPr>
          <w:p w14:paraId="68B4CE72">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7873E26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E83EC6E">
            <w:pPr>
              <w:jc w:val="center"/>
              <w:rPr>
                <w:rFonts w:ascii="宋体" w:hAnsi="宋体" w:cs="宋体"/>
                <w:b/>
                <w:bCs/>
                <w:sz w:val="24"/>
              </w:rPr>
            </w:pPr>
            <w:r>
              <w:rPr>
                <w:rFonts w:hint="eastAsia" w:ascii="宋体" w:hAnsi="宋体" w:cs="宋体"/>
                <w:b/>
                <w:bCs/>
                <w:sz w:val="24"/>
              </w:rPr>
              <w:t>偏离说明</w:t>
            </w:r>
          </w:p>
        </w:tc>
      </w:tr>
      <w:tr w14:paraId="191D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82D5E2">
            <w:pPr>
              <w:jc w:val="center"/>
              <w:rPr>
                <w:rFonts w:ascii="宋体" w:hAnsi="宋体" w:cs="宋体"/>
                <w:kern w:val="0"/>
                <w:sz w:val="24"/>
              </w:rPr>
            </w:pPr>
            <w:r>
              <w:rPr>
                <w:rFonts w:hint="eastAsia" w:ascii="宋体" w:hAnsi="宋体" w:cs="宋体"/>
                <w:kern w:val="0"/>
                <w:sz w:val="24"/>
              </w:rPr>
              <w:t>1</w:t>
            </w:r>
          </w:p>
        </w:tc>
        <w:tc>
          <w:tcPr>
            <w:tcW w:w="3683" w:type="dxa"/>
          </w:tcPr>
          <w:p w14:paraId="7936D60A">
            <w:pPr>
              <w:jc w:val="center"/>
              <w:rPr>
                <w:rFonts w:ascii="宋体" w:hAnsi="宋体" w:cs="宋体"/>
                <w:b/>
                <w:kern w:val="0"/>
                <w:sz w:val="32"/>
                <w:szCs w:val="32"/>
              </w:rPr>
            </w:pPr>
          </w:p>
        </w:tc>
        <w:tc>
          <w:tcPr>
            <w:tcW w:w="3546" w:type="dxa"/>
          </w:tcPr>
          <w:p w14:paraId="4BE10358">
            <w:pPr>
              <w:jc w:val="center"/>
              <w:rPr>
                <w:rFonts w:ascii="宋体" w:hAnsi="宋体" w:cs="宋体"/>
                <w:b/>
                <w:kern w:val="0"/>
                <w:sz w:val="32"/>
                <w:szCs w:val="32"/>
              </w:rPr>
            </w:pPr>
          </w:p>
        </w:tc>
        <w:tc>
          <w:tcPr>
            <w:tcW w:w="1276" w:type="dxa"/>
          </w:tcPr>
          <w:p w14:paraId="0104E259">
            <w:pPr>
              <w:jc w:val="center"/>
              <w:rPr>
                <w:rFonts w:ascii="宋体" w:hAnsi="宋体" w:cs="宋体"/>
                <w:b/>
                <w:kern w:val="0"/>
                <w:sz w:val="32"/>
                <w:szCs w:val="32"/>
              </w:rPr>
            </w:pPr>
          </w:p>
        </w:tc>
      </w:tr>
      <w:tr w14:paraId="2569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754DA5">
            <w:pPr>
              <w:jc w:val="center"/>
              <w:rPr>
                <w:rFonts w:ascii="宋体" w:hAnsi="宋体" w:cs="宋体"/>
                <w:kern w:val="0"/>
                <w:sz w:val="24"/>
              </w:rPr>
            </w:pPr>
            <w:r>
              <w:rPr>
                <w:rFonts w:hint="eastAsia" w:ascii="宋体" w:hAnsi="宋体" w:cs="宋体"/>
                <w:kern w:val="0"/>
                <w:sz w:val="24"/>
              </w:rPr>
              <w:t>2</w:t>
            </w:r>
          </w:p>
        </w:tc>
        <w:tc>
          <w:tcPr>
            <w:tcW w:w="3683" w:type="dxa"/>
          </w:tcPr>
          <w:p w14:paraId="29558C87">
            <w:pPr>
              <w:jc w:val="center"/>
              <w:rPr>
                <w:rFonts w:ascii="宋体" w:hAnsi="宋体" w:cs="宋体"/>
                <w:b/>
                <w:kern w:val="0"/>
                <w:sz w:val="32"/>
                <w:szCs w:val="32"/>
              </w:rPr>
            </w:pPr>
          </w:p>
        </w:tc>
        <w:tc>
          <w:tcPr>
            <w:tcW w:w="3546" w:type="dxa"/>
          </w:tcPr>
          <w:p w14:paraId="4BDACAA3">
            <w:pPr>
              <w:jc w:val="center"/>
              <w:rPr>
                <w:rFonts w:ascii="宋体" w:hAnsi="宋体" w:cs="宋体"/>
                <w:b/>
                <w:kern w:val="0"/>
                <w:sz w:val="32"/>
                <w:szCs w:val="32"/>
              </w:rPr>
            </w:pPr>
          </w:p>
        </w:tc>
        <w:tc>
          <w:tcPr>
            <w:tcW w:w="1276" w:type="dxa"/>
          </w:tcPr>
          <w:p w14:paraId="3B1BEFB5">
            <w:pPr>
              <w:jc w:val="center"/>
              <w:rPr>
                <w:rFonts w:ascii="宋体" w:hAnsi="宋体" w:cs="宋体"/>
                <w:b/>
                <w:kern w:val="0"/>
                <w:sz w:val="32"/>
                <w:szCs w:val="32"/>
              </w:rPr>
            </w:pPr>
          </w:p>
        </w:tc>
      </w:tr>
      <w:tr w14:paraId="359F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13B3EF">
            <w:pPr>
              <w:jc w:val="center"/>
              <w:rPr>
                <w:rFonts w:ascii="宋体" w:hAnsi="宋体" w:cs="宋体"/>
                <w:kern w:val="0"/>
                <w:sz w:val="24"/>
              </w:rPr>
            </w:pPr>
            <w:r>
              <w:rPr>
                <w:rFonts w:hint="eastAsia" w:ascii="宋体" w:hAnsi="宋体" w:cs="宋体"/>
                <w:kern w:val="0"/>
                <w:sz w:val="24"/>
              </w:rPr>
              <w:t>……</w:t>
            </w:r>
          </w:p>
        </w:tc>
        <w:tc>
          <w:tcPr>
            <w:tcW w:w="3683" w:type="dxa"/>
          </w:tcPr>
          <w:p w14:paraId="1AC596F1">
            <w:pPr>
              <w:jc w:val="center"/>
              <w:rPr>
                <w:rFonts w:ascii="宋体" w:hAnsi="宋体" w:cs="宋体"/>
                <w:b/>
                <w:kern w:val="0"/>
                <w:sz w:val="32"/>
                <w:szCs w:val="32"/>
              </w:rPr>
            </w:pPr>
          </w:p>
        </w:tc>
        <w:tc>
          <w:tcPr>
            <w:tcW w:w="3546" w:type="dxa"/>
          </w:tcPr>
          <w:p w14:paraId="4ECA42B2">
            <w:pPr>
              <w:jc w:val="center"/>
              <w:rPr>
                <w:rFonts w:ascii="宋体" w:hAnsi="宋体" w:cs="宋体"/>
                <w:b/>
                <w:kern w:val="0"/>
                <w:sz w:val="32"/>
                <w:szCs w:val="32"/>
              </w:rPr>
            </w:pPr>
          </w:p>
        </w:tc>
        <w:tc>
          <w:tcPr>
            <w:tcW w:w="1276" w:type="dxa"/>
          </w:tcPr>
          <w:p w14:paraId="50DB8928">
            <w:pPr>
              <w:jc w:val="center"/>
              <w:rPr>
                <w:rFonts w:ascii="宋体" w:hAnsi="宋体" w:cs="宋体"/>
                <w:b/>
                <w:kern w:val="0"/>
                <w:sz w:val="32"/>
                <w:szCs w:val="32"/>
              </w:rPr>
            </w:pPr>
          </w:p>
        </w:tc>
      </w:tr>
    </w:tbl>
    <w:p w14:paraId="31F4426B">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E9F117F">
      <w:pPr>
        <w:jc w:val="center"/>
        <w:rPr>
          <w:rFonts w:ascii="宋体" w:hAnsi="宋体" w:cs="宋体"/>
          <w:b/>
          <w:kern w:val="0"/>
          <w:sz w:val="32"/>
          <w:szCs w:val="32"/>
        </w:rPr>
      </w:pPr>
    </w:p>
    <w:p w14:paraId="4214EAF1">
      <w:pPr>
        <w:spacing w:line="360" w:lineRule="auto"/>
        <w:ind w:right="420"/>
        <w:rPr>
          <w:rFonts w:ascii="宋体" w:hAnsi="宋体" w:cs="宋体"/>
          <w:sz w:val="24"/>
        </w:rPr>
      </w:pPr>
      <w:r>
        <w:rPr>
          <w:rFonts w:hint="eastAsia" w:ascii="宋体" w:hAnsi="宋体" w:cs="宋体"/>
          <w:sz w:val="24"/>
        </w:rPr>
        <w:t>注：按本格式和要求提供。</w:t>
      </w:r>
    </w:p>
    <w:p w14:paraId="36F0259C">
      <w:pPr>
        <w:ind w:firstLine="1911" w:firstLineChars="595"/>
        <w:rPr>
          <w:rFonts w:ascii="宋体" w:hAnsi="宋体" w:cs="宋体"/>
          <w:b/>
          <w:bCs/>
          <w:sz w:val="32"/>
          <w:szCs w:val="32"/>
        </w:rPr>
      </w:pPr>
    </w:p>
    <w:p w14:paraId="4F97D258">
      <w:pPr>
        <w:ind w:firstLine="1911" w:firstLineChars="595"/>
        <w:rPr>
          <w:rFonts w:ascii="宋体" w:hAnsi="宋体" w:cs="宋体"/>
          <w:b/>
          <w:bCs/>
          <w:sz w:val="32"/>
          <w:szCs w:val="32"/>
        </w:rPr>
      </w:pPr>
    </w:p>
    <w:p w14:paraId="786E7282">
      <w:pPr>
        <w:ind w:firstLine="1911" w:firstLineChars="595"/>
        <w:rPr>
          <w:rFonts w:ascii="宋体" w:hAnsi="宋体" w:cs="宋体"/>
          <w:b/>
          <w:bCs/>
          <w:sz w:val="32"/>
          <w:szCs w:val="32"/>
        </w:rPr>
      </w:pPr>
    </w:p>
    <w:p w14:paraId="65091867">
      <w:pPr>
        <w:ind w:firstLine="1911" w:firstLineChars="595"/>
        <w:rPr>
          <w:rFonts w:ascii="宋体" w:hAnsi="宋体" w:cs="宋体"/>
          <w:b/>
          <w:bCs/>
          <w:sz w:val="32"/>
          <w:szCs w:val="32"/>
        </w:rPr>
      </w:pPr>
    </w:p>
    <w:p w14:paraId="3248A695">
      <w:pPr>
        <w:ind w:firstLine="1911" w:firstLineChars="595"/>
        <w:rPr>
          <w:rFonts w:ascii="宋体" w:hAnsi="宋体" w:cs="宋体"/>
          <w:b/>
          <w:bCs/>
          <w:sz w:val="32"/>
          <w:szCs w:val="32"/>
        </w:rPr>
      </w:pPr>
    </w:p>
    <w:p w14:paraId="1342E54C">
      <w:pPr>
        <w:widowControl/>
        <w:adjustRightInd/>
        <w:jc w:val="left"/>
        <w:rPr>
          <w:rFonts w:ascii="宋体" w:hAnsi="宋体" w:cs="宋体"/>
          <w:b/>
          <w:bCs/>
          <w:sz w:val="32"/>
          <w:szCs w:val="32"/>
        </w:rPr>
      </w:pPr>
      <w:r>
        <w:rPr>
          <w:rFonts w:ascii="宋体" w:hAnsi="宋体" w:cs="宋体"/>
          <w:b/>
          <w:bCs/>
          <w:sz w:val="32"/>
          <w:szCs w:val="32"/>
        </w:rPr>
        <w:br w:type="page"/>
      </w:r>
    </w:p>
    <w:p w14:paraId="63BC6008">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77DEC25F">
      <w:pPr>
        <w:snapToGrid w:val="0"/>
        <w:spacing w:line="360" w:lineRule="auto"/>
        <w:rPr>
          <w:rFonts w:ascii="宋体" w:hAnsi="宋体" w:cs="宋体"/>
          <w:sz w:val="24"/>
        </w:rPr>
      </w:pPr>
    </w:p>
    <w:p w14:paraId="047D0AB6">
      <w:pPr>
        <w:snapToGrid w:val="0"/>
        <w:spacing w:line="360" w:lineRule="auto"/>
        <w:rPr>
          <w:rFonts w:ascii="宋体" w:hAnsi="宋体" w:cs="宋体"/>
          <w:color w:val="0000FF"/>
          <w:sz w:val="24"/>
        </w:rPr>
      </w:pPr>
      <w:r>
        <w:rPr>
          <w:rFonts w:hint="eastAsia" w:ascii="宋体" w:hAnsi="宋体" w:cs="宋体"/>
          <w:sz w:val="24"/>
        </w:rPr>
        <w:t>杭州市景成实验学校、浙江西建工程管理有限公司：</w:t>
      </w:r>
    </w:p>
    <w:p w14:paraId="39B0BCF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0B3492F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4CAEE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8707D3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30AC61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A9D014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A4850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77CDF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2695C7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3633884">
      <w:pPr>
        <w:autoSpaceDE w:val="0"/>
        <w:autoSpaceDN w:val="0"/>
        <w:spacing w:line="360" w:lineRule="auto"/>
        <w:ind w:left="2"/>
        <w:jc w:val="left"/>
        <w:rPr>
          <w:rFonts w:ascii="宋体" w:hAnsi="宋体" w:cs="宋体"/>
          <w:kern w:val="0"/>
          <w:sz w:val="24"/>
          <w:lang w:val="zh-CN"/>
        </w:rPr>
      </w:pPr>
    </w:p>
    <w:p w14:paraId="2AF9C008">
      <w:pPr>
        <w:autoSpaceDE w:val="0"/>
        <w:autoSpaceDN w:val="0"/>
        <w:spacing w:line="360" w:lineRule="auto"/>
        <w:ind w:left="2"/>
        <w:jc w:val="left"/>
        <w:rPr>
          <w:rFonts w:ascii="宋体" w:hAnsi="宋体" w:cs="宋体"/>
          <w:kern w:val="0"/>
          <w:sz w:val="24"/>
          <w:lang w:val="zh-CN"/>
        </w:rPr>
      </w:pPr>
    </w:p>
    <w:p w14:paraId="091A0AE3">
      <w:pPr>
        <w:autoSpaceDE w:val="0"/>
        <w:autoSpaceDN w:val="0"/>
        <w:spacing w:line="360" w:lineRule="auto"/>
        <w:ind w:left="2"/>
        <w:jc w:val="left"/>
        <w:rPr>
          <w:rFonts w:ascii="宋体" w:hAnsi="宋体" w:cs="宋体"/>
          <w:kern w:val="0"/>
          <w:sz w:val="24"/>
          <w:lang w:val="zh-CN"/>
        </w:rPr>
      </w:pPr>
    </w:p>
    <w:p w14:paraId="572BDB1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56EE3A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EC981C">
      <w:pPr>
        <w:spacing w:line="360" w:lineRule="auto"/>
        <w:jc w:val="center"/>
        <w:rPr>
          <w:rFonts w:ascii="宋体" w:hAnsi="宋体" w:cs="宋体"/>
          <w:b/>
          <w:bCs/>
          <w:sz w:val="24"/>
        </w:rPr>
      </w:pPr>
    </w:p>
    <w:p w14:paraId="2356E0F7">
      <w:pPr>
        <w:spacing w:line="360" w:lineRule="auto"/>
        <w:ind w:right="420"/>
        <w:rPr>
          <w:rFonts w:ascii="宋体" w:hAnsi="宋体" w:cs="宋体"/>
          <w:sz w:val="24"/>
        </w:rPr>
      </w:pPr>
      <w:r>
        <w:rPr>
          <w:rFonts w:hint="eastAsia" w:ascii="宋体" w:hAnsi="宋体" w:cs="宋体"/>
          <w:sz w:val="24"/>
        </w:rPr>
        <w:t>注：按本格式和要求提供。</w:t>
      </w:r>
    </w:p>
    <w:p w14:paraId="1294D912">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3A5AA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27376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9F5C6D">
      <w:pPr>
        <w:spacing w:line="360" w:lineRule="auto"/>
        <w:jc w:val="center"/>
        <w:outlineLvl w:val="0"/>
        <w:rPr>
          <w:rFonts w:ascii="宋体" w:hAnsi="宋体" w:cs="宋体"/>
          <w:b/>
          <w:kern w:val="0"/>
          <w:sz w:val="36"/>
          <w:szCs w:val="36"/>
        </w:rPr>
      </w:pPr>
    </w:p>
    <w:p w14:paraId="3E40576C">
      <w:pPr>
        <w:numPr>
          <w:ilvl w:val="0"/>
          <w:numId w:val="3"/>
        </w:numPr>
        <w:snapToGrid w:val="0"/>
        <w:spacing w:line="360" w:lineRule="auto"/>
        <w:rPr>
          <w:rFonts w:ascii="宋体" w:hAnsi="宋体" w:cs="宋体"/>
          <w:sz w:val="24"/>
        </w:rPr>
      </w:pPr>
      <w:r>
        <w:rPr>
          <w:rFonts w:hint="eastAsia" w:ascii="宋体" w:hAnsi="宋体" w:cs="宋体"/>
          <w:sz w:val="24"/>
        </w:rPr>
        <w:t>开标一览表（报价表）………………………………………………………（页码）</w:t>
      </w:r>
    </w:p>
    <w:p w14:paraId="6409DC8A">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337F1404">
      <w:pPr>
        <w:pStyle w:val="19"/>
        <w:rPr>
          <w:strike/>
        </w:rPr>
      </w:pPr>
    </w:p>
    <w:p w14:paraId="4B42BED2">
      <w:pPr>
        <w:snapToGrid w:val="0"/>
        <w:spacing w:line="360" w:lineRule="auto"/>
        <w:ind w:right="480"/>
        <w:jc w:val="center"/>
        <w:rPr>
          <w:rFonts w:ascii="宋体" w:hAnsi="宋体" w:cs="宋体"/>
          <w:b/>
          <w:kern w:val="0"/>
          <w:sz w:val="32"/>
          <w:szCs w:val="32"/>
        </w:rPr>
      </w:pPr>
    </w:p>
    <w:p w14:paraId="7CC4F999">
      <w:pPr>
        <w:snapToGrid w:val="0"/>
        <w:spacing w:line="360" w:lineRule="auto"/>
        <w:ind w:right="480"/>
        <w:jc w:val="center"/>
        <w:rPr>
          <w:rFonts w:ascii="宋体" w:hAnsi="宋体" w:cs="宋体"/>
          <w:b/>
          <w:kern w:val="0"/>
          <w:sz w:val="32"/>
          <w:szCs w:val="32"/>
        </w:rPr>
      </w:pPr>
    </w:p>
    <w:p w14:paraId="4F04AE87">
      <w:pPr>
        <w:snapToGrid w:val="0"/>
        <w:spacing w:line="360" w:lineRule="auto"/>
        <w:ind w:right="480"/>
        <w:jc w:val="center"/>
        <w:rPr>
          <w:rFonts w:ascii="宋体" w:hAnsi="宋体" w:cs="宋体"/>
          <w:b/>
          <w:kern w:val="0"/>
          <w:sz w:val="32"/>
          <w:szCs w:val="32"/>
        </w:rPr>
      </w:pPr>
    </w:p>
    <w:p w14:paraId="6781EF70">
      <w:pPr>
        <w:snapToGrid w:val="0"/>
        <w:spacing w:line="360" w:lineRule="auto"/>
        <w:ind w:right="480"/>
        <w:jc w:val="center"/>
        <w:rPr>
          <w:rFonts w:ascii="宋体" w:hAnsi="宋体" w:cs="宋体"/>
          <w:b/>
          <w:kern w:val="0"/>
          <w:sz w:val="32"/>
          <w:szCs w:val="32"/>
        </w:rPr>
      </w:pPr>
    </w:p>
    <w:p w14:paraId="272391FB">
      <w:pPr>
        <w:snapToGrid w:val="0"/>
        <w:spacing w:line="360" w:lineRule="auto"/>
        <w:ind w:right="480"/>
        <w:jc w:val="center"/>
        <w:rPr>
          <w:rFonts w:ascii="宋体" w:hAnsi="宋体" w:cs="宋体"/>
          <w:b/>
          <w:kern w:val="0"/>
          <w:sz w:val="32"/>
          <w:szCs w:val="32"/>
        </w:rPr>
      </w:pPr>
    </w:p>
    <w:p w14:paraId="76FCAA3A">
      <w:pPr>
        <w:snapToGrid w:val="0"/>
        <w:spacing w:line="360" w:lineRule="auto"/>
        <w:ind w:right="480"/>
        <w:jc w:val="center"/>
        <w:rPr>
          <w:rFonts w:ascii="宋体" w:hAnsi="宋体" w:cs="宋体"/>
          <w:b/>
          <w:kern w:val="0"/>
          <w:sz w:val="32"/>
          <w:szCs w:val="32"/>
        </w:rPr>
      </w:pPr>
    </w:p>
    <w:p w14:paraId="27EA2FA2">
      <w:pPr>
        <w:snapToGrid w:val="0"/>
        <w:spacing w:line="360" w:lineRule="auto"/>
        <w:ind w:right="480"/>
        <w:jc w:val="center"/>
        <w:rPr>
          <w:rFonts w:ascii="宋体" w:hAnsi="宋体" w:cs="宋体"/>
          <w:b/>
          <w:kern w:val="0"/>
          <w:sz w:val="32"/>
          <w:szCs w:val="32"/>
        </w:rPr>
      </w:pPr>
    </w:p>
    <w:p w14:paraId="7F1E855F">
      <w:pPr>
        <w:snapToGrid w:val="0"/>
        <w:spacing w:line="360" w:lineRule="auto"/>
        <w:ind w:right="480"/>
        <w:jc w:val="center"/>
        <w:rPr>
          <w:rFonts w:ascii="宋体" w:hAnsi="宋体" w:cs="宋体"/>
          <w:b/>
          <w:kern w:val="0"/>
          <w:sz w:val="32"/>
          <w:szCs w:val="32"/>
        </w:rPr>
      </w:pPr>
    </w:p>
    <w:p w14:paraId="6C414CFC">
      <w:pPr>
        <w:snapToGrid w:val="0"/>
        <w:spacing w:line="360" w:lineRule="auto"/>
        <w:ind w:right="480"/>
        <w:jc w:val="center"/>
        <w:rPr>
          <w:rFonts w:ascii="宋体" w:hAnsi="宋体" w:cs="宋体"/>
          <w:b/>
          <w:kern w:val="0"/>
          <w:sz w:val="32"/>
          <w:szCs w:val="32"/>
        </w:rPr>
      </w:pPr>
    </w:p>
    <w:p w14:paraId="518102EA">
      <w:pPr>
        <w:snapToGrid w:val="0"/>
        <w:spacing w:line="360" w:lineRule="auto"/>
        <w:ind w:right="480"/>
        <w:jc w:val="center"/>
        <w:rPr>
          <w:rFonts w:ascii="宋体" w:hAnsi="宋体" w:cs="宋体"/>
          <w:b/>
          <w:kern w:val="0"/>
          <w:sz w:val="32"/>
          <w:szCs w:val="32"/>
        </w:rPr>
      </w:pPr>
    </w:p>
    <w:p w14:paraId="20ECD288">
      <w:pPr>
        <w:snapToGrid w:val="0"/>
        <w:spacing w:line="360" w:lineRule="auto"/>
        <w:ind w:right="480"/>
        <w:jc w:val="center"/>
        <w:rPr>
          <w:rFonts w:ascii="宋体" w:hAnsi="宋体" w:cs="宋体"/>
          <w:b/>
          <w:kern w:val="0"/>
          <w:sz w:val="32"/>
          <w:szCs w:val="32"/>
        </w:rPr>
      </w:pPr>
    </w:p>
    <w:p w14:paraId="7A86B31E">
      <w:pPr>
        <w:snapToGrid w:val="0"/>
        <w:spacing w:line="360" w:lineRule="auto"/>
        <w:ind w:right="480"/>
        <w:jc w:val="center"/>
        <w:rPr>
          <w:rFonts w:ascii="宋体" w:hAnsi="宋体" w:cs="宋体"/>
          <w:b/>
          <w:kern w:val="0"/>
          <w:sz w:val="32"/>
          <w:szCs w:val="32"/>
        </w:rPr>
      </w:pPr>
    </w:p>
    <w:p w14:paraId="55E02BB7">
      <w:pPr>
        <w:snapToGrid w:val="0"/>
        <w:spacing w:line="360" w:lineRule="auto"/>
        <w:ind w:right="480"/>
        <w:jc w:val="center"/>
        <w:rPr>
          <w:rFonts w:ascii="宋体" w:hAnsi="宋体" w:cs="宋体"/>
          <w:b/>
          <w:kern w:val="0"/>
          <w:sz w:val="32"/>
          <w:szCs w:val="32"/>
        </w:rPr>
      </w:pPr>
    </w:p>
    <w:p w14:paraId="723A7B6F">
      <w:pPr>
        <w:snapToGrid w:val="0"/>
        <w:spacing w:line="360" w:lineRule="auto"/>
        <w:ind w:right="480"/>
        <w:jc w:val="center"/>
        <w:rPr>
          <w:rFonts w:ascii="宋体" w:hAnsi="宋体" w:cs="宋体"/>
          <w:b/>
          <w:kern w:val="0"/>
          <w:sz w:val="32"/>
          <w:szCs w:val="32"/>
        </w:rPr>
      </w:pPr>
    </w:p>
    <w:p w14:paraId="0A15ED69">
      <w:pPr>
        <w:snapToGrid w:val="0"/>
        <w:spacing w:line="360" w:lineRule="auto"/>
        <w:ind w:right="480"/>
        <w:jc w:val="center"/>
        <w:rPr>
          <w:rFonts w:ascii="宋体" w:hAnsi="宋体" w:cs="宋体"/>
          <w:b/>
          <w:kern w:val="0"/>
          <w:sz w:val="32"/>
          <w:szCs w:val="32"/>
        </w:rPr>
      </w:pPr>
    </w:p>
    <w:p w14:paraId="31B65AF9">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2FF76B6">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BBD1466">
      <w:pPr>
        <w:snapToGrid w:val="0"/>
        <w:spacing w:line="360" w:lineRule="auto"/>
        <w:rPr>
          <w:rFonts w:ascii="宋体" w:hAnsi="宋体" w:cs="宋体"/>
          <w:color w:val="0000FF"/>
          <w:sz w:val="24"/>
        </w:rPr>
      </w:pPr>
      <w:r>
        <w:rPr>
          <w:rFonts w:hint="eastAsia" w:ascii="宋体" w:hAnsi="宋体" w:cs="宋体"/>
          <w:sz w:val="24"/>
        </w:rPr>
        <w:t>杭州市景成实验学校、浙江西建工程管理有限公司</w:t>
      </w:r>
      <w:r>
        <w:rPr>
          <w:rFonts w:hint="eastAsia" w:ascii="宋体" w:hAnsi="宋体" w:cs="宋体"/>
          <w:color w:val="0000FF"/>
          <w:sz w:val="24"/>
          <w:lang w:val="zh-CN"/>
        </w:rPr>
        <w:t>：</w:t>
      </w:r>
    </w:p>
    <w:p w14:paraId="2B5B9E6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（报价表）的价格完成杭州市景成实验学校2025年学生校服采购项目【采购编号：</w:t>
      </w:r>
      <w:r>
        <w:rPr>
          <w:rFonts w:hint="eastAsia" w:ascii="宋体" w:hAnsi="宋体" w:cs="宋体"/>
          <w:sz w:val="24"/>
        </w:rPr>
        <w:t>XJCG[2025]048】的实施</w:t>
      </w:r>
      <w:r>
        <w:rPr>
          <w:rFonts w:hint="eastAsia" w:ascii="宋体" w:hAnsi="宋体" w:cs="宋体"/>
          <w:kern w:val="0"/>
          <w:sz w:val="24"/>
          <w:lang w:val="zh-CN"/>
        </w:rPr>
        <w:t>。</w:t>
      </w:r>
    </w:p>
    <w:p w14:paraId="44162F0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50B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705D053">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7EC035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70350320">
            <w:pPr>
              <w:spacing w:line="360" w:lineRule="auto"/>
              <w:jc w:val="center"/>
              <w:rPr>
                <w:rFonts w:ascii="宋体" w:hAnsi="宋体" w:cs="宋体"/>
                <w:b/>
                <w:sz w:val="24"/>
              </w:rPr>
            </w:pPr>
          </w:p>
          <w:p w14:paraId="79ABE9A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4A79666">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647B92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57BF8C2">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720E04E">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DD217A5">
            <w:pPr>
              <w:spacing w:line="360" w:lineRule="auto"/>
              <w:jc w:val="center"/>
              <w:rPr>
                <w:rFonts w:ascii="宋体" w:hAnsi="宋体" w:cs="宋体"/>
                <w:b/>
                <w:sz w:val="24"/>
              </w:rPr>
            </w:pPr>
          </w:p>
          <w:p w14:paraId="6FA11A9B">
            <w:pPr>
              <w:spacing w:line="360" w:lineRule="auto"/>
              <w:jc w:val="center"/>
              <w:rPr>
                <w:rFonts w:ascii="宋体" w:hAnsi="宋体" w:cs="宋体"/>
                <w:b/>
                <w:sz w:val="24"/>
              </w:rPr>
            </w:pPr>
            <w:r>
              <w:rPr>
                <w:rFonts w:hint="eastAsia" w:ascii="宋体" w:hAnsi="宋体" w:cs="宋体"/>
                <w:b/>
                <w:sz w:val="24"/>
              </w:rPr>
              <w:t>备注（如果有）</w:t>
            </w:r>
          </w:p>
          <w:p w14:paraId="74C77574">
            <w:pPr>
              <w:spacing w:line="360" w:lineRule="auto"/>
              <w:jc w:val="center"/>
              <w:rPr>
                <w:rFonts w:ascii="宋体" w:hAnsi="宋体" w:cs="宋体"/>
                <w:b/>
                <w:sz w:val="24"/>
              </w:rPr>
            </w:pPr>
          </w:p>
        </w:tc>
      </w:tr>
      <w:tr w14:paraId="1B0B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BC51992">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55EF8638">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BED20F5">
            <w:pPr>
              <w:snapToGrid w:val="0"/>
              <w:spacing w:line="360" w:lineRule="auto"/>
              <w:jc w:val="center"/>
              <w:rPr>
                <w:rFonts w:ascii="宋体" w:hAnsi="宋体" w:cs="宋体"/>
                <w:color w:val="0000FF"/>
                <w:sz w:val="24"/>
              </w:rPr>
            </w:pPr>
          </w:p>
        </w:tc>
        <w:tc>
          <w:tcPr>
            <w:tcW w:w="3118" w:type="dxa"/>
            <w:vAlign w:val="center"/>
          </w:tcPr>
          <w:p w14:paraId="7844EF6A">
            <w:pPr>
              <w:snapToGrid w:val="0"/>
              <w:spacing w:line="360" w:lineRule="auto"/>
              <w:jc w:val="center"/>
              <w:rPr>
                <w:rFonts w:ascii="宋体" w:hAnsi="宋体" w:cs="宋体"/>
                <w:color w:val="0000FF"/>
                <w:sz w:val="24"/>
              </w:rPr>
            </w:pPr>
          </w:p>
        </w:tc>
        <w:tc>
          <w:tcPr>
            <w:tcW w:w="993" w:type="dxa"/>
            <w:vAlign w:val="center"/>
          </w:tcPr>
          <w:p w14:paraId="5CD50B0C">
            <w:pPr>
              <w:snapToGrid w:val="0"/>
              <w:spacing w:line="360" w:lineRule="auto"/>
              <w:jc w:val="center"/>
              <w:rPr>
                <w:rFonts w:ascii="宋体" w:hAnsi="宋体" w:cs="宋体"/>
                <w:color w:val="0000FF"/>
                <w:sz w:val="24"/>
              </w:rPr>
            </w:pPr>
          </w:p>
        </w:tc>
        <w:tc>
          <w:tcPr>
            <w:tcW w:w="1559" w:type="dxa"/>
            <w:vAlign w:val="center"/>
          </w:tcPr>
          <w:p w14:paraId="63FFE6F3">
            <w:pPr>
              <w:spacing w:line="360" w:lineRule="auto"/>
              <w:jc w:val="center"/>
              <w:rPr>
                <w:rFonts w:ascii="宋体" w:hAnsi="宋体" w:cs="宋体"/>
                <w:color w:val="0000FF"/>
                <w:sz w:val="24"/>
              </w:rPr>
            </w:pPr>
          </w:p>
        </w:tc>
        <w:tc>
          <w:tcPr>
            <w:tcW w:w="1984" w:type="dxa"/>
            <w:vAlign w:val="center"/>
          </w:tcPr>
          <w:p w14:paraId="28A02BC3">
            <w:pPr>
              <w:spacing w:line="360" w:lineRule="auto"/>
              <w:jc w:val="center"/>
              <w:rPr>
                <w:rFonts w:ascii="宋体" w:hAnsi="宋体" w:cs="宋体"/>
                <w:color w:val="0000FF"/>
                <w:sz w:val="24"/>
              </w:rPr>
            </w:pPr>
          </w:p>
        </w:tc>
        <w:tc>
          <w:tcPr>
            <w:tcW w:w="3119" w:type="dxa"/>
            <w:vAlign w:val="center"/>
          </w:tcPr>
          <w:p w14:paraId="10B8A28E">
            <w:pPr>
              <w:spacing w:line="360" w:lineRule="auto"/>
              <w:jc w:val="center"/>
              <w:rPr>
                <w:rFonts w:ascii="宋体" w:hAnsi="宋体" w:cs="宋体"/>
                <w:color w:val="0000FF"/>
                <w:sz w:val="24"/>
              </w:rPr>
            </w:pPr>
          </w:p>
        </w:tc>
      </w:tr>
      <w:tr w14:paraId="7CDC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3CAD0D">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1CBA77F1">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EC42955">
            <w:pPr>
              <w:snapToGrid w:val="0"/>
              <w:spacing w:line="360" w:lineRule="auto"/>
              <w:jc w:val="center"/>
              <w:rPr>
                <w:rFonts w:ascii="宋体" w:hAnsi="宋体" w:cs="宋体"/>
                <w:color w:val="0000FF"/>
                <w:sz w:val="24"/>
              </w:rPr>
            </w:pPr>
          </w:p>
        </w:tc>
        <w:tc>
          <w:tcPr>
            <w:tcW w:w="3118" w:type="dxa"/>
            <w:vAlign w:val="center"/>
          </w:tcPr>
          <w:p w14:paraId="36EA8CF1">
            <w:pPr>
              <w:snapToGrid w:val="0"/>
              <w:spacing w:line="360" w:lineRule="auto"/>
              <w:jc w:val="center"/>
              <w:rPr>
                <w:rFonts w:ascii="宋体" w:hAnsi="宋体" w:cs="宋体"/>
                <w:color w:val="0000FF"/>
                <w:sz w:val="24"/>
              </w:rPr>
            </w:pPr>
          </w:p>
        </w:tc>
        <w:tc>
          <w:tcPr>
            <w:tcW w:w="993" w:type="dxa"/>
            <w:vAlign w:val="center"/>
          </w:tcPr>
          <w:p w14:paraId="0F94B957">
            <w:pPr>
              <w:snapToGrid w:val="0"/>
              <w:spacing w:line="360" w:lineRule="auto"/>
              <w:jc w:val="center"/>
              <w:rPr>
                <w:rFonts w:ascii="宋体" w:hAnsi="宋体" w:cs="宋体"/>
                <w:color w:val="0000FF"/>
                <w:sz w:val="24"/>
              </w:rPr>
            </w:pPr>
          </w:p>
        </w:tc>
        <w:tc>
          <w:tcPr>
            <w:tcW w:w="1559" w:type="dxa"/>
            <w:vAlign w:val="center"/>
          </w:tcPr>
          <w:p w14:paraId="0993B052">
            <w:pPr>
              <w:spacing w:line="360" w:lineRule="auto"/>
              <w:jc w:val="center"/>
              <w:rPr>
                <w:rFonts w:ascii="宋体" w:hAnsi="宋体" w:cs="宋体"/>
                <w:color w:val="0000FF"/>
                <w:sz w:val="24"/>
              </w:rPr>
            </w:pPr>
          </w:p>
        </w:tc>
        <w:tc>
          <w:tcPr>
            <w:tcW w:w="1984" w:type="dxa"/>
            <w:vAlign w:val="center"/>
          </w:tcPr>
          <w:p w14:paraId="15CE3319">
            <w:pPr>
              <w:spacing w:line="360" w:lineRule="auto"/>
              <w:jc w:val="center"/>
              <w:rPr>
                <w:rFonts w:ascii="宋体" w:hAnsi="宋体" w:cs="宋体"/>
                <w:color w:val="0000FF"/>
                <w:sz w:val="24"/>
              </w:rPr>
            </w:pPr>
          </w:p>
        </w:tc>
        <w:tc>
          <w:tcPr>
            <w:tcW w:w="3119" w:type="dxa"/>
            <w:vAlign w:val="center"/>
          </w:tcPr>
          <w:p w14:paraId="1EDD22BE">
            <w:pPr>
              <w:spacing w:line="360" w:lineRule="auto"/>
              <w:jc w:val="center"/>
              <w:rPr>
                <w:rFonts w:ascii="宋体" w:hAnsi="宋体" w:cs="宋体"/>
                <w:color w:val="0000FF"/>
                <w:sz w:val="24"/>
              </w:rPr>
            </w:pPr>
          </w:p>
        </w:tc>
      </w:tr>
      <w:tr w14:paraId="0889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53D98B">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72D0E21">
            <w:pPr>
              <w:snapToGrid w:val="0"/>
              <w:spacing w:line="360" w:lineRule="auto"/>
              <w:jc w:val="center"/>
              <w:rPr>
                <w:rFonts w:ascii="宋体" w:hAnsi="宋体" w:cs="宋体"/>
                <w:color w:val="0000FF"/>
                <w:sz w:val="24"/>
              </w:rPr>
            </w:pPr>
          </w:p>
        </w:tc>
        <w:tc>
          <w:tcPr>
            <w:tcW w:w="1843" w:type="dxa"/>
            <w:vAlign w:val="center"/>
          </w:tcPr>
          <w:p w14:paraId="6A917F62">
            <w:pPr>
              <w:snapToGrid w:val="0"/>
              <w:spacing w:line="360" w:lineRule="auto"/>
              <w:jc w:val="center"/>
              <w:rPr>
                <w:rFonts w:ascii="宋体" w:hAnsi="宋体" w:cs="宋体"/>
                <w:color w:val="0000FF"/>
                <w:sz w:val="24"/>
              </w:rPr>
            </w:pPr>
          </w:p>
        </w:tc>
        <w:tc>
          <w:tcPr>
            <w:tcW w:w="3118" w:type="dxa"/>
            <w:vAlign w:val="center"/>
          </w:tcPr>
          <w:p w14:paraId="4F2E7138">
            <w:pPr>
              <w:snapToGrid w:val="0"/>
              <w:spacing w:line="360" w:lineRule="auto"/>
              <w:jc w:val="center"/>
              <w:rPr>
                <w:rFonts w:ascii="宋体" w:hAnsi="宋体" w:cs="宋体"/>
                <w:color w:val="0000FF"/>
                <w:sz w:val="24"/>
              </w:rPr>
            </w:pPr>
          </w:p>
        </w:tc>
        <w:tc>
          <w:tcPr>
            <w:tcW w:w="993" w:type="dxa"/>
            <w:vAlign w:val="center"/>
          </w:tcPr>
          <w:p w14:paraId="1A9CF90B">
            <w:pPr>
              <w:snapToGrid w:val="0"/>
              <w:spacing w:line="360" w:lineRule="auto"/>
              <w:jc w:val="center"/>
              <w:rPr>
                <w:rFonts w:ascii="宋体" w:hAnsi="宋体" w:cs="宋体"/>
                <w:color w:val="0000FF"/>
                <w:sz w:val="24"/>
              </w:rPr>
            </w:pPr>
          </w:p>
        </w:tc>
        <w:tc>
          <w:tcPr>
            <w:tcW w:w="1559" w:type="dxa"/>
            <w:vAlign w:val="center"/>
          </w:tcPr>
          <w:p w14:paraId="0DFF83A1">
            <w:pPr>
              <w:spacing w:line="360" w:lineRule="auto"/>
              <w:jc w:val="center"/>
              <w:rPr>
                <w:rFonts w:ascii="宋体" w:hAnsi="宋体" w:cs="宋体"/>
                <w:color w:val="0000FF"/>
                <w:sz w:val="24"/>
              </w:rPr>
            </w:pPr>
          </w:p>
        </w:tc>
        <w:tc>
          <w:tcPr>
            <w:tcW w:w="1984" w:type="dxa"/>
            <w:vAlign w:val="center"/>
          </w:tcPr>
          <w:p w14:paraId="23B65A0D">
            <w:pPr>
              <w:spacing w:line="360" w:lineRule="auto"/>
              <w:jc w:val="center"/>
              <w:rPr>
                <w:rFonts w:ascii="宋体" w:hAnsi="宋体" w:cs="宋体"/>
                <w:color w:val="0000FF"/>
                <w:sz w:val="24"/>
              </w:rPr>
            </w:pPr>
          </w:p>
        </w:tc>
        <w:tc>
          <w:tcPr>
            <w:tcW w:w="3119" w:type="dxa"/>
            <w:vAlign w:val="center"/>
          </w:tcPr>
          <w:p w14:paraId="4A5349BD">
            <w:pPr>
              <w:spacing w:line="360" w:lineRule="auto"/>
              <w:jc w:val="center"/>
              <w:rPr>
                <w:rFonts w:ascii="宋体" w:hAnsi="宋体" w:cs="宋体"/>
                <w:color w:val="0000FF"/>
                <w:sz w:val="24"/>
              </w:rPr>
            </w:pPr>
          </w:p>
        </w:tc>
      </w:tr>
      <w:tr w14:paraId="3501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9B35D2">
            <w:pPr>
              <w:spacing w:line="360" w:lineRule="auto"/>
              <w:jc w:val="center"/>
              <w:rPr>
                <w:rFonts w:ascii="宋体" w:hAnsi="宋体" w:cs="宋体"/>
                <w:sz w:val="24"/>
              </w:rPr>
            </w:pPr>
          </w:p>
        </w:tc>
        <w:tc>
          <w:tcPr>
            <w:tcW w:w="1417" w:type="dxa"/>
            <w:vAlign w:val="center"/>
          </w:tcPr>
          <w:p w14:paraId="4BC6301E">
            <w:pPr>
              <w:snapToGrid w:val="0"/>
              <w:spacing w:line="360" w:lineRule="auto"/>
              <w:jc w:val="center"/>
              <w:rPr>
                <w:rFonts w:ascii="宋体" w:hAnsi="宋体" w:cs="宋体"/>
                <w:sz w:val="24"/>
              </w:rPr>
            </w:pPr>
          </w:p>
        </w:tc>
        <w:tc>
          <w:tcPr>
            <w:tcW w:w="1843" w:type="dxa"/>
            <w:vAlign w:val="center"/>
          </w:tcPr>
          <w:p w14:paraId="18A533AF">
            <w:pPr>
              <w:snapToGrid w:val="0"/>
              <w:spacing w:line="360" w:lineRule="auto"/>
              <w:jc w:val="center"/>
              <w:rPr>
                <w:rFonts w:ascii="宋体" w:hAnsi="宋体" w:cs="宋体"/>
                <w:sz w:val="24"/>
              </w:rPr>
            </w:pPr>
          </w:p>
        </w:tc>
        <w:tc>
          <w:tcPr>
            <w:tcW w:w="3118" w:type="dxa"/>
            <w:vAlign w:val="center"/>
          </w:tcPr>
          <w:p w14:paraId="6CC2CA70">
            <w:pPr>
              <w:snapToGrid w:val="0"/>
              <w:spacing w:line="360" w:lineRule="auto"/>
              <w:jc w:val="center"/>
              <w:rPr>
                <w:rFonts w:ascii="宋体" w:hAnsi="宋体" w:cs="宋体"/>
                <w:sz w:val="24"/>
              </w:rPr>
            </w:pPr>
          </w:p>
        </w:tc>
        <w:tc>
          <w:tcPr>
            <w:tcW w:w="993" w:type="dxa"/>
            <w:vAlign w:val="center"/>
          </w:tcPr>
          <w:p w14:paraId="32C212D2">
            <w:pPr>
              <w:snapToGrid w:val="0"/>
              <w:spacing w:line="360" w:lineRule="auto"/>
              <w:jc w:val="center"/>
              <w:rPr>
                <w:rFonts w:ascii="宋体" w:hAnsi="宋体" w:cs="宋体"/>
                <w:sz w:val="24"/>
              </w:rPr>
            </w:pPr>
          </w:p>
        </w:tc>
        <w:tc>
          <w:tcPr>
            <w:tcW w:w="1559" w:type="dxa"/>
            <w:vAlign w:val="center"/>
          </w:tcPr>
          <w:p w14:paraId="34113ABA">
            <w:pPr>
              <w:spacing w:line="360" w:lineRule="auto"/>
              <w:jc w:val="center"/>
              <w:rPr>
                <w:rFonts w:ascii="宋体" w:hAnsi="宋体" w:cs="宋体"/>
                <w:sz w:val="24"/>
              </w:rPr>
            </w:pPr>
          </w:p>
        </w:tc>
        <w:tc>
          <w:tcPr>
            <w:tcW w:w="1984" w:type="dxa"/>
            <w:vAlign w:val="center"/>
          </w:tcPr>
          <w:p w14:paraId="61A62E78">
            <w:pPr>
              <w:spacing w:line="360" w:lineRule="auto"/>
              <w:jc w:val="center"/>
              <w:rPr>
                <w:rFonts w:ascii="宋体" w:hAnsi="宋体" w:cs="宋体"/>
                <w:sz w:val="24"/>
              </w:rPr>
            </w:pPr>
          </w:p>
        </w:tc>
        <w:tc>
          <w:tcPr>
            <w:tcW w:w="3119" w:type="dxa"/>
            <w:vAlign w:val="center"/>
          </w:tcPr>
          <w:p w14:paraId="7AB32BF1">
            <w:pPr>
              <w:spacing w:line="360" w:lineRule="auto"/>
              <w:jc w:val="center"/>
              <w:rPr>
                <w:rFonts w:ascii="宋体" w:hAnsi="宋体" w:cs="宋体"/>
                <w:sz w:val="24"/>
              </w:rPr>
            </w:pPr>
          </w:p>
        </w:tc>
      </w:tr>
      <w:tr w14:paraId="3D1C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B787BC">
            <w:pPr>
              <w:spacing w:line="360" w:lineRule="auto"/>
              <w:jc w:val="center"/>
              <w:rPr>
                <w:rFonts w:ascii="宋体" w:hAnsi="宋体" w:cs="宋体"/>
                <w:sz w:val="24"/>
              </w:rPr>
            </w:pPr>
          </w:p>
        </w:tc>
        <w:tc>
          <w:tcPr>
            <w:tcW w:w="1417" w:type="dxa"/>
            <w:vAlign w:val="center"/>
          </w:tcPr>
          <w:p w14:paraId="7B8EE52B">
            <w:pPr>
              <w:snapToGrid w:val="0"/>
              <w:spacing w:line="360" w:lineRule="auto"/>
              <w:jc w:val="center"/>
              <w:rPr>
                <w:rFonts w:ascii="宋体" w:hAnsi="宋体" w:cs="宋体"/>
                <w:sz w:val="24"/>
              </w:rPr>
            </w:pPr>
          </w:p>
        </w:tc>
        <w:tc>
          <w:tcPr>
            <w:tcW w:w="1843" w:type="dxa"/>
            <w:vAlign w:val="center"/>
          </w:tcPr>
          <w:p w14:paraId="73C37000">
            <w:pPr>
              <w:snapToGrid w:val="0"/>
              <w:spacing w:line="360" w:lineRule="auto"/>
              <w:jc w:val="center"/>
              <w:rPr>
                <w:rFonts w:ascii="宋体" w:hAnsi="宋体" w:cs="宋体"/>
                <w:sz w:val="24"/>
              </w:rPr>
            </w:pPr>
          </w:p>
        </w:tc>
        <w:tc>
          <w:tcPr>
            <w:tcW w:w="3118" w:type="dxa"/>
            <w:vAlign w:val="center"/>
          </w:tcPr>
          <w:p w14:paraId="575349B3">
            <w:pPr>
              <w:snapToGrid w:val="0"/>
              <w:spacing w:line="360" w:lineRule="auto"/>
              <w:jc w:val="center"/>
              <w:rPr>
                <w:rFonts w:ascii="宋体" w:hAnsi="宋体" w:cs="宋体"/>
                <w:sz w:val="24"/>
              </w:rPr>
            </w:pPr>
          </w:p>
        </w:tc>
        <w:tc>
          <w:tcPr>
            <w:tcW w:w="993" w:type="dxa"/>
            <w:vAlign w:val="center"/>
          </w:tcPr>
          <w:p w14:paraId="7804B7B0">
            <w:pPr>
              <w:snapToGrid w:val="0"/>
              <w:spacing w:line="360" w:lineRule="auto"/>
              <w:jc w:val="center"/>
              <w:rPr>
                <w:rFonts w:ascii="宋体" w:hAnsi="宋体" w:cs="宋体"/>
                <w:sz w:val="24"/>
              </w:rPr>
            </w:pPr>
          </w:p>
        </w:tc>
        <w:tc>
          <w:tcPr>
            <w:tcW w:w="1559" w:type="dxa"/>
            <w:vAlign w:val="center"/>
          </w:tcPr>
          <w:p w14:paraId="58C263D0">
            <w:pPr>
              <w:spacing w:line="360" w:lineRule="auto"/>
              <w:jc w:val="center"/>
              <w:rPr>
                <w:rFonts w:ascii="宋体" w:hAnsi="宋体" w:cs="宋体"/>
                <w:sz w:val="24"/>
              </w:rPr>
            </w:pPr>
          </w:p>
        </w:tc>
        <w:tc>
          <w:tcPr>
            <w:tcW w:w="1984" w:type="dxa"/>
            <w:vAlign w:val="center"/>
          </w:tcPr>
          <w:p w14:paraId="6335C956">
            <w:pPr>
              <w:spacing w:line="360" w:lineRule="auto"/>
              <w:jc w:val="center"/>
              <w:rPr>
                <w:rFonts w:ascii="宋体" w:hAnsi="宋体" w:cs="宋体"/>
                <w:sz w:val="24"/>
              </w:rPr>
            </w:pPr>
          </w:p>
        </w:tc>
        <w:tc>
          <w:tcPr>
            <w:tcW w:w="3119" w:type="dxa"/>
            <w:vAlign w:val="center"/>
          </w:tcPr>
          <w:p w14:paraId="4E6D2EEF">
            <w:pPr>
              <w:spacing w:line="360" w:lineRule="auto"/>
              <w:jc w:val="center"/>
              <w:rPr>
                <w:rFonts w:ascii="宋体" w:hAnsi="宋体" w:cs="宋体"/>
                <w:sz w:val="24"/>
              </w:rPr>
            </w:pPr>
          </w:p>
        </w:tc>
      </w:tr>
      <w:tr w14:paraId="7E8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D16539">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0EB461F6">
            <w:pPr>
              <w:spacing w:line="360" w:lineRule="auto"/>
              <w:jc w:val="center"/>
              <w:rPr>
                <w:rFonts w:ascii="宋体" w:hAnsi="宋体" w:cs="宋体"/>
                <w:sz w:val="24"/>
              </w:rPr>
            </w:pPr>
          </w:p>
        </w:tc>
      </w:tr>
      <w:tr w14:paraId="559F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0BD760B">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225F333D">
            <w:pPr>
              <w:spacing w:line="360" w:lineRule="auto"/>
              <w:jc w:val="center"/>
              <w:rPr>
                <w:rFonts w:ascii="宋体" w:hAnsi="宋体" w:cs="宋体"/>
                <w:sz w:val="24"/>
              </w:rPr>
            </w:pPr>
          </w:p>
        </w:tc>
      </w:tr>
    </w:tbl>
    <w:p w14:paraId="3DCBDEF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7C0F9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AFB3CC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1B922C1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3、特别提示：采购代理机构将对杭州市景成实验学校2025年学生校服采购项目和项目编号，成交供应商名称、地址和成交金额，主要成交标的名称、品牌（如果有）、规格型号、数量、单价等予以公示。</w:t>
      </w:r>
    </w:p>
    <w:p w14:paraId="1064BD5F">
      <w:pPr>
        <w:snapToGrid w:val="0"/>
        <w:spacing w:before="120" w:after="120"/>
        <w:ind w:firstLine="480" w:firstLineChars="200"/>
        <w:rPr>
          <w:rFonts w:ascii="宋体" w:hAnsi="宋体" w:cs="宋体"/>
          <w:kern w:val="0"/>
          <w:sz w:val="24"/>
          <w:lang w:val="zh-CN"/>
        </w:rPr>
      </w:pPr>
    </w:p>
    <w:p w14:paraId="08B7D5FA">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8B26819">
      <w:pPr>
        <w:pStyle w:val="26"/>
        <w:keepNext w:val="0"/>
        <w:pageBreakBefore w:val="0"/>
        <w:numPr>
          <w:ilvl w:val="0"/>
          <w:numId w:val="4"/>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3DF02629">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52C16E99">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AB63A05">
      <w:pPr>
        <w:pStyle w:val="26"/>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7CA0FF1D">
      <w:pPr>
        <w:spacing w:line="360" w:lineRule="auto"/>
        <w:ind w:right="420" w:firstLine="3614" w:firstLineChars="1000"/>
        <w:rPr>
          <w:rFonts w:ascii="宋体" w:hAnsi="宋体" w:cs="宋体"/>
          <w:b/>
          <w:kern w:val="0"/>
          <w:sz w:val="36"/>
          <w:szCs w:val="36"/>
        </w:rPr>
      </w:pPr>
    </w:p>
    <w:p w14:paraId="6EE2EA96">
      <w:pPr>
        <w:spacing w:line="360" w:lineRule="auto"/>
        <w:ind w:right="420" w:firstLine="3614" w:firstLineChars="1000"/>
        <w:rPr>
          <w:rFonts w:ascii="宋体" w:hAnsi="宋体" w:cs="宋体"/>
          <w:b/>
          <w:kern w:val="0"/>
          <w:sz w:val="36"/>
          <w:szCs w:val="36"/>
        </w:rPr>
      </w:pPr>
    </w:p>
    <w:p w14:paraId="4D93B15A">
      <w:pPr>
        <w:spacing w:line="360" w:lineRule="auto"/>
        <w:ind w:right="420" w:firstLine="3614" w:firstLineChars="1000"/>
        <w:rPr>
          <w:rFonts w:ascii="宋体" w:hAnsi="宋体" w:cs="宋体"/>
          <w:b/>
          <w:kern w:val="0"/>
          <w:sz w:val="36"/>
          <w:szCs w:val="36"/>
        </w:rPr>
      </w:pPr>
    </w:p>
    <w:p w14:paraId="3575B8FA">
      <w:pPr>
        <w:spacing w:line="360" w:lineRule="auto"/>
        <w:ind w:right="420" w:firstLine="3614" w:firstLineChars="1000"/>
        <w:rPr>
          <w:rFonts w:ascii="宋体" w:hAnsi="宋体" w:cs="宋体"/>
          <w:b/>
          <w:kern w:val="0"/>
          <w:sz w:val="36"/>
          <w:szCs w:val="36"/>
        </w:rPr>
      </w:pPr>
    </w:p>
    <w:p w14:paraId="7EBF0DB0">
      <w:pPr>
        <w:spacing w:line="360" w:lineRule="auto"/>
        <w:ind w:right="420" w:firstLine="3614" w:firstLineChars="1000"/>
        <w:rPr>
          <w:rFonts w:ascii="宋体" w:hAnsi="宋体" w:cs="宋体"/>
          <w:b/>
          <w:kern w:val="0"/>
          <w:sz w:val="36"/>
          <w:szCs w:val="36"/>
        </w:rPr>
      </w:pPr>
    </w:p>
    <w:p w14:paraId="07A9BEDD">
      <w:pPr>
        <w:spacing w:line="360" w:lineRule="auto"/>
        <w:ind w:right="420" w:firstLine="3614" w:firstLineChars="1000"/>
        <w:rPr>
          <w:rFonts w:ascii="宋体" w:hAnsi="宋体" w:cs="宋体"/>
          <w:b/>
          <w:kern w:val="0"/>
          <w:sz w:val="36"/>
          <w:szCs w:val="36"/>
        </w:rPr>
      </w:pPr>
    </w:p>
    <w:p w14:paraId="55911395">
      <w:pPr>
        <w:spacing w:line="360" w:lineRule="auto"/>
        <w:ind w:right="420" w:firstLine="3614" w:firstLineChars="1000"/>
        <w:rPr>
          <w:rFonts w:ascii="宋体" w:hAnsi="宋体" w:cs="宋体"/>
          <w:b/>
          <w:kern w:val="0"/>
          <w:sz w:val="36"/>
          <w:szCs w:val="36"/>
        </w:rPr>
      </w:pPr>
    </w:p>
    <w:p w14:paraId="416EACB3">
      <w:pPr>
        <w:spacing w:line="360" w:lineRule="auto"/>
        <w:ind w:right="420" w:firstLine="3614" w:firstLineChars="1000"/>
        <w:rPr>
          <w:rFonts w:ascii="宋体" w:hAnsi="宋体" w:cs="宋体"/>
          <w:b/>
          <w:kern w:val="0"/>
          <w:sz w:val="36"/>
          <w:szCs w:val="36"/>
        </w:rPr>
      </w:pPr>
    </w:p>
    <w:p w14:paraId="2CD986BF">
      <w:pPr>
        <w:spacing w:line="360" w:lineRule="auto"/>
        <w:ind w:right="420" w:firstLine="3614" w:firstLineChars="1000"/>
        <w:rPr>
          <w:rFonts w:ascii="宋体" w:hAnsi="宋体" w:cs="宋体"/>
          <w:b/>
          <w:kern w:val="0"/>
          <w:sz w:val="36"/>
          <w:szCs w:val="36"/>
        </w:rPr>
      </w:pPr>
    </w:p>
    <w:p w14:paraId="625497A9">
      <w:pPr>
        <w:spacing w:line="360" w:lineRule="auto"/>
        <w:ind w:right="420" w:firstLine="3614" w:firstLineChars="1000"/>
        <w:rPr>
          <w:rFonts w:ascii="宋体" w:hAnsi="宋体" w:cs="宋体"/>
          <w:b/>
          <w:kern w:val="0"/>
          <w:sz w:val="36"/>
          <w:szCs w:val="36"/>
        </w:rPr>
      </w:pPr>
    </w:p>
    <w:p w14:paraId="755EEE9A">
      <w:pPr>
        <w:spacing w:line="360" w:lineRule="auto"/>
        <w:ind w:right="420" w:firstLine="3614" w:firstLineChars="1000"/>
        <w:rPr>
          <w:rFonts w:ascii="宋体" w:hAnsi="宋体" w:cs="宋体"/>
          <w:b/>
          <w:kern w:val="0"/>
          <w:sz w:val="36"/>
          <w:szCs w:val="36"/>
        </w:rPr>
      </w:pPr>
    </w:p>
    <w:p w14:paraId="6FAF4169">
      <w:pPr>
        <w:spacing w:line="360" w:lineRule="auto"/>
        <w:ind w:right="420" w:firstLine="3614" w:firstLineChars="1000"/>
        <w:rPr>
          <w:rFonts w:ascii="宋体" w:hAnsi="宋体" w:cs="宋体"/>
          <w:b/>
          <w:kern w:val="0"/>
          <w:sz w:val="36"/>
          <w:szCs w:val="36"/>
        </w:rPr>
      </w:pPr>
    </w:p>
    <w:p w14:paraId="4A13C492">
      <w:pPr>
        <w:pStyle w:val="2"/>
        <w:keepNext w:val="0"/>
        <w:widowControl/>
        <w:tabs>
          <w:tab w:val="left" w:pos="432"/>
        </w:tabs>
        <w:spacing w:before="100" w:beforeAutospacing="1" w:after="100" w:afterAutospacing="1"/>
        <w:ind w:left="1290" w:firstLine="2249" w:firstLineChars="700"/>
        <w:jc w:val="both"/>
        <w:rPr>
          <w:rFonts w:ascii="宋体" w:hAnsi="宋体" w:cs="宋体"/>
        </w:rPr>
      </w:pPr>
      <w:bookmarkStart w:id="20" w:name="_Toc465665161"/>
    </w:p>
    <w:p w14:paraId="0A0BA4D9">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0CF3AE45">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5CB1FD11">
      <w:pPr>
        <w:pStyle w:val="2"/>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0"/>
    </w:p>
    <w:p w14:paraId="3E9BBE6B">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4C762E5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100ABA7">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6A8FF0F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380FEA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2DC451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2FB98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379877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867EF7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98960C3">
      <w:pPr>
        <w:snapToGrid w:val="0"/>
        <w:spacing w:line="360" w:lineRule="auto"/>
        <w:rPr>
          <w:rFonts w:ascii="宋体" w:hAnsi="宋体" w:cs="宋体"/>
          <w:bCs/>
          <w:sz w:val="24"/>
        </w:rPr>
      </w:pPr>
      <w:r>
        <w:rPr>
          <w:rFonts w:hint="eastAsia" w:ascii="宋体" w:hAnsi="宋体" w:cs="宋体"/>
          <w:bCs/>
          <w:sz w:val="24"/>
        </w:rPr>
        <w:t>二、质疑项目基本情况</w:t>
      </w:r>
    </w:p>
    <w:p w14:paraId="7B4B694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891C0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6BA83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B7D3BA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80781E3">
      <w:pPr>
        <w:snapToGrid w:val="0"/>
        <w:spacing w:line="360" w:lineRule="auto"/>
        <w:rPr>
          <w:rFonts w:ascii="宋体" w:hAnsi="宋体" w:cs="宋体"/>
          <w:bCs/>
          <w:sz w:val="24"/>
        </w:rPr>
      </w:pPr>
      <w:r>
        <w:rPr>
          <w:rFonts w:hint="eastAsia" w:ascii="宋体" w:hAnsi="宋体" w:cs="宋体"/>
          <w:bCs/>
          <w:sz w:val="24"/>
        </w:rPr>
        <w:t>三、质疑事项具体内容</w:t>
      </w:r>
    </w:p>
    <w:p w14:paraId="116DCDA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AE7A641">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6AD5AC99">
      <w:pPr>
        <w:snapToGrid w:val="0"/>
        <w:spacing w:line="360" w:lineRule="auto"/>
        <w:rPr>
          <w:rFonts w:ascii="宋体" w:hAnsi="宋体" w:cs="宋体"/>
          <w:sz w:val="24"/>
        </w:rPr>
      </w:pPr>
      <w:r>
        <w:rPr>
          <w:rFonts w:hint="eastAsia" w:ascii="宋体" w:hAnsi="宋体" w:cs="宋体"/>
          <w:sz w:val="24"/>
          <w:u w:val="dotted"/>
        </w:rPr>
        <w:t xml:space="preserve">                                                       </w:t>
      </w:r>
    </w:p>
    <w:p w14:paraId="7ED8ACEC">
      <w:pPr>
        <w:snapToGrid w:val="0"/>
        <w:spacing w:line="360" w:lineRule="auto"/>
        <w:rPr>
          <w:rFonts w:ascii="宋体" w:hAnsi="宋体" w:cs="宋体"/>
          <w:sz w:val="24"/>
          <w:u w:val="dotted"/>
        </w:rPr>
      </w:pPr>
      <w:r>
        <w:rPr>
          <w:rFonts w:hint="eastAsia" w:ascii="宋体" w:hAnsi="宋体" w:cs="宋体"/>
          <w:sz w:val="24"/>
        </w:rPr>
        <w:t>质疑事项2</w:t>
      </w:r>
    </w:p>
    <w:p w14:paraId="535D6BB5">
      <w:pPr>
        <w:snapToGrid w:val="0"/>
        <w:spacing w:line="360" w:lineRule="auto"/>
        <w:rPr>
          <w:rFonts w:ascii="宋体" w:hAnsi="宋体" w:cs="宋体"/>
          <w:sz w:val="24"/>
        </w:rPr>
      </w:pPr>
      <w:r>
        <w:rPr>
          <w:rFonts w:hint="eastAsia" w:ascii="宋体" w:hAnsi="宋体" w:cs="宋体"/>
          <w:sz w:val="24"/>
        </w:rPr>
        <w:t>……</w:t>
      </w:r>
    </w:p>
    <w:p w14:paraId="7B92DDB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3431FA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CCDC2AA">
      <w:pPr>
        <w:spacing w:line="360" w:lineRule="auto"/>
        <w:rPr>
          <w:rFonts w:ascii="宋体" w:hAnsi="宋体" w:cs="宋体"/>
          <w:sz w:val="24"/>
        </w:rPr>
      </w:pPr>
      <w:r>
        <w:rPr>
          <w:rFonts w:hint="eastAsia" w:ascii="宋体" w:hAnsi="宋体" w:cs="宋体"/>
          <w:sz w:val="24"/>
        </w:rPr>
        <w:t xml:space="preserve">签字(签章)：                   公章：                      </w:t>
      </w:r>
    </w:p>
    <w:p w14:paraId="5866210A">
      <w:pPr>
        <w:spacing w:line="360" w:lineRule="auto"/>
        <w:rPr>
          <w:rFonts w:ascii="宋体" w:hAnsi="宋体" w:cs="宋体"/>
          <w:sz w:val="24"/>
        </w:rPr>
      </w:pPr>
      <w:r>
        <w:rPr>
          <w:rFonts w:hint="eastAsia" w:ascii="宋体" w:hAnsi="宋体" w:cs="宋体"/>
          <w:sz w:val="24"/>
        </w:rPr>
        <w:t xml:space="preserve">日期：    </w:t>
      </w:r>
    </w:p>
    <w:p w14:paraId="392A9B17">
      <w:pPr>
        <w:spacing w:line="360" w:lineRule="auto"/>
        <w:jc w:val="center"/>
        <w:rPr>
          <w:rFonts w:ascii="宋体" w:hAnsi="宋体" w:cs="宋体"/>
          <w:b/>
          <w:bCs/>
          <w:sz w:val="24"/>
        </w:rPr>
      </w:pPr>
    </w:p>
    <w:p w14:paraId="1742EF18">
      <w:pPr>
        <w:spacing w:line="360" w:lineRule="auto"/>
        <w:rPr>
          <w:rFonts w:ascii="宋体" w:hAnsi="宋体" w:cs="宋体"/>
          <w:b/>
          <w:sz w:val="24"/>
        </w:rPr>
      </w:pPr>
    </w:p>
    <w:p w14:paraId="045CB3B4">
      <w:pPr>
        <w:spacing w:line="360" w:lineRule="auto"/>
        <w:rPr>
          <w:rFonts w:ascii="宋体" w:hAnsi="宋体" w:cs="宋体"/>
          <w:b/>
          <w:sz w:val="24"/>
        </w:rPr>
      </w:pPr>
    </w:p>
    <w:p w14:paraId="5B9F582B">
      <w:pPr>
        <w:spacing w:line="360" w:lineRule="auto"/>
        <w:rPr>
          <w:rFonts w:ascii="宋体" w:hAnsi="宋体" w:cs="宋体"/>
          <w:b/>
          <w:sz w:val="24"/>
        </w:rPr>
      </w:pPr>
    </w:p>
    <w:p w14:paraId="1401B5E3">
      <w:pPr>
        <w:spacing w:line="360" w:lineRule="auto"/>
        <w:rPr>
          <w:rFonts w:ascii="宋体" w:hAnsi="宋体" w:cs="宋体"/>
          <w:b/>
          <w:sz w:val="24"/>
        </w:rPr>
      </w:pPr>
      <w:r>
        <w:rPr>
          <w:rFonts w:hint="eastAsia" w:ascii="宋体" w:hAnsi="宋体" w:cs="宋体"/>
          <w:b/>
          <w:sz w:val="24"/>
        </w:rPr>
        <w:t>质疑函制作说明：</w:t>
      </w:r>
    </w:p>
    <w:p w14:paraId="017D097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058EFD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C19E5E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F24C21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BC9438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E0EDC04">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2C36538F">
      <w:pPr>
        <w:widowControl/>
        <w:spacing w:line="360" w:lineRule="auto"/>
        <w:ind w:firstLine="600" w:firstLineChars="200"/>
        <w:jc w:val="left"/>
        <w:rPr>
          <w:rFonts w:ascii="宋体" w:hAnsi="宋体" w:cs="宋体"/>
          <w:sz w:val="30"/>
          <w:szCs w:val="30"/>
        </w:rPr>
      </w:pPr>
    </w:p>
    <w:p w14:paraId="053072EE">
      <w:pPr>
        <w:spacing w:line="360" w:lineRule="auto"/>
        <w:jc w:val="center"/>
        <w:rPr>
          <w:rFonts w:ascii="宋体" w:hAnsi="宋体" w:cs="宋体"/>
          <w:b/>
          <w:spacing w:val="6"/>
          <w:sz w:val="32"/>
          <w:szCs w:val="32"/>
        </w:rPr>
      </w:pPr>
    </w:p>
    <w:p w14:paraId="49A25B9A">
      <w:pPr>
        <w:spacing w:line="360" w:lineRule="auto"/>
        <w:jc w:val="center"/>
        <w:rPr>
          <w:rFonts w:ascii="宋体" w:hAnsi="宋体" w:cs="宋体"/>
          <w:b/>
          <w:spacing w:val="6"/>
          <w:sz w:val="32"/>
          <w:szCs w:val="32"/>
        </w:rPr>
      </w:pPr>
    </w:p>
    <w:p w14:paraId="5ABC42C2">
      <w:pPr>
        <w:spacing w:line="360" w:lineRule="auto"/>
        <w:jc w:val="center"/>
        <w:rPr>
          <w:rFonts w:ascii="宋体" w:hAnsi="宋体" w:cs="宋体"/>
          <w:b/>
          <w:spacing w:val="6"/>
          <w:sz w:val="32"/>
          <w:szCs w:val="32"/>
        </w:rPr>
      </w:pPr>
    </w:p>
    <w:p w14:paraId="1351B997">
      <w:pPr>
        <w:spacing w:line="360" w:lineRule="auto"/>
        <w:jc w:val="center"/>
        <w:rPr>
          <w:rFonts w:ascii="宋体" w:hAnsi="宋体" w:cs="宋体"/>
          <w:b/>
          <w:spacing w:val="6"/>
          <w:sz w:val="32"/>
          <w:szCs w:val="32"/>
        </w:rPr>
      </w:pPr>
    </w:p>
    <w:p w14:paraId="523E8625">
      <w:pPr>
        <w:spacing w:line="360" w:lineRule="auto"/>
        <w:jc w:val="center"/>
        <w:rPr>
          <w:rFonts w:ascii="宋体" w:hAnsi="宋体" w:cs="宋体"/>
          <w:b/>
          <w:spacing w:val="6"/>
          <w:sz w:val="32"/>
          <w:szCs w:val="32"/>
        </w:rPr>
      </w:pPr>
    </w:p>
    <w:p w14:paraId="1AAC0423">
      <w:pPr>
        <w:spacing w:line="360" w:lineRule="auto"/>
        <w:jc w:val="center"/>
        <w:rPr>
          <w:rFonts w:ascii="宋体" w:hAnsi="宋体" w:cs="宋体"/>
          <w:b/>
          <w:spacing w:val="6"/>
          <w:sz w:val="32"/>
          <w:szCs w:val="32"/>
        </w:rPr>
      </w:pPr>
    </w:p>
    <w:p w14:paraId="1C4CEB64">
      <w:pPr>
        <w:spacing w:line="360" w:lineRule="auto"/>
        <w:jc w:val="center"/>
        <w:rPr>
          <w:rFonts w:ascii="宋体" w:hAnsi="宋体" w:cs="宋体"/>
          <w:b/>
          <w:spacing w:val="6"/>
          <w:sz w:val="32"/>
          <w:szCs w:val="32"/>
        </w:rPr>
      </w:pPr>
    </w:p>
    <w:p w14:paraId="5E76DEB3">
      <w:pPr>
        <w:spacing w:line="360" w:lineRule="auto"/>
        <w:jc w:val="center"/>
        <w:rPr>
          <w:rFonts w:ascii="宋体" w:hAnsi="宋体" w:cs="宋体"/>
          <w:b/>
          <w:spacing w:val="6"/>
          <w:sz w:val="32"/>
          <w:szCs w:val="32"/>
        </w:rPr>
      </w:pPr>
    </w:p>
    <w:p w14:paraId="13B8BF61">
      <w:pPr>
        <w:spacing w:line="360" w:lineRule="auto"/>
        <w:jc w:val="center"/>
        <w:rPr>
          <w:rFonts w:ascii="宋体" w:hAnsi="宋体" w:cs="宋体"/>
          <w:b/>
          <w:spacing w:val="6"/>
          <w:sz w:val="32"/>
          <w:szCs w:val="32"/>
        </w:rPr>
      </w:pPr>
    </w:p>
    <w:p w14:paraId="32CFEA5C">
      <w:pPr>
        <w:spacing w:line="360" w:lineRule="auto"/>
        <w:jc w:val="center"/>
        <w:rPr>
          <w:rFonts w:ascii="宋体" w:hAnsi="宋体" w:cs="宋体"/>
          <w:b/>
          <w:spacing w:val="6"/>
          <w:sz w:val="32"/>
          <w:szCs w:val="32"/>
        </w:rPr>
      </w:pPr>
    </w:p>
    <w:p w14:paraId="506807DD">
      <w:pPr>
        <w:spacing w:line="360" w:lineRule="auto"/>
        <w:jc w:val="center"/>
        <w:rPr>
          <w:rFonts w:ascii="宋体" w:hAnsi="宋体" w:cs="宋体"/>
          <w:b/>
          <w:spacing w:val="6"/>
          <w:sz w:val="32"/>
          <w:szCs w:val="32"/>
        </w:rPr>
      </w:pPr>
    </w:p>
    <w:p w14:paraId="602CA13C">
      <w:pPr>
        <w:spacing w:line="360" w:lineRule="auto"/>
        <w:jc w:val="left"/>
        <w:rPr>
          <w:rFonts w:ascii="宋体" w:hAnsi="宋体" w:cs="宋体"/>
          <w:b/>
          <w:spacing w:val="6"/>
          <w:sz w:val="32"/>
          <w:szCs w:val="32"/>
        </w:rPr>
      </w:pPr>
    </w:p>
    <w:p w14:paraId="3820A1E6">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6FAC5C74">
      <w:pPr>
        <w:spacing w:line="360" w:lineRule="auto"/>
        <w:jc w:val="center"/>
        <w:rPr>
          <w:rFonts w:ascii="宋体" w:hAnsi="宋体" w:cs="宋体"/>
          <w:b/>
          <w:sz w:val="24"/>
        </w:rPr>
      </w:pPr>
    </w:p>
    <w:p w14:paraId="7BB7FDB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1181E2E">
      <w:pPr>
        <w:spacing w:line="360" w:lineRule="auto"/>
        <w:rPr>
          <w:rFonts w:ascii="宋体" w:hAnsi="宋体" w:cs="宋体"/>
          <w:sz w:val="24"/>
        </w:rPr>
      </w:pPr>
      <w:r>
        <w:rPr>
          <w:rFonts w:hint="eastAsia" w:ascii="宋体" w:hAnsi="宋体" w:cs="宋体"/>
          <w:sz w:val="24"/>
        </w:rPr>
        <w:t>一、投诉相关主体基本情况</w:t>
      </w:r>
    </w:p>
    <w:p w14:paraId="632B399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D9D30F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CF7CD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8B5F8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459A12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66FE1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960EEA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26EB6D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497D6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DBF032">
      <w:pPr>
        <w:spacing w:line="360" w:lineRule="auto"/>
        <w:rPr>
          <w:rFonts w:ascii="宋体" w:hAnsi="宋体" w:cs="宋体"/>
          <w:sz w:val="24"/>
        </w:rPr>
      </w:pPr>
      <w:r>
        <w:rPr>
          <w:rFonts w:hint="eastAsia" w:ascii="宋体" w:hAnsi="宋体" w:cs="宋体"/>
          <w:sz w:val="24"/>
        </w:rPr>
        <w:t>被投诉人2</w:t>
      </w:r>
    </w:p>
    <w:p w14:paraId="76FA6A7D">
      <w:pPr>
        <w:spacing w:line="360" w:lineRule="auto"/>
        <w:rPr>
          <w:rFonts w:ascii="宋体" w:hAnsi="宋体" w:cs="宋体"/>
          <w:sz w:val="24"/>
          <w:u w:val="dotted"/>
        </w:rPr>
      </w:pPr>
      <w:r>
        <w:rPr>
          <w:rFonts w:hint="eastAsia" w:ascii="宋体" w:hAnsi="宋体" w:cs="宋体"/>
          <w:sz w:val="24"/>
        </w:rPr>
        <w:t>……</w:t>
      </w:r>
    </w:p>
    <w:p w14:paraId="0606AC6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0FC6BC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C17E22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400E5ED">
      <w:pPr>
        <w:spacing w:line="360" w:lineRule="auto"/>
        <w:rPr>
          <w:rFonts w:ascii="宋体" w:hAnsi="宋体" w:cs="宋体"/>
          <w:sz w:val="24"/>
        </w:rPr>
      </w:pPr>
      <w:r>
        <w:rPr>
          <w:rFonts w:hint="eastAsia" w:ascii="宋体" w:hAnsi="宋体" w:cs="宋体"/>
          <w:sz w:val="24"/>
        </w:rPr>
        <w:t>二、投诉项目基本情况</w:t>
      </w:r>
    </w:p>
    <w:p w14:paraId="73771A73">
      <w:pPr>
        <w:spacing w:line="360" w:lineRule="auto"/>
        <w:rPr>
          <w:rFonts w:ascii="宋体" w:hAnsi="宋体" w:cs="宋体"/>
          <w:sz w:val="24"/>
          <w:u w:val="dotted"/>
        </w:rPr>
      </w:pPr>
      <w:r>
        <w:rPr>
          <w:rFonts w:hint="eastAsia" w:ascii="宋体" w:hAnsi="宋体" w:cs="宋体"/>
          <w:sz w:val="24"/>
        </w:rPr>
        <w:t>采购杭州市景成实验学校2025年学生校服采购项目：</w:t>
      </w:r>
      <w:r>
        <w:rPr>
          <w:rFonts w:hint="eastAsia" w:ascii="宋体" w:hAnsi="宋体" w:cs="宋体"/>
          <w:sz w:val="24"/>
          <w:u w:val="dotted"/>
        </w:rPr>
        <w:t xml:space="preserve">                                        </w:t>
      </w:r>
    </w:p>
    <w:p w14:paraId="1D9E978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AEE274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335527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9E2F4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FDC31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0300C1D">
      <w:pPr>
        <w:spacing w:line="360" w:lineRule="auto"/>
        <w:rPr>
          <w:rFonts w:ascii="宋体" w:hAnsi="宋体" w:cs="宋体"/>
          <w:sz w:val="24"/>
        </w:rPr>
      </w:pPr>
      <w:r>
        <w:rPr>
          <w:rFonts w:hint="eastAsia" w:ascii="宋体" w:hAnsi="宋体" w:cs="宋体"/>
          <w:sz w:val="24"/>
        </w:rPr>
        <w:t>三、质疑基本情况</w:t>
      </w:r>
    </w:p>
    <w:p w14:paraId="79D9927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2AFFC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C8AD6F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7C5F0019">
      <w:pPr>
        <w:spacing w:line="360" w:lineRule="auto"/>
        <w:rPr>
          <w:rFonts w:ascii="宋体" w:hAnsi="宋体" w:cs="宋体"/>
          <w:sz w:val="24"/>
        </w:rPr>
      </w:pPr>
      <w:r>
        <w:rPr>
          <w:rFonts w:hint="eastAsia" w:ascii="宋体" w:hAnsi="宋体" w:cs="宋体"/>
          <w:sz w:val="24"/>
        </w:rPr>
        <w:t>四、投诉事项具体内容</w:t>
      </w:r>
    </w:p>
    <w:p w14:paraId="2F12258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696F966">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42FD1987">
      <w:pPr>
        <w:spacing w:line="360" w:lineRule="auto"/>
        <w:rPr>
          <w:rFonts w:ascii="宋体" w:hAnsi="宋体" w:cs="宋体"/>
          <w:sz w:val="24"/>
          <w:u w:val="dotted"/>
        </w:rPr>
      </w:pPr>
      <w:r>
        <w:rPr>
          <w:rFonts w:hint="eastAsia" w:ascii="宋体" w:hAnsi="宋体" w:cs="宋体"/>
          <w:sz w:val="24"/>
          <w:u w:val="dotted"/>
        </w:rPr>
        <w:t xml:space="preserve">                                                      </w:t>
      </w:r>
    </w:p>
    <w:p w14:paraId="5B3FF016">
      <w:pPr>
        <w:spacing w:line="360" w:lineRule="auto"/>
        <w:rPr>
          <w:rFonts w:ascii="宋体" w:hAnsi="宋体" w:cs="宋体"/>
          <w:sz w:val="24"/>
        </w:rPr>
      </w:pPr>
      <w:r>
        <w:rPr>
          <w:rFonts w:hint="eastAsia" w:ascii="宋体" w:hAnsi="宋体" w:cs="宋体"/>
          <w:sz w:val="24"/>
        </w:rPr>
        <w:t>投诉事项2</w:t>
      </w:r>
    </w:p>
    <w:p w14:paraId="5903AC9B">
      <w:pPr>
        <w:spacing w:line="360" w:lineRule="auto"/>
        <w:rPr>
          <w:rFonts w:ascii="宋体" w:hAnsi="宋体" w:cs="宋体"/>
          <w:sz w:val="24"/>
          <w:u w:val="dotted"/>
        </w:rPr>
      </w:pPr>
      <w:r>
        <w:rPr>
          <w:rFonts w:hint="eastAsia" w:ascii="宋体" w:hAnsi="宋体" w:cs="宋体"/>
          <w:sz w:val="24"/>
        </w:rPr>
        <w:t>……</w:t>
      </w:r>
    </w:p>
    <w:p w14:paraId="13891F01">
      <w:pPr>
        <w:spacing w:line="360" w:lineRule="auto"/>
        <w:rPr>
          <w:rFonts w:ascii="宋体" w:hAnsi="宋体" w:cs="宋体"/>
          <w:sz w:val="24"/>
        </w:rPr>
      </w:pPr>
      <w:r>
        <w:rPr>
          <w:rFonts w:hint="eastAsia" w:ascii="宋体" w:hAnsi="宋体" w:cs="宋体"/>
          <w:sz w:val="24"/>
        </w:rPr>
        <w:t>五、与投诉事项相关的投诉请求</w:t>
      </w:r>
    </w:p>
    <w:p w14:paraId="1EA6E06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0F120C6">
      <w:pPr>
        <w:spacing w:line="360" w:lineRule="auto"/>
        <w:rPr>
          <w:rFonts w:ascii="宋体" w:hAnsi="宋体" w:cs="宋体"/>
          <w:sz w:val="24"/>
          <w:u w:val="single"/>
        </w:rPr>
      </w:pPr>
      <w:r>
        <w:rPr>
          <w:rFonts w:hint="eastAsia" w:ascii="宋体" w:hAnsi="宋体" w:cs="宋体"/>
          <w:sz w:val="24"/>
        </w:rPr>
        <w:t xml:space="preserve">                                                                                                    </w:t>
      </w:r>
    </w:p>
    <w:p w14:paraId="680A3407">
      <w:pPr>
        <w:spacing w:line="360" w:lineRule="auto"/>
        <w:rPr>
          <w:rFonts w:ascii="宋体" w:hAnsi="宋体" w:cs="宋体"/>
          <w:sz w:val="24"/>
        </w:rPr>
      </w:pPr>
      <w:r>
        <w:rPr>
          <w:rFonts w:hint="eastAsia" w:ascii="宋体" w:hAnsi="宋体" w:cs="宋体"/>
          <w:sz w:val="24"/>
        </w:rPr>
        <w:t xml:space="preserve">签字(签章)：                   公章：                      </w:t>
      </w:r>
    </w:p>
    <w:p w14:paraId="4A8CDCD4">
      <w:pPr>
        <w:spacing w:line="360" w:lineRule="auto"/>
        <w:rPr>
          <w:rFonts w:ascii="宋体" w:hAnsi="宋体" w:cs="宋体"/>
          <w:sz w:val="24"/>
        </w:rPr>
      </w:pPr>
      <w:r>
        <w:rPr>
          <w:rFonts w:hint="eastAsia" w:ascii="宋体" w:hAnsi="宋体" w:cs="宋体"/>
          <w:sz w:val="24"/>
        </w:rPr>
        <w:t xml:space="preserve">日期：    </w:t>
      </w:r>
    </w:p>
    <w:p w14:paraId="7657D02E">
      <w:pPr>
        <w:spacing w:line="360" w:lineRule="auto"/>
        <w:rPr>
          <w:rFonts w:ascii="宋体" w:hAnsi="宋体" w:cs="宋体"/>
          <w:b/>
          <w:sz w:val="24"/>
        </w:rPr>
      </w:pPr>
    </w:p>
    <w:p w14:paraId="24B9838C">
      <w:pPr>
        <w:spacing w:line="360" w:lineRule="auto"/>
        <w:rPr>
          <w:rFonts w:ascii="宋体" w:hAnsi="宋体" w:cs="宋体"/>
          <w:b/>
          <w:sz w:val="24"/>
        </w:rPr>
      </w:pPr>
    </w:p>
    <w:p w14:paraId="3A49ECF4">
      <w:pPr>
        <w:spacing w:line="360" w:lineRule="auto"/>
        <w:rPr>
          <w:rFonts w:ascii="宋体" w:hAnsi="宋体" w:cs="宋体"/>
          <w:b/>
          <w:sz w:val="24"/>
        </w:rPr>
      </w:pPr>
      <w:r>
        <w:rPr>
          <w:rFonts w:hint="eastAsia" w:ascii="宋体" w:hAnsi="宋体" w:cs="宋体"/>
          <w:b/>
          <w:sz w:val="24"/>
        </w:rPr>
        <w:t>投诉书制作说明：</w:t>
      </w:r>
    </w:p>
    <w:p w14:paraId="083B047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EF6493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72CB96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AE298D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688467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64334F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432FAE3">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1FC9EC69">
      <w:pPr>
        <w:autoSpaceDE w:val="0"/>
        <w:autoSpaceDN w:val="0"/>
        <w:jc w:val="center"/>
        <w:rPr>
          <w:rFonts w:ascii="宋体" w:hAnsi="宋体" w:cs="宋体"/>
          <w:b/>
          <w:spacing w:val="6"/>
          <w:sz w:val="32"/>
          <w:szCs w:val="32"/>
        </w:rPr>
      </w:pPr>
    </w:p>
    <w:p w14:paraId="477F55D8">
      <w:pPr>
        <w:autoSpaceDE w:val="0"/>
        <w:autoSpaceDN w:val="0"/>
        <w:jc w:val="center"/>
        <w:rPr>
          <w:rFonts w:ascii="宋体" w:hAnsi="宋体" w:cs="宋体"/>
          <w:b/>
          <w:spacing w:val="6"/>
          <w:sz w:val="32"/>
          <w:szCs w:val="32"/>
        </w:rPr>
      </w:pPr>
    </w:p>
    <w:p w14:paraId="6B66A863">
      <w:pPr>
        <w:autoSpaceDE w:val="0"/>
        <w:autoSpaceDN w:val="0"/>
        <w:jc w:val="center"/>
        <w:rPr>
          <w:rFonts w:ascii="宋体" w:hAnsi="宋体" w:cs="宋体"/>
          <w:b/>
          <w:spacing w:val="6"/>
          <w:sz w:val="32"/>
          <w:szCs w:val="32"/>
        </w:rPr>
      </w:pPr>
    </w:p>
    <w:p w14:paraId="2E701422">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66BD6EAA">
      <w:pPr>
        <w:spacing w:line="360" w:lineRule="auto"/>
        <w:rPr>
          <w:rFonts w:ascii="宋体" w:hAnsi="宋体" w:cs="宋体"/>
          <w:color w:val="0000FF"/>
          <w:sz w:val="24"/>
          <w:u w:val="single"/>
        </w:rPr>
      </w:pPr>
    </w:p>
    <w:p w14:paraId="11FC9BD7">
      <w:pPr>
        <w:snapToGrid w:val="0"/>
        <w:spacing w:line="360" w:lineRule="auto"/>
        <w:rPr>
          <w:rFonts w:ascii="宋体" w:hAnsi="宋体" w:cs="宋体"/>
          <w:sz w:val="24"/>
        </w:rPr>
      </w:pPr>
      <w:r>
        <w:rPr>
          <w:rFonts w:hint="eastAsia" w:ascii="宋体" w:hAnsi="宋体" w:cs="宋体"/>
          <w:sz w:val="24"/>
        </w:rPr>
        <w:t>杭州市景成实验学校、浙江西建工程管理有限公司</w:t>
      </w:r>
      <w:r>
        <w:rPr>
          <w:rFonts w:hint="eastAsia" w:ascii="宋体" w:hAnsi="宋体" w:cs="宋体"/>
          <w:sz w:val="24"/>
          <w:u w:val="single"/>
        </w:rPr>
        <w:t>：</w:t>
      </w:r>
    </w:p>
    <w:p w14:paraId="441F4E8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你方组织的杭州市景成实验学校2025年学生校服采购项目【采购编号：XJCG[2025]048】</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49993B5">
      <w:pPr>
        <w:spacing w:line="360" w:lineRule="auto"/>
        <w:ind w:firstLine="480" w:firstLineChars="200"/>
        <w:rPr>
          <w:rFonts w:ascii="宋体" w:hAnsi="宋体" w:cs="宋体"/>
          <w:sz w:val="24"/>
        </w:rPr>
      </w:pPr>
      <w:r>
        <w:rPr>
          <w:rFonts w:hint="eastAsia" w:ascii="宋体" w:hAnsi="宋体" w:cs="宋体"/>
          <w:sz w:val="24"/>
        </w:rPr>
        <w:t>特此说明。</w:t>
      </w:r>
    </w:p>
    <w:p w14:paraId="063F73D0">
      <w:pPr>
        <w:spacing w:line="360" w:lineRule="auto"/>
        <w:ind w:firstLine="494"/>
        <w:rPr>
          <w:rFonts w:ascii="宋体" w:hAnsi="宋体" w:cs="宋体"/>
          <w:sz w:val="24"/>
        </w:rPr>
      </w:pPr>
    </w:p>
    <w:p w14:paraId="68CD9B9A">
      <w:pPr>
        <w:spacing w:line="360" w:lineRule="auto"/>
        <w:ind w:firstLine="494"/>
        <w:rPr>
          <w:rFonts w:ascii="宋体" w:hAnsi="宋体" w:cs="宋体"/>
          <w:sz w:val="24"/>
        </w:rPr>
      </w:pPr>
    </w:p>
    <w:p w14:paraId="12906481">
      <w:pPr>
        <w:spacing w:line="360" w:lineRule="auto"/>
        <w:ind w:firstLine="494"/>
        <w:rPr>
          <w:rFonts w:ascii="宋体" w:hAnsi="宋体" w:cs="宋体"/>
          <w:sz w:val="24"/>
        </w:rPr>
      </w:pPr>
    </w:p>
    <w:p w14:paraId="49089E19">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3B99EC42">
      <w:pPr>
        <w:ind w:right="1440" w:firstLine="494"/>
        <w:jc w:val="center"/>
        <w:rPr>
          <w:rFonts w:ascii="宋体" w:hAnsi="宋体" w:cs="宋体"/>
          <w:sz w:val="24"/>
        </w:rPr>
      </w:pPr>
      <w:r>
        <w:rPr>
          <w:rFonts w:hint="eastAsia" w:ascii="宋体" w:hAnsi="宋体" w:cs="宋体"/>
          <w:sz w:val="24"/>
        </w:rPr>
        <w:t xml:space="preserve">                              日期：       年     月     日</w:t>
      </w:r>
    </w:p>
    <w:p w14:paraId="38E9DA9C">
      <w:pPr>
        <w:rPr>
          <w:rFonts w:ascii="宋体" w:hAnsi="宋体" w:cs="宋体"/>
          <w:sz w:val="24"/>
        </w:rPr>
      </w:pPr>
      <w:r>
        <w:rPr>
          <w:rFonts w:hint="eastAsia" w:ascii="宋体" w:hAnsi="宋体" w:cs="宋体"/>
          <w:b/>
          <w:bCs/>
          <w:sz w:val="24"/>
        </w:rPr>
        <w:t>附：</w:t>
      </w:r>
    </w:p>
    <w:p w14:paraId="2ED03C73">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680845E8">
      <w:pPr>
        <w:autoSpaceDE w:val="0"/>
        <w:autoSpaceDN w:val="0"/>
        <w:jc w:val="center"/>
        <w:rPr>
          <w:rFonts w:ascii="宋体" w:hAnsi="宋体" w:cs="宋体"/>
          <w:b/>
          <w:spacing w:val="6"/>
          <w:sz w:val="32"/>
          <w:szCs w:val="32"/>
        </w:rPr>
      </w:pPr>
    </w:p>
    <w:p w14:paraId="6862CF05">
      <w:pPr>
        <w:autoSpaceDE w:val="0"/>
        <w:autoSpaceDN w:val="0"/>
        <w:jc w:val="center"/>
        <w:rPr>
          <w:rFonts w:ascii="宋体" w:hAnsi="宋体" w:cs="宋体"/>
          <w:b/>
          <w:spacing w:val="6"/>
          <w:sz w:val="32"/>
          <w:szCs w:val="32"/>
        </w:rPr>
      </w:pPr>
    </w:p>
    <w:p w14:paraId="260B5F22">
      <w:pPr>
        <w:autoSpaceDE w:val="0"/>
        <w:autoSpaceDN w:val="0"/>
        <w:jc w:val="center"/>
        <w:rPr>
          <w:rFonts w:ascii="宋体" w:hAnsi="宋体" w:cs="宋体"/>
          <w:b/>
          <w:spacing w:val="6"/>
          <w:sz w:val="32"/>
          <w:szCs w:val="32"/>
        </w:rPr>
      </w:pPr>
    </w:p>
    <w:p w14:paraId="75789DEB">
      <w:pPr>
        <w:snapToGrid w:val="0"/>
        <w:spacing w:line="360" w:lineRule="auto"/>
        <w:jc w:val="center"/>
        <w:outlineLvl w:val="0"/>
        <w:rPr>
          <w:rFonts w:ascii="宋体" w:hAnsi="宋体" w:cs="宋体"/>
          <w:b/>
          <w:kern w:val="0"/>
          <w:sz w:val="32"/>
          <w:szCs w:val="32"/>
        </w:rPr>
      </w:pPr>
    </w:p>
    <w:p w14:paraId="67C72B9D">
      <w:pPr>
        <w:snapToGrid w:val="0"/>
        <w:spacing w:line="360" w:lineRule="auto"/>
        <w:jc w:val="center"/>
        <w:outlineLvl w:val="0"/>
        <w:rPr>
          <w:rFonts w:ascii="宋体" w:hAnsi="宋体" w:cs="宋体"/>
          <w:b/>
          <w:kern w:val="0"/>
          <w:sz w:val="32"/>
          <w:szCs w:val="32"/>
        </w:rPr>
      </w:pPr>
    </w:p>
    <w:p w14:paraId="2EE42CC4">
      <w:pPr>
        <w:snapToGrid w:val="0"/>
        <w:spacing w:line="360" w:lineRule="auto"/>
        <w:jc w:val="center"/>
        <w:outlineLvl w:val="0"/>
        <w:rPr>
          <w:rFonts w:ascii="宋体" w:hAnsi="宋体" w:cs="宋体"/>
          <w:b/>
          <w:kern w:val="0"/>
          <w:sz w:val="32"/>
          <w:szCs w:val="32"/>
        </w:rPr>
      </w:pPr>
    </w:p>
    <w:p w14:paraId="29EB335F">
      <w:pPr>
        <w:snapToGrid w:val="0"/>
        <w:spacing w:line="360" w:lineRule="auto"/>
        <w:jc w:val="center"/>
        <w:outlineLvl w:val="0"/>
        <w:rPr>
          <w:rFonts w:ascii="宋体" w:hAnsi="宋体" w:cs="宋体"/>
          <w:b/>
          <w:kern w:val="0"/>
          <w:sz w:val="32"/>
          <w:szCs w:val="32"/>
        </w:rPr>
      </w:pPr>
    </w:p>
    <w:p w14:paraId="51BDB81D">
      <w:pPr>
        <w:snapToGrid w:val="0"/>
        <w:spacing w:line="360" w:lineRule="auto"/>
        <w:jc w:val="center"/>
        <w:outlineLvl w:val="0"/>
        <w:rPr>
          <w:rFonts w:ascii="宋体" w:hAnsi="宋体" w:cs="宋体"/>
          <w:b/>
          <w:kern w:val="0"/>
          <w:sz w:val="32"/>
          <w:szCs w:val="32"/>
        </w:rPr>
      </w:pPr>
    </w:p>
    <w:p w14:paraId="70139A26">
      <w:pPr>
        <w:snapToGrid w:val="0"/>
        <w:spacing w:line="360" w:lineRule="auto"/>
        <w:jc w:val="center"/>
        <w:outlineLvl w:val="0"/>
        <w:rPr>
          <w:rFonts w:ascii="宋体" w:hAnsi="宋体" w:cs="宋体"/>
          <w:b/>
          <w:kern w:val="0"/>
          <w:sz w:val="32"/>
          <w:szCs w:val="32"/>
        </w:rPr>
      </w:pPr>
    </w:p>
    <w:p w14:paraId="586A2B88">
      <w:pPr>
        <w:snapToGrid w:val="0"/>
        <w:spacing w:line="360" w:lineRule="auto"/>
        <w:outlineLvl w:val="0"/>
        <w:rPr>
          <w:rFonts w:ascii="宋体" w:hAnsi="宋体" w:cs="宋体"/>
          <w:b/>
          <w:kern w:val="0"/>
          <w:sz w:val="32"/>
          <w:szCs w:val="32"/>
        </w:rPr>
      </w:pPr>
    </w:p>
    <w:p w14:paraId="35A449CB">
      <w:pPr>
        <w:pStyle w:val="2"/>
        <w:jc w:val="left"/>
      </w:pPr>
      <w:r>
        <mc:AlternateContent>
          <mc:Choice Requires="wps">
            <w:drawing>
              <wp:anchor distT="0" distB="0" distL="114300" distR="114300" simplePos="0" relativeHeight="251662336"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3A82A558">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0809E4D0">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2336;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3A82A558">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0809E4D0">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4509CA4D">
      <w:pPr>
        <w:ind w:left="-540" w:leftChars="-257" w:firstLine="539" w:firstLineChars="257"/>
      </w:pPr>
    </w:p>
    <w:p w14:paraId="399BED56">
      <w:pPr>
        <w:ind w:left="-540" w:leftChars="-257" w:firstLine="539" w:firstLineChars="257"/>
      </w:pPr>
    </w:p>
    <w:p w14:paraId="21671509">
      <w:pPr>
        <w:snapToGrid w:val="0"/>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432E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6A6136CE">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4880072D">
            <w:pPr>
              <w:jc w:val="center"/>
              <w:rPr>
                <w:color w:val="000000"/>
                <w:sz w:val="16"/>
                <w:szCs w:val="16"/>
              </w:rPr>
            </w:pPr>
          </w:p>
        </w:tc>
        <w:tc>
          <w:tcPr>
            <w:tcW w:w="1088" w:type="dxa"/>
            <w:vAlign w:val="center"/>
          </w:tcPr>
          <w:p w14:paraId="24612CAB">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6E49A38C">
            <w:pPr>
              <w:ind w:right="-651" w:rightChars="-310"/>
              <w:jc w:val="center"/>
              <w:rPr>
                <w:color w:val="000000"/>
                <w:sz w:val="16"/>
                <w:szCs w:val="16"/>
              </w:rPr>
            </w:pPr>
          </w:p>
        </w:tc>
      </w:tr>
      <w:tr w14:paraId="6CD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01F16938">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3510AB65">
            <w:pPr>
              <w:jc w:val="center"/>
              <w:rPr>
                <w:color w:val="000000"/>
                <w:sz w:val="16"/>
                <w:szCs w:val="16"/>
              </w:rPr>
            </w:pPr>
          </w:p>
        </w:tc>
        <w:tc>
          <w:tcPr>
            <w:tcW w:w="1263" w:type="dxa"/>
            <w:gridSpan w:val="2"/>
            <w:vAlign w:val="center"/>
          </w:tcPr>
          <w:p w14:paraId="66A83811">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5C5CF6FF">
            <w:pPr>
              <w:jc w:val="center"/>
              <w:rPr>
                <w:rFonts w:ascii="黑体" w:hAnsi="黑体" w:eastAsia="黑体"/>
                <w:b/>
                <w:color w:val="000000"/>
                <w:sz w:val="16"/>
                <w:szCs w:val="16"/>
              </w:rPr>
            </w:pPr>
          </w:p>
        </w:tc>
        <w:tc>
          <w:tcPr>
            <w:tcW w:w="1088" w:type="dxa"/>
            <w:vAlign w:val="center"/>
          </w:tcPr>
          <w:p w14:paraId="5790A55A">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66494BE2">
            <w:pPr>
              <w:jc w:val="center"/>
              <w:rPr>
                <w:color w:val="000000"/>
                <w:sz w:val="16"/>
                <w:szCs w:val="16"/>
              </w:rPr>
            </w:pPr>
          </w:p>
        </w:tc>
      </w:tr>
      <w:tr w14:paraId="2108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367A612C">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41D7BB64">
            <w:pPr>
              <w:rPr>
                <w:b/>
                <w:color w:val="000000"/>
                <w:sz w:val="16"/>
                <w:szCs w:val="16"/>
              </w:rPr>
            </w:pPr>
          </w:p>
        </w:tc>
        <w:tc>
          <w:tcPr>
            <w:tcW w:w="1088" w:type="dxa"/>
            <w:tcBorders>
              <w:top w:val="single" w:color="auto" w:sz="4" w:space="0"/>
            </w:tcBorders>
            <w:vAlign w:val="center"/>
          </w:tcPr>
          <w:p w14:paraId="3FD9268C">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08E87A4D">
            <w:pPr>
              <w:rPr>
                <w:b/>
                <w:color w:val="000000"/>
                <w:sz w:val="16"/>
                <w:szCs w:val="16"/>
              </w:rPr>
            </w:pPr>
          </w:p>
        </w:tc>
      </w:tr>
      <w:tr w14:paraId="1195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9F0BDDF">
            <w:pPr>
              <w:jc w:val="center"/>
              <w:rPr>
                <w:rFonts w:ascii="黑体" w:hAnsi="黑体" w:eastAsia="黑体"/>
                <w:b/>
                <w:color w:val="000000"/>
                <w:sz w:val="18"/>
                <w:szCs w:val="18"/>
              </w:rPr>
            </w:pPr>
            <w:r>
              <w:rPr>
                <w:rFonts w:hint="eastAsia" w:ascii="黑体" w:hAnsi="黑体" w:eastAsia="黑体"/>
                <w:b/>
                <w:color w:val="000000"/>
                <w:sz w:val="18"/>
                <w:szCs w:val="18"/>
              </w:rPr>
              <w:t>样</w:t>
            </w:r>
          </w:p>
          <w:p w14:paraId="488C01A2">
            <w:pPr>
              <w:jc w:val="center"/>
              <w:rPr>
                <w:rFonts w:ascii="黑体" w:hAnsi="黑体" w:eastAsia="黑体"/>
                <w:b/>
                <w:color w:val="000000"/>
                <w:sz w:val="18"/>
                <w:szCs w:val="18"/>
              </w:rPr>
            </w:pPr>
            <w:r>
              <w:rPr>
                <w:rFonts w:hint="eastAsia" w:ascii="黑体" w:hAnsi="黑体" w:eastAsia="黑体"/>
                <w:b/>
                <w:color w:val="000000"/>
                <w:sz w:val="18"/>
                <w:szCs w:val="18"/>
              </w:rPr>
              <w:t>品</w:t>
            </w:r>
          </w:p>
          <w:p w14:paraId="782B5944">
            <w:pPr>
              <w:jc w:val="center"/>
              <w:rPr>
                <w:rFonts w:ascii="黑体" w:hAnsi="黑体" w:eastAsia="黑体"/>
                <w:b/>
                <w:color w:val="000000"/>
                <w:sz w:val="18"/>
                <w:szCs w:val="18"/>
              </w:rPr>
            </w:pPr>
            <w:r>
              <w:rPr>
                <w:rFonts w:hint="eastAsia" w:ascii="黑体" w:hAnsi="黑体" w:eastAsia="黑体"/>
                <w:b/>
                <w:color w:val="000000"/>
                <w:sz w:val="18"/>
                <w:szCs w:val="18"/>
              </w:rPr>
              <w:t>名</w:t>
            </w:r>
          </w:p>
          <w:p w14:paraId="5193C6B3">
            <w:pPr>
              <w:jc w:val="center"/>
              <w:rPr>
                <w:rFonts w:ascii="黑体" w:hAnsi="黑体" w:eastAsia="黑体"/>
                <w:b/>
                <w:color w:val="000000"/>
                <w:sz w:val="18"/>
                <w:szCs w:val="18"/>
              </w:rPr>
            </w:pPr>
            <w:r>
              <w:rPr>
                <w:rFonts w:hint="eastAsia" w:ascii="黑体" w:hAnsi="黑体" w:eastAsia="黑体"/>
                <w:b/>
                <w:color w:val="000000"/>
                <w:sz w:val="18"/>
                <w:szCs w:val="18"/>
              </w:rPr>
              <w:t>称</w:t>
            </w:r>
          </w:p>
          <w:p w14:paraId="5EB3EC15">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7FDE13EF">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0B8298D5">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7BD6A6E8">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3925615C">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46E9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702A800A">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5C4003A0">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4A85A99E">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14F031D6">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4C652070">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3DAA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6BBD4CEA">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5748C26A">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72E7EF2B">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25AE52C7">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1F4C6624">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9EE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F29EDF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11CF80A9">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2EFFF2CB">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4B8C67FE">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36821C19">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034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2BCEDD2">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6DC5364">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0D06F2E0">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7D8A7C3A">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0DE17142">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0C11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85211DB">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70008674">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68B6D7CB">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3A6DE5EF">
            <w:pPr>
              <w:jc w:val="center"/>
              <w:rPr>
                <w:rFonts w:ascii="黑体" w:hAnsi="黑体" w:eastAsia="黑体"/>
                <w:color w:val="000000"/>
                <w:sz w:val="16"/>
                <w:szCs w:val="16"/>
              </w:rPr>
            </w:pPr>
            <w:r>
              <w:rPr>
                <w:rFonts w:hint="eastAsia" w:ascii="黑体" w:hAnsi="黑体" w:eastAsia="黑体"/>
                <w:color w:val="000000"/>
                <w:sz w:val="16"/>
                <w:szCs w:val="16"/>
              </w:rPr>
              <w:t>检  余</w:t>
            </w:r>
          </w:p>
          <w:p w14:paraId="78A89A41">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1D8ECA83">
            <w:pPr>
              <w:jc w:val="center"/>
              <w:rPr>
                <w:rFonts w:ascii="黑体" w:hAnsi="黑体" w:eastAsia="黑体"/>
                <w:color w:val="000000"/>
                <w:sz w:val="16"/>
                <w:szCs w:val="16"/>
              </w:rPr>
            </w:pPr>
            <w:r>
              <w:rPr>
                <w:rFonts w:hint="eastAsia" w:ascii="黑体" w:hAnsi="黑体" w:eastAsia="黑体"/>
                <w:color w:val="000000"/>
                <w:sz w:val="16"/>
                <w:szCs w:val="16"/>
              </w:rPr>
              <w:t>□  退还</w:t>
            </w:r>
          </w:p>
          <w:p w14:paraId="670254ED">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699B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72402ADC">
            <w:pPr>
              <w:jc w:val="center"/>
              <w:rPr>
                <w:rFonts w:ascii="黑体" w:hAnsi="黑体" w:eastAsia="黑体"/>
                <w:b/>
                <w:color w:val="000000"/>
                <w:sz w:val="18"/>
                <w:szCs w:val="18"/>
              </w:rPr>
            </w:pPr>
            <w:r>
              <w:rPr>
                <w:rFonts w:hint="eastAsia" w:ascii="黑体" w:hAnsi="黑体" w:eastAsia="黑体"/>
                <w:b/>
                <w:color w:val="000000"/>
                <w:sz w:val="18"/>
                <w:szCs w:val="18"/>
              </w:rPr>
              <w:t>检</w:t>
            </w:r>
          </w:p>
          <w:p w14:paraId="335A2A64">
            <w:pPr>
              <w:jc w:val="center"/>
              <w:rPr>
                <w:rFonts w:ascii="黑体" w:hAnsi="黑体" w:eastAsia="黑体"/>
                <w:b/>
                <w:color w:val="000000"/>
                <w:sz w:val="18"/>
                <w:szCs w:val="18"/>
              </w:rPr>
            </w:pPr>
            <w:r>
              <w:rPr>
                <w:rFonts w:hint="eastAsia" w:ascii="黑体" w:hAnsi="黑体" w:eastAsia="黑体"/>
                <w:b/>
                <w:color w:val="000000"/>
                <w:sz w:val="18"/>
                <w:szCs w:val="18"/>
              </w:rPr>
              <w:t>验</w:t>
            </w:r>
          </w:p>
          <w:p w14:paraId="7042C617">
            <w:pPr>
              <w:jc w:val="center"/>
              <w:rPr>
                <w:rFonts w:ascii="黑体" w:hAnsi="黑体" w:eastAsia="黑体"/>
                <w:b/>
                <w:color w:val="000000"/>
                <w:sz w:val="18"/>
                <w:szCs w:val="18"/>
              </w:rPr>
            </w:pPr>
            <w:r>
              <w:rPr>
                <w:rFonts w:hint="eastAsia" w:ascii="黑体" w:hAnsi="黑体" w:eastAsia="黑体"/>
                <w:b/>
                <w:color w:val="000000"/>
                <w:sz w:val="18"/>
                <w:szCs w:val="18"/>
              </w:rPr>
              <w:t>项</w:t>
            </w:r>
          </w:p>
          <w:p w14:paraId="480311DF">
            <w:pPr>
              <w:jc w:val="center"/>
              <w:rPr>
                <w:rFonts w:ascii="黑体" w:hAnsi="黑体" w:eastAsia="黑体"/>
                <w:b/>
                <w:color w:val="000000"/>
                <w:sz w:val="18"/>
                <w:szCs w:val="18"/>
              </w:rPr>
            </w:pPr>
            <w:r>
              <w:rPr>
                <w:rFonts w:hint="eastAsia" w:ascii="黑体" w:hAnsi="黑体" w:eastAsia="黑体"/>
                <w:b/>
                <w:color w:val="000000"/>
                <w:sz w:val="18"/>
                <w:szCs w:val="18"/>
              </w:rPr>
              <w:t>目</w:t>
            </w:r>
          </w:p>
          <w:p w14:paraId="6D70332F">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0656329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411CC7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367A051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6DD61A1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3A20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F28E717">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CB9666E">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474C255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07E5A3C4">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5BE7EE2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1197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02121C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11629AC">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0BDED23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4A7E4E9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7DFBAF6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4A00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9CD3A9C">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7CA5A7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70CB4D3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5CED14C2">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3251F57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43A2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C4AF1E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11BD635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760FE022">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31C13B49">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58E5185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62D4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A85E8E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A7D3B2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4BD4462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0836762F">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6E927512">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4F51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FE6789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E718889">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16A0D14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6422B766">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5127BD1E">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60FD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554A22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D1EE398">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6E64267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2EF6F1F4">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2182234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D59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0DA9C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1A7A028E">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7BFCC7EA">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2718E9AC">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56B1352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0C6A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2BC90A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D7D0EF5">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289A01E3">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47BFF518">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0AF3BC2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2FE5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FF2EB8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8011947">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593DD46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5F68557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1C632B3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02EC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E4C6A4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88156C4">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0A3828C6">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1D451B49">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181F6682">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BC8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608C6EC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7C0D329">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09C98D7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113059EA">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7F8206E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34C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4BB660A9">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2D2F1379">
            <w:pPr>
              <w:rPr>
                <w:rFonts w:ascii="宋体" w:hAnsi="宋体"/>
                <w:color w:val="000000"/>
                <w:sz w:val="20"/>
                <w:szCs w:val="20"/>
              </w:rPr>
            </w:pPr>
            <w:r>
              <w:rPr>
                <w:rFonts w:hint="eastAsia" w:ascii="黑体" w:hAnsi="黑体" w:eastAsia="黑体"/>
                <w:color w:val="000000"/>
                <w:sz w:val="16"/>
                <w:szCs w:val="16"/>
              </w:rPr>
              <w:t>其它项目或说明(备注)：</w:t>
            </w:r>
          </w:p>
        </w:tc>
      </w:tr>
      <w:tr w14:paraId="5072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05096206">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0B446029">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5B1B313E">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72C6B92F">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2E92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362FDAEB">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49FDF392">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2F1CB375">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41493DA9">
      <w:pPr>
        <w:snapToGrid w:val="0"/>
        <w:spacing w:line="200" w:lineRule="atLeast"/>
        <w:ind w:left="-178" w:leftChars="-85" w:right="-359" w:rightChars="-171"/>
        <w:rPr>
          <w:rFonts w:ascii="黑体" w:hAnsi="黑体" w:eastAsia="黑体"/>
          <w:b/>
          <w:sz w:val="16"/>
          <w:szCs w:val="16"/>
        </w:rPr>
      </w:pPr>
    </w:p>
    <w:p w14:paraId="4A347BF0">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1B48F4AE">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0D785252">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6250B176">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7CC6D5CE">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41B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DD5A6">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C0DD5A6">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E2BC">
    <w:pPr>
      <w:pStyle w:val="1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F37A5">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CF37A5">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7D023CE6">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7740">
    <w:pPr>
      <w:pStyle w:val="1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D4EEA">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BDD4EEA">
                    <w:pPr>
                      <w:pStyle w:val="1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3318D49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0A14">
    <w:pPr>
      <w:pStyle w:val="1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11C9">
                          <w:pPr>
                            <w:pStyle w:val="1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14711C9">
                    <w:pPr>
                      <w:pStyle w:val="1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46A29F5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C377">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E60F3">
                          <w:pPr>
                            <w:pStyle w:val="1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4FE60F3">
                    <w:pPr>
                      <w:pStyle w:val="1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0904C5B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A64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738F0">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89738F0">
                    <w:pPr>
                      <w:pStyle w:val="1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74AB478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9DEA">
    <w:pPr>
      <w:pStyle w:val="1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E6B8C">
                          <w:pPr>
                            <w:pStyle w:val="1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0BE6B8C">
                    <w:pPr>
                      <w:pStyle w:val="1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10BA9F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3E4A">
    <w:pPr>
      <w:pStyle w:val="10"/>
      <w:tabs>
        <w:tab w:val="right" w:pos="9901"/>
      </w:tabs>
      <w:ind w:right="105"/>
      <w:jc w:val="center"/>
      <w:rPr>
        <w:sz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EA175">
                          <w:pPr>
                            <w:pStyle w:val="1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CEEA175">
                    <w:pPr>
                      <w:pStyle w:val="1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7888">
    <w:pPr>
      <w:pStyle w:val="11"/>
      <w:tabs>
        <w:tab w:val="left" w:pos="9000"/>
        <w:tab w:val="clear" w:pos="8306"/>
      </w:tabs>
      <w:jc w:val="both"/>
    </w:pPr>
  </w:p>
  <w:p w14:paraId="4FEFCA2A">
    <w:pPr>
      <w:pStyle w:val="11"/>
      <w:tabs>
        <w:tab w:val="left" w:pos="9000"/>
        <w:tab w:val="clear" w:pos="8306"/>
      </w:tabs>
      <w:jc w:val="both"/>
    </w:pPr>
  </w:p>
  <w:p w14:paraId="1C5CDC1E">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E4FD">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93D8">
    <w:pPr>
      <w:pStyle w:val="11"/>
    </w:pPr>
    <w:r>
      <w:t></w:t>
    </w:r>
    <w:r>
      <w:rPr>
        <w:rFonts w:hint="eastAsia"/>
      </w:rPr>
      <w:t xml:space="preserve">         </w:t>
    </w:r>
  </w:p>
  <w:p w14:paraId="662B3851">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9FB7">
    <w:pPr>
      <w:pStyle w:val="11"/>
      <w:rPr>
        <w:rFonts w:ascii="仿宋_GB2312" w:eastAsia="仿宋_GB2312"/>
        <w:b/>
        <w:i/>
        <w:u w:val="single"/>
      </w:rPr>
    </w:pPr>
    <w:r>
      <w:t></w:t>
    </w:r>
    <w:r>
      <w:rPr>
        <w:rFonts w:hint="eastAsia"/>
      </w:rPr>
      <w:t xml:space="preserve">                                                </w:t>
    </w:r>
  </w:p>
  <w:p w14:paraId="44CF333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482A">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68D5">
    <w:pPr>
      <w:pStyle w:val="11"/>
      <w:jc w:val="right"/>
      <w:rPr>
        <w:rFonts w:ascii="仿宋_GB2312" w:eastAsia="仿宋_GB2312"/>
        <w:b/>
        <w:i/>
        <w:u w:val="single"/>
      </w:rPr>
    </w:pPr>
    <w:r>
      <w:rPr>
        <w:rFonts w:hint="eastAsia"/>
      </w:rPr>
      <w:t xml:space="preserve">                                 </w:t>
    </w:r>
  </w:p>
  <w:p w14:paraId="09A2EF9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76C7">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60F6C">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650B18C1"/>
    <w:multiLevelType w:val="singleLevel"/>
    <w:tmpl w:val="650B18C1"/>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631F65"/>
    <w:rsid w:val="006935F2"/>
    <w:rsid w:val="006C4624"/>
    <w:rsid w:val="006D5913"/>
    <w:rsid w:val="00743572"/>
    <w:rsid w:val="0077794E"/>
    <w:rsid w:val="007C6E5C"/>
    <w:rsid w:val="00804A76"/>
    <w:rsid w:val="0081189F"/>
    <w:rsid w:val="00830485"/>
    <w:rsid w:val="0085227E"/>
    <w:rsid w:val="00854C40"/>
    <w:rsid w:val="0085600B"/>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97417"/>
    <w:rsid w:val="00BD0760"/>
    <w:rsid w:val="00BF4EEB"/>
    <w:rsid w:val="00C53F06"/>
    <w:rsid w:val="00C61C1B"/>
    <w:rsid w:val="00C745B1"/>
    <w:rsid w:val="00C77606"/>
    <w:rsid w:val="00C853D8"/>
    <w:rsid w:val="00CA125A"/>
    <w:rsid w:val="00CC4A45"/>
    <w:rsid w:val="00CC4B15"/>
    <w:rsid w:val="00CF3BE2"/>
    <w:rsid w:val="00D23D0F"/>
    <w:rsid w:val="00DB4ED8"/>
    <w:rsid w:val="00DD0F5B"/>
    <w:rsid w:val="00E502EC"/>
    <w:rsid w:val="00E921DC"/>
    <w:rsid w:val="00E929EF"/>
    <w:rsid w:val="00EB7274"/>
    <w:rsid w:val="00F03E7D"/>
    <w:rsid w:val="00F13695"/>
    <w:rsid w:val="00F76FF5"/>
    <w:rsid w:val="00FD563E"/>
    <w:rsid w:val="00FE4E8C"/>
    <w:rsid w:val="019305D6"/>
    <w:rsid w:val="020577AA"/>
    <w:rsid w:val="0A1863F0"/>
    <w:rsid w:val="0E2E5118"/>
    <w:rsid w:val="12443811"/>
    <w:rsid w:val="125E1E04"/>
    <w:rsid w:val="21E919C2"/>
    <w:rsid w:val="27362489"/>
    <w:rsid w:val="2B14132A"/>
    <w:rsid w:val="2BF0106E"/>
    <w:rsid w:val="2D59136F"/>
    <w:rsid w:val="303F49F2"/>
    <w:rsid w:val="30662713"/>
    <w:rsid w:val="375A5C7B"/>
    <w:rsid w:val="3B6A25C4"/>
    <w:rsid w:val="3BC25A8D"/>
    <w:rsid w:val="3CA736A9"/>
    <w:rsid w:val="41AB62D7"/>
    <w:rsid w:val="49791184"/>
    <w:rsid w:val="49A36D3F"/>
    <w:rsid w:val="4BDB3763"/>
    <w:rsid w:val="4F8B751C"/>
    <w:rsid w:val="5BD040CC"/>
    <w:rsid w:val="5DCE1400"/>
    <w:rsid w:val="62435E0C"/>
    <w:rsid w:val="6A3F79CA"/>
    <w:rsid w:val="6D1C60F5"/>
    <w:rsid w:val="74791404"/>
    <w:rsid w:val="767F0A66"/>
    <w:rsid w:val="779B69C9"/>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10001</Words>
  <Characters>11361</Characters>
  <Lines>237</Lines>
  <Paragraphs>66</Paragraphs>
  <TotalTime>60</TotalTime>
  <ScaleCrop>false</ScaleCrop>
  <LinksUpToDate>false</LinksUpToDate>
  <CharactersWithSpaces>11627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WPS_1481965622</cp:lastModifiedBy>
  <dcterms:modified xsi:type="dcterms:W3CDTF">2025-06-24T08:06:08Z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5FAEAE9717C4469CA063A9D6BA1F0735_13</vt:lpwstr>
  </property>
  <property fmtid="{D5CDD505-2E9C-101B-9397-08002B2CF9AE}" pid="4" name="KSOTemplateDocerSaveRecord">
    <vt:lpwstr>eyJoZGlkIjoiZDE3Y2U3OGUyOTQyOWJkODgzOGViODQzYzhkYTY4ODQiLCJ1c2VySWQiOiIyNTcwODU0MjUifQ==</vt:lpwstr>
  </property>
</Properties>
</file>