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190F5">
      <w:pPr>
        <w:kinsoku/>
        <w:overflowPunct/>
        <w:topLinePunct w:val="0"/>
        <w:bidi w:val="0"/>
        <w:spacing w:beforeAutospacing="0" w:after="0" w:afterAutospacing="0" w:line="360" w:lineRule="auto"/>
        <w:ind w:left="0" w:leftChars="0" w:right="0" w:rightChars="0"/>
        <w:jc w:val="center"/>
        <w:rPr>
          <w:rFonts w:hint="eastAsia" w:ascii="宋体" w:hAnsi="宋体" w:eastAsia="宋体" w:cs="宋体"/>
          <w:b/>
          <w:sz w:val="24"/>
          <w:highlight w:val="none"/>
        </w:rPr>
      </w:pPr>
    </w:p>
    <w:p w14:paraId="05E1C487">
      <w:pPr>
        <w:kinsoku/>
        <w:overflowPunct/>
        <w:topLinePunct w:val="0"/>
        <w:bidi w:val="0"/>
        <w:adjustRightInd/>
        <w:spacing w:beforeAutospacing="0" w:after="0" w:afterAutospacing="0" w:line="360" w:lineRule="auto"/>
        <w:ind w:left="0" w:leftChars="0" w:right="0" w:rightChars="0"/>
        <w:jc w:val="center"/>
        <w:rPr>
          <w:rFonts w:hint="eastAsia" w:ascii="宋体" w:hAnsi="宋体" w:eastAsia="宋体" w:cs="宋体"/>
          <w:b/>
          <w:bCs/>
          <w:sz w:val="48"/>
          <w:szCs w:val="48"/>
          <w:highlight w:val="none"/>
        </w:rPr>
      </w:pPr>
    </w:p>
    <w:p w14:paraId="154E8546">
      <w:pPr>
        <w:kinsoku/>
        <w:overflowPunct/>
        <w:topLinePunct w:val="0"/>
        <w:bidi w:val="0"/>
        <w:adjustRightInd/>
        <w:spacing w:beforeAutospacing="0" w:after="0" w:afterAutospacing="0" w:line="360" w:lineRule="auto"/>
        <w:ind w:left="0" w:leftChars="0" w:right="0" w:rightChars="0"/>
        <w:jc w:val="center"/>
        <w:rPr>
          <w:rFonts w:hint="eastAsia" w:ascii="宋体" w:hAnsi="宋体" w:eastAsia="宋体" w:cs="宋体"/>
          <w:sz w:val="48"/>
          <w:szCs w:val="48"/>
          <w:highlight w:val="none"/>
          <w:lang w:eastAsia="zh-CN"/>
        </w:rPr>
      </w:pPr>
      <w:r>
        <w:rPr>
          <w:rFonts w:hint="eastAsia" w:ascii="宋体" w:hAnsi="宋体" w:eastAsia="宋体" w:cs="宋体"/>
          <w:b/>
          <w:bCs/>
          <w:sz w:val="48"/>
          <w:szCs w:val="48"/>
          <w:highlight w:val="none"/>
          <w:lang w:eastAsia="zh-CN"/>
        </w:rPr>
        <w:t>杭州市旅游职业学校教室多媒体设备更新建设项目</w:t>
      </w:r>
    </w:p>
    <w:p w14:paraId="66AAA943">
      <w:pPr>
        <w:kinsoku/>
        <w:overflowPunct/>
        <w:topLinePunct w:val="0"/>
        <w:bidi w:val="0"/>
        <w:adjustRightInd/>
        <w:spacing w:beforeAutospacing="0" w:after="0" w:afterAutospacing="0" w:line="360" w:lineRule="auto"/>
        <w:ind w:left="0" w:leftChars="0" w:right="0" w:rightChars="0"/>
        <w:jc w:val="center"/>
        <w:rPr>
          <w:rFonts w:hint="eastAsia" w:ascii="宋体" w:hAnsi="宋体" w:eastAsia="宋体" w:cs="宋体"/>
          <w:sz w:val="48"/>
          <w:szCs w:val="48"/>
          <w:highlight w:val="none"/>
        </w:rPr>
      </w:pPr>
    </w:p>
    <w:p w14:paraId="0921CE6E">
      <w:pPr>
        <w:pStyle w:val="10"/>
        <w:kinsoku/>
        <w:overflowPunct/>
        <w:topLinePunct w:val="0"/>
        <w:bidi w:val="0"/>
        <w:spacing w:beforeAutospacing="0" w:after="0" w:afterAutospacing="0"/>
        <w:ind w:left="0" w:leftChars="0" w:right="0" w:rightChars="0"/>
        <w:rPr>
          <w:rFonts w:hint="eastAsia" w:ascii="宋体" w:hAnsi="宋体" w:eastAsia="宋体" w:cs="宋体"/>
          <w:sz w:val="48"/>
          <w:szCs w:val="48"/>
          <w:highlight w:val="none"/>
        </w:rPr>
      </w:pPr>
    </w:p>
    <w:p w14:paraId="00866B55">
      <w:pPr>
        <w:kinsoku/>
        <w:overflowPunct/>
        <w:topLinePunct w:val="0"/>
        <w:bidi w:val="0"/>
        <w:adjustRightInd/>
        <w:spacing w:beforeAutospacing="0" w:after="0" w:afterAutospacing="0" w:line="360" w:lineRule="auto"/>
        <w:ind w:left="0" w:leftChars="0" w:right="0" w:rightChars="0"/>
        <w:jc w:val="center"/>
        <w:rPr>
          <w:rFonts w:hint="eastAsia" w:ascii="宋体" w:hAnsi="宋体" w:eastAsia="宋体" w:cs="宋体"/>
          <w:sz w:val="48"/>
          <w:szCs w:val="48"/>
          <w:highlight w:val="none"/>
        </w:rPr>
      </w:pPr>
      <w:r>
        <w:rPr>
          <w:rFonts w:hint="eastAsia" w:ascii="宋体" w:hAnsi="宋体" w:eastAsia="宋体" w:cs="宋体"/>
          <w:sz w:val="72"/>
          <w:szCs w:val="72"/>
          <w:highlight w:val="none"/>
        </w:rPr>
        <w:t>招标文件</w:t>
      </w:r>
      <w:r>
        <w:rPr>
          <w:rFonts w:hint="eastAsia" w:ascii="宋体" w:hAnsi="宋体" w:eastAsia="宋体" w:cs="宋体"/>
          <w:sz w:val="48"/>
          <w:szCs w:val="48"/>
          <w:highlight w:val="none"/>
        </w:rPr>
        <w:t xml:space="preserve"> </w:t>
      </w:r>
    </w:p>
    <w:p w14:paraId="152A86B9">
      <w:pPr>
        <w:kinsoku/>
        <w:overflowPunct/>
        <w:topLinePunct w:val="0"/>
        <w:bidi w:val="0"/>
        <w:adjustRightInd/>
        <w:spacing w:beforeAutospacing="0" w:after="0" w:afterAutospacing="0" w:line="360" w:lineRule="auto"/>
        <w:ind w:left="0" w:leftChars="0" w:right="0" w:rightChars="0"/>
        <w:jc w:val="center"/>
        <w:rPr>
          <w:rFonts w:hint="eastAsia" w:ascii="宋体" w:hAnsi="宋体" w:eastAsia="宋体" w:cs="宋体"/>
          <w:bCs/>
          <w:sz w:val="44"/>
          <w:szCs w:val="44"/>
          <w:highlight w:val="none"/>
        </w:rPr>
      </w:pPr>
      <w:r>
        <w:rPr>
          <w:rFonts w:hint="eastAsia" w:ascii="宋体" w:hAnsi="宋体" w:eastAsia="宋体" w:cs="宋体"/>
          <w:bCs/>
          <w:sz w:val="44"/>
          <w:szCs w:val="44"/>
          <w:highlight w:val="none"/>
        </w:rPr>
        <w:t xml:space="preserve"> （非政府采购项目-电子招投标）</w:t>
      </w:r>
    </w:p>
    <w:p w14:paraId="1E9FF7ED">
      <w:pPr>
        <w:kinsoku/>
        <w:overflowPunct/>
        <w:topLinePunct w:val="0"/>
        <w:bidi w:val="0"/>
        <w:snapToGrid w:val="0"/>
        <w:spacing w:beforeAutospacing="0" w:after="0" w:afterAutospacing="0" w:line="360" w:lineRule="auto"/>
        <w:ind w:left="0" w:leftChars="0" w:right="0" w:rightChars="0"/>
        <w:jc w:val="center"/>
        <w:rPr>
          <w:rFonts w:hint="eastAsia" w:ascii="宋体" w:hAnsi="宋体" w:eastAsia="宋体" w:cs="宋体"/>
          <w:b/>
          <w:bCs/>
          <w:sz w:val="30"/>
          <w:szCs w:val="30"/>
          <w:highlight w:val="none"/>
          <w:lang w:eastAsia="zh-CN"/>
        </w:rPr>
      </w:pPr>
      <w:r>
        <w:rPr>
          <w:rFonts w:hint="eastAsia" w:ascii="宋体" w:hAnsi="宋体" w:eastAsia="宋体" w:cs="宋体"/>
          <w:b/>
          <w:bCs/>
          <w:sz w:val="30"/>
          <w:szCs w:val="30"/>
          <w:highlight w:val="none"/>
        </w:rPr>
        <w:t>项目编号：</w:t>
      </w:r>
      <w:r>
        <w:rPr>
          <w:rFonts w:hint="eastAsia" w:ascii="宋体" w:hAnsi="宋体" w:eastAsia="宋体" w:cs="宋体"/>
          <w:b/>
          <w:bCs/>
          <w:sz w:val="30"/>
          <w:szCs w:val="30"/>
          <w:highlight w:val="none"/>
          <w:lang w:eastAsia="zh-CN"/>
        </w:rPr>
        <w:t>HX-202500013-029</w:t>
      </w:r>
    </w:p>
    <w:p w14:paraId="720AFAB1">
      <w:pPr>
        <w:kinsoku/>
        <w:overflowPunct/>
        <w:topLinePunct w:val="0"/>
        <w:bidi w:val="0"/>
        <w:adjustRightInd/>
        <w:spacing w:beforeAutospacing="0" w:after="0" w:afterAutospacing="0" w:line="360" w:lineRule="auto"/>
        <w:ind w:left="0" w:leftChars="0" w:right="0" w:rightChars="0"/>
        <w:rPr>
          <w:rFonts w:hint="eastAsia" w:ascii="宋体" w:hAnsi="宋体" w:eastAsia="宋体" w:cs="宋体"/>
          <w:sz w:val="28"/>
          <w:szCs w:val="20"/>
          <w:highlight w:val="none"/>
        </w:rPr>
      </w:pPr>
    </w:p>
    <w:p w14:paraId="3D6CD34D">
      <w:pPr>
        <w:pStyle w:val="5"/>
        <w:kinsoku/>
        <w:overflowPunct/>
        <w:topLinePunct w:val="0"/>
        <w:bidi w:val="0"/>
        <w:spacing w:beforeAutospacing="0" w:after="0" w:afterAutospacing="0"/>
        <w:ind w:left="0" w:leftChars="0" w:right="0" w:rightChars="0"/>
        <w:rPr>
          <w:rFonts w:hint="eastAsia" w:ascii="宋体" w:hAnsi="宋体" w:eastAsia="宋体" w:cs="宋体"/>
          <w:highlight w:val="none"/>
        </w:rPr>
      </w:pPr>
    </w:p>
    <w:p w14:paraId="48FF867F">
      <w:pPr>
        <w:rPr>
          <w:rFonts w:hint="eastAsia" w:ascii="宋体" w:hAnsi="宋体" w:eastAsia="宋体" w:cs="宋体"/>
          <w:highlight w:val="none"/>
        </w:rPr>
      </w:pPr>
    </w:p>
    <w:p w14:paraId="644E97A7">
      <w:pPr>
        <w:pStyle w:val="5"/>
        <w:rPr>
          <w:rFonts w:hint="eastAsia" w:ascii="宋体" w:hAnsi="宋体" w:eastAsia="宋体" w:cs="宋体"/>
          <w:highlight w:val="none"/>
        </w:rPr>
      </w:pPr>
    </w:p>
    <w:p w14:paraId="2F65CF61">
      <w:pPr>
        <w:rPr>
          <w:rFonts w:hint="eastAsia" w:ascii="宋体" w:hAnsi="宋体" w:eastAsia="宋体" w:cs="宋体"/>
          <w:highlight w:val="none"/>
        </w:rPr>
      </w:pPr>
    </w:p>
    <w:p w14:paraId="4E7E36FA">
      <w:pPr>
        <w:kinsoku/>
        <w:overflowPunct/>
        <w:topLinePunct w:val="0"/>
        <w:bidi w:val="0"/>
        <w:spacing w:beforeAutospacing="0" w:after="0" w:afterAutospacing="0"/>
        <w:ind w:left="0" w:leftChars="0" w:right="0" w:rightChars="0"/>
        <w:rPr>
          <w:rFonts w:hint="eastAsia" w:ascii="宋体" w:hAnsi="宋体" w:eastAsia="宋体" w:cs="宋体"/>
          <w:highlight w:val="none"/>
        </w:rPr>
      </w:pPr>
    </w:p>
    <w:p w14:paraId="5184DF25">
      <w:pPr>
        <w:pStyle w:val="5"/>
        <w:kinsoku/>
        <w:overflowPunct/>
        <w:topLinePunct w:val="0"/>
        <w:bidi w:val="0"/>
        <w:spacing w:beforeAutospacing="0" w:after="0" w:afterAutospacing="0"/>
        <w:ind w:left="0" w:leftChars="0" w:right="0" w:rightChars="0"/>
        <w:rPr>
          <w:rFonts w:hint="eastAsia" w:ascii="宋体" w:hAnsi="宋体" w:eastAsia="宋体" w:cs="宋体"/>
          <w:highlight w:val="none"/>
        </w:rPr>
      </w:pPr>
    </w:p>
    <w:p w14:paraId="7E089AE4">
      <w:pPr>
        <w:kinsoku/>
        <w:overflowPunct/>
        <w:topLinePunct w:val="0"/>
        <w:bidi w:val="0"/>
        <w:spacing w:beforeAutospacing="0" w:after="0" w:afterAutospacing="0" w:line="360" w:lineRule="auto"/>
        <w:ind w:left="0" w:leftChars="0" w:right="0" w:rightChars="0"/>
        <w:jc w:val="center"/>
        <w:rPr>
          <w:rFonts w:hint="eastAsia" w:ascii="宋体" w:hAnsi="宋体" w:eastAsia="宋体" w:cs="宋体"/>
          <w:bCs/>
          <w:sz w:val="32"/>
          <w:szCs w:val="32"/>
          <w:highlight w:val="none"/>
        </w:rPr>
      </w:pPr>
      <w:r>
        <w:rPr>
          <w:rFonts w:hint="eastAsia" w:ascii="宋体" w:hAnsi="宋体" w:eastAsia="宋体" w:cs="宋体"/>
          <w:bCs/>
          <w:sz w:val="32"/>
          <w:szCs w:val="32"/>
          <w:highlight w:val="none"/>
        </w:rPr>
        <w:t>杭州市旅游职业学校</w:t>
      </w:r>
    </w:p>
    <w:p w14:paraId="77B21082">
      <w:pPr>
        <w:kinsoku/>
        <w:overflowPunct/>
        <w:topLinePunct w:val="0"/>
        <w:bidi w:val="0"/>
        <w:spacing w:beforeAutospacing="0" w:after="0" w:afterAutospacing="0" w:line="360" w:lineRule="auto"/>
        <w:ind w:left="0" w:leftChars="0" w:right="0" w:rightChars="0"/>
        <w:jc w:val="center"/>
        <w:rPr>
          <w:rFonts w:hint="eastAsia" w:ascii="宋体" w:hAnsi="宋体" w:eastAsia="宋体" w:cs="宋体"/>
          <w:bCs/>
          <w:sz w:val="32"/>
          <w:szCs w:val="32"/>
          <w:highlight w:val="none"/>
        </w:rPr>
      </w:pPr>
      <w:r>
        <w:rPr>
          <w:rFonts w:hint="eastAsia" w:ascii="宋体" w:hAnsi="宋体" w:eastAsia="宋体" w:cs="宋体"/>
          <w:bCs/>
          <w:sz w:val="32"/>
          <w:szCs w:val="32"/>
          <w:highlight w:val="none"/>
        </w:rPr>
        <w:t>华信咨询设计研究院有限公司</w:t>
      </w:r>
    </w:p>
    <w:p w14:paraId="2EE202BA">
      <w:pPr>
        <w:kinsoku/>
        <w:overflowPunct/>
        <w:topLinePunct w:val="0"/>
        <w:bidi w:val="0"/>
        <w:snapToGrid w:val="0"/>
        <w:spacing w:beforeAutospacing="0" w:after="0" w:afterAutospacing="0" w:line="360" w:lineRule="auto"/>
        <w:ind w:left="0" w:leftChars="0" w:right="0" w:rightChars="0"/>
        <w:jc w:val="center"/>
        <w:rPr>
          <w:rFonts w:hint="eastAsia" w:ascii="宋体" w:hAnsi="宋体" w:eastAsia="宋体" w:cs="宋体"/>
          <w:bCs/>
          <w:sz w:val="32"/>
          <w:szCs w:val="32"/>
          <w:highlight w:val="none"/>
        </w:rPr>
      </w:pPr>
      <w:r>
        <w:rPr>
          <w:rFonts w:hint="eastAsia" w:ascii="宋体" w:hAnsi="宋体" w:eastAsia="宋体" w:cs="宋体"/>
          <w:bCs/>
          <w:sz w:val="32"/>
          <w:szCs w:val="32"/>
          <w:highlight w:val="none"/>
        </w:rPr>
        <w:t>二〇二五年</w:t>
      </w:r>
      <w:r>
        <w:rPr>
          <w:rFonts w:hint="eastAsia" w:ascii="宋体" w:hAnsi="宋体" w:eastAsia="宋体" w:cs="宋体"/>
          <w:bCs/>
          <w:sz w:val="32"/>
          <w:szCs w:val="32"/>
          <w:highlight w:val="none"/>
          <w:lang w:val="en-US" w:eastAsia="zh-CN"/>
        </w:rPr>
        <w:t>六</w:t>
      </w:r>
      <w:r>
        <w:rPr>
          <w:rFonts w:hint="eastAsia" w:ascii="宋体" w:hAnsi="宋体" w:eastAsia="宋体" w:cs="宋体"/>
          <w:bCs/>
          <w:sz w:val="32"/>
          <w:szCs w:val="32"/>
          <w:highlight w:val="none"/>
        </w:rPr>
        <w:t>月</w:t>
      </w:r>
    </w:p>
    <w:p w14:paraId="71E921FB">
      <w:pPr>
        <w:kinsoku/>
        <w:overflowPunct/>
        <w:topLinePunct w:val="0"/>
        <w:bidi w:val="0"/>
        <w:spacing w:beforeAutospacing="0" w:after="0" w:afterAutospacing="0"/>
        <w:ind w:left="0" w:leftChars="0" w:right="0" w:rightChars="0"/>
        <w:rPr>
          <w:rFonts w:hint="eastAsia" w:ascii="宋体" w:hAnsi="宋体" w:eastAsia="宋体" w:cs="宋体"/>
          <w:highlight w:val="none"/>
        </w:rPr>
      </w:pPr>
      <w:bookmarkStart w:id="0" w:name="_Hlt67893495"/>
      <w:bookmarkEnd w:id="0"/>
    </w:p>
    <w:p w14:paraId="127BD8FD">
      <w:pPr>
        <w:kinsoku/>
        <w:overflowPunct/>
        <w:topLinePunct w:val="0"/>
        <w:bidi w:val="0"/>
        <w:spacing w:beforeAutospacing="0" w:after="0" w:afterAutospacing="0" w:line="360" w:lineRule="auto"/>
        <w:ind w:left="0" w:leftChars="0" w:right="0" w:rightChars="0"/>
        <w:jc w:val="center"/>
        <w:rPr>
          <w:rFonts w:hint="eastAsia" w:ascii="宋体" w:hAnsi="宋体" w:eastAsia="宋体" w:cs="宋体"/>
          <w:b/>
          <w:sz w:val="48"/>
          <w:szCs w:val="48"/>
          <w:highlight w:val="none"/>
        </w:rPr>
        <w:sectPr>
          <w:headerReference r:id="rId6" w:type="first"/>
          <w:footerReference r:id="rId9" w:type="first"/>
          <w:headerReference r:id="rId5" w:type="default"/>
          <w:footerReference r:id="rId7" w:type="default"/>
          <w:footerReference r:id="rId8" w:type="even"/>
          <w:pgSz w:w="11906" w:h="16838"/>
          <w:pgMar w:top="1440" w:right="1800" w:bottom="1440" w:left="1800" w:header="851" w:footer="992" w:gutter="0"/>
          <w:pgNumType w:start="1"/>
          <w:cols w:space="0" w:num="1"/>
          <w:docGrid w:linePitch="312" w:charSpace="0"/>
        </w:sectPr>
      </w:pPr>
    </w:p>
    <w:p w14:paraId="6C787D8C">
      <w:pPr>
        <w:kinsoku/>
        <w:overflowPunct/>
        <w:topLinePunct w:val="0"/>
        <w:bidi w:val="0"/>
        <w:spacing w:beforeAutospacing="0" w:after="0" w:afterAutospacing="0" w:line="360" w:lineRule="auto"/>
        <w:ind w:left="0" w:leftChars="0" w:right="0" w:rightChars="0"/>
        <w:jc w:val="center"/>
        <w:rPr>
          <w:rFonts w:hint="eastAsia" w:ascii="宋体" w:hAnsi="宋体" w:eastAsia="宋体" w:cs="宋体"/>
          <w:b/>
          <w:sz w:val="48"/>
          <w:szCs w:val="48"/>
          <w:highlight w:val="none"/>
        </w:rPr>
      </w:pPr>
      <w:r>
        <w:rPr>
          <w:rFonts w:hint="eastAsia" w:ascii="宋体" w:hAnsi="宋体" w:eastAsia="宋体" w:cs="宋体"/>
          <w:b/>
          <w:sz w:val="48"/>
          <w:szCs w:val="48"/>
          <w:highlight w:val="none"/>
        </w:rPr>
        <w:t>目  录</w:t>
      </w:r>
    </w:p>
    <w:p w14:paraId="42362E0F">
      <w:pPr>
        <w:kinsoku/>
        <w:overflowPunct/>
        <w:topLinePunct w:val="0"/>
        <w:bidi w:val="0"/>
        <w:spacing w:beforeAutospacing="0" w:after="0" w:afterAutospacing="0" w:line="360" w:lineRule="auto"/>
        <w:ind w:left="0" w:leftChars="0" w:right="0" w:rightChars="0" w:firstLine="640" w:firstLineChars="200"/>
        <w:rPr>
          <w:rFonts w:hint="eastAsia" w:ascii="宋体" w:hAnsi="宋体" w:eastAsia="宋体" w:cs="宋体"/>
          <w:sz w:val="32"/>
          <w:szCs w:val="32"/>
          <w:highlight w:val="none"/>
        </w:rPr>
      </w:pPr>
    </w:p>
    <w:p w14:paraId="78BFBACF">
      <w:pPr>
        <w:kinsoku/>
        <w:overflowPunct/>
        <w:topLinePunct w:val="0"/>
        <w:bidi w:val="0"/>
        <w:spacing w:beforeAutospacing="0" w:after="0" w:afterAutospacing="0" w:line="360" w:lineRule="auto"/>
        <w:ind w:left="0" w:leftChars="0" w:right="0" w:rightChars="0"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第一部分      招标公告</w:t>
      </w:r>
    </w:p>
    <w:p w14:paraId="28127B05">
      <w:pPr>
        <w:kinsoku/>
        <w:overflowPunct/>
        <w:topLinePunct w:val="0"/>
        <w:bidi w:val="0"/>
        <w:spacing w:beforeAutospacing="0" w:after="0" w:afterAutospacing="0" w:line="360" w:lineRule="auto"/>
        <w:ind w:left="0" w:leftChars="0" w:right="0" w:rightChars="0"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第二部分      投标人须知</w:t>
      </w:r>
    </w:p>
    <w:p w14:paraId="1B696AD6">
      <w:pPr>
        <w:kinsoku/>
        <w:overflowPunct/>
        <w:topLinePunct w:val="0"/>
        <w:bidi w:val="0"/>
        <w:spacing w:beforeAutospacing="0" w:after="0" w:afterAutospacing="0" w:line="360" w:lineRule="auto"/>
        <w:ind w:left="0" w:leftChars="0" w:right="0" w:rightChars="0"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第三部分      采购需求</w:t>
      </w:r>
    </w:p>
    <w:p w14:paraId="0DC95C43">
      <w:pPr>
        <w:kinsoku/>
        <w:overflowPunct/>
        <w:topLinePunct w:val="0"/>
        <w:bidi w:val="0"/>
        <w:spacing w:beforeAutospacing="0" w:after="0" w:afterAutospacing="0" w:line="360" w:lineRule="auto"/>
        <w:ind w:left="0" w:leftChars="0" w:right="0" w:rightChars="0"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第四部分      评标办法</w:t>
      </w:r>
    </w:p>
    <w:p w14:paraId="4916683C">
      <w:pPr>
        <w:kinsoku/>
        <w:overflowPunct/>
        <w:topLinePunct w:val="0"/>
        <w:bidi w:val="0"/>
        <w:spacing w:beforeAutospacing="0" w:after="0" w:afterAutospacing="0" w:line="360" w:lineRule="auto"/>
        <w:ind w:left="0" w:leftChars="0" w:right="0" w:rightChars="0"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第五部分      拟签订的合同文本</w:t>
      </w:r>
    </w:p>
    <w:p w14:paraId="76F0D9B8">
      <w:pPr>
        <w:kinsoku/>
        <w:overflowPunct/>
        <w:topLinePunct w:val="0"/>
        <w:bidi w:val="0"/>
        <w:spacing w:beforeAutospacing="0" w:after="0" w:afterAutospacing="0" w:line="360" w:lineRule="auto"/>
        <w:ind w:left="0" w:leftChars="0" w:right="0" w:rightChars="0"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第六部分      应提交的有关格式范例</w:t>
      </w:r>
    </w:p>
    <w:p w14:paraId="6EFC2E4E">
      <w:pPr>
        <w:kinsoku/>
        <w:overflowPunct/>
        <w:topLinePunct w:val="0"/>
        <w:bidi w:val="0"/>
        <w:spacing w:beforeAutospacing="0" w:after="0" w:afterAutospacing="0" w:line="360" w:lineRule="auto"/>
        <w:ind w:left="0" w:leftChars="0" w:right="0" w:rightChars="0" w:firstLine="549" w:firstLineChars="229"/>
        <w:rPr>
          <w:rFonts w:hint="eastAsia" w:ascii="宋体" w:hAnsi="宋体" w:eastAsia="宋体" w:cs="宋体"/>
          <w:sz w:val="24"/>
          <w:highlight w:val="none"/>
        </w:rPr>
      </w:pPr>
      <w:bookmarkStart w:id="1" w:name="_Hlt91233176"/>
      <w:bookmarkEnd w:id="1"/>
      <w:bookmarkStart w:id="2" w:name="_Toc91899869"/>
    </w:p>
    <w:p w14:paraId="3BEEC21F">
      <w:pPr>
        <w:kinsoku/>
        <w:overflowPunct/>
        <w:topLinePunct w:val="0"/>
        <w:bidi w:val="0"/>
        <w:spacing w:beforeAutospacing="0" w:after="0" w:afterAutospacing="0" w:line="360" w:lineRule="auto"/>
        <w:ind w:left="0" w:leftChars="0" w:right="0" w:rightChars="0" w:firstLine="549" w:firstLineChars="229"/>
        <w:rPr>
          <w:rFonts w:hint="eastAsia" w:ascii="宋体" w:hAnsi="宋体" w:eastAsia="宋体" w:cs="宋体"/>
          <w:sz w:val="24"/>
          <w:highlight w:val="none"/>
        </w:rPr>
      </w:pPr>
    </w:p>
    <w:p w14:paraId="41B29DCF">
      <w:pPr>
        <w:kinsoku/>
        <w:overflowPunct/>
        <w:topLinePunct w:val="0"/>
        <w:bidi w:val="0"/>
        <w:spacing w:beforeAutospacing="0" w:after="0" w:afterAutospacing="0" w:line="360" w:lineRule="auto"/>
        <w:ind w:left="0" w:leftChars="0" w:right="0" w:rightChars="0" w:firstLine="549" w:firstLineChars="229"/>
        <w:rPr>
          <w:rFonts w:hint="eastAsia" w:ascii="宋体" w:hAnsi="宋体" w:eastAsia="宋体" w:cs="宋体"/>
          <w:sz w:val="24"/>
          <w:highlight w:val="none"/>
        </w:rPr>
      </w:pPr>
    </w:p>
    <w:p w14:paraId="51201387">
      <w:pPr>
        <w:kinsoku/>
        <w:overflowPunct/>
        <w:topLinePunct w:val="0"/>
        <w:bidi w:val="0"/>
        <w:spacing w:beforeAutospacing="0" w:after="0" w:afterAutospacing="0" w:line="360" w:lineRule="auto"/>
        <w:ind w:left="0" w:leftChars="0" w:right="0" w:rightChars="0" w:firstLine="549" w:firstLineChars="229"/>
        <w:rPr>
          <w:rFonts w:hint="eastAsia" w:ascii="宋体" w:hAnsi="宋体" w:eastAsia="宋体" w:cs="宋体"/>
          <w:sz w:val="24"/>
          <w:highlight w:val="none"/>
        </w:rPr>
      </w:pPr>
    </w:p>
    <w:p w14:paraId="20FC243C">
      <w:pPr>
        <w:kinsoku/>
        <w:overflowPunct/>
        <w:topLinePunct w:val="0"/>
        <w:bidi w:val="0"/>
        <w:spacing w:beforeAutospacing="0" w:after="0" w:afterAutospacing="0" w:line="360" w:lineRule="auto"/>
        <w:ind w:left="0" w:leftChars="0" w:right="0" w:rightChars="0" w:firstLine="549" w:firstLineChars="229"/>
        <w:rPr>
          <w:rFonts w:hint="eastAsia" w:ascii="宋体" w:hAnsi="宋体" w:eastAsia="宋体" w:cs="宋体"/>
          <w:sz w:val="24"/>
          <w:highlight w:val="none"/>
        </w:rPr>
      </w:pPr>
    </w:p>
    <w:p w14:paraId="3468337E">
      <w:pPr>
        <w:kinsoku/>
        <w:overflowPunct/>
        <w:topLinePunct w:val="0"/>
        <w:bidi w:val="0"/>
        <w:spacing w:beforeAutospacing="0" w:after="0" w:afterAutospacing="0" w:line="360" w:lineRule="auto"/>
        <w:ind w:left="0" w:leftChars="0" w:right="0" w:rightChars="0" w:firstLine="549" w:firstLineChars="229"/>
        <w:rPr>
          <w:rFonts w:hint="eastAsia" w:ascii="宋体" w:hAnsi="宋体" w:eastAsia="宋体" w:cs="宋体"/>
          <w:sz w:val="24"/>
          <w:highlight w:val="none"/>
        </w:rPr>
      </w:pPr>
    </w:p>
    <w:p w14:paraId="210B0728">
      <w:pPr>
        <w:kinsoku/>
        <w:overflowPunct/>
        <w:topLinePunct w:val="0"/>
        <w:bidi w:val="0"/>
        <w:spacing w:beforeAutospacing="0" w:after="0" w:afterAutospacing="0" w:line="360" w:lineRule="auto"/>
        <w:ind w:left="0" w:leftChars="0" w:right="0" w:rightChars="0" w:firstLine="549" w:firstLineChars="229"/>
        <w:rPr>
          <w:rFonts w:hint="eastAsia" w:ascii="宋体" w:hAnsi="宋体" w:eastAsia="宋体" w:cs="宋体"/>
          <w:sz w:val="24"/>
          <w:highlight w:val="none"/>
        </w:rPr>
      </w:pPr>
    </w:p>
    <w:p w14:paraId="3B44858C">
      <w:pPr>
        <w:kinsoku/>
        <w:overflowPunct/>
        <w:topLinePunct w:val="0"/>
        <w:bidi w:val="0"/>
        <w:spacing w:beforeAutospacing="0" w:after="0" w:afterAutospacing="0" w:line="360" w:lineRule="auto"/>
        <w:ind w:left="0" w:leftChars="0" w:right="0" w:rightChars="0" w:firstLine="549" w:firstLineChars="229"/>
        <w:rPr>
          <w:rFonts w:hint="eastAsia" w:ascii="宋体" w:hAnsi="宋体" w:eastAsia="宋体" w:cs="宋体"/>
          <w:sz w:val="24"/>
          <w:highlight w:val="none"/>
        </w:rPr>
      </w:pPr>
    </w:p>
    <w:p w14:paraId="42EB6204">
      <w:pPr>
        <w:kinsoku/>
        <w:overflowPunct/>
        <w:topLinePunct w:val="0"/>
        <w:bidi w:val="0"/>
        <w:spacing w:beforeAutospacing="0" w:after="0" w:afterAutospacing="0" w:line="360" w:lineRule="auto"/>
        <w:ind w:left="0" w:leftChars="0" w:right="0" w:rightChars="0" w:firstLine="549" w:firstLineChars="229"/>
        <w:rPr>
          <w:rFonts w:hint="eastAsia" w:ascii="宋体" w:hAnsi="宋体" w:eastAsia="宋体" w:cs="宋体"/>
          <w:sz w:val="24"/>
          <w:highlight w:val="none"/>
        </w:rPr>
      </w:pPr>
    </w:p>
    <w:p w14:paraId="414E3A96">
      <w:pPr>
        <w:kinsoku/>
        <w:overflowPunct/>
        <w:topLinePunct w:val="0"/>
        <w:bidi w:val="0"/>
        <w:spacing w:beforeAutospacing="0" w:after="0" w:afterAutospacing="0" w:line="360" w:lineRule="auto"/>
        <w:ind w:left="0" w:leftChars="0" w:right="0" w:rightChars="0" w:firstLine="549" w:firstLineChars="229"/>
        <w:rPr>
          <w:rFonts w:hint="eastAsia" w:ascii="宋体" w:hAnsi="宋体" w:eastAsia="宋体" w:cs="宋体"/>
          <w:sz w:val="24"/>
          <w:highlight w:val="none"/>
        </w:rPr>
      </w:pPr>
    </w:p>
    <w:p w14:paraId="774A6F30">
      <w:pPr>
        <w:kinsoku/>
        <w:overflowPunct/>
        <w:topLinePunct w:val="0"/>
        <w:bidi w:val="0"/>
        <w:spacing w:beforeAutospacing="0" w:after="0" w:afterAutospacing="0" w:line="360" w:lineRule="auto"/>
        <w:ind w:left="0" w:leftChars="0" w:right="0" w:rightChars="0" w:firstLine="549" w:firstLineChars="229"/>
        <w:rPr>
          <w:rFonts w:hint="eastAsia" w:ascii="宋体" w:hAnsi="宋体" w:eastAsia="宋体" w:cs="宋体"/>
          <w:sz w:val="24"/>
          <w:highlight w:val="none"/>
        </w:rPr>
      </w:pPr>
    </w:p>
    <w:p w14:paraId="03D2BB47">
      <w:pPr>
        <w:kinsoku/>
        <w:overflowPunct/>
        <w:topLinePunct w:val="0"/>
        <w:bidi w:val="0"/>
        <w:spacing w:beforeAutospacing="0" w:after="0" w:afterAutospacing="0" w:line="360" w:lineRule="auto"/>
        <w:ind w:left="0" w:leftChars="0" w:right="0" w:rightChars="0" w:firstLine="549" w:firstLineChars="229"/>
        <w:rPr>
          <w:rFonts w:hint="eastAsia" w:ascii="宋体" w:hAnsi="宋体" w:eastAsia="宋体" w:cs="宋体"/>
          <w:sz w:val="24"/>
          <w:highlight w:val="none"/>
        </w:rPr>
      </w:pPr>
    </w:p>
    <w:p w14:paraId="58AF96B1">
      <w:pPr>
        <w:kinsoku/>
        <w:overflowPunct/>
        <w:topLinePunct w:val="0"/>
        <w:bidi w:val="0"/>
        <w:spacing w:beforeAutospacing="0" w:after="0" w:afterAutospacing="0" w:line="360" w:lineRule="auto"/>
        <w:ind w:left="0" w:leftChars="0" w:right="0" w:rightChars="0" w:firstLine="549" w:firstLineChars="229"/>
        <w:rPr>
          <w:rFonts w:hint="eastAsia" w:ascii="宋体" w:hAnsi="宋体" w:eastAsia="宋体" w:cs="宋体"/>
          <w:sz w:val="24"/>
          <w:highlight w:val="none"/>
        </w:rPr>
      </w:pPr>
    </w:p>
    <w:p w14:paraId="1E8BB775">
      <w:pPr>
        <w:kinsoku/>
        <w:overflowPunct/>
        <w:topLinePunct w:val="0"/>
        <w:bidi w:val="0"/>
        <w:spacing w:beforeAutospacing="0" w:after="0" w:afterAutospacing="0" w:line="360" w:lineRule="auto"/>
        <w:ind w:left="0" w:leftChars="0" w:right="0" w:rightChars="0"/>
        <w:rPr>
          <w:rFonts w:hint="eastAsia" w:ascii="宋体" w:hAnsi="宋体" w:eastAsia="宋体" w:cs="宋体"/>
          <w:sz w:val="24"/>
          <w:highlight w:val="none"/>
        </w:rPr>
      </w:pPr>
    </w:p>
    <w:bookmarkEnd w:id="2"/>
    <w:p w14:paraId="632D0510">
      <w:pPr>
        <w:kinsoku/>
        <w:overflowPunct/>
        <w:topLinePunct w:val="0"/>
        <w:bidi w:val="0"/>
        <w:adjustRightInd/>
        <w:spacing w:beforeAutospacing="0" w:after="0" w:afterAutospacing="0" w:line="360" w:lineRule="auto"/>
        <w:ind w:left="0" w:leftChars="0" w:right="0" w:rightChars="0"/>
        <w:jc w:val="center"/>
        <w:outlineLvl w:val="0"/>
        <w:rPr>
          <w:rFonts w:hint="eastAsia" w:ascii="宋体" w:hAnsi="宋体" w:eastAsia="宋体" w:cs="宋体"/>
          <w:b/>
          <w:sz w:val="36"/>
          <w:szCs w:val="20"/>
          <w:highlight w:val="none"/>
        </w:rPr>
        <w:sectPr>
          <w:pgSz w:w="11906" w:h="16838"/>
          <w:pgMar w:top="1440" w:right="1800" w:bottom="1440" w:left="1800" w:header="851" w:footer="992" w:gutter="0"/>
          <w:pgNumType w:start="1"/>
          <w:cols w:space="0" w:num="1"/>
          <w:docGrid w:linePitch="312" w:charSpace="0"/>
        </w:sectPr>
      </w:pPr>
      <w:bookmarkStart w:id="3" w:name="_Hlt74729822"/>
      <w:bookmarkEnd w:id="3"/>
      <w:bookmarkStart w:id="4" w:name="_Hlt74728647"/>
      <w:bookmarkEnd w:id="4"/>
      <w:bookmarkStart w:id="5" w:name="_Hlt74649545"/>
      <w:bookmarkEnd w:id="5"/>
      <w:bookmarkStart w:id="6" w:name="_Hlt74707423"/>
      <w:bookmarkEnd w:id="6"/>
      <w:bookmarkStart w:id="7" w:name="第二部分"/>
      <w:bookmarkStart w:id="8" w:name="_Toc91899870"/>
      <w:bookmarkStart w:id="9" w:name="_Toc91899871"/>
    </w:p>
    <w:p w14:paraId="19A99824">
      <w:pPr>
        <w:kinsoku/>
        <w:overflowPunct/>
        <w:topLinePunct w:val="0"/>
        <w:bidi w:val="0"/>
        <w:adjustRightInd/>
        <w:spacing w:beforeAutospacing="0" w:after="0" w:afterAutospacing="0" w:line="360" w:lineRule="auto"/>
        <w:ind w:left="0" w:leftChars="0" w:right="0" w:rightChars="0"/>
        <w:jc w:val="center"/>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t>第一部分  招标公告</w:t>
      </w:r>
    </w:p>
    <w:p w14:paraId="027E7101">
      <w:pPr>
        <w:keepNext w:val="0"/>
        <w:keepLines w:val="0"/>
        <w:pageBreakBefore w:val="0"/>
        <w:widowControl w:val="0"/>
        <w:pBdr>
          <w:top w:val="single" w:color="auto" w:sz="4" w:space="1"/>
          <w:left w:val="single" w:color="auto" w:sz="4" w:space="4"/>
          <w:bottom w:val="single" w:color="auto" w:sz="4" w:space="1"/>
          <w:right w:val="single" w:color="auto" w:sz="4" w:space="4"/>
        </w:pBdr>
        <w:kinsoku/>
        <w:overflowPunct/>
        <w:topLinePunct w:val="0"/>
        <w:autoSpaceDE/>
        <w:autoSpaceDN/>
        <w:bidi w:val="0"/>
        <w:adjustRightInd w:val="0"/>
        <w:snapToGrid/>
        <w:spacing w:beforeAutospacing="0" w:after="0" w:afterAutospacing="0" w:line="360" w:lineRule="auto"/>
        <w:ind w:left="0" w:leftChars="0" w:right="0" w:rightChars="0"/>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项目概况</w:t>
      </w:r>
    </w:p>
    <w:p w14:paraId="0A693335">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val="0"/>
        <w:snapToGrid/>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u w:val="single"/>
          <w:lang w:eastAsia="zh-CN"/>
        </w:rPr>
        <w:t>杭州市旅游职业学校教室多媒体设备更新建设项目</w:t>
      </w:r>
      <w:r>
        <w:rPr>
          <w:rFonts w:hint="eastAsia" w:ascii="宋体" w:hAnsi="宋体" w:eastAsia="宋体" w:cs="宋体"/>
          <w:sz w:val="24"/>
          <w:highlight w:val="none"/>
        </w:rPr>
        <w:t>招标项目的潜在投标人应在杭州市教育局非依法招标（小额）项目平台（乐采云）（</w:t>
      </w:r>
      <w:r>
        <w:rPr>
          <w:rFonts w:hint="eastAsia" w:ascii="宋体" w:hAnsi="宋体" w:eastAsia="宋体" w:cs="宋体"/>
          <w:bCs/>
          <w:sz w:val="24"/>
          <w:highlight w:val="none"/>
        </w:rPr>
        <w:t>https://hzjyg.lecaiyun.com/</w:t>
      </w:r>
      <w:r>
        <w:rPr>
          <w:rFonts w:hint="eastAsia" w:ascii="宋体" w:hAnsi="宋体" w:eastAsia="宋体" w:cs="宋体"/>
          <w:sz w:val="24"/>
          <w:highlight w:val="none"/>
        </w:rPr>
        <w:t>）</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"https://www.zcygov.cn/）获取（下载）招标文件，并于2021年" </w:instrText>
      </w:r>
      <w:r>
        <w:rPr>
          <w:rFonts w:hint="eastAsia" w:ascii="宋体" w:hAnsi="宋体" w:eastAsia="宋体" w:cs="宋体"/>
          <w:highlight w:val="none"/>
        </w:rPr>
        <w:fldChar w:fldCharType="separate"/>
      </w:r>
      <w:r>
        <w:rPr>
          <w:rStyle w:val="21"/>
          <w:rFonts w:hint="eastAsia" w:ascii="宋体" w:hAnsi="宋体" w:eastAsia="宋体" w:cs="宋体"/>
          <w:snapToGrid/>
          <w:color w:val="auto"/>
          <w:kern w:val="2"/>
          <w:sz w:val="24"/>
          <w:szCs w:val="24"/>
          <w:highlight w:val="none"/>
        </w:rPr>
        <w:t>获取（下载）招标文件，并于</w:t>
      </w:r>
      <w:r>
        <w:rPr>
          <w:rFonts w:hint="eastAsia" w:ascii="宋体" w:hAnsi="宋体" w:eastAsia="宋体" w:cs="宋体"/>
          <w:sz w:val="24"/>
          <w:highlight w:val="none"/>
          <w:u w:val="single"/>
        </w:rPr>
        <w:t>2025年</w:t>
      </w:r>
      <w:r>
        <w:rPr>
          <w:rFonts w:hint="eastAsia" w:ascii="宋体" w:hAnsi="宋体" w:cs="宋体"/>
          <w:sz w:val="24"/>
          <w:highlight w:val="none"/>
          <w:u w:val="single"/>
          <w:lang w:val="en-US" w:eastAsia="zh-CN"/>
        </w:rPr>
        <w:t>7</w:t>
      </w:r>
      <w:r>
        <w:rPr>
          <w:rFonts w:hint="eastAsia" w:ascii="宋体" w:hAnsi="宋体" w:eastAsia="宋体" w:cs="宋体"/>
          <w:sz w:val="24"/>
          <w:highlight w:val="none"/>
          <w:u w:val="single"/>
        </w:rPr>
        <w:t>月</w:t>
      </w:r>
      <w:r>
        <w:rPr>
          <w:rFonts w:hint="eastAsia" w:ascii="宋体" w:hAnsi="宋体" w:cs="宋体"/>
          <w:sz w:val="24"/>
          <w:highlight w:val="none"/>
          <w:u w:val="single"/>
          <w:lang w:val="en-US" w:eastAsia="zh-CN"/>
        </w:rPr>
        <w:t>10</w:t>
      </w:r>
      <w:r>
        <w:rPr>
          <w:rFonts w:hint="eastAsia" w:ascii="宋体" w:hAnsi="宋体" w:eastAsia="宋体" w:cs="宋体"/>
          <w:sz w:val="24"/>
          <w:highlight w:val="none"/>
          <w:u w:val="single"/>
        </w:rPr>
        <w:t>日</w:t>
      </w:r>
      <w:r>
        <w:rPr>
          <w:rFonts w:hint="eastAsia" w:ascii="宋体" w:hAnsi="宋体" w:eastAsia="宋体" w:cs="宋体"/>
          <w:sz w:val="24"/>
          <w:highlight w:val="none"/>
          <w:u w:val="single"/>
        </w:rPr>
        <w:fldChar w:fldCharType="end"/>
      </w:r>
      <w:r>
        <w:rPr>
          <w:rFonts w:hint="eastAsia" w:ascii="宋体" w:hAnsi="宋体" w:eastAsia="宋体" w:cs="宋体"/>
          <w:sz w:val="24"/>
          <w:highlight w:val="none"/>
          <w:u w:val="single"/>
          <w:lang w:val="en-US" w:eastAsia="zh-CN"/>
        </w:rPr>
        <w:t>9</w:t>
      </w:r>
      <w:r>
        <w:rPr>
          <w:rFonts w:hint="eastAsia" w:ascii="宋体" w:hAnsi="宋体" w:eastAsia="宋体" w:cs="宋体"/>
          <w:bCs/>
          <w:sz w:val="24"/>
          <w:highlight w:val="none"/>
          <w:u w:val="single"/>
        </w:rPr>
        <w:t>:</w:t>
      </w:r>
      <w:r>
        <w:rPr>
          <w:rFonts w:hint="eastAsia" w:ascii="宋体" w:hAnsi="宋体" w:eastAsia="宋体" w:cs="宋体"/>
          <w:bCs/>
          <w:sz w:val="24"/>
          <w:highlight w:val="none"/>
          <w:u w:val="single"/>
          <w:lang w:val="en-US" w:eastAsia="zh-CN"/>
        </w:rPr>
        <w:t>0</w:t>
      </w:r>
      <w:r>
        <w:rPr>
          <w:rFonts w:hint="eastAsia" w:ascii="宋体" w:hAnsi="宋体" w:eastAsia="宋体" w:cs="宋体"/>
          <w:bCs/>
          <w:sz w:val="24"/>
          <w:highlight w:val="none"/>
          <w:u w:val="single"/>
        </w:rPr>
        <w:t>0</w:t>
      </w:r>
      <w:r>
        <w:rPr>
          <w:rFonts w:hint="eastAsia" w:ascii="宋体" w:hAnsi="宋体" w:eastAsia="宋体" w:cs="宋体"/>
          <w:bCs/>
          <w:sz w:val="24"/>
          <w:highlight w:val="none"/>
        </w:rPr>
        <w:t>（北京时间）前</w:t>
      </w:r>
      <w:r>
        <w:rPr>
          <w:rFonts w:hint="eastAsia" w:ascii="宋体" w:hAnsi="宋体" w:eastAsia="宋体" w:cs="宋体"/>
          <w:sz w:val="24"/>
          <w:highlight w:val="none"/>
        </w:rPr>
        <w:t>递交（上传）投标文件。</w:t>
      </w:r>
    </w:p>
    <w:p w14:paraId="1EAC52B3">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一、项目基本情况                                            </w:t>
      </w:r>
    </w:p>
    <w:p w14:paraId="4305FA4F">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    项目编号：</w:t>
      </w:r>
      <w:r>
        <w:rPr>
          <w:rFonts w:hint="eastAsia" w:ascii="宋体" w:hAnsi="宋体" w:eastAsia="宋体" w:cs="宋体"/>
          <w:sz w:val="24"/>
          <w:szCs w:val="24"/>
          <w:highlight w:val="none"/>
          <w:lang w:eastAsia="zh-CN"/>
        </w:rPr>
        <w:t>HX-202500013-029</w:t>
      </w:r>
    </w:p>
    <w:p w14:paraId="3B51222D">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    项目名称：</w:t>
      </w:r>
      <w:r>
        <w:rPr>
          <w:rFonts w:hint="eastAsia" w:ascii="宋体" w:hAnsi="宋体" w:eastAsia="宋体" w:cs="宋体"/>
          <w:sz w:val="24"/>
          <w:szCs w:val="24"/>
          <w:highlight w:val="none"/>
          <w:lang w:eastAsia="zh-CN"/>
        </w:rPr>
        <w:t>杭州市旅游职业学校教室多媒体设备更新建设项目</w:t>
      </w:r>
    </w:p>
    <w:p w14:paraId="4A45F0CA">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预算金额（元）：3</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 xml:space="preserve">0000  </w:t>
      </w:r>
    </w:p>
    <w:p w14:paraId="175CE2EA">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最高限价（元）：3</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0000</w:t>
      </w:r>
    </w:p>
    <w:p w14:paraId="03D2322D">
      <w:pPr>
        <w:pStyle w:val="5"/>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textAlignment w:val="auto"/>
        <w:rPr>
          <w:rFonts w:hint="eastAsia" w:ascii="宋体" w:hAnsi="宋体" w:eastAsia="宋体" w:cs="宋体"/>
          <w:bCs/>
          <w:snapToGrid/>
          <w:color w:val="auto"/>
          <w:kern w:val="2"/>
          <w:sz w:val="24"/>
          <w:szCs w:val="24"/>
          <w:highlight w:val="none"/>
        </w:rPr>
      </w:pPr>
      <w:r>
        <w:rPr>
          <w:rFonts w:hint="eastAsia" w:ascii="宋体" w:hAnsi="宋体" w:eastAsia="宋体" w:cs="宋体"/>
          <w:color w:val="auto"/>
          <w:sz w:val="24"/>
          <w:szCs w:val="24"/>
          <w:highlight w:val="none"/>
        </w:rPr>
        <w:t>采购需求：</w:t>
      </w:r>
    </w:p>
    <w:p w14:paraId="60C556EC">
      <w:pPr>
        <w:pStyle w:val="5"/>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textAlignment w:val="auto"/>
        <w:rPr>
          <w:rFonts w:hint="eastAsia" w:ascii="宋体" w:hAnsi="宋体" w:eastAsia="宋体" w:cs="宋体"/>
          <w:snapToGrid/>
          <w:color w:val="auto"/>
          <w:kern w:val="2"/>
          <w:sz w:val="24"/>
          <w:szCs w:val="24"/>
          <w:highlight w:val="none"/>
        </w:rPr>
      </w:pPr>
      <w:r>
        <w:rPr>
          <w:rFonts w:hint="eastAsia" w:ascii="宋体" w:hAnsi="宋体" w:eastAsia="宋体" w:cs="宋体"/>
          <w:bCs/>
          <w:snapToGrid/>
          <w:color w:val="auto"/>
          <w:kern w:val="2"/>
          <w:sz w:val="24"/>
          <w:szCs w:val="24"/>
          <w:highlight w:val="none"/>
        </w:rPr>
        <w:t>标项名称</w:t>
      </w:r>
      <w:r>
        <w:rPr>
          <w:rFonts w:hint="eastAsia" w:ascii="宋体" w:hAnsi="宋体" w:eastAsia="宋体" w:cs="宋体"/>
          <w:snapToGrid/>
          <w:color w:val="auto"/>
          <w:kern w:val="2"/>
          <w:sz w:val="24"/>
          <w:szCs w:val="24"/>
          <w:highlight w:val="none"/>
        </w:rPr>
        <w:t>：</w:t>
      </w:r>
      <w:r>
        <w:rPr>
          <w:rFonts w:hint="eastAsia" w:ascii="宋体" w:hAnsi="宋体" w:eastAsia="宋体" w:cs="宋体"/>
          <w:snapToGrid/>
          <w:color w:val="auto"/>
          <w:kern w:val="2"/>
          <w:sz w:val="24"/>
          <w:szCs w:val="24"/>
          <w:highlight w:val="none"/>
          <w:lang w:eastAsia="zh-CN"/>
        </w:rPr>
        <w:t>杭州市旅游职业学校教室多媒体设备更新建设项目</w:t>
      </w:r>
      <w:r>
        <w:rPr>
          <w:rFonts w:hint="eastAsia" w:ascii="宋体" w:hAnsi="宋体" w:eastAsia="宋体" w:cs="宋体"/>
          <w:snapToGrid/>
          <w:color w:val="auto"/>
          <w:kern w:val="2"/>
          <w:sz w:val="24"/>
          <w:szCs w:val="24"/>
          <w:highlight w:val="none"/>
        </w:rPr>
        <w:t xml:space="preserve">  </w:t>
      </w:r>
    </w:p>
    <w:p w14:paraId="2C5D8EBE">
      <w:pPr>
        <w:pStyle w:val="5"/>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textAlignment w:val="auto"/>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rPr>
        <w:t xml:space="preserve">数量：1  </w:t>
      </w:r>
    </w:p>
    <w:p w14:paraId="4BD6FAC6">
      <w:pPr>
        <w:pStyle w:val="5"/>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textAlignment w:val="auto"/>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rPr>
        <w:t>预算金额（元）：3</w:t>
      </w:r>
      <w:r>
        <w:rPr>
          <w:rFonts w:hint="eastAsia" w:ascii="宋体" w:hAnsi="宋体" w:eastAsia="宋体" w:cs="宋体"/>
          <w:bCs/>
          <w:snapToGrid/>
          <w:color w:val="auto"/>
          <w:kern w:val="2"/>
          <w:sz w:val="24"/>
          <w:szCs w:val="24"/>
          <w:highlight w:val="none"/>
          <w:lang w:val="en-US" w:eastAsia="zh-CN"/>
        </w:rPr>
        <w:t>6</w:t>
      </w:r>
      <w:r>
        <w:rPr>
          <w:rFonts w:hint="eastAsia" w:ascii="宋体" w:hAnsi="宋体" w:eastAsia="宋体" w:cs="宋体"/>
          <w:bCs/>
          <w:snapToGrid/>
          <w:color w:val="auto"/>
          <w:kern w:val="2"/>
          <w:sz w:val="24"/>
          <w:szCs w:val="24"/>
          <w:highlight w:val="none"/>
        </w:rPr>
        <w:t>0000</w:t>
      </w:r>
    </w:p>
    <w:p w14:paraId="6B9018B7">
      <w:pPr>
        <w:pStyle w:val="5"/>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textAlignment w:val="auto"/>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rPr>
        <w:t>简要规格描述或项目基本概况介绍、用途：</w:t>
      </w:r>
      <w:r>
        <w:rPr>
          <w:rFonts w:hint="eastAsia" w:ascii="宋体" w:hAnsi="宋体" w:eastAsia="宋体" w:cs="宋体"/>
          <w:bCs/>
          <w:snapToGrid/>
          <w:color w:val="auto"/>
          <w:kern w:val="2"/>
          <w:sz w:val="24"/>
          <w:szCs w:val="24"/>
          <w:highlight w:val="none"/>
          <w:lang w:eastAsia="zh-CN"/>
        </w:rPr>
        <w:t>杭州市旅游职业学校教室多媒体设备更新建设项目</w:t>
      </w:r>
      <w:r>
        <w:rPr>
          <w:rFonts w:hint="eastAsia" w:ascii="宋体" w:hAnsi="宋体" w:eastAsia="宋体" w:cs="宋体"/>
          <w:bCs/>
          <w:snapToGrid/>
          <w:color w:val="auto"/>
          <w:kern w:val="2"/>
          <w:sz w:val="24"/>
          <w:szCs w:val="24"/>
          <w:highlight w:val="none"/>
        </w:rPr>
        <w:t>，详见招标文件第三部分采购需求。</w:t>
      </w:r>
    </w:p>
    <w:p w14:paraId="4A12072D">
      <w:pPr>
        <w:pStyle w:val="5"/>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textAlignment w:val="auto"/>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rPr>
        <w:t>备注：</w:t>
      </w:r>
    </w:p>
    <w:p w14:paraId="2F43EEB1">
      <w:pPr>
        <w:pStyle w:val="5"/>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textAlignment w:val="auto"/>
        <w:rPr>
          <w:rFonts w:hint="eastAsia" w:ascii="宋体" w:hAnsi="宋体" w:eastAsia="宋体" w:cs="宋体"/>
          <w:color w:val="auto"/>
          <w:sz w:val="24"/>
          <w:szCs w:val="24"/>
          <w:highlight w:val="none"/>
        </w:rPr>
      </w:pPr>
      <w:r>
        <w:rPr>
          <w:rFonts w:hint="eastAsia" w:ascii="宋体" w:hAnsi="宋体" w:eastAsia="宋体" w:cs="宋体"/>
          <w:bCs/>
          <w:snapToGrid/>
          <w:color w:val="auto"/>
          <w:kern w:val="2"/>
          <w:sz w:val="24"/>
          <w:szCs w:val="24"/>
          <w:highlight w:val="none"/>
        </w:rPr>
        <w:t>合同履约期限：详见采购文件要求。</w:t>
      </w:r>
    </w:p>
    <w:p w14:paraId="75425E6A">
      <w:pPr>
        <w:pStyle w:val="5"/>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本项目接受联合体投标：</w:t>
      </w:r>
      <w:r>
        <w:rPr>
          <w:rFonts w:hint="eastAsia" w:ascii="宋体" w:hAnsi="宋体" w:eastAsia="宋体" w:cs="宋体"/>
          <w:bCs/>
          <w:color w:val="auto"/>
          <w:kern w:val="0"/>
          <w:sz w:val="24"/>
          <w:szCs w:val="24"/>
          <w:highlight w:val="none"/>
        </w:rPr>
        <w:sym w:font="Wingdings" w:char="00FE"/>
      </w:r>
      <w:r>
        <w:rPr>
          <w:rFonts w:hint="eastAsia" w:ascii="宋体" w:hAnsi="宋体" w:eastAsia="宋体" w:cs="宋体"/>
          <w:bCs/>
          <w:color w:val="auto"/>
          <w:sz w:val="24"/>
          <w:szCs w:val="24"/>
          <w:highlight w:val="none"/>
        </w:rPr>
        <w:t>是；</w:t>
      </w:r>
      <w:r>
        <w:rPr>
          <w:rFonts w:hint="eastAsia" w:ascii="宋体" w:hAnsi="宋体" w:eastAsia="宋体" w:cs="宋体"/>
          <w:bCs/>
          <w:color w:val="auto"/>
          <w:kern w:val="0"/>
          <w:sz w:val="24"/>
          <w:szCs w:val="24"/>
          <w:highlight w:val="none"/>
        </w:rPr>
        <w:sym w:font="Wingdings" w:char="00A8"/>
      </w:r>
      <w:r>
        <w:rPr>
          <w:rFonts w:hint="eastAsia" w:ascii="宋体" w:hAnsi="宋体" w:eastAsia="宋体" w:cs="宋体"/>
          <w:bCs/>
          <w:color w:val="auto"/>
          <w:sz w:val="24"/>
          <w:szCs w:val="24"/>
          <w:highlight w:val="none"/>
        </w:rPr>
        <w:t>否</w:t>
      </w:r>
      <w:r>
        <w:rPr>
          <w:rFonts w:hint="eastAsia" w:ascii="宋体" w:hAnsi="宋体" w:eastAsia="宋体" w:cs="宋体"/>
          <w:bCs/>
          <w:color w:val="auto"/>
          <w:kern w:val="0"/>
          <w:sz w:val="24"/>
          <w:szCs w:val="24"/>
          <w:highlight w:val="none"/>
        </w:rPr>
        <w:t>。</w:t>
      </w:r>
    </w:p>
    <w:p w14:paraId="496B0FE4">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二、申请人的资格要求</w:t>
      </w:r>
    </w:p>
    <w:p w14:paraId="73AD52A4">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jc w:val="left"/>
        <w:textAlignment w:val="auto"/>
        <w:rPr>
          <w:rFonts w:hint="eastAsia" w:ascii="宋体" w:hAnsi="宋体" w:eastAsia="宋体" w:cs="宋体"/>
          <w:snapToGrid w:val="0"/>
          <w:kern w:val="28"/>
          <w:sz w:val="24"/>
          <w:szCs w:val="24"/>
          <w:highlight w:val="none"/>
        </w:rPr>
      </w:pPr>
      <w:r>
        <w:rPr>
          <w:rFonts w:hint="eastAsia" w:ascii="宋体" w:hAnsi="宋体" w:eastAsia="宋体" w:cs="宋体"/>
          <w:snapToGrid w:val="0"/>
          <w:kern w:val="28"/>
          <w:sz w:val="24"/>
          <w:szCs w:val="24"/>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506715F0">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textAlignment w:val="auto"/>
        <w:rPr>
          <w:rFonts w:hint="eastAsia" w:ascii="宋体" w:hAnsi="宋体" w:eastAsia="宋体" w:cs="宋体"/>
          <w:snapToGrid w:val="0"/>
          <w:kern w:val="28"/>
          <w:sz w:val="24"/>
          <w:szCs w:val="24"/>
          <w:highlight w:val="none"/>
        </w:rPr>
      </w:pPr>
      <w:r>
        <w:rPr>
          <w:rFonts w:hint="eastAsia" w:ascii="宋体" w:hAnsi="宋体" w:eastAsia="宋体" w:cs="宋体"/>
          <w:snapToGrid w:val="0"/>
          <w:kern w:val="28"/>
          <w:sz w:val="24"/>
          <w:szCs w:val="24"/>
          <w:highlight w:val="none"/>
        </w:rPr>
        <w:t xml:space="preserve">    2.落实采购政策需满足的资格要求：</w:t>
      </w:r>
    </w:p>
    <w:p w14:paraId="2252E77B">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sym w:font="Wingdings" w:char="00FE"/>
      </w:r>
      <w:r>
        <w:rPr>
          <w:rFonts w:hint="eastAsia" w:ascii="宋体" w:hAnsi="宋体" w:eastAsia="宋体" w:cs="宋体"/>
          <w:b/>
          <w:bCs/>
          <w:color w:val="auto"/>
          <w:sz w:val="24"/>
          <w:szCs w:val="24"/>
          <w:highlight w:val="none"/>
        </w:rPr>
        <w:t>无</w:t>
      </w:r>
      <w:r>
        <w:rPr>
          <w:rFonts w:hint="eastAsia" w:ascii="宋体" w:hAnsi="宋体" w:eastAsia="宋体" w:cs="宋体"/>
          <w:b/>
          <w:bCs/>
          <w:snapToGrid w:val="0"/>
          <w:color w:val="auto"/>
          <w:kern w:val="28"/>
          <w:sz w:val="24"/>
          <w:szCs w:val="24"/>
          <w:highlight w:val="none"/>
        </w:rPr>
        <w:t>（注：不得限制大中型企业与小微企业组成联合体参与投标）；</w:t>
      </w:r>
    </w:p>
    <w:p w14:paraId="230F038B">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kern w:val="0"/>
          <w:sz w:val="24"/>
          <w:szCs w:val="24"/>
          <w:highlight w:val="none"/>
        </w:rPr>
        <w:sym w:font="Wingdings" w:char="00A8"/>
      </w:r>
      <w:r>
        <w:rPr>
          <w:rFonts w:hint="eastAsia" w:ascii="宋体" w:hAnsi="宋体" w:eastAsia="宋体" w:cs="宋体"/>
          <w:b w:val="0"/>
          <w:bCs w:val="0"/>
          <w:kern w:val="0"/>
          <w:sz w:val="24"/>
          <w:szCs w:val="24"/>
          <w:highlight w:val="none"/>
        </w:rPr>
        <w:t>专</w:t>
      </w:r>
      <w:r>
        <w:rPr>
          <w:rFonts w:hint="eastAsia" w:ascii="宋体" w:hAnsi="宋体" w:eastAsia="宋体" w:cs="宋体"/>
          <w:b w:val="0"/>
          <w:bCs w:val="0"/>
          <w:sz w:val="24"/>
          <w:szCs w:val="24"/>
          <w:highlight w:val="none"/>
        </w:rPr>
        <w:t>门面向中小企业</w:t>
      </w:r>
    </w:p>
    <w:p w14:paraId="4EA4FDC3">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897" w:firstLineChars="374"/>
        <w:textAlignment w:val="auto"/>
        <w:rPr>
          <w:rFonts w:hint="eastAsia" w:ascii="宋体" w:hAnsi="宋体" w:eastAsia="宋体" w:cs="宋体"/>
          <w:b w:val="0"/>
          <w:bCs w:val="0"/>
          <w:sz w:val="24"/>
          <w:szCs w:val="24"/>
          <w:highlight w:val="none"/>
          <w:u w:val="single"/>
        </w:rPr>
      </w:pPr>
      <w:r>
        <w:rPr>
          <w:rFonts w:hint="eastAsia" w:ascii="宋体" w:hAnsi="宋体" w:eastAsia="宋体" w:cs="宋体"/>
          <w:b w:val="0"/>
          <w:bCs w:val="0"/>
          <w:kern w:val="0"/>
          <w:sz w:val="24"/>
          <w:szCs w:val="24"/>
          <w:highlight w:val="none"/>
        </w:rPr>
        <w:sym w:font="Wingdings" w:char="00A8"/>
      </w:r>
      <w:r>
        <w:rPr>
          <w:rFonts w:hint="eastAsia" w:ascii="宋体" w:hAnsi="宋体" w:eastAsia="宋体" w:cs="宋体"/>
          <w:b w:val="0"/>
          <w:bCs w:val="0"/>
          <w:sz w:val="24"/>
          <w:szCs w:val="24"/>
          <w:highlight w:val="none"/>
        </w:rPr>
        <w:t>货物全部由符合政策要求的中小企业制造，提供中小企业声明函；</w:t>
      </w:r>
    </w:p>
    <w:p w14:paraId="12B839B8">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897" w:firstLineChars="374"/>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sym w:font="Wingdings" w:char="00A8"/>
      </w:r>
      <w:r>
        <w:rPr>
          <w:rFonts w:hint="eastAsia" w:ascii="宋体" w:hAnsi="宋体" w:eastAsia="宋体" w:cs="宋体"/>
          <w:sz w:val="24"/>
          <w:szCs w:val="24"/>
          <w:highlight w:val="none"/>
        </w:rPr>
        <w:t>货物全部由符合政策要求的小微企业制造，提供中小企业声明函。</w:t>
      </w:r>
    </w:p>
    <w:p w14:paraId="372946BD">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3.本项目的特定资格要求：</w:t>
      </w:r>
    </w:p>
    <w:p w14:paraId="39F27C16">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22" w:firstLineChars="175"/>
        <w:textAlignment w:val="auto"/>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rPr>
        <w:sym w:font="Wingdings" w:char="00FE"/>
      </w:r>
      <w:r>
        <w:rPr>
          <w:rFonts w:hint="eastAsia" w:ascii="宋体" w:hAnsi="宋体" w:eastAsia="宋体" w:cs="宋体"/>
          <w:b/>
          <w:bCs/>
          <w:sz w:val="24"/>
          <w:szCs w:val="24"/>
          <w:highlight w:val="none"/>
        </w:rPr>
        <w:t>无。</w:t>
      </w:r>
    </w:p>
    <w:p w14:paraId="2B04DCA2">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☐有特定资格要求：</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，该特定条件的法律法规依据：</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51DE9AE4">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单位负责人为同一人或者存在直接控股、管理关系的不同投标人，不得参加同一合同项下的采购活动；为采购项目提供整体设计、规范编制或者项目管理、监理、检测等服务后不得再参加该采购项目的其他采购活动。</w:t>
      </w:r>
    </w:p>
    <w:p w14:paraId="048D1185">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三、获取招标文件 </w:t>
      </w:r>
    </w:p>
    <w:p w14:paraId="0D411955">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时间：即日起至提交投标文件截止时间，每天上午00:00至12:00，下午12:00至23:59（北京时间，线上获取法定节假日均可，线下获取文件法定节假日除外）</w:t>
      </w:r>
    </w:p>
    <w:p w14:paraId="1BCA96A9">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地点（网址）：</w:t>
      </w:r>
      <w:r>
        <w:rPr>
          <w:rFonts w:hint="eastAsia" w:ascii="宋体" w:hAnsi="宋体" w:eastAsia="宋体" w:cs="宋体"/>
          <w:sz w:val="24"/>
          <w:szCs w:val="24"/>
          <w:highlight w:val="none"/>
        </w:rPr>
        <w:t>杭州市教育局非依法招标（小额）项目平台（乐采云）（https://hzjyg.lecaiyun.com/）</w:t>
      </w:r>
      <w:r>
        <w:rPr>
          <w:rFonts w:hint="eastAsia" w:ascii="宋体" w:hAnsi="宋体" w:eastAsia="宋体" w:cs="宋体"/>
          <w:bCs/>
          <w:sz w:val="24"/>
          <w:szCs w:val="24"/>
          <w:highlight w:val="none"/>
        </w:rPr>
        <w:t xml:space="preserve">线上获取 </w:t>
      </w:r>
    </w:p>
    <w:p w14:paraId="52D095A3">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方式：供应商登录杭州市教育局非依法招标（小额）项目平台（乐采云）（https://hzjyg.lecaiyun.com/）在线申请获取采购文件（进入“项目采购”应用，在获取采购文件菜单中选择项目，申请获取采购文件）  </w:t>
      </w:r>
    </w:p>
    <w:p w14:paraId="1F1B006E">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四、提交投标文件截止时间、开标时间和地点</w:t>
      </w:r>
    </w:p>
    <w:p w14:paraId="6776897C">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提交投标文件截止时间：</w:t>
      </w:r>
      <w:r>
        <w:rPr>
          <w:rFonts w:hint="eastAsia" w:ascii="宋体" w:hAnsi="宋体" w:eastAsia="宋体" w:cs="宋体"/>
          <w:bCs/>
          <w:sz w:val="24"/>
          <w:szCs w:val="24"/>
          <w:highlight w:val="none"/>
          <w:u w:val="single"/>
        </w:rPr>
        <w:t>2025年</w:t>
      </w:r>
      <w:r>
        <w:rPr>
          <w:rFonts w:hint="eastAsia" w:ascii="宋体" w:hAnsi="宋体" w:cs="宋体"/>
          <w:bCs/>
          <w:sz w:val="24"/>
          <w:szCs w:val="24"/>
          <w:highlight w:val="none"/>
          <w:u w:val="single"/>
          <w:lang w:val="en-US" w:eastAsia="zh-CN"/>
        </w:rPr>
        <w:t>7</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10</w:t>
      </w:r>
      <w:r>
        <w:rPr>
          <w:rFonts w:hint="eastAsia" w:ascii="宋体" w:hAnsi="宋体" w:eastAsia="宋体" w:cs="宋体"/>
          <w:sz w:val="24"/>
          <w:szCs w:val="24"/>
          <w:highlight w:val="none"/>
          <w:u w:val="single"/>
        </w:rPr>
        <w:t>日</w:t>
      </w:r>
      <w:r>
        <w:rPr>
          <w:rFonts w:hint="eastAsia" w:ascii="宋体" w:hAnsi="宋体" w:eastAsia="宋体" w:cs="宋体"/>
          <w:bCs/>
          <w:sz w:val="24"/>
          <w:szCs w:val="24"/>
          <w:highlight w:val="none"/>
          <w:u w:val="single"/>
          <w:lang w:val="en-US" w:eastAsia="zh-CN"/>
        </w:rPr>
        <w:t>9</w:t>
      </w:r>
      <w:r>
        <w:rPr>
          <w:rFonts w:hint="eastAsia" w:ascii="宋体" w:hAnsi="宋体" w:eastAsia="宋体" w:cs="宋体"/>
          <w:bCs/>
          <w:sz w:val="24"/>
          <w:szCs w:val="24"/>
          <w:highlight w:val="none"/>
          <w:u w:val="single"/>
        </w:rPr>
        <w:t>:</w:t>
      </w:r>
      <w:r>
        <w:rPr>
          <w:rFonts w:hint="eastAsia" w:ascii="宋体" w:hAnsi="宋体" w:eastAsia="宋体" w:cs="宋体"/>
          <w:bCs/>
          <w:sz w:val="24"/>
          <w:szCs w:val="24"/>
          <w:highlight w:val="none"/>
          <w:u w:val="single"/>
          <w:lang w:val="en-US" w:eastAsia="zh-CN"/>
        </w:rPr>
        <w:t>0</w:t>
      </w:r>
      <w:r>
        <w:rPr>
          <w:rFonts w:hint="eastAsia" w:ascii="宋体" w:hAnsi="宋体" w:eastAsia="宋体" w:cs="宋体"/>
          <w:bCs/>
          <w:sz w:val="24"/>
          <w:szCs w:val="24"/>
          <w:highlight w:val="none"/>
          <w:u w:val="single"/>
        </w:rPr>
        <w:t>0（北京时间）</w:t>
      </w:r>
    </w:p>
    <w:p w14:paraId="470435A1">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投标地点（网址）：通过</w:t>
      </w:r>
      <w:r>
        <w:rPr>
          <w:rFonts w:hint="eastAsia" w:ascii="宋体" w:hAnsi="宋体" w:eastAsia="宋体" w:cs="宋体"/>
          <w:sz w:val="24"/>
          <w:szCs w:val="24"/>
          <w:highlight w:val="none"/>
        </w:rPr>
        <w:t>杭州市教育局非依法招标（小额）项目平台（乐采云）（https://hzjyg.lecaiyun.com/）</w:t>
      </w:r>
      <w:r>
        <w:rPr>
          <w:rFonts w:hint="eastAsia" w:ascii="宋体" w:hAnsi="宋体" w:eastAsia="宋体" w:cs="宋体"/>
          <w:bCs/>
          <w:sz w:val="24"/>
          <w:szCs w:val="24"/>
          <w:highlight w:val="none"/>
        </w:rPr>
        <w:t xml:space="preserve">在线递交 </w:t>
      </w:r>
    </w:p>
    <w:p w14:paraId="7C475467">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开标时间：</w:t>
      </w:r>
      <w:r>
        <w:rPr>
          <w:rFonts w:hint="eastAsia" w:ascii="宋体" w:hAnsi="宋体" w:eastAsia="宋体" w:cs="宋体"/>
          <w:bCs/>
          <w:sz w:val="24"/>
          <w:szCs w:val="24"/>
          <w:highlight w:val="none"/>
          <w:u w:val="single"/>
        </w:rPr>
        <w:t>2025年</w:t>
      </w:r>
      <w:r>
        <w:rPr>
          <w:rFonts w:hint="eastAsia" w:ascii="宋体" w:hAnsi="宋体" w:cs="宋体"/>
          <w:bCs/>
          <w:sz w:val="24"/>
          <w:szCs w:val="24"/>
          <w:highlight w:val="none"/>
          <w:u w:val="single"/>
          <w:lang w:val="en-US" w:eastAsia="zh-CN"/>
        </w:rPr>
        <w:t>7</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10</w:t>
      </w:r>
      <w:r>
        <w:rPr>
          <w:rFonts w:hint="eastAsia" w:ascii="宋体" w:hAnsi="宋体" w:eastAsia="宋体" w:cs="宋体"/>
          <w:sz w:val="24"/>
          <w:szCs w:val="24"/>
          <w:highlight w:val="none"/>
          <w:u w:val="single"/>
        </w:rPr>
        <w:t>日</w:t>
      </w:r>
      <w:r>
        <w:rPr>
          <w:rFonts w:hint="eastAsia" w:ascii="宋体" w:hAnsi="宋体" w:eastAsia="宋体" w:cs="宋体"/>
          <w:bCs/>
          <w:sz w:val="24"/>
          <w:szCs w:val="24"/>
          <w:highlight w:val="none"/>
          <w:u w:val="single"/>
          <w:lang w:val="en-US" w:eastAsia="zh-CN"/>
        </w:rPr>
        <w:t>9</w:t>
      </w:r>
      <w:r>
        <w:rPr>
          <w:rFonts w:hint="eastAsia" w:ascii="宋体" w:hAnsi="宋体" w:eastAsia="宋体" w:cs="宋体"/>
          <w:bCs/>
          <w:sz w:val="24"/>
          <w:szCs w:val="24"/>
          <w:highlight w:val="none"/>
          <w:u w:val="single"/>
        </w:rPr>
        <w:t>:</w:t>
      </w:r>
      <w:r>
        <w:rPr>
          <w:rFonts w:hint="eastAsia" w:ascii="宋体" w:hAnsi="宋体" w:eastAsia="宋体" w:cs="宋体"/>
          <w:bCs/>
          <w:sz w:val="24"/>
          <w:szCs w:val="24"/>
          <w:highlight w:val="none"/>
          <w:u w:val="single"/>
          <w:lang w:val="en-US" w:eastAsia="zh-CN"/>
        </w:rPr>
        <w:t>0</w:t>
      </w:r>
      <w:r>
        <w:rPr>
          <w:rFonts w:hint="eastAsia" w:ascii="宋体" w:hAnsi="宋体" w:eastAsia="宋体" w:cs="宋体"/>
          <w:bCs/>
          <w:sz w:val="24"/>
          <w:szCs w:val="24"/>
          <w:highlight w:val="none"/>
          <w:u w:val="single"/>
        </w:rPr>
        <w:t>0</w:t>
      </w:r>
      <w:r>
        <w:rPr>
          <w:rFonts w:hint="eastAsia" w:ascii="宋体" w:hAnsi="宋体" w:eastAsia="宋体" w:cs="宋体"/>
          <w:bCs/>
          <w:sz w:val="24"/>
          <w:szCs w:val="24"/>
          <w:highlight w:val="none"/>
        </w:rPr>
        <w:t>（北京时间）</w:t>
      </w:r>
    </w:p>
    <w:p w14:paraId="506614EC">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开标地点（网址）：</w:t>
      </w:r>
      <w:r>
        <w:rPr>
          <w:rFonts w:hint="eastAsia" w:ascii="宋体" w:hAnsi="宋体" w:eastAsia="宋体" w:cs="宋体"/>
          <w:sz w:val="24"/>
          <w:szCs w:val="24"/>
          <w:highlight w:val="none"/>
        </w:rPr>
        <w:t>杭州市教育局非依法招标（小额）项目平台（乐采云）（https://hzjyg.lecaiyun.com/）</w:t>
      </w:r>
    </w:p>
    <w:p w14:paraId="0C035C6C">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五、公告期限 </w:t>
      </w:r>
    </w:p>
    <w:p w14:paraId="310978EB">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自本公告发布之日起5个工作日。</w:t>
      </w:r>
    </w:p>
    <w:p w14:paraId="0E6B8CE0">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六、其他补充事宜</w:t>
      </w:r>
    </w:p>
    <w:p w14:paraId="0A7DA152">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采购监督管理部门投诉。</w:t>
      </w:r>
    </w:p>
    <w:p w14:paraId="64DCEF4F">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2.其他事项：</w:t>
      </w:r>
    </w:p>
    <w:p w14:paraId="37343D25">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（1）需要落实的政府采购政策：包括节约资源、保护环境、支持创新、促进中小企业发展等。详见招标文件的第二部分总则。</w:t>
      </w:r>
    </w:p>
    <w:p w14:paraId="3C0EA652">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电子招投标的说明：①电子招投标：本项目以数据电文形式，依托“杭州市教育局非依法招标（小额）项目平台（乐采云）（https://hzjyg.lecaiyun.com/）”进行招投标活动，不接受纸质投标文件；②投标准备：注册账号--点击“商家入驻”，进行政府采购供应商资料填写；申领CA数字证书---申领流程详见“乐采云平台-下载专区-电子交易客户端-CA驱动和申领流程”；安装“乐采云电子交易客户端”----前往“乐采云平台-下载专区-电子交易客户端”进行下载并安装；③招标文件的获取：使用账号登录或者使用CA登录杭州市教育局非依法招标（小额）项目平台；进入“项目采购”应用，在获取采购文件菜单中选择项目，获取招标文件；④投标文件的制作：在“乐采云电子交易客户端”中完成“填写基本信息”、“导入投标文件”、“标书关联”、“标书检查”、“电子签名”、“生成电子标书”等操作；⑤采购人、采购代理机构将依托杭州市教育局非依法招标（小额）项目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乐采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乐采云平台”上传递交的投标文件无法按时解密，投标人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⑩具体操作指南：详见乐采云平台“服务中心-帮助文档-项目采购-操作流程-电子招投标-采购项目电子交易管理操作指南-供应商”。</w:t>
      </w:r>
    </w:p>
    <w:p w14:paraId="26800517">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（3）招标文件公告期限与招标公告的公告期限一致。</w:t>
      </w:r>
    </w:p>
    <w:p w14:paraId="022334A0">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七、对本次采购提出询问、质疑、投诉，请按以下方式联系</w:t>
      </w:r>
    </w:p>
    <w:p w14:paraId="529EE5AA">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1.采购人信息</w:t>
      </w:r>
    </w:p>
    <w:p w14:paraId="0A4C3FA2">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名称：杭州市旅游职业学校 </w:t>
      </w:r>
    </w:p>
    <w:p w14:paraId="7C47E6EA">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地址：杭州市滨江区滨兴路209号 </w:t>
      </w:r>
    </w:p>
    <w:p w14:paraId="23287F1E">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传真：/  </w:t>
      </w:r>
    </w:p>
    <w:p w14:paraId="128AA701">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项目联系人（询问）：周老师</w:t>
      </w:r>
    </w:p>
    <w:p w14:paraId="15D52197">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项目联系方式（询问）：0571-87395332</w:t>
      </w:r>
    </w:p>
    <w:p w14:paraId="6AE93156">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质疑联系人：王老师</w:t>
      </w:r>
    </w:p>
    <w:p w14:paraId="06563408">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质疑联系方式：0571-87233200</w:t>
      </w:r>
    </w:p>
    <w:p w14:paraId="7DA7ABC4">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1FB0C8DA">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2.采购代理机构信息</w:t>
      </w:r>
    </w:p>
    <w:p w14:paraId="1FAF1626">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名称：华信咨询设计研究院有限公司</w:t>
      </w:r>
    </w:p>
    <w:p w14:paraId="27C1A535">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地址：杭州市滨江区春波路999号</w:t>
      </w:r>
    </w:p>
    <w:p w14:paraId="37146C2B">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传真：/</w:t>
      </w:r>
    </w:p>
    <w:p w14:paraId="35C4904F">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项目联系人（询问）：羊奕杭</w:t>
      </w:r>
    </w:p>
    <w:p w14:paraId="76F22722">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项目联系方式（询问）：15257143905</w:t>
      </w:r>
    </w:p>
    <w:p w14:paraId="2BDC67F9">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质疑联系人：王鑫霖</w:t>
      </w:r>
    </w:p>
    <w:p w14:paraId="771ADF12">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质疑联系方式：18758271840</w:t>
      </w:r>
    </w:p>
    <w:p w14:paraId="3B00269D">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0F974063">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若对项目采购电子交易系统操作有疑问，可登录乐采云（https://hzjyg.lecaiyun.com），点击右侧咨询小采，获取采小蜜智能服务管家帮助，或拨打乐采云服务热线95763获取热线服务帮助。</w:t>
      </w:r>
    </w:p>
    <w:p w14:paraId="1012FCE7">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CA问题联系电话（人工）：汇信CA 400-888-4636；天谷CA 400-087-8198。</w:t>
      </w:r>
    </w:p>
    <w:p w14:paraId="20E1CBE0">
      <w:pPr>
        <w:kinsoku/>
        <w:overflowPunct/>
        <w:topLinePunct w:val="0"/>
        <w:bidi w:val="0"/>
        <w:adjustRightInd/>
        <w:spacing w:beforeAutospacing="0" w:after="0" w:afterAutospacing="0"/>
        <w:ind w:left="0" w:leftChars="0" w:right="0" w:rightChars="0"/>
        <w:jc w:val="center"/>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br w:type="page"/>
      </w:r>
      <w:r>
        <w:rPr>
          <w:rFonts w:hint="eastAsia" w:ascii="宋体" w:hAnsi="宋体" w:eastAsia="宋体" w:cs="宋体"/>
          <w:b/>
          <w:sz w:val="36"/>
          <w:szCs w:val="20"/>
          <w:highlight w:val="none"/>
        </w:rPr>
        <w:t>第二部分</w:t>
      </w:r>
      <w:bookmarkEnd w:id="7"/>
      <w:r>
        <w:rPr>
          <w:rFonts w:hint="eastAsia" w:ascii="宋体" w:hAnsi="宋体" w:eastAsia="宋体" w:cs="宋体"/>
          <w:b/>
          <w:sz w:val="36"/>
          <w:szCs w:val="20"/>
          <w:highlight w:val="none"/>
        </w:rPr>
        <w:t xml:space="preserve">  投标人须知</w:t>
      </w:r>
      <w:bookmarkEnd w:id="8"/>
    </w:p>
    <w:p w14:paraId="45630B1F">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right="0" w:rightChars="0"/>
        <w:jc w:val="center"/>
        <w:textAlignment w:val="auto"/>
        <w:outlineLvl w:val="1"/>
        <w:rPr>
          <w:rFonts w:hint="eastAsia" w:ascii="宋体" w:hAnsi="宋体" w:eastAsia="宋体" w:cs="宋体"/>
          <w:b/>
          <w:sz w:val="32"/>
          <w:szCs w:val="20"/>
          <w:highlight w:val="none"/>
        </w:rPr>
      </w:pPr>
      <w:r>
        <w:rPr>
          <w:rFonts w:hint="eastAsia" w:ascii="宋体" w:hAnsi="宋体" w:eastAsia="宋体" w:cs="宋体"/>
          <w:b/>
          <w:sz w:val="32"/>
          <w:szCs w:val="20"/>
          <w:highlight w:val="none"/>
        </w:rPr>
        <w:t>前附表</w:t>
      </w:r>
    </w:p>
    <w:tbl>
      <w:tblPr>
        <w:tblStyle w:val="17"/>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70"/>
        <w:gridCol w:w="2253"/>
        <w:gridCol w:w="6485"/>
      </w:tblGrid>
      <w:tr w14:paraId="16857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jc w:val="center"/>
        </w:trPr>
        <w:tc>
          <w:tcPr>
            <w:tcW w:w="570" w:type="dxa"/>
            <w:vAlign w:val="center"/>
          </w:tcPr>
          <w:p w14:paraId="0F3DDC5E">
            <w:pPr>
              <w:pageBreakBefore w:val="0"/>
              <w:kinsoku/>
              <w:wordWrap w:val="0"/>
              <w:overflowPunct/>
              <w:topLinePunct w:val="0"/>
              <w:bidi w:val="0"/>
              <w:snapToGrid w:val="0"/>
              <w:spacing w:beforeAutospacing="0" w:after="0" w:afterAutospacing="0" w:line="360" w:lineRule="auto"/>
              <w:ind w:left="0" w:leftChars="0" w:right="0" w:rightChar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2253" w:type="dxa"/>
            <w:vAlign w:val="center"/>
          </w:tcPr>
          <w:p w14:paraId="187462ED">
            <w:pPr>
              <w:pageBreakBefore w:val="0"/>
              <w:kinsoku/>
              <w:wordWrap w:val="0"/>
              <w:overflowPunct/>
              <w:topLinePunct w:val="0"/>
              <w:bidi w:val="0"/>
              <w:snapToGrid w:val="0"/>
              <w:spacing w:beforeAutospacing="0" w:after="0" w:afterAutospacing="0" w:line="360" w:lineRule="auto"/>
              <w:ind w:left="0" w:leftChars="0" w:right="0" w:rightChar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事项</w:t>
            </w:r>
          </w:p>
        </w:tc>
        <w:tc>
          <w:tcPr>
            <w:tcW w:w="6485" w:type="dxa"/>
            <w:vAlign w:val="center"/>
          </w:tcPr>
          <w:p w14:paraId="7E2D8703">
            <w:pPr>
              <w:pageBreakBefore w:val="0"/>
              <w:kinsoku/>
              <w:wordWrap w:val="0"/>
              <w:overflowPunct/>
              <w:topLinePunct w:val="0"/>
              <w:bidi w:val="0"/>
              <w:snapToGrid w:val="0"/>
              <w:spacing w:beforeAutospacing="0" w:after="0" w:afterAutospacing="0" w:line="360" w:lineRule="auto"/>
              <w:ind w:left="0" w:leftChars="0" w:right="0" w:rightChar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本项目的特别规定</w:t>
            </w:r>
          </w:p>
        </w:tc>
      </w:tr>
      <w:tr w14:paraId="2DFB1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70" w:type="dxa"/>
            <w:tcMar>
              <w:top w:w="0" w:type="dxa"/>
              <w:left w:w="28" w:type="dxa"/>
              <w:bottom w:w="0" w:type="dxa"/>
              <w:right w:w="28" w:type="dxa"/>
            </w:tcMar>
            <w:vAlign w:val="center"/>
          </w:tcPr>
          <w:p w14:paraId="1E536034">
            <w:pPr>
              <w:pageBreakBefore w:val="0"/>
              <w:numPr>
                <w:ilvl w:val="0"/>
                <w:numId w:val="1"/>
              </w:numPr>
              <w:kinsoku/>
              <w:wordWrap w:val="0"/>
              <w:overflowPunct/>
              <w:topLinePunct w:val="0"/>
              <w:bidi w:val="0"/>
              <w:snapToGrid w:val="0"/>
              <w:spacing w:beforeAutospacing="0" w:after="0" w:afterAutospacing="0" w:line="360" w:lineRule="auto"/>
              <w:ind w:left="0" w:leftChars="0" w:right="0" w:rightChars="0"/>
              <w:jc w:val="center"/>
              <w:rPr>
                <w:rFonts w:hint="eastAsia" w:ascii="宋体" w:hAnsi="宋体" w:eastAsia="宋体" w:cs="宋体"/>
                <w:sz w:val="24"/>
                <w:szCs w:val="24"/>
                <w:highlight w:val="none"/>
              </w:rPr>
            </w:pPr>
          </w:p>
        </w:tc>
        <w:tc>
          <w:tcPr>
            <w:tcW w:w="2253" w:type="dxa"/>
            <w:tcMar>
              <w:top w:w="0" w:type="dxa"/>
              <w:left w:w="28" w:type="dxa"/>
              <w:bottom w:w="0" w:type="dxa"/>
              <w:right w:w="28" w:type="dxa"/>
            </w:tcMar>
            <w:vAlign w:val="center"/>
          </w:tcPr>
          <w:p w14:paraId="1C7A6C71">
            <w:pPr>
              <w:pageBreakBefore w:val="0"/>
              <w:kinsoku/>
              <w:wordWrap w:val="0"/>
              <w:overflowPunct/>
              <w:topLinePunct w:val="0"/>
              <w:bidi w:val="0"/>
              <w:snapToGrid w:val="0"/>
              <w:spacing w:beforeAutospacing="0" w:after="0" w:afterAutospacing="0" w:line="360" w:lineRule="auto"/>
              <w:ind w:left="0" w:leftChars="0" w:right="0" w:right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项目属性及核心产品</w:t>
            </w:r>
          </w:p>
        </w:tc>
        <w:tc>
          <w:tcPr>
            <w:tcW w:w="6485" w:type="dxa"/>
            <w:tcMar>
              <w:top w:w="0" w:type="dxa"/>
              <w:left w:w="28" w:type="dxa"/>
              <w:bottom w:w="0" w:type="dxa"/>
              <w:right w:w="28" w:type="dxa"/>
            </w:tcMar>
            <w:vAlign w:val="center"/>
          </w:tcPr>
          <w:p w14:paraId="2D9EB0DD">
            <w:pPr>
              <w:pageBreakBefore w:val="0"/>
              <w:kinsoku/>
              <w:wordWrap w:val="0"/>
              <w:overflowPunct/>
              <w:topLinePunct w:val="0"/>
              <w:bidi w:val="0"/>
              <w:spacing w:beforeAutospacing="0" w:after="0" w:afterAutospacing="0" w:line="360" w:lineRule="auto"/>
              <w:ind w:left="0" w:leftChars="0" w:right="0" w:rightChars="0"/>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货物类，单一产品或核心产品为：</w:t>
            </w:r>
            <w:r>
              <w:rPr>
                <w:rFonts w:hint="eastAsia" w:ascii="宋体" w:hAnsi="宋体" w:eastAsia="宋体" w:cs="宋体"/>
                <w:b/>
                <w:bCs/>
                <w:sz w:val="24"/>
                <w:szCs w:val="24"/>
                <w:highlight w:val="none"/>
                <w:u w:val="single"/>
              </w:rPr>
              <w:t xml:space="preserve"> </w:t>
            </w:r>
            <w:r>
              <w:rPr>
                <w:rFonts w:hint="eastAsia" w:ascii="宋体" w:hAnsi="宋体" w:eastAsia="宋体" w:cs="宋体"/>
                <w:b/>
                <w:bCs/>
                <w:color w:val="000000"/>
                <w:kern w:val="0"/>
                <w:sz w:val="24"/>
                <w:highlight w:val="none"/>
                <w:u w:val="single"/>
              </w:rPr>
              <w:t>交互智能平板</w:t>
            </w:r>
            <w:r>
              <w:rPr>
                <w:rFonts w:hint="eastAsia" w:ascii="宋体" w:hAnsi="宋体" w:eastAsia="宋体" w:cs="宋体"/>
                <w:b/>
                <w:bCs/>
                <w:color w:val="000000"/>
                <w:kern w:val="0"/>
                <w:sz w:val="24"/>
                <w:highlight w:val="none"/>
                <w:u w:val="single"/>
                <w:lang w:eastAsia="zh-CN"/>
              </w:rPr>
              <w:t xml:space="preserve"> </w:t>
            </w:r>
            <w:r>
              <w:rPr>
                <w:rFonts w:hint="eastAsia" w:ascii="宋体" w:hAnsi="宋体" w:eastAsia="宋体" w:cs="宋体"/>
                <w:b/>
                <w:bCs/>
                <w:sz w:val="24"/>
                <w:szCs w:val="24"/>
                <w:highlight w:val="none"/>
                <w:u w:val="single"/>
              </w:rPr>
              <w:t xml:space="preserve"> </w:t>
            </w:r>
          </w:p>
        </w:tc>
      </w:tr>
      <w:tr w14:paraId="644B1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70" w:type="dxa"/>
            <w:vAlign w:val="center"/>
          </w:tcPr>
          <w:p w14:paraId="1B5F1D38">
            <w:pPr>
              <w:pageBreakBefore w:val="0"/>
              <w:numPr>
                <w:ilvl w:val="0"/>
                <w:numId w:val="1"/>
              </w:numPr>
              <w:kinsoku/>
              <w:wordWrap w:val="0"/>
              <w:overflowPunct/>
              <w:topLinePunct w:val="0"/>
              <w:bidi w:val="0"/>
              <w:snapToGrid w:val="0"/>
              <w:spacing w:beforeAutospacing="0" w:after="0" w:afterAutospacing="0" w:line="360" w:lineRule="auto"/>
              <w:ind w:left="0" w:leftChars="0" w:right="0" w:rightChars="0"/>
              <w:jc w:val="center"/>
              <w:rPr>
                <w:rFonts w:hint="eastAsia" w:ascii="宋体" w:hAnsi="宋体" w:eastAsia="宋体" w:cs="宋体"/>
                <w:bCs/>
                <w:sz w:val="24"/>
                <w:szCs w:val="24"/>
                <w:highlight w:val="none"/>
              </w:rPr>
            </w:pPr>
          </w:p>
        </w:tc>
        <w:tc>
          <w:tcPr>
            <w:tcW w:w="2253" w:type="dxa"/>
            <w:vAlign w:val="center"/>
          </w:tcPr>
          <w:p w14:paraId="7A79A30F">
            <w:pPr>
              <w:pageBreakBefore w:val="0"/>
              <w:kinsoku/>
              <w:wordWrap w:val="0"/>
              <w:overflowPunct/>
              <w:topLinePunct w:val="0"/>
              <w:bidi w:val="0"/>
              <w:snapToGrid w:val="0"/>
              <w:spacing w:beforeAutospacing="0" w:after="0" w:afterAutospacing="0" w:line="360" w:lineRule="auto"/>
              <w:ind w:left="0" w:leftChars="0" w:right="0" w:rightChars="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采购标的及其对应的中小企业划分标准所属行业</w:t>
            </w:r>
          </w:p>
        </w:tc>
        <w:tc>
          <w:tcPr>
            <w:tcW w:w="6485" w:type="dxa"/>
            <w:vAlign w:val="center"/>
          </w:tcPr>
          <w:p w14:paraId="309ADA62">
            <w:pPr>
              <w:pageBreakBefore w:val="0"/>
              <w:kinsoku/>
              <w:wordWrap w:val="0"/>
              <w:overflowPunct/>
              <w:topLinePunct w:val="0"/>
              <w:bidi w:val="0"/>
              <w:snapToGrid w:val="0"/>
              <w:spacing w:beforeAutospacing="0" w:after="0" w:afterAutospacing="0" w:line="360" w:lineRule="auto"/>
              <w:ind w:left="0" w:leftChars="0" w:right="0" w:rightChars="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标的：</w:t>
            </w:r>
            <w:r>
              <w:rPr>
                <w:rFonts w:hint="eastAsia" w:ascii="宋体" w:hAnsi="宋体" w:eastAsia="宋体" w:cs="宋体"/>
                <w:b/>
                <w:bCs/>
                <w:sz w:val="24"/>
                <w:szCs w:val="24"/>
                <w:highlight w:val="none"/>
                <w:u w:val="single"/>
              </w:rPr>
              <w:t>详见《第三部分采购需求》中“</w:t>
            </w:r>
            <w:r>
              <w:rPr>
                <w:rFonts w:hint="eastAsia" w:ascii="宋体" w:hAnsi="宋体" w:eastAsia="宋体" w:cs="宋体"/>
                <w:b/>
                <w:bCs/>
                <w:sz w:val="24"/>
                <w:szCs w:val="24"/>
                <w:highlight w:val="none"/>
                <w:u w:val="single"/>
                <w:lang w:val="en-US" w:eastAsia="zh-CN"/>
              </w:rPr>
              <w:t>四</w:t>
            </w:r>
            <w:r>
              <w:rPr>
                <w:rFonts w:hint="eastAsia" w:ascii="宋体" w:hAnsi="宋体" w:eastAsia="宋体" w:cs="宋体"/>
                <w:b/>
                <w:bCs/>
                <w:sz w:val="24"/>
                <w:szCs w:val="24"/>
                <w:highlight w:val="none"/>
                <w:u w:val="single"/>
              </w:rPr>
              <w:t>、项目建设清单”</w:t>
            </w:r>
            <w:r>
              <w:rPr>
                <w:rFonts w:hint="eastAsia" w:ascii="宋体" w:hAnsi="宋体" w:eastAsia="宋体" w:cs="宋体"/>
                <w:b/>
                <w:bCs/>
                <w:sz w:val="24"/>
                <w:szCs w:val="24"/>
                <w:highlight w:val="none"/>
              </w:rPr>
              <w:t>；</w:t>
            </w:r>
          </w:p>
          <w:tbl>
            <w:tblPr>
              <w:tblStyle w:val="18"/>
              <w:tblW w:w="64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2944"/>
              <w:gridCol w:w="2143"/>
            </w:tblGrid>
            <w:tr w14:paraId="527B1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2" w:type="dxa"/>
                  <w:vAlign w:val="center"/>
                </w:tcPr>
                <w:p w14:paraId="2D3A37DA">
                  <w:pPr>
                    <w:pStyle w:val="48"/>
                    <w:pageBreakBefore w:val="0"/>
                    <w:widowControl w:val="0"/>
                    <w:kinsoku/>
                    <w:overflowPunct/>
                    <w:topLinePunct w:val="0"/>
                    <w:bidi w:val="0"/>
                    <w:spacing w:beforeAutospacing="0" w:after="0" w:afterAutospacing="0" w:line="360" w:lineRule="auto"/>
                    <w:ind w:left="0" w:leftChars="0" w:right="0" w:rightChars="0"/>
                    <w:rPr>
                      <w:rFonts w:hint="eastAsia" w:ascii="宋体" w:hAnsi="宋体" w:eastAsia="宋体" w:cs="宋体"/>
                      <w:b/>
                      <w:bCs/>
                      <w:sz w:val="24"/>
                      <w:szCs w:val="24"/>
                      <w:highlight w:val="none"/>
                    </w:rPr>
                  </w:pPr>
                  <w:r>
                    <w:rPr>
                      <w:rFonts w:hint="eastAsia" w:ascii="宋体" w:hAnsi="宋体" w:eastAsia="宋体" w:cs="宋体"/>
                      <w:b/>
                      <w:bCs/>
                      <w:kern w:val="2"/>
                      <w:sz w:val="24"/>
                      <w:szCs w:val="24"/>
                      <w:highlight w:val="none"/>
                    </w:rPr>
                    <w:t>序号</w:t>
                  </w:r>
                </w:p>
              </w:tc>
              <w:tc>
                <w:tcPr>
                  <w:tcW w:w="2944" w:type="dxa"/>
                  <w:vAlign w:val="center"/>
                </w:tcPr>
                <w:p w14:paraId="38AC848A">
                  <w:pPr>
                    <w:pStyle w:val="48"/>
                    <w:pageBreakBefore w:val="0"/>
                    <w:widowControl w:val="0"/>
                    <w:kinsoku/>
                    <w:overflowPunct/>
                    <w:topLinePunct w:val="0"/>
                    <w:bidi w:val="0"/>
                    <w:spacing w:beforeAutospacing="0" w:after="0" w:afterAutospacing="0" w:line="360" w:lineRule="auto"/>
                    <w:ind w:left="0" w:leftChars="0" w:right="0" w:rightChars="0"/>
                    <w:rPr>
                      <w:rFonts w:hint="eastAsia" w:ascii="宋体" w:hAnsi="宋体" w:eastAsia="宋体" w:cs="宋体"/>
                      <w:b/>
                      <w:bCs/>
                      <w:sz w:val="24"/>
                      <w:szCs w:val="24"/>
                      <w:highlight w:val="none"/>
                    </w:rPr>
                  </w:pPr>
                  <w:r>
                    <w:rPr>
                      <w:rFonts w:hint="eastAsia" w:ascii="宋体" w:hAnsi="宋体" w:eastAsia="宋体" w:cs="宋体"/>
                      <w:b/>
                      <w:bCs/>
                      <w:kern w:val="2"/>
                      <w:sz w:val="24"/>
                      <w:szCs w:val="24"/>
                      <w:highlight w:val="none"/>
                    </w:rPr>
                    <w:t>采购标的</w:t>
                  </w:r>
                </w:p>
              </w:tc>
              <w:tc>
                <w:tcPr>
                  <w:tcW w:w="2143" w:type="dxa"/>
                  <w:vAlign w:val="center"/>
                </w:tcPr>
                <w:p w14:paraId="13361733">
                  <w:pPr>
                    <w:pStyle w:val="48"/>
                    <w:pageBreakBefore w:val="0"/>
                    <w:widowControl w:val="0"/>
                    <w:kinsoku/>
                    <w:overflowPunct/>
                    <w:topLinePunct w:val="0"/>
                    <w:bidi w:val="0"/>
                    <w:spacing w:beforeAutospacing="0" w:after="0" w:afterAutospacing="0" w:line="360" w:lineRule="auto"/>
                    <w:ind w:left="0" w:leftChars="0" w:right="0" w:rightChars="0"/>
                    <w:rPr>
                      <w:rFonts w:hint="eastAsia" w:ascii="宋体" w:hAnsi="宋体" w:eastAsia="宋体" w:cs="宋体"/>
                      <w:b/>
                      <w:bCs/>
                      <w:sz w:val="24"/>
                      <w:szCs w:val="24"/>
                      <w:highlight w:val="none"/>
                    </w:rPr>
                  </w:pPr>
                  <w:r>
                    <w:rPr>
                      <w:rFonts w:hint="eastAsia" w:ascii="宋体" w:hAnsi="宋体" w:eastAsia="宋体" w:cs="宋体"/>
                      <w:b/>
                      <w:bCs/>
                      <w:kern w:val="2"/>
                      <w:sz w:val="24"/>
                      <w:szCs w:val="24"/>
                      <w:highlight w:val="none"/>
                    </w:rPr>
                    <w:t>所属行业</w:t>
                  </w:r>
                </w:p>
              </w:tc>
            </w:tr>
            <w:tr w14:paraId="63912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2" w:type="dxa"/>
                  <w:vAlign w:val="center"/>
                </w:tcPr>
                <w:p w14:paraId="0775751B">
                  <w:pPr>
                    <w:pageBreakBefore w:val="0"/>
                    <w:widowControl/>
                    <w:kinsoku/>
                    <w:overflowPunct/>
                    <w:topLinePunct w:val="0"/>
                    <w:bidi w:val="0"/>
                    <w:snapToGrid w:val="0"/>
                    <w:spacing w:beforeAutospacing="0" w:after="0" w:afterAutospacing="0" w:line="360" w:lineRule="auto"/>
                    <w:ind w:left="0" w:leftChars="0" w:right="0" w:rightChars="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rPr>
                    <w:t>1</w:t>
                  </w:r>
                </w:p>
              </w:tc>
              <w:tc>
                <w:tcPr>
                  <w:tcW w:w="2944" w:type="dxa"/>
                  <w:vAlign w:val="center"/>
                </w:tcPr>
                <w:p w14:paraId="6CAB907A">
                  <w:pPr>
                    <w:keepNext w:val="0"/>
                    <w:keepLines w:val="0"/>
                    <w:pageBreakBefore w:val="0"/>
                    <w:widowControl/>
                    <w:kinsoku/>
                    <w:wordWrap/>
                    <w:overflowPunct/>
                    <w:topLinePunct w:val="0"/>
                    <w:autoSpaceDE/>
                    <w:autoSpaceDN/>
                    <w:bidi w:val="0"/>
                    <w:adjustRightInd w:val="0"/>
                    <w:snapToGrid w:val="0"/>
                    <w:spacing w:after="0" w:line="460" w:lineRule="exact"/>
                    <w:jc w:val="center"/>
                    <w:textAlignment w:val="auto"/>
                    <w:rPr>
                      <w:rFonts w:hint="eastAsia" w:ascii="宋体" w:hAnsi="宋体" w:eastAsia="宋体" w:cs="宋体"/>
                      <w:b/>
                      <w:bCs/>
                      <w:sz w:val="24"/>
                      <w:szCs w:val="24"/>
                      <w:highlight w:val="none"/>
                    </w:rPr>
                  </w:pPr>
                  <w:r>
                    <w:rPr>
                      <w:rFonts w:hint="eastAsia" w:ascii="宋体" w:hAnsi="宋体" w:eastAsia="宋体" w:cs="宋体"/>
                      <w:b/>
                      <w:bCs/>
                      <w:color w:val="000000"/>
                      <w:kern w:val="0"/>
                      <w:sz w:val="24"/>
                      <w:szCs w:val="24"/>
                      <w:highlight w:val="none"/>
                    </w:rPr>
                    <w:t>交互智能平板</w:t>
                  </w:r>
                </w:p>
              </w:tc>
              <w:tc>
                <w:tcPr>
                  <w:tcW w:w="2143" w:type="dxa"/>
                  <w:vAlign w:val="center"/>
                </w:tcPr>
                <w:p w14:paraId="27DBAA50">
                  <w:pPr>
                    <w:pageBreakBefore w:val="0"/>
                    <w:widowControl/>
                    <w:kinsoku/>
                    <w:overflowPunct/>
                    <w:topLinePunct w:val="0"/>
                    <w:bidi w:val="0"/>
                    <w:snapToGrid w:val="0"/>
                    <w:spacing w:beforeAutospacing="0" w:after="0" w:afterAutospacing="0" w:line="360" w:lineRule="auto"/>
                    <w:ind w:left="0" w:leftChars="0" w:right="0" w:rightChars="0"/>
                    <w:jc w:val="center"/>
                    <w:textAlignment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工业</w:t>
                  </w:r>
                </w:p>
              </w:tc>
            </w:tr>
            <w:tr w14:paraId="282E2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2" w:type="dxa"/>
                  <w:vAlign w:val="center"/>
                </w:tcPr>
                <w:p w14:paraId="317E47D0">
                  <w:pPr>
                    <w:pageBreakBefore w:val="0"/>
                    <w:widowControl/>
                    <w:kinsoku/>
                    <w:overflowPunct/>
                    <w:topLinePunct w:val="0"/>
                    <w:bidi w:val="0"/>
                    <w:snapToGrid w:val="0"/>
                    <w:spacing w:beforeAutospacing="0" w:after="0" w:afterAutospacing="0" w:line="360" w:lineRule="auto"/>
                    <w:ind w:left="0" w:leftChars="0" w:right="0" w:rightChars="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rPr>
                    <w:t>2</w:t>
                  </w:r>
                </w:p>
              </w:tc>
              <w:tc>
                <w:tcPr>
                  <w:tcW w:w="2944" w:type="dxa"/>
                  <w:vAlign w:val="center"/>
                </w:tcPr>
                <w:p w14:paraId="3C1E4316">
                  <w:pPr>
                    <w:keepNext w:val="0"/>
                    <w:keepLines w:val="0"/>
                    <w:pageBreakBefore w:val="0"/>
                    <w:widowControl/>
                    <w:kinsoku/>
                    <w:wordWrap/>
                    <w:overflowPunct/>
                    <w:topLinePunct w:val="0"/>
                    <w:autoSpaceDE/>
                    <w:autoSpaceDN/>
                    <w:bidi w:val="0"/>
                    <w:adjustRightInd w:val="0"/>
                    <w:snapToGrid w:val="0"/>
                    <w:spacing w:after="0" w:line="460" w:lineRule="exact"/>
                    <w:jc w:val="center"/>
                    <w:textAlignment w:val="auto"/>
                    <w:rPr>
                      <w:rFonts w:hint="eastAsia" w:ascii="宋体" w:hAnsi="宋体" w:eastAsia="宋体" w:cs="宋体"/>
                      <w:b/>
                      <w:bCs/>
                      <w:sz w:val="24"/>
                      <w:szCs w:val="24"/>
                      <w:highlight w:val="none"/>
                    </w:rPr>
                  </w:pPr>
                  <w:r>
                    <w:rPr>
                      <w:rFonts w:hint="eastAsia" w:ascii="宋体" w:hAnsi="宋体" w:eastAsia="宋体" w:cs="宋体"/>
                      <w:b/>
                      <w:bCs/>
                      <w:color w:val="000000"/>
                      <w:kern w:val="0"/>
                      <w:sz w:val="24"/>
                      <w:szCs w:val="24"/>
                      <w:highlight w:val="none"/>
                    </w:rPr>
                    <w:t>外挂式推拉书写板</w:t>
                  </w:r>
                </w:p>
              </w:tc>
              <w:tc>
                <w:tcPr>
                  <w:tcW w:w="2143" w:type="dxa"/>
                  <w:vAlign w:val="center"/>
                </w:tcPr>
                <w:p w14:paraId="0962D2DC">
                  <w:pPr>
                    <w:pageBreakBefore w:val="0"/>
                    <w:widowControl/>
                    <w:kinsoku/>
                    <w:overflowPunct/>
                    <w:topLinePunct w:val="0"/>
                    <w:bidi w:val="0"/>
                    <w:snapToGrid w:val="0"/>
                    <w:spacing w:beforeAutospacing="0" w:after="0" w:afterAutospacing="0" w:line="360" w:lineRule="auto"/>
                    <w:ind w:left="0" w:leftChars="0" w:right="0" w:rightChars="0"/>
                    <w:jc w:val="center"/>
                    <w:textAlignment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工业</w:t>
                  </w:r>
                </w:p>
              </w:tc>
            </w:tr>
            <w:tr w14:paraId="59C55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2" w:type="dxa"/>
                  <w:vAlign w:val="center"/>
                </w:tcPr>
                <w:p w14:paraId="1AF59A54">
                  <w:pPr>
                    <w:pageBreakBefore w:val="0"/>
                    <w:widowControl/>
                    <w:kinsoku/>
                    <w:overflowPunct/>
                    <w:topLinePunct w:val="0"/>
                    <w:bidi w:val="0"/>
                    <w:snapToGrid w:val="0"/>
                    <w:spacing w:beforeAutospacing="0" w:after="0" w:afterAutospacing="0" w:line="360" w:lineRule="auto"/>
                    <w:ind w:left="0" w:leftChars="0" w:right="0" w:rightChars="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rPr>
                    <w:t>3</w:t>
                  </w:r>
                </w:p>
              </w:tc>
              <w:tc>
                <w:tcPr>
                  <w:tcW w:w="2944" w:type="dxa"/>
                  <w:vAlign w:val="center"/>
                </w:tcPr>
                <w:p w14:paraId="0A7F2750">
                  <w:pPr>
                    <w:keepNext w:val="0"/>
                    <w:keepLines w:val="0"/>
                    <w:pageBreakBefore w:val="0"/>
                    <w:widowControl/>
                    <w:kinsoku/>
                    <w:wordWrap/>
                    <w:overflowPunct/>
                    <w:topLinePunct w:val="0"/>
                    <w:autoSpaceDE/>
                    <w:autoSpaceDN/>
                    <w:bidi w:val="0"/>
                    <w:adjustRightInd w:val="0"/>
                    <w:snapToGrid w:val="0"/>
                    <w:spacing w:after="0" w:line="460" w:lineRule="exact"/>
                    <w:jc w:val="center"/>
                    <w:textAlignment w:val="auto"/>
                    <w:rPr>
                      <w:rFonts w:hint="eastAsia" w:ascii="宋体" w:hAnsi="宋体" w:eastAsia="宋体" w:cs="宋体"/>
                      <w:b/>
                      <w:bCs/>
                      <w:sz w:val="24"/>
                      <w:szCs w:val="24"/>
                      <w:highlight w:val="none"/>
                    </w:rPr>
                  </w:pPr>
                  <w:r>
                    <w:rPr>
                      <w:rFonts w:hint="eastAsia" w:ascii="宋体" w:hAnsi="宋体" w:eastAsia="宋体" w:cs="宋体"/>
                      <w:b/>
                      <w:bCs/>
                      <w:color w:val="000000"/>
                      <w:kern w:val="0"/>
                      <w:sz w:val="24"/>
                      <w:szCs w:val="24"/>
                      <w:highlight w:val="none"/>
                    </w:rPr>
                    <w:t>智能AI全向拾音麦克风</w:t>
                  </w:r>
                </w:p>
              </w:tc>
              <w:tc>
                <w:tcPr>
                  <w:tcW w:w="2143" w:type="dxa"/>
                  <w:vAlign w:val="center"/>
                </w:tcPr>
                <w:p w14:paraId="018D2D49">
                  <w:pPr>
                    <w:pageBreakBefore w:val="0"/>
                    <w:widowControl/>
                    <w:kinsoku/>
                    <w:overflowPunct/>
                    <w:topLinePunct w:val="0"/>
                    <w:bidi w:val="0"/>
                    <w:snapToGrid w:val="0"/>
                    <w:spacing w:beforeAutospacing="0" w:after="0" w:afterAutospacing="0" w:line="360" w:lineRule="auto"/>
                    <w:ind w:left="0" w:leftChars="0" w:right="0" w:rightChars="0"/>
                    <w:jc w:val="center"/>
                    <w:textAlignment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工业</w:t>
                  </w:r>
                </w:p>
              </w:tc>
            </w:tr>
            <w:tr w14:paraId="03070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2" w:type="dxa"/>
                  <w:vAlign w:val="center"/>
                </w:tcPr>
                <w:p w14:paraId="4CDC5280">
                  <w:pPr>
                    <w:pageBreakBefore w:val="0"/>
                    <w:widowControl/>
                    <w:kinsoku/>
                    <w:overflowPunct/>
                    <w:topLinePunct w:val="0"/>
                    <w:bidi w:val="0"/>
                    <w:snapToGrid w:val="0"/>
                    <w:spacing w:beforeAutospacing="0" w:after="0" w:afterAutospacing="0" w:line="360" w:lineRule="auto"/>
                    <w:ind w:left="0" w:leftChars="0" w:right="0" w:rightChars="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rPr>
                    <w:t>4</w:t>
                  </w:r>
                </w:p>
              </w:tc>
              <w:tc>
                <w:tcPr>
                  <w:tcW w:w="2944" w:type="dxa"/>
                  <w:vAlign w:val="center"/>
                </w:tcPr>
                <w:p w14:paraId="429D1D5A">
                  <w:pPr>
                    <w:keepNext w:val="0"/>
                    <w:keepLines w:val="0"/>
                    <w:pageBreakBefore w:val="0"/>
                    <w:widowControl/>
                    <w:kinsoku/>
                    <w:wordWrap/>
                    <w:overflowPunct/>
                    <w:topLinePunct w:val="0"/>
                    <w:autoSpaceDE/>
                    <w:autoSpaceDN/>
                    <w:bidi w:val="0"/>
                    <w:adjustRightInd w:val="0"/>
                    <w:snapToGrid w:val="0"/>
                    <w:spacing w:after="0" w:line="460" w:lineRule="exact"/>
                    <w:jc w:val="center"/>
                    <w:textAlignment w:val="auto"/>
                    <w:rPr>
                      <w:rFonts w:hint="eastAsia" w:ascii="宋体" w:hAnsi="宋体" w:eastAsia="宋体" w:cs="宋体"/>
                      <w:b/>
                      <w:bCs/>
                      <w:sz w:val="24"/>
                      <w:szCs w:val="24"/>
                      <w:highlight w:val="none"/>
                    </w:rPr>
                  </w:pPr>
                  <w:r>
                    <w:rPr>
                      <w:rFonts w:hint="eastAsia" w:ascii="宋体" w:hAnsi="宋体" w:eastAsia="宋体" w:cs="宋体"/>
                      <w:b/>
                      <w:bCs/>
                      <w:color w:val="000000"/>
                      <w:kern w:val="0"/>
                      <w:sz w:val="24"/>
                      <w:szCs w:val="24"/>
                      <w:highlight w:val="none"/>
                    </w:rPr>
                    <w:t>教学专用有源音箱</w:t>
                  </w:r>
                </w:p>
              </w:tc>
              <w:tc>
                <w:tcPr>
                  <w:tcW w:w="2143" w:type="dxa"/>
                  <w:vAlign w:val="center"/>
                </w:tcPr>
                <w:p w14:paraId="2C617E1B">
                  <w:pPr>
                    <w:pageBreakBefore w:val="0"/>
                    <w:widowControl/>
                    <w:kinsoku/>
                    <w:overflowPunct/>
                    <w:topLinePunct w:val="0"/>
                    <w:bidi w:val="0"/>
                    <w:snapToGrid w:val="0"/>
                    <w:spacing w:beforeAutospacing="0" w:after="0" w:afterAutospacing="0" w:line="360" w:lineRule="auto"/>
                    <w:ind w:left="0" w:leftChars="0" w:right="0" w:rightChars="0"/>
                    <w:jc w:val="center"/>
                    <w:textAlignment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工业</w:t>
                  </w:r>
                </w:p>
              </w:tc>
            </w:tr>
            <w:tr w14:paraId="60FFF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2" w:type="dxa"/>
                  <w:vAlign w:val="center"/>
                </w:tcPr>
                <w:p w14:paraId="039F3AF2">
                  <w:pPr>
                    <w:pageBreakBefore w:val="0"/>
                    <w:widowControl/>
                    <w:kinsoku/>
                    <w:overflowPunct/>
                    <w:topLinePunct w:val="0"/>
                    <w:bidi w:val="0"/>
                    <w:snapToGrid w:val="0"/>
                    <w:spacing w:beforeAutospacing="0" w:after="0" w:afterAutospacing="0" w:line="360" w:lineRule="auto"/>
                    <w:ind w:left="0" w:leftChars="0" w:right="0" w:rightChars="0"/>
                    <w:jc w:val="center"/>
                    <w:textAlignment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w:t>
                  </w:r>
                </w:p>
              </w:tc>
              <w:tc>
                <w:tcPr>
                  <w:tcW w:w="2944" w:type="dxa"/>
                  <w:vAlign w:val="center"/>
                </w:tcPr>
                <w:p w14:paraId="7D533137">
                  <w:pPr>
                    <w:keepNext w:val="0"/>
                    <w:keepLines w:val="0"/>
                    <w:pageBreakBefore w:val="0"/>
                    <w:widowControl/>
                    <w:kinsoku/>
                    <w:wordWrap/>
                    <w:overflowPunct/>
                    <w:topLinePunct w:val="0"/>
                    <w:autoSpaceDE/>
                    <w:autoSpaceDN/>
                    <w:bidi w:val="0"/>
                    <w:adjustRightInd w:val="0"/>
                    <w:snapToGrid w:val="0"/>
                    <w:spacing w:after="0" w:line="460" w:lineRule="exact"/>
                    <w:jc w:val="center"/>
                    <w:textAlignment w:val="auto"/>
                    <w:rPr>
                      <w:rFonts w:hint="eastAsia" w:ascii="宋体" w:hAnsi="宋体" w:eastAsia="宋体" w:cs="宋体"/>
                      <w:b/>
                      <w:bCs/>
                      <w:sz w:val="24"/>
                      <w:szCs w:val="24"/>
                      <w:highlight w:val="none"/>
                    </w:rPr>
                  </w:pPr>
                  <w:r>
                    <w:rPr>
                      <w:rFonts w:hint="eastAsia" w:ascii="宋体" w:hAnsi="宋体" w:eastAsia="宋体" w:cs="宋体"/>
                      <w:b/>
                      <w:bCs/>
                      <w:color w:val="000000"/>
                      <w:kern w:val="0"/>
                      <w:sz w:val="24"/>
                      <w:szCs w:val="24"/>
                      <w:highlight w:val="none"/>
                    </w:rPr>
                    <w:t>视频展台</w:t>
                  </w:r>
                </w:p>
              </w:tc>
              <w:tc>
                <w:tcPr>
                  <w:tcW w:w="2143" w:type="dxa"/>
                  <w:vAlign w:val="center"/>
                </w:tcPr>
                <w:p w14:paraId="018DBC2E">
                  <w:pPr>
                    <w:pageBreakBefore w:val="0"/>
                    <w:widowControl/>
                    <w:kinsoku/>
                    <w:overflowPunct/>
                    <w:topLinePunct w:val="0"/>
                    <w:bidi w:val="0"/>
                    <w:snapToGrid w:val="0"/>
                    <w:spacing w:beforeAutospacing="0" w:after="0" w:afterAutospacing="0" w:line="360" w:lineRule="auto"/>
                    <w:ind w:left="0" w:leftChars="0" w:right="0" w:rightChars="0"/>
                    <w:jc w:val="center"/>
                    <w:textAlignment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工业</w:t>
                  </w:r>
                </w:p>
              </w:tc>
            </w:tr>
            <w:tr w14:paraId="44EDB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2" w:type="dxa"/>
                  <w:vAlign w:val="center"/>
                </w:tcPr>
                <w:p w14:paraId="67620338">
                  <w:pPr>
                    <w:pageBreakBefore w:val="0"/>
                    <w:widowControl/>
                    <w:kinsoku/>
                    <w:overflowPunct/>
                    <w:topLinePunct w:val="0"/>
                    <w:bidi w:val="0"/>
                    <w:snapToGrid w:val="0"/>
                    <w:spacing w:beforeAutospacing="0" w:after="0" w:afterAutospacing="0" w:line="360" w:lineRule="auto"/>
                    <w:ind w:left="0" w:leftChars="0" w:right="0" w:rightChars="0"/>
                    <w:jc w:val="center"/>
                    <w:textAlignment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6</w:t>
                  </w:r>
                </w:p>
              </w:tc>
              <w:tc>
                <w:tcPr>
                  <w:tcW w:w="2944" w:type="dxa"/>
                  <w:vAlign w:val="center"/>
                </w:tcPr>
                <w:p w14:paraId="4996EA73">
                  <w:pPr>
                    <w:keepNext w:val="0"/>
                    <w:keepLines w:val="0"/>
                    <w:pageBreakBefore w:val="0"/>
                    <w:widowControl/>
                    <w:kinsoku/>
                    <w:wordWrap/>
                    <w:overflowPunct/>
                    <w:topLinePunct w:val="0"/>
                    <w:autoSpaceDE/>
                    <w:autoSpaceDN/>
                    <w:bidi w:val="0"/>
                    <w:adjustRightInd w:val="0"/>
                    <w:snapToGrid w:val="0"/>
                    <w:spacing w:after="0" w:line="460" w:lineRule="exact"/>
                    <w:jc w:val="center"/>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系统集成</w:t>
                  </w:r>
                </w:p>
              </w:tc>
              <w:tc>
                <w:tcPr>
                  <w:tcW w:w="2143" w:type="dxa"/>
                  <w:vAlign w:val="center"/>
                </w:tcPr>
                <w:p w14:paraId="7D595E33">
                  <w:pPr>
                    <w:pageBreakBefore w:val="0"/>
                    <w:widowControl/>
                    <w:kinsoku/>
                    <w:overflowPunct/>
                    <w:topLinePunct w:val="0"/>
                    <w:bidi w:val="0"/>
                    <w:snapToGrid w:val="0"/>
                    <w:spacing w:beforeAutospacing="0" w:after="0" w:afterAutospacing="0" w:line="360" w:lineRule="auto"/>
                    <w:ind w:left="0" w:leftChars="0" w:right="0" w:rightChars="0"/>
                    <w:jc w:val="center"/>
                    <w:textAlignment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其他未列明行业</w:t>
                  </w:r>
                </w:p>
              </w:tc>
            </w:tr>
            <w:tr w14:paraId="5C642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2" w:type="dxa"/>
                  <w:vAlign w:val="center"/>
                </w:tcPr>
                <w:p w14:paraId="6C3B9617">
                  <w:pPr>
                    <w:pageBreakBefore w:val="0"/>
                    <w:widowControl/>
                    <w:kinsoku/>
                    <w:overflowPunct/>
                    <w:topLinePunct w:val="0"/>
                    <w:bidi w:val="0"/>
                    <w:snapToGrid w:val="0"/>
                    <w:spacing w:beforeAutospacing="0" w:after="0" w:afterAutospacing="0" w:line="360" w:lineRule="auto"/>
                    <w:ind w:left="0" w:leftChars="0" w:right="0" w:rightChars="0"/>
                    <w:jc w:val="center"/>
                    <w:textAlignment w:val="center"/>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7</w:t>
                  </w:r>
                </w:p>
              </w:tc>
              <w:tc>
                <w:tcPr>
                  <w:tcW w:w="2944" w:type="dxa"/>
                  <w:vAlign w:val="center"/>
                </w:tcPr>
                <w:p w14:paraId="29C57B78">
                  <w:pPr>
                    <w:pageBreakBefore w:val="0"/>
                    <w:widowControl/>
                    <w:kinsoku/>
                    <w:overflowPunct/>
                    <w:topLinePunct w:val="0"/>
                    <w:bidi w:val="0"/>
                    <w:snapToGrid w:val="0"/>
                    <w:spacing w:beforeAutospacing="0" w:after="0" w:afterAutospacing="0" w:line="360" w:lineRule="auto"/>
                    <w:ind w:left="0" w:leftChars="0" w:right="0" w:rightChars="0"/>
                    <w:jc w:val="center"/>
                    <w:textAlignment w:val="center"/>
                    <w:rPr>
                      <w:rFonts w:hint="default" w:ascii="宋体" w:hAnsi="宋体" w:eastAsia="宋体" w:cs="宋体"/>
                      <w:b/>
                      <w:bCs/>
                      <w:kern w:val="0"/>
                      <w:sz w:val="24"/>
                      <w:szCs w:val="24"/>
                      <w:highlight w:val="none"/>
                      <w:lang w:val="en-US" w:eastAsia="zh-CN"/>
                    </w:rPr>
                  </w:pPr>
                  <w:r>
                    <w:rPr>
                      <w:rFonts w:hint="default" w:ascii="宋体" w:hAnsi="宋体" w:eastAsia="宋体" w:cs="宋体"/>
                      <w:b/>
                      <w:bCs/>
                      <w:kern w:val="0"/>
                      <w:sz w:val="24"/>
                      <w:szCs w:val="24"/>
                      <w:highlight w:val="none"/>
                      <w:lang w:val="en-US" w:eastAsia="zh-CN"/>
                    </w:rPr>
                    <w:t>工程实施</w:t>
                  </w:r>
                </w:p>
              </w:tc>
              <w:tc>
                <w:tcPr>
                  <w:tcW w:w="2143" w:type="dxa"/>
                  <w:vAlign w:val="center"/>
                </w:tcPr>
                <w:p w14:paraId="26C9D87E">
                  <w:pPr>
                    <w:pageBreakBefore w:val="0"/>
                    <w:widowControl/>
                    <w:kinsoku/>
                    <w:overflowPunct/>
                    <w:topLinePunct w:val="0"/>
                    <w:bidi w:val="0"/>
                    <w:snapToGrid w:val="0"/>
                    <w:spacing w:beforeAutospacing="0" w:after="0" w:afterAutospacing="0" w:line="360" w:lineRule="auto"/>
                    <w:ind w:left="0" w:leftChars="0" w:right="0" w:rightChars="0"/>
                    <w:jc w:val="center"/>
                    <w:textAlignment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其他未列明行业</w:t>
                  </w:r>
                </w:p>
              </w:tc>
            </w:tr>
          </w:tbl>
          <w:p w14:paraId="466E6FD1">
            <w:pPr>
              <w:pageBreakBefore w:val="0"/>
              <w:numPr>
                <w:ilvl w:val="0"/>
                <w:numId w:val="2"/>
              </w:numPr>
              <w:kinsoku/>
              <w:wordWrap w:val="0"/>
              <w:overflowPunct/>
              <w:topLinePunct w:val="0"/>
              <w:bidi w:val="0"/>
              <w:snapToGrid w:val="0"/>
              <w:spacing w:beforeAutospacing="0" w:after="0" w:afterAutospacing="0" w:line="360" w:lineRule="auto"/>
              <w:ind w:left="0" w:leftChars="0" w:right="0" w:rightChars="0"/>
              <w:jc w:val="left"/>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rPr>
              <w:t>根据《关于印发中小企业划型标准规定的通知》（工信部联企业〔2011〕300号）第四条规定：</w:t>
            </w:r>
          </w:p>
          <w:p w14:paraId="0178694B">
            <w:pPr>
              <w:pageBreakBefore w:val="0"/>
              <w:kinsoku/>
              <w:wordWrap w:val="0"/>
              <w:overflowPunct/>
              <w:topLinePunct w:val="0"/>
              <w:bidi w:val="0"/>
              <w:snapToGrid w:val="0"/>
              <w:spacing w:beforeAutospacing="0" w:after="0" w:afterAutospacing="0" w:line="360" w:lineRule="auto"/>
              <w:ind w:left="0" w:leftChars="0" w:right="0" w:rightChars="0" w:firstLine="480" w:firstLineChars="200"/>
              <w:jc w:val="left"/>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工业行业</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u w:val="singl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E823958">
            <w:pPr>
              <w:pageBreakBefore w:val="0"/>
              <w:kinsoku/>
              <w:wordWrap w:val="0"/>
              <w:overflowPunct/>
              <w:topLinePunct w:val="0"/>
              <w:bidi w:val="0"/>
              <w:snapToGrid w:val="0"/>
              <w:spacing w:beforeAutospacing="0" w:after="0" w:afterAutospacing="0" w:line="360" w:lineRule="auto"/>
              <w:ind w:left="0" w:leftChars="0" w:right="0" w:rightChars="0" w:firstLine="480" w:firstLineChars="200"/>
              <w:jc w:val="left"/>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其他未列明行业</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u w:val="single"/>
              </w:rPr>
              <w:t>从业人员300人以下的为中小微型企业。其中，从业人员100人及以上的为中型企业；从业人员10人及以上的为小型企业；从业人员10人以下的为微型企业。</w:t>
            </w:r>
          </w:p>
          <w:p w14:paraId="31AA7CD6">
            <w:pPr>
              <w:pStyle w:val="3"/>
              <w:pageBreakBefore w:val="0"/>
              <w:tabs>
                <w:tab w:val="clear" w:pos="432"/>
              </w:tabs>
              <w:kinsoku/>
              <w:wordWrap w:val="0"/>
              <w:overflowPunct/>
              <w:topLinePunct w:val="0"/>
              <w:bidi w:val="0"/>
              <w:spacing w:beforeAutospacing="0" w:after="0" w:afterAutospacing="0" w:line="360" w:lineRule="auto"/>
              <w:ind w:left="0" w:leftChars="0" w:right="0" w:rightChars="0" w:firstLine="0"/>
              <w:rPr>
                <w:rFonts w:hint="eastAsia" w:ascii="宋体" w:hAnsi="宋体" w:eastAsia="宋体" w:cs="宋体"/>
                <w:b w:val="0"/>
                <w:bCs w:val="0"/>
                <w:kern w:val="0"/>
                <w:sz w:val="24"/>
                <w:szCs w:val="24"/>
                <w:highlight w:val="none"/>
                <w:shd w:val="clear" w:color="auto" w:fill="FFFFFF"/>
                <w:lang w:val="en-US"/>
              </w:rPr>
            </w:pPr>
            <w:r>
              <w:rPr>
                <w:rFonts w:hint="eastAsia" w:ascii="宋体" w:hAnsi="宋体" w:eastAsia="宋体" w:cs="宋体"/>
                <w:b w:val="0"/>
                <w:bCs w:val="0"/>
                <w:sz w:val="24"/>
                <w:szCs w:val="24"/>
                <w:highlight w:val="none"/>
              </w:rPr>
              <w:t>（2）</w:t>
            </w:r>
            <w:r>
              <w:rPr>
                <w:rFonts w:hint="eastAsia" w:ascii="宋体" w:hAnsi="宋体" w:eastAsia="宋体" w:cs="宋体"/>
                <w:b w:val="0"/>
                <w:bCs w:val="0"/>
                <w:kern w:val="0"/>
                <w:sz w:val="24"/>
                <w:szCs w:val="24"/>
                <w:highlight w:val="none"/>
                <w:shd w:val="clear" w:color="auto" w:fill="FFFFFF"/>
                <w:lang w:val="en-US"/>
              </w:rPr>
              <w:t>中小企业扶持力度：</w:t>
            </w:r>
          </w:p>
          <w:p w14:paraId="4C8E5C35">
            <w:pPr>
              <w:pStyle w:val="3"/>
              <w:pageBreakBefore w:val="0"/>
              <w:tabs>
                <w:tab w:val="clear" w:pos="432"/>
              </w:tabs>
              <w:kinsoku/>
              <w:wordWrap w:val="0"/>
              <w:overflowPunct/>
              <w:topLinePunct w:val="0"/>
              <w:bidi w:val="0"/>
              <w:spacing w:beforeAutospacing="0" w:after="0" w:afterAutospacing="0" w:line="360" w:lineRule="auto"/>
              <w:ind w:left="12" w:leftChars="0" w:right="0" w:rightChars="0" w:hanging="12" w:hangingChars="5"/>
              <w:rPr>
                <w:rFonts w:hint="eastAsia" w:ascii="宋体" w:hAnsi="宋体" w:eastAsia="宋体" w:cs="宋体"/>
                <w:b w:val="0"/>
                <w:bCs/>
                <w:color w:val="auto"/>
                <w:kern w:val="0"/>
                <w:sz w:val="24"/>
                <w:szCs w:val="24"/>
                <w:highlight w:val="none"/>
                <w:shd w:val="clear" w:color="auto" w:fill="FFFFFF"/>
                <w:lang w:val="en-US"/>
              </w:rPr>
            </w:pPr>
            <w:r>
              <w:rPr>
                <w:rFonts w:hint="eastAsia" w:ascii="宋体" w:hAnsi="宋体" w:eastAsia="宋体" w:cs="宋体"/>
                <w:b w:val="0"/>
                <w:bCs/>
                <w:color w:val="auto"/>
                <w:kern w:val="0"/>
                <w:sz w:val="24"/>
                <w:szCs w:val="24"/>
                <w:highlight w:val="none"/>
                <w:shd w:val="clear" w:color="auto" w:fill="FFFFFF"/>
              </w:rPr>
              <w:sym w:font="Wingdings" w:char="00A8"/>
            </w:r>
            <w:r>
              <w:rPr>
                <w:rFonts w:hint="eastAsia" w:ascii="宋体" w:hAnsi="宋体" w:eastAsia="宋体" w:cs="宋体"/>
                <w:b w:val="0"/>
                <w:bCs/>
                <w:color w:val="auto"/>
                <w:kern w:val="0"/>
                <w:sz w:val="24"/>
                <w:szCs w:val="24"/>
                <w:highlight w:val="none"/>
                <w:shd w:val="clear" w:color="auto" w:fill="FFFFFF"/>
                <w:lang w:val="en-US"/>
              </w:rPr>
              <w:t>A本项目专门面向中小企业，不做价格扶持。</w:t>
            </w:r>
          </w:p>
          <w:p w14:paraId="6B6BC215">
            <w:pPr>
              <w:pStyle w:val="3"/>
              <w:pageBreakBefore w:val="0"/>
              <w:tabs>
                <w:tab w:val="clear" w:pos="432"/>
              </w:tabs>
              <w:kinsoku/>
              <w:wordWrap w:val="0"/>
              <w:overflowPunct/>
              <w:topLinePunct w:val="0"/>
              <w:bidi w:val="0"/>
              <w:spacing w:beforeAutospacing="0" w:after="0" w:afterAutospacing="0" w:line="360" w:lineRule="auto"/>
              <w:ind w:left="12" w:leftChars="0" w:right="0" w:rightChars="0" w:hanging="12" w:hangingChars="5"/>
              <w:rPr>
                <w:rFonts w:hint="eastAsia" w:ascii="宋体" w:hAnsi="宋体" w:eastAsia="宋体" w:cs="宋体"/>
                <w:b w:val="0"/>
                <w:kern w:val="0"/>
                <w:sz w:val="24"/>
                <w:szCs w:val="24"/>
                <w:highlight w:val="none"/>
                <w:shd w:val="clear" w:color="auto" w:fill="FFFFFF"/>
                <w:lang w:val="en-US"/>
              </w:rPr>
            </w:pPr>
            <w:r>
              <w:rPr>
                <w:rFonts w:hint="eastAsia" w:ascii="宋体" w:hAnsi="宋体" w:eastAsia="宋体" w:cs="宋体"/>
                <w:b w:val="0"/>
                <w:kern w:val="0"/>
                <w:sz w:val="24"/>
                <w:szCs w:val="24"/>
                <w:highlight w:val="none"/>
                <w:shd w:val="clear" w:color="auto" w:fill="FFFFFF"/>
              </w:rPr>
              <w:sym w:font="Wingdings" w:char="00A8"/>
            </w:r>
            <w:r>
              <w:rPr>
                <w:rFonts w:hint="eastAsia" w:ascii="宋体" w:hAnsi="宋体" w:eastAsia="宋体" w:cs="宋体"/>
                <w:b w:val="0"/>
                <w:kern w:val="0"/>
                <w:sz w:val="24"/>
                <w:szCs w:val="24"/>
                <w:highlight w:val="none"/>
                <w:shd w:val="clear" w:color="auto" w:fill="FFFFFF"/>
                <w:lang w:val="en-US"/>
              </w:rPr>
              <w:t>B本项目预留</w:t>
            </w:r>
            <w:r>
              <w:rPr>
                <w:rFonts w:hint="eastAsia" w:ascii="宋体" w:hAnsi="宋体" w:eastAsia="宋体" w:cs="宋体"/>
                <w:b w:val="0"/>
                <w:kern w:val="0"/>
                <w:sz w:val="24"/>
                <w:szCs w:val="24"/>
                <w:highlight w:val="none"/>
                <w:u w:val="single"/>
                <w:shd w:val="clear" w:color="auto" w:fill="FFFFFF"/>
                <w:lang w:val="en-US"/>
              </w:rPr>
              <w:t xml:space="preserve">    </w:t>
            </w:r>
            <w:r>
              <w:rPr>
                <w:rFonts w:hint="eastAsia" w:ascii="宋体" w:hAnsi="宋体" w:eastAsia="宋体" w:cs="宋体"/>
                <w:b w:val="0"/>
                <w:kern w:val="0"/>
                <w:sz w:val="24"/>
                <w:szCs w:val="24"/>
                <w:highlight w:val="none"/>
                <w:u w:val="single"/>
                <w:shd w:val="clear" w:color="auto" w:fill="FFFFFF"/>
              </w:rPr>
              <w:t>%</w:t>
            </w:r>
            <w:r>
              <w:rPr>
                <w:rFonts w:hint="eastAsia" w:ascii="宋体" w:hAnsi="宋体" w:eastAsia="宋体" w:cs="宋体"/>
                <w:b w:val="0"/>
                <w:kern w:val="0"/>
                <w:sz w:val="24"/>
                <w:szCs w:val="24"/>
                <w:highlight w:val="none"/>
                <w:shd w:val="clear" w:color="auto" w:fill="FFFFFF"/>
                <w:lang w:val="en-US"/>
              </w:rPr>
              <w:t>份额给中小企业，其中</w:t>
            </w:r>
            <w:r>
              <w:rPr>
                <w:rFonts w:hint="eastAsia" w:ascii="宋体" w:hAnsi="宋体" w:eastAsia="宋体" w:cs="宋体"/>
                <w:b w:val="0"/>
                <w:kern w:val="0"/>
                <w:sz w:val="24"/>
                <w:szCs w:val="24"/>
                <w:highlight w:val="none"/>
                <w:u w:val="single"/>
                <w:shd w:val="clear" w:color="auto" w:fill="FFFFFF"/>
                <w:lang w:val="en-US"/>
              </w:rPr>
              <w:t xml:space="preserve">    </w:t>
            </w:r>
            <w:r>
              <w:rPr>
                <w:rFonts w:hint="eastAsia" w:ascii="宋体" w:hAnsi="宋体" w:eastAsia="宋体" w:cs="宋体"/>
                <w:b w:val="0"/>
                <w:kern w:val="0"/>
                <w:sz w:val="24"/>
                <w:szCs w:val="24"/>
                <w:highlight w:val="none"/>
                <w:u w:val="single"/>
                <w:shd w:val="clear" w:color="auto" w:fill="FFFFFF"/>
              </w:rPr>
              <w:t>%</w:t>
            </w:r>
            <w:r>
              <w:rPr>
                <w:rFonts w:hint="eastAsia" w:ascii="宋体" w:hAnsi="宋体" w:eastAsia="宋体" w:cs="宋体"/>
                <w:b w:val="0"/>
                <w:kern w:val="0"/>
                <w:sz w:val="24"/>
                <w:szCs w:val="24"/>
                <w:highlight w:val="none"/>
                <w:shd w:val="clear" w:color="auto" w:fill="FFFFFF"/>
                <w:lang w:val="en-US"/>
              </w:rPr>
              <w:t>给小微企业，不再做价格扶持；</w:t>
            </w:r>
          </w:p>
          <w:p w14:paraId="22469D81">
            <w:pPr>
              <w:pageBreakBefore w:val="0"/>
              <w:kinsoku/>
              <w:wordWrap w:val="0"/>
              <w:overflowPunct/>
              <w:topLinePunct w:val="0"/>
              <w:bidi w:val="0"/>
              <w:snapToGrid w:val="0"/>
              <w:spacing w:beforeAutospacing="0" w:after="0" w:afterAutospacing="0" w:line="360" w:lineRule="auto"/>
              <w:ind w:left="0" w:leftChars="0" w:right="0" w:rightChars="0"/>
              <w:rPr>
                <w:rFonts w:hint="eastAsia" w:ascii="宋体" w:hAnsi="宋体" w:eastAsia="宋体" w:cs="宋体"/>
                <w:sz w:val="24"/>
                <w:szCs w:val="24"/>
                <w:highlight w:val="none"/>
              </w:rPr>
            </w:pPr>
            <w:r>
              <w:rPr>
                <w:rFonts w:hint="eastAsia" w:ascii="宋体" w:hAnsi="宋体" w:eastAsia="宋体" w:cs="宋体"/>
                <w:b/>
                <w:kern w:val="0"/>
                <w:sz w:val="24"/>
                <w:szCs w:val="24"/>
                <w:highlight w:val="none"/>
              </w:rPr>
              <w:sym w:font="Wingdings" w:char="00FE"/>
            </w:r>
            <w:r>
              <w:rPr>
                <w:rFonts w:hint="eastAsia" w:ascii="宋体" w:hAnsi="宋体" w:eastAsia="宋体" w:cs="宋体"/>
                <w:kern w:val="0"/>
                <w:sz w:val="24"/>
                <w:szCs w:val="24"/>
                <w:highlight w:val="none"/>
                <w:shd w:val="clear" w:color="auto" w:fill="FFFFFF"/>
              </w:rPr>
              <w:t xml:space="preserve"> </w:t>
            </w:r>
            <w:r>
              <w:rPr>
                <w:rFonts w:hint="eastAsia" w:ascii="宋体" w:hAnsi="宋体" w:eastAsia="宋体" w:cs="宋体"/>
                <w:b/>
                <w:bCs w:val="0"/>
                <w:kern w:val="0"/>
                <w:sz w:val="24"/>
                <w:szCs w:val="24"/>
                <w:highlight w:val="none"/>
                <w:shd w:val="clear" w:color="auto" w:fill="FFFFFF"/>
              </w:rPr>
              <w:t>C</w:t>
            </w:r>
            <w:r>
              <w:rPr>
                <w:rFonts w:hint="eastAsia" w:ascii="宋体" w:hAnsi="宋体" w:eastAsia="宋体" w:cs="宋体"/>
                <w:b/>
                <w:bCs w:val="0"/>
                <w:sz w:val="24"/>
                <w:szCs w:val="24"/>
                <w:highlight w:val="none"/>
              </w:rPr>
              <w:t>对于未预留份额专门面向中小企业的政府采购服务项目，以及预留份额政府采购服务项目中的非预留部分标项，对小型和微型企业的投标报价给予</w:t>
            </w:r>
            <w:r>
              <w:rPr>
                <w:rFonts w:hint="eastAsia" w:ascii="宋体" w:hAnsi="宋体" w:eastAsia="宋体" w:cs="宋体"/>
                <w:b/>
                <w:bCs w:val="0"/>
                <w:sz w:val="24"/>
                <w:szCs w:val="24"/>
                <w:highlight w:val="none"/>
                <w:u w:val="single"/>
              </w:rPr>
              <w:t>10</w:t>
            </w:r>
            <w:r>
              <w:rPr>
                <w:rFonts w:hint="eastAsia" w:ascii="宋体" w:hAnsi="宋体" w:eastAsia="宋体" w:cs="宋体"/>
                <w:b/>
                <w:bCs w:val="0"/>
                <w:sz w:val="24"/>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b/>
                <w:bCs w:val="0"/>
                <w:sz w:val="24"/>
                <w:szCs w:val="24"/>
                <w:highlight w:val="none"/>
                <w:u w:val="single"/>
              </w:rPr>
              <w:t>4</w:t>
            </w:r>
            <w:r>
              <w:rPr>
                <w:rFonts w:hint="eastAsia" w:ascii="宋体" w:hAnsi="宋体" w:eastAsia="宋体" w:cs="宋体"/>
                <w:b/>
                <w:bCs w:val="0"/>
                <w:sz w:val="24"/>
                <w:szCs w:val="24"/>
                <w:highlight w:val="none"/>
              </w:rPr>
              <w:t>%的扣除，用扣除后的价格参加评审。组成联合体或者接受分包的小微企业与联合体内其他企业、分包企业之间存在直接控股、管理关系的，不享受价格扣除优惠政策。</w:t>
            </w:r>
          </w:p>
        </w:tc>
      </w:tr>
      <w:tr w14:paraId="44E66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70" w:type="dxa"/>
            <w:vAlign w:val="center"/>
          </w:tcPr>
          <w:p w14:paraId="43668C9C">
            <w:pPr>
              <w:pageBreakBefore w:val="0"/>
              <w:numPr>
                <w:ilvl w:val="0"/>
                <w:numId w:val="1"/>
              </w:numPr>
              <w:kinsoku/>
              <w:wordWrap w:val="0"/>
              <w:overflowPunct/>
              <w:topLinePunct w:val="0"/>
              <w:bidi w:val="0"/>
              <w:snapToGrid w:val="0"/>
              <w:spacing w:beforeAutospacing="0" w:after="0" w:afterAutospacing="0" w:line="360" w:lineRule="auto"/>
              <w:ind w:left="0" w:leftChars="0" w:right="0" w:rightChars="0"/>
              <w:jc w:val="center"/>
              <w:rPr>
                <w:rFonts w:hint="eastAsia" w:ascii="宋体" w:hAnsi="宋体" w:eastAsia="宋体" w:cs="宋体"/>
                <w:bCs/>
                <w:sz w:val="24"/>
                <w:szCs w:val="24"/>
                <w:highlight w:val="none"/>
              </w:rPr>
            </w:pPr>
          </w:p>
        </w:tc>
        <w:tc>
          <w:tcPr>
            <w:tcW w:w="2253" w:type="dxa"/>
            <w:vAlign w:val="center"/>
          </w:tcPr>
          <w:p w14:paraId="77F7E3B7">
            <w:pPr>
              <w:pageBreakBefore w:val="0"/>
              <w:kinsoku/>
              <w:wordWrap w:val="0"/>
              <w:overflowPunct/>
              <w:topLinePunct w:val="0"/>
              <w:bidi w:val="0"/>
              <w:snapToGrid w:val="0"/>
              <w:spacing w:beforeAutospacing="0" w:after="0" w:afterAutospacing="0" w:line="360" w:lineRule="auto"/>
              <w:ind w:left="0" w:leftChars="0" w:right="0" w:rightChars="0"/>
              <w:jc w:val="center"/>
              <w:rPr>
                <w:rFonts w:hint="eastAsia" w:ascii="宋体" w:hAnsi="宋体" w:eastAsia="宋体" w:cs="宋体"/>
                <w:bCs/>
                <w:sz w:val="24"/>
                <w:szCs w:val="24"/>
                <w:highlight w:val="none"/>
              </w:rPr>
            </w:pPr>
            <w:r>
              <w:rPr>
                <w:rFonts w:hint="eastAsia" w:ascii="宋体" w:hAnsi="宋体" w:eastAsia="宋体" w:cs="宋体"/>
                <w:bCs/>
                <w:kern w:val="0"/>
                <w:sz w:val="24"/>
                <w:szCs w:val="24"/>
                <w:highlight w:val="none"/>
              </w:rPr>
              <w:t>履约保证金</w:t>
            </w:r>
          </w:p>
        </w:tc>
        <w:tc>
          <w:tcPr>
            <w:tcW w:w="6485" w:type="dxa"/>
            <w:vAlign w:val="center"/>
          </w:tcPr>
          <w:p w14:paraId="0D31E474">
            <w:pPr>
              <w:pageBreakBefore w:val="0"/>
              <w:kinsoku/>
              <w:wordWrap w:val="0"/>
              <w:overflowPunct/>
              <w:topLinePunct w:val="0"/>
              <w:bidi w:val="0"/>
              <w:snapToGrid w:val="0"/>
              <w:spacing w:beforeAutospacing="0" w:after="0" w:afterAutospacing="0" w:line="360" w:lineRule="auto"/>
              <w:ind w:left="0" w:leftChars="0" w:right="0" w:rightChars="0"/>
              <w:rPr>
                <w:rFonts w:hint="eastAsia" w:ascii="宋体" w:hAnsi="宋体" w:eastAsia="宋体" w:cs="宋体"/>
                <w:b/>
                <w:sz w:val="24"/>
                <w:szCs w:val="24"/>
                <w:highlight w:val="none"/>
              </w:rPr>
            </w:pPr>
            <w:r>
              <w:rPr>
                <w:rFonts w:hint="eastAsia" w:ascii="宋体" w:hAnsi="宋体" w:eastAsia="宋体" w:cs="宋体"/>
                <w:b/>
                <w:kern w:val="0"/>
                <w:sz w:val="24"/>
                <w:szCs w:val="24"/>
                <w:highlight w:val="none"/>
              </w:rPr>
              <w:sym w:font="Wingdings" w:char="00FE"/>
            </w:r>
            <w:r>
              <w:rPr>
                <w:rFonts w:hint="eastAsia" w:ascii="宋体" w:hAnsi="宋体" w:eastAsia="宋体" w:cs="宋体"/>
                <w:b/>
                <w:kern w:val="0"/>
                <w:sz w:val="24"/>
                <w:szCs w:val="24"/>
                <w:highlight w:val="none"/>
              </w:rPr>
              <w:t>本项目不设履约保证金；</w:t>
            </w:r>
          </w:p>
          <w:p w14:paraId="1172AF24">
            <w:pPr>
              <w:pageBreakBefore w:val="0"/>
              <w:kinsoku/>
              <w:wordWrap w:val="0"/>
              <w:overflowPunct/>
              <w:topLinePunct w:val="0"/>
              <w:bidi w:val="0"/>
              <w:snapToGrid w:val="0"/>
              <w:spacing w:beforeAutospacing="0" w:after="0" w:afterAutospacing="0" w:line="360" w:lineRule="auto"/>
              <w:ind w:left="0" w:leftChars="0" w:right="0" w:rightChars="0"/>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sym w:font="Wingdings" w:char="00A8"/>
            </w:r>
            <w:r>
              <w:rPr>
                <w:rFonts w:hint="eastAsia" w:ascii="宋体" w:hAnsi="宋体" w:eastAsia="宋体" w:cs="宋体"/>
                <w:bCs/>
                <w:kern w:val="0"/>
                <w:sz w:val="24"/>
                <w:szCs w:val="24"/>
                <w:highlight w:val="none"/>
              </w:rPr>
              <w:t>中标人在合同签订后7个工作日内，须向采购人提交合同金额最高</w:t>
            </w:r>
            <w:r>
              <w:rPr>
                <w:rFonts w:hint="eastAsia" w:ascii="宋体" w:hAnsi="宋体" w:eastAsia="宋体" w:cs="宋体"/>
                <w:bCs/>
                <w:kern w:val="0"/>
                <w:sz w:val="24"/>
                <w:szCs w:val="24"/>
                <w:highlight w:val="none"/>
                <w:u w:val="single"/>
              </w:rPr>
              <w:t>1%</w:t>
            </w:r>
            <w:r>
              <w:rPr>
                <w:rFonts w:hint="eastAsia" w:ascii="宋体" w:hAnsi="宋体" w:eastAsia="宋体" w:cs="宋体"/>
                <w:bCs/>
                <w:kern w:val="0"/>
                <w:sz w:val="24"/>
                <w:szCs w:val="24"/>
                <w:highlight w:val="none"/>
              </w:rPr>
              <w:t>的履约保证金。履约保证金以电汇、银行汇票、转账支票或金融机构、担保机构出具的保函等非现金形式缴纳。</w:t>
            </w:r>
          </w:p>
        </w:tc>
      </w:tr>
      <w:tr w14:paraId="0A4BF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70" w:type="dxa"/>
            <w:vAlign w:val="center"/>
          </w:tcPr>
          <w:p w14:paraId="2F871A55">
            <w:pPr>
              <w:pageBreakBefore w:val="0"/>
              <w:numPr>
                <w:ilvl w:val="0"/>
                <w:numId w:val="1"/>
              </w:numPr>
              <w:kinsoku/>
              <w:wordWrap w:val="0"/>
              <w:overflowPunct/>
              <w:topLinePunct w:val="0"/>
              <w:bidi w:val="0"/>
              <w:snapToGrid w:val="0"/>
              <w:spacing w:beforeAutospacing="0" w:after="0" w:afterAutospacing="0" w:line="360" w:lineRule="auto"/>
              <w:ind w:left="0" w:leftChars="0" w:right="0" w:rightChars="0"/>
              <w:jc w:val="center"/>
              <w:rPr>
                <w:rFonts w:hint="eastAsia" w:ascii="宋体" w:hAnsi="宋体" w:eastAsia="宋体" w:cs="宋体"/>
                <w:bCs/>
                <w:sz w:val="24"/>
                <w:szCs w:val="24"/>
                <w:highlight w:val="none"/>
              </w:rPr>
            </w:pPr>
          </w:p>
        </w:tc>
        <w:tc>
          <w:tcPr>
            <w:tcW w:w="2253" w:type="dxa"/>
            <w:vAlign w:val="center"/>
          </w:tcPr>
          <w:p w14:paraId="7862E52D">
            <w:pPr>
              <w:pageBreakBefore w:val="0"/>
              <w:kinsoku/>
              <w:wordWrap w:val="0"/>
              <w:overflowPunct/>
              <w:topLinePunct w:val="0"/>
              <w:bidi w:val="0"/>
              <w:snapToGrid w:val="0"/>
              <w:spacing w:beforeAutospacing="0" w:after="0" w:afterAutospacing="0" w:line="360" w:lineRule="auto"/>
              <w:ind w:left="0" w:leftChars="0" w:right="0" w:rightChars="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是否允许采购进口产品</w:t>
            </w:r>
          </w:p>
        </w:tc>
        <w:tc>
          <w:tcPr>
            <w:tcW w:w="6485" w:type="dxa"/>
            <w:vAlign w:val="center"/>
          </w:tcPr>
          <w:p w14:paraId="19249CBE">
            <w:pPr>
              <w:pageBreakBefore w:val="0"/>
              <w:kinsoku/>
              <w:wordWrap w:val="0"/>
              <w:overflowPunct/>
              <w:topLinePunct w:val="0"/>
              <w:bidi w:val="0"/>
              <w:spacing w:beforeAutospacing="0" w:after="0" w:afterAutospacing="0" w:line="360" w:lineRule="auto"/>
              <w:ind w:left="0" w:leftChars="0" w:right="0" w:rightChars="0"/>
              <w:jc w:val="left"/>
              <w:rPr>
                <w:rFonts w:hint="eastAsia" w:ascii="宋体" w:hAnsi="宋体" w:eastAsia="宋体" w:cs="宋体"/>
                <w:bCs/>
                <w:kern w:val="0"/>
                <w:sz w:val="24"/>
                <w:szCs w:val="24"/>
                <w:highlight w:val="none"/>
              </w:rPr>
            </w:pPr>
            <w:r>
              <w:rPr>
                <w:rFonts w:hint="eastAsia" w:ascii="宋体" w:hAnsi="宋体" w:eastAsia="宋体" w:cs="宋体"/>
                <w:b/>
                <w:kern w:val="0"/>
                <w:sz w:val="24"/>
                <w:szCs w:val="24"/>
                <w:highlight w:val="none"/>
              </w:rPr>
              <w:sym w:font="Wingdings" w:char="F0FE"/>
            </w:r>
            <w:r>
              <w:rPr>
                <w:rFonts w:hint="eastAsia" w:ascii="宋体" w:hAnsi="宋体" w:eastAsia="宋体" w:cs="宋体"/>
                <w:b/>
                <w:kern w:val="0"/>
                <w:sz w:val="24"/>
                <w:szCs w:val="24"/>
                <w:highlight w:val="none"/>
              </w:rPr>
              <w:t>本项目不允许采购进口产品。</w:t>
            </w:r>
          </w:p>
          <w:p w14:paraId="1F16573F">
            <w:pPr>
              <w:pageBreakBefore w:val="0"/>
              <w:kinsoku/>
              <w:wordWrap w:val="0"/>
              <w:overflowPunct/>
              <w:topLinePunct w:val="0"/>
              <w:bidi w:val="0"/>
              <w:spacing w:beforeAutospacing="0" w:after="0" w:afterAutospacing="0" w:line="360" w:lineRule="auto"/>
              <w:ind w:left="0" w:leftChars="0" w:right="0" w:rightChars="0"/>
              <w:jc w:val="left"/>
              <w:rPr>
                <w:rFonts w:hint="eastAsia" w:ascii="宋体" w:hAnsi="宋体" w:eastAsia="宋体" w:cs="宋体"/>
                <w:bCs/>
                <w:sz w:val="24"/>
                <w:szCs w:val="24"/>
                <w:highlight w:val="none"/>
              </w:rPr>
            </w:pPr>
            <w:r>
              <w:rPr>
                <w:rFonts w:hint="eastAsia" w:ascii="宋体" w:hAnsi="宋体" w:eastAsia="宋体" w:cs="宋体"/>
                <w:bCs/>
                <w:kern w:val="0"/>
                <w:sz w:val="24"/>
                <w:szCs w:val="24"/>
                <w:highlight w:val="none"/>
              </w:rPr>
              <w:t>☐可以就</w:t>
            </w:r>
            <w:r>
              <w:rPr>
                <w:rFonts w:hint="eastAsia" w:ascii="宋体" w:hAnsi="宋体" w:eastAsia="宋体" w:cs="宋体"/>
                <w:bCs/>
                <w:sz w:val="24"/>
                <w:szCs w:val="24"/>
                <w:highlight w:val="none"/>
                <w:u w:val="single"/>
              </w:rPr>
              <w:t xml:space="preserve">    </w:t>
            </w:r>
            <w:r>
              <w:rPr>
                <w:rFonts w:hint="eastAsia" w:ascii="宋体" w:hAnsi="宋体" w:eastAsia="宋体" w:cs="宋体"/>
                <w:bCs/>
                <w:kern w:val="0"/>
                <w:sz w:val="24"/>
                <w:szCs w:val="24"/>
                <w:highlight w:val="none"/>
              </w:rPr>
              <w:t>采购进口产品。</w:t>
            </w:r>
            <w:r>
              <w:rPr>
                <w:rFonts w:hint="eastAsia" w:ascii="宋体" w:hAnsi="宋体" w:eastAsia="宋体" w:cs="宋体"/>
                <w:kern w:val="0"/>
                <w:sz w:val="24"/>
                <w:szCs w:val="24"/>
                <w:highlight w:val="none"/>
              </w:rPr>
              <w:t>优先采购向我国企业转让技术、与我国企业签订消化吸收再创新方案的供应商的进口产品，详见</w:t>
            </w:r>
            <w:r>
              <w:rPr>
                <w:rFonts w:hint="eastAsia" w:ascii="宋体" w:hAnsi="宋体" w:eastAsia="宋体" w:cs="宋体"/>
                <w:kern w:val="0"/>
                <w:sz w:val="24"/>
                <w:szCs w:val="24"/>
                <w:highlight w:val="none"/>
                <w:u w:val="single"/>
              </w:rPr>
              <w:t>评分标准</w:t>
            </w:r>
            <w:r>
              <w:rPr>
                <w:rFonts w:hint="eastAsia" w:ascii="宋体" w:hAnsi="宋体" w:eastAsia="宋体" w:cs="宋体"/>
                <w:kern w:val="0"/>
                <w:sz w:val="24"/>
                <w:szCs w:val="24"/>
                <w:highlight w:val="none"/>
              </w:rPr>
              <w:t>。</w:t>
            </w:r>
          </w:p>
        </w:tc>
      </w:tr>
      <w:tr w14:paraId="276EA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70" w:type="dxa"/>
            <w:vAlign w:val="center"/>
          </w:tcPr>
          <w:p w14:paraId="37128A52">
            <w:pPr>
              <w:pageBreakBefore w:val="0"/>
              <w:numPr>
                <w:ilvl w:val="0"/>
                <w:numId w:val="1"/>
              </w:numPr>
              <w:kinsoku/>
              <w:wordWrap w:val="0"/>
              <w:overflowPunct/>
              <w:topLinePunct w:val="0"/>
              <w:bidi w:val="0"/>
              <w:snapToGrid w:val="0"/>
              <w:spacing w:beforeAutospacing="0" w:after="0" w:afterAutospacing="0" w:line="360" w:lineRule="auto"/>
              <w:ind w:left="0" w:leftChars="0" w:right="0" w:rightChars="0"/>
              <w:jc w:val="center"/>
              <w:rPr>
                <w:rFonts w:hint="eastAsia" w:ascii="宋体" w:hAnsi="宋体" w:eastAsia="宋体" w:cs="宋体"/>
                <w:bCs/>
                <w:sz w:val="24"/>
                <w:szCs w:val="24"/>
                <w:highlight w:val="none"/>
              </w:rPr>
            </w:pPr>
          </w:p>
        </w:tc>
        <w:tc>
          <w:tcPr>
            <w:tcW w:w="2253" w:type="dxa"/>
            <w:vAlign w:val="center"/>
          </w:tcPr>
          <w:p w14:paraId="59CECDA3">
            <w:pPr>
              <w:pageBreakBefore w:val="0"/>
              <w:kinsoku/>
              <w:wordWrap w:val="0"/>
              <w:overflowPunct/>
              <w:topLinePunct w:val="0"/>
              <w:bidi w:val="0"/>
              <w:snapToGrid w:val="0"/>
              <w:spacing w:beforeAutospacing="0" w:after="0" w:afterAutospacing="0" w:line="360" w:lineRule="auto"/>
              <w:ind w:left="0" w:leftChars="0" w:right="0" w:rightChars="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分包</w:t>
            </w:r>
          </w:p>
        </w:tc>
        <w:tc>
          <w:tcPr>
            <w:tcW w:w="6485" w:type="dxa"/>
            <w:vAlign w:val="center"/>
          </w:tcPr>
          <w:p w14:paraId="1D74ED7B">
            <w:pPr>
              <w:pageBreakBefore w:val="0"/>
              <w:kinsoku/>
              <w:wordWrap w:val="0"/>
              <w:overflowPunct/>
              <w:topLinePunct w:val="0"/>
              <w:bidi w:val="0"/>
              <w:spacing w:beforeAutospacing="0" w:after="0" w:afterAutospacing="0" w:line="360" w:lineRule="auto"/>
              <w:ind w:left="0" w:leftChars="0" w:right="0" w:rightChars="0"/>
              <w:jc w:val="left"/>
              <w:rPr>
                <w:rFonts w:hint="eastAsia" w:ascii="宋体" w:hAnsi="宋体" w:eastAsia="宋体" w:cs="宋体"/>
                <w:bCs/>
                <w:sz w:val="24"/>
                <w:szCs w:val="24"/>
                <w:highlight w:val="none"/>
              </w:rPr>
            </w:pPr>
            <w:r>
              <w:rPr>
                <w:rFonts w:hint="eastAsia" w:ascii="宋体" w:hAnsi="宋体" w:eastAsia="宋体" w:cs="宋体"/>
                <w:bCs/>
                <w:kern w:val="0"/>
                <w:sz w:val="24"/>
                <w:szCs w:val="24"/>
                <w:highlight w:val="none"/>
              </w:rPr>
              <w:sym w:font="Wingdings" w:char="00A8"/>
            </w:r>
            <w:r>
              <w:rPr>
                <w:rFonts w:hint="eastAsia" w:ascii="宋体" w:hAnsi="宋体" w:eastAsia="宋体" w:cs="宋体"/>
                <w:bCs/>
                <w:kern w:val="0"/>
                <w:sz w:val="24"/>
                <w:szCs w:val="24"/>
                <w:highlight w:val="none"/>
              </w:rPr>
              <w:t xml:space="preserve"> A经采购人</w:t>
            </w:r>
            <w:r>
              <w:rPr>
                <w:rFonts w:hint="eastAsia" w:ascii="宋体" w:hAnsi="宋体" w:eastAsia="宋体" w:cs="宋体"/>
                <w:bCs/>
                <w:sz w:val="24"/>
                <w:szCs w:val="24"/>
                <w:highlight w:val="none"/>
              </w:rPr>
              <w:t>同意将非主体、非关键性的</w:t>
            </w:r>
            <w:r>
              <w:rPr>
                <w:rFonts w:hint="eastAsia" w:ascii="宋体" w:hAnsi="宋体" w:eastAsia="宋体" w:cs="宋体"/>
                <w:bCs/>
                <w:sz w:val="24"/>
                <w:szCs w:val="24"/>
                <w:highlight w:val="none"/>
                <w:u w:val="single"/>
              </w:rPr>
              <w:t xml:space="preserve">  运输  </w:t>
            </w:r>
            <w:r>
              <w:rPr>
                <w:rFonts w:hint="eastAsia" w:ascii="宋体" w:hAnsi="宋体" w:eastAsia="宋体" w:cs="宋体"/>
                <w:bCs/>
                <w:sz w:val="24"/>
                <w:szCs w:val="24"/>
                <w:highlight w:val="none"/>
              </w:rPr>
              <w:t>工作分包（需报备经采购人同意）。</w:t>
            </w:r>
          </w:p>
          <w:p w14:paraId="2622025D">
            <w:pPr>
              <w:pageBreakBefore w:val="0"/>
              <w:kinsoku/>
              <w:wordWrap w:val="0"/>
              <w:overflowPunct/>
              <w:topLinePunct w:val="0"/>
              <w:bidi w:val="0"/>
              <w:spacing w:beforeAutospacing="0" w:after="0" w:afterAutospacing="0" w:line="360" w:lineRule="auto"/>
              <w:ind w:left="0" w:leftChars="0" w:right="0" w:rightChars="0"/>
              <w:jc w:val="left"/>
              <w:rPr>
                <w:rFonts w:hint="eastAsia" w:ascii="宋体" w:hAnsi="宋体" w:eastAsia="宋体" w:cs="宋体"/>
                <w:bCs/>
                <w:sz w:val="24"/>
                <w:szCs w:val="24"/>
                <w:highlight w:val="none"/>
              </w:rPr>
            </w:pPr>
            <w:r>
              <w:rPr>
                <w:rFonts w:hint="eastAsia" w:ascii="宋体" w:hAnsi="宋体" w:eastAsia="宋体" w:cs="宋体"/>
                <w:b/>
                <w:kern w:val="0"/>
                <w:sz w:val="24"/>
                <w:szCs w:val="24"/>
                <w:highlight w:val="none"/>
              </w:rPr>
              <w:sym w:font="Wingdings" w:char="00FE"/>
            </w:r>
            <w:r>
              <w:rPr>
                <w:rFonts w:hint="eastAsia" w:ascii="宋体" w:hAnsi="宋体" w:eastAsia="宋体" w:cs="宋体"/>
                <w:b/>
                <w:kern w:val="0"/>
                <w:sz w:val="24"/>
                <w:szCs w:val="24"/>
                <w:highlight w:val="none"/>
              </w:rPr>
              <w:t xml:space="preserve">  B</w:t>
            </w:r>
            <w:r>
              <w:rPr>
                <w:rFonts w:hint="eastAsia" w:ascii="宋体" w:hAnsi="宋体" w:eastAsia="宋体" w:cs="宋体"/>
                <w:b/>
                <w:sz w:val="24"/>
                <w:szCs w:val="24"/>
                <w:highlight w:val="none"/>
              </w:rPr>
              <w:t>不同意分包。</w:t>
            </w:r>
          </w:p>
        </w:tc>
      </w:tr>
      <w:tr w14:paraId="30614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70" w:type="dxa"/>
            <w:vAlign w:val="center"/>
          </w:tcPr>
          <w:p w14:paraId="065DF9B4">
            <w:pPr>
              <w:pageBreakBefore w:val="0"/>
              <w:numPr>
                <w:ilvl w:val="0"/>
                <w:numId w:val="1"/>
              </w:numPr>
              <w:kinsoku/>
              <w:wordWrap w:val="0"/>
              <w:overflowPunct/>
              <w:topLinePunct w:val="0"/>
              <w:bidi w:val="0"/>
              <w:snapToGrid w:val="0"/>
              <w:spacing w:beforeAutospacing="0" w:after="0" w:afterAutospacing="0" w:line="360" w:lineRule="auto"/>
              <w:ind w:left="0" w:leftChars="0" w:right="0" w:rightChars="0"/>
              <w:jc w:val="center"/>
              <w:rPr>
                <w:rFonts w:hint="eastAsia" w:ascii="宋体" w:hAnsi="宋体" w:eastAsia="宋体" w:cs="宋体"/>
                <w:bCs/>
                <w:sz w:val="24"/>
                <w:szCs w:val="24"/>
                <w:highlight w:val="none"/>
              </w:rPr>
            </w:pPr>
          </w:p>
        </w:tc>
        <w:tc>
          <w:tcPr>
            <w:tcW w:w="2253" w:type="dxa"/>
            <w:vAlign w:val="center"/>
          </w:tcPr>
          <w:p w14:paraId="4DC14E04">
            <w:pPr>
              <w:pageBreakBefore w:val="0"/>
              <w:kinsoku/>
              <w:wordWrap w:val="0"/>
              <w:overflowPunct/>
              <w:topLinePunct w:val="0"/>
              <w:bidi w:val="0"/>
              <w:snapToGrid w:val="0"/>
              <w:spacing w:beforeAutospacing="0" w:after="0" w:afterAutospacing="0" w:line="360" w:lineRule="auto"/>
              <w:ind w:left="0" w:leftChars="0" w:right="0" w:rightChars="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开标前答疑会或现场考察</w:t>
            </w:r>
          </w:p>
        </w:tc>
        <w:tc>
          <w:tcPr>
            <w:tcW w:w="6485" w:type="dxa"/>
            <w:vAlign w:val="center"/>
          </w:tcPr>
          <w:p w14:paraId="4DA3714E">
            <w:pPr>
              <w:pageBreakBefore w:val="0"/>
              <w:kinsoku/>
              <w:wordWrap w:val="0"/>
              <w:overflowPunct/>
              <w:topLinePunct w:val="0"/>
              <w:bidi w:val="0"/>
              <w:spacing w:beforeAutospacing="0" w:after="0" w:afterAutospacing="0" w:line="360" w:lineRule="auto"/>
              <w:ind w:left="0" w:leftChars="0" w:right="0" w:rightChars="0"/>
              <w:jc w:val="left"/>
              <w:rPr>
                <w:rFonts w:hint="eastAsia" w:ascii="宋体" w:hAnsi="宋体" w:eastAsia="宋体" w:cs="宋体"/>
                <w:bCs/>
                <w:sz w:val="24"/>
                <w:szCs w:val="24"/>
                <w:highlight w:val="none"/>
              </w:rPr>
            </w:pPr>
            <w:r>
              <w:rPr>
                <w:rFonts w:hint="eastAsia" w:ascii="宋体" w:hAnsi="宋体" w:eastAsia="宋体" w:cs="宋体"/>
                <w:bCs/>
                <w:kern w:val="0"/>
                <w:sz w:val="24"/>
                <w:szCs w:val="24"/>
                <w:highlight w:val="none"/>
              </w:rPr>
              <w:sym w:font="Wingdings" w:char="00A8"/>
            </w:r>
            <w:r>
              <w:rPr>
                <w:rFonts w:hint="eastAsia" w:ascii="宋体" w:hAnsi="宋体" w:eastAsia="宋体" w:cs="宋体"/>
                <w:bCs/>
                <w:kern w:val="0"/>
                <w:sz w:val="24"/>
                <w:szCs w:val="24"/>
                <w:highlight w:val="none"/>
              </w:rPr>
              <w:t>A</w:t>
            </w:r>
            <w:r>
              <w:rPr>
                <w:rFonts w:hint="eastAsia" w:ascii="宋体" w:hAnsi="宋体" w:eastAsia="宋体" w:cs="宋体"/>
                <w:bCs/>
                <w:sz w:val="24"/>
                <w:szCs w:val="24"/>
                <w:highlight w:val="none"/>
              </w:rPr>
              <w:t>不组织。</w:t>
            </w:r>
          </w:p>
          <w:p w14:paraId="12B4D14D">
            <w:pPr>
              <w:pageBreakBefore w:val="0"/>
              <w:kinsoku/>
              <w:wordWrap w:val="0"/>
              <w:overflowPunct/>
              <w:topLinePunct w:val="0"/>
              <w:bidi w:val="0"/>
              <w:spacing w:beforeAutospacing="0" w:after="0" w:afterAutospacing="0" w:line="360" w:lineRule="auto"/>
              <w:ind w:left="0" w:leftChars="0" w:right="0" w:rightChars="0"/>
              <w:jc w:val="left"/>
              <w:rPr>
                <w:rFonts w:hint="eastAsia" w:ascii="宋体" w:hAnsi="宋体" w:eastAsia="宋体" w:cs="宋体"/>
                <w:bCs/>
                <w:sz w:val="24"/>
                <w:szCs w:val="24"/>
                <w:highlight w:val="none"/>
              </w:rPr>
            </w:pPr>
            <w:r>
              <w:rPr>
                <w:rFonts w:hint="eastAsia" w:ascii="宋体" w:hAnsi="宋体" w:eastAsia="宋体" w:cs="宋体"/>
                <w:bCs/>
                <w:kern w:val="0"/>
                <w:sz w:val="24"/>
                <w:szCs w:val="24"/>
                <w:highlight w:val="none"/>
              </w:rPr>
              <w:sym w:font="Wingdings" w:char="00A8"/>
            </w:r>
            <w:r>
              <w:rPr>
                <w:rFonts w:hint="eastAsia" w:ascii="宋体" w:hAnsi="宋体" w:eastAsia="宋体" w:cs="宋体"/>
                <w:bCs/>
                <w:kern w:val="0"/>
                <w:sz w:val="24"/>
                <w:szCs w:val="24"/>
                <w:highlight w:val="none"/>
              </w:rPr>
              <w:t>B组织，</w:t>
            </w:r>
            <w:r>
              <w:rPr>
                <w:rFonts w:hint="eastAsia" w:ascii="宋体" w:hAnsi="宋体" w:eastAsia="宋体" w:cs="宋体"/>
                <w:bCs/>
                <w:sz w:val="24"/>
                <w:szCs w:val="24"/>
                <w:highlight w:val="none"/>
              </w:rPr>
              <w:t>时间：</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地点：</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，联系人：</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，联系方式：</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w:t>
            </w:r>
          </w:p>
          <w:p w14:paraId="5612058B">
            <w:pPr>
              <w:pageBreakBefore w:val="0"/>
              <w:kinsoku/>
              <w:wordWrap w:val="0"/>
              <w:overflowPunct/>
              <w:topLinePunct w:val="0"/>
              <w:bidi w:val="0"/>
              <w:spacing w:beforeAutospacing="0" w:after="0" w:afterAutospacing="0" w:line="360" w:lineRule="auto"/>
              <w:ind w:left="0" w:leftChars="0" w:right="0" w:rightChars="0"/>
              <w:jc w:val="left"/>
              <w:rPr>
                <w:rFonts w:hint="eastAsia" w:ascii="宋体" w:hAnsi="宋体" w:eastAsia="宋体" w:cs="宋体"/>
                <w:bCs/>
                <w:sz w:val="24"/>
                <w:szCs w:val="24"/>
                <w:highlight w:val="none"/>
              </w:rPr>
            </w:pPr>
            <w:r>
              <w:rPr>
                <w:rFonts w:hint="eastAsia" w:ascii="宋体" w:hAnsi="宋体" w:eastAsia="宋体" w:cs="宋体"/>
                <w:b/>
                <w:kern w:val="0"/>
                <w:sz w:val="24"/>
                <w:szCs w:val="24"/>
                <w:highlight w:val="none"/>
              </w:rPr>
              <w:sym w:font="Wingdings" w:char="00FE"/>
            </w:r>
            <w:r>
              <w:rPr>
                <w:rFonts w:hint="eastAsia" w:ascii="宋体" w:hAnsi="宋体" w:eastAsia="宋体" w:cs="宋体"/>
                <w:b/>
                <w:sz w:val="24"/>
                <w:szCs w:val="24"/>
                <w:highlight w:val="none"/>
              </w:rPr>
              <w:t>C不统一组织，供应商在获取采购文件后，自行至项目现场考察。地点：</w:t>
            </w:r>
            <w:r>
              <w:rPr>
                <w:rFonts w:hint="eastAsia" w:ascii="宋体" w:hAnsi="宋体" w:eastAsia="宋体" w:cs="宋体"/>
                <w:b/>
                <w:sz w:val="24"/>
                <w:szCs w:val="24"/>
                <w:highlight w:val="none"/>
                <w:u w:val="single"/>
              </w:rPr>
              <w:t xml:space="preserve">  </w:t>
            </w:r>
            <w:r>
              <w:rPr>
                <w:rFonts w:hint="eastAsia" w:ascii="宋体" w:hAnsi="宋体" w:eastAsia="宋体" w:cs="宋体"/>
                <w:b/>
                <w:sz w:val="24"/>
                <w:szCs w:val="24"/>
                <w:highlight w:val="none"/>
                <w:u w:val="single"/>
                <w:lang w:val="en-US" w:eastAsia="zh-CN"/>
              </w:rPr>
              <w:t>滨江校区</w:t>
            </w:r>
            <w:r>
              <w:rPr>
                <w:rFonts w:hint="eastAsia" w:ascii="宋体" w:hAnsi="宋体" w:eastAsia="宋体" w:cs="宋体"/>
                <w:b/>
                <w:sz w:val="24"/>
                <w:szCs w:val="24"/>
                <w:highlight w:val="none"/>
                <w:u w:val="single"/>
              </w:rPr>
              <w:t xml:space="preserve">  </w:t>
            </w:r>
            <w:r>
              <w:rPr>
                <w:rFonts w:hint="eastAsia" w:ascii="宋体" w:hAnsi="宋体" w:eastAsia="宋体" w:cs="宋体"/>
                <w:b/>
                <w:sz w:val="24"/>
                <w:szCs w:val="24"/>
                <w:highlight w:val="none"/>
              </w:rPr>
              <w:t>，联系人：</w:t>
            </w:r>
            <w:r>
              <w:rPr>
                <w:rFonts w:hint="eastAsia" w:ascii="宋体" w:hAnsi="宋体" w:eastAsia="宋体" w:cs="宋体"/>
                <w:b/>
                <w:sz w:val="24"/>
                <w:szCs w:val="24"/>
                <w:highlight w:val="none"/>
                <w:u w:val="single"/>
              </w:rPr>
              <w:t xml:space="preserve"> </w:t>
            </w:r>
            <w:r>
              <w:rPr>
                <w:rFonts w:hint="eastAsia" w:ascii="宋体" w:hAnsi="宋体" w:eastAsia="宋体" w:cs="宋体"/>
                <w:b/>
                <w:sz w:val="24"/>
                <w:szCs w:val="24"/>
                <w:highlight w:val="none"/>
                <w:u w:val="single"/>
                <w:lang w:val="en-US" w:eastAsia="zh-CN"/>
              </w:rPr>
              <w:t>周老师</w:t>
            </w:r>
            <w:r>
              <w:rPr>
                <w:rFonts w:hint="eastAsia" w:ascii="宋体" w:hAnsi="宋体" w:eastAsia="宋体" w:cs="宋体"/>
                <w:b/>
                <w:sz w:val="24"/>
                <w:szCs w:val="24"/>
                <w:highlight w:val="none"/>
                <w:u w:val="single"/>
              </w:rPr>
              <w:t xml:space="preserve">  </w:t>
            </w:r>
            <w:r>
              <w:rPr>
                <w:rFonts w:hint="eastAsia" w:ascii="宋体" w:hAnsi="宋体" w:eastAsia="宋体" w:cs="宋体"/>
                <w:b/>
                <w:sz w:val="24"/>
                <w:szCs w:val="24"/>
                <w:highlight w:val="none"/>
              </w:rPr>
              <w:t>，联系方式：</w:t>
            </w:r>
            <w:r>
              <w:rPr>
                <w:rFonts w:hint="eastAsia" w:ascii="宋体" w:hAnsi="宋体" w:eastAsia="宋体" w:cs="宋体"/>
                <w:b/>
                <w:sz w:val="24"/>
                <w:szCs w:val="24"/>
                <w:highlight w:val="none"/>
                <w:u w:val="single"/>
              </w:rPr>
              <w:t xml:space="preserve">  0571-87395332  </w:t>
            </w:r>
            <w:r>
              <w:rPr>
                <w:rFonts w:hint="eastAsia" w:ascii="宋体" w:hAnsi="宋体" w:eastAsia="宋体" w:cs="宋体"/>
                <w:b/>
                <w:sz w:val="24"/>
                <w:szCs w:val="24"/>
                <w:highlight w:val="none"/>
              </w:rPr>
              <w:t>。</w:t>
            </w:r>
          </w:p>
        </w:tc>
      </w:tr>
      <w:tr w14:paraId="2D445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70" w:type="dxa"/>
            <w:vAlign w:val="center"/>
          </w:tcPr>
          <w:p w14:paraId="64AC8EF5">
            <w:pPr>
              <w:pageBreakBefore w:val="0"/>
              <w:numPr>
                <w:ilvl w:val="0"/>
                <w:numId w:val="1"/>
              </w:numPr>
              <w:kinsoku/>
              <w:wordWrap w:val="0"/>
              <w:overflowPunct/>
              <w:topLinePunct w:val="0"/>
              <w:bidi w:val="0"/>
              <w:snapToGrid w:val="0"/>
              <w:spacing w:beforeAutospacing="0" w:after="0" w:afterAutospacing="0" w:line="360" w:lineRule="auto"/>
              <w:ind w:left="0" w:leftChars="0" w:right="0" w:rightChars="0"/>
              <w:jc w:val="center"/>
              <w:rPr>
                <w:rFonts w:hint="eastAsia" w:ascii="宋体" w:hAnsi="宋体" w:eastAsia="宋体" w:cs="宋体"/>
                <w:bCs/>
                <w:sz w:val="24"/>
                <w:szCs w:val="24"/>
                <w:highlight w:val="none"/>
              </w:rPr>
            </w:pPr>
          </w:p>
        </w:tc>
        <w:tc>
          <w:tcPr>
            <w:tcW w:w="2253" w:type="dxa"/>
            <w:vAlign w:val="center"/>
          </w:tcPr>
          <w:p w14:paraId="2C6164A4">
            <w:pPr>
              <w:pageBreakBefore w:val="0"/>
              <w:kinsoku/>
              <w:wordWrap w:val="0"/>
              <w:overflowPunct/>
              <w:topLinePunct w:val="0"/>
              <w:bidi w:val="0"/>
              <w:snapToGrid w:val="0"/>
              <w:spacing w:beforeAutospacing="0" w:after="0" w:afterAutospacing="0" w:line="360" w:lineRule="auto"/>
              <w:ind w:left="0" w:leftChars="0" w:right="0" w:rightChars="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样品提供</w:t>
            </w:r>
          </w:p>
        </w:tc>
        <w:tc>
          <w:tcPr>
            <w:tcW w:w="6485" w:type="dxa"/>
            <w:vAlign w:val="center"/>
          </w:tcPr>
          <w:p w14:paraId="7C88A9A2">
            <w:pPr>
              <w:pageBreakBefore w:val="0"/>
              <w:kinsoku/>
              <w:wordWrap w:val="0"/>
              <w:overflowPunct/>
              <w:topLinePunct w:val="0"/>
              <w:bidi w:val="0"/>
              <w:spacing w:beforeAutospacing="0" w:after="0" w:afterAutospacing="0" w:line="360" w:lineRule="auto"/>
              <w:ind w:left="0" w:leftChars="0" w:right="0" w:rightChars="0"/>
              <w:jc w:val="left"/>
              <w:rPr>
                <w:rFonts w:hint="eastAsia" w:ascii="宋体" w:hAnsi="宋体" w:eastAsia="宋体" w:cs="宋体"/>
                <w:b/>
                <w:sz w:val="24"/>
                <w:szCs w:val="24"/>
                <w:highlight w:val="none"/>
              </w:rPr>
            </w:pPr>
            <w:r>
              <w:rPr>
                <w:rFonts w:hint="eastAsia" w:ascii="宋体" w:hAnsi="宋体" w:eastAsia="宋体" w:cs="宋体"/>
                <w:b/>
                <w:kern w:val="0"/>
                <w:sz w:val="24"/>
                <w:szCs w:val="24"/>
                <w:highlight w:val="none"/>
              </w:rPr>
              <w:sym w:font="Wingdings" w:char="00FE"/>
            </w:r>
            <w:r>
              <w:rPr>
                <w:rFonts w:hint="eastAsia" w:ascii="宋体" w:hAnsi="宋体" w:eastAsia="宋体" w:cs="宋体"/>
                <w:b/>
                <w:kern w:val="0"/>
                <w:sz w:val="24"/>
                <w:szCs w:val="24"/>
                <w:highlight w:val="none"/>
              </w:rPr>
              <w:t>A</w:t>
            </w:r>
            <w:r>
              <w:rPr>
                <w:rFonts w:hint="eastAsia" w:ascii="宋体" w:hAnsi="宋体" w:eastAsia="宋体" w:cs="宋体"/>
                <w:b/>
                <w:sz w:val="24"/>
                <w:szCs w:val="24"/>
                <w:highlight w:val="none"/>
              </w:rPr>
              <w:t>不要求提供；</w:t>
            </w:r>
          </w:p>
          <w:p w14:paraId="4815C70C">
            <w:pPr>
              <w:pageBreakBefore w:val="0"/>
              <w:kinsoku/>
              <w:wordWrap w:val="0"/>
              <w:overflowPunct/>
              <w:topLinePunct w:val="0"/>
              <w:bidi w:val="0"/>
              <w:spacing w:beforeAutospacing="0" w:after="0" w:afterAutospacing="0" w:line="360" w:lineRule="auto"/>
              <w:ind w:left="0" w:leftChars="0" w:right="0" w:rightChars="0"/>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sym w:font="Wingdings" w:char="00A8"/>
            </w:r>
            <w:r>
              <w:rPr>
                <w:rFonts w:hint="eastAsia" w:ascii="宋体" w:hAnsi="宋体" w:eastAsia="宋体" w:cs="宋体"/>
                <w:bCs/>
                <w:kern w:val="0"/>
                <w:sz w:val="24"/>
                <w:szCs w:val="24"/>
                <w:highlight w:val="none"/>
              </w:rPr>
              <w:t>B要求提供。</w:t>
            </w:r>
          </w:p>
          <w:p w14:paraId="25321B3D">
            <w:pPr>
              <w:pageBreakBefore w:val="0"/>
              <w:kinsoku/>
              <w:wordWrap w:val="0"/>
              <w:overflowPunct/>
              <w:topLinePunct w:val="0"/>
              <w:bidi w:val="0"/>
              <w:spacing w:beforeAutospacing="0" w:after="0" w:afterAutospacing="0" w:line="360" w:lineRule="auto"/>
              <w:ind w:left="0" w:leftChars="0" w:right="0" w:rightChars="0"/>
              <w:rPr>
                <w:rFonts w:hint="eastAsia" w:ascii="宋体" w:hAnsi="宋体" w:eastAsia="宋体" w:cs="宋体"/>
                <w:bCs/>
                <w:snapToGrid w:val="0"/>
                <w:kern w:val="28"/>
                <w:sz w:val="24"/>
                <w:szCs w:val="24"/>
                <w:highlight w:val="none"/>
              </w:rPr>
            </w:pPr>
            <w:r>
              <w:rPr>
                <w:rFonts w:hint="eastAsia" w:ascii="宋体" w:hAnsi="宋体" w:eastAsia="宋体" w:cs="宋体"/>
                <w:bCs/>
                <w:kern w:val="0"/>
                <w:sz w:val="24"/>
                <w:szCs w:val="24"/>
                <w:highlight w:val="none"/>
              </w:rPr>
              <w:t>（1）</w:t>
            </w:r>
            <w:r>
              <w:rPr>
                <w:rFonts w:hint="eastAsia" w:ascii="宋体" w:hAnsi="宋体" w:eastAsia="宋体" w:cs="宋体"/>
                <w:bCs/>
                <w:sz w:val="24"/>
                <w:szCs w:val="24"/>
                <w:highlight w:val="none"/>
              </w:rPr>
              <w:t>▲</w:t>
            </w:r>
            <w:r>
              <w:rPr>
                <w:rFonts w:hint="eastAsia" w:ascii="宋体" w:hAnsi="宋体" w:eastAsia="宋体" w:cs="宋体"/>
                <w:bCs/>
                <w:snapToGrid w:val="0"/>
                <w:kern w:val="28"/>
                <w:sz w:val="24"/>
                <w:szCs w:val="24"/>
                <w:highlight w:val="none"/>
              </w:rPr>
              <w:t>样品：</w:t>
            </w:r>
            <w:r>
              <w:rPr>
                <w:rFonts w:hint="eastAsia" w:ascii="宋体" w:hAnsi="宋体" w:eastAsia="宋体" w:cs="宋体"/>
                <w:bCs/>
                <w:snapToGrid w:val="0"/>
                <w:kern w:val="28"/>
                <w:sz w:val="24"/>
                <w:szCs w:val="24"/>
                <w:highlight w:val="none"/>
                <w:u w:val="single"/>
              </w:rPr>
              <w:t xml:space="preserve">               </w:t>
            </w:r>
            <w:r>
              <w:rPr>
                <w:rFonts w:hint="eastAsia" w:ascii="宋体" w:hAnsi="宋体" w:eastAsia="宋体" w:cs="宋体"/>
                <w:bCs/>
                <w:snapToGrid w:val="0"/>
                <w:kern w:val="28"/>
                <w:sz w:val="24"/>
                <w:szCs w:val="24"/>
                <w:highlight w:val="none"/>
              </w:rPr>
              <w:t>；</w:t>
            </w:r>
          </w:p>
          <w:p w14:paraId="6C888A58">
            <w:pPr>
              <w:pageBreakBefore w:val="0"/>
              <w:kinsoku/>
              <w:wordWrap w:val="0"/>
              <w:overflowPunct/>
              <w:topLinePunct w:val="0"/>
              <w:bidi w:val="0"/>
              <w:spacing w:beforeAutospacing="0" w:after="0" w:afterAutospacing="0" w:line="360" w:lineRule="auto"/>
              <w:ind w:left="0" w:leftChars="0" w:right="0" w:right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snapToGrid w:val="0"/>
                <w:kern w:val="28"/>
                <w:sz w:val="24"/>
                <w:szCs w:val="24"/>
                <w:highlight w:val="none"/>
              </w:rPr>
              <w:t>样品制作的标准和要求：</w:t>
            </w:r>
            <w:r>
              <w:rPr>
                <w:rFonts w:hint="eastAsia" w:ascii="宋体" w:hAnsi="宋体" w:eastAsia="宋体" w:cs="宋体"/>
                <w:sz w:val="24"/>
                <w:szCs w:val="24"/>
                <w:highlight w:val="none"/>
                <w:u w:val="single"/>
              </w:rPr>
              <w:t>（详见第三部分 采购需求）</w:t>
            </w:r>
            <w:r>
              <w:rPr>
                <w:rFonts w:hint="eastAsia" w:ascii="宋体" w:hAnsi="宋体" w:eastAsia="宋体" w:cs="宋体"/>
                <w:kern w:val="0"/>
                <w:sz w:val="24"/>
                <w:szCs w:val="24"/>
                <w:highlight w:val="none"/>
              </w:rPr>
              <w:t>；</w:t>
            </w:r>
          </w:p>
          <w:p w14:paraId="2DD1D2E8">
            <w:pPr>
              <w:pageBreakBefore w:val="0"/>
              <w:kinsoku/>
              <w:wordWrap w:val="0"/>
              <w:overflowPunct/>
              <w:topLinePunct w:val="0"/>
              <w:bidi w:val="0"/>
              <w:spacing w:beforeAutospacing="0" w:after="0" w:afterAutospacing="0" w:line="360" w:lineRule="auto"/>
              <w:ind w:left="0" w:leftChars="0" w:right="0" w:right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（3）样品的评审方法以及评审标准</w:t>
            </w:r>
            <w:r>
              <w:rPr>
                <w:rFonts w:hint="eastAsia" w:ascii="宋体" w:hAnsi="宋体" w:eastAsia="宋体" w:cs="宋体"/>
                <w:snapToGrid w:val="0"/>
                <w:kern w:val="28"/>
                <w:sz w:val="24"/>
                <w:szCs w:val="24"/>
                <w:highlight w:val="none"/>
              </w:rPr>
              <w:t>：详见</w:t>
            </w:r>
            <w:r>
              <w:rPr>
                <w:rFonts w:hint="eastAsia" w:ascii="宋体" w:hAnsi="宋体" w:eastAsia="宋体" w:cs="宋体"/>
                <w:sz w:val="24"/>
                <w:szCs w:val="24"/>
                <w:highlight w:val="none"/>
                <w:u w:val="single"/>
              </w:rPr>
              <w:t>评标办法</w:t>
            </w:r>
            <w:r>
              <w:rPr>
                <w:rFonts w:hint="eastAsia" w:ascii="宋体" w:hAnsi="宋体" w:eastAsia="宋体" w:cs="宋体"/>
                <w:kern w:val="0"/>
                <w:sz w:val="24"/>
                <w:szCs w:val="24"/>
                <w:highlight w:val="none"/>
              </w:rPr>
              <w:t>；</w:t>
            </w:r>
          </w:p>
          <w:p w14:paraId="227203A6">
            <w:pPr>
              <w:pageBreakBefore w:val="0"/>
              <w:kinsoku/>
              <w:wordWrap w:val="0"/>
              <w:overflowPunct/>
              <w:topLinePunct w:val="0"/>
              <w:bidi w:val="0"/>
              <w:spacing w:beforeAutospacing="0" w:after="0" w:afterAutospacing="0" w:line="360" w:lineRule="auto"/>
              <w:ind w:left="0" w:leftChars="0" w:right="0" w:right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（4）是否需要随样品提交检测报告：</w:t>
            </w:r>
            <w:r>
              <w:rPr>
                <w:rFonts w:hint="eastAsia" w:ascii="宋体" w:hAnsi="宋体" w:eastAsia="宋体" w:cs="宋体"/>
                <w:kern w:val="0"/>
                <w:sz w:val="24"/>
                <w:szCs w:val="24"/>
                <w:highlight w:val="none"/>
              </w:rPr>
              <w:sym w:font="Wingdings" w:char="00FE"/>
            </w:r>
            <w:r>
              <w:rPr>
                <w:rFonts w:hint="eastAsia" w:ascii="宋体" w:hAnsi="宋体" w:eastAsia="宋体" w:cs="宋体"/>
                <w:kern w:val="0"/>
                <w:sz w:val="24"/>
                <w:szCs w:val="24"/>
                <w:highlight w:val="none"/>
              </w:rPr>
              <w:t>否；☐是，检测机构的要求</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kern w:val="0"/>
                <w:sz w:val="24"/>
                <w:szCs w:val="24"/>
                <w:highlight w:val="none"/>
              </w:rPr>
              <w:t>；检测内容</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kern w:val="0"/>
                <w:sz w:val="24"/>
                <w:szCs w:val="24"/>
                <w:highlight w:val="none"/>
              </w:rPr>
              <w:t>。</w:t>
            </w:r>
          </w:p>
          <w:p w14:paraId="3C781DBA">
            <w:pPr>
              <w:pageBreakBefore w:val="0"/>
              <w:kinsoku/>
              <w:wordWrap w:val="0"/>
              <w:overflowPunct/>
              <w:topLinePunct w:val="0"/>
              <w:bidi w:val="0"/>
              <w:spacing w:beforeAutospacing="0" w:after="0" w:afterAutospacing="0" w:line="360" w:lineRule="auto"/>
              <w:ind w:left="0" w:leftChars="0" w:right="0" w:righ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（5）提供样品的时间：</w:t>
            </w:r>
            <w:r>
              <w:rPr>
                <w:rFonts w:hint="eastAsia" w:ascii="宋体" w:hAnsi="宋体" w:eastAsia="宋体" w:cs="宋体"/>
                <w:sz w:val="24"/>
                <w:szCs w:val="24"/>
                <w:highlight w:val="none"/>
                <w:u w:val="single"/>
              </w:rPr>
              <w:t>同提交投标文件截止时间</w:t>
            </w:r>
            <w:r>
              <w:rPr>
                <w:rFonts w:hint="eastAsia" w:ascii="宋体" w:hAnsi="宋体" w:eastAsia="宋体" w:cs="宋体"/>
                <w:kern w:val="0"/>
                <w:sz w:val="24"/>
                <w:szCs w:val="24"/>
                <w:highlight w:val="none"/>
              </w:rPr>
              <w:t>；地点：</w:t>
            </w:r>
            <w:r>
              <w:rPr>
                <w:rFonts w:hint="eastAsia" w:ascii="宋体" w:hAnsi="宋体" w:eastAsia="宋体" w:cs="宋体"/>
                <w:sz w:val="24"/>
                <w:szCs w:val="24"/>
                <w:highlight w:val="none"/>
                <w:u w:val="single"/>
              </w:rPr>
              <w:t xml:space="preserve">            </w:t>
            </w:r>
            <w:r>
              <w:rPr>
                <w:rFonts w:hint="eastAsia" w:ascii="宋体" w:hAnsi="宋体" w:eastAsia="宋体" w:cs="宋体"/>
                <w:kern w:val="0"/>
                <w:sz w:val="24"/>
                <w:szCs w:val="24"/>
                <w:highlight w:val="none"/>
              </w:rPr>
              <w:t>；联系人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kern w:val="28"/>
                <w:sz w:val="24"/>
                <w:szCs w:val="24"/>
                <w:highlight w:val="none"/>
              </w:rPr>
              <w:t>联系电话：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。请投标人在上述时间内提供样品并按规定位置安装完毕。超过截止时间的，采购人或采购代理机构将不予接收，并将清场并封闭样品现场。</w:t>
            </w:r>
          </w:p>
          <w:p w14:paraId="7AF10614">
            <w:pPr>
              <w:pageBreakBefore w:val="0"/>
              <w:kinsoku/>
              <w:wordWrap w:val="0"/>
              <w:overflowPunct/>
              <w:topLinePunct w:val="0"/>
              <w:bidi w:val="0"/>
              <w:spacing w:beforeAutospacing="0" w:after="0" w:afterAutospacing="0" w:line="360" w:lineRule="auto"/>
              <w:ind w:left="0" w:leftChars="0" w:right="0" w:right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详见第三部分 采购需求）</w:t>
            </w:r>
          </w:p>
          <w:p w14:paraId="2BC76BCE">
            <w:pPr>
              <w:pageBreakBefore w:val="0"/>
              <w:kinsoku/>
              <w:wordWrap w:val="0"/>
              <w:overflowPunct/>
              <w:topLinePunct w:val="0"/>
              <w:bidi w:val="0"/>
              <w:spacing w:beforeAutospacing="0" w:after="0" w:afterAutospacing="0" w:line="360" w:lineRule="auto"/>
              <w:ind w:left="0" w:leftChars="0" w:right="0" w:rightChars="0"/>
              <w:jc w:val="left"/>
              <w:rPr>
                <w:rFonts w:hint="eastAsia" w:ascii="宋体" w:hAnsi="宋体" w:eastAsia="宋体" w:cs="宋体"/>
                <w:bCs/>
                <w:sz w:val="24"/>
                <w:szCs w:val="24"/>
                <w:highlight w:val="none"/>
              </w:rPr>
            </w:pPr>
            <w:r>
              <w:rPr>
                <w:rFonts w:hint="eastAsia" w:ascii="宋体" w:hAnsi="宋体" w:eastAsia="宋体" w:cs="宋体"/>
                <w:sz w:val="24"/>
                <w:szCs w:val="24"/>
                <w:highlight w:val="none"/>
              </w:rPr>
              <w:t>（7）制作、运输、安装和保管样品所发生的一切费用由投标人自理。</w:t>
            </w:r>
          </w:p>
        </w:tc>
      </w:tr>
      <w:tr w14:paraId="1A674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70" w:type="dxa"/>
            <w:vAlign w:val="center"/>
          </w:tcPr>
          <w:p w14:paraId="476D4DB5">
            <w:pPr>
              <w:pageBreakBefore w:val="0"/>
              <w:numPr>
                <w:ilvl w:val="0"/>
                <w:numId w:val="1"/>
              </w:numPr>
              <w:kinsoku/>
              <w:wordWrap w:val="0"/>
              <w:overflowPunct/>
              <w:topLinePunct w:val="0"/>
              <w:bidi w:val="0"/>
              <w:snapToGrid w:val="0"/>
              <w:spacing w:beforeAutospacing="0" w:after="0" w:afterAutospacing="0" w:line="360" w:lineRule="auto"/>
              <w:ind w:left="0" w:leftChars="0" w:right="0" w:rightChars="0"/>
              <w:jc w:val="center"/>
              <w:rPr>
                <w:rFonts w:hint="eastAsia" w:ascii="宋体" w:hAnsi="宋体" w:eastAsia="宋体" w:cs="宋体"/>
                <w:bCs/>
                <w:sz w:val="24"/>
                <w:szCs w:val="24"/>
                <w:highlight w:val="none"/>
              </w:rPr>
            </w:pPr>
          </w:p>
        </w:tc>
        <w:tc>
          <w:tcPr>
            <w:tcW w:w="2253" w:type="dxa"/>
            <w:vAlign w:val="center"/>
          </w:tcPr>
          <w:p w14:paraId="41FACE84">
            <w:pPr>
              <w:pageBreakBefore w:val="0"/>
              <w:kinsoku/>
              <w:wordWrap w:val="0"/>
              <w:overflowPunct/>
              <w:topLinePunct w:val="0"/>
              <w:bidi w:val="0"/>
              <w:snapToGrid w:val="0"/>
              <w:spacing w:beforeAutospacing="0" w:after="0" w:afterAutospacing="0" w:line="360" w:lineRule="auto"/>
              <w:ind w:left="0" w:leftChars="0" w:right="0" w:rightChars="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方案讲解演示</w:t>
            </w:r>
          </w:p>
        </w:tc>
        <w:tc>
          <w:tcPr>
            <w:tcW w:w="6485" w:type="dxa"/>
            <w:vAlign w:val="center"/>
          </w:tcPr>
          <w:p w14:paraId="7B502CA8">
            <w:pPr>
              <w:pageBreakBefore w:val="0"/>
              <w:kinsoku/>
              <w:wordWrap w:val="0"/>
              <w:overflowPunct/>
              <w:topLinePunct w:val="0"/>
              <w:bidi w:val="0"/>
              <w:spacing w:beforeAutospacing="0" w:after="0" w:afterAutospacing="0" w:line="360" w:lineRule="auto"/>
              <w:ind w:left="0" w:leftChars="0" w:right="0" w:rightChars="0" w:firstLine="81" w:firstLineChars="34"/>
              <w:jc w:val="left"/>
              <w:rPr>
                <w:rFonts w:hint="eastAsia" w:ascii="宋体" w:hAnsi="宋体" w:eastAsia="宋体" w:cs="宋体"/>
                <w:b w:val="0"/>
                <w:bCs/>
                <w:sz w:val="24"/>
                <w:szCs w:val="24"/>
                <w:highlight w:val="none"/>
              </w:rPr>
            </w:pPr>
            <w:r>
              <w:rPr>
                <w:rFonts w:hint="eastAsia" w:ascii="宋体" w:hAnsi="宋体" w:eastAsia="宋体" w:cs="宋体"/>
                <w:b w:val="0"/>
                <w:bCs/>
                <w:kern w:val="0"/>
                <w:sz w:val="24"/>
                <w:szCs w:val="24"/>
                <w:highlight w:val="none"/>
              </w:rPr>
              <w:sym w:font="Wingdings" w:char="00A8"/>
            </w:r>
            <w:r>
              <w:rPr>
                <w:rFonts w:hint="eastAsia" w:ascii="宋体" w:hAnsi="宋体" w:eastAsia="宋体" w:cs="宋体"/>
                <w:b w:val="0"/>
                <w:bCs/>
                <w:kern w:val="0"/>
                <w:sz w:val="24"/>
                <w:szCs w:val="24"/>
                <w:highlight w:val="none"/>
              </w:rPr>
              <w:t>A</w:t>
            </w:r>
            <w:r>
              <w:rPr>
                <w:rFonts w:hint="eastAsia" w:ascii="宋体" w:hAnsi="宋体" w:eastAsia="宋体" w:cs="宋体"/>
                <w:b w:val="0"/>
                <w:bCs/>
                <w:sz w:val="24"/>
                <w:szCs w:val="24"/>
                <w:highlight w:val="none"/>
              </w:rPr>
              <w:t>不组织；</w:t>
            </w:r>
          </w:p>
          <w:p w14:paraId="63314A2C">
            <w:pPr>
              <w:pageBreakBefore w:val="0"/>
              <w:kinsoku/>
              <w:wordWrap w:val="0"/>
              <w:overflowPunct/>
              <w:topLinePunct w:val="0"/>
              <w:bidi w:val="0"/>
              <w:spacing w:beforeAutospacing="0" w:after="0" w:afterAutospacing="0" w:line="360" w:lineRule="auto"/>
              <w:ind w:left="0" w:leftChars="0" w:right="0" w:rightChars="0" w:firstLine="82" w:firstLineChars="34"/>
              <w:jc w:val="left"/>
              <w:rPr>
                <w:rFonts w:hint="eastAsia" w:ascii="宋体" w:hAnsi="宋体" w:eastAsia="宋体" w:cs="宋体"/>
                <w:b/>
                <w:bCs w:val="0"/>
                <w:sz w:val="24"/>
                <w:szCs w:val="24"/>
                <w:highlight w:val="none"/>
              </w:rPr>
            </w:pPr>
            <w:r>
              <w:rPr>
                <w:rFonts w:hint="eastAsia" w:ascii="宋体" w:hAnsi="宋体" w:eastAsia="宋体" w:cs="宋体"/>
                <w:b/>
                <w:bCs w:val="0"/>
                <w:kern w:val="0"/>
                <w:sz w:val="24"/>
                <w:szCs w:val="24"/>
                <w:highlight w:val="none"/>
              </w:rPr>
              <w:sym w:font="Wingdings" w:char="00FE"/>
            </w:r>
            <w:r>
              <w:rPr>
                <w:rFonts w:hint="eastAsia" w:ascii="宋体" w:hAnsi="宋体" w:eastAsia="宋体" w:cs="宋体"/>
                <w:b/>
                <w:bCs w:val="0"/>
                <w:sz w:val="24"/>
                <w:szCs w:val="24"/>
                <w:highlight w:val="none"/>
              </w:rPr>
              <w:t>B组织。录屏讲解演示：提供演示录屏（视频格式为非常规格式提供视频安装软件，以免无法播放），可与备份文件一起邮寄</w:t>
            </w:r>
            <w:r>
              <w:rPr>
                <w:rFonts w:hint="eastAsia" w:ascii="宋体" w:hAnsi="宋体" w:eastAsia="宋体" w:cs="宋体"/>
                <w:b/>
                <w:bCs w:val="0"/>
                <w:sz w:val="24"/>
                <w:szCs w:val="24"/>
                <w:highlight w:val="none"/>
                <w:u w:val="single"/>
              </w:rPr>
              <w:t xml:space="preserve"> </w:t>
            </w:r>
            <w:r>
              <w:rPr>
                <w:rFonts w:hint="eastAsia" w:ascii="宋体" w:hAnsi="宋体" w:cs="宋体"/>
                <w:b/>
                <w:bCs w:val="0"/>
                <w:sz w:val="24"/>
                <w:highlight w:val="none"/>
                <w:u w:val="single"/>
              </w:rPr>
              <w:t>杭州市滨江区春波路999号3楼供应链院</w:t>
            </w:r>
            <w:r>
              <w:rPr>
                <w:rFonts w:hint="eastAsia" w:ascii="宋体" w:hAnsi="宋体" w:eastAsia="宋体" w:cs="宋体"/>
                <w:b/>
                <w:bCs w:val="0"/>
                <w:sz w:val="24"/>
                <w:szCs w:val="24"/>
                <w:highlight w:val="none"/>
                <w:u w:val="single"/>
              </w:rPr>
              <w:t xml:space="preserve"> </w:t>
            </w:r>
            <w:r>
              <w:rPr>
                <w:rFonts w:hint="eastAsia" w:ascii="宋体" w:hAnsi="宋体" w:eastAsia="宋体" w:cs="宋体"/>
                <w:b/>
                <w:bCs w:val="0"/>
                <w:sz w:val="24"/>
                <w:szCs w:val="24"/>
                <w:highlight w:val="none"/>
              </w:rPr>
              <w:t>，需明确备注。</w:t>
            </w:r>
          </w:p>
          <w:p w14:paraId="3A7B2309">
            <w:pPr>
              <w:pageBreakBefore w:val="0"/>
              <w:kinsoku/>
              <w:wordWrap w:val="0"/>
              <w:overflowPunct/>
              <w:topLinePunct w:val="0"/>
              <w:bidi w:val="0"/>
              <w:snapToGrid w:val="0"/>
              <w:spacing w:beforeAutospacing="0" w:after="0" w:afterAutospacing="0" w:line="360" w:lineRule="auto"/>
              <w:ind w:right="0" w:rightChars="0"/>
              <w:jc w:val="left"/>
              <w:rPr>
                <w:rFonts w:hint="eastAsia" w:ascii="宋体" w:hAnsi="宋体" w:eastAsia="宋体" w:cs="宋体"/>
                <w:bCs/>
                <w:kern w:val="0"/>
                <w:sz w:val="24"/>
                <w:szCs w:val="24"/>
                <w:highlight w:val="none"/>
                <w:lang w:val="zh-CN"/>
              </w:rPr>
            </w:pPr>
            <w:r>
              <w:rPr>
                <w:rFonts w:hint="eastAsia" w:ascii="宋体" w:hAnsi="宋体" w:eastAsia="宋体" w:cs="宋体"/>
                <w:b/>
                <w:bCs w:val="0"/>
                <w:sz w:val="24"/>
                <w:szCs w:val="24"/>
                <w:highlight w:val="none"/>
              </w:rPr>
              <w:t>注：因投标人自身原因导致无法演示或者演示效果不理想的，责任自负。</w:t>
            </w:r>
          </w:p>
        </w:tc>
      </w:tr>
      <w:tr w14:paraId="2BA08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70" w:type="dxa"/>
            <w:vAlign w:val="center"/>
          </w:tcPr>
          <w:p w14:paraId="7D85C169">
            <w:pPr>
              <w:pageBreakBefore w:val="0"/>
              <w:numPr>
                <w:ilvl w:val="0"/>
                <w:numId w:val="1"/>
              </w:numPr>
              <w:kinsoku/>
              <w:wordWrap w:val="0"/>
              <w:overflowPunct/>
              <w:topLinePunct w:val="0"/>
              <w:bidi w:val="0"/>
              <w:snapToGrid w:val="0"/>
              <w:spacing w:beforeAutospacing="0" w:after="0" w:afterAutospacing="0" w:line="360" w:lineRule="auto"/>
              <w:ind w:left="0" w:leftChars="0" w:right="0" w:rightChars="0"/>
              <w:jc w:val="center"/>
              <w:rPr>
                <w:rFonts w:hint="eastAsia" w:ascii="宋体" w:hAnsi="宋体" w:eastAsia="宋体" w:cs="宋体"/>
                <w:bCs/>
                <w:sz w:val="24"/>
                <w:szCs w:val="24"/>
                <w:highlight w:val="none"/>
              </w:rPr>
            </w:pPr>
          </w:p>
        </w:tc>
        <w:tc>
          <w:tcPr>
            <w:tcW w:w="2253" w:type="dxa"/>
            <w:vAlign w:val="center"/>
          </w:tcPr>
          <w:p w14:paraId="6FC2DCA7">
            <w:pPr>
              <w:pageBreakBefore w:val="0"/>
              <w:kinsoku/>
              <w:wordWrap w:val="0"/>
              <w:overflowPunct/>
              <w:topLinePunct w:val="0"/>
              <w:bidi w:val="0"/>
              <w:snapToGrid w:val="0"/>
              <w:spacing w:beforeAutospacing="0" w:after="0" w:afterAutospacing="0" w:line="360" w:lineRule="auto"/>
              <w:ind w:left="0" w:leftChars="0" w:right="0" w:rightChars="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投标人应当提供的资格、资信证明文件</w:t>
            </w:r>
          </w:p>
        </w:tc>
        <w:tc>
          <w:tcPr>
            <w:tcW w:w="6485" w:type="dxa"/>
            <w:vAlign w:val="center"/>
          </w:tcPr>
          <w:p w14:paraId="73D4AAD2">
            <w:pPr>
              <w:pageBreakBefore w:val="0"/>
              <w:kinsoku/>
              <w:wordWrap w:val="0"/>
              <w:overflowPunct/>
              <w:topLinePunct w:val="0"/>
              <w:bidi w:val="0"/>
              <w:spacing w:beforeAutospacing="0" w:after="0" w:afterAutospacing="0" w:line="360" w:lineRule="auto"/>
              <w:ind w:left="0" w:leftChars="0" w:right="0" w:rightChars="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（1）资格证明文件：见招标文件第二部分11.1。</w:t>
            </w:r>
          </w:p>
          <w:p w14:paraId="255A58D8">
            <w:pPr>
              <w:pageBreakBefore w:val="0"/>
              <w:kinsoku/>
              <w:wordWrap w:val="0"/>
              <w:overflowPunct/>
              <w:topLinePunct w:val="0"/>
              <w:bidi w:val="0"/>
              <w:spacing w:beforeAutospacing="0" w:after="0" w:afterAutospacing="0" w:line="360" w:lineRule="auto"/>
              <w:ind w:left="0" w:leftChars="0" w:right="0" w:rightChars="0"/>
              <w:jc w:val="left"/>
              <w:rPr>
                <w:rFonts w:hint="eastAsia" w:ascii="宋体" w:hAnsi="宋体" w:eastAsia="宋体" w:cs="宋体"/>
                <w:bCs/>
                <w:kern w:val="0"/>
                <w:sz w:val="24"/>
                <w:szCs w:val="24"/>
                <w:highlight w:val="none"/>
                <w:lang w:val="zh-CN"/>
              </w:rPr>
            </w:pPr>
            <w:r>
              <w:rPr>
                <w:rFonts w:hint="eastAsia" w:ascii="宋体" w:hAnsi="宋体" w:eastAsia="宋体" w:cs="宋体"/>
                <w:bCs/>
                <w:kern w:val="0"/>
                <w:sz w:val="24"/>
                <w:szCs w:val="24"/>
                <w:highlight w:val="none"/>
                <w:lang w:val="zh-CN"/>
              </w:rPr>
              <w:t>投标人未提供有效的资格证明文件的，视为投标人不具备招标文件中规定的资格要求，投标无效。</w:t>
            </w:r>
          </w:p>
          <w:p w14:paraId="4B0B1D87">
            <w:pPr>
              <w:pageBreakBefore w:val="0"/>
              <w:kinsoku/>
              <w:wordWrap w:val="0"/>
              <w:overflowPunct/>
              <w:topLinePunct w:val="0"/>
              <w:bidi w:val="0"/>
              <w:spacing w:beforeAutospacing="0" w:after="0" w:afterAutospacing="0" w:line="360" w:lineRule="auto"/>
              <w:ind w:left="0" w:leftChars="0" w:right="0" w:rightChars="0"/>
              <w:jc w:val="left"/>
              <w:rPr>
                <w:rFonts w:hint="eastAsia" w:ascii="宋体" w:hAnsi="宋体" w:eastAsia="宋体" w:cs="宋体"/>
                <w:bCs/>
                <w:snapToGrid w:val="0"/>
                <w:kern w:val="0"/>
                <w:sz w:val="24"/>
                <w:szCs w:val="24"/>
                <w:highlight w:val="none"/>
              </w:rPr>
            </w:pPr>
            <w:r>
              <w:rPr>
                <w:rFonts w:hint="eastAsia" w:ascii="宋体" w:hAnsi="宋体" w:eastAsia="宋体" w:cs="宋体"/>
                <w:bCs/>
                <w:sz w:val="24"/>
                <w:szCs w:val="24"/>
                <w:highlight w:val="none"/>
              </w:rPr>
              <w:t>（2）资信证明文件：根据招标文件第四部分评标标准提供。</w:t>
            </w:r>
          </w:p>
        </w:tc>
      </w:tr>
      <w:tr w14:paraId="389B2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70" w:type="dxa"/>
            <w:vAlign w:val="center"/>
          </w:tcPr>
          <w:p w14:paraId="4164E072">
            <w:pPr>
              <w:pageBreakBefore w:val="0"/>
              <w:numPr>
                <w:ilvl w:val="0"/>
                <w:numId w:val="1"/>
              </w:numPr>
              <w:kinsoku/>
              <w:wordWrap w:val="0"/>
              <w:overflowPunct/>
              <w:topLinePunct w:val="0"/>
              <w:bidi w:val="0"/>
              <w:snapToGrid w:val="0"/>
              <w:spacing w:beforeAutospacing="0" w:after="0" w:afterAutospacing="0" w:line="360" w:lineRule="auto"/>
              <w:ind w:left="0" w:leftChars="0" w:right="0" w:rightChars="0"/>
              <w:jc w:val="center"/>
              <w:rPr>
                <w:rFonts w:hint="eastAsia" w:ascii="宋体" w:hAnsi="宋体" w:eastAsia="宋体" w:cs="宋体"/>
                <w:bCs/>
                <w:sz w:val="24"/>
                <w:szCs w:val="24"/>
                <w:highlight w:val="none"/>
              </w:rPr>
            </w:pPr>
          </w:p>
        </w:tc>
        <w:tc>
          <w:tcPr>
            <w:tcW w:w="2253" w:type="dxa"/>
            <w:vAlign w:val="center"/>
          </w:tcPr>
          <w:p w14:paraId="14FEE62D">
            <w:pPr>
              <w:pageBreakBefore w:val="0"/>
              <w:kinsoku/>
              <w:wordWrap w:val="0"/>
              <w:overflowPunct/>
              <w:topLinePunct w:val="0"/>
              <w:bidi w:val="0"/>
              <w:spacing w:beforeAutospacing="0" w:after="0" w:afterAutospacing="0" w:line="360" w:lineRule="auto"/>
              <w:ind w:left="0" w:leftChars="0" w:right="0" w:rightChars="0"/>
              <w:jc w:val="center"/>
              <w:rPr>
                <w:rFonts w:hint="eastAsia" w:ascii="宋体" w:hAnsi="宋体" w:eastAsia="宋体" w:cs="宋体"/>
                <w:bCs/>
                <w:kern w:val="0"/>
                <w:sz w:val="24"/>
                <w:szCs w:val="24"/>
                <w:highlight w:val="none"/>
                <w:lang w:val="zh-CN"/>
              </w:rPr>
            </w:pPr>
            <w:r>
              <w:rPr>
                <w:rFonts w:hint="eastAsia" w:ascii="宋体" w:hAnsi="宋体" w:eastAsia="宋体" w:cs="宋体"/>
                <w:bCs/>
                <w:sz w:val="24"/>
                <w:szCs w:val="24"/>
                <w:highlight w:val="none"/>
                <w:lang w:val="zh-CN"/>
              </w:rPr>
              <w:t>节能产品、环境标志产品</w:t>
            </w:r>
          </w:p>
        </w:tc>
        <w:tc>
          <w:tcPr>
            <w:tcW w:w="6485" w:type="dxa"/>
            <w:vAlign w:val="center"/>
          </w:tcPr>
          <w:p w14:paraId="542E868F">
            <w:pPr>
              <w:pageBreakBefore w:val="0"/>
              <w:kinsoku/>
              <w:wordWrap w:val="0"/>
              <w:overflowPunct/>
              <w:topLinePunct w:val="0"/>
              <w:bidi w:val="0"/>
              <w:spacing w:beforeAutospacing="0" w:after="0" w:afterAutospacing="0" w:line="360" w:lineRule="auto"/>
              <w:ind w:left="0" w:leftChars="0" w:right="0" w:rightChars="0"/>
              <w:jc w:val="left"/>
              <w:rPr>
                <w:rFonts w:hint="eastAsia" w:ascii="宋体" w:hAnsi="宋体" w:eastAsia="宋体" w:cs="宋体"/>
                <w:bCs/>
                <w:kern w:val="0"/>
                <w:sz w:val="24"/>
                <w:szCs w:val="24"/>
                <w:highlight w:val="none"/>
                <w:lang w:val="zh-CN"/>
              </w:rPr>
            </w:pPr>
            <w:r>
              <w:rPr>
                <w:rFonts w:hint="eastAsia" w:ascii="宋体" w:hAnsi="宋体" w:eastAsia="宋体" w:cs="宋体"/>
                <w:bCs/>
                <w:kern w:val="0"/>
                <w:sz w:val="24"/>
                <w:szCs w:val="24"/>
                <w:highlight w:val="none"/>
                <w:lang w:val="zh-CN"/>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BF8C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70" w:type="dxa"/>
            <w:vAlign w:val="center"/>
          </w:tcPr>
          <w:p w14:paraId="00D2573C">
            <w:pPr>
              <w:pageBreakBefore w:val="0"/>
              <w:numPr>
                <w:ilvl w:val="0"/>
                <w:numId w:val="1"/>
              </w:numPr>
              <w:kinsoku/>
              <w:wordWrap w:val="0"/>
              <w:overflowPunct/>
              <w:topLinePunct w:val="0"/>
              <w:bidi w:val="0"/>
              <w:snapToGrid w:val="0"/>
              <w:spacing w:beforeAutospacing="0" w:after="0" w:afterAutospacing="0" w:line="360" w:lineRule="auto"/>
              <w:ind w:left="0" w:leftChars="0" w:right="0" w:rightChars="0"/>
              <w:jc w:val="center"/>
              <w:rPr>
                <w:rFonts w:hint="eastAsia" w:ascii="宋体" w:hAnsi="宋体" w:eastAsia="宋体" w:cs="宋体"/>
                <w:bCs/>
                <w:sz w:val="24"/>
                <w:szCs w:val="24"/>
                <w:highlight w:val="none"/>
              </w:rPr>
            </w:pPr>
          </w:p>
        </w:tc>
        <w:tc>
          <w:tcPr>
            <w:tcW w:w="2253" w:type="dxa"/>
            <w:vAlign w:val="center"/>
          </w:tcPr>
          <w:p w14:paraId="1FC65B2A">
            <w:pPr>
              <w:pageBreakBefore w:val="0"/>
              <w:kinsoku/>
              <w:wordWrap w:val="0"/>
              <w:overflowPunct/>
              <w:topLinePunct w:val="0"/>
              <w:bidi w:val="0"/>
              <w:snapToGrid w:val="0"/>
              <w:spacing w:beforeAutospacing="0" w:after="0" w:afterAutospacing="0" w:line="360" w:lineRule="auto"/>
              <w:ind w:left="0" w:leftChars="0" w:right="0" w:rightChars="0"/>
              <w:jc w:val="center"/>
              <w:rPr>
                <w:rFonts w:hint="eastAsia" w:ascii="宋体" w:hAnsi="宋体" w:eastAsia="宋体" w:cs="宋体"/>
                <w:bCs/>
                <w:sz w:val="24"/>
                <w:szCs w:val="24"/>
                <w:highlight w:val="none"/>
              </w:rPr>
            </w:pPr>
            <w:r>
              <w:rPr>
                <w:rFonts w:hint="eastAsia" w:ascii="宋体" w:hAnsi="宋体" w:eastAsia="宋体" w:cs="宋体"/>
                <w:sz w:val="24"/>
                <w:szCs w:val="24"/>
                <w:highlight w:val="none"/>
              </w:rPr>
              <w:t>中小企业信用融资</w:t>
            </w:r>
          </w:p>
        </w:tc>
        <w:tc>
          <w:tcPr>
            <w:tcW w:w="6485" w:type="dxa"/>
            <w:vAlign w:val="center"/>
          </w:tcPr>
          <w:p w14:paraId="093E60AC">
            <w:pPr>
              <w:pageBreakBefore w:val="0"/>
              <w:kinsoku/>
              <w:wordWrap w:val="0"/>
              <w:overflowPunct/>
              <w:topLinePunct w:val="0"/>
              <w:bidi w:val="0"/>
              <w:spacing w:beforeAutospacing="0" w:after="0" w:afterAutospacing="0" w:line="360" w:lineRule="auto"/>
              <w:ind w:left="0" w:leftChars="0" w:right="0" w:rightChars="0"/>
              <w:jc w:val="left"/>
              <w:rPr>
                <w:rFonts w:hint="eastAsia" w:ascii="宋体" w:hAnsi="宋体" w:eastAsia="宋体" w:cs="宋体"/>
                <w:sz w:val="24"/>
                <w:szCs w:val="24"/>
                <w:highlight w:val="none"/>
              </w:rPr>
            </w:pPr>
            <w:r>
              <w:rPr>
                <w:rFonts w:hint="eastAsia" w:ascii="宋体" w:hAnsi="宋体" w:eastAsia="宋体" w:cs="宋体"/>
                <w:snapToGrid w:val="0"/>
                <w:kern w:val="28"/>
                <w:sz w:val="24"/>
                <w:szCs w:val="24"/>
                <w:highlight w:val="none"/>
              </w:rPr>
              <w:t>投标人中标后也可在“乐采云”平台申请政采贷：操作路径：登录杭州市教育局非依法招标（小额）项目平台 - 金融服务中心 -【融资服务】，可在热门申请中选择产品直接申请，也可点击云智贷匹配适合产品进行申请，或者在可申请项目中根据该项目进行申请。</w:t>
            </w:r>
          </w:p>
        </w:tc>
      </w:tr>
      <w:tr w14:paraId="2857C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70" w:type="dxa"/>
            <w:vAlign w:val="center"/>
          </w:tcPr>
          <w:p w14:paraId="75534DB7">
            <w:pPr>
              <w:pageBreakBefore w:val="0"/>
              <w:numPr>
                <w:ilvl w:val="0"/>
                <w:numId w:val="1"/>
              </w:numPr>
              <w:kinsoku/>
              <w:wordWrap w:val="0"/>
              <w:overflowPunct/>
              <w:topLinePunct w:val="0"/>
              <w:bidi w:val="0"/>
              <w:snapToGrid w:val="0"/>
              <w:spacing w:beforeAutospacing="0" w:after="0" w:afterAutospacing="0" w:line="360" w:lineRule="auto"/>
              <w:ind w:left="0" w:leftChars="0" w:right="0" w:rightChars="0"/>
              <w:jc w:val="center"/>
              <w:rPr>
                <w:rFonts w:hint="eastAsia" w:ascii="宋体" w:hAnsi="宋体" w:eastAsia="宋体" w:cs="宋体"/>
                <w:bCs/>
                <w:sz w:val="24"/>
                <w:szCs w:val="24"/>
                <w:highlight w:val="none"/>
              </w:rPr>
            </w:pPr>
          </w:p>
        </w:tc>
        <w:tc>
          <w:tcPr>
            <w:tcW w:w="2253" w:type="dxa"/>
            <w:vAlign w:val="center"/>
          </w:tcPr>
          <w:p w14:paraId="418EA448">
            <w:pPr>
              <w:pageBreakBefore w:val="0"/>
              <w:kinsoku/>
              <w:wordWrap w:val="0"/>
              <w:overflowPunct/>
              <w:topLinePunct w:val="0"/>
              <w:bidi w:val="0"/>
              <w:snapToGrid w:val="0"/>
              <w:spacing w:beforeAutospacing="0" w:after="0" w:afterAutospacing="0" w:line="360" w:lineRule="auto"/>
              <w:ind w:left="0" w:leftChars="0" w:right="0" w:rightChars="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报价要求</w:t>
            </w:r>
          </w:p>
        </w:tc>
        <w:tc>
          <w:tcPr>
            <w:tcW w:w="6485" w:type="dxa"/>
            <w:vAlign w:val="center"/>
          </w:tcPr>
          <w:p w14:paraId="0CE41CA1">
            <w:pPr>
              <w:pageBreakBefore w:val="0"/>
              <w:kinsoku/>
              <w:wordWrap w:val="0"/>
              <w:overflowPunct/>
              <w:topLinePunct w:val="0"/>
              <w:bidi w:val="0"/>
              <w:snapToGrid w:val="0"/>
              <w:spacing w:beforeAutospacing="0" w:after="0" w:afterAutospacing="0" w:line="360" w:lineRule="auto"/>
              <w:ind w:left="0" w:leftChars="0" w:right="0" w:rightChars="0"/>
              <w:jc w:val="left"/>
              <w:rPr>
                <w:rFonts w:hint="eastAsia" w:ascii="宋体" w:hAnsi="宋体" w:eastAsia="宋体" w:cs="宋体"/>
                <w:bCs/>
                <w:kern w:val="0"/>
                <w:sz w:val="24"/>
                <w:szCs w:val="24"/>
                <w:highlight w:val="none"/>
                <w:lang w:val="zh-CN"/>
              </w:rPr>
            </w:pPr>
            <w:r>
              <w:rPr>
                <w:rFonts w:hint="eastAsia" w:ascii="宋体" w:hAnsi="宋体" w:eastAsia="宋体" w:cs="宋体"/>
                <w:bCs/>
                <w:kern w:val="0"/>
                <w:sz w:val="24"/>
                <w:szCs w:val="24"/>
                <w:highlight w:val="none"/>
                <w:lang w:val="zh-CN"/>
              </w:rPr>
              <w:t>有关本项目实施所需的所有费用（含税费）均计入报价。投标文件</w:t>
            </w:r>
            <w:r>
              <w:rPr>
                <w:rFonts w:hint="eastAsia" w:ascii="宋体" w:hAnsi="宋体" w:eastAsia="宋体" w:cs="宋体"/>
                <w:bCs/>
                <w:sz w:val="24"/>
                <w:szCs w:val="24"/>
                <w:highlight w:val="none"/>
              </w:rPr>
              <w:t>开标一览表（报价表）是报价的唯一载体，如投标人在乐采云平台填写的投标报价与投标文件报价文件中开标一览表（报价表）不一致的，以报价文件中开标一览表（报价表）为准。</w:t>
            </w:r>
            <w:r>
              <w:rPr>
                <w:rFonts w:hint="eastAsia" w:ascii="宋体" w:hAnsi="宋体" w:eastAsia="宋体" w:cs="宋体"/>
                <w:bCs/>
                <w:kern w:val="0"/>
                <w:sz w:val="24"/>
                <w:szCs w:val="24"/>
                <w:highlight w:val="none"/>
                <w:lang w:val="zh-CN"/>
              </w:rPr>
              <w:t>投标文件中价格全部采用人民币报价。招标文件未列明，而投标人认为必需的费用也需列入报价。提醒：验收时检测费用由采购人承担，不包含在投标总价中。</w:t>
            </w:r>
          </w:p>
          <w:p w14:paraId="38770BDC">
            <w:pPr>
              <w:pageBreakBefore w:val="0"/>
              <w:kinsoku/>
              <w:wordWrap w:val="0"/>
              <w:overflowPunct/>
              <w:topLinePunct w:val="0"/>
              <w:bidi w:val="0"/>
              <w:snapToGrid w:val="0"/>
              <w:spacing w:beforeAutospacing="0" w:after="0" w:afterAutospacing="0" w:line="360" w:lineRule="auto"/>
              <w:ind w:left="0" w:leftChars="0" w:right="0" w:rightChars="0"/>
              <w:jc w:val="left"/>
              <w:rPr>
                <w:rFonts w:hint="eastAsia" w:ascii="宋体" w:hAnsi="宋体" w:eastAsia="宋体" w:cs="宋体"/>
                <w:bCs/>
                <w:kern w:val="0"/>
                <w:sz w:val="24"/>
                <w:szCs w:val="24"/>
                <w:highlight w:val="none"/>
                <w:lang w:val="zh-CN"/>
              </w:rPr>
            </w:pPr>
            <w:r>
              <w:rPr>
                <w:rFonts w:hint="eastAsia" w:ascii="宋体" w:hAnsi="宋体" w:eastAsia="宋体" w:cs="宋体"/>
                <w:bCs/>
                <w:kern w:val="0"/>
                <w:sz w:val="24"/>
                <w:szCs w:val="24"/>
                <w:highlight w:val="none"/>
                <w:lang w:val="zh-CN"/>
              </w:rPr>
              <w:t>投标报价出现下列情形的，投标无效：</w:t>
            </w:r>
          </w:p>
          <w:p w14:paraId="76975438">
            <w:pPr>
              <w:pageBreakBefore w:val="0"/>
              <w:kinsoku/>
              <w:wordWrap w:val="0"/>
              <w:overflowPunct/>
              <w:topLinePunct w:val="0"/>
              <w:bidi w:val="0"/>
              <w:snapToGrid w:val="0"/>
              <w:spacing w:beforeAutospacing="0" w:after="0" w:afterAutospacing="0" w:line="360" w:lineRule="auto"/>
              <w:ind w:left="0" w:leftChars="0" w:right="0" w:rightChars="0"/>
              <w:jc w:val="left"/>
              <w:rPr>
                <w:rFonts w:hint="eastAsia" w:ascii="宋体" w:hAnsi="宋体" w:eastAsia="宋体" w:cs="宋体"/>
                <w:b/>
                <w:kern w:val="0"/>
                <w:sz w:val="24"/>
                <w:szCs w:val="24"/>
                <w:highlight w:val="none"/>
                <w:lang w:val="zh-CN"/>
              </w:rPr>
            </w:pPr>
            <w:r>
              <w:rPr>
                <w:rFonts w:hint="eastAsia" w:ascii="宋体" w:hAnsi="宋体" w:eastAsia="宋体" w:cs="宋体"/>
                <w:b/>
                <w:kern w:val="0"/>
                <w:sz w:val="24"/>
                <w:szCs w:val="24"/>
                <w:highlight w:val="none"/>
                <w:lang w:val="zh-CN"/>
              </w:rPr>
              <w:t>（</w:t>
            </w:r>
            <w:r>
              <w:rPr>
                <w:rFonts w:hint="eastAsia" w:ascii="宋体" w:hAnsi="宋体" w:eastAsia="宋体" w:cs="宋体"/>
                <w:b/>
                <w:kern w:val="0"/>
                <w:sz w:val="24"/>
                <w:szCs w:val="24"/>
                <w:highlight w:val="none"/>
              </w:rPr>
              <w:t>1</w:t>
            </w:r>
            <w:r>
              <w:rPr>
                <w:rFonts w:hint="eastAsia" w:ascii="宋体" w:hAnsi="宋体" w:eastAsia="宋体" w:cs="宋体"/>
                <w:b/>
                <w:kern w:val="0"/>
                <w:sz w:val="24"/>
                <w:szCs w:val="24"/>
                <w:highlight w:val="none"/>
                <w:lang w:val="zh-CN"/>
              </w:rPr>
              <w:t>）投标文件出现不是唯一的、有选择性投标报价的；</w:t>
            </w:r>
          </w:p>
          <w:p w14:paraId="7311B5C3">
            <w:pPr>
              <w:pageBreakBefore w:val="0"/>
              <w:kinsoku/>
              <w:wordWrap w:val="0"/>
              <w:overflowPunct/>
              <w:topLinePunct w:val="0"/>
              <w:bidi w:val="0"/>
              <w:snapToGrid w:val="0"/>
              <w:spacing w:beforeAutospacing="0" w:after="0" w:afterAutospacing="0" w:line="360" w:lineRule="auto"/>
              <w:ind w:left="0" w:leftChars="0" w:right="0" w:rightChars="0"/>
              <w:jc w:val="left"/>
              <w:rPr>
                <w:rFonts w:hint="eastAsia" w:ascii="宋体" w:hAnsi="宋体" w:eastAsia="宋体" w:cs="宋体"/>
                <w:b/>
                <w:kern w:val="0"/>
                <w:sz w:val="24"/>
                <w:szCs w:val="24"/>
                <w:highlight w:val="none"/>
                <w:lang w:val="zh-CN"/>
              </w:rPr>
            </w:pPr>
            <w:r>
              <w:rPr>
                <w:rFonts w:hint="eastAsia" w:ascii="宋体" w:hAnsi="宋体" w:eastAsia="宋体" w:cs="宋体"/>
                <w:b/>
                <w:kern w:val="0"/>
                <w:sz w:val="24"/>
                <w:szCs w:val="24"/>
                <w:highlight w:val="none"/>
                <w:lang w:val="zh-CN"/>
              </w:rPr>
              <w:t>（</w:t>
            </w:r>
            <w:r>
              <w:rPr>
                <w:rFonts w:hint="eastAsia" w:ascii="宋体" w:hAnsi="宋体" w:eastAsia="宋体" w:cs="宋体"/>
                <w:b/>
                <w:kern w:val="0"/>
                <w:sz w:val="24"/>
                <w:szCs w:val="24"/>
                <w:highlight w:val="none"/>
              </w:rPr>
              <w:t>2</w:t>
            </w:r>
            <w:r>
              <w:rPr>
                <w:rFonts w:hint="eastAsia" w:ascii="宋体" w:hAnsi="宋体" w:eastAsia="宋体" w:cs="宋体"/>
                <w:b/>
                <w:kern w:val="0"/>
                <w:sz w:val="24"/>
                <w:szCs w:val="24"/>
                <w:highlight w:val="none"/>
                <w:lang w:val="zh-CN"/>
              </w:rPr>
              <w:t>）投标报价超过招标文件中规定的预算金额或者最高限价的；</w:t>
            </w:r>
          </w:p>
          <w:p w14:paraId="39B8D14C">
            <w:pPr>
              <w:pageBreakBefore w:val="0"/>
              <w:kinsoku/>
              <w:wordWrap w:val="0"/>
              <w:overflowPunct/>
              <w:topLinePunct w:val="0"/>
              <w:bidi w:val="0"/>
              <w:spacing w:beforeAutospacing="0" w:after="0" w:afterAutospacing="0" w:line="360" w:lineRule="auto"/>
              <w:ind w:left="0" w:leftChars="0" w:right="0" w:rightChars="0"/>
              <w:jc w:val="left"/>
              <w:rPr>
                <w:rFonts w:hint="eastAsia" w:ascii="宋体" w:hAnsi="宋体" w:eastAsia="宋体" w:cs="宋体"/>
                <w:b/>
                <w:sz w:val="24"/>
                <w:szCs w:val="24"/>
                <w:highlight w:val="none"/>
              </w:rPr>
            </w:pPr>
            <w:r>
              <w:rPr>
                <w:rFonts w:hint="eastAsia" w:ascii="宋体" w:hAnsi="宋体" w:eastAsia="宋体" w:cs="宋体"/>
                <w:b/>
                <w:kern w:val="0"/>
                <w:sz w:val="24"/>
                <w:szCs w:val="24"/>
                <w:highlight w:val="none"/>
              </w:rPr>
              <w:t>（3）报价明显低于其他通过符合性审查投标人的报价，有可能影响产品质量或者不能诚信履约的，未能按要求提供书面说明或者提交相关证明材料证明其报价合理性的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sz w:val="24"/>
                <w:szCs w:val="24"/>
                <w:highlight w:val="none"/>
              </w:rPr>
              <w:t>；</w:t>
            </w:r>
          </w:p>
          <w:p w14:paraId="3D6BB48B">
            <w:pPr>
              <w:pageBreakBefore w:val="0"/>
              <w:kinsoku/>
              <w:wordWrap w:val="0"/>
              <w:overflowPunct/>
              <w:topLinePunct w:val="0"/>
              <w:bidi w:val="0"/>
              <w:spacing w:beforeAutospacing="0" w:after="0" w:afterAutospacing="0" w:line="360" w:lineRule="auto"/>
              <w:ind w:left="0" w:leftChars="0" w:right="0" w:rightChars="0"/>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（4）投标人对根据修正原则修正后的报价不确认的；</w:t>
            </w:r>
          </w:p>
          <w:p w14:paraId="66C25924">
            <w:pPr>
              <w:pageBreakBefore w:val="0"/>
              <w:kinsoku/>
              <w:wordWrap w:val="0"/>
              <w:overflowPunct/>
              <w:topLinePunct w:val="0"/>
              <w:bidi w:val="0"/>
              <w:spacing w:beforeAutospacing="0" w:after="0" w:afterAutospacing="0" w:line="360" w:lineRule="auto"/>
              <w:ind w:left="0" w:leftChars="0" w:right="0" w:rightChars="0"/>
              <w:jc w:val="left"/>
              <w:rPr>
                <w:rFonts w:hint="eastAsia" w:ascii="宋体" w:hAnsi="宋体" w:eastAsia="宋体" w:cs="宋体"/>
                <w:bCs/>
                <w:sz w:val="24"/>
                <w:szCs w:val="24"/>
                <w:highlight w:val="none"/>
              </w:rPr>
            </w:pPr>
            <w:r>
              <w:rPr>
                <w:rFonts w:hint="eastAsia" w:ascii="宋体" w:hAnsi="宋体" w:eastAsia="宋体" w:cs="宋体"/>
                <w:b/>
                <w:bCs/>
                <w:sz w:val="24"/>
                <w:szCs w:val="24"/>
                <w:highlight w:val="none"/>
              </w:rPr>
              <w:t>（5）投标</w:t>
            </w:r>
            <w:r>
              <w:rPr>
                <w:rFonts w:hint="eastAsia" w:ascii="宋体" w:hAnsi="宋体" w:eastAsia="宋体" w:cs="宋体"/>
                <w:b/>
                <w:bCs/>
                <w:sz w:val="24"/>
                <w:szCs w:val="24"/>
                <w:highlight w:val="none"/>
                <w:lang w:val="zh-CN"/>
              </w:rPr>
              <w:t>报价不符合</w:t>
            </w:r>
            <w:r>
              <w:rPr>
                <w:rFonts w:hint="eastAsia" w:ascii="宋体" w:hAnsi="宋体" w:eastAsia="宋体" w:cs="宋体"/>
                <w:b/>
                <w:bCs/>
                <w:sz w:val="24"/>
                <w:szCs w:val="24"/>
                <w:highlight w:val="none"/>
              </w:rPr>
              <w:t>招标</w:t>
            </w:r>
            <w:r>
              <w:rPr>
                <w:rFonts w:hint="eastAsia" w:ascii="宋体" w:hAnsi="宋体" w:eastAsia="宋体" w:cs="宋体"/>
                <w:b/>
                <w:bCs/>
                <w:sz w:val="24"/>
                <w:szCs w:val="24"/>
                <w:highlight w:val="none"/>
                <w:lang w:val="zh-CN"/>
              </w:rPr>
              <w:t>文件规定要求进行报价的</w:t>
            </w:r>
            <w:r>
              <w:rPr>
                <w:rFonts w:hint="eastAsia" w:ascii="宋体" w:hAnsi="宋体" w:eastAsia="宋体" w:cs="宋体"/>
                <w:b/>
                <w:sz w:val="24"/>
                <w:szCs w:val="24"/>
                <w:highlight w:val="none"/>
              </w:rPr>
              <w:t>。</w:t>
            </w:r>
          </w:p>
        </w:tc>
      </w:tr>
      <w:tr w14:paraId="47795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70" w:type="dxa"/>
            <w:vAlign w:val="center"/>
          </w:tcPr>
          <w:p w14:paraId="3E41ED0D">
            <w:pPr>
              <w:pageBreakBefore w:val="0"/>
              <w:numPr>
                <w:ilvl w:val="0"/>
                <w:numId w:val="1"/>
              </w:numPr>
              <w:kinsoku/>
              <w:wordWrap w:val="0"/>
              <w:overflowPunct/>
              <w:topLinePunct w:val="0"/>
              <w:bidi w:val="0"/>
              <w:snapToGrid w:val="0"/>
              <w:spacing w:beforeAutospacing="0" w:after="0" w:afterAutospacing="0" w:line="360" w:lineRule="auto"/>
              <w:ind w:left="0" w:leftChars="0" w:right="0" w:rightChars="0"/>
              <w:jc w:val="center"/>
              <w:rPr>
                <w:rFonts w:hint="eastAsia" w:ascii="宋体" w:hAnsi="宋体" w:eastAsia="宋体" w:cs="宋体"/>
                <w:bCs/>
                <w:sz w:val="24"/>
                <w:szCs w:val="24"/>
                <w:highlight w:val="none"/>
              </w:rPr>
            </w:pPr>
          </w:p>
        </w:tc>
        <w:tc>
          <w:tcPr>
            <w:tcW w:w="2253" w:type="dxa"/>
            <w:vAlign w:val="center"/>
          </w:tcPr>
          <w:p w14:paraId="0198F610">
            <w:pPr>
              <w:pageBreakBefore w:val="0"/>
              <w:kinsoku/>
              <w:wordWrap w:val="0"/>
              <w:overflowPunct/>
              <w:topLinePunct w:val="0"/>
              <w:bidi w:val="0"/>
              <w:snapToGrid w:val="0"/>
              <w:spacing w:beforeAutospacing="0" w:after="0" w:afterAutospacing="0" w:line="360" w:lineRule="auto"/>
              <w:ind w:left="0" w:leftChars="0" w:right="0" w:rightChars="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备份投标文件送达地点和签收人员</w:t>
            </w:r>
          </w:p>
        </w:tc>
        <w:tc>
          <w:tcPr>
            <w:tcW w:w="6485" w:type="dxa"/>
            <w:vAlign w:val="center"/>
          </w:tcPr>
          <w:p w14:paraId="1ED786BA">
            <w:pPr>
              <w:pStyle w:val="10"/>
              <w:pageBreakBefore w:val="0"/>
              <w:kinsoku/>
              <w:wordWrap w:val="0"/>
              <w:overflowPunct/>
              <w:topLinePunct w:val="0"/>
              <w:bidi w:val="0"/>
              <w:spacing w:beforeAutospacing="0" w:after="0" w:afterAutospacing="0" w:line="360" w:lineRule="auto"/>
              <w:ind w:left="0" w:leftChars="0" w:right="0" w:rightChars="0"/>
              <w:jc w:val="left"/>
              <w:rPr>
                <w:rFonts w:hint="eastAsia" w:ascii="宋体" w:hAnsi="宋体" w:eastAsia="宋体" w:cs="宋体"/>
                <w:bCs/>
                <w:kern w:val="28"/>
                <w:sz w:val="24"/>
                <w:szCs w:val="24"/>
                <w:highlight w:val="none"/>
              </w:rPr>
            </w:pPr>
            <w:r>
              <w:rPr>
                <w:rFonts w:hint="eastAsia" w:ascii="宋体" w:hAnsi="宋体" w:eastAsia="宋体" w:cs="宋体"/>
                <w:bCs/>
                <w:kern w:val="28"/>
                <w:sz w:val="24"/>
                <w:szCs w:val="24"/>
                <w:highlight w:val="none"/>
              </w:rPr>
              <w:t>备份投标文件送达地点：</w:t>
            </w:r>
            <w:r>
              <w:rPr>
                <w:rFonts w:hint="eastAsia" w:ascii="宋体" w:hAnsi="宋体" w:eastAsia="宋体" w:cs="宋体"/>
                <w:bCs/>
                <w:sz w:val="24"/>
                <w:szCs w:val="24"/>
                <w:highlight w:val="none"/>
                <w:u w:val="single"/>
              </w:rPr>
              <w:t>杭州市滨江区春波路999号3楼供应链院（接受邮寄，需在投标截止前寄达签收）</w:t>
            </w:r>
            <w:r>
              <w:rPr>
                <w:rFonts w:hint="eastAsia" w:ascii="宋体" w:hAnsi="宋体" w:eastAsia="宋体" w:cs="宋体"/>
                <w:bCs/>
                <w:kern w:val="28"/>
                <w:sz w:val="24"/>
                <w:szCs w:val="24"/>
                <w:highlight w:val="none"/>
              </w:rPr>
              <w:t>；备份投标文件签收人员联系电话：</w:t>
            </w:r>
            <w:r>
              <w:rPr>
                <w:rFonts w:hint="eastAsia" w:ascii="宋体" w:hAnsi="宋体" w:eastAsia="宋体" w:cs="宋体"/>
                <w:bCs/>
                <w:kern w:val="28"/>
                <w:sz w:val="24"/>
                <w:szCs w:val="24"/>
                <w:highlight w:val="none"/>
                <w:u w:val="single"/>
              </w:rPr>
              <w:t xml:space="preserve"> 羊奕杭</w:t>
            </w:r>
            <w:r>
              <w:rPr>
                <w:rFonts w:hint="eastAsia" w:ascii="宋体" w:hAnsi="宋体" w:eastAsia="宋体" w:cs="宋体"/>
                <w:bCs/>
                <w:sz w:val="24"/>
                <w:szCs w:val="24"/>
                <w:highlight w:val="none"/>
                <w:u w:val="single"/>
              </w:rPr>
              <w:t xml:space="preserve"> 15257143905 </w:t>
            </w:r>
            <w:r>
              <w:rPr>
                <w:rFonts w:hint="eastAsia" w:ascii="宋体" w:hAnsi="宋体" w:eastAsia="宋体" w:cs="宋体"/>
                <w:bCs/>
                <w:sz w:val="24"/>
                <w:szCs w:val="24"/>
                <w:highlight w:val="none"/>
              </w:rPr>
              <w:t>。（特别说明：双休日和法定节假日不收件，供应商自行承担邮寄风险。）采购人、采购代理机构不强制或变相强制投标人提交备份投标文件。</w:t>
            </w:r>
          </w:p>
        </w:tc>
      </w:tr>
      <w:tr w14:paraId="0599D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70" w:type="dxa"/>
            <w:vAlign w:val="center"/>
          </w:tcPr>
          <w:p w14:paraId="3BF10999">
            <w:pPr>
              <w:pageBreakBefore w:val="0"/>
              <w:numPr>
                <w:ilvl w:val="0"/>
                <w:numId w:val="1"/>
              </w:numPr>
              <w:kinsoku/>
              <w:wordWrap w:val="0"/>
              <w:overflowPunct/>
              <w:topLinePunct w:val="0"/>
              <w:bidi w:val="0"/>
              <w:snapToGrid w:val="0"/>
              <w:spacing w:beforeAutospacing="0" w:after="0" w:afterAutospacing="0" w:line="360" w:lineRule="auto"/>
              <w:ind w:left="0" w:leftChars="0" w:right="0" w:rightChars="0"/>
              <w:jc w:val="center"/>
              <w:rPr>
                <w:rFonts w:hint="eastAsia" w:ascii="宋体" w:hAnsi="宋体" w:eastAsia="宋体" w:cs="宋体"/>
                <w:bCs/>
                <w:sz w:val="24"/>
                <w:szCs w:val="24"/>
                <w:highlight w:val="none"/>
              </w:rPr>
            </w:pPr>
          </w:p>
        </w:tc>
        <w:tc>
          <w:tcPr>
            <w:tcW w:w="2253" w:type="dxa"/>
            <w:vAlign w:val="center"/>
          </w:tcPr>
          <w:p w14:paraId="1FBE49F9">
            <w:pPr>
              <w:pageBreakBefore w:val="0"/>
              <w:kinsoku/>
              <w:wordWrap w:val="0"/>
              <w:overflowPunct/>
              <w:topLinePunct w:val="0"/>
              <w:bidi w:val="0"/>
              <w:snapToGrid w:val="0"/>
              <w:spacing w:beforeAutospacing="0" w:after="0" w:afterAutospacing="0" w:line="360" w:lineRule="auto"/>
              <w:ind w:left="0" w:leftChars="0" w:right="0" w:rightChars="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中标候选人数量</w:t>
            </w:r>
          </w:p>
        </w:tc>
        <w:tc>
          <w:tcPr>
            <w:tcW w:w="6485" w:type="dxa"/>
            <w:vAlign w:val="center"/>
          </w:tcPr>
          <w:p w14:paraId="2EDD4F5D">
            <w:pPr>
              <w:pageBreakBefore w:val="0"/>
              <w:kinsoku/>
              <w:wordWrap w:val="0"/>
              <w:overflowPunct/>
              <w:topLinePunct w:val="0"/>
              <w:bidi w:val="0"/>
              <w:spacing w:beforeAutospacing="0" w:after="0" w:afterAutospacing="0" w:line="360" w:lineRule="auto"/>
              <w:ind w:left="0" w:leftChars="0" w:right="0" w:rightChars="0"/>
              <w:rPr>
                <w:rFonts w:hint="eastAsia" w:ascii="宋体" w:hAnsi="宋体" w:eastAsia="宋体" w:cs="宋体"/>
                <w:bCs/>
                <w:snapToGrid w:val="0"/>
                <w:kern w:val="28"/>
                <w:sz w:val="24"/>
                <w:szCs w:val="24"/>
                <w:highlight w:val="none"/>
              </w:rPr>
            </w:pPr>
            <w:r>
              <w:rPr>
                <w:rFonts w:hint="eastAsia" w:ascii="宋体" w:hAnsi="宋体" w:eastAsia="宋体" w:cs="宋体"/>
                <w:kern w:val="0"/>
                <w:sz w:val="24"/>
                <w:szCs w:val="24"/>
                <w:highlight w:val="none"/>
              </w:rPr>
              <w:t>本项目推荐的中标候选</w:t>
            </w:r>
            <w:r>
              <w:rPr>
                <w:rFonts w:hint="eastAsia" w:ascii="宋体" w:hAnsi="宋体" w:eastAsia="宋体" w:cs="宋体"/>
                <w:color w:val="auto"/>
                <w:kern w:val="0"/>
                <w:sz w:val="24"/>
                <w:szCs w:val="24"/>
                <w:highlight w:val="none"/>
              </w:rPr>
              <w:t>人数量：</w:t>
            </w:r>
            <w:r>
              <w:rPr>
                <w:rFonts w:hint="eastAsia" w:ascii="宋体" w:hAnsi="宋体" w:eastAsia="宋体" w:cs="宋体"/>
                <w:color w:val="auto"/>
                <w:kern w:val="0"/>
                <w:sz w:val="24"/>
                <w:szCs w:val="24"/>
                <w:highlight w:val="none"/>
                <w:u w:val="single"/>
              </w:rPr>
              <w:t>1家</w:t>
            </w:r>
            <w:r>
              <w:rPr>
                <w:rFonts w:hint="eastAsia" w:ascii="宋体" w:hAnsi="宋体" w:eastAsia="宋体" w:cs="宋体"/>
                <w:kern w:val="0"/>
                <w:sz w:val="24"/>
                <w:szCs w:val="24"/>
                <w:highlight w:val="none"/>
              </w:rPr>
              <w:t>。</w:t>
            </w:r>
          </w:p>
        </w:tc>
      </w:tr>
      <w:tr w14:paraId="6D1C5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70" w:type="dxa"/>
            <w:vMerge w:val="restart"/>
            <w:vAlign w:val="center"/>
          </w:tcPr>
          <w:p w14:paraId="4F6559EF">
            <w:pPr>
              <w:pageBreakBefore w:val="0"/>
              <w:numPr>
                <w:ilvl w:val="0"/>
                <w:numId w:val="1"/>
              </w:numPr>
              <w:kinsoku/>
              <w:wordWrap w:val="0"/>
              <w:overflowPunct/>
              <w:topLinePunct w:val="0"/>
              <w:bidi w:val="0"/>
              <w:snapToGrid w:val="0"/>
              <w:spacing w:beforeAutospacing="0" w:after="0" w:afterAutospacing="0" w:line="360" w:lineRule="auto"/>
              <w:ind w:left="0" w:leftChars="0" w:right="0" w:rightChars="0"/>
              <w:jc w:val="center"/>
              <w:rPr>
                <w:rFonts w:hint="eastAsia" w:ascii="宋体" w:hAnsi="宋体" w:eastAsia="宋体" w:cs="宋体"/>
                <w:bCs/>
                <w:sz w:val="24"/>
                <w:szCs w:val="24"/>
                <w:highlight w:val="none"/>
              </w:rPr>
            </w:pPr>
          </w:p>
        </w:tc>
        <w:tc>
          <w:tcPr>
            <w:tcW w:w="2253" w:type="dxa"/>
            <w:vMerge w:val="restart"/>
            <w:vAlign w:val="center"/>
          </w:tcPr>
          <w:p w14:paraId="085546BD">
            <w:pPr>
              <w:pageBreakBefore w:val="0"/>
              <w:kinsoku/>
              <w:wordWrap w:val="0"/>
              <w:overflowPunct/>
              <w:topLinePunct w:val="0"/>
              <w:bidi w:val="0"/>
              <w:snapToGrid w:val="0"/>
              <w:spacing w:beforeAutospacing="0" w:after="0" w:afterAutospacing="0" w:line="360" w:lineRule="auto"/>
              <w:ind w:left="0" w:leftChars="0" w:right="0" w:rightChars="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特别说明</w:t>
            </w:r>
          </w:p>
        </w:tc>
        <w:tc>
          <w:tcPr>
            <w:tcW w:w="6485" w:type="dxa"/>
            <w:vAlign w:val="center"/>
          </w:tcPr>
          <w:p w14:paraId="12F09AAC">
            <w:pPr>
              <w:pageBreakBefore w:val="0"/>
              <w:kinsoku/>
              <w:wordWrap w:val="0"/>
              <w:overflowPunct/>
              <w:topLinePunct w:val="0"/>
              <w:bidi w:val="0"/>
              <w:spacing w:beforeAutospacing="0" w:after="0" w:afterAutospacing="0" w:line="360" w:lineRule="auto"/>
              <w:ind w:left="0" w:leftChars="0" w:right="0" w:rightChars="0"/>
              <w:jc w:val="left"/>
              <w:rPr>
                <w:rFonts w:hint="eastAsia" w:ascii="宋体" w:hAnsi="宋体" w:eastAsia="宋体" w:cs="宋体"/>
                <w:bCs/>
                <w:snapToGrid w:val="0"/>
                <w:kern w:val="28"/>
                <w:sz w:val="24"/>
                <w:szCs w:val="24"/>
                <w:highlight w:val="none"/>
              </w:rPr>
            </w:pPr>
            <w:r>
              <w:rPr>
                <w:rFonts w:hint="eastAsia" w:ascii="宋体" w:hAnsi="宋体" w:eastAsia="宋体" w:cs="宋体"/>
                <w:bCs/>
                <w:snapToGrid w:val="0"/>
                <w:kern w:val="28"/>
                <w:sz w:val="24"/>
                <w:szCs w:val="24"/>
                <w:highlight w:val="none"/>
              </w:rPr>
              <w:t>联合体投标的，联合体各方分别提供与联合体协议中规定的分工内容相应的业绩证明材料，业绩数量以提供材料较少的一方为准。</w:t>
            </w:r>
          </w:p>
        </w:tc>
      </w:tr>
      <w:tr w14:paraId="302D2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70" w:type="dxa"/>
            <w:vMerge w:val="continue"/>
            <w:vAlign w:val="center"/>
          </w:tcPr>
          <w:p w14:paraId="6B23AC59">
            <w:pPr>
              <w:pageBreakBefore w:val="0"/>
              <w:kinsoku/>
              <w:wordWrap w:val="0"/>
              <w:overflowPunct/>
              <w:topLinePunct w:val="0"/>
              <w:bidi w:val="0"/>
              <w:snapToGrid w:val="0"/>
              <w:spacing w:beforeAutospacing="0" w:after="0" w:afterAutospacing="0" w:line="360" w:lineRule="auto"/>
              <w:ind w:left="0" w:leftChars="0" w:right="0" w:rightChars="0"/>
              <w:jc w:val="center"/>
              <w:rPr>
                <w:rFonts w:hint="eastAsia" w:ascii="宋体" w:hAnsi="宋体" w:eastAsia="宋体" w:cs="宋体"/>
                <w:bCs/>
                <w:sz w:val="24"/>
                <w:szCs w:val="24"/>
                <w:highlight w:val="none"/>
              </w:rPr>
            </w:pPr>
          </w:p>
        </w:tc>
        <w:tc>
          <w:tcPr>
            <w:tcW w:w="2253" w:type="dxa"/>
            <w:vMerge w:val="continue"/>
            <w:vAlign w:val="center"/>
          </w:tcPr>
          <w:p w14:paraId="30B493CD">
            <w:pPr>
              <w:pageBreakBefore w:val="0"/>
              <w:kinsoku/>
              <w:wordWrap w:val="0"/>
              <w:overflowPunct/>
              <w:topLinePunct w:val="0"/>
              <w:bidi w:val="0"/>
              <w:snapToGrid w:val="0"/>
              <w:spacing w:beforeAutospacing="0" w:after="0" w:afterAutospacing="0" w:line="360" w:lineRule="auto"/>
              <w:ind w:left="0" w:leftChars="0" w:right="0" w:rightChars="0"/>
              <w:jc w:val="left"/>
              <w:rPr>
                <w:rFonts w:hint="eastAsia" w:ascii="宋体" w:hAnsi="宋体" w:eastAsia="宋体" w:cs="宋体"/>
                <w:bCs/>
                <w:sz w:val="24"/>
                <w:szCs w:val="24"/>
                <w:highlight w:val="none"/>
              </w:rPr>
            </w:pPr>
          </w:p>
        </w:tc>
        <w:tc>
          <w:tcPr>
            <w:tcW w:w="6485" w:type="dxa"/>
            <w:vAlign w:val="center"/>
          </w:tcPr>
          <w:p w14:paraId="1A425515">
            <w:pPr>
              <w:pageBreakBefore w:val="0"/>
              <w:kinsoku/>
              <w:wordWrap w:val="0"/>
              <w:overflowPunct/>
              <w:topLinePunct w:val="0"/>
              <w:bidi w:val="0"/>
              <w:spacing w:beforeAutospacing="0" w:after="0" w:afterAutospacing="0" w:line="360" w:lineRule="auto"/>
              <w:ind w:left="0" w:leftChars="0" w:right="0" w:rightChars="0"/>
              <w:jc w:val="left"/>
              <w:rPr>
                <w:rFonts w:hint="eastAsia" w:ascii="宋体" w:hAnsi="宋体" w:eastAsia="宋体" w:cs="宋体"/>
                <w:bCs/>
                <w:snapToGrid w:val="0"/>
                <w:kern w:val="28"/>
                <w:sz w:val="24"/>
                <w:szCs w:val="24"/>
                <w:highlight w:val="none"/>
              </w:rPr>
            </w:pPr>
            <w:r>
              <w:rPr>
                <w:rFonts w:hint="eastAsia" w:ascii="宋体" w:hAnsi="宋体" w:eastAsia="宋体" w:cs="宋体"/>
                <w:bCs/>
                <w:snapToGrid w:val="0"/>
                <w:kern w:val="28"/>
                <w:sz w:val="24"/>
                <w:szCs w:val="24"/>
                <w:highlight w:val="none"/>
              </w:rPr>
              <w:t>☐联合体投标的，联合体各方均需按招标文件第四部分评标标准要求提供资信证明文件，否则视为不符合相关要求。</w:t>
            </w:r>
          </w:p>
          <w:p w14:paraId="4E0BCFBC">
            <w:pPr>
              <w:pageBreakBefore w:val="0"/>
              <w:kinsoku/>
              <w:wordWrap w:val="0"/>
              <w:overflowPunct/>
              <w:topLinePunct w:val="0"/>
              <w:bidi w:val="0"/>
              <w:spacing w:beforeAutospacing="0" w:after="0" w:afterAutospacing="0" w:line="360" w:lineRule="auto"/>
              <w:ind w:left="0" w:leftChars="0" w:right="0" w:rightChars="0"/>
              <w:jc w:val="left"/>
              <w:rPr>
                <w:rFonts w:hint="eastAsia" w:ascii="宋体" w:hAnsi="宋体" w:eastAsia="宋体" w:cs="宋体"/>
                <w:b/>
                <w:snapToGrid w:val="0"/>
                <w:kern w:val="28"/>
                <w:sz w:val="24"/>
                <w:szCs w:val="24"/>
                <w:highlight w:val="none"/>
              </w:rPr>
            </w:pPr>
            <w:r>
              <w:rPr>
                <w:rFonts w:hint="eastAsia" w:ascii="宋体" w:hAnsi="宋体" w:eastAsia="宋体" w:cs="宋体"/>
                <w:bCs/>
                <w:snapToGrid w:val="0"/>
                <w:kern w:val="28"/>
                <w:sz w:val="24"/>
                <w:szCs w:val="24"/>
                <w:highlight w:val="none"/>
              </w:rPr>
              <w:sym w:font="Wingdings" w:char="F0FE"/>
            </w:r>
            <w:r>
              <w:rPr>
                <w:rFonts w:hint="eastAsia" w:ascii="宋体" w:hAnsi="宋体" w:eastAsia="宋体" w:cs="宋体"/>
                <w:b/>
                <w:snapToGrid w:val="0"/>
                <w:kern w:val="28"/>
                <w:sz w:val="24"/>
                <w:szCs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p w14:paraId="53083967">
            <w:pPr>
              <w:pageBreakBefore w:val="0"/>
              <w:kinsoku/>
              <w:wordWrap w:val="0"/>
              <w:overflowPunct/>
              <w:topLinePunct w:val="0"/>
              <w:bidi w:val="0"/>
              <w:spacing w:beforeAutospacing="0" w:after="0" w:afterAutospacing="0" w:line="360" w:lineRule="auto"/>
              <w:ind w:left="0" w:leftChars="0" w:right="0" w:rightChars="0"/>
              <w:jc w:val="left"/>
              <w:rPr>
                <w:rFonts w:hint="eastAsia" w:ascii="宋体" w:hAnsi="宋体" w:eastAsia="宋体" w:cs="宋体"/>
                <w:bCs/>
                <w:snapToGrid w:val="0"/>
                <w:kern w:val="28"/>
                <w:sz w:val="24"/>
                <w:szCs w:val="24"/>
                <w:highlight w:val="none"/>
              </w:rPr>
            </w:pPr>
            <w:r>
              <w:rPr>
                <w:rFonts w:hint="eastAsia" w:ascii="宋体" w:hAnsi="宋体" w:eastAsia="宋体" w:cs="宋体"/>
                <w:bCs/>
                <w:snapToGrid w:val="0"/>
                <w:kern w:val="28"/>
                <w:sz w:val="24"/>
                <w:szCs w:val="24"/>
                <w:highlight w:val="none"/>
              </w:rPr>
              <w:t>▲以联合体形式参加采购活动的，联合体各方不得再单独参加或者与其他投标人另外组成联合体参加同一合同项下的采购活动；</w:t>
            </w:r>
          </w:p>
        </w:tc>
      </w:tr>
      <w:tr w14:paraId="174F3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70" w:type="dxa"/>
            <w:vMerge w:val="continue"/>
            <w:vAlign w:val="center"/>
          </w:tcPr>
          <w:p w14:paraId="582B6E55">
            <w:pPr>
              <w:pageBreakBefore w:val="0"/>
              <w:kinsoku/>
              <w:wordWrap w:val="0"/>
              <w:overflowPunct/>
              <w:topLinePunct w:val="0"/>
              <w:bidi w:val="0"/>
              <w:snapToGrid w:val="0"/>
              <w:spacing w:beforeAutospacing="0" w:after="0" w:afterAutospacing="0" w:line="360" w:lineRule="auto"/>
              <w:ind w:left="0" w:leftChars="0" w:right="0" w:rightChars="0"/>
              <w:jc w:val="center"/>
              <w:rPr>
                <w:rFonts w:hint="eastAsia" w:ascii="宋体" w:hAnsi="宋体" w:eastAsia="宋体" w:cs="宋体"/>
                <w:bCs/>
                <w:sz w:val="24"/>
                <w:szCs w:val="24"/>
                <w:highlight w:val="none"/>
              </w:rPr>
            </w:pPr>
          </w:p>
        </w:tc>
        <w:tc>
          <w:tcPr>
            <w:tcW w:w="2253" w:type="dxa"/>
            <w:vMerge w:val="continue"/>
            <w:vAlign w:val="center"/>
          </w:tcPr>
          <w:p w14:paraId="7F4EF242">
            <w:pPr>
              <w:pageBreakBefore w:val="0"/>
              <w:kinsoku/>
              <w:wordWrap w:val="0"/>
              <w:overflowPunct/>
              <w:topLinePunct w:val="0"/>
              <w:bidi w:val="0"/>
              <w:snapToGrid w:val="0"/>
              <w:spacing w:beforeAutospacing="0" w:after="0" w:afterAutospacing="0" w:line="360" w:lineRule="auto"/>
              <w:ind w:left="0" w:leftChars="0" w:right="0" w:rightChars="0"/>
              <w:jc w:val="left"/>
              <w:rPr>
                <w:rFonts w:hint="eastAsia" w:ascii="宋体" w:hAnsi="宋体" w:eastAsia="宋体" w:cs="宋体"/>
                <w:bCs/>
                <w:sz w:val="24"/>
                <w:szCs w:val="24"/>
                <w:highlight w:val="none"/>
              </w:rPr>
            </w:pPr>
          </w:p>
        </w:tc>
        <w:tc>
          <w:tcPr>
            <w:tcW w:w="6485" w:type="dxa"/>
            <w:vAlign w:val="center"/>
          </w:tcPr>
          <w:p w14:paraId="2A2CDACF">
            <w:pPr>
              <w:pageBreakBefore w:val="0"/>
              <w:kinsoku/>
              <w:wordWrap w:val="0"/>
              <w:overflowPunct/>
              <w:topLinePunct w:val="0"/>
              <w:bidi w:val="0"/>
              <w:snapToGrid w:val="0"/>
              <w:spacing w:beforeAutospacing="0" w:after="0" w:afterAutospacing="0" w:line="360" w:lineRule="auto"/>
              <w:ind w:left="0" w:leftChars="0" w:right="0" w:rightChars="0"/>
              <w:jc w:val="left"/>
              <w:rPr>
                <w:rFonts w:hint="eastAsia" w:ascii="宋体" w:hAnsi="宋体" w:eastAsia="宋体" w:cs="宋体"/>
                <w:b/>
                <w:sz w:val="24"/>
                <w:szCs w:val="24"/>
                <w:highlight w:val="none"/>
              </w:rPr>
            </w:pPr>
            <w:r>
              <w:rPr>
                <w:rFonts w:hint="eastAsia" w:ascii="宋体" w:hAnsi="宋体" w:eastAsia="宋体" w:cs="宋体"/>
                <w:bCs/>
                <w:sz w:val="24"/>
                <w:szCs w:val="24"/>
                <w:highlight w:val="none"/>
              </w:rPr>
              <w:t>本项目采购代理服务费收费标准为：</w:t>
            </w:r>
            <w:r>
              <w:rPr>
                <w:rFonts w:hint="eastAsia" w:ascii="宋体" w:hAnsi="宋体" w:eastAsia="宋体" w:cs="宋体"/>
                <w:b/>
                <w:sz w:val="24"/>
                <w:szCs w:val="24"/>
                <w:highlight w:val="none"/>
              </w:rPr>
              <w:t>以中标通知书中确定的中标总金额作为收费的计算基数，按浙价服(2003)77号文规定计取，不足6000元按6000元计。</w:t>
            </w:r>
          </w:p>
          <w:p w14:paraId="5519C001">
            <w:pPr>
              <w:pageBreakBefore w:val="0"/>
              <w:kinsoku/>
              <w:wordWrap w:val="0"/>
              <w:overflowPunct/>
              <w:topLinePunct w:val="0"/>
              <w:bidi w:val="0"/>
              <w:snapToGrid w:val="0"/>
              <w:spacing w:beforeAutospacing="0" w:after="0" w:afterAutospacing="0" w:line="360" w:lineRule="auto"/>
              <w:ind w:left="0" w:leftChars="0" w:right="0" w:rightChars="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以上费用由中标人在领取中标通知书时一次性向采购代理机构付清。</w:t>
            </w:r>
          </w:p>
          <w:p w14:paraId="23AA679C">
            <w:pPr>
              <w:pageBreakBefore w:val="0"/>
              <w:kinsoku/>
              <w:wordWrap w:val="0"/>
              <w:overflowPunct/>
              <w:topLinePunct w:val="0"/>
              <w:bidi w:val="0"/>
              <w:snapToGrid w:val="0"/>
              <w:spacing w:beforeAutospacing="0" w:after="0" w:afterAutospacing="0" w:line="360" w:lineRule="auto"/>
              <w:ind w:left="0" w:leftChars="0" w:right="0" w:rightChars="0" w:firstLine="81" w:firstLineChars="34"/>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收款人（全称）：华信咨询设计研究院有限公司；</w:t>
            </w:r>
          </w:p>
          <w:p w14:paraId="047C4F2C">
            <w:pPr>
              <w:pageBreakBefore w:val="0"/>
              <w:kinsoku/>
              <w:wordWrap w:val="0"/>
              <w:overflowPunct/>
              <w:topLinePunct w:val="0"/>
              <w:bidi w:val="0"/>
              <w:snapToGrid w:val="0"/>
              <w:spacing w:beforeAutospacing="0" w:after="0" w:afterAutospacing="0" w:line="360" w:lineRule="auto"/>
              <w:ind w:left="0" w:leftChars="0" w:right="0" w:rightChars="0" w:firstLine="81" w:firstLineChars="34"/>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开户银行：中国工商银行杭州朝晖支行；</w:t>
            </w:r>
          </w:p>
          <w:p w14:paraId="0777A497">
            <w:pPr>
              <w:pageBreakBefore w:val="0"/>
              <w:kinsoku/>
              <w:wordWrap w:val="0"/>
              <w:overflowPunct/>
              <w:topLinePunct w:val="0"/>
              <w:bidi w:val="0"/>
              <w:snapToGrid w:val="0"/>
              <w:spacing w:beforeAutospacing="0" w:after="0" w:afterAutospacing="0" w:line="360" w:lineRule="auto"/>
              <w:ind w:left="0" w:leftChars="0" w:right="0" w:rightChars="0" w:firstLine="81" w:firstLineChars="34"/>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帐    号：1202022109006513889；</w:t>
            </w:r>
          </w:p>
        </w:tc>
      </w:tr>
      <w:tr w14:paraId="1F45B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70" w:type="dxa"/>
            <w:vAlign w:val="center"/>
          </w:tcPr>
          <w:p w14:paraId="5042C68E">
            <w:pPr>
              <w:pageBreakBefore w:val="0"/>
              <w:kinsoku/>
              <w:wordWrap w:val="0"/>
              <w:overflowPunct/>
              <w:topLinePunct w:val="0"/>
              <w:bidi w:val="0"/>
              <w:snapToGrid w:val="0"/>
              <w:spacing w:beforeAutospacing="0" w:after="0" w:afterAutospacing="0" w:line="360" w:lineRule="auto"/>
              <w:ind w:left="0" w:leftChars="0" w:right="0" w:rightChars="0"/>
              <w:jc w:val="center"/>
              <w:rPr>
                <w:rFonts w:hint="eastAsia" w:ascii="宋体" w:hAnsi="宋体" w:eastAsia="宋体" w:cs="宋体"/>
                <w:bCs/>
                <w:sz w:val="24"/>
                <w:szCs w:val="24"/>
                <w:highlight w:val="none"/>
              </w:rPr>
            </w:pPr>
            <w:bookmarkStart w:id="10" w:name="第三部分"/>
            <w:bookmarkStart w:id="11" w:name="_Toc164416483"/>
            <w:r>
              <w:rPr>
                <w:rFonts w:hint="eastAsia" w:ascii="宋体" w:hAnsi="宋体" w:eastAsia="宋体" w:cs="宋体"/>
                <w:bCs/>
                <w:sz w:val="24"/>
                <w:szCs w:val="24"/>
                <w:highlight w:val="none"/>
              </w:rPr>
              <w:t>16</w:t>
            </w:r>
          </w:p>
        </w:tc>
        <w:tc>
          <w:tcPr>
            <w:tcW w:w="2253" w:type="dxa"/>
            <w:vAlign w:val="center"/>
          </w:tcPr>
          <w:p w14:paraId="55F4920F">
            <w:pPr>
              <w:pageBreakBefore w:val="0"/>
              <w:kinsoku/>
              <w:wordWrap w:val="0"/>
              <w:overflowPunct/>
              <w:topLinePunct w:val="0"/>
              <w:bidi w:val="0"/>
              <w:snapToGrid w:val="0"/>
              <w:spacing w:beforeAutospacing="0" w:after="0" w:afterAutospacing="0" w:line="360" w:lineRule="auto"/>
              <w:ind w:left="0" w:leftChars="0" w:right="0" w:rightChars="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材料审核</w:t>
            </w:r>
          </w:p>
        </w:tc>
        <w:tc>
          <w:tcPr>
            <w:tcW w:w="6485" w:type="dxa"/>
            <w:vAlign w:val="center"/>
          </w:tcPr>
          <w:p w14:paraId="7E9AD7A9">
            <w:pPr>
              <w:pageBreakBefore w:val="0"/>
              <w:kinsoku/>
              <w:wordWrap w:val="0"/>
              <w:overflowPunct/>
              <w:topLinePunct w:val="0"/>
              <w:bidi w:val="0"/>
              <w:snapToGrid w:val="0"/>
              <w:spacing w:beforeAutospacing="0" w:after="0" w:afterAutospacing="0" w:line="360" w:lineRule="auto"/>
              <w:ind w:left="0" w:leftChars="0" w:right="0" w:rightChars="0"/>
              <w:rPr>
                <w:rFonts w:hint="eastAsia" w:ascii="宋体" w:hAnsi="宋体" w:eastAsia="宋体" w:cs="宋体"/>
                <w:b/>
                <w:bCs/>
                <w:sz w:val="24"/>
                <w:szCs w:val="24"/>
                <w:highlight w:val="none"/>
              </w:rPr>
            </w:pPr>
            <w:r>
              <w:rPr>
                <w:rFonts w:hint="eastAsia" w:ascii="宋体" w:hAnsi="宋体" w:eastAsia="宋体" w:cs="宋体"/>
                <w:sz w:val="24"/>
                <w:szCs w:val="24"/>
                <w:highlight w:val="none"/>
              </w:rPr>
              <w:t>根据《浙江省财政厅关于进一步规范政府采购秩序促进公平竞争的通知》（浙财采监〔2025〕2号）相关规定，</w:t>
            </w:r>
            <w:r>
              <w:rPr>
                <w:rFonts w:hint="eastAsia" w:ascii="宋体" w:hAnsi="宋体" w:eastAsia="宋体" w:cs="宋体"/>
                <w:b/>
                <w:bCs/>
                <w:sz w:val="24"/>
                <w:szCs w:val="24"/>
                <w:highlight w:val="none"/>
              </w:rPr>
              <w:t>评审结束后、合同签订前，采购人、采购代理机构将通过网站查询、原件核对等方式对中标（成交）供应商在投标（响应）文件中涉及客观分评审内容的检测报告、认证证书等资料的真实性进行复核。</w:t>
            </w:r>
          </w:p>
          <w:p w14:paraId="5E2BDB9A">
            <w:pPr>
              <w:pageBreakBefore w:val="0"/>
              <w:kinsoku/>
              <w:wordWrap w:val="0"/>
              <w:overflowPunct/>
              <w:topLinePunct w:val="0"/>
              <w:bidi w:val="0"/>
              <w:snapToGrid w:val="0"/>
              <w:spacing w:beforeAutospacing="0" w:after="0" w:afterAutospacing="0" w:line="360" w:lineRule="auto"/>
              <w:ind w:left="0" w:leftChars="0" w:right="0" w:rightChars="0"/>
              <w:rPr>
                <w:rFonts w:hint="eastAsia" w:ascii="宋体" w:hAnsi="宋体" w:eastAsia="宋体" w:cs="宋体"/>
                <w:bCs/>
                <w:sz w:val="24"/>
                <w:szCs w:val="24"/>
                <w:highlight w:val="none"/>
              </w:rPr>
            </w:pPr>
            <w:r>
              <w:rPr>
                <w:rFonts w:hint="eastAsia" w:ascii="宋体" w:hAnsi="宋体" w:eastAsia="宋体" w:cs="宋体"/>
                <w:sz w:val="24"/>
                <w:szCs w:val="24"/>
                <w:highlight w:val="none"/>
              </w:rPr>
              <w:t>如采购人或采购代理机构向供应商要求提交涉及客观分评审内容的资料时，供应商务必按要求提交相关材料。</w:t>
            </w:r>
          </w:p>
        </w:tc>
      </w:tr>
      <w:tr w14:paraId="57544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70" w:type="dxa"/>
            <w:vAlign w:val="center"/>
          </w:tcPr>
          <w:p w14:paraId="66D8E3EA">
            <w:pPr>
              <w:pageBreakBefore w:val="0"/>
              <w:kinsoku/>
              <w:wordWrap w:val="0"/>
              <w:overflowPunct/>
              <w:topLinePunct w:val="0"/>
              <w:bidi w:val="0"/>
              <w:snapToGrid w:val="0"/>
              <w:spacing w:beforeAutospacing="0" w:after="0" w:afterAutospacing="0" w:line="360" w:lineRule="auto"/>
              <w:ind w:left="0" w:leftChars="0" w:right="0" w:rightChars="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17</w:t>
            </w:r>
          </w:p>
        </w:tc>
        <w:tc>
          <w:tcPr>
            <w:tcW w:w="2253" w:type="dxa"/>
            <w:vAlign w:val="center"/>
          </w:tcPr>
          <w:p w14:paraId="6F122937">
            <w:pPr>
              <w:pageBreakBefore w:val="0"/>
              <w:kinsoku/>
              <w:wordWrap w:val="0"/>
              <w:overflowPunct/>
              <w:topLinePunct w:val="0"/>
              <w:bidi w:val="0"/>
              <w:snapToGrid w:val="0"/>
              <w:spacing w:beforeAutospacing="0" w:after="0" w:afterAutospacing="0" w:line="360" w:lineRule="auto"/>
              <w:ind w:left="0" w:leftChars="0" w:right="0" w:rightChars="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解释权</w:t>
            </w:r>
          </w:p>
        </w:tc>
        <w:tc>
          <w:tcPr>
            <w:tcW w:w="6485" w:type="dxa"/>
            <w:vAlign w:val="center"/>
          </w:tcPr>
          <w:p w14:paraId="67752336">
            <w:pPr>
              <w:pageBreakBefore w:val="0"/>
              <w:kinsoku/>
              <w:wordWrap w:val="0"/>
              <w:overflowPunct/>
              <w:topLinePunct w:val="0"/>
              <w:bidi w:val="0"/>
              <w:snapToGrid w:val="0"/>
              <w:spacing w:beforeAutospacing="0" w:after="0" w:afterAutospacing="0" w:line="360" w:lineRule="auto"/>
              <w:ind w:left="0" w:leftChars="0" w:right="0" w:rightChars="0"/>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本招标文件的解释权属于采购人和采购代理机构。</w:t>
            </w:r>
          </w:p>
        </w:tc>
      </w:tr>
      <w:bookmarkEnd w:id="9"/>
    </w:tbl>
    <w:p w14:paraId="34FCE193">
      <w:pPr>
        <w:kinsoku/>
        <w:overflowPunct/>
        <w:topLinePunct w:val="0"/>
        <w:bidi w:val="0"/>
        <w:spacing w:beforeAutospacing="0" w:after="0" w:afterAutospacing="0"/>
        <w:ind w:left="0" w:leftChars="0" w:right="0" w:rightChars="0"/>
        <w:rPr>
          <w:rFonts w:hint="eastAsia" w:ascii="宋体" w:hAnsi="宋体" w:eastAsia="宋体" w:cs="宋体"/>
          <w:b/>
          <w:sz w:val="32"/>
          <w:szCs w:val="20"/>
          <w:highlight w:val="none"/>
        </w:rPr>
      </w:pPr>
      <w:r>
        <w:rPr>
          <w:rFonts w:hint="eastAsia" w:ascii="宋体" w:hAnsi="宋体" w:eastAsia="宋体" w:cs="宋体"/>
          <w:b/>
          <w:sz w:val="32"/>
          <w:szCs w:val="20"/>
          <w:highlight w:val="none"/>
        </w:rPr>
        <w:br w:type="page"/>
      </w:r>
    </w:p>
    <w:p w14:paraId="37C603E2">
      <w:pPr>
        <w:keepNext w:val="0"/>
        <w:keepLines w:val="0"/>
        <w:pageBreakBefore w:val="0"/>
        <w:kinsoku/>
        <w:wordWrap/>
        <w:overflowPunct/>
        <w:topLinePunct w:val="0"/>
        <w:bidi w:val="0"/>
        <w:adjustRightInd/>
        <w:snapToGrid w:val="0"/>
        <w:spacing w:beforeAutospacing="0" w:after="0" w:afterAutospacing="0" w:line="360" w:lineRule="auto"/>
        <w:ind w:left="0" w:leftChars="0" w:right="0" w:rightChars="0" w:firstLine="3605" w:firstLineChars="1197"/>
        <w:textAlignment w:val="auto"/>
        <w:outlineLvl w:val="1"/>
        <w:rPr>
          <w:rFonts w:hint="eastAsia" w:ascii="宋体" w:hAnsi="宋体" w:eastAsia="宋体" w:cs="宋体"/>
          <w:b/>
          <w:sz w:val="30"/>
          <w:szCs w:val="30"/>
          <w:highlight w:val="none"/>
        </w:rPr>
      </w:pPr>
      <w:r>
        <w:rPr>
          <w:rFonts w:hint="eastAsia" w:ascii="宋体" w:hAnsi="宋体" w:eastAsia="宋体" w:cs="宋体"/>
          <w:b/>
          <w:sz w:val="30"/>
          <w:szCs w:val="30"/>
          <w:highlight w:val="none"/>
        </w:rPr>
        <w:t>一、总则</w:t>
      </w:r>
    </w:p>
    <w:p w14:paraId="5A531439">
      <w:pPr>
        <w:keepNext w:val="0"/>
        <w:keepLines w:val="0"/>
        <w:pageBreakBefore w:val="0"/>
        <w:kinsoku/>
        <w:wordWrap/>
        <w:overflowPunct/>
        <w:topLinePunct w:val="0"/>
        <w:bidi w:val="0"/>
        <w:snapToGrid w:val="0"/>
        <w:spacing w:beforeAutospacing="0" w:after="0" w:afterAutospacing="0" w:line="348" w:lineRule="auto"/>
        <w:ind w:left="0" w:leftChars="0" w:right="0" w:rightChars="0"/>
        <w:jc w:val="left"/>
        <w:textAlignment w:val="auto"/>
        <w:outlineLvl w:val="2"/>
        <w:rPr>
          <w:rFonts w:hint="eastAsia" w:ascii="宋体" w:hAnsi="宋体" w:eastAsia="宋体" w:cs="宋体"/>
          <w:b/>
          <w:sz w:val="24"/>
          <w:highlight w:val="none"/>
        </w:rPr>
      </w:pPr>
      <w:r>
        <w:rPr>
          <w:rFonts w:hint="eastAsia" w:ascii="宋体" w:hAnsi="宋体" w:eastAsia="宋体" w:cs="宋体"/>
          <w:b/>
          <w:sz w:val="24"/>
          <w:highlight w:val="none"/>
        </w:rPr>
        <w:t>1．适用范围</w:t>
      </w:r>
    </w:p>
    <w:p w14:paraId="34681264">
      <w:pPr>
        <w:keepNext w:val="0"/>
        <w:keepLines w:val="0"/>
        <w:pageBreakBefore w:val="0"/>
        <w:kinsoku/>
        <w:wordWrap/>
        <w:overflowPunct/>
        <w:topLinePunct w:val="0"/>
        <w:bidi w:val="0"/>
        <w:snapToGrid w:val="0"/>
        <w:spacing w:beforeAutospacing="0" w:after="0" w:afterAutospacing="0" w:line="348" w:lineRule="auto"/>
        <w:ind w:left="0" w:leftChars="0" w:right="0" w:rightChars="0"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本招标文件适用于该项目的招标、投标、开标、资格审查及信用信息查询、评标、定标、合同、验收等行为（法律、法规另有规定的，从其规定）。</w:t>
      </w:r>
    </w:p>
    <w:p w14:paraId="0B7D0AC9">
      <w:pPr>
        <w:keepNext w:val="0"/>
        <w:keepLines w:val="0"/>
        <w:pageBreakBefore w:val="0"/>
        <w:kinsoku/>
        <w:wordWrap/>
        <w:overflowPunct/>
        <w:topLinePunct w:val="0"/>
        <w:bidi w:val="0"/>
        <w:adjustRightInd/>
        <w:snapToGrid w:val="0"/>
        <w:spacing w:beforeAutospacing="0" w:after="0" w:afterAutospacing="0" w:line="348" w:lineRule="auto"/>
        <w:ind w:left="0" w:leftChars="0" w:right="0" w:rightChars="0"/>
        <w:textAlignment w:val="auto"/>
        <w:outlineLvl w:val="2"/>
        <w:rPr>
          <w:rFonts w:hint="eastAsia" w:ascii="宋体" w:hAnsi="宋体" w:eastAsia="宋体" w:cs="宋体"/>
          <w:b/>
          <w:sz w:val="24"/>
          <w:highlight w:val="none"/>
        </w:rPr>
      </w:pPr>
      <w:r>
        <w:rPr>
          <w:rFonts w:hint="eastAsia" w:ascii="宋体" w:hAnsi="宋体" w:eastAsia="宋体" w:cs="宋体"/>
          <w:b/>
          <w:sz w:val="24"/>
          <w:highlight w:val="none"/>
        </w:rPr>
        <w:t>2．定义</w:t>
      </w:r>
    </w:p>
    <w:p w14:paraId="3715ABA4">
      <w:pPr>
        <w:keepNext w:val="0"/>
        <w:keepLines w:val="0"/>
        <w:pageBreakBefore w:val="0"/>
        <w:kinsoku/>
        <w:wordWrap/>
        <w:overflowPunct/>
        <w:topLinePunct w:val="0"/>
        <w:bidi w:val="0"/>
        <w:snapToGrid w:val="0"/>
        <w:spacing w:beforeAutospacing="0" w:after="0" w:afterAutospacing="0" w:line="348"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 “采购人”系指招标公告中载明的本项目的采购人。</w:t>
      </w:r>
    </w:p>
    <w:p w14:paraId="6FA74436">
      <w:pPr>
        <w:keepNext w:val="0"/>
        <w:keepLines w:val="0"/>
        <w:pageBreakBefore w:val="0"/>
        <w:kinsoku/>
        <w:wordWrap/>
        <w:overflowPunct/>
        <w:topLinePunct w:val="0"/>
        <w:bidi w:val="0"/>
        <w:snapToGrid w:val="0"/>
        <w:spacing w:beforeAutospacing="0" w:after="0" w:afterAutospacing="0" w:line="348"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2.2 “采购代理机构”系指招标公告中载明的本项目的采购代理机构。</w:t>
      </w:r>
    </w:p>
    <w:p w14:paraId="41776A8F">
      <w:pPr>
        <w:keepNext w:val="0"/>
        <w:keepLines w:val="0"/>
        <w:pageBreakBefore w:val="0"/>
        <w:kinsoku/>
        <w:wordWrap/>
        <w:overflowPunct/>
        <w:topLinePunct w:val="0"/>
        <w:bidi w:val="0"/>
        <w:snapToGrid w:val="0"/>
        <w:spacing w:beforeAutospacing="0" w:after="0" w:afterAutospacing="0" w:line="348"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2.3 “投标人”系指是指响应招标、参加投标竞争的法人、其他组织或者自然人。</w:t>
      </w:r>
    </w:p>
    <w:p w14:paraId="5D164291">
      <w:pPr>
        <w:keepNext w:val="0"/>
        <w:keepLines w:val="0"/>
        <w:pageBreakBefore w:val="0"/>
        <w:kinsoku/>
        <w:wordWrap/>
        <w:overflowPunct/>
        <w:topLinePunct w:val="0"/>
        <w:bidi w:val="0"/>
        <w:snapToGrid w:val="0"/>
        <w:spacing w:beforeAutospacing="0" w:after="0" w:afterAutospacing="0" w:line="348"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2.4 “负责人”系指法人企业的法定负责人，或其他组织为法律、行政法规规定代表单位行使职权的主要负责人，或自然人本人。</w:t>
      </w:r>
    </w:p>
    <w:p w14:paraId="3CFD8D2B">
      <w:pPr>
        <w:keepNext w:val="0"/>
        <w:keepLines w:val="0"/>
        <w:pageBreakBefore w:val="0"/>
        <w:kinsoku/>
        <w:wordWrap/>
        <w:overflowPunct/>
        <w:topLinePunct w:val="0"/>
        <w:bidi w:val="0"/>
        <w:snapToGrid w:val="0"/>
        <w:spacing w:beforeAutospacing="0" w:after="0" w:afterAutospacing="0" w:line="348"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8967305">
      <w:pPr>
        <w:keepNext w:val="0"/>
        <w:keepLines w:val="0"/>
        <w:pageBreakBefore w:val="0"/>
        <w:kinsoku/>
        <w:wordWrap/>
        <w:overflowPunct/>
        <w:topLinePunct w:val="0"/>
        <w:bidi w:val="0"/>
        <w:snapToGrid w:val="0"/>
        <w:spacing w:beforeAutospacing="0" w:after="0" w:afterAutospacing="0" w:line="348" w:lineRule="auto"/>
        <w:ind w:left="0" w:leftChars="0" w:right="0" w:rightChars="0"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2.6“电子交易平台”是指本项目政府采购活动所依托的杭州市教育局非依法招标（小额）项目平台（乐采云）（https://hzjyg.lecaiyun.com/）。</w:t>
      </w:r>
    </w:p>
    <w:p w14:paraId="5A4DCFB7">
      <w:pPr>
        <w:keepNext w:val="0"/>
        <w:keepLines w:val="0"/>
        <w:pageBreakBefore w:val="0"/>
        <w:kinsoku/>
        <w:wordWrap/>
        <w:overflowPunct/>
        <w:topLinePunct w:val="0"/>
        <w:bidi w:val="0"/>
        <w:snapToGrid w:val="0"/>
        <w:spacing w:beforeAutospacing="0" w:after="0" w:afterAutospacing="0" w:line="348"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2.7 “▲” 系指实质性要求条款，“</w:t>
      </w:r>
      <w:r>
        <w:rPr>
          <w:rFonts w:ascii="Wingdings" w:hAnsi="Wingdings" w:cs="宋体"/>
          <w:kern w:val="0"/>
          <w:sz w:val="24"/>
          <w:highlight w:val="none"/>
        </w:rPr>
        <w:t></w:t>
      </w:r>
      <w:r>
        <w:rPr>
          <w:rFonts w:hint="eastAsia" w:ascii="宋体" w:hAnsi="宋体" w:eastAsia="宋体" w:cs="宋体"/>
          <w:sz w:val="24"/>
          <w:highlight w:val="none"/>
        </w:rPr>
        <w:t>” 系指适用本项目的要求，“</w:t>
      </w:r>
      <w:r>
        <w:rPr>
          <w:rFonts w:hint="eastAsia" w:ascii="宋体" w:hAnsi="宋体" w:eastAsia="宋体" w:cs="宋体"/>
          <w:kern w:val="0"/>
          <w:sz w:val="24"/>
          <w:highlight w:val="none"/>
        </w:rPr>
        <w:t>☐</w:t>
      </w:r>
      <w:r>
        <w:rPr>
          <w:rFonts w:hint="eastAsia" w:ascii="宋体" w:hAnsi="宋体" w:eastAsia="宋体" w:cs="宋体"/>
          <w:sz w:val="24"/>
          <w:highlight w:val="none"/>
        </w:rPr>
        <w:t>” 系指不适用本项目的要求。</w:t>
      </w:r>
    </w:p>
    <w:p w14:paraId="0AFAB2D1">
      <w:pPr>
        <w:keepNext w:val="0"/>
        <w:keepLines w:val="0"/>
        <w:pageBreakBefore w:val="0"/>
        <w:kinsoku/>
        <w:wordWrap/>
        <w:overflowPunct/>
        <w:topLinePunct w:val="0"/>
        <w:bidi w:val="0"/>
        <w:adjustRightInd/>
        <w:snapToGrid w:val="0"/>
        <w:spacing w:beforeAutospacing="0" w:after="0" w:afterAutospacing="0" w:line="348" w:lineRule="auto"/>
        <w:ind w:left="0" w:leftChars="0" w:right="0" w:rightChars="0"/>
        <w:textAlignment w:val="auto"/>
        <w:outlineLvl w:val="2"/>
        <w:rPr>
          <w:rFonts w:hint="eastAsia" w:ascii="宋体" w:hAnsi="宋体" w:eastAsia="宋体" w:cs="宋体"/>
          <w:b/>
          <w:sz w:val="24"/>
          <w:highlight w:val="none"/>
        </w:rPr>
      </w:pPr>
      <w:r>
        <w:rPr>
          <w:rFonts w:hint="eastAsia" w:ascii="宋体" w:hAnsi="宋体" w:eastAsia="宋体" w:cs="宋体"/>
          <w:b/>
          <w:sz w:val="24"/>
          <w:highlight w:val="none"/>
        </w:rPr>
        <w:t>3．采购项目需要落实的政府采购政策</w:t>
      </w:r>
    </w:p>
    <w:p w14:paraId="73222CBB">
      <w:pPr>
        <w:keepNext w:val="0"/>
        <w:keepLines w:val="0"/>
        <w:pageBreakBefore w:val="0"/>
        <w:kinsoku/>
        <w:wordWrap/>
        <w:overflowPunct/>
        <w:topLinePunct w:val="0"/>
        <w:bidi w:val="0"/>
        <w:snapToGrid w:val="0"/>
        <w:spacing w:beforeAutospacing="0" w:after="0" w:afterAutospacing="0" w:line="348"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kern w:val="0"/>
          <w:sz w:val="24"/>
          <w:highlight w:val="none"/>
        </w:rPr>
        <w:t>优先采购向我国企业转让技术、与我国企业签订消化吸收再创新方案的供应商的进口产品</w:t>
      </w:r>
      <w:r>
        <w:rPr>
          <w:rFonts w:hint="eastAsia" w:ascii="宋体" w:hAnsi="宋体" w:eastAsia="宋体" w:cs="宋体"/>
          <w:sz w:val="24"/>
          <w:highlight w:val="none"/>
        </w:rPr>
        <w:t>。</w:t>
      </w:r>
    </w:p>
    <w:p w14:paraId="38A86A78">
      <w:pPr>
        <w:keepNext w:val="0"/>
        <w:keepLines w:val="0"/>
        <w:pageBreakBefore w:val="0"/>
        <w:kinsoku/>
        <w:wordWrap/>
        <w:overflowPunct/>
        <w:topLinePunct w:val="0"/>
        <w:bidi w:val="0"/>
        <w:snapToGrid w:val="0"/>
        <w:spacing w:beforeAutospacing="0" w:after="0" w:afterAutospacing="0" w:line="348" w:lineRule="auto"/>
        <w:ind w:left="0" w:leftChars="0" w:right="0" w:rightChars="0" w:firstLine="482" w:firstLineChars="200"/>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3.2 支持绿色发展</w:t>
      </w:r>
    </w:p>
    <w:p w14:paraId="31824C65">
      <w:pPr>
        <w:keepNext w:val="0"/>
        <w:keepLines w:val="0"/>
        <w:pageBreakBefore w:val="0"/>
        <w:kinsoku/>
        <w:wordWrap/>
        <w:overflowPunct/>
        <w:topLinePunct w:val="0"/>
        <w:bidi w:val="0"/>
        <w:snapToGrid w:val="0"/>
        <w:spacing w:beforeAutospacing="0" w:after="0" w:afterAutospacing="0" w:line="348" w:lineRule="auto"/>
        <w:ind w:left="0" w:leftChars="0" w:right="0" w:rightChars="0" w:firstLine="480" w:firstLineChars="200"/>
        <w:textAlignment w:val="auto"/>
        <w:rPr>
          <w:rFonts w:hint="eastAsia" w:ascii="宋体" w:hAnsi="宋体" w:eastAsia="宋体" w:cs="宋体"/>
          <w:b/>
          <w:bCs/>
          <w:sz w:val="24"/>
          <w:highlight w:val="none"/>
        </w:rPr>
      </w:pPr>
      <w:r>
        <w:rPr>
          <w:rFonts w:hint="eastAsia" w:ascii="宋体" w:hAnsi="宋体" w:eastAsia="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bCs/>
          <w:sz w:val="24"/>
          <w:highlight w:val="none"/>
        </w:rPr>
        <w:t>▲采购人拟采购的产品属于政府强制采购的节能产品品目清单（详见《关于印发节能产品政府采购品目清单的通知》财库〔2019〕19号）范围的，投标人未按招标文件要求提供国家确定的认证机构出具的、处于有效期之内的节能产品认证证书的，投标无效。（节能产品品目清单详见《关于印发节能产品政府采购品目清单的通知》（财库〔2019〕19号））</w:t>
      </w:r>
    </w:p>
    <w:p w14:paraId="18E0CD46">
      <w:pPr>
        <w:keepNext w:val="0"/>
        <w:keepLines w:val="0"/>
        <w:pageBreakBefore w:val="0"/>
        <w:kinsoku/>
        <w:wordWrap/>
        <w:overflowPunct/>
        <w:topLinePunct w:val="0"/>
        <w:bidi w:val="0"/>
        <w:snapToGrid w:val="0"/>
        <w:spacing w:beforeAutospacing="0" w:after="0" w:afterAutospacing="0" w:line="348"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3.2.2 纳入采购管理的修缮、装修类项目采购建材的，鼓励采购单位将绿色建材性能、指标等作为实质性条件纳入采购文件和合同，具体性能指标要求参考相关绿色建材采购需求标准。</w:t>
      </w:r>
    </w:p>
    <w:p w14:paraId="2873E326">
      <w:pPr>
        <w:keepNext w:val="0"/>
        <w:keepLines w:val="0"/>
        <w:pageBreakBefore w:val="0"/>
        <w:kinsoku/>
        <w:wordWrap/>
        <w:overflowPunct/>
        <w:topLinePunct w:val="0"/>
        <w:bidi w:val="0"/>
        <w:snapToGrid w:val="0"/>
        <w:spacing w:beforeAutospacing="0" w:after="0" w:afterAutospacing="0" w:line="348" w:lineRule="auto"/>
        <w:ind w:left="0" w:leftChars="0" w:right="0" w:rightChars="0" w:firstLine="480" w:firstLineChars="200"/>
        <w:textAlignment w:val="auto"/>
        <w:rPr>
          <w:rFonts w:hint="eastAsia" w:ascii="宋体" w:hAnsi="宋体" w:eastAsia="宋体" w:cs="宋体"/>
          <w:highlight w:val="none"/>
        </w:rPr>
      </w:pPr>
      <w:r>
        <w:rPr>
          <w:rFonts w:hint="eastAsia" w:ascii="宋体" w:hAnsi="宋体" w:eastAsia="宋体" w:cs="宋体"/>
          <w:sz w:val="24"/>
          <w:highlight w:val="none"/>
        </w:rPr>
        <w:t>3.2.3为助力打好污染防治攻坚战，推广使用绿色包装，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595AC8CB">
      <w:pPr>
        <w:keepNext w:val="0"/>
        <w:keepLines w:val="0"/>
        <w:pageBreakBefore w:val="0"/>
        <w:kinsoku/>
        <w:wordWrap/>
        <w:overflowPunct/>
        <w:topLinePunct w:val="0"/>
        <w:bidi w:val="0"/>
        <w:snapToGrid w:val="0"/>
        <w:spacing w:beforeAutospacing="0" w:after="0" w:afterAutospacing="0" w:line="348"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3.3 支持中小企业发展</w:t>
      </w:r>
    </w:p>
    <w:p w14:paraId="25E6BB04">
      <w:pPr>
        <w:keepNext w:val="0"/>
        <w:keepLines w:val="0"/>
        <w:pageBreakBefore w:val="0"/>
        <w:kinsoku/>
        <w:wordWrap/>
        <w:overflowPunct/>
        <w:topLinePunct w:val="0"/>
        <w:bidi w:val="0"/>
        <w:snapToGrid w:val="0"/>
        <w:spacing w:beforeAutospacing="0" w:after="0" w:afterAutospacing="0" w:line="348"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B0EC036">
      <w:pPr>
        <w:keepNext w:val="0"/>
        <w:keepLines w:val="0"/>
        <w:pageBreakBefore w:val="0"/>
        <w:kinsoku/>
        <w:wordWrap/>
        <w:overflowPunct/>
        <w:topLinePunct w:val="0"/>
        <w:bidi w:val="0"/>
        <w:snapToGrid w:val="0"/>
        <w:spacing w:beforeAutospacing="0" w:after="0" w:afterAutospacing="0" w:line="348"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符合中小企业划分标准的个体工商户，在采购活动中视同中小企业。</w:t>
      </w:r>
    </w:p>
    <w:p w14:paraId="4BD1D9BA">
      <w:pPr>
        <w:keepNext w:val="0"/>
        <w:keepLines w:val="0"/>
        <w:pageBreakBefore w:val="0"/>
        <w:widowControl/>
        <w:kinsoku/>
        <w:wordWrap/>
        <w:overflowPunct/>
        <w:topLinePunct w:val="0"/>
        <w:bidi w:val="0"/>
        <w:snapToGrid w:val="0"/>
        <w:spacing w:beforeAutospacing="0" w:after="0" w:afterAutospacing="0" w:line="348" w:lineRule="auto"/>
        <w:ind w:left="0" w:leftChars="0" w:right="0" w:rightChars="0"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bCs/>
          <w:sz w:val="24"/>
          <w:highlight w:val="none"/>
        </w:rPr>
        <w:t>3.3.2</w:t>
      </w:r>
      <w:r>
        <w:rPr>
          <w:rFonts w:hint="eastAsia" w:ascii="宋体" w:hAnsi="宋体" w:eastAsia="宋体" w:cs="宋体"/>
          <w:kern w:val="0"/>
          <w:sz w:val="24"/>
          <w:highlight w:val="none"/>
        </w:rPr>
        <w:t>在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84D0BC0">
      <w:pPr>
        <w:keepNext w:val="0"/>
        <w:keepLines w:val="0"/>
        <w:pageBreakBefore w:val="0"/>
        <w:widowControl/>
        <w:kinsoku/>
        <w:wordWrap/>
        <w:overflowPunct/>
        <w:topLinePunct w:val="0"/>
        <w:bidi w:val="0"/>
        <w:snapToGrid w:val="0"/>
        <w:spacing w:beforeAutospacing="0" w:after="0" w:afterAutospacing="0" w:line="348" w:lineRule="auto"/>
        <w:ind w:left="0" w:leftChars="0" w:right="0" w:rightChars="0"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以联合体形式参加采购活动，联合体各方均为中小企业的，联合体视同中小企业。其中，联合体各方均为小微企业的，联合体视同小微企业。</w:t>
      </w:r>
    </w:p>
    <w:p w14:paraId="54472CB0">
      <w:pPr>
        <w:keepNext w:val="0"/>
        <w:keepLines w:val="0"/>
        <w:pageBreakBefore w:val="0"/>
        <w:kinsoku/>
        <w:wordWrap/>
        <w:overflowPunct/>
        <w:topLinePunct w:val="0"/>
        <w:bidi w:val="0"/>
        <w:snapToGrid w:val="0"/>
        <w:spacing w:beforeAutospacing="0" w:after="0" w:afterAutospacing="0" w:line="348"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3.3.3对于未预留份额专门面向中小企业的采购服务项目，以及预留份额采购服务项目中的非预留部分标项，对小型和微型企业的投标报价给予10%-20%的扣除，用扣除后的价格参与评审。接受大中型企业与小微企业组成联合体或者允许大中型企业向一家或者多家小微企业分包的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2B766C76">
      <w:pPr>
        <w:keepNext w:val="0"/>
        <w:keepLines w:val="0"/>
        <w:pageBreakBefore w:val="0"/>
        <w:kinsoku/>
        <w:wordWrap/>
        <w:overflowPunct/>
        <w:topLinePunct w:val="0"/>
        <w:bidi w:val="0"/>
        <w:snapToGrid w:val="0"/>
        <w:spacing w:beforeAutospacing="0" w:after="0" w:afterAutospacing="0" w:line="348"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3.3.4符合《关于促进残疾人就业政府采购政策的通知》（财库〔2017〕141号）规定的条件并提供《残疾人福利性单位声明函》（附件1）的残疾人福利性单位视同小型、微型企业；</w:t>
      </w:r>
    </w:p>
    <w:p w14:paraId="494854C4">
      <w:pPr>
        <w:keepNext w:val="0"/>
        <w:keepLines w:val="0"/>
        <w:pageBreakBefore w:val="0"/>
        <w:kinsoku/>
        <w:wordWrap/>
        <w:overflowPunct/>
        <w:topLinePunct w:val="0"/>
        <w:bidi w:val="0"/>
        <w:snapToGrid w:val="0"/>
        <w:spacing w:beforeAutospacing="0" w:after="0" w:afterAutospacing="0" w:line="348"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ACC0912">
      <w:pPr>
        <w:keepNext w:val="0"/>
        <w:keepLines w:val="0"/>
        <w:pageBreakBefore w:val="0"/>
        <w:kinsoku/>
        <w:wordWrap/>
        <w:overflowPunct/>
        <w:topLinePunct w:val="0"/>
        <w:bidi w:val="0"/>
        <w:snapToGrid w:val="0"/>
        <w:spacing w:beforeAutospacing="0" w:after="0" w:afterAutospacing="0" w:line="348" w:lineRule="auto"/>
        <w:ind w:left="0" w:leftChars="0" w:right="0" w:rightChars="0" w:firstLine="482" w:firstLineChars="200"/>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3.3.6可享受中小企业扶持政策的投标人应按照招标文件格式要求提供《中小企业声明函》，《中小企业声明函》填写企业类型错误，导致该企业享受本不能享受的中小企业扶持政策，投标无效并依法承担法律责任。</w:t>
      </w:r>
    </w:p>
    <w:p w14:paraId="1BE1070F">
      <w:pPr>
        <w:keepNext w:val="0"/>
        <w:keepLines w:val="0"/>
        <w:pageBreakBefore w:val="0"/>
        <w:kinsoku/>
        <w:wordWrap/>
        <w:overflowPunct/>
        <w:topLinePunct w:val="0"/>
        <w:bidi w:val="0"/>
        <w:snapToGrid w:val="0"/>
        <w:spacing w:beforeAutospacing="0" w:after="0" w:afterAutospacing="0" w:line="348"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3.3.7中小企业享受扶持政策获得采购合同的，小微企业不得将合同分包给大中型企业，中型企业不得将合同分包给大型企业。</w:t>
      </w:r>
    </w:p>
    <w:p w14:paraId="29668DC6">
      <w:pPr>
        <w:keepNext w:val="0"/>
        <w:keepLines w:val="0"/>
        <w:pageBreakBefore w:val="0"/>
        <w:kinsoku/>
        <w:wordWrap/>
        <w:overflowPunct/>
        <w:topLinePunct w:val="0"/>
        <w:bidi w:val="0"/>
        <w:snapToGrid w:val="0"/>
        <w:spacing w:beforeAutospacing="0" w:after="0" w:afterAutospacing="0" w:line="348"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3.4</w:t>
      </w:r>
      <w:r>
        <w:rPr>
          <w:rFonts w:hint="eastAsia" w:ascii="宋体" w:hAnsi="宋体" w:eastAsia="宋体" w:cs="宋体"/>
          <w:bCs/>
          <w:sz w:val="24"/>
          <w:highlight w:val="none"/>
        </w:rPr>
        <w:t>支持创新发展</w:t>
      </w:r>
    </w:p>
    <w:p w14:paraId="2D9BFD87">
      <w:pPr>
        <w:keepNext w:val="0"/>
        <w:keepLines w:val="0"/>
        <w:pageBreakBefore w:val="0"/>
        <w:kinsoku/>
        <w:wordWrap/>
        <w:overflowPunct/>
        <w:topLinePunct w:val="0"/>
        <w:bidi w:val="0"/>
        <w:snapToGrid w:val="0"/>
        <w:spacing w:beforeAutospacing="0" w:after="0" w:afterAutospacing="0" w:line="348"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3.4.1 首台套、“制造精品”、“专精特新”等创新产品按规定享受政府采购支持政策。</w:t>
      </w:r>
    </w:p>
    <w:p w14:paraId="7527D850">
      <w:pPr>
        <w:keepNext w:val="0"/>
        <w:keepLines w:val="0"/>
        <w:pageBreakBefore w:val="0"/>
        <w:kinsoku/>
        <w:wordWrap/>
        <w:overflowPunct/>
        <w:topLinePunct w:val="0"/>
        <w:bidi w:val="0"/>
        <w:snapToGrid w:val="0"/>
        <w:spacing w:beforeAutospacing="0" w:after="0" w:afterAutospacing="0" w:line="348"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3.4.2采购人应当贯彻落实知识产权保护相关法律法规，应当采购使用正版软件。</w:t>
      </w:r>
    </w:p>
    <w:p w14:paraId="5994F247">
      <w:pPr>
        <w:keepNext w:val="0"/>
        <w:keepLines w:val="0"/>
        <w:pageBreakBefore w:val="0"/>
        <w:kinsoku/>
        <w:wordWrap/>
        <w:overflowPunct/>
        <w:topLinePunct w:val="0"/>
        <w:bidi w:val="0"/>
        <w:snapToGrid w:val="0"/>
        <w:spacing w:beforeAutospacing="0" w:after="0" w:afterAutospacing="0" w:line="348"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3.5平等对待内外资企业和符合条件的破产重整企业</w:t>
      </w:r>
    </w:p>
    <w:p w14:paraId="44F053CC">
      <w:pPr>
        <w:keepNext w:val="0"/>
        <w:keepLines w:val="0"/>
        <w:pageBreakBefore w:val="0"/>
        <w:kinsoku/>
        <w:wordWrap/>
        <w:overflowPunct/>
        <w:topLinePunct w:val="0"/>
        <w:bidi w:val="0"/>
        <w:snapToGrid w:val="0"/>
        <w:spacing w:beforeAutospacing="0" w:after="0" w:afterAutospacing="0" w:line="348"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平等对待内外资企业和符合条件的破产重整企业，切实保障企业公平竞争，平等维护企业的合法利益。</w:t>
      </w:r>
    </w:p>
    <w:p w14:paraId="53EFD4A4">
      <w:pPr>
        <w:keepNext w:val="0"/>
        <w:keepLines w:val="0"/>
        <w:pageBreakBefore w:val="0"/>
        <w:kinsoku/>
        <w:wordWrap/>
        <w:overflowPunct/>
        <w:topLinePunct w:val="0"/>
        <w:bidi w:val="0"/>
        <w:adjustRightInd/>
        <w:snapToGrid w:val="0"/>
        <w:spacing w:beforeAutospacing="0" w:after="0" w:afterAutospacing="0" w:line="348" w:lineRule="auto"/>
        <w:ind w:left="0" w:leftChars="0" w:right="0" w:rightChars="0"/>
        <w:textAlignment w:val="auto"/>
        <w:outlineLvl w:val="2"/>
        <w:rPr>
          <w:rFonts w:hint="eastAsia" w:ascii="宋体" w:hAnsi="宋体" w:eastAsia="宋体" w:cs="宋体"/>
          <w:b/>
          <w:sz w:val="24"/>
          <w:highlight w:val="none"/>
        </w:rPr>
      </w:pPr>
      <w:r>
        <w:rPr>
          <w:rFonts w:hint="eastAsia" w:ascii="宋体" w:hAnsi="宋体" w:eastAsia="宋体" w:cs="宋体"/>
          <w:b/>
          <w:sz w:val="24"/>
          <w:highlight w:val="none"/>
        </w:rPr>
        <w:t>4．询问、质疑、投诉</w:t>
      </w:r>
    </w:p>
    <w:p w14:paraId="727222EC">
      <w:pPr>
        <w:keepNext w:val="0"/>
        <w:keepLines w:val="0"/>
        <w:pageBreakBefore w:val="0"/>
        <w:kinsoku/>
        <w:wordWrap/>
        <w:overflowPunct/>
        <w:topLinePunct w:val="0"/>
        <w:autoSpaceDE w:val="0"/>
        <w:autoSpaceDN w:val="0"/>
        <w:bidi w:val="0"/>
        <w:snapToGrid w:val="0"/>
        <w:spacing w:beforeAutospacing="0" w:after="0" w:afterAutospacing="0" w:line="348" w:lineRule="auto"/>
        <w:ind w:left="0" w:leftChars="0" w:right="0" w:rightChars="0" w:firstLine="480" w:firstLineChars="200"/>
        <w:jc w:val="left"/>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乐采云-项目采购-询问质疑投诉-询问列表；鼓励供应商在线提起质疑，路径为：乐采云-项目采购-询问质疑投诉-质疑列表。质疑供应商对在线质疑答复不满意的，可向同级采购监督管理部门提起投诉。</w:t>
      </w:r>
    </w:p>
    <w:p w14:paraId="792F9059">
      <w:pPr>
        <w:keepNext w:val="0"/>
        <w:keepLines w:val="0"/>
        <w:pageBreakBefore w:val="0"/>
        <w:kinsoku/>
        <w:wordWrap/>
        <w:overflowPunct/>
        <w:topLinePunct w:val="0"/>
        <w:autoSpaceDE w:val="0"/>
        <w:autoSpaceDN w:val="0"/>
        <w:bidi w:val="0"/>
        <w:snapToGrid w:val="0"/>
        <w:spacing w:beforeAutospacing="0" w:after="0" w:afterAutospacing="0" w:line="348" w:lineRule="auto"/>
        <w:ind w:left="0" w:leftChars="0" w:right="0" w:rightChars="0" w:firstLine="480" w:firstLineChars="200"/>
        <w:jc w:val="left"/>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4.2供应商询问</w:t>
      </w:r>
    </w:p>
    <w:p w14:paraId="00D528D9">
      <w:pPr>
        <w:keepNext w:val="0"/>
        <w:keepLines w:val="0"/>
        <w:pageBreakBefore w:val="0"/>
        <w:kinsoku/>
        <w:wordWrap/>
        <w:overflowPunct/>
        <w:topLinePunct w:val="0"/>
        <w:autoSpaceDE w:val="0"/>
        <w:autoSpaceDN w:val="0"/>
        <w:bidi w:val="0"/>
        <w:snapToGrid w:val="0"/>
        <w:spacing w:beforeAutospacing="0" w:after="0" w:afterAutospacing="0" w:line="348" w:lineRule="auto"/>
        <w:ind w:left="0" w:leftChars="0" w:right="0" w:rightChars="0" w:firstLine="480" w:firstLineChars="200"/>
        <w:jc w:val="left"/>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A430791">
      <w:pPr>
        <w:keepNext w:val="0"/>
        <w:keepLines w:val="0"/>
        <w:pageBreakBefore w:val="0"/>
        <w:kinsoku/>
        <w:wordWrap/>
        <w:overflowPunct/>
        <w:topLinePunct w:val="0"/>
        <w:autoSpaceDE w:val="0"/>
        <w:autoSpaceDN w:val="0"/>
        <w:bidi w:val="0"/>
        <w:snapToGrid w:val="0"/>
        <w:spacing w:beforeAutospacing="0" w:after="0" w:afterAutospacing="0" w:line="348" w:lineRule="auto"/>
        <w:ind w:left="0" w:leftChars="0" w:right="0" w:rightChars="0" w:firstLine="480" w:firstLineChars="200"/>
        <w:jc w:val="left"/>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4.3供应商质疑</w:t>
      </w:r>
    </w:p>
    <w:p w14:paraId="0050C7C7">
      <w:pPr>
        <w:keepNext w:val="0"/>
        <w:keepLines w:val="0"/>
        <w:pageBreakBefore w:val="0"/>
        <w:kinsoku/>
        <w:wordWrap/>
        <w:overflowPunct/>
        <w:topLinePunct w:val="0"/>
        <w:autoSpaceDE w:val="0"/>
        <w:autoSpaceDN w:val="0"/>
        <w:bidi w:val="0"/>
        <w:snapToGrid w:val="0"/>
        <w:spacing w:beforeAutospacing="0" w:after="0" w:afterAutospacing="0" w:line="348" w:lineRule="auto"/>
        <w:ind w:left="0" w:leftChars="0" w:right="0" w:rightChars="0" w:firstLine="480" w:firstLineChars="200"/>
        <w:jc w:val="left"/>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4.3.1提出质疑的供应商应当是参与所质疑项目采购活动的供应商。潜在供应商已依法获取其可质疑的招标文件的，可以对该文件提出质疑。</w:t>
      </w:r>
    </w:p>
    <w:p w14:paraId="15B12106">
      <w:pPr>
        <w:keepNext w:val="0"/>
        <w:keepLines w:val="0"/>
        <w:pageBreakBefore w:val="0"/>
        <w:kinsoku/>
        <w:wordWrap/>
        <w:overflowPunct/>
        <w:topLinePunct w:val="0"/>
        <w:autoSpaceDE w:val="0"/>
        <w:autoSpaceDN w:val="0"/>
        <w:bidi w:val="0"/>
        <w:snapToGrid w:val="0"/>
        <w:spacing w:beforeAutospacing="0" w:after="0" w:afterAutospacing="0" w:line="348" w:lineRule="auto"/>
        <w:ind w:left="0" w:leftChars="0" w:right="0" w:rightChars="0" w:firstLine="480" w:firstLineChars="200"/>
        <w:jc w:val="left"/>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51B1578">
      <w:pPr>
        <w:keepNext w:val="0"/>
        <w:keepLines w:val="0"/>
        <w:pageBreakBefore w:val="0"/>
        <w:kinsoku/>
        <w:wordWrap/>
        <w:overflowPunct/>
        <w:topLinePunct w:val="0"/>
        <w:autoSpaceDE w:val="0"/>
        <w:autoSpaceDN w:val="0"/>
        <w:bidi w:val="0"/>
        <w:snapToGrid w:val="0"/>
        <w:spacing w:beforeAutospacing="0" w:after="0" w:afterAutospacing="0" w:line="348" w:lineRule="auto"/>
        <w:ind w:left="0" w:leftChars="0" w:right="0" w:rightChars="0" w:firstLine="480" w:firstLineChars="200"/>
        <w:jc w:val="left"/>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4.3.2.1对招标文件提出质疑的，质疑期限为供应商获得招标文件之日或者招标文件公告期限届满之日起计算。</w:t>
      </w:r>
    </w:p>
    <w:p w14:paraId="1F994157">
      <w:pPr>
        <w:keepNext w:val="0"/>
        <w:keepLines w:val="0"/>
        <w:pageBreakBefore w:val="0"/>
        <w:kinsoku/>
        <w:wordWrap/>
        <w:overflowPunct/>
        <w:topLinePunct w:val="0"/>
        <w:autoSpaceDE w:val="0"/>
        <w:autoSpaceDN w:val="0"/>
        <w:bidi w:val="0"/>
        <w:snapToGrid w:val="0"/>
        <w:spacing w:beforeAutospacing="0" w:after="0" w:afterAutospacing="0" w:line="348" w:lineRule="auto"/>
        <w:ind w:left="0" w:leftChars="0" w:right="0" w:rightChars="0" w:firstLine="480" w:firstLineChars="200"/>
        <w:jc w:val="left"/>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4.3.2.2对采购过程提出质疑的，质疑期限为各采购程序环节结束之日起计算。4.3.2.3对采购结果提出质疑的，质疑期限自采购结果公告期限届满之日起计算。</w:t>
      </w:r>
    </w:p>
    <w:p w14:paraId="510E37B2">
      <w:pPr>
        <w:keepNext w:val="0"/>
        <w:keepLines w:val="0"/>
        <w:pageBreakBefore w:val="0"/>
        <w:kinsoku/>
        <w:wordWrap/>
        <w:overflowPunct/>
        <w:topLinePunct w:val="0"/>
        <w:autoSpaceDE w:val="0"/>
        <w:autoSpaceDN w:val="0"/>
        <w:bidi w:val="0"/>
        <w:snapToGrid w:val="0"/>
        <w:spacing w:beforeAutospacing="0" w:after="0" w:afterAutospacing="0" w:line="348" w:lineRule="auto"/>
        <w:ind w:left="0" w:leftChars="0" w:right="0" w:rightChars="0" w:firstLine="480" w:firstLineChars="200"/>
        <w:jc w:val="left"/>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4.3.3供应商提出质疑应当提交质疑函和必要的证明材料。质疑函应当包括下列内容：</w:t>
      </w:r>
    </w:p>
    <w:p w14:paraId="72890966">
      <w:pPr>
        <w:keepNext w:val="0"/>
        <w:keepLines w:val="0"/>
        <w:pageBreakBefore w:val="0"/>
        <w:kinsoku/>
        <w:wordWrap/>
        <w:overflowPunct/>
        <w:topLinePunct w:val="0"/>
        <w:autoSpaceDE w:val="0"/>
        <w:autoSpaceDN w:val="0"/>
        <w:bidi w:val="0"/>
        <w:snapToGrid w:val="0"/>
        <w:spacing w:beforeAutospacing="0" w:after="0" w:afterAutospacing="0" w:line="348" w:lineRule="auto"/>
        <w:ind w:left="0" w:leftChars="0" w:right="0" w:rightChars="0" w:firstLine="480" w:firstLineChars="200"/>
        <w:jc w:val="left"/>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4.3.3.1供应商的姓名或者名称、地址、邮编、联系人及联系电话；</w:t>
      </w:r>
    </w:p>
    <w:p w14:paraId="053E1BED">
      <w:pPr>
        <w:keepNext w:val="0"/>
        <w:keepLines w:val="0"/>
        <w:pageBreakBefore w:val="0"/>
        <w:kinsoku/>
        <w:wordWrap/>
        <w:overflowPunct/>
        <w:topLinePunct w:val="0"/>
        <w:autoSpaceDE w:val="0"/>
        <w:autoSpaceDN w:val="0"/>
        <w:bidi w:val="0"/>
        <w:snapToGrid w:val="0"/>
        <w:spacing w:beforeAutospacing="0" w:after="0" w:afterAutospacing="0" w:line="348" w:lineRule="auto"/>
        <w:ind w:left="0" w:leftChars="0" w:right="0" w:rightChars="0" w:firstLine="480" w:firstLineChars="200"/>
        <w:jc w:val="left"/>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4.3.3.2质疑项目的名称、编号；</w:t>
      </w:r>
    </w:p>
    <w:p w14:paraId="62F91117">
      <w:pPr>
        <w:keepNext w:val="0"/>
        <w:keepLines w:val="0"/>
        <w:pageBreakBefore w:val="0"/>
        <w:kinsoku/>
        <w:wordWrap/>
        <w:overflowPunct/>
        <w:topLinePunct w:val="0"/>
        <w:autoSpaceDE w:val="0"/>
        <w:autoSpaceDN w:val="0"/>
        <w:bidi w:val="0"/>
        <w:snapToGrid w:val="0"/>
        <w:spacing w:beforeAutospacing="0" w:after="0" w:afterAutospacing="0" w:line="348" w:lineRule="auto"/>
        <w:ind w:left="0" w:leftChars="0" w:right="0" w:rightChars="0" w:firstLine="480" w:firstLineChars="200"/>
        <w:jc w:val="left"/>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4.3.3.3具体、明确的质疑事项和与质疑事项相关的请求；</w:t>
      </w:r>
    </w:p>
    <w:p w14:paraId="0776AE29">
      <w:pPr>
        <w:keepNext w:val="0"/>
        <w:keepLines w:val="0"/>
        <w:pageBreakBefore w:val="0"/>
        <w:kinsoku/>
        <w:wordWrap/>
        <w:overflowPunct/>
        <w:topLinePunct w:val="0"/>
        <w:autoSpaceDE w:val="0"/>
        <w:autoSpaceDN w:val="0"/>
        <w:bidi w:val="0"/>
        <w:snapToGrid w:val="0"/>
        <w:spacing w:beforeAutospacing="0" w:after="0" w:afterAutospacing="0" w:line="348" w:lineRule="auto"/>
        <w:ind w:left="0" w:leftChars="0" w:right="0" w:rightChars="0" w:firstLine="480" w:firstLineChars="200"/>
        <w:jc w:val="left"/>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4.3.3.4事实依据；</w:t>
      </w:r>
    </w:p>
    <w:p w14:paraId="7568D93D">
      <w:pPr>
        <w:keepNext w:val="0"/>
        <w:keepLines w:val="0"/>
        <w:pageBreakBefore w:val="0"/>
        <w:kinsoku/>
        <w:wordWrap/>
        <w:overflowPunct/>
        <w:topLinePunct w:val="0"/>
        <w:autoSpaceDE w:val="0"/>
        <w:autoSpaceDN w:val="0"/>
        <w:bidi w:val="0"/>
        <w:snapToGrid w:val="0"/>
        <w:spacing w:beforeAutospacing="0" w:after="0" w:afterAutospacing="0" w:line="348" w:lineRule="auto"/>
        <w:ind w:left="0" w:leftChars="0" w:right="0" w:rightChars="0" w:firstLine="480" w:firstLineChars="200"/>
        <w:jc w:val="left"/>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4.3.3.5必要的法律依据；</w:t>
      </w:r>
    </w:p>
    <w:p w14:paraId="1C936BDB">
      <w:pPr>
        <w:keepNext w:val="0"/>
        <w:keepLines w:val="0"/>
        <w:pageBreakBefore w:val="0"/>
        <w:kinsoku/>
        <w:wordWrap/>
        <w:overflowPunct/>
        <w:topLinePunct w:val="0"/>
        <w:autoSpaceDE w:val="0"/>
        <w:autoSpaceDN w:val="0"/>
        <w:bidi w:val="0"/>
        <w:snapToGrid w:val="0"/>
        <w:spacing w:beforeAutospacing="0" w:after="0" w:afterAutospacing="0" w:line="348" w:lineRule="auto"/>
        <w:ind w:left="0" w:leftChars="0" w:right="0" w:rightChars="0" w:firstLine="480" w:firstLineChars="200"/>
        <w:jc w:val="left"/>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4.3.3.6提出质疑的日期。</w:t>
      </w:r>
    </w:p>
    <w:p w14:paraId="64FCC7D9">
      <w:pPr>
        <w:keepNext w:val="0"/>
        <w:keepLines w:val="0"/>
        <w:pageBreakBefore w:val="0"/>
        <w:kinsoku/>
        <w:wordWrap/>
        <w:overflowPunct/>
        <w:topLinePunct w:val="0"/>
        <w:autoSpaceDE w:val="0"/>
        <w:autoSpaceDN w:val="0"/>
        <w:bidi w:val="0"/>
        <w:snapToGrid w:val="0"/>
        <w:spacing w:beforeAutospacing="0" w:after="0" w:afterAutospacing="0" w:line="348" w:lineRule="auto"/>
        <w:ind w:left="0" w:leftChars="0" w:right="0" w:rightChars="0" w:firstLine="480" w:firstLineChars="200"/>
        <w:jc w:val="left"/>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705B190D">
      <w:pPr>
        <w:keepNext w:val="0"/>
        <w:keepLines w:val="0"/>
        <w:pageBreakBefore w:val="0"/>
        <w:kinsoku/>
        <w:wordWrap/>
        <w:overflowPunct/>
        <w:topLinePunct w:val="0"/>
        <w:autoSpaceDE w:val="0"/>
        <w:autoSpaceDN w:val="0"/>
        <w:bidi w:val="0"/>
        <w:snapToGrid w:val="0"/>
        <w:spacing w:beforeAutospacing="0" w:after="0" w:afterAutospacing="0" w:line="348" w:lineRule="auto"/>
        <w:ind w:left="0" w:leftChars="0" w:right="0" w:rightChars="0" w:firstLine="480" w:firstLineChars="200"/>
        <w:jc w:val="left"/>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质疑函范本及制作说明详见附件2。</w:t>
      </w:r>
    </w:p>
    <w:p w14:paraId="46E49472">
      <w:pPr>
        <w:keepNext w:val="0"/>
        <w:keepLines w:val="0"/>
        <w:pageBreakBefore w:val="0"/>
        <w:kinsoku/>
        <w:wordWrap/>
        <w:overflowPunct/>
        <w:topLinePunct w:val="0"/>
        <w:autoSpaceDE w:val="0"/>
        <w:autoSpaceDN w:val="0"/>
        <w:bidi w:val="0"/>
        <w:snapToGrid w:val="0"/>
        <w:spacing w:beforeAutospacing="0" w:after="0" w:afterAutospacing="0" w:line="348" w:lineRule="auto"/>
        <w:ind w:left="0" w:leftChars="0" w:right="0" w:rightChars="0" w:firstLine="480" w:firstLineChars="200"/>
        <w:jc w:val="left"/>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4.3.4对同一采购程序环节的质疑，供应商须在法定质疑期内一次性提出。</w:t>
      </w:r>
    </w:p>
    <w:p w14:paraId="16D98DEA">
      <w:pPr>
        <w:keepNext w:val="0"/>
        <w:keepLines w:val="0"/>
        <w:pageBreakBefore w:val="0"/>
        <w:kinsoku/>
        <w:wordWrap/>
        <w:overflowPunct/>
        <w:topLinePunct w:val="0"/>
        <w:autoSpaceDE w:val="0"/>
        <w:autoSpaceDN w:val="0"/>
        <w:bidi w:val="0"/>
        <w:snapToGrid w:val="0"/>
        <w:spacing w:beforeAutospacing="0" w:after="0" w:afterAutospacing="0" w:line="348" w:lineRule="auto"/>
        <w:ind w:left="0" w:leftChars="0" w:right="0" w:rightChars="0" w:firstLine="480" w:firstLineChars="200"/>
        <w:jc w:val="left"/>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4.3.5采购人或者采购代理机构应当在收到供应商的书面质疑后七个工作日内作出答复，并以书面形式通知质疑供应商和其他与质疑处理结果有利害关系的采购当事人，但答复的内容不得涉及商业秘密。</w:t>
      </w:r>
    </w:p>
    <w:p w14:paraId="43C0DC96">
      <w:pPr>
        <w:keepNext w:val="0"/>
        <w:keepLines w:val="0"/>
        <w:pageBreakBefore w:val="0"/>
        <w:kinsoku/>
        <w:wordWrap/>
        <w:overflowPunct/>
        <w:topLinePunct w:val="0"/>
        <w:autoSpaceDE w:val="0"/>
        <w:autoSpaceDN w:val="0"/>
        <w:bidi w:val="0"/>
        <w:snapToGrid w:val="0"/>
        <w:spacing w:beforeAutospacing="0" w:after="0" w:afterAutospacing="0" w:line="348" w:lineRule="auto"/>
        <w:ind w:left="0" w:leftChars="0" w:right="0" w:rightChars="0" w:firstLine="480" w:firstLineChars="200"/>
        <w:jc w:val="left"/>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4.3.6询问或者质疑事项可能影响采购结果的，采购人应当暂停签订合同，已经签订合同的，应当中止履行合同。</w:t>
      </w:r>
    </w:p>
    <w:p w14:paraId="49559984">
      <w:pPr>
        <w:keepNext w:val="0"/>
        <w:keepLines w:val="0"/>
        <w:pageBreakBefore w:val="0"/>
        <w:kinsoku/>
        <w:wordWrap/>
        <w:overflowPunct/>
        <w:topLinePunct w:val="0"/>
        <w:autoSpaceDE w:val="0"/>
        <w:autoSpaceDN w:val="0"/>
        <w:bidi w:val="0"/>
        <w:snapToGrid w:val="0"/>
        <w:spacing w:beforeAutospacing="0" w:after="0" w:afterAutospacing="0" w:line="348" w:lineRule="auto"/>
        <w:ind w:left="0" w:leftChars="0" w:right="0" w:rightChars="0" w:firstLine="480" w:firstLineChars="200"/>
        <w:jc w:val="left"/>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4.4供应商投诉</w:t>
      </w:r>
    </w:p>
    <w:p w14:paraId="011610CC">
      <w:pPr>
        <w:keepNext w:val="0"/>
        <w:keepLines w:val="0"/>
        <w:pageBreakBefore w:val="0"/>
        <w:kinsoku/>
        <w:wordWrap/>
        <w:overflowPunct/>
        <w:topLinePunct w:val="0"/>
        <w:autoSpaceDE w:val="0"/>
        <w:autoSpaceDN w:val="0"/>
        <w:bidi w:val="0"/>
        <w:snapToGrid w:val="0"/>
        <w:spacing w:beforeAutospacing="0" w:after="0" w:afterAutospacing="0" w:line="348" w:lineRule="auto"/>
        <w:ind w:left="0" w:leftChars="0" w:right="0" w:rightChars="0" w:firstLine="480" w:firstLineChars="200"/>
        <w:jc w:val="left"/>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4.4.1质疑供应商对采购人、采购代理机构的答复不满意或者采购人、采购代理机构未在规定的时间内作出答复的，可以在答复期满后十五个工作日内向采购监督管理部门提出投诉。</w:t>
      </w:r>
    </w:p>
    <w:p w14:paraId="0398C650">
      <w:pPr>
        <w:keepNext w:val="0"/>
        <w:keepLines w:val="0"/>
        <w:pageBreakBefore w:val="0"/>
        <w:kinsoku/>
        <w:wordWrap/>
        <w:overflowPunct/>
        <w:topLinePunct w:val="0"/>
        <w:autoSpaceDE w:val="0"/>
        <w:autoSpaceDN w:val="0"/>
        <w:bidi w:val="0"/>
        <w:snapToGrid w:val="0"/>
        <w:spacing w:beforeAutospacing="0" w:after="0" w:afterAutospacing="0" w:line="348" w:lineRule="auto"/>
        <w:ind w:left="0" w:leftChars="0" w:right="0" w:rightChars="0" w:firstLine="480" w:firstLineChars="200"/>
        <w:jc w:val="left"/>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4.4.2供应商投诉的事项不得超出已质疑事项的范围，基于质疑答复内容提出的投诉事项除外。</w:t>
      </w:r>
    </w:p>
    <w:p w14:paraId="3BFB7633">
      <w:pPr>
        <w:keepNext w:val="0"/>
        <w:keepLines w:val="0"/>
        <w:pageBreakBefore w:val="0"/>
        <w:kinsoku/>
        <w:wordWrap/>
        <w:overflowPunct/>
        <w:topLinePunct w:val="0"/>
        <w:autoSpaceDE w:val="0"/>
        <w:autoSpaceDN w:val="0"/>
        <w:bidi w:val="0"/>
        <w:snapToGrid w:val="0"/>
        <w:spacing w:beforeAutospacing="0" w:after="0" w:afterAutospacing="0" w:line="348" w:lineRule="auto"/>
        <w:ind w:left="0" w:leftChars="0" w:right="0" w:rightChars="0" w:firstLine="480" w:firstLineChars="200"/>
        <w:jc w:val="left"/>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4.4.3供应商投诉应当有明确的请求和必要的证明材料。</w:t>
      </w:r>
    </w:p>
    <w:p w14:paraId="4D041D31">
      <w:pPr>
        <w:keepNext w:val="0"/>
        <w:keepLines w:val="0"/>
        <w:pageBreakBefore w:val="0"/>
        <w:kinsoku/>
        <w:wordWrap/>
        <w:overflowPunct/>
        <w:topLinePunct w:val="0"/>
        <w:autoSpaceDE w:val="0"/>
        <w:autoSpaceDN w:val="0"/>
        <w:bidi w:val="0"/>
        <w:snapToGrid w:val="0"/>
        <w:spacing w:beforeAutospacing="0" w:after="0" w:afterAutospacing="0" w:line="348" w:lineRule="auto"/>
        <w:ind w:left="0" w:leftChars="0" w:right="0" w:rightChars="0" w:firstLine="480" w:firstLineChars="200"/>
        <w:jc w:val="left"/>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4.4.4以联合体形式参加采购活动的，其投诉应当由组成联合体的所有供应商共同提出。</w:t>
      </w:r>
    </w:p>
    <w:p w14:paraId="0016117B">
      <w:pPr>
        <w:keepNext w:val="0"/>
        <w:keepLines w:val="0"/>
        <w:pageBreakBefore w:val="0"/>
        <w:kinsoku/>
        <w:wordWrap/>
        <w:overflowPunct/>
        <w:topLinePunct w:val="0"/>
        <w:autoSpaceDE w:val="0"/>
        <w:autoSpaceDN w:val="0"/>
        <w:bidi w:val="0"/>
        <w:snapToGrid w:val="0"/>
        <w:spacing w:beforeAutospacing="0" w:after="0" w:afterAutospacing="0" w:line="348" w:lineRule="auto"/>
        <w:ind w:left="0" w:leftChars="0" w:right="0" w:rightChars="0" w:firstLine="480" w:firstLineChars="200"/>
        <w:jc w:val="left"/>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投诉书范本及制作说明详见附件3。</w:t>
      </w:r>
    </w:p>
    <w:p w14:paraId="5FC7AD36">
      <w:pPr>
        <w:keepNext w:val="0"/>
        <w:keepLines w:val="0"/>
        <w:pageBreakBefore w:val="0"/>
        <w:kinsoku/>
        <w:wordWrap/>
        <w:overflowPunct/>
        <w:topLinePunct w:val="0"/>
        <w:bidi w:val="0"/>
        <w:adjustRightInd/>
        <w:snapToGrid w:val="0"/>
        <w:spacing w:beforeAutospacing="0" w:after="0" w:afterAutospacing="0" w:line="348" w:lineRule="auto"/>
        <w:ind w:left="0" w:leftChars="0" w:right="0" w:rightChars="0"/>
        <w:jc w:val="center"/>
        <w:textAlignment w:val="auto"/>
        <w:outlineLvl w:val="1"/>
        <w:rPr>
          <w:rFonts w:hint="eastAsia" w:ascii="宋体" w:hAnsi="宋体" w:eastAsia="宋体" w:cs="宋体"/>
          <w:b/>
          <w:sz w:val="32"/>
          <w:szCs w:val="20"/>
          <w:highlight w:val="none"/>
        </w:rPr>
      </w:pPr>
      <w:r>
        <w:rPr>
          <w:rFonts w:hint="eastAsia" w:ascii="宋体" w:hAnsi="宋体" w:eastAsia="宋体" w:cs="宋体"/>
          <w:b/>
          <w:sz w:val="30"/>
          <w:szCs w:val="30"/>
          <w:highlight w:val="none"/>
        </w:rPr>
        <w:t>二、招标文件的构成、澄清、修改</w:t>
      </w:r>
    </w:p>
    <w:p w14:paraId="6B7A43DD">
      <w:pPr>
        <w:pStyle w:val="10"/>
        <w:keepNext w:val="0"/>
        <w:keepLines w:val="0"/>
        <w:pageBreakBefore w:val="0"/>
        <w:kinsoku/>
        <w:wordWrap/>
        <w:overflowPunct/>
        <w:topLinePunct w:val="0"/>
        <w:bidi w:val="0"/>
        <w:snapToGrid w:val="0"/>
        <w:spacing w:beforeAutospacing="0" w:after="0" w:afterAutospacing="0" w:line="348" w:lineRule="auto"/>
        <w:ind w:left="0" w:leftChars="0" w:right="0" w:rightChars="0"/>
        <w:textAlignment w:val="auto"/>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rPr>
        <w:t>5．招标文件的构成</w:t>
      </w:r>
    </w:p>
    <w:p w14:paraId="42E370F7">
      <w:pPr>
        <w:pStyle w:val="10"/>
        <w:keepNext w:val="0"/>
        <w:keepLines w:val="0"/>
        <w:pageBreakBefore w:val="0"/>
        <w:kinsoku/>
        <w:wordWrap/>
        <w:overflowPunct/>
        <w:topLinePunct w:val="0"/>
        <w:bidi w:val="0"/>
        <w:snapToGrid w:val="0"/>
        <w:spacing w:beforeAutospacing="0" w:after="0" w:afterAutospacing="0" w:line="348"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 招标文件包括下列文件及附件：</w:t>
      </w:r>
    </w:p>
    <w:p w14:paraId="4D1F496D">
      <w:pPr>
        <w:pStyle w:val="10"/>
        <w:keepNext w:val="0"/>
        <w:keepLines w:val="0"/>
        <w:pageBreakBefore w:val="0"/>
        <w:tabs>
          <w:tab w:val="left" w:pos="840"/>
        </w:tabs>
        <w:kinsoku/>
        <w:wordWrap/>
        <w:overflowPunct/>
        <w:topLinePunct w:val="0"/>
        <w:bidi w:val="0"/>
        <w:snapToGrid w:val="0"/>
        <w:spacing w:beforeAutospacing="0" w:after="0" w:afterAutospacing="0" w:line="348"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5.1.1招标公告；</w:t>
      </w:r>
    </w:p>
    <w:p w14:paraId="16C7EB89">
      <w:pPr>
        <w:pStyle w:val="10"/>
        <w:keepNext w:val="0"/>
        <w:keepLines w:val="0"/>
        <w:pageBreakBefore w:val="0"/>
        <w:tabs>
          <w:tab w:val="left" w:pos="840"/>
        </w:tabs>
        <w:kinsoku/>
        <w:wordWrap/>
        <w:overflowPunct/>
        <w:topLinePunct w:val="0"/>
        <w:bidi w:val="0"/>
        <w:snapToGrid w:val="0"/>
        <w:spacing w:beforeAutospacing="0" w:after="0" w:afterAutospacing="0" w:line="348"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5.1.2投标人须知；</w:t>
      </w:r>
    </w:p>
    <w:p w14:paraId="2D7C4364">
      <w:pPr>
        <w:pStyle w:val="10"/>
        <w:keepNext w:val="0"/>
        <w:keepLines w:val="0"/>
        <w:pageBreakBefore w:val="0"/>
        <w:tabs>
          <w:tab w:val="left" w:pos="840"/>
        </w:tabs>
        <w:kinsoku/>
        <w:wordWrap/>
        <w:overflowPunct/>
        <w:topLinePunct w:val="0"/>
        <w:bidi w:val="0"/>
        <w:snapToGrid w:val="0"/>
        <w:spacing w:beforeAutospacing="0" w:after="0" w:afterAutospacing="0" w:line="348"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5.1.3采购需求；</w:t>
      </w:r>
    </w:p>
    <w:p w14:paraId="002866DE">
      <w:pPr>
        <w:pStyle w:val="10"/>
        <w:keepNext w:val="0"/>
        <w:keepLines w:val="0"/>
        <w:pageBreakBefore w:val="0"/>
        <w:tabs>
          <w:tab w:val="left" w:pos="840"/>
        </w:tabs>
        <w:kinsoku/>
        <w:wordWrap/>
        <w:overflowPunct/>
        <w:topLinePunct w:val="0"/>
        <w:bidi w:val="0"/>
        <w:snapToGrid w:val="0"/>
        <w:spacing w:beforeAutospacing="0" w:after="0" w:afterAutospacing="0" w:line="348"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5.1.4评标办法；</w:t>
      </w:r>
    </w:p>
    <w:p w14:paraId="60CE7488">
      <w:pPr>
        <w:pStyle w:val="10"/>
        <w:keepNext w:val="0"/>
        <w:keepLines w:val="0"/>
        <w:pageBreakBefore w:val="0"/>
        <w:tabs>
          <w:tab w:val="left" w:pos="840"/>
        </w:tabs>
        <w:kinsoku/>
        <w:wordWrap/>
        <w:overflowPunct/>
        <w:topLinePunct w:val="0"/>
        <w:bidi w:val="0"/>
        <w:snapToGrid w:val="0"/>
        <w:spacing w:beforeAutospacing="0" w:after="0" w:afterAutospacing="0" w:line="348"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5.1.5拟签订的合同文本；</w:t>
      </w:r>
    </w:p>
    <w:p w14:paraId="77AE050A">
      <w:pPr>
        <w:pStyle w:val="10"/>
        <w:keepNext w:val="0"/>
        <w:keepLines w:val="0"/>
        <w:pageBreakBefore w:val="0"/>
        <w:tabs>
          <w:tab w:val="left" w:pos="840"/>
        </w:tabs>
        <w:kinsoku/>
        <w:wordWrap/>
        <w:overflowPunct/>
        <w:topLinePunct w:val="0"/>
        <w:bidi w:val="0"/>
        <w:snapToGrid w:val="0"/>
        <w:spacing w:beforeAutospacing="0" w:after="0" w:afterAutospacing="0" w:line="348"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highlight w:val="none"/>
        </w:rPr>
        <w:t>5.1.6</w:t>
      </w:r>
      <w:r>
        <w:rPr>
          <w:rFonts w:hint="eastAsia" w:ascii="宋体" w:hAnsi="宋体" w:eastAsia="宋体" w:cs="宋体"/>
          <w:sz w:val="24"/>
          <w:szCs w:val="24"/>
          <w:highlight w:val="none"/>
        </w:rPr>
        <w:t>应提交的有关格式范例。</w:t>
      </w:r>
    </w:p>
    <w:p w14:paraId="2EED11DA">
      <w:pPr>
        <w:keepNext w:val="0"/>
        <w:keepLines w:val="0"/>
        <w:pageBreakBefore w:val="0"/>
        <w:kinsoku/>
        <w:wordWrap/>
        <w:overflowPunct/>
        <w:topLinePunct w:val="0"/>
        <w:bidi w:val="0"/>
        <w:snapToGrid w:val="0"/>
        <w:spacing w:beforeAutospacing="0" w:after="0" w:afterAutospacing="0" w:line="348"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5.2与本项目有关的</w:t>
      </w:r>
      <w:r>
        <w:rPr>
          <w:rFonts w:hint="eastAsia" w:ascii="宋体" w:hAnsi="宋体" w:eastAsia="宋体" w:cs="宋体"/>
          <w:bCs/>
          <w:sz w:val="24"/>
          <w:highlight w:val="none"/>
        </w:rPr>
        <w:t>澄清或者修改的内容为招标文件的组成部分</w:t>
      </w:r>
      <w:r>
        <w:rPr>
          <w:rFonts w:hint="eastAsia" w:ascii="宋体" w:hAnsi="宋体" w:eastAsia="宋体" w:cs="宋体"/>
          <w:sz w:val="24"/>
          <w:highlight w:val="none"/>
        </w:rPr>
        <w:t>。</w:t>
      </w:r>
    </w:p>
    <w:p w14:paraId="060EE23C">
      <w:pPr>
        <w:pStyle w:val="10"/>
        <w:keepNext w:val="0"/>
        <w:keepLines w:val="0"/>
        <w:pageBreakBefore w:val="0"/>
        <w:kinsoku/>
        <w:wordWrap/>
        <w:overflowPunct/>
        <w:topLinePunct w:val="0"/>
        <w:bidi w:val="0"/>
        <w:snapToGrid w:val="0"/>
        <w:spacing w:beforeAutospacing="0" w:after="0" w:afterAutospacing="0" w:line="348" w:lineRule="auto"/>
        <w:ind w:left="0" w:leftChars="0" w:right="0" w:rightChars="0"/>
        <w:textAlignment w:val="auto"/>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rPr>
        <w:t>6. 招标文件的澄清、修改</w:t>
      </w:r>
    </w:p>
    <w:p w14:paraId="537C5340">
      <w:pPr>
        <w:pStyle w:val="28"/>
        <w:keepNext w:val="0"/>
        <w:keepLines w:val="0"/>
        <w:pageBreakBefore w:val="0"/>
        <w:kinsoku/>
        <w:wordWrap/>
        <w:overflowPunct/>
        <w:topLinePunct w:val="0"/>
        <w:bidi w:val="0"/>
        <w:snapToGrid w:val="0"/>
        <w:spacing w:before="0" w:beforeAutospacing="0" w:after="0" w:afterAutospacing="0" w:line="348" w:lineRule="auto"/>
        <w:ind w:left="0" w:leftChars="0" w:right="0" w:rightChars="0" w:firstLine="480"/>
        <w:textAlignment w:val="auto"/>
        <w:rPr>
          <w:rFonts w:hint="eastAsia" w:ascii="宋体" w:hAnsi="宋体" w:eastAsia="宋体" w:cs="宋体"/>
          <w:highlight w:val="none"/>
        </w:rPr>
      </w:pPr>
      <w:r>
        <w:rPr>
          <w:rFonts w:hint="eastAsia" w:ascii="宋体" w:hAnsi="宋体" w:eastAsia="宋体" w:cs="宋体"/>
          <w:highlight w:val="none"/>
        </w:rPr>
        <w:t>6.1已获取招标文件的潜在投标人，若有问题需要澄清，应于投标截止时间前，以书面形式向采购代理机构提出。</w:t>
      </w:r>
    </w:p>
    <w:p w14:paraId="5F70FADB">
      <w:pPr>
        <w:pStyle w:val="28"/>
        <w:keepNext w:val="0"/>
        <w:keepLines w:val="0"/>
        <w:pageBreakBefore w:val="0"/>
        <w:kinsoku/>
        <w:wordWrap/>
        <w:overflowPunct/>
        <w:topLinePunct w:val="0"/>
        <w:bidi w:val="0"/>
        <w:snapToGrid w:val="0"/>
        <w:spacing w:before="0" w:beforeAutospacing="0" w:after="0" w:afterAutospacing="0" w:line="348" w:lineRule="auto"/>
        <w:ind w:left="0" w:leftChars="0" w:right="0" w:rightChars="0" w:firstLine="480"/>
        <w:textAlignment w:val="auto"/>
        <w:rPr>
          <w:rFonts w:hint="eastAsia" w:ascii="宋体" w:hAnsi="宋体" w:eastAsia="宋体" w:cs="宋体"/>
          <w:highlight w:val="none"/>
        </w:rPr>
      </w:pPr>
      <w:r>
        <w:rPr>
          <w:rFonts w:hint="eastAsia" w:ascii="宋体" w:hAnsi="宋体" w:eastAsia="宋体" w:cs="宋体"/>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4D20620">
      <w:pPr>
        <w:keepNext w:val="0"/>
        <w:keepLines w:val="0"/>
        <w:pageBreakBefore w:val="0"/>
        <w:kinsoku/>
        <w:wordWrap/>
        <w:overflowPunct/>
        <w:topLinePunct w:val="0"/>
        <w:bidi w:val="0"/>
        <w:adjustRightInd/>
        <w:snapToGrid w:val="0"/>
        <w:spacing w:beforeAutospacing="0" w:after="0" w:afterAutospacing="0"/>
        <w:ind w:left="0" w:leftChars="0" w:right="0" w:rightChars="0"/>
        <w:jc w:val="center"/>
        <w:textAlignment w:val="auto"/>
        <w:outlineLvl w:val="1"/>
        <w:rPr>
          <w:rFonts w:hint="eastAsia" w:ascii="宋体" w:hAnsi="宋体" w:eastAsia="宋体" w:cs="宋体"/>
          <w:b/>
          <w:sz w:val="30"/>
          <w:szCs w:val="30"/>
          <w:highlight w:val="none"/>
        </w:rPr>
      </w:pPr>
      <w:r>
        <w:rPr>
          <w:rFonts w:hint="eastAsia" w:ascii="宋体" w:hAnsi="宋体" w:eastAsia="宋体" w:cs="宋体"/>
          <w:b/>
          <w:sz w:val="30"/>
          <w:szCs w:val="30"/>
          <w:highlight w:val="none"/>
        </w:rPr>
        <w:t>三、投标</w:t>
      </w:r>
    </w:p>
    <w:p w14:paraId="2204C46C">
      <w:pPr>
        <w:pStyle w:val="10"/>
        <w:keepNext w:val="0"/>
        <w:keepLines w:val="0"/>
        <w:pageBreakBefore w:val="0"/>
        <w:kinsoku/>
        <w:wordWrap/>
        <w:overflowPunct/>
        <w:topLinePunct w:val="0"/>
        <w:bidi w:val="0"/>
        <w:snapToGrid w:val="0"/>
        <w:spacing w:beforeAutospacing="0" w:after="0" w:afterAutospacing="0" w:line="348" w:lineRule="auto"/>
        <w:ind w:left="0" w:leftChars="0" w:right="0" w:rightChars="0"/>
        <w:textAlignment w:val="auto"/>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rPr>
        <w:t>7. 招标文件的获取</w:t>
      </w:r>
    </w:p>
    <w:p w14:paraId="05213D45">
      <w:pPr>
        <w:keepNext w:val="0"/>
        <w:keepLines w:val="0"/>
        <w:pageBreakBefore w:val="0"/>
        <w:kinsoku/>
        <w:wordWrap/>
        <w:overflowPunct/>
        <w:topLinePunct w:val="0"/>
        <w:bidi w:val="0"/>
        <w:snapToGrid w:val="0"/>
        <w:spacing w:beforeAutospacing="0" w:after="0" w:afterAutospacing="0" w:line="348" w:lineRule="auto"/>
        <w:ind w:left="0" w:leftChars="0" w:right="0" w:rightChars="0" w:firstLine="480" w:firstLineChars="200"/>
        <w:textAlignment w:val="auto"/>
        <w:rPr>
          <w:rFonts w:hint="eastAsia" w:ascii="宋体" w:hAnsi="宋体" w:eastAsia="宋体" w:cs="宋体"/>
          <w:snapToGrid w:val="0"/>
          <w:kern w:val="28"/>
          <w:sz w:val="24"/>
          <w:highlight w:val="none"/>
        </w:rPr>
      </w:pPr>
      <w:r>
        <w:rPr>
          <w:rFonts w:hint="eastAsia" w:ascii="宋体" w:hAnsi="宋体" w:eastAsia="宋体" w:cs="宋体"/>
          <w:snapToGrid w:val="0"/>
          <w:kern w:val="28"/>
          <w:sz w:val="24"/>
          <w:highlight w:val="none"/>
        </w:rPr>
        <w:t>详见招标公告中获取招标文件的时间期限、地点、方式及招标文件售价。</w:t>
      </w:r>
    </w:p>
    <w:p w14:paraId="2190BFF6">
      <w:pPr>
        <w:pStyle w:val="10"/>
        <w:keepNext w:val="0"/>
        <w:keepLines w:val="0"/>
        <w:pageBreakBefore w:val="0"/>
        <w:kinsoku/>
        <w:wordWrap/>
        <w:overflowPunct/>
        <w:topLinePunct w:val="0"/>
        <w:bidi w:val="0"/>
        <w:snapToGrid w:val="0"/>
        <w:spacing w:beforeAutospacing="0" w:after="0" w:afterAutospacing="0" w:line="348" w:lineRule="auto"/>
        <w:ind w:left="0" w:leftChars="0" w:right="0" w:rightChars="0"/>
        <w:textAlignment w:val="auto"/>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rPr>
        <w:t>8．开标前答疑会或现场考察</w:t>
      </w:r>
    </w:p>
    <w:p w14:paraId="6F3B5913">
      <w:pPr>
        <w:pStyle w:val="10"/>
        <w:keepNext w:val="0"/>
        <w:keepLines w:val="0"/>
        <w:pageBreakBefore w:val="0"/>
        <w:kinsoku/>
        <w:wordWrap/>
        <w:overflowPunct/>
        <w:topLinePunct w:val="0"/>
        <w:bidi w:val="0"/>
        <w:snapToGrid w:val="0"/>
        <w:spacing w:beforeAutospacing="0" w:after="0" w:afterAutospacing="0" w:line="348"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采购人组织潜在投标人现场考察或者召开开标前答疑会的，潜在投标人按第二部分投标人须知前附表的规定参加现场考察或者开标前答疑会。</w:t>
      </w:r>
    </w:p>
    <w:p w14:paraId="60375A59">
      <w:pPr>
        <w:pStyle w:val="10"/>
        <w:keepNext w:val="0"/>
        <w:keepLines w:val="0"/>
        <w:pageBreakBefore w:val="0"/>
        <w:kinsoku/>
        <w:wordWrap/>
        <w:overflowPunct/>
        <w:topLinePunct w:val="0"/>
        <w:bidi w:val="0"/>
        <w:snapToGrid w:val="0"/>
        <w:spacing w:beforeAutospacing="0" w:after="0" w:afterAutospacing="0" w:line="348" w:lineRule="auto"/>
        <w:ind w:left="0" w:leftChars="0" w:right="0" w:rightChars="0"/>
        <w:textAlignment w:val="auto"/>
        <w:outlineLvl w:val="2"/>
        <w:rPr>
          <w:rFonts w:hint="eastAsia" w:ascii="宋体" w:hAnsi="宋体" w:eastAsia="宋体" w:cs="宋体"/>
          <w:b/>
          <w:szCs w:val="24"/>
          <w:highlight w:val="none"/>
        </w:rPr>
      </w:pPr>
      <w:r>
        <w:rPr>
          <w:rFonts w:hint="eastAsia" w:ascii="宋体" w:hAnsi="宋体" w:eastAsia="宋体" w:cs="宋体"/>
          <w:b/>
          <w:kern w:val="28"/>
          <w:sz w:val="24"/>
          <w:szCs w:val="24"/>
          <w:highlight w:val="none"/>
        </w:rPr>
        <w:t>9</w:t>
      </w:r>
      <w:r>
        <w:rPr>
          <w:rFonts w:hint="eastAsia" w:ascii="宋体" w:hAnsi="宋体" w:eastAsia="宋体" w:cs="宋体"/>
          <w:b/>
          <w:highlight w:val="none"/>
        </w:rPr>
        <w:t xml:space="preserve">. </w:t>
      </w:r>
      <w:r>
        <w:rPr>
          <w:rFonts w:hint="eastAsia" w:ascii="宋体" w:hAnsi="宋体" w:eastAsia="宋体" w:cs="宋体"/>
          <w:b/>
          <w:kern w:val="28"/>
          <w:sz w:val="24"/>
          <w:szCs w:val="24"/>
          <w:highlight w:val="none"/>
        </w:rPr>
        <w:t>投标保证金</w:t>
      </w:r>
    </w:p>
    <w:p w14:paraId="68197021">
      <w:pPr>
        <w:pStyle w:val="5"/>
        <w:keepNext w:val="0"/>
        <w:keepLines w:val="0"/>
        <w:pageBreakBefore w:val="0"/>
        <w:kinsoku/>
        <w:wordWrap/>
        <w:overflowPunct/>
        <w:topLinePunct w:val="0"/>
        <w:bidi w:val="0"/>
        <w:snapToGrid w:val="0"/>
        <w:spacing w:beforeAutospacing="0" w:after="0" w:afterAutospacing="0" w:line="348" w:lineRule="auto"/>
        <w:ind w:left="0" w:leftChars="0" w:right="0" w:rightChars="0"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78020B5F">
      <w:pPr>
        <w:pStyle w:val="10"/>
        <w:keepNext w:val="0"/>
        <w:keepLines w:val="0"/>
        <w:pageBreakBefore w:val="0"/>
        <w:kinsoku/>
        <w:wordWrap/>
        <w:overflowPunct/>
        <w:topLinePunct w:val="0"/>
        <w:bidi w:val="0"/>
        <w:snapToGrid w:val="0"/>
        <w:spacing w:beforeAutospacing="0" w:after="0" w:afterAutospacing="0" w:line="348" w:lineRule="auto"/>
        <w:ind w:left="0" w:leftChars="0" w:right="0" w:rightChars="0"/>
        <w:textAlignment w:val="auto"/>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rPr>
        <w:t>10. 投标文件的语言</w:t>
      </w:r>
    </w:p>
    <w:p w14:paraId="0926BD24">
      <w:pPr>
        <w:keepNext w:val="0"/>
        <w:keepLines w:val="0"/>
        <w:pageBreakBefore w:val="0"/>
        <w:kinsoku/>
        <w:wordWrap/>
        <w:overflowPunct/>
        <w:topLinePunct w:val="0"/>
        <w:autoSpaceDE w:val="0"/>
        <w:autoSpaceDN w:val="0"/>
        <w:bidi w:val="0"/>
        <w:snapToGrid w:val="0"/>
        <w:spacing w:beforeAutospacing="0" w:after="0" w:afterAutospacing="0" w:line="348" w:lineRule="auto"/>
        <w:ind w:left="0" w:leftChars="0" w:right="0" w:rightChars="0"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rPr>
        <w:t>投标文件及投标人与采购有关的来往通知、函件和文件均应使用中文。</w:t>
      </w:r>
    </w:p>
    <w:p w14:paraId="2EDCA0CE">
      <w:pPr>
        <w:pStyle w:val="10"/>
        <w:keepNext w:val="0"/>
        <w:keepLines w:val="0"/>
        <w:pageBreakBefore w:val="0"/>
        <w:kinsoku/>
        <w:wordWrap/>
        <w:overflowPunct/>
        <w:topLinePunct w:val="0"/>
        <w:bidi w:val="0"/>
        <w:snapToGrid w:val="0"/>
        <w:spacing w:beforeAutospacing="0" w:after="0" w:afterAutospacing="0" w:line="348" w:lineRule="auto"/>
        <w:ind w:left="0" w:leftChars="0" w:right="0" w:rightChars="0"/>
        <w:textAlignment w:val="auto"/>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rPr>
        <w:t>11. 投标文件的组成</w:t>
      </w:r>
    </w:p>
    <w:p w14:paraId="5F17D97B">
      <w:pPr>
        <w:keepNext w:val="0"/>
        <w:keepLines w:val="0"/>
        <w:pageBreakBefore w:val="0"/>
        <w:kinsoku/>
        <w:wordWrap/>
        <w:overflowPunct/>
        <w:topLinePunct w:val="0"/>
        <w:bidi w:val="0"/>
        <w:snapToGrid w:val="0"/>
        <w:spacing w:beforeAutospacing="0" w:after="0" w:afterAutospacing="0" w:line="348" w:lineRule="auto"/>
        <w:ind w:left="0" w:leftChars="0" w:right="0" w:rightChars="0" w:firstLine="482" w:firstLineChars="200"/>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11.1资格文件</w:t>
      </w:r>
    </w:p>
    <w:p w14:paraId="5389E978">
      <w:pPr>
        <w:keepNext w:val="0"/>
        <w:keepLines w:val="0"/>
        <w:pageBreakBefore w:val="0"/>
        <w:kinsoku/>
        <w:wordWrap/>
        <w:overflowPunct/>
        <w:topLinePunct w:val="0"/>
        <w:bidi w:val="0"/>
        <w:snapToGrid w:val="0"/>
        <w:spacing w:beforeAutospacing="0" w:after="0" w:afterAutospacing="0" w:line="348"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11.1.1符合参加采购活动应当具备的一般条件的承诺函；</w:t>
      </w:r>
    </w:p>
    <w:p w14:paraId="3E949EFB">
      <w:pPr>
        <w:keepNext w:val="0"/>
        <w:keepLines w:val="0"/>
        <w:pageBreakBefore w:val="0"/>
        <w:kinsoku/>
        <w:wordWrap/>
        <w:overflowPunct/>
        <w:topLinePunct w:val="0"/>
        <w:bidi w:val="0"/>
        <w:snapToGrid w:val="0"/>
        <w:spacing w:beforeAutospacing="0" w:after="0" w:afterAutospacing="0" w:line="348"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11.1.2</w:t>
      </w:r>
      <w:r>
        <w:rPr>
          <w:rFonts w:hint="eastAsia" w:ascii="宋体" w:hAnsi="宋体" w:eastAsia="宋体" w:cs="宋体"/>
          <w:snapToGrid w:val="0"/>
          <w:kern w:val="28"/>
          <w:sz w:val="24"/>
          <w:szCs w:val="20"/>
          <w:highlight w:val="none"/>
        </w:rPr>
        <w:t>联合协议（如果有)；</w:t>
      </w:r>
    </w:p>
    <w:p w14:paraId="46956012">
      <w:pPr>
        <w:keepNext w:val="0"/>
        <w:keepLines w:val="0"/>
        <w:pageBreakBefore w:val="0"/>
        <w:kinsoku/>
        <w:wordWrap/>
        <w:overflowPunct/>
        <w:topLinePunct w:val="0"/>
        <w:bidi w:val="0"/>
        <w:snapToGrid w:val="0"/>
        <w:spacing w:beforeAutospacing="0" w:after="0" w:afterAutospacing="0" w:line="348"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11.1.3落实采购政策需满足的资格要求</w:t>
      </w:r>
      <w:r>
        <w:rPr>
          <w:rFonts w:hint="eastAsia" w:ascii="宋体" w:hAnsi="宋体" w:eastAsia="宋体" w:cs="宋体"/>
          <w:snapToGrid w:val="0"/>
          <w:kern w:val="28"/>
          <w:sz w:val="24"/>
          <w:szCs w:val="20"/>
          <w:highlight w:val="none"/>
        </w:rPr>
        <w:t>（如果有)</w:t>
      </w:r>
      <w:r>
        <w:rPr>
          <w:rFonts w:hint="eastAsia" w:ascii="宋体" w:hAnsi="宋体" w:eastAsia="宋体" w:cs="宋体"/>
          <w:sz w:val="24"/>
          <w:highlight w:val="none"/>
        </w:rPr>
        <w:t>；</w:t>
      </w:r>
    </w:p>
    <w:p w14:paraId="189E210B">
      <w:pPr>
        <w:keepNext w:val="0"/>
        <w:keepLines w:val="0"/>
        <w:pageBreakBefore w:val="0"/>
        <w:kinsoku/>
        <w:wordWrap/>
        <w:overflowPunct/>
        <w:topLinePunct w:val="0"/>
        <w:bidi w:val="0"/>
        <w:snapToGrid w:val="0"/>
        <w:spacing w:beforeAutospacing="0" w:after="0" w:afterAutospacing="0" w:line="348"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11.1.4本项目的特定资格要求</w:t>
      </w:r>
      <w:r>
        <w:rPr>
          <w:rFonts w:hint="eastAsia" w:ascii="宋体" w:hAnsi="宋体" w:eastAsia="宋体" w:cs="宋体"/>
          <w:snapToGrid w:val="0"/>
          <w:kern w:val="28"/>
          <w:sz w:val="24"/>
          <w:szCs w:val="20"/>
          <w:highlight w:val="none"/>
        </w:rPr>
        <w:t>（如果有)</w:t>
      </w:r>
      <w:r>
        <w:rPr>
          <w:rFonts w:hint="eastAsia" w:ascii="宋体" w:hAnsi="宋体" w:eastAsia="宋体" w:cs="宋体"/>
          <w:sz w:val="24"/>
          <w:highlight w:val="none"/>
        </w:rPr>
        <w:t>。</w:t>
      </w:r>
    </w:p>
    <w:p w14:paraId="591B19B0">
      <w:pPr>
        <w:keepNext w:val="0"/>
        <w:keepLines w:val="0"/>
        <w:pageBreakBefore w:val="0"/>
        <w:kinsoku/>
        <w:wordWrap/>
        <w:overflowPunct/>
        <w:topLinePunct w:val="0"/>
        <w:bidi w:val="0"/>
        <w:snapToGrid w:val="0"/>
        <w:spacing w:beforeAutospacing="0" w:after="0" w:afterAutospacing="0" w:line="348" w:lineRule="auto"/>
        <w:ind w:left="0" w:leftChars="0" w:right="0" w:rightChars="0" w:firstLine="482" w:firstLineChars="200"/>
        <w:textAlignment w:val="auto"/>
        <w:rPr>
          <w:rFonts w:hint="eastAsia" w:ascii="宋体" w:hAnsi="宋体" w:eastAsia="宋体" w:cs="宋体"/>
          <w:b/>
          <w:bCs/>
          <w:sz w:val="24"/>
          <w:highlight w:val="none"/>
          <w:lang w:val="zh-CN"/>
        </w:rPr>
      </w:pPr>
      <w:r>
        <w:rPr>
          <w:rFonts w:hint="eastAsia" w:ascii="宋体" w:hAnsi="宋体" w:eastAsia="宋体" w:cs="宋体"/>
          <w:b/>
          <w:bCs/>
          <w:sz w:val="24"/>
          <w:highlight w:val="none"/>
          <w:lang w:val="zh-CN"/>
        </w:rPr>
        <w:t>11.</w:t>
      </w:r>
      <w:r>
        <w:rPr>
          <w:rFonts w:hint="eastAsia" w:ascii="宋体" w:hAnsi="宋体" w:eastAsia="宋体" w:cs="宋体"/>
          <w:b/>
          <w:bCs/>
          <w:sz w:val="24"/>
          <w:highlight w:val="none"/>
        </w:rPr>
        <w:t>2</w:t>
      </w:r>
      <w:r>
        <w:rPr>
          <w:rFonts w:hint="eastAsia" w:ascii="宋体" w:hAnsi="宋体" w:eastAsia="宋体" w:cs="宋体"/>
          <w:b/>
          <w:bCs/>
          <w:sz w:val="24"/>
          <w:highlight w:val="none"/>
          <w:lang w:val="zh-CN"/>
        </w:rPr>
        <w:t xml:space="preserve"> </w:t>
      </w:r>
      <w:r>
        <w:rPr>
          <w:rFonts w:hint="eastAsia" w:ascii="宋体" w:hAnsi="宋体" w:eastAsia="宋体" w:cs="宋体"/>
          <w:b/>
          <w:bCs/>
          <w:sz w:val="24"/>
          <w:highlight w:val="none"/>
        </w:rPr>
        <w:t>商务技术</w:t>
      </w:r>
      <w:r>
        <w:rPr>
          <w:rFonts w:hint="eastAsia" w:ascii="宋体" w:hAnsi="宋体" w:eastAsia="宋体" w:cs="宋体"/>
          <w:b/>
          <w:bCs/>
          <w:sz w:val="24"/>
          <w:highlight w:val="none"/>
          <w:lang w:val="zh-CN"/>
        </w:rPr>
        <w:t>文件</w:t>
      </w:r>
    </w:p>
    <w:p w14:paraId="18201380">
      <w:pPr>
        <w:keepNext w:val="0"/>
        <w:keepLines w:val="0"/>
        <w:pageBreakBefore w:val="0"/>
        <w:kinsoku/>
        <w:wordWrap/>
        <w:overflowPunct/>
        <w:topLinePunct w:val="0"/>
        <w:bidi w:val="0"/>
        <w:snapToGrid w:val="0"/>
        <w:spacing w:beforeAutospacing="0" w:after="0" w:afterAutospacing="0" w:line="348"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11.2.1投标函；</w:t>
      </w:r>
      <w:r>
        <w:rPr>
          <w:rFonts w:hint="eastAsia" w:ascii="宋体" w:hAnsi="宋体" w:eastAsia="宋体" w:cs="宋体"/>
          <w:sz w:val="24"/>
          <w:highlight w:val="none"/>
          <w:lang w:val="zh-CN"/>
        </w:rPr>
        <w:t xml:space="preserve"> </w:t>
      </w:r>
    </w:p>
    <w:p w14:paraId="186CA9D3">
      <w:pPr>
        <w:keepNext w:val="0"/>
        <w:keepLines w:val="0"/>
        <w:pageBreakBefore w:val="0"/>
        <w:kinsoku/>
        <w:wordWrap/>
        <w:overflowPunct/>
        <w:topLinePunct w:val="0"/>
        <w:bidi w:val="0"/>
        <w:snapToGrid w:val="0"/>
        <w:spacing w:beforeAutospacing="0" w:after="0" w:afterAutospacing="0" w:line="348"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11.2.2授权委托书或法定代表人（单位负责人、自然人本人）身份证明；</w:t>
      </w:r>
    </w:p>
    <w:p w14:paraId="50C29AAE">
      <w:pPr>
        <w:keepNext w:val="0"/>
        <w:keepLines w:val="0"/>
        <w:pageBreakBefore w:val="0"/>
        <w:kinsoku/>
        <w:wordWrap/>
        <w:overflowPunct/>
        <w:topLinePunct w:val="0"/>
        <w:bidi w:val="0"/>
        <w:snapToGrid w:val="0"/>
        <w:spacing w:beforeAutospacing="0" w:after="0" w:afterAutospacing="0" w:line="348"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11.2.3分包意向协议</w:t>
      </w:r>
      <w:r>
        <w:rPr>
          <w:rFonts w:hint="eastAsia" w:ascii="宋体" w:hAnsi="宋体" w:eastAsia="宋体" w:cs="宋体"/>
          <w:snapToGrid w:val="0"/>
          <w:kern w:val="28"/>
          <w:sz w:val="24"/>
          <w:szCs w:val="20"/>
          <w:highlight w:val="none"/>
        </w:rPr>
        <w:t>（如果有)</w:t>
      </w:r>
      <w:r>
        <w:rPr>
          <w:rFonts w:hint="eastAsia" w:ascii="宋体" w:hAnsi="宋体" w:eastAsia="宋体" w:cs="宋体"/>
          <w:sz w:val="24"/>
          <w:highlight w:val="none"/>
        </w:rPr>
        <w:t>；</w:t>
      </w:r>
    </w:p>
    <w:p w14:paraId="361EFC0A">
      <w:pPr>
        <w:keepNext w:val="0"/>
        <w:keepLines w:val="0"/>
        <w:pageBreakBefore w:val="0"/>
        <w:kinsoku/>
        <w:wordWrap/>
        <w:overflowPunct/>
        <w:topLinePunct w:val="0"/>
        <w:bidi w:val="0"/>
        <w:snapToGrid w:val="0"/>
        <w:spacing w:beforeAutospacing="0" w:after="0" w:afterAutospacing="0" w:line="348"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11.2.4符合性审查资料；</w:t>
      </w:r>
    </w:p>
    <w:p w14:paraId="2C0365E5">
      <w:pPr>
        <w:keepNext w:val="0"/>
        <w:keepLines w:val="0"/>
        <w:pageBreakBefore w:val="0"/>
        <w:kinsoku/>
        <w:wordWrap/>
        <w:overflowPunct/>
        <w:topLinePunct w:val="0"/>
        <w:bidi w:val="0"/>
        <w:snapToGrid w:val="0"/>
        <w:spacing w:beforeAutospacing="0" w:after="0" w:afterAutospacing="0" w:line="348"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11.2.5评标标准相应的商务技术资料；</w:t>
      </w:r>
    </w:p>
    <w:p w14:paraId="422D5529">
      <w:pPr>
        <w:keepNext w:val="0"/>
        <w:keepLines w:val="0"/>
        <w:pageBreakBefore w:val="0"/>
        <w:kinsoku/>
        <w:wordWrap/>
        <w:overflowPunct/>
        <w:topLinePunct w:val="0"/>
        <w:bidi w:val="0"/>
        <w:snapToGrid w:val="0"/>
        <w:spacing w:beforeAutospacing="0" w:after="0" w:afterAutospacing="0" w:line="348"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11.2.6投标标的清单；</w:t>
      </w:r>
    </w:p>
    <w:p w14:paraId="7FDD8CEF">
      <w:pPr>
        <w:keepNext w:val="0"/>
        <w:keepLines w:val="0"/>
        <w:pageBreakBefore w:val="0"/>
        <w:kinsoku/>
        <w:wordWrap/>
        <w:overflowPunct/>
        <w:topLinePunct w:val="0"/>
        <w:bidi w:val="0"/>
        <w:snapToGrid w:val="0"/>
        <w:spacing w:beforeAutospacing="0" w:after="0" w:afterAutospacing="0" w:line="348"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11.2.7商务技术偏离表；</w:t>
      </w:r>
    </w:p>
    <w:p w14:paraId="4B10B03C">
      <w:pPr>
        <w:keepNext w:val="0"/>
        <w:keepLines w:val="0"/>
        <w:pageBreakBefore w:val="0"/>
        <w:kinsoku/>
        <w:wordWrap/>
        <w:overflowPunct/>
        <w:topLinePunct w:val="0"/>
        <w:bidi w:val="0"/>
        <w:snapToGrid w:val="0"/>
        <w:spacing w:beforeAutospacing="0" w:after="0" w:afterAutospacing="0" w:line="348" w:lineRule="auto"/>
        <w:ind w:left="0" w:leftChars="0" w:right="0" w:rightChars="0"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11.</w:t>
      </w: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8</w:t>
      </w:r>
      <w:r>
        <w:rPr>
          <w:rFonts w:hint="eastAsia" w:ascii="宋体" w:hAnsi="宋体" w:eastAsia="宋体" w:cs="宋体"/>
          <w:sz w:val="24"/>
          <w:highlight w:val="none"/>
          <w:lang w:val="zh-CN"/>
        </w:rPr>
        <w:t>采购供应商廉洁自律承诺书；</w:t>
      </w:r>
    </w:p>
    <w:p w14:paraId="76F364C7">
      <w:pPr>
        <w:keepNext w:val="0"/>
        <w:keepLines w:val="0"/>
        <w:pageBreakBefore w:val="0"/>
        <w:kinsoku/>
        <w:wordWrap/>
        <w:overflowPunct/>
        <w:topLinePunct w:val="0"/>
        <w:bidi w:val="0"/>
        <w:snapToGrid w:val="0"/>
        <w:spacing w:beforeAutospacing="0" w:after="0" w:afterAutospacing="0" w:line="348" w:lineRule="auto"/>
        <w:ind w:left="0" w:leftChars="0" w:right="0" w:rightChars="0"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rPr>
        <w:t>11.2.9</w:t>
      </w:r>
      <w:r>
        <w:rPr>
          <w:rFonts w:hint="eastAsia" w:ascii="宋体" w:hAnsi="宋体" w:eastAsia="宋体" w:cs="宋体"/>
          <w:sz w:val="24"/>
          <w:highlight w:val="none"/>
          <w:lang w:val="zh-CN"/>
        </w:rPr>
        <w:t>采购代理服务费支付承诺书；</w:t>
      </w:r>
    </w:p>
    <w:p w14:paraId="1A964282">
      <w:pPr>
        <w:keepNext w:val="0"/>
        <w:keepLines w:val="0"/>
        <w:pageBreakBefore w:val="0"/>
        <w:kinsoku/>
        <w:wordWrap/>
        <w:overflowPunct/>
        <w:topLinePunct w:val="0"/>
        <w:bidi w:val="0"/>
        <w:snapToGrid w:val="0"/>
        <w:spacing w:beforeAutospacing="0" w:after="0" w:afterAutospacing="0" w:line="348" w:lineRule="auto"/>
        <w:ind w:left="0" w:leftChars="0" w:right="0" w:rightChars="0" w:firstLine="482" w:firstLineChars="200"/>
        <w:textAlignment w:val="auto"/>
        <w:rPr>
          <w:rFonts w:hint="eastAsia" w:ascii="宋体" w:hAnsi="宋体" w:eastAsia="宋体" w:cs="宋体"/>
          <w:b/>
          <w:bCs/>
          <w:sz w:val="24"/>
          <w:highlight w:val="none"/>
          <w:u w:val="single"/>
          <w:lang w:val="zh-CN"/>
        </w:rPr>
      </w:pPr>
      <w:r>
        <w:rPr>
          <w:rFonts w:hint="eastAsia" w:ascii="宋体" w:hAnsi="宋体" w:eastAsia="宋体" w:cs="宋体"/>
          <w:b/>
          <w:bCs/>
          <w:kern w:val="0"/>
          <w:sz w:val="24"/>
          <w:highlight w:val="none"/>
          <w:lang w:val="zh-CN"/>
        </w:rPr>
        <w:t>11.</w:t>
      </w:r>
      <w:r>
        <w:rPr>
          <w:rFonts w:hint="eastAsia" w:ascii="宋体" w:hAnsi="宋体" w:eastAsia="宋体" w:cs="宋体"/>
          <w:b/>
          <w:bCs/>
          <w:kern w:val="0"/>
          <w:sz w:val="24"/>
          <w:highlight w:val="none"/>
        </w:rPr>
        <w:t xml:space="preserve">3 </w:t>
      </w:r>
      <w:r>
        <w:rPr>
          <w:rFonts w:hint="eastAsia" w:ascii="宋体" w:hAnsi="宋体" w:eastAsia="宋体" w:cs="宋体"/>
          <w:b/>
          <w:bCs/>
          <w:sz w:val="24"/>
          <w:highlight w:val="none"/>
        </w:rPr>
        <w:t xml:space="preserve">报价文件 </w:t>
      </w:r>
    </w:p>
    <w:p w14:paraId="2E77D3FB">
      <w:pPr>
        <w:keepNext w:val="0"/>
        <w:keepLines w:val="0"/>
        <w:pageBreakBefore w:val="0"/>
        <w:kinsoku/>
        <w:wordWrap/>
        <w:overflowPunct/>
        <w:topLinePunct w:val="0"/>
        <w:bidi w:val="0"/>
        <w:snapToGrid w:val="0"/>
        <w:spacing w:beforeAutospacing="0" w:after="0" w:afterAutospacing="0" w:line="348"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11.3.1开标一览表（报价表）；</w:t>
      </w:r>
    </w:p>
    <w:p w14:paraId="39AB59BF">
      <w:pPr>
        <w:keepNext w:val="0"/>
        <w:keepLines w:val="0"/>
        <w:pageBreakBefore w:val="0"/>
        <w:kinsoku/>
        <w:wordWrap/>
        <w:overflowPunct/>
        <w:topLinePunct w:val="0"/>
        <w:bidi w:val="0"/>
        <w:snapToGrid w:val="0"/>
        <w:spacing w:beforeAutospacing="0" w:after="0" w:afterAutospacing="0" w:line="348"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11.3.2 报价情况说明</w:t>
      </w:r>
      <w:r>
        <w:rPr>
          <w:rFonts w:hint="eastAsia" w:ascii="宋体" w:hAnsi="宋体" w:eastAsia="宋体" w:cs="宋体"/>
          <w:snapToGrid w:val="0"/>
          <w:kern w:val="28"/>
          <w:sz w:val="24"/>
          <w:szCs w:val="20"/>
          <w:highlight w:val="none"/>
        </w:rPr>
        <w:t>（如果有)</w:t>
      </w:r>
      <w:r>
        <w:rPr>
          <w:rFonts w:hint="eastAsia" w:ascii="宋体" w:hAnsi="宋体" w:eastAsia="宋体" w:cs="宋体"/>
          <w:sz w:val="24"/>
          <w:highlight w:val="none"/>
        </w:rPr>
        <w:t>；</w:t>
      </w:r>
    </w:p>
    <w:p w14:paraId="5278335F">
      <w:pPr>
        <w:keepNext w:val="0"/>
        <w:keepLines w:val="0"/>
        <w:pageBreakBefore w:val="0"/>
        <w:kinsoku/>
        <w:wordWrap/>
        <w:overflowPunct/>
        <w:topLinePunct w:val="0"/>
        <w:bidi w:val="0"/>
        <w:snapToGrid w:val="0"/>
        <w:spacing w:beforeAutospacing="0" w:after="0" w:afterAutospacing="0" w:line="348" w:lineRule="auto"/>
        <w:ind w:left="0" w:leftChars="0" w:right="0" w:rightChars="0" w:firstLine="480" w:firstLineChars="200"/>
        <w:textAlignment w:val="auto"/>
        <w:rPr>
          <w:rFonts w:hint="eastAsia" w:ascii="宋体" w:hAnsi="宋体" w:eastAsia="宋体" w:cs="宋体"/>
          <w:highlight w:val="none"/>
          <w:lang w:val="en-US" w:eastAsia="zh-CN"/>
        </w:rPr>
      </w:pPr>
      <w:r>
        <w:rPr>
          <w:rFonts w:hint="eastAsia" w:ascii="宋体" w:hAnsi="宋体" w:eastAsia="宋体" w:cs="宋体"/>
          <w:sz w:val="24"/>
          <w:highlight w:val="none"/>
          <w:lang w:val="en-US" w:eastAsia="zh-CN"/>
        </w:rPr>
        <w:t>11.3.3 中小企业声明函</w:t>
      </w:r>
      <w:r>
        <w:rPr>
          <w:rFonts w:hint="eastAsia" w:ascii="宋体" w:hAnsi="宋体" w:eastAsia="宋体" w:cs="宋体"/>
          <w:snapToGrid w:val="0"/>
          <w:kern w:val="28"/>
          <w:sz w:val="24"/>
          <w:szCs w:val="20"/>
          <w:highlight w:val="none"/>
        </w:rPr>
        <w:t>（如果有)</w:t>
      </w:r>
      <w:r>
        <w:rPr>
          <w:rFonts w:hint="eastAsia" w:ascii="宋体" w:hAnsi="宋体" w:eastAsia="宋体" w:cs="宋体"/>
          <w:sz w:val="24"/>
          <w:highlight w:val="none"/>
          <w:lang w:val="en-US" w:eastAsia="zh-CN"/>
        </w:rPr>
        <w:t>。</w:t>
      </w:r>
    </w:p>
    <w:p w14:paraId="03E21BD3">
      <w:pPr>
        <w:keepNext w:val="0"/>
        <w:keepLines w:val="0"/>
        <w:pageBreakBefore w:val="0"/>
        <w:kinsoku/>
        <w:wordWrap/>
        <w:overflowPunct/>
        <w:topLinePunct w:val="0"/>
        <w:bidi w:val="0"/>
        <w:snapToGrid w:val="0"/>
        <w:spacing w:beforeAutospacing="0" w:after="0" w:afterAutospacing="0" w:line="348" w:lineRule="auto"/>
        <w:ind w:left="0" w:leftChars="0" w:right="0" w:rightChars="0" w:firstLine="482" w:firstLineChars="200"/>
        <w:textAlignment w:val="auto"/>
        <w:rPr>
          <w:rFonts w:hint="eastAsia" w:ascii="宋体" w:hAnsi="宋体" w:eastAsia="宋体" w:cs="宋体"/>
          <w:b/>
          <w:sz w:val="24"/>
          <w:highlight w:val="none"/>
        </w:rPr>
      </w:pPr>
      <w:r>
        <w:rPr>
          <w:rFonts w:hint="eastAsia" w:ascii="宋体" w:hAnsi="宋体" w:eastAsia="宋体" w:cs="宋体"/>
          <w:b/>
          <w:sz w:val="24"/>
          <w:highlight w:val="none"/>
        </w:rPr>
        <w:t>投标文件含有采购人不能接受的附加条件的，投标无效；</w:t>
      </w:r>
    </w:p>
    <w:p w14:paraId="29D9E305">
      <w:pPr>
        <w:keepNext w:val="0"/>
        <w:keepLines w:val="0"/>
        <w:pageBreakBefore w:val="0"/>
        <w:kinsoku/>
        <w:wordWrap/>
        <w:overflowPunct/>
        <w:topLinePunct w:val="0"/>
        <w:bidi w:val="0"/>
        <w:snapToGrid w:val="0"/>
        <w:spacing w:beforeAutospacing="0" w:after="0" w:afterAutospacing="0" w:line="348" w:lineRule="auto"/>
        <w:ind w:left="0" w:leftChars="0" w:right="0" w:rightChars="0" w:firstLine="482" w:firstLineChars="200"/>
        <w:textAlignment w:val="auto"/>
        <w:rPr>
          <w:rFonts w:hint="eastAsia" w:ascii="宋体" w:hAnsi="宋体" w:eastAsia="宋体" w:cs="宋体"/>
          <w:b/>
          <w:sz w:val="24"/>
          <w:highlight w:val="none"/>
        </w:rPr>
      </w:pPr>
      <w:r>
        <w:rPr>
          <w:rFonts w:hint="eastAsia" w:ascii="宋体" w:hAnsi="宋体" w:eastAsia="宋体" w:cs="宋体"/>
          <w:b/>
          <w:sz w:val="24"/>
          <w:highlight w:val="none"/>
        </w:rPr>
        <w:t>投标人提供虚假材料投标的，投标无效。</w:t>
      </w:r>
    </w:p>
    <w:p w14:paraId="281720CB">
      <w:pPr>
        <w:keepNext w:val="0"/>
        <w:keepLines w:val="0"/>
        <w:pageBreakBefore w:val="0"/>
        <w:kinsoku/>
        <w:wordWrap/>
        <w:overflowPunct/>
        <w:topLinePunct w:val="0"/>
        <w:bidi w:val="0"/>
        <w:snapToGrid w:val="0"/>
        <w:spacing w:beforeAutospacing="0" w:after="0" w:afterAutospacing="0" w:line="348" w:lineRule="auto"/>
        <w:ind w:left="0" w:leftChars="0" w:right="0" w:rightChars="0"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投标人可事先在公开官网查询、核对相关证书和报告内容，确保投标（响应）文件资料准确无误。投标人应对投标文件中材料的真实性、合法性负责。</w:t>
      </w:r>
    </w:p>
    <w:p w14:paraId="6F09CF06">
      <w:pPr>
        <w:pStyle w:val="10"/>
        <w:keepNext w:val="0"/>
        <w:keepLines w:val="0"/>
        <w:pageBreakBefore w:val="0"/>
        <w:kinsoku/>
        <w:wordWrap/>
        <w:overflowPunct/>
        <w:topLinePunct w:val="0"/>
        <w:bidi w:val="0"/>
        <w:snapToGrid w:val="0"/>
        <w:spacing w:beforeAutospacing="0" w:after="0" w:afterAutospacing="0" w:line="348" w:lineRule="auto"/>
        <w:ind w:left="0" w:leftChars="0" w:right="0" w:rightChars="0"/>
        <w:textAlignment w:val="auto"/>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rPr>
        <w:t>12. 投标文件的编制</w:t>
      </w:r>
    </w:p>
    <w:p w14:paraId="5A4F601C">
      <w:pPr>
        <w:keepNext w:val="0"/>
        <w:keepLines w:val="0"/>
        <w:pageBreakBefore w:val="0"/>
        <w:kinsoku/>
        <w:wordWrap/>
        <w:overflowPunct/>
        <w:topLinePunct w:val="0"/>
        <w:bidi w:val="0"/>
        <w:snapToGrid w:val="0"/>
        <w:spacing w:beforeAutospacing="0" w:after="0" w:afterAutospacing="0" w:line="348" w:lineRule="auto"/>
        <w:ind w:left="0" w:leftChars="0" w:right="0" w:rightChars="0"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05825E4">
      <w:pPr>
        <w:keepNext w:val="0"/>
        <w:keepLines w:val="0"/>
        <w:pageBreakBefore w:val="0"/>
        <w:kinsoku/>
        <w:wordWrap/>
        <w:overflowPunct/>
        <w:topLinePunct w:val="0"/>
        <w:bidi w:val="0"/>
        <w:snapToGrid w:val="0"/>
        <w:spacing w:beforeAutospacing="0" w:after="0" w:afterAutospacing="0" w:line="348" w:lineRule="auto"/>
        <w:ind w:left="0" w:leftChars="0" w:right="0" w:rightChars="0"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12.2投标人进行电子投标应安装客户端软件—“乐采云电子交易客户端”，并按照招标文件和电子交易平台的要求编制并加密投标文件。投标人未按规定加密的投标文件，电子交易平台将拒收并提示。</w:t>
      </w:r>
    </w:p>
    <w:p w14:paraId="07701BC7">
      <w:pPr>
        <w:keepNext w:val="0"/>
        <w:keepLines w:val="0"/>
        <w:pageBreakBefore w:val="0"/>
        <w:kinsoku/>
        <w:wordWrap/>
        <w:overflowPunct/>
        <w:topLinePunct w:val="0"/>
        <w:bidi w:val="0"/>
        <w:snapToGrid w:val="0"/>
        <w:spacing w:beforeAutospacing="0" w:after="0" w:afterAutospacing="0" w:line="348" w:lineRule="auto"/>
        <w:ind w:left="0" w:leftChars="0" w:right="0" w:rightChars="0"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12.3使用“乐采云电子交易客户端”需要提前申领CA数字证书，申领流程请自行前往“乐采云平台-下载专区-电子交易客户端-CA驱动和申领流程”进行查阅。</w:t>
      </w:r>
    </w:p>
    <w:p w14:paraId="3D61F1D8">
      <w:pPr>
        <w:keepNext w:val="0"/>
        <w:keepLines w:val="0"/>
        <w:pageBreakBefore w:val="0"/>
        <w:kinsoku/>
        <w:wordWrap/>
        <w:overflowPunct/>
        <w:topLinePunct w:val="0"/>
        <w:bidi w:val="0"/>
        <w:snapToGrid w:val="0"/>
        <w:spacing w:beforeAutospacing="0" w:after="0" w:afterAutospacing="0" w:line="348" w:lineRule="auto"/>
        <w:ind w:left="0" w:leftChars="0" w:right="0" w:rightChars="0"/>
        <w:textAlignment w:val="auto"/>
        <w:outlineLvl w:val="2"/>
        <w:rPr>
          <w:rFonts w:hint="eastAsia" w:ascii="宋体" w:hAnsi="宋体" w:eastAsia="宋体" w:cs="宋体"/>
          <w:b/>
          <w:sz w:val="24"/>
          <w:highlight w:val="none"/>
        </w:rPr>
      </w:pPr>
      <w:r>
        <w:rPr>
          <w:rFonts w:hint="eastAsia" w:ascii="宋体" w:hAnsi="宋体" w:eastAsia="宋体" w:cs="宋体"/>
          <w:b/>
          <w:sz w:val="24"/>
          <w:highlight w:val="none"/>
        </w:rPr>
        <w:t>13</w:t>
      </w:r>
      <w:r>
        <w:rPr>
          <w:rFonts w:hint="eastAsia" w:ascii="宋体" w:hAnsi="宋体" w:eastAsia="宋体" w:cs="宋体"/>
          <w:b/>
          <w:highlight w:val="none"/>
        </w:rPr>
        <w:t xml:space="preserve">. </w:t>
      </w:r>
      <w:r>
        <w:rPr>
          <w:rFonts w:hint="eastAsia" w:ascii="宋体" w:hAnsi="宋体" w:eastAsia="宋体" w:cs="宋体"/>
          <w:b/>
          <w:sz w:val="24"/>
          <w:highlight w:val="none"/>
        </w:rPr>
        <w:t>投标文件的签署、盖章</w:t>
      </w:r>
    </w:p>
    <w:p w14:paraId="0520535A">
      <w:pPr>
        <w:pStyle w:val="28"/>
        <w:keepNext w:val="0"/>
        <w:keepLines w:val="0"/>
        <w:pageBreakBefore w:val="0"/>
        <w:kinsoku/>
        <w:wordWrap/>
        <w:overflowPunct/>
        <w:topLinePunct w:val="0"/>
        <w:bidi w:val="0"/>
        <w:snapToGrid w:val="0"/>
        <w:spacing w:before="0" w:beforeAutospacing="0" w:after="0" w:afterAutospacing="0" w:line="348" w:lineRule="auto"/>
        <w:ind w:left="0" w:leftChars="0" w:right="0" w:rightChars="0" w:firstLine="480"/>
        <w:textAlignment w:val="auto"/>
        <w:rPr>
          <w:rFonts w:hint="eastAsia" w:ascii="宋体" w:hAnsi="宋体" w:eastAsia="宋体" w:cs="宋体"/>
          <w:b/>
          <w:highlight w:val="none"/>
        </w:rPr>
      </w:pPr>
      <w:r>
        <w:rPr>
          <w:rFonts w:hint="eastAsia" w:ascii="宋体" w:hAnsi="宋体" w:eastAsia="宋体" w:cs="宋体"/>
          <w:szCs w:val="24"/>
          <w:highlight w:val="none"/>
        </w:rPr>
        <w:t>13.1投标文件按照招标文件第六部分格式要</w:t>
      </w:r>
      <w:r>
        <w:rPr>
          <w:rFonts w:hint="eastAsia" w:ascii="宋体" w:hAnsi="宋体" w:eastAsia="宋体" w:cs="宋体"/>
          <w:highlight w:val="none"/>
        </w:rPr>
        <w:t>求进行签署、盖章。</w:t>
      </w:r>
      <w:r>
        <w:rPr>
          <w:rFonts w:hint="eastAsia" w:ascii="宋体" w:hAnsi="宋体" w:eastAsia="宋体" w:cs="宋体"/>
          <w:b/>
          <w:highlight w:val="none"/>
        </w:rPr>
        <w:t>▲投标人的投标文件未按照招标文件要求签署、盖章的，其投标无效</w:t>
      </w:r>
      <w:r>
        <w:rPr>
          <w:rFonts w:hint="eastAsia" w:ascii="宋体" w:hAnsi="宋体" w:eastAsia="宋体" w:cs="宋体"/>
          <w:szCs w:val="24"/>
          <w:highlight w:val="none"/>
        </w:rPr>
        <w:t>。</w:t>
      </w:r>
    </w:p>
    <w:p w14:paraId="7EFA4287">
      <w:pPr>
        <w:pStyle w:val="28"/>
        <w:keepNext w:val="0"/>
        <w:keepLines w:val="0"/>
        <w:pageBreakBefore w:val="0"/>
        <w:kinsoku/>
        <w:wordWrap/>
        <w:overflowPunct/>
        <w:topLinePunct w:val="0"/>
        <w:bidi w:val="0"/>
        <w:snapToGrid w:val="0"/>
        <w:spacing w:before="0" w:beforeAutospacing="0" w:after="0" w:afterAutospacing="0" w:line="348" w:lineRule="auto"/>
        <w:ind w:left="0" w:leftChars="0" w:right="0" w:rightChars="0" w:firstLine="480"/>
        <w:textAlignment w:val="auto"/>
        <w:rPr>
          <w:rFonts w:hint="eastAsia" w:ascii="宋体" w:hAnsi="宋体" w:eastAsia="宋体" w:cs="宋体"/>
          <w:highlight w:val="none"/>
        </w:rPr>
      </w:pPr>
      <w:r>
        <w:rPr>
          <w:rFonts w:hint="eastAsia" w:ascii="宋体" w:hAnsi="宋体" w:eastAsia="宋体" w:cs="宋体"/>
          <w:highlight w:val="none"/>
        </w:rPr>
        <w:t>13.2为确保网上操作合法、有效和安全，投标人应当在投标截止时间前完成在“乐采云平台”的身份认证，确保在电子投标过程中能够对相关数据电文进行加密和使用电子签名。</w:t>
      </w:r>
    </w:p>
    <w:p w14:paraId="766EFB5B">
      <w:pPr>
        <w:pStyle w:val="28"/>
        <w:keepNext w:val="0"/>
        <w:keepLines w:val="0"/>
        <w:pageBreakBefore w:val="0"/>
        <w:kinsoku/>
        <w:wordWrap/>
        <w:overflowPunct/>
        <w:topLinePunct w:val="0"/>
        <w:bidi w:val="0"/>
        <w:snapToGrid w:val="0"/>
        <w:spacing w:before="0" w:beforeAutospacing="0" w:after="0" w:afterAutospacing="0" w:line="348" w:lineRule="auto"/>
        <w:ind w:left="0" w:leftChars="0" w:right="0" w:rightChars="0" w:firstLine="480"/>
        <w:textAlignment w:val="auto"/>
        <w:rPr>
          <w:rFonts w:hint="eastAsia" w:ascii="宋体" w:hAnsi="宋体" w:eastAsia="宋体" w:cs="宋体"/>
          <w:szCs w:val="24"/>
          <w:highlight w:val="none"/>
        </w:rPr>
      </w:pPr>
      <w:r>
        <w:rPr>
          <w:rFonts w:hint="eastAsia" w:ascii="宋体" w:hAnsi="宋体" w:eastAsia="宋体" w:cs="宋体"/>
          <w:highlight w:val="none"/>
        </w:rPr>
        <w:t>13.3招标文件对投标文件签署、盖章的要求适用于电子签名。</w:t>
      </w:r>
    </w:p>
    <w:p w14:paraId="1C989528">
      <w:pPr>
        <w:pStyle w:val="28"/>
        <w:keepNext w:val="0"/>
        <w:keepLines w:val="0"/>
        <w:pageBreakBefore w:val="0"/>
        <w:kinsoku/>
        <w:wordWrap/>
        <w:overflowPunct/>
        <w:topLinePunct w:val="0"/>
        <w:bidi w:val="0"/>
        <w:snapToGrid w:val="0"/>
        <w:spacing w:before="0" w:beforeAutospacing="0" w:after="0" w:afterAutospacing="0" w:line="348" w:lineRule="auto"/>
        <w:ind w:left="0" w:leftChars="0" w:right="0" w:rightChars="0" w:firstLine="0" w:firstLineChars="0"/>
        <w:textAlignment w:val="auto"/>
        <w:outlineLvl w:val="2"/>
        <w:rPr>
          <w:rFonts w:hint="eastAsia" w:ascii="宋体" w:hAnsi="宋体" w:eastAsia="宋体" w:cs="宋体"/>
          <w:b/>
          <w:szCs w:val="24"/>
          <w:highlight w:val="none"/>
        </w:rPr>
      </w:pPr>
      <w:r>
        <w:rPr>
          <w:rFonts w:hint="eastAsia" w:ascii="宋体" w:hAnsi="宋体" w:eastAsia="宋体" w:cs="宋体"/>
          <w:b/>
          <w:szCs w:val="24"/>
          <w:highlight w:val="none"/>
        </w:rPr>
        <w:t>14</w:t>
      </w:r>
      <w:r>
        <w:rPr>
          <w:rFonts w:hint="eastAsia" w:ascii="宋体" w:hAnsi="宋体" w:eastAsia="宋体" w:cs="宋体"/>
          <w:b/>
          <w:highlight w:val="none"/>
        </w:rPr>
        <w:t xml:space="preserve">. </w:t>
      </w:r>
      <w:r>
        <w:rPr>
          <w:rFonts w:hint="eastAsia" w:ascii="宋体" w:hAnsi="宋体" w:eastAsia="宋体" w:cs="宋体"/>
          <w:b/>
          <w:szCs w:val="24"/>
          <w:highlight w:val="none"/>
        </w:rPr>
        <w:t>投标文件的提交、补充、修改、撤回</w:t>
      </w:r>
    </w:p>
    <w:p w14:paraId="47FB84ED">
      <w:pPr>
        <w:pStyle w:val="28"/>
        <w:keepNext w:val="0"/>
        <w:keepLines w:val="0"/>
        <w:pageBreakBefore w:val="0"/>
        <w:kinsoku/>
        <w:wordWrap/>
        <w:overflowPunct/>
        <w:topLinePunct w:val="0"/>
        <w:bidi w:val="0"/>
        <w:snapToGrid w:val="0"/>
        <w:spacing w:before="0" w:beforeAutospacing="0" w:after="0" w:afterAutospacing="0" w:line="348" w:lineRule="auto"/>
        <w:ind w:left="0" w:leftChars="0" w:right="0" w:rightChars="0" w:firstLine="480"/>
        <w:textAlignment w:val="auto"/>
        <w:rPr>
          <w:rFonts w:hint="eastAsia" w:ascii="宋体" w:hAnsi="宋体" w:eastAsia="宋体" w:cs="宋体"/>
          <w:szCs w:val="24"/>
          <w:highlight w:val="none"/>
        </w:rPr>
      </w:pPr>
      <w:r>
        <w:rPr>
          <w:rFonts w:hint="eastAsia" w:ascii="宋体" w:hAnsi="宋体" w:eastAsia="宋体" w:cs="宋体"/>
          <w:szCs w:val="24"/>
          <w:highlight w:val="none"/>
        </w:rPr>
        <w:t>14.1 投标人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4359BCDF">
      <w:pPr>
        <w:pStyle w:val="28"/>
        <w:keepNext w:val="0"/>
        <w:keepLines w:val="0"/>
        <w:pageBreakBefore w:val="0"/>
        <w:kinsoku/>
        <w:wordWrap/>
        <w:overflowPunct/>
        <w:topLinePunct w:val="0"/>
        <w:bidi w:val="0"/>
        <w:snapToGrid w:val="0"/>
        <w:spacing w:before="0" w:beforeAutospacing="0" w:after="0" w:afterAutospacing="0" w:line="348" w:lineRule="auto"/>
        <w:ind w:left="0" w:leftChars="0" w:right="0" w:rightChars="0" w:firstLine="480"/>
        <w:textAlignment w:val="auto"/>
        <w:rPr>
          <w:rFonts w:hint="eastAsia" w:ascii="宋体" w:hAnsi="宋体" w:eastAsia="宋体" w:cs="宋体"/>
          <w:szCs w:val="24"/>
          <w:highlight w:val="none"/>
        </w:rPr>
      </w:pPr>
      <w:r>
        <w:rPr>
          <w:rFonts w:hint="eastAsia" w:ascii="宋体" w:hAnsi="宋体" w:eastAsia="宋体" w:cs="宋体"/>
          <w:szCs w:val="24"/>
          <w:highlight w:val="none"/>
        </w:rPr>
        <w:t>14.2电子交易平台收到投标文件，将妥善保存并即时向投标人发出确认回执通知。在投标截止时间前，除投标人补充、修改或者撤回投标文件外，任何单位和个人不得解密或提取投标文件。</w:t>
      </w:r>
    </w:p>
    <w:p w14:paraId="68881C8E">
      <w:pPr>
        <w:pStyle w:val="28"/>
        <w:keepNext w:val="0"/>
        <w:keepLines w:val="0"/>
        <w:pageBreakBefore w:val="0"/>
        <w:kinsoku/>
        <w:wordWrap/>
        <w:overflowPunct/>
        <w:topLinePunct w:val="0"/>
        <w:bidi w:val="0"/>
        <w:snapToGrid w:val="0"/>
        <w:spacing w:before="0" w:beforeAutospacing="0" w:after="0" w:afterAutospacing="0" w:line="348" w:lineRule="auto"/>
        <w:ind w:left="0" w:leftChars="0" w:right="0" w:rightChars="0" w:firstLine="480"/>
        <w:textAlignment w:val="auto"/>
        <w:rPr>
          <w:rFonts w:hint="eastAsia" w:ascii="宋体" w:hAnsi="宋体" w:eastAsia="宋体" w:cs="宋体"/>
          <w:szCs w:val="24"/>
          <w:highlight w:val="none"/>
        </w:rPr>
      </w:pPr>
      <w:r>
        <w:rPr>
          <w:rFonts w:hint="eastAsia" w:ascii="宋体" w:hAnsi="宋体" w:eastAsia="宋体" w:cs="宋体"/>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5355BB17">
      <w:pPr>
        <w:pStyle w:val="10"/>
        <w:keepNext w:val="0"/>
        <w:keepLines w:val="0"/>
        <w:pageBreakBefore w:val="0"/>
        <w:kinsoku/>
        <w:wordWrap/>
        <w:overflowPunct/>
        <w:topLinePunct w:val="0"/>
        <w:bidi w:val="0"/>
        <w:snapToGrid w:val="0"/>
        <w:spacing w:beforeAutospacing="0" w:after="0" w:afterAutospacing="0" w:line="348" w:lineRule="auto"/>
        <w:ind w:left="0" w:leftChars="0" w:right="0" w:rightChars="0"/>
        <w:textAlignment w:val="auto"/>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rPr>
        <w:t>15</w:t>
      </w:r>
      <w:r>
        <w:rPr>
          <w:rFonts w:hint="eastAsia" w:ascii="宋体" w:hAnsi="宋体" w:eastAsia="宋体" w:cs="宋体"/>
          <w:b/>
          <w:highlight w:val="none"/>
        </w:rPr>
        <w:t xml:space="preserve">. </w:t>
      </w:r>
      <w:r>
        <w:rPr>
          <w:rFonts w:hint="eastAsia" w:ascii="宋体" w:hAnsi="宋体" w:eastAsia="宋体" w:cs="宋体"/>
          <w:b/>
          <w:sz w:val="24"/>
          <w:szCs w:val="24"/>
          <w:highlight w:val="none"/>
        </w:rPr>
        <w:t>备份投标文件</w:t>
      </w:r>
    </w:p>
    <w:p w14:paraId="4A1F2BD7">
      <w:pPr>
        <w:pStyle w:val="10"/>
        <w:keepNext w:val="0"/>
        <w:keepLines w:val="0"/>
        <w:pageBreakBefore w:val="0"/>
        <w:kinsoku/>
        <w:wordWrap/>
        <w:overflowPunct/>
        <w:topLinePunct w:val="0"/>
        <w:bidi w:val="0"/>
        <w:snapToGrid w:val="0"/>
        <w:spacing w:beforeAutospacing="0" w:after="0" w:afterAutospacing="0" w:line="348" w:lineRule="auto"/>
        <w:ind w:left="0" w:leftChars="0" w:right="0" w:rightChars="0" w:firstLine="360" w:firstLineChars="15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sz w:val="24"/>
          <w:szCs w:val="24"/>
          <w:highlight w:val="none"/>
        </w:rPr>
        <w:t>但采购人、采购代理机构不强制或变相强制投标人提交备份投标文件。</w:t>
      </w:r>
    </w:p>
    <w:p w14:paraId="1DDD6EC6">
      <w:pPr>
        <w:pStyle w:val="10"/>
        <w:keepNext w:val="0"/>
        <w:keepLines w:val="0"/>
        <w:pageBreakBefore w:val="0"/>
        <w:kinsoku/>
        <w:wordWrap/>
        <w:overflowPunct/>
        <w:topLinePunct w:val="0"/>
        <w:bidi w:val="0"/>
        <w:snapToGrid w:val="0"/>
        <w:spacing w:beforeAutospacing="0" w:after="0" w:afterAutospacing="0" w:line="348" w:lineRule="auto"/>
        <w:ind w:left="0" w:leftChars="0" w:right="0" w:rightChars="0" w:firstLine="480" w:firstLineChars="20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15.2备份投标文件须在“乐采云投标客户端”制作生成，并储存在</w:t>
      </w:r>
      <w:r>
        <w:rPr>
          <w:rFonts w:hint="eastAsia" w:ascii="宋体" w:hAnsi="宋体" w:eastAsia="宋体" w:cs="宋体"/>
          <w:sz w:val="24"/>
          <w:highlight w:val="none"/>
        </w:rPr>
        <w:t>U盘</w:t>
      </w:r>
      <w:r>
        <w:rPr>
          <w:rFonts w:hint="eastAsia" w:ascii="宋体" w:hAnsi="宋体" w:eastAsia="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z w:val="24"/>
          <w:highlight w:val="none"/>
        </w:rPr>
        <w:t>不符合上述制作、</w:t>
      </w:r>
      <w:r>
        <w:rPr>
          <w:rFonts w:hint="eastAsia" w:ascii="宋体" w:hAnsi="宋体" w:eastAsia="宋体" w:cs="宋体"/>
          <w:b/>
          <w:sz w:val="24"/>
          <w:szCs w:val="24"/>
          <w:highlight w:val="none"/>
        </w:rPr>
        <w:t>存储、密封规定的备份投标文件将被视为无效或者被拒绝接收。</w:t>
      </w:r>
    </w:p>
    <w:p w14:paraId="6CA5F019">
      <w:pPr>
        <w:pStyle w:val="10"/>
        <w:keepNext w:val="0"/>
        <w:keepLines w:val="0"/>
        <w:pageBreakBefore w:val="0"/>
        <w:kinsoku/>
        <w:wordWrap/>
        <w:overflowPunct/>
        <w:topLinePunct w:val="0"/>
        <w:bidi w:val="0"/>
        <w:snapToGrid w:val="0"/>
        <w:spacing w:beforeAutospacing="0" w:after="0" w:afterAutospacing="0" w:line="348"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53D20FB6">
      <w:pPr>
        <w:pStyle w:val="10"/>
        <w:keepNext w:val="0"/>
        <w:keepLines w:val="0"/>
        <w:pageBreakBefore w:val="0"/>
        <w:kinsoku/>
        <w:wordWrap/>
        <w:overflowPunct/>
        <w:topLinePunct w:val="0"/>
        <w:bidi w:val="0"/>
        <w:snapToGrid w:val="0"/>
        <w:spacing w:beforeAutospacing="0" w:after="0" w:afterAutospacing="0" w:line="348"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sz w:val="24"/>
          <w:szCs w:val="24"/>
          <w:highlight w:val="none"/>
        </w:rPr>
        <w:t>招标文件第二部分投标人须知前附表规定的备份投标文件送达地点；</w:t>
      </w:r>
      <w:r>
        <w:rPr>
          <w:rFonts w:hint="eastAsia" w:ascii="宋体" w:hAnsi="宋体" w:eastAsia="宋体" w:cs="宋体"/>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02CCDB42">
      <w:pPr>
        <w:pStyle w:val="10"/>
        <w:keepNext w:val="0"/>
        <w:keepLines w:val="0"/>
        <w:pageBreakBefore w:val="0"/>
        <w:kinsoku/>
        <w:wordWrap/>
        <w:overflowPunct/>
        <w:topLinePunct w:val="0"/>
        <w:bidi w:val="0"/>
        <w:snapToGrid w:val="0"/>
        <w:spacing w:beforeAutospacing="0" w:after="0" w:afterAutospacing="0" w:line="348" w:lineRule="auto"/>
        <w:ind w:left="0" w:leftChars="0" w:right="0" w:rightChars="0" w:firstLine="479" w:firstLineChars="199"/>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15.5投标人仅提交备份投标文件，未在电子交易平台传输递交投标文件的，投标无效。</w:t>
      </w:r>
    </w:p>
    <w:p w14:paraId="4C05C802">
      <w:pPr>
        <w:pStyle w:val="28"/>
        <w:keepNext w:val="0"/>
        <w:keepLines w:val="0"/>
        <w:pageBreakBefore w:val="0"/>
        <w:kinsoku/>
        <w:wordWrap/>
        <w:overflowPunct/>
        <w:topLinePunct w:val="0"/>
        <w:bidi w:val="0"/>
        <w:snapToGrid w:val="0"/>
        <w:spacing w:before="0" w:beforeAutospacing="0" w:after="0" w:afterAutospacing="0" w:line="348" w:lineRule="auto"/>
        <w:ind w:left="0" w:leftChars="0" w:right="0" w:rightChars="0" w:firstLine="0" w:firstLineChars="0"/>
        <w:textAlignment w:val="auto"/>
        <w:outlineLvl w:val="2"/>
        <w:rPr>
          <w:rFonts w:hint="eastAsia" w:ascii="宋体" w:hAnsi="宋体" w:eastAsia="宋体" w:cs="宋体"/>
          <w:b/>
          <w:szCs w:val="24"/>
          <w:highlight w:val="none"/>
        </w:rPr>
      </w:pPr>
      <w:r>
        <w:rPr>
          <w:rFonts w:hint="eastAsia" w:ascii="宋体" w:hAnsi="宋体" w:eastAsia="宋体" w:cs="宋体"/>
          <w:b/>
          <w:szCs w:val="24"/>
          <w:highlight w:val="none"/>
        </w:rPr>
        <w:t>16</w:t>
      </w:r>
      <w:r>
        <w:rPr>
          <w:rFonts w:hint="eastAsia" w:ascii="宋体" w:hAnsi="宋体" w:eastAsia="宋体" w:cs="宋体"/>
          <w:b/>
          <w:highlight w:val="none"/>
        </w:rPr>
        <w:t xml:space="preserve">. </w:t>
      </w:r>
      <w:r>
        <w:rPr>
          <w:rFonts w:hint="eastAsia" w:ascii="宋体" w:hAnsi="宋体" w:eastAsia="宋体" w:cs="宋体"/>
          <w:b/>
          <w:szCs w:val="24"/>
          <w:highlight w:val="none"/>
        </w:rPr>
        <w:t>投标文件的无效处理</w:t>
      </w:r>
    </w:p>
    <w:p w14:paraId="2B69AD1F">
      <w:pPr>
        <w:pStyle w:val="9"/>
        <w:keepNext w:val="0"/>
        <w:keepLines w:val="0"/>
        <w:pageBreakBefore w:val="0"/>
        <w:kinsoku/>
        <w:wordWrap/>
        <w:overflowPunct/>
        <w:topLinePunct w:val="0"/>
        <w:bidi w:val="0"/>
        <w:snapToGrid w:val="0"/>
        <w:spacing w:beforeAutospacing="0" w:after="0" w:afterAutospacing="0" w:line="348" w:lineRule="auto"/>
        <w:ind w:left="0" w:leftChars="0" w:right="0" w:rightChars="0" w:firstLine="360" w:firstLineChars="150"/>
        <w:textAlignment w:val="auto"/>
        <w:rPr>
          <w:rFonts w:hint="eastAsia" w:ascii="宋体" w:hAnsi="宋体" w:eastAsia="宋体" w:cs="宋体"/>
          <w:szCs w:val="21"/>
          <w:highlight w:val="none"/>
        </w:rPr>
      </w:pPr>
      <w:r>
        <w:rPr>
          <w:rFonts w:hint="eastAsia" w:ascii="宋体" w:hAnsi="宋体" w:eastAsia="宋体" w:cs="宋体"/>
          <w:szCs w:val="21"/>
          <w:highlight w:val="none"/>
        </w:rPr>
        <w:t>有招标文件第四部分4.2规定的情形之一的，投标无效。</w:t>
      </w:r>
    </w:p>
    <w:p w14:paraId="77E9931A">
      <w:pPr>
        <w:pStyle w:val="28"/>
        <w:keepNext w:val="0"/>
        <w:keepLines w:val="0"/>
        <w:pageBreakBefore w:val="0"/>
        <w:kinsoku/>
        <w:wordWrap/>
        <w:overflowPunct/>
        <w:topLinePunct w:val="0"/>
        <w:bidi w:val="0"/>
        <w:snapToGrid w:val="0"/>
        <w:spacing w:before="0" w:beforeAutospacing="0" w:after="0" w:afterAutospacing="0" w:line="348" w:lineRule="auto"/>
        <w:ind w:left="0" w:leftChars="0" w:right="0" w:rightChars="0" w:firstLine="0" w:firstLineChars="0"/>
        <w:textAlignment w:val="auto"/>
        <w:outlineLvl w:val="2"/>
        <w:rPr>
          <w:rFonts w:hint="eastAsia" w:ascii="宋体" w:hAnsi="宋体" w:eastAsia="宋体" w:cs="宋体"/>
          <w:b/>
          <w:szCs w:val="24"/>
          <w:highlight w:val="none"/>
        </w:rPr>
      </w:pPr>
      <w:r>
        <w:rPr>
          <w:rFonts w:hint="eastAsia" w:ascii="宋体" w:hAnsi="宋体" w:eastAsia="宋体" w:cs="宋体"/>
          <w:b/>
          <w:szCs w:val="24"/>
          <w:highlight w:val="none"/>
        </w:rPr>
        <w:t>17</w:t>
      </w:r>
      <w:r>
        <w:rPr>
          <w:rFonts w:hint="eastAsia" w:ascii="宋体" w:hAnsi="宋体" w:eastAsia="宋体" w:cs="宋体"/>
          <w:b/>
          <w:highlight w:val="none"/>
        </w:rPr>
        <w:t xml:space="preserve">. </w:t>
      </w:r>
      <w:r>
        <w:rPr>
          <w:rFonts w:hint="eastAsia" w:ascii="宋体" w:hAnsi="宋体" w:eastAsia="宋体" w:cs="宋体"/>
          <w:b/>
          <w:szCs w:val="24"/>
          <w:highlight w:val="none"/>
        </w:rPr>
        <w:t>投标有效期</w:t>
      </w:r>
    </w:p>
    <w:p w14:paraId="43A6DA11">
      <w:pPr>
        <w:keepNext w:val="0"/>
        <w:keepLines w:val="0"/>
        <w:pageBreakBefore w:val="0"/>
        <w:kinsoku/>
        <w:wordWrap/>
        <w:overflowPunct/>
        <w:topLinePunct w:val="0"/>
        <w:bidi w:val="0"/>
        <w:snapToGrid w:val="0"/>
        <w:spacing w:beforeAutospacing="0" w:after="0" w:afterAutospacing="0" w:line="348" w:lineRule="auto"/>
        <w:ind w:left="0" w:leftChars="0" w:right="0" w:rightChars="0" w:firstLine="480" w:firstLineChars="200"/>
        <w:textAlignment w:val="auto"/>
        <w:rPr>
          <w:rFonts w:hint="eastAsia" w:ascii="宋体" w:hAnsi="宋体" w:eastAsia="宋体" w:cs="宋体"/>
          <w:b/>
          <w:sz w:val="24"/>
          <w:szCs w:val="21"/>
          <w:highlight w:val="none"/>
        </w:rPr>
      </w:pPr>
      <w:r>
        <w:rPr>
          <w:rFonts w:hint="eastAsia" w:ascii="宋体" w:hAnsi="宋体" w:eastAsia="宋体" w:cs="宋体"/>
          <w:sz w:val="24"/>
          <w:szCs w:val="20"/>
          <w:highlight w:val="none"/>
        </w:rPr>
        <w:t>17.1投标有效期为从提交投标文件的截止之日起90天。▲</w:t>
      </w:r>
      <w:r>
        <w:rPr>
          <w:rFonts w:hint="eastAsia" w:ascii="宋体" w:hAnsi="宋体" w:eastAsia="宋体" w:cs="宋体"/>
          <w:b/>
          <w:sz w:val="24"/>
          <w:szCs w:val="20"/>
          <w:highlight w:val="none"/>
        </w:rPr>
        <w:t>投标人的投标文件中承</w:t>
      </w:r>
      <w:r>
        <w:rPr>
          <w:rFonts w:hint="eastAsia" w:ascii="宋体" w:hAnsi="宋体" w:eastAsia="宋体" w:cs="宋体"/>
          <w:b/>
          <w:sz w:val="24"/>
          <w:szCs w:val="21"/>
          <w:highlight w:val="none"/>
        </w:rPr>
        <w:t>诺的投标有效期少于招标文件中载明的投标有效期的，投标无效。</w:t>
      </w:r>
    </w:p>
    <w:p w14:paraId="5BF4E3C0">
      <w:pPr>
        <w:pStyle w:val="28"/>
        <w:keepNext w:val="0"/>
        <w:keepLines w:val="0"/>
        <w:pageBreakBefore w:val="0"/>
        <w:kinsoku/>
        <w:wordWrap/>
        <w:overflowPunct/>
        <w:topLinePunct w:val="0"/>
        <w:bidi w:val="0"/>
        <w:snapToGrid w:val="0"/>
        <w:spacing w:before="0" w:beforeAutospacing="0" w:after="0" w:afterAutospacing="0" w:line="348" w:lineRule="auto"/>
        <w:ind w:left="0" w:leftChars="0" w:right="0" w:rightChars="0" w:firstLine="480"/>
        <w:textAlignment w:val="auto"/>
        <w:rPr>
          <w:rFonts w:hint="eastAsia" w:ascii="宋体" w:hAnsi="宋体" w:eastAsia="宋体" w:cs="宋体"/>
          <w:highlight w:val="none"/>
        </w:rPr>
      </w:pPr>
      <w:r>
        <w:rPr>
          <w:rFonts w:hint="eastAsia" w:ascii="宋体" w:hAnsi="宋体" w:eastAsia="宋体" w:cs="宋体"/>
          <w:highlight w:val="none"/>
        </w:rPr>
        <w:t>17.2投标文件合格投递后，自投标截止日期起，在投标有效期内有效。</w:t>
      </w:r>
    </w:p>
    <w:p w14:paraId="2FC91265">
      <w:pPr>
        <w:pStyle w:val="28"/>
        <w:keepNext w:val="0"/>
        <w:keepLines w:val="0"/>
        <w:pageBreakBefore w:val="0"/>
        <w:kinsoku/>
        <w:wordWrap/>
        <w:overflowPunct/>
        <w:topLinePunct w:val="0"/>
        <w:bidi w:val="0"/>
        <w:snapToGrid w:val="0"/>
        <w:spacing w:before="0" w:beforeAutospacing="0" w:after="0" w:afterAutospacing="0" w:line="348" w:lineRule="auto"/>
        <w:ind w:left="0" w:leftChars="0" w:right="0" w:rightChars="0" w:firstLine="480"/>
        <w:textAlignment w:val="auto"/>
        <w:rPr>
          <w:rFonts w:hint="eastAsia" w:ascii="宋体" w:hAnsi="宋体" w:eastAsia="宋体" w:cs="宋体"/>
          <w:highlight w:val="none"/>
        </w:rPr>
      </w:pPr>
      <w:r>
        <w:rPr>
          <w:rFonts w:hint="eastAsia" w:ascii="宋体" w:hAnsi="宋体" w:eastAsia="宋体" w:cs="宋体"/>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1DE2B157">
      <w:pPr>
        <w:pStyle w:val="28"/>
        <w:keepNext w:val="0"/>
        <w:keepLines w:val="0"/>
        <w:pageBreakBefore w:val="0"/>
        <w:kinsoku/>
        <w:wordWrap/>
        <w:overflowPunct/>
        <w:topLinePunct w:val="0"/>
        <w:bidi w:val="0"/>
        <w:snapToGrid w:val="0"/>
        <w:spacing w:before="0" w:beforeAutospacing="0" w:after="0" w:afterAutospacing="0" w:line="348" w:lineRule="auto"/>
        <w:ind w:left="0" w:leftChars="0" w:right="0" w:rightChars="0" w:firstLine="480"/>
        <w:textAlignment w:val="auto"/>
        <w:rPr>
          <w:rFonts w:hint="eastAsia" w:ascii="宋体" w:hAnsi="宋体" w:eastAsia="宋体" w:cs="宋体"/>
          <w:highlight w:val="none"/>
        </w:rPr>
      </w:pPr>
      <w:r>
        <w:rPr>
          <w:rFonts w:hint="eastAsia" w:ascii="宋体" w:hAnsi="宋体" w:eastAsia="宋体" w:cs="宋体"/>
          <w:highlight w:val="none"/>
        </w:rPr>
        <w:t>17.4在投标截止时间起至投标有效期届满，供应商投标文件不可撤销。</w:t>
      </w:r>
    </w:p>
    <w:p w14:paraId="73EB511C">
      <w:pPr>
        <w:keepNext w:val="0"/>
        <w:keepLines w:val="0"/>
        <w:pageBreakBefore w:val="0"/>
        <w:kinsoku/>
        <w:wordWrap/>
        <w:overflowPunct/>
        <w:topLinePunct w:val="0"/>
        <w:bidi w:val="0"/>
        <w:adjustRightInd/>
        <w:snapToGrid w:val="0"/>
        <w:spacing w:beforeAutospacing="0" w:after="0" w:afterAutospacing="0"/>
        <w:ind w:left="0" w:leftChars="0" w:right="0" w:rightChars="0"/>
        <w:jc w:val="center"/>
        <w:textAlignment w:val="auto"/>
        <w:outlineLvl w:val="1"/>
        <w:rPr>
          <w:rFonts w:hint="eastAsia" w:ascii="宋体" w:hAnsi="宋体" w:eastAsia="宋体" w:cs="宋体"/>
          <w:b/>
          <w:sz w:val="30"/>
          <w:szCs w:val="30"/>
          <w:highlight w:val="none"/>
        </w:rPr>
      </w:pPr>
      <w:r>
        <w:rPr>
          <w:rFonts w:hint="eastAsia" w:ascii="宋体" w:hAnsi="宋体" w:eastAsia="宋体" w:cs="宋体"/>
          <w:b/>
          <w:sz w:val="30"/>
          <w:szCs w:val="30"/>
          <w:highlight w:val="none"/>
        </w:rPr>
        <w:t>四、开标、资格审查与信用信息查询</w:t>
      </w:r>
    </w:p>
    <w:p w14:paraId="51A7ABC5">
      <w:pPr>
        <w:pStyle w:val="29"/>
        <w:keepNext w:val="0"/>
        <w:keepLines w:val="0"/>
        <w:pageBreakBefore w:val="0"/>
        <w:kinsoku/>
        <w:wordWrap/>
        <w:overflowPunct/>
        <w:topLinePunct w:val="0"/>
        <w:bidi w:val="0"/>
        <w:snapToGrid w:val="0"/>
        <w:spacing w:before="0" w:beforeAutospacing="0" w:after="0" w:afterAutospacing="0" w:line="348" w:lineRule="auto"/>
        <w:ind w:left="0" w:leftChars="0" w:right="0" w:rightChars="0" w:firstLine="0"/>
        <w:contextualSpacing/>
        <w:textAlignment w:val="auto"/>
        <w:outlineLvl w:val="2"/>
        <w:rPr>
          <w:rFonts w:hint="eastAsia" w:ascii="宋体" w:hAnsi="宋体" w:eastAsia="宋体" w:cs="宋体"/>
          <w:sz w:val="24"/>
          <w:highlight w:val="none"/>
        </w:rPr>
      </w:pPr>
      <w:r>
        <w:rPr>
          <w:rFonts w:hint="eastAsia" w:ascii="宋体" w:hAnsi="宋体" w:eastAsia="宋体" w:cs="宋体"/>
          <w:b/>
          <w:sz w:val="24"/>
          <w:szCs w:val="24"/>
          <w:highlight w:val="none"/>
        </w:rPr>
        <w:t>18</w:t>
      </w:r>
      <w:r>
        <w:rPr>
          <w:rFonts w:hint="eastAsia" w:ascii="宋体" w:hAnsi="宋体" w:eastAsia="宋体" w:cs="宋体"/>
          <w:b/>
          <w:highlight w:val="none"/>
        </w:rPr>
        <w:t xml:space="preserve">. </w:t>
      </w:r>
      <w:r>
        <w:rPr>
          <w:rFonts w:hint="eastAsia" w:ascii="宋体" w:hAnsi="宋体" w:eastAsia="宋体" w:cs="宋体"/>
          <w:b/>
          <w:sz w:val="24"/>
          <w:szCs w:val="24"/>
          <w:highlight w:val="none"/>
        </w:rPr>
        <w:t>开标</w:t>
      </w:r>
      <w:r>
        <w:rPr>
          <w:rFonts w:hint="eastAsia" w:ascii="宋体" w:hAnsi="宋体" w:eastAsia="宋体" w:cs="宋体"/>
          <w:sz w:val="24"/>
          <w:highlight w:val="none"/>
        </w:rPr>
        <w:t xml:space="preserve"> </w:t>
      </w:r>
    </w:p>
    <w:p w14:paraId="5580432C">
      <w:pPr>
        <w:pStyle w:val="29"/>
        <w:keepNext w:val="0"/>
        <w:keepLines w:val="0"/>
        <w:pageBreakBefore w:val="0"/>
        <w:kinsoku/>
        <w:wordWrap/>
        <w:overflowPunct/>
        <w:topLinePunct w:val="0"/>
        <w:bidi w:val="0"/>
        <w:snapToGrid w:val="0"/>
        <w:spacing w:before="0" w:beforeAutospacing="0" w:after="0" w:afterAutospacing="0" w:line="348" w:lineRule="auto"/>
        <w:ind w:left="0" w:leftChars="0" w:right="0" w:rightChars="0" w:firstLine="480" w:firstLineChars="200"/>
        <w:contextualSpacing/>
        <w:textAlignment w:val="auto"/>
        <w:rPr>
          <w:rFonts w:hint="eastAsia" w:ascii="宋体" w:hAnsi="宋体" w:eastAsia="宋体" w:cs="宋体"/>
          <w:sz w:val="24"/>
          <w:highlight w:val="none"/>
        </w:rPr>
      </w:pPr>
      <w:r>
        <w:rPr>
          <w:rFonts w:hint="eastAsia" w:ascii="宋体" w:hAnsi="宋体" w:eastAsia="宋体" w:cs="宋体"/>
          <w:sz w:val="24"/>
          <w:highlight w:val="none"/>
        </w:rPr>
        <w:t>18.1采购代理机构按照招标文件规定的时间通过电子交易平台组织开标，所有投标人均应当准时在线参加。投标人不足3家的，不得开标。</w:t>
      </w:r>
    </w:p>
    <w:p w14:paraId="336D1093">
      <w:pPr>
        <w:pStyle w:val="29"/>
        <w:keepNext w:val="0"/>
        <w:keepLines w:val="0"/>
        <w:pageBreakBefore w:val="0"/>
        <w:kinsoku/>
        <w:wordWrap/>
        <w:overflowPunct/>
        <w:topLinePunct w:val="0"/>
        <w:bidi w:val="0"/>
        <w:snapToGrid w:val="0"/>
        <w:spacing w:before="0" w:beforeAutospacing="0" w:after="0" w:afterAutospacing="0" w:line="348" w:lineRule="auto"/>
        <w:ind w:left="0" w:leftChars="0" w:right="0" w:rightChars="0" w:firstLine="240" w:firstLineChars="100"/>
        <w:contextualSpacing/>
        <w:textAlignment w:val="auto"/>
        <w:rPr>
          <w:rFonts w:hint="eastAsia" w:ascii="宋体" w:hAnsi="宋体" w:eastAsia="宋体" w:cs="宋体"/>
          <w:sz w:val="24"/>
          <w:highlight w:val="none"/>
        </w:rPr>
      </w:pPr>
      <w:r>
        <w:rPr>
          <w:rFonts w:hint="eastAsia" w:ascii="宋体" w:hAnsi="宋体" w:eastAsia="宋体" w:cs="宋体"/>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3E5CA724">
      <w:pPr>
        <w:pStyle w:val="29"/>
        <w:keepNext w:val="0"/>
        <w:keepLines w:val="0"/>
        <w:pageBreakBefore w:val="0"/>
        <w:kinsoku/>
        <w:wordWrap/>
        <w:overflowPunct/>
        <w:topLinePunct w:val="0"/>
        <w:bidi w:val="0"/>
        <w:snapToGrid w:val="0"/>
        <w:spacing w:before="0" w:beforeAutospacing="0" w:after="0" w:afterAutospacing="0" w:line="348" w:lineRule="auto"/>
        <w:ind w:left="0" w:leftChars="0" w:right="0" w:rightChars="0" w:firstLine="241" w:firstLineChars="100"/>
        <w:contextualSpacing/>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　18.3投标文件未按时解密，投标人提供了备份投标文件的，以备份投标文件作为依据，否则视为投标文件撤回。投标文件已按时解密的，备份投标文件自动失效。</w:t>
      </w:r>
    </w:p>
    <w:p w14:paraId="277D52C0">
      <w:pPr>
        <w:keepNext w:val="0"/>
        <w:keepLines w:val="0"/>
        <w:pageBreakBefore w:val="0"/>
        <w:widowControl/>
        <w:kinsoku/>
        <w:wordWrap/>
        <w:overflowPunct/>
        <w:topLinePunct w:val="0"/>
        <w:bidi w:val="0"/>
        <w:snapToGrid w:val="0"/>
        <w:spacing w:beforeAutospacing="0" w:after="0" w:afterAutospacing="0" w:line="348" w:lineRule="auto"/>
        <w:ind w:left="0" w:leftChars="0" w:right="0" w:rightChars="0"/>
        <w:jc w:val="left"/>
        <w:textAlignment w:val="auto"/>
        <w:outlineLvl w:val="2"/>
        <w:rPr>
          <w:rFonts w:hint="eastAsia" w:ascii="宋体" w:hAnsi="宋体" w:eastAsia="宋体" w:cs="宋体"/>
          <w:b/>
          <w:sz w:val="24"/>
          <w:szCs w:val="20"/>
          <w:highlight w:val="none"/>
        </w:rPr>
      </w:pPr>
      <w:r>
        <w:rPr>
          <w:rFonts w:hint="eastAsia" w:ascii="宋体" w:hAnsi="宋体" w:eastAsia="宋体" w:cs="宋体"/>
          <w:b/>
          <w:sz w:val="24"/>
          <w:szCs w:val="20"/>
          <w:highlight w:val="none"/>
        </w:rPr>
        <w:t>19</w:t>
      </w:r>
      <w:r>
        <w:rPr>
          <w:rFonts w:hint="eastAsia" w:ascii="宋体" w:hAnsi="宋体" w:eastAsia="宋体" w:cs="宋体"/>
          <w:b/>
          <w:highlight w:val="none"/>
        </w:rPr>
        <w:t xml:space="preserve">. </w:t>
      </w:r>
      <w:r>
        <w:rPr>
          <w:rFonts w:hint="eastAsia" w:ascii="宋体" w:hAnsi="宋体" w:eastAsia="宋体" w:cs="宋体"/>
          <w:b/>
          <w:sz w:val="24"/>
          <w:szCs w:val="20"/>
          <w:highlight w:val="none"/>
        </w:rPr>
        <w:t>资格审查</w:t>
      </w:r>
    </w:p>
    <w:p w14:paraId="011E4749">
      <w:pPr>
        <w:pStyle w:val="28"/>
        <w:keepNext w:val="0"/>
        <w:keepLines w:val="0"/>
        <w:pageBreakBefore w:val="0"/>
        <w:kinsoku/>
        <w:wordWrap/>
        <w:overflowPunct/>
        <w:topLinePunct w:val="0"/>
        <w:bidi w:val="0"/>
        <w:snapToGrid w:val="0"/>
        <w:spacing w:before="0" w:beforeAutospacing="0" w:after="0" w:afterAutospacing="0" w:line="348" w:lineRule="auto"/>
        <w:ind w:left="0" w:leftChars="0" w:right="0" w:rightChars="0" w:firstLine="48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19.1开标后，采购人或采购代理机构将依据法律法规和招标文件的规定，对投标人的资格进行审查。</w:t>
      </w:r>
    </w:p>
    <w:p w14:paraId="7F0BF5A0">
      <w:pPr>
        <w:pStyle w:val="28"/>
        <w:keepNext w:val="0"/>
        <w:keepLines w:val="0"/>
        <w:pageBreakBefore w:val="0"/>
        <w:kinsoku/>
        <w:wordWrap/>
        <w:overflowPunct/>
        <w:topLinePunct w:val="0"/>
        <w:bidi w:val="0"/>
        <w:snapToGrid w:val="0"/>
        <w:spacing w:before="0" w:beforeAutospacing="0" w:after="0" w:afterAutospacing="0" w:line="348" w:lineRule="auto"/>
        <w:ind w:left="0" w:leftChars="0" w:right="0" w:rightChars="0" w:firstLine="480"/>
        <w:textAlignment w:val="auto"/>
        <w:rPr>
          <w:rFonts w:hint="eastAsia" w:ascii="宋体" w:hAnsi="宋体" w:eastAsia="宋体" w:cs="宋体"/>
          <w:highlight w:val="none"/>
        </w:rPr>
      </w:pPr>
      <w:r>
        <w:rPr>
          <w:rFonts w:hint="eastAsia" w:ascii="宋体" w:hAnsi="宋体" w:eastAsia="宋体" w:cs="宋体"/>
          <w:kern w:val="0"/>
          <w:highlight w:val="none"/>
        </w:rPr>
        <w:t>19.2</w:t>
      </w:r>
      <w:r>
        <w:rPr>
          <w:rFonts w:hint="eastAsia" w:ascii="宋体" w:hAnsi="宋体" w:eastAsia="宋体" w:cs="宋体"/>
          <w:kern w:val="0"/>
          <w:szCs w:val="24"/>
          <w:highlight w:val="none"/>
        </w:rPr>
        <w:t>投标人未按照招标文件要求提供与</w:t>
      </w:r>
      <w:r>
        <w:rPr>
          <w:rFonts w:hint="eastAsia" w:ascii="宋体" w:hAnsi="宋体" w:eastAsia="宋体" w:cs="宋体"/>
          <w:highlight w:val="none"/>
        </w:rPr>
        <w:t>资格条件相应的</w:t>
      </w:r>
      <w:r>
        <w:rPr>
          <w:rFonts w:hint="eastAsia" w:ascii="宋体" w:hAnsi="宋体" w:eastAsia="宋体" w:cs="宋体"/>
          <w:kern w:val="0"/>
          <w:szCs w:val="24"/>
          <w:highlight w:val="none"/>
        </w:rPr>
        <w:t>有效资格证明材料的，视为</w:t>
      </w:r>
      <w:r>
        <w:rPr>
          <w:rFonts w:hint="eastAsia" w:ascii="宋体" w:hAnsi="宋体" w:eastAsia="宋体" w:cs="宋体"/>
          <w:highlight w:val="none"/>
        </w:rPr>
        <w:t>投标人不具备招标文件中规定的资格要求，其投标无效。</w:t>
      </w:r>
    </w:p>
    <w:p w14:paraId="43344B21">
      <w:pPr>
        <w:pStyle w:val="28"/>
        <w:keepNext w:val="0"/>
        <w:keepLines w:val="0"/>
        <w:pageBreakBefore w:val="0"/>
        <w:kinsoku/>
        <w:wordWrap/>
        <w:overflowPunct/>
        <w:topLinePunct w:val="0"/>
        <w:bidi w:val="0"/>
        <w:snapToGrid w:val="0"/>
        <w:spacing w:before="0" w:beforeAutospacing="0" w:after="0" w:afterAutospacing="0" w:line="348" w:lineRule="auto"/>
        <w:ind w:left="0" w:leftChars="0" w:right="0" w:rightChars="0" w:firstLine="480"/>
        <w:textAlignment w:val="auto"/>
        <w:rPr>
          <w:rFonts w:hint="eastAsia" w:ascii="宋体" w:hAnsi="宋体" w:eastAsia="宋体" w:cs="宋体"/>
          <w:highlight w:val="none"/>
        </w:rPr>
      </w:pPr>
      <w:r>
        <w:rPr>
          <w:rFonts w:hint="eastAsia" w:ascii="宋体" w:hAnsi="宋体" w:eastAsia="宋体" w:cs="宋体"/>
          <w:kern w:val="0"/>
          <w:szCs w:val="24"/>
          <w:highlight w:val="none"/>
        </w:rPr>
        <w:t>19.3</w:t>
      </w:r>
      <w:r>
        <w:rPr>
          <w:rFonts w:hint="eastAsia" w:ascii="宋体" w:hAnsi="宋体" w:eastAsia="宋体" w:cs="宋体"/>
          <w:highlight w:val="none"/>
        </w:rPr>
        <w:t>对未通过资格审查的投标人，采购人或采购代理机构告知其未通过的原因。</w:t>
      </w:r>
    </w:p>
    <w:p w14:paraId="1E0299F2">
      <w:pPr>
        <w:pStyle w:val="28"/>
        <w:keepNext w:val="0"/>
        <w:keepLines w:val="0"/>
        <w:pageBreakBefore w:val="0"/>
        <w:kinsoku/>
        <w:wordWrap/>
        <w:overflowPunct/>
        <w:topLinePunct w:val="0"/>
        <w:bidi w:val="0"/>
        <w:snapToGrid w:val="0"/>
        <w:spacing w:before="0" w:beforeAutospacing="0" w:after="0" w:afterAutospacing="0" w:line="348" w:lineRule="auto"/>
        <w:ind w:left="0" w:leftChars="0" w:right="0" w:rightChars="0" w:firstLine="480"/>
        <w:textAlignment w:val="auto"/>
        <w:rPr>
          <w:rFonts w:hint="eastAsia" w:ascii="宋体" w:hAnsi="宋体" w:eastAsia="宋体" w:cs="宋体"/>
          <w:highlight w:val="none"/>
        </w:rPr>
      </w:pPr>
      <w:r>
        <w:rPr>
          <w:rFonts w:hint="eastAsia" w:ascii="宋体" w:hAnsi="宋体" w:eastAsia="宋体" w:cs="宋体"/>
          <w:kern w:val="0"/>
          <w:szCs w:val="24"/>
          <w:highlight w:val="none"/>
        </w:rPr>
        <w:t>19.4</w:t>
      </w:r>
      <w:r>
        <w:rPr>
          <w:rFonts w:hint="eastAsia" w:ascii="宋体" w:hAnsi="宋体" w:eastAsia="宋体" w:cs="宋体"/>
          <w:highlight w:val="none"/>
        </w:rPr>
        <w:t>合格投标人不足3家的，不再评标。</w:t>
      </w:r>
    </w:p>
    <w:p w14:paraId="56FCA208">
      <w:pPr>
        <w:pStyle w:val="28"/>
        <w:keepNext w:val="0"/>
        <w:keepLines w:val="0"/>
        <w:pageBreakBefore w:val="0"/>
        <w:kinsoku/>
        <w:wordWrap/>
        <w:overflowPunct/>
        <w:topLinePunct w:val="0"/>
        <w:bidi w:val="0"/>
        <w:snapToGrid w:val="0"/>
        <w:spacing w:before="0" w:beforeAutospacing="0" w:after="0" w:afterAutospacing="0" w:line="348" w:lineRule="auto"/>
        <w:ind w:left="0" w:leftChars="0" w:right="0" w:rightChars="0" w:firstLine="0" w:firstLineChars="0"/>
        <w:textAlignment w:val="auto"/>
        <w:outlineLvl w:val="2"/>
        <w:rPr>
          <w:rFonts w:hint="eastAsia" w:ascii="宋体" w:hAnsi="宋体" w:eastAsia="宋体" w:cs="宋体"/>
          <w:b/>
          <w:szCs w:val="24"/>
          <w:highlight w:val="none"/>
        </w:rPr>
      </w:pPr>
      <w:r>
        <w:rPr>
          <w:rFonts w:hint="eastAsia" w:ascii="宋体" w:hAnsi="宋体" w:eastAsia="宋体" w:cs="宋体"/>
          <w:b/>
          <w:szCs w:val="24"/>
          <w:highlight w:val="none"/>
        </w:rPr>
        <w:t>20</w:t>
      </w:r>
      <w:r>
        <w:rPr>
          <w:rFonts w:hint="eastAsia" w:ascii="宋体" w:hAnsi="宋体" w:eastAsia="宋体" w:cs="宋体"/>
          <w:b/>
          <w:highlight w:val="none"/>
        </w:rPr>
        <w:t xml:space="preserve">. </w:t>
      </w:r>
      <w:r>
        <w:rPr>
          <w:rFonts w:hint="eastAsia" w:ascii="宋体" w:hAnsi="宋体" w:eastAsia="宋体" w:cs="宋体"/>
          <w:b/>
          <w:szCs w:val="24"/>
          <w:highlight w:val="none"/>
        </w:rPr>
        <w:t>信用信息查询</w:t>
      </w:r>
    </w:p>
    <w:p w14:paraId="1F8F36A2">
      <w:pPr>
        <w:pStyle w:val="28"/>
        <w:keepNext w:val="0"/>
        <w:keepLines w:val="0"/>
        <w:pageBreakBefore w:val="0"/>
        <w:kinsoku/>
        <w:wordWrap/>
        <w:overflowPunct/>
        <w:topLinePunct w:val="0"/>
        <w:bidi w:val="0"/>
        <w:snapToGrid w:val="0"/>
        <w:spacing w:before="0" w:beforeAutospacing="0" w:after="0" w:afterAutospacing="0" w:line="348" w:lineRule="auto"/>
        <w:ind w:left="0" w:leftChars="0" w:right="0" w:rightChars="0" w:firstLine="495" w:firstLineChars="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094A97D8">
      <w:pPr>
        <w:pStyle w:val="28"/>
        <w:keepNext w:val="0"/>
        <w:keepLines w:val="0"/>
        <w:pageBreakBefore w:val="0"/>
        <w:kinsoku/>
        <w:wordWrap/>
        <w:overflowPunct/>
        <w:topLinePunct w:val="0"/>
        <w:bidi w:val="0"/>
        <w:snapToGrid w:val="0"/>
        <w:spacing w:before="0" w:beforeAutospacing="0" w:after="0" w:afterAutospacing="0" w:line="348" w:lineRule="auto"/>
        <w:ind w:left="0" w:leftChars="0" w:right="0" w:rightChars="0" w:firstLine="495" w:firstLineChars="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20.2信用信息查询记录和证据留存的具体方式：现场查询的投标人的信用记录、查询结果经确认后将与采购文件一起存档。</w:t>
      </w:r>
    </w:p>
    <w:p w14:paraId="093B2C06">
      <w:pPr>
        <w:pStyle w:val="28"/>
        <w:keepNext w:val="0"/>
        <w:keepLines w:val="0"/>
        <w:pageBreakBefore w:val="0"/>
        <w:kinsoku/>
        <w:wordWrap/>
        <w:overflowPunct/>
        <w:topLinePunct w:val="0"/>
        <w:bidi w:val="0"/>
        <w:snapToGrid w:val="0"/>
        <w:spacing w:before="0" w:beforeAutospacing="0" w:after="0" w:afterAutospacing="0" w:line="348" w:lineRule="auto"/>
        <w:ind w:left="0" w:leftChars="0" w:right="0" w:rightChars="0" w:firstLine="495" w:firstLineChars="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20.3信用信息的使用规则：经查询列入失信被执行人名单、重大税收违法失信主体、政府采购严重违法失信行为记录名单的投标人将被拒绝参与采购活动。</w:t>
      </w:r>
    </w:p>
    <w:p w14:paraId="3A745F35">
      <w:pPr>
        <w:pStyle w:val="28"/>
        <w:keepNext w:val="0"/>
        <w:keepLines w:val="0"/>
        <w:pageBreakBefore w:val="0"/>
        <w:kinsoku/>
        <w:wordWrap/>
        <w:overflowPunct/>
        <w:topLinePunct w:val="0"/>
        <w:bidi w:val="0"/>
        <w:snapToGrid w:val="0"/>
        <w:spacing w:before="0" w:beforeAutospacing="0" w:after="0" w:afterAutospacing="0" w:line="348" w:lineRule="auto"/>
        <w:ind w:left="0" w:leftChars="0" w:right="0" w:rightChars="0" w:firstLine="480"/>
        <w:textAlignment w:val="auto"/>
        <w:rPr>
          <w:rFonts w:hint="eastAsia" w:ascii="宋体" w:hAnsi="宋体" w:eastAsia="宋体" w:cs="宋体"/>
          <w:highlight w:val="none"/>
        </w:rPr>
      </w:pPr>
      <w:r>
        <w:rPr>
          <w:rFonts w:hint="eastAsia" w:ascii="宋体" w:hAnsi="宋体" w:eastAsia="宋体" w:cs="宋体"/>
          <w:kern w:val="0"/>
          <w:szCs w:val="24"/>
          <w:highlight w:val="none"/>
        </w:rPr>
        <w:t>20.4联合体信用信息查询：两个以上的自然人、法人或者其他组织组成一个联合体，以一个投标人的身份共同参加采购活动的，应当对所有联合体成员进行信用记录查询，联合体成员存在不良信用记录的，视同联合体存在不良信用记录</w:t>
      </w:r>
      <w:r>
        <w:rPr>
          <w:rFonts w:hint="eastAsia" w:ascii="宋体" w:hAnsi="宋体" w:eastAsia="宋体" w:cs="宋体"/>
          <w:highlight w:val="none"/>
        </w:rPr>
        <w:t>。</w:t>
      </w:r>
    </w:p>
    <w:p w14:paraId="1DC6D245">
      <w:pPr>
        <w:keepNext w:val="0"/>
        <w:keepLines w:val="0"/>
        <w:pageBreakBefore w:val="0"/>
        <w:kinsoku/>
        <w:wordWrap/>
        <w:overflowPunct/>
        <w:topLinePunct w:val="0"/>
        <w:bidi w:val="0"/>
        <w:snapToGrid w:val="0"/>
        <w:spacing w:beforeAutospacing="0" w:after="0" w:afterAutospacing="0" w:line="348" w:lineRule="auto"/>
        <w:ind w:left="0" w:leftChars="0" w:right="0" w:rightChars="0"/>
        <w:jc w:val="center"/>
        <w:textAlignment w:val="auto"/>
        <w:outlineLvl w:val="1"/>
        <w:rPr>
          <w:rFonts w:hint="eastAsia" w:ascii="宋体" w:hAnsi="宋体" w:eastAsia="宋体" w:cs="宋体"/>
          <w:b/>
          <w:sz w:val="30"/>
          <w:szCs w:val="30"/>
          <w:highlight w:val="none"/>
        </w:rPr>
      </w:pPr>
      <w:r>
        <w:rPr>
          <w:rFonts w:hint="eastAsia" w:ascii="宋体" w:hAnsi="宋体" w:eastAsia="宋体" w:cs="宋体"/>
          <w:b/>
          <w:sz w:val="30"/>
          <w:szCs w:val="30"/>
          <w:highlight w:val="none"/>
        </w:rPr>
        <w:t>五、评标</w:t>
      </w:r>
    </w:p>
    <w:p w14:paraId="43845FAF">
      <w:pPr>
        <w:keepNext w:val="0"/>
        <w:keepLines w:val="0"/>
        <w:pageBreakBefore w:val="0"/>
        <w:kinsoku/>
        <w:wordWrap/>
        <w:overflowPunct/>
        <w:topLinePunct w:val="0"/>
        <w:bidi w:val="0"/>
        <w:snapToGrid w:val="0"/>
        <w:spacing w:beforeAutospacing="0" w:after="0" w:afterAutospacing="0" w:line="348" w:lineRule="auto"/>
        <w:ind w:left="0" w:leftChars="0" w:right="0" w:rightChars="0"/>
        <w:textAlignment w:val="auto"/>
        <w:outlineLvl w:val="2"/>
        <w:rPr>
          <w:rFonts w:hint="eastAsia" w:ascii="宋体" w:hAnsi="宋体" w:eastAsia="宋体" w:cs="宋体"/>
          <w:b/>
          <w:sz w:val="24"/>
          <w:highlight w:val="none"/>
        </w:rPr>
      </w:pPr>
      <w:bookmarkStart w:id="12" w:name="_Toc91899903"/>
      <w:r>
        <w:rPr>
          <w:rFonts w:hint="eastAsia" w:ascii="宋体" w:hAnsi="宋体" w:eastAsia="宋体" w:cs="宋体"/>
          <w:b/>
          <w:sz w:val="24"/>
          <w:highlight w:val="none"/>
        </w:rPr>
        <w:t>21</w:t>
      </w:r>
      <w:r>
        <w:rPr>
          <w:rFonts w:hint="eastAsia" w:ascii="宋体" w:hAnsi="宋体" w:eastAsia="宋体" w:cs="宋体"/>
          <w:b/>
          <w:highlight w:val="none"/>
        </w:rPr>
        <w:t>.</w:t>
      </w:r>
      <w:r>
        <w:rPr>
          <w:rFonts w:hint="eastAsia" w:ascii="宋体" w:hAnsi="宋体" w:eastAsia="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highlight w:val="none"/>
        </w:rPr>
        <w:t>详见招标文件第四部分评标办法。</w:t>
      </w:r>
    </w:p>
    <w:p w14:paraId="7C42215C">
      <w:pPr>
        <w:keepNext w:val="0"/>
        <w:keepLines w:val="0"/>
        <w:pageBreakBefore w:val="0"/>
        <w:kinsoku/>
        <w:wordWrap/>
        <w:overflowPunct/>
        <w:topLinePunct w:val="0"/>
        <w:bidi w:val="0"/>
        <w:snapToGrid w:val="0"/>
        <w:spacing w:beforeAutospacing="0" w:after="0" w:afterAutospacing="0" w:line="348" w:lineRule="auto"/>
        <w:ind w:left="0" w:leftChars="0" w:right="0" w:rightChars="0"/>
        <w:jc w:val="center"/>
        <w:textAlignment w:val="auto"/>
        <w:outlineLvl w:val="1"/>
        <w:rPr>
          <w:rFonts w:hint="eastAsia" w:ascii="宋体" w:hAnsi="宋体" w:eastAsia="宋体" w:cs="宋体"/>
          <w:b/>
          <w:sz w:val="30"/>
          <w:szCs w:val="30"/>
          <w:highlight w:val="none"/>
        </w:rPr>
      </w:pPr>
      <w:r>
        <w:rPr>
          <w:rFonts w:hint="eastAsia" w:ascii="宋体" w:hAnsi="宋体" w:eastAsia="宋体" w:cs="宋体"/>
          <w:b/>
          <w:sz w:val="30"/>
          <w:szCs w:val="30"/>
          <w:highlight w:val="none"/>
        </w:rPr>
        <w:t>六、定标</w:t>
      </w:r>
    </w:p>
    <w:p w14:paraId="7FF23109">
      <w:pPr>
        <w:pStyle w:val="9"/>
        <w:keepNext w:val="0"/>
        <w:keepLines w:val="0"/>
        <w:pageBreakBefore w:val="0"/>
        <w:kinsoku/>
        <w:wordWrap/>
        <w:overflowPunct/>
        <w:topLinePunct w:val="0"/>
        <w:bidi w:val="0"/>
        <w:snapToGrid w:val="0"/>
        <w:spacing w:beforeAutospacing="0" w:after="0" w:afterAutospacing="0" w:line="348" w:lineRule="auto"/>
        <w:ind w:left="479" w:leftChars="0" w:right="0" w:rightChars="0" w:hanging="479" w:hangingChars="199"/>
        <w:textAlignment w:val="auto"/>
        <w:outlineLvl w:val="2"/>
        <w:rPr>
          <w:rFonts w:hint="eastAsia" w:ascii="宋体" w:hAnsi="宋体" w:eastAsia="宋体" w:cs="宋体"/>
          <w:b/>
          <w:highlight w:val="none"/>
        </w:rPr>
      </w:pPr>
      <w:r>
        <w:rPr>
          <w:rFonts w:hint="eastAsia" w:ascii="宋体" w:hAnsi="宋体" w:eastAsia="宋体" w:cs="宋体"/>
          <w:b/>
          <w:highlight w:val="none"/>
        </w:rPr>
        <w:t>22. 确定中标人</w:t>
      </w:r>
    </w:p>
    <w:p w14:paraId="19BC5341">
      <w:pPr>
        <w:pStyle w:val="28"/>
        <w:keepNext w:val="0"/>
        <w:keepLines w:val="0"/>
        <w:pageBreakBefore w:val="0"/>
        <w:kinsoku/>
        <w:wordWrap/>
        <w:overflowPunct/>
        <w:topLinePunct w:val="0"/>
        <w:bidi w:val="0"/>
        <w:snapToGrid w:val="0"/>
        <w:spacing w:before="0" w:beforeAutospacing="0" w:after="0" w:afterAutospacing="0" w:line="348" w:lineRule="auto"/>
        <w:ind w:left="0" w:leftChars="0" w:right="0" w:rightChars="0" w:firstLine="480"/>
        <w:textAlignment w:val="auto"/>
        <w:rPr>
          <w:rFonts w:hint="eastAsia" w:ascii="宋体" w:hAnsi="宋体" w:eastAsia="宋体" w:cs="宋体"/>
          <w:b/>
          <w:szCs w:val="24"/>
          <w:highlight w:val="none"/>
        </w:rPr>
      </w:pPr>
      <w:r>
        <w:rPr>
          <w:rFonts w:hint="eastAsia" w:ascii="宋体" w:hAnsi="宋体" w:eastAsia="宋体" w:cs="宋体"/>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采购效率，鼓励在收到评审报告当天在线确定中标或者成交供应商。在采购结果确认环节，中标候选人撤销投标文件不能成为采购人不确认采购结果的正当理由。中标、成交通知书和中标、成交结果公告应当在规定时间内同时发出。</w:t>
      </w:r>
    </w:p>
    <w:p w14:paraId="5B245EA8">
      <w:pPr>
        <w:pStyle w:val="28"/>
        <w:keepNext w:val="0"/>
        <w:keepLines w:val="0"/>
        <w:pageBreakBefore w:val="0"/>
        <w:kinsoku/>
        <w:wordWrap/>
        <w:overflowPunct/>
        <w:topLinePunct w:val="0"/>
        <w:bidi w:val="0"/>
        <w:snapToGrid w:val="0"/>
        <w:spacing w:before="0" w:beforeAutospacing="0" w:after="0" w:afterAutospacing="0" w:line="348" w:lineRule="auto"/>
        <w:ind w:left="0" w:leftChars="0" w:right="0" w:rightChars="0" w:firstLine="0" w:firstLineChars="0"/>
        <w:textAlignment w:val="auto"/>
        <w:outlineLvl w:val="2"/>
        <w:rPr>
          <w:rFonts w:hint="eastAsia" w:ascii="宋体" w:hAnsi="宋体" w:eastAsia="宋体" w:cs="宋体"/>
          <w:b/>
          <w:szCs w:val="24"/>
          <w:highlight w:val="none"/>
        </w:rPr>
      </w:pPr>
      <w:r>
        <w:rPr>
          <w:rFonts w:hint="eastAsia" w:ascii="宋体" w:hAnsi="宋体" w:eastAsia="宋体" w:cs="宋体"/>
          <w:b/>
          <w:szCs w:val="24"/>
          <w:highlight w:val="none"/>
        </w:rPr>
        <w:t>23. 中标通知与中标结果公告</w:t>
      </w:r>
    </w:p>
    <w:p w14:paraId="10E83622">
      <w:pPr>
        <w:keepNext w:val="0"/>
        <w:keepLines w:val="0"/>
        <w:pageBreakBefore w:val="0"/>
        <w:widowControl/>
        <w:shd w:val="clear" w:color="auto" w:fill="FFFFFF"/>
        <w:kinsoku/>
        <w:wordWrap/>
        <w:overflowPunct/>
        <w:topLinePunct w:val="0"/>
        <w:bidi w:val="0"/>
        <w:snapToGrid w:val="0"/>
        <w:spacing w:beforeAutospacing="0" w:after="0" w:afterAutospacing="0" w:line="348" w:lineRule="auto"/>
        <w:ind w:left="0" w:leftChars="0" w:right="0" w:rightChars="0" w:firstLine="480"/>
        <w:jc w:val="left"/>
        <w:textAlignment w:val="auto"/>
        <w:rPr>
          <w:rFonts w:hint="eastAsia" w:ascii="宋体" w:hAnsi="宋体" w:eastAsia="宋体" w:cs="宋体"/>
          <w:sz w:val="24"/>
          <w:highlight w:val="none"/>
        </w:rPr>
      </w:pPr>
      <w:r>
        <w:rPr>
          <w:rFonts w:hint="eastAsia" w:ascii="宋体" w:hAnsi="宋体" w:eastAsia="宋体" w:cs="宋体"/>
          <w:sz w:val="24"/>
          <w:highlight w:val="none"/>
        </w:rPr>
        <w:t>23.1自中标人确定之日起2个工作日内，采购代理机构通过电子交易平台向中标人发出中标通知书，同时编制发布采购结果公告。采购代理机构也可以以纸质形式进行中标通知。</w:t>
      </w:r>
    </w:p>
    <w:p w14:paraId="17320D1D">
      <w:pPr>
        <w:keepNext w:val="0"/>
        <w:keepLines w:val="0"/>
        <w:pageBreakBefore w:val="0"/>
        <w:widowControl/>
        <w:shd w:val="clear" w:color="auto" w:fill="FFFFFF"/>
        <w:kinsoku/>
        <w:wordWrap/>
        <w:overflowPunct/>
        <w:topLinePunct w:val="0"/>
        <w:bidi w:val="0"/>
        <w:snapToGrid w:val="0"/>
        <w:spacing w:beforeAutospacing="0" w:after="0" w:afterAutospacing="0" w:line="348" w:lineRule="auto"/>
        <w:ind w:left="0" w:leftChars="0" w:right="0" w:rightChars="0" w:firstLine="480"/>
        <w:jc w:val="left"/>
        <w:textAlignment w:val="auto"/>
        <w:rPr>
          <w:rFonts w:hint="eastAsia" w:ascii="宋体" w:hAnsi="宋体" w:eastAsia="宋体" w:cs="宋体"/>
          <w:sz w:val="24"/>
          <w:highlight w:val="none"/>
        </w:rPr>
      </w:pPr>
      <w:r>
        <w:rPr>
          <w:rFonts w:hint="eastAsia" w:ascii="宋体" w:hAnsi="宋体" w:eastAsia="宋体" w:cs="宋体"/>
          <w:sz w:val="24"/>
          <w:highlight w:val="none"/>
        </w:rPr>
        <w:t>23.2中标结果公告内容包括采购人及其委托的采购代理机构的名称、地址、联系方式，项目名称和项目编号，中标人名称、地址和中标金额。</w:t>
      </w:r>
    </w:p>
    <w:p w14:paraId="19D12C1A">
      <w:pPr>
        <w:keepNext w:val="0"/>
        <w:keepLines w:val="0"/>
        <w:pageBreakBefore w:val="0"/>
        <w:widowControl/>
        <w:shd w:val="clear" w:color="auto" w:fill="FFFFFF"/>
        <w:kinsoku/>
        <w:wordWrap/>
        <w:overflowPunct/>
        <w:topLinePunct w:val="0"/>
        <w:bidi w:val="0"/>
        <w:snapToGrid w:val="0"/>
        <w:spacing w:beforeAutospacing="0" w:after="0" w:afterAutospacing="0" w:line="348" w:lineRule="auto"/>
        <w:ind w:left="0" w:leftChars="0" w:right="0" w:rightChars="0" w:firstLine="480"/>
        <w:jc w:val="left"/>
        <w:textAlignment w:val="auto"/>
        <w:rPr>
          <w:rFonts w:hint="eastAsia" w:ascii="宋体" w:hAnsi="宋体" w:eastAsia="宋体" w:cs="宋体"/>
          <w:sz w:val="24"/>
          <w:highlight w:val="none"/>
        </w:rPr>
      </w:pPr>
      <w:r>
        <w:rPr>
          <w:rFonts w:hint="eastAsia" w:ascii="宋体" w:hAnsi="宋体" w:eastAsia="宋体" w:cs="宋体"/>
          <w:sz w:val="24"/>
          <w:highlight w:val="none"/>
        </w:rPr>
        <w:t>23.3公告期限为1个工作日。</w:t>
      </w:r>
    </w:p>
    <w:p w14:paraId="524AD6A1">
      <w:pPr>
        <w:keepNext w:val="0"/>
        <w:keepLines w:val="0"/>
        <w:pageBreakBefore w:val="0"/>
        <w:widowControl/>
        <w:shd w:val="clear" w:color="auto" w:fill="FFFFFF"/>
        <w:kinsoku/>
        <w:wordWrap/>
        <w:overflowPunct/>
        <w:topLinePunct w:val="0"/>
        <w:bidi w:val="0"/>
        <w:snapToGrid w:val="0"/>
        <w:spacing w:beforeAutospacing="0" w:after="0" w:afterAutospacing="0" w:line="348" w:lineRule="auto"/>
        <w:ind w:left="0" w:leftChars="0" w:right="0" w:rightChars="0" w:firstLine="480"/>
        <w:jc w:val="left"/>
        <w:textAlignment w:val="auto"/>
        <w:rPr>
          <w:rFonts w:hint="eastAsia" w:ascii="宋体" w:hAnsi="宋体" w:eastAsia="宋体" w:cs="宋体"/>
          <w:b/>
          <w:sz w:val="32"/>
          <w:highlight w:val="none"/>
        </w:rPr>
      </w:pPr>
      <w:r>
        <w:rPr>
          <w:rFonts w:hint="eastAsia" w:ascii="宋体" w:hAnsi="宋体" w:eastAsia="宋体" w:cs="宋体"/>
          <w:sz w:val="24"/>
          <w:highlight w:val="none"/>
        </w:rPr>
        <w:t>23.4 由于中标、成交供应商原因导致重新采购的，应当承担支付代理费和专家评审费等费用在内的赔偿责任。</w:t>
      </w:r>
    </w:p>
    <w:p w14:paraId="2319CD48">
      <w:pPr>
        <w:keepNext w:val="0"/>
        <w:keepLines w:val="0"/>
        <w:pageBreakBefore w:val="0"/>
        <w:kinsoku/>
        <w:wordWrap/>
        <w:overflowPunct/>
        <w:topLinePunct w:val="0"/>
        <w:bidi w:val="0"/>
        <w:snapToGrid w:val="0"/>
        <w:spacing w:beforeAutospacing="0" w:after="0" w:afterAutospacing="0" w:line="348" w:lineRule="auto"/>
        <w:ind w:left="0" w:leftChars="0" w:right="0" w:rightChars="0"/>
        <w:jc w:val="center"/>
        <w:textAlignment w:val="auto"/>
        <w:outlineLvl w:val="1"/>
        <w:rPr>
          <w:rFonts w:hint="eastAsia" w:ascii="宋体" w:hAnsi="宋体" w:eastAsia="宋体" w:cs="宋体"/>
          <w:b/>
          <w:sz w:val="30"/>
          <w:szCs w:val="30"/>
          <w:highlight w:val="none"/>
        </w:rPr>
      </w:pPr>
      <w:r>
        <w:rPr>
          <w:rFonts w:hint="eastAsia" w:ascii="宋体" w:hAnsi="宋体" w:eastAsia="宋体" w:cs="宋体"/>
          <w:b/>
          <w:sz w:val="30"/>
          <w:szCs w:val="30"/>
          <w:highlight w:val="none"/>
        </w:rPr>
        <w:t>七、合同授予</w:t>
      </w:r>
    </w:p>
    <w:p w14:paraId="564901F8">
      <w:pPr>
        <w:pStyle w:val="9"/>
        <w:keepNext w:val="0"/>
        <w:keepLines w:val="0"/>
        <w:pageBreakBefore w:val="0"/>
        <w:kinsoku/>
        <w:wordWrap/>
        <w:overflowPunct/>
        <w:topLinePunct w:val="0"/>
        <w:bidi w:val="0"/>
        <w:snapToGrid w:val="0"/>
        <w:spacing w:beforeAutospacing="0" w:after="0" w:afterAutospacing="0" w:line="348" w:lineRule="auto"/>
        <w:ind w:left="479" w:leftChars="0" w:right="0" w:rightChars="0" w:hanging="479" w:hangingChars="199"/>
        <w:textAlignment w:val="auto"/>
        <w:outlineLvl w:val="2"/>
        <w:rPr>
          <w:rFonts w:hint="eastAsia" w:ascii="宋体" w:hAnsi="宋体" w:eastAsia="宋体" w:cs="宋体"/>
          <w:b/>
          <w:highlight w:val="none"/>
        </w:rPr>
      </w:pPr>
      <w:r>
        <w:rPr>
          <w:rFonts w:hint="eastAsia" w:ascii="宋体" w:hAnsi="宋体" w:eastAsia="宋体" w:cs="宋体"/>
          <w:b/>
          <w:highlight w:val="none"/>
        </w:rPr>
        <w:t xml:space="preserve">24. </w:t>
      </w:r>
      <w:r>
        <w:rPr>
          <w:rFonts w:hint="eastAsia" w:ascii="宋体" w:hAnsi="宋体" w:eastAsia="宋体" w:cs="宋体"/>
          <w:highlight w:val="none"/>
        </w:rPr>
        <w:t>合同主要条款详见第五部分拟签订的合同文本。</w:t>
      </w:r>
    </w:p>
    <w:p w14:paraId="350D4C51">
      <w:pPr>
        <w:pStyle w:val="9"/>
        <w:keepNext w:val="0"/>
        <w:keepLines w:val="0"/>
        <w:pageBreakBefore w:val="0"/>
        <w:kinsoku/>
        <w:wordWrap/>
        <w:overflowPunct/>
        <w:topLinePunct w:val="0"/>
        <w:bidi w:val="0"/>
        <w:snapToGrid w:val="0"/>
        <w:spacing w:beforeAutospacing="0" w:after="0" w:afterAutospacing="0" w:line="348" w:lineRule="auto"/>
        <w:ind w:left="479" w:leftChars="0" w:right="0" w:rightChars="0" w:hanging="479" w:hangingChars="199"/>
        <w:textAlignment w:val="auto"/>
        <w:outlineLvl w:val="2"/>
        <w:rPr>
          <w:rFonts w:hint="eastAsia" w:ascii="宋体" w:hAnsi="宋体" w:eastAsia="宋体" w:cs="宋体"/>
          <w:b/>
          <w:highlight w:val="none"/>
        </w:rPr>
      </w:pPr>
      <w:r>
        <w:rPr>
          <w:rFonts w:hint="eastAsia" w:ascii="宋体" w:hAnsi="宋体" w:eastAsia="宋体" w:cs="宋体"/>
          <w:b/>
          <w:highlight w:val="none"/>
        </w:rPr>
        <w:t>25. 合同的签订</w:t>
      </w:r>
    </w:p>
    <w:p w14:paraId="2889F0A1">
      <w:pPr>
        <w:keepNext w:val="0"/>
        <w:keepLines w:val="0"/>
        <w:pageBreakBefore w:val="0"/>
        <w:widowControl/>
        <w:shd w:val="clear" w:color="auto" w:fill="FFFFFF"/>
        <w:kinsoku/>
        <w:wordWrap/>
        <w:overflowPunct/>
        <w:topLinePunct w:val="0"/>
        <w:bidi w:val="0"/>
        <w:snapToGrid w:val="0"/>
        <w:spacing w:beforeAutospacing="0" w:after="0" w:afterAutospacing="0" w:line="348" w:lineRule="auto"/>
        <w:ind w:left="0" w:leftChars="0" w:right="0" w:rightChars="0" w:firstLine="480"/>
        <w:jc w:val="left"/>
        <w:textAlignment w:val="auto"/>
        <w:rPr>
          <w:rFonts w:hint="eastAsia" w:ascii="宋体" w:hAnsi="宋体" w:eastAsia="宋体" w:cs="宋体"/>
          <w:kern w:val="0"/>
          <w:sz w:val="24"/>
          <w:highlight w:val="none"/>
        </w:rPr>
      </w:pPr>
      <w:r>
        <w:rPr>
          <w:rFonts w:hint="eastAsia" w:ascii="宋体" w:hAnsi="宋体" w:eastAsia="宋体" w:cs="宋体"/>
          <w:sz w:val="24"/>
          <w:highlight w:val="none"/>
        </w:rPr>
        <w:t>25.1</w:t>
      </w:r>
      <w:r>
        <w:rPr>
          <w:rFonts w:hint="eastAsia" w:ascii="宋体" w:hAnsi="宋体" w:eastAsia="宋体" w:cs="宋体"/>
          <w:kern w:val="0"/>
          <w:sz w:val="24"/>
          <w:highlight w:val="none"/>
        </w:rPr>
        <w:t xml:space="preserve"> 采购人与中标人应当通过电子交易平台在中标通知书发出之日起三十日内，按照招标文件确定的事项签订采购合同。鼓励有条件的采购人视情缩减采购合同签订时限（10个工作日），提高采购效率，杜绝“冷、硬、横、推”等不当行为。</w:t>
      </w:r>
    </w:p>
    <w:p w14:paraId="2314C008">
      <w:pPr>
        <w:pStyle w:val="28"/>
        <w:keepNext w:val="0"/>
        <w:keepLines w:val="0"/>
        <w:pageBreakBefore w:val="0"/>
        <w:kinsoku/>
        <w:wordWrap/>
        <w:overflowPunct/>
        <w:topLinePunct w:val="0"/>
        <w:bidi w:val="0"/>
        <w:snapToGrid w:val="0"/>
        <w:spacing w:before="0" w:beforeAutospacing="0" w:after="0" w:afterAutospacing="0" w:line="348" w:lineRule="auto"/>
        <w:ind w:left="0" w:leftChars="0" w:right="0" w:rightChars="0" w:firstLine="480"/>
        <w:textAlignment w:val="auto"/>
        <w:rPr>
          <w:rFonts w:hint="eastAsia" w:ascii="宋体" w:hAnsi="宋体" w:eastAsia="宋体" w:cs="宋体"/>
          <w:kern w:val="0"/>
          <w:highlight w:val="none"/>
        </w:rPr>
      </w:pPr>
      <w:r>
        <w:rPr>
          <w:rFonts w:hint="eastAsia" w:ascii="宋体" w:hAnsi="宋体" w:eastAsia="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E3FE5C4">
      <w:pPr>
        <w:pStyle w:val="28"/>
        <w:keepNext w:val="0"/>
        <w:keepLines w:val="0"/>
        <w:pageBreakBefore w:val="0"/>
        <w:kinsoku/>
        <w:wordWrap/>
        <w:overflowPunct/>
        <w:topLinePunct w:val="0"/>
        <w:bidi w:val="0"/>
        <w:snapToGrid w:val="0"/>
        <w:spacing w:before="0" w:beforeAutospacing="0" w:after="0" w:afterAutospacing="0" w:line="348" w:lineRule="auto"/>
        <w:ind w:left="0" w:leftChars="0" w:right="0" w:rightChars="0" w:firstLine="480"/>
        <w:textAlignment w:val="auto"/>
        <w:rPr>
          <w:rFonts w:hint="eastAsia" w:ascii="宋体" w:hAnsi="宋体" w:eastAsia="宋体" w:cs="宋体"/>
          <w:highlight w:val="none"/>
        </w:rPr>
      </w:pPr>
      <w:r>
        <w:rPr>
          <w:rFonts w:hint="eastAsia" w:ascii="宋体" w:hAnsi="宋体" w:eastAsia="宋体" w:cs="宋体"/>
          <w:highlight w:val="none"/>
        </w:rPr>
        <w:t>25.3如签订合同并生效后，中标人无故拒绝或延期，除按照合同条款处理外，列入不良行为记录一次，并给予通报。</w:t>
      </w:r>
    </w:p>
    <w:p w14:paraId="238B020C">
      <w:pPr>
        <w:pStyle w:val="28"/>
        <w:keepNext w:val="0"/>
        <w:keepLines w:val="0"/>
        <w:pageBreakBefore w:val="0"/>
        <w:kinsoku/>
        <w:wordWrap/>
        <w:overflowPunct/>
        <w:topLinePunct w:val="0"/>
        <w:bidi w:val="0"/>
        <w:snapToGrid w:val="0"/>
        <w:spacing w:before="0" w:beforeAutospacing="0" w:after="0" w:afterAutospacing="0" w:line="348" w:lineRule="auto"/>
        <w:ind w:left="0" w:leftChars="0" w:right="0" w:rightChars="0" w:firstLine="480"/>
        <w:textAlignment w:val="auto"/>
        <w:rPr>
          <w:rFonts w:hint="eastAsia" w:ascii="宋体" w:hAnsi="宋体" w:eastAsia="宋体" w:cs="宋体"/>
          <w:highlight w:val="none"/>
        </w:rPr>
      </w:pPr>
      <w:r>
        <w:rPr>
          <w:rFonts w:hint="eastAsia" w:ascii="宋体" w:hAnsi="宋体" w:eastAsia="宋体" w:cs="宋体"/>
          <w:highlight w:val="none"/>
        </w:rPr>
        <w:t>25.4中标人拒绝与采购人签订合同的，采购人可以按照评审报告推荐的中标或者中标候选人名单排序，确定下一候选人为中标人，也可以重新开展采购活动。</w:t>
      </w:r>
    </w:p>
    <w:p w14:paraId="135393C9">
      <w:pPr>
        <w:pStyle w:val="9"/>
        <w:keepNext w:val="0"/>
        <w:keepLines w:val="0"/>
        <w:pageBreakBefore w:val="0"/>
        <w:kinsoku/>
        <w:wordWrap/>
        <w:overflowPunct/>
        <w:topLinePunct w:val="0"/>
        <w:bidi w:val="0"/>
        <w:snapToGrid w:val="0"/>
        <w:spacing w:beforeAutospacing="0" w:after="0" w:afterAutospacing="0" w:line="348" w:lineRule="auto"/>
        <w:ind w:left="479" w:leftChars="0" w:right="0" w:rightChars="0" w:hanging="479" w:hangingChars="199"/>
        <w:textAlignment w:val="auto"/>
        <w:outlineLvl w:val="2"/>
        <w:rPr>
          <w:rFonts w:hint="eastAsia" w:ascii="宋体" w:hAnsi="宋体" w:eastAsia="宋体" w:cs="宋体"/>
          <w:b/>
          <w:highlight w:val="none"/>
        </w:rPr>
      </w:pPr>
      <w:r>
        <w:rPr>
          <w:rFonts w:hint="eastAsia" w:ascii="宋体" w:hAnsi="宋体" w:eastAsia="宋体" w:cs="宋体"/>
          <w:b/>
          <w:highlight w:val="none"/>
        </w:rPr>
        <w:t>26. 履约保证金</w:t>
      </w:r>
    </w:p>
    <w:p w14:paraId="0574E867">
      <w:pPr>
        <w:keepNext w:val="0"/>
        <w:keepLines w:val="0"/>
        <w:pageBreakBefore w:val="0"/>
        <w:tabs>
          <w:tab w:val="left" w:pos="0"/>
        </w:tabs>
        <w:kinsoku/>
        <w:wordWrap/>
        <w:overflowPunct/>
        <w:topLinePunct w:val="0"/>
        <w:bidi w:val="0"/>
        <w:snapToGrid w:val="0"/>
        <w:spacing w:beforeAutospacing="0" w:after="0" w:afterAutospacing="0" w:line="348" w:lineRule="auto"/>
        <w:ind w:left="0" w:leftChars="0" w:right="0" w:rightChars="0" w:firstLine="482"/>
        <w:textAlignment w:val="auto"/>
        <w:rPr>
          <w:rFonts w:hint="eastAsia" w:ascii="宋体" w:hAnsi="宋体" w:eastAsia="宋体" w:cs="宋体"/>
          <w:sz w:val="24"/>
          <w:highlight w:val="none"/>
        </w:rPr>
      </w:pPr>
      <w:r>
        <w:rPr>
          <w:rFonts w:hint="eastAsia" w:ascii="宋体" w:hAnsi="宋体" w:eastAsia="宋体" w:cs="宋体"/>
          <w:kern w:val="0"/>
          <w:sz w:val="24"/>
          <w:highlight w:val="none"/>
        </w:rPr>
        <w:t>拟签订的合同文本要求中标人提交履约保证金的，中标人应当以支票、汇票、本票或者金融机构、担保机构出具的保函等非现金形式提交</w:t>
      </w:r>
      <w:r>
        <w:rPr>
          <w:rFonts w:hint="eastAsia" w:ascii="宋体" w:hAnsi="宋体" w:eastAsia="宋体" w:cs="宋体"/>
          <w:sz w:val="24"/>
          <w:highlight w:val="none"/>
        </w:rPr>
        <w:t>。履约保证金的数额不得超过政府采购合同金额的1%。鼓励和支持中标人以银行、保险公司出具的保函形式提供履约保证金。采购人不得拒收履约保函，项目验收结束后应及时退还，延迟退还的，应当按照合同约定和法律规定承担相应的赔偿责任。</w:t>
      </w:r>
    </w:p>
    <w:p w14:paraId="08620F08">
      <w:pPr>
        <w:keepNext w:val="0"/>
        <w:keepLines w:val="0"/>
        <w:pageBreakBefore w:val="0"/>
        <w:tabs>
          <w:tab w:val="left" w:pos="0"/>
        </w:tabs>
        <w:kinsoku/>
        <w:wordWrap/>
        <w:overflowPunct/>
        <w:topLinePunct w:val="0"/>
        <w:bidi w:val="0"/>
        <w:snapToGrid w:val="0"/>
        <w:spacing w:beforeAutospacing="0" w:after="0" w:afterAutospacing="0" w:line="348" w:lineRule="auto"/>
        <w:ind w:left="0" w:leftChars="0" w:right="0" w:rightChars="0"/>
        <w:textAlignment w:val="auto"/>
        <w:outlineLvl w:val="2"/>
        <w:rPr>
          <w:rFonts w:hint="eastAsia" w:ascii="宋体" w:hAnsi="宋体" w:eastAsia="宋体" w:cs="宋体"/>
          <w:b/>
          <w:sz w:val="24"/>
          <w:szCs w:val="32"/>
          <w:highlight w:val="none"/>
        </w:rPr>
      </w:pPr>
      <w:r>
        <w:rPr>
          <w:rFonts w:hint="eastAsia" w:ascii="宋体" w:hAnsi="宋体" w:eastAsia="宋体" w:cs="宋体"/>
          <w:b/>
          <w:sz w:val="24"/>
          <w:szCs w:val="32"/>
          <w:highlight w:val="none"/>
        </w:rPr>
        <w:t>27. 预付款</w:t>
      </w:r>
    </w:p>
    <w:p w14:paraId="352530B6">
      <w:pPr>
        <w:keepNext w:val="0"/>
        <w:keepLines w:val="0"/>
        <w:pageBreakBefore w:val="0"/>
        <w:tabs>
          <w:tab w:val="left" w:pos="0"/>
        </w:tabs>
        <w:kinsoku/>
        <w:wordWrap/>
        <w:overflowPunct/>
        <w:topLinePunct w:val="0"/>
        <w:bidi w:val="0"/>
        <w:snapToGrid w:val="0"/>
        <w:spacing w:beforeAutospacing="0" w:after="0" w:afterAutospacing="0" w:line="348" w:lineRule="auto"/>
        <w:ind w:left="0" w:leftChars="0" w:right="0" w:rightChars="0" w:firstLine="482"/>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采购单位应当在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w:t>
      </w:r>
    </w:p>
    <w:p w14:paraId="6DE2FDAB">
      <w:pPr>
        <w:keepNext w:val="0"/>
        <w:keepLines w:val="0"/>
        <w:pageBreakBefore w:val="0"/>
        <w:kinsoku/>
        <w:wordWrap/>
        <w:overflowPunct/>
        <w:topLinePunct w:val="0"/>
        <w:bidi w:val="0"/>
        <w:snapToGrid w:val="0"/>
        <w:spacing w:beforeAutospacing="0" w:after="0" w:afterAutospacing="0" w:line="348" w:lineRule="auto"/>
        <w:ind w:left="0" w:leftChars="0" w:right="0" w:rightChars="0"/>
        <w:jc w:val="center"/>
        <w:textAlignment w:val="auto"/>
        <w:outlineLvl w:val="1"/>
        <w:rPr>
          <w:rFonts w:hint="eastAsia" w:ascii="宋体" w:hAnsi="宋体" w:eastAsia="宋体" w:cs="宋体"/>
          <w:b/>
          <w:sz w:val="30"/>
          <w:szCs w:val="30"/>
          <w:highlight w:val="none"/>
        </w:rPr>
      </w:pPr>
      <w:r>
        <w:rPr>
          <w:rFonts w:hint="eastAsia" w:ascii="宋体" w:hAnsi="宋体" w:eastAsia="宋体" w:cs="宋体"/>
          <w:b/>
          <w:sz w:val="30"/>
          <w:szCs w:val="30"/>
          <w:highlight w:val="none"/>
        </w:rPr>
        <w:t>八、电子交易活动的中止</w:t>
      </w:r>
    </w:p>
    <w:p w14:paraId="3DBC8C79">
      <w:pPr>
        <w:pStyle w:val="28"/>
        <w:keepNext w:val="0"/>
        <w:keepLines w:val="0"/>
        <w:pageBreakBefore w:val="0"/>
        <w:kinsoku/>
        <w:wordWrap/>
        <w:overflowPunct/>
        <w:topLinePunct w:val="0"/>
        <w:bidi w:val="0"/>
        <w:snapToGrid w:val="0"/>
        <w:spacing w:before="0" w:beforeAutospacing="0" w:after="0" w:afterAutospacing="0" w:line="348" w:lineRule="auto"/>
        <w:ind w:left="0" w:leftChars="0" w:right="0" w:rightChars="0" w:firstLine="0" w:firstLineChars="0"/>
        <w:textAlignment w:val="auto"/>
        <w:outlineLvl w:val="2"/>
        <w:rPr>
          <w:rFonts w:hint="eastAsia" w:ascii="宋体" w:hAnsi="宋体" w:eastAsia="宋体" w:cs="宋体"/>
          <w:b/>
          <w:szCs w:val="24"/>
          <w:highlight w:val="none"/>
        </w:rPr>
      </w:pPr>
      <w:r>
        <w:rPr>
          <w:rFonts w:hint="eastAsia" w:ascii="宋体" w:hAnsi="宋体" w:eastAsia="宋体" w:cs="宋体"/>
          <w:b/>
          <w:bCs/>
          <w:highlight w:val="none"/>
        </w:rPr>
        <w:t>2</w:t>
      </w:r>
      <w:r>
        <w:rPr>
          <w:rFonts w:hint="eastAsia" w:ascii="宋体" w:hAnsi="宋体" w:eastAsia="宋体" w:cs="宋体"/>
          <w:b/>
          <w:bCs/>
          <w:szCs w:val="24"/>
          <w:highlight w:val="none"/>
        </w:rPr>
        <w:t xml:space="preserve">8. </w:t>
      </w:r>
      <w:r>
        <w:rPr>
          <w:rFonts w:hint="eastAsia" w:ascii="宋体" w:hAnsi="宋体" w:eastAsia="宋体" w:cs="宋体"/>
          <w:b/>
          <w:szCs w:val="24"/>
          <w:highlight w:val="none"/>
        </w:rPr>
        <w:t>电子交易活动的中止</w:t>
      </w:r>
    </w:p>
    <w:p w14:paraId="2876357C">
      <w:pPr>
        <w:pStyle w:val="28"/>
        <w:keepNext w:val="0"/>
        <w:keepLines w:val="0"/>
        <w:pageBreakBefore w:val="0"/>
        <w:kinsoku/>
        <w:wordWrap/>
        <w:overflowPunct/>
        <w:topLinePunct w:val="0"/>
        <w:bidi w:val="0"/>
        <w:snapToGrid w:val="0"/>
        <w:spacing w:before="0" w:beforeAutospacing="0" w:after="0" w:afterAutospacing="0" w:line="348" w:lineRule="auto"/>
        <w:ind w:left="0" w:leftChars="0" w:right="0" w:rightChars="0" w:firstLine="480"/>
        <w:textAlignment w:val="auto"/>
        <w:rPr>
          <w:rFonts w:hint="eastAsia" w:ascii="宋体" w:hAnsi="宋体" w:eastAsia="宋体" w:cs="宋体"/>
          <w:highlight w:val="none"/>
        </w:rPr>
      </w:pPr>
      <w:r>
        <w:rPr>
          <w:rFonts w:hint="eastAsia" w:ascii="宋体" w:hAnsi="宋体" w:eastAsia="宋体" w:cs="宋体"/>
          <w:highlight w:val="none"/>
        </w:rPr>
        <w:t>采购过程中出现以下情形，导致电子交易平台无法正常运行，或者无法保证电子交易的公平、公正和安全时，采购代理机构可中止电子交易活动：</w:t>
      </w:r>
    </w:p>
    <w:p w14:paraId="05E7715D">
      <w:pPr>
        <w:pStyle w:val="28"/>
        <w:keepNext w:val="0"/>
        <w:keepLines w:val="0"/>
        <w:pageBreakBefore w:val="0"/>
        <w:kinsoku/>
        <w:wordWrap/>
        <w:overflowPunct/>
        <w:topLinePunct w:val="0"/>
        <w:bidi w:val="0"/>
        <w:snapToGrid w:val="0"/>
        <w:spacing w:before="0" w:beforeAutospacing="0" w:after="0" w:afterAutospacing="0" w:line="348" w:lineRule="auto"/>
        <w:ind w:left="0" w:leftChars="0" w:right="0" w:rightChars="0" w:firstLine="480"/>
        <w:textAlignment w:val="auto"/>
        <w:rPr>
          <w:rFonts w:hint="eastAsia" w:ascii="宋体" w:hAnsi="宋体" w:eastAsia="宋体" w:cs="宋体"/>
          <w:highlight w:val="none"/>
        </w:rPr>
      </w:pPr>
      <w:r>
        <w:rPr>
          <w:rFonts w:hint="eastAsia" w:ascii="宋体" w:hAnsi="宋体" w:eastAsia="宋体" w:cs="宋体"/>
          <w:highlight w:val="none"/>
        </w:rPr>
        <w:t xml:space="preserve">28.1电子交易平台发生故障而无法登录访问的； </w:t>
      </w:r>
    </w:p>
    <w:p w14:paraId="79B23A1E">
      <w:pPr>
        <w:pStyle w:val="28"/>
        <w:keepNext w:val="0"/>
        <w:keepLines w:val="0"/>
        <w:pageBreakBefore w:val="0"/>
        <w:kinsoku/>
        <w:wordWrap/>
        <w:overflowPunct/>
        <w:topLinePunct w:val="0"/>
        <w:bidi w:val="0"/>
        <w:snapToGrid w:val="0"/>
        <w:spacing w:before="0" w:beforeAutospacing="0" w:after="0" w:afterAutospacing="0" w:line="348" w:lineRule="auto"/>
        <w:ind w:left="0" w:leftChars="0" w:right="0" w:rightChars="0" w:firstLine="480"/>
        <w:textAlignment w:val="auto"/>
        <w:rPr>
          <w:rFonts w:hint="eastAsia" w:ascii="宋体" w:hAnsi="宋体" w:eastAsia="宋体" w:cs="宋体"/>
          <w:highlight w:val="none"/>
        </w:rPr>
      </w:pPr>
      <w:r>
        <w:rPr>
          <w:rFonts w:hint="eastAsia" w:ascii="宋体" w:hAnsi="宋体" w:eastAsia="宋体" w:cs="宋体"/>
          <w:highlight w:val="none"/>
        </w:rPr>
        <w:t>28.2电子交易平台应用或数据库出现错误，不能进行正常操作的；</w:t>
      </w:r>
    </w:p>
    <w:p w14:paraId="222A91C8">
      <w:pPr>
        <w:pStyle w:val="28"/>
        <w:keepNext w:val="0"/>
        <w:keepLines w:val="0"/>
        <w:pageBreakBefore w:val="0"/>
        <w:kinsoku/>
        <w:wordWrap/>
        <w:overflowPunct/>
        <w:topLinePunct w:val="0"/>
        <w:bidi w:val="0"/>
        <w:snapToGrid w:val="0"/>
        <w:spacing w:before="0" w:beforeAutospacing="0" w:after="0" w:afterAutospacing="0" w:line="348" w:lineRule="auto"/>
        <w:ind w:left="0" w:leftChars="0" w:right="0" w:rightChars="0" w:firstLine="480"/>
        <w:textAlignment w:val="auto"/>
        <w:rPr>
          <w:rFonts w:hint="eastAsia" w:ascii="宋体" w:hAnsi="宋体" w:eastAsia="宋体" w:cs="宋体"/>
          <w:highlight w:val="none"/>
        </w:rPr>
      </w:pPr>
      <w:r>
        <w:rPr>
          <w:rFonts w:hint="eastAsia" w:ascii="宋体" w:hAnsi="宋体" w:eastAsia="宋体" w:cs="宋体"/>
          <w:highlight w:val="none"/>
        </w:rPr>
        <w:t>28.3电子交易平台发现严重安全漏洞，有潜在泄密危险的；</w:t>
      </w:r>
    </w:p>
    <w:p w14:paraId="55E0FB8D">
      <w:pPr>
        <w:pStyle w:val="28"/>
        <w:keepNext w:val="0"/>
        <w:keepLines w:val="0"/>
        <w:pageBreakBefore w:val="0"/>
        <w:kinsoku/>
        <w:wordWrap/>
        <w:overflowPunct/>
        <w:topLinePunct w:val="0"/>
        <w:bidi w:val="0"/>
        <w:snapToGrid w:val="0"/>
        <w:spacing w:before="0" w:beforeAutospacing="0" w:after="0" w:afterAutospacing="0" w:line="348" w:lineRule="auto"/>
        <w:ind w:left="0" w:leftChars="0" w:right="0" w:rightChars="0" w:firstLine="480"/>
        <w:textAlignment w:val="auto"/>
        <w:rPr>
          <w:rFonts w:hint="eastAsia" w:ascii="宋体" w:hAnsi="宋体" w:eastAsia="宋体" w:cs="宋体"/>
          <w:highlight w:val="none"/>
        </w:rPr>
      </w:pPr>
      <w:r>
        <w:rPr>
          <w:rFonts w:hint="eastAsia" w:ascii="宋体" w:hAnsi="宋体" w:eastAsia="宋体" w:cs="宋体"/>
          <w:highlight w:val="none"/>
        </w:rPr>
        <w:t xml:space="preserve">28.4病毒发作导致不能进行正常操作的； </w:t>
      </w:r>
    </w:p>
    <w:p w14:paraId="368BF09D">
      <w:pPr>
        <w:pStyle w:val="28"/>
        <w:keepNext w:val="0"/>
        <w:keepLines w:val="0"/>
        <w:pageBreakBefore w:val="0"/>
        <w:kinsoku/>
        <w:wordWrap/>
        <w:overflowPunct/>
        <w:topLinePunct w:val="0"/>
        <w:bidi w:val="0"/>
        <w:snapToGrid w:val="0"/>
        <w:spacing w:before="0" w:beforeAutospacing="0" w:after="0" w:afterAutospacing="0" w:line="348" w:lineRule="auto"/>
        <w:ind w:left="0" w:leftChars="0" w:right="0" w:rightChars="0" w:firstLine="480"/>
        <w:textAlignment w:val="auto"/>
        <w:rPr>
          <w:rFonts w:hint="eastAsia" w:ascii="宋体" w:hAnsi="宋体" w:eastAsia="宋体" w:cs="宋体"/>
          <w:highlight w:val="none"/>
        </w:rPr>
      </w:pPr>
      <w:r>
        <w:rPr>
          <w:rFonts w:hint="eastAsia" w:ascii="宋体" w:hAnsi="宋体" w:eastAsia="宋体" w:cs="宋体"/>
          <w:highlight w:val="none"/>
        </w:rPr>
        <w:t>28.5其他无法保证电子交易的公平、公正和安全的情况。</w:t>
      </w:r>
    </w:p>
    <w:p w14:paraId="2FCBC44D">
      <w:pPr>
        <w:keepNext w:val="0"/>
        <w:keepLines w:val="0"/>
        <w:pageBreakBefore w:val="0"/>
        <w:numPr>
          <w:ilvl w:val="0"/>
          <w:numId w:val="3"/>
        </w:numPr>
        <w:tabs>
          <w:tab w:val="left" w:pos="0"/>
        </w:tabs>
        <w:kinsoku/>
        <w:wordWrap/>
        <w:overflowPunct/>
        <w:topLinePunct w:val="0"/>
        <w:bidi w:val="0"/>
        <w:snapToGrid w:val="0"/>
        <w:spacing w:beforeAutospacing="0" w:after="0" w:afterAutospacing="0" w:line="348" w:lineRule="auto"/>
        <w:ind w:left="0" w:leftChars="0" w:right="0" w:rightChars="0"/>
        <w:textAlignment w:val="auto"/>
        <w:outlineLvl w:val="2"/>
        <w:rPr>
          <w:rFonts w:hint="eastAsia" w:ascii="宋体" w:hAnsi="宋体" w:eastAsia="宋体" w:cs="宋体"/>
          <w:b/>
          <w:sz w:val="24"/>
          <w:szCs w:val="32"/>
          <w:highlight w:val="none"/>
        </w:rPr>
      </w:pPr>
      <w:r>
        <w:rPr>
          <w:rFonts w:hint="eastAsia" w:ascii="宋体" w:hAnsi="宋体" w:eastAsia="宋体" w:cs="宋体"/>
          <w:b/>
          <w:sz w:val="24"/>
          <w:szCs w:val="32"/>
          <w:highlight w:val="none"/>
        </w:rPr>
        <w:t xml:space="preserve"> 出现以上情形，不影响采购公平、公正性的，采购组织机构可以待上述情形消除后继续组织电子交易活动，也可以决定某些环节以纸质形式进行；影响或可能影响采购公平、公正性的，应当重新采购。</w:t>
      </w:r>
    </w:p>
    <w:p w14:paraId="563661EA">
      <w:pPr>
        <w:keepNext w:val="0"/>
        <w:keepLines w:val="0"/>
        <w:pageBreakBefore w:val="0"/>
        <w:kinsoku/>
        <w:wordWrap/>
        <w:overflowPunct/>
        <w:topLinePunct w:val="0"/>
        <w:bidi w:val="0"/>
        <w:snapToGrid w:val="0"/>
        <w:spacing w:beforeAutospacing="0" w:after="0" w:afterAutospacing="0" w:line="348" w:lineRule="auto"/>
        <w:ind w:left="0" w:leftChars="0" w:right="0" w:rightChars="0"/>
        <w:jc w:val="center"/>
        <w:textAlignment w:val="auto"/>
        <w:outlineLvl w:val="1"/>
        <w:rPr>
          <w:rFonts w:hint="eastAsia" w:ascii="宋体" w:hAnsi="宋体" w:eastAsia="宋体" w:cs="宋体"/>
          <w:b/>
          <w:sz w:val="30"/>
          <w:szCs w:val="30"/>
          <w:highlight w:val="none"/>
        </w:rPr>
      </w:pPr>
      <w:r>
        <w:rPr>
          <w:rFonts w:hint="eastAsia" w:ascii="宋体" w:hAnsi="宋体" w:eastAsia="宋体" w:cs="宋体"/>
          <w:b/>
          <w:sz w:val="30"/>
          <w:szCs w:val="30"/>
          <w:highlight w:val="none"/>
        </w:rPr>
        <w:t>九、验收</w:t>
      </w:r>
    </w:p>
    <w:p w14:paraId="35F90EED">
      <w:pPr>
        <w:pStyle w:val="9"/>
        <w:keepNext w:val="0"/>
        <w:keepLines w:val="0"/>
        <w:pageBreakBefore w:val="0"/>
        <w:kinsoku/>
        <w:wordWrap/>
        <w:overflowPunct/>
        <w:topLinePunct w:val="0"/>
        <w:bidi w:val="0"/>
        <w:snapToGrid w:val="0"/>
        <w:spacing w:beforeAutospacing="0" w:after="0" w:afterAutospacing="0" w:line="348" w:lineRule="auto"/>
        <w:ind w:left="0" w:leftChars="0" w:right="0" w:rightChars="0" w:firstLine="0" w:firstLineChars="0"/>
        <w:textAlignment w:val="auto"/>
        <w:outlineLvl w:val="2"/>
        <w:rPr>
          <w:rFonts w:hint="eastAsia" w:ascii="宋体" w:hAnsi="宋体" w:eastAsia="宋体" w:cs="宋体"/>
          <w:b/>
          <w:highlight w:val="none"/>
        </w:rPr>
      </w:pPr>
      <w:r>
        <w:rPr>
          <w:rFonts w:hint="eastAsia" w:ascii="宋体" w:hAnsi="宋体" w:eastAsia="宋体" w:cs="宋体"/>
          <w:b/>
          <w:highlight w:val="none"/>
        </w:rPr>
        <w:t>30. 验收</w:t>
      </w:r>
    </w:p>
    <w:p w14:paraId="4B45ABCA">
      <w:pPr>
        <w:keepNext w:val="0"/>
        <w:keepLines w:val="0"/>
        <w:pageBreakBefore w:val="0"/>
        <w:tabs>
          <w:tab w:val="left" w:pos="0"/>
        </w:tabs>
        <w:kinsoku/>
        <w:wordWrap/>
        <w:overflowPunct/>
        <w:topLinePunct w:val="0"/>
        <w:bidi w:val="0"/>
        <w:snapToGrid w:val="0"/>
        <w:spacing w:beforeAutospacing="0" w:after="0" w:afterAutospacing="0" w:line="348" w:lineRule="auto"/>
        <w:ind w:left="0" w:leftChars="0" w:right="0" w:rightChars="0" w:firstLine="48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833287B">
      <w:pPr>
        <w:keepNext w:val="0"/>
        <w:keepLines w:val="0"/>
        <w:pageBreakBefore w:val="0"/>
        <w:tabs>
          <w:tab w:val="left" w:pos="0"/>
        </w:tabs>
        <w:kinsoku/>
        <w:wordWrap/>
        <w:overflowPunct/>
        <w:topLinePunct w:val="0"/>
        <w:bidi w:val="0"/>
        <w:snapToGrid w:val="0"/>
        <w:spacing w:beforeAutospacing="0" w:after="0" w:afterAutospacing="0" w:line="348" w:lineRule="auto"/>
        <w:ind w:left="0" w:leftChars="0" w:right="0" w:rightChars="0" w:firstLine="48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30.2采购人可以邀请参加本项目的其他投标人或者第三方机构参与验收。参与验收的投标人或者第三方机构的意见作为验收书的参考资料一并存档。</w:t>
      </w:r>
    </w:p>
    <w:p w14:paraId="21875A62">
      <w:pPr>
        <w:keepNext w:val="0"/>
        <w:keepLines w:val="0"/>
        <w:pageBreakBefore w:val="0"/>
        <w:tabs>
          <w:tab w:val="left" w:pos="0"/>
        </w:tabs>
        <w:kinsoku/>
        <w:wordWrap/>
        <w:overflowPunct/>
        <w:topLinePunct w:val="0"/>
        <w:bidi w:val="0"/>
        <w:snapToGrid w:val="0"/>
        <w:spacing w:beforeAutospacing="0" w:after="0" w:afterAutospacing="0" w:line="348" w:lineRule="auto"/>
        <w:ind w:left="0" w:leftChars="0" w:right="0" w:rightChars="0" w:firstLine="48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E1F292C">
      <w:pPr>
        <w:keepNext w:val="0"/>
        <w:keepLines w:val="0"/>
        <w:pageBreakBefore w:val="0"/>
        <w:tabs>
          <w:tab w:val="left" w:pos="0"/>
        </w:tabs>
        <w:kinsoku/>
        <w:wordWrap/>
        <w:overflowPunct/>
        <w:topLinePunct w:val="0"/>
        <w:bidi w:val="0"/>
        <w:snapToGrid w:val="0"/>
        <w:spacing w:beforeAutospacing="0" w:after="0" w:afterAutospacing="0" w:line="348" w:lineRule="auto"/>
        <w:ind w:left="0" w:leftChars="0" w:right="0" w:rightChars="0" w:firstLine="480"/>
        <w:textAlignment w:val="auto"/>
        <w:rPr>
          <w:rFonts w:hint="eastAsia" w:ascii="宋体" w:hAnsi="宋体" w:eastAsia="宋体" w:cs="宋体"/>
          <w:kern w:val="0"/>
          <w:sz w:val="24"/>
          <w:highlight w:val="none"/>
        </w:rPr>
        <w:sectPr>
          <w:footerReference r:id="rId10" w:type="default"/>
          <w:pgSz w:w="11906" w:h="16838"/>
          <w:pgMar w:top="1440" w:right="1800" w:bottom="1440" w:left="1800" w:header="851" w:footer="992" w:gutter="0"/>
          <w:pgNumType w:start="1"/>
          <w:cols w:space="0" w:num="1"/>
          <w:docGrid w:linePitch="312" w:charSpace="0"/>
        </w:sectPr>
      </w:pPr>
      <w:r>
        <w:rPr>
          <w:rFonts w:hint="eastAsia" w:ascii="宋体" w:hAnsi="宋体" w:eastAsia="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2"/>
    </w:p>
    <w:bookmarkEnd w:id="10"/>
    <w:bookmarkEnd w:id="11"/>
    <w:p w14:paraId="31658F9B">
      <w:pPr>
        <w:kinsoku/>
        <w:overflowPunct/>
        <w:topLinePunct w:val="0"/>
        <w:bidi w:val="0"/>
        <w:spacing w:beforeAutospacing="0" w:after="0" w:afterAutospacing="0" w:line="360" w:lineRule="auto"/>
        <w:ind w:left="0" w:leftChars="0" w:right="0" w:rightChars="0"/>
        <w:jc w:val="center"/>
        <w:outlineLvl w:val="0"/>
        <w:rPr>
          <w:rFonts w:hint="eastAsia" w:ascii="宋体" w:hAnsi="宋体" w:eastAsia="宋体" w:cs="宋体"/>
          <w:b/>
          <w:sz w:val="36"/>
          <w:szCs w:val="36"/>
          <w:highlight w:val="none"/>
        </w:rPr>
      </w:pPr>
      <w:bookmarkStart w:id="13" w:name="第四部分"/>
      <w:r>
        <w:rPr>
          <w:rFonts w:hint="eastAsia" w:ascii="宋体" w:hAnsi="宋体" w:eastAsia="宋体" w:cs="宋体"/>
          <w:b/>
          <w:sz w:val="36"/>
          <w:szCs w:val="36"/>
          <w:highlight w:val="none"/>
        </w:rPr>
        <w:t>第三部分  采购需求</w:t>
      </w:r>
    </w:p>
    <w:p w14:paraId="3A92569B">
      <w:pPr>
        <w:keepNext w:val="0"/>
        <w:keepLines w:val="0"/>
        <w:pageBreakBefore w:val="0"/>
        <w:widowControl w:val="0"/>
        <w:kinsoku/>
        <w:wordWrap w:val="0"/>
        <w:overflowPunct/>
        <w:topLinePunct w:val="0"/>
        <w:autoSpaceDE/>
        <w:autoSpaceDN/>
        <w:bidi w:val="0"/>
        <w:adjustRightInd w:val="0"/>
        <w:snapToGrid w:val="0"/>
        <w:spacing w:beforeAutospacing="0" w:after="0" w:afterAutospacing="0" w:line="360" w:lineRule="auto"/>
        <w:ind w:right="0" w:rightChars="0"/>
        <w:textAlignment w:val="auto"/>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一、项目概况</w:t>
      </w:r>
    </w:p>
    <w:p w14:paraId="1FBF2BD6">
      <w:pPr>
        <w:keepNext w:val="0"/>
        <w:keepLines w:val="0"/>
        <w:pageBreakBefore w:val="0"/>
        <w:widowControl w:val="0"/>
        <w:kinsoku/>
        <w:wordWrap/>
        <w:overflowPunct/>
        <w:topLinePunct w:val="0"/>
        <w:autoSpaceDE/>
        <w:autoSpaceDN/>
        <w:bidi w:val="0"/>
        <w:adjustRightInd w:val="0"/>
        <w:snapToGrid w:val="0"/>
        <w:spacing w:after="0" w:line="460" w:lineRule="exact"/>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我校滨江校区教室目前使用的多媒体设备由于使用年份较长，使用效果欠佳，计划逐年对设备进行更换升级</w:t>
      </w:r>
      <w:r>
        <w:rPr>
          <w:rFonts w:hint="eastAsia" w:ascii="宋体" w:hAnsi="宋体" w:cs="宋体"/>
          <w:kern w:val="0"/>
          <w:sz w:val="24"/>
          <w:szCs w:val="24"/>
          <w:highlight w:val="none"/>
          <w:lang w:val="zh-CN"/>
        </w:rPr>
        <w:t>。</w:t>
      </w:r>
      <w:r>
        <w:rPr>
          <w:rFonts w:hint="eastAsia" w:ascii="宋体" w:hAnsi="宋体" w:eastAsia="宋体" w:cs="宋体"/>
          <w:kern w:val="0"/>
          <w:sz w:val="24"/>
          <w:szCs w:val="24"/>
          <w:highlight w:val="none"/>
          <w:lang w:val="zh-CN"/>
        </w:rPr>
        <w:t>今年将</w:t>
      </w:r>
      <w:r>
        <w:rPr>
          <w:rFonts w:hint="eastAsia" w:ascii="宋体" w:hAnsi="宋体" w:cs="宋体"/>
          <w:kern w:val="0"/>
          <w:sz w:val="24"/>
          <w:szCs w:val="24"/>
          <w:highlight w:val="none"/>
          <w:lang w:val="en-US" w:eastAsia="zh-CN"/>
        </w:rPr>
        <w:t>对部分教室多媒体</w:t>
      </w:r>
      <w:r>
        <w:rPr>
          <w:rFonts w:hint="eastAsia" w:ascii="宋体" w:hAnsi="宋体" w:eastAsia="宋体" w:cs="宋体"/>
          <w:kern w:val="0"/>
          <w:sz w:val="24"/>
          <w:szCs w:val="24"/>
          <w:highlight w:val="none"/>
          <w:lang w:val="zh-CN"/>
        </w:rPr>
        <w:t>设备进行改造提升工作，主要包括旧多媒体设备的拆除和新设备的安装和调试，含交互式一体机、推拉白板、壁挂</w:t>
      </w:r>
      <w:r>
        <w:rPr>
          <w:rFonts w:hint="eastAsia" w:ascii="宋体" w:hAnsi="宋体" w:eastAsia="宋体" w:cs="宋体"/>
          <w:kern w:val="0"/>
          <w:sz w:val="24"/>
          <w:szCs w:val="24"/>
          <w:highlight w:val="none"/>
          <w:lang w:val="en-US" w:eastAsia="zh-CN"/>
        </w:rPr>
        <w:t>视频展台、音箱</w:t>
      </w:r>
      <w:r>
        <w:rPr>
          <w:rFonts w:hint="eastAsia" w:ascii="宋体" w:hAnsi="宋体" w:eastAsia="宋体" w:cs="宋体"/>
          <w:kern w:val="0"/>
          <w:sz w:val="24"/>
          <w:szCs w:val="24"/>
          <w:highlight w:val="none"/>
          <w:lang w:val="zh-CN"/>
        </w:rPr>
        <w:t>等相关设备的供货和布线，以及各个系统之间的集成，</w:t>
      </w:r>
      <w:r>
        <w:rPr>
          <w:rFonts w:hint="eastAsia" w:ascii="宋体" w:hAnsi="宋体" w:eastAsia="宋体" w:cs="宋体"/>
          <w:sz w:val="24"/>
          <w:szCs w:val="24"/>
          <w:highlight w:val="none"/>
        </w:rPr>
        <w:t>使管理人员可以远程集中控制教室多媒体设备，方便管理提高效率。</w:t>
      </w:r>
    </w:p>
    <w:p w14:paraId="7C985259">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textAlignment w:val="auto"/>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二、项目建设目标</w:t>
      </w:r>
    </w:p>
    <w:p w14:paraId="121F409F">
      <w:pPr>
        <w:keepNext w:val="0"/>
        <w:keepLines w:val="0"/>
        <w:pageBreakBefore w:val="0"/>
        <w:widowControl w:val="0"/>
        <w:kinsoku/>
        <w:wordWrap/>
        <w:overflowPunct/>
        <w:topLinePunct w:val="0"/>
        <w:autoSpaceDE/>
        <w:autoSpaceDN/>
        <w:bidi w:val="0"/>
        <w:adjustRightInd w:val="0"/>
        <w:snapToGrid w:val="0"/>
        <w:spacing w:after="0" w:line="460" w:lineRule="exact"/>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en-US" w:eastAsia="zh-CN"/>
        </w:rPr>
        <w:t>通过该项目的实施可满足学校课堂及实训场地的信息化教学，借助交互式多媒体教学系统，教师可以完成多媒体教学资源的播放、电子白板和书写黑板的功能应用，助力教学顺利开展，提升教学效率。</w:t>
      </w:r>
    </w:p>
    <w:p w14:paraId="4457FD65">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textAlignment w:val="auto"/>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三、项目建设要求</w:t>
      </w:r>
    </w:p>
    <w:p w14:paraId="4EF6C681">
      <w:pPr>
        <w:keepNext w:val="0"/>
        <w:keepLines w:val="0"/>
        <w:pageBreakBefore w:val="0"/>
        <w:widowControl w:val="0"/>
        <w:kinsoku/>
        <w:wordWrap/>
        <w:overflowPunct/>
        <w:topLinePunct w:val="0"/>
        <w:autoSpaceDE/>
        <w:autoSpaceDN/>
        <w:bidi w:val="0"/>
        <w:adjustRightInd w:val="0"/>
        <w:snapToGrid w:val="0"/>
        <w:spacing w:after="0" w:line="460" w:lineRule="exact"/>
        <w:ind w:firstLine="480" w:firstLineChars="200"/>
        <w:textAlignment w:val="auto"/>
        <w:rPr>
          <w:rFonts w:hint="eastAsia" w:ascii="宋体" w:hAnsi="宋体" w:eastAsia="宋体" w:cs="宋体"/>
          <w:kern w:val="0"/>
          <w:sz w:val="24"/>
          <w:szCs w:val="24"/>
          <w:highlight w:val="none"/>
          <w:lang w:val="zh-CN" w:eastAsia="zh-CN"/>
        </w:rPr>
      </w:pPr>
      <w:r>
        <w:rPr>
          <w:rFonts w:hint="eastAsia" w:ascii="宋体" w:hAnsi="宋体" w:eastAsia="宋体" w:cs="宋体"/>
          <w:kern w:val="0"/>
          <w:sz w:val="24"/>
          <w:szCs w:val="24"/>
          <w:highlight w:val="none"/>
          <w:lang w:val="zh-CN" w:eastAsia="zh-CN"/>
        </w:rPr>
        <w:t>项目建设需遵循可靠性、易操作、易维护、可管理性等原则，并具有一定的先进性和可拓展性。</w:t>
      </w:r>
    </w:p>
    <w:p w14:paraId="41029038">
      <w:pPr>
        <w:keepNext w:val="0"/>
        <w:keepLines w:val="0"/>
        <w:pageBreakBefore w:val="0"/>
        <w:widowControl w:val="0"/>
        <w:kinsoku/>
        <w:wordWrap/>
        <w:overflowPunct/>
        <w:topLinePunct w:val="0"/>
        <w:autoSpaceDE/>
        <w:autoSpaceDN/>
        <w:bidi w:val="0"/>
        <w:adjustRightInd w:val="0"/>
        <w:snapToGrid w:val="0"/>
        <w:spacing w:after="0" w:line="460" w:lineRule="exact"/>
        <w:ind w:firstLine="480" w:firstLineChars="200"/>
        <w:textAlignment w:val="auto"/>
        <w:rPr>
          <w:rFonts w:hint="eastAsia" w:ascii="宋体" w:hAnsi="宋体" w:eastAsia="宋体" w:cs="宋体"/>
          <w:kern w:val="0"/>
          <w:sz w:val="24"/>
          <w:szCs w:val="24"/>
          <w:highlight w:val="none"/>
          <w:lang w:val="zh-CN" w:eastAsia="zh-CN"/>
        </w:rPr>
      </w:pPr>
      <w:r>
        <w:rPr>
          <w:rFonts w:hint="eastAsia" w:ascii="宋体" w:hAnsi="宋体" w:eastAsia="宋体" w:cs="宋体"/>
          <w:kern w:val="0"/>
          <w:sz w:val="24"/>
          <w:szCs w:val="24"/>
          <w:highlight w:val="none"/>
          <w:lang w:val="en-US" w:eastAsia="zh-CN"/>
        </w:rPr>
        <w:t>交互智能平板</w:t>
      </w:r>
      <w:r>
        <w:rPr>
          <w:rFonts w:hint="eastAsia" w:ascii="宋体" w:hAnsi="宋体" w:eastAsia="宋体" w:cs="宋体"/>
          <w:kern w:val="0"/>
          <w:sz w:val="24"/>
          <w:szCs w:val="24"/>
          <w:highlight w:val="none"/>
          <w:lang w:val="zh-CN" w:eastAsia="zh-CN"/>
        </w:rPr>
        <w:t>集成大屏高清显示、交互式电子白板、电脑、电视和网络传输等多项功能于一身的多媒体教学演示与操作平台。通过搭配的交互教学软件与人性化的触控操作，可便捷调用多媒体素材资源，为课堂教学提供优秀的大屏幕显示互动授课体验。</w:t>
      </w:r>
    </w:p>
    <w:p w14:paraId="2A1FEBDC">
      <w:pPr>
        <w:keepNext w:val="0"/>
        <w:keepLines w:val="0"/>
        <w:pageBreakBefore w:val="0"/>
        <w:widowControl w:val="0"/>
        <w:kinsoku/>
        <w:wordWrap/>
        <w:overflowPunct/>
        <w:topLinePunct w:val="0"/>
        <w:autoSpaceDE/>
        <w:autoSpaceDN/>
        <w:bidi w:val="0"/>
        <w:adjustRightInd w:val="0"/>
        <w:snapToGrid w:val="0"/>
        <w:spacing w:after="0" w:line="460" w:lineRule="exact"/>
        <w:ind w:firstLine="480" w:firstLineChars="200"/>
        <w:textAlignment w:val="auto"/>
        <w:rPr>
          <w:rFonts w:hint="eastAsia" w:ascii="宋体" w:hAnsi="宋体" w:eastAsia="宋体" w:cs="宋体"/>
          <w:kern w:val="0"/>
          <w:sz w:val="24"/>
          <w:szCs w:val="24"/>
          <w:highlight w:val="none"/>
          <w:lang w:val="zh-CN" w:eastAsia="zh-CN"/>
        </w:rPr>
      </w:pPr>
      <w:r>
        <w:rPr>
          <w:rFonts w:hint="eastAsia" w:ascii="宋体" w:hAnsi="宋体" w:eastAsia="宋体" w:cs="宋体"/>
          <w:kern w:val="0"/>
          <w:sz w:val="24"/>
          <w:szCs w:val="24"/>
          <w:highlight w:val="none"/>
          <w:lang w:val="zh-CN" w:eastAsia="zh-CN"/>
        </w:rPr>
        <w:t>实现对批量的</w:t>
      </w:r>
      <w:r>
        <w:rPr>
          <w:rFonts w:hint="eastAsia" w:ascii="宋体" w:hAnsi="宋体" w:eastAsia="宋体" w:cs="宋体"/>
          <w:kern w:val="0"/>
          <w:sz w:val="24"/>
          <w:szCs w:val="24"/>
          <w:highlight w:val="none"/>
          <w:lang w:val="en-US" w:eastAsia="zh-CN"/>
        </w:rPr>
        <w:t>交互智能平板电脑</w:t>
      </w:r>
      <w:r>
        <w:rPr>
          <w:rFonts w:hint="eastAsia" w:ascii="宋体" w:hAnsi="宋体" w:eastAsia="宋体" w:cs="宋体"/>
          <w:kern w:val="0"/>
          <w:sz w:val="24"/>
          <w:szCs w:val="24"/>
          <w:highlight w:val="none"/>
          <w:lang w:val="zh-CN" w:eastAsia="zh-CN"/>
        </w:rPr>
        <w:t>进行集中管理，可通过网络可在任意地方登录服务器系统，对任意多台交互一体机设备进行远程管理控制，实现远程监控、集群管理、信息发布等功能。要求兼容能与学校已有的集中控制系统，实现统一管理。</w:t>
      </w:r>
    </w:p>
    <w:p w14:paraId="60858C26">
      <w:pPr>
        <w:keepNext w:val="0"/>
        <w:keepLines w:val="0"/>
        <w:pageBreakBefore w:val="0"/>
        <w:widowControl w:val="0"/>
        <w:kinsoku/>
        <w:wordWrap/>
        <w:overflowPunct/>
        <w:topLinePunct w:val="0"/>
        <w:autoSpaceDE/>
        <w:autoSpaceDN/>
        <w:bidi w:val="0"/>
        <w:adjustRightInd w:val="0"/>
        <w:snapToGrid w:val="0"/>
        <w:spacing w:after="0" w:line="460" w:lineRule="exact"/>
        <w:ind w:firstLine="480" w:firstLineChars="200"/>
        <w:textAlignment w:val="auto"/>
        <w:rPr>
          <w:rFonts w:hint="eastAsia" w:ascii="宋体" w:hAnsi="宋体" w:eastAsia="宋体" w:cs="宋体"/>
          <w:kern w:val="0"/>
          <w:sz w:val="24"/>
          <w:szCs w:val="24"/>
          <w:highlight w:val="none"/>
          <w:lang w:val="zh-CN" w:eastAsia="zh-CN"/>
        </w:rPr>
      </w:pPr>
      <w:r>
        <w:rPr>
          <w:rFonts w:hint="eastAsia" w:ascii="宋体" w:hAnsi="宋体" w:eastAsia="宋体" w:cs="宋体"/>
          <w:kern w:val="0"/>
          <w:sz w:val="24"/>
          <w:szCs w:val="24"/>
          <w:highlight w:val="none"/>
          <w:lang w:val="zh-CN" w:eastAsia="zh-CN"/>
        </w:rPr>
        <w:t>基于无线局域网环境，将</w:t>
      </w:r>
      <w:r>
        <w:rPr>
          <w:rFonts w:hint="eastAsia" w:ascii="宋体" w:hAnsi="宋体" w:eastAsia="宋体" w:cs="宋体"/>
          <w:kern w:val="0"/>
          <w:sz w:val="24"/>
          <w:szCs w:val="24"/>
          <w:highlight w:val="none"/>
          <w:lang w:val="en-US" w:eastAsia="zh-CN"/>
        </w:rPr>
        <w:t>交互智能平板电脑</w:t>
      </w:r>
      <w:r>
        <w:rPr>
          <w:rFonts w:hint="eastAsia" w:ascii="宋体" w:hAnsi="宋体" w:eastAsia="宋体" w:cs="宋体"/>
          <w:kern w:val="0"/>
          <w:sz w:val="24"/>
          <w:szCs w:val="24"/>
          <w:highlight w:val="none"/>
          <w:lang w:val="zh-CN" w:eastAsia="zh-CN"/>
        </w:rPr>
        <w:t>、教师授课终端和学生智能终端进行统一互联的软件，可实现同屏广播、双向互动、即时测评、课堂管理、资源互传等功能。</w:t>
      </w:r>
    </w:p>
    <w:p w14:paraId="3CF682A0">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textAlignment w:val="auto"/>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四、项目建设清单</w:t>
      </w:r>
    </w:p>
    <w:tbl>
      <w:tblPr>
        <w:tblStyle w:val="17"/>
        <w:tblW w:w="8521" w:type="dxa"/>
        <w:jc w:val="center"/>
        <w:tblLayout w:type="fixed"/>
        <w:tblCellMar>
          <w:top w:w="0" w:type="dxa"/>
          <w:left w:w="108" w:type="dxa"/>
          <w:bottom w:w="0" w:type="dxa"/>
          <w:right w:w="108" w:type="dxa"/>
        </w:tblCellMar>
      </w:tblPr>
      <w:tblGrid>
        <w:gridCol w:w="696"/>
        <w:gridCol w:w="1176"/>
        <w:gridCol w:w="5257"/>
        <w:gridCol w:w="696"/>
        <w:gridCol w:w="696"/>
      </w:tblGrid>
      <w:tr w14:paraId="7C0BC812">
        <w:tblPrEx>
          <w:tblCellMar>
            <w:top w:w="0" w:type="dxa"/>
            <w:left w:w="108" w:type="dxa"/>
            <w:bottom w:w="0" w:type="dxa"/>
            <w:right w:w="108" w:type="dxa"/>
          </w:tblCellMar>
        </w:tblPrEx>
        <w:trPr>
          <w:trHeight w:val="672"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D868CA">
            <w:pPr>
              <w:keepNext w:val="0"/>
              <w:keepLines w:val="0"/>
              <w:pageBreakBefore w:val="0"/>
              <w:widowControl/>
              <w:kinsoku/>
              <w:wordWrap/>
              <w:overflowPunct/>
              <w:topLinePunct w:val="0"/>
              <w:autoSpaceDE/>
              <w:autoSpaceDN/>
              <w:bidi w:val="0"/>
              <w:adjustRightInd w:val="0"/>
              <w:snapToGrid w:val="0"/>
              <w:spacing w:after="0" w:line="4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序号</w:t>
            </w: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A12122">
            <w:pPr>
              <w:keepNext w:val="0"/>
              <w:keepLines w:val="0"/>
              <w:pageBreakBefore w:val="0"/>
              <w:widowControl/>
              <w:kinsoku/>
              <w:wordWrap/>
              <w:overflowPunct/>
              <w:topLinePunct w:val="0"/>
              <w:autoSpaceDE/>
              <w:autoSpaceDN/>
              <w:bidi w:val="0"/>
              <w:adjustRightInd w:val="0"/>
              <w:snapToGrid w:val="0"/>
              <w:spacing w:after="0" w:line="4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设备名称</w:t>
            </w:r>
          </w:p>
        </w:tc>
        <w:tc>
          <w:tcPr>
            <w:tcW w:w="52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55B60D">
            <w:pPr>
              <w:keepNext w:val="0"/>
              <w:keepLines w:val="0"/>
              <w:pageBreakBefore w:val="0"/>
              <w:widowControl/>
              <w:kinsoku/>
              <w:wordWrap/>
              <w:overflowPunct/>
              <w:topLinePunct w:val="0"/>
              <w:autoSpaceDE/>
              <w:autoSpaceDN/>
              <w:bidi w:val="0"/>
              <w:adjustRightInd w:val="0"/>
              <w:snapToGrid w:val="0"/>
              <w:spacing w:after="0" w:line="4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参数指标</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3B0765">
            <w:pPr>
              <w:keepNext w:val="0"/>
              <w:keepLines w:val="0"/>
              <w:pageBreakBefore w:val="0"/>
              <w:widowControl/>
              <w:kinsoku/>
              <w:wordWrap/>
              <w:overflowPunct/>
              <w:topLinePunct w:val="0"/>
              <w:autoSpaceDE/>
              <w:autoSpaceDN/>
              <w:bidi w:val="0"/>
              <w:adjustRightInd w:val="0"/>
              <w:snapToGrid w:val="0"/>
              <w:spacing w:after="0" w:line="4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数量</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2ED350">
            <w:pPr>
              <w:keepNext w:val="0"/>
              <w:keepLines w:val="0"/>
              <w:pageBreakBefore w:val="0"/>
              <w:widowControl/>
              <w:kinsoku/>
              <w:wordWrap/>
              <w:overflowPunct/>
              <w:topLinePunct w:val="0"/>
              <w:autoSpaceDE/>
              <w:autoSpaceDN/>
              <w:bidi w:val="0"/>
              <w:adjustRightInd w:val="0"/>
              <w:snapToGrid w:val="0"/>
              <w:spacing w:after="0" w:line="4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单位</w:t>
            </w:r>
          </w:p>
        </w:tc>
      </w:tr>
      <w:tr w14:paraId="539312F3">
        <w:tblPrEx>
          <w:tblCellMar>
            <w:top w:w="0" w:type="dxa"/>
            <w:left w:w="108" w:type="dxa"/>
            <w:bottom w:w="0" w:type="dxa"/>
            <w:right w:w="108" w:type="dxa"/>
          </w:tblCellMar>
        </w:tblPrEx>
        <w:trPr>
          <w:trHeight w:val="792"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8F96FE">
            <w:pPr>
              <w:keepNext w:val="0"/>
              <w:keepLines w:val="0"/>
              <w:pageBreakBefore w:val="0"/>
              <w:widowControl/>
              <w:kinsoku/>
              <w:wordWrap/>
              <w:overflowPunct/>
              <w:topLinePunct w:val="0"/>
              <w:autoSpaceDE/>
              <w:autoSpaceDN/>
              <w:bidi w:val="0"/>
              <w:adjustRightInd w:val="0"/>
              <w:snapToGrid w:val="0"/>
              <w:spacing w:after="0" w:line="4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068A1C76">
            <w:pPr>
              <w:keepNext w:val="0"/>
              <w:keepLines w:val="0"/>
              <w:pageBreakBefore w:val="0"/>
              <w:widowControl/>
              <w:kinsoku/>
              <w:wordWrap/>
              <w:overflowPunct/>
              <w:topLinePunct w:val="0"/>
              <w:autoSpaceDE/>
              <w:autoSpaceDN/>
              <w:bidi w:val="0"/>
              <w:adjustRightInd w:val="0"/>
              <w:snapToGrid w:val="0"/>
              <w:spacing w:after="0" w:line="4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交互智能平板</w:t>
            </w:r>
          </w:p>
        </w:tc>
        <w:tc>
          <w:tcPr>
            <w:tcW w:w="5257" w:type="dxa"/>
            <w:tcBorders>
              <w:top w:val="single" w:color="auto" w:sz="4" w:space="0"/>
              <w:left w:val="single" w:color="auto" w:sz="4" w:space="0"/>
              <w:bottom w:val="single" w:color="auto" w:sz="4" w:space="0"/>
              <w:right w:val="single" w:color="auto" w:sz="4" w:space="0"/>
            </w:tcBorders>
            <w:shd w:val="clear" w:color="auto" w:fill="auto"/>
            <w:vAlign w:val="center"/>
          </w:tcPr>
          <w:p w14:paraId="6179923F">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整体设计</w:t>
            </w:r>
          </w:p>
          <w:p w14:paraId="07239378">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（1）整机采用一体设计，外部无任何可见内部功能模块连接线。整机采用全金属外壳设计，边角采用弧形设计，表面无尖锐边缘或凸起。</w:t>
            </w:r>
          </w:p>
          <w:p w14:paraId="714524E2">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（2）整机采用86英寸超高清LED液晶屏，显示比例16:9，分辨率3840×2160。</w:t>
            </w:r>
          </w:p>
          <w:p w14:paraId="3109E555">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（3）★整机支持双路可插拔模块，一个槽位支持OPS模块插拔，另一个槽位支持AI模块插拔，用于设备能力提升。（提供国家认可的第三方检测机构所出具的检测报告复印件并加盖公章）</w:t>
            </w:r>
          </w:p>
          <w:p w14:paraId="33080880">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（4）整机采用全物理钢化玻璃，钢化玻璃表面硬度≥9H，支持防眩光功能，玻璃表面采用纳米材料镀膜环保工艺，书写更加顺滑，防眩光效果更加优异。</w:t>
            </w:r>
          </w:p>
          <w:p w14:paraId="27A09C6C">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（5）整机具备至少6个前置按键，可实现开关机、调出中控菜单、音量+/-、护眼、录屏操作。</w:t>
            </w:r>
          </w:p>
          <w:p w14:paraId="6B9279E1">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（6）整机设备支持通过前置面板物理按键一键启动AI课堂数据分析及反馈功能，可将屏幕中显示的课件、音频内容与人声同时录制。</w:t>
            </w:r>
          </w:p>
          <w:p w14:paraId="531598F8">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设备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提供国家认可的第三方检测机构所出具的检测报告复印件并加盖公章）</w:t>
            </w:r>
          </w:p>
          <w:p w14:paraId="3B85B354">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（8）整机接口：侧置输入接口具备≥2路HDMI、≥1路RS232、≥1路USB接口，≥1路3.5mm audio in 音频输入接口  ；侧置输出接口具备≥1路3.5mm audio out音频输出、≥1路触控USB输出；侧置输出接口具备≥1路HDMI out接口；前置输入接口≥3路USB接口（包含1路Type-C、2路USB）。</w:t>
            </w:r>
          </w:p>
          <w:p w14:paraId="151D1764">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护眼显示</w:t>
            </w:r>
          </w:p>
          <w:p w14:paraId="6009CFC8">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（1）整机背光系统支持DC调光方式，多级亮度调节，支持白颜色背景下最暗亮度≤100nit，用于提升显示对比度。</w:t>
            </w:r>
          </w:p>
          <w:p w14:paraId="4961CA5E">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（2）整机采用硬件低蓝光背光技术，在源头减少有害蓝光波段能量，蓝光占比（有害蓝光415～455nm能量综合）/（整体蓝光400～500能量综合）＜50%，低蓝光保护显示不偏色、不泛黄。</w:t>
            </w:r>
          </w:p>
          <w:p w14:paraId="1E4DC7A8">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（3）★整机支持色彩空间可选，包含标准模式和sRGB模式，在sRGB模式下可做到高色准△E≤1.0。（提供国家认可的第三方检测机构所出具的检测报告复印件并加盖公章）</w:t>
            </w:r>
          </w:p>
          <w:p w14:paraId="35019DDF">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整机系统支持手势上滑调出人工智能画质调节模式（AI-PQ），在安卓通道下可根据屏幕内容自动调节画质参数，当屏幕出现人物、建筑、夜景等元素时，自动调整对比度、饱和度、锐利度、色调色相值、高光/阴影。</w:t>
            </w:r>
          </w:p>
          <w:p w14:paraId="786E4586">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整机全通道支持纸质护眼模式，可实现画面纹理的实时调整；支持纸质纹理：牛皮纸、素描纸、宣纸、水彩纸、水纹纸；支持透明度调节；支持色温调节；纸质护眼模式下，显示画面各像素点灰度不规则，减少背景干扰。</w:t>
            </w:r>
          </w:p>
          <w:p w14:paraId="64141588">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（6）整机能感应并自动调节屏幕亮度来达到在不同光照环境下的不同亮度显示效果，此功能可自行开启或关闭。</w:t>
            </w:r>
          </w:p>
          <w:p w14:paraId="767BDFCC">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3、教学音频</w:t>
            </w:r>
          </w:p>
          <w:p w14:paraId="2F9B6CE1">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（1）★整机内置2.2声道扬声器，位于设备上边框，顶置朝前发声，前朝向10W高音扬声器2个，上朝向20W中低音扬声器2个，额定总功率60W。（提供国家认可的第三方检测机构所出具的检测报告复印件并加盖公章）</w:t>
            </w:r>
          </w:p>
          <w:p w14:paraId="02C45839">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（2）整机内置扬声器采用缝隙发声技术，喇叭采用槽式开口设计，不大于5.8mm。</w:t>
            </w:r>
          </w:p>
          <w:p w14:paraId="26C01BCF">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（3）整机内置非独立外扩展的8阵列麦克风，拾音角度≥180°，可用于对教室环境音频进行采集，拾音距离≥12m。（提供证明材料）</w:t>
            </w:r>
          </w:p>
          <w:p w14:paraId="4CE6A30D">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（4）整机内置音频输入接口，支持低延迟本地扩音，扩音延迟≤35ms。</w:t>
            </w:r>
          </w:p>
          <w:p w14:paraId="0B3513F3">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（5）整机内置独立音频CPU处理器，支持麦克风3A算法（自动增益控制（AGC）、自动抑制噪声（ANC）、自动回声消除（AEC），提升麦克风拾音效果。</w:t>
            </w:r>
          </w:p>
          <w:p w14:paraId="776EB9E7">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（6）整机内置独立的4核音频CPU处理器，至少支持8路麦克风数据处理，采样率支持192K，同时不占用整机系统的CPU能力。</w:t>
            </w:r>
          </w:p>
          <w:p w14:paraId="447EA50A">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（7）支持标准、听力、观影和AI空间感知音效模式，AI空间感知音效模式可通过内置麦克风采集教室物理环境声音，自动生成符合当前教室物理环境的频段、音量、音效。</w:t>
            </w:r>
          </w:p>
          <w:p w14:paraId="5EF4B7D6">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4、画面采集</w:t>
            </w:r>
          </w:p>
          <w:p w14:paraId="5CF72E31">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（1）★整机上边框内置非独立式摄像头，采用一体化集成设计，摄像头数量≥4个。（提供国家认可的第三方检测机构所出具的检测报告复印件并加盖公章）</w:t>
            </w:r>
          </w:p>
          <w:p w14:paraId="7CB3D72C">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（2）★智能拼接摄像头部分：整机上边框内置非独立式≥3个智能拼接摄像头，支持清晰度TV lines≥1600 lines。视场角≥141度且水平视场角≥139度，可拍摄≥1600万像素的照片，支持输出8192×2048分辨率的照片和视频，支持画面畸变矫正功能。（提供国家认可的第三方检测机构所出具的检测报告复印件并加盖公章）</w:t>
            </w:r>
          </w:p>
          <w:p w14:paraId="39D60772">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（3）广角摄像头部分：整机上边框内置非独立式广角高清摄像头，视场角≥151度且水平视场角≥135度，支持输出4:3、16:9比例的图片和视频；在清晰度为3840x2160分辨率下，支持30帧的视频输出。</w:t>
            </w:r>
          </w:p>
          <w:p w14:paraId="59E7947F">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（4）摄像头功能：整机上边框内置非独式广角摄像头和智能拼接摄像头， 均支持 3D 降噪算法和数字宽动态范围成像WDR 技术，支持输出 MJPG、 H.264 视频格式。</w:t>
            </w:r>
          </w:p>
          <w:p w14:paraId="2E8BE6F3">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（5）★整机支持上边框内置非独立摄像头模组，同时输出至少 3 路视频流，同时支持课堂远程巡课、课堂教学数据采集、本地画面预览（拍照或视频录制）。（提供国家认可的第三方检测机构所出具的检测报告复印件并加盖公章）</w:t>
            </w:r>
          </w:p>
          <w:p w14:paraId="577ECB29">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（6）整机支持通过人脸识别进行登录账号。</w:t>
            </w:r>
          </w:p>
          <w:p w14:paraId="31356BC4">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（7）整机摄像头支持环境色温判断，根据环境调节合适的显示图像效果。（提供国家认可的第三方检测机构所出具的检测报告复印件并加盖公章）</w:t>
            </w:r>
          </w:p>
          <w:p w14:paraId="42A1F51C">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5、无线互联</w:t>
            </w:r>
          </w:p>
          <w:p w14:paraId="1053DEE8">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（1）整机内置双WiFi6无线网卡（不接受外接），在双系统通道下，可实现Wi-Fi无线上网连接、AP无线热点发射，在Android下支持无线设备同时连接数量≥32个。</w:t>
            </w:r>
          </w:p>
          <w:p w14:paraId="0BF542AC">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（2）Wi-Fi及AP热点支持频段2.4GHz/5GHz；Wi-Fi制式支持IEEE 802.11 a/b/g/n/ac/ax；支持版本Wi-Fi6；Wi-Fi和AP热点工作距离≥12m。</w:t>
            </w:r>
          </w:p>
          <w:p w14:paraId="0C0F6127">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（3）★整机支持蓝牙Bluetooth 5.4标准，PC端支持主动发现蓝牙外设从而连接（无需整机进入发现模式），支持连接外部蓝牙音箱播放音频。（提供国家认可的第三方检测机构所出具的检测报告复印件并加盖公章）</w:t>
            </w:r>
          </w:p>
          <w:p w14:paraId="74F1241D">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（4）★整机内置NFC读卡模块，可配合应用实现刷卡解锁，刷卡登录账号功能。（提供国家认可的第三方检测机构所出具的检测报告复印件并加盖公章）</w:t>
            </w:r>
          </w:p>
          <w:p w14:paraId="76FFF03E">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整机内置传屏接收模块，整机不需要连接任何附加设备，可实现外部电脑、手机等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p>
          <w:p w14:paraId="227A0324">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（6）整机支持发出频率为18kHz-22kHz超声波信号，智能手机通过麦克风接收后，智能手机与整机无需在同一局域网内，可实现配对，一键投屏，用户无需手动输入投屏码或扫码获取投屏码。</w:t>
            </w:r>
          </w:p>
          <w:p w14:paraId="7707BADB">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（7）★整机内置独立千兆网络交换机模块，满足整机内PC模块、算力模块单元之间实现数据通信。（提供国家认可的第三方检测机构所出具的检测报告复印件并加盖公章）</w:t>
            </w:r>
          </w:p>
          <w:p w14:paraId="64EF4F03">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系统功能</w:t>
            </w:r>
          </w:p>
          <w:p w14:paraId="77CB92D5">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（1）整机支持全通道支持4K UI界面显示，包括安卓通道、PC通道、HDMI通道、Type-C通道。</w:t>
            </w:r>
          </w:p>
          <w:p w14:paraId="226E7056">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（2）整机内置触摸中控菜单，在整机全信号源通道下通过手势在屏幕上调取该触摸菜单，支持信号源通道切换、护眼、声音调节功能。 </w:t>
            </w:r>
          </w:p>
          <w:p w14:paraId="78E74046">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（3）整机内置全通道侧边栏快捷菜单，小工具、应用软件、快捷设置、亮度/音量调节、教室物联入口；支持展示学校名称、设备班级、场地信息。</w:t>
            </w:r>
          </w:p>
          <w:p w14:paraId="4B184E83">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（4）整机设备开机启动后，自动进入教学桌面，支持账号登录、退出，自动获取个人云端教学课件列表，并可进入全部课件列表。</w:t>
            </w:r>
          </w:p>
          <w:p w14:paraId="47A69428">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整机设备自带地震预警软件。支持在地震预警页面中获取位置，可以手动进行位置校准。支持在地震预警页面中选择提醒阈值。支持在地震预警界面中开启和关闭地震预警服务。（提供国家认可的第三方检测机构所出具的检测报告复印件并加盖公章）</w:t>
            </w:r>
          </w:p>
          <w:p w14:paraId="608289C8">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（6）整机具备智能手势识别功能，在整机全信号源通道下均可识别五指上、下、左、右方向手势，五指画 O、画~、左右晃动、缩/放方向手势滑动并调用相应功能。支持将各手势滑动方向自定义设置为无操作、熄屏、批注、桌面、半屏模式。</w:t>
            </w:r>
          </w:p>
          <w:p w14:paraId="535206B4">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（7）整机关机状态下，通过长按电源键进入设置界面后，可点击屏幕选择恢复操作系统到出厂默认状态，无需额外工具辅助。</w:t>
            </w:r>
          </w:p>
          <w:p w14:paraId="62931361">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（8）整机内置专业硬件自检维护工具（非第三方工具），支持对整机内部的板卡及部件模块进行故障检测、系统还原功能。</w:t>
            </w:r>
          </w:p>
          <w:p w14:paraId="3615B2BB">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7、嵌入式系统</w:t>
            </w:r>
          </w:p>
          <w:p w14:paraId="02AC273D">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（1）嵌入式系统版本不低于内存≥4GB，存储空间≥32GB。</w:t>
            </w:r>
          </w:p>
          <w:p w14:paraId="0851487A">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（2）无PC状态下，嵌入式操作系统下可使用白板书写、WPS软件和网页浏览。</w:t>
            </w:r>
          </w:p>
          <w:p w14:paraId="6C425FCA">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8、触摸系统</w:t>
            </w:r>
          </w:p>
          <w:p w14:paraId="2A07F152">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（1）采用红外触控方式，支持在系统中进行40点或以上触控。</w:t>
            </w:r>
          </w:p>
          <w:p w14:paraId="0E720B32">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（2）触摸分辨率≥32768×32768，触摸响应时间≤2.5ms，触摸最小识别物≤1.5mm。</w:t>
            </w:r>
          </w:p>
          <w:p w14:paraId="61718BB3">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（3）整机屏幕触摸有效识别高度不超过1.5mm，即触摸物体距离玻璃外表面高度不超过1.5mm时，触摸屏识别为点击操作。</w:t>
            </w:r>
          </w:p>
          <w:p w14:paraId="79D5161D">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（4）整机系统支持书写触控延迟≤15ms，触控书写功能集成预测算法，在书写速度≥50cm/s，支持笔迹距离笔的距离小于20mm。</w:t>
            </w:r>
          </w:p>
          <w:p w14:paraId="4DDC99D2">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（5）整机触摸支持动态压力感应，支持无任何电子功能的普通书写笔在整机上书写或点压时，整机能感应压力变化，书写或点压过程笔迹呈现不同粗细。</w:t>
            </w:r>
          </w:p>
          <w:p w14:paraId="6C998528">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（6）整机支持手笔分离，通过提笔即写唤醒批注功能后，可进行手笔分离功能，使用笔正常书写，使用手指可以操作应用，进行点击操作。</w:t>
            </w:r>
          </w:p>
          <w:p w14:paraId="7992C911">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（7）触摸屏具有防遮挡功能，触摸接收器在单点或多点遮挡后仍能正常书写。</w:t>
            </w:r>
          </w:p>
          <w:p w14:paraId="7790D761">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（8）触摸屏在照度100K LUX（勒克司）环境下仍能正常工作。</w:t>
            </w:r>
          </w:p>
          <w:p w14:paraId="2BAD586A">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9、教学软件</w:t>
            </w:r>
          </w:p>
          <w:p w14:paraId="14CF1FA5">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用备授课一体化框架设计，为使用方全体教师配备个人账号，形成一体的信息化教学账号体系；根据教师账号信息将教师云空间匹配至对应学校、学科校本资源库。支持通过数字账号、微信二维码、硬件密钥方式登录教师个人账号。</w:t>
            </w:r>
          </w:p>
          <w:p w14:paraId="335361C7">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（2）提供拼音卡片、古诗词、汉字卡片、中文听写、网络画板、字母卡片、英汉词典、英文听写、化学实验、元素周期表、化学方程式、物理实验、星球工具、藏文卡片等至少20种学科工具，可一键插入课件。</w:t>
            </w:r>
          </w:p>
          <w:p w14:paraId="6E2A8475">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（3）具有互动式教学课件资源，不少于150000份的互动课件，其中学科教育各学段各地区教材版本不少于120个。</w:t>
            </w:r>
          </w:p>
          <w:p w14:paraId="4ACADE56">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学科资源：提供涵盖小学、初中、高中超过2000个微课程视频；提供涵盖小学、初中、高中的总知识点不少于9000个，试题数量不少于30万道试题；提供仿真实验，包含实验目的、实验器材、实验步骤等，方便老师在使用中快速了解具体实验内容，提高老师课堂教学效率。</w:t>
            </w:r>
          </w:p>
          <w:p w14:paraId="27415242">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（5）支持PPT的原生解析，教师可将pptx课件转化为互动教学课件。支持将互动课件导出为pptx、pdf、H5或web链接，在多终端（包含Macos、iOS、安卓、uos）二次编辑。</w:t>
            </w:r>
          </w:p>
          <w:p w14:paraId="24B241EA">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（6）课件定向分享：互动教学课件支持定向分享，分享者可将互动课件、课件组推送至指定接收方账号云空间，接收方可在云空间接收并打开分享课件。</w:t>
            </w:r>
          </w:p>
          <w:p w14:paraId="49E153F8">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（7）课件云分享：互动教学课件支持开放式云分享：分享者可将互动课件、课件组以公开或加密的web链接和二维码形式进行分享，分享链接可设置访问有效期。</w:t>
            </w:r>
          </w:p>
          <w:p w14:paraId="6D7C7B68">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AI智能备课助手：可以在备课场景中搜索课件库课件资源，具有不少于150000份课件资源，支持整份课件或按照课件页插入课件中；能按照教学环节筛选对应课件页一键插入课件中，可导入新课、作者简介；能按照元素类型思维导图、课堂活动选取需要的部分补充课件缺失的部分；可以在查看部分课件的同时查看对应整份课件，了解作者整体教学思路。</w:t>
            </w:r>
          </w:p>
          <w:p w14:paraId="52FB0126">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（9）快捷抠图：内置图片处理功能，无需借助专业图片处理软件即可对课件内的图片进行快速抠图，图片主体处理后边缘无明显毛边，且处理后的图片可直接上传至教师云空间供后续复用。</w:t>
            </w:r>
          </w:p>
          <w:p w14:paraId="1CC33E1B">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AI智能生成课堂活动：具有课堂活动智能填写功能，支持选词填空、判断对错和趣味选择三大课堂活动。输入文本后可以一键解析，自动将文本内容结构化填充至题干和正确选项，完成课堂活动的制作。</w:t>
            </w:r>
          </w:p>
          <w:p w14:paraId="31563C37">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学科思维导图：内嵌学科思维导图功能，提供思维导图、鱼骨图及组织结构图等知识结构化工具，提供不少于13种预设模板，可自由增删或拖拽编辑知识节点，并支持在节点上插入图片、音频、视频、网页链接、课件页面等教学知识内容，便于建构知识结构。</w:t>
            </w:r>
          </w:p>
          <w:p w14:paraId="40D86FA6">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（11）AI智能纠错：内置的AI智能语义分析模块，可对输入的英文文本的拼写、句型、语法进行错误检查，并支持一键纠错。</w:t>
            </w:r>
          </w:p>
          <w:p w14:paraId="15E86276">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（12）移动授课：支持移动授课，实现公网连接控制课件翻页、播放，支持手机拍照上传、投屏。手机端和电脑端登录同一账号后即可自动连接，拍照上传、控制课件支持公网。</w:t>
            </w:r>
          </w:p>
          <w:p w14:paraId="054A57BC">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（13）支持电子化听评课，支持在授课模式中发起授课评价，根据课程和评课表生成二维码，可选择是否分享课件，若选择分享课件，评课人通过扫码即可参与评课并获取课件。</w:t>
            </w:r>
          </w:p>
          <w:p w14:paraId="3B73A25F">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（14）校本资源库：支持电脑端/手机端实现校本资源共建共享。支持课件、教案、胶囊及多媒体文件的上传。在交互式备授课软件中，支持获取校本多媒体资源到本地查看，实现校内资源的共建共享。</w:t>
            </w:r>
          </w:p>
          <w:p w14:paraId="14850DCF">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云教案：提供教案模板，预置模板不少于7个。支持校本模板，设置校本模板后，可在云教案模板调用。云教案与云课件可一对多关联绑定，产生绑定后，在课件页和教案页均支持在同一面板打开关联的云课件或云教案预览。</w:t>
            </w:r>
          </w:p>
          <w:p w14:paraId="1DC44825">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集体备课：支持实现信息化集体备课。可选择教案、课件、胶囊资源上传发起集备研讨，能够设置多重访问权限，可通过手机号搜索邀请外校老师，用于跨校教研场景。支持生成集备报告，报告生成后，参备人可查看具体报告内容和下载集备报告。报告内包含集备信息、数据统计、研讨记录的具体内容。</w:t>
            </w:r>
          </w:p>
          <w:p w14:paraId="1894DB37">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支持创建教研组，在电脑端进入备课组空间实现组内备课资源共享，集体备课共研，支持选择教材和对应的章节目录，添加课件/教案/胶囊/多媒体文件/集体备课项目到组内一起研讨打磨，支持查看不同时间/教材下的小组成员的备课资源和集备数据，支持对数据进行排序查看。</w:t>
            </w:r>
          </w:p>
          <w:p w14:paraId="10634351">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（18）知识胶囊：胶囊式微课功能内置于交互式课件工具中，支持快速录制胶囊式微课，微课可录制保存音频和课件的互动操作。</w:t>
            </w:r>
          </w:p>
          <w:p w14:paraId="5128F11C">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空中课堂功能内置于交互式备授课软件中，无需额外安装部署直播软件，可实现语音直播、课件同步、互动工具等远程教学功能：包括文本聊天工具、互动答题工具、远程互动工具、课堂奖励工具、远程考勤管理、课程回放。</w:t>
            </w:r>
          </w:p>
          <w:p w14:paraId="47E04EBB">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（20）所投教学软件产品提供著作权证书以及公安部门出具的信息安全等级三级及以上证书。</w:t>
            </w:r>
          </w:p>
          <w:p w14:paraId="086FFF60">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10、教学办公协同系统</w:t>
            </w:r>
          </w:p>
          <w:p w14:paraId="7B88024F">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en-US" w:eastAsia="zh-CN"/>
              </w:rPr>
              <w:t>（1）★文件定向发送：</w:t>
            </w:r>
            <w:r>
              <w:rPr>
                <w:rFonts w:hint="eastAsia" w:ascii="宋体" w:hAnsi="宋体" w:eastAsia="宋体" w:cs="宋体"/>
                <w:color w:val="auto"/>
                <w:sz w:val="24"/>
                <w:szCs w:val="24"/>
                <w:highlight w:val="none"/>
                <w:lang w:val="zh-TW"/>
              </w:rPr>
              <w:t>支持</w:t>
            </w:r>
            <w:r>
              <w:rPr>
                <w:rFonts w:hint="eastAsia" w:ascii="宋体" w:hAnsi="宋体" w:eastAsia="宋体" w:cs="宋体"/>
                <w:color w:val="auto"/>
                <w:sz w:val="24"/>
                <w:szCs w:val="24"/>
                <w:highlight w:val="none"/>
                <w:lang w:val="en-US" w:eastAsia="zh-CN"/>
              </w:rPr>
              <w:t>教师电脑</w:t>
            </w:r>
            <w:r>
              <w:rPr>
                <w:rFonts w:hint="eastAsia" w:ascii="宋体" w:hAnsi="宋体" w:eastAsia="宋体" w:cs="宋体"/>
                <w:color w:val="auto"/>
                <w:sz w:val="24"/>
                <w:szCs w:val="24"/>
                <w:highlight w:val="none"/>
                <w:lang w:val="zh-TW"/>
              </w:rPr>
              <w:t>一次发送多个文件</w:t>
            </w:r>
            <w:r>
              <w:rPr>
                <w:rFonts w:hint="eastAsia" w:ascii="宋体" w:hAnsi="宋体" w:eastAsia="宋体" w:cs="宋体"/>
                <w:color w:val="auto"/>
                <w:sz w:val="24"/>
                <w:szCs w:val="24"/>
                <w:highlight w:val="none"/>
                <w:lang w:val="en-US" w:eastAsia="zh-CN"/>
              </w:rPr>
              <w:t>至教室一体机设备</w:t>
            </w:r>
            <w:r>
              <w:rPr>
                <w:rFonts w:hint="eastAsia" w:ascii="宋体" w:hAnsi="宋体" w:eastAsia="宋体" w:cs="宋体"/>
                <w:color w:val="auto"/>
                <w:sz w:val="24"/>
                <w:szCs w:val="24"/>
                <w:highlight w:val="none"/>
                <w:lang w:val="zh-TW"/>
              </w:rPr>
              <w:t>；可发送图片、视频、文档等类型的文件</w:t>
            </w: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lang w:val="zh-TW"/>
              </w:rPr>
              <w:t>可以从不同的文件夹拖动或选择文件至发送区；能查看待发送的文件列表，并可</w:t>
            </w:r>
            <w:r>
              <w:rPr>
                <w:rFonts w:hint="eastAsia" w:ascii="宋体" w:hAnsi="宋体" w:eastAsia="宋体" w:cs="宋体"/>
                <w:color w:val="auto"/>
                <w:sz w:val="24"/>
                <w:szCs w:val="24"/>
                <w:highlight w:val="none"/>
                <w:lang w:val="en-US" w:eastAsia="zh-CN"/>
              </w:rPr>
              <w:t>选择在待发送列表中删除</w:t>
            </w:r>
            <w:r>
              <w:rPr>
                <w:rFonts w:hint="eastAsia" w:ascii="宋体" w:hAnsi="宋体" w:eastAsia="宋体" w:cs="宋体"/>
                <w:color w:val="auto"/>
                <w:sz w:val="24"/>
                <w:szCs w:val="24"/>
                <w:highlight w:val="none"/>
                <w:lang w:val="zh-TW"/>
              </w:rPr>
              <w:t>文件</w:t>
            </w: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lang w:val="zh-TW"/>
              </w:rPr>
              <w:t>支持</w:t>
            </w:r>
            <w:r>
              <w:rPr>
                <w:rFonts w:hint="eastAsia" w:ascii="宋体" w:hAnsi="宋体" w:eastAsia="宋体" w:cs="宋体"/>
                <w:color w:val="auto"/>
                <w:sz w:val="24"/>
                <w:szCs w:val="24"/>
                <w:highlight w:val="none"/>
                <w:lang w:val="en-US" w:eastAsia="zh-CN"/>
              </w:rPr>
              <w:t>教师电脑</w:t>
            </w:r>
            <w:r>
              <w:rPr>
                <w:rFonts w:hint="eastAsia" w:ascii="宋体" w:hAnsi="宋体" w:eastAsia="宋体" w:cs="宋体"/>
                <w:color w:val="auto"/>
                <w:sz w:val="24"/>
                <w:szCs w:val="24"/>
                <w:highlight w:val="none"/>
                <w:lang w:val="zh-TW"/>
              </w:rPr>
              <w:t>一次发送文件给</w:t>
            </w:r>
            <w:r>
              <w:rPr>
                <w:rFonts w:hint="eastAsia" w:ascii="宋体" w:hAnsi="宋体" w:eastAsia="宋体" w:cs="宋体"/>
                <w:color w:val="auto"/>
                <w:sz w:val="24"/>
                <w:szCs w:val="24"/>
                <w:highlight w:val="none"/>
                <w:lang w:val="en-US" w:eastAsia="zh-CN"/>
              </w:rPr>
              <w:t>不同教室的一体机</w:t>
            </w: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lang w:val="en-US" w:eastAsia="zh-CN"/>
              </w:rPr>
              <w:t>教室一体机离线时，</w:t>
            </w:r>
            <w:r>
              <w:rPr>
                <w:rFonts w:hint="eastAsia" w:ascii="宋体" w:hAnsi="宋体" w:eastAsia="宋体" w:cs="宋体"/>
                <w:color w:val="auto"/>
                <w:sz w:val="24"/>
                <w:szCs w:val="24"/>
                <w:highlight w:val="none"/>
                <w:lang w:val="zh-TW"/>
              </w:rPr>
              <w:t>文件能够暂存在云端，</w:t>
            </w:r>
            <w:r>
              <w:rPr>
                <w:rFonts w:hint="eastAsia" w:ascii="宋体" w:hAnsi="宋体" w:eastAsia="宋体" w:cs="宋体"/>
                <w:color w:val="auto"/>
                <w:sz w:val="24"/>
                <w:szCs w:val="24"/>
                <w:highlight w:val="none"/>
                <w:lang w:val="en-US" w:eastAsia="zh-CN"/>
              </w:rPr>
              <w:t>一体机在线</w:t>
            </w:r>
            <w:r>
              <w:rPr>
                <w:rFonts w:hint="eastAsia" w:ascii="宋体" w:hAnsi="宋体" w:eastAsia="宋体" w:cs="宋体"/>
                <w:color w:val="auto"/>
                <w:sz w:val="24"/>
                <w:szCs w:val="24"/>
                <w:highlight w:val="none"/>
                <w:lang w:val="zh-TW"/>
              </w:rPr>
              <w:t>后可进行自动下载</w:t>
            </w: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lang w:val="zh-TW"/>
              </w:rPr>
              <w:t>支持查看</w:t>
            </w:r>
            <w:r>
              <w:rPr>
                <w:rFonts w:hint="eastAsia" w:ascii="宋体" w:hAnsi="宋体" w:eastAsia="宋体" w:cs="宋体"/>
                <w:color w:val="auto"/>
                <w:sz w:val="24"/>
                <w:szCs w:val="24"/>
                <w:highlight w:val="none"/>
                <w:lang w:val="en-US" w:eastAsia="zh-CN"/>
              </w:rPr>
              <w:t>传输文件的</w:t>
            </w:r>
            <w:r>
              <w:rPr>
                <w:rFonts w:hint="eastAsia" w:ascii="宋体" w:hAnsi="宋体" w:eastAsia="宋体" w:cs="宋体"/>
                <w:color w:val="auto"/>
                <w:sz w:val="24"/>
                <w:szCs w:val="24"/>
                <w:highlight w:val="none"/>
                <w:lang w:val="zh-TW"/>
              </w:rPr>
              <w:t>发送进度</w:t>
            </w: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lang w:val="zh-TW"/>
              </w:rPr>
              <w:t>（提供国家认可的</w:t>
            </w:r>
            <w:r>
              <w:rPr>
                <w:rFonts w:hint="eastAsia" w:ascii="宋体" w:hAnsi="宋体" w:eastAsia="宋体" w:cs="宋体"/>
                <w:color w:val="auto"/>
                <w:sz w:val="24"/>
                <w:szCs w:val="24"/>
                <w:highlight w:val="none"/>
                <w:lang w:val="zh-TW" w:eastAsia="zh-CN"/>
              </w:rPr>
              <w:t>第三方</w:t>
            </w:r>
            <w:r>
              <w:rPr>
                <w:rFonts w:hint="eastAsia" w:ascii="宋体" w:hAnsi="宋体" w:eastAsia="宋体" w:cs="宋体"/>
                <w:color w:val="auto"/>
                <w:sz w:val="24"/>
                <w:szCs w:val="24"/>
                <w:highlight w:val="none"/>
                <w:lang w:val="zh-TW"/>
              </w:rPr>
              <w:t>检测机构所出具的检测报告复印件并加盖公章）</w:t>
            </w:r>
          </w:p>
          <w:p w14:paraId="2FA9A325">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en-US" w:eastAsia="zh-CN"/>
              </w:rPr>
              <w:t>（2）文件自动清理：</w:t>
            </w:r>
            <w:r>
              <w:rPr>
                <w:rFonts w:hint="eastAsia" w:ascii="宋体" w:hAnsi="宋体" w:eastAsia="宋体" w:cs="宋体"/>
                <w:color w:val="auto"/>
                <w:sz w:val="24"/>
                <w:szCs w:val="24"/>
                <w:highlight w:val="none"/>
                <w:lang w:val="zh-TW"/>
              </w:rPr>
              <w:t>支持</w:t>
            </w:r>
            <w:r>
              <w:rPr>
                <w:rFonts w:hint="eastAsia" w:ascii="宋体" w:hAnsi="宋体" w:eastAsia="宋体" w:cs="宋体"/>
                <w:color w:val="auto"/>
                <w:sz w:val="24"/>
                <w:szCs w:val="24"/>
                <w:highlight w:val="none"/>
                <w:lang w:val="en-US" w:eastAsia="zh-CN"/>
              </w:rPr>
              <w:t>一体机</w:t>
            </w:r>
            <w:r>
              <w:rPr>
                <w:rFonts w:hint="eastAsia" w:ascii="宋体" w:hAnsi="宋体" w:eastAsia="宋体" w:cs="宋体"/>
                <w:color w:val="auto"/>
                <w:sz w:val="24"/>
                <w:szCs w:val="24"/>
                <w:highlight w:val="none"/>
                <w:lang w:val="zh-TW"/>
              </w:rPr>
              <w:t>在线状态下可自动接</w:t>
            </w:r>
            <w:r>
              <w:rPr>
                <w:rFonts w:hint="eastAsia" w:ascii="宋体" w:hAnsi="宋体" w:eastAsia="宋体" w:cs="宋体"/>
                <w:color w:val="auto"/>
                <w:sz w:val="24"/>
                <w:szCs w:val="24"/>
                <w:highlight w:val="none"/>
                <w:lang w:val="en-US" w:eastAsia="zh-CN"/>
              </w:rPr>
              <w:t>教师</w:t>
            </w:r>
            <w:r>
              <w:rPr>
                <w:rFonts w:hint="eastAsia" w:ascii="宋体" w:hAnsi="宋体" w:eastAsia="宋体" w:cs="宋体"/>
                <w:color w:val="auto"/>
                <w:sz w:val="24"/>
                <w:szCs w:val="24"/>
                <w:highlight w:val="none"/>
                <w:lang w:val="zh-TW"/>
              </w:rPr>
              <w:t>发送的文件</w:t>
            </w: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lang w:val="zh-TW"/>
              </w:rPr>
              <w:t>支持自动清理超过14天的文件。</w:t>
            </w:r>
          </w:p>
          <w:p w14:paraId="287DB9AA">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TW"/>
              </w:rPr>
              <w:t>存储路径变更：支持用户</w:t>
            </w:r>
            <w:r>
              <w:rPr>
                <w:rFonts w:hint="eastAsia" w:ascii="宋体" w:hAnsi="宋体" w:eastAsia="宋体" w:cs="宋体"/>
                <w:color w:val="auto"/>
                <w:sz w:val="24"/>
                <w:szCs w:val="24"/>
                <w:highlight w:val="none"/>
                <w:lang w:val="en-US" w:eastAsia="zh-CN"/>
              </w:rPr>
              <w:t>可任意选择发送文件的存储路径</w:t>
            </w:r>
            <w:r>
              <w:rPr>
                <w:rFonts w:hint="eastAsia" w:ascii="宋体" w:hAnsi="宋体" w:eastAsia="宋体" w:cs="宋体"/>
                <w:color w:val="auto"/>
                <w:sz w:val="24"/>
                <w:szCs w:val="24"/>
                <w:highlight w:val="none"/>
                <w:lang w:val="zh-TW"/>
              </w:rPr>
              <w:t>，修改盘符的过程中支持用户对原盘符的文件进行迁移还是删除。</w:t>
            </w:r>
          </w:p>
          <w:p w14:paraId="69BD2090">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lang w:val="zh-TW"/>
              </w:rPr>
              <w:t>格式转化：支持在线对PDF的文件进行转换格式，转换为XLSX、DOCX、PPT;转换后文件内容的排布与源PDF保持基本一致；支持对转换后的文件进行编辑，包括(编辑文本、编辑表格、编辑图片);转换后支持下载文件至电脑本地。</w:t>
            </w:r>
          </w:p>
          <w:p w14:paraId="2C5BE35E">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TW"/>
              </w:rPr>
              <w:t>快捷打开：</w:t>
            </w:r>
            <w:r>
              <w:rPr>
                <w:rFonts w:hint="eastAsia" w:ascii="宋体" w:hAnsi="宋体" w:eastAsia="宋体" w:cs="宋体"/>
                <w:color w:val="auto"/>
                <w:sz w:val="24"/>
                <w:szCs w:val="24"/>
                <w:highlight w:val="none"/>
                <w:lang w:val="en-US" w:eastAsia="zh-CN"/>
              </w:rPr>
              <w:t>系统软件支持添加教师所需的教学</w:t>
            </w:r>
            <w:r>
              <w:rPr>
                <w:rFonts w:hint="eastAsia" w:ascii="宋体" w:hAnsi="宋体" w:eastAsia="宋体" w:cs="宋体"/>
                <w:color w:val="auto"/>
                <w:sz w:val="24"/>
                <w:szCs w:val="24"/>
                <w:highlight w:val="none"/>
                <w:lang w:val="zh-TW"/>
              </w:rPr>
              <w:t>应用、网站和组件</w:t>
            </w: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lang w:val="en-US" w:eastAsia="zh-CN"/>
              </w:rPr>
              <w:t>教师可在办公室电脑上</w:t>
            </w:r>
            <w:r>
              <w:rPr>
                <w:rFonts w:hint="eastAsia" w:ascii="宋体" w:hAnsi="宋体" w:eastAsia="宋体" w:cs="宋体"/>
                <w:color w:val="auto"/>
                <w:sz w:val="24"/>
                <w:szCs w:val="24"/>
                <w:highlight w:val="none"/>
                <w:lang w:val="zh-TW"/>
              </w:rPr>
              <w:t>打开</w:t>
            </w:r>
            <w:r>
              <w:rPr>
                <w:rFonts w:hint="eastAsia" w:ascii="宋体" w:hAnsi="宋体" w:eastAsia="宋体" w:cs="宋体"/>
                <w:color w:val="auto"/>
                <w:sz w:val="24"/>
                <w:szCs w:val="24"/>
                <w:highlight w:val="none"/>
                <w:lang w:val="en-US" w:eastAsia="zh-CN"/>
              </w:rPr>
              <w:t>课件</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en-US" w:eastAsia="zh-CN"/>
              </w:rPr>
              <w:t>文档、</w:t>
            </w:r>
            <w:r>
              <w:rPr>
                <w:rFonts w:hint="eastAsia" w:ascii="宋体" w:hAnsi="宋体" w:eastAsia="宋体" w:cs="宋体"/>
                <w:color w:val="auto"/>
                <w:sz w:val="24"/>
                <w:szCs w:val="24"/>
                <w:highlight w:val="none"/>
                <w:lang w:val="zh-TW"/>
              </w:rPr>
              <w:t>课件库、校本资源、集体备课、作业本、快传、设备；</w:t>
            </w:r>
            <w:r>
              <w:rPr>
                <w:rFonts w:hint="eastAsia" w:ascii="宋体" w:hAnsi="宋体" w:eastAsia="宋体" w:cs="宋体"/>
                <w:color w:val="auto"/>
                <w:sz w:val="24"/>
                <w:szCs w:val="24"/>
                <w:highlight w:val="none"/>
                <w:lang w:val="en-US" w:eastAsia="zh-CN"/>
              </w:rPr>
              <w:t>系统</w:t>
            </w:r>
            <w:r>
              <w:rPr>
                <w:rFonts w:hint="eastAsia" w:ascii="宋体" w:hAnsi="宋体" w:eastAsia="宋体" w:cs="宋体"/>
                <w:color w:val="auto"/>
                <w:sz w:val="24"/>
                <w:szCs w:val="24"/>
                <w:highlight w:val="none"/>
                <w:lang w:val="zh-TW"/>
              </w:rPr>
              <w:t>支持把</w:t>
            </w:r>
            <w:r>
              <w:rPr>
                <w:rFonts w:hint="eastAsia" w:ascii="宋体" w:hAnsi="宋体" w:eastAsia="宋体" w:cs="宋体"/>
                <w:color w:val="auto"/>
                <w:sz w:val="24"/>
                <w:szCs w:val="24"/>
                <w:highlight w:val="none"/>
                <w:lang w:val="en-US" w:eastAsia="zh-CN"/>
              </w:rPr>
              <w:t>教师电脑端</w:t>
            </w:r>
            <w:r>
              <w:rPr>
                <w:rFonts w:hint="eastAsia" w:ascii="宋体" w:hAnsi="宋体" w:eastAsia="宋体" w:cs="宋体"/>
                <w:color w:val="auto"/>
                <w:sz w:val="24"/>
                <w:szCs w:val="24"/>
                <w:highlight w:val="none"/>
                <w:lang w:val="zh-TW"/>
              </w:rPr>
              <w:t>的屏幕同步到</w:t>
            </w:r>
            <w:r>
              <w:rPr>
                <w:rFonts w:hint="eastAsia" w:ascii="宋体" w:hAnsi="宋体" w:eastAsia="宋体" w:cs="宋体"/>
                <w:color w:val="auto"/>
                <w:sz w:val="24"/>
                <w:szCs w:val="24"/>
                <w:highlight w:val="none"/>
                <w:lang w:val="en-US" w:eastAsia="zh-CN"/>
              </w:rPr>
              <w:t>一体机</w:t>
            </w:r>
            <w:r>
              <w:rPr>
                <w:rFonts w:hint="eastAsia" w:ascii="宋体" w:hAnsi="宋体" w:eastAsia="宋体" w:cs="宋体"/>
                <w:color w:val="auto"/>
                <w:sz w:val="24"/>
                <w:szCs w:val="24"/>
                <w:highlight w:val="none"/>
                <w:lang w:val="zh-TW"/>
              </w:rPr>
              <w:t>设备</w:t>
            </w: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lang w:val="zh-TW"/>
              </w:rPr>
              <w:t>通过连接码的方式建立传屏关系</w:t>
            </w: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lang w:val="zh-TW"/>
              </w:rPr>
              <w:t>传屏成功后</w:t>
            </w: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lang w:val="zh-TW"/>
              </w:rPr>
              <w:t>支持在</w:t>
            </w:r>
            <w:r>
              <w:rPr>
                <w:rFonts w:hint="eastAsia" w:ascii="宋体" w:hAnsi="宋体" w:eastAsia="宋体" w:cs="宋体"/>
                <w:color w:val="auto"/>
                <w:sz w:val="24"/>
                <w:szCs w:val="24"/>
                <w:highlight w:val="none"/>
                <w:lang w:val="en-US" w:eastAsia="zh-CN"/>
              </w:rPr>
              <w:t>一体机</w:t>
            </w:r>
            <w:r>
              <w:rPr>
                <w:rFonts w:hint="eastAsia" w:ascii="宋体" w:hAnsi="宋体" w:eastAsia="宋体" w:cs="宋体"/>
                <w:color w:val="auto"/>
                <w:sz w:val="24"/>
                <w:szCs w:val="24"/>
                <w:highlight w:val="none"/>
                <w:lang w:val="zh-TW"/>
              </w:rPr>
              <w:t>设备反向触控</w:t>
            </w:r>
            <w:r>
              <w:rPr>
                <w:rFonts w:hint="eastAsia" w:ascii="宋体" w:hAnsi="宋体" w:eastAsia="宋体" w:cs="宋体"/>
                <w:color w:val="auto"/>
                <w:sz w:val="24"/>
                <w:szCs w:val="24"/>
                <w:highlight w:val="none"/>
                <w:lang w:val="en-US" w:eastAsia="zh-CN"/>
              </w:rPr>
              <w:t>教师</w:t>
            </w:r>
            <w:r>
              <w:rPr>
                <w:rFonts w:hint="eastAsia" w:ascii="宋体" w:hAnsi="宋体" w:eastAsia="宋体" w:cs="宋体"/>
                <w:color w:val="auto"/>
                <w:sz w:val="24"/>
                <w:szCs w:val="24"/>
                <w:highlight w:val="none"/>
                <w:lang w:val="zh-TW"/>
              </w:rPr>
              <w:t>端设备</w:t>
            </w: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lang w:val="en-US" w:eastAsia="zh-CN"/>
              </w:rPr>
              <w:t>同时支持勿扰模式，</w:t>
            </w:r>
            <w:r>
              <w:rPr>
                <w:rFonts w:hint="eastAsia" w:ascii="宋体" w:hAnsi="宋体" w:eastAsia="宋体" w:cs="宋体"/>
                <w:color w:val="auto"/>
                <w:sz w:val="24"/>
                <w:szCs w:val="24"/>
                <w:highlight w:val="none"/>
                <w:lang w:val="zh-TW"/>
              </w:rPr>
              <w:t>该模式下其他设备无法传屏至</w:t>
            </w:r>
            <w:r>
              <w:rPr>
                <w:rFonts w:hint="eastAsia" w:ascii="宋体" w:hAnsi="宋体" w:eastAsia="宋体" w:cs="宋体"/>
                <w:color w:val="auto"/>
                <w:sz w:val="24"/>
                <w:szCs w:val="24"/>
                <w:highlight w:val="none"/>
                <w:lang w:val="en-US" w:eastAsia="zh-CN"/>
              </w:rPr>
              <w:t>一体机</w:t>
            </w:r>
            <w:r>
              <w:rPr>
                <w:rFonts w:hint="eastAsia" w:ascii="宋体" w:hAnsi="宋体" w:eastAsia="宋体" w:cs="宋体"/>
                <w:color w:val="auto"/>
                <w:sz w:val="24"/>
                <w:szCs w:val="24"/>
                <w:highlight w:val="none"/>
                <w:lang w:val="zh-TW"/>
              </w:rPr>
              <w:t>设备</w:t>
            </w: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lang w:val="zh-TW"/>
              </w:rPr>
              <w:t>（提供国家认可的</w:t>
            </w:r>
            <w:r>
              <w:rPr>
                <w:rFonts w:hint="eastAsia" w:ascii="宋体" w:hAnsi="宋体" w:eastAsia="宋体" w:cs="宋体"/>
                <w:color w:val="auto"/>
                <w:sz w:val="24"/>
                <w:szCs w:val="24"/>
                <w:highlight w:val="none"/>
                <w:lang w:val="zh-TW" w:eastAsia="zh-CN"/>
              </w:rPr>
              <w:t>第三方</w:t>
            </w:r>
            <w:r>
              <w:rPr>
                <w:rFonts w:hint="eastAsia" w:ascii="宋体" w:hAnsi="宋体" w:eastAsia="宋体" w:cs="宋体"/>
                <w:color w:val="auto"/>
                <w:sz w:val="24"/>
                <w:szCs w:val="24"/>
                <w:highlight w:val="none"/>
                <w:lang w:val="zh-TW"/>
              </w:rPr>
              <w:t>检测机构所出具的检测报告复印件并加盖公章）</w:t>
            </w:r>
          </w:p>
          <w:p w14:paraId="0A3FE8CC">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TW"/>
              </w:rPr>
              <w:t>最近使用课件：</w:t>
            </w:r>
            <w:r>
              <w:rPr>
                <w:rFonts w:hint="eastAsia" w:ascii="宋体" w:hAnsi="宋体" w:eastAsia="宋体" w:cs="宋体"/>
                <w:color w:val="auto"/>
                <w:sz w:val="24"/>
                <w:szCs w:val="24"/>
                <w:highlight w:val="none"/>
                <w:lang w:val="en-US" w:eastAsia="zh-CN"/>
              </w:rPr>
              <w:t>软件可</w:t>
            </w:r>
            <w:r>
              <w:rPr>
                <w:rFonts w:hint="eastAsia" w:ascii="宋体" w:hAnsi="宋体" w:eastAsia="宋体" w:cs="宋体"/>
                <w:color w:val="auto"/>
                <w:sz w:val="24"/>
                <w:szCs w:val="24"/>
                <w:highlight w:val="none"/>
                <w:lang w:val="zh-TW"/>
              </w:rPr>
              <w:t>展示最近使用的前3条课件，点击课件支持在发送端软件内打开和编辑。</w:t>
            </w:r>
          </w:p>
          <w:p w14:paraId="72B526FD">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lang w:val="zh-TW"/>
              </w:rPr>
              <w:t>文字快剪：</w:t>
            </w:r>
            <w:r>
              <w:rPr>
                <w:rFonts w:hint="eastAsia" w:ascii="宋体" w:hAnsi="宋体" w:eastAsia="宋体" w:cs="宋体"/>
                <w:color w:val="auto"/>
                <w:sz w:val="24"/>
                <w:szCs w:val="24"/>
                <w:highlight w:val="none"/>
                <w:lang w:val="en-US" w:eastAsia="zh-CN"/>
              </w:rPr>
              <w:t>软件</w:t>
            </w:r>
            <w:r>
              <w:rPr>
                <w:rFonts w:hint="eastAsia" w:ascii="宋体" w:hAnsi="宋体" w:eastAsia="宋体" w:cs="宋体"/>
                <w:color w:val="auto"/>
                <w:sz w:val="24"/>
                <w:szCs w:val="24"/>
                <w:highlight w:val="none"/>
                <w:lang w:val="zh-TW"/>
              </w:rPr>
              <w:t>支持提取视频的声音并转换成文字，自动识别出语气词，用户可选择删除，支持手动删除文字从而达到剪辑的目的。</w:t>
            </w:r>
          </w:p>
          <w:p w14:paraId="67E3597B">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11、内置OPS模块</w:t>
            </w:r>
          </w:p>
          <w:p w14:paraId="5A738E27">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（1）★CPU 采用国产自主可控芯片，处理器核数≥8核，主频≥2.3GHz；内存：8GB或以上配置；硬盘，256GB或以上固态硬盘，4G独显；</w:t>
            </w:r>
            <w:r>
              <w:rPr>
                <w:rFonts w:hint="eastAsia" w:ascii="宋体" w:hAnsi="宋体" w:eastAsia="宋体" w:cs="宋体"/>
                <w:color w:val="auto"/>
                <w:sz w:val="24"/>
                <w:szCs w:val="24"/>
                <w:highlight w:val="none"/>
                <w:lang w:val="zh-TW"/>
              </w:rPr>
              <w:t>（提供国家认可的</w:t>
            </w:r>
            <w:r>
              <w:rPr>
                <w:rFonts w:hint="eastAsia" w:ascii="宋体" w:hAnsi="宋体" w:eastAsia="宋体" w:cs="宋体"/>
                <w:color w:val="auto"/>
                <w:sz w:val="24"/>
                <w:szCs w:val="24"/>
                <w:highlight w:val="none"/>
                <w:lang w:val="zh-TW" w:eastAsia="zh-CN"/>
              </w:rPr>
              <w:t>第三方</w:t>
            </w:r>
            <w:r>
              <w:rPr>
                <w:rFonts w:hint="eastAsia" w:ascii="宋体" w:hAnsi="宋体" w:eastAsia="宋体" w:cs="宋体"/>
                <w:color w:val="auto"/>
                <w:sz w:val="24"/>
                <w:szCs w:val="24"/>
                <w:highlight w:val="none"/>
                <w:lang w:val="zh-TW"/>
              </w:rPr>
              <w:t>检测机构所出具的检测报告复印件并加盖公章）</w:t>
            </w:r>
            <w:r>
              <w:rPr>
                <w:rFonts w:hint="eastAsia" w:ascii="宋体" w:hAnsi="宋体" w:eastAsia="宋体" w:cs="宋体"/>
                <w:color w:val="auto"/>
                <w:sz w:val="24"/>
                <w:szCs w:val="24"/>
                <w:highlight w:val="none"/>
              </w:rPr>
              <w:t xml:space="preserve"> </w:t>
            </w:r>
          </w:p>
          <w:p w14:paraId="74DC5860">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抽拉内置式，PC模块可完全插入整机，保护PC模块不易受教室灰尘影响，PC模块可抽拉式插入整机，可实现无单独接线的插拔。</w:t>
            </w:r>
          </w:p>
          <w:p w14:paraId="14E68B04">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PC和整机的连接采用万兆级接口，传输速率≥10Gbps。</w:t>
            </w:r>
          </w:p>
          <w:p w14:paraId="3E5E4ABF">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采用按压式卡扣，无需工具即可快速拆卸电脑模块，机身采用热浸镀锌金属材质，采用智能风扇低噪音散热设计,模块主体预留足够散热空间，确保封闭空间内有效散热。</w:t>
            </w:r>
          </w:p>
          <w:p w14:paraId="33C41A67">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PC模块支持不断电情况下热插拔，以便快速维护或替换模块</w:t>
            </w:r>
          </w:p>
          <w:p w14:paraId="328D4033">
            <w:pPr>
              <w:keepNext w:val="0"/>
              <w:keepLines w:val="0"/>
              <w:pageBreakBefore w:val="0"/>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PC模块的USB接口须为冗余备份接口，在正常使用整机的内置摄像头、内置麦克风功能时，USB接口不被占用，确保教师有足够的接口外接存储设备及显示设备</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A7FA2C">
            <w:pPr>
              <w:keepNext w:val="0"/>
              <w:keepLines w:val="0"/>
              <w:pageBreakBefore w:val="0"/>
              <w:widowControl/>
              <w:kinsoku/>
              <w:wordWrap/>
              <w:overflowPunct/>
              <w:topLinePunct w:val="0"/>
              <w:autoSpaceDE/>
              <w:autoSpaceDN/>
              <w:bidi w:val="0"/>
              <w:adjustRightInd w:val="0"/>
              <w:snapToGrid w:val="0"/>
              <w:spacing w:after="0" w:line="4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r>
              <w:rPr>
                <w:rFonts w:hint="default" w:ascii="宋体" w:hAnsi="宋体" w:eastAsia="宋体" w:cs="宋体"/>
                <w:color w:val="000000"/>
                <w:kern w:val="0"/>
                <w:sz w:val="24"/>
                <w:szCs w:val="24"/>
                <w:highlight w:val="none"/>
                <w:lang w:val="en-US"/>
              </w:rPr>
              <w:t>1</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92A60F">
            <w:pPr>
              <w:keepNext w:val="0"/>
              <w:keepLines w:val="0"/>
              <w:pageBreakBefore w:val="0"/>
              <w:widowControl/>
              <w:kinsoku/>
              <w:wordWrap/>
              <w:overflowPunct/>
              <w:topLinePunct w:val="0"/>
              <w:autoSpaceDE/>
              <w:autoSpaceDN/>
              <w:bidi w:val="0"/>
              <w:adjustRightInd w:val="0"/>
              <w:snapToGrid w:val="0"/>
              <w:spacing w:after="0" w:line="4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台</w:t>
            </w:r>
          </w:p>
        </w:tc>
      </w:tr>
      <w:tr w14:paraId="569F2F70">
        <w:tblPrEx>
          <w:tblCellMar>
            <w:top w:w="0" w:type="dxa"/>
            <w:left w:w="108" w:type="dxa"/>
            <w:bottom w:w="0" w:type="dxa"/>
            <w:right w:w="108" w:type="dxa"/>
          </w:tblCellMar>
        </w:tblPrEx>
        <w:trPr>
          <w:trHeight w:val="1032"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0265CF">
            <w:pPr>
              <w:keepNext w:val="0"/>
              <w:keepLines w:val="0"/>
              <w:pageBreakBefore w:val="0"/>
              <w:widowControl/>
              <w:kinsoku/>
              <w:wordWrap/>
              <w:overflowPunct/>
              <w:topLinePunct w:val="0"/>
              <w:autoSpaceDE/>
              <w:autoSpaceDN/>
              <w:bidi w:val="0"/>
              <w:adjustRightInd w:val="0"/>
              <w:snapToGrid w:val="0"/>
              <w:spacing w:after="0" w:line="4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38CFC3DD">
            <w:pPr>
              <w:keepNext w:val="0"/>
              <w:keepLines w:val="0"/>
              <w:pageBreakBefore w:val="0"/>
              <w:widowControl/>
              <w:kinsoku/>
              <w:wordWrap/>
              <w:overflowPunct/>
              <w:topLinePunct w:val="0"/>
              <w:autoSpaceDE/>
              <w:autoSpaceDN/>
              <w:bidi w:val="0"/>
              <w:adjustRightInd w:val="0"/>
              <w:snapToGrid w:val="0"/>
              <w:spacing w:after="0" w:line="4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外挂式推拉书写板</w:t>
            </w:r>
          </w:p>
        </w:tc>
        <w:tc>
          <w:tcPr>
            <w:tcW w:w="5257" w:type="dxa"/>
            <w:tcBorders>
              <w:top w:val="single" w:color="auto" w:sz="4" w:space="0"/>
              <w:left w:val="single" w:color="auto" w:sz="4" w:space="0"/>
              <w:bottom w:val="single" w:color="auto" w:sz="4" w:space="0"/>
              <w:right w:val="single" w:color="auto" w:sz="4" w:space="0"/>
            </w:tcBorders>
            <w:shd w:val="clear" w:color="auto" w:fill="auto"/>
            <w:vAlign w:val="center"/>
          </w:tcPr>
          <w:p w14:paraId="52F1A3CC">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rPr>
              <w:t>固定书写板部分：</w:t>
            </w:r>
          </w:p>
          <w:p w14:paraId="1DB07E0C">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结构：书写板内外双层结构的内层，两块固定书写板与交互式一体机正面平齐。</w:t>
            </w:r>
          </w:p>
          <w:p w14:paraId="0EBB39EB">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固定书写板基本尺寸约：≥1000mm x1220mmx 2块（可根据学校具体要求适当调整）。</w:t>
            </w:r>
          </w:p>
          <w:p w14:paraId="20A84E96">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书写板面材质：亚光；E3搪瓷白板，用硬物划不留痕迹。水性笔书写流畅、字迹清晰、擦后无残留、耐磨损、耐腐蚀、色调柔和、时尚美观，学生任意角度都能正常观看，可视效果佳无反光，有效地保护师生的视力健康。书写板反射比</w:t>
            </w:r>
            <w:r>
              <w:rPr>
                <w:rFonts w:ascii="Arial" w:hAnsi="Arial" w:eastAsia="宋体" w:cs="Arial"/>
                <w:i w:val="0"/>
                <w:iCs w:val="0"/>
                <w:caps w:val="0"/>
                <w:color w:val="333333"/>
                <w:spacing w:val="0"/>
                <w:sz w:val="21"/>
                <w:szCs w:val="21"/>
                <w:highlight w:val="none"/>
                <w:shd w:val="clear" w:fill="FFFFFF"/>
              </w:rPr>
              <w:t>≤</w:t>
            </w:r>
            <w:r>
              <w:rPr>
                <w:rFonts w:hint="eastAsia" w:ascii="宋体" w:hAnsi="宋体" w:eastAsia="宋体" w:cs="宋体"/>
                <w:color w:val="000000"/>
                <w:kern w:val="0"/>
                <w:sz w:val="24"/>
                <w:szCs w:val="24"/>
                <w:highlight w:val="none"/>
              </w:rPr>
              <w:t>0.154（提供检测报告）</w:t>
            </w:r>
          </w:p>
          <w:p w14:paraId="199EDD6A">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书写板内芯材料：防潮、吸音、高强度纸蜂窝板或机制板厚度≥14mm。</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提供书写板静电放电抗扰度的检测报告</w:t>
            </w:r>
            <w:r>
              <w:rPr>
                <w:rFonts w:hint="eastAsia" w:ascii="宋体" w:hAnsi="宋体" w:eastAsia="宋体" w:cs="宋体"/>
                <w:color w:val="000000"/>
                <w:kern w:val="0"/>
                <w:sz w:val="24"/>
                <w:szCs w:val="24"/>
                <w:highlight w:val="none"/>
                <w:lang w:eastAsia="zh-CN"/>
              </w:rPr>
              <w:t>。）</w:t>
            </w:r>
          </w:p>
          <w:p w14:paraId="1BABD19B">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背板：采用优质防锈热镀锌钢板</w:t>
            </w:r>
            <w:r>
              <w:rPr>
                <w:rFonts w:hint="eastAsia" w:ascii="宋体" w:hAnsi="宋体" w:eastAsia="宋体" w:cs="宋体"/>
                <w:color w:val="000000"/>
                <w:kern w:val="0"/>
                <w:sz w:val="24"/>
                <w:szCs w:val="24"/>
                <w:highlight w:val="none"/>
                <w:lang w:eastAsia="zh-CN"/>
              </w:rPr>
              <w:t>。</w:t>
            </w:r>
          </w:p>
          <w:p w14:paraId="6439A9E0">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6</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边框材料：整体采用白色铝合金；横立框采用双层加强结构，包角材料采用抗老化高强度ABS工程塑料。</w:t>
            </w:r>
          </w:p>
          <w:p w14:paraId="6F4A6ABB">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rPr>
              <w:t>滑动书写板部分：</w:t>
            </w:r>
          </w:p>
          <w:p w14:paraId="3C790937">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结构：书写绿板内外双层结构的外层，两块外挂式滑动书写板。</w:t>
            </w:r>
          </w:p>
          <w:p w14:paraId="2DF0907F">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滑动书写板基本尺寸：1000mm x 1220mm x 2块（根据一体机尺寸可调整）；单边滑动</w:t>
            </w:r>
            <w:r>
              <w:rPr>
                <w:rFonts w:hint="eastAsia" w:ascii="宋体" w:hAnsi="宋体" w:eastAsia="宋体" w:cs="宋体"/>
                <w:color w:val="000000"/>
                <w:kern w:val="0"/>
                <w:sz w:val="24"/>
                <w:szCs w:val="24"/>
                <w:highlight w:val="none"/>
                <w:lang w:eastAsia="zh-CN"/>
              </w:rPr>
              <w:t>。</w:t>
            </w:r>
          </w:p>
          <w:p w14:paraId="4F7DFAC9">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书写板面：亚光；E3搪瓷白板。</w:t>
            </w:r>
          </w:p>
          <w:p w14:paraId="5857B3BB">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rPr>
              <w:t>内芯材料：防潮、吸音、高强度纸蜂窝板或机制板厚度≥14mm。</w:t>
            </w:r>
          </w:p>
          <w:p w14:paraId="5B9E650F">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背板：采用优质防锈热镀锌钢板。</w:t>
            </w:r>
          </w:p>
          <w:p w14:paraId="2C448661">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6</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书写板轨道及滑轮：整体采用白色铝合金，采用一体化平形槽轨道（轨道在框架内侧）,铝合金滑轨壁厚不低于3mm,每套推拉板上方有8组滑轮，每组滑轮内有三个橡胶静音轮子滑动，滑轮与滑轨之间的平衡性小于0.3（提供检测报告），铝合金耐盐雾腐蚀性能达到10级（提供检测报告）</w:t>
            </w:r>
          </w:p>
          <w:p w14:paraId="1BFA2A44">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7</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外挂式移动板下方装有白色笔槽和拉手。</w:t>
            </w:r>
          </w:p>
          <w:p w14:paraId="2BCD1B59">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液晶触摸一体机安装部分及附件：</w:t>
            </w:r>
          </w:p>
          <w:p w14:paraId="50ACCBC5">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安装尺寸：要满足互式触摸一体机或电子白板的安装要求，尺寸根据实际情况调整。</w:t>
            </w:r>
          </w:p>
          <w:p w14:paraId="35C3213F">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整体外观：美观大气，使用稳定，推拉板关闭时要能完全遮盖住触摸一体机。</w:t>
            </w:r>
          </w:p>
          <w:p w14:paraId="561FA336">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售后维护：维护方便，固定板与移动板都可独立拆卸，方便黑板与多媒体一体机的日常维护，一体机及OPS检修时不用拆除整套白板。</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8B5BEA">
            <w:pPr>
              <w:keepNext w:val="0"/>
              <w:keepLines w:val="0"/>
              <w:pageBreakBefore w:val="0"/>
              <w:widowControl/>
              <w:kinsoku/>
              <w:wordWrap/>
              <w:overflowPunct/>
              <w:topLinePunct w:val="0"/>
              <w:autoSpaceDE/>
              <w:autoSpaceDN/>
              <w:bidi w:val="0"/>
              <w:adjustRightInd w:val="0"/>
              <w:snapToGrid w:val="0"/>
              <w:spacing w:after="0" w:line="4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r>
              <w:rPr>
                <w:rFonts w:hint="default" w:ascii="宋体" w:hAnsi="宋体" w:eastAsia="宋体" w:cs="宋体"/>
                <w:color w:val="000000"/>
                <w:kern w:val="0"/>
                <w:sz w:val="24"/>
                <w:szCs w:val="24"/>
                <w:highlight w:val="none"/>
                <w:lang w:val="en-US"/>
              </w:rPr>
              <w:t>1</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E28ECA">
            <w:pPr>
              <w:keepNext w:val="0"/>
              <w:keepLines w:val="0"/>
              <w:pageBreakBefore w:val="0"/>
              <w:widowControl/>
              <w:kinsoku/>
              <w:wordWrap/>
              <w:overflowPunct/>
              <w:topLinePunct w:val="0"/>
              <w:autoSpaceDE/>
              <w:autoSpaceDN/>
              <w:bidi w:val="0"/>
              <w:adjustRightInd w:val="0"/>
              <w:snapToGrid w:val="0"/>
              <w:spacing w:after="0" w:line="4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套</w:t>
            </w:r>
          </w:p>
        </w:tc>
      </w:tr>
      <w:tr w14:paraId="4EEA9183">
        <w:tblPrEx>
          <w:tblCellMar>
            <w:top w:w="0" w:type="dxa"/>
            <w:left w:w="108" w:type="dxa"/>
            <w:bottom w:w="0" w:type="dxa"/>
            <w:right w:w="108" w:type="dxa"/>
          </w:tblCellMar>
        </w:tblPrEx>
        <w:trPr>
          <w:trHeight w:val="1128"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D12C1F">
            <w:pPr>
              <w:keepNext w:val="0"/>
              <w:keepLines w:val="0"/>
              <w:pageBreakBefore w:val="0"/>
              <w:widowControl/>
              <w:kinsoku/>
              <w:wordWrap/>
              <w:overflowPunct/>
              <w:topLinePunct w:val="0"/>
              <w:autoSpaceDE/>
              <w:autoSpaceDN/>
              <w:bidi w:val="0"/>
              <w:adjustRightInd w:val="0"/>
              <w:snapToGrid w:val="0"/>
              <w:spacing w:after="0" w:line="4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21CE3A66">
            <w:pPr>
              <w:keepNext w:val="0"/>
              <w:keepLines w:val="0"/>
              <w:pageBreakBefore w:val="0"/>
              <w:widowControl/>
              <w:kinsoku/>
              <w:wordWrap/>
              <w:overflowPunct/>
              <w:topLinePunct w:val="0"/>
              <w:autoSpaceDE/>
              <w:autoSpaceDN/>
              <w:bidi w:val="0"/>
              <w:adjustRightInd w:val="0"/>
              <w:snapToGrid w:val="0"/>
              <w:spacing w:after="0" w:line="4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智能AI全向拾音麦克风</w:t>
            </w:r>
          </w:p>
        </w:tc>
        <w:tc>
          <w:tcPr>
            <w:tcW w:w="5257" w:type="dxa"/>
            <w:tcBorders>
              <w:top w:val="single" w:color="auto" w:sz="4" w:space="0"/>
              <w:left w:val="single" w:color="auto" w:sz="4" w:space="0"/>
              <w:bottom w:val="single" w:color="auto" w:sz="4" w:space="0"/>
              <w:right w:val="single" w:color="auto" w:sz="4" w:space="0"/>
            </w:tcBorders>
            <w:shd w:val="clear" w:color="auto" w:fill="auto"/>
            <w:vAlign w:val="center"/>
          </w:tcPr>
          <w:p w14:paraId="2BDA7159">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麦克风类型：全指向高保真麦克风</w:t>
            </w:r>
          </w:p>
          <w:p w14:paraId="31720FD9">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功能指标：内置7颗高保真麦克风组成环形阵列，360度全向拾音；同时具备AI智能降噪、混响抑制、自动增益控制、回声消除、支持本地扩声等功能。</w:t>
            </w:r>
          </w:p>
          <w:p w14:paraId="736B4634">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 xml:space="preserve">信噪比：＞68dB(A) </w:t>
            </w:r>
          </w:p>
          <w:p w14:paraId="717CFC39">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灵敏度：-35dB</w:t>
            </w:r>
          </w:p>
          <w:p w14:paraId="48447C98">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频率响应：20Hz-20KHz</w:t>
            </w:r>
          </w:p>
          <w:p w14:paraId="1D791249">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采样率：48K</w:t>
            </w:r>
          </w:p>
          <w:p w14:paraId="65E500E6">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拾音距离：8米</w:t>
            </w:r>
          </w:p>
          <w:p w14:paraId="2BDC2D09">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AFC反馈抑制：8段根据声场调音的固定频率滤波器，8段自适应频率滤波器，抑制频率可手动调整，传声增益提升幅度：≥15dB，带反馈抑制效果器控制开关。</w:t>
            </w:r>
          </w:p>
          <w:p w14:paraId="6F1C6204">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回声消除：回声消除尾音长度：512ms，回声消除幅度：60dB,收敛速度：100dB/S；带AEC能量值更新开关，AEC有16等级可调，AEC延迟值4-255ms。</w:t>
            </w:r>
          </w:p>
          <w:p w14:paraId="3B1CB981">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AI智能降噪：可有效抑制或滤除房间内稳态噪声和瞬态噪声，有效降噪幅度≥36dB.</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76701C">
            <w:pPr>
              <w:keepNext w:val="0"/>
              <w:keepLines w:val="0"/>
              <w:pageBreakBefore w:val="0"/>
              <w:widowControl/>
              <w:kinsoku/>
              <w:wordWrap/>
              <w:overflowPunct/>
              <w:topLinePunct w:val="0"/>
              <w:autoSpaceDE/>
              <w:autoSpaceDN/>
              <w:bidi w:val="0"/>
              <w:adjustRightInd w:val="0"/>
              <w:snapToGrid w:val="0"/>
              <w:spacing w:after="0" w:line="4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r>
              <w:rPr>
                <w:rFonts w:hint="default" w:ascii="宋体" w:hAnsi="宋体" w:eastAsia="宋体" w:cs="宋体"/>
                <w:color w:val="000000"/>
                <w:kern w:val="0"/>
                <w:sz w:val="24"/>
                <w:szCs w:val="24"/>
                <w:highlight w:val="none"/>
                <w:lang w:val="en-US"/>
              </w:rPr>
              <w:t>1</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03F68B">
            <w:pPr>
              <w:keepNext w:val="0"/>
              <w:keepLines w:val="0"/>
              <w:pageBreakBefore w:val="0"/>
              <w:widowControl/>
              <w:kinsoku/>
              <w:wordWrap/>
              <w:overflowPunct/>
              <w:topLinePunct w:val="0"/>
              <w:autoSpaceDE/>
              <w:autoSpaceDN/>
              <w:bidi w:val="0"/>
              <w:adjustRightInd w:val="0"/>
              <w:snapToGrid w:val="0"/>
              <w:spacing w:after="0" w:line="460" w:lineRule="exact"/>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只</w:t>
            </w:r>
          </w:p>
        </w:tc>
      </w:tr>
      <w:tr w14:paraId="4EAFB1FA">
        <w:tblPrEx>
          <w:tblCellMar>
            <w:top w:w="0" w:type="dxa"/>
            <w:left w:w="108" w:type="dxa"/>
            <w:bottom w:w="0" w:type="dxa"/>
            <w:right w:w="108" w:type="dxa"/>
          </w:tblCellMar>
        </w:tblPrEx>
        <w:trPr>
          <w:trHeight w:val="996"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3A390B">
            <w:pPr>
              <w:keepNext w:val="0"/>
              <w:keepLines w:val="0"/>
              <w:pageBreakBefore w:val="0"/>
              <w:widowControl/>
              <w:kinsoku/>
              <w:wordWrap/>
              <w:overflowPunct/>
              <w:topLinePunct w:val="0"/>
              <w:autoSpaceDE/>
              <w:autoSpaceDN/>
              <w:bidi w:val="0"/>
              <w:adjustRightInd w:val="0"/>
              <w:snapToGrid w:val="0"/>
              <w:spacing w:after="0" w:line="4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13531AF0">
            <w:pPr>
              <w:keepNext w:val="0"/>
              <w:keepLines w:val="0"/>
              <w:pageBreakBefore w:val="0"/>
              <w:widowControl/>
              <w:kinsoku/>
              <w:wordWrap/>
              <w:overflowPunct/>
              <w:topLinePunct w:val="0"/>
              <w:autoSpaceDE/>
              <w:autoSpaceDN/>
              <w:bidi w:val="0"/>
              <w:adjustRightInd w:val="0"/>
              <w:snapToGrid w:val="0"/>
              <w:spacing w:after="0" w:line="4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教学专用有源音箱</w:t>
            </w:r>
          </w:p>
        </w:tc>
        <w:tc>
          <w:tcPr>
            <w:tcW w:w="5257" w:type="dxa"/>
            <w:tcBorders>
              <w:top w:val="single" w:color="auto" w:sz="4" w:space="0"/>
              <w:left w:val="single" w:color="auto" w:sz="4" w:space="0"/>
              <w:bottom w:val="single" w:color="auto" w:sz="4" w:space="0"/>
              <w:right w:val="single" w:color="auto" w:sz="4" w:space="0"/>
            </w:tcBorders>
            <w:shd w:val="clear" w:color="auto" w:fill="auto"/>
            <w:vAlign w:val="center"/>
          </w:tcPr>
          <w:p w14:paraId="640FF90E">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音箱功能：支持无线麦克风、线路输入、应急广播输入、内置功放</w:t>
            </w:r>
          </w:p>
          <w:p w14:paraId="49757D47">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频响：30Hz~20kHz</w:t>
            </w:r>
          </w:p>
          <w:p w14:paraId="138D64F4">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信噪比：≥90dB</w:t>
            </w:r>
          </w:p>
          <w:p w14:paraId="2E741D07">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阻抗：6Ω</w:t>
            </w:r>
          </w:p>
          <w:p w14:paraId="61830EE7">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输入声道：2.0声道</w:t>
            </w:r>
          </w:p>
          <w:p w14:paraId="244845F2">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旋钮控制：线路输入音量调节、无线麦克风音量调节、应急广播音量调节</w:t>
            </w:r>
          </w:p>
          <w:p w14:paraId="76456EF0">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电源：AC~220V/50Hz；LED供电指示灯；电源开关</w:t>
            </w:r>
          </w:p>
          <w:p w14:paraId="0FAAC364">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功耗：输出峰值功率：2×30W</w:t>
            </w:r>
          </w:p>
          <w:p w14:paraId="14C315EE">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主音箱输入/输出：无线麦克风输入、RCA立体声输入*1、110V 广播输入*1、音箱输出（输出至副箱）</w:t>
            </w:r>
          </w:p>
          <w:p w14:paraId="24464229">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副音箱输入/输出：音箱输入</w:t>
            </w:r>
          </w:p>
          <w:p w14:paraId="0D74B594">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内置音频矩阵</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72D452">
            <w:pPr>
              <w:keepNext w:val="0"/>
              <w:keepLines w:val="0"/>
              <w:pageBreakBefore w:val="0"/>
              <w:widowControl/>
              <w:kinsoku/>
              <w:wordWrap/>
              <w:overflowPunct/>
              <w:topLinePunct w:val="0"/>
              <w:autoSpaceDE/>
              <w:autoSpaceDN/>
              <w:bidi w:val="0"/>
              <w:adjustRightInd w:val="0"/>
              <w:snapToGrid w:val="0"/>
              <w:spacing w:after="0" w:line="4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r>
              <w:rPr>
                <w:rFonts w:hint="default" w:ascii="宋体" w:hAnsi="宋体" w:eastAsia="宋体" w:cs="宋体"/>
                <w:color w:val="000000"/>
                <w:kern w:val="0"/>
                <w:sz w:val="24"/>
                <w:szCs w:val="24"/>
                <w:highlight w:val="none"/>
                <w:lang w:val="en-US"/>
              </w:rPr>
              <w:t>1</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0CE68A">
            <w:pPr>
              <w:keepNext w:val="0"/>
              <w:keepLines w:val="0"/>
              <w:pageBreakBefore w:val="0"/>
              <w:widowControl/>
              <w:kinsoku/>
              <w:wordWrap/>
              <w:overflowPunct/>
              <w:topLinePunct w:val="0"/>
              <w:autoSpaceDE/>
              <w:autoSpaceDN/>
              <w:bidi w:val="0"/>
              <w:adjustRightInd w:val="0"/>
              <w:snapToGrid w:val="0"/>
              <w:spacing w:after="0" w:line="460" w:lineRule="exact"/>
              <w:jc w:val="center"/>
              <w:textAlignment w:val="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对</w:t>
            </w:r>
          </w:p>
        </w:tc>
      </w:tr>
      <w:tr w14:paraId="3F12675F">
        <w:tblPrEx>
          <w:tblCellMar>
            <w:top w:w="0" w:type="dxa"/>
            <w:left w:w="108" w:type="dxa"/>
            <w:bottom w:w="0" w:type="dxa"/>
            <w:right w:w="108" w:type="dxa"/>
          </w:tblCellMar>
        </w:tblPrEx>
        <w:trPr>
          <w:trHeight w:val="798"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21A3D1">
            <w:pPr>
              <w:keepNext w:val="0"/>
              <w:keepLines w:val="0"/>
              <w:pageBreakBefore w:val="0"/>
              <w:widowControl/>
              <w:kinsoku/>
              <w:wordWrap/>
              <w:overflowPunct/>
              <w:topLinePunct w:val="0"/>
              <w:autoSpaceDE/>
              <w:autoSpaceDN/>
              <w:bidi w:val="0"/>
              <w:adjustRightInd w:val="0"/>
              <w:snapToGrid w:val="0"/>
              <w:spacing w:after="0" w:line="4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1DC1E395">
            <w:pPr>
              <w:keepNext w:val="0"/>
              <w:keepLines w:val="0"/>
              <w:pageBreakBefore w:val="0"/>
              <w:widowControl/>
              <w:kinsoku/>
              <w:wordWrap/>
              <w:overflowPunct/>
              <w:topLinePunct w:val="0"/>
              <w:autoSpaceDE/>
              <w:autoSpaceDN/>
              <w:bidi w:val="0"/>
              <w:adjustRightInd w:val="0"/>
              <w:snapToGrid w:val="0"/>
              <w:spacing w:after="0" w:line="4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视频展台</w:t>
            </w:r>
          </w:p>
        </w:tc>
        <w:tc>
          <w:tcPr>
            <w:tcW w:w="5257" w:type="dxa"/>
            <w:tcBorders>
              <w:top w:val="single" w:color="auto" w:sz="4" w:space="0"/>
              <w:left w:val="single" w:color="auto" w:sz="4" w:space="0"/>
              <w:bottom w:val="single" w:color="auto" w:sz="4" w:space="0"/>
              <w:right w:val="single" w:color="auto" w:sz="4" w:space="0"/>
            </w:tcBorders>
            <w:shd w:val="clear" w:color="auto" w:fill="auto"/>
            <w:vAlign w:val="center"/>
          </w:tcPr>
          <w:p w14:paraId="67D7CB78">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硬件参数：</w:t>
            </w:r>
          </w:p>
          <w:p w14:paraId="3A676A6A">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1、箱体采用ABS环保材质，轻便耐腐蚀，箱内无可见连接线，整机圆边设计，安全防碰伤。关注师生安全。</w:t>
            </w:r>
          </w:p>
          <w:p w14:paraId="29169354">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2、镜头1300万像素，最大分辨率4160*3120</w:t>
            </w:r>
            <w:r>
              <w:rPr>
                <w:rFonts w:hint="eastAsia" w:ascii="宋体" w:hAnsi="宋体" w:cs="宋体"/>
                <w:color w:val="000000"/>
                <w:kern w:val="0"/>
                <w:sz w:val="24"/>
                <w:szCs w:val="24"/>
                <w:highlight w:val="none"/>
                <w:lang w:val="en-US" w:eastAsia="zh-CN"/>
              </w:rPr>
              <w:t>。</w:t>
            </w:r>
          </w:p>
          <w:p w14:paraId="28FBBEF6">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3、展示幅面：可拍全A3课件或试卷，横臂下降时可任意角度悬停，展示A4或A5幅面的纸张课件，镜头水平也可左右90°旋转侧向拍摄，方便老师多角度展示物件。</w:t>
            </w:r>
          </w:p>
          <w:p w14:paraId="2471D111">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4、箱体面板上可以触摸放大、缩小、旋转、一键启动、拍照/截图，既可通过箱体面板上的触摸实现，也可在一体机上进行操作。支持PPT全屏和展示画面之间进行一键快速切换，老师上课使用更灵活、高效。</w:t>
            </w:r>
          </w:p>
          <w:p w14:paraId="153EABC6">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5、USB-B*2 UVC免驱，USB线可分离，箱内USB连接线隐藏式设计，有效防止积尘。箱体外侧内嵌2个USB-A扩展口，可外接U盘或无线键鼠的接收器。</w:t>
            </w:r>
          </w:p>
          <w:p w14:paraId="420A6DBB">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6、采用AF自动对焦，课件翻页和光线变化时不能出现频繁对焦的情况，提高教学演示效率。</w:t>
            </w:r>
          </w:p>
          <w:p w14:paraId="1B671501">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 xml:space="preserve">7、整机自带LED补光灯，可触摸式三级灯光调节。 </w:t>
            </w:r>
          </w:p>
          <w:p w14:paraId="12E6F852">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软件参数：</w:t>
            </w:r>
          </w:p>
          <w:p w14:paraId="70D5EB45">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1、界面与功能图标内嵌中文，清晰易用，老师不用查阅帮助就能使用，减少误操作。</w:t>
            </w:r>
          </w:p>
          <w:p w14:paraId="3504ABE5">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2、软件基础功能：可预设画笔批注的粗细及颜色，支持对展台画面进行移动、缩放。</w:t>
            </w:r>
          </w:p>
          <w:p w14:paraId="51709E57">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3、故障检测：软件支持故障自检功能，帮助用户检测“无画面”的原因，并给出引导性的修复和解决方案，可判断硬件连接、解码器、显卡驱动、摄像头通道占用等问题，同时也有显示微信和技术电话提供协助。</w:t>
            </w:r>
          </w:p>
          <w:p w14:paraId="397090E3">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4、二维码扫码功能：打开扫一扫功能后，将书本上的二维码放入扫描框内即可自动扫描，并进入系统浏览器获取二维码的链接内容，帮助老师快速获取电子教学资源。</w:t>
            </w:r>
          </w:p>
          <w:p w14:paraId="21317F2C">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5、软件自带虚拟黑板功能，截取实物展示的某一重点内容在虚拟黑板模式下进行单独批注讲解，板书支持保存和二次打开、编辑，使授课变得简单轻松。</w:t>
            </w:r>
          </w:p>
          <w:p w14:paraId="28BBD41C">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6、图像特技：延时拍照、聚光灯、负片、镜像、黑白、自动曝光、视频冻结、同屏对比、旋转、屏幕录制。</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C77B72">
            <w:pPr>
              <w:keepNext w:val="0"/>
              <w:keepLines w:val="0"/>
              <w:pageBreakBefore w:val="0"/>
              <w:widowControl/>
              <w:kinsoku/>
              <w:wordWrap/>
              <w:overflowPunct/>
              <w:topLinePunct w:val="0"/>
              <w:autoSpaceDE/>
              <w:autoSpaceDN/>
              <w:bidi w:val="0"/>
              <w:adjustRightInd w:val="0"/>
              <w:snapToGrid w:val="0"/>
              <w:spacing w:after="0" w:line="4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r>
              <w:rPr>
                <w:rFonts w:hint="default" w:ascii="宋体" w:hAnsi="宋体" w:eastAsia="宋体" w:cs="宋体"/>
                <w:color w:val="000000"/>
                <w:kern w:val="0"/>
                <w:sz w:val="24"/>
                <w:szCs w:val="24"/>
                <w:highlight w:val="none"/>
                <w:lang w:val="en-US"/>
              </w:rPr>
              <w:t>1</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E33BF4">
            <w:pPr>
              <w:keepNext w:val="0"/>
              <w:keepLines w:val="0"/>
              <w:pageBreakBefore w:val="0"/>
              <w:widowControl/>
              <w:kinsoku/>
              <w:wordWrap/>
              <w:overflowPunct/>
              <w:topLinePunct w:val="0"/>
              <w:autoSpaceDE/>
              <w:autoSpaceDN/>
              <w:bidi w:val="0"/>
              <w:adjustRightInd w:val="0"/>
              <w:snapToGrid w:val="0"/>
              <w:spacing w:after="0" w:line="460" w:lineRule="exact"/>
              <w:jc w:val="center"/>
              <w:textAlignment w:val="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台</w:t>
            </w:r>
          </w:p>
        </w:tc>
      </w:tr>
      <w:tr w14:paraId="15280579">
        <w:tblPrEx>
          <w:tblCellMar>
            <w:top w:w="0" w:type="dxa"/>
            <w:left w:w="108" w:type="dxa"/>
            <w:bottom w:w="0" w:type="dxa"/>
            <w:right w:w="108" w:type="dxa"/>
          </w:tblCellMar>
        </w:tblPrEx>
        <w:trPr>
          <w:trHeight w:val="798"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C28FC0">
            <w:pPr>
              <w:keepNext w:val="0"/>
              <w:keepLines w:val="0"/>
              <w:pageBreakBefore w:val="0"/>
              <w:widowControl/>
              <w:kinsoku/>
              <w:wordWrap/>
              <w:overflowPunct/>
              <w:topLinePunct w:val="0"/>
              <w:autoSpaceDE/>
              <w:autoSpaceDN/>
              <w:bidi w:val="0"/>
              <w:adjustRightInd w:val="0"/>
              <w:snapToGrid w:val="0"/>
              <w:spacing w:after="0" w:line="460" w:lineRule="exact"/>
              <w:jc w:val="center"/>
              <w:textAlignment w:val="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6</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35C8AB83">
            <w:pPr>
              <w:keepNext w:val="0"/>
              <w:keepLines w:val="0"/>
              <w:pageBreakBefore w:val="0"/>
              <w:widowControl/>
              <w:kinsoku/>
              <w:wordWrap/>
              <w:overflowPunct/>
              <w:topLinePunct w:val="0"/>
              <w:autoSpaceDE/>
              <w:autoSpaceDN/>
              <w:bidi w:val="0"/>
              <w:adjustRightInd w:val="0"/>
              <w:snapToGrid w:val="0"/>
              <w:spacing w:after="0" w:line="4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系统集成</w:t>
            </w:r>
          </w:p>
        </w:tc>
        <w:tc>
          <w:tcPr>
            <w:tcW w:w="5257" w:type="dxa"/>
            <w:tcBorders>
              <w:top w:val="single" w:color="auto" w:sz="4" w:space="0"/>
              <w:left w:val="single" w:color="auto" w:sz="4" w:space="0"/>
              <w:bottom w:val="single" w:color="auto" w:sz="4" w:space="0"/>
              <w:right w:val="single" w:color="auto" w:sz="4" w:space="0"/>
            </w:tcBorders>
            <w:shd w:val="clear" w:color="auto" w:fill="auto"/>
            <w:vAlign w:val="center"/>
          </w:tcPr>
          <w:p w14:paraId="73A1405D">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1.白板左侧安装一体机的HDMI和USB延长口，实现笔记本电脑投屏后一体机自动切换至投屏画面</w:t>
            </w:r>
          </w:p>
          <w:p w14:paraId="3DE55903">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color w:val="000000"/>
                <w:kern w:val="0"/>
                <w:sz w:val="24"/>
                <w:szCs w:val="24"/>
                <w:highlight w:val="none"/>
              </w:rPr>
            </w:pPr>
            <w:r>
              <w:rPr>
                <w:rFonts w:hint="eastAsia" w:ascii="宋体" w:hAnsi="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rPr>
              <w:t>运输安放、安装、培训、售后服务以及所需耗材，整个项目的集成技术服务</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955C3A">
            <w:pPr>
              <w:keepNext w:val="0"/>
              <w:keepLines w:val="0"/>
              <w:pageBreakBefore w:val="0"/>
              <w:widowControl/>
              <w:kinsoku/>
              <w:wordWrap/>
              <w:overflowPunct/>
              <w:topLinePunct w:val="0"/>
              <w:autoSpaceDE/>
              <w:autoSpaceDN/>
              <w:bidi w:val="0"/>
              <w:adjustRightInd w:val="0"/>
              <w:snapToGrid w:val="0"/>
              <w:spacing w:after="0" w:line="4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A4E5AE">
            <w:pPr>
              <w:keepNext w:val="0"/>
              <w:keepLines w:val="0"/>
              <w:pageBreakBefore w:val="0"/>
              <w:widowControl/>
              <w:kinsoku/>
              <w:wordWrap/>
              <w:overflowPunct/>
              <w:topLinePunct w:val="0"/>
              <w:autoSpaceDE/>
              <w:autoSpaceDN/>
              <w:bidi w:val="0"/>
              <w:adjustRightInd w:val="0"/>
              <w:snapToGrid w:val="0"/>
              <w:spacing w:after="0" w:line="4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项</w:t>
            </w:r>
          </w:p>
        </w:tc>
      </w:tr>
      <w:tr w14:paraId="09A3D72A">
        <w:tblPrEx>
          <w:tblCellMar>
            <w:top w:w="0" w:type="dxa"/>
            <w:left w:w="108" w:type="dxa"/>
            <w:bottom w:w="0" w:type="dxa"/>
            <w:right w:w="108" w:type="dxa"/>
          </w:tblCellMar>
        </w:tblPrEx>
        <w:trPr>
          <w:trHeight w:val="798"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0147A4">
            <w:pPr>
              <w:keepNext w:val="0"/>
              <w:keepLines w:val="0"/>
              <w:pageBreakBefore w:val="0"/>
              <w:widowControl/>
              <w:kinsoku/>
              <w:wordWrap/>
              <w:overflowPunct/>
              <w:topLinePunct w:val="0"/>
              <w:autoSpaceDE/>
              <w:autoSpaceDN/>
              <w:bidi w:val="0"/>
              <w:adjustRightInd w:val="0"/>
              <w:snapToGrid w:val="0"/>
              <w:spacing w:after="0" w:line="460" w:lineRule="exact"/>
              <w:jc w:val="center"/>
              <w:textAlignment w:val="auto"/>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7</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0BC6847D">
            <w:pPr>
              <w:keepNext w:val="0"/>
              <w:keepLines w:val="0"/>
              <w:pageBreakBefore w:val="0"/>
              <w:widowControl/>
              <w:kinsoku/>
              <w:wordWrap/>
              <w:overflowPunct/>
              <w:topLinePunct w:val="0"/>
              <w:autoSpaceDE/>
              <w:autoSpaceDN/>
              <w:bidi w:val="0"/>
              <w:adjustRightInd w:val="0"/>
              <w:snapToGrid w:val="0"/>
              <w:spacing w:after="0" w:line="460" w:lineRule="exact"/>
              <w:jc w:val="center"/>
              <w:textAlignment w:val="auto"/>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工程实施</w:t>
            </w:r>
          </w:p>
        </w:tc>
        <w:tc>
          <w:tcPr>
            <w:tcW w:w="5257" w:type="dxa"/>
            <w:tcBorders>
              <w:top w:val="single" w:color="auto" w:sz="4" w:space="0"/>
              <w:left w:val="single" w:color="auto" w:sz="4" w:space="0"/>
              <w:bottom w:val="single" w:color="auto" w:sz="4" w:space="0"/>
              <w:right w:val="single" w:color="auto" w:sz="4" w:space="0"/>
            </w:tcBorders>
            <w:shd w:val="clear" w:color="auto" w:fill="auto"/>
            <w:vAlign w:val="center"/>
          </w:tcPr>
          <w:p w14:paraId="117A6A91">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default" w:ascii="宋体" w:hAnsi="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1.拆除原设备，搬运到指定位置，完成所有新设备安装及调试，并对施工区域墙面进行粉刷。</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B3493A">
            <w:pPr>
              <w:keepNext w:val="0"/>
              <w:keepLines w:val="0"/>
              <w:pageBreakBefore w:val="0"/>
              <w:widowControl/>
              <w:kinsoku/>
              <w:wordWrap/>
              <w:overflowPunct/>
              <w:topLinePunct w:val="0"/>
              <w:autoSpaceDE/>
              <w:autoSpaceDN/>
              <w:bidi w:val="0"/>
              <w:adjustRightInd w:val="0"/>
              <w:snapToGrid w:val="0"/>
              <w:spacing w:after="0" w:line="460" w:lineRule="exact"/>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1</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30DB5E">
            <w:pPr>
              <w:keepNext w:val="0"/>
              <w:keepLines w:val="0"/>
              <w:pageBreakBefore w:val="0"/>
              <w:widowControl/>
              <w:kinsoku/>
              <w:wordWrap/>
              <w:overflowPunct/>
              <w:topLinePunct w:val="0"/>
              <w:autoSpaceDE/>
              <w:autoSpaceDN/>
              <w:bidi w:val="0"/>
              <w:adjustRightInd w:val="0"/>
              <w:snapToGrid w:val="0"/>
              <w:spacing w:after="0" w:line="4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项</w:t>
            </w:r>
          </w:p>
        </w:tc>
      </w:tr>
    </w:tbl>
    <w:p w14:paraId="709BBEC9">
      <w:pPr>
        <w:pStyle w:val="14"/>
        <w:keepNext w:val="0"/>
        <w:keepLines w:val="0"/>
        <w:pageBreakBefore w:val="0"/>
        <w:kinsoku/>
        <w:wordWrap w:val="0"/>
        <w:overflowPunct/>
        <w:topLinePunct w:val="0"/>
        <w:autoSpaceDE/>
        <w:autoSpaceDN/>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bCs/>
          <w:sz w:val="24"/>
          <w:szCs w:val="24"/>
          <w:highlight w:val="none"/>
        </w:rPr>
      </w:pPr>
    </w:p>
    <w:p w14:paraId="09E0BCF3">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textAlignment w:val="auto"/>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五、商务条款</w:t>
      </w:r>
    </w:p>
    <w:p w14:paraId="06B81602">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2" w:firstLineChars="200"/>
        <w:jc w:val="left"/>
        <w:textAlignment w:val="auto"/>
        <w:outlineLvl w:val="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 服务要求</w:t>
      </w:r>
    </w:p>
    <w:p w14:paraId="6718AB5E">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 包括运输、保险、卸货到采购人指定地点、保管、开箱验收（箱体外观无人为损坏情况下）、安装调试、试运行，最终验收并交付；</w:t>
      </w:r>
    </w:p>
    <w:p w14:paraId="44E21724">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 到货地点：采购人指定地点（滨江校区）；</w:t>
      </w:r>
    </w:p>
    <w:p w14:paraId="0EFD82EC">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 交货方式：现场交货；</w:t>
      </w:r>
    </w:p>
    <w:p w14:paraId="466100EB">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 安装地点：采购人指定地点；</w:t>
      </w:r>
    </w:p>
    <w:p w14:paraId="730F4D98">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 如在规定的时间内由于中标人的原因不能完成安装和调试，中标人应承担由此给采购人造成的损失。</w:t>
      </w:r>
    </w:p>
    <w:p w14:paraId="38F6617C">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 安装标准：符合有关技术规范要求和技术标准。</w:t>
      </w:r>
    </w:p>
    <w:p w14:paraId="08824F15">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 安装过程中发生的费用由中标人负责。投标人须在投标文件中提供其安装调试过程中需采购人配合的内容。</w:t>
      </w:r>
    </w:p>
    <w:p w14:paraId="7F595417">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jc w:val="left"/>
        <w:textAlignment w:val="auto"/>
        <w:outlineLvl w:val="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 培训</w:t>
      </w:r>
    </w:p>
    <w:p w14:paraId="45C16DFD">
      <w:pPr>
        <w:pStyle w:val="8"/>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使采购人能正确使用设备，中标人须派遣有丰富经验的高水平技术人员前往进行产品的安装调试、现场培训操作人员及产品相关的应用维护，随时对采购人提出的问题进行解答，并进行指导。提供免费培训，内容包括产品的基本原理、操作、日常维护及基础产品理论和操作等；产品安装调试结束后，提供现场技术培训。</w:t>
      </w:r>
    </w:p>
    <w:p w14:paraId="57D6715E">
      <w:pPr>
        <w:pStyle w:val="8"/>
        <w:keepNext w:val="0"/>
        <w:keepLines w:val="0"/>
        <w:pageBreakBefore w:val="0"/>
        <w:numPr>
          <w:ilvl w:val="0"/>
          <w:numId w:val="4"/>
        </w:numPr>
        <w:kinsoku/>
        <w:wordWrap w:val="0"/>
        <w:overflowPunct/>
        <w:topLinePunct w:val="0"/>
        <w:autoSpaceDE/>
        <w:autoSpaceDN/>
        <w:bidi w:val="0"/>
        <w:adjustRightInd w:val="0"/>
        <w:snapToGrid w:val="0"/>
        <w:spacing w:beforeAutospacing="0" w:after="0" w:afterAutospacing="0" w:line="360" w:lineRule="auto"/>
        <w:ind w:left="0" w:leftChars="0" w:right="0" w:rightChars="0" w:firstLine="482" w:firstLineChars="200"/>
        <w:textAlignment w:val="auto"/>
        <w:outlineLvl w:val="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 交付时间</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交货期</w:t>
      </w:r>
      <w:r>
        <w:rPr>
          <w:rFonts w:hint="eastAsia" w:ascii="宋体" w:hAnsi="宋体" w:eastAsia="宋体" w:cs="宋体"/>
          <w:b/>
          <w:bCs/>
          <w:sz w:val="24"/>
          <w:szCs w:val="24"/>
          <w:highlight w:val="none"/>
          <w:lang w:eastAsia="zh-CN"/>
        </w:rPr>
        <w:t>）</w:t>
      </w:r>
    </w:p>
    <w:p w14:paraId="3360F007">
      <w:pPr>
        <w:pStyle w:val="8"/>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收到采购人进场通知后</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30个日历天内完成安装调试。</w:t>
      </w:r>
    </w:p>
    <w:p w14:paraId="7601BFC9">
      <w:pPr>
        <w:pStyle w:val="8"/>
        <w:keepNext w:val="0"/>
        <w:keepLines w:val="0"/>
        <w:pageBreakBefore w:val="0"/>
        <w:numPr>
          <w:ilvl w:val="0"/>
          <w:numId w:val="4"/>
        </w:numPr>
        <w:kinsoku/>
        <w:wordWrap w:val="0"/>
        <w:overflowPunct/>
        <w:topLinePunct w:val="0"/>
        <w:autoSpaceDE/>
        <w:autoSpaceDN/>
        <w:bidi w:val="0"/>
        <w:adjustRightInd w:val="0"/>
        <w:snapToGrid w:val="0"/>
        <w:spacing w:beforeAutospacing="0" w:after="0" w:afterAutospacing="0" w:line="360" w:lineRule="auto"/>
        <w:ind w:left="0" w:leftChars="0" w:right="0" w:rightChars="0" w:firstLine="482" w:firstLineChars="200"/>
        <w:textAlignment w:val="auto"/>
        <w:outlineLvl w:val="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 付款条件（进度和方式）</w:t>
      </w:r>
    </w:p>
    <w:tbl>
      <w:tblPr>
        <w:tblStyle w:val="1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913"/>
        <w:gridCol w:w="1657"/>
        <w:gridCol w:w="4125"/>
      </w:tblGrid>
      <w:tr w14:paraId="4C357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825" w:type="dxa"/>
            <w:shd w:val="clear" w:color="auto" w:fill="auto"/>
            <w:vAlign w:val="center"/>
          </w:tcPr>
          <w:p w14:paraId="0FB75E42">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913" w:type="dxa"/>
            <w:shd w:val="clear" w:color="auto" w:fill="auto"/>
            <w:vAlign w:val="center"/>
          </w:tcPr>
          <w:p w14:paraId="4580FA87">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付款节点考核</w:t>
            </w:r>
          </w:p>
        </w:tc>
        <w:tc>
          <w:tcPr>
            <w:tcW w:w="1657" w:type="dxa"/>
            <w:shd w:val="clear" w:color="auto" w:fill="auto"/>
            <w:vAlign w:val="center"/>
          </w:tcPr>
          <w:p w14:paraId="224F7C57">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付款比例（%）</w:t>
            </w:r>
          </w:p>
        </w:tc>
        <w:tc>
          <w:tcPr>
            <w:tcW w:w="4125" w:type="dxa"/>
            <w:shd w:val="clear" w:color="auto" w:fill="auto"/>
            <w:vAlign w:val="center"/>
          </w:tcPr>
          <w:p w14:paraId="340A56B1">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r>
      <w:tr w14:paraId="0FD3A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shd w:val="clear" w:color="auto" w:fill="auto"/>
            <w:vAlign w:val="center"/>
          </w:tcPr>
          <w:p w14:paraId="5F7796EF">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913" w:type="dxa"/>
            <w:shd w:val="clear" w:color="auto" w:fill="auto"/>
            <w:vAlign w:val="center"/>
          </w:tcPr>
          <w:p w14:paraId="2CA6C9F4">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合同生效之日</w:t>
            </w:r>
          </w:p>
        </w:tc>
        <w:tc>
          <w:tcPr>
            <w:tcW w:w="1657" w:type="dxa"/>
            <w:shd w:val="clear" w:color="auto" w:fill="auto"/>
            <w:vAlign w:val="center"/>
          </w:tcPr>
          <w:p w14:paraId="2BEB1CFB">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w:t>
            </w:r>
          </w:p>
        </w:tc>
        <w:tc>
          <w:tcPr>
            <w:tcW w:w="4125" w:type="dxa"/>
            <w:shd w:val="clear" w:color="auto" w:fill="auto"/>
            <w:vAlign w:val="center"/>
          </w:tcPr>
          <w:p w14:paraId="28FBF569">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满足合同约定支付条件，甲方收到乙方提供的同等金额的正规发票或收据后7个工作日内支付</w:t>
            </w:r>
          </w:p>
        </w:tc>
      </w:tr>
      <w:tr w14:paraId="2B5BD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shd w:val="clear" w:color="auto" w:fill="auto"/>
            <w:vAlign w:val="center"/>
          </w:tcPr>
          <w:p w14:paraId="5BB3EF4D">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913" w:type="dxa"/>
            <w:shd w:val="clear" w:color="auto" w:fill="auto"/>
            <w:vAlign w:val="center"/>
          </w:tcPr>
          <w:p w14:paraId="4C9F0902">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项目验收合格后</w:t>
            </w:r>
          </w:p>
        </w:tc>
        <w:tc>
          <w:tcPr>
            <w:tcW w:w="1657" w:type="dxa"/>
            <w:shd w:val="clear" w:color="auto" w:fill="auto"/>
            <w:vAlign w:val="center"/>
          </w:tcPr>
          <w:p w14:paraId="7933E115">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w:t>
            </w:r>
          </w:p>
        </w:tc>
        <w:tc>
          <w:tcPr>
            <w:tcW w:w="4125" w:type="dxa"/>
            <w:shd w:val="clear" w:color="auto" w:fill="auto"/>
            <w:vAlign w:val="center"/>
          </w:tcPr>
          <w:p w14:paraId="482D321C">
            <w:pPr>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设备到货签收确认，安装调试完毕，双方签署验收报告后，甲方收到乙方提供的同等金额的正规发票后7个工作日内支付</w:t>
            </w:r>
          </w:p>
        </w:tc>
      </w:tr>
    </w:tbl>
    <w:p w14:paraId="1C22B089">
      <w:pPr>
        <w:pStyle w:val="8"/>
        <w:keepNext w:val="0"/>
        <w:keepLines w:val="0"/>
        <w:pageBreakBefore w:val="0"/>
        <w:numPr>
          <w:ilvl w:val="0"/>
          <w:numId w:val="4"/>
        </w:numPr>
        <w:kinsoku/>
        <w:wordWrap w:val="0"/>
        <w:overflowPunct/>
        <w:topLinePunct w:val="0"/>
        <w:autoSpaceDE/>
        <w:autoSpaceDN/>
        <w:bidi w:val="0"/>
        <w:adjustRightInd w:val="0"/>
        <w:snapToGrid w:val="0"/>
        <w:spacing w:beforeAutospacing="0" w:after="0" w:afterAutospacing="0" w:line="360" w:lineRule="auto"/>
        <w:ind w:left="0" w:leftChars="0" w:right="0" w:rightChars="0" w:firstLine="482" w:firstLineChars="200"/>
        <w:textAlignment w:val="auto"/>
        <w:outlineLvl w:val="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 售后服务要求</w:t>
      </w:r>
    </w:p>
    <w:p w14:paraId="725E0EF7">
      <w:pPr>
        <w:pStyle w:val="8"/>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 质保期：3年（有特殊要求的按特殊要求），从采购人验收合格之日起开始计算，若原厂质保时间大于质保期的按原厂质保期执行。</w:t>
      </w:r>
    </w:p>
    <w:p w14:paraId="194DB564">
      <w:pPr>
        <w:pStyle w:val="8"/>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5.2 售后服务机构</w:t>
      </w:r>
    </w:p>
    <w:p w14:paraId="26A130D4">
      <w:pPr>
        <w:pStyle w:val="8"/>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中标人在中华人民共和国国内应设有维修中心，维修中心应能提供快捷、周到、规范的服务。</w:t>
      </w:r>
    </w:p>
    <w:p w14:paraId="7FF961D6">
      <w:pPr>
        <w:pStyle w:val="8"/>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5.3 售后服务响应</w:t>
      </w:r>
    </w:p>
    <w:p w14:paraId="47BCEEC9">
      <w:pPr>
        <w:pStyle w:val="8"/>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中标人在接到采购人维修及技术服务要求后应在</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小时之内作出响应，2小时内派维修人员到达用户现场维修，如8小时内故障无法修复的，须提供与原参数要求相同或高于原设备技术参数要求的备用产品，以保证采购人的权益。</w:t>
      </w:r>
    </w:p>
    <w:p w14:paraId="0893FECD">
      <w:pPr>
        <w:pStyle w:val="8"/>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5.4 售后服务内容</w:t>
      </w:r>
    </w:p>
    <w:p w14:paraId="2E2D4C9D">
      <w:pPr>
        <w:pStyle w:val="8"/>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在质保期内，中标人应提供正常保养服务，因产品制造质量不良而产生损坏或不能正常工作，中标人应提供免费维修直至更换。费用由中标人承担（包括返厂维修）。 </w:t>
      </w:r>
    </w:p>
    <w:p w14:paraId="431ABD55">
      <w:pPr>
        <w:pStyle w:val="8"/>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5.5 售后服务收费</w:t>
      </w:r>
    </w:p>
    <w:p w14:paraId="323B481F">
      <w:pPr>
        <w:pStyle w:val="8"/>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在质保期内，中标人提供服务，质保期将满时，中标人须对设备进行全面检测一次，解决检测出的问题，并向采购人提供整个书面报告。费用包含在报价中。</w:t>
      </w:r>
    </w:p>
    <w:p w14:paraId="2B2BE7AC">
      <w:pPr>
        <w:pStyle w:val="8"/>
        <w:keepNext w:val="0"/>
        <w:keepLines w:val="0"/>
        <w:pageBreakBefore w:val="0"/>
        <w:numPr>
          <w:ilvl w:val="0"/>
          <w:numId w:val="4"/>
        </w:numPr>
        <w:kinsoku/>
        <w:wordWrap w:val="0"/>
        <w:overflowPunct/>
        <w:topLinePunct w:val="0"/>
        <w:autoSpaceDE/>
        <w:autoSpaceDN/>
        <w:bidi w:val="0"/>
        <w:adjustRightInd w:val="0"/>
        <w:snapToGrid w:val="0"/>
        <w:spacing w:beforeAutospacing="0" w:after="0" w:afterAutospacing="0" w:line="360" w:lineRule="auto"/>
        <w:ind w:left="0" w:leftChars="0" w:right="0" w:rightChars="0" w:firstLine="482" w:firstLineChars="200"/>
        <w:textAlignment w:val="auto"/>
        <w:outlineLvl w:val="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 包装和运输、保险等</w:t>
      </w:r>
    </w:p>
    <w:p w14:paraId="7A9D9AAD">
      <w:pPr>
        <w:pStyle w:val="8"/>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6.1 除合同另有约定外，中标人提供的全部标的物，均应采用本行业通用的方式进行包装，且该包装应符合国家有关包装的法律、法规的规定。包装应适应于远距离运输、防潮、防震、防锈和防粗暴装卸，确保标的物安全无损，运抵现场。由于包装不善所引起的标的物锈蚀、损坏和损失均由中标人承担。</w:t>
      </w:r>
    </w:p>
    <w:p w14:paraId="79A66E69">
      <w:pPr>
        <w:pStyle w:val="8"/>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6.2 每件包装箱内应附一份详细装箱单和质量合格证。</w:t>
      </w:r>
    </w:p>
    <w:p w14:paraId="0F7B5103">
      <w:pPr>
        <w:pStyle w:val="8"/>
        <w:keepNext w:val="0"/>
        <w:keepLines w:val="0"/>
        <w:pageBreakBefore w:val="0"/>
        <w:numPr>
          <w:ilvl w:val="0"/>
          <w:numId w:val="4"/>
        </w:numPr>
        <w:kinsoku/>
        <w:wordWrap w:val="0"/>
        <w:overflowPunct/>
        <w:topLinePunct w:val="0"/>
        <w:autoSpaceDE/>
        <w:autoSpaceDN/>
        <w:bidi w:val="0"/>
        <w:adjustRightInd w:val="0"/>
        <w:snapToGrid w:val="0"/>
        <w:spacing w:beforeAutospacing="0" w:after="0" w:afterAutospacing="0" w:line="360" w:lineRule="auto"/>
        <w:ind w:left="0" w:leftChars="0" w:right="0" w:rightChars="0" w:firstLine="482" w:firstLineChars="200"/>
        <w:textAlignment w:val="auto"/>
        <w:outlineLvl w:val="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 服务人员要求</w:t>
      </w:r>
    </w:p>
    <w:p w14:paraId="013D7C67">
      <w:pPr>
        <w:pStyle w:val="8"/>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中标人需针对本项目委派专业团队。</w:t>
      </w:r>
    </w:p>
    <w:p w14:paraId="723C6B1D">
      <w:pPr>
        <w:pStyle w:val="8"/>
        <w:keepNext w:val="0"/>
        <w:keepLines w:val="0"/>
        <w:pageBreakBefore w:val="0"/>
        <w:numPr>
          <w:ilvl w:val="0"/>
          <w:numId w:val="4"/>
        </w:numPr>
        <w:kinsoku/>
        <w:wordWrap w:val="0"/>
        <w:overflowPunct/>
        <w:topLinePunct w:val="0"/>
        <w:autoSpaceDE/>
        <w:autoSpaceDN/>
        <w:bidi w:val="0"/>
        <w:adjustRightInd w:val="0"/>
        <w:snapToGrid w:val="0"/>
        <w:spacing w:beforeAutospacing="0" w:after="0" w:afterAutospacing="0" w:line="360" w:lineRule="auto"/>
        <w:ind w:left="0" w:leftChars="0" w:right="0" w:rightChars="0" w:firstLine="482" w:firstLineChars="200"/>
        <w:textAlignment w:val="auto"/>
        <w:outlineLvl w:val="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 验收、交付标准和方法</w:t>
      </w:r>
    </w:p>
    <w:p w14:paraId="2FB7FB02">
      <w:pPr>
        <w:pStyle w:val="8"/>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8.1 中标人应提供产品的有效检验文件及供货清单，经采购人认可后，与合同的性能指标一起作为产品验收标准。采购人对产品验收合格后，双方共同签署验收合格证书。验收中发现产品达不到验收标准或合同规定的性能指标，中标人必须更换相关零部件，甚至于更换产品。并且赔偿由此给采购人造成的损失。</w:t>
      </w:r>
    </w:p>
    <w:p w14:paraId="69D8D536">
      <w:pPr>
        <w:pStyle w:val="8"/>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验收合格条件：运行结果及使用效果符合招标要求及国家相关标准；在进行测试和验收运行过程中发生的故障和发现的问题已被排除，并得到采购人的认可；所有合同中规定的设备、备品备件和资料都已提交并得到接受。</w:t>
      </w:r>
    </w:p>
    <w:p w14:paraId="64DDD732">
      <w:pPr>
        <w:pStyle w:val="8"/>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8.2 中标人须保证标的物是全新、未使用过的，并完全符合强制性的国家技术质量规范和合同规定的质量、规格、性能和技术规范等的要求。</w:t>
      </w:r>
    </w:p>
    <w:p w14:paraId="4F50F2FF">
      <w:pPr>
        <w:pStyle w:val="8"/>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8.3 中标人须保证所提供的标的物经正确安装、正常运转和保养，在其使用寿命期内须具有符合质量要求和产品说明书的性能。在标的物质量保证期之内，中标人须对由于设计、工艺或材料的缺陷而发生的任何不足或故障负责。</w:t>
      </w:r>
    </w:p>
    <w:p w14:paraId="52F14BEC">
      <w:pPr>
        <w:pStyle w:val="8"/>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8.4 根据采购人按检验标准自己检验结果或委托有资质的相关质检机构的检验结果，发现标的物的数量、质量、技术性能、规格与合同不符；或者在质量保证期内，证实标的物存在缺陷，包括潜在的缺陷或使用不符合要求的材料等，采购人应尽快以书面形式通知中标人。中标人在收到通知后在约定时间内应免费维修或更换有缺陷的标的物或部件。</w:t>
      </w:r>
    </w:p>
    <w:p w14:paraId="24F6B4F4">
      <w:pPr>
        <w:pStyle w:val="8"/>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8.5 如果中标人在收到通知后约定时间内没有弥补缺陷，采购人可采取必要的补救措施，但由此引发的风险和费用将由中标人承担。</w:t>
      </w:r>
    </w:p>
    <w:p w14:paraId="62D5ABE8">
      <w:pPr>
        <w:pStyle w:val="8"/>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8.6 合同项下标的物的质量保证期为自标的物通过最终验收起计算，具体期限在合同特殊条款中约定。</w:t>
      </w:r>
    </w:p>
    <w:p w14:paraId="29EF7E9F">
      <w:pPr>
        <w:pStyle w:val="8"/>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8.7 知识产权归属、处理方式：中标人应保证采购人在使用该标的物或其任何一部分时不受第三方提出的侵犯专利权、著作权、商标权和工业设计权等的起诉。如果任何第三方提出侵权指控，中标人须与第三方交涉并承担由此发生的一切责任、费用和经济赔偿（包括但不限于诉讼费、律师费、担保费、担保公司费用、差旅费、公证费等费用）。</w:t>
      </w:r>
    </w:p>
    <w:p w14:paraId="76CA6128">
      <w:pPr>
        <w:pStyle w:val="8"/>
        <w:keepNext w:val="0"/>
        <w:keepLines w:val="0"/>
        <w:pageBreakBefore w:val="0"/>
        <w:numPr>
          <w:ilvl w:val="0"/>
          <w:numId w:val="4"/>
        </w:numPr>
        <w:kinsoku/>
        <w:wordWrap w:val="0"/>
        <w:overflowPunct/>
        <w:topLinePunct w:val="0"/>
        <w:autoSpaceDE/>
        <w:autoSpaceDN/>
        <w:bidi w:val="0"/>
        <w:adjustRightInd w:val="0"/>
        <w:snapToGrid w:val="0"/>
        <w:spacing w:beforeAutospacing="0" w:after="0" w:afterAutospacing="0" w:line="360" w:lineRule="auto"/>
        <w:ind w:left="0" w:leftChars="0" w:right="0" w:rightChars="0" w:firstLine="482" w:firstLineChars="200"/>
        <w:textAlignment w:val="auto"/>
        <w:outlineLvl w:val="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 履约验收内容</w:t>
      </w:r>
    </w:p>
    <w:p w14:paraId="2C191F5C">
      <w:pPr>
        <w:pStyle w:val="8"/>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9.1 技术履约内容：按合同、投标文件条款验收；</w:t>
      </w:r>
    </w:p>
    <w:p w14:paraId="13E19CB7">
      <w:pPr>
        <w:pStyle w:val="8"/>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9.2 商务履约内容：按合同、投标文件条款验收。</w:t>
      </w:r>
    </w:p>
    <w:p w14:paraId="3A8BC0F4">
      <w:pPr>
        <w:pStyle w:val="8"/>
        <w:keepNext w:val="0"/>
        <w:keepLines w:val="0"/>
        <w:pageBreakBefore w:val="0"/>
        <w:numPr>
          <w:ilvl w:val="0"/>
          <w:numId w:val="4"/>
        </w:numPr>
        <w:kinsoku/>
        <w:wordWrap w:val="0"/>
        <w:overflowPunct/>
        <w:topLinePunct w:val="0"/>
        <w:autoSpaceDE/>
        <w:autoSpaceDN/>
        <w:bidi w:val="0"/>
        <w:adjustRightInd w:val="0"/>
        <w:snapToGrid w:val="0"/>
        <w:spacing w:beforeAutospacing="0" w:after="0" w:afterAutospacing="0" w:line="360" w:lineRule="auto"/>
        <w:ind w:left="0" w:leftChars="0" w:right="0" w:rightChars="0" w:firstLine="482" w:firstLineChars="200"/>
        <w:textAlignment w:val="auto"/>
        <w:outlineLvl w:val="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 履约保证金</w:t>
      </w:r>
    </w:p>
    <w:p w14:paraId="0197A9E6">
      <w:pPr>
        <w:pStyle w:val="8"/>
        <w:keepNext w:val="0"/>
        <w:keepLines w:val="0"/>
        <w:pageBreakBefore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无</w:t>
      </w:r>
    </w:p>
    <w:p w14:paraId="1C3C34FA">
      <w:pPr>
        <w:kinsoku/>
        <w:overflowPunct/>
        <w:topLinePunct w:val="0"/>
        <w:bidi w:val="0"/>
        <w:adjustRightInd/>
        <w:spacing w:beforeAutospacing="0" w:after="0" w:afterAutospacing="0" w:line="240" w:lineRule="auto"/>
        <w:ind w:left="0" w:leftChars="0" w:right="0" w:rightChars="0"/>
        <w:jc w:val="left"/>
        <w:rPr>
          <w:rFonts w:hint="eastAsia" w:ascii="宋体" w:hAnsi="宋体" w:eastAsia="宋体" w:cs="宋体"/>
          <w:sz w:val="24"/>
          <w:highlight w:val="none"/>
        </w:rPr>
      </w:pPr>
      <w:r>
        <w:rPr>
          <w:rFonts w:hint="eastAsia" w:ascii="宋体" w:hAnsi="宋体" w:eastAsia="宋体" w:cs="宋体"/>
          <w:sz w:val="24"/>
          <w:highlight w:val="none"/>
        </w:rPr>
        <w:br w:type="page"/>
      </w:r>
    </w:p>
    <w:p w14:paraId="5877681E">
      <w:pPr>
        <w:numPr>
          <w:ilvl w:val="0"/>
          <w:numId w:val="5"/>
        </w:numPr>
        <w:kinsoku/>
        <w:overflowPunct/>
        <w:topLinePunct w:val="0"/>
        <w:bidi w:val="0"/>
        <w:spacing w:beforeAutospacing="0" w:after="0" w:afterAutospacing="0" w:line="360" w:lineRule="auto"/>
        <w:ind w:left="0" w:leftChars="0" w:right="0" w:rightChars="0"/>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  评标办法</w:t>
      </w:r>
    </w:p>
    <w:p w14:paraId="538883F4">
      <w:pPr>
        <w:pStyle w:val="3"/>
        <w:kinsoku/>
        <w:overflowPunct/>
        <w:topLinePunct w:val="0"/>
        <w:bidi w:val="0"/>
        <w:spacing w:beforeAutospacing="0" w:after="0" w:afterAutospacing="0"/>
        <w:ind w:left="0" w:leftChars="0" w:right="0" w:rightChars="0" w:firstLine="0"/>
        <w:jc w:val="center"/>
        <w:rPr>
          <w:rFonts w:hint="eastAsia" w:ascii="宋体" w:hAnsi="宋体" w:eastAsia="宋体" w:cs="宋体"/>
          <w:highlight w:val="none"/>
        </w:rPr>
      </w:pPr>
      <w:r>
        <w:rPr>
          <w:rFonts w:hint="eastAsia" w:ascii="宋体" w:hAnsi="宋体" w:eastAsia="宋体" w:cs="宋体"/>
          <w:highlight w:val="none"/>
        </w:rPr>
        <w:t>评标办法前附表</w:t>
      </w:r>
    </w:p>
    <w:tbl>
      <w:tblPr>
        <w:tblStyle w:val="17"/>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7138"/>
        <w:gridCol w:w="682"/>
      </w:tblGrid>
      <w:tr w14:paraId="3979C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vAlign w:val="center"/>
          </w:tcPr>
          <w:p w14:paraId="773D72E5">
            <w:pPr>
              <w:keepNext w:val="0"/>
              <w:keepLines w:val="0"/>
              <w:pageBreakBefore w:val="0"/>
              <w:widowControl w:val="0"/>
              <w:kinsoku/>
              <w:wordWrap w:val="0"/>
              <w:overflowPunct/>
              <w:topLinePunct w:val="0"/>
              <w:autoSpaceDE/>
              <w:autoSpaceDN/>
              <w:bidi w:val="0"/>
              <w:adjustRightInd w:val="0"/>
              <w:snapToGrid w:val="0"/>
              <w:spacing w:beforeAutospacing="0" w:after="0" w:afterAutospacing="0" w:line="360" w:lineRule="auto"/>
              <w:ind w:left="0" w:leftChars="0" w:right="0" w:rightChars="0"/>
              <w:jc w:val="center"/>
              <w:textAlignment w:val="auto"/>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7138" w:type="dxa"/>
            <w:vAlign w:val="center"/>
          </w:tcPr>
          <w:p w14:paraId="0F92546B">
            <w:pPr>
              <w:keepNext w:val="0"/>
              <w:keepLines w:val="0"/>
              <w:pageBreakBefore w:val="0"/>
              <w:widowControl w:val="0"/>
              <w:kinsoku/>
              <w:wordWrap w:val="0"/>
              <w:overflowPunct/>
              <w:topLinePunct w:val="0"/>
              <w:autoSpaceDE/>
              <w:autoSpaceDN/>
              <w:bidi w:val="0"/>
              <w:adjustRightInd w:val="0"/>
              <w:snapToGrid w:val="0"/>
              <w:spacing w:beforeAutospacing="0" w:after="0" w:afterAutospacing="0" w:line="360" w:lineRule="auto"/>
              <w:ind w:left="0" w:leftChars="0" w:right="0" w:rightChars="0"/>
              <w:jc w:val="center"/>
              <w:textAlignment w:val="auto"/>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rPr>
              <w:t>评标标准</w:t>
            </w:r>
          </w:p>
        </w:tc>
        <w:tc>
          <w:tcPr>
            <w:tcW w:w="682" w:type="dxa"/>
            <w:vAlign w:val="center"/>
          </w:tcPr>
          <w:p w14:paraId="364B036F">
            <w:pPr>
              <w:keepNext w:val="0"/>
              <w:keepLines w:val="0"/>
              <w:pageBreakBefore w:val="0"/>
              <w:widowControl w:val="0"/>
              <w:kinsoku/>
              <w:wordWrap w:val="0"/>
              <w:overflowPunct/>
              <w:topLinePunct w:val="0"/>
              <w:autoSpaceDE/>
              <w:autoSpaceDN/>
              <w:bidi w:val="0"/>
              <w:adjustRightInd w:val="0"/>
              <w:snapToGrid w:val="0"/>
              <w:spacing w:beforeAutospacing="0" w:after="0" w:afterAutospacing="0" w:line="360" w:lineRule="auto"/>
              <w:ind w:left="0" w:leftChars="0" w:right="0" w:rightChars="0"/>
              <w:jc w:val="center"/>
              <w:textAlignment w:val="auto"/>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rPr>
              <w:t>权重</w:t>
            </w:r>
          </w:p>
        </w:tc>
      </w:tr>
      <w:tr w14:paraId="65953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vAlign w:val="center"/>
          </w:tcPr>
          <w:p w14:paraId="19926220">
            <w:pPr>
              <w:keepNext w:val="0"/>
              <w:keepLines w:val="0"/>
              <w:pageBreakBefore w:val="0"/>
              <w:widowControl w:val="0"/>
              <w:kinsoku/>
              <w:wordWrap w:val="0"/>
              <w:overflowPunct/>
              <w:topLinePunct w:val="0"/>
              <w:autoSpaceDE/>
              <w:autoSpaceDN/>
              <w:bidi w:val="0"/>
              <w:adjustRightInd w:val="0"/>
              <w:snapToGrid w:val="0"/>
              <w:spacing w:beforeAutospacing="0" w:after="0" w:afterAutospacing="0" w:line="360" w:lineRule="auto"/>
              <w:ind w:left="0" w:leftChars="0" w:right="0" w:rightChars="0"/>
              <w:jc w:val="center"/>
              <w:textAlignment w:val="auto"/>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w:t>
            </w:r>
          </w:p>
        </w:tc>
        <w:tc>
          <w:tcPr>
            <w:tcW w:w="7138" w:type="dxa"/>
            <w:vAlign w:val="center"/>
          </w:tcPr>
          <w:p w14:paraId="173DB0BD">
            <w:pPr>
              <w:keepNext w:val="0"/>
              <w:keepLines w:val="0"/>
              <w:pageBreakBefore w:val="0"/>
              <w:widowControl w:val="0"/>
              <w:kinsoku/>
              <w:wordWrap w:val="0"/>
              <w:overflowPunct/>
              <w:topLinePunct w:val="0"/>
              <w:autoSpaceDE/>
              <w:autoSpaceDN/>
              <w:bidi w:val="0"/>
              <w:adjustRightInd w:val="0"/>
              <w:snapToGrid w:val="0"/>
              <w:spacing w:beforeAutospacing="0" w:after="0" w:afterAutospacing="0" w:line="360" w:lineRule="auto"/>
              <w:ind w:left="0" w:leftChars="0" w:right="0" w:rightChars="0"/>
              <w:jc w:val="left"/>
              <w:textAlignment w:val="auto"/>
              <w:rPr>
                <w:rFonts w:hint="eastAsia" w:ascii="宋体" w:hAnsi="宋体" w:eastAsia="宋体" w:cs="宋体"/>
                <w:bCs/>
                <w:spacing w:val="-6"/>
                <w:sz w:val="24"/>
                <w:szCs w:val="24"/>
                <w:highlight w:val="none"/>
              </w:rPr>
            </w:pPr>
            <w:r>
              <w:rPr>
                <w:rFonts w:hint="eastAsia" w:ascii="宋体" w:hAnsi="宋体" w:eastAsia="宋体" w:cs="宋体"/>
                <w:bCs/>
                <w:spacing w:val="0"/>
                <w:sz w:val="24"/>
                <w:szCs w:val="24"/>
                <w:highlight w:val="none"/>
              </w:rPr>
              <w:t>价格分采用低价优先法计算，即有效投标报价的最低价为评审基准价，其最低报价为满分。其他投标人的报价分统一按照下列公式计算：报价得分=（评审基准价/投标报价）*30</w:t>
            </w:r>
          </w:p>
        </w:tc>
        <w:tc>
          <w:tcPr>
            <w:tcW w:w="682" w:type="dxa"/>
            <w:vAlign w:val="center"/>
          </w:tcPr>
          <w:p w14:paraId="0C5EB831">
            <w:pPr>
              <w:keepNext w:val="0"/>
              <w:keepLines w:val="0"/>
              <w:pageBreakBefore w:val="0"/>
              <w:widowControl w:val="0"/>
              <w:kinsoku/>
              <w:wordWrap w:val="0"/>
              <w:overflowPunct/>
              <w:topLinePunct w:val="0"/>
              <w:autoSpaceDE/>
              <w:autoSpaceDN/>
              <w:bidi w:val="0"/>
              <w:adjustRightInd w:val="0"/>
              <w:snapToGrid w:val="0"/>
              <w:spacing w:beforeAutospacing="0" w:after="0" w:afterAutospacing="0" w:line="360" w:lineRule="auto"/>
              <w:ind w:left="0" w:leftChars="0" w:right="0" w:rightChars="0"/>
              <w:jc w:val="center"/>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30</w:t>
            </w:r>
          </w:p>
        </w:tc>
      </w:tr>
      <w:tr w14:paraId="3BB01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vAlign w:val="center"/>
          </w:tcPr>
          <w:p w14:paraId="3606DBCA">
            <w:pPr>
              <w:keepNext w:val="0"/>
              <w:keepLines w:val="0"/>
              <w:pageBreakBefore w:val="0"/>
              <w:widowControl w:val="0"/>
              <w:kinsoku/>
              <w:wordWrap w:val="0"/>
              <w:overflowPunct/>
              <w:topLinePunct w:val="0"/>
              <w:autoSpaceDE/>
              <w:autoSpaceDN/>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bCs/>
                <w:spacing w:val="-6"/>
                <w:sz w:val="24"/>
                <w:szCs w:val="24"/>
                <w:highlight w:val="none"/>
              </w:rPr>
            </w:pPr>
            <w:r>
              <w:rPr>
                <w:rFonts w:hint="eastAsia" w:ascii="宋体" w:hAnsi="宋体" w:eastAsia="宋体" w:cs="宋体"/>
                <w:bCs/>
                <w:spacing w:val="-6"/>
                <w:sz w:val="24"/>
                <w:szCs w:val="24"/>
                <w:highlight w:val="none"/>
              </w:rPr>
              <w:t>1</w:t>
            </w:r>
          </w:p>
        </w:tc>
        <w:tc>
          <w:tcPr>
            <w:tcW w:w="7138" w:type="dxa"/>
            <w:vAlign w:val="center"/>
          </w:tcPr>
          <w:p w14:paraId="2D821797">
            <w:pPr>
              <w:keepNext w:val="0"/>
              <w:keepLines w:val="0"/>
              <w:pageBreakBefore w:val="0"/>
              <w:widowControl w:val="0"/>
              <w:kinsoku/>
              <w:wordWrap w:val="0"/>
              <w:overflowPunct/>
              <w:topLinePunct w:val="0"/>
              <w:autoSpaceDE/>
              <w:autoSpaceDN/>
              <w:bidi w:val="0"/>
              <w:adjustRightInd w:val="0"/>
              <w:snapToGrid w:val="0"/>
              <w:spacing w:beforeAutospacing="0" w:after="0" w:afterAutospacing="0" w:line="360" w:lineRule="auto"/>
              <w:ind w:left="0" w:leftChars="0" w:right="0" w:rightChars="0"/>
              <w:jc w:val="left"/>
              <w:textAlignment w:val="auto"/>
              <w:rPr>
                <w:rFonts w:hint="eastAsia" w:ascii="宋体" w:hAnsi="宋体" w:eastAsia="宋体" w:cs="宋体"/>
                <w:b/>
                <w:spacing w:val="-6"/>
                <w:sz w:val="24"/>
                <w:szCs w:val="24"/>
                <w:highlight w:val="none"/>
              </w:rPr>
            </w:pPr>
            <w:r>
              <w:rPr>
                <w:rFonts w:hint="eastAsia" w:ascii="宋体" w:hAnsi="宋体" w:eastAsia="宋体" w:cs="宋体"/>
                <w:b/>
                <w:spacing w:val="-6"/>
                <w:sz w:val="24"/>
                <w:szCs w:val="24"/>
                <w:highlight w:val="none"/>
              </w:rPr>
              <w:t>【客观分】体系认证</w:t>
            </w:r>
          </w:p>
          <w:p w14:paraId="71724313">
            <w:pPr>
              <w:keepNext w:val="0"/>
              <w:keepLines w:val="0"/>
              <w:pageBreakBefore w:val="0"/>
              <w:widowControl w:val="0"/>
              <w:kinsoku/>
              <w:wordWrap w:val="0"/>
              <w:overflowPunct/>
              <w:topLinePunct w:val="0"/>
              <w:autoSpaceDE/>
              <w:autoSpaceDN/>
              <w:bidi w:val="0"/>
              <w:adjustRightInd w:val="0"/>
              <w:snapToGrid w:val="0"/>
              <w:spacing w:beforeAutospacing="0" w:after="0" w:afterAutospacing="0" w:line="360" w:lineRule="auto"/>
              <w:ind w:left="0" w:leftChars="0" w:right="0" w:rightChars="0"/>
              <w:jc w:val="left"/>
              <w:textAlignment w:val="auto"/>
              <w:outlineLvl w:val="0"/>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投标人具有有效的质量管理体系认证证书、环境管理体系认证证书、信息技术服务管理体系认证证书、信息信息安全管理体系认证证书，每提供一个得1分，最高得4分。</w:t>
            </w:r>
          </w:p>
          <w:p w14:paraId="7A8EE207">
            <w:pPr>
              <w:keepNext w:val="0"/>
              <w:keepLines w:val="0"/>
              <w:pageBreakBefore w:val="0"/>
              <w:widowControl w:val="0"/>
              <w:kinsoku/>
              <w:wordWrap w:val="0"/>
              <w:overflowPunct/>
              <w:topLinePunct w:val="0"/>
              <w:autoSpaceDE/>
              <w:autoSpaceDN/>
              <w:bidi w:val="0"/>
              <w:adjustRightInd w:val="0"/>
              <w:snapToGrid w:val="0"/>
              <w:spacing w:beforeAutospacing="0" w:after="0" w:afterAutospacing="0" w:line="360" w:lineRule="auto"/>
              <w:ind w:left="0" w:leftChars="0" w:right="0" w:rightChars="0"/>
              <w:jc w:val="left"/>
              <w:textAlignment w:val="auto"/>
              <w:outlineLvl w:val="0"/>
              <w:rPr>
                <w:rFonts w:hint="eastAsia" w:ascii="宋体" w:hAnsi="宋体" w:eastAsia="宋体" w:cs="宋体"/>
                <w:bCs/>
                <w:spacing w:val="-6"/>
                <w:sz w:val="24"/>
                <w:szCs w:val="24"/>
                <w:highlight w:val="none"/>
                <w:lang w:val="zh-TW"/>
              </w:rPr>
            </w:pPr>
            <w:r>
              <w:rPr>
                <w:rFonts w:hint="eastAsia" w:ascii="宋体" w:hAnsi="宋体" w:eastAsia="宋体" w:cs="宋体"/>
                <w:i w:val="0"/>
                <w:iCs w:val="0"/>
                <w:color w:val="auto"/>
                <w:kern w:val="0"/>
                <w:sz w:val="24"/>
                <w:szCs w:val="24"/>
                <w:highlight w:val="none"/>
                <w:u w:val="none"/>
                <w:lang w:val="en-US" w:eastAsia="zh-CN"/>
              </w:rPr>
              <w:t>注：提供有效证书复印件及相关证书网页查询截图，不提供或不在有效期内或提供不全不得分。</w:t>
            </w:r>
          </w:p>
        </w:tc>
        <w:tc>
          <w:tcPr>
            <w:tcW w:w="682" w:type="dxa"/>
            <w:vAlign w:val="center"/>
          </w:tcPr>
          <w:p w14:paraId="44B50AD0">
            <w:pPr>
              <w:keepNext w:val="0"/>
              <w:keepLines w:val="0"/>
              <w:pageBreakBefore w:val="0"/>
              <w:widowControl w:val="0"/>
              <w:kinsoku/>
              <w:wordWrap w:val="0"/>
              <w:overflowPunct/>
              <w:topLinePunct w:val="0"/>
              <w:autoSpaceDE/>
              <w:autoSpaceDN/>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bCs/>
                <w:spacing w:val="-6"/>
                <w:sz w:val="24"/>
                <w:szCs w:val="24"/>
                <w:highlight w:val="none"/>
              </w:rPr>
            </w:pPr>
            <w:r>
              <w:rPr>
                <w:rFonts w:hint="eastAsia" w:ascii="宋体" w:hAnsi="宋体" w:eastAsia="宋体" w:cs="宋体"/>
                <w:bCs/>
                <w:spacing w:val="-6"/>
                <w:sz w:val="24"/>
                <w:szCs w:val="24"/>
                <w:highlight w:val="none"/>
              </w:rPr>
              <w:t>4</w:t>
            </w:r>
          </w:p>
        </w:tc>
      </w:tr>
      <w:tr w14:paraId="7EE7D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vAlign w:val="center"/>
          </w:tcPr>
          <w:p w14:paraId="1A033CD2">
            <w:pPr>
              <w:keepNext w:val="0"/>
              <w:keepLines w:val="0"/>
              <w:pageBreakBefore w:val="0"/>
              <w:widowControl w:val="0"/>
              <w:kinsoku/>
              <w:wordWrap w:val="0"/>
              <w:overflowPunct/>
              <w:topLinePunct w:val="0"/>
              <w:autoSpaceDE/>
              <w:autoSpaceDN/>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bCs/>
                <w:spacing w:val="-6"/>
                <w:sz w:val="24"/>
                <w:szCs w:val="24"/>
                <w:highlight w:val="none"/>
              </w:rPr>
            </w:pPr>
            <w:r>
              <w:rPr>
                <w:rFonts w:hint="eastAsia" w:ascii="宋体" w:hAnsi="宋体" w:eastAsia="宋体" w:cs="宋体"/>
                <w:bCs/>
                <w:spacing w:val="-6"/>
                <w:sz w:val="24"/>
                <w:szCs w:val="24"/>
                <w:highlight w:val="none"/>
              </w:rPr>
              <w:t>2</w:t>
            </w:r>
          </w:p>
        </w:tc>
        <w:tc>
          <w:tcPr>
            <w:tcW w:w="7138" w:type="dxa"/>
            <w:vAlign w:val="center"/>
          </w:tcPr>
          <w:p w14:paraId="183BEF8D">
            <w:pPr>
              <w:keepNext w:val="0"/>
              <w:keepLines w:val="0"/>
              <w:pageBreakBefore w:val="0"/>
              <w:widowControl w:val="0"/>
              <w:kinsoku/>
              <w:wordWrap w:val="0"/>
              <w:overflowPunct/>
              <w:topLinePunct w:val="0"/>
              <w:autoSpaceDE/>
              <w:autoSpaceDN/>
              <w:bidi w:val="0"/>
              <w:adjustRightInd w:val="0"/>
              <w:snapToGrid w:val="0"/>
              <w:spacing w:beforeAutospacing="0" w:after="0" w:afterAutospacing="0" w:line="360" w:lineRule="auto"/>
              <w:ind w:left="0" w:leftChars="0" w:right="0" w:rightChars="0"/>
              <w:jc w:val="left"/>
              <w:textAlignment w:val="auto"/>
              <w:outlineLvl w:val="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【客观分】同类案例</w:t>
            </w:r>
          </w:p>
          <w:p w14:paraId="2C7EE002">
            <w:pPr>
              <w:keepNext w:val="0"/>
              <w:keepLines w:val="0"/>
              <w:pageBreakBefore w:val="0"/>
              <w:widowControl w:val="0"/>
              <w:kinsoku/>
              <w:wordWrap w:val="0"/>
              <w:overflowPunct/>
              <w:topLinePunct w:val="0"/>
              <w:autoSpaceDE/>
              <w:autoSpaceDN/>
              <w:bidi w:val="0"/>
              <w:adjustRightInd w:val="0"/>
              <w:snapToGrid w:val="0"/>
              <w:spacing w:beforeAutospacing="0" w:after="0" w:afterAutospacing="0" w:line="360" w:lineRule="auto"/>
              <w:ind w:left="0" w:leftChars="0" w:right="0" w:rightChars="0"/>
              <w:jc w:val="left"/>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bCs/>
                <w:spacing w:val="-6"/>
                <w:sz w:val="24"/>
                <w:szCs w:val="24"/>
                <w:highlight w:val="none"/>
              </w:rPr>
              <w:t>或投标产品制造商</w:t>
            </w:r>
            <w:r>
              <w:rPr>
                <w:rFonts w:hint="eastAsia" w:ascii="宋体" w:hAnsi="宋体" w:eastAsia="宋体" w:cs="宋体"/>
                <w:sz w:val="24"/>
                <w:szCs w:val="24"/>
                <w:highlight w:val="none"/>
              </w:rPr>
              <w:t>自2022年1月1日以来（以合同签订时间为准）承接过同类案例业绩的，每个得1分，最高得3分。</w:t>
            </w:r>
          </w:p>
          <w:p w14:paraId="7BF1CC65">
            <w:pPr>
              <w:keepNext w:val="0"/>
              <w:keepLines w:val="0"/>
              <w:pageBreakBefore w:val="0"/>
              <w:widowControl w:val="0"/>
              <w:kinsoku/>
              <w:wordWrap w:val="0"/>
              <w:overflowPunct/>
              <w:topLinePunct w:val="0"/>
              <w:autoSpaceDE/>
              <w:autoSpaceDN/>
              <w:bidi w:val="0"/>
              <w:adjustRightInd w:val="0"/>
              <w:snapToGrid w:val="0"/>
              <w:spacing w:beforeAutospacing="0" w:after="0" w:afterAutospacing="0" w:line="360" w:lineRule="auto"/>
              <w:ind w:left="0" w:leftChars="0" w:right="0" w:rightChars="0"/>
              <w:jc w:val="left"/>
              <w:textAlignment w:val="auto"/>
              <w:outlineLvl w:val="0"/>
              <w:rPr>
                <w:rFonts w:hint="eastAsia" w:ascii="宋体" w:hAnsi="宋体" w:eastAsia="宋体" w:cs="宋体"/>
                <w:bCs/>
                <w:spacing w:val="-6"/>
                <w:sz w:val="24"/>
                <w:szCs w:val="24"/>
                <w:highlight w:val="none"/>
              </w:rPr>
            </w:pPr>
            <w:r>
              <w:rPr>
                <w:rFonts w:hint="eastAsia" w:ascii="宋体" w:hAnsi="宋体" w:eastAsia="宋体" w:cs="宋体"/>
                <w:sz w:val="24"/>
                <w:szCs w:val="24"/>
                <w:highlight w:val="none"/>
              </w:rPr>
              <w:t>注：提供合同复印件加盖</w:t>
            </w:r>
            <w:r>
              <w:rPr>
                <w:rFonts w:hint="eastAsia" w:ascii="宋体" w:hAnsi="宋体" w:eastAsia="宋体" w:cs="宋体"/>
                <w:bCs/>
                <w:spacing w:val="-6"/>
                <w:sz w:val="24"/>
                <w:szCs w:val="24"/>
                <w:highlight w:val="none"/>
              </w:rPr>
              <w:t>投标人</w:t>
            </w:r>
            <w:r>
              <w:rPr>
                <w:rFonts w:hint="eastAsia" w:ascii="宋体" w:hAnsi="宋体" w:eastAsia="宋体" w:cs="宋体"/>
                <w:sz w:val="24"/>
                <w:szCs w:val="24"/>
                <w:highlight w:val="none"/>
              </w:rPr>
              <w:t>公章</w:t>
            </w:r>
            <w:r>
              <w:rPr>
                <w:rFonts w:hint="eastAsia" w:ascii="宋体" w:hAnsi="宋体" w:eastAsia="宋体" w:cs="宋体"/>
                <w:bCs/>
                <w:spacing w:val="-6"/>
                <w:sz w:val="24"/>
                <w:szCs w:val="24"/>
                <w:highlight w:val="none"/>
              </w:rPr>
              <w:t>，不提供不得分</w:t>
            </w:r>
            <w:r>
              <w:rPr>
                <w:rFonts w:hint="eastAsia" w:ascii="宋体" w:hAnsi="宋体" w:eastAsia="宋体" w:cs="宋体"/>
                <w:sz w:val="24"/>
                <w:szCs w:val="24"/>
                <w:highlight w:val="none"/>
              </w:rPr>
              <w:t>。</w:t>
            </w:r>
          </w:p>
        </w:tc>
        <w:tc>
          <w:tcPr>
            <w:tcW w:w="682" w:type="dxa"/>
            <w:vAlign w:val="center"/>
          </w:tcPr>
          <w:p w14:paraId="10AD906D">
            <w:pPr>
              <w:keepNext w:val="0"/>
              <w:keepLines w:val="0"/>
              <w:pageBreakBefore w:val="0"/>
              <w:widowControl w:val="0"/>
              <w:kinsoku/>
              <w:wordWrap w:val="0"/>
              <w:overflowPunct/>
              <w:topLinePunct w:val="0"/>
              <w:autoSpaceDE/>
              <w:autoSpaceDN/>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bCs/>
                <w:spacing w:val="-6"/>
                <w:sz w:val="24"/>
                <w:szCs w:val="24"/>
                <w:highlight w:val="none"/>
              </w:rPr>
            </w:pPr>
            <w:r>
              <w:rPr>
                <w:rFonts w:hint="eastAsia" w:ascii="宋体" w:hAnsi="宋体" w:eastAsia="宋体" w:cs="宋体"/>
                <w:bCs/>
                <w:spacing w:val="-6"/>
                <w:sz w:val="24"/>
                <w:szCs w:val="24"/>
                <w:highlight w:val="none"/>
              </w:rPr>
              <w:t>3</w:t>
            </w:r>
          </w:p>
        </w:tc>
      </w:tr>
      <w:tr w14:paraId="33C2F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vAlign w:val="center"/>
          </w:tcPr>
          <w:p w14:paraId="26BB356E">
            <w:pPr>
              <w:keepNext w:val="0"/>
              <w:keepLines w:val="0"/>
              <w:pageBreakBefore w:val="0"/>
              <w:widowControl w:val="0"/>
              <w:kinsoku/>
              <w:wordWrap w:val="0"/>
              <w:overflowPunct/>
              <w:topLinePunct w:val="0"/>
              <w:autoSpaceDE/>
              <w:autoSpaceDN/>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bCs/>
                <w:spacing w:val="-6"/>
                <w:sz w:val="24"/>
                <w:szCs w:val="24"/>
                <w:highlight w:val="none"/>
              </w:rPr>
            </w:pPr>
            <w:r>
              <w:rPr>
                <w:rFonts w:hint="eastAsia" w:ascii="宋体" w:hAnsi="宋体" w:eastAsia="宋体" w:cs="宋体"/>
                <w:bCs/>
                <w:spacing w:val="-6"/>
                <w:sz w:val="24"/>
                <w:szCs w:val="24"/>
                <w:highlight w:val="none"/>
              </w:rPr>
              <w:t>3</w:t>
            </w:r>
          </w:p>
        </w:tc>
        <w:tc>
          <w:tcPr>
            <w:tcW w:w="7138" w:type="dxa"/>
            <w:vAlign w:val="center"/>
          </w:tcPr>
          <w:p w14:paraId="1E8BEB8F">
            <w:pPr>
              <w:keepNext w:val="0"/>
              <w:keepLines w:val="0"/>
              <w:pageBreakBefore w:val="0"/>
              <w:widowControl w:val="0"/>
              <w:kinsoku/>
              <w:wordWrap w:val="0"/>
              <w:overflowPunct/>
              <w:topLinePunct w:val="0"/>
              <w:autoSpaceDE/>
              <w:autoSpaceDN/>
              <w:bidi w:val="0"/>
              <w:adjustRightInd w:val="0"/>
              <w:snapToGrid w:val="0"/>
              <w:spacing w:beforeAutospacing="0" w:after="0" w:afterAutospacing="0" w:line="360" w:lineRule="auto"/>
              <w:ind w:left="0" w:leftChars="0" w:right="0" w:rightChars="0"/>
              <w:jc w:val="left"/>
              <w:textAlignment w:val="auto"/>
              <w:outlineLvl w:val="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【客观分】对采购货物的响应情况及比较</w:t>
            </w:r>
          </w:p>
          <w:p w14:paraId="4977D0EB">
            <w:pPr>
              <w:keepNext w:val="0"/>
              <w:keepLines w:val="0"/>
              <w:pageBreakBefore w:val="0"/>
              <w:widowControl w:val="0"/>
              <w:kinsoku/>
              <w:wordWrap w:val="0"/>
              <w:overflowPunct/>
              <w:topLinePunct w:val="0"/>
              <w:autoSpaceDE/>
              <w:autoSpaceDN/>
              <w:bidi w:val="0"/>
              <w:adjustRightInd w:val="0"/>
              <w:snapToGrid w:val="0"/>
              <w:spacing w:beforeAutospacing="0" w:after="0" w:afterAutospacing="0" w:line="360" w:lineRule="auto"/>
              <w:ind w:left="0" w:leftChars="0" w:right="0" w:rightChars="0"/>
              <w:jc w:val="left"/>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完全满足采购文件《第三部分 采购需求》“项目建设清单”中明确的技术参数要求的该项得满分</w:t>
            </w:r>
            <w:r>
              <w:rPr>
                <w:rFonts w:hint="eastAsia" w:ascii="宋体" w:hAnsi="宋体" w:eastAsia="宋体" w:cs="宋体"/>
                <w:sz w:val="24"/>
                <w:szCs w:val="24"/>
                <w:highlight w:val="none"/>
                <w:lang w:val="en-US" w:eastAsia="zh-CN"/>
              </w:rPr>
              <w:t>31</w:t>
            </w:r>
            <w:r>
              <w:rPr>
                <w:rFonts w:hint="eastAsia" w:ascii="宋体" w:hAnsi="宋体" w:eastAsia="宋体" w:cs="宋体"/>
                <w:sz w:val="24"/>
                <w:szCs w:val="24"/>
                <w:highlight w:val="none"/>
              </w:rPr>
              <w:t>分。一般参数（即不打“★”的参数）未响应或不满足的每一项扣1分，重要参数（即打“★”的参数）未响应或不满足的每一项扣2分，扣完为止。</w:t>
            </w:r>
          </w:p>
          <w:p w14:paraId="73620D45">
            <w:pPr>
              <w:keepNext w:val="0"/>
              <w:keepLines w:val="0"/>
              <w:pageBreakBefore w:val="0"/>
              <w:widowControl w:val="0"/>
              <w:kinsoku/>
              <w:wordWrap w:val="0"/>
              <w:overflowPunct/>
              <w:topLinePunct w:val="0"/>
              <w:autoSpaceDE/>
              <w:autoSpaceDN/>
              <w:bidi w:val="0"/>
              <w:adjustRightInd w:val="0"/>
              <w:snapToGrid w:val="0"/>
              <w:spacing w:beforeAutospacing="0" w:after="0" w:afterAutospacing="0" w:line="360" w:lineRule="auto"/>
              <w:ind w:left="0" w:leftChars="0" w:right="0" w:rightChars="0"/>
              <w:jc w:val="left"/>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注：采购需求中要求提供佐证材料的，不提供的视为负偏离。</w:t>
            </w:r>
          </w:p>
        </w:tc>
        <w:tc>
          <w:tcPr>
            <w:tcW w:w="682" w:type="dxa"/>
            <w:vAlign w:val="center"/>
          </w:tcPr>
          <w:p w14:paraId="7B634B3F">
            <w:pPr>
              <w:keepNext w:val="0"/>
              <w:keepLines w:val="0"/>
              <w:pageBreakBefore w:val="0"/>
              <w:widowControl w:val="0"/>
              <w:kinsoku/>
              <w:wordWrap w:val="0"/>
              <w:overflowPunct/>
              <w:topLinePunct w:val="0"/>
              <w:autoSpaceDE/>
              <w:autoSpaceDN/>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bCs/>
                <w:spacing w:val="-6"/>
                <w:sz w:val="24"/>
                <w:szCs w:val="24"/>
                <w:highlight w:val="none"/>
                <w:lang w:val="en-US" w:eastAsia="zh-CN"/>
              </w:rPr>
            </w:pPr>
            <w:r>
              <w:rPr>
                <w:rFonts w:hint="eastAsia" w:ascii="宋体" w:hAnsi="宋体" w:eastAsia="宋体" w:cs="宋体"/>
                <w:bCs/>
                <w:spacing w:val="-6"/>
                <w:sz w:val="24"/>
                <w:szCs w:val="24"/>
                <w:highlight w:val="none"/>
                <w:lang w:val="en-US" w:eastAsia="zh-CN"/>
              </w:rPr>
              <w:t>31</w:t>
            </w:r>
          </w:p>
        </w:tc>
      </w:tr>
      <w:tr w14:paraId="10132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vAlign w:val="center"/>
          </w:tcPr>
          <w:p w14:paraId="0245011D">
            <w:pPr>
              <w:keepNext w:val="0"/>
              <w:keepLines w:val="0"/>
              <w:pageBreakBefore w:val="0"/>
              <w:widowControl w:val="0"/>
              <w:kinsoku/>
              <w:wordWrap w:val="0"/>
              <w:overflowPunct/>
              <w:topLinePunct w:val="0"/>
              <w:autoSpaceDE/>
              <w:autoSpaceDN/>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bCs/>
                <w:spacing w:val="-6"/>
                <w:sz w:val="24"/>
                <w:szCs w:val="24"/>
                <w:highlight w:val="none"/>
                <w:lang w:eastAsia="zh-CN"/>
              </w:rPr>
            </w:pPr>
            <w:r>
              <w:rPr>
                <w:rFonts w:hint="eastAsia" w:ascii="宋体" w:hAnsi="宋体" w:eastAsia="宋体" w:cs="宋体"/>
                <w:bCs/>
                <w:spacing w:val="-6"/>
                <w:sz w:val="24"/>
                <w:szCs w:val="24"/>
                <w:highlight w:val="none"/>
                <w:lang w:val="en-US" w:eastAsia="zh-CN"/>
              </w:rPr>
              <w:t>4</w:t>
            </w:r>
          </w:p>
        </w:tc>
        <w:tc>
          <w:tcPr>
            <w:tcW w:w="7138" w:type="dxa"/>
            <w:vAlign w:val="center"/>
          </w:tcPr>
          <w:p w14:paraId="177C05EC">
            <w:pPr>
              <w:keepNext w:val="0"/>
              <w:keepLines w:val="0"/>
              <w:pageBreakBefore w:val="0"/>
              <w:widowControl w:val="0"/>
              <w:kinsoku/>
              <w:wordWrap w:val="0"/>
              <w:overflowPunct/>
              <w:topLinePunct w:val="0"/>
              <w:autoSpaceDE/>
              <w:autoSpaceDN/>
              <w:bidi w:val="0"/>
              <w:adjustRightInd w:val="0"/>
              <w:snapToGrid w:val="0"/>
              <w:spacing w:beforeAutospacing="0" w:after="0" w:afterAutospacing="0" w:line="360" w:lineRule="auto"/>
              <w:ind w:left="0" w:leftChars="0" w:right="0" w:rightChars="0"/>
              <w:jc w:val="left"/>
              <w:textAlignment w:val="auto"/>
              <w:outlineLvl w:val="0"/>
              <w:rPr>
                <w:rFonts w:hint="eastAsia" w:ascii="宋体" w:hAnsi="宋体" w:eastAsia="宋体" w:cs="宋体"/>
                <w:b/>
                <w:bCs/>
                <w:sz w:val="24"/>
                <w:szCs w:val="24"/>
                <w:highlight w:val="none"/>
              </w:rPr>
            </w:pPr>
            <w:r>
              <w:rPr>
                <w:rFonts w:hint="eastAsia" w:ascii="宋体" w:hAnsi="宋体" w:eastAsia="宋体" w:cs="宋体"/>
                <w:b/>
                <w:bCs/>
                <w:spacing w:val="0"/>
                <w:sz w:val="24"/>
                <w:szCs w:val="24"/>
                <w:highlight w:val="none"/>
              </w:rPr>
              <w:t>【主观分】</w:t>
            </w:r>
            <w:r>
              <w:rPr>
                <w:rFonts w:hint="eastAsia" w:ascii="宋体" w:hAnsi="宋体" w:eastAsia="宋体" w:cs="宋体"/>
                <w:b/>
                <w:bCs/>
                <w:sz w:val="24"/>
                <w:szCs w:val="24"/>
                <w:highlight w:val="none"/>
              </w:rPr>
              <w:t>项目组织实施方案</w:t>
            </w:r>
          </w:p>
          <w:p w14:paraId="0C6F997A">
            <w:pPr>
              <w:keepNext w:val="0"/>
              <w:keepLines w:val="0"/>
              <w:pageBreakBefore w:val="0"/>
              <w:widowControl w:val="0"/>
              <w:kinsoku/>
              <w:wordWrap w:val="0"/>
              <w:overflowPunct/>
              <w:topLinePunct w:val="0"/>
              <w:autoSpaceDE/>
              <w:autoSpaceDN/>
              <w:bidi w:val="0"/>
              <w:adjustRightInd w:val="0"/>
              <w:snapToGrid w:val="0"/>
              <w:spacing w:beforeAutospacing="0" w:after="0" w:afterAutospacing="0" w:line="360" w:lineRule="auto"/>
              <w:ind w:left="0" w:leftChars="0" w:right="0" w:rightChars="0"/>
              <w:jc w:val="left"/>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（1）供货进度方案：根据方案内容是否完整、进度安排是否具体合理、整体进度计划对采购人是否有利符合采购需求进行综合评审。（评分范围：2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0）</w:t>
            </w:r>
          </w:p>
          <w:p w14:paraId="1D3DCC39">
            <w:pPr>
              <w:keepNext w:val="0"/>
              <w:keepLines w:val="0"/>
              <w:pageBreakBefore w:val="0"/>
              <w:widowControl w:val="0"/>
              <w:kinsoku/>
              <w:wordWrap w:val="0"/>
              <w:overflowPunct/>
              <w:topLinePunct w:val="0"/>
              <w:autoSpaceDE/>
              <w:autoSpaceDN/>
              <w:bidi w:val="0"/>
              <w:adjustRightInd w:val="0"/>
              <w:snapToGrid w:val="0"/>
              <w:spacing w:beforeAutospacing="0" w:after="0" w:afterAutospacing="0" w:line="360" w:lineRule="auto"/>
              <w:ind w:left="0" w:leftChars="0" w:right="0" w:rightChars="0"/>
              <w:jc w:val="left"/>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（2）货物交接验收方案：根据方案内容是否完整、进度安排是否具体合理、整体进度计划对采购人是否有利符合采购需求进行综合评审。（评分范围：2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0）</w:t>
            </w:r>
          </w:p>
          <w:p w14:paraId="57C4DF7C">
            <w:pPr>
              <w:keepNext w:val="0"/>
              <w:keepLines w:val="0"/>
              <w:pageBreakBefore w:val="0"/>
              <w:widowControl w:val="0"/>
              <w:kinsoku/>
              <w:wordWrap w:val="0"/>
              <w:overflowPunct/>
              <w:topLinePunct w:val="0"/>
              <w:autoSpaceDE/>
              <w:autoSpaceDN/>
              <w:bidi w:val="0"/>
              <w:adjustRightInd w:val="0"/>
              <w:snapToGrid w:val="0"/>
              <w:spacing w:beforeAutospacing="0" w:after="0" w:afterAutospacing="0" w:line="360" w:lineRule="auto"/>
              <w:ind w:left="0" w:leftChars="0" w:right="0" w:rightChars="0"/>
              <w:jc w:val="left"/>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（3）安装调试、试运行、测试、调优方案：根据方案内容是否完整、进度安排是否具体合理、整体进度计划对采购人是否有利符合采购需求进行综合评审。（评分范围：2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0）</w:t>
            </w:r>
          </w:p>
        </w:tc>
        <w:tc>
          <w:tcPr>
            <w:tcW w:w="682" w:type="dxa"/>
            <w:vAlign w:val="center"/>
          </w:tcPr>
          <w:p w14:paraId="6DC466F0">
            <w:pPr>
              <w:keepNext w:val="0"/>
              <w:keepLines w:val="0"/>
              <w:pageBreakBefore w:val="0"/>
              <w:widowControl w:val="0"/>
              <w:kinsoku/>
              <w:wordWrap w:val="0"/>
              <w:overflowPunct/>
              <w:topLinePunct w:val="0"/>
              <w:autoSpaceDE/>
              <w:autoSpaceDN/>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bCs/>
                <w:spacing w:val="-6"/>
                <w:sz w:val="24"/>
                <w:szCs w:val="24"/>
                <w:highlight w:val="none"/>
                <w:lang w:eastAsia="zh-CN"/>
              </w:rPr>
            </w:pPr>
            <w:r>
              <w:rPr>
                <w:rFonts w:hint="eastAsia" w:ascii="宋体" w:hAnsi="宋体" w:eastAsia="宋体" w:cs="宋体"/>
                <w:bCs/>
                <w:spacing w:val="-6"/>
                <w:sz w:val="24"/>
                <w:szCs w:val="24"/>
                <w:highlight w:val="none"/>
                <w:lang w:val="en-US" w:eastAsia="zh-CN"/>
              </w:rPr>
              <w:t>6</w:t>
            </w:r>
          </w:p>
        </w:tc>
      </w:tr>
      <w:tr w14:paraId="3D05E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6" w:hRule="atLeast"/>
          <w:jc w:val="center"/>
        </w:trPr>
        <w:tc>
          <w:tcPr>
            <w:tcW w:w="700" w:type="dxa"/>
            <w:vAlign w:val="center"/>
          </w:tcPr>
          <w:p w14:paraId="7B8B5111">
            <w:pPr>
              <w:keepNext w:val="0"/>
              <w:keepLines w:val="0"/>
              <w:pageBreakBefore w:val="0"/>
              <w:widowControl w:val="0"/>
              <w:kinsoku/>
              <w:wordWrap w:val="0"/>
              <w:overflowPunct/>
              <w:topLinePunct w:val="0"/>
              <w:autoSpaceDE/>
              <w:autoSpaceDN/>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bCs/>
                <w:spacing w:val="-6"/>
                <w:sz w:val="24"/>
                <w:szCs w:val="24"/>
                <w:highlight w:val="none"/>
                <w:lang w:val="en-US" w:eastAsia="zh-CN"/>
              </w:rPr>
            </w:pPr>
            <w:r>
              <w:rPr>
                <w:rFonts w:hint="eastAsia" w:ascii="宋体" w:hAnsi="宋体" w:eastAsia="宋体" w:cs="宋体"/>
                <w:bCs/>
                <w:spacing w:val="-6"/>
                <w:sz w:val="24"/>
                <w:szCs w:val="24"/>
                <w:highlight w:val="none"/>
                <w:lang w:val="en-US" w:eastAsia="zh-CN"/>
              </w:rPr>
              <w:t>5</w:t>
            </w:r>
          </w:p>
        </w:tc>
        <w:tc>
          <w:tcPr>
            <w:tcW w:w="7138" w:type="dxa"/>
            <w:vAlign w:val="center"/>
          </w:tcPr>
          <w:p w14:paraId="50E4133E">
            <w:pPr>
              <w:keepNext w:val="0"/>
              <w:keepLines w:val="0"/>
              <w:pageBreakBefore w:val="0"/>
              <w:widowControl w:val="0"/>
              <w:numPr>
                <w:ilvl w:val="0"/>
                <w:numId w:val="0"/>
              </w:numPr>
              <w:kinsoku/>
              <w:wordWrap w:val="0"/>
              <w:overflowPunct/>
              <w:topLinePunct w:val="0"/>
              <w:autoSpaceDE/>
              <w:autoSpaceDN/>
              <w:bidi w:val="0"/>
              <w:adjustRightInd w:val="0"/>
              <w:snapToGrid w:val="0"/>
              <w:spacing w:beforeAutospacing="0" w:after="0" w:afterAutospacing="0" w:line="360" w:lineRule="auto"/>
              <w:ind w:left="0" w:leftChars="0" w:right="0" w:rightChars="0"/>
              <w:jc w:val="left"/>
              <w:textAlignment w:val="auto"/>
              <w:outlineLvl w:val="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客观分</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拟派项目负责人</w:t>
            </w:r>
          </w:p>
          <w:p w14:paraId="3E79E4DD">
            <w:pPr>
              <w:keepNext w:val="0"/>
              <w:keepLines w:val="0"/>
              <w:pageBreakBefore w:val="0"/>
              <w:widowControl w:val="0"/>
              <w:numPr>
                <w:ilvl w:val="-1"/>
                <w:numId w:val="0"/>
              </w:numPr>
              <w:kinsoku/>
              <w:wordWrap w:val="0"/>
              <w:overflowPunct/>
              <w:topLinePunct w:val="0"/>
              <w:autoSpaceDE/>
              <w:autoSpaceDN/>
              <w:bidi w:val="0"/>
              <w:adjustRightInd w:val="0"/>
              <w:snapToGrid w:val="0"/>
              <w:spacing w:beforeAutospacing="0" w:after="0" w:afterAutospacing="0" w:line="360" w:lineRule="auto"/>
              <w:ind w:left="0" w:leftChars="0" w:right="0" w:rightChars="0"/>
              <w:jc w:val="left"/>
              <w:textAlignment w:val="auto"/>
              <w:outlineLvl w:val="0"/>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根据项目负责人的专业素质、技术能力、同类项目实施经验情况进行综合评审。（评分范围：2，1，0）</w:t>
            </w:r>
          </w:p>
          <w:p w14:paraId="021DB99C">
            <w:pPr>
              <w:keepNext w:val="0"/>
              <w:keepLines w:val="0"/>
              <w:pageBreakBefore w:val="0"/>
              <w:widowControl w:val="0"/>
              <w:numPr>
                <w:ilvl w:val="-1"/>
                <w:numId w:val="0"/>
              </w:numPr>
              <w:kinsoku/>
              <w:wordWrap w:val="0"/>
              <w:overflowPunct/>
              <w:topLinePunct w:val="0"/>
              <w:autoSpaceDE/>
              <w:autoSpaceDN/>
              <w:bidi w:val="0"/>
              <w:adjustRightInd w:val="0"/>
              <w:snapToGrid w:val="0"/>
              <w:spacing w:beforeAutospacing="0" w:after="0" w:afterAutospacing="0" w:line="360" w:lineRule="auto"/>
              <w:ind w:left="0" w:leftChars="0" w:right="0" w:rightChars="0"/>
              <w:jc w:val="left"/>
              <w:textAlignment w:val="auto"/>
              <w:outlineLvl w:val="0"/>
              <w:rPr>
                <w:rFonts w:hint="eastAsia" w:ascii="宋体" w:hAnsi="宋体" w:eastAsia="宋体" w:cs="宋体"/>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rPr>
              <w:t>证明材料：提供投标单位为其缴纳的近三个月中任意一个月的社保证明以及相关资质、有效证明材料，不提供不得分。</w:t>
            </w:r>
          </w:p>
        </w:tc>
        <w:tc>
          <w:tcPr>
            <w:tcW w:w="682" w:type="dxa"/>
            <w:vAlign w:val="center"/>
          </w:tcPr>
          <w:p w14:paraId="7561FDAD">
            <w:pPr>
              <w:keepNext w:val="0"/>
              <w:keepLines w:val="0"/>
              <w:pageBreakBefore w:val="0"/>
              <w:widowControl w:val="0"/>
              <w:kinsoku/>
              <w:wordWrap w:val="0"/>
              <w:overflowPunct/>
              <w:topLinePunct w:val="0"/>
              <w:autoSpaceDE/>
              <w:autoSpaceDN/>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bCs/>
                <w:spacing w:val="-6"/>
                <w:sz w:val="24"/>
                <w:szCs w:val="24"/>
                <w:highlight w:val="none"/>
                <w:lang w:val="en-US" w:eastAsia="zh-CN"/>
              </w:rPr>
            </w:pPr>
            <w:r>
              <w:rPr>
                <w:rFonts w:hint="eastAsia" w:ascii="宋体" w:hAnsi="宋体" w:eastAsia="宋体" w:cs="宋体"/>
                <w:bCs/>
                <w:spacing w:val="-6"/>
                <w:sz w:val="24"/>
                <w:szCs w:val="24"/>
                <w:highlight w:val="none"/>
                <w:lang w:val="en-US" w:eastAsia="zh-CN"/>
              </w:rPr>
              <w:t>2</w:t>
            </w:r>
          </w:p>
        </w:tc>
      </w:tr>
      <w:tr w14:paraId="246EF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jc w:val="center"/>
        </w:trPr>
        <w:tc>
          <w:tcPr>
            <w:tcW w:w="700" w:type="dxa"/>
            <w:vAlign w:val="center"/>
          </w:tcPr>
          <w:p w14:paraId="5A616A32">
            <w:pPr>
              <w:keepNext w:val="0"/>
              <w:keepLines w:val="0"/>
              <w:pageBreakBefore w:val="0"/>
              <w:widowControl w:val="0"/>
              <w:kinsoku/>
              <w:wordWrap w:val="0"/>
              <w:overflowPunct/>
              <w:topLinePunct w:val="0"/>
              <w:autoSpaceDE/>
              <w:autoSpaceDN/>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bCs/>
                <w:spacing w:val="-6"/>
                <w:sz w:val="24"/>
                <w:szCs w:val="24"/>
                <w:highlight w:val="none"/>
                <w:lang w:val="en-US" w:eastAsia="zh-CN"/>
              </w:rPr>
            </w:pPr>
            <w:r>
              <w:rPr>
                <w:rFonts w:hint="eastAsia" w:ascii="宋体" w:hAnsi="宋体" w:eastAsia="宋体" w:cs="宋体"/>
                <w:bCs/>
                <w:spacing w:val="-6"/>
                <w:sz w:val="24"/>
                <w:szCs w:val="24"/>
                <w:highlight w:val="none"/>
                <w:lang w:val="en-US" w:eastAsia="zh-CN"/>
              </w:rPr>
              <w:t>6</w:t>
            </w:r>
          </w:p>
        </w:tc>
        <w:tc>
          <w:tcPr>
            <w:tcW w:w="7138" w:type="dxa"/>
            <w:vAlign w:val="center"/>
          </w:tcPr>
          <w:p w14:paraId="75CCB7C5">
            <w:pPr>
              <w:keepNext w:val="0"/>
              <w:keepLines w:val="0"/>
              <w:pageBreakBefore w:val="0"/>
              <w:widowControl w:val="0"/>
              <w:numPr>
                <w:ilvl w:val="0"/>
                <w:numId w:val="0"/>
              </w:numPr>
              <w:kinsoku/>
              <w:wordWrap w:val="0"/>
              <w:overflowPunct/>
              <w:topLinePunct w:val="0"/>
              <w:autoSpaceDE/>
              <w:autoSpaceDN/>
              <w:bidi w:val="0"/>
              <w:adjustRightInd w:val="0"/>
              <w:snapToGrid w:val="0"/>
              <w:spacing w:beforeAutospacing="0" w:after="0" w:afterAutospacing="0" w:line="360" w:lineRule="auto"/>
              <w:ind w:left="0" w:leftChars="0" w:right="0" w:rightChars="0"/>
              <w:jc w:val="left"/>
              <w:textAlignment w:val="auto"/>
              <w:outlineLvl w:val="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主观分</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技术力量</w:t>
            </w:r>
          </w:p>
          <w:p w14:paraId="30533BBE">
            <w:pPr>
              <w:keepNext w:val="0"/>
              <w:keepLines w:val="0"/>
              <w:pageBreakBefore w:val="0"/>
              <w:widowControl w:val="0"/>
              <w:numPr>
                <w:ilvl w:val="-1"/>
                <w:numId w:val="0"/>
              </w:numPr>
              <w:kinsoku/>
              <w:wordWrap w:val="0"/>
              <w:overflowPunct/>
              <w:topLinePunct w:val="0"/>
              <w:autoSpaceDE/>
              <w:autoSpaceDN/>
              <w:bidi w:val="0"/>
              <w:adjustRightInd w:val="0"/>
              <w:snapToGrid w:val="0"/>
              <w:spacing w:beforeAutospacing="0" w:after="0" w:afterAutospacing="0" w:line="360" w:lineRule="auto"/>
              <w:ind w:left="0" w:leftChars="0" w:right="0" w:rightChars="0"/>
              <w:jc w:val="left"/>
              <w:textAlignment w:val="auto"/>
              <w:outlineLvl w:val="0"/>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根据除项目负责人外其他专业技术人员组成、数量、专业素质、技术能力、经验等情况进行综合评审。（评分范围：2，1，0）</w:t>
            </w:r>
          </w:p>
          <w:p w14:paraId="3B414D11">
            <w:pPr>
              <w:keepNext w:val="0"/>
              <w:keepLines w:val="0"/>
              <w:pageBreakBefore w:val="0"/>
              <w:widowControl w:val="0"/>
              <w:numPr>
                <w:ilvl w:val="-1"/>
                <w:numId w:val="0"/>
              </w:numPr>
              <w:kinsoku/>
              <w:wordWrap w:val="0"/>
              <w:overflowPunct/>
              <w:topLinePunct w:val="0"/>
              <w:autoSpaceDE/>
              <w:autoSpaceDN/>
              <w:bidi w:val="0"/>
              <w:adjustRightInd w:val="0"/>
              <w:snapToGrid w:val="0"/>
              <w:spacing w:beforeAutospacing="0" w:after="0" w:afterAutospacing="0" w:line="360" w:lineRule="auto"/>
              <w:ind w:left="0" w:leftChars="0" w:right="0" w:rightChars="0"/>
              <w:jc w:val="left"/>
              <w:textAlignment w:val="auto"/>
              <w:outlineLvl w:val="0"/>
              <w:rPr>
                <w:rFonts w:hint="eastAsia" w:ascii="宋体" w:hAnsi="宋体" w:eastAsia="宋体" w:cs="宋体"/>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rPr>
              <w:t>证明材料：提供投标单位为其缴纳的近三个月中任意一个月的社保证明以及相关资质、有效证明材料，不提供不得分。</w:t>
            </w:r>
          </w:p>
        </w:tc>
        <w:tc>
          <w:tcPr>
            <w:tcW w:w="682" w:type="dxa"/>
            <w:vAlign w:val="center"/>
          </w:tcPr>
          <w:p w14:paraId="3FB40F45">
            <w:pPr>
              <w:keepNext w:val="0"/>
              <w:keepLines w:val="0"/>
              <w:pageBreakBefore w:val="0"/>
              <w:widowControl w:val="0"/>
              <w:kinsoku/>
              <w:wordWrap w:val="0"/>
              <w:overflowPunct/>
              <w:topLinePunct w:val="0"/>
              <w:autoSpaceDE/>
              <w:autoSpaceDN/>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bCs/>
                <w:spacing w:val="-6"/>
                <w:sz w:val="24"/>
                <w:szCs w:val="24"/>
                <w:highlight w:val="none"/>
                <w:lang w:val="en-US" w:eastAsia="zh-CN"/>
              </w:rPr>
            </w:pPr>
            <w:r>
              <w:rPr>
                <w:rFonts w:hint="eastAsia" w:ascii="宋体" w:hAnsi="宋体" w:eastAsia="宋体" w:cs="宋体"/>
                <w:bCs/>
                <w:spacing w:val="-6"/>
                <w:sz w:val="24"/>
                <w:szCs w:val="24"/>
                <w:highlight w:val="none"/>
                <w:lang w:val="en-US" w:eastAsia="zh-CN"/>
              </w:rPr>
              <w:t>2</w:t>
            </w:r>
          </w:p>
        </w:tc>
      </w:tr>
      <w:tr w14:paraId="15160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vAlign w:val="center"/>
          </w:tcPr>
          <w:p w14:paraId="00F30A1F">
            <w:pPr>
              <w:keepNext w:val="0"/>
              <w:keepLines w:val="0"/>
              <w:pageBreakBefore w:val="0"/>
              <w:widowControl w:val="0"/>
              <w:kinsoku/>
              <w:wordWrap w:val="0"/>
              <w:overflowPunct/>
              <w:topLinePunct w:val="0"/>
              <w:autoSpaceDE/>
              <w:autoSpaceDN/>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bCs/>
                <w:spacing w:val="-6"/>
                <w:sz w:val="24"/>
                <w:szCs w:val="24"/>
                <w:highlight w:val="none"/>
                <w:lang w:val="en-US" w:eastAsia="zh-CN"/>
              </w:rPr>
            </w:pPr>
            <w:r>
              <w:rPr>
                <w:rFonts w:hint="eastAsia" w:ascii="宋体" w:hAnsi="宋体" w:eastAsia="宋体" w:cs="宋体"/>
                <w:bCs/>
                <w:spacing w:val="-6"/>
                <w:sz w:val="24"/>
                <w:szCs w:val="24"/>
                <w:highlight w:val="none"/>
                <w:lang w:val="en-US" w:eastAsia="zh-CN"/>
              </w:rPr>
              <w:t>7</w:t>
            </w:r>
          </w:p>
        </w:tc>
        <w:tc>
          <w:tcPr>
            <w:tcW w:w="7138" w:type="dxa"/>
            <w:vAlign w:val="center"/>
          </w:tcPr>
          <w:p w14:paraId="12A2DB61">
            <w:pPr>
              <w:keepNext w:val="0"/>
              <w:keepLines w:val="0"/>
              <w:pageBreakBefore w:val="0"/>
              <w:widowControl w:val="0"/>
              <w:kinsoku/>
              <w:wordWrap w:val="0"/>
              <w:overflowPunct/>
              <w:topLinePunct w:val="0"/>
              <w:autoSpaceDE/>
              <w:autoSpaceDN/>
              <w:bidi w:val="0"/>
              <w:adjustRightInd w:val="0"/>
              <w:snapToGrid w:val="0"/>
              <w:spacing w:beforeAutospacing="0" w:after="0" w:afterAutospacing="0" w:line="360" w:lineRule="auto"/>
              <w:ind w:left="0" w:leftChars="0" w:right="0" w:rightChars="0"/>
              <w:jc w:val="left"/>
              <w:textAlignment w:val="auto"/>
              <w:outlineLvl w:val="0"/>
              <w:rPr>
                <w:rFonts w:hint="eastAsia" w:ascii="宋体" w:hAnsi="宋体" w:eastAsia="宋体" w:cs="宋体"/>
                <w:b/>
                <w:bCs/>
                <w:sz w:val="24"/>
                <w:szCs w:val="24"/>
                <w:highlight w:val="none"/>
              </w:rPr>
            </w:pPr>
            <w:r>
              <w:rPr>
                <w:rFonts w:hint="eastAsia" w:ascii="宋体" w:hAnsi="宋体" w:eastAsia="宋体" w:cs="宋体"/>
                <w:b/>
                <w:bCs/>
                <w:spacing w:val="0"/>
                <w:sz w:val="24"/>
                <w:szCs w:val="24"/>
                <w:highlight w:val="none"/>
              </w:rPr>
              <w:t>【主观分】</w:t>
            </w:r>
            <w:r>
              <w:rPr>
                <w:rFonts w:hint="eastAsia" w:ascii="宋体" w:hAnsi="宋体" w:eastAsia="宋体" w:cs="宋体"/>
                <w:b/>
                <w:bCs/>
                <w:sz w:val="24"/>
                <w:szCs w:val="24"/>
                <w:highlight w:val="none"/>
              </w:rPr>
              <w:t>售后服务方案</w:t>
            </w:r>
          </w:p>
          <w:p w14:paraId="28050C0B">
            <w:pPr>
              <w:keepNext w:val="0"/>
              <w:keepLines w:val="0"/>
              <w:pageBreakBefore w:val="0"/>
              <w:widowControl w:val="0"/>
              <w:numPr>
                <w:ilvl w:val="-1"/>
                <w:numId w:val="0"/>
              </w:numPr>
              <w:kinsoku/>
              <w:wordWrap w:val="0"/>
              <w:overflowPunct/>
              <w:topLinePunct w:val="0"/>
              <w:autoSpaceDE/>
              <w:autoSpaceDN/>
              <w:bidi w:val="0"/>
              <w:adjustRightInd w:val="0"/>
              <w:snapToGrid w:val="0"/>
              <w:spacing w:beforeAutospacing="0" w:after="0" w:afterAutospacing="0" w:line="360" w:lineRule="auto"/>
              <w:ind w:left="0" w:leftChars="0" w:right="0" w:rightChars="0"/>
              <w:jc w:val="left"/>
              <w:textAlignment w:val="auto"/>
              <w:outlineLvl w:val="0"/>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cs="宋体"/>
                <w:i w:val="0"/>
                <w:iCs w:val="0"/>
                <w:color w:val="auto"/>
                <w:kern w:val="0"/>
                <w:sz w:val="24"/>
                <w:szCs w:val="24"/>
                <w:highlight w:val="none"/>
                <w:u w:val="none"/>
                <w:lang w:val="en-US" w:eastAsia="zh-CN"/>
              </w:rPr>
              <w:t>（1</w:t>
            </w:r>
            <w:bookmarkStart w:id="14" w:name="OLE_LINK1"/>
            <w:r>
              <w:rPr>
                <w:rFonts w:hint="eastAsia" w:ascii="宋体" w:hAnsi="宋体" w:cs="宋体"/>
                <w:i w:val="0"/>
                <w:iCs w:val="0"/>
                <w:color w:val="auto"/>
                <w:kern w:val="0"/>
                <w:sz w:val="24"/>
                <w:szCs w:val="24"/>
                <w:highlight w:val="none"/>
                <w:u w:val="none"/>
                <w:lang w:val="en-US" w:eastAsia="zh-CN"/>
              </w:rPr>
              <w:t>）</w:t>
            </w:r>
            <w:r>
              <w:rPr>
                <w:rFonts w:hint="eastAsia" w:ascii="宋体" w:hAnsi="宋体" w:eastAsia="宋体" w:cs="宋体"/>
                <w:i w:val="0"/>
                <w:iCs w:val="0"/>
                <w:color w:val="auto"/>
                <w:kern w:val="0"/>
                <w:sz w:val="24"/>
                <w:szCs w:val="24"/>
                <w:highlight w:val="none"/>
                <w:u w:val="none"/>
                <w:lang w:val="en-US" w:eastAsia="zh-CN"/>
              </w:rPr>
              <w:t>投标人提供的售后服务方案等情况，</w:t>
            </w:r>
            <w:r>
              <w:rPr>
                <w:rFonts w:hint="eastAsia" w:ascii="宋体" w:hAnsi="宋体" w:cs="宋体"/>
                <w:i w:val="0"/>
                <w:iCs w:val="0"/>
                <w:color w:val="auto"/>
                <w:kern w:val="0"/>
                <w:sz w:val="24"/>
                <w:szCs w:val="24"/>
                <w:highlight w:val="none"/>
                <w:u w:val="none"/>
                <w:lang w:val="en-US" w:eastAsia="zh-CN"/>
              </w:rPr>
              <w:t>根据</w:t>
            </w:r>
            <w:r>
              <w:rPr>
                <w:rFonts w:hint="eastAsia" w:ascii="宋体" w:hAnsi="宋体" w:eastAsia="宋体" w:cs="宋体"/>
                <w:i w:val="0"/>
                <w:iCs w:val="0"/>
                <w:color w:val="auto"/>
                <w:kern w:val="0"/>
                <w:sz w:val="24"/>
                <w:szCs w:val="24"/>
                <w:highlight w:val="none"/>
                <w:u w:val="none"/>
                <w:lang w:val="en-US" w:eastAsia="zh-CN"/>
              </w:rPr>
              <w:t>服务承诺的可行性、完整性以及服务承诺落实的保障措施，质保期内外的后续技术支持和维护能力情况等进行</w:t>
            </w:r>
            <w:r>
              <w:rPr>
                <w:rFonts w:hint="eastAsia" w:ascii="宋体" w:hAnsi="宋体" w:cs="宋体"/>
                <w:i w:val="0"/>
                <w:iCs w:val="0"/>
                <w:color w:val="auto"/>
                <w:kern w:val="0"/>
                <w:sz w:val="24"/>
                <w:szCs w:val="24"/>
                <w:highlight w:val="none"/>
                <w:u w:val="none"/>
                <w:lang w:val="en-US" w:eastAsia="zh-CN"/>
              </w:rPr>
              <w:t>综合</w:t>
            </w:r>
            <w:r>
              <w:rPr>
                <w:rFonts w:hint="eastAsia" w:ascii="宋体" w:hAnsi="宋体" w:eastAsia="宋体" w:cs="宋体"/>
                <w:i w:val="0"/>
                <w:iCs w:val="0"/>
                <w:color w:val="auto"/>
                <w:kern w:val="0"/>
                <w:sz w:val="24"/>
                <w:szCs w:val="24"/>
                <w:highlight w:val="none"/>
                <w:u w:val="none"/>
                <w:lang w:val="en-US" w:eastAsia="zh-CN"/>
              </w:rPr>
              <w:t>评审。（评分范围：1，0.5,0）</w:t>
            </w:r>
          </w:p>
          <w:p w14:paraId="552190D0">
            <w:pPr>
              <w:keepNext w:val="0"/>
              <w:keepLines w:val="0"/>
              <w:pageBreakBefore w:val="0"/>
              <w:widowControl w:val="0"/>
              <w:numPr>
                <w:ilvl w:val="-1"/>
                <w:numId w:val="0"/>
              </w:numPr>
              <w:kinsoku/>
              <w:wordWrap w:val="0"/>
              <w:overflowPunct/>
              <w:topLinePunct w:val="0"/>
              <w:autoSpaceDE/>
              <w:autoSpaceDN/>
              <w:bidi w:val="0"/>
              <w:adjustRightInd w:val="0"/>
              <w:snapToGrid w:val="0"/>
              <w:spacing w:beforeAutospacing="0" w:after="0" w:afterAutospacing="0" w:line="360" w:lineRule="auto"/>
              <w:ind w:left="0" w:leftChars="0" w:right="0" w:rightChars="0"/>
              <w:jc w:val="left"/>
              <w:textAlignment w:val="auto"/>
              <w:outlineLvl w:val="0"/>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cs="宋体"/>
                <w:i w:val="0"/>
                <w:iCs w:val="0"/>
                <w:color w:val="auto"/>
                <w:kern w:val="0"/>
                <w:sz w:val="24"/>
                <w:szCs w:val="24"/>
                <w:highlight w:val="none"/>
                <w:u w:val="none"/>
                <w:lang w:val="en-US" w:eastAsia="zh-CN"/>
              </w:rPr>
              <w:t>（2）</w:t>
            </w:r>
            <w:r>
              <w:rPr>
                <w:rFonts w:hint="eastAsia" w:ascii="宋体" w:hAnsi="宋体" w:eastAsia="宋体" w:cs="宋体"/>
                <w:i w:val="0"/>
                <w:iCs w:val="0"/>
                <w:color w:val="auto"/>
                <w:kern w:val="0"/>
                <w:sz w:val="24"/>
                <w:szCs w:val="24"/>
                <w:highlight w:val="none"/>
                <w:u w:val="none"/>
                <w:lang w:val="en-US" w:eastAsia="zh-CN"/>
              </w:rPr>
              <w:t>投标人提供满足项目需求的备品备件或可用于项目售后的备品备件清单，</w:t>
            </w:r>
            <w:r>
              <w:rPr>
                <w:rFonts w:hint="eastAsia" w:ascii="宋体" w:hAnsi="宋体" w:cs="宋体"/>
                <w:i w:val="0"/>
                <w:iCs w:val="0"/>
                <w:color w:val="auto"/>
                <w:kern w:val="0"/>
                <w:sz w:val="24"/>
                <w:szCs w:val="24"/>
                <w:highlight w:val="none"/>
                <w:u w:val="none"/>
                <w:lang w:val="en-US" w:eastAsia="zh-CN"/>
              </w:rPr>
              <w:t>根据</w:t>
            </w:r>
            <w:r>
              <w:rPr>
                <w:rFonts w:hint="eastAsia" w:ascii="宋体" w:hAnsi="宋体" w:eastAsia="宋体" w:cs="宋体"/>
                <w:i w:val="0"/>
                <w:iCs w:val="0"/>
                <w:color w:val="auto"/>
                <w:kern w:val="0"/>
                <w:sz w:val="24"/>
                <w:szCs w:val="24"/>
                <w:highlight w:val="none"/>
                <w:u w:val="none"/>
                <w:lang w:val="en-US" w:eastAsia="zh-CN"/>
              </w:rPr>
              <w:t>备品备件清单内容完整、规格产地清楚进行综合评审。（评分范围：1，0.5,0）</w:t>
            </w:r>
          </w:p>
          <w:bookmarkEnd w:id="14"/>
          <w:p w14:paraId="5E951AF8">
            <w:pPr>
              <w:keepNext w:val="0"/>
              <w:keepLines w:val="0"/>
              <w:pageBreakBefore w:val="0"/>
              <w:widowControl w:val="0"/>
              <w:numPr>
                <w:ilvl w:val="-1"/>
                <w:numId w:val="0"/>
              </w:numPr>
              <w:kinsoku/>
              <w:wordWrap w:val="0"/>
              <w:overflowPunct/>
              <w:topLinePunct w:val="0"/>
              <w:autoSpaceDE/>
              <w:autoSpaceDN/>
              <w:bidi w:val="0"/>
              <w:adjustRightInd w:val="0"/>
              <w:snapToGrid w:val="0"/>
              <w:spacing w:beforeAutospacing="0" w:after="0" w:afterAutospacing="0" w:line="360" w:lineRule="auto"/>
              <w:ind w:left="0" w:leftChars="0" w:right="0" w:rightChars="0"/>
              <w:jc w:val="left"/>
              <w:textAlignment w:val="auto"/>
              <w:outlineLvl w:val="0"/>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cs="宋体"/>
                <w:i w:val="0"/>
                <w:iCs w:val="0"/>
                <w:color w:val="auto"/>
                <w:kern w:val="0"/>
                <w:sz w:val="24"/>
                <w:szCs w:val="24"/>
                <w:highlight w:val="none"/>
                <w:u w:val="none"/>
                <w:lang w:val="en-US" w:eastAsia="zh-CN"/>
              </w:rPr>
              <w:t>（3）</w:t>
            </w:r>
            <w:r>
              <w:rPr>
                <w:rFonts w:hint="eastAsia" w:ascii="宋体" w:hAnsi="宋体" w:eastAsia="宋体" w:cs="宋体"/>
                <w:i w:val="0"/>
                <w:iCs w:val="0"/>
                <w:color w:val="auto"/>
                <w:kern w:val="0"/>
                <w:sz w:val="24"/>
                <w:szCs w:val="24"/>
                <w:highlight w:val="none"/>
                <w:u w:val="none"/>
                <w:lang w:val="en-US" w:eastAsia="zh-CN"/>
              </w:rPr>
              <w:t>投标人具有快速售后服务能力，能提供快速的售后服务响应，提供</w:t>
            </w:r>
            <w:r>
              <w:rPr>
                <w:rFonts w:hint="eastAsia" w:ascii="宋体" w:hAnsi="宋体" w:cs="宋体"/>
                <w:i w:val="0"/>
                <w:iCs w:val="0"/>
                <w:color w:val="auto"/>
                <w:kern w:val="0"/>
                <w:sz w:val="24"/>
                <w:szCs w:val="24"/>
                <w:highlight w:val="none"/>
                <w:u w:val="none"/>
                <w:lang w:val="en-US" w:eastAsia="zh-CN"/>
              </w:rPr>
              <w:t>售后</w:t>
            </w:r>
            <w:r>
              <w:rPr>
                <w:rFonts w:hint="eastAsia" w:ascii="宋体" w:hAnsi="宋体" w:eastAsia="宋体" w:cs="宋体"/>
                <w:i w:val="0"/>
                <w:iCs w:val="0"/>
                <w:color w:val="auto"/>
                <w:kern w:val="0"/>
                <w:sz w:val="24"/>
                <w:szCs w:val="24"/>
                <w:highlight w:val="none"/>
                <w:u w:val="none"/>
                <w:lang w:val="en-US" w:eastAsia="zh-CN"/>
              </w:rPr>
              <w:t>网点地址和服务电话及相关的有效证明文件或承诺函；满足得1分，不满足或未提供0分。</w:t>
            </w:r>
          </w:p>
        </w:tc>
        <w:tc>
          <w:tcPr>
            <w:tcW w:w="682" w:type="dxa"/>
            <w:vAlign w:val="center"/>
          </w:tcPr>
          <w:p w14:paraId="547AD65F">
            <w:pPr>
              <w:keepNext w:val="0"/>
              <w:keepLines w:val="0"/>
              <w:pageBreakBefore w:val="0"/>
              <w:widowControl w:val="0"/>
              <w:kinsoku/>
              <w:wordWrap w:val="0"/>
              <w:overflowPunct/>
              <w:topLinePunct w:val="0"/>
              <w:autoSpaceDE/>
              <w:autoSpaceDN/>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bCs/>
                <w:spacing w:val="-6"/>
                <w:sz w:val="24"/>
                <w:szCs w:val="24"/>
                <w:highlight w:val="none"/>
                <w:lang w:val="en-US" w:eastAsia="zh-CN"/>
              </w:rPr>
            </w:pPr>
            <w:r>
              <w:rPr>
                <w:rFonts w:hint="eastAsia" w:ascii="宋体" w:hAnsi="宋体" w:eastAsia="宋体" w:cs="宋体"/>
                <w:bCs/>
                <w:spacing w:val="-6"/>
                <w:sz w:val="24"/>
                <w:szCs w:val="24"/>
                <w:highlight w:val="none"/>
                <w:lang w:val="en-US" w:eastAsia="zh-CN"/>
              </w:rPr>
              <w:t>3</w:t>
            </w:r>
          </w:p>
        </w:tc>
      </w:tr>
      <w:tr w14:paraId="28007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vAlign w:val="center"/>
          </w:tcPr>
          <w:p w14:paraId="26518569">
            <w:pPr>
              <w:keepNext w:val="0"/>
              <w:keepLines w:val="0"/>
              <w:pageBreakBefore w:val="0"/>
              <w:widowControl w:val="0"/>
              <w:kinsoku/>
              <w:wordWrap w:val="0"/>
              <w:overflowPunct/>
              <w:topLinePunct w:val="0"/>
              <w:autoSpaceDE/>
              <w:autoSpaceDN/>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bCs/>
                <w:spacing w:val="-6"/>
                <w:sz w:val="24"/>
                <w:szCs w:val="24"/>
                <w:highlight w:val="none"/>
                <w:lang w:eastAsia="zh-CN"/>
              </w:rPr>
            </w:pPr>
            <w:r>
              <w:rPr>
                <w:rFonts w:hint="eastAsia" w:ascii="宋体" w:hAnsi="宋体" w:eastAsia="宋体" w:cs="宋体"/>
                <w:bCs/>
                <w:spacing w:val="-6"/>
                <w:sz w:val="24"/>
                <w:szCs w:val="24"/>
                <w:highlight w:val="none"/>
                <w:lang w:val="en-US" w:eastAsia="zh-CN"/>
              </w:rPr>
              <w:t>8</w:t>
            </w:r>
          </w:p>
        </w:tc>
        <w:tc>
          <w:tcPr>
            <w:tcW w:w="7138" w:type="dxa"/>
            <w:vAlign w:val="center"/>
          </w:tcPr>
          <w:p w14:paraId="0481DA04">
            <w:pPr>
              <w:keepNext w:val="0"/>
              <w:keepLines w:val="0"/>
              <w:pageBreakBefore w:val="0"/>
              <w:widowControl w:val="0"/>
              <w:kinsoku/>
              <w:wordWrap w:val="0"/>
              <w:overflowPunct/>
              <w:topLinePunct w:val="0"/>
              <w:autoSpaceDE/>
              <w:autoSpaceDN/>
              <w:bidi w:val="0"/>
              <w:adjustRightInd w:val="0"/>
              <w:snapToGrid w:val="0"/>
              <w:spacing w:beforeAutospacing="0" w:after="0" w:afterAutospacing="0" w:line="360" w:lineRule="auto"/>
              <w:ind w:left="0" w:leftChars="0" w:right="0" w:rightChars="0"/>
              <w:textAlignment w:val="auto"/>
              <w:rPr>
                <w:rFonts w:hint="eastAsia" w:ascii="宋体" w:hAnsi="宋体" w:eastAsia="宋体" w:cs="宋体"/>
                <w:b/>
                <w:bCs w:val="0"/>
                <w:sz w:val="24"/>
                <w:szCs w:val="24"/>
                <w:highlight w:val="none"/>
              </w:rPr>
            </w:pPr>
            <w:r>
              <w:rPr>
                <w:rFonts w:hint="eastAsia" w:ascii="宋体" w:hAnsi="宋体" w:eastAsia="宋体" w:cs="宋体"/>
                <w:b/>
                <w:bCs w:val="0"/>
                <w:spacing w:val="-6"/>
                <w:sz w:val="24"/>
                <w:szCs w:val="24"/>
                <w:highlight w:val="none"/>
              </w:rPr>
              <w:t>【主观分】</w:t>
            </w:r>
            <w:r>
              <w:rPr>
                <w:rFonts w:hint="eastAsia" w:ascii="宋体" w:hAnsi="宋体" w:eastAsia="宋体" w:cs="宋体"/>
                <w:b/>
                <w:bCs w:val="0"/>
                <w:sz w:val="24"/>
                <w:szCs w:val="24"/>
                <w:highlight w:val="none"/>
              </w:rPr>
              <w:t>应急预案</w:t>
            </w:r>
          </w:p>
          <w:p w14:paraId="40440BDB">
            <w:pPr>
              <w:keepNext w:val="0"/>
              <w:keepLines w:val="0"/>
              <w:pageBreakBefore w:val="0"/>
              <w:widowControl w:val="0"/>
              <w:kinsoku/>
              <w:wordWrap w:val="0"/>
              <w:overflowPunct/>
              <w:topLinePunct w:val="0"/>
              <w:autoSpaceDE/>
              <w:autoSpaceDN/>
              <w:bidi w:val="0"/>
              <w:adjustRightInd w:val="0"/>
              <w:snapToGrid w:val="0"/>
              <w:spacing w:beforeAutospacing="0" w:after="0" w:afterAutospacing="0" w:line="360" w:lineRule="auto"/>
              <w:ind w:left="0" w:leftChars="0" w:right="0" w:right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根据应急预案（包括但不限于对故障的响应、处理、定期巡检等内容）是否合理完整、考虑全面，是否具有针对性</w:t>
            </w:r>
            <w:r>
              <w:rPr>
                <w:rFonts w:hint="eastAsia" w:ascii="宋体" w:hAnsi="宋体" w:eastAsia="宋体" w:cs="宋体"/>
                <w:sz w:val="24"/>
                <w:szCs w:val="24"/>
                <w:highlight w:val="none"/>
              </w:rPr>
              <w:t>进行综合评审。（分值范2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0）</w:t>
            </w:r>
          </w:p>
        </w:tc>
        <w:tc>
          <w:tcPr>
            <w:tcW w:w="682" w:type="dxa"/>
            <w:vAlign w:val="center"/>
          </w:tcPr>
          <w:p w14:paraId="43CE35DF">
            <w:pPr>
              <w:keepNext w:val="0"/>
              <w:keepLines w:val="0"/>
              <w:pageBreakBefore w:val="0"/>
              <w:widowControl w:val="0"/>
              <w:kinsoku/>
              <w:wordWrap w:val="0"/>
              <w:overflowPunct/>
              <w:topLinePunct w:val="0"/>
              <w:autoSpaceDE/>
              <w:autoSpaceDN/>
              <w:bidi w:val="0"/>
              <w:adjustRightInd w:val="0"/>
              <w:snapToGrid w:val="0"/>
              <w:spacing w:beforeAutospacing="0" w:after="0" w:afterAutospacing="0" w:line="360" w:lineRule="auto"/>
              <w:ind w:left="0" w:leftChars="0" w:right="0" w:rightChars="0"/>
              <w:jc w:val="center"/>
              <w:textAlignment w:val="auto"/>
              <w:outlineLvl w:val="0"/>
              <w:rPr>
                <w:rFonts w:hint="eastAsia" w:ascii="宋体" w:hAnsi="宋体" w:eastAsia="宋体" w:cs="宋体"/>
                <w:bCs/>
                <w:spacing w:val="-6"/>
                <w:sz w:val="24"/>
                <w:szCs w:val="24"/>
                <w:highlight w:val="none"/>
                <w:lang w:eastAsia="zh-CN"/>
              </w:rPr>
            </w:pPr>
            <w:r>
              <w:rPr>
                <w:rFonts w:hint="eastAsia" w:ascii="宋体" w:hAnsi="宋体" w:eastAsia="宋体" w:cs="宋体"/>
                <w:bCs/>
                <w:spacing w:val="-6"/>
                <w:sz w:val="24"/>
                <w:szCs w:val="24"/>
                <w:highlight w:val="none"/>
                <w:lang w:val="en-US" w:eastAsia="zh-CN"/>
              </w:rPr>
              <w:t>2</w:t>
            </w:r>
          </w:p>
        </w:tc>
      </w:tr>
      <w:tr w14:paraId="57FDA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vAlign w:val="center"/>
          </w:tcPr>
          <w:p w14:paraId="13F4E347">
            <w:pPr>
              <w:keepNext w:val="0"/>
              <w:keepLines w:val="0"/>
              <w:pageBreakBefore w:val="0"/>
              <w:widowControl w:val="0"/>
              <w:kinsoku/>
              <w:wordWrap w:val="0"/>
              <w:overflowPunct/>
              <w:topLinePunct w:val="0"/>
              <w:autoSpaceDE/>
              <w:autoSpaceDN/>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bCs/>
                <w:spacing w:val="-6"/>
                <w:sz w:val="24"/>
                <w:szCs w:val="24"/>
                <w:highlight w:val="none"/>
                <w:lang w:val="en-US" w:eastAsia="zh-CN"/>
              </w:rPr>
            </w:pPr>
            <w:r>
              <w:rPr>
                <w:rFonts w:hint="eastAsia" w:ascii="宋体" w:hAnsi="宋体" w:eastAsia="宋体" w:cs="宋体"/>
                <w:bCs/>
                <w:spacing w:val="-6"/>
                <w:sz w:val="24"/>
                <w:szCs w:val="24"/>
                <w:highlight w:val="none"/>
                <w:lang w:val="en-US" w:eastAsia="zh-CN"/>
              </w:rPr>
              <w:t>10</w:t>
            </w:r>
          </w:p>
        </w:tc>
        <w:tc>
          <w:tcPr>
            <w:tcW w:w="7138" w:type="dxa"/>
            <w:vAlign w:val="center"/>
          </w:tcPr>
          <w:p w14:paraId="4C23B6CB">
            <w:pPr>
              <w:keepNext w:val="0"/>
              <w:keepLines w:val="0"/>
              <w:pageBreakBefore w:val="0"/>
              <w:widowControl w:val="0"/>
              <w:kinsoku/>
              <w:wordWrap w:val="0"/>
              <w:overflowPunct/>
              <w:topLinePunct w:val="0"/>
              <w:autoSpaceDE/>
              <w:autoSpaceDN/>
              <w:bidi w:val="0"/>
              <w:adjustRightInd w:val="0"/>
              <w:snapToGrid w:val="0"/>
              <w:spacing w:beforeAutospacing="0" w:after="0" w:afterAutospacing="0" w:line="360" w:lineRule="auto"/>
              <w:ind w:left="0" w:leftChars="0" w:right="0" w:rightChars="0"/>
              <w:textAlignment w:val="auto"/>
              <w:rPr>
                <w:rFonts w:hint="eastAsia" w:ascii="宋体" w:hAnsi="宋体" w:eastAsia="宋体" w:cs="宋体"/>
                <w:b/>
                <w:bCs w:val="0"/>
                <w:sz w:val="24"/>
                <w:szCs w:val="24"/>
                <w:highlight w:val="none"/>
              </w:rPr>
            </w:pPr>
            <w:r>
              <w:rPr>
                <w:rFonts w:hint="eastAsia" w:ascii="宋体" w:hAnsi="宋体" w:eastAsia="宋体" w:cs="宋体"/>
                <w:b/>
                <w:bCs w:val="0"/>
                <w:spacing w:val="-6"/>
                <w:sz w:val="24"/>
                <w:szCs w:val="24"/>
                <w:highlight w:val="none"/>
              </w:rPr>
              <w:t>【主观分】</w:t>
            </w:r>
            <w:r>
              <w:rPr>
                <w:rFonts w:hint="eastAsia" w:ascii="宋体" w:hAnsi="宋体" w:eastAsia="宋体" w:cs="宋体"/>
                <w:b/>
                <w:bCs w:val="0"/>
                <w:sz w:val="24"/>
                <w:szCs w:val="24"/>
                <w:highlight w:val="none"/>
              </w:rPr>
              <w:t>培训方案</w:t>
            </w:r>
          </w:p>
          <w:p w14:paraId="04795B95">
            <w:pPr>
              <w:keepNext w:val="0"/>
              <w:keepLines w:val="0"/>
              <w:pageBreakBefore w:val="0"/>
              <w:widowControl w:val="0"/>
              <w:kinsoku/>
              <w:wordWrap w:val="0"/>
              <w:overflowPunct/>
              <w:topLinePunct w:val="0"/>
              <w:autoSpaceDE/>
              <w:autoSpaceDN/>
              <w:bidi w:val="0"/>
              <w:adjustRightInd w:val="0"/>
              <w:snapToGrid w:val="0"/>
              <w:spacing w:beforeAutospacing="0" w:after="0" w:afterAutospacing="0" w:line="360" w:lineRule="auto"/>
              <w:ind w:left="0" w:leftChars="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根据投标人针对本项目的培训计划及内容的科学性、合理性、可实施性进行综合评审。（分值范围2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0）</w:t>
            </w:r>
          </w:p>
        </w:tc>
        <w:tc>
          <w:tcPr>
            <w:tcW w:w="682" w:type="dxa"/>
            <w:vAlign w:val="center"/>
          </w:tcPr>
          <w:p w14:paraId="413DC1A8">
            <w:pPr>
              <w:keepNext w:val="0"/>
              <w:keepLines w:val="0"/>
              <w:pageBreakBefore w:val="0"/>
              <w:widowControl w:val="0"/>
              <w:kinsoku/>
              <w:wordWrap w:val="0"/>
              <w:overflowPunct/>
              <w:topLinePunct w:val="0"/>
              <w:autoSpaceDE/>
              <w:autoSpaceDN/>
              <w:bidi w:val="0"/>
              <w:adjustRightInd w:val="0"/>
              <w:snapToGrid w:val="0"/>
              <w:spacing w:beforeAutospacing="0" w:after="0" w:afterAutospacing="0" w:line="360" w:lineRule="auto"/>
              <w:ind w:left="0" w:leftChars="0" w:right="0" w:rightChars="0"/>
              <w:jc w:val="center"/>
              <w:textAlignment w:val="auto"/>
              <w:outlineLvl w:val="0"/>
              <w:rPr>
                <w:rFonts w:hint="eastAsia" w:ascii="宋体" w:hAnsi="宋体" w:eastAsia="宋体" w:cs="宋体"/>
                <w:bCs/>
                <w:spacing w:val="-6"/>
                <w:sz w:val="24"/>
                <w:szCs w:val="24"/>
                <w:highlight w:val="none"/>
                <w:lang w:eastAsia="zh-CN"/>
              </w:rPr>
            </w:pPr>
            <w:r>
              <w:rPr>
                <w:rFonts w:hint="eastAsia" w:ascii="宋体" w:hAnsi="宋体" w:eastAsia="宋体" w:cs="宋体"/>
                <w:bCs/>
                <w:spacing w:val="-6"/>
                <w:sz w:val="24"/>
                <w:szCs w:val="24"/>
                <w:highlight w:val="none"/>
                <w:lang w:val="en-US" w:eastAsia="zh-CN"/>
              </w:rPr>
              <w:t>2</w:t>
            </w:r>
          </w:p>
        </w:tc>
      </w:tr>
      <w:tr w14:paraId="42712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vAlign w:val="center"/>
          </w:tcPr>
          <w:p w14:paraId="6EC72927">
            <w:pPr>
              <w:keepNext w:val="0"/>
              <w:keepLines w:val="0"/>
              <w:pageBreakBefore w:val="0"/>
              <w:widowControl w:val="0"/>
              <w:kinsoku/>
              <w:wordWrap w:val="0"/>
              <w:overflowPunct/>
              <w:topLinePunct w:val="0"/>
              <w:autoSpaceDE/>
              <w:autoSpaceDN/>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bCs/>
                <w:spacing w:val="-6"/>
                <w:sz w:val="24"/>
                <w:szCs w:val="24"/>
                <w:highlight w:val="none"/>
                <w:lang w:val="en-US" w:eastAsia="zh-CN"/>
              </w:rPr>
            </w:pPr>
            <w:r>
              <w:rPr>
                <w:rFonts w:hint="eastAsia" w:ascii="宋体" w:hAnsi="宋体" w:eastAsia="宋体" w:cs="宋体"/>
                <w:bCs/>
                <w:spacing w:val="-6"/>
                <w:sz w:val="24"/>
                <w:szCs w:val="24"/>
                <w:highlight w:val="none"/>
                <w:lang w:val="en-US" w:eastAsia="zh-CN"/>
              </w:rPr>
              <w:t>9</w:t>
            </w:r>
          </w:p>
        </w:tc>
        <w:tc>
          <w:tcPr>
            <w:tcW w:w="7138" w:type="dxa"/>
            <w:vAlign w:val="center"/>
          </w:tcPr>
          <w:p w14:paraId="65F1981B">
            <w:pPr>
              <w:keepNext w:val="0"/>
              <w:keepLines w:val="0"/>
              <w:pageBreakBefore w:val="0"/>
              <w:widowControl w:val="0"/>
              <w:kinsoku/>
              <w:wordWrap w:val="0"/>
              <w:overflowPunct/>
              <w:topLinePunct w:val="0"/>
              <w:autoSpaceDE/>
              <w:autoSpaceDN/>
              <w:bidi w:val="0"/>
              <w:adjustRightInd w:val="0"/>
              <w:snapToGrid w:val="0"/>
              <w:spacing w:beforeAutospacing="0" w:after="0" w:afterAutospacing="0" w:line="360" w:lineRule="auto"/>
              <w:ind w:left="0" w:leftChars="0" w:right="0" w:rightChars="0"/>
              <w:textAlignment w:val="auto"/>
              <w:rPr>
                <w:rFonts w:hint="eastAsia" w:ascii="宋体" w:hAnsi="宋体" w:eastAsia="宋体" w:cs="宋体"/>
                <w:bCs/>
                <w:sz w:val="24"/>
                <w:szCs w:val="24"/>
                <w:highlight w:val="none"/>
              </w:rPr>
            </w:pPr>
            <w:r>
              <w:rPr>
                <w:rFonts w:hint="eastAsia" w:ascii="宋体" w:hAnsi="宋体" w:eastAsia="宋体" w:cs="宋体"/>
                <w:b/>
                <w:bCs/>
                <w:i w:val="0"/>
                <w:iCs w:val="0"/>
                <w:color w:val="auto"/>
                <w:kern w:val="0"/>
                <w:sz w:val="24"/>
                <w:szCs w:val="24"/>
                <w:highlight w:val="none"/>
                <w:u w:val="none"/>
                <w:lang w:val="en-US" w:eastAsia="zh-CN"/>
              </w:rPr>
              <w:t>演示要求：投标人自行搭建演示环境，采用</w:t>
            </w:r>
            <w:bookmarkStart w:id="154" w:name="_GoBack"/>
            <w:bookmarkEnd w:id="154"/>
            <w:r>
              <w:rPr>
                <w:rFonts w:hint="eastAsia" w:ascii="宋体" w:hAnsi="宋体" w:eastAsia="宋体" w:cs="宋体"/>
                <w:b/>
                <w:bCs/>
                <w:i w:val="0"/>
                <w:iCs w:val="0"/>
                <w:color w:val="auto"/>
                <w:kern w:val="0"/>
                <w:sz w:val="24"/>
                <w:szCs w:val="24"/>
                <w:highlight w:val="none"/>
                <w:u w:val="none"/>
                <w:lang w:val="en-US" w:eastAsia="zh-CN"/>
              </w:rPr>
              <w:t>投标同品牌、型号的硬件设备和软件根据演示得分要点现场逐一进行演示、讲解。投标人提供视频演示的，要求录制真实环境搭建的实物演示视频，截屏、PPT等非真实演示环境不得分，演示视频必须展现演示设备的品牌、型号，并能展现搭建环境全景、清晰看清演示的各项功能，时间不超过15分钟。</w:t>
            </w:r>
          </w:p>
        </w:tc>
        <w:tc>
          <w:tcPr>
            <w:tcW w:w="682" w:type="dxa"/>
            <w:vAlign w:val="center"/>
          </w:tcPr>
          <w:p w14:paraId="432A5895">
            <w:pPr>
              <w:keepNext w:val="0"/>
              <w:keepLines w:val="0"/>
              <w:pageBreakBefore w:val="0"/>
              <w:widowControl w:val="0"/>
              <w:kinsoku/>
              <w:wordWrap w:val="0"/>
              <w:overflowPunct/>
              <w:topLinePunct w:val="0"/>
              <w:autoSpaceDE/>
              <w:autoSpaceDN/>
              <w:bidi w:val="0"/>
              <w:adjustRightInd w:val="0"/>
              <w:snapToGrid w:val="0"/>
              <w:spacing w:beforeAutospacing="0" w:after="0" w:afterAutospacing="0" w:line="360" w:lineRule="auto"/>
              <w:ind w:left="0" w:leftChars="0" w:right="0" w:rightChars="0"/>
              <w:jc w:val="center"/>
              <w:textAlignment w:val="auto"/>
              <w:outlineLvl w:val="0"/>
              <w:rPr>
                <w:rFonts w:hint="eastAsia" w:ascii="宋体" w:hAnsi="宋体" w:eastAsia="宋体" w:cs="宋体"/>
                <w:bCs/>
                <w:spacing w:val="-6"/>
                <w:sz w:val="24"/>
                <w:szCs w:val="24"/>
                <w:highlight w:val="none"/>
                <w:lang w:val="en-US" w:eastAsia="zh-CN"/>
              </w:rPr>
            </w:pPr>
            <w:r>
              <w:rPr>
                <w:rFonts w:hint="eastAsia" w:ascii="宋体" w:hAnsi="宋体" w:eastAsia="宋体" w:cs="宋体"/>
                <w:bCs/>
                <w:spacing w:val="-6"/>
                <w:sz w:val="24"/>
                <w:szCs w:val="24"/>
                <w:highlight w:val="none"/>
                <w:lang w:val="en-US" w:eastAsia="zh-CN"/>
              </w:rPr>
              <w:t>/</w:t>
            </w:r>
          </w:p>
        </w:tc>
      </w:tr>
      <w:tr w14:paraId="17638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vAlign w:val="center"/>
          </w:tcPr>
          <w:p w14:paraId="12258D45">
            <w:pPr>
              <w:keepNext w:val="0"/>
              <w:keepLines w:val="0"/>
              <w:pageBreakBefore w:val="0"/>
              <w:widowControl w:val="0"/>
              <w:kinsoku/>
              <w:wordWrap w:val="0"/>
              <w:overflowPunct/>
              <w:topLinePunct w:val="0"/>
              <w:autoSpaceDE/>
              <w:autoSpaceDN/>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bCs/>
                <w:spacing w:val="-6"/>
                <w:sz w:val="24"/>
                <w:szCs w:val="24"/>
                <w:highlight w:val="none"/>
                <w:lang w:val="en-US" w:eastAsia="zh-CN"/>
              </w:rPr>
            </w:pPr>
            <w:r>
              <w:rPr>
                <w:rFonts w:hint="eastAsia" w:ascii="宋体" w:hAnsi="宋体" w:eastAsia="宋体" w:cs="宋体"/>
                <w:bCs/>
                <w:spacing w:val="-6"/>
                <w:sz w:val="24"/>
                <w:szCs w:val="24"/>
                <w:highlight w:val="none"/>
                <w:lang w:val="en-US" w:eastAsia="zh-CN"/>
              </w:rPr>
              <w:t>9.1</w:t>
            </w:r>
          </w:p>
        </w:tc>
        <w:tc>
          <w:tcPr>
            <w:tcW w:w="7138" w:type="dxa"/>
            <w:vAlign w:val="center"/>
          </w:tcPr>
          <w:p w14:paraId="7EB684F6">
            <w:pPr>
              <w:keepNext w:val="0"/>
              <w:keepLines w:val="0"/>
              <w:pageBreakBefore w:val="0"/>
              <w:widowControl/>
              <w:suppressLineNumbers w:val="0"/>
              <w:kinsoku/>
              <w:overflowPunct/>
              <w:topLinePunct w:val="0"/>
              <w:autoSpaceDE/>
              <w:autoSpaceDN/>
              <w:bidi w:val="0"/>
              <w:adjustRightInd w:val="0"/>
              <w:snapToGrid w:val="0"/>
              <w:spacing w:line="360" w:lineRule="auto"/>
              <w:jc w:val="both"/>
              <w:textAlignment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1、前置物理按键自定义：为方便教师快速调用教学工具，演示对不少于5个前置按键自定义，功能包括但不限于批注、截屏、计时、降半屏、放大镜、倒数日、日历、纸质护眼模式自动亮度模式等。（全部满足得1.5分，缺一不得分）</w:t>
            </w:r>
          </w:p>
          <w:p w14:paraId="07B4BE86">
            <w:pPr>
              <w:keepNext w:val="0"/>
              <w:keepLines w:val="0"/>
              <w:pageBreakBefore w:val="0"/>
              <w:widowControl/>
              <w:suppressLineNumbers w:val="0"/>
              <w:kinsoku/>
              <w:overflowPunct/>
              <w:topLinePunct w:val="0"/>
              <w:autoSpaceDE/>
              <w:autoSpaceDN/>
              <w:bidi w:val="0"/>
              <w:adjustRightInd w:val="0"/>
              <w:snapToGrid w:val="0"/>
              <w:spacing w:line="360" w:lineRule="auto"/>
              <w:jc w:val="both"/>
              <w:textAlignment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2、人脸识别账号登录：演示通过设备内置摄像头进行人脸识别登陆，登陆后自动获取个人云端教学课件列表，并可进入校本资源库；显示本地磁盘、移动类存储设备。（全部满足得1.5分，缺一不得分）</w:t>
            </w:r>
          </w:p>
          <w:p w14:paraId="3526BAA3">
            <w:pPr>
              <w:keepNext w:val="0"/>
              <w:keepLines w:val="0"/>
              <w:pageBreakBefore w:val="0"/>
              <w:widowControl/>
              <w:suppressLineNumbers w:val="0"/>
              <w:kinsoku/>
              <w:overflowPunct/>
              <w:topLinePunct w:val="0"/>
              <w:autoSpaceDE/>
              <w:autoSpaceDN/>
              <w:bidi w:val="0"/>
              <w:adjustRightInd w:val="0"/>
              <w:snapToGrid w:val="0"/>
              <w:spacing w:line="360" w:lineRule="auto"/>
              <w:jc w:val="both"/>
              <w:textAlignment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3、AI智能备课：演示在备课环境下，老师可搜索课件资源，并将整份课件、按照教学环节筛选对应的课件页（如导入新课、学习目标、人物介绍、字词学习等）直接插入备课页面中，演示老师根据资源类型的不同，如思维导图、课堂活动等来补充课件缺失的部分。（全部满足得1.5分，缺一不得分）</w:t>
            </w:r>
          </w:p>
          <w:p w14:paraId="351859F3">
            <w:pPr>
              <w:keepNext w:val="0"/>
              <w:keepLines w:val="0"/>
              <w:pageBreakBefore w:val="0"/>
              <w:widowControl/>
              <w:suppressLineNumbers w:val="0"/>
              <w:kinsoku/>
              <w:overflowPunct/>
              <w:topLinePunct w:val="0"/>
              <w:autoSpaceDE/>
              <w:autoSpaceDN/>
              <w:bidi w:val="0"/>
              <w:adjustRightInd w:val="0"/>
              <w:snapToGrid w:val="0"/>
              <w:spacing w:line="360" w:lineRule="auto"/>
              <w:jc w:val="both"/>
              <w:textAlignment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4、云教案功能：演示老师调用预置教案模板，管理员可设置校本模板，保障全校统一性；云教案支持一对多关联课件，可插入课件页及音视频辅助展示，课件页和教案页均支持在同一面板打开，便于教师备课时相互对照。（全部满足得1.5分，缺一不得分）</w:t>
            </w:r>
          </w:p>
          <w:p w14:paraId="15F156A8">
            <w:pPr>
              <w:keepNext w:val="0"/>
              <w:keepLines w:val="0"/>
              <w:pageBreakBefore w:val="0"/>
              <w:widowControl/>
              <w:suppressLineNumbers w:val="0"/>
              <w:kinsoku/>
              <w:overflowPunct/>
              <w:topLinePunct w:val="0"/>
              <w:autoSpaceDE/>
              <w:autoSpaceDN/>
              <w:bidi w:val="0"/>
              <w:adjustRightInd w:val="0"/>
              <w:snapToGrid w:val="0"/>
              <w:spacing w:line="360" w:lineRule="auto"/>
              <w:jc w:val="both"/>
              <w:textAlignment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5、快捷工具：演示白板软件自带的AI智能语义分析模块，可自由开启或关闭，可对输入的英文文本的拼写、句型、语法进行错误检查，并支持一键纠错。同时白板软件自带快捷图片处理工具，无需借助专业图片处理软件，可在白板软件中对导入的图片进行快捷抠图（去背景），图片主体边缘无明显毛边，处理后的图片可直接上传至教师云空间供后续复用。（全部满足得1.5分，缺一不得分）</w:t>
            </w:r>
          </w:p>
          <w:p w14:paraId="32DC54AC">
            <w:pPr>
              <w:keepNext w:val="0"/>
              <w:keepLines w:val="0"/>
              <w:pageBreakBefore w:val="0"/>
              <w:widowControl/>
              <w:suppressLineNumbers w:val="0"/>
              <w:kinsoku/>
              <w:overflowPunct/>
              <w:topLinePunct w:val="0"/>
              <w:autoSpaceDE/>
              <w:autoSpaceDN/>
              <w:bidi w:val="0"/>
              <w:adjustRightInd w:val="0"/>
              <w:snapToGrid w:val="0"/>
              <w:spacing w:line="360" w:lineRule="auto"/>
              <w:jc w:val="both"/>
              <w:textAlignment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6、地震预警：演示整机内置的地震预警功能，可在地震预警页面中获取位置，可以手动进行位置校准，在地震预警页面中选择提醒阈值，且可以在地震预警界面中开启和关闭地震预警服务。（全部满足得1.5分，缺一不得分）</w:t>
            </w:r>
          </w:p>
          <w:p w14:paraId="2024E337">
            <w:pPr>
              <w:keepNext w:val="0"/>
              <w:keepLines w:val="0"/>
              <w:pageBreakBefore w:val="0"/>
              <w:widowControl/>
              <w:suppressLineNumbers w:val="0"/>
              <w:kinsoku/>
              <w:overflowPunct/>
              <w:topLinePunct w:val="0"/>
              <w:autoSpaceDE/>
              <w:autoSpaceDN/>
              <w:bidi w:val="0"/>
              <w:adjustRightInd w:val="0"/>
              <w:snapToGrid w:val="0"/>
              <w:spacing w:line="360" w:lineRule="auto"/>
              <w:jc w:val="both"/>
              <w:textAlignment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7、学情分析：演示在教学白板软件内现场新建微课，老师录制微课时可书写、擦除、调用学科工具与资源，并设置答题板功能，现场演示学生边看微课边答题；支持立即导出学情分析表，包括课程信息、学生基本信息、观看微课时间、答题数及正确率等。（全部满足得1.5分，缺一不得分）</w:t>
            </w:r>
          </w:p>
          <w:p w14:paraId="30958803">
            <w:pPr>
              <w:keepNext w:val="0"/>
              <w:keepLines w:val="0"/>
              <w:pageBreakBefore w:val="0"/>
              <w:widowControl/>
              <w:suppressLineNumbers w:val="0"/>
              <w:kinsoku/>
              <w:overflowPunct/>
              <w:topLinePunct w:val="0"/>
              <w:autoSpaceDE/>
              <w:autoSpaceDN/>
              <w:bidi w:val="0"/>
              <w:adjustRightInd w:val="0"/>
              <w:snapToGrid w:val="0"/>
              <w:spacing w:line="360" w:lineRule="auto"/>
              <w:jc w:val="both"/>
              <w:textAlignment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8、移动授课：演示公网下通过超声快速搜索周边多媒体设备并完成配对，配对后可将手机内教学图片、视频素材以及微信聊天记录中的文件、图片视频等资源传输到多媒体，还能实现手机投屏、课件远程控制等操作，方便老师的教学工作。（全部满足得1.5分，缺一不得分）</w:t>
            </w:r>
          </w:p>
          <w:p w14:paraId="7EF4C298">
            <w:pPr>
              <w:keepNext w:val="0"/>
              <w:keepLines w:val="0"/>
              <w:pageBreakBefore w:val="0"/>
              <w:widowControl/>
              <w:suppressLineNumbers w:val="0"/>
              <w:kinsoku/>
              <w:overflowPunct/>
              <w:topLinePunct w:val="0"/>
              <w:autoSpaceDE/>
              <w:autoSpaceDN/>
              <w:bidi w:val="0"/>
              <w:adjustRightInd w:val="0"/>
              <w:snapToGrid w:val="0"/>
              <w:spacing w:line="360" w:lineRule="auto"/>
              <w:jc w:val="both"/>
              <w:textAlignment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9、集体备课：支持在备课平台创建集体备课活动，支持校内和跨校集备，老师可以针对课件、教案进行批注和研讨。主备人可多次修改稿件后上传，具备稿件版本对比功能。支持数据统计和访问记录查看。支持一键导出为文字版报告。（全部满足得1.5分，缺一不得分）</w:t>
            </w:r>
          </w:p>
          <w:p w14:paraId="20BAD190">
            <w:pPr>
              <w:keepNext w:val="0"/>
              <w:keepLines w:val="0"/>
              <w:pageBreakBefore w:val="0"/>
              <w:widowControl/>
              <w:suppressLineNumbers w:val="0"/>
              <w:kinsoku/>
              <w:overflowPunct/>
              <w:topLinePunct w:val="0"/>
              <w:autoSpaceDE/>
              <w:autoSpaceDN/>
              <w:bidi w:val="0"/>
              <w:adjustRightInd w:val="0"/>
              <w:snapToGrid w:val="0"/>
              <w:spacing w:line="360" w:lineRule="auto"/>
              <w:jc w:val="both"/>
              <w:textAlignment w:val="center"/>
              <w:rPr>
                <w:rFonts w:hint="eastAsia" w:ascii="宋体" w:hAnsi="宋体" w:eastAsia="宋体" w:cs="宋体"/>
                <w:b/>
                <w:bCs/>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10、</w:t>
            </w:r>
            <w:r>
              <w:rPr>
                <w:rFonts w:hint="eastAsia" w:ascii="宋体" w:hAnsi="宋体" w:eastAsia="宋体" w:cs="宋体"/>
                <w:b w:val="0"/>
                <w:bCs w:val="0"/>
                <w:color w:val="auto"/>
                <w:sz w:val="24"/>
                <w:szCs w:val="24"/>
                <w:highlight w:val="none"/>
                <w:lang w:eastAsia="zh-CN"/>
              </w:rPr>
              <w:t>演示管理员通过管控平台和手机端对学校教室进行</w:t>
            </w:r>
            <w:r>
              <w:rPr>
                <w:rFonts w:hint="eastAsia" w:ascii="宋体" w:hAnsi="宋体" w:eastAsia="宋体" w:cs="宋体"/>
                <w:b w:val="0"/>
                <w:bCs w:val="0"/>
                <w:color w:val="auto"/>
                <w:sz w:val="24"/>
                <w:szCs w:val="24"/>
                <w:highlight w:val="none"/>
                <w:lang w:val="en-US" w:eastAsia="zh-CN"/>
              </w:rPr>
              <w:t>巡视</w:t>
            </w:r>
            <w:r>
              <w:rPr>
                <w:rFonts w:hint="eastAsia" w:ascii="宋体" w:hAnsi="宋体" w:eastAsia="宋体" w:cs="宋体"/>
                <w:b w:val="0"/>
                <w:bCs w:val="0"/>
                <w:color w:val="auto"/>
                <w:sz w:val="24"/>
                <w:szCs w:val="24"/>
                <w:highlight w:val="none"/>
                <w:lang w:eastAsia="zh-CN"/>
              </w:rPr>
              <w:t>，巡课</w:t>
            </w:r>
            <w:r>
              <w:rPr>
                <w:rFonts w:hint="eastAsia" w:ascii="宋体" w:hAnsi="宋体" w:eastAsia="宋体" w:cs="宋体"/>
                <w:b w:val="0"/>
                <w:bCs w:val="0"/>
                <w:color w:val="auto"/>
                <w:sz w:val="24"/>
                <w:szCs w:val="24"/>
                <w:highlight w:val="none"/>
                <w:lang w:val="en-US" w:eastAsia="zh-CN"/>
              </w:rPr>
              <w:t>画面</w:t>
            </w:r>
            <w:r>
              <w:rPr>
                <w:rFonts w:hint="eastAsia" w:ascii="宋体" w:hAnsi="宋体" w:eastAsia="宋体" w:cs="宋体"/>
                <w:b w:val="0"/>
                <w:bCs w:val="0"/>
                <w:color w:val="auto"/>
                <w:sz w:val="24"/>
                <w:szCs w:val="24"/>
                <w:highlight w:val="none"/>
                <w:lang w:eastAsia="zh-CN"/>
              </w:rPr>
              <w:t>包括教室全景、设备画面（均有水印，避免画面非法传播）</w:t>
            </w:r>
            <w:r>
              <w:rPr>
                <w:rFonts w:hint="eastAsia" w:ascii="宋体" w:hAnsi="宋体" w:eastAsia="宋体" w:cs="宋体"/>
                <w:b w:val="0"/>
                <w:bCs w:val="0"/>
                <w:color w:val="auto"/>
                <w:sz w:val="24"/>
                <w:szCs w:val="24"/>
                <w:highlight w:val="none"/>
                <w:lang w:val="en-US" w:eastAsia="zh-CN"/>
              </w:rPr>
              <w:t>及声音</w:t>
            </w:r>
            <w:r>
              <w:rPr>
                <w:rFonts w:hint="eastAsia" w:ascii="宋体" w:hAnsi="宋体" w:eastAsia="宋体" w:cs="宋体"/>
                <w:b w:val="0"/>
                <w:bCs w:val="0"/>
                <w:color w:val="auto"/>
                <w:sz w:val="24"/>
                <w:szCs w:val="24"/>
                <w:highlight w:val="none"/>
                <w:lang w:eastAsia="zh-CN"/>
              </w:rPr>
              <w:t>；管理员可以对巡视教室</w:t>
            </w:r>
            <w:r>
              <w:rPr>
                <w:rFonts w:hint="eastAsia" w:ascii="宋体" w:hAnsi="宋体" w:eastAsia="宋体" w:cs="宋体"/>
                <w:b w:val="0"/>
                <w:bCs w:val="0"/>
                <w:color w:val="auto"/>
                <w:sz w:val="24"/>
                <w:szCs w:val="24"/>
                <w:highlight w:val="none"/>
                <w:lang w:val="en-US" w:eastAsia="zh-CN"/>
              </w:rPr>
              <w:t>锁屏、</w:t>
            </w:r>
            <w:r>
              <w:rPr>
                <w:rFonts w:hint="eastAsia" w:ascii="宋体" w:hAnsi="宋体" w:eastAsia="宋体" w:cs="宋体"/>
                <w:b w:val="0"/>
                <w:bCs w:val="0"/>
                <w:color w:val="auto"/>
                <w:sz w:val="24"/>
                <w:szCs w:val="24"/>
                <w:highlight w:val="none"/>
                <w:lang w:eastAsia="zh-CN"/>
              </w:rPr>
              <w:t>发布消息、远程实时喊话等，后台还能保留巡课历史；</w:t>
            </w:r>
            <w:r>
              <w:rPr>
                <w:rFonts w:hint="eastAsia" w:ascii="宋体" w:hAnsi="宋体" w:eastAsia="宋体" w:cs="宋体"/>
                <w:i w:val="0"/>
                <w:iCs w:val="0"/>
                <w:color w:val="auto"/>
                <w:kern w:val="0"/>
                <w:sz w:val="24"/>
                <w:szCs w:val="24"/>
                <w:highlight w:val="none"/>
                <w:u w:val="none"/>
                <w:lang w:val="en-US" w:eastAsia="zh-CN"/>
              </w:rPr>
              <w:t>（全部满足得1.5分，缺一不得分）</w:t>
            </w:r>
          </w:p>
        </w:tc>
        <w:tc>
          <w:tcPr>
            <w:tcW w:w="682" w:type="dxa"/>
            <w:vAlign w:val="center"/>
          </w:tcPr>
          <w:p w14:paraId="168C0FC0">
            <w:pPr>
              <w:keepNext w:val="0"/>
              <w:keepLines w:val="0"/>
              <w:pageBreakBefore w:val="0"/>
              <w:widowControl w:val="0"/>
              <w:kinsoku/>
              <w:wordWrap w:val="0"/>
              <w:overflowPunct/>
              <w:topLinePunct w:val="0"/>
              <w:autoSpaceDE/>
              <w:autoSpaceDN/>
              <w:bidi w:val="0"/>
              <w:adjustRightInd w:val="0"/>
              <w:snapToGrid w:val="0"/>
              <w:spacing w:beforeAutospacing="0" w:after="0" w:afterAutospacing="0" w:line="360" w:lineRule="auto"/>
              <w:ind w:left="0" w:leftChars="0" w:right="0" w:rightChars="0"/>
              <w:jc w:val="center"/>
              <w:textAlignment w:val="auto"/>
              <w:outlineLvl w:val="0"/>
              <w:rPr>
                <w:rFonts w:hint="eastAsia" w:ascii="宋体" w:hAnsi="宋体" w:eastAsia="宋体" w:cs="宋体"/>
                <w:bCs/>
                <w:spacing w:val="-6"/>
                <w:sz w:val="24"/>
                <w:szCs w:val="24"/>
                <w:highlight w:val="none"/>
                <w:lang w:val="en-US" w:eastAsia="zh-CN"/>
              </w:rPr>
            </w:pPr>
            <w:r>
              <w:rPr>
                <w:rFonts w:hint="eastAsia" w:ascii="宋体" w:hAnsi="宋体" w:eastAsia="宋体" w:cs="宋体"/>
                <w:bCs/>
                <w:spacing w:val="-6"/>
                <w:sz w:val="24"/>
                <w:szCs w:val="24"/>
                <w:highlight w:val="none"/>
                <w:lang w:val="en-US" w:eastAsia="zh-CN"/>
              </w:rPr>
              <w:t>15</w:t>
            </w:r>
          </w:p>
        </w:tc>
      </w:tr>
    </w:tbl>
    <w:p w14:paraId="7CEF43F1">
      <w:pPr>
        <w:keepNext w:val="0"/>
        <w:keepLines w:val="0"/>
        <w:pageBreakBefore w:val="0"/>
        <w:kinsoku/>
        <w:wordWrap w:val="0"/>
        <w:overflowPunct/>
        <w:topLinePunct w:val="0"/>
        <w:autoSpaceDE/>
        <w:autoSpaceDN/>
        <w:bidi w:val="0"/>
        <w:adjustRightInd/>
        <w:spacing w:beforeAutospacing="0" w:after="0" w:afterAutospacing="0" w:line="360" w:lineRule="auto"/>
        <w:ind w:left="0" w:leftChars="0" w:right="0" w:rightChars="0" w:firstLine="470" w:firstLineChars="196"/>
        <w:textAlignment w:val="auto"/>
        <w:rPr>
          <w:rFonts w:hint="eastAsia" w:ascii="宋体" w:hAnsi="宋体" w:eastAsia="宋体" w:cs="宋体"/>
          <w:kern w:val="0"/>
          <w:sz w:val="24"/>
          <w:szCs w:val="24"/>
          <w:highlight w:val="none"/>
        </w:rPr>
      </w:pPr>
    </w:p>
    <w:p w14:paraId="09BCD7DC">
      <w:pPr>
        <w:keepNext w:val="0"/>
        <w:keepLines w:val="0"/>
        <w:pageBreakBefore w:val="0"/>
        <w:kinsoku/>
        <w:wordWrap w:val="0"/>
        <w:overflowPunct/>
        <w:topLinePunct w:val="0"/>
        <w:autoSpaceDE/>
        <w:autoSpaceDN/>
        <w:bidi w:val="0"/>
        <w:adjustRightInd/>
        <w:spacing w:beforeAutospacing="0" w:after="0" w:afterAutospacing="0" w:line="360" w:lineRule="auto"/>
        <w:ind w:left="0" w:leftChars="0" w:right="0" w:rightChars="0" w:firstLine="470" w:firstLineChars="196"/>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备注：投标人编制投标文件（商务技术文件部分）时，建议按此目录（序号和内容）提供评标标准相应的商务技术资料。 </w:t>
      </w:r>
    </w:p>
    <w:p w14:paraId="1495B70F">
      <w:pPr>
        <w:keepNext w:val="0"/>
        <w:keepLines w:val="0"/>
        <w:pageBreakBefore w:val="0"/>
        <w:kinsoku/>
        <w:wordWrap w:val="0"/>
        <w:overflowPunct/>
        <w:topLinePunct w:val="0"/>
        <w:autoSpaceDE/>
        <w:autoSpaceDN/>
        <w:bidi w:val="0"/>
        <w:adjustRightInd/>
        <w:spacing w:beforeAutospacing="0" w:after="0" w:afterAutospacing="0" w:line="360" w:lineRule="auto"/>
        <w:ind w:left="0" w:leftChars="0" w:right="0" w:rightChars="0" w:firstLine="470" w:firstLineChars="196"/>
        <w:textAlignment w:val="auto"/>
        <w:rPr>
          <w:rFonts w:hint="eastAsia" w:ascii="宋体" w:hAnsi="宋体" w:eastAsia="宋体" w:cs="宋体"/>
          <w:kern w:val="0"/>
          <w:sz w:val="24"/>
          <w:szCs w:val="24"/>
          <w:highlight w:val="none"/>
        </w:rPr>
        <w:sectPr>
          <w:headerReference r:id="rId11" w:type="default"/>
          <w:footerReference r:id="rId12" w:type="default"/>
          <w:pgSz w:w="11907" w:h="16840"/>
          <w:pgMar w:top="1440" w:right="1800" w:bottom="1440" w:left="1800" w:header="851" w:footer="850" w:gutter="0"/>
          <w:cols w:space="0" w:num="1"/>
        </w:sectPr>
      </w:pPr>
    </w:p>
    <w:p w14:paraId="35C4DE0D">
      <w:pPr>
        <w:keepNext w:val="0"/>
        <w:keepLines w:val="0"/>
        <w:pageBreakBefore w:val="0"/>
        <w:kinsoku/>
        <w:wordWrap w:val="0"/>
        <w:overflowPunct/>
        <w:topLinePunct w:val="0"/>
        <w:autoSpaceDE/>
        <w:autoSpaceDN/>
        <w:bidi w:val="0"/>
        <w:spacing w:beforeAutospacing="0" w:after="0" w:afterAutospacing="0" w:line="360" w:lineRule="auto"/>
        <w:ind w:left="0" w:leftChars="0" w:right="0" w:rightChars="0"/>
        <w:textAlignment w:val="auto"/>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一、评标方法</w:t>
      </w:r>
    </w:p>
    <w:p w14:paraId="2B478CB9">
      <w:pPr>
        <w:keepNext w:val="0"/>
        <w:keepLines w:val="0"/>
        <w:pageBreakBefore w:val="0"/>
        <w:kinsoku/>
        <w:wordWrap w:val="0"/>
        <w:overflowPunct/>
        <w:topLinePunct w:val="0"/>
        <w:autoSpaceDE/>
        <w:autoSpaceDN/>
        <w:bidi w:val="0"/>
        <w:adjustRightInd/>
        <w:spacing w:beforeAutospacing="0" w:after="0" w:afterAutospacing="0" w:line="360" w:lineRule="auto"/>
        <w:ind w:left="0" w:leftChars="0" w:right="0" w:rightChars="0" w:firstLine="472" w:firstLineChars="196"/>
        <w:textAlignment w:val="auto"/>
        <w:rPr>
          <w:rFonts w:hint="eastAsia" w:ascii="宋体" w:hAnsi="宋体" w:eastAsia="宋体" w:cs="宋体"/>
          <w:kern w:val="0"/>
          <w:sz w:val="24"/>
          <w:szCs w:val="24"/>
          <w:highlight w:val="none"/>
        </w:rPr>
      </w:pPr>
      <w:r>
        <w:rPr>
          <w:rFonts w:hint="eastAsia" w:ascii="宋体" w:hAnsi="宋体" w:eastAsia="宋体" w:cs="宋体"/>
          <w:b/>
          <w:kern w:val="0"/>
          <w:sz w:val="24"/>
          <w:szCs w:val="24"/>
          <w:highlight w:val="none"/>
        </w:rPr>
        <w:t>1.本项目采用综合评分法。</w:t>
      </w:r>
      <w:r>
        <w:rPr>
          <w:rFonts w:hint="eastAsia" w:ascii="宋体" w:hAnsi="宋体" w:eastAsia="宋体" w:cs="宋体"/>
          <w:kern w:val="0"/>
          <w:sz w:val="24"/>
          <w:szCs w:val="24"/>
          <w:highlight w:val="none"/>
        </w:rPr>
        <w:t>综合评分法，是指投标文件满足招标文件全部实质性要求，且按照评审因素的量化指标评审得分最高的投标人为中标候选人的评标方法。</w:t>
      </w:r>
    </w:p>
    <w:p w14:paraId="2B1CA289">
      <w:pPr>
        <w:keepNext w:val="0"/>
        <w:keepLines w:val="0"/>
        <w:pageBreakBefore w:val="0"/>
        <w:kinsoku/>
        <w:wordWrap w:val="0"/>
        <w:overflowPunct/>
        <w:topLinePunct w:val="0"/>
        <w:autoSpaceDE/>
        <w:autoSpaceDN/>
        <w:bidi w:val="0"/>
        <w:adjustRightInd/>
        <w:spacing w:beforeAutospacing="0" w:after="0" w:afterAutospacing="0" w:line="360" w:lineRule="auto"/>
        <w:ind w:left="0" w:leftChars="0" w:right="0" w:rightChars="0"/>
        <w:textAlignment w:val="auto"/>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二、评标标准</w:t>
      </w:r>
    </w:p>
    <w:p w14:paraId="78CBBB4B">
      <w:pPr>
        <w:keepNext w:val="0"/>
        <w:keepLines w:val="0"/>
        <w:pageBreakBefore w:val="0"/>
        <w:kinsoku/>
        <w:wordWrap w:val="0"/>
        <w:overflowPunct/>
        <w:topLinePunct w:val="0"/>
        <w:autoSpaceDE/>
        <w:autoSpaceDN/>
        <w:bidi w:val="0"/>
        <w:spacing w:beforeAutospacing="0" w:after="0" w:afterAutospacing="0" w:line="360" w:lineRule="auto"/>
        <w:ind w:left="0" w:leftChars="0" w:right="0" w:rightChars="0" w:firstLine="472" w:firstLineChars="196"/>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2.评标标准：</w:t>
      </w:r>
      <w:r>
        <w:rPr>
          <w:rFonts w:hint="eastAsia" w:ascii="宋体" w:hAnsi="宋体" w:eastAsia="宋体" w:cs="宋体"/>
          <w:kern w:val="0"/>
          <w:sz w:val="24"/>
          <w:szCs w:val="24"/>
          <w:highlight w:val="none"/>
        </w:rPr>
        <w:t>见评标办法前附表。</w:t>
      </w:r>
    </w:p>
    <w:p w14:paraId="59AE6C20">
      <w:pPr>
        <w:keepNext w:val="0"/>
        <w:keepLines w:val="0"/>
        <w:pageBreakBefore w:val="0"/>
        <w:kinsoku/>
        <w:wordWrap w:val="0"/>
        <w:overflowPunct/>
        <w:topLinePunct w:val="0"/>
        <w:autoSpaceDE/>
        <w:autoSpaceDN/>
        <w:bidi w:val="0"/>
        <w:spacing w:beforeAutospacing="0" w:after="0" w:afterAutospacing="0" w:line="360" w:lineRule="auto"/>
        <w:ind w:left="0" w:leftChars="0" w:right="0" w:rightChars="0"/>
        <w:textAlignment w:val="auto"/>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三、评标程序</w:t>
      </w:r>
    </w:p>
    <w:p w14:paraId="1B4E66F7">
      <w:pPr>
        <w:keepNext w:val="0"/>
        <w:keepLines w:val="0"/>
        <w:pageBreakBefore w:val="0"/>
        <w:kinsoku/>
        <w:wordWrap w:val="0"/>
        <w:overflowPunct/>
        <w:topLinePunct w:val="0"/>
        <w:autoSpaceDE/>
        <w:autoSpaceDN/>
        <w:bidi w:val="0"/>
        <w:spacing w:beforeAutospacing="0" w:after="0" w:afterAutospacing="0" w:line="360" w:lineRule="auto"/>
        <w:ind w:left="0" w:leftChars="0" w:right="0" w:rightChars="0" w:firstLine="472" w:firstLineChars="196"/>
        <w:textAlignment w:val="auto"/>
        <w:rPr>
          <w:rFonts w:hint="eastAsia" w:ascii="宋体" w:hAnsi="宋体" w:eastAsia="宋体" w:cs="宋体"/>
          <w:kern w:val="0"/>
          <w:sz w:val="24"/>
          <w:szCs w:val="24"/>
          <w:highlight w:val="none"/>
        </w:rPr>
      </w:pPr>
      <w:r>
        <w:rPr>
          <w:rFonts w:hint="eastAsia" w:ascii="宋体" w:hAnsi="宋体" w:eastAsia="宋体" w:cs="宋体"/>
          <w:b/>
          <w:kern w:val="0"/>
          <w:sz w:val="24"/>
          <w:szCs w:val="24"/>
          <w:highlight w:val="none"/>
        </w:rPr>
        <w:t>3.1符合性审查。</w:t>
      </w:r>
      <w:r>
        <w:rPr>
          <w:rFonts w:hint="eastAsia" w:ascii="宋体" w:hAnsi="宋体" w:eastAsia="宋体" w:cs="宋体"/>
          <w:kern w:val="0"/>
          <w:sz w:val="24"/>
          <w:szCs w:val="24"/>
          <w:highlight w:val="none"/>
        </w:rPr>
        <w:t>评标委员会应当对符合资格的投标人的投标文件进行符合性审查，以确定其是否满足招标文件的实质性要求。不满足招标文件的实质性要求的，投标无效。</w:t>
      </w:r>
    </w:p>
    <w:p w14:paraId="7B893332">
      <w:pPr>
        <w:keepNext w:val="0"/>
        <w:keepLines w:val="0"/>
        <w:pageBreakBefore w:val="0"/>
        <w:kinsoku/>
        <w:wordWrap w:val="0"/>
        <w:overflowPunct/>
        <w:topLinePunct w:val="0"/>
        <w:autoSpaceDE/>
        <w:autoSpaceDN/>
        <w:bidi w:val="0"/>
        <w:spacing w:beforeAutospacing="0" w:after="0" w:afterAutospacing="0" w:line="360" w:lineRule="auto"/>
        <w:ind w:left="0" w:leftChars="0" w:right="0" w:rightChars="0" w:firstLine="472" w:firstLineChars="196"/>
        <w:textAlignment w:val="auto"/>
        <w:rPr>
          <w:rFonts w:hint="eastAsia" w:ascii="宋体" w:hAnsi="宋体" w:eastAsia="宋体" w:cs="宋体"/>
          <w:kern w:val="0"/>
          <w:sz w:val="24"/>
          <w:szCs w:val="24"/>
          <w:highlight w:val="none"/>
        </w:rPr>
      </w:pPr>
      <w:r>
        <w:rPr>
          <w:rFonts w:hint="eastAsia" w:ascii="宋体" w:hAnsi="宋体" w:eastAsia="宋体" w:cs="宋体"/>
          <w:b/>
          <w:kern w:val="0"/>
          <w:sz w:val="24"/>
          <w:szCs w:val="24"/>
          <w:highlight w:val="none"/>
        </w:rPr>
        <w:t>3.2比较与评价。</w:t>
      </w:r>
      <w:r>
        <w:rPr>
          <w:rFonts w:hint="eastAsia" w:ascii="宋体" w:hAnsi="宋体" w:eastAsia="宋体" w:cs="宋体"/>
          <w:kern w:val="0"/>
          <w:sz w:val="24"/>
          <w:szCs w:val="24"/>
          <w:highlight w:val="none"/>
        </w:rPr>
        <w:t>评标委员会应当按照招标文件中规定的评标方法和标准，对符合性审查合格的投标文件进行商务和技术评估，综合比较与评价。</w:t>
      </w:r>
    </w:p>
    <w:p w14:paraId="4183CB60">
      <w:pPr>
        <w:keepNext w:val="0"/>
        <w:keepLines w:val="0"/>
        <w:pageBreakBefore w:val="0"/>
        <w:kinsoku/>
        <w:wordWrap w:val="0"/>
        <w:overflowPunct/>
        <w:topLinePunct w:val="0"/>
        <w:autoSpaceDE/>
        <w:autoSpaceDN/>
        <w:bidi w:val="0"/>
        <w:spacing w:beforeAutospacing="0" w:after="0" w:afterAutospacing="0" w:line="360" w:lineRule="auto"/>
        <w:ind w:left="0" w:leftChars="0" w:right="0" w:rightChars="0" w:firstLine="472" w:firstLineChars="196"/>
        <w:textAlignment w:val="auto"/>
        <w:rPr>
          <w:rFonts w:hint="eastAsia" w:ascii="宋体" w:hAnsi="宋体" w:eastAsia="宋体" w:cs="宋体"/>
          <w:kern w:val="0"/>
          <w:sz w:val="24"/>
          <w:szCs w:val="24"/>
          <w:highlight w:val="none"/>
        </w:rPr>
      </w:pPr>
      <w:r>
        <w:rPr>
          <w:rFonts w:hint="eastAsia" w:ascii="宋体" w:hAnsi="宋体" w:eastAsia="宋体" w:cs="宋体"/>
          <w:b/>
          <w:kern w:val="0"/>
          <w:sz w:val="24"/>
          <w:szCs w:val="24"/>
          <w:highlight w:val="none"/>
        </w:rPr>
        <w:t>3.3汇总商务技术得分。</w:t>
      </w:r>
      <w:r>
        <w:rPr>
          <w:rFonts w:hint="eastAsia" w:ascii="宋体" w:hAnsi="宋体" w:eastAsia="宋体" w:cs="宋体"/>
          <w:kern w:val="0"/>
          <w:sz w:val="24"/>
          <w:szCs w:val="24"/>
          <w:highlight w:val="none"/>
        </w:rPr>
        <w:t>评标委员会各成员应当独立对每个投标人的商务和技术文件进行评价，并汇总商务技术得分情况。</w:t>
      </w:r>
    </w:p>
    <w:p w14:paraId="58841C76">
      <w:pPr>
        <w:keepNext w:val="0"/>
        <w:keepLines w:val="0"/>
        <w:pageBreakBefore w:val="0"/>
        <w:kinsoku/>
        <w:wordWrap w:val="0"/>
        <w:overflowPunct/>
        <w:topLinePunct w:val="0"/>
        <w:autoSpaceDE/>
        <w:autoSpaceDN/>
        <w:bidi w:val="0"/>
        <w:spacing w:beforeAutospacing="0" w:after="0" w:afterAutospacing="0" w:line="360" w:lineRule="auto"/>
        <w:ind w:left="0" w:leftChars="0" w:right="0" w:rightChars="0" w:firstLine="472" w:firstLineChars="196"/>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3.4报价评审。</w:t>
      </w:r>
    </w:p>
    <w:p w14:paraId="43FEC41D">
      <w:pPr>
        <w:pStyle w:val="28"/>
        <w:keepNext w:val="0"/>
        <w:keepLines w:val="0"/>
        <w:pageBreakBefore w:val="0"/>
        <w:kinsoku/>
        <w:wordWrap w:val="0"/>
        <w:overflowPunct/>
        <w:topLinePunct w:val="0"/>
        <w:autoSpaceDE/>
        <w:autoSpaceDN/>
        <w:bidi w:val="0"/>
        <w:spacing w:before="0" w:beforeAutospacing="0" w:after="0" w:afterAutospacing="0" w:line="360" w:lineRule="auto"/>
        <w:ind w:left="0" w:leftChars="0" w:right="0" w:rightChars="0" w:firstLine="508" w:firstLineChars="212"/>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3.4.1投标文件报价出现前后不一致的，按照下列规定修正：</w:t>
      </w:r>
    </w:p>
    <w:p w14:paraId="3DBF1801">
      <w:pPr>
        <w:pStyle w:val="28"/>
        <w:keepNext w:val="0"/>
        <w:keepLines w:val="0"/>
        <w:pageBreakBefore w:val="0"/>
        <w:kinsoku/>
        <w:wordWrap w:val="0"/>
        <w:overflowPunct/>
        <w:topLinePunct w:val="0"/>
        <w:autoSpaceDE/>
        <w:autoSpaceDN/>
        <w:bidi w:val="0"/>
        <w:spacing w:before="0" w:beforeAutospacing="0" w:after="0" w:afterAutospacing="0" w:line="360" w:lineRule="auto"/>
        <w:ind w:left="0" w:leftChars="0" w:right="0" w:rightChars="0" w:firstLine="48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3.4.1.1投标文件中开标一览表(报价表)内容与投标文件中相应内容不一致的，以开标一览表(报价表)为准；</w:t>
      </w:r>
    </w:p>
    <w:p w14:paraId="4C561293">
      <w:pPr>
        <w:pStyle w:val="28"/>
        <w:keepNext w:val="0"/>
        <w:keepLines w:val="0"/>
        <w:pageBreakBefore w:val="0"/>
        <w:kinsoku/>
        <w:wordWrap w:val="0"/>
        <w:overflowPunct/>
        <w:topLinePunct w:val="0"/>
        <w:autoSpaceDE/>
        <w:autoSpaceDN/>
        <w:bidi w:val="0"/>
        <w:spacing w:before="0" w:beforeAutospacing="0" w:after="0" w:afterAutospacing="0" w:line="360" w:lineRule="auto"/>
        <w:ind w:left="0" w:leftChars="0" w:right="0" w:rightChars="0" w:firstLine="48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3.4.1.2大写金额和小写金额不一致的，以大写金额为准；</w:t>
      </w:r>
    </w:p>
    <w:p w14:paraId="04E16AF0">
      <w:pPr>
        <w:pStyle w:val="28"/>
        <w:keepNext w:val="0"/>
        <w:keepLines w:val="0"/>
        <w:pageBreakBefore w:val="0"/>
        <w:kinsoku/>
        <w:wordWrap w:val="0"/>
        <w:overflowPunct/>
        <w:topLinePunct w:val="0"/>
        <w:autoSpaceDE/>
        <w:autoSpaceDN/>
        <w:bidi w:val="0"/>
        <w:spacing w:before="0" w:beforeAutospacing="0" w:after="0" w:afterAutospacing="0" w:line="360" w:lineRule="auto"/>
        <w:ind w:left="0" w:leftChars="0" w:right="0" w:rightChars="0" w:firstLine="48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3.4.1.3单价金额小数点或者百分比有明显错位的，以开标一览表的总价为准，并修改单价；</w:t>
      </w:r>
    </w:p>
    <w:p w14:paraId="130BB0C1">
      <w:pPr>
        <w:pStyle w:val="28"/>
        <w:keepNext w:val="0"/>
        <w:keepLines w:val="0"/>
        <w:pageBreakBefore w:val="0"/>
        <w:kinsoku/>
        <w:wordWrap w:val="0"/>
        <w:overflowPunct/>
        <w:topLinePunct w:val="0"/>
        <w:autoSpaceDE/>
        <w:autoSpaceDN/>
        <w:bidi w:val="0"/>
        <w:spacing w:before="0" w:beforeAutospacing="0" w:after="0" w:afterAutospacing="0" w:line="360" w:lineRule="auto"/>
        <w:ind w:left="0" w:leftChars="0" w:right="0" w:rightChars="0" w:firstLine="48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3.4.1.4总价金额与按单价汇总金额不一致的，以单价金额计算结果为准。</w:t>
      </w:r>
    </w:p>
    <w:p w14:paraId="2F6AD88E">
      <w:pPr>
        <w:pStyle w:val="28"/>
        <w:keepNext w:val="0"/>
        <w:keepLines w:val="0"/>
        <w:pageBreakBefore w:val="0"/>
        <w:kinsoku/>
        <w:wordWrap w:val="0"/>
        <w:overflowPunct/>
        <w:topLinePunct w:val="0"/>
        <w:autoSpaceDE/>
        <w:autoSpaceDN/>
        <w:bidi w:val="0"/>
        <w:spacing w:before="0" w:beforeAutospacing="0" w:after="0" w:afterAutospacing="0" w:line="360" w:lineRule="auto"/>
        <w:ind w:left="0" w:leftChars="0" w:right="0" w:rightChars="0" w:firstLine="48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同时出现两种以上不一致的，按照3.4.1规定的顺序修正。修正后的报价按照财政部第87号令 《政府采购货物和服务招标投标管理办法》第五十一条第二款的规定经投标人确认后产生约束力。</w:t>
      </w:r>
    </w:p>
    <w:p w14:paraId="599C3204">
      <w:pPr>
        <w:keepNext w:val="0"/>
        <w:keepLines w:val="0"/>
        <w:pageBreakBefore w:val="0"/>
        <w:kinsoku/>
        <w:wordWrap w:val="0"/>
        <w:overflowPunct/>
        <w:topLinePunct w:val="0"/>
        <w:autoSpaceDE/>
        <w:autoSpaceDN/>
        <w:bidi w:val="0"/>
        <w:snapToGrid w:val="0"/>
        <w:spacing w:beforeAutospacing="0" w:after="0" w:afterAutospacing="0" w:line="360" w:lineRule="auto"/>
        <w:ind w:left="0" w:leftChars="0" w:right="0" w:righ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3.4.2投标文件出现不是唯一的、有选择性投标报价的，投标无效。</w:t>
      </w:r>
    </w:p>
    <w:p w14:paraId="6EDD1114">
      <w:pPr>
        <w:keepNext w:val="0"/>
        <w:keepLines w:val="0"/>
        <w:pageBreakBefore w:val="0"/>
        <w:kinsoku/>
        <w:wordWrap w:val="0"/>
        <w:overflowPunct/>
        <w:topLinePunct w:val="0"/>
        <w:autoSpaceDE/>
        <w:autoSpaceDN/>
        <w:bidi w:val="0"/>
        <w:snapToGrid w:val="0"/>
        <w:spacing w:beforeAutospacing="0" w:after="0" w:afterAutospacing="0" w:line="360" w:lineRule="auto"/>
        <w:ind w:left="0" w:leftChars="0" w:right="0" w:righ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3.4.3投标报价超过招标文件中规定的预算金额或者最高限价的，投标无效。</w:t>
      </w:r>
    </w:p>
    <w:p w14:paraId="77892246">
      <w:pPr>
        <w:pStyle w:val="28"/>
        <w:keepNext w:val="0"/>
        <w:keepLines w:val="0"/>
        <w:pageBreakBefore w:val="0"/>
        <w:kinsoku/>
        <w:wordWrap w:val="0"/>
        <w:overflowPunct/>
        <w:topLinePunct w:val="0"/>
        <w:autoSpaceDE/>
        <w:autoSpaceDN/>
        <w:bidi w:val="0"/>
        <w:spacing w:before="0" w:beforeAutospacing="0" w:after="0" w:afterAutospacing="0" w:line="360" w:lineRule="auto"/>
        <w:ind w:left="0" w:leftChars="0" w:right="0" w:rightChars="0" w:firstLine="48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5F1B8DA">
      <w:pPr>
        <w:pStyle w:val="28"/>
        <w:keepNext w:val="0"/>
        <w:keepLines w:val="0"/>
        <w:pageBreakBefore w:val="0"/>
        <w:kinsoku/>
        <w:wordWrap w:val="0"/>
        <w:overflowPunct/>
        <w:topLinePunct w:val="0"/>
        <w:autoSpaceDE/>
        <w:autoSpaceDN/>
        <w:bidi w:val="0"/>
        <w:spacing w:before="0" w:beforeAutospacing="0" w:after="0" w:afterAutospacing="0" w:line="360" w:lineRule="auto"/>
        <w:ind w:left="0" w:leftChars="0" w:right="0" w:rightChars="0" w:firstLine="48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3.4.5对于未预留份额专门面向中小企业的采购服务项目，以及预留份额采购服务项目中的非预留部分标项，对小型和微型企业的投标报价给予10%-20%的扣除，用扣除后的价格参与评审。接受大中型企业与小微企业组成联合体或者允许大中型企业向一家或者多家小微企业分包的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5ED58D44">
      <w:pPr>
        <w:keepNext w:val="0"/>
        <w:keepLines w:val="0"/>
        <w:pageBreakBefore w:val="0"/>
        <w:kinsoku/>
        <w:wordWrap w:val="0"/>
        <w:overflowPunct/>
        <w:topLinePunct w:val="0"/>
        <w:autoSpaceDE/>
        <w:autoSpaceDN/>
        <w:bidi w:val="0"/>
        <w:spacing w:beforeAutospacing="0" w:after="0" w:afterAutospacing="0" w:line="360" w:lineRule="auto"/>
        <w:ind w:left="0" w:leftChars="0" w:right="0" w:rightChars="0" w:firstLine="482" w:firstLineChars="200"/>
        <w:textAlignment w:val="auto"/>
        <w:rPr>
          <w:rFonts w:hint="eastAsia" w:ascii="宋体" w:hAnsi="宋体" w:eastAsia="宋体" w:cs="宋体"/>
          <w:bCs/>
          <w:kern w:val="0"/>
          <w:sz w:val="24"/>
          <w:szCs w:val="24"/>
          <w:highlight w:val="none"/>
        </w:rPr>
      </w:pPr>
      <w:r>
        <w:rPr>
          <w:rFonts w:hint="eastAsia" w:ascii="宋体" w:hAnsi="宋体" w:eastAsia="宋体" w:cs="宋体"/>
          <w:b/>
          <w:kern w:val="0"/>
          <w:sz w:val="24"/>
          <w:szCs w:val="24"/>
          <w:highlight w:val="none"/>
        </w:rPr>
        <w:t>3.5排序与推荐。</w:t>
      </w:r>
      <w:r>
        <w:rPr>
          <w:rFonts w:hint="eastAsia" w:ascii="宋体" w:hAnsi="宋体" w:eastAsia="宋体" w:cs="宋体"/>
          <w:bCs/>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F9078CA">
      <w:pPr>
        <w:keepNext w:val="0"/>
        <w:keepLines w:val="0"/>
        <w:pageBreakBefore w:val="0"/>
        <w:kinsoku/>
        <w:wordWrap w:val="0"/>
        <w:overflowPunct/>
        <w:topLinePunct w:val="0"/>
        <w:autoSpaceDE/>
        <w:autoSpaceDN/>
        <w:bidi w:val="0"/>
        <w:spacing w:beforeAutospacing="0" w:after="0" w:afterAutospacing="0" w:line="360" w:lineRule="auto"/>
        <w:ind w:left="0" w:leftChars="0" w:right="0" w:rightChars="0" w:firstLine="480" w:firstLineChars="200"/>
        <w:textAlignment w:val="auto"/>
        <w:rPr>
          <w:rFonts w:hint="eastAsia" w:ascii="宋体" w:hAnsi="宋体" w:eastAsia="宋体" w:cs="宋体"/>
          <w:b/>
          <w:kern w:val="0"/>
          <w:sz w:val="24"/>
          <w:szCs w:val="24"/>
          <w:highlight w:val="none"/>
        </w:rPr>
      </w:pPr>
      <w:r>
        <w:rPr>
          <w:rFonts w:hint="eastAsia" w:ascii="宋体" w:hAnsi="宋体" w:eastAsia="宋体" w:cs="宋体"/>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9969CAC">
      <w:pPr>
        <w:keepNext w:val="0"/>
        <w:keepLines w:val="0"/>
        <w:pageBreakBefore w:val="0"/>
        <w:kinsoku/>
        <w:wordWrap w:val="0"/>
        <w:overflowPunct/>
        <w:topLinePunct w:val="0"/>
        <w:autoSpaceDE/>
        <w:autoSpaceDN/>
        <w:bidi w:val="0"/>
        <w:spacing w:beforeAutospacing="0" w:after="0" w:afterAutospacing="0" w:line="360" w:lineRule="auto"/>
        <w:ind w:left="0" w:leftChars="0" w:right="0" w:rightChars="0" w:firstLine="472" w:firstLineChars="196"/>
        <w:textAlignment w:val="auto"/>
        <w:rPr>
          <w:rFonts w:hint="eastAsia" w:ascii="宋体" w:hAnsi="宋体" w:eastAsia="宋体" w:cs="宋体"/>
          <w:kern w:val="0"/>
          <w:sz w:val="24"/>
          <w:szCs w:val="24"/>
          <w:highlight w:val="none"/>
        </w:rPr>
      </w:pPr>
      <w:r>
        <w:rPr>
          <w:rFonts w:hint="eastAsia" w:ascii="宋体" w:hAnsi="宋体" w:eastAsia="宋体" w:cs="宋体"/>
          <w:b/>
          <w:kern w:val="0"/>
          <w:sz w:val="24"/>
          <w:szCs w:val="24"/>
          <w:highlight w:val="none"/>
        </w:rPr>
        <w:t>3.6编写评标报告。</w:t>
      </w:r>
      <w:r>
        <w:rPr>
          <w:rFonts w:hint="eastAsia" w:ascii="宋体" w:hAnsi="宋体" w:eastAsia="宋体" w:cs="宋体"/>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BB888E4">
      <w:pPr>
        <w:keepNext w:val="0"/>
        <w:keepLines w:val="0"/>
        <w:pageBreakBefore w:val="0"/>
        <w:widowControl/>
        <w:shd w:val="clear" w:color="auto" w:fill="FFFFFF"/>
        <w:kinsoku/>
        <w:wordWrap w:val="0"/>
        <w:overflowPunct/>
        <w:topLinePunct w:val="0"/>
        <w:autoSpaceDE/>
        <w:autoSpaceDN/>
        <w:bidi w:val="0"/>
        <w:adjustRightInd/>
        <w:spacing w:beforeAutospacing="0" w:after="0" w:afterAutospacing="0" w:line="360" w:lineRule="auto"/>
        <w:ind w:left="0" w:leftChars="0" w:right="0" w:rightChars="0"/>
        <w:jc w:val="left"/>
        <w:textAlignment w:val="auto"/>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四、评标中的其他事项</w:t>
      </w:r>
    </w:p>
    <w:p w14:paraId="2DA4FDE3">
      <w:pPr>
        <w:pStyle w:val="28"/>
        <w:keepNext w:val="0"/>
        <w:keepLines w:val="0"/>
        <w:pageBreakBefore w:val="0"/>
        <w:kinsoku/>
        <w:wordWrap w:val="0"/>
        <w:overflowPunct/>
        <w:topLinePunct w:val="0"/>
        <w:autoSpaceDE/>
        <w:autoSpaceDN/>
        <w:bidi w:val="0"/>
        <w:spacing w:before="0" w:beforeAutospacing="0" w:after="0" w:afterAutospacing="0" w:line="360" w:lineRule="auto"/>
        <w:ind w:left="0" w:leftChars="0" w:right="0" w:rightChars="0" w:firstLine="472" w:firstLineChars="196"/>
        <w:textAlignment w:val="auto"/>
        <w:rPr>
          <w:rFonts w:hint="eastAsia" w:ascii="宋体" w:hAnsi="宋体" w:eastAsia="宋体" w:cs="宋体"/>
          <w:kern w:val="0"/>
          <w:sz w:val="24"/>
          <w:szCs w:val="24"/>
          <w:highlight w:val="none"/>
        </w:rPr>
      </w:pPr>
      <w:r>
        <w:rPr>
          <w:rFonts w:hint="eastAsia" w:ascii="宋体" w:hAnsi="宋体" w:eastAsia="宋体" w:cs="宋体"/>
          <w:b/>
          <w:kern w:val="0"/>
          <w:sz w:val="24"/>
          <w:szCs w:val="24"/>
          <w:highlight w:val="none"/>
        </w:rPr>
        <w:t>4.1投标人澄清、说明或者补正。</w:t>
      </w:r>
      <w:r>
        <w:rPr>
          <w:rFonts w:hint="eastAsia" w:ascii="宋体" w:hAnsi="宋体" w:eastAsia="宋体" w:cs="宋体"/>
          <w:kern w:val="0"/>
          <w:sz w:val="24"/>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AF52A57">
      <w:pPr>
        <w:pStyle w:val="9"/>
        <w:keepNext w:val="0"/>
        <w:keepLines w:val="0"/>
        <w:pageBreakBefore w:val="0"/>
        <w:kinsoku/>
        <w:wordWrap w:val="0"/>
        <w:overflowPunct/>
        <w:topLinePunct w:val="0"/>
        <w:autoSpaceDE/>
        <w:autoSpaceDN/>
        <w:bidi w:val="0"/>
        <w:spacing w:beforeAutospacing="0" w:after="0" w:afterAutospacing="0" w:line="360" w:lineRule="auto"/>
        <w:ind w:left="0" w:leftChars="0" w:right="0" w:rightChars="0" w:firstLine="482"/>
        <w:textAlignment w:val="auto"/>
        <w:rPr>
          <w:rFonts w:hint="eastAsia" w:ascii="宋体" w:hAnsi="宋体" w:eastAsia="宋体" w:cs="宋体"/>
          <w:sz w:val="24"/>
          <w:szCs w:val="24"/>
          <w:highlight w:val="none"/>
        </w:rPr>
      </w:pPr>
      <w:r>
        <w:rPr>
          <w:rFonts w:hint="eastAsia" w:ascii="宋体" w:hAnsi="宋体" w:eastAsia="宋体" w:cs="宋体"/>
          <w:b/>
          <w:kern w:val="0"/>
          <w:sz w:val="24"/>
          <w:szCs w:val="24"/>
          <w:highlight w:val="none"/>
        </w:rPr>
        <w:t>4.2投标无效。</w:t>
      </w:r>
      <w:r>
        <w:rPr>
          <w:rFonts w:hint="eastAsia" w:ascii="宋体" w:hAnsi="宋体" w:eastAsia="宋体" w:cs="宋体"/>
          <w:sz w:val="24"/>
          <w:szCs w:val="24"/>
          <w:highlight w:val="none"/>
        </w:rPr>
        <w:t>有下列情形之一的，投标无效：</w:t>
      </w:r>
    </w:p>
    <w:p w14:paraId="53A28413">
      <w:pPr>
        <w:keepNext w:val="0"/>
        <w:keepLines w:val="0"/>
        <w:pageBreakBefore w:val="0"/>
        <w:kinsoku/>
        <w:wordWrap w:val="0"/>
        <w:overflowPunct/>
        <w:topLinePunct w:val="0"/>
        <w:autoSpaceDE/>
        <w:autoSpaceDN/>
        <w:bidi w:val="0"/>
        <w:spacing w:beforeAutospacing="0" w:after="0" w:afterAutospacing="0" w:line="360" w:lineRule="auto"/>
        <w:ind w:left="0" w:leftChars="0" w:right="0" w:rightChars="0"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4.2.1投标人不具备招标文件中规定的资格要求的（投标人未提供有效的资格文件的，视为投标人不具备招标文件中规定的资格要求）；</w:t>
      </w:r>
    </w:p>
    <w:p w14:paraId="4AF84EEB">
      <w:pPr>
        <w:keepNext w:val="0"/>
        <w:keepLines w:val="0"/>
        <w:pageBreakBefore w:val="0"/>
        <w:kinsoku/>
        <w:wordWrap w:val="0"/>
        <w:overflowPunct/>
        <w:topLinePunct w:val="0"/>
        <w:autoSpaceDE/>
        <w:autoSpaceDN/>
        <w:bidi w:val="0"/>
        <w:spacing w:beforeAutospacing="0" w:after="0" w:afterAutospacing="0" w:line="360" w:lineRule="auto"/>
        <w:ind w:left="0" w:leftChars="0" w:right="0" w:rightChars="0"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4.2.2投标文件未按照招标文件要求签署、盖章的；</w:t>
      </w:r>
    </w:p>
    <w:p w14:paraId="69FCF36E">
      <w:pPr>
        <w:keepNext w:val="0"/>
        <w:keepLines w:val="0"/>
        <w:pageBreakBefore w:val="0"/>
        <w:kinsoku/>
        <w:wordWrap w:val="0"/>
        <w:overflowPunct/>
        <w:topLinePunct w:val="0"/>
        <w:autoSpaceDE/>
        <w:autoSpaceDN/>
        <w:bidi w:val="0"/>
        <w:spacing w:beforeAutospacing="0" w:after="0" w:afterAutospacing="0" w:line="360" w:lineRule="auto"/>
        <w:ind w:left="0" w:leftChars="0" w:right="0" w:rightChars="0"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4.2.3投标文件含有采购人不能接受的附加条件的；</w:t>
      </w:r>
    </w:p>
    <w:p w14:paraId="18B88D7C">
      <w:pPr>
        <w:keepNext w:val="0"/>
        <w:keepLines w:val="0"/>
        <w:pageBreakBefore w:val="0"/>
        <w:kinsoku/>
        <w:wordWrap w:val="0"/>
        <w:overflowPunct/>
        <w:topLinePunct w:val="0"/>
        <w:autoSpaceDE/>
        <w:autoSpaceDN/>
        <w:bidi w:val="0"/>
        <w:spacing w:beforeAutospacing="0" w:after="0" w:afterAutospacing="0" w:line="360" w:lineRule="auto"/>
        <w:ind w:left="0" w:leftChars="0" w:right="0" w:rightChars="0"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4.2.4投标文件中承诺的投标有效期少于招标文件中载明的投标有效期的</w:t>
      </w:r>
    </w:p>
    <w:p w14:paraId="3F512DAE">
      <w:pPr>
        <w:keepNext w:val="0"/>
        <w:keepLines w:val="0"/>
        <w:pageBreakBefore w:val="0"/>
        <w:kinsoku/>
        <w:wordWrap w:val="0"/>
        <w:overflowPunct/>
        <w:topLinePunct w:val="0"/>
        <w:autoSpaceDE/>
        <w:autoSpaceDN/>
        <w:bidi w:val="0"/>
        <w:spacing w:beforeAutospacing="0" w:after="0" w:afterAutospacing="0" w:line="360" w:lineRule="auto"/>
        <w:ind w:left="0" w:leftChars="0" w:right="0" w:rightChars="0"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4.2.5投标文件出现不是唯一的、有选择性投标报价的；</w:t>
      </w:r>
    </w:p>
    <w:p w14:paraId="411B74B9">
      <w:pPr>
        <w:keepNext w:val="0"/>
        <w:keepLines w:val="0"/>
        <w:pageBreakBefore w:val="0"/>
        <w:kinsoku/>
        <w:wordWrap w:val="0"/>
        <w:overflowPunct/>
        <w:topLinePunct w:val="0"/>
        <w:autoSpaceDE/>
        <w:autoSpaceDN/>
        <w:bidi w:val="0"/>
        <w:spacing w:beforeAutospacing="0" w:after="0" w:afterAutospacing="0" w:line="360" w:lineRule="auto"/>
        <w:ind w:left="0" w:leftChars="0" w:right="0" w:rightChars="0"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4.2.6投标报价超过招标文件中规定的预算金额或者最高限价的；</w:t>
      </w:r>
    </w:p>
    <w:p w14:paraId="11453315">
      <w:pPr>
        <w:keepNext w:val="0"/>
        <w:keepLines w:val="0"/>
        <w:pageBreakBefore w:val="0"/>
        <w:kinsoku/>
        <w:wordWrap w:val="0"/>
        <w:overflowPunct/>
        <w:topLinePunct w:val="0"/>
        <w:autoSpaceDE/>
        <w:autoSpaceDN/>
        <w:bidi w:val="0"/>
        <w:spacing w:beforeAutospacing="0" w:after="0" w:afterAutospacing="0" w:line="360" w:lineRule="auto"/>
        <w:ind w:left="0" w:leftChars="0" w:right="0" w:rightChars="0"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4.2.7报价明显低于其他通过符合性审查投标人的报价，有可能影响产品质量或者不能诚信履约的，未能按要求提供书面说明或者提交相关证明材料，不能证明其报价合理性的；</w:t>
      </w:r>
    </w:p>
    <w:p w14:paraId="15CAB7C1">
      <w:pPr>
        <w:keepNext w:val="0"/>
        <w:keepLines w:val="0"/>
        <w:pageBreakBefore w:val="0"/>
        <w:kinsoku/>
        <w:wordWrap w:val="0"/>
        <w:overflowPunct/>
        <w:topLinePunct w:val="0"/>
        <w:autoSpaceDE/>
        <w:autoSpaceDN/>
        <w:bidi w:val="0"/>
        <w:spacing w:beforeAutospacing="0" w:after="0" w:afterAutospacing="0" w:line="360" w:lineRule="auto"/>
        <w:ind w:left="0" w:leftChars="0" w:right="0" w:rightChars="0"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4.2.8投标人对根据修正原则修正后的报价不确认的；</w:t>
      </w:r>
    </w:p>
    <w:p w14:paraId="314945B2">
      <w:pPr>
        <w:keepNext w:val="0"/>
        <w:keepLines w:val="0"/>
        <w:pageBreakBefore w:val="0"/>
        <w:kinsoku/>
        <w:wordWrap w:val="0"/>
        <w:overflowPunct/>
        <w:topLinePunct w:val="0"/>
        <w:autoSpaceDE/>
        <w:autoSpaceDN/>
        <w:bidi w:val="0"/>
        <w:spacing w:beforeAutospacing="0" w:after="0" w:afterAutospacing="0" w:line="360" w:lineRule="auto"/>
        <w:ind w:left="0" w:leftChars="0" w:right="0" w:rightChars="0"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4.2.9投标人提供虚假材料投标的；</w:t>
      </w:r>
    </w:p>
    <w:p w14:paraId="05FA9D70">
      <w:pPr>
        <w:keepNext w:val="0"/>
        <w:keepLines w:val="0"/>
        <w:pageBreakBefore w:val="0"/>
        <w:kinsoku/>
        <w:wordWrap w:val="0"/>
        <w:overflowPunct/>
        <w:topLinePunct w:val="0"/>
        <w:autoSpaceDE/>
        <w:autoSpaceDN/>
        <w:bidi w:val="0"/>
        <w:spacing w:beforeAutospacing="0" w:after="0" w:afterAutospacing="0" w:line="360" w:lineRule="auto"/>
        <w:ind w:left="0" w:leftChars="0" w:right="0" w:rightChars="0"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4.2.10投标人有恶意串通、妨碍其他投标人的竞争行为、损害采购人或者其他投标人的合法权益情形的；</w:t>
      </w:r>
    </w:p>
    <w:p w14:paraId="54C7467B">
      <w:pPr>
        <w:keepNext w:val="0"/>
        <w:keepLines w:val="0"/>
        <w:pageBreakBefore w:val="0"/>
        <w:kinsoku/>
        <w:wordWrap w:val="0"/>
        <w:overflowPunct/>
        <w:topLinePunct w:val="0"/>
        <w:autoSpaceDE/>
        <w:autoSpaceDN/>
        <w:bidi w:val="0"/>
        <w:spacing w:beforeAutospacing="0" w:after="0" w:afterAutospacing="0" w:line="360" w:lineRule="auto"/>
        <w:ind w:left="0" w:leftChars="0" w:right="0" w:rightChars="0"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4.2.11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0EFFF61A">
      <w:pPr>
        <w:keepNext w:val="0"/>
        <w:keepLines w:val="0"/>
        <w:pageBreakBefore w:val="0"/>
        <w:kinsoku/>
        <w:wordWrap w:val="0"/>
        <w:overflowPunct/>
        <w:topLinePunct w:val="0"/>
        <w:autoSpaceDE/>
        <w:autoSpaceDN/>
        <w:bidi w:val="0"/>
        <w:spacing w:beforeAutospacing="0" w:after="0" w:afterAutospacing="0" w:line="360" w:lineRule="auto"/>
        <w:ind w:left="0" w:leftChars="0" w:right="0" w:rightChars="0"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4.2.12投标人仅提交备份投标文件，未在电子交易平台传输递交投标文件的，投标无效；</w:t>
      </w:r>
    </w:p>
    <w:p w14:paraId="3996A650">
      <w:pPr>
        <w:keepNext w:val="0"/>
        <w:keepLines w:val="0"/>
        <w:pageBreakBefore w:val="0"/>
        <w:kinsoku/>
        <w:wordWrap w:val="0"/>
        <w:overflowPunct/>
        <w:topLinePunct w:val="0"/>
        <w:autoSpaceDE/>
        <w:autoSpaceDN/>
        <w:bidi w:val="0"/>
        <w:spacing w:beforeAutospacing="0" w:after="0" w:afterAutospacing="0" w:line="360" w:lineRule="auto"/>
        <w:ind w:left="0" w:leftChars="0" w:right="0" w:rightChars="0"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4.2.13投标人未提供样品或提供的样品不满足采购需求实质性条件的，投标无效；</w:t>
      </w:r>
    </w:p>
    <w:p w14:paraId="5F9E20B7">
      <w:pPr>
        <w:keepNext w:val="0"/>
        <w:keepLines w:val="0"/>
        <w:pageBreakBefore w:val="0"/>
        <w:kinsoku/>
        <w:wordWrap w:val="0"/>
        <w:overflowPunct/>
        <w:topLinePunct w:val="0"/>
        <w:autoSpaceDE/>
        <w:autoSpaceDN/>
        <w:bidi w:val="0"/>
        <w:spacing w:beforeAutospacing="0" w:after="0" w:afterAutospacing="0" w:line="360" w:lineRule="auto"/>
        <w:ind w:left="0" w:leftChars="0" w:right="0" w:rightChars="0"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4.2.14 投标文件不满足招标文件的其它实质性要求的；</w:t>
      </w:r>
    </w:p>
    <w:p w14:paraId="31C10E6F">
      <w:pPr>
        <w:keepNext w:val="0"/>
        <w:keepLines w:val="0"/>
        <w:pageBreakBefore w:val="0"/>
        <w:kinsoku/>
        <w:wordWrap w:val="0"/>
        <w:overflowPunct/>
        <w:topLinePunct w:val="0"/>
        <w:autoSpaceDE/>
        <w:autoSpaceDN/>
        <w:bidi w:val="0"/>
        <w:spacing w:beforeAutospacing="0" w:after="0" w:afterAutospacing="0" w:line="360" w:lineRule="auto"/>
        <w:ind w:left="0" w:leftChars="0" w:right="0" w:rightChars="0"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4.2.15法律、法规、规章（适用本市的）及省级以上规范性文件（适用本市的）规定的其他无效情形。</w:t>
      </w:r>
    </w:p>
    <w:p w14:paraId="61F28924">
      <w:pPr>
        <w:pStyle w:val="9"/>
        <w:keepNext w:val="0"/>
        <w:keepLines w:val="0"/>
        <w:pageBreakBefore w:val="0"/>
        <w:kinsoku/>
        <w:wordWrap w:val="0"/>
        <w:overflowPunct/>
        <w:topLinePunct w:val="0"/>
        <w:autoSpaceDE/>
        <w:autoSpaceDN/>
        <w:bidi w:val="0"/>
        <w:spacing w:beforeAutospacing="0" w:after="0" w:afterAutospacing="0" w:line="360" w:lineRule="auto"/>
        <w:ind w:left="0" w:leftChars="0" w:right="0" w:rightChars="0" w:firstLine="482"/>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5.废标。</w:t>
      </w:r>
      <w:r>
        <w:rPr>
          <w:rFonts w:hint="eastAsia" w:ascii="宋体" w:hAnsi="宋体" w:eastAsia="宋体" w:cs="宋体"/>
          <w:sz w:val="24"/>
          <w:szCs w:val="24"/>
          <w:highlight w:val="none"/>
        </w:rPr>
        <w:t>根据《中华人民共和国政府采购法》第三十六条之规定，在采购中，出现下列情形之一的，应予废标：</w:t>
      </w:r>
    </w:p>
    <w:p w14:paraId="45C4F6D6">
      <w:pPr>
        <w:pStyle w:val="9"/>
        <w:keepNext w:val="0"/>
        <w:keepLines w:val="0"/>
        <w:pageBreakBefore w:val="0"/>
        <w:kinsoku/>
        <w:wordWrap w:val="0"/>
        <w:overflowPunct/>
        <w:topLinePunct w:val="0"/>
        <w:autoSpaceDE/>
        <w:autoSpaceDN/>
        <w:bidi w:val="0"/>
        <w:snapToGrid w:val="0"/>
        <w:spacing w:beforeAutospacing="0" w:after="0" w:afterAutospacing="0" w:line="360" w:lineRule="auto"/>
        <w:ind w:left="0" w:leftChars="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5.1符合专业条件的供应商或者对招标文件作实质响应的供应商不足3家的；</w:t>
      </w:r>
    </w:p>
    <w:p w14:paraId="5ED54EF9">
      <w:pPr>
        <w:pStyle w:val="9"/>
        <w:keepNext w:val="0"/>
        <w:keepLines w:val="0"/>
        <w:pageBreakBefore w:val="0"/>
        <w:kinsoku/>
        <w:wordWrap w:val="0"/>
        <w:overflowPunct/>
        <w:topLinePunct w:val="0"/>
        <w:autoSpaceDE/>
        <w:autoSpaceDN/>
        <w:bidi w:val="0"/>
        <w:snapToGrid w:val="0"/>
        <w:spacing w:beforeAutospacing="0" w:after="0" w:afterAutospacing="0" w:line="360" w:lineRule="auto"/>
        <w:ind w:left="0" w:leftChars="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5.2出现影响采购公正的违法、违规行为的；</w:t>
      </w:r>
    </w:p>
    <w:p w14:paraId="3559C3BA">
      <w:pPr>
        <w:pStyle w:val="9"/>
        <w:keepNext w:val="0"/>
        <w:keepLines w:val="0"/>
        <w:pageBreakBefore w:val="0"/>
        <w:kinsoku/>
        <w:wordWrap w:val="0"/>
        <w:overflowPunct/>
        <w:topLinePunct w:val="0"/>
        <w:autoSpaceDE/>
        <w:autoSpaceDN/>
        <w:bidi w:val="0"/>
        <w:snapToGrid w:val="0"/>
        <w:spacing w:beforeAutospacing="0" w:after="0" w:afterAutospacing="0" w:line="360" w:lineRule="auto"/>
        <w:ind w:left="0" w:leftChars="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5.3投标人的报价均超过了采购预算，采购人不能支付的；</w:t>
      </w:r>
    </w:p>
    <w:p w14:paraId="552EC2B0">
      <w:pPr>
        <w:pStyle w:val="9"/>
        <w:keepNext w:val="0"/>
        <w:keepLines w:val="0"/>
        <w:pageBreakBefore w:val="0"/>
        <w:kinsoku/>
        <w:wordWrap w:val="0"/>
        <w:overflowPunct/>
        <w:topLinePunct w:val="0"/>
        <w:autoSpaceDE/>
        <w:autoSpaceDN/>
        <w:bidi w:val="0"/>
        <w:snapToGrid w:val="0"/>
        <w:spacing w:beforeAutospacing="0" w:after="0" w:afterAutospacing="0" w:line="360" w:lineRule="auto"/>
        <w:ind w:left="0" w:leftChars="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5.4因重大变故，采购任务取消的。</w:t>
      </w:r>
    </w:p>
    <w:p w14:paraId="5B1D568E">
      <w:pPr>
        <w:pStyle w:val="9"/>
        <w:keepNext w:val="0"/>
        <w:keepLines w:val="0"/>
        <w:pageBreakBefore w:val="0"/>
        <w:kinsoku/>
        <w:wordWrap w:val="0"/>
        <w:overflowPunct/>
        <w:topLinePunct w:val="0"/>
        <w:autoSpaceDE/>
        <w:autoSpaceDN/>
        <w:bidi w:val="0"/>
        <w:snapToGrid w:val="0"/>
        <w:spacing w:beforeAutospacing="0" w:after="0" w:afterAutospacing="0" w:line="360" w:lineRule="auto"/>
        <w:ind w:left="0" w:leftChars="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废标后，采购代理机构应当将废标理由通知所有投标人。</w:t>
      </w:r>
    </w:p>
    <w:p w14:paraId="37D6FB22">
      <w:pPr>
        <w:pStyle w:val="9"/>
        <w:keepNext w:val="0"/>
        <w:keepLines w:val="0"/>
        <w:pageBreakBefore w:val="0"/>
        <w:kinsoku/>
        <w:wordWrap w:val="0"/>
        <w:overflowPunct/>
        <w:topLinePunct w:val="0"/>
        <w:autoSpaceDE/>
        <w:autoSpaceDN/>
        <w:bidi w:val="0"/>
        <w:spacing w:beforeAutospacing="0" w:after="0" w:afterAutospacing="0" w:line="360" w:lineRule="auto"/>
        <w:ind w:left="0" w:leftChars="0" w:right="0" w:rightChars="0" w:firstLine="482"/>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6.修改招标文件，重新组织采购活动。</w:t>
      </w:r>
      <w:r>
        <w:rPr>
          <w:rFonts w:hint="eastAsia" w:ascii="宋体" w:hAnsi="宋体" w:eastAsia="宋体" w:cs="宋体"/>
          <w:sz w:val="24"/>
          <w:szCs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36B6F3A">
      <w:pPr>
        <w:pStyle w:val="9"/>
        <w:keepNext w:val="0"/>
        <w:keepLines w:val="0"/>
        <w:pageBreakBefore w:val="0"/>
        <w:kinsoku/>
        <w:wordWrap w:val="0"/>
        <w:overflowPunct/>
        <w:topLinePunct w:val="0"/>
        <w:autoSpaceDE/>
        <w:autoSpaceDN/>
        <w:bidi w:val="0"/>
        <w:snapToGrid w:val="0"/>
        <w:spacing w:beforeAutospacing="0" w:after="0" w:afterAutospacing="0" w:line="360" w:lineRule="auto"/>
        <w:ind w:left="0" w:leftChars="0" w:right="0" w:rightChars="0" w:firstLine="482"/>
        <w:textAlignment w:val="auto"/>
        <w:rPr>
          <w:rFonts w:hint="eastAsia" w:ascii="宋体" w:hAnsi="宋体" w:eastAsia="宋体" w:cs="宋体"/>
          <w:sz w:val="24"/>
          <w:szCs w:val="24"/>
          <w:highlight w:val="none"/>
        </w:rPr>
      </w:pPr>
      <w:r>
        <w:rPr>
          <w:rFonts w:hint="eastAsia" w:ascii="宋体" w:hAnsi="宋体" w:eastAsia="宋体" w:cs="宋体"/>
          <w:b/>
          <w:kern w:val="0"/>
          <w:sz w:val="24"/>
          <w:szCs w:val="24"/>
          <w:highlight w:val="none"/>
        </w:rPr>
        <w:t>7.重新开展采购。</w:t>
      </w:r>
      <w:r>
        <w:rPr>
          <w:rFonts w:hint="eastAsia" w:ascii="宋体" w:hAnsi="宋体" w:eastAsia="宋体" w:cs="宋体"/>
          <w:sz w:val="24"/>
          <w:szCs w:val="24"/>
          <w:highlight w:val="none"/>
        </w:rPr>
        <w:t>有政府采购法第七十一条、第七十二条规定的违法行为之一，影响或者可能影响中标结果的，依照下列规定处理：</w:t>
      </w:r>
    </w:p>
    <w:p w14:paraId="0B2F0B98">
      <w:pPr>
        <w:pStyle w:val="9"/>
        <w:keepNext w:val="0"/>
        <w:keepLines w:val="0"/>
        <w:pageBreakBefore w:val="0"/>
        <w:kinsoku/>
        <w:wordWrap w:val="0"/>
        <w:overflowPunct/>
        <w:topLinePunct w:val="0"/>
        <w:autoSpaceDE/>
        <w:autoSpaceDN/>
        <w:bidi w:val="0"/>
        <w:snapToGrid w:val="0"/>
        <w:spacing w:beforeAutospacing="0" w:after="0" w:afterAutospacing="0" w:line="360" w:lineRule="auto"/>
        <w:ind w:left="0" w:leftChars="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7.1未确定中标人的，终止本次采购活动，重新开展采购活动。</w:t>
      </w:r>
    </w:p>
    <w:p w14:paraId="6531625B">
      <w:pPr>
        <w:pStyle w:val="9"/>
        <w:keepNext w:val="0"/>
        <w:keepLines w:val="0"/>
        <w:pageBreakBefore w:val="0"/>
        <w:kinsoku/>
        <w:wordWrap w:val="0"/>
        <w:overflowPunct/>
        <w:topLinePunct w:val="0"/>
        <w:autoSpaceDE/>
        <w:autoSpaceDN/>
        <w:bidi w:val="0"/>
        <w:snapToGrid w:val="0"/>
        <w:spacing w:beforeAutospacing="0" w:after="0" w:afterAutospacing="0" w:line="360" w:lineRule="auto"/>
        <w:ind w:left="0" w:leftChars="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7.2已确定中标人但尚未签订采购合同的，中标结果无效，从合格的中标候选人中另行确定中标人；没有合格的中标候选人的，重新开展采购活动。</w:t>
      </w:r>
    </w:p>
    <w:p w14:paraId="732D06DE">
      <w:pPr>
        <w:pStyle w:val="9"/>
        <w:keepNext w:val="0"/>
        <w:keepLines w:val="0"/>
        <w:pageBreakBefore w:val="0"/>
        <w:kinsoku/>
        <w:wordWrap w:val="0"/>
        <w:overflowPunct/>
        <w:topLinePunct w:val="0"/>
        <w:autoSpaceDE/>
        <w:autoSpaceDN/>
        <w:bidi w:val="0"/>
        <w:snapToGrid w:val="0"/>
        <w:spacing w:beforeAutospacing="0" w:after="0" w:afterAutospacing="0" w:line="360" w:lineRule="auto"/>
        <w:ind w:left="0" w:leftChars="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7.3采购合同已签订但尚未履行的，撤销合同，从合格的中标候选人中另行确定中标人；没有合格的中标候选人的，重新开展采购活动。</w:t>
      </w:r>
    </w:p>
    <w:p w14:paraId="61899E5B">
      <w:pPr>
        <w:pStyle w:val="9"/>
        <w:keepNext w:val="0"/>
        <w:keepLines w:val="0"/>
        <w:pageBreakBefore w:val="0"/>
        <w:kinsoku/>
        <w:wordWrap w:val="0"/>
        <w:overflowPunct/>
        <w:topLinePunct w:val="0"/>
        <w:autoSpaceDE/>
        <w:autoSpaceDN/>
        <w:bidi w:val="0"/>
        <w:snapToGrid w:val="0"/>
        <w:spacing w:beforeAutospacing="0" w:after="0" w:afterAutospacing="0" w:line="360" w:lineRule="auto"/>
        <w:ind w:left="0" w:leftChars="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7.4采购合同已经履行，给采购人、供应商造成损失的，由责任人承担赔偿责任。</w:t>
      </w:r>
    </w:p>
    <w:p w14:paraId="148264D8">
      <w:pPr>
        <w:pStyle w:val="9"/>
        <w:keepNext w:val="0"/>
        <w:keepLines w:val="0"/>
        <w:pageBreakBefore w:val="0"/>
        <w:kinsoku/>
        <w:wordWrap w:val="0"/>
        <w:overflowPunct/>
        <w:topLinePunct w:val="0"/>
        <w:autoSpaceDE/>
        <w:autoSpaceDN/>
        <w:bidi w:val="0"/>
        <w:snapToGrid w:val="0"/>
        <w:spacing w:beforeAutospacing="0" w:after="0" w:afterAutospacing="0" w:line="360" w:lineRule="auto"/>
        <w:ind w:left="0" w:leftChars="0" w:right="0" w:rightChars="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7.5采购当事人有其他违反政府采购法或者政府采购法实施条例等法律法规规定的行为，经改正后仍然影响或者可能影响中标结果或者依法被认定为中标无效的，依照7.1-7.4规定处理。</w:t>
      </w:r>
      <w:bookmarkEnd w:id="13"/>
      <w:bookmarkStart w:id="15" w:name="_Toc86217003"/>
      <w:bookmarkStart w:id="16" w:name="第五部分"/>
      <w:r>
        <w:rPr>
          <w:rFonts w:hint="eastAsia" w:ascii="宋体" w:hAnsi="宋体" w:eastAsia="宋体" w:cs="宋体"/>
          <w:b/>
          <w:sz w:val="24"/>
          <w:szCs w:val="24"/>
          <w:highlight w:val="none"/>
        </w:rPr>
        <w:t xml:space="preserve">  </w:t>
      </w:r>
      <w:r>
        <w:rPr>
          <w:rFonts w:hint="eastAsia" w:ascii="宋体" w:hAnsi="宋体" w:eastAsia="宋体" w:cs="宋体"/>
          <w:b/>
          <w:sz w:val="24"/>
          <w:szCs w:val="24"/>
          <w:highlight w:val="none"/>
        </w:rPr>
        <w:br w:type="page"/>
      </w:r>
    </w:p>
    <w:p w14:paraId="3F5ED293">
      <w:pPr>
        <w:kinsoku/>
        <w:overflowPunct/>
        <w:topLinePunct w:val="0"/>
        <w:bidi w:val="0"/>
        <w:spacing w:beforeAutospacing="0" w:after="0" w:afterAutospacing="0" w:line="360" w:lineRule="auto"/>
        <w:ind w:right="0" w:rightChars="0"/>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第五部分  拟签订的合同文本</w:t>
      </w:r>
    </w:p>
    <w:p w14:paraId="4832FDFE">
      <w:pPr>
        <w:kinsoku/>
        <w:overflowPunct/>
        <w:topLinePunct w:val="0"/>
        <w:bidi w:val="0"/>
        <w:spacing w:beforeAutospacing="0" w:after="0" w:afterAutospacing="0"/>
        <w:ind w:left="0" w:leftChars="0" w:right="0" w:rightChars="0"/>
        <w:rPr>
          <w:rFonts w:hint="eastAsia" w:ascii="宋体" w:hAnsi="宋体" w:eastAsia="宋体" w:cs="宋体"/>
          <w:sz w:val="24"/>
          <w:highlight w:val="none"/>
        </w:rPr>
      </w:pPr>
    </w:p>
    <w:p w14:paraId="6039CD79">
      <w:pPr>
        <w:kinsoku/>
        <w:overflowPunct/>
        <w:topLinePunct w:val="0"/>
        <w:bidi w:val="0"/>
        <w:spacing w:beforeAutospacing="0" w:after="0" w:afterAutospacing="0"/>
        <w:ind w:left="0" w:leftChars="0" w:right="0" w:rightChars="0"/>
        <w:rPr>
          <w:rFonts w:hint="eastAsia" w:ascii="宋体" w:hAnsi="宋体" w:eastAsia="宋体" w:cs="宋体"/>
          <w:sz w:val="24"/>
          <w:highlight w:val="none"/>
          <w:u w:val="single"/>
        </w:rPr>
      </w:pPr>
      <w:r>
        <w:rPr>
          <w:rFonts w:hint="eastAsia" w:ascii="宋体" w:hAnsi="宋体" w:eastAsia="宋体" w:cs="宋体"/>
          <w:sz w:val="24"/>
          <w:highlight w:val="none"/>
        </w:rPr>
        <w:t>项目编号：</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eastAsia="zh-CN"/>
        </w:rPr>
        <w:t>HX-202500013-029</w:t>
      </w:r>
      <w:r>
        <w:rPr>
          <w:rFonts w:hint="eastAsia" w:ascii="宋体" w:hAnsi="宋体" w:eastAsia="宋体" w:cs="宋体"/>
          <w:sz w:val="24"/>
          <w:highlight w:val="none"/>
          <w:u w:val="single"/>
        </w:rPr>
        <w:t xml:space="preserve"> </w:t>
      </w:r>
    </w:p>
    <w:p w14:paraId="2A852EF2">
      <w:pPr>
        <w:kinsoku/>
        <w:overflowPunct/>
        <w:topLinePunct w:val="0"/>
        <w:bidi w:val="0"/>
        <w:spacing w:beforeAutospacing="0" w:after="0" w:afterAutospacing="0"/>
        <w:ind w:left="0" w:leftChars="0" w:right="0" w:rightChars="0"/>
        <w:rPr>
          <w:rFonts w:hint="eastAsia" w:ascii="宋体" w:hAnsi="宋体" w:eastAsia="宋体" w:cs="宋体"/>
          <w:sz w:val="24"/>
          <w:highlight w:val="none"/>
        </w:rPr>
      </w:pPr>
    </w:p>
    <w:p w14:paraId="7CEB86D9">
      <w:pPr>
        <w:kinsoku/>
        <w:overflowPunct/>
        <w:topLinePunct w:val="0"/>
        <w:bidi w:val="0"/>
        <w:spacing w:beforeAutospacing="0" w:after="0" w:afterAutospacing="0"/>
        <w:ind w:left="0" w:leftChars="0" w:right="0" w:rightChars="0"/>
        <w:rPr>
          <w:rFonts w:hint="eastAsia" w:ascii="宋体" w:hAnsi="宋体" w:eastAsia="宋体" w:cs="宋体"/>
          <w:sz w:val="24"/>
          <w:highlight w:val="none"/>
          <w:u w:val="single"/>
        </w:rPr>
      </w:pPr>
      <w:r>
        <w:rPr>
          <w:rFonts w:hint="eastAsia" w:ascii="宋体" w:hAnsi="宋体" w:eastAsia="宋体" w:cs="宋体"/>
          <w:sz w:val="24"/>
          <w:highlight w:val="none"/>
        </w:rPr>
        <w:t>合同编号：</w:t>
      </w:r>
      <w:r>
        <w:rPr>
          <w:rFonts w:hint="eastAsia" w:ascii="宋体" w:hAnsi="宋体" w:eastAsia="宋体" w:cs="宋体"/>
          <w:sz w:val="24"/>
          <w:highlight w:val="none"/>
          <w:u w:val="single"/>
        </w:rPr>
        <w:t xml:space="preserve">                  </w:t>
      </w:r>
    </w:p>
    <w:p w14:paraId="2C3D4019">
      <w:pPr>
        <w:kinsoku/>
        <w:overflowPunct/>
        <w:topLinePunct w:val="0"/>
        <w:bidi w:val="0"/>
        <w:spacing w:beforeAutospacing="0" w:after="0" w:afterAutospacing="0" w:line="240" w:lineRule="auto"/>
        <w:ind w:left="0" w:leftChars="0" w:right="0" w:rightChars="0"/>
        <w:jc w:val="left"/>
        <w:rPr>
          <w:rFonts w:hint="eastAsia" w:ascii="宋体" w:hAnsi="宋体" w:eastAsia="宋体" w:cs="宋体"/>
          <w:highlight w:val="none"/>
        </w:rPr>
      </w:pPr>
    </w:p>
    <w:p w14:paraId="5BD932DC">
      <w:pPr>
        <w:pStyle w:val="24"/>
        <w:kinsoku/>
        <w:overflowPunct/>
        <w:topLinePunct w:val="0"/>
        <w:bidi w:val="0"/>
        <w:spacing w:beforeAutospacing="0" w:after="0" w:afterAutospacing="0"/>
        <w:ind w:left="0" w:leftChars="0" w:right="0" w:rightChars="0"/>
        <w:rPr>
          <w:rFonts w:hint="eastAsia" w:ascii="宋体" w:hAnsi="宋体" w:eastAsia="宋体" w:cs="宋体"/>
          <w:highlight w:val="none"/>
        </w:rPr>
      </w:pPr>
    </w:p>
    <w:p w14:paraId="72626996">
      <w:pPr>
        <w:kinsoku/>
        <w:overflowPunct/>
        <w:topLinePunct w:val="0"/>
        <w:bidi w:val="0"/>
        <w:spacing w:beforeAutospacing="0" w:after="0" w:afterAutospacing="0" w:line="480" w:lineRule="auto"/>
        <w:ind w:left="0" w:leftChars="0" w:right="0" w:rightChars="0"/>
        <w:jc w:val="center"/>
        <w:rPr>
          <w:rFonts w:hint="eastAsia" w:ascii="宋体" w:hAnsi="宋体" w:eastAsia="宋体" w:cs="宋体"/>
          <w:b/>
          <w:sz w:val="24"/>
          <w:highlight w:val="none"/>
        </w:rPr>
      </w:pPr>
    </w:p>
    <w:p w14:paraId="4D77024C">
      <w:pPr>
        <w:kinsoku/>
        <w:overflowPunct/>
        <w:topLinePunct w:val="0"/>
        <w:bidi w:val="0"/>
        <w:spacing w:beforeAutospacing="0" w:after="0" w:afterAutospacing="0" w:line="480" w:lineRule="auto"/>
        <w:ind w:left="0" w:leftChars="0" w:right="0" w:rightChars="0"/>
        <w:jc w:val="center"/>
        <w:rPr>
          <w:rFonts w:hint="eastAsia" w:ascii="宋体" w:hAnsi="宋体" w:eastAsia="宋体" w:cs="宋体"/>
          <w:b/>
          <w:sz w:val="36"/>
          <w:highlight w:val="none"/>
        </w:rPr>
      </w:pPr>
      <w:r>
        <w:rPr>
          <w:rFonts w:hint="eastAsia" w:ascii="宋体" w:hAnsi="宋体" w:eastAsia="宋体" w:cs="宋体"/>
          <w:b/>
          <w:sz w:val="36"/>
          <w:highlight w:val="none"/>
        </w:rPr>
        <w:t>采购合同参考范本</w:t>
      </w:r>
    </w:p>
    <w:p w14:paraId="147D0C54">
      <w:pPr>
        <w:kinsoku/>
        <w:overflowPunct/>
        <w:topLinePunct w:val="0"/>
        <w:bidi w:val="0"/>
        <w:spacing w:beforeAutospacing="0" w:after="0" w:afterAutospacing="0" w:line="480" w:lineRule="auto"/>
        <w:ind w:left="0" w:leftChars="0" w:right="0" w:rightChars="0"/>
        <w:jc w:val="center"/>
        <w:rPr>
          <w:rFonts w:hint="eastAsia" w:ascii="宋体" w:hAnsi="宋体" w:eastAsia="宋体" w:cs="宋体"/>
          <w:b/>
          <w:sz w:val="36"/>
          <w:highlight w:val="none"/>
        </w:rPr>
      </w:pPr>
      <w:r>
        <w:rPr>
          <w:rFonts w:hint="eastAsia" w:ascii="宋体" w:hAnsi="宋体" w:eastAsia="宋体" w:cs="宋体"/>
          <w:b/>
          <w:sz w:val="36"/>
          <w:highlight w:val="none"/>
        </w:rPr>
        <w:t>（货物类）</w:t>
      </w:r>
    </w:p>
    <w:p w14:paraId="7351AB95">
      <w:pPr>
        <w:pStyle w:val="31"/>
        <w:kinsoku/>
        <w:overflowPunct/>
        <w:topLinePunct w:val="0"/>
        <w:bidi w:val="0"/>
        <w:spacing w:beforeAutospacing="0" w:after="0" w:afterAutospacing="0"/>
        <w:ind w:left="0" w:leftChars="0" w:right="0" w:rightChars="0" w:firstLine="0" w:firstLineChars="0"/>
        <w:jc w:val="center"/>
        <w:outlineLvl w:val="1"/>
        <w:rPr>
          <w:rFonts w:hint="eastAsia" w:ascii="宋体" w:hAnsi="宋体" w:eastAsia="宋体" w:cs="宋体"/>
          <w:b/>
          <w:highlight w:val="none"/>
        </w:rPr>
      </w:pPr>
      <w:r>
        <w:rPr>
          <w:rFonts w:hint="eastAsia" w:ascii="宋体" w:hAnsi="宋体" w:eastAsia="宋体" w:cs="宋体"/>
          <w:b/>
          <w:highlight w:val="none"/>
        </w:rPr>
        <w:t>第一部分 合同书</w:t>
      </w:r>
    </w:p>
    <w:p w14:paraId="6E94DF47">
      <w:pPr>
        <w:kinsoku/>
        <w:overflowPunct/>
        <w:topLinePunct w:val="0"/>
        <w:bidi w:val="0"/>
        <w:spacing w:beforeAutospacing="0" w:after="0" w:afterAutospacing="0" w:line="22" w:lineRule="atLeast"/>
        <w:ind w:left="0" w:leftChars="0" w:right="0" w:rightChars="0"/>
        <w:rPr>
          <w:rFonts w:hint="eastAsia" w:ascii="宋体" w:hAnsi="宋体" w:eastAsia="宋体" w:cs="宋体"/>
          <w:sz w:val="24"/>
          <w:highlight w:val="none"/>
        </w:rPr>
      </w:pPr>
    </w:p>
    <w:p w14:paraId="570CB955">
      <w:pPr>
        <w:keepNext w:val="0"/>
        <w:keepLines w:val="0"/>
        <w:pageBreakBefore w:val="0"/>
        <w:kinsoku/>
        <w:wordWrap/>
        <w:overflowPunct/>
        <w:topLinePunct w:val="0"/>
        <w:autoSpaceDE/>
        <w:autoSpaceDN/>
        <w:bidi w:val="0"/>
        <w:adjustRightInd w:val="0"/>
        <w:snapToGrid/>
        <w:spacing w:beforeAutospacing="0" w:after="0" w:afterAutospacing="0" w:line="360" w:lineRule="auto"/>
        <w:ind w:left="0" w:leftChars="0" w:right="0" w:rightChars="0"/>
        <w:textAlignment w:val="auto"/>
        <w:rPr>
          <w:rFonts w:hint="eastAsia" w:ascii="宋体" w:hAnsi="宋体" w:eastAsia="宋体" w:cs="宋体"/>
          <w:highlight w:val="none"/>
        </w:rPr>
      </w:pPr>
    </w:p>
    <w:p w14:paraId="6168BA36">
      <w:pPr>
        <w:keepNext w:val="0"/>
        <w:keepLines w:val="0"/>
        <w:pageBreakBefore w:val="0"/>
        <w:kinsoku/>
        <w:wordWrap/>
        <w:overflowPunct/>
        <w:topLinePunct w:val="0"/>
        <w:autoSpaceDE/>
        <w:autoSpaceDN/>
        <w:bidi w:val="0"/>
        <w:adjustRightInd w:val="0"/>
        <w:snapToGrid/>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项目名称：</w:t>
      </w:r>
      <w:r>
        <w:rPr>
          <w:rFonts w:hint="eastAsia" w:ascii="宋体" w:hAnsi="宋体" w:eastAsia="宋体" w:cs="宋体"/>
          <w:sz w:val="24"/>
          <w:highlight w:val="none"/>
          <w:u w:val="single"/>
        </w:rPr>
        <w:t xml:space="preserve">                                   </w:t>
      </w:r>
    </w:p>
    <w:p w14:paraId="10BA4D2B">
      <w:pPr>
        <w:keepNext w:val="0"/>
        <w:keepLines w:val="0"/>
        <w:pageBreakBefore w:val="0"/>
        <w:kinsoku/>
        <w:wordWrap/>
        <w:overflowPunct/>
        <w:topLinePunct w:val="0"/>
        <w:autoSpaceDE/>
        <w:autoSpaceDN/>
        <w:bidi w:val="0"/>
        <w:adjustRightInd w:val="0"/>
        <w:snapToGrid/>
        <w:spacing w:beforeAutospacing="0" w:after="0" w:afterAutospacing="0" w:line="360" w:lineRule="auto"/>
        <w:ind w:left="0" w:leftChars="0" w:right="0" w:rightChars="0"/>
        <w:textAlignment w:val="auto"/>
        <w:rPr>
          <w:rFonts w:hint="eastAsia" w:ascii="宋体" w:hAnsi="宋体" w:eastAsia="宋体" w:cs="宋体"/>
          <w:sz w:val="24"/>
          <w:highlight w:val="none"/>
        </w:rPr>
      </w:pPr>
    </w:p>
    <w:p w14:paraId="0B408846">
      <w:pPr>
        <w:keepNext w:val="0"/>
        <w:keepLines w:val="0"/>
        <w:pageBreakBefore w:val="0"/>
        <w:kinsoku/>
        <w:wordWrap/>
        <w:overflowPunct/>
        <w:topLinePunct w:val="0"/>
        <w:autoSpaceDE/>
        <w:autoSpaceDN/>
        <w:bidi w:val="0"/>
        <w:adjustRightInd w:val="0"/>
        <w:snapToGrid/>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u w:val="single"/>
        </w:rPr>
      </w:pPr>
      <w:r>
        <w:rPr>
          <w:rFonts w:hint="eastAsia" w:ascii="宋体" w:hAnsi="宋体" w:eastAsia="宋体" w:cs="宋体"/>
          <w:sz w:val="24"/>
          <w:highlight w:val="none"/>
        </w:rPr>
        <w:t>甲方：</w:t>
      </w:r>
      <w:r>
        <w:rPr>
          <w:rFonts w:hint="eastAsia" w:ascii="宋体" w:hAnsi="宋体" w:eastAsia="宋体" w:cs="宋体"/>
          <w:sz w:val="24"/>
          <w:highlight w:val="none"/>
          <w:u w:val="single"/>
        </w:rPr>
        <w:t xml:space="preserve">                                       </w:t>
      </w:r>
    </w:p>
    <w:p w14:paraId="6F465430">
      <w:pPr>
        <w:keepNext w:val="0"/>
        <w:keepLines w:val="0"/>
        <w:pageBreakBefore w:val="0"/>
        <w:kinsoku/>
        <w:wordWrap/>
        <w:overflowPunct/>
        <w:topLinePunct w:val="0"/>
        <w:autoSpaceDE/>
        <w:autoSpaceDN/>
        <w:bidi w:val="0"/>
        <w:adjustRightInd w:val="0"/>
        <w:snapToGrid/>
        <w:spacing w:beforeAutospacing="0" w:after="0" w:afterAutospacing="0" w:line="360" w:lineRule="auto"/>
        <w:ind w:left="0" w:leftChars="0" w:right="0" w:rightChars="0"/>
        <w:textAlignment w:val="auto"/>
        <w:rPr>
          <w:rFonts w:hint="eastAsia" w:ascii="宋体" w:hAnsi="宋体" w:eastAsia="宋体" w:cs="宋体"/>
          <w:sz w:val="24"/>
          <w:highlight w:val="none"/>
        </w:rPr>
      </w:pPr>
    </w:p>
    <w:p w14:paraId="00321136">
      <w:pPr>
        <w:keepNext w:val="0"/>
        <w:keepLines w:val="0"/>
        <w:pageBreakBefore w:val="0"/>
        <w:kinsoku/>
        <w:wordWrap/>
        <w:overflowPunct/>
        <w:topLinePunct w:val="0"/>
        <w:autoSpaceDE/>
        <w:autoSpaceDN/>
        <w:bidi w:val="0"/>
        <w:adjustRightInd w:val="0"/>
        <w:snapToGrid/>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u w:val="single"/>
        </w:rPr>
      </w:pPr>
      <w:r>
        <w:rPr>
          <w:rFonts w:hint="eastAsia" w:ascii="宋体" w:hAnsi="宋体" w:eastAsia="宋体" w:cs="宋体"/>
          <w:sz w:val="24"/>
          <w:highlight w:val="none"/>
        </w:rPr>
        <w:t>乙方：</w:t>
      </w:r>
      <w:r>
        <w:rPr>
          <w:rFonts w:hint="eastAsia" w:ascii="宋体" w:hAnsi="宋体" w:eastAsia="宋体" w:cs="宋体"/>
          <w:sz w:val="24"/>
          <w:highlight w:val="none"/>
          <w:u w:val="single"/>
        </w:rPr>
        <w:t xml:space="preserve">                                       </w:t>
      </w:r>
    </w:p>
    <w:p w14:paraId="24CD35DB">
      <w:pPr>
        <w:keepNext w:val="0"/>
        <w:keepLines w:val="0"/>
        <w:pageBreakBefore w:val="0"/>
        <w:kinsoku/>
        <w:wordWrap/>
        <w:overflowPunct/>
        <w:topLinePunct w:val="0"/>
        <w:autoSpaceDE/>
        <w:autoSpaceDN/>
        <w:bidi w:val="0"/>
        <w:adjustRightInd w:val="0"/>
        <w:snapToGrid/>
        <w:spacing w:beforeAutospacing="0" w:after="0" w:afterAutospacing="0" w:line="360" w:lineRule="auto"/>
        <w:ind w:right="0" w:rightChars="0"/>
        <w:textAlignment w:val="auto"/>
        <w:rPr>
          <w:rFonts w:hint="eastAsia" w:ascii="宋体" w:hAnsi="宋体" w:eastAsia="宋体" w:cs="宋体"/>
          <w:sz w:val="24"/>
          <w:highlight w:val="none"/>
        </w:rPr>
      </w:pPr>
    </w:p>
    <w:p w14:paraId="71CD62C1">
      <w:pPr>
        <w:keepNext w:val="0"/>
        <w:keepLines w:val="0"/>
        <w:pageBreakBefore w:val="0"/>
        <w:kinsoku/>
        <w:wordWrap/>
        <w:overflowPunct/>
        <w:topLinePunct w:val="0"/>
        <w:autoSpaceDE/>
        <w:autoSpaceDN/>
        <w:bidi w:val="0"/>
        <w:adjustRightInd w:val="0"/>
        <w:snapToGrid/>
        <w:spacing w:beforeAutospacing="0" w:after="0" w:afterAutospacing="0" w:line="360" w:lineRule="auto"/>
        <w:ind w:right="0" w:rightChars="0" w:firstLine="480" w:firstLineChars="200"/>
        <w:textAlignment w:val="auto"/>
        <w:rPr>
          <w:rFonts w:hint="eastAsia" w:ascii="宋体" w:hAnsi="宋体" w:eastAsia="宋体" w:cs="宋体"/>
          <w:sz w:val="24"/>
          <w:highlight w:val="none"/>
          <w:u w:val="single"/>
        </w:rPr>
      </w:pPr>
      <w:r>
        <w:rPr>
          <w:rFonts w:hint="eastAsia" w:ascii="宋体" w:hAnsi="宋体" w:eastAsia="宋体" w:cs="宋体"/>
          <w:sz w:val="24"/>
          <w:highlight w:val="none"/>
        </w:rPr>
        <w:t>签订地：</w:t>
      </w:r>
      <w:r>
        <w:rPr>
          <w:rFonts w:hint="eastAsia" w:ascii="宋体" w:hAnsi="宋体" w:eastAsia="宋体" w:cs="宋体"/>
          <w:sz w:val="24"/>
          <w:highlight w:val="none"/>
          <w:u w:val="single"/>
        </w:rPr>
        <w:t xml:space="preserve">                                     </w:t>
      </w:r>
    </w:p>
    <w:p w14:paraId="2B816EF9">
      <w:pPr>
        <w:keepNext w:val="0"/>
        <w:keepLines w:val="0"/>
        <w:pageBreakBefore w:val="0"/>
        <w:kinsoku/>
        <w:wordWrap/>
        <w:overflowPunct/>
        <w:topLinePunct w:val="0"/>
        <w:autoSpaceDE/>
        <w:autoSpaceDN/>
        <w:bidi w:val="0"/>
        <w:adjustRightInd w:val="0"/>
        <w:snapToGrid/>
        <w:spacing w:beforeAutospacing="0" w:after="0" w:afterAutospacing="0" w:line="360" w:lineRule="auto"/>
        <w:ind w:left="0" w:leftChars="0" w:right="0" w:rightChars="0"/>
        <w:textAlignment w:val="auto"/>
        <w:rPr>
          <w:rFonts w:hint="eastAsia" w:ascii="宋体" w:hAnsi="宋体" w:eastAsia="宋体" w:cs="宋体"/>
          <w:sz w:val="24"/>
          <w:highlight w:val="none"/>
        </w:rPr>
      </w:pPr>
    </w:p>
    <w:p w14:paraId="2EAB8D4A">
      <w:pPr>
        <w:keepNext w:val="0"/>
        <w:keepLines w:val="0"/>
        <w:pageBreakBefore w:val="0"/>
        <w:kinsoku/>
        <w:wordWrap/>
        <w:overflowPunct/>
        <w:topLinePunct w:val="0"/>
        <w:autoSpaceDE/>
        <w:autoSpaceDN/>
        <w:bidi w:val="0"/>
        <w:adjustRightInd w:val="0"/>
        <w:snapToGrid/>
        <w:spacing w:beforeAutospacing="0" w:after="0" w:afterAutospacing="0" w:line="360" w:lineRule="auto"/>
        <w:ind w:right="0" w:rightChars="0" w:firstLine="480" w:firstLineChars="200"/>
        <w:textAlignment w:val="auto"/>
        <w:rPr>
          <w:rFonts w:hint="eastAsia" w:ascii="宋体" w:hAnsi="宋体" w:eastAsia="宋体" w:cs="宋体"/>
          <w:sz w:val="24"/>
          <w:highlight w:val="none"/>
          <w:u w:val="single"/>
        </w:rPr>
      </w:pPr>
      <w:r>
        <w:rPr>
          <w:rFonts w:hint="eastAsia" w:ascii="宋体" w:hAnsi="宋体" w:eastAsia="宋体" w:cs="宋体"/>
          <w:sz w:val="24"/>
          <w:highlight w:val="none"/>
        </w:rPr>
        <w:t>签订日期：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7EBE661F">
      <w:pPr>
        <w:keepNext w:val="0"/>
        <w:keepLines w:val="0"/>
        <w:pageBreakBefore w:val="0"/>
        <w:widowControl/>
        <w:kinsoku/>
        <w:wordWrap/>
        <w:overflowPunct/>
        <w:topLinePunct w:val="0"/>
        <w:autoSpaceDE/>
        <w:autoSpaceDN/>
        <w:bidi w:val="0"/>
        <w:adjustRightInd w:val="0"/>
        <w:snapToGrid/>
        <w:spacing w:beforeAutospacing="0" w:after="0" w:afterAutospacing="0" w:line="360" w:lineRule="auto"/>
        <w:ind w:left="0" w:leftChars="0" w:right="0" w:rightChars="0"/>
        <w:jc w:val="left"/>
        <w:textAlignment w:val="auto"/>
        <w:rPr>
          <w:rFonts w:hint="eastAsia" w:ascii="宋体" w:hAnsi="宋体" w:eastAsia="宋体" w:cs="宋体"/>
          <w:highlight w:val="none"/>
        </w:rPr>
        <w:sectPr>
          <w:pgSz w:w="11907" w:h="16840"/>
          <w:pgMar w:top="1440" w:right="1800" w:bottom="1440" w:left="1800" w:header="851" w:footer="850" w:gutter="0"/>
          <w:cols w:space="0" w:num="1"/>
        </w:sectPr>
      </w:pPr>
    </w:p>
    <w:p w14:paraId="3A315636">
      <w:pPr>
        <w:keepNext w:val="0"/>
        <w:keepLines w:val="0"/>
        <w:pageBreakBefore w:val="0"/>
        <w:kinsoku/>
        <w:wordWrap/>
        <w:overflowPunct/>
        <w:topLinePunct w:val="0"/>
        <w:bidi w:val="0"/>
        <w:spacing w:beforeAutospacing="0" w:after="0" w:afterAutospacing="0" w:line="360" w:lineRule="auto"/>
        <w:ind w:left="0" w:leftChars="0" w:right="0" w:rightChars="0"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r>
        <w:rPr>
          <w:rFonts w:hint="eastAsia" w:ascii="宋体" w:hAnsi="宋体" w:eastAsia="宋体" w:cs="宋体"/>
          <w:sz w:val="24"/>
          <w:highlight w:val="none"/>
          <w:u w:val="single"/>
        </w:rPr>
        <w:t xml:space="preserve">  杭州市旅游职业学校  </w:t>
      </w:r>
      <w:r>
        <w:rPr>
          <w:rFonts w:hint="eastAsia" w:ascii="宋体" w:hAnsi="宋体" w:eastAsia="宋体" w:cs="宋体"/>
          <w:sz w:val="24"/>
          <w:highlight w:val="none"/>
        </w:rPr>
        <w:t>以</w:t>
      </w:r>
      <w:r>
        <w:rPr>
          <w:rFonts w:hint="eastAsia" w:ascii="宋体" w:hAnsi="宋体" w:eastAsia="宋体" w:cs="宋体"/>
          <w:sz w:val="24"/>
          <w:highlight w:val="none"/>
          <w:u w:val="single"/>
        </w:rPr>
        <w:t xml:space="preserve">  公开招标方式  </w:t>
      </w:r>
      <w:r>
        <w:rPr>
          <w:rFonts w:hint="eastAsia" w:ascii="宋体" w:hAnsi="宋体" w:eastAsia="宋体" w:cs="宋体"/>
          <w:sz w:val="24"/>
          <w:highlight w:val="none"/>
        </w:rPr>
        <w:t>对</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eastAsia="zh-CN"/>
        </w:rPr>
        <w:t>杭州市旅游职业学校教室多媒体设备更新建设项目</w:t>
      </w:r>
      <w:r>
        <w:rPr>
          <w:rFonts w:hint="eastAsia" w:ascii="宋体" w:hAnsi="宋体" w:eastAsia="宋体" w:cs="宋体"/>
          <w:sz w:val="24"/>
          <w:highlight w:val="none"/>
          <w:u w:val="single"/>
        </w:rPr>
        <w:t>（项目编号：</w:t>
      </w:r>
      <w:r>
        <w:rPr>
          <w:rFonts w:hint="eastAsia" w:ascii="宋体" w:hAnsi="宋体" w:eastAsia="宋体" w:cs="宋体"/>
          <w:sz w:val="24"/>
          <w:highlight w:val="none"/>
          <w:u w:val="single"/>
          <w:lang w:eastAsia="zh-CN"/>
        </w:rPr>
        <w:t>HX-202500013-029</w:t>
      </w:r>
      <w:r>
        <w:rPr>
          <w:rFonts w:hint="eastAsia" w:ascii="宋体" w:hAnsi="宋体" w:eastAsia="宋体" w:cs="宋体"/>
          <w:sz w:val="24"/>
          <w:highlight w:val="none"/>
          <w:u w:val="single"/>
        </w:rPr>
        <w:t>）</w:t>
      </w:r>
      <w:r>
        <w:rPr>
          <w:rFonts w:hint="eastAsia" w:ascii="宋体" w:hAnsi="宋体" w:eastAsia="宋体" w:cs="宋体"/>
          <w:sz w:val="24"/>
          <w:highlight w:val="none"/>
        </w:rPr>
        <w:t>进行了采购。经</w:t>
      </w:r>
      <w:r>
        <w:rPr>
          <w:rFonts w:hint="eastAsia" w:ascii="宋体" w:hAnsi="宋体" w:eastAsia="宋体" w:cs="宋体"/>
          <w:sz w:val="24"/>
          <w:highlight w:val="none"/>
          <w:u w:val="single"/>
        </w:rPr>
        <w:t xml:space="preserve"> 评标委员会 </w:t>
      </w:r>
      <w:r>
        <w:rPr>
          <w:rFonts w:hint="eastAsia" w:ascii="宋体" w:hAnsi="宋体" w:eastAsia="宋体" w:cs="宋体"/>
          <w:sz w:val="24"/>
          <w:highlight w:val="none"/>
        </w:rPr>
        <w:t>评定，</w:t>
      </w:r>
      <w:r>
        <w:rPr>
          <w:rFonts w:hint="eastAsia" w:ascii="宋体" w:hAnsi="宋体" w:eastAsia="宋体" w:cs="宋体"/>
          <w:sz w:val="24"/>
          <w:highlight w:val="none"/>
          <w:u w:val="single"/>
        </w:rPr>
        <w:t xml:space="preserve">（中标人名称） </w:t>
      </w:r>
      <w:r>
        <w:rPr>
          <w:rFonts w:hint="eastAsia" w:ascii="宋体" w:hAnsi="宋体" w:eastAsia="宋体" w:cs="宋体"/>
          <w:sz w:val="24"/>
          <w:highlight w:val="none"/>
        </w:rPr>
        <w:t>为该项目中标人。现于中标通知书发出后30日（鼓励有条件的缩短至10个工作日）内，按照采购文件确定的事项签订本合同。</w:t>
      </w:r>
    </w:p>
    <w:p w14:paraId="6DFCE4B1">
      <w:pPr>
        <w:keepNext w:val="0"/>
        <w:keepLines w:val="0"/>
        <w:pageBreakBefore w:val="0"/>
        <w:kinsoku/>
        <w:wordWrap/>
        <w:overflowPunct/>
        <w:topLinePunct w:val="0"/>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根据《中华人民共和国民法典》</w:t>
      </w:r>
      <w:r>
        <w:rPr>
          <w:rFonts w:hint="eastAsia" w:ascii="宋体" w:hAnsi="宋体" w:eastAsia="宋体" w:cs="宋体"/>
          <w:highlight w:val="none"/>
        </w:rPr>
        <w:t>、</w:t>
      </w:r>
      <w:r>
        <w:rPr>
          <w:rFonts w:hint="eastAsia" w:ascii="宋体" w:hAnsi="宋体" w:eastAsia="宋体" w:cs="宋体"/>
          <w:sz w:val="24"/>
          <w:highlight w:val="none"/>
        </w:rPr>
        <w:t>《中华人民共和国政府采购法》等相关法律法规之规定，按照平等、自愿、公平和诚实信用的原则，经</w:t>
      </w:r>
      <w:r>
        <w:rPr>
          <w:rFonts w:hint="eastAsia" w:ascii="宋体" w:hAnsi="宋体" w:eastAsia="宋体" w:cs="宋体"/>
          <w:sz w:val="24"/>
          <w:highlight w:val="none"/>
          <w:u w:val="single"/>
        </w:rPr>
        <w:t xml:space="preserve"> 杭州市旅游职业学校  </w:t>
      </w:r>
      <w:r>
        <w:rPr>
          <w:rFonts w:hint="eastAsia" w:ascii="宋体" w:hAnsi="宋体" w:eastAsia="宋体" w:cs="宋体"/>
          <w:sz w:val="24"/>
          <w:highlight w:val="none"/>
        </w:rPr>
        <w:t>(以下简称：甲方)和</w:t>
      </w:r>
      <w:r>
        <w:rPr>
          <w:rFonts w:hint="eastAsia" w:ascii="宋体" w:hAnsi="宋体" w:eastAsia="宋体" w:cs="宋体"/>
          <w:sz w:val="24"/>
          <w:highlight w:val="none"/>
          <w:u w:val="single"/>
        </w:rPr>
        <w:t xml:space="preserve">   （中标人名称）   </w:t>
      </w:r>
      <w:r>
        <w:rPr>
          <w:rFonts w:hint="eastAsia" w:ascii="宋体" w:hAnsi="宋体" w:eastAsia="宋体" w:cs="宋体"/>
          <w:sz w:val="24"/>
          <w:highlight w:val="none"/>
        </w:rPr>
        <w:t>(以下简称：乙方)协商一致，约定以下合同条款，以兹共同遵守、全面履行。</w:t>
      </w:r>
    </w:p>
    <w:p w14:paraId="7D18DC9F">
      <w:pPr>
        <w:keepNext w:val="0"/>
        <w:keepLines w:val="0"/>
        <w:pageBreakBefore w:val="0"/>
        <w:kinsoku/>
        <w:wordWrap/>
        <w:overflowPunct/>
        <w:topLinePunct w:val="0"/>
        <w:bidi w:val="0"/>
        <w:spacing w:beforeAutospacing="0" w:after="0" w:afterAutospacing="0" w:line="360" w:lineRule="auto"/>
        <w:ind w:left="0" w:leftChars="0" w:right="0" w:rightChars="0" w:firstLine="482" w:firstLineChars="200"/>
        <w:textAlignment w:val="auto"/>
        <w:outlineLvl w:val="1"/>
        <w:rPr>
          <w:rFonts w:hint="eastAsia" w:ascii="宋体" w:hAnsi="宋体" w:eastAsia="宋体" w:cs="宋体"/>
          <w:sz w:val="24"/>
          <w:highlight w:val="none"/>
        </w:rPr>
      </w:pPr>
      <w:bookmarkStart w:id="17" w:name="_Toc20421"/>
      <w:bookmarkStart w:id="18" w:name="_Toc15367"/>
      <w:bookmarkStart w:id="19" w:name="_Toc19273"/>
      <w:bookmarkStart w:id="20" w:name="_Toc22967"/>
      <w:bookmarkStart w:id="21" w:name="_Toc28855"/>
      <w:r>
        <w:rPr>
          <w:rFonts w:hint="eastAsia" w:ascii="宋体" w:hAnsi="宋体" w:eastAsia="宋体" w:cs="宋体"/>
          <w:b/>
          <w:sz w:val="24"/>
          <w:highlight w:val="none"/>
        </w:rPr>
        <w:t>1.1 合同组成部分</w:t>
      </w:r>
      <w:bookmarkEnd w:id="17"/>
      <w:bookmarkEnd w:id="18"/>
      <w:bookmarkEnd w:id="19"/>
      <w:bookmarkEnd w:id="20"/>
      <w:bookmarkEnd w:id="21"/>
    </w:p>
    <w:p w14:paraId="4E635094">
      <w:pPr>
        <w:keepNext w:val="0"/>
        <w:keepLines w:val="0"/>
        <w:pageBreakBefore w:val="0"/>
        <w:kinsoku/>
        <w:wordWrap/>
        <w:overflowPunct/>
        <w:topLinePunct w:val="0"/>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6BE1DEE">
      <w:pPr>
        <w:keepNext w:val="0"/>
        <w:keepLines w:val="0"/>
        <w:pageBreakBefore w:val="0"/>
        <w:kinsoku/>
        <w:wordWrap/>
        <w:overflowPunct/>
        <w:topLinePunct w:val="0"/>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1.1.1 本合同及其补充合同、变更协议；</w:t>
      </w:r>
    </w:p>
    <w:p w14:paraId="42FF442E">
      <w:pPr>
        <w:keepNext w:val="0"/>
        <w:keepLines w:val="0"/>
        <w:pageBreakBefore w:val="0"/>
        <w:kinsoku/>
        <w:wordWrap/>
        <w:overflowPunct/>
        <w:topLinePunct w:val="0"/>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1.1.2 中标通知书；</w:t>
      </w:r>
    </w:p>
    <w:p w14:paraId="76686D57">
      <w:pPr>
        <w:keepNext w:val="0"/>
        <w:keepLines w:val="0"/>
        <w:pageBreakBefore w:val="0"/>
        <w:kinsoku/>
        <w:wordWrap/>
        <w:overflowPunct/>
        <w:topLinePunct w:val="0"/>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1.1.3 投标文件（含澄清或者说明文件）；</w:t>
      </w:r>
    </w:p>
    <w:p w14:paraId="17E0DD48">
      <w:pPr>
        <w:keepNext w:val="0"/>
        <w:keepLines w:val="0"/>
        <w:pageBreakBefore w:val="0"/>
        <w:kinsoku/>
        <w:wordWrap/>
        <w:overflowPunct/>
        <w:topLinePunct w:val="0"/>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1.1.4 招标文件（含澄清或者修改文件）；</w:t>
      </w:r>
    </w:p>
    <w:p w14:paraId="2222012C">
      <w:pPr>
        <w:keepNext w:val="0"/>
        <w:keepLines w:val="0"/>
        <w:pageBreakBefore w:val="0"/>
        <w:kinsoku/>
        <w:wordWrap/>
        <w:overflowPunct/>
        <w:topLinePunct w:val="0"/>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1.1.5 其他相关采购文件。</w:t>
      </w:r>
    </w:p>
    <w:p w14:paraId="04D7D6A8">
      <w:pPr>
        <w:keepNext w:val="0"/>
        <w:keepLines w:val="0"/>
        <w:pageBreakBefore w:val="0"/>
        <w:kinsoku/>
        <w:wordWrap/>
        <w:overflowPunct/>
        <w:topLinePunct w:val="0"/>
        <w:bidi w:val="0"/>
        <w:spacing w:beforeAutospacing="0" w:after="0" w:afterAutospacing="0" w:line="360" w:lineRule="auto"/>
        <w:ind w:left="0" w:leftChars="0" w:right="0" w:rightChars="0" w:firstLine="482" w:firstLineChars="200"/>
        <w:textAlignment w:val="auto"/>
        <w:outlineLvl w:val="1"/>
        <w:rPr>
          <w:rFonts w:hint="eastAsia" w:ascii="宋体" w:hAnsi="宋体" w:eastAsia="宋体" w:cs="宋体"/>
          <w:b/>
          <w:sz w:val="24"/>
          <w:highlight w:val="none"/>
        </w:rPr>
      </w:pPr>
      <w:bookmarkStart w:id="22" w:name="_Toc18585"/>
      <w:bookmarkStart w:id="23" w:name="_Toc6311"/>
      <w:bookmarkStart w:id="24" w:name="_Toc6773"/>
      <w:bookmarkStart w:id="25" w:name="_Toc22185"/>
      <w:bookmarkStart w:id="26" w:name="_Toc2918"/>
      <w:r>
        <w:rPr>
          <w:rFonts w:hint="eastAsia" w:ascii="宋体" w:hAnsi="宋体" w:eastAsia="宋体" w:cs="宋体"/>
          <w:b/>
          <w:sz w:val="24"/>
          <w:highlight w:val="none"/>
        </w:rPr>
        <w:t xml:space="preserve">1.2 </w:t>
      </w:r>
      <w:bookmarkEnd w:id="22"/>
      <w:bookmarkEnd w:id="23"/>
      <w:bookmarkEnd w:id="24"/>
      <w:bookmarkEnd w:id="25"/>
      <w:bookmarkEnd w:id="26"/>
      <w:r>
        <w:rPr>
          <w:rFonts w:hint="eastAsia" w:ascii="宋体" w:hAnsi="宋体" w:eastAsia="宋体" w:cs="宋体"/>
          <w:b/>
          <w:sz w:val="24"/>
          <w:highlight w:val="none"/>
        </w:rPr>
        <w:t>货物</w:t>
      </w:r>
    </w:p>
    <w:p w14:paraId="6BDA303F">
      <w:pPr>
        <w:keepNext w:val="0"/>
        <w:keepLines w:val="0"/>
        <w:pageBreakBefore w:val="0"/>
        <w:kinsoku/>
        <w:wordWrap/>
        <w:overflowPunct/>
        <w:topLinePunct w:val="0"/>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u w:val="single"/>
        </w:rPr>
      </w:pPr>
      <w:r>
        <w:rPr>
          <w:rFonts w:hint="eastAsia" w:ascii="宋体" w:hAnsi="宋体" w:eastAsia="宋体" w:cs="宋体"/>
          <w:sz w:val="24"/>
          <w:highlight w:val="none"/>
        </w:rPr>
        <w:t>1.2.1 货物名称：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7EF1E74F">
      <w:pPr>
        <w:keepNext w:val="0"/>
        <w:keepLines w:val="0"/>
        <w:pageBreakBefore w:val="0"/>
        <w:kinsoku/>
        <w:wordWrap/>
        <w:overflowPunct/>
        <w:topLinePunct w:val="0"/>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u w:val="single"/>
        </w:rPr>
      </w:pPr>
      <w:r>
        <w:rPr>
          <w:rFonts w:hint="eastAsia" w:ascii="宋体" w:hAnsi="宋体" w:eastAsia="宋体" w:cs="宋体"/>
          <w:sz w:val="24"/>
          <w:highlight w:val="none"/>
        </w:rPr>
        <w:t>1.2.2 货物数量：</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7567D4D8">
      <w:pPr>
        <w:keepNext w:val="0"/>
        <w:keepLines w:val="0"/>
        <w:pageBreakBefore w:val="0"/>
        <w:kinsoku/>
        <w:wordWrap/>
        <w:overflowPunct/>
        <w:topLinePunct w:val="0"/>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1.2.3 货物质量：</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3115492E">
      <w:pPr>
        <w:keepNext w:val="0"/>
        <w:keepLines w:val="0"/>
        <w:pageBreakBefore w:val="0"/>
        <w:kinsoku/>
        <w:wordWrap/>
        <w:overflowPunct/>
        <w:topLinePunct w:val="0"/>
        <w:bidi w:val="0"/>
        <w:spacing w:beforeAutospacing="0" w:after="0" w:afterAutospacing="0" w:line="360" w:lineRule="auto"/>
        <w:ind w:left="0" w:leftChars="0" w:right="0" w:rightChars="0" w:firstLine="482" w:firstLineChars="200"/>
        <w:textAlignment w:val="auto"/>
        <w:outlineLvl w:val="1"/>
        <w:rPr>
          <w:rFonts w:hint="eastAsia" w:ascii="宋体" w:hAnsi="宋体" w:eastAsia="宋体" w:cs="宋体"/>
          <w:b/>
          <w:sz w:val="24"/>
          <w:highlight w:val="none"/>
        </w:rPr>
      </w:pPr>
      <w:bookmarkStart w:id="27" w:name="_Toc21124"/>
      <w:bookmarkStart w:id="28" w:name="_Toc1386"/>
      <w:bookmarkStart w:id="29" w:name="_Toc4929"/>
      <w:bookmarkStart w:id="30" w:name="_Toc5635"/>
      <w:bookmarkStart w:id="31" w:name="_Toc13918"/>
      <w:r>
        <w:rPr>
          <w:rFonts w:hint="eastAsia" w:ascii="宋体" w:hAnsi="宋体" w:eastAsia="宋体" w:cs="宋体"/>
          <w:b/>
          <w:sz w:val="24"/>
          <w:highlight w:val="none"/>
        </w:rPr>
        <w:t>1.3 价款</w:t>
      </w:r>
      <w:bookmarkEnd w:id="27"/>
      <w:bookmarkEnd w:id="28"/>
      <w:bookmarkEnd w:id="29"/>
      <w:bookmarkEnd w:id="30"/>
      <w:bookmarkEnd w:id="31"/>
    </w:p>
    <w:p w14:paraId="17B11F3A">
      <w:pPr>
        <w:keepNext w:val="0"/>
        <w:keepLines w:val="0"/>
        <w:pageBreakBefore w:val="0"/>
        <w:kinsoku/>
        <w:wordWrap/>
        <w:overflowPunct/>
        <w:topLinePunct w:val="0"/>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本合同总价为：¥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元（大写：</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元人民币）。</w:t>
      </w:r>
    </w:p>
    <w:p w14:paraId="734C9BFD">
      <w:pPr>
        <w:keepNext w:val="0"/>
        <w:keepLines w:val="0"/>
        <w:pageBreakBefore w:val="0"/>
        <w:kinsoku/>
        <w:wordWrap/>
        <w:overflowPunct/>
        <w:topLinePunct w:val="0"/>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u w:val="single"/>
        </w:rPr>
      </w:pPr>
      <w:r>
        <w:rPr>
          <w:rFonts w:hint="eastAsia" w:ascii="宋体" w:hAnsi="宋体" w:eastAsia="宋体" w:cs="宋体"/>
          <w:sz w:val="24"/>
          <w:highlight w:val="none"/>
        </w:rPr>
        <w:t>分项价格：</w:t>
      </w:r>
    </w:p>
    <w:tbl>
      <w:tblPr>
        <w:tblStyle w:val="1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751"/>
        <w:gridCol w:w="1360"/>
        <w:gridCol w:w="1239"/>
        <w:gridCol w:w="1801"/>
      </w:tblGrid>
      <w:tr w14:paraId="5A1F0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3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AEDBBE8">
            <w:pPr>
              <w:keepNext w:val="0"/>
              <w:keepLines w:val="0"/>
              <w:pageBreakBefore w:val="0"/>
              <w:kinsoku/>
              <w:wordWrap/>
              <w:overflowPunct/>
              <w:topLinePunct w:val="0"/>
              <w:bidi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序号</w:t>
            </w:r>
          </w:p>
        </w:tc>
        <w:tc>
          <w:tcPr>
            <w:tcW w:w="27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F68F7E7">
            <w:pPr>
              <w:keepNext w:val="0"/>
              <w:keepLines w:val="0"/>
              <w:pageBreakBefore w:val="0"/>
              <w:kinsoku/>
              <w:wordWrap/>
              <w:overflowPunct/>
              <w:topLinePunct w:val="0"/>
              <w:bidi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分项名称</w:t>
            </w:r>
          </w:p>
        </w:tc>
        <w:tc>
          <w:tcPr>
            <w:tcW w:w="13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54E83A2">
            <w:pPr>
              <w:keepNext w:val="0"/>
              <w:keepLines w:val="0"/>
              <w:pageBreakBefore w:val="0"/>
              <w:kinsoku/>
              <w:wordWrap/>
              <w:overflowPunct/>
              <w:topLinePunct w:val="0"/>
              <w:bidi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单价</w:t>
            </w:r>
          </w:p>
        </w:tc>
        <w:tc>
          <w:tcPr>
            <w:tcW w:w="12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345C11B">
            <w:pPr>
              <w:keepNext w:val="0"/>
              <w:keepLines w:val="0"/>
              <w:pageBreakBefore w:val="0"/>
              <w:kinsoku/>
              <w:wordWrap/>
              <w:overflowPunct/>
              <w:topLinePunct w:val="0"/>
              <w:bidi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数量</w:t>
            </w:r>
          </w:p>
        </w:tc>
        <w:tc>
          <w:tcPr>
            <w:tcW w:w="18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03AAB88">
            <w:pPr>
              <w:keepNext w:val="0"/>
              <w:keepLines w:val="0"/>
              <w:pageBreakBefore w:val="0"/>
              <w:kinsoku/>
              <w:wordWrap/>
              <w:overflowPunct/>
              <w:topLinePunct w:val="0"/>
              <w:bidi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分项价格</w:t>
            </w:r>
          </w:p>
        </w:tc>
      </w:tr>
      <w:tr w14:paraId="5FDCF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3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9489329">
            <w:pPr>
              <w:pStyle w:val="33"/>
              <w:keepNext w:val="0"/>
              <w:keepLines w:val="0"/>
              <w:pageBreakBefore w:val="0"/>
              <w:kinsoku/>
              <w:wordWrap/>
              <w:overflowPunct/>
              <w:topLinePunct w:val="0"/>
              <w:bidi w:val="0"/>
              <w:spacing w:beforeAutospacing="0" w:after="0" w:afterAutospacing="0" w:line="360" w:lineRule="auto"/>
              <w:ind w:left="0" w:leftChars="0" w:right="0" w:rightChars="0" w:firstLine="200"/>
              <w:jc w:val="center"/>
              <w:textAlignment w:val="auto"/>
              <w:rPr>
                <w:rFonts w:hint="eastAsia" w:ascii="宋体" w:hAnsi="宋体" w:eastAsia="宋体" w:cs="宋体"/>
                <w:sz w:val="24"/>
                <w:highlight w:val="none"/>
              </w:rPr>
            </w:pPr>
          </w:p>
        </w:tc>
        <w:tc>
          <w:tcPr>
            <w:tcW w:w="27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AB42F27">
            <w:pPr>
              <w:pStyle w:val="33"/>
              <w:keepNext w:val="0"/>
              <w:keepLines w:val="0"/>
              <w:pageBreakBefore w:val="0"/>
              <w:kinsoku/>
              <w:wordWrap/>
              <w:overflowPunct/>
              <w:topLinePunct w:val="0"/>
              <w:bidi w:val="0"/>
              <w:spacing w:beforeAutospacing="0" w:after="0" w:afterAutospacing="0" w:line="360" w:lineRule="auto"/>
              <w:ind w:left="0" w:leftChars="0" w:right="0" w:rightChars="0" w:firstLine="200"/>
              <w:jc w:val="center"/>
              <w:textAlignment w:val="auto"/>
              <w:rPr>
                <w:rFonts w:hint="eastAsia" w:ascii="宋体" w:hAnsi="宋体" w:eastAsia="宋体" w:cs="宋体"/>
                <w:sz w:val="24"/>
                <w:highlight w:val="none"/>
              </w:rPr>
            </w:pPr>
          </w:p>
        </w:tc>
        <w:tc>
          <w:tcPr>
            <w:tcW w:w="13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C07A246">
            <w:pPr>
              <w:pStyle w:val="33"/>
              <w:keepNext w:val="0"/>
              <w:keepLines w:val="0"/>
              <w:pageBreakBefore w:val="0"/>
              <w:kinsoku/>
              <w:wordWrap/>
              <w:overflowPunct/>
              <w:topLinePunct w:val="0"/>
              <w:bidi w:val="0"/>
              <w:spacing w:beforeAutospacing="0" w:after="0" w:afterAutospacing="0" w:line="360" w:lineRule="auto"/>
              <w:ind w:left="0" w:leftChars="0" w:right="0" w:rightChars="0" w:firstLine="200"/>
              <w:jc w:val="center"/>
              <w:textAlignment w:val="auto"/>
              <w:rPr>
                <w:rFonts w:hint="eastAsia" w:ascii="宋体" w:hAnsi="宋体" w:eastAsia="宋体" w:cs="宋体"/>
                <w:sz w:val="24"/>
                <w:highlight w:val="none"/>
              </w:rPr>
            </w:pPr>
          </w:p>
        </w:tc>
        <w:tc>
          <w:tcPr>
            <w:tcW w:w="12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89469B3">
            <w:pPr>
              <w:pStyle w:val="33"/>
              <w:keepNext w:val="0"/>
              <w:keepLines w:val="0"/>
              <w:pageBreakBefore w:val="0"/>
              <w:kinsoku/>
              <w:wordWrap/>
              <w:overflowPunct/>
              <w:topLinePunct w:val="0"/>
              <w:bidi w:val="0"/>
              <w:spacing w:beforeAutospacing="0" w:after="0" w:afterAutospacing="0" w:line="360" w:lineRule="auto"/>
              <w:ind w:left="0" w:leftChars="0" w:right="0" w:rightChars="0" w:firstLine="200"/>
              <w:jc w:val="center"/>
              <w:textAlignment w:val="auto"/>
              <w:rPr>
                <w:rFonts w:hint="eastAsia" w:ascii="宋体" w:hAnsi="宋体" w:eastAsia="宋体" w:cs="宋体"/>
                <w:sz w:val="24"/>
                <w:highlight w:val="none"/>
              </w:rPr>
            </w:pPr>
          </w:p>
        </w:tc>
        <w:tc>
          <w:tcPr>
            <w:tcW w:w="18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4BBB6AA">
            <w:pPr>
              <w:pStyle w:val="33"/>
              <w:keepNext w:val="0"/>
              <w:keepLines w:val="0"/>
              <w:pageBreakBefore w:val="0"/>
              <w:kinsoku/>
              <w:wordWrap/>
              <w:overflowPunct/>
              <w:topLinePunct w:val="0"/>
              <w:bidi w:val="0"/>
              <w:spacing w:beforeAutospacing="0" w:after="0" w:afterAutospacing="0" w:line="360" w:lineRule="auto"/>
              <w:ind w:left="0" w:leftChars="0" w:right="0" w:rightChars="0" w:firstLine="200"/>
              <w:jc w:val="center"/>
              <w:textAlignment w:val="auto"/>
              <w:rPr>
                <w:rFonts w:hint="eastAsia" w:ascii="宋体" w:hAnsi="宋体" w:eastAsia="宋体" w:cs="宋体"/>
                <w:sz w:val="24"/>
                <w:highlight w:val="none"/>
              </w:rPr>
            </w:pPr>
          </w:p>
        </w:tc>
      </w:tr>
      <w:tr w14:paraId="5F2E9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3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6A8A7B6">
            <w:pPr>
              <w:pStyle w:val="33"/>
              <w:keepNext w:val="0"/>
              <w:keepLines w:val="0"/>
              <w:pageBreakBefore w:val="0"/>
              <w:kinsoku/>
              <w:wordWrap/>
              <w:overflowPunct/>
              <w:topLinePunct w:val="0"/>
              <w:bidi w:val="0"/>
              <w:spacing w:beforeAutospacing="0" w:after="0" w:afterAutospacing="0" w:line="360" w:lineRule="auto"/>
              <w:ind w:left="0" w:leftChars="0" w:right="0" w:rightChars="0" w:firstLine="200"/>
              <w:jc w:val="center"/>
              <w:textAlignment w:val="auto"/>
              <w:rPr>
                <w:rFonts w:hint="eastAsia" w:ascii="宋体" w:hAnsi="宋体" w:eastAsia="宋体" w:cs="宋体"/>
                <w:sz w:val="24"/>
                <w:highlight w:val="none"/>
              </w:rPr>
            </w:pPr>
          </w:p>
        </w:tc>
        <w:tc>
          <w:tcPr>
            <w:tcW w:w="27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EFDB5EE">
            <w:pPr>
              <w:pStyle w:val="33"/>
              <w:keepNext w:val="0"/>
              <w:keepLines w:val="0"/>
              <w:pageBreakBefore w:val="0"/>
              <w:kinsoku/>
              <w:wordWrap/>
              <w:overflowPunct/>
              <w:topLinePunct w:val="0"/>
              <w:bidi w:val="0"/>
              <w:spacing w:beforeAutospacing="0" w:after="0" w:afterAutospacing="0" w:line="360" w:lineRule="auto"/>
              <w:ind w:left="0" w:leftChars="0" w:right="0" w:rightChars="0" w:firstLine="200"/>
              <w:jc w:val="center"/>
              <w:textAlignment w:val="auto"/>
              <w:rPr>
                <w:rFonts w:hint="eastAsia" w:ascii="宋体" w:hAnsi="宋体" w:eastAsia="宋体" w:cs="宋体"/>
                <w:sz w:val="24"/>
                <w:highlight w:val="none"/>
              </w:rPr>
            </w:pPr>
          </w:p>
        </w:tc>
        <w:tc>
          <w:tcPr>
            <w:tcW w:w="13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E71D632">
            <w:pPr>
              <w:pStyle w:val="33"/>
              <w:keepNext w:val="0"/>
              <w:keepLines w:val="0"/>
              <w:pageBreakBefore w:val="0"/>
              <w:kinsoku/>
              <w:wordWrap/>
              <w:overflowPunct/>
              <w:topLinePunct w:val="0"/>
              <w:bidi w:val="0"/>
              <w:spacing w:beforeAutospacing="0" w:after="0" w:afterAutospacing="0" w:line="360" w:lineRule="auto"/>
              <w:ind w:left="0" w:leftChars="0" w:right="0" w:rightChars="0" w:firstLine="200"/>
              <w:jc w:val="center"/>
              <w:textAlignment w:val="auto"/>
              <w:rPr>
                <w:rFonts w:hint="eastAsia" w:ascii="宋体" w:hAnsi="宋体" w:eastAsia="宋体" w:cs="宋体"/>
                <w:sz w:val="24"/>
                <w:highlight w:val="none"/>
              </w:rPr>
            </w:pPr>
          </w:p>
        </w:tc>
        <w:tc>
          <w:tcPr>
            <w:tcW w:w="12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EDD2BC5">
            <w:pPr>
              <w:pStyle w:val="33"/>
              <w:keepNext w:val="0"/>
              <w:keepLines w:val="0"/>
              <w:pageBreakBefore w:val="0"/>
              <w:kinsoku/>
              <w:wordWrap/>
              <w:overflowPunct/>
              <w:topLinePunct w:val="0"/>
              <w:bidi w:val="0"/>
              <w:spacing w:beforeAutospacing="0" w:after="0" w:afterAutospacing="0" w:line="360" w:lineRule="auto"/>
              <w:ind w:left="0" w:leftChars="0" w:right="0" w:rightChars="0" w:firstLine="200"/>
              <w:jc w:val="center"/>
              <w:textAlignment w:val="auto"/>
              <w:rPr>
                <w:rFonts w:hint="eastAsia" w:ascii="宋体" w:hAnsi="宋体" w:eastAsia="宋体" w:cs="宋体"/>
                <w:sz w:val="24"/>
                <w:highlight w:val="none"/>
              </w:rPr>
            </w:pPr>
          </w:p>
        </w:tc>
        <w:tc>
          <w:tcPr>
            <w:tcW w:w="18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6678ED4">
            <w:pPr>
              <w:pStyle w:val="33"/>
              <w:keepNext w:val="0"/>
              <w:keepLines w:val="0"/>
              <w:pageBreakBefore w:val="0"/>
              <w:kinsoku/>
              <w:wordWrap/>
              <w:overflowPunct/>
              <w:topLinePunct w:val="0"/>
              <w:bidi w:val="0"/>
              <w:spacing w:beforeAutospacing="0" w:after="0" w:afterAutospacing="0" w:line="360" w:lineRule="auto"/>
              <w:ind w:left="0" w:leftChars="0" w:right="0" w:rightChars="0" w:firstLine="200"/>
              <w:jc w:val="center"/>
              <w:textAlignment w:val="auto"/>
              <w:rPr>
                <w:rFonts w:hint="eastAsia" w:ascii="宋体" w:hAnsi="宋体" w:eastAsia="宋体" w:cs="宋体"/>
                <w:sz w:val="24"/>
                <w:highlight w:val="none"/>
              </w:rPr>
            </w:pPr>
          </w:p>
        </w:tc>
      </w:tr>
      <w:tr w14:paraId="5E82A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718"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3AA9179">
            <w:pPr>
              <w:pStyle w:val="33"/>
              <w:keepNext w:val="0"/>
              <w:keepLines w:val="0"/>
              <w:pageBreakBefore w:val="0"/>
              <w:kinsoku/>
              <w:wordWrap/>
              <w:overflowPunct/>
              <w:topLinePunct w:val="0"/>
              <w:bidi w:val="0"/>
              <w:spacing w:beforeAutospacing="0" w:after="0" w:afterAutospacing="0" w:line="360" w:lineRule="auto"/>
              <w:ind w:left="0" w:leftChars="0" w:right="0" w:rightChars="0" w:firstLine="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总价（大写）</w:t>
            </w:r>
          </w:p>
        </w:tc>
        <w:tc>
          <w:tcPr>
            <w:tcW w:w="18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A004E40">
            <w:pPr>
              <w:pStyle w:val="33"/>
              <w:keepNext w:val="0"/>
              <w:keepLines w:val="0"/>
              <w:pageBreakBefore w:val="0"/>
              <w:kinsoku/>
              <w:wordWrap/>
              <w:overflowPunct/>
              <w:topLinePunct w:val="0"/>
              <w:bidi w:val="0"/>
              <w:spacing w:beforeAutospacing="0" w:after="0" w:afterAutospacing="0" w:line="360" w:lineRule="auto"/>
              <w:ind w:left="0" w:leftChars="0" w:right="0" w:rightChars="0" w:firstLine="200"/>
              <w:jc w:val="center"/>
              <w:textAlignment w:val="auto"/>
              <w:rPr>
                <w:rFonts w:hint="eastAsia" w:ascii="宋体" w:hAnsi="宋体" w:eastAsia="宋体" w:cs="宋体"/>
                <w:sz w:val="24"/>
                <w:highlight w:val="none"/>
              </w:rPr>
            </w:pPr>
          </w:p>
        </w:tc>
      </w:tr>
    </w:tbl>
    <w:p w14:paraId="7224CE2C">
      <w:pPr>
        <w:keepNext w:val="0"/>
        <w:keepLines w:val="0"/>
        <w:pageBreakBefore w:val="0"/>
        <w:kinsoku/>
        <w:wordWrap/>
        <w:overflowPunct/>
        <w:topLinePunct w:val="0"/>
        <w:bidi w:val="0"/>
        <w:spacing w:beforeAutospacing="0" w:after="0" w:afterAutospacing="0" w:line="360" w:lineRule="auto"/>
        <w:ind w:left="0" w:leftChars="0" w:right="0" w:rightChars="0"/>
        <w:textAlignment w:val="auto"/>
        <w:rPr>
          <w:rFonts w:hint="eastAsia" w:ascii="宋体" w:hAnsi="宋体" w:eastAsia="宋体" w:cs="宋体"/>
          <w:highlight w:val="none"/>
        </w:rPr>
      </w:pPr>
      <w:bookmarkStart w:id="32" w:name="_Toc3654"/>
      <w:bookmarkStart w:id="33" w:name="_Toc30506"/>
      <w:bookmarkStart w:id="34" w:name="_Toc26916"/>
      <w:bookmarkStart w:id="35" w:name="_Toc30158"/>
      <w:bookmarkStart w:id="36" w:name="_Toc14993"/>
    </w:p>
    <w:bookmarkEnd w:id="32"/>
    <w:bookmarkEnd w:id="33"/>
    <w:bookmarkEnd w:id="34"/>
    <w:bookmarkEnd w:id="35"/>
    <w:bookmarkEnd w:id="36"/>
    <w:p w14:paraId="1E462CEA">
      <w:pPr>
        <w:keepNext w:val="0"/>
        <w:keepLines w:val="0"/>
        <w:pageBreakBefore w:val="0"/>
        <w:kinsoku/>
        <w:wordWrap/>
        <w:overflowPunct/>
        <w:topLinePunct w:val="0"/>
        <w:bidi w:val="0"/>
        <w:spacing w:beforeAutospacing="0" w:after="0" w:afterAutospacing="0" w:line="360" w:lineRule="auto"/>
        <w:ind w:left="0" w:leftChars="0" w:right="0" w:rightChars="0" w:firstLine="482" w:firstLineChars="200"/>
        <w:textAlignment w:val="auto"/>
        <w:outlineLvl w:val="1"/>
        <w:rPr>
          <w:rFonts w:hint="eastAsia" w:ascii="宋体" w:hAnsi="宋体" w:eastAsia="宋体" w:cs="宋体"/>
          <w:b/>
          <w:sz w:val="24"/>
          <w:highlight w:val="none"/>
        </w:rPr>
      </w:pPr>
      <w:bookmarkStart w:id="37" w:name="_Toc1814"/>
      <w:bookmarkStart w:id="38" w:name="_Toc22618"/>
      <w:bookmarkStart w:id="39" w:name="_Toc10340"/>
      <w:r>
        <w:rPr>
          <w:rFonts w:hint="eastAsia" w:ascii="宋体" w:hAnsi="宋体" w:eastAsia="宋体" w:cs="宋体"/>
          <w:b/>
          <w:sz w:val="24"/>
          <w:highlight w:val="none"/>
        </w:rPr>
        <w:t>1.4履约保证金</w:t>
      </w:r>
    </w:p>
    <w:p w14:paraId="2C0E1BAF">
      <w:pPr>
        <w:pStyle w:val="34"/>
        <w:keepNext w:val="0"/>
        <w:keepLines w:val="0"/>
        <w:pageBreakBefore w:val="0"/>
        <w:kinsoku/>
        <w:wordWrap/>
        <w:overflowPunct/>
        <w:topLinePunct w:val="0"/>
        <w:bidi w:val="0"/>
        <w:spacing w:before="0" w:beforeAutospacing="0" w:after="0" w:afterAutospacing="0" w:line="360" w:lineRule="auto"/>
        <w:ind w:left="0" w:leftChars="0" w:right="0" w:rightChars="0" w:firstLine="480" w:firstLineChars="200"/>
        <w:textAlignment w:val="auto"/>
        <w:rPr>
          <w:rFonts w:hint="eastAsia" w:ascii="宋体" w:hAnsi="宋体" w:eastAsia="宋体" w:cs="宋体"/>
          <w:highlight w:val="none"/>
        </w:rPr>
      </w:pPr>
      <w:r>
        <w:rPr>
          <w:rFonts w:hint="eastAsia" w:ascii="宋体" w:hAnsi="宋体" w:eastAsia="宋体" w:cs="宋体"/>
          <w:highlight w:val="none"/>
        </w:rPr>
        <w:t>乙方</w:t>
      </w:r>
      <w:r>
        <w:rPr>
          <w:rFonts w:hint="eastAsia" w:ascii="宋体" w:hAnsi="宋体" w:eastAsia="宋体" w:cs="宋体"/>
          <w:highlight w:val="none"/>
          <w:u w:val="single"/>
        </w:rPr>
        <w:t xml:space="preserve"> </w:t>
      </w:r>
      <w:r>
        <w:rPr>
          <w:rFonts w:hint="eastAsia" w:ascii="宋体" w:hAnsi="宋体" w:eastAsia="宋体" w:cs="宋体"/>
          <w:i/>
          <w:iCs/>
          <w:highlight w:val="none"/>
          <w:u w:val="single"/>
        </w:rPr>
        <w:t>否</w:t>
      </w:r>
      <w:r>
        <w:rPr>
          <w:rFonts w:hint="eastAsia" w:ascii="宋体" w:hAnsi="宋体" w:eastAsia="宋体" w:cs="宋体"/>
          <w:highlight w:val="none"/>
          <w:u w:val="single"/>
        </w:rPr>
        <w:t xml:space="preserve"> </w:t>
      </w:r>
      <w:r>
        <w:rPr>
          <w:rFonts w:hint="eastAsia" w:ascii="宋体" w:hAnsi="宋体" w:eastAsia="宋体" w:cs="宋体"/>
          <w:highlight w:val="none"/>
        </w:rPr>
        <w:t>（是/否）需要支付履约保证金。若需要支付履约保证金的，则：</w:t>
      </w:r>
    </w:p>
    <w:p w14:paraId="0439DC59">
      <w:pPr>
        <w:keepNext w:val="0"/>
        <w:keepLines w:val="0"/>
        <w:pageBreakBefore w:val="0"/>
        <w:kinsoku/>
        <w:wordWrap/>
        <w:overflowPunct/>
        <w:topLinePunct w:val="0"/>
        <w:bidi w:val="0"/>
        <w:spacing w:beforeAutospacing="0" w:after="0" w:afterAutospacing="0" w:line="360" w:lineRule="auto"/>
        <w:ind w:left="0" w:leftChars="0" w:right="0" w:righ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1.4.1履约保证金的比例为合同金额</w:t>
      </w:r>
      <w:r>
        <w:rPr>
          <w:rFonts w:hint="eastAsia" w:ascii="宋体" w:hAnsi="宋体" w:eastAsia="宋体" w:cs="宋体"/>
          <w:kern w:val="0"/>
          <w:sz w:val="24"/>
          <w:highlight w:val="none"/>
          <w:u w:val="single"/>
        </w:rPr>
        <w:t>的</w:t>
      </w:r>
      <w:r>
        <w:rPr>
          <w:rFonts w:hint="eastAsia" w:ascii="宋体" w:hAnsi="宋体" w:eastAsia="宋体" w:cs="宋体"/>
          <w:sz w:val="24"/>
          <w:highlight w:val="none"/>
          <w:u w:val="single"/>
        </w:rPr>
        <w:t xml:space="preserve"> / </w:t>
      </w:r>
      <w:r>
        <w:rPr>
          <w:rFonts w:hint="eastAsia" w:ascii="宋体" w:hAnsi="宋体" w:eastAsia="宋体" w:cs="宋体"/>
          <w:kern w:val="0"/>
          <w:sz w:val="24"/>
          <w:highlight w:val="none"/>
          <w:u w:val="single"/>
        </w:rPr>
        <w:t>%，计</w:t>
      </w:r>
      <w:r>
        <w:rPr>
          <w:rFonts w:hint="eastAsia" w:ascii="宋体" w:hAnsi="宋体" w:eastAsia="宋体" w:cs="宋体"/>
          <w:sz w:val="24"/>
          <w:highlight w:val="none"/>
          <w:u w:val="single"/>
        </w:rPr>
        <w:t xml:space="preserve"> / </w:t>
      </w:r>
      <w:r>
        <w:rPr>
          <w:rFonts w:hint="eastAsia" w:ascii="宋体" w:hAnsi="宋体" w:eastAsia="宋体" w:cs="宋体"/>
          <w:kern w:val="0"/>
          <w:sz w:val="24"/>
          <w:highlight w:val="none"/>
          <w:u w:val="single"/>
        </w:rPr>
        <w:t>元</w:t>
      </w:r>
      <w:r>
        <w:rPr>
          <w:rFonts w:hint="eastAsia" w:ascii="宋体" w:hAnsi="宋体" w:eastAsia="宋体" w:cs="宋体"/>
          <w:kern w:val="0"/>
          <w:sz w:val="24"/>
          <w:highlight w:val="none"/>
        </w:rPr>
        <w:t>；</w:t>
      </w:r>
    </w:p>
    <w:p w14:paraId="4395ED54">
      <w:pPr>
        <w:keepNext w:val="0"/>
        <w:keepLines w:val="0"/>
        <w:pageBreakBefore w:val="0"/>
        <w:kinsoku/>
        <w:wordWrap/>
        <w:overflowPunct/>
        <w:topLinePunct w:val="0"/>
        <w:bidi w:val="0"/>
        <w:spacing w:beforeAutospacing="0" w:after="0" w:afterAutospacing="0" w:line="360" w:lineRule="auto"/>
        <w:ind w:left="0" w:leftChars="0" w:right="0" w:righ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1.4.2履约保证金支付方式详见</w:t>
      </w:r>
      <w:r>
        <w:rPr>
          <w:rFonts w:hint="eastAsia" w:ascii="宋体" w:hAnsi="宋体" w:eastAsia="宋体" w:cs="宋体"/>
          <w:b/>
          <w:bCs/>
          <w:i/>
          <w:iCs/>
          <w:sz w:val="24"/>
          <w:highlight w:val="none"/>
          <w:u w:val="single"/>
        </w:rPr>
        <w:t xml:space="preserve"> </w:t>
      </w:r>
      <w:r>
        <w:rPr>
          <w:rFonts w:hint="eastAsia" w:ascii="宋体" w:hAnsi="宋体" w:eastAsia="宋体" w:cs="宋体"/>
          <w:sz w:val="24"/>
          <w:highlight w:val="none"/>
          <w:u w:val="single"/>
        </w:rPr>
        <w:t xml:space="preserve">   /   </w:t>
      </w:r>
      <w:r>
        <w:rPr>
          <w:rFonts w:hint="eastAsia" w:ascii="宋体" w:hAnsi="宋体" w:eastAsia="宋体" w:cs="宋体"/>
          <w:b/>
          <w:bCs/>
          <w:i/>
          <w:iCs/>
          <w:sz w:val="24"/>
          <w:highlight w:val="none"/>
          <w:u w:val="single"/>
        </w:rPr>
        <w:t xml:space="preserve"> </w:t>
      </w:r>
      <w:r>
        <w:rPr>
          <w:rFonts w:hint="eastAsia" w:ascii="宋体" w:hAnsi="宋体" w:eastAsia="宋体" w:cs="宋体"/>
          <w:kern w:val="0"/>
          <w:sz w:val="24"/>
          <w:highlight w:val="none"/>
        </w:rPr>
        <w:t>；</w:t>
      </w:r>
    </w:p>
    <w:p w14:paraId="13951B16">
      <w:pPr>
        <w:keepNext w:val="0"/>
        <w:keepLines w:val="0"/>
        <w:pageBreakBefore w:val="0"/>
        <w:kinsoku/>
        <w:wordWrap/>
        <w:overflowPunct/>
        <w:topLinePunct w:val="0"/>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5577834">
      <w:pPr>
        <w:keepNext w:val="0"/>
        <w:keepLines w:val="0"/>
        <w:pageBreakBefore w:val="0"/>
        <w:kinsoku/>
        <w:wordWrap/>
        <w:overflowPunct/>
        <w:topLinePunct w:val="0"/>
        <w:bidi w:val="0"/>
        <w:spacing w:beforeAutospacing="0" w:after="0" w:afterAutospacing="0" w:line="360" w:lineRule="auto"/>
        <w:ind w:left="0" w:leftChars="0" w:right="0" w:righ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1.4.4 甲方在项目验收结束后及时退还履约保证金。甲方在项目通过验收之日起</w:t>
      </w:r>
      <w:r>
        <w:rPr>
          <w:rFonts w:hint="eastAsia" w:ascii="宋体" w:hAnsi="宋体" w:eastAsia="宋体" w:cs="宋体"/>
          <w:kern w:val="0"/>
          <w:sz w:val="24"/>
          <w:highlight w:val="none"/>
          <w:u w:val="single"/>
        </w:rPr>
        <w:t xml:space="preserve">  /  </w:t>
      </w:r>
      <w:r>
        <w:rPr>
          <w:rFonts w:hint="eastAsia" w:ascii="宋体" w:hAnsi="宋体" w:eastAsia="宋体" w:cs="宋体"/>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sz w:val="24"/>
          <w:highlight w:val="none"/>
          <w:u w:val="single"/>
        </w:rPr>
        <w:t xml:space="preserve">  /  %</w:t>
      </w:r>
      <w:r>
        <w:rPr>
          <w:rFonts w:hint="eastAsia" w:ascii="宋体" w:hAnsi="宋体" w:eastAsia="宋体" w:cs="宋体"/>
          <w:kern w:val="0"/>
          <w:sz w:val="24"/>
          <w:highlight w:val="none"/>
        </w:rPr>
        <w:t>计算，最高限额为本合同履约保证金的</w:t>
      </w:r>
      <w:r>
        <w:rPr>
          <w:rFonts w:hint="eastAsia" w:ascii="宋体" w:hAnsi="宋体" w:eastAsia="宋体" w:cs="宋体"/>
          <w:sz w:val="24"/>
          <w:highlight w:val="none"/>
          <w:u w:val="single"/>
        </w:rPr>
        <w:t xml:space="preserve">  /  %</w:t>
      </w:r>
      <w:r>
        <w:rPr>
          <w:rFonts w:hint="eastAsia" w:ascii="宋体" w:hAnsi="宋体" w:eastAsia="宋体" w:cs="宋体"/>
          <w:kern w:val="0"/>
          <w:sz w:val="24"/>
          <w:highlight w:val="none"/>
        </w:rPr>
        <w:t>。</w:t>
      </w:r>
    </w:p>
    <w:p w14:paraId="71E410D8">
      <w:pPr>
        <w:keepNext w:val="0"/>
        <w:keepLines w:val="0"/>
        <w:pageBreakBefore w:val="0"/>
        <w:kinsoku/>
        <w:wordWrap/>
        <w:overflowPunct/>
        <w:topLinePunct w:val="0"/>
        <w:bidi w:val="0"/>
        <w:spacing w:beforeAutospacing="0" w:after="0" w:afterAutospacing="0" w:line="360" w:lineRule="auto"/>
        <w:ind w:left="0" w:leftChars="0" w:right="0" w:rightChars="0" w:firstLine="482" w:firstLineChars="200"/>
        <w:textAlignment w:val="auto"/>
        <w:outlineLvl w:val="1"/>
        <w:rPr>
          <w:rFonts w:hint="eastAsia" w:ascii="宋体" w:hAnsi="宋体" w:eastAsia="宋体" w:cs="宋体"/>
          <w:b/>
          <w:sz w:val="24"/>
          <w:highlight w:val="none"/>
        </w:rPr>
      </w:pPr>
      <w:r>
        <w:rPr>
          <w:rFonts w:hint="eastAsia" w:ascii="宋体" w:hAnsi="宋体" w:eastAsia="宋体" w:cs="宋体"/>
          <w:b/>
          <w:sz w:val="24"/>
          <w:highlight w:val="none"/>
        </w:rPr>
        <w:t>1.5</w:t>
      </w:r>
      <w:bookmarkEnd w:id="37"/>
      <w:bookmarkEnd w:id="38"/>
      <w:bookmarkEnd w:id="39"/>
      <w:r>
        <w:rPr>
          <w:rFonts w:hint="eastAsia" w:ascii="宋体" w:hAnsi="宋体" w:eastAsia="宋体" w:cs="宋体"/>
          <w:b/>
          <w:sz w:val="24"/>
          <w:highlight w:val="none"/>
        </w:rPr>
        <w:t>预付款</w:t>
      </w:r>
    </w:p>
    <w:p w14:paraId="1FC7F2E3">
      <w:pPr>
        <w:pStyle w:val="34"/>
        <w:keepNext w:val="0"/>
        <w:keepLines w:val="0"/>
        <w:pageBreakBefore w:val="0"/>
        <w:kinsoku/>
        <w:wordWrap/>
        <w:overflowPunct/>
        <w:topLinePunct w:val="0"/>
        <w:bidi w:val="0"/>
        <w:spacing w:before="0" w:beforeAutospacing="0" w:after="0" w:afterAutospacing="0" w:line="360" w:lineRule="auto"/>
        <w:ind w:left="0" w:leftChars="0" w:right="0" w:rightChars="0" w:firstLine="480"/>
        <w:textAlignment w:val="auto"/>
        <w:rPr>
          <w:rFonts w:hint="eastAsia" w:ascii="宋体" w:hAnsi="宋体" w:eastAsia="宋体" w:cs="宋体"/>
          <w:highlight w:val="none"/>
        </w:rPr>
      </w:pPr>
      <w:r>
        <w:rPr>
          <w:rFonts w:hint="eastAsia" w:ascii="宋体" w:hAnsi="宋体" w:eastAsia="宋体" w:cs="宋体"/>
          <w:highlight w:val="none"/>
        </w:rPr>
        <w:t>甲方</w:t>
      </w:r>
      <w:r>
        <w:rPr>
          <w:rFonts w:hint="eastAsia" w:ascii="宋体" w:hAnsi="宋体" w:eastAsia="宋体" w:cs="宋体"/>
          <w:highlight w:val="none"/>
          <w:u w:val="single"/>
        </w:rPr>
        <w:t xml:space="preserve"> </w:t>
      </w:r>
      <w:r>
        <w:rPr>
          <w:rFonts w:hint="eastAsia" w:ascii="宋体" w:hAnsi="宋体" w:eastAsia="宋体" w:cs="宋体"/>
          <w:i/>
          <w:iCs/>
          <w:highlight w:val="none"/>
          <w:u w:val="single"/>
        </w:rPr>
        <w:t>是</w:t>
      </w:r>
      <w:r>
        <w:rPr>
          <w:rFonts w:hint="eastAsia" w:ascii="宋体" w:hAnsi="宋体" w:eastAsia="宋体" w:cs="宋体"/>
          <w:highlight w:val="none"/>
          <w:u w:val="single"/>
        </w:rPr>
        <w:t xml:space="preserve"> </w:t>
      </w:r>
      <w:r>
        <w:rPr>
          <w:rFonts w:hint="eastAsia" w:ascii="宋体" w:hAnsi="宋体" w:eastAsia="宋体" w:cs="宋体"/>
          <w:highlight w:val="none"/>
        </w:rPr>
        <w:t>（是/否）需要支付预付款。若需要支付预付款的，则：</w:t>
      </w:r>
    </w:p>
    <w:p w14:paraId="0B9898F5">
      <w:pPr>
        <w:keepNext w:val="0"/>
        <w:keepLines w:val="0"/>
        <w:pageBreakBefore w:val="0"/>
        <w:kinsoku/>
        <w:wordWrap/>
        <w:overflowPunct/>
        <w:topLinePunct w:val="0"/>
        <w:bidi w:val="0"/>
        <w:spacing w:beforeAutospacing="0" w:after="0" w:afterAutospacing="0" w:line="360" w:lineRule="auto"/>
        <w:ind w:left="0" w:leftChars="0" w:right="0" w:righ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1.5.1预付款比例、支付方式、时间详见</w:t>
      </w:r>
      <w:r>
        <w:rPr>
          <w:rFonts w:hint="eastAsia" w:ascii="宋体" w:hAnsi="宋体" w:eastAsia="宋体" w:cs="宋体"/>
          <w:kern w:val="0"/>
          <w:sz w:val="24"/>
          <w:highlight w:val="none"/>
          <w:u w:val="single"/>
        </w:rPr>
        <w:t xml:space="preserve">    </w:t>
      </w:r>
      <w:r>
        <w:rPr>
          <w:rFonts w:hint="eastAsia" w:ascii="宋体" w:hAnsi="宋体" w:eastAsia="宋体" w:cs="宋体"/>
          <w:b/>
          <w:i/>
          <w:sz w:val="24"/>
          <w:highlight w:val="none"/>
          <w:u w:val="single"/>
        </w:rPr>
        <w:t>合同专用条款</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w:t>
      </w:r>
    </w:p>
    <w:p w14:paraId="74DF0A63">
      <w:pPr>
        <w:pStyle w:val="34"/>
        <w:keepNext w:val="0"/>
        <w:keepLines w:val="0"/>
        <w:pageBreakBefore w:val="0"/>
        <w:kinsoku/>
        <w:wordWrap/>
        <w:overflowPunct/>
        <w:topLinePunct w:val="0"/>
        <w:bidi w:val="0"/>
        <w:spacing w:before="0" w:beforeAutospacing="0" w:after="0" w:afterAutospacing="0" w:line="360" w:lineRule="auto"/>
        <w:ind w:left="0" w:leftChars="0" w:right="0" w:rightChars="0" w:firstLine="480"/>
        <w:textAlignment w:val="auto"/>
        <w:rPr>
          <w:rFonts w:hint="eastAsia" w:ascii="宋体" w:hAnsi="宋体" w:eastAsia="宋体" w:cs="宋体"/>
          <w:highlight w:val="none"/>
        </w:rPr>
      </w:pPr>
      <w:r>
        <w:rPr>
          <w:rFonts w:hint="eastAsia" w:ascii="宋体" w:hAnsi="宋体" w:eastAsia="宋体" w:cs="宋体"/>
          <w:highlight w:val="none"/>
        </w:rPr>
        <w:t>1.5.2预付款的扣回方式详见</w:t>
      </w:r>
      <w:r>
        <w:rPr>
          <w:rFonts w:hint="eastAsia" w:ascii="宋体" w:hAnsi="宋体" w:eastAsia="宋体" w:cs="宋体"/>
          <w:highlight w:val="none"/>
          <w:u w:val="single"/>
        </w:rPr>
        <w:t xml:space="preserve">    </w:t>
      </w:r>
      <w:r>
        <w:rPr>
          <w:rFonts w:hint="eastAsia" w:ascii="宋体" w:hAnsi="宋体" w:eastAsia="宋体" w:cs="宋体"/>
          <w:b/>
          <w:i/>
          <w:highlight w:val="none"/>
          <w:u w:val="single"/>
        </w:rPr>
        <w:t>合同专用条款</w:t>
      </w:r>
      <w:r>
        <w:rPr>
          <w:rFonts w:hint="eastAsia" w:ascii="宋体" w:hAnsi="宋体" w:eastAsia="宋体" w:cs="宋体"/>
          <w:highlight w:val="none"/>
          <w:u w:val="single"/>
        </w:rPr>
        <w:t xml:space="preserve">           </w:t>
      </w:r>
      <w:r>
        <w:rPr>
          <w:rFonts w:hint="eastAsia" w:ascii="宋体" w:hAnsi="宋体" w:eastAsia="宋体" w:cs="宋体"/>
          <w:highlight w:val="none"/>
        </w:rPr>
        <w:t>；</w:t>
      </w:r>
    </w:p>
    <w:p w14:paraId="44D66F4E">
      <w:pPr>
        <w:pStyle w:val="34"/>
        <w:keepNext w:val="0"/>
        <w:keepLines w:val="0"/>
        <w:pageBreakBefore w:val="0"/>
        <w:kinsoku/>
        <w:wordWrap/>
        <w:overflowPunct/>
        <w:topLinePunct w:val="0"/>
        <w:bidi w:val="0"/>
        <w:spacing w:before="0" w:beforeAutospacing="0" w:after="0" w:afterAutospacing="0" w:line="360" w:lineRule="auto"/>
        <w:ind w:left="0" w:leftChars="0" w:right="0" w:rightChars="0" w:firstLine="480"/>
        <w:textAlignment w:val="auto"/>
        <w:rPr>
          <w:rFonts w:hint="eastAsia" w:ascii="宋体" w:hAnsi="宋体" w:eastAsia="宋体" w:cs="宋体"/>
          <w:highlight w:val="none"/>
          <w:u w:val="single"/>
        </w:rPr>
      </w:pPr>
      <w:r>
        <w:rPr>
          <w:rFonts w:hint="eastAsia" w:ascii="宋体" w:hAnsi="宋体" w:eastAsia="宋体" w:cs="宋体"/>
          <w:highlight w:val="none"/>
        </w:rPr>
        <w:t>1.5.3预付款的担保措施详见</w:t>
      </w:r>
      <w:r>
        <w:rPr>
          <w:rFonts w:hint="eastAsia" w:ascii="宋体" w:hAnsi="宋体" w:eastAsia="宋体" w:cs="宋体"/>
          <w:highlight w:val="none"/>
          <w:u w:val="single"/>
        </w:rPr>
        <w:t xml:space="preserve">    </w:t>
      </w:r>
      <w:r>
        <w:rPr>
          <w:rFonts w:hint="eastAsia" w:ascii="宋体" w:hAnsi="宋体" w:eastAsia="宋体" w:cs="宋体"/>
          <w:b/>
          <w:i/>
          <w:highlight w:val="none"/>
          <w:u w:val="single"/>
        </w:rPr>
        <w:t>合同专用条款</w:t>
      </w:r>
      <w:r>
        <w:rPr>
          <w:rFonts w:hint="eastAsia" w:ascii="宋体" w:hAnsi="宋体" w:eastAsia="宋体" w:cs="宋体"/>
          <w:highlight w:val="none"/>
          <w:u w:val="single"/>
        </w:rPr>
        <w:t xml:space="preserve">          </w:t>
      </w:r>
      <w:r>
        <w:rPr>
          <w:rFonts w:hint="eastAsia" w:ascii="宋体" w:hAnsi="宋体" w:eastAsia="宋体" w:cs="宋体"/>
          <w:highlight w:val="none"/>
        </w:rPr>
        <w:t>。</w:t>
      </w:r>
    </w:p>
    <w:p w14:paraId="3D40BA6C">
      <w:pPr>
        <w:keepNext w:val="0"/>
        <w:keepLines w:val="0"/>
        <w:pageBreakBefore w:val="0"/>
        <w:kinsoku/>
        <w:wordWrap/>
        <w:overflowPunct/>
        <w:topLinePunct w:val="0"/>
        <w:bidi w:val="0"/>
        <w:spacing w:beforeAutospacing="0" w:after="0" w:afterAutospacing="0" w:line="360" w:lineRule="auto"/>
        <w:ind w:left="0" w:leftChars="0" w:right="0" w:rightChars="0" w:firstLine="482" w:firstLineChars="200"/>
        <w:textAlignment w:val="auto"/>
        <w:outlineLvl w:val="1"/>
        <w:rPr>
          <w:rFonts w:hint="eastAsia" w:ascii="宋体" w:hAnsi="宋体" w:eastAsia="宋体" w:cs="宋体"/>
          <w:b/>
          <w:sz w:val="24"/>
          <w:highlight w:val="none"/>
        </w:rPr>
      </w:pPr>
      <w:r>
        <w:rPr>
          <w:rFonts w:hint="eastAsia" w:ascii="宋体" w:hAnsi="宋体" w:eastAsia="宋体" w:cs="宋体"/>
          <w:b/>
          <w:sz w:val="24"/>
          <w:highlight w:val="none"/>
        </w:rPr>
        <w:t>1.6资金支付</w:t>
      </w:r>
    </w:p>
    <w:p w14:paraId="2F9BAFDD">
      <w:pPr>
        <w:pStyle w:val="34"/>
        <w:keepNext w:val="0"/>
        <w:keepLines w:val="0"/>
        <w:pageBreakBefore w:val="0"/>
        <w:kinsoku/>
        <w:wordWrap/>
        <w:overflowPunct/>
        <w:topLinePunct w:val="0"/>
        <w:bidi w:val="0"/>
        <w:spacing w:before="0" w:beforeAutospacing="0" w:after="0" w:afterAutospacing="0" w:line="360" w:lineRule="auto"/>
        <w:ind w:left="0" w:leftChars="0" w:right="0" w:rightChars="0" w:firstLine="480"/>
        <w:textAlignment w:val="auto"/>
        <w:rPr>
          <w:rFonts w:hint="eastAsia" w:ascii="宋体" w:hAnsi="宋体" w:eastAsia="宋体" w:cs="宋体"/>
          <w:highlight w:val="none"/>
        </w:rPr>
      </w:pPr>
      <w:r>
        <w:rPr>
          <w:rFonts w:hint="eastAsia" w:ascii="宋体" w:hAnsi="宋体" w:eastAsia="宋体" w:cs="宋体"/>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0332B39">
      <w:pPr>
        <w:keepNext w:val="0"/>
        <w:keepLines w:val="0"/>
        <w:pageBreakBefore w:val="0"/>
        <w:kinsoku/>
        <w:wordWrap/>
        <w:overflowPunct/>
        <w:topLinePunct w:val="0"/>
        <w:bidi w:val="0"/>
        <w:spacing w:beforeAutospacing="0" w:after="0" w:afterAutospacing="0" w:line="360" w:lineRule="auto"/>
        <w:ind w:left="0" w:leftChars="0" w:right="0" w:righ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1.6.2资金支付的方式、时间和条件详见</w:t>
      </w:r>
      <w:r>
        <w:rPr>
          <w:rFonts w:hint="eastAsia" w:ascii="宋体" w:hAnsi="宋体" w:eastAsia="宋体" w:cs="宋体"/>
          <w:b/>
          <w:bCs/>
          <w:i/>
          <w:iCs/>
          <w:kern w:val="0"/>
          <w:sz w:val="24"/>
          <w:highlight w:val="none"/>
          <w:u w:val="single"/>
        </w:rPr>
        <w:t>合同专用条款</w:t>
      </w:r>
      <w:r>
        <w:rPr>
          <w:rFonts w:hint="eastAsia" w:ascii="宋体" w:hAnsi="宋体" w:eastAsia="宋体" w:cs="宋体"/>
          <w:kern w:val="0"/>
          <w:sz w:val="24"/>
          <w:highlight w:val="none"/>
        </w:rPr>
        <w:t>。</w:t>
      </w:r>
    </w:p>
    <w:p w14:paraId="38CC70D2">
      <w:pPr>
        <w:keepNext w:val="0"/>
        <w:keepLines w:val="0"/>
        <w:pageBreakBefore w:val="0"/>
        <w:kinsoku/>
        <w:wordWrap/>
        <w:overflowPunct/>
        <w:topLinePunct w:val="0"/>
        <w:bidi w:val="0"/>
        <w:spacing w:beforeAutospacing="0" w:after="0" w:afterAutospacing="0" w:line="360" w:lineRule="auto"/>
        <w:ind w:left="0" w:leftChars="0" w:right="0" w:rightChars="0" w:firstLine="482" w:firstLineChars="200"/>
        <w:textAlignment w:val="auto"/>
        <w:outlineLvl w:val="1"/>
        <w:rPr>
          <w:rFonts w:hint="eastAsia" w:ascii="宋体" w:hAnsi="宋体" w:eastAsia="宋体" w:cs="宋体"/>
          <w:b/>
          <w:sz w:val="24"/>
          <w:highlight w:val="none"/>
        </w:rPr>
      </w:pPr>
      <w:bookmarkStart w:id="40" w:name="_Toc2846"/>
      <w:bookmarkStart w:id="41" w:name="_Toc19304"/>
      <w:bookmarkStart w:id="42" w:name="_Toc32071"/>
      <w:r>
        <w:rPr>
          <w:rFonts w:hint="eastAsia" w:ascii="宋体" w:hAnsi="宋体" w:eastAsia="宋体" w:cs="宋体"/>
          <w:b/>
          <w:sz w:val="24"/>
          <w:highlight w:val="none"/>
        </w:rPr>
        <w:t>1.7货物交付期限、地点和方式</w:t>
      </w:r>
      <w:bookmarkEnd w:id="40"/>
      <w:bookmarkEnd w:id="41"/>
      <w:bookmarkEnd w:id="42"/>
    </w:p>
    <w:p w14:paraId="716C1CB4">
      <w:pPr>
        <w:keepNext w:val="0"/>
        <w:keepLines w:val="0"/>
        <w:pageBreakBefore w:val="0"/>
        <w:kinsoku/>
        <w:wordWrap/>
        <w:overflowPunct/>
        <w:topLinePunct w:val="0"/>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u w:val="single"/>
        </w:rPr>
      </w:pPr>
      <w:r>
        <w:rPr>
          <w:rFonts w:hint="eastAsia" w:ascii="宋体" w:hAnsi="宋体" w:eastAsia="宋体" w:cs="宋体"/>
          <w:sz w:val="24"/>
          <w:highlight w:val="none"/>
        </w:rPr>
        <w:t>1.7.1 交付期限：详见</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14:paraId="22B79A89">
      <w:pPr>
        <w:keepNext w:val="0"/>
        <w:keepLines w:val="0"/>
        <w:pageBreakBefore w:val="0"/>
        <w:kinsoku/>
        <w:wordWrap/>
        <w:overflowPunct/>
        <w:topLinePunct w:val="0"/>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1.7.2 交付地点：</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14:paraId="5B3690AE">
      <w:pPr>
        <w:keepNext w:val="0"/>
        <w:keepLines w:val="0"/>
        <w:pageBreakBefore w:val="0"/>
        <w:kinsoku/>
        <w:wordWrap/>
        <w:overflowPunct/>
        <w:topLinePunct w:val="0"/>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1.7.3 交付方式：</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14:paraId="38ACB11C">
      <w:pPr>
        <w:keepNext w:val="0"/>
        <w:keepLines w:val="0"/>
        <w:pageBreakBefore w:val="0"/>
        <w:kinsoku/>
        <w:wordWrap/>
        <w:overflowPunct/>
        <w:topLinePunct w:val="0"/>
        <w:bidi w:val="0"/>
        <w:spacing w:beforeAutospacing="0" w:after="0" w:afterAutospacing="0" w:line="360" w:lineRule="auto"/>
        <w:ind w:left="0" w:leftChars="0" w:right="0" w:rightChars="0" w:firstLine="482" w:firstLineChars="200"/>
        <w:textAlignment w:val="auto"/>
        <w:outlineLvl w:val="1"/>
        <w:rPr>
          <w:rFonts w:hint="eastAsia" w:ascii="宋体" w:hAnsi="宋体" w:eastAsia="宋体" w:cs="宋体"/>
          <w:b/>
          <w:sz w:val="24"/>
          <w:highlight w:val="none"/>
        </w:rPr>
      </w:pPr>
      <w:bookmarkStart w:id="43" w:name="_Toc27250"/>
      <w:bookmarkStart w:id="44" w:name="_Toc21423"/>
      <w:bookmarkStart w:id="45" w:name="_Toc19554"/>
      <w:r>
        <w:rPr>
          <w:rFonts w:hint="eastAsia" w:ascii="宋体" w:hAnsi="宋体" w:eastAsia="宋体" w:cs="宋体"/>
          <w:b/>
          <w:sz w:val="24"/>
          <w:highlight w:val="none"/>
        </w:rPr>
        <w:t>1.8违约责任</w:t>
      </w:r>
      <w:bookmarkEnd w:id="43"/>
      <w:bookmarkEnd w:id="44"/>
      <w:bookmarkEnd w:id="45"/>
    </w:p>
    <w:p w14:paraId="710C7723">
      <w:pPr>
        <w:keepNext w:val="0"/>
        <w:keepLines w:val="0"/>
        <w:pageBreakBefore w:val="0"/>
        <w:kinsoku/>
        <w:wordWrap/>
        <w:overflowPunct/>
        <w:topLinePunct w:val="0"/>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sz w:val="24"/>
          <w:highlight w:val="none"/>
          <w:u w:val="single"/>
        </w:rPr>
        <w:t xml:space="preserve">  0.05</w:t>
      </w:r>
      <w:r>
        <w:rPr>
          <w:rFonts w:hint="eastAsia" w:ascii="宋体" w:hAnsi="宋体" w:eastAsia="宋体" w:cs="宋体"/>
          <w:kern w:val="0"/>
          <w:sz w:val="24"/>
          <w:highlight w:val="none"/>
          <w:u w:val="single"/>
        </w:rPr>
        <w:t>（可根据情况修改）</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%计算，最高限额为本合同总价的</w:t>
      </w:r>
      <w:r>
        <w:rPr>
          <w:rFonts w:hint="eastAsia" w:ascii="宋体" w:hAnsi="宋体" w:eastAsia="宋体" w:cs="宋体"/>
          <w:sz w:val="24"/>
          <w:highlight w:val="none"/>
          <w:u w:val="single"/>
        </w:rPr>
        <w:t xml:space="preserve"> 20  </w:t>
      </w:r>
      <w:r>
        <w:rPr>
          <w:rFonts w:hint="eastAsia" w:ascii="宋体" w:hAnsi="宋体" w:eastAsia="宋体" w:cs="宋体"/>
          <w:sz w:val="24"/>
          <w:highlight w:val="none"/>
        </w:rPr>
        <w:t>%；迟延交付货物的违约金计算数额达到前述最高限额之日起，甲方有权在要求乙方支付违约金的同时，书面通知乙方解除本合同；</w:t>
      </w:r>
    </w:p>
    <w:p w14:paraId="58C36A0D">
      <w:pPr>
        <w:keepNext w:val="0"/>
        <w:keepLines w:val="0"/>
        <w:pageBreakBefore w:val="0"/>
        <w:kinsoku/>
        <w:wordWrap/>
        <w:overflowPunct/>
        <w:topLinePunct w:val="0"/>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eastAsia="宋体" w:cs="宋体"/>
          <w:sz w:val="24"/>
          <w:highlight w:val="none"/>
          <w:u w:val="single"/>
        </w:rPr>
        <w:t xml:space="preserve"> 0.05</w:t>
      </w:r>
      <w:r>
        <w:rPr>
          <w:rFonts w:hint="eastAsia" w:ascii="宋体" w:hAnsi="宋体" w:eastAsia="宋体" w:cs="宋体"/>
          <w:kern w:val="0"/>
          <w:sz w:val="24"/>
          <w:highlight w:val="none"/>
          <w:u w:val="single"/>
        </w:rPr>
        <w:t>（可根据情况修改）</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%计算，最高限额为本合同总价的</w:t>
      </w:r>
      <w:r>
        <w:rPr>
          <w:rFonts w:hint="eastAsia" w:ascii="宋体" w:hAnsi="宋体" w:eastAsia="宋体" w:cs="宋体"/>
          <w:sz w:val="24"/>
          <w:highlight w:val="none"/>
          <w:u w:val="single"/>
        </w:rPr>
        <w:t xml:space="preserve"> 20 </w:t>
      </w:r>
      <w:r>
        <w:rPr>
          <w:rFonts w:hint="eastAsia" w:ascii="宋体" w:hAnsi="宋体" w:eastAsia="宋体" w:cs="宋体"/>
          <w:sz w:val="24"/>
          <w:highlight w:val="none"/>
        </w:rPr>
        <w:t>%；迟延付款的违约金计算数额达到前述最高限额之日起，乙方有权在要求甲方支付违约金的同时，书面通知甲方解除本合同；</w:t>
      </w:r>
    </w:p>
    <w:p w14:paraId="494802E9">
      <w:pPr>
        <w:keepNext w:val="0"/>
        <w:keepLines w:val="0"/>
        <w:pageBreakBefore w:val="0"/>
        <w:kinsoku/>
        <w:wordWrap/>
        <w:overflowPunct/>
        <w:topLinePunct w:val="0"/>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8A7CC5B">
      <w:pPr>
        <w:keepNext w:val="0"/>
        <w:keepLines w:val="0"/>
        <w:pageBreakBefore w:val="0"/>
        <w:kinsoku/>
        <w:wordWrap/>
        <w:overflowPunct/>
        <w:topLinePunct w:val="0"/>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D808A73">
      <w:pPr>
        <w:keepNext w:val="0"/>
        <w:keepLines w:val="0"/>
        <w:pageBreakBefore w:val="0"/>
        <w:kinsoku/>
        <w:wordWrap/>
        <w:overflowPunct/>
        <w:topLinePunct w:val="0"/>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1.8.5如果出现监督管理部门在处理投诉事项期间，书面通知甲方暂停采购活动的情形，或者询问或质疑事项可能影响中标或者成交结果的，导致甲方中止履行合同的情形，均不视为甲方违约。</w:t>
      </w:r>
    </w:p>
    <w:p w14:paraId="6471447F">
      <w:pPr>
        <w:keepNext w:val="0"/>
        <w:keepLines w:val="0"/>
        <w:pageBreakBefore w:val="0"/>
        <w:kinsoku/>
        <w:wordWrap/>
        <w:overflowPunct/>
        <w:topLinePunct w:val="0"/>
        <w:bidi w:val="0"/>
        <w:spacing w:beforeAutospacing="0" w:after="0" w:afterAutospacing="0" w:line="360" w:lineRule="auto"/>
        <w:ind w:right="0" w:rightChars="0" w:firstLine="480" w:firstLineChars="200"/>
        <w:textAlignment w:val="auto"/>
        <w:rPr>
          <w:rFonts w:hint="eastAsia" w:ascii="宋体" w:hAnsi="宋体" w:eastAsia="宋体" w:cs="宋体"/>
          <w:highlight w:val="none"/>
        </w:rPr>
      </w:pPr>
      <w:r>
        <w:rPr>
          <w:rFonts w:hint="eastAsia" w:ascii="宋体" w:hAnsi="宋体" w:eastAsia="宋体" w:cs="宋体"/>
          <w:sz w:val="24"/>
          <w:highlight w:val="none"/>
        </w:rPr>
        <w:t>1.8.6违约责任</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另有约定的，从其约定。</w:t>
      </w:r>
    </w:p>
    <w:p w14:paraId="73A8009A">
      <w:pPr>
        <w:keepNext w:val="0"/>
        <w:keepLines w:val="0"/>
        <w:pageBreakBefore w:val="0"/>
        <w:kinsoku/>
        <w:wordWrap/>
        <w:overflowPunct/>
        <w:topLinePunct w:val="0"/>
        <w:bidi w:val="0"/>
        <w:spacing w:beforeAutospacing="0" w:after="0" w:afterAutospacing="0" w:line="360" w:lineRule="auto"/>
        <w:ind w:left="0" w:leftChars="0" w:right="0" w:rightChars="0" w:firstLine="482" w:firstLineChars="200"/>
        <w:textAlignment w:val="auto"/>
        <w:outlineLvl w:val="1"/>
        <w:rPr>
          <w:rFonts w:hint="eastAsia" w:ascii="宋体" w:hAnsi="宋体" w:eastAsia="宋体" w:cs="宋体"/>
          <w:b/>
          <w:sz w:val="24"/>
          <w:highlight w:val="none"/>
        </w:rPr>
      </w:pPr>
      <w:bookmarkStart w:id="46" w:name="_Toc28375"/>
      <w:bookmarkStart w:id="47" w:name="_Toc15583"/>
      <w:bookmarkStart w:id="48" w:name="_Toc16021"/>
      <w:r>
        <w:rPr>
          <w:rFonts w:hint="eastAsia" w:ascii="宋体" w:hAnsi="宋体" w:eastAsia="宋体" w:cs="宋体"/>
          <w:b/>
          <w:sz w:val="24"/>
          <w:highlight w:val="none"/>
        </w:rPr>
        <w:t>1.9合同争议的解决</w:t>
      </w:r>
      <w:bookmarkEnd w:id="46"/>
      <w:bookmarkEnd w:id="47"/>
      <w:bookmarkEnd w:id="48"/>
    </w:p>
    <w:p w14:paraId="1F9A07A4">
      <w:pPr>
        <w:keepNext w:val="0"/>
        <w:keepLines w:val="0"/>
        <w:pageBreakBefore w:val="0"/>
        <w:kinsoku/>
        <w:wordWrap/>
        <w:overflowPunct/>
        <w:topLinePunct w:val="0"/>
        <w:bidi w:val="0"/>
        <w:spacing w:beforeAutospacing="0" w:after="0" w:afterAutospacing="0" w:line="360" w:lineRule="auto"/>
        <w:ind w:left="0" w:leftChars="0" w:right="0" w:rightChars="0" w:firstLine="240" w:firstLineChars="1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sz w:val="24"/>
          <w:highlight w:val="none"/>
          <w:u w:val="single"/>
        </w:rPr>
        <w:t xml:space="preserve"> 1.9.1 </w:t>
      </w:r>
      <w:r>
        <w:rPr>
          <w:rFonts w:hint="eastAsia" w:ascii="宋体" w:hAnsi="宋体" w:eastAsia="宋体" w:cs="宋体"/>
          <w:sz w:val="24"/>
          <w:highlight w:val="none"/>
        </w:rPr>
        <w:t>条款规定的方式解决：</w:t>
      </w:r>
    </w:p>
    <w:p w14:paraId="309EBC11">
      <w:pPr>
        <w:keepNext w:val="0"/>
        <w:keepLines w:val="0"/>
        <w:pageBreakBefore w:val="0"/>
        <w:kinsoku/>
        <w:wordWrap/>
        <w:overflowPunct/>
        <w:topLinePunct w:val="0"/>
        <w:bidi w:val="0"/>
        <w:spacing w:beforeAutospacing="0" w:after="0" w:afterAutospacing="0" w:line="360" w:lineRule="auto"/>
        <w:ind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1.9.1 将争议提交</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仲裁委员会依申请仲裁时其现行有效的仲裁规则裁决；</w:t>
      </w:r>
    </w:p>
    <w:p w14:paraId="367CDB70">
      <w:pPr>
        <w:keepNext w:val="0"/>
        <w:keepLines w:val="0"/>
        <w:pageBreakBefore w:val="0"/>
        <w:kinsoku/>
        <w:wordWrap/>
        <w:overflowPunct/>
        <w:topLinePunct w:val="0"/>
        <w:bidi w:val="0"/>
        <w:spacing w:beforeAutospacing="0" w:after="0" w:afterAutospacing="0" w:line="360" w:lineRule="auto"/>
        <w:ind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1.9.2 向</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人民法院起诉。</w:t>
      </w:r>
    </w:p>
    <w:p w14:paraId="28DA398A">
      <w:pPr>
        <w:keepNext w:val="0"/>
        <w:keepLines w:val="0"/>
        <w:pageBreakBefore w:val="0"/>
        <w:kinsoku/>
        <w:wordWrap/>
        <w:overflowPunct/>
        <w:topLinePunct w:val="0"/>
        <w:bidi w:val="0"/>
        <w:spacing w:beforeAutospacing="0" w:after="0" w:afterAutospacing="0" w:line="360" w:lineRule="auto"/>
        <w:ind w:left="0" w:leftChars="0" w:right="0" w:rightChars="0" w:firstLine="482" w:firstLineChars="200"/>
        <w:textAlignment w:val="auto"/>
        <w:outlineLvl w:val="1"/>
        <w:rPr>
          <w:rFonts w:hint="eastAsia" w:ascii="宋体" w:hAnsi="宋体" w:eastAsia="宋体" w:cs="宋体"/>
          <w:b/>
          <w:sz w:val="24"/>
          <w:highlight w:val="none"/>
        </w:rPr>
      </w:pPr>
      <w:bookmarkStart w:id="49" w:name="_Toc7245"/>
      <w:bookmarkStart w:id="50" w:name="_Toc11173"/>
      <w:bookmarkStart w:id="51" w:name="_Toc15322"/>
      <w:r>
        <w:rPr>
          <w:rFonts w:hint="eastAsia" w:ascii="宋体" w:hAnsi="宋体" w:eastAsia="宋体" w:cs="宋体"/>
          <w:b/>
          <w:sz w:val="24"/>
          <w:highlight w:val="none"/>
        </w:rPr>
        <w:t>2.0 合同生效</w:t>
      </w:r>
      <w:bookmarkEnd w:id="49"/>
      <w:bookmarkEnd w:id="50"/>
      <w:bookmarkEnd w:id="51"/>
    </w:p>
    <w:p w14:paraId="7608054C">
      <w:pPr>
        <w:keepNext w:val="0"/>
        <w:keepLines w:val="0"/>
        <w:pageBreakBefore w:val="0"/>
        <w:kinsoku/>
        <w:wordWrap/>
        <w:overflowPunct/>
        <w:topLinePunct w:val="0"/>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本合同自双方当事人盖章签字时生效。</w:t>
      </w:r>
    </w:p>
    <w:p w14:paraId="1C116C20">
      <w:pPr>
        <w:keepNext w:val="0"/>
        <w:keepLines w:val="0"/>
        <w:pageBreakBefore w:val="0"/>
        <w:kinsoku/>
        <w:wordWrap/>
        <w:overflowPunct/>
        <w:topLinePunct w:val="0"/>
        <w:autoSpaceDE w:val="0"/>
        <w:autoSpaceDN w:val="0"/>
        <w:bidi w:val="0"/>
        <w:spacing w:beforeAutospacing="0" w:after="0" w:afterAutospacing="0" w:line="360" w:lineRule="auto"/>
        <w:ind w:left="0" w:leftChars="0" w:right="0" w:rightChars="0"/>
        <w:textAlignment w:val="auto"/>
        <w:rPr>
          <w:rFonts w:hint="eastAsia" w:ascii="宋体" w:hAnsi="宋体" w:eastAsia="宋体" w:cs="宋体"/>
          <w:bCs/>
          <w:sz w:val="24"/>
          <w:highlight w:val="none"/>
        </w:rPr>
      </w:pPr>
      <w:r>
        <w:rPr>
          <w:rFonts w:hint="eastAsia" w:ascii="宋体" w:hAnsi="宋体" w:eastAsia="宋体" w:cs="宋体"/>
          <w:bCs/>
          <w:sz w:val="24"/>
          <w:highlight w:val="none"/>
        </w:rPr>
        <w:t>本页为签章页，无正文。</w:t>
      </w:r>
    </w:p>
    <w:p w14:paraId="0DC6C7BD">
      <w:pPr>
        <w:keepNext w:val="0"/>
        <w:keepLines w:val="0"/>
        <w:pageBreakBefore w:val="0"/>
        <w:kinsoku/>
        <w:wordWrap/>
        <w:overflowPunct/>
        <w:topLinePunct w:val="0"/>
        <w:autoSpaceDE w:val="0"/>
        <w:autoSpaceDN w:val="0"/>
        <w:bidi w:val="0"/>
        <w:spacing w:beforeAutospacing="0" w:after="0" w:afterAutospacing="0" w:line="360" w:lineRule="auto"/>
        <w:ind w:left="0" w:leftChars="0" w:right="0" w:rightChars="0"/>
        <w:textAlignment w:val="auto"/>
        <w:rPr>
          <w:rFonts w:hint="eastAsia" w:ascii="宋体" w:hAnsi="宋体" w:eastAsia="宋体" w:cs="宋体"/>
          <w:b/>
          <w:sz w:val="24"/>
          <w:highlight w:val="none"/>
        </w:rPr>
      </w:pPr>
    </w:p>
    <w:p w14:paraId="089AA34E">
      <w:pPr>
        <w:keepNext w:val="0"/>
        <w:keepLines w:val="0"/>
        <w:pageBreakBefore w:val="0"/>
        <w:kinsoku/>
        <w:wordWrap/>
        <w:overflowPunct/>
        <w:topLinePunct w:val="0"/>
        <w:autoSpaceDE w:val="0"/>
        <w:autoSpaceDN w:val="0"/>
        <w:bidi w:val="0"/>
        <w:spacing w:beforeAutospacing="0" w:after="0" w:afterAutospacing="0" w:line="360" w:lineRule="auto"/>
        <w:ind w:left="0" w:leftChars="0" w:right="0" w:rightChars="0"/>
        <w:textAlignment w:val="auto"/>
        <w:rPr>
          <w:rFonts w:hint="eastAsia" w:ascii="宋体" w:hAnsi="宋体" w:eastAsia="宋体" w:cs="宋体"/>
          <w:sz w:val="24"/>
          <w:highlight w:val="none"/>
        </w:rPr>
      </w:pPr>
      <w:r>
        <w:rPr>
          <w:rFonts w:hint="eastAsia" w:ascii="宋体" w:hAnsi="宋体" w:eastAsia="宋体" w:cs="宋体"/>
          <w:b/>
          <w:sz w:val="24"/>
          <w:highlight w:val="none"/>
        </w:rPr>
        <w:t>甲方</w:t>
      </w:r>
      <w:r>
        <w:rPr>
          <w:rFonts w:hint="eastAsia" w:ascii="宋体" w:hAnsi="宋体" w:eastAsia="宋体" w:cs="宋体"/>
          <w:sz w:val="24"/>
          <w:highlight w:val="none"/>
        </w:rPr>
        <w:t xml:space="preserve">：杭州市旅游职业学校                 </w:t>
      </w:r>
      <w:r>
        <w:rPr>
          <w:rFonts w:hint="eastAsia" w:ascii="宋体" w:hAnsi="宋体" w:eastAsia="宋体" w:cs="宋体"/>
          <w:b/>
          <w:sz w:val="24"/>
          <w:highlight w:val="none"/>
        </w:rPr>
        <w:t>乙方</w:t>
      </w:r>
      <w:r>
        <w:rPr>
          <w:rFonts w:hint="eastAsia" w:ascii="宋体" w:hAnsi="宋体" w:eastAsia="宋体" w:cs="宋体"/>
          <w:sz w:val="24"/>
          <w:highlight w:val="none"/>
        </w:rPr>
        <w:t>：</w:t>
      </w:r>
    </w:p>
    <w:p w14:paraId="32D50001">
      <w:pPr>
        <w:keepNext w:val="0"/>
        <w:keepLines w:val="0"/>
        <w:pageBreakBefore w:val="0"/>
        <w:kinsoku/>
        <w:wordWrap/>
        <w:overflowPunct/>
        <w:topLinePunct w:val="0"/>
        <w:autoSpaceDE w:val="0"/>
        <w:autoSpaceDN w:val="0"/>
        <w:bidi w:val="0"/>
        <w:spacing w:beforeAutospacing="0" w:after="0" w:afterAutospacing="0" w:line="360" w:lineRule="auto"/>
        <w:ind w:left="0" w:leftChars="0" w:right="0" w:rightChars="0"/>
        <w:textAlignment w:val="auto"/>
        <w:rPr>
          <w:rFonts w:hint="eastAsia" w:ascii="宋体" w:hAnsi="宋体" w:eastAsia="宋体" w:cs="宋体"/>
          <w:sz w:val="24"/>
          <w:highlight w:val="none"/>
        </w:rPr>
      </w:pPr>
      <w:r>
        <w:rPr>
          <w:rFonts w:hint="eastAsia" w:ascii="宋体" w:hAnsi="宋体" w:eastAsia="宋体" w:cs="宋体"/>
          <w:sz w:val="24"/>
          <w:highlight w:val="none"/>
        </w:rPr>
        <w:t>统一社会信用代码：                        统一社会信用代码或身份证号码：</w:t>
      </w:r>
    </w:p>
    <w:p w14:paraId="233A38D7">
      <w:pPr>
        <w:keepNext w:val="0"/>
        <w:keepLines w:val="0"/>
        <w:pageBreakBefore w:val="0"/>
        <w:kinsoku/>
        <w:wordWrap/>
        <w:overflowPunct/>
        <w:topLinePunct w:val="0"/>
        <w:autoSpaceDE w:val="0"/>
        <w:autoSpaceDN w:val="0"/>
        <w:bidi w:val="0"/>
        <w:spacing w:beforeAutospacing="0" w:after="0" w:afterAutospacing="0" w:line="360" w:lineRule="auto"/>
        <w:ind w:left="0" w:leftChars="0" w:right="0" w:rightChars="0"/>
        <w:textAlignment w:val="auto"/>
        <w:rPr>
          <w:rFonts w:hint="eastAsia" w:ascii="宋体" w:hAnsi="宋体" w:eastAsia="宋体" w:cs="宋体"/>
          <w:sz w:val="24"/>
          <w:highlight w:val="none"/>
        </w:rPr>
      </w:pPr>
    </w:p>
    <w:p w14:paraId="3001B65E">
      <w:pPr>
        <w:keepNext w:val="0"/>
        <w:keepLines w:val="0"/>
        <w:pageBreakBefore w:val="0"/>
        <w:kinsoku/>
        <w:wordWrap/>
        <w:overflowPunct/>
        <w:topLinePunct w:val="0"/>
        <w:autoSpaceDE w:val="0"/>
        <w:autoSpaceDN w:val="0"/>
        <w:bidi w:val="0"/>
        <w:spacing w:beforeAutospacing="0" w:after="0" w:afterAutospacing="0" w:line="360" w:lineRule="auto"/>
        <w:ind w:left="0" w:leftChars="0" w:right="0" w:rightChars="0"/>
        <w:textAlignment w:val="auto"/>
        <w:rPr>
          <w:rFonts w:hint="eastAsia" w:ascii="宋体" w:hAnsi="宋体" w:eastAsia="宋体" w:cs="宋体"/>
          <w:sz w:val="24"/>
          <w:highlight w:val="none"/>
        </w:rPr>
      </w:pPr>
      <w:r>
        <w:rPr>
          <w:rFonts w:hint="eastAsia" w:ascii="宋体" w:hAnsi="宋体" w:eastAsia="宋体" w:cs="宋体"/>
          <w:sz w:val="24"/>
          <w:highlight w:val="none"/>
        </w:rPr>
        <w:t>住所：                                   住所：</w:t>
      </w:r>
    </w:p>
    <w:p w14:paraId="17AFE75D">
      <w:pPr>
        <w:keepNext w:val="0"/>
        <w:keepLines w:val="0"/>
        <w:pageBreakBefore w:val="0"/>
        <w:kinsoku/>
        <w:wordWrap/>
        <w:overflowPunct/>
        <w:topLinePunct w:val="0"/>
        <w:autoSpaceDE w:val="0"/>
        <w:autoSpaceDN w:val="0"/>
        <w:bidi w:val="0"/>
        <w:spacing w:beforeAutospacing="0" w:after="0" w:afterAutospacing="0" w:line="360" w:lineRule="auto"/>
        <w:ind w:left="0" w:leftChars="0" w:right="0" w:rightChars="0"/>
        <w:textAlignment w:val="auto"/>
        <w:rPr>
          <w:rFonts w:hint="eastAsia" w:ascii="宋体" w:hAnsi="宋体" w:eastAsia="宋体" w:cs="宋体"/>
          <w:sz w:val="24"/>
          <w:highlight w:val="none"/>
        </w:rPr>
      </w:pPr>
      <w:r>
        <w:rPr>
          <w:rFonts w:hint="eastAsia" w:ascii="宋体" w:hAnsi="宋体" w:eastAsia="宋体" w:cs="宋体"/>
          <w:sz w:val="24"/>
          <w:highlight w:val="none"/>
        </w:rPr>
        <w:t>法定代表人或                             法定代表人或</w:t>
      </w:r>
    </w:p>
    <w:p w14:paraId="697B4046">
      <w:pPr>
        <w:keepNext w:val="0"/>
        <w:keepLines w:val="0"/>
        <w:pageBreakBefore w:val="0"/>
        <w:kinsoku/>
        <w:wordWrap/>
        <w:overflowPunct/>
        <w:topLinePunct w:val="0"/>
        <w:autoSpaceDE w:val="0"/>
        <w:autoSpaceDN w:val="0"/>
        <w:bidi w:val="0"/>
        <w:spacing w:beforeAutospacing="0" w:after="0" w:afterAutospacing="0" w:line="360" w:lineRule="auto"/>
        <w:ind w:left="0" w:leftChars="0" w:right="0" w:rightChars="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授权代表（签字）：                       授权代表（签字）： </w:t>
      </w:r>
    </w:p>
    <w:p w14:paraId="0391950C">
      <w:pPr>
        <w:keepNext w:val="0"/>
        <w:keepLines w:val="0"/>
        <w:pageBreakBefore w:val="0"/>
        <w:kinsoku/>
        <w:wordWrap/>
        <w:overflowPunct/>
        <w:topLinePunct w:val="0"/>
        <w:autoSpaceDE w:val="0"/>
        <w:autoSpaceDN w:val="0"/>
        <w:bidi w:val="0"/>
        <w:spacing w:beforeAutospacing="0" w:after="0" w:afterAutospacing="0" w:line="360" w:lineRule="auto"/>
        <w:ind w:left="0" w:leftChars="0" w:right="0" w:rightChars="0"/>
        <w:textAlignment w:val="auto"/>
        <w:rPr>
          <w:rFonts w:hint="eastAsia" w:ascii="宋体" w:hAnsi="宋体" w:eastAsia="宋体" w:cs="宋体"/>
          <w:sz w:val="24"/>
          <w:highlight w:val="none"/>
        </w:rPr>
      </w:pPr>
      <w:r>
        <w:rPr>
          <w:rFonts w:hint="eastAsia" w:ascii="宋体" w:hAnsi="宋体" w:eastAsia="宋体" w:cs="宋体"/>
          <w:sz w:val="24"/>
          <w:highlight w:val="none"/>
        </w:rPr>
        <w:t>联系人：                                 联系人：</w:t>
      </w:r>
    </w:p>
    <w:p w14:paraId="701DBDD9">
      <w:pPr>
        <w:keepNext w:val="0"/>
        <w:keepLines w:val="0"/>
        <w:pageBreakBefore w:val="0"/>
        <w:kinsoku/>
        <w:wordWrap/>
        <w:overflowPunct/>
        <w:topLinePunct w:val="0"/>
        <w:autoSpaceDE w:val="0"/>
        <w:autoSpaceDN w:val="0"/>
        <w:bidi w:val="0"/>
        <w:spacing w:beforeAutospacing="0" w:after="0" w:afterAutospacing="0" w:line="360" w:lineRule="auto"/>
        <w:ind w:left="0" w:leftChars="0" w:right="0" w:rightChars="0"/>
        <w:textAlignment w:val="auto"/>
        <w:rPr>
          <w:rFonts w:hint="eastAsia" w:ascii="宋体" w:hAnsi="宋体" w:eastAsia="宋体" w:cs="宋体"/>
          <w:sz w:val="24"/>
          <w:highlight w:val="none"/>
        </w:rPr>
      </w:pPr>
      <w:r>
        <w:rPr>
          <w:rFonts w:hint="eastAsia" w:ascii="宋体" w:hAnsi="宋体" w:eastAsia="宋体" w:cs="宋体"/>
          <w:sz w:val="24"/>
          <w:highlight w:val="none"/>
        </w:rPr>
        <w:t>约定送达地址：                           约定送达地址：</w:t>
      </w:r>
    </w:p>
    <w:p w14:paraId="0F7A127A">
      <w:pPr>
        <w:keepNext w:val="0"/>
        <w:keepLines w:val="0"/>
        <w:pageBreakBefore w:val="0"/>
        <w:kinsoku/>
        <w:wordWrap/>
        <w:overflowPunct/>
        <w:topLinePunct w:val="0"/>
        <w:autoSpaceDE w:val="0"/>
        <w:autoSpaceDN w:val="0"/>
        <w:bidi w:val="0"/>
        <w:spacing w:beforeAutospacing="0" w:after="0" w:afterAutospacing="0" w:line="360" w:lineRule="auto"/>
        <w:ind w:left="0" w:leftChars="0" w:right="0" w:rightChars="0"/>
        <w:textAlignment w:val="auto"/>
        <w:rPr>
          <w:rFonts w:hint="eastAsia" w:ascii="宋体" w:hAnsi="宋体" w:eastAsia="宋体" w:cs="宋体"/>
          <w:sz w:val="24"/>
          <w:highlight w:val="none"/>
        </w:rPr>
      </w:pPr>
      <w:r>
        <w:rPr>
          <w:rFonts w:hint="eastAsia" w:ascii="宋体" w:hAnsi="宋体" w:eastAsia="宋体" w:cs="宋体"/>
          <w:sz w:val="24"/>
          <w:highlight w:val="none"/>
        </w:rPr>
        <w:t>邮政编码：                               邮政编码：</w:t>
      </w:r>
    </w:p>
    <w:p w14:paraId="78641135">
      <w:pPr>
        <w:keepNext w:val="0"/>
        <w:keepLines w:val="0"/>
        <w:pageBreakBefore w:val="0"/>
        <w:kinsoku/>
        <w:wordWrap/>
        <w:overflowPunct/>
        <w:topLinePunct w:val="0"/>
        <w:autoSpaceDE w:val="0"/>
        <w:autoSpaceDN w:val="0"/>
        <w:bidi w:val="0"/>
        <w:spacing w:beforeAutospacing="0" w:after="0" w:afterAutospacing="0" w:line="360" w:lineRule="auto"/>
        <w:ind w:left="0" w:leftChars="0" w:right="0" w:rightChars="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电话：                                   电话： </w:t>
      </w:r>
    </w:p>
    <w:p w14:paraId="18DE0422">
      <w:pPr>
        <w:keepNext w:val="0"/>
        <w:keepLines w:val="0"/>
        <w:pageBreakBefore w:val="0"/>
        <w:kinsoku/>
        <w:wordWrap/>
        <w:overflowPunct/>
        <w:topLinePunct w:val="0"/>
        <w:autoSpaceDE w:val="0"/>
        <w:autoSpaceDN w:val="0"/>
        <w:bidi w:val="0"/>
        <w:spacing w:beforeAutospacing="0" w:after="0" w:afterAutospacing="0" w:line="360" w:lineRule="auto"/>
        <w:ind w:left="0" w:leftChars="0" w:right="0" w:rightChars="0"/>
        <w:textAlignment w:val="auto"/>
        <w:rPr>
          <w:rFonts w:hint="eastAsia" w:ascii="宋体" w:hAnsi="宋体" w:eastAsia="宋体" w:cs="宋体"/>
          <w:sz w:val="24"/>
          <w:highlight w:val="none"/>
        </w:rPr>
      </w:pPr>
      <w:r>
        <w:rPr>
          <w:rFonts w:hint="eastAsia" w:ascii="宋体" w:hAnsi="宋体" w:eastAsia="宋体" w:cs="宋体"/>
          <w:sz w:val="24"/>
          <w:highlight w:val="none"/>
        </w:rPr>
        <w:t>传真：                                   传真：</w:t>
      </w:r>
    </w:p>
    <w:p w14:paraId="095602F5">
      <w:pPr>
        <w:keepNext w:val="0"/>
        <w:keepLines w:val="0"/>
        <w:pageBreakBefore w:val="0"/>
        <w:kinsoku/>
        <w:wordWrap/>
        <w:overflowPunct/>
        <w:topLinePunct w:val="0"/>
        <w:autoSpaceDE w:val="0"/>
        <w:autoSpaceDN w:val="0"/>
        <w:bidi w:val="0"/>
        <w:spacing w:beforeAutospacing="0" w:after="0" w:afterAutospacing="0" w:line="360" w:lineRule="auto"/>
        <w:ind w:left="0" w:leftChars="0" w:right="0" w:rightChars="0"/>
        <w:textAlignment w:val="auto"/>
        <w:rPr>
          <w:rFonts w:hint="eastAsia" w:ascii="宋体" w:hAnsi="宋体" w:eastAsia="宋体" w:cs="宋体"/>
          <w:sz w:val="24"/>
          <w:highlight w:val="none"/>
        </w:rPr>
      </w:pPr>
      <w:r>
        <w:rPr>
          <w:rFonts w:hint="eastAsia" w:ascii="宋体" w:hAnsi="宋体" w:eastAsia="宋体" w:cs="宋体"/>
          <w:sz w:val="24"/>
          <w:highlight w:val="none"/>
        </w:rPr>
        <w:t>电子邮箱：                               电子邮箱：</w:t>
      </w:r>
    </w:p>
    <w:p w14:paraId="4808F5CE">
      <w:pPr>
        <w:keepNext w:val="0"/>
        <w:keepLines w:val="0"/>
        <w:pageBreakBefore w:val="0"/>
        <w:kinsoku/>
        <w:wordWrap/>
        <w:overflowPunct/>
        <w:topLinePunct w:val="0"/>
        <w:autoSpaceDE w:val="0"/>
        <w:autoSpaceDN w:val="0"/>
        <w:bidi w:val="0"/>
        <w:spacing w:beforeAutospacing="0" w:after="0" w:afterAutospacing="0" w:line="360" w:lineRule="auto"/>
        <w:ind w:left="0" w:leftChars="0" w:right="0" w:rightChars="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开户银行：                               开户银行： </w:t>
      </w:r>
    </w:p>
    <w:p w14:paraId="3F1035DD">
      <w:pPr>
        <w:keepNext w:val="0"/>
        <w:keepLines w:val="0"/>
        <w:pageBreakBefore w:val="0"/>
        <w:kinsoku/>
        <w:wordWrap/>
        <w:overflowPunct/>
        <w:topLinePunct w:val="0"/>
        <w:autoSpaceDE w:val="0"/>
        <w:autoSpaceDN w:val="0"/>
        <w:bidi w:val="0"/>
        <w:spacing w:beforeAutospacing="0" w:after="0" w:afterAutospacing="0" w:line="360" w:lineRule="auto"/>
        <w:ind w:left="0" w:leftChars="0" w:right="0" w:rightChars="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开户名称：                               开户名称： </w:t>
      </w:r>
    </w:p>
    <w:p w14:paraId="5364D02B">
      <w:pPr>
        <w:keepNext w:val="0"/>
        <w:keepLines w:val="0"/>
        <w:pageBreakBefore w:val="0"/>
        <w:kinsoku/>
        <w:wordWrap/>
        <w:overflowPunct/>
        <w:topLinePunct w:val="0"/>
        <w:autoSpaceDE w:val="0"/>
        <w:autoSpaceDN w:val="0"/>
        <w:bidi w:val="0"/>
        <w:spacing w:beforeAutospacing="0" w:after="0" w:afterAutospacing="0" w:line="360" w:lineRule="auto"/>
        <w:ind w:left="0" w:leftChars="0" w:right="0" w:rightChars="0"/>
        <w:textAlignment w:val="auto"/>
        <w:rPr>
          <w:rFonts w:hint="eastAsia" w:ascii="宋体" w:hAnsi="宋体" w:eastAsia="宋体" w:cs="宋体"/>
          <w:sz w:val="24"/>
          <w:highlight w:val="none"/>
        </w:rPr>
      </w:pPr>
      <w:r>
        <w:rPr>
          <w:rFonts w:hint="eastAsia" w:ascii="宋体" w:hAnsi="宋体" w:eastAsia="宋体" w:cs="宋体"/>
          <w:sz w:val="24"/>
          <w:highlight w:val="none"/>
        </w:rPr>
        <w:t>开户账号：                               开户账号：</w:t>
      </w:r>
    </w:p>
    <w:p w14:paraId="162C6B6B">
      <w:pPr>
        <w:keepNext w:val="0"/>
        <w:keepLines w:val="0"/>
        <w:pageBreakBefore w:val="0"/>
        <w:kinsoku/>
        <w:wordWrap/>
        <w:overflowPunct/>
        <w:topLinePunct w:val="0"/>
        <w:bidi w:val="0"/>
        <w:spacing w:beforeAutospacing="0" w:after="0" w:afterAutospacing="0" w:line="360" w:lineRule="auto"/>
        <w:ind w:left="0" w:leftChars="0" w:right="0" w:rightChars="0"/>
        <w:textAlignment w:val="auto"/>
        <w:rPr>
          <w:rFonts w:hint="eastAsia" w:ascii="宋体" w:hAnsi="宋体" w:eastAsia="宋体" w:cs="宋体"/>
          <w:sz w:val="24"/>
          <w:highlight w:val="none"/>
        </w:rPr>
      </w:pPr>
    </w:p>
    <w:p w14:paraId="08D27723">
      <w:pPr>
        <w:pStyle w:val="31"/>
        <w:keepNext w:val="0"/>
        <w:keepLines w:val="0"/>
        <w:pageBreakBefore w:val="0"/>
        <w:kinsoku/>
        <w:wordWrap/>
        <w:overflowPunct/>
        <w:topLinePunct w:val="0"/>
        <w:bidi w:val="0"/>
        <w:spacing w:beforeAutospacing="0" w:after="0" w:afterAutospacing="0" w:line="360" w:lineRule="auto"/>
        <w:ind w:left="0" w:leftChars="0" w:right="0" w:rightChars="0" w:firstLine="0" w:firstLineChars="0"/>
        <w:textAlignment w:val="auto"/>
        <w:rPr>
          <w:rFonts w:hint="eastAsia" w:ascii="宋体" w:hAnsi="宋体" w:eastAsia="宋体" w:cs="宋体"/>
          <w:b/>
          <w:highlight w:val="none"/>
        </w:rPr>
      </w:pPr>
    </w:p>
    <w:p w14:paraId="02B02E2C">
      <w:pPr>
        <w:keepNext w:val="0"/>
        <w:keepLines w:val="0"/>
        <w:pageBreakBefore w:val="0"/>
        <w:kinsoku/>
        <w:wordWrap/>
        <w:overflowPunct/>
        <w:topLinePunct w:val="0"/>
        <w:bidi w:val="0"/>
        <w:spacing w:beforeAutospacing="0" w:after="0" w:afterAutospacing="0" w:line="360" w:lineRule="auto"/>
        <w:ind w:left="0" w:leftChars="0" w:right="0" w:rightChars="0"/>
        <w:textAlignment w:val="auto"/>
        <w:rPr>
          <w:rFonts w:hint="eastAsia" w:ascii="宋体" w:hAnsi="宋体" w:eastAsia="宋体" w:cs="宋体"/>
          <w:b/>
          <w:highlight w:val="none"/>
        </w:rPr>
      </w:pPr>
      <w:r>
        <w:rPr>
          <w:rFonts w:hint="eastAsia" w:ascii="宋体" w:hAnsi="宋体" w:eastAsia="宋体" w:cs="宋体"/>
          <w:b/>
          <w:highlight w:val="none"/>
        </w:rPr>
        <w:br w:type="page"/>
      </w:r>
    </w:p>
    <w:p w14:paraId="1F9C0675">
      <w:pPr>
        <w:pStyle w:val="31"/>
        <w:keepNext w:val="0"/>
        <w:keepLines w:val="0"/>
        <w:pageBreakBefore w:val="0"/>
        <w:kinsoku/>
        <w:wordWrap/>
        <w:overflowPunct/>
        <w:topLinePunct w:val="0"/>
        <w:bidi w:val="0"/>
        <w:spacing w:beforeAutospacing="0" w:after="0" w:afterAutospacing="0" w:line="360" w:lineRule="auto"/>
        <w:ind w:left="0" w:leftChars="0" w:right="0" w:rightChars="0" w:firstLine="0" w:firstLineChars="0"/>
        <w:jc w:val="center"/>
        <w:textAlignment w:val="auto"/>
        <w:outlineLvl w:val="1"/>
        <w:rPr>
          <w:rFonts w:hint="eastAsia" w:ascii="宋体" w:hAnsi="宋体" w:eastAsia="宋体" w:cs="宋体"/>
          <w:b/>
          <w:highlight w:val="none"/>
        </w:rPr>
      </w:pPr>
      <w:r>
        <w:rPr>
          <w:rFonts w:hint="eastAsia" w:ascii="宋体" w:hAnsi="宋体" w:eastAsia="宋体" w:cs="宋体"/>
          <w:b/>
          <w:highlight w:val="none"/>
        </w:rPr>
        <w:t>第二部分 合同一般条款</w:t>
      </w:r>
    </w:p>
    <w:p w14:paraId="235D4F4F">
      <w:pPr>
        <w:keepNext w:val="0"/>
        <w:keepLines w:val="0"/>
        <w:pageBreakBefore w:val="0"/>
        <w:kinsoku/>
        <w:wordWrap/>
        <w:overflowPunct/>
        <w:topLinePunct w:val="0"/>
        <w:bidi w:val="0"/>
        <w:spacing w:beforeAutospacing="0" w:after="0" w:afterAutospacing="0" w:line="360" w:lineRule="auto"/>
        <w:ind w:left="0" w:leftChars="0" w:right="0" w:rightChars="0" w:firstLine="482" w:firstLineChars="200"/>
        <w:textAlignment w:val="auto"/>
        <w:outlineLvl w:val="1"/>
        <w:rPr>
          <w:rFonts w:hint="eastAsia" w:ascii="宋体" w:hAnsi="宋体" w:eastAsia="宋体" w:cs="宋体"/>
          <w:b/>
          <w:sz w:val="24"/>
          <w:highlight w:val="none"/>
        </w:rPr>
      </w:pPr>
      <w:bookmarkStart w:id="52" w:name="_Toc25079"/>
      <w:bookmarkStart w:id="53" w:name="_Toc31297"/>
      <w:bookmarkStart w:id="54" w:name="_Toc5228"/>
      <w:bookmarkStart w:id="55" w:name="_Toc14021"/>
      <w:bookmarkStart w:id="56" w:name="_Toc19680"/>
      <w:r>
        <w:rPr>
          <w:rFonts w:hint="eastAsia" w:ascii="宋体" w:hAnsi="宋体" w:eastAsia="宋体" w:cs="宋体"/>
          <w:b/>
          <w:sz w:val="24"/>
          <w:highlight w:val="none"/>
        </w:rPr>
        <w:t>2.1 定义</w:t>
      </w:r>
      <w:bookmarkEnd w:id="52"/>
      <w:bookmarkEnd w:id="53"/>
      <w:bookmarkEnd w:id="54"/>
      <w:bookmarkEnd w:id="55"/>
      <w:bookmarkEnd w:id="56"/>
    </w:p>
    <w:p w14:paraId="3892654C">
      <w:pPr>
        <w:keepNext w:val="0"/>
        <w:keepLines w:val="0"/>
        <w:pageBreakBefore w:val="0"/>
        <w:kinsoku/>
        <w:wordWrap/>
        <w:overflowPunct/>
        <w:topLinePunct w:val="0"/>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本合同中的下列词语应按以下内容进行解释：</w:t>
      </w:r>
    </w:p>
    <w:p w14:paraId="34EC94DA">
      <w:pPr>
        <w:keepNext w:val="0"/>
        <w:keepLines w:val="0"/>
        <w:pageBreakBefore w:val="0"/>
        <w:kinsoku/>
        <w:wordWrap/>
        <w:overflowPunct/>
        <w:topLinePunct w:val="0"/>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2.1.1 “合同”系指采购人和中标人签订的载明双方当事人所达成的协议，并包括所有的附件、附录和构成合同的其他文件。</w:t>
      </w:r>
    </w:p>
    <w:p w14:paraId="1B27BE75">
      <w:pPr>
        <w:keepNext w:val="0"/>
        <w:keepLines w:val="0"/>
        <w:pageBreakBefore w:val="0"/>
        <w:kinsoku/>
        <w:wordWrap/>
        <w:overflowPunct/>
        <w:topLinePunct w:val="0"/>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2.1.2 “合同价”系指根据合同约定，中标人在完全履行合同义务后，采购人应支付给中标人的价格。</w:t>
      </w:r>
    </w:p>
    <w:p w14:paraId="2E3ADA63">
      <w:pPr>
        <w:keepNext w:val="0"/>
        <w:keepLines w:val="0"/>
        <w:pageBreakBefore w:val="0"/>
        <w:kinsoku/>
        <w:wordWrap/>
        <w:overflowPunct/>
        <w:topLinePunct w:val="0"/>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2.1.3 “货物”系指中标人根据合同约定应向采购人交付的一切各种形态和种类的物品，包括原材料、燃料、设备、机械、仪表、备件、计算机软件、产品等，并包括工具、手册等其他相关资料。</w:t>
      </w:r>
    </w:p>
    <w:p w14:paraId="4CB779CC">
      <w:pPr>
        <w:keepNext w:val="0"/>
        <w:keepLines w:val="0"/>
        <w:pageBreakBefore w:val="0"/>
        <w:kinsoku/>
        <w:wordWrap/>
        <w:overflowPunct/>
        <w:topLinePunct w:val="0"/>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2.1.4 “甲方”系指与中标人签署合同的采购人；采购人委托采购代理机构代表其与乙方签订合同的，采购人的授权委托书作为合同附件。</w:t>
      </w:r>
    </w:p>
    <w:p w14:paraId="5217A96E">
      <w:pPr>
        <w:keepNext w:val="0"/>
        <w:keepLines w:val="0"/>
        <w:pageBreakBefore w:val="0"/>
        <w:kinsoku/>
        <w:wordWrap/>
        <w:overflowPunct/>
        <w:topLinePunct w:val="0"/>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2.1.5 “乙方”系指根据合同约定提供服务的中标人；两个以上的自然人、法人或者其他组织组成一个联合体，以一个供应商的身份共同参加采购的，联合体各方均应为乙方或者与乙方相同地位的合同当事人，并就合同约定的事项对甲方承担连带责任。</w:t>
      </w:r>
    </w:p>
    <w:p w14:paraId="6800874C">
      <w:pPr>
        <w:keepNext w:val="0"/>
        <w:keepLines w:val="0"/>
        <w:pageBreakBefore w:val="0"/>
        <w:kinsoku/>
        <w:wordWrap/>
        <w:overflowPunct/>
        <w:topLinePunct w:val="0"/>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2.1.6 “现场”系指合同约定提供服务的地点。</w:t>
      </w:r>
    </w:p>
    <w:p w14:paraId="79EB127A">
      <w:pPr>
        <w:keepNext w:val="0"/>
        <w:keepLines w:val="0"/>
        <w:pageBreakBefore w:val="0"/>
        <w:kinsoku/>
        <w:wordWrap/>
        <w:overflowPunct/>
        <w:topLinePunct w:val="0"/>
        <w:bidi w:val="0"/>
        <w:spacing w:beforeAutospacing="0" w:after="0" w:afterAutospacing="0" w:line="360" w:lineRule="auto"/>
        <w:ind w:left="0" w:leftChars="0" w:right="0" w:rightChars="0" w:firstLine="482" w:firstLineChars="200"/>
        <w:textAlignment w:val="auto"/>
        <w:outlineLvl w:val="1"/>
        <w:rPr>
          <w:rFonts w:hint="eastAsia" w:ascii="宋体" w:hAnsi="宋体" w:eastAsia="宋体" w:cs="宋体"/>
          <w:b/>
          <w:sz w:val="24"/>
          <w:highlight w:val="none"/>
        </w:rPr>
      </w:pPr>
      <w:bookmarkStart w:id="57" w:name="_Toc31402"/>
      <w:bookmarkStart w:id="58" w:name="_Toc19539"/>
      <w:bookmarkStart w:id="59" w:name="_Toc3769"/>
      <w:bookmarkStart w:id="60" w:name="_Toc16752"/>
      <w:bookmarkStart w:id="61" w:name="_Toc23289"/>
      <w:r>
        <w:rPr>
          <w:rFonts w:hint="eastAsia" w:ascii="宋体" w:hAnsi="宋体" w:eastAsia="宋体" w:cs="宋体"/>
          <w:b/>
          <w:sz w:val="24"/>
          <w:highlight w:val="none"/>
        </w:rPr>
        <w:t>2.2 技术规范</w:t>
      </w:r>
      <w:bookmarkEnd w:id="57"/>
      <w:bookmarkEnd w:id="58"/>
      <w:bookmarkEnd w:id="59"/>
      <w:bookmarkEnd w:id="60"/>
      <w:bookmarkEnd w:id="61"/>
    </w:p>
    <w:p w14:paraId="269C4ACA">
      <w:pPr>
        <w:keepNext w:val="0"/>
        <w:keepLines w:val="0"/>
        <w:pageBreakBefore w:val="0"/>
        <w:kinsoku/>
        <w:wordWrap/>
        <w:overflowPunct/>
        <w:topLinePunct w:val="0"/>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FF6AC0D">
      <w:pPr>
        <w:keepNext w:val="0"/>
        <w:keepLines w:val="0"/>
        <w:pageBreakBefore w:val="0"/>
        <w:kinsoku/>
        <w:wordWrap/>
        <w:overflowPunct/>
        <w:topLinePunct w:val="0"/>
        <w:bidi w:val="0"/>
        <w:spacing w:beforeAutospacing="0" w:after="0" w:afterAutospacing="0" w:line="360" w:lineRule="auto"/>
        <w:ind w:left="0" w:leftChars="0" w:right="0" w:rightChars="0" w:firstLine="482" w:firstLineChars="200"/>
        <w:textAlignment w:val="auto"/>
        <w:outlineLvl w:val="1"/>
        <w:rPr>
          <w:rFonts w:hint="eastAsia" w:ascii="宋体" w:hAnsi="宋体" w:eastAsia="宋体" w:cs="宋体"/>
          <w:b/>
          <w:sz w:val="24"/>
          <w:highlight w:val="none"/>
        </w:rPr>
      </w:pPr>
      <w:bookmarkStart w:id="62" w:name="_Toc12412"/>
      <w:bookmarkStart w:id="63" w:name="_Toc13673"/>
      <w:bookmarkStart w:id="64" w:name="_Toc27945"/>
      <w:bookmarkStart w:id="65" w:name="_Toc4133"/>
      <w:bookmarkStart w:id="66" w:name="_Toc9161"/>
      <w:r>
        <w:rPr>
          <w:rFonts w:hint="eastAsia" w:ascii="宋体" w:hAnsi="宋体" w:eastAsia="宋体" w:cs="宋体"/>
          <w:b/>
          <w:sz w:val="24"/>
          <w:highlight w:val="none"/>
        </w:rPr>
        <w:t>2.3 知识产权</w:t>
      </w:r>
      <w:bookmarkEnd w:id="62"/>
      <w:bookmarkEnd w:id="63"/>
      <w:bookmarkEnd w:id="64"/>
      <w:bookmarkEnd w:id="65"/>
      <w:bookmarkEnd w:id="66"/>
    </w:p>
    <w:p w14:paraId="0F7F3550">
      <w:pPr>
        <w:keepNext w:val="0"/>
        <w:keepLines w:val="0"/>
        <w:pageBreakBefore w:val="0"/>
        <w:kinsoku/>
        <w:wordWrap/>
        <w:overflowPunct/>
        <w:topLinePunct w:val="0"/>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41F6C544">
      <w:pPr>
        <w:keepNext w:val="0"/>
        <w:keepLines w:val="0"/>
        <w:pageBreakBefore w:val="0"/>
        <w:kinsoku/>
        <w:wordWrap/>
        <w:overflowPunct/>
        <w:topLinePunct w:val="0"/>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2.3.2 合同涉及技术成果的归属和收益的分成办法的，详见</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14:paraId="254273DC">
      <w:pPr>
        <w:keepNext w:val="0"/>
        <w:keepLines w:val="0"/>
        <w:pageBreakBefore w:val="0"/>
        <w:kinsoku/>
        <w:wordWrap/>
        <w:overflowPunct/>
        <w:topLinePunct w:val="0"/>
        <w:bidi w:val="0"/>
        <w:spacing w:beforeAutospacing="0" w:after="0" w:afterAutospacing="0" w:line="360" w:lineRule="auto"/>
        <w:ind w:left="0" w:leftChars="0" w:right="0" w:rightChars="0" w:firstLine="482" w:firstLineChars="200"/>
        <w:textAlignment w:val="auto"/>
        <w:rPr>
          <w:rFonts w:hint="eastAsia" w:ascii="宋体" w:hAnsi="宋体" w:eastAsia="宋体" w:cs="宋体"/>
          <w:b/>
          <w:sz w:val="24"/>
          <w:highlight w:val="none"/>
        </w:rPr>
      </w:pPr>
      <w:r>
        <w:rPr>
          <w:rFonts w:hint="eastAsia" w:ascii="宋体" w:hAnsi="宋体" w:eastAsia="宋体" w:cs="宋体"/>
          <w:b/>
          <w:sz w:val="24"/>
          <w:highlight w:val="none"/>
        </w:rPr>
        <w:t>2.4 包装和装运</w:t>
      </w:r>
    </w:p>
    <w:p w14:paraId="749F3889">
      <w:pPr>
        <w:keepNext w:val="0"/>
        <w:keepLines w:val="0"/>
        <w:pageBreakBefore w:val="0"/>
        <w:kinsoku/>
        <w:wordWrap/>
        <w:overflowPunct/>
        <w:topLinePunct w:val="0"/>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2.4.1除</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另有约定外</w:t>
      </w:r>
      <w:r>
        <w:rPr>
          <w:rFonts w:hint="eastAsia" w:ascii="宋体" w:hAnsi="宋体" w:eastAsia="宋体" w:cs="宋体"/>
          <w:sz w:val="24"/>
          <w:highlight w:val="none"/>
          <w:lang w:eastAsia="zh-CN"/>
        </w:rPr>
        <w:t>，</w:t>
      </w:r>
      <w:r>
        <w:rPr>
          <w:rFonts w:hint="eastAsia" w:ascii="宋体" w:hAnsi="宋体" w:eastAsia="宋体" w:cs="宋体"/>
          <w:sz w:val="24"/>
          <w:highlight w:val="none"/>
        </w:rPr>
        <w:t>乙方交付的全部货物</w:t>
      </w:r>
      <w:r>
        <w:rPr>
          <w:rFonts w:hint="eastAsia" w:ascii="宋体" w:hAnsi="宋体" w:eastAsia="宋体" w:cs="宋体"/>
          <w:sz w:val="24"/>
          <w:highlight w:val="none"/>
          <w:lang w:eastAsia="zh-CN"/>
        </w:rPr>
        <w:t>，</w:t>
      </w:r>
      <w:r>
        <w:rPr>
          <w:rFonts w:hint="eastAsia" w:ascii="宋体" w:hAnsi="宋体" w:eastAsia="宋体" w:cs="宋体"/>
          <w:sz w:val="24"/>
          <w:highlight w:val="none"/>
        </w:rPr>
        <w:t>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E88FA59">
      <w:pPr>
        <w:keepNext w:val="0"/>
        <w:keepLines w:val="0"/>
        <w:pageBreakBefore w:val="0"/>
        <w:kinsoku/>
        <w:wordWrap/>
        <w:overflowPunct/>
        <w:topLinePunct w:val="0"/>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2D4F6E26">
      <w:pPr>
        <w:keepNext w:val="0"/>
        <w:keepLines w:val="0"/>
        <w:pageBreakBefore w:val="0"/>
        <w:kinsoku/>
        <w:wordWrap/>
        <w:overflowPunct/>
        <w:topLinePunct w:val="0"/>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2.4.3 装运货物的要求和通知，详见</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14:paraId="1AC8FD5C">
      <w:pPr>
        <w:keepNext w:val="0"/>
        <w:keepLines w:val="0"/>
        <w:pageBreakBefore w:val="0"/>
        <w:kinsoku/>
        <w:wordWrap/>
        <w:overflowPunct/>
        <w:topLinePunct w:val="0"/>
        <w:bidi w:val="0"/>
        <w:spacing w:beforeAutospacing="0" w:after="0" w:afterAutospacing="0" w:line="360" w:lineRule="auto"/>
        <w:ind w:left="0" w:leftChars="0" w:right="0" w:rightChars="0" w:firstLine="482" w:firstLineChars="200"/>
        <w:textAlignment w:val="auto"/>
        <w:outlineLvl w:val="1"/>
        <w:rPr>
          <w:rFonts w:hint="eastAsia" w:ascii="宋体" w:hAnsi="宋体" w:eastAsia="宋体" w:cs="宋体"/>
          <w:b/>
          <w:sz w:val="24"/>
          <w:highlight w:val="none"/>
        </w:rPr>
      </w:pPr>
      <w:bookmarkStart w:id="67" w:name="_Toc32670"/>
      <w:bookmarkStart w:id="68" w:name="_Toc31233"/>
      <w:bookmarkStart w:id="69" w:name="_Toc26555"/>
      <w:bookmarkStart w:id="70" w:name="_Toc15447"/>
      <w:bookmarkStart w:id="71" w:name="_Toc22011"/>
      <w:r>
        <w:rPr>
          <w:rFonts w:hint="eastAsia" w:ascii="宋体" w:hAnsi="宋体" w:eastAsia="宋体" w:cs="宋体"/>
          <w:b/>
          <w:sz w:val="24"/>
          <w:highlight w:val="none"/>
        </w:rPr>
        <w:t xml:space="preserve">2.5 </w:t>
      </w:r>
      <w:bookmarkEnd w:id="67"/>
      <w:bookmarkEnd w:id="68"/>
      <w:bookmarkEnd w:id="69"/>
      <w:bookmarkEnd w:id="70"/>
      <w:bookmarkEnd w:id="71"/>
      <w:r>
        <w:rPr>
          <w:rFonts w:hint="eastAsia" w:ascii="宋体" w:hAnsi="宋体" w:eastAsia="宋体" w:cs="宋体"/>
          <w:b/>
          <w:sz w:val="24"/>
          <w:highlight w:val="none"/>
        </w:rPr>
        <w:t>履约检查和问题反馈</w:t>
      </w:r>
    </w:p>
    <w:p w14:paraId="41903132">
      <w:pPr>
        <w:keepNext w:val="0"/>
        <w:keepLines w:val="0"/>
        <w:pageBreakBefore w:val="0"/>
        <w:kinsoku/>
        <w:wordWrap/>
        <w:overflowPunct/>
        <w:topLinePunct w:val="0"/>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bookmarkStart w:id="72" w:name="_Ref467379657"/>
      <w:r>
        <w:rPr>
          <w:rFonts w:hint="eastAsia" w:ascii="宋体" w:hAnsi="宋体" w:eastAsia="宋体" w:cs="宋体"/>
          <w:sz w:val="24"/>
          <w:highlight w:val="none"/>
        </w:rPr>
        <w:t>2.5.1</w:t>
      </w:r>
      <w:bookmarkEnd w:id="72"/>
      <w:bookmarkStart w:id="73" w:name="_Toc186431854"/>
      <w:r>
        <w:rPr>
          <w:rFonts w:hint="eastAsia" w:ascii="宋体" w:hAnsi="宋体" w:eastAsia="宋体" w:cs="宋体"/>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2AF5415D">
      <w:pPr>
        <w:keepNext w:val="0"/>
        <w:keepLines w:val="0"/>
        <w:pageBreakBefore w:val="0"/>
        <w:kinsoku/>
        <w:wordWrap/>
        <w:overflowPunct/>
        <w:topLinePunct w:val="0"/>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2.5.2 合同履行期间，甲方有权将履行过程中出现的问题反馈给乙方，双方当事人应以书面形式约定需要完善和改进的内容</w:t>
      </w:r>
      <w:bookmarkEnd w:id="73"/>
      <w:r>
        <w:rPr>
          <w:rFonts w:hint="eastAsia" w:ascii="宋体" w:hAnsi="宋体" w:eastAsia="宋体" w:cs="宋体"/>
          <w:sz w:val="24"/>
          <w:highlight w:val="none"/>
        </w:rPr>
        <w:t>。</w:t>
      </w:r>
    </w:p>
    <w:p w14:paraId="1B201D48">
      <w:pPr>
        <w:keepNext w:val="0"/>
        <w:keepLines w:val="0"/>
        <w:pageBreakBefore w:val="0"/>
        <w:kinsoku/>
        <w:wordWrap/>
        <w:overflowPunct/>
        <w:topLinePunct w:val="0"/>
        <w:bidi w:val="0"/>
        <w:spacing w:beforeAutospacing="0" w:after="0" w:afterAutospacing="0" w:line="360" w:lineRule="auto"/>
        <w:ind w:left="0" w:leftChars="0" w:right="0" w:rightChars="0" w:firstLine="482" w:firstLineChars="200"/>
        <w:textAlignment w:val="auto"/>
        <w:outlineLvl w:val="1"/>
        <w:rPr>
          <w:rFonts w:hint="eastAsia" w:ascii="宋体" w:hAnsi="宋体" w:eastAsia="宋体" w:cs="宋体"/>
          <w:b/>
          <w:sz w:val="24"/>
          <w:highlight w:val="none"/>
        </w:rPr>
      </w:pPr>
      <w:bookmarkStart w:id="74" w:name="_Toc18990"/>
      <w:bookmarkStart w:id="75" w:name="_Toc13154"/>
      <w:bookmarkStart w:id="76" w:name="_Toc13467"/>
      <w:bookmarkStart w:id="77" w:name="_Toc30507"/>
      <w:bookmarkStart w:id="78" w:name="_Toc16163"/>
      <w:r>
        <w:rPr>
          <w:rFonts w:hint="eastAsia" w:ascii="宋体" w:hAnsi="宋体" w:eastAsia="宋体" w:cs="宋体"/>
          <w:b/>
          <w:sz w:val="24"/>
          <w:highlight w:val="none"/>
        </w:rPr>
        <w:t>2.6 技术资料和保密义务</w:t>
      </w:r>
      <w:bookmarkEnd w:id="74"/>
      <w:bookmarkEnd w:id="75"/>
      <w:bookmarkEnd w:id="76"/>
      <w:bookmarkEnd w:id="77"/>
      <w:bookmarkEnd w:id="78"/>
    </w:p>
    <w:p w14:paraId="79218789">
      <w:pPr>
        <w:keepNext w:val="0"/>
        <w:keepLines w:val="0"/>
        <w:pageBreakBefore w:val="0"/>
        <w:kinsoku/>
        <w:wordWrap/>
        <w:overflowPunct/>
        <w:topLinePunct w:val="0"/>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2.6.1 乙方有权依据合同约定和项目需要，向甲方了解有关情况，调阅有关资料等，甲方应予积极配合；</w:t>
      </w:r>
    </w:p>
    <w:p w14:paraId="4FD1345E">
      <w:pPr>
        <w:keepNext w:val="0"/>
        <w:keepLines w:val="0"/>
        <w:pageBreakBefore w:val="0"/>
        <w:kinsoku/>
        <w:wordWrap/>
        <w:overflowPunct/>
        <w:topLinePunct w:val="0"/>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2.6.2 乙方有义务妥善保管和保护由甲方提供的前款信息和资料等；</w:t>
      </w:r>
    </w:p>
    <w:p w14:paraId="7AECA32E">
      <w:pPr>
        <w:keepNext w:val="0"/>
        <w:keepLines w:val="0"/>
        <w:pageBreakBefore w:val="0"/>
        <w:kinsoku/>
        <w:wordWrap/>
        <w:overflowPunct/>
        <w:topLinePunct w:val="0"/>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6E986E8">
      <w:pPr>
        <w:keepNext w:val="0"/>
        <w:keepLines w:val="0"/>
        <w:pageBreakBefore w:val="0"/>
        <w:kinsoku/>
        <w:wordWrap/>
        <w:overflowPunct/>
        <w:topLinePunct w:val="0"/>
        <w:bidi w:val="0"/>
        <w:spacing w:beforeAutospacing="0" w:after="0" w:afterAutospacing="0" w:line="360" w:lineRule="auto"/>
        <w:ind w:left="0" w:leftChars="0" w:right="0" w:rightChars="0" w:firstLine="482" w:firstLineChars="200"/>
        <w:textAlignment w:val="auto"/>
        <w:outlineLvl w:val="1"/>
        <w:rPr>
          <w:rFonts w:hint="eastAsia" w:ascii="宋体" w:hAnsi="宋体" w:eastAsia="宋体" w:cs="宋体"/>
          <w:b/>
          <w:sz w:val="24"/>
          <w:highlight w:val="none"/>
        </w:rPr>
      </w:pPr>
      <w:bookmarkStart w:id="79" w:name="_Toc19069"/>
      <w:r>
        <w:rPr>
          <w:rFonts w:hint="eastAsia" w:ascii="宋体" w:hAnsi="宋体" w:eastAsia="宋体" w:cs="宋体"/>
          <w:b/>
          <w:sz w:val="24"/>
          <w:highlight w:val="none"/>
        </w:rPr>
        <w:t>2.7 质量保证</w:t>
      </w:r>
      <w:bookmarkEnd w:id="79"/>
    </w:p>
    <w:p w14:paraId="229C3BC3">
      <w:pPr>
        <w:keepNext w:val="0"/>
        <w:keepLines w:val="0"/>
        <w:pageBreakBefore w:val="0"/>
        <w:kinsoku/>
        <w:wordWrap/>
        <w:overflowPunct/>
        <w:topLinePunct w:val="0"/>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2.7.1 乙方应建立和完善履行合同的内部质量保证体系，并提供相关内部规章制度给甲方，以便甲方进行监督检查；</w:t>
      </w:r>
    </w:p>
    <w:p w14:paraId="33BF18EF">
      <w:pPr>
        <w:keepNext w:val="0"/>
        <w:keepLines w:val="0"/>
        <w:pageBreakBefore w:val="0"/>
        <w:kinsoku/>
        <w:wordWrap/>
        <w:overflowPunct/>
        <w:topLinePunct w:val="0"/>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2.7.2 乙方应保证履行合同的人员数量和素质、软件和硬件设备的配置、场地、环境和设施等满足全面履行合同的要求，并应接受甲方的监督检查。</w:t>
      </w:r>
    </w:p>
    <w:p w14:paraId="01066E6F">
      <w:pPr>
        <w:keepNext w:val="0"/>
        <w:keepLines w:val="0"/>
        <w:pageBreakBefore w:val="0"/>
        <w:kinsoku/>
        <w:wordWrap/>
        <w:overflowPunct/>
        <w:topLinePunct w:val="0"/>
        <w:bidi w:val="0"/>
        <w:spacing w:beforeAutospacing="0" w:after="0" w:afterAutospacing="0" w:line="360" w:lineRule="auto"/>
        <w:ind w:left="0" w:leftChars="0" w:right="0" w:rightChars="0" w:firstLine="482" w:firstLineChars="200"/>
        <w:textAlignment w:val="auto"/>
        <w:outlineLvl w:val="1"/>
        <w:rPr>
          <w:rFonts w:hint="eastAsia" w:ascii="宋体" w:hAnsi="宋体" w:eastAsia="宋体" w:cs="宋体"/>
          <w:b/>
          <w:sz w:val="24"/>
          <w:highlight w:val="none"/>
        </w:rPr>
      </w:pPr>
      <w:bookmarkStart w:id="80" w:name="_Toc22267"/>
      <w:r>
        <w:rPr>
          <w:rFonts w:hint="eastAsia" w:ascii="宋体" w:hAnsi="宋体" w:eastAsia="宋体" w:cs="宋体"/>
          <w:b/>
          <w:sz w:val="24"/>
          <w:highlight w:val="none"/>
        </w:rPr>
        <w:t xml:space="preserve">2.8 </w:t>
      </w:r>
      <w:bookmarkEnd w:id="80"/>
      <w:r>
        <w:rPr>
          <w:rFonts w:hint="eastAsia" w:ascii="宋体" w:hAnsi="宋体" w:eastAsia="宋体" w:cs="宋体"/>
          <w:b/>
          <w:sz w:val="24"/>
          <w:highlight w:val="none"/>
        </w:rPr>
        <w:t>货物的风险负担</w:t>
      </w:r>
    </w:p>
    <w:p w14:paraId="30C10C0E">
      <w:pPr>
        <w:keepNext w:val="0"/>
        <w:keepLines w:val="0"/>
        <w:pageBreakBefore w:val="0"/>
        <w:kinsoku/>
        <w:wordWrap/>
        <w:overflowPunct/>
        <w:topLinePunct w:val="0"/>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货物或者在途货物或者交付给第一承运人后的货物毁损、灭失的风险负担详见</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14:paraId="20374E06">
      <w:pPr>
        <w:keepNext w:val="0"/>
        <w:keepLines w:val="0"/>
        <w:pageBreakBefore w:val="0"/>
        <w:kinsoku/>
        <w:wordWrap/>
        <w:overflowPunct/>
        <w:topLinePunct w:val="0"/>
        <w:bidi w:val="0"/>
        <w:spacing w:beforeAutospacing="0" w:after="0" w:afterAutospacing="0" w:line="360" w:lineRule="auto"/>
        <w:ind w:left="0" w:leftChars="0" w:right="0" w:rightChars="0" w:firstLine="482" w:firstLineChars="200"/>
        <w:textAlignment w:val="auto"/>
        <w:outlineLvl w:val="1"/>
        <w:rPr>
          <w:rFonts w:hint="eastAsia" w:ascii="宋体" w:hAnsi="宋体" w:eastAsia="宋体" w:cs="宋体"/>
          <w:b/>
          <w:sz w:val="24"/>
          <w:highlight w:val="none"/>
        </w:rPr>
      </w:pPr>
      <w:bookmarkStart w:id="81" w:name="_Toc10611"/>
      <w:r>
        <w:rPr>
          <w:rFonts w:hint="eastAsia" w:ascii="宋体" w:hAnsi="宋体" w:eastAsia="宋体" w:cs="宋体"/>
          <w:b/>
          <w:sz w:val="24"/>
          <w:highlight w:val="none"/>
        </w:rPr>
        <w:t xml:space="preserve">2.9 </w:t>
      </w:r>
      <w:bookmarkEnd w:id="81"/>
      <w:r>
        <w:rPr>
          <w:rFonts w:hint="eastAsia" w:ascii="宋体" w:hAnsi="宋体" w:eastAsia="宋体" w:cs="宋体"/>
          <w:b/>
          <w:sz w:val="24"/>
          <w:highlight w:val="none"/>
        </w:rPr>
        <w:t>延迟交货</w:t>
      </w:r>
    </w:p>
    <w:p w14:paraId="0F3222FF">
      <w:pPr>
        <w:keepNext w:val="0"/>
        <w:keepLines w:val="0"/>
        <w:pageBreakBefore w:val="0"/>
        <w:kinsoku/>
        <w:wordWrap/>
        <w:overflowPunct/>
        <w:topLinePunct w:val="0"/>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5CE51796">
      <w:pPr>
        <w:keepNext w:val="0"/>
        <w:keepLines w:val="0"/>
        <w:pageBreakBefore w:val="0"/>
        <w:kinsoku/>
        <w:wordWrap/>
        <w:overflowPunct/>
        <w:topLinePunct w:val="0"/>
        <w:bidi w:val="0"/>
        <w:spacing w:beforeAutospacing="0" w:after="0" w:afterAutospacing="0" w:line="360" w:lineRule="auto"/>
        <w:ind w:left="0" w:leftChars="0" w:right="0" w:rightChars="0" w:firstLine="482" w:firstLineChars="200"/>
        <w:textAlignment w:val="auto"/>
        <w:outlineLvl w:val="1"/>
        <w:rPr>
          <w:rFonts w:hint="eastAsia" w:ascii="宋体" w:hAnsi="宋体" w:eastAsia="宋体" w:cs="宋体"/>
          <w:b/>
          <w:sz w:val="24"/>
          <w:highlight w:val="none"/>
        </w:rPr>
      </w:pPr>
      <w:bookmarkStart w:id="82" w:name="_Toc7502"/>
      <w:bookmarkStart w:id="83" w:name="_Toc487900364"/>
      <w:bookmarkStart w:id="84" w:name="_Toc259093683"/>
      <w:bookmarkStart w:id="85" w:name="_Ref467378121"/>
      <w:bookmarkStart w:id="86" w:name="_Toc279701254"/>
      <w:r>
        <w:rPr>
          <w:rFonts w:hint="eastAsia" w:ascii="宋体" w:hAnsi="宋体" w:eastAsia="宋体" w:cs="宋体"/>
          <w:b/>
          <w:sz w:val="24"/>
          <w:highlight w:val="none"/>
        </w:rPr>
        <w:t>2.10 合同变更</w:t>
      </w:r>
      <w:bookmarkEnd w:id="82"/>
    </w:p>
    <w:p w14:paraId="2A85FD9B">
      <w:pPr>
        <w:keepNext w:val="0"/>
        <w:keepLines w:val="0"/>
        <w:pageBreakBefore w:val="0"/>
        <w:kinsoku/>
        <w:wordWrap/>
        <w:overflowPunct/>
        <w:topLinePunct w:val="0"/>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合同继续履行将损害国家利益和社会公共利益的，双方当事人应当以书面形式变更合同。有过错的一方应当承担赔偿责任，双方当事人都有过错的，各自承担相应的责任。</w:t>
      </w:r>
      <w:bookmarkStart w:id="87" w:name="_Toc487900369"/>
      <w:bookmarkStart w:id="88" w:name="_Toc259093688"/>
      <w:bookmarkStart w:id="89" w:name="_Toc279701259"/>
    </w:p>
    <w:p w14:paraId="07F4F21F">
      <w:pPr>
        <w:keepNext w:val="0"/>
        <w:keepLines w:val="0"/>
        <w:pageBreakBefore w:val="0"/>
        <w:kinsoku/>
        <w:wordWrap/>
        <w:overflowPunct/>
        <w:topLinePunct w:val="0"/>
        <w:bidi w:val="0"/>
        <w:spacing w:beforeAutospacing="0" w:after="0" w:afterAutospacing="0" w:line="360" w:lineRule="auto"/>
        <w:ind w:left="0" w:leftChars="0" w:right="0" w:rightChars="0" w:firstLine="482" w:firstLineChars="200"/>
        <w:textAlignment w:val="auto"/>
        <w:outlineLvl w:val="1"/>
        <w:rPr>
          <w:rFonts w:hint="eastAsia" w:ascii="宋体" w:hAnsi="宋体" w:eastAsia="宋体" w:cs="宋体"/>
          <w:b/>
          <w:sz w:val="24"/>
          <w:highlight w:val="none"/>
        </w:rPr>
      </w:pPr>
      <w:bookmarkStart w:id="90" w:name="_Toc22955"/>
      <w:bookmarkStart w:id="91" w:name="_Toc10366"/>
      <w:bookmarkStart w:id="92" w:name="_Toc15237"/>
      <w:r>
        <w:rPr>
          <w:rFonts w:hint="eastAsia" w:ascii="宋体" w:hAnsi="宋体" w:eastAsia="宋体" w:cs="宋体"/>
          <w:b/>
          <w:sz w:val="24"/>
          <w:highlight w:val="none"/>
        </w:rPr>
        <w:t>2.11 合同转让</w:t>
      </w:r>
      <w:bookmarkEnd w:id="87"/>
      <w:bookmarkEnd w:id="88"/>
      <w:bookmarkEnd w:id="89"/>
      <w:r>
        <w:rPr>
          <w:rFonts w:hint="eastAsia" w:ascii="宋体" w:hAnsi="宋体" w:eastAsia="宋体" w:cs="宋体"/>
          <w:b/>
          <w:sz w:val="24"/>
          <w:highlight w:val="none"/>
        </w:rPr>
        <w:t>和分包</w:t>
      </w:r>
      <w:bookmarkEnd w:id="90"/>
      <w:bookmarkEnd w:id="91"/>
      <w:bookmarkEnd w:id="92"/>
    </w:p>
    <w:p w14:paraId="4C320C2B">
      <w:pPr>
        <w:keepNext w:val="0"/>
        <w:keepLines w:val="0"/>
        <w:pageBreakBefore w:val="0"/>
        <w:kinsoku/>
        <w:wordWrap/>
        <w:overflowPunct/>
        <w:topLinePunct w:val="0"/>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089331C">
      <w:pPr>
        <w:keepNext w:val="0"/>
        <w:keepLines w:val="0"/>
        <w:pageBreakBefore w:val="0"/>
        <w:kinsoku/>
        <w:wordWrap/>
        <w:overflowPunct/>
        <w:topLinePunct w:val="0"/>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2.11.2乙方采取分包方式履行合同的，甲方可直接向分包供应商支付款项。</w:t>
      </w:r>
    </w:p>
    <w:p w14:paraId="2E6A2B69">
      <w:pPr>
        <w:keepNext w:val="0"/>
        <w:keepLines w:val="0"/>
        <w:pageBreakBefore w:val="0"/>
        <w:kinsoku/>
        <w:wordWrap/>
        <w:overflowPunct/>
        <w:topLinePunct w:val="0"/>
        <w:bidi w:val="0"/>
        <w:spacing w:beforeAutospacing="0" w:after="0" w:afterAutospacing="0" w:line="360" w:lineRule="auto"/>
        <w:ind w:left="0" w:leftChars="0" w:right="0" w:rightChars="0" w:firstLine="482" w:firstLineChars="200"/>
        <w:textAlignment w:val="auto"/>
        <w:outlineLvl w:val="1"/>
        <w:rPr>
          <w:rFonts w:hint="eastAsia" w:ascii="宋体" w:hAnsi="宋体" w:eastAsia="宋体" w:cs="宋体"/>
          <w:b/>
          <w:sz w:val="24"/>
          <w:highlight w:val="none"/>
        </w:rPr>
      </w:pPr>
      <w:bookmarkStart w:id="93" w:name="_Toc13566"/>
      <w:bookmarkStart w:id="94" w:name="_Toc16508"/>
      <w:bookmarkStart w:id="95" w:name="_Toc14066"/>
      <w:r>
        <w:rPr>
          <w:rFonts w:hint="eastAsia" w:ascii="宋体" w:hAnsi="宋体" w:eastAsia="宋体" w:cs="宋体"/>
          <w:b/>
          <w:sz w:val="24"/>
          <w:highlight w:val="none"/>
        </w:rPr>
        <w:t>2.12 不可抗力</w:t>
      </w:r>
      <w:bookmarkEnd w:id="93"/>
      <w:bookmarkEnd w:id="94"/>
      <w:bookmarkEnd w:id="95"/>
    </w:p>
    <w:p w14:paraId="1DEDBB84">
      <w:pPr>
        <w:keepNext w:val="0"/>
        <w:keepLines w:val="0"/>
        <w:pageBreakBefore w:val="0"/>
        <w:kinsoku/>
        <w:wordWrap/>
        <w:overflowPunct/>
        <w:topLinePunct w:val="0"/>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2.12.1如果任何一方遭遇法律规定的不可抗力，致使合同履行受阻时，履行合同的期限应予延长，延长的期限应相当于不可抗力所影响的时间；</w:t>
      </w:r>
    </w:p>
    <w:p w14:paraId="6AF72139">
      <w:pPr>
        <w:keepNext w:val="0"/>
        <w:keepLines w:val="0"/>
        <w:pageBreakBefore w:val="0"/>
        <w:kinsoku/>
        <w:wordWrap/>
        <w:overflowPunct/>
        <w:topLinePunct w:val="0"/>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2.12.2 因不可抗力致使不能实现合同目的的，当事人可以解除合同；</w:t>
      </w:r>
    </w:p>
    <w:p w14:paraId="20B4A835">
      <w:pPr>
        <w:keepNext w:val="0"/>
        <w:keepLines w:val="0"/>
        <w:pageBreakBefore w:val="0"/>
        <w:kinsoku/>
        <w:wordWrap/>
        <w:overflowPunct/>
        <w:topLinePunct w:val="0"/>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2.12.3 因不可抗力致使合同有变更必要的，双方当事人应在</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约定时间内以书面形式变更合同；</w:t>
      </w:r>
    </w:p>
    <w:p w14:paraId="163063D1">
      <w:pPr>
        <w:keepNext w:val="0"/>
        <w:keepLines w:val="0"/>
        <w:pageBreakBefore w:val="0"/>
        <w:kinsoku/>
        <w:wordWrap/>
        <w:overflowPunct/>
        <w:topLinePunct w:val="0"/>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2.12.4受不可抗力影响的一方在不可抗力发生后，应在</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约定时间内以书面形式通知对方当事人，并在</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约定时间内，将有关部门出具的证明文件送达对方当事人。</w:t>
      </w:r>
    </w:p>
    <w:p w14:paraId="55F62D23">
      <w:pPr>
        <w:keepNext w:val="0"/>
        <w:keepLines w:val="0"/>
        <w:pageBreakBefore w:val="0"/>
        <w:kinsoku/>
        <w:wordWrap/>
        <w:overflowPunct/>
        <w:topLinePunct w:val="0"/>
        <w:bidi w:val="0"/>
        <w:spacing w:beforeAutospacing="0" w:after="0" w:afterAutospacing="0" w:line="360" w:lineRule="auto"/>
        <w:ind w:left="0" w:leftChars="0" w:right="0" w:rightChars="0" w:firstLine="482" w:firstLineChars="200"/>
        <w:textAlignment w:val="auto"/>
        <w:outlineLvl w:val="1"/>
        <w:rPr>
          <w:rFonts w:hint="eastAsia" w:ascii="宋体" w:hAnsi="宋体" w:eastAsia="宋体" w:cs="宋体"/>
          <w:b/>
          <w:sz w:val="24"/>
          <w:highlight w:val="none"/>
        </w:rPr>
      </w:pPr>
      <w:bookmarkStart w:id="96" w:name="_Toc6969"/>
      <w:bookmarkStart w:id="97" w:name="_Toc279701255"/>
      <w:bookmarkStart w:id="98" w:name="_Toc30676"/>
      <w:bookmarkStart w:id="99" w:name="_Toc689"/>
      <w:bookmarkStart w:id="100" w:name="_Toc259093684"/>
      <w:bookmarkStart w:id="101" w:name="_Toc487900365"/>
      <w:r>
        <w:rPr>
          <w:rFonts w:hint="eastAsia" w:ascii="宋体" w:hAnsi="宋体" w:eastAsia="宋体" w:cs="宋体"/>
          <w:b/>
          <w:sz w:val="24"/>
          <w:highlight w:val="none"/>
        </w:rPr>
        <w:t>2.13 税费</w:t>
      </w:r>
      <w:bookmarkEnd w:id="96"/>
      <w:bookmarkEnd w:id="97"/>
      <w:bookmarkEnd w:id="98"/>
      <w:bookmarkEnd w:id="99"/>
      <w:bookmarkEnd w:id="100"/>
      <w:bookmarkEnd w:id="101"/>
    </w:p>
    <w:p w14:paraId="16A53D32">
      <w:pPr>
        <w:keepNext w:val="0"/>
        <w:keepLines w:val="0"/>
        <w:pageBreakBefore w:val="0"/>
        <w:kinsoku/>
        <w:wordWrap/>
        <w:overflowPunct/>
        <w:topLinePunct w:val="0"/>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与合同有关的一切税费，均按照中华人民共和国法律的相关规定。</w:t>
      </w:r>
    </w:p>
    <w:p w14:paraId="2E60F714">
      <w:pPr>
        <w:keepNext w:val="0"/>
        <w:keepLines w:val="0"/>
        <w:pageBreakBefore w:val="0"/>
        <w:kinsoku/>
        <w:wordWrap/>
        <w:overflowPunct/>
        <w:topLinePunct w:val="0"/>
        <w:bidi w:val="0"/>
        <w:spacing w:beforeAutospacing="0" w:after="0" w:afterAutospacing="0" w:line="360" w:lineRule="auto"/>
        <w:ind w:left="0" w:leftChars="0" w:right="0" w:rightChars="0" w:firstLine="482" w:firstLineChars="200"/>
        <w:textAlignment w:val="auto"/>
        <w:outlineLvl w:val="1"/>
        <w:rPr>
          <w:rFonts w:hint="eastAsia" w:ascii="宋体" w:hAnsi="宋体" w:eastAsia="宋体" w:cs="宋体"/>
          <w:b/>
          <w:sz w:val="24"/>
          <w:highlight w:val="none"/>
        </w:rPr>
      </w:pPr>
      <w:bookmarkStart w:id="102" w:name="_Toc487900368"/>
      <w:bookmarkStart w:id="103" w:name="_Toc8298"/>
      <w:bookmarkStart w:id="104" w:name="_Toc7102"/>
      <w:bookmarkStart w:id="105" w:name="_Toc279701258"/>
      <w:bookmarkStart w:id="106" w:name="_Toc259093687"/>
      <w:bookmarkStart w:id="107" w:name="_Toc16959"/>
      <w:r>
        <w:rPr>
          <w:rFonts w:hint="eastAsia" w:ascii="宋体" w:hAnsi="宋体" w:eastAsia="宋体" w:cs="宋体"/>
          <w:b/>
          <w:sz w:val="24"/>
          <w:highlight w:val="none"/>
        </w:rPr>
        <w:t>2.14乙方破产</w:t>
      </w:r>
      <w:bookmarkEnd w:id="102"/>
      <w:bookmarkEnd w:id="103"/>
      <w:bookmarkEnd w:id="104"/>
      <w:bookmarkEnd w:id="105"/>
      <w:bookmarkEnd w:id="106"/>
      <w:bookmarkEnd w:id="107"/>
    </w:p>
    <w:p w14:paraId="48C4865F">
      <w:pPr>
        <w:keepNext w:val="0"/>
        <w:keepLines w:val="0"/>
        <w:pageBreakBefore w:val="0"/>
        <w:kinsoku/>
        <w:wordWrap/>
        <w:overflowPunct/>
        <w:topLinePunct w:val="0"/>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3A62134">
      <w:pPr>
        <w:keepNext w:val="0"/>
        <w:keepLines w:val="0"/>
        <w:pageBreakBefore w:val="0"/>
        <w:kinsoku/>
        <w:wordWrap/>
        <w:overflowPunct/>
        <w:topLinePunct w:val="0"/>
        <w:bidi w:val="0"/>
        <w:spacing w:beforeAutospacing="0" w:after="0" w:afterAutospacing="0" w:line="360" w:lineRule="auto"/>
        <w:ind w:left="0" w:leftChars="0" w:right="0" w:rightChars="0" w:firstLine="482" w:firstLineChars="200"/>
        <w:textAlignment w:val="auto"/>
        <w:outlineLvl w:val="1"/>
        <w:rPr>
          <w:rFonts w:hint="eastAsia" w:ascii="宋体" w:hAnsi="宋体" w:eastAsia="宋体" w:cs="宋体"/>
          <w:b/>
          <w:sz w:val="24"/>
          <w:highlight w:val="none"/>
        </w:rPr>
      </w:pPr>
      <w:bookmarkStart w:id="108" w:name="_Toc15387"/>
      <w:bookmarkStart w:id="109" w:name="_Toc29333"/>
      <w:bookmarkStart w:id="110" w:name="_Toc6134"/>
      <w:r>
        <w:rPr>
          <w:rFonts w:hint="eastAsia" w:ascii="宋体" w:hAnsi="宋体" w:eastAsia="宋体" w:cs="宋体"/>
          <w:b/>
          <w:sz w:val="24"/>
          <w:highlight w:val="none"/>
        </w:rPr>
        <w:t>2.15 合同中止、终止</w:t>
      </w:r>
      <w:bookmarkEnd w:id="108"/>
      <w:bookmarkEnd w:id="109"/>
      <w:bookmarkEnd w:id="110"/>
    </w:p>
    <w:p w14:paraId="129BD42C">
      <w:pPr>
        <w:keepNext w:val="0"/>
        <w:keepLines w:val="0"/>
        <w:pageBreakBefore w:val="0"/>
        <w:kinsoku/>
        <w:wordWrap/>
        <w:overflowPunct/>
        <w:topLinePunct w:val="0"/>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2.15.1 双方当事人不得擅自中止或者终止合同；</w:t>
      </w:r>
    </w:p>
    <w:p w14:paraId="1C11D51E">
      <w:pPr>
        <w:keepNext w:val="0"/>
        <w:keepLines w:val="0"/>
        <w:pageBreakBefore w:val="0"/>
        <w:kinsoku/>
        <w:wordWrap/>
        <w:overflowPunct/>
        <w:topLinePunct w:val="0"/>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2.15.2合同继续履行将损害国家利益和社会公共利益的，双方当事人应当中止或者终止合同。有过错的一方应当承担赔偿责任，双方当事人都有过错的，各自承担相应的责任。</w:t>
      </w:r>
    </w:p>
    <w:p w14:paraId="42693CF6">
      <w:pPr>
        <w:keepNext w:val="0"/>
        <w:keepLines w:val="0"/>
        <w:pageBreakBefore w:val="0"/>
        <w:kinsoku/>
        <w:wordWrap/>
        <w:overflowPunct/>
        <w:topLinePunct w:val="0"/>
        <w:bidi w:val="0"/>
        <w:spacing w:beforeAutospacing="0" w:after="0" w:afterAutospacing="0" w:line="360" w:lineRule="auto"/>
        <w:ind w:left="0" w:leftChars="0" w:right="0" w:rightChars="0" w:firstLine="482" w:firstLineChars="200"/>
        <w:textAlignment w:val="auto"/>
        <w:outlineLvl w:val="1"/>
        <w:rPr>
          <w:rFonts w:hint="eastAsia" w:ascii="宋体" w:hAnsi="宋体" w:eastAsia="宋体" w:cs="宋体"/>
          <w:b/>
          <w:sz w:val="24"/>
          <w:highlight w:val="none"/>
        </w:rPr>
      </w:pPr>
      <w:bookmarkStart w:id="111" w:name="_Toc1125"/>
      <w:bookmarkStart w:id="112" w:name="_Toc6596"/>
      <w:bookmarkStart w:id="113" w:name="_Toc14563"/>
      <w:r>
        <w:rPr>
          <w:rFonts w:hint="eastAsia" w:ascii="宋体" w:hAnsi="宋体" w:eastAsia="宋体" w:cs="宋体"/>
          <w:b/>
          <w:sz w:val="24"/>
          <w:highlight w:val="none"/>
        </w:rPr>
        <w:t>2.16检验和验收</w:t>
      </w:r>
      <w:bookmarkEnd w:id="111"/>
      <w:bookmarkEnd w:id="112"/>
      <w:bookmarkEnd w:id="113"/>
    </w:p>
    <w:p w14:paraId="2407E113">
      <w:pPr>
        <w:keepNext w:val="0"/>
        <w:keepLines w:val="0"/>
        <w:pageBreakBefore w:val="0"/>
        <w:tabs>
          <w:tab w:val="left" w:pos="360"/>
          <w:tab w:val="left" w:pos="540"/>
          <w:tab w:val="left" w:pos="1080"/>
        </w:tabs>
        <w:kinsoku/>
        <w:wordWrap/>
        <w:overflowPunct/>
        <w:topLinePunct w:val="0"/>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2.16.1货物交付前，乙方应对货物的质量、数量等方面进行详细、全面的检验，并向甲方出具证明货物符合合同约定的文件；货物交付时，甲方在</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约定时间内组织验收，并可依法邀请相关方参加，验收应出具验收书。</w:t>
      </w:r>
    </w:p>
    <w:p w14:paraId="44C4AD3E">
      <w:pPr>
        <w:keepNext w:val="0"/>
        <w:keepLines w:val="0"/>
        <w:pageBreakBefore w:val="0"/>
        <w:tabs>
          <w:tab w:val="left" w:pos="360"/>
          <w:tab w:val="left" w:pos="540"/>
          <w:tab w:val="left" w:pos="1080"/>
        </w:tabs>
        <w:kinsoku/>
        <w:wordWrap/>
        <w:overflowPunct/>
        <w:topLinePunct w:val="0"/>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4D1C4124">
      <w:pPr>
        <w:keepNext w:val="0"/>
        <w:keepLines w:val="0"/>
        <w:pageBreakBefore w:val="0"/>
        <w:tabs>
          <w:tab w:val="left" w:pos="360"/>
          <w:tab w:val="left" w:pos="540"/>
          <w:tab w:val="left" w:pos="1080"/>
        </w:tabs>
        <w:kinsoku/>
        <w:wordWrap/>
        <w:overflowPunct/>
        <w:topLinePunct w:val="0"/>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2.16.3 检验和验收标准、程序等具体内容以及前述验收书的效力详见</w:t>
      </w:r>
      <w:r>
        <w:rPr>
          <w:rFonts w:hint="eastAsia" w:ascii="宋体" w:hAnsi="宋体" w:eastAsia="宋体" w:cs="宋体"/>
          <w:b/>
          <w:i/>
          <w:sz w:val="24"/>
          <w:highlight w:val="none"/>
          <w:u w:val="single"/>
        </w:rPr>
        <w:t>合同专用条款</w:t>
      </w:r>
      <w:r>
        <w:rPr>
          <w:rFonts w:hint="eastAsia" w:ascii="宋体" w:hAnsi="宋体" w:eastAsia="宋体" w:cs="宋体"/>
          <w:i/>
          <w:sz w:val="24"/>
          <w:highlight w:val="none"/>
        </w:rPr>
        <w:t>。</w:t>
      </w:r>
    </w:p>
    <w:bookmarkEnd w:id="83"/>
    <w:bookmarkEnd w:id="84"/>
    <w:bookmarkEnd w:id="85"/>
    <w:bookmarkEnd w:id="86"/>
    <w:p w14:paraId="21026DE4">
      <w:pPr>
        <w:keepNext w:val="0"/>
        <w:keepLines w:val="0"/>
        <w:pageBreakBefore w:val="0"/>
        <w:kinsoku/>
        <w:wordWrap/>
        <w:overflowPunct/>
        <w:topLinePunct w:val="0"/>
        <w:bidi w:val="0"/>
        <w:spacing w:beforeAutospacing="0" w:after="0" w:afterAutospacing="0" w:line="360" w:lineRule="auto"/>
        <w:ind w:left="0" w:leftChars="0" w:right="0" w:rightChars="0" w:firstLine="482" w:firstLineChars="200"/>
        <w:textAlignment w:val="auto"/>
        <w:outlineLvl w:val="1"/>
        <w:rPr>
          <w:rFonts w:hint="eastAsia" w:ascii="宋体" w:hAnsi="宋体" w:eastAsia="宋体" w:cs="宋体"/>
          <w:b/>
          <w:sz w:val="24"/>
          <w:highlight w:val="none"/>
        </w:rPr>
      </w:pPr>
      <w:bookmarkStart w:id="114" w:name="_Toc279701261"/>
      <w:bookmarkStart w:id="115" w:name="_Toc487900371"/>
      <w:bookmarkStart w:id="116" w:name="_Toc259093690"/>
      <w:bookmarkStart w:id="117" w:name="_Toc19604"/>
      <w:bookmarkStart w:id="118" w:name="_Toc25182"/>
      <w:bookmarkStart w:id="119" w:name="_Toc11284"/>
      <w:r>
        <w:rPr>
          <w:rFonts w:hint="eastAsia" w:ascii="宋体" w:hAnsi="宋体" w:eastAsia="宋体" w:cs="宋体"/>
          <w:b/>
          <w:sz w:val="24"/>
          <w:highlight w:val="none"/>
        </w:rPr>
        <w:t>2.17 通知</w:t>
      </w:r>
      <w:bookmarkEnd w:id="114"/>
      <w:bookmarkEnd w:id="115"/>
      <w:bookmarkEnd w:id="116"/>
      <w:r>
        <w:rPr>
          <w:rFonts w:hint="eastAsia" w:ascii="宋体" w:hAnsi="宋体" w:eastAsia="宋体" w:cs="宋体"/>
          <w:b/>
          <w:sz w:val="24"/>
          <w:highlight w:val="none"/>
        </w:rPr>
        <w:t>和送达</w:t>
      </w:r>
      <w:bookmarkEnd w:id="117"/>
      <w:bookmarkEnd w:id="118"/>
      <w:bookmarkEnd w:id="119"/>
    </w:p>
    <w:p w14:paraId="16B35B67">
      <w:pPr>
        <w:keepNext w:val="0"/>
        <w:keepLines w:val="0"/>
        <w:pageBreakBefore w:val="0"/>
        <w:kinsoku/>
        <w:wordWrap/>
        <w:overflowPunct/>
        <w:topLinePunct w:val="0"/>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bookmarkStart w:id="120" w:name="_Toc6698"/>
      <w:bookmarkStart w:id="121" w:name="_Toc3135"/>
      <w:bookmarkStart w:id="122" w:name="_Toc279701262"/>
      <w:bookmarkStart w:id="123" w:name="_Toc259093691"/>
      <w:bookmarkStart w:id="124" w:name="_Toc487900372"/>
      <w:r>
        <w:rPr>
          <w:rFonts w:hint="eastAsia" w:ascii="宋体" w:hAnsi="宋体" w:eastAsia="宋体" w:cs="宋体"/>
          <w:sz w:val="24"/>
          <w:highlight w:val="none"/>
        </w:rPr>
        <w:t>2.17.1任何一方因履行合同而以合同第一部分尾部所列明的传真或电子邮件发出的所有通知、文件、材料，均视为已向对方当事人送达；任何一方变更上述送达方式或者地址的，应于</w:t>
      </w:r>
      <w:r>
        <w:rPr>
          <w:rFonts w:hint="eastAsia" w:ascii="宋体" w:hAnsi="宋体" w:eastAsia="宋体" w:cs="宋体"/>
          <w:sz w:val="24"/>
          <w:highlight w:val="none"/>
          <w:u w:val="single"/>
        </w:rPr>
        <w:t>3</w:t>
      </w:r>
      <w:r>
        <w:rPr>
          <w:rFonts w:hint="eastAsia" w:ascii="宋体" w:hAnsi="宋体" w:eastAsia="宋体" w:cs="宋体"/>
          <w:sz w:val="24"/>
          <w:highlight w:val="none"/>
        </w:rPr>
        <w:t>个工作日内书面通知对方当事人，在对方当事人收到有关变更通知之前，变更前的约定送达方式或者地址仍视为有效。</w:t>
      </w:r>
      <w:bookmarkEnd w:id="120"/>
      <w:bookmarkEnd w:id="121"/>
    </w:p>
    <w:p w14:paraId="520F91D4">
      <w:pPr>
        <w:keepNext w:val="0"/>
        <w:keepLines w:val="0"/>
        <w:pageBreakBefore w:val="0"/>
        <w:kinsoku/>
        <w:wordWrap/>
        <w:overflowPunct/>
        <w:topLinePunct w:val="0"/>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bookmarkStart w:id="125" w:name="_Toc23128"/>
      <w:bookmarkStart w:id="126" w:name="_Toc23294"/>
      <w:r>
        <w:rPr>
          <w:rFonts w:hint="eastAsia" w:ascii="宋体" w:hAnsi="宋体" w:eastAsia="宋体" w:cs="宋体"/>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25"/>
      <w:bookmarkEnd w:id="126"/>
    </w:p>
    <w:p w14:paraId="68ECBBF6">
      <w:pPr>
        <w:keepNext w:val="0"/>
        <w:keepLines w:val="0"/>
        <w:pageBreakBefore w:val="0"/>
        <w:kinsoku/>
        <w:wordWrap/>
        <w:overflowPunct/>
        <w:topLinePunct w:val="0"/>
        <w:bidi w:val="0"/>
        <w:spacing w:beforeAutospacing="0" w:after="0" w:afterAutospacing="0" w:line="360" w:lineRule="auto"/>
        <w:ind w:left="0" w:leftChars="0" w:right="0" w:rightChars="0" w:firstLine="482" w:firstLineChars="200"/>
        <w:textAlignment w:val="auto"/>
        <w:outlineLvl w:val="1"/>
        <w:rPr>
          <w:rFonts w:hint="eastAsia" w:ascii="宋体" w:hAnsi="宋体" w:eastAsia="宋体" w:cs="宋体"/>
          <w:b/>
          <w:sz w:val="24"/>
          <w:highlight w:val="none"/>
        </w:rPr>
      </w:pPr>
      <w:bookmarkStart w:id="127" w:name="_Toc30599"/>
      <w:bookmarkStart w:id="128" w:name="_Toc4355"/>
      <w:bookmarkStart w:id="129" w:name="_Toc18540"/>
      <w:r>
        <w:rPr>
          <w:rFonts w:hint="eastAsia" w:ascii="宋体" w:hAnsi="宋体" w:eastAsia="宋体" w:cs="宋体"/>
          <w:b/>
          <w:sz w:val="24"/>
          <w:highlight w:val="none"/>
        </w:rPr>
        <w:t>2.18 计量单位</w:t>
      </w:r>
      <w:bookmarkEnd w:id="122"/>
      <w:bookmarkEnd w:id="123"/>
      <w:bookmarkEnd w:id="124"/>
      <w:bookmarkEnd w:id="127"/>
      <w:bookmarkEnd w:id="128"/>
      <w:bookmarkEnd w:id="129"/>
    </w:p>
    <w:p w14:paraId="7963CC84">
      <w:pPr>
        <w:keepNext w:val="0"/>
        <w:keepLines w:val="0"/>
        <w:pageBreakBefore w:val="0"/>
        <w:kinsoku/>
        <w:wordWrap/>
        <w:overflowPunct/>
        <w:topLinePunct w:val="0"/>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除技术规范中另有规定外</w:t>
      </w:r>
      <w:r>
        <w:rPr>
          <w:rFonts w:hint="eastAsia" w:ascii="宋体" w:hAnsi="宋体" w:eastAsia="宋体" w:cs="宋体"/>
          <w:sz w:val="24"/>
          <w:highlight w:val="none"/>
          <w:lang w:eastAsia="zh-CN"/>
        </w:rPr>
        <w:t>，</w:t>
      </w:r>
      <w:r>
        <w:rPr>
          <w:rFonts w:hint="eastAsia" w:ascii="宋体" w:hAnsi="宋体" w:eastAsia="宋体" w:cs="宋体"/>
          <w:sz w:val="24"/>
          <w:highlight w:val="none"/>
        </w:rPr>
        <w:t>合同的计量单位均使用国家法定计量单位。</w:t>
      </w:r>
    </w:p>
    <w:p w14:paraId="7D61899B">
      <w:pPr>
        <w:keepNext w:val="0"/>
        <w:keepLines w:val="0"/>
        <w:pageBreakBefore w:val="0"/>
        <w:kinsoku/>
        <w:wordWrap/>
        <w:overflowPunct/>
        <w:topLinePunct w:val="0"/>
        <w:bidi w:val="0"/>
        <w:spacing w:beforeAutospacing="0" w:after="0" w:afterAutospacing="0" w:line="360" w:lineRule="auto"/>
        <w:ind w:left="0" w:leftChars="0" w:right="0" w:rightChars="0" w:firstLine="482" w:firstLineChars="200"/>
        <w:textAlignment w:val="auto"/>
        <w:outlineLvl w:val="1"/>
        <w:rPr>
          <w:rFonts w:hint="eastAsia" w:ascii="宋体" w:hAnsi="宋体" w:eastAsia="宋体" w:cs="宋体"/>
          <w:b/>
          <w:sz w:val="24"/>
          <w:highlight w:val="none"/>
        </w:rPr>
      </w:pPr>
      <w:bookmarkStart w:id="130" w:name="_Toc259093692"/>
      <w:bookmarkStart w:id="131" w:name="_Toc12773"/>
      <w:bookmarkStart w:id="132" w:name="_Toc279701263"/>
      <w:bookmarkStart w:id="133" w:name="_Toc18567"/>
      <w:bookmarkStart w:id="134" w:name="_Toc487900373"/>
      <w:bookmarkStart w:id="135" w:name="_Toc10330"/>
      <w:r>
        <w:rPr>
          <w:rFonts w:hint="eastAsia" w:ascii="宋体" w:hAnsi="宋体" w:eastAsia="宋体" w:cs="宋体"/>
          <w:b/>
          <w:sz w:val="24"/>
          <w:highlight w:val="none"/>
        </w:rPr>
        <w:t>2.19 合同使用的文字和适用的法律</w:t>
      </w:r>
      <w:bookmarkEnd w:id="130"/>
      <w:bookmarkEnd w:id="131"/>
      <w:bookmarkEnd w:id="132"/>
      <w:bookmarkEnd w:id="133"/>
      <w:bookmarkEnd w:id="134"/>
      <w:bookmarkEnd w:id="135"/>
    </w:p>
    <w:p w14:paraId="5969095D">
      <w:pPr>
        <w:keepNext w:val="0"/>
        <w:keepLines w:val="0"/>
        <w:pageBreakBefore w:val="0"/>
        <w:kinsoku/>
        <w:wordWrap/>
        <w:overflowPunct/>
        <w:topLinePunct w:val="0"/>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2.19.1 合同使用汉语书就、变更和解释；</w:t>
      </w:r>
    </w:p>
    <w:p w14:paraId="4ACAAD5E">
      <w:pPr>
        <w:keepNext w:val="0"/>
        <w:keepLines w:val="0"/>
        <w:pageBreakBefore w:val="0"/>
        <w:kinsoku/>
        <w:wordWrap/>
        <w:overflowPunct/>
        <w:topLinePunct w:val="0"/>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2.19.2 合同适用中华人民共和国法律。</w:t>
      </w:r>
    </w:p>
    <w:p w14:paraId="4791DD03">
      <w:pPr>
        <w:keepNext w:val="0"/>
        <w:keepLines w:val="0"/>
        <w:pageBreakBefore w:val="0"/>
        <w:kinsoku/>
        <w:wordWrap/>
        <w:overflowPunct/>
        <w:topLinePunct w:val="0"/>
        <w:bidi w:val="0"/>
        <w:spacing w:beforeAutospacing="0" w:after="0" w:afterAutospacing="0" w:line="360" w:lineRule="auto"/>
        <w:ind w:left="0" w:leftChars="0" w:right="0" w:rightChars="0" w:firstLine="482" w:firstLineChars="200"/>
        <w:textAlignment w:val="auto"/>
        <w:outlineLvl w:val="1"/>
        <w:rPr>
          <w:rFonts w:hint="eastAsia" w:ascii="宋体" w:hAnsi="宋体" w:eastAsia="宋体" w:cs="宋体"/>
          <w:b/>
          <w:sz w:val="24"/>
          <w:highlight w:val="none"/>
        </w:rPr>
      </w:pPr>
      <w:bookmarkStart w:id="136" w:name="_Toc3148"/>
      <w:bookmarkStart w:id="137" w:name="_Toc259093693"/>
      <w:bookmarkStart w:id="138" w:name="_Toc12004"/>
      <w:bookmarkStart w:id="139" w:name="_Toc487900374"/>
      <w:bookmarkStart w:id="140" w:name="_Toc16673"/>
      <w:bookmarkStart w:id="141" w:name="_Toc279701264"/>
      <w:r>
        <w:rPr>
          <w:rFonts w:hint="eastAsia" w:ascii="宋体" w:hAnsi="宋体" w:eastAsia="宋体" w:cs="宋体"/>
          <w:b/>
          <w:sz w:val="24"/>
          <w:highlight w:val="none"/>
        </w:rPr>
        <w:t>2.20</w:t>
      </w:r>
      <w:bookmarkEnd w:id="136"/>
      <w:bookmarkEnd w:id="137"/>
      <w:bookmarkEnd w:id="138"/>
      <w:bookmarkEnd w:id="139"/>
      <w:bookmarkEnd w:id="140"/>
      <w:bookmarkEnd w:id="141"/>
      <w:bookmarkStart w:id="142" w:name="_Toc14001"/>
      <w:bookmarkStart w:id="143" w:name="_Toc6885"/>
      <w:bookmarkStart w:id="144" w:name="_Toc19890"/>
      <w:r>
        <w:rPr>
          <w:rFonts w:hint="eastAsia" w:ascii="宋体" w:hAnsi="宋体" w:eastAsia="宋体" w:cs="宋体"/>
          <w:b/>
          <w:sz w:val="24"/>
          <w:highlight w:val="none"/>
        </w:rPr>
        <w:t>合同份数</w:t>
      </w:r>
      <w:bookmarkEnd w:id="142"/>
      <w:bookmarkEnd w:id="143"/>
      <w:bookmarkEnd w:id="144"/>
    </w:p>
    <w:p w14:paraId="76017F64">
      <w:pPr>
        <w:keepNext w:val="0"/>
        <w:keepLines w:val="0"/>
        <w:pageBreakBefore w:val="0"/>
        <w:kinsoku/>
        <w:wordWrap/>
        <w:overflowPunct/>
        <w:topLinePunct w:val="0"/>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合同份数按</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规定，每份均具有同等法律效力。</w:t>
      </w:r>
    </w:p>
    <w:p w14:paraId="7895B3C1">
      <w:pPr>
        <w:keepNext w:val="0"/>
        <w:keepLines w:val="0"/>
        <w:pageBreakBefore w:val="0"/>
        <w:kinsoku/>
        <w:wordWrap/>
        <w:overflowPunct/>
        <w:topLinePunct w:val="0"/>
        <w:bidi w:val="0"/>
        <w:spacing w:beforeAutospacing="0" w:after="0" w:afterAutospacing="0" w:line="360" w:lineRule="auto"/>
        <w:ind w:left="0" w:leftChars="0" w:right="0" w:rightChars="0" w:firstLine="482" w:firstLineChars="200"/>
        <w:textAlignment w:val="auto"/>
        <w:rPr>
          <w:rFonts w:hint="eastAsia" w:ascii="宋体" w:hAnsi="宋体" w:eastAsia="宋体" w:cs="宋体"/>
          <w:b/>
          <w:sz w:val="24"/>
          <w:highlight w:val="none"/>
        </w:rPr>
      </w:pPr>
      <w:r>
        <w:rPr>
          <w:rFonts w:hint="eastAsia" w:ascii="宋体" w:hAnsi="宋体" w:eastAsia="宋体" w:cs="宋体"/>
          <w:b/>
          <w:sz w:val="24"/>
          <w:highlight w:val="none"/>
        </w:rPr>
        <w:t>2.21甲乙双方的权利和义务</w:t>
      </w:r>
    </w:p>
    <w:p w14:paraId="487BB54E">
      <w:pPr>
        <w:keepNext w:val="0"/>
        <w:keepLines w:val="0"/>
        <w:pageBreakBefore w:val="0"/>
        <w:kinsoku/>
        <w:wordWrap/>
        <w:overflowPunct/>
        <w:topLinePunct w:val="0"/>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详见</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14:paraId="092F6387">
      <w:pPr>
        <w:keepNext w:val="0"/>
        <w:keepLines w:val="0"/>
        <w:pageBreakBefore w:val="0"/>
        <w:kinsoku/>
        <w:wordWrap/>
        <w:overflowPunct/>
        <w:topLinePunct w:val="0"/>
        <w:bidi w:val="0"/>
        <w:spacing w:beforeAutospacing="0" w:after="0" w:afterAutospacing="0" w:line="360" w:lineRule="auto"/>
        <w:ind w:left="0" w:leftChars="0" w:right="0" w:rightChars="0" w:firstLine="482" w:firstLineChars="200"/>
        <w:textAlignment w:val="auto"/>
        <w:rPr>
          <w:rFonts w:hint="eastAsia" w:ascii="宋体" w:hAnsi="宋体" w:eastAsia="宋体" w:cs="宋体"/>
          <w:b/>
          <w:sz w:val="24"/>
          <w:highlight w:val="none"/>
        </w:rPr>
      </w:pPr>
      <w:r>
        <w:rPr>
          <w:rFonts w:hint="eastAsia" w:ascii="宋体" w:hAnsi="宋体" w:eastAsia="宋体" w:cs="宋体"/>
          <w:b/>
          <w:sz w:val="24"/>
          <w:highlight w:val="none"/>
        </w:rPr>
        <w:t>2.22质保及售后条款</w:t>
      </w:r>
    </w:p>
    <w:p w14:paraId="1B6F7C43">
      <w:pPr>
        <w:keepNext w:val="0"/>
        <w:keepLines w:val="0"/>
        <w:pageBreakBefore w:val="0"/>
        <w:kinsoku/>
        <w:wordWrap/>
        <w:overflowPunct/>
        <w:topLinePunct w:val="0"/>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详见</w:t>
      </w:r>
      <w:r>
        <w:rPr>
          <w:rFonts w:hint="eastAsia" w:ascii="宋体" w:hAnsi="宋体" w:eastAsia="宋体" w:cs="宋体"/>
          <w:b/>
          <w:bCs/>
          <w:i/>
          <w:iCs/>
          <w:sz w:val="24"/>
          <w:highlight w:val="none"/>
          <w:u w:val="single"/>
        </w:rPr>
        <w:t>合同专用条款</w:t>
      </w:r>
      <w:r>
        <w:rPr>
          <w:rFonts w:hint="eastAsia" w:ascii="宋体" w:hAnsi="宋体" w:eastAsia="宋体" w:cs="宋体"/>
          <w:sz w:val="24"/>
          <w:highlight w:val="none"/>
        </w:rPr>
        <w:t>。</w:t>
      </w:r>
    </w:p>
    <w:p w14:paraId="130331BB">
      <w:pPr>
        <w:keepNext w:val="0"/>
        <w:keepLines w:val="0"/>
        <w:pageBreakBefore w:val="0"/>
        <w:kinsoku/>
        <w:wordWrap/>
        <w:overflowPunct/>
        <w:topLinePunct w:val="0"/>
        <w:bidi w:val="0"/>
        <w:spacing w:beforeAutospacing="0" w:after="0" w:afterAutospacing="0" w:line="360" w:lineRule="auto"/>
        <w:ind w:left="0" w:leftChars="0" w:right="0" w:rightChars="0"/>
        <w:textAlignment w:val="auto"/>
        <w:rPr>
          <w:rFonts w:hint="eastAsia" w:ascii="宋体" w:hAnsi="宋体" w:eastAsia="宋体" w:cs="宋体"/>
          <w:b/>
          <w:highlight w:val="none"/>
        </w:rPr>
      </w:pPr>
      <w:r>
        <w:rPr>
          <w:rFonts w:hint="eastAsia" w:ascii="宋体" w:hAnsi="宋体" w:eastAsia="宋体" w:cs="宋体"/>
          <w:b/>
          <w:highlight w:val="none"/>
        </w:rPr>
        <w:br w:type="page"/>
      </w:r>
    </w:p>
    <w:p w14:paraId="5E1B0E37">
      <w:pPr>
        <w:pStyle w:val="31"/>
        <w:keepNext w:val="0"/>
        <w:keepLines w:val="0"/>
        <w:pageBreakBefore w:val="0"/>
        <w:kinsoku/>
        <w:wordWrap/>
        <w:overflowPunct/>
        <w:topLinePunct w:val="0"/>
        <w:bidi w:val="0"/>
        <w:spacing w:beforeAutospacing="0" w:after="0" w:afterAutospacing="0" w:line="360" w:lineRule="auto"/>
        <w:ind w:left="0" w:leftChars="0" w:right="0" w:rightChars="0" w:firstLine="0" w:firstLineChars="0"/>
        <w:jc w:val="center"/>
        <w:textAlignment w:val="auto"/>
        <w:outlineLvl w:val="1"/>
        <w:rPr>
          <w:rFonts w:hint="eastAsia" w:ascii="宋体" w:hAnsi="宋体" w:eastAsia="宋体" w:cs="宋体"/>
          <w:b/>
          <w:szCs w:val="24"/>
          <w:highlight w:val="none"/>
        </w:rPr>
      </w:pPr>
      <w:r>
        <w:rPr>
          <w:rFonts w:hint="eastAsia" w:ascii="宋体" w:hAnsi="宋体" w:eastAsia="宋体" w:cs="宋体"/>
          <w:b/>
          <w:szCs w:val="24"/>
          <w:highlight w:val="none"/>
        </w:rPr>
        <w:t>第三部分  合同专用条款</w:t>
      </w:r>
    </w:p>
    <w:p w14:paraId="62615B9E">
      <w:pPr>
        <w:keepNext w:val="0"/>
        <w:keepLines w:val="0"/>
        <w:pageBreakBefore w:val="0"/>
        <w:kinsoku/>
        <w:wordWrap/>
        <w:overflowPunct/>
        <w:topLinePunct w:val="0"/>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7"/>
        <w:tblW w:w="836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8"/>
        <w:gridCol w:w="7584"/>
      </w:tblGrid>
      <w:tr w14:paraId="72BA3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778" w:type="dxa"/>
            <w:tcBorders>
              <w:left w:val="single" w:color="auto" w:sz="4" w:space="0"/>
            </w:tcBorders>
            <w:vAlign w:val="center"/>
          </w:tcPr>
          <w:p w14:paraId="2E05A2D3">
            <w:pPr>
              <w:keepNext w:val="0"/>
              <w:keepLines w:val="0"/>
              <w:pageBreakBefore w:val="0"/>
              <w:widowControl w:val="0"/>
              <w:kinsoku/>
              <w:wordWrap/>
              <w:overflowPunct/>
              <w:topLinePunct w:val="0"/>
              <w:autoSpaceDE/>
              <w:autoSpaceDN/>
              <w:bidi w:val="0"/>
              <w:adjustRightInd w:val="0"/>
              <w:snapToGrid/>
              <w:spacing w:beforeAutospacing="0" w:after="0" w:afterAutospacing="0" w:line="360" w:lineRule="auto"/>
              <w:ind w:left="0" w:leftChars="0" w:right="0" w:rightChars="0" w:firstLine="0" w:firstLineChars="0"/>
              <w:jc w:val="center"/>
              <w:textAlignment w:val="auto"/>
              <w:rPr>
                <w:rFonts w:hint="eastAsia" w:ascii="宋体" w:hAnsi="宋体" w:eastAsia="宋体" w:cs="宋体"/>
                <w:b/>
                <w:sz w:val="24"/>
                <w:highlight w:val="none"/>
              </w:rPr>
            </w:pPr>
            <w:r>
              <w:rPr>
                <w:rFonts w:hint="eastAsia" w:ascii="宋体" w:hAnsi="宋体" w:eastAsia="宋体" w:cs="宋体"/>
                <w:b/>
                <w:sz w:val="24"/>
                <w:highlight w:val="none"/>
              </w:rPr>
              <w:t>条款号</w:t>
            </w:r>
          </w:p>
        </w:tc>
        <w:tc>
          <w:tcPr>
            <w:tcW w:w="7584" w:type="dxa"/>
            <w:vAlign w:val="center"/>
          </w:tcPr>
          <w:p w14:paraId="67A714BD">
            <w:pPr>
              <w:keepNext w:val="0"/>
              <w:keepLines w:val="0"/>
              <w:pageBreakBefore w:val="0"/>
              <w:kinsoku/>
              <w:wordWrap/>
              <w:overflowPunct/>
              <w:topLinePunct w:val="0"/>
              <w:bidi w:val="0"/>
              <w:spacing w:beforeAutospacing="0" w:after="0" w:afterAutospacing="0" w:line="360" w:lineRule="auto"/>
              <w:ind w:left="0" w:leftChars="0" w:right="0" w:rightChars="0"/>
              <w:jc w:val="center"/>
              <w:textAlignment w:val="auto"/>
              <w:rPr>
                <w:rFonts w:hint="eastAsia" w:ascii="宋体" w:hAnsi="宋体" w:eastAsia="宋体" w:cs="宋体"/>
                <w:b/>
                <w:sz w:val="24"/>
                <w:highlight w:val="none"/>
              </w:rPr>
            </w:pPr>
            <w:r>
              <w:rPr>
                <w:rFonts w:hint="eastAsia" w:ascii="宋体" w:hAnsi="宋体" w:eastAsia="宋体" w:cs="宋体"/>
                <w:b/>
                <w:sz w:val="24"/>
                <w:highlight w:val="none"/>
              </w:rPr>
              <w:t>约定内容</w:t>
            </w:r>
          </w:p>
        </w:tc>
      </w:tr>
      <w:tr w14:paraId="1E4B0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8" w:type="dxa"/>
            <w:tcBorders>
              <w:left w:val="single" w:color="auto" w:sz="4" w:space="0"/>
            </w:tcBorders>
            <w:vAlign w:val="center"/>
          </w:tcPr>
          <w:p w14:paraId="5BC4F1FB">
            <w:pPr>
              <w:keepNext w:val="0"/>
              <w:keepLines w:val="0"/>
              <w:pageBreakBefore w:val="0"/>
              <w:widowControl w:val="0"/>
              <w:kinsoku/>
              <w:wordWrap/>
              <w:overflowPunct/>
              <w:topLinePunct w:val="0"/>
              <w:autoSpaceDE/>
              <w:autoSpaceDN/>
              <w:bidi w:val="0"/>
              <w:adjustRightInd w:val="0"/>
              <w:snapToGrid/>
              <w:spacing w:beforeAutospacing="0" w:after="0" w:afterAutospacing="0" w:line="360" w:lineRule="auto"/>
              <w:ind w:left="0" w:leftChars="0" w:right="0" w:rightChars="0" w:firstLine="0" w:firstLine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1.4.2</w:t>
            </w:r>
          </w:p>
        </w:tc>
        <w:tc>
          <w:tcPr>
            <w:tcW w:w="7584" w:type="dxa"/>
            <w:vAlign w:val="center"/>
          </w:tcPr>
          <w:p w14:paraId="31B49061">
            <w:pPr>
              <w:keepNext w:val="0"/>
              <w:keepLines w:val="0"/>
              <w:pageBreakBefore w:val="0"/>
              <w:kinsoku/>
              <w:wordWrap/>
              <w:overflowPunct/>
              <w:topLinePunct w:val="0"/>
              <w:bidi w:val="0"/>
              <w:spacing w:beforeAutospacing="0" w:after="0" w:afterAutospacing="0" w:line="360" w:lineRule="auto"/>
              <w:ind w:left="0" w:leftChars="0" w:right="0" w:rightChars="0"/>
              <w:textAlignment w:val="auto"/>
              <w:rPr>
                <w:rFonts w:hint="eastAsia" w:ascii="宋体" w:hAnsi="宋体" w:eastAsia="宋体" w:cs="宋体"/>
                <w:sz w:val="24"/>
                <w:highlight w:val="none"/>
              </w:rPr>
            </w:pPr>
            <w:r>
              <w:rPr>
                <w:rFonts w:hint="eastAsia" w:ascii="宋体" w:hAnsi="宋体" w:eastAsia="宋体" w:cs="宋体"/>
                <w:sz w:val="24"/>
                <w:highlight w:val="none"/>
              </w:rPr>
              <w:t>/</w:t>
            </w:r>
          </w:p>
        </w:tc>
      </w:tr>
      <w:tr w14:paraId="245F1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8" w:type="dxa"/>
            <w:tcBorders>
              <w:left w:val="single" w:color="auto" w:sz="4" w:space="0"/>
            </w:tcBorders>
            <w:vAlign w:val="center"/>
          </w:tcPr>
          <w:p w14:paraId="01B11024">
            <w:pPr>
              <w:keepNext w:val="0"/>
              <w:keepLines w:val="0"/>
              <w:pageBreakBefore w:val="0"/>
              <w:widowControl w:val="0"/>
              <w:kinsoku/>
              <w:wordWrap/>
              <w:overflowPunct/>
              <w:topLinePunct w:val="0"/>
              <w:autoSpaceDE/>
              <w:autoSpaceDN/>
              <w:bidi w:val="0"/>
              <w:adjustRightInd w:val="0"/>
              <w:snapToGrid/>
              <w:spacing w:beforeAutospacing="0" w:after="0" w:afterAutospacing="0" w:line="360" w:lineRule="auto"/>
              <w:ind w:left="0" w:leftChars="0" w:right="0" w:rightChars="0" w:firstLine="0" w:firstLine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1.5.1</w:t>
            </w:r>
          </w:p>
        </w:tc>
        <w:tc>
          <w:tcPr>
            <w:tcW w:w="7584" w:type="dxa"/>
            <w:vAlign w:val="center"/>
          </w:tcPr>
          <w:p w14:paraId="452BEC71">
            <w:pPr>
              <w:keepNext w:val="0"/>
              <w:keepLines w:val="0"/>
              <w:pageBreakBefore w:val="0"/>
              <w:kinsoku/>
              <w:wordWrap/>
              <w:overflowPunct/>
              <w:topLinePunct w:val="0"/>
              <w:bidi w:val="0"/>
              <w:spacing w:beforeAutospacing="0" w:after="0" w:afterAutospacing="0" w:line="360" w:lineRule="auto"/>
              <w:ind w:left="0" w:leftChars="0" w:right="0" w:rightChars="0"/>
              <w:textAlignment w:val="auto"/>
              <w:rPr>
                <w:rFonts w:hint="eastAsia" w:ascii="宋体" w:hAnsi="宋体" w:eastAsia="宋体" w:cs="宋体"/>
                <w:sz w:val="24"/>
                <w:highlight w:val="none"/>
              </w:rPr>
            </w:pPr>
            <w:r>
              <w:rPr>
                <w:rFonts w:hint="eastAsia" w:ascii="宋体" w:hAnsi="宋体" w:eastAsia="宋体" w:cs="宋体"/>
                <w:sz w:val="24"/>
                <w:highlight w:val="none"/>
              </w:rPr>
              <w:t>满足合同约定支付条件，甲方收到乙方提供的同等金额的正规发票或收据后7个工作日内</w:t>
            </w:r>
            <w:r>
              <w:rPr>
                <w:rFonts w:hint="eastAsia" w:ascii="宋体" w:hAnsi="宋体" w:eastAsia="宋体" w:cs="宋体"/>
                <w:color w:val="auto"/>
                <w:sz w:val="24"/>
                <w:highlight w:val="none"/>
              </w:rPr>
              <w:t>支付60%预</w:t>
            </w:r>
            <w:r>
              <w:rPr>
                <w:rFonts w:hint="eastAsia" w:ascii="宋体" w:hAnsi="宋体" w:eastAsia="宋体" w:cs="宋体"/>
                <w:sz w:val="24"/>
                <w:highlight w:val="none"/>
              </w:rPr>
              <w:t>付款，计</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元。</w:t>
            </w:r>
          </w:p>
        </w:tc>
      </w:tr>
      <w:tr w14:paraId="5A521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8" w:type="dxa"/>
            <w:tcBorders>
              <w:left w:val="single" w:color="auto" w:sz="4" w:space="0"/>
            </w:tcBorders>
            <w:vAlign w:val="center"/>
          </w:tcPr>
          <w:p w14:paraId="3E08A68C">
            <w:pPr>
              <w:keepNext w:val="0"/>
              <w:keepLines w:val="0"/>
              <w:pageBreakBefore w:val="0"/>
              <w:widowControl w:val="0"/>
              <w:kinsoku/>
              <w:wordWrap/>
              <w:overflowPunct/>
              <w:topLinePunct w:val="0"/>
              <w:autoSpaceDE/>
              <w:autoSpaceDN/>
              <w:bidi w:val="0"/>
              <w:adjustRightInd w:val="0"/>
              <w:snapToGrid/>
              <w:spacing w:beforeAutospacing="0" w:after="0" w:afterAutospacing="0" w:line="360" w:lineRule="auto"/>
              <w:ind w:left="0" w:leftChars="0" w:right="0" w:rightChars="0" w:firstLine="0" w:firstLine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1.5.2</w:t>
            </w:r>
          </w:p>
        </w:tc>
        <w:tc>
          <w:tcPr>
            <w:tcW w:w="7584" w:type="dxa"/>
            <w:vAlign w:val="center"/>
          </w:tcPr>
          <w:p w14:paraId="74AFD826">
            <w:pPr>
              <w:keepNext w:val="0"/>
              <w:keepLines w:val="0"/>
              <w:pageBreakBefore w:val="0"/>
              <w:kinsoku/>
              <w:wordWrap/>
              <w:overflowPunct/>
              <w:topLinePunct w:val="0"/>
              <w:bidi w:val="0"/>
              <w:spacing w:beforeAutospacing="0" w:after="0" w:afterAutospacing="0" w:line="360" w:lineRule="auto"/>
              <w:ind w:left="0" w:leftChars="0" w:right="0" w:rightChars="0"/>
              <w:textAlignment w:val="auto"/>
              <w:rPr>
                <w:rFonts w:hint="eastAsia" w:ascii="宋体" w:hAnsi="宋体" w:eastAsia="宋体" w:cs="宋体"/>
                <w:sz w:val="24"/>
                <w:highlight w:val="none"/>
              </w:rPr>
            </w:pPr>
            <w:r>
              <w:rPr>
                <w:rFonts w:hint="eastAsia" w:ascii="宋体" w:hAnsi="宋体" w:eastAsia="宋体" w:cs="宋体"/>
                <w:sz w:val="24"/>
                <w:highlight w:val="none"/>
              </w:rPr>
              <w:t>不扣回</w:t>
            </w:r>
          </w:p>
        </w:tc>
      </w:tr>
      <w:tr w14:paraId="1DC38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8" w:type="dxa"/>
            <w:tcBorders>
              <w:left w:val="single" w:color="auto" w:sz="4" w:space="0"/>
            </w:tcBorders>
            <w:vAlign w:val="center"/>
          </w:tcPr>
          <w:p w14:paraId="7A1DB6A7">
            <w:pPr>
              <w:keepNext w:val="0"/>
              <w:keepLines w:val="0"/>
              <w:pageBreakBefore w:val="0"/>
              <w:widowControl w:val="0"/>
              <w:kinsoku/>
              <w:wordWrap/>
              <w:overflowPunct/>
              <w:topLinePunct w:val="0"/>
              <w:autoSpaceDE/>
              <w:autoSpaceDN/>
              <w:bidi w:val="0"/>
              <w:adjustRightInd w:val="0"/>
              <w:snapToGrid/>
              <w:spacing w:beforeAutospacing="0" w:after="0" w:afterAutospacing="0" w:line="360" w:lineRule="auto"/>
              <w:ind w:left="0" w:leftChars="0" w:right="0" w:rightChars="0" w:firstLine="0" w:firstLine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1.5.3</w:t>
            </w:r>
          </w:p>
        </w:tc>
        <w:tc>
          <w:tcPr>
            <w:tcW w:w="7584" w:type="dxa"/>
            <w:vAlign w:val="center"/>
          </w:tcPr>
          <w:p w14:paraId="77E9847B">
            <w:pPr>
              <w:keepNext w:val="0"/>
              <w:keepLines w:val="0"/>
              <w:pageBreakBefore w:val="0"/>
              <w:kinsoku/>
              <w:wordWrap/>
              <w:overflowPunct/>
              <w:topLinePunct w:val="0"/>
              <w:bidi w:val="0"/>
              <w:spacing w:beforeAutospacing="0" w:after="0" w:afterAutospacing="0" w:line="360" w:lineRule="auto"/>
              <w:ind w:left="0" w:leftChars="0" w:right="0" w:rightChars="0"/>
              <w:textAlignment w:val="auto"/>
              <w:rPr>
                <w:rFonts w:hint="eastAsia" w:ascii="宋体" w:hAnsi="宋体" w:eastAsia="宋体" w:cs="宋体"/>
                <w:sz w:val="24"/>
                <w:highlight w:val="none"/>
              </w:rPr>
            </w:pPr>
            <w:r>
              <w:rPr>
                <w:rFonts w:hint="eastAsia" w:ascii="宋体" w:hAnsi="宋体" w:eastAsia="宋体" w:cs="宋体"/>
                <w:kern w:val="0"/>
                <w:sz w:val="24"/>
                <w:highlight w:val="none"/>
              </w:rPr>
              <w:t>/</w:t>
            </w:r>
          </w:p>
        </w:tc>
      </w:tr>
      <w:tr w14:paraId="165BC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8" w:type="dxa"/>
            <w:tcBorders>
              <w:left w:val="single" w:color="auto" w:sz="4" w:space="0"/>
            </w:tcBorders>
            <w:vAlign w:val="center"/>
          </w:tcPr>
          <w:p w14:paraId="0C702D83">
            <w:pPr>
              <w:keepNext w:val="0"/>
              <w:keepLines w:val="0"/>
              <w:pageBreakBefore w:val="0"/>
              <w:widowControl w:val="0"/>
              <w:kinsoku/>
              <w:wordWrap/>
              <w:overflowPunct/>
              <w:topLinePunct w:val="0"/>
              <w:autoSpaceDE/>
              <w:autoSpaceDN/>
              <w:bidi w:val="0"/>
              <w:adjustRightInd w:val="0"/>
              <w:snapToGrid/>
              <w:spacing w:beforeAutospacing="0" w:after="0" w:afterAutospacing="0" w:line="360" w:lineRule="auto"/>
              <w:ind w:left="0" w:leftChars="0" w:right="0" w:rightChars="0" w:firstLine="0" w:firstLine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1.6.2</w:t>
            </w:r>
          </w:p>
        </w:tc>
        <w:tc>
          <w:tcPr>
            <w:tcW w:w="7584" w:type="dxa"/>
            <w:vAlign w:val="center"/>
          </w:tcPr>
          <w:p w14:paraId="2F56FD6F">
            <w:pPr>
              <w:pStyle w:val="14"/>
              <w:keepNext w:val="0"/>
              <w:keepLines w:val="0"/>
              <w:pageBreakBefore w:val="0"/>
              <w:kinsoku/>
              <w:wordWrap/>
              <w:overflowPunct/>
              <w:topLinePunct w:val="0"/>
              <w:bidi w:val="0"/>
              <w:snapToGrid w:val="0"/>
              <w:spacing w:before="0" w:beforeAutospacing="0" w:after="0" w:afterAutospacing="0" w:line="360" w:lineRule="auto"/>
              <w:ind w:left="0" w:leftChars="0" w:right="0" w:rightChars="0"/>
              <w:textAlignment w:val="auto"/>
              <w:rPr>
                <w:rFonts w:hint="eastAsia" w:ascii="宋体" w:hAnsi="宋体" w:eastAsia="宋体" w:cs="宋体"/>
                <w:highlight w:val="none"/>
              </w:rPr>
            </w:pPr>
            <w:r>
              <w:rPr>
                <w:rFonts w:hint="eastAsia" w:ascii="宋体" w:hAnsi="宋体" w:eastAsia="宋体" w:cs="宋体"/>
                <w:highlight w:val="none"/>
              </w:rPr>
              <w:t>设备到货签收确认，安装调试完毕，双方签署验收报告后，甲方收到乙方提供的同等金额的正规发票后7个工作日内支付合同剩余款项，计</w:t>
            </w:r>
            <w:r>
              <w:rPr>
                <w:rFonts w:hint="eastAsia" w:ascii="宋体" w:hAnsi="宋体" w:eastAsia="宋体" w:cs="宋体"/>
                <w:highlight w:val="none"/>
                <w:u w:val="single"/>
              </w:rPr>
              <w:t xml:space="preserve">   </w:t>
            </w:r>
            <w:r>
              <w:rPr>
                <w:rFonts w:hint="eastAsia" w:ascii="宋体" w:hAnsi="宋体" w:eastAsia="宋体" w:cs="宋体"/>
                <w:highlight w:val="none"/>
              </w:rPr>
              <w:t>元。</w:t>
            </w:r>
          </w:p>
        </w:tc>
      </w:tr>
      <w:tr w14:paraId="5CAB4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8" w:type="dxa"/>
            <w:tcBorders>
              <w:left w:val="single" w:color="auto" w:sz="4" w:space="0"/>
            </w:tcBorders>
            <w:vAlign w:val="center"/>
          </w:tcPr>
          <w:p w14:paraId="74FA33CF">
            <w:pPr>
              <w:keepNext w:val="0"/>
              <w:keepLines w:val="0"/>
              <w:pageBreakBefore w:val="0"/>
              <w:widowControl w:val="0"/>
              <w:kinsoku/>
              <w:wordWrap/>
              <w:overflowPunct/>
              <w:topLinePunct w:val="0"/>
              <w:autoSpaceDE/>
              <w:autoSpaceDN/>
              <w:bidi w:val="0"/>
              <w:adjustRightInd w:val="0"/>
              <w:snapToGrid/>
              <w:spacing w:beforeAutospacing="0" w:after="0" w:afterAutospacing="0" w:line="360" w:lineRule="auto"/>
              <w:ind w:left="0" w:leftChars="0" w:right="0" w:rightChars="0" w:firstLine="0" w:firstLine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1.7.1</w:t>
            </w:r>
          </w:p>
        </w:tc>
        <w:tc>
          <w:tcPr>
            <w:tcW w:w="7584" w:type="dxa"/>
            <w:vAlign w:val="center"/>
          </w:tcPr>
          <w:p w14:paraId="4DBC1446">
            <w:pPr>
              <w:pStyle w:val="5"/>
              <w:keepNext w:val="0"/>
              <w:keepLines w:val="0"/>
              <w:pageBreakBefore w:val="0"/>
              <w:kinsoku/>
              <w:wordWrap/>
              <w:overflowPunct/>
              <w:topLinePunct w:val="0"/>
              <w:bidi w:val="0"/>
              <w:spacing w:beforeAutospacing="0" w:after="0" w:afterAutospacing="0" w:line="360" w:lineRule="auto"/>
              <w:ind w:left="0" w:leftChars="0" w:right="0" w:rightChars="0" w:firstLine="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2025年  月  日前完成所有建设内容。</w:t>
            </w:r>
          </w:p>
        </w:tc>
      </w:tr>
      <w:tr w14:paraId="6ED05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8" w:type="dxa"/>
            <w:tcBorders>
              <w:left w:val="single" w:color="auto" w:sz="4" w:space="0"/>
            </w:tcBorders>
            <w:vAlign w:val="center"/>
          </w:tcPr>
          <w:p w14:paraId="68BA11F2">
            <w:pPr>
              <w:keepNext w:val="0"/>
              <w:keepLines w:val="0"/>
              <w:pageBreakBefore w:val="0"/>
              <w:widowControl w:val="0"/>
              <w:kinsoku/>
              <w:wordWrap/>
              <w:overflowPunct/>
              <w:topLinePunct w:val="0"/>
              <w:autoSpaceDE/>
              <w:autoSpaceDN/>
              <w:bidi w:val="0"/>
              <w:adjustRightInd w:val="0"/>
              <w:snapToGrid/>
              <w:spacing w:beforeAutospacing="0" w:after="0" w:afterAutospacing="0" w:line="360" w:lineRule="auto"/>
              <w:ind w:left="0" w:leftChars="0" w:right="0" w:rightChars="0" w:firstLine="0" w:firstLine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1.7.2</w:t>
            </w:r>
          </w:p>
        </w:tc>
        <w:tc>
          <w:tcPr>
            <w:tcW w:w="7584" w:type="dxa"/>
            <w:vAlign w:val="center"/>
          </w:tcPr>
          <w:p w14:paraId="0663CFBF">
            <w:pPr>
              <w:keepNext w:val="0"/>
              <w:keepLines w:val="0"/>
              <w:pageBreakBefore w:val="0"/>
              <w:kinsoku/>
              <w:wordWrap/>
              <w:overflowPunct/>
              <w:topLinePunct w:val="0"/>
              <w:bidi w:val="0"/>
              <w:adjustRightInd/>
              <w:spacing w:beforeAutospacing="0" w:after="0" w:afterAutospacing="0" w:line="360" w:lineRule="auto"/>
              <w:ind w:left="0" w:leftChars="0" w:right="0" w:rightChars="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采购人指定地点</w:t>
            </w:r>
          </w:p>
        </w:tc>
      </w:tr>
      <w:tr w14:paraId="58D89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8" w:type="dxa"/>
            <w:tcBorders>
              <w:left w:val="single" w:color="auto" w:sz="4" w:space="0"/>
            </w:tcBorders>
            <w:vAlign w:val="center"/>
          </w:tcPr>
          <w:p w14:paraId="0B69A7DA">
            <w:pPr>
              <w:keepNext w:val="0"/>
              <w:keepLines w:val="0"/>
              <w:pageBreakBefore w:val="0"/>
              <w:widowControl w:val="0"/>
              <w:kinsoku/>
              <w:wordWrap/>
              <w:overflowPunct/>
              <w:topLinePunct w:val="0"/>
              <w:autoSpaceDE/>
              <w:autoSpaceDN/>
              <w:bidi w:val="0"/>
              <w:adjustRightInd w:val="0"/>
              <w:snapToGrid/>
              <w:spacing w:beforeAutospacing="0" w:after="0" w:afterAutospacing="0" w:line="360" w:lineRule="auto"/>
              <w:ind w:left="0" w:leftChars="0" w:right="0" w:rightChars="0" w:firstLine="0" w:firstLine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1.7.3</w:t>
            </w:r>
          </w:p>
        </w:tc>
        <w:tc>
          <w:tcPr>
            <w:tcW w:w="7584" w:type="dxa"/>
            <w:vAlign w:val="center"/>
          </w:tcPr>
          <w:p w14:paraId="769D821A">
            <w:pPr>
              <w:keepNext w:val="0"/>
              <w:keepLines w:val="0"/>
              <w:pageBreakBefore w:val="0"/>
              <w:kinsoku/>
              <w:wordWrap/>
              <w:overflowPunct/>
              <w:topLinePunct w:val="0"/>
              <w:bidi w:val="0"/>
              <w:adjustRightInd/>
              <w:spacing w:beforeAutospacing="0" w:after="0" w:afterAutospacing="0" w:line="360" w:lineRule="auto"/>
              <w:ind w:left="0" w:leftChars="0" w:right="0" w:rightChars="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现场交付</w:t>
            </w:r>
          </w:p>
          <w:p w14:paraId="14702583">
            <w:pPr>
              <w:keepNext w:val="0"/>
              <w:keepLines w:val="0"/>
              <w:pageBreakBefore w:val="0"/>
              <w:kinsoku/>
              <w:wordWrap/>
              <w:overflowPunct/>
              <w:topLinePunct w:val="0"/>
              <w:bidi w:val="0"/>
              <w:spacing w:beforeAutospacing="0" w:after="0" w:afterAutospacing="0" w:line="360" w:lineRule="auto"/>
              <w:ind w:left="0" w:leftChars="0" w:right="0" w:rightChars="0"/>
              <w:textAlignment w:val="auto"/>
              <w:rPr>
                <w:rFonts w:hint="eastAsia" w:ascii="宋体" w:hAnsi="宋体" w:eastAsia="宋体" w:cs="宋体"/>
                <w:highlight w:val="none"/>
              </w:rPr>
            </w:pPr>
            <w:r>
              <w:rPr>
                <w:rFonts w:hint="eastAsia" w:ascii="宋体" w:hAnsi="宋体" w:eastAsia="宋体" w:cs="宋体"/>
                <w:kern w:val="0"/>
                <w:sz w:val="24"/>
                <w:highlight w:val="none"/>
              </w:rPr>
              <w:t>乙方在货物发运手续办理完毕后24小时内或货到甲方48小时前通知甲方，以准备接货。货物在交付甲方前发生的风险均由乙方负责。货物在规定的交付期限内由乙方送达甲方指定的地点视为交付，乙方同时需通知甲方货物已送达。对其在制造、购置、运输、存放及交货过程中的丢失或损坏进行全面保险。</w:t>
            </w:r>
          </w:p>
        </w:tc>
      </w:tr>
      <w:tr w14:paraId="6A85F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8" w:type="dxa"/>
            <w:tcBorders>
              <w:left w:val="single" w:color="auto" w:sz="4" w:space="0"/>
            </w:tcBorders>
            <w:vAlign w:val="center"/>
          </w:tcPr>
          <w:p w14:paraId="56C5AA77">
            <w:pPr>
              <w:keepNext w:val="0"/>
              <w:keepLines w:val="0"/>
              <w:pageBreakBefore w:val="0"/>
              <w:widowControl w:val="0"/>
              <w:kinsoku/>
              <w:wordWrap/>
              <w:overflowPunct/>
              <w:topLinePunct w:val="0"/>
              <w:autoSpaceDE/>
              <w:autoSpaceDN/>
              <w:bidi w:val="0"/>
              <w:adjustRightInd w:val="0"/>
              <w:snapToGrid/>
              <w:spacing w:beforeAutospacing="0" w:after="0" w:afterAutospacing="0" w:line="360" w:lineRule="auto"/>
              <w:ind w:left="0" w:leftChars="0" w:right="0" w:rightChars="0" w:firstLine="0" w:firstLine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1.8.6</w:t>
            </w:r>
          </w:p>
        </w:tc>
        <w:tc>
          <w:tcPr>
            <w:tcW w:w="7584" w:type="dxa"/>
            <w:vAlign w:val="center"/>
          </w:tcPr>
          <w:p w14:paraId="409044E8">
            <w:pPr>
              <w:keepNext w:val="0"/>
              <w:keepLines w:val="0"/>
              <w:pageBreakBefore w:val="0"/>
              <w:kinsoku/>
              <w:wordWrap/>
              <w:overflowPunct/>
              <w:topLinePunct w:val="0"/>
              <w:bidi w:val="0"/>
              <w:spacing w:beforeAutospacing="0" w:after="0" w:afterAutospacing="0" w:line="360" w:lineRule="auto"/>
              <w:ind w:left="0" w:leftChars="0" w:right="0" w:rightChars="0"/>
              <w:textAlignment w:val="auto"/>
              <w:rPr>
                <w:rFonts w:hint="eastAsia" w:ascii="宋体" w:hAnsi="宋体" w:eastAsia="宋体" w:cs="宋体"/>
                <w:sz w:val="24"/>
                <w:highlight w:val="none"/>
              </w:rPr>
            </w:pPr>
            <w:r>
              <w:rPr>
                <w:rFonts w:hint="eastAsia" w:ascii="宋体" w:hAnsi="宋体" w:eastAsia="宋体" w:cs="宋体"/>
                <w:sz w:val="24"/>
                <w:highlight w:val="none"/>
              </w:rPr>
              <w:t>其他违约条款</w:t>
            </w:r>
          </w:p>
          <w:p w14:paraId="6145C1D9">
            <w:pPr>
              <w:keepNext w:val="0"/>
              <w:keepLines w:val="0"/>
              <w:pageBreakBefore w:val="0"/>
              <w:numPr>
                <w:ilvl w:val="0"/>
                <w:numId w:val="6"/>
              </w:numPr>
              <w:kinsoku/>
              <w:wordWrap/>
              <w:overflowPunct/>
              <w:topLinePunct w:val="0"/>
              <w:bidi w:val="0"/>
              <w:spacing w:beforeAutospacing="0" w:after="0" w:afterAutospacing="0" w:line="360" w:lineRule="auto"/>
              <w:ind w:left="0" w:leftChars="0" w:right="0" w:rightChars="0" w:firstLine="240" w:firstLineChars="100"/>
              <w:textAlignment w:val="auto"/>
              <w:rPr>
                <w:rFonts w:hint="eastAsia" w:ascii="宋体" w:hAnsi="宋体" w:eastAsia="宋体" w:cs="宋体"/>
                <w:sz w:val="24"/>
                <w:highlight w:val="none"/>
              </w:rPr>
            </w:pPr>
            <w:r>
              <w:rPr>
                <w:rFonts w:hint="eastAsia" w:ascii="宋体" w:hAnsi="宋体" w:eastAsia="宋体" w:cs="宋体"/>
                <w:sz w:val="24"/>
                <w:highlight w:val="none"/>
              </w:rPr>
              <w:t>甲方有权对质量不合格产品进行拒收，由此产生的损失由乙方承担；</w:t>
            </w:r>
          </w:p>
          <w:p w14:paraId="709107A1">
            <w:pPr>
              <w:keepNext w:val="0"/>
              <w:keepLines w:val="0"/>
              <w:pageBreakBefore w:val="0"/>
              <w:numPr>
                <w:ilvl w:val="0"/>
                <w:numId w:val="6"/>
              </w:numPr>
              <w:kinsoku/>
              <w:wordWrap/>
              <w:overflowPunct/>
              <w:topLinePunct w:val="0"/>
              <w:bidi w:val="0"/>
              <w:spacing w:beforeAutospacing="0" w:after="0" w:afterAutospacing="0" w:line="360" w:lineRule="auto"/>
              <w:ind w:left="0" w:leftChars="0" w:right="0" w:rightChars="0" w:firstLine="240" w:firstLineChars="100"/>
              <w:textAlignment w:val="auto"/>
              <w:rPr>
                <w:rFonts w:hint="eastAsia" w:ascii="宋体" w:hAnsi="宋体" w:eastAsia="宋体" w:cs="宋体"/>
                <w:sz w:val="24"/>
                <w:highlight w:val="none"/>
              </w:rPr>
            </w:pPr>
            <w:r>
              <w:rPr>
                <w:rFonts w:hint="eastAsia" w:ascii="宋体" w:hAnsi="宋体" w:eastAsia="宋体" w:cs="宋体"/>
                <w:sz w:val="24"/>
                <w:highlight w:val="none"/>
              </w:rPr>
              <w:t>乙方所交的货物品种、型号、规格、技术参数、质量不符合合同规定及招投标文件规定标准的，或项目经验收不合格的，甲方有权拒收该货物，乙方愿意更换货物但逾期交货的，按乙方逾期交货处理。乙方拒绝更换货物的，甲方可单方面解除合同，同时乙方应按合同价款的10%承担违约金，并退还全部已收款项。</w:t>
            </w:r>
          </w:p>
          <w:p w14:paraId="54F3C5D3">
            <w:pPr>
              <w:keepNext w:val="0"/>
              <w:keepLines w:val="0"/>
              <w:pageBreakBefore w:val="0"/>
              <w:numPr>
                <w:ilvl w:val="0"/>
                <w:numId w:val="6"/>
              </w:numPr>
              <w:kinsoku/>
              <w:wordWrap/>
              <w:overflowPunct/>
              <w:topLinePunct w:val="0"/>
              <w:bidi w:val="0"/>
              <w:spacing w:beforeAutospacing="0" w:after="0" w:afterAutospacing="0" w:line="360" w:lineRule="auto"/>
              <w:ind w:left="0" w:leftChars="0" w:right="0" w:rightChars="0" w:firstLine="240" w:firstLineChars="100"/>
              <w:textAlignment w:val="auto"/>
              <w:rPr>
                <w:rFonts w:hint="eastAsia" w:ascii="宋体" w:hAnsi="宋体" w:eastAsia="宋体" w:cs="宋体"/>
                <w:sz w:val="24"/>
                <w:highlight w:val="none"/>
              </w:rPr>
            </w:pPr>
            <w:r>
              <w:rPr>
                <w:rFonts w:hint="eastAsia" w:ascii="宋体" w:hAnsi="宋体" w:eastAsia="宋体" w:cs="宋体"/>
                <w:sz w:val="24"/>
                <w:highlight w:val="none"/>
              </w:rPr>
              <w:t>上述第2项应退回或更换的货物，由乙方在验收后一周内运离安装地点，所需费用由乙方承担。如乙方在二周内不处理（搬走）的，视为乙方放弃，甲方有权自行处置（包括废物处理）。</w:t>
            </w:r>
          </w:p>
          <w:p w14:paraId="6D8D7001">
            <w:pPr>
              <w:keepNext w:val="0"/>
              <w:keepLines w:val="0"/>
              <w:pageBreakBefore w:val="0"/>
              <w:numPr>
                <w:ilvl w:val="0"/>
                <w:numId w:val="6"/>
              </w:numPr>
              <w:kinsoku/>
              <w:wordWrap/>
              <w:overflowPunct/>
              <w:topLinePunct w:val="0"/>
              <w:bidi w:val="0"/>
              <w:spacing w:beforeAutospacing="0" w:after="0" w:afterAutospacing="0" w:line="360" w:lineRule="auto"/>
              <w:ind w:left="0" w:leftChars="0" w:right="0" w:rightChars="0" w:firstLine="240" w:firstLineChars="100"/>
              <w:textAlignment w:val="auto"/>
              <w:rPr>
                <w:rFonts w:hint="eastAsia" w:ascii="宋体" w:hAnsi="宋体" w:eastAsia="宋体" w:cs="宋体"/>
                <w:sz w:val="24"/>
                <w:highlight w:val="none"/>
              </w:rPr>
            </w:pPr>
            <w:r>
              <w:rPr>
                <w:rFonts w:hint="eastAsia" w:ascii="宋体" w:hAnsi="宋体" w:eastAsia="宋体" w:cs="宋体"/>
                <w:sz w:val="24"/>
                <w:highlight w:val="none"/>
              </w:rPr>
              <w:t>如因乙方未经甲方事先书面同意，乙方将合同的权利或义务全部或部分转让或分包给第三人或违反相关法律规定或侵犯第三方合法权利而使甲方遭受损失的，乙方应承担全部责任，甲方有权解除本合同并要求乙方返还全部已收款项，按合同价款的10%承担违约金并赔偿甲方由此所遭受全部经济损失。</w:t>
            </w:r>
          </w:p>
          <w:p w14:paraId="4CB21F54">
            <w:pPr>
              <w:keepNext w:val="0"/>
              <w:keepLines w:val="0"/>
              <w:pageBreakBefore w:val="0"/>
              <w:numPr>
                <w:ilvl w:val="0"/>
                <w:numId w:val="6"/>
              </w:numPr>
              <w:kinsoku/>
              <w:wordWrap/>
              <w:overflowPunct/>
              <w:topLinePunct w:val="0"/>
              <w:bidi w:val="0"/>
              <w:spacing w:beforeAutospacing="0" w:after="0" w:afterAutospacing="0" w:line="360" w:lineRule="auto"/>
              <w:ind w:left="0" w:leftChars="0" w:right="0" w:rightChars="0" w:firstLine="240" w:firstLineChars="100"/>
              <w:textAlignment w:val="auto"/>
              <w:rPr>
                <w:rFonts w:hint="eastAsia" w:ascii="宋体" w:hAnsi="宋体" w:eastAsia="宋体" w:cs="宋体"/>
                <w:sz w:val="24"/>
                <w:highlight w:val="none"/>
              </w:rPr>
            </w:pPr>
            <w:r>
              <w:rPr>
                <w:rFonts w:hint="eastAsia" w:ascii="宋体" w:hAnsi="宋体" w:eastAsia="宋体" w:cs="宋体"/>
                <w:kern w:val="0"/>
                <w:sz w:val="24"/>
                <w:highlight w:val="none"/>
              </w:rPr>
              <w:t>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p>
        </w:tc>
      </w:tr>
      <w:tr w14:paraId="51226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8" w:type="dxa"/>
            <w:tcBorders>
              <w:left w:val="single" w:color="auto" w:sz="4" w:space="0"/>
            </w:tcBorders>
            <w:vAlign w:val="center"/>
          </w:tcPr>
          <w:p w14:paraId="3072EBF7">
            <w:pPr>
              <w:keepNext w:val="0"/>
              <w:keepLines w:val="0"/>
              <w:pageBreakBefore w:val="0"/>
              <w:widowControl w:val="0"/>
              <w:kinsoku/>
              <w:wordWrap/>
              <w:overflowPunct/>
              <w:topLinePunct w:val="0"/>
              <w:autoSpaceDE/>
              <w:autoSpaceDN/>
              <w:bidi w:val="0"/>
              <w:adjustRightInd w:val="0"/>
              <w:snapToGrid/>
              <w:spacing w:beforeAutospacing="0" w:after="0" w:afterAutospacing="0" w:line="360" w:lineRule="auto"/>
              <w:ind w:left="0" w:leftChars="0" w:right="0" w:rightChars="0" w:firstLine="0" w:firstLine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1.9</w:t>
            </w:r>
          </w:p>
        </w:tc>
        <w:tc>
          <w:tcPr>
            <w:tcW w:w="7584" w:type="dxa"/>
            <w:vAlign w:val="center"/>
          </w:tcPr>
          <w:p w14:paraId="0A69E80D">
            <w:pPr>
              <w:keepNext w:val="0"/>
              <w:keepLines w:val="0"/>
              <w:pageBreakBefore w:val="0"/>
              <w:kinsoku/>
              <w:wordWrap/>
              <w:overflowPunct/>
              <w:topLinePunct w:val="0"/>
              <w:bidi w:val="0"/>
              <w:spacing w:beforeAutospacing="0" w:after="0" w:afterAutospacing="0" w:line="360" w:lineRule="auto"/>
              <w:ind w:left="0" w:leftChars="0" w:right="0" w:rightChars="0"/>
              <w:textAlignment w:val="auto"/>
              <w:rPr>
                <w:rFonts w:hint="eastAsia" w:ascii="宋体" w:hAnsi="宋体" w:eastAsia="宋体" w:cs="宋体"/>
                <w:sz w:val="24"/>
                <w:highlight w:val="none"/>
              </w:rPr>
            </w:pPr>
            <w:r>
              <w:rPr>
                <w:rFonts w:hint="eastAsia" w:ascii="宋体" w:hAnsi="宋体" w:eastAsia="宋体" w:cs="宋体"/>
                <w:sz w:val="24"/>
                <w:highlight w:val="none"/>
              </w:rPr>
              <w:t>1.9.1</w:t>
            </w:r>
          </w:p>
        </w:tc>
      </w:tr>
      <w:tr w14:paraId="08613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8" w:type="dxa"/>
            <w:tcBorders>
              <w:left w:val="single" w:color="auto" w:sz="4" w:space="0"/>
            </w:tcBorders>
            <w:vAlign w:val="center"/>
          </w:tcPr>
          <w:p w14:paraId="45DF3239">
            <w:pPr>
              <w:keepNext w:val="0"/>
              <w:keepLines w:val="0"/>
              <w:pageBreakBefore w:val="0"/>
              <w:widowControl w:val="0"/>
              <w:kinsoku/>
              <w:wordWrap/>
              <w:overflowPunct/>
              <w:topLinePunct w:val="0"/>
              <w:autoSpaceDE/>
              <w:autoSpaceDN/>
              <w:bidi w:val="0"/>
              <w:adjustRightInd w:val="0"/>
              <w:snapToGrid/>
              <w:spacing w:beforeAutospacing="0" w:after="0" w:afterAutospacing="0" w:line="360" w:lineRule="auto"/>
              <w:ind w:left="0" w:leftChars="0" w:right="0" w:rightChars="0" w:firstLine="0" w:firstLine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1.9.1</w:t>
            </w:r>
          </w:p>
        </w:tc>
        <w:tc>
          <w:tcPr>
            <w:tcW w:w="7584" w:type="dxa"/>
            <w:vAlign w:val="center"/>
          </w:tcPr>
          <w:p w14:paraId="791B819C">
            <w:pPr>
              <w:keepNext w:val="0"/>
              <w:keepLines w:val="0"/>
              <w:pageBreakBefore w:val="0"/>
              <w:kinsoku/>
              <w:wordWrap/>
              <w:overflowPunct/>
              <w:topLinePunct w:val="0"/>
              <w:bidi w:val="0"/>
              <w:spacing w:beforeAutospacing="0" w:after="0" w:afterAutospacing="0" w:line="360" w:lineRule="auto"/>
              <w:ind w:left="0" w:leftChars="0" w:right="0" w:rightChars="0"/>
              <w:textAlignment w:val="auto"/>
              <w:rPr>
                <w:rFonts w:hint="eastAsia" w:ascii="宋体" w:hAnsi="宋体" w:eastAsia="宋体" w:cs="宋体"/>
                <w:sz w:val="24"/>
                <w:highlight w:val="none"/>
              </w:rPr>
            </w:pPr>
            <w:r>
              <w:rPr>
                <w:rFonts w:hint="eastAsia" w:ascii="宋体" w:hAnsi="宋体" w:eastAsia="宋体" w:cs="宋体"/>
                <w:sz w:val="24"/>
                <w:highlight w:val="none"/>
              </w:rPr>
              <w:t>杭州市</w:t>
            </w:r>
          </w:p>
        </w:tc>
      </w:tr>
      <w:tr w14:paraId="3A449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8" w:type="dxa"/>
            <w:tcBorders>
              <w:left w:val="single" w:color="auto" w:sz="4" w:space="0"/>
            </w:tcBorders>
            <w:vAlign w:val="center"/>
          </w:tcPr>
          <w:p w14:paraId="6CCE42D8">
            <w:pPr>
              <w:keepNext w:val="0"/>
              <w:keepLines w:val="0"/>
              <w:pageBreakBefore w:val="0"/>
              <w:widowControl w:val="0"/>
              <w:kinsoku/>
              <w:wordWrap/>
              <w:overflowPunct/>
              <w:topLinePunct w:val="0"/>
              <w:autoSpaceDE/>
              <w:autoSpaceDN/>
              <w:bidi w:val="0"/>
              <w:adjustRightInd w:val="0"/>
              <w:snapToGrid/>
              <w:spacing w:beforeAutospacing="0" w:after="0" w:afterAutospacing="0" w:line="360" w:lineRule="auto"/>
              <w:ind w:left="0" w:leftChars="0" w:right="0" w:rightChars="0" w:firstLine="0" w:firstLine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1.9.2</w:t>
            </w:r>
          </w:p>
        </w:tc>
        <w:tc>
          <w:tcPr>
            <w:tcW w:w="7584" w:type="dxa"/>
            <w:vAlign w:val="center"/>
          </w:tcPr>
          <w:p w14:paraId="67E15BF9">
            <w:pPr>
              <w:keepNext w:val="0"/>
              <w:keepLines w:val="0"/>
              <w:pageBreakBefore w:val="0"/>
              <w:kinsoku/>
              <w:wordWrap/>
              <w:overflowPunct/>
              <w:topLinePunct w:val="0"/>
              <w:bidi w:val="0"/>
              <w:spacing w:beforeAutospacing="0" w:after="0" w:afterAutospacing="0" w:line="360" w:lineRule="auto"/>
              <w:ind w:left="0" w:leftChars="0" w:right="0" w:rightChars="0"/>
              <w:textAlignment w:val="auto"/>
              <w:rPr>
                <w:rFonts w:hint="eastAsia" w:ascii="宋体" w:hAnsi="宋体" w:eastAsia="宋体" w:cs="宋体"/>
                <w:sz w:val="24"/>
                <w:highlight w:val="none"/>
              </w:rPr>
            </w:pPr>
            <w:r>
              <w:rPr>
                <w:rFonts w:hint="eastAsia" w:ascii="宋体" w:hAnsi="宋体" w:eastAsia="宋体" w:cs="宋体"/>
                <w:sz w:val="24"/>
                <w:highlight w:val="none"/>
              </w:rPr>
              <w:t>/</w:t>
            </w:r>
          </w:p>
        </w:tc>
      </w:tr>
      <w:tr w14:paraId="032AE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8" w:type="dxa"/>
            <w:tcBorders>
              <w:left w:val="single" w:color="auto" w:sz="4" w:space="0"/>
            </w:tcBorders>
            <w:vAlign w:val="center"/>
          </w:tcPr>
          <w:p w14:paraId="464CE1EF">
            <w:pPr>
              <w:keepNext w:val="0"/>
              <w:keepLines w:val="0"/>
              <w:pageBreakBefore w:val="0"/>
              <w:widowControl w:val="0"/>
              <w:kinsoku/>
              <w:wordWrap/>
              <w:overflowPunct/>
              <w:topLinePunct w:val="0"/>
              <w:autoSpaceDE/>
              <w:autoSpaceDN/>
              <w:bidi w:val="0"/>
              <w:adjustRightInd w:val="0"/>
              <w:snapToGrid/>
              <w:spacing w:beforeAutospacing="0" w:after="0" w:afterAutospacing="0" w:line="360" w:lineRule="auto"/>
              <w:ind w:left="0" w:leftChars="0" w:right="0" w:rightChars="0" w:firstLine="0" w:firstLine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2.3.2</w:t>
            </w:r>
          </w:p>
        </w:tc>
        <w:tc>
          <w:tcPr>
            <w:tcW w:w="7584" w:type="dxa"/>
            <w:vAlign w:val="center"/>
          </w:tcPr>
          <w:p w14:paraId="5E853E52">
            <w:pPr>
              <w:keepNext w:val="0"/>
              <w:keepLines w:val="0"/>
              <w:pageBreakBefore w:val="0"/>
              <w:kinsoku/>
              <w:wordWrap/>
              <w:overflowPunct/>
              <w:topLinePunct w:val="0"/>
              <w:bidi w:val="0"/>
              <w:spacing w:beforeAutospacing="0" w:after="0" w:afterAutospacing="0" w:line="360" w:lineRule="auto"/>
              <w:ind w:right="0" w:rightChars="0"/>
              <w:textAlignment w:val="auto"/>
              <w:rPr>
                <w:rFonts w:hint="eastAsia" w:ascii="宋体" w:hAnsi="宋体" w:eastAsia="宋体" w:cs="宋体"/>
                <w:sz w:val="24"/>
                <w:highlight w:val="none"/>
              </w:rPr>
            </w:pPr>
            <w:r>
              <w:rPr>
                <w:rFonts w:hint="eastAsia" w:ascii="宋体" w:hAnsi="宋体" w:eastAsia="宋体" w:cs="宋体"/>
                <w:sz w:val="24"/>
                <w:highlight w:val="none"/>
              </w:rPr>
              <w:t>乙方应保证提供服务过程中不会侵犯任何第三方的知识产权。</w:t>
            </w:r>
          </w:p>
        </w:tc>
      </w:tr>
      <w:tr w14:paraId="0D67E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8" w:type="dxa"/>
            <w:tcBorders>
              <w:left w:val="single" w:color="auto" w:sz="4" w:space="0"/>
            </w:tcBorders>
            <w:vAlign w:val="center"/>
          </w:tcPr>
          <w:p w14:paraId="04713E80">
            <w:pPr>
              <w:keepNext w:val="0"/>
              <w:keepLines w:val="0"/>
              <w:pageBreakBefore w:val="0"/>
              <w:widowControl w:val="0"/>
              <w:kinsoku/>
              <w:wordWrap/>
              <w:overflowPunct/>
              <w:topLinePunct w:val="0"/>
              <w:autoSpaceDE/>
              <w:autoSpaceDN/>
              <w:bidi w:val="0"/>
              <w:adjustRightInd w:val="0"/>
              <w:snapToGrid/>
              <w:spacing w:beforeAutospacing="0" w:after="0" w:afterAutospacing="0" w:line="360" w:lineRule="auto"/>
              <w:ind w:left="0" w:leftChars="0" w:right="0" w:rightChars="0" w:firstLine="0" w:firstLine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2.4.1</w:t>
            </w:r>
          </w:p>
        </w:tc>
        <w:tc>
          <w:tcPr>
            <w:tcW w:w="7584" w:type="dxa"/>
            <w:vAlign w:val="center"/>
          </w:tcPr>
          <w:p w14:paraId="109CB369">
            <w:pPr>
              <w:keepNext w:val="0"/>
              <w:keepLines w:val="0"/>
              <w:pageBreakBefore w:val="0"/>
              <w:kinsoku/>
              <w:wordWrap/>
              <w:overflowPunct/>
              <w:topLinePunct w:val="0"/>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w:t>
            </w:r>
          </w:p>
        </w:tc>
      </w:tr>
      <w:tr w14:paraId="137FF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8" w:type="dxa"/>
            <w:tcBorders>
              <w:left w:val="single" w:color="auto" w:sz="4" w:space="0"/>
            </w:tcBorders>
            <w:vAlign w:val="center"/>
          </w:tcPr>
          <w:p w14:paraId="16430842">
            <w:pPr>
              <w:keepNext w:val="0"/>
              <w:keepLines w:val="0"/>
              <w:pageBreakBefore w:val="0"/>
              <w:widowControl w:val="0"/>
              <w:kinsoku/>
              <w:wordWrap/>
              <w:overflowPunct/>
              <w:topLinePunct w:val="0"/>
              <w:autoSpaceDE/>
              <w:autoSpaceDN/>
              <w:bidi w:val="0"/>
              <w:adjustRightInd w:val="0"/>
              <w:snapToGrid/>
              <w:spacing w:beforeAutospacing="0" w:after="0" w:afterAutospacing="0" w:line="360" w:lineRule="auto"/>
              <w:ind w:left="0" w:leftChars="0" w:right="0" w:rightChars="0" w:firstLine="0" w:firstLine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2.4.3</w:t>
            </w:r>
          </w:p>
        </w:tc>
        <w:tc>
          <w:tcPr>
            <w:tcW w:w="7584" w:type="dxa"/>
            <w:vAlign w:val="center"/>
          </w:tcPr>
          <w:p w14:paraId="52EAEF58">
            <w:pPr>
              <w:keepNext w:val="0"/>
              <w:keepLines w:val="0"/>
              <w:pageBreakBefore w:val="0"/>
              <w:kinsoku/>
              <w:wordWrap/>
              <w:overflowPunct/>
              <w:topLinePunct w:val="0"/>
              <w:bidi w:val="0"/>
              <w:spacing w:beforeAutospacing="0" w:after="0" w:afterAutospacing="0" w:line="360" w:lineRule="auto"/>
              <w:ind w:left="0" w:leftChars="0" w:right="0" w:rightChars="0"/>
              <w:textAlignment w:val="auto"/>
              <w:rPr>
                <w:rFonts w:hint="eastAsia" w:ascii="宋体" w:hAnsi="宋体" w:eastAsia="宋体" w:cs="宋体"/>
                <w:sz w:val="24"/>
                <w:highlight w:val="none"/>
              </w:rPr>
            </w:pPr>
            <w:r>
              <w:rPr>
                <w:rFonts w:hint="eastAsia" w:ascii="宋体" w:hAnsi="宋体" w:eastAsia="宋体" w:cs="宋体"/>
                <w:sz w:val="24"/>
                <w:highlight w:val="none"/>
              </w:rPr>
              <w:t>/</w:t>
            </w:r>
          </w:p>
        </w:tc>
      </w:tr>
      <w:tr w14:paraId="6EE77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8" w:type="dxa"/>
            <w:tcBorders>
              <w:left w:val="single" w:color="auto" w:sz="4" w:space="0"/>
            </w:tcBorders>
          </w:tcPr>
          <w:p w14:paraId="3989B066">
            <w:pPr>
              <w:keepNext w:val="0"/>
              <w:keepLines w:val="0"/>
              <w:pageBreakBefore w:val="0"/>
              <w:widowControl w:val="0"/>
              <w:kinsoku/>
              <w:wordWrap/>
              <w:overflowPunct/>
              <w:topLinePunct w:val="0"/>
              <w:autoSpaceDE/>
              <w:autoSpaceDN/>
              <w:bidi w:val="0"/>
              <w:adjustRightInd w:val="0"/>
              <w:snapToGrid/>
              <w:spacing w:beforeAutospacing="0" w:after="0" w:afterAutospacing="0" w:line="360" w:lineRule="auto"/>
              <w:ind w:left="0" w:leftChars="0" w:right="0" w:rightChars="0" w:firstLine="0" w:firstLine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2.8</w:t>
            </w:r>
          </w:p>
        </w:tc>
        <w:tc>
          <w:tcPr>
            <w:tcW w:w="7584" w:type="dxa"/>
          </w:tcPr>
          <w:p w14:paraId="3DADA100">
            <w:pPr>
              <w:keepNext w:val="0"/>
              <w:keepLines w:val="0"/>
              <w:pageBreakBefore w:val="0"/>
              <w:kinsoku/>
              <w:wordWrap/>
              <w:overflowPunct/>
              <w:topLinePunct w:val="0"/>
              <w:bidi w:val="0"/>
              <w:spacing w:beforeAutospacing="0" w:after="0" w:afterAutospacing="0" w:line="360" w:lineRule="auto"/>
              <w:ind w:left="0" w:leftChars="0" w:right="0" w:rightChars="0"/>
              <w:textAlignment w:val="auto"/>
              <w:rPr>
                <w:rFonts w:hint="eastAsia" w:ascii="宋体" w:hAnsi="宋体" w:eastAsia="宋体" w:cs="宋体"/>
                <w:sz w:val="24"/>
                <w:highlight w:val="none"/>
              </w:rPr>
            </w:pPr>
            <w:r>
              <w:rPr>
                <w:rFonts w:hint="eastAsia" w:ascii="宋体" w:hAnsi="宋体" w:eastAsia="宋体" w:cs="宋体"/>
                <w:sz w:val="24"/>
                <w:highlight w:val="none"/>
              </w:rPr>
              <w:t>非甲方人为故意损坏情况外，均由乙方承担。货物到达甲方指点地点至安装交付前均由乙方做好防护工作，直至验收合格移交甲方。</w:t>
            </w:r>
          </w:p>
        </w:tc>
      </w:tr>
      <w:tr w14:paraId="4118F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8" w:type="dxa"/>
            <w:tcBorders>
              <w:left w:val="single" w:color="auto" w:sz="4" w:space="0"/>
            </w:tcBorders>
            <w:vAlign w:val="center"/>
          </w:tcPr>
          <w:p w14:paraId="1474F82E">
            <w:pPr>
              <w:keepNext w:val="0"/>
              <w:keepLines w:val="0"/>
              <w:pageBreakBefore w:val="0"/>
              <w:widowControl w:val="0"/>
              <w:kinsoku/>
              <w:wordWrap/>
              <w:overflowPunct/>
              <w:topLinePunct w:val="0"/>
              <w:autoSpaceDE/>
              <w:autoSpaceDN/>
              <w:bidi w:val="0"/>
              <w:adjustRightInd w:val="0"/>
              <w:snapToGrid/>
              <w:spacing w:beforeAutospacing="0" w:after="0" w:afterAutospacing="0" w:line="360" w:lineRule="auto"/>
              <w:ind w:left="0" w:leftChars="0" w:right="0" w:rightChars="0" w:firstLine="0" w:firstLine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2.12.3</w:t>
            </w:r>
          </w:p>
        </w:tc>
        <w:tc>
          <w:tcPr>
            <w:tcW w:w="7584" w:type="dxa"/>
            <w:vAlign w:val="center"/>
          </w:tcPr>
          <w:p w14:paraId="47E8DC32">
            <w:pPr>
              <w:keepNext w:val="0"/>
              <w:keepLines w:val="0"/>
              <w:pageBreakBefore w:val="0"/>
              <w:kinsoku/>
              <w:wordWrap/>
              <w:overflowPunct/>
              <w:topLinePunct w:val="0"/>
              <w:bidi w:val="0"/>
              <w:spacing w:beforeAutospacing="0" w:after="0" w:afterAutospacing="0" w:line="360" w:lineRule="auto"/>
              <w:ind w:left="0" w:leftChars="0" w:right="0" w:rightChars="0"/>
              <w:textAlignment w:val="auto"/>
              <w:rPr>
                <w:rFonts w:hint="eastAsia" w:ascii="宋体" w:hAnsi="宋体" w:eastAsia="宋体" w:cs="宋体"/>
                <w:sz w:val="24"/>
                <w:highlight w:val="none"/>
              </w:rPr>
            </w:pPr>
            <w:r>
              <w:rPr>
                <w:rFonts w:hint="eastAsia" w:ascii="宋体" w:hAnsi="宋体" w:eastAsia="宋体" w:cs="宋体"/>
                <w:sz w:val="24"/>
                <w:highlight w:val="none"/>
              </w:rPr>
              <w:t>不可抗力时间发生后7天内。</w:t>
            </w:r>
          </w:p>
        </w:tc>
      </w:tr>
      <w:tr w14:paraId="4A774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8" w:type="dxa"/>
            <w:tcBorders>
              <w:left w:val="single" w:color="auto" w:sz="4" w:space="0"/>
            </w:tcBorders>
            <w:vAlign w:val="center"/>
          </w:tcPr>
          <w:p w14:paraId="1F6EAC18">
            <w:pPr>
              <w:keepNext w:val="0"/>
              <w:keepLines w:val="0"/>
              <w:pageBreakBefore w:val="0"/>
              <w:widowControl w:val="0"/>
              <w:kinsoku/>
              <w:wordWrap/>
              <w:overflowPunct/>
              <w:topLinePunct w:val="0"/>
              <w:autoSpaceDE/>
              <w:autoSpaceDN/>
              <w:bidi w:val="0"/>
              <w:adjustRightInd w:val="0"/>
              <w:snapToGrid/>
              <w:spacing w:beforeAutospacing="0" w:after="0" w:afterAutospacing="0" w:line="360" w:lineRule="auto"/>
              <w:ind w:left="0" w:leftChars="0" w:right="0" w:rightChars="0" w:firstLine="0" w:firstLine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2.12.4</w:t>
            </w:r>
          </w:p>
        </w:tc>
        <w:tc>
          <w:tcPr>
            <w:tcW w:w="7584" w:type="dxa"/>
            <w:vAlign w:val="center"/>
          </w:tcPr>
          <w:p w14:paraId="4F4300BE">
            <w:pPr>
              <w:keepNext w:val="0"/>
              <w:keepLines w:val="0"/>
              <w:pageBreakBefore w:val="0"/>
              <w:kinsoku/>
              <w:wordWrap/>
              <w:overflowPunct/>
              <w:topLinePunct w:val="0"/>
              <w:bidi w:val="0"/>
              <w:spacing w:beforeAutospacing="0" w:after="0" w:afterAutospacing="0" w:line="360" w:lineRule="auto"/>
              <w:ind w:left="0" w:leftChars="0" w:right="0" w:rightChars="0"/>
              <w:textAlignment w:val="auto"/>
              <w:rPr>
                <w:rFonts w:hint="eastAsia" w:ascii="宋体" w:hAnsi="宋体" w:eastAsia="宋体" w:cs="宋体"/>
                <w:sz w:val="24"/>
                <w:highlight w:val="none"/>
              </w:rPr>
            </w:pPr>
            <w:r>
              <w:rPr>
                <w:rFonts w:hint="eastAsia" w:ascii="宋体" w:hAnsi="宋体" w:eastAsia="宋体" w:cs="宋体"/>
                <w:sz w:val="24"/>
                <w:highlight w:val="none"/>
              </w:rPr>
              <w:t>不可抗力时间发生后7内天，14天内。</w:t>
            </w:r>
          </w:p>
        </w:tc>
      </w:tr>
      <w:tr w14:paraId="05C80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8" w:type="dxa"/>
            <w:tcBorders>
              <w:left w:val="single" w:color="auto" w:sz="4" w:space="0"/>
            </w:tcBorders>
            <w:vAlign w:val="center"/>
          </w:tcPr>
          <w:p w14:paraId="0771F2F0">
            <w:pPr>
              <w:keepNext w:val="0"/>
              <w:keepLines w:val="0"/>
              <w:pageBreakBefore w:val="0"/>
              <w:widowControl w:val="0"/>
              <w:kinsoku/>
              <w:wordWrap/>
              <w:overflowPunct/>
              <w:topLinePunct w:val="0"/>
              <w:autoSpaceDE/>
              <w:autoSpaceDN/>
              <w:bidi w:val="0"/>
              <w:adjustRightInd w:val="0"/>
              <w:snapToGrid/>
              <w:spacing w:beforeAutospacing="0" w:after="0" w:afterAutospacing="0" w:line="360" w:lineRule="auto"/>
              <w:ind w:left="0" w:leftChars="0" w:right="0" w:rightChars="0" w:firstLine="0" w:firstLine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2.16.1</w:t>
            </w:r>
          </w:p>
        </w:tc>
        <w:tc>
          <w:tcPr>
            <w:tcW w:w="7584" w:type="dxa"/>
            <w:vAlign w:val="center"/>
          </w:tcPr>
          <w:p w14:paraId="41450ADD">
            <w:pPr>
              <w:keepNext w:val="0"/>
              <w:keepLines w:val="0"/>
              <w:pageBreakBefore w:val="0"/>
              <w:kinsoku/>
              <w:wordWrap/>
              <w:overflowPunct/>
              <w:topLinePunct w:val="0"/>
              <w:bidi w:val="0"/>
              <w:spacing w:beforeAutospacing="0" w:after="0" w:afterAutospacing="0" w:line="360" w:lineRule="auto"/>
              <w:ind w:left="0" w:leftChars="0" w:right="0" w:rightChars="0"/>
              <w:textAlignment w:val="auto"/>
              <w:rPr>
                <w:rFonts w:hint="eastAsia" w:ascii="宋体" w:hAnsi="宋体" w:eastAsia="宋体" w:cs="宋体"/>
                <w:sz w:val="24"/>
                <w:highlight w:val="none"/>
              </w:rPr>
            </w:pPr>
            <w:r>
              <w:rPr>
                <w:rFonts w:hint="eastAsia" w:ascii="宋体" w:hAnsi="宋体" w:eastAsia="宋体" w:cs="宋体"/>
                <w:sz w:val="24"/>
                <w:highlight w:val="none"/>
              </w:rPr>
              <w:t>乙方提交验收申请后，甲方组织验收会议。</w:t>
            </w:r>
          </w:p>
        </w:tc>
      </w:tr>
      <w:tr w14:paraId="66E13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8" w:type="dxa"/>
            <w:tcBorders>
              <w:left w:val="single" w:color="auto" w:sz="4" w:space="0"/>
            </w:tcBorders>
            <w:vAlign w:val="center"/>
          </w:tcPr>
          <w:p w14:paraId="1A9CA56B">
            <w:pPr>
              <w:keepNext w:val="0"/>
              <w:keepLines w:val="0"/>
              <w:pageBreakBefore w:val="0"/>
              <w:widowControl w:val="0"/>
              <w:kinsoku/>
              <w:wordWrap/>
              <w:overflowPunct/>
              <w:topLinePunct w:val="0"/>
              <w:autoSpaceDE/>
              <w:autoSpaceDN/>
              <w:bidi w:val="0"/>
              <w:adjustRightInd w:val="0"/>
              <w:snapToGrid/>
              <w:spacing w:beforeAutospacing="0" w:after="0" w:afterAutospacing="0" w:line="360" w:lineRule="auto"/>
              <w:ind w:left="0" w:leftChars="0" w:right="0" w:rightChars="0" w:firstLine="0" w:firstLine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2.16.3</w:t>
            </w:r>
          </w:p>
        </w:tc>
        <w:tc>
          <w:tcPr>
            <w:tcW w:w="7584" w:type="dxa"/>
            <w:vAlign w:val="center"/>
          </w:tcPr>
          <w:p w14:paraId="12EA5F5F">
            <w:pPr>
              <w:keepNext w:val="0"/>
              <w:keepLines w:val="0"/>
              <w:pageBreakBefore w:val="0"/>
              <w:kinsoku/>
              <w:wordWrap/>
              <w:overflowPunct/>
              <w:topLinePunct w:val="0"/>
              <w:bidi w:val="0"/>
              <w:spacing w:beforeAutospacing="0" w:after="0" w:afterAutospacing="0" w:line="360" w:lineRule="auto"/>
              <w:ind w:left="0" w:leftChars="0" w:right="0" w:rightChars="0"/>
              <w:textAlignment w:val="auto"/>
              <w:rPr>
                <w:rFonts w:hint="eastAsia" w:ascii="宋体" w:hAnsi="宋体" w:eastAsia="宋体" w:cs="宋体"/>
                <w:sz w:val="24"/>
                <w:highlight w:val="none"/>
              </w:rPr>
            </w:pPr>
            <w:r>
              <w:rPr>
                <w:rFonts w:hint="eastAsia" w:ascii="宋体" w:hAnsi="宋体" w:eastAsia="宋体" w:cs="宋体"/>
                <w:sz w:val="24"/>
                <w:highlight w:val="none"/>
              </w:rPr>
              <w:t>检验和验收标准，以及前述验收文件的有效性以招标采购需求为准。</w:t>
            </w:r>
          </w:p>
        </w:tc>
      </w:tr>
      <w:tr w14:paraId="533D7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8" w:type="dxa"/>
            <w:tcBorders>
              <w:left w:val="single" w:color="auto" w:sz="4" w:space="0"/>
            </w:tcBorders>
            <w:vAlign w:val="center"/>
          </w:tcPr>
          <w:p w14:paraId="3EFA93F7">
            <w:pPr>
              <w:keepNext w:val="0"/>
              <w:keepLines w:val="0"/>
              <w:pageBreakBefore w:val="0"/>
              <w:widowControl w:val="0"/>
              <w:kinsoku/>
              <w:wordWrap/>
              <w:overflowPunct/>
              <w:topLinePunct w:val="0"/>
              <w:autoSpaceDE/>
              <w:autoSpaceDN/>
              <w:bidi w:val="0"/>
              <w:adjustRightInd w:val="0"/>
              <w:snapToGrid/>
              <w:spacing w:beforeAutospacing="0" w:after="0" w:afterAutospacing="0" w:line="360" w:lineRule="auto"/>
              <w:ind w:left="0" w:leftChars="0" w:right="0" w:rightChars="0" w:firstLine="0" w:firstLineChars="0"/>
              <w:jc w:val="center"/>
              <w:textAlignment w:val="auto"/>
              <w:outlineLvl w:val="0"/>
              <w:rPr>
                <w:rFonts w:hint="eastAsia" w:ascii="宋体" w:hAnsi="宋体" w:eastAsia="宋体" w:cs="宋体"/>
                <w:sz w:val="24"/>
                <w:highlight w:val="none"/>
              </w:rPr>
            </w:pPr>
            <w:r>
              <w:rPr>
                <w:rFonts w:hint="eastAsia" w:ascii="宋体" w:hAnsi="宋体" w:eastAsia="宋体" w:cs="宋体"/>
                <w:sz w:val="24"/>
                <w:highlight w:val="none"/>
              </w:rPr>
              <w:t>2.20</w:t>
            </w:r>
          </w:p>
        </w:tc>
        <w:tc>
          <w:tcPr>
            <w:tcW w:w="7584" w:type="dxa"/>
            <w:vAlign w:val="center"/>
          </w:tcPr>
          <w:p w14:paraId="53FF040E">
            <w:pPr>
              <w:keepNext w:val="0"/>
              <w:keepLines w:val="0"/>
              <w:pageBreakBefore w:val="0"/>
              <w:kinsoku/>
              <w:wordWrap/>
              <w:overflowPunct/>
              <w:topLinePunct w:val="0"/>
              <w:bidi w:val="0"/>
              <w:spacing w:beforeAutospacing="0" w:after="0" w:afterAutospacing="0" w:line="360" w:lineRule="auto"/>
              <w:ind w:left="0" w:leftChars="0" w:right="0" w:rightChars="0"/>
              <w:textAlignment w:val="auto"/>
              <w:rPr>
                <w:rFonts w:hint="eastAsia" w:ascii="宋体" w:hAnsi="宋体" w:eastAsia="宋体" w:cs="宋体"/>
                <w:sz w:val="24"/>
                <w:highlight w:val="none"/>
              </w:rPr>
            </w:pPr>
            <w:r>
              <w:rPr>
                <w:rFonts w:hint="eastAsia" w:ascii="宋体" w:hAnsi="宋体" w:eastAsia="宋体" w:cs="宋体"/>
                <w:sz w:val="24"/>
                <w:highlight w:val="none"/>
              </w:rPr>
              <w:t>共</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份，甲方执</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份，乙方执</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份。</w:t>
            </w:r>
          </w:p>
        </w:tc>
      </w:tr>
      <w:tr w14:paraId="55B81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8" w:type="dxa"/>
            <w:tcBorders>
              <w:left w:val="single" w:color="auto" w:sz="4" w:space="0"/>
            </w:tcBorders>
            <w:vAlign w:val="center"/>
          </w:tcPr>
          <w:p w14:paraId="6F6C4FEC">
            <w:pPr>
              <w:keepNext w:val="0"/>
              <w:keepLines w:val="0"/>
              <w:pageBreakBefore w:val="0"/>
              <w:widowControl w:val="0"/>
              <w:kinsoku/>
              <w:wordWrap/>
              <w:overflowPunct/>
              <w:topLinePunct w:val="0"/>
              <w:autoSpaceDE/>
              <w:autoSpaceDN/>
              <w:bidi w:val="0"/>
              <w:adjustRightInd w:val="0"/>
              <w:snapToGrid/>
              <w:spacing w:beforeAutospacing="0" w:after="0" w:afterAutospacing="0" w:line="360" w:lineRule="auto"/>
              <w:ind w:left="0" w:leftChars="0" w:right="0" w:rightChars="0" w:firstLine="0" w:firstLineChars="0"/>
              <w:jc w:val="center"/>
              <w:textAlignment w:val="auto"/>
              <w:outlineLvl w:val="0"/>
              <w:rPr>
                <w:rFonts w:hint="eastAsia" w:ascii="宋体" w:hAnsi="宋体" w:eastAsia="宋体" w:cs="宋体"/>
                <w:sz w:val="24"/>
                <w:highlight w:val="none"/>
              </w:rPr>
            </w:pPr>
            <w:r>
              <w:rPr>
                <w:rFonts w:hint="eastAsia" w:ascii="宋体" w:hAnsi="宋体" w:eastAsia="宋体" w:cs="宋体"/>
                <w:sz w:val="24"/>
                <w:highlight w:val="none"/>
              </w:rPr>
              <w:t>2.21</w:t>
            </w:r>
          </w:p>
        </w:tc>
        <w:tc>
          <w:tcPr>
            <w:tcW w:w="7584" w:type="dxa"/>
            <w:vAlign w:val="center"/>
          </w:tcPr>
          <w:p w14:paraId="136E8414">
            <w:pPr>
              <w:keepNext w:val="0"/>
              <w:keepLines w:val="0"/>
              <w:pageBreakBefore w:val="0"/>
              <w:tabs>
                <w:tab w:val="left" w:pos="0"/>
              </w:tabs>
              <w:kinsoku/>
              <w:wordWrap/>
              <w:overflowPunct/>
              <w:topLinePunct w:val="0"/>
              <w:bidi w:val="0"/>
              <w:spacing w:beforeAutospacing="0" w:after="0" w:afterAutospacing="0" w:line="360" w:lineRule="auto"/>
              <w:ind w:left="0" w:leftChars="0" w:right="0" w:rightChars="0" w:firstLine="240" w:firstLineChars="100"/>
              <w:textAlignment w:val="auto"/>
              <w:rPr>
                <w:rFonts w:hint="eastAsia" w:ascii="宋体" w:hAnsi="宋体" w:eastAsia="宋体" w:cs="宋体"/>
                <w:sz w:val="24"/>
                <w:highlight w:val="none"/>
              </w:rPr>
            </w:pPr>
            <w:r>
              <w:rPr>
                <w:rFonts w:hint="eastAsia" w:ascii="宋体" w:hAnsi="宋体" w:eastAsia="宋体" w:cs="宋体"/>
                <w:sz w:val="24"/>
                <w:highlight w:val="none"/>
              </w:rPr>
              <w:t>甲乙双方的权利和义务</w:t>
            </w:r>
          </w:p>
          <w:p w14:paraId="484D5968">
            <w:pPr>
              <w:keepNext w:val="0"/>
              <w:keepLines w:val="0"/>
              <w:pageBreakBefore w:val="0"/>
              <w:tabs>
                <w:tab w:val="left" w:pos="0"/>
              </w:tabs>
              <w:kinsoku/>
              <w:wordWrap/>
              <w:overflowPunct/>
              <w:topLinePunct w:val="0"/>
              <w:bidi w:val="0"/>
              <w:spacing w:beforeAutospacing="0" w:after="0" w:afterAutospacing="0" w:line="360" w:lineRule="auto"/>
              <w:ind w:left="0" w:leftChars="0" w:right="0" w:rightChars="0" w:firstLine="240" w:firstLineChars="100"/>
              <w:textAlignment w:val="auto"/>
              <w:rPr>
                <w:rFonts w:hint="eastAsia" w:ascii="宋体" w:hAnsi="宋体" w:eastAsia="宋体" w:cs="宋体"/>
                <w:sz w:val="24"/>
                <w:highlight w:val="none"/>
              </w:rPr>
            </w:pPr>
            <w:r>
              <w:rPr>
                <w:rFonts w:hint="eastAsia" w:ascii="宋体" w:hAnsi="宋体" w:eastAsia="宋体" w:cs="宋体"/>
                <w:sz w:val="24"/>
                <w:highlight w:val="none"/>
              </w:rPr>
              <w:t>一、甲方权利和义务</w:t>
            </w:r>
          </w:p>
          <w:p w14:paraId="7D993067">
            <w:pPr>
              <w:keepNext w:val="0"/>
              <w:keepLines w:val="0"/>
              <w:pageBreakBefore w:val="0"/>
              <w:tabs>
                <w:tab w:val="left" w:pos="0"/>
              </w:tabs>
              <w:kinsoku/>
              <w:wordWrap/>
              <w:overflowPunct/>
              <w:topLinePunct w:val="0"/>
              <w:bidi w:val="0"/>
              <w:spacing w:beforeAutospacing="0" w:after="0" w:afterAutospacing="0" w:line="360" w:lineRule="auto"/>
              <w:ind w:left="0" w:leftChars="0" w:right="0" w:rightChars="0" w:firstLine="240" w:firstLineChars="100"/>
              <w:textAlignment w:val="auto"/>
              <w:rPr>
                <w:rFonts w:hint="eastAsia" w:ascii="宋体" w:hAnsi="宋体" w:eastAsia="宋体" w:cs="宋体"/>
                <w:sz w:val="24"/>
                <w:highlight w:val="none"/>
              </w:rPr>
            </w:pPr>
            <w:r>
              <w:rPr>
                <w:rFonts w:hint="eastAsia" w:ascii="宋体" w:hAnsi="宋体" w:eastAsia="宋体" w:cs="宋体"/>
                <w:sz w:val="24"/>
                <w:highlight w:val="none"/>
              </w:rPr>
              <w:t>1、为乙方工作提供良好的外部条件，并按照合同约定支付款项；</w:t>
            </w:r>
          </w:p>
          <w:p w14:paraId="49AF8613">
            <w:pPr>
              <w:keepNext w:val="0"/>
              <w:keepLines w:val="0"/>
              <w:pageBreakBefore w:val="0"/>
              <w:tabs>
                <w:tab w:val="left" w:pos="0"/>
              </w:tabs>
              <w:kinsoku/>
              <w:wordWrap/>
              <w:overflowPunct/>
              <w:topLinePunct w:val="0"/>
              <w:bidi w:val="0"/>
              <w:spacing w:beforeAutospacing="0" w:after="0" w:afterAutospacing="0" w:line="360" w:lineRule="auto"/>
              <w:ind w:left="0" w:leftChars="0" w:right="0" w:rightChars="0" w:firstLine="240" w:firstLineChars="100"/>
              <w:textAlignment w:val="auto"/>
              <w:rPr>
                <w:rFonts w:hint="eastAsia" w:ascii="宋体" w:hAnsi="宋体" w:eastAsia="宋体" w:cs="宋体"/>
                <w:sz w:val="24"/>
                <w:highlight w:val="none"/>
              </w:rPr>
            </w:pPr>
            <w:r>
              <w:rPr>
                <w:rFonts w:hint="eastAsia" w:ascii="宋体" w:hAnsi="宋体" w:eastAsia="宋体" w:cs="宋体"/>
                <w:sz w:val="24"/>
                <w:highlight w:val="none"/>
              </w:rPr>
              <w:t>2、甲方按双方约定的内容和时间，向乙方提供与项目有关的可以提供的资料；</w:t>
            </w:r>
          </w:p>
          <w:p w14:paraId="3CF314C4">
            <w:pPr>
              <w:keepNext w:val="0"/>
              <w:keepLines w:val="0"/>
              <w:pageBreakBefore w:val="0"/>
              <w:tabs>
                <w:tab w:val="left" w:pos="0"/>
              </w:tabs>
              <w:kinsoku/>
              <w:wordWrap/>
              <w:overflowPunct/>
              <w:topLinePunct w:val="0"/>
              <w:bidi w:val="0"/>
              <w:spacing w:beforeAutospacing="0" w:after="0" w:afterAutospacing="0" w:line="360" w:lineRule="auto"/>
              <w:ind w:left="0" w:leftChars="0" w:right="0" w:rightChars="0" w:firstLine="240" w:firstLineChars="100"/>
              <w:textAlignment w:val="auto"/>
              <w:rPr>
                <w:rFonts w:hint="eastAsia" w:ascii="宋体" w:hAnsi="宋体" w:eastAsia="宋体" w:cs="宋体"/>
                <w:sz w:val="24"/>
                <w:highlight w:val="none"/>
              </w:rPr>
            </w:pPr>
            <w:r>
              <w:rPr>
                <w:rFonts w:hint="eastAsia" w:ascii="宋体" w:hAnsi="宋体" w:eastAsia="宋体" w:cs="宋体"/>
                <w:sz w:val="24"/>
                <w:highlight w:val="none"/>
              </w:rPr>
              <w:t>3、甲方授权一名熟悉本项目情况的代表，负责与乙方联系，更换代表前将提前通知乙方；</w:t>
            </w:r>
          </w:p>
          <w:p w14:paraId="431896BC">
            <w:pPr>
              <w:keepNext w:val="0"/>
              <w:keepLines w:val="0"/>
              <w:pageBreakBefore w:val="0"/>
              <w:tabs>
                <w:tab w:val="left" w:pos="0"/>
              </w:tabs>
              <w:kinsoku/>
              <w:wordWrap/>
              <w:overflowPunct/>
              <w:topLinePunct w:val="0"/>
              <w:bidi w:val="0"/>
              <w:spacing w:beforeAutospacing="0" w:after="0" w:afterAutospacing="0" w:line="360" w:lineRule="auto"/>
              <w:ind w:left="0" w:leftChars="0" w:right="0" w:rightChars="0" w:firstLine="240" w:firstLineChars="100"/>
              <w:textAlignment w:val="auto"/>
              <w:rPr>
                <w:rFonts w:hint="eastAsia" w:ascii="宋体" w:hAnsi="宋体" w:eastAsia="宋体" w:cs="宋体"/>
                <w:sz w:val="24"/>
                <w:highlight w:val="none"/>
              </w:rPr>
            </w:pPr>
            <w:r>
              <w:rPr>
                <w:rFonts w:hint="eastAsia" w:ascii="宋体" w:hAnsi="宋体" w:eastAsia="宋体" w:cs="宋体"/>
                <w:sz w:val="24"/>
                <w:highlight w:val="none"/>
              </w:rPr>
              <w:t>4、甲方对乙方提供的项目工作方案具有审定权、修改权，并有权要求乙方按甲方的要求修改方案</w:t>
            </w:r>
            <w:r>
              <w:rPr>
                <w:rFonts w:hint="eastAsia" w:ascii="宋体" w:hAnsi="宋体" w:eastAsia="宋体" w:cs="宋体"/>
                <w:sz w:val="24"/>
                <w:highlight w:val="none"/>
                <w:lang w:eastAsia="zh-CN"/>
              </w:rPr>
              <w:t>，</w:t>
            </w:r>
            <w:r>
              <w:rPr>
                <w:rFonts w:hint="eastAsia" w:ascii="宋体" w:hAnsi="宋体" w:eastAsia="宋体" w:cs="宋体"/>
                <w:sz w:val="24"/>
                <w:highlight w:val="none"/>
              </w:rPr>
              <w:t>乙方不得以此为由要求增加任何费用；</w:t>
            </w:r>
          </w:p>
          <w:p w14:paraId="17ADFBE6">
            <w:pPr>
              <w:keepNext w:val="0"/>
              <w:keepLines w:val="0"/>
              <w:pageBreakBefore w:val="0"/>
              <w:tabs>
                <w:tab w:val="left" w:pos="0"/>
              </w:tabs>
              <w:kinsoku/>
              <w:wordWrap/>
              <w:overflowPunct/>
              <w:topLinePunct w:val="0"/>
              <w:bidi w:val="0"/>
              <w:spacing w:beforeAutospacing="0" w:after="0" w:afterAutospacing="0" w:line="360" w:lineRule="auto"/>
              <w:ind w:left="0" w:leftChars="0" w:right="0" w:rightChars="0" w:firstLine="240" w:firstLineChars="100"/>
              <w:textAlignment w:val="auto"/>
              <w:rPr>
                <w:rFonts w:hint="eastAsia" w:ascii="宋体" w:hAnsi="宋体" w:eastAsia="宋体" w:cs="宋体"/>
                <w:sz w:val="24"/>
                <w:highlight w:val="none"/>
              </w:rPr>
            </w:pPr>
            <w:r>
              <w:rPr>
                <w:rFonts w:hint="eastAsia" w:ascii="宋体" w:hAnsi="宋体" w:eastAsia="宋体" w:cs="宋体"/>
                <w:sz w:val="24"/>
                <w:highlight w:val="none"/>
              </w:rPr>
              <w:t>5、根据实际情况，甲方有权要求乙方对已经确认的方案进行修改、变通，乙方应当配合执行，以保证项目顺利进行；</w:t>
            </w:r>
          </w:p>
          <w:p w14:paraId="17862312">
            <w:pPr>
              <w:keepNext w:val="0"/>
              <w:keepLines w:val="0"/>
              <w:pageBreakBefore w:val="0"/>
              <w:tabs>
                <w:tab w:val="left" w:pos="0"/>
              </w:tabs>
              <w:kinsoku/>
              <w:wordWrap/>
              <w:overflowPunct/>
              <w:topLinePunct w:val="0"/>
              <w:bidi w:val="0"/>
              <w:spacing w:beforeAutospacing="0" w:after="0" w:afterAutospacing="0" w:line="360" w:lineRule="auto"/>
              <w:ind w:left="0" w:leftChars="0" w:right="0" w:rightChars="0" w:firstLine="240" w:firstLineChars="100"/>
              <w:textAlignment w:val="auto"/>
              <w:rPr>
                <w:rFonts w:hint="eastAsia" w:ascii="宋体" w:hAnsi="宋体" w:eastAsia="宋体" w:cs="宋体"/>
                <w:sz w:val="24"/>
                <w:highlight w:val="none"/>
              </w:rPr>
            </w:pPr>
            <w:r>
              <w:rPr>
                <w:rFonts w:hint="eastAsia" w:ascii="宋体" w:hAnsi="宋体" w:eastAsia="宋体" w:cs="宋体"/>
                <w:sz w:val="24"/>
                <w:highlight w:val="none"/>
              </w:rPr>
              <w:t>6、甲方有权对质量不合格产品进行拒收。</w:t>
            </w:r>
          </w:p>
          <w:p w14:paraId="731F9D60">
            <w:pPr>
              <w:keepNext w:val="0"/>
              <w:keepLines w:val="0"/>
              <w:pageBreakBefore w:val="0"/>
              <w:tabs>
                <w:tab w:val="left" w:pos="0"/>
              </w:tabs>
              <w:kinsoku/>
              <w:wordWrap/>
              <w:overflowPunct/>
              <w:topLinePunct w:val="0"/>
              <w:bidi w:val="0"/>
              <w:spacing w:beforeAutospacing="0" w:after="0" w:afterAutospacing="0" w:line="360" w:lineRule="auto"/>
              <w:ind w:left="0" w:leftChars="0" w:right="0" w:rightChars="0" w:firstLine="240" w:firstLineChars="100"/>
              <w:textAlignment w:val="auto"/>
              <w:rPr>
                <w:rFonts w:hint="eastAsia" w:ascii="宋体" w:hAnsi="宋体" w:eastAsia="宋体" w:cs="宋体"/>
                <w:sz w:val="24"/>
                <w:highlight w:val="none"/>
              </w:rPr>
            </w:pPr>
            <w:r>
              <w:rPr>
                <w:rFonts w:hint="eastAsia" w:ascii="宋体" w:hAnsi="宋体" w:eastAsia="宋体" w:cs="宋体"/>
                <w:sz w:val="24"/>
                <w:highlight w:val="none"/>
              </w:rPr>
              <w:t>二、乙方权利和义务</w:t>
            </w:r>
          </w:p>
          <w:p w14:paraId="1164B0AB">
            <w:pPr>
              <w:keepNext w:val="0"/>
              <w:keepLines w:val="0"/>
              <w:pageBreakBefore w:val="0"/>
              <w:tabs>
                <w:tab w:val="left" w:pos="0"/>
              </w:tabs>
              <w:kinsoku/>
              <w:wordWrap/>
              <w:overflowPunct/>
              <w:topLinePunct w:val="0"/>
              <w:bidi w:val="0"/>
              <w:spacing w:beforeAutospacing="0" w:after="0" w:afterAutospacing="0" w:line="360" w:lineRule="auto"/>
              <w:ind w:left="0" w:leftChars="0" w:right="0" w:rightChars="0" w:firstLine="240" w:firstLineChars="100"/>
              <w:textAlignment w:val="auto"/>
              <w:rPr>
                <w:rFonts w:hint="eastAsia" w:ascii="宋体" w:hAnsi="宋体" w:eastAsia="宋体" w:cs="宋体"/>
                <w:sz w:val="24"/>
                <w:highlight w:val="none"/>
              </w:rPr>
            </w:pPr>
            <w:r>
              <w:rPr>
                <w:rFonts w:hint="eastAsia" w:ascii="宋体" w:hAnsi="宋体" w:eastAsia="宋体" w:cs="宋体"/>
                <w:sz w:val="24"/>
                <w:highlight w:val="none"/>
              </w:rPr>
              <w:t>1、根据投标文件的承诺，乙方向甲方委派项目组人员，人员应当固定。乙方更换人员必须经甲方书面同意，否则甲方有权解除本合同；</w:t>
            </w:r>
          </w:p>
          <w:p w14:paraId="71D701C6">
            <w:pPr>
              <w:keepNext w:val="0"/>
              <w:keepLines w:val="0"/>
              <w:pageBreakBefore w:val="0"/>
              <w:tabs>
                <w:tab w:val="left" w:pos="0"/>
              </w:tabs>
              <w:kinsoku/>
              <w:wordWrap/>
              <w:overflowPunct/>
              <w:topLinePunct w:val="0"/>
              <w:bidi w:val="0"/>
              <w:spacing w:beforeAutospacing="0" w:after="0" w:afterAutospacing="0" w:line="360" w:lineRule="auto"/>
              <w:ind w:left="0" w:leftChars="0" w:right="0" w:rightChars="0" w:firstLine="240" w:firstLineChars="100"/>
              <w:textAlignment w:val="auto"/>
              <w:rPr>
                <w:rFonts w:hint="eastAsia" w:ascii="宋体" w:hAnsi="宋体" w:eastAsia="宋体" w:cs="宋体"/>
                <w:sz w:val="24"/>
                <w:highlight w:val="none"/>
              </w:rPr>
            </w:pPr>
            <w:r>
              <w:rPr>
                <w:rFonts w:hint="eastAsia" w:ascii="宋体" w:hAnsi="宋体" w:eastAsia="宋体" w:cs="宋体"/>
                <w:sz w:val="24"/>
                <w:highlight w:val="none"/>
              </w:rPr>
              <w:t>2、乙方针对该项目出具的工作方案，均须事先经甲方书面确认后方可实施。乙方应当负责本项目的所有外部关系联系与协调；</w:t>
            </w:r>
          </w:p>
          <w:p w14:paraId="5DB37E95">
            <w:pPr>
              <w:keepNext w:val="0"/>
              <w:keepLines w:val="0"/>
              <w:pageBreakBefore w:val="0"/>
              <w:tabs>
                <w:tab w:val="left" w:pos="0"/>
              </w:tabs>
              <w:kinsoku/>
              <w:wordWrap/>
              <w:overflowPunct/>
              <w:topLinePunct w:val="0"/>
              <w:bidi w:val="0"/>
              <w:spacing w:beforeAutospacing="0" w:after="0" w:afterAutospacing="0" w:line="360" w:lineRule="auto"/>
              <w:ind w:left="0" w:leftChars="0" w:right="0" w:rightChars="0" w:firstLine="240" w:firstLineChars="100"/>
              <w:textAlignment w:val="auto"/>
              <w:rPr>
                <w:rFonts w:hint="eastAsia" w:ascii="宋体" w:hAnsi="宋体" w:eastAsia="宋体" w:cs="宋体"/>
                <w:sz w:val="24"/>
                <w:highlight w:val="none"/>
              </w:rPr>
            </w:pPr>
            <w:r>
              <w:rPr>
                <w:rFonts w:hint="eastAsia" w:ascii="宋体" w:hAnsi="宋体" w:eastAsia="宋体" w:cs="宋体"/>
                <w:sz w:val="24"/>
                <w:highlight w:val="none"/>
              </w:rPr>
              <w:t>3、乙方应指派一名授权项目代表，负责与甲方的联络。代表更换应至少提前两天通知甲方。</w:t>
            </w:r>
          </w:p>
          <w:p w14:paraId="52170576">
            <w:pPr>
              <w:keepNext w:val="0"/>
              <w:keepLines w:val="0"/>
              <w:pageBreakBefore w:val="0"/>
              <w:tabs>
                <w:tab w:val="left" w:pos="0"/>
              </w:tabs>
              <w:kinsoku/>
              <w:wordWrap/>
              <w:overflowPunct/>
              <w:topLinePunct w:val="0"/>
              <w:bidi w:val="0"/>
              <w:spacing w:beforeAutospacing="0" w:after="0" w:afterAutospacing="0" w:line="360" w:lineRule="auto"/>
              <w:ind w:left="0" w:leftChars="0" w:right="0" w:rightChars="0" w:firstLine="240" w:firstLineChars="100"/>
              <w:textAlignment w:val="auto"/>
              <w:rPr>
                <w:rFonts w:hint="eastAsia" w:ascii="宋体" w:hAnsi="宋体" w:eastAsia="宋体" w:cs="宋体"/>
                <w:sz w:val="24"/>
                <w:highlight w:val="none"/>
              </w:rPr>
            </w:pPr>
            <w:r>
              <w:rPr>
                <w:rFonts w:hint="eastAsia" w:ascii="宋体" w:hAnsi="宋体" w:eastAsia="宋体" w:cs="宋体"/>
                <w:sz w:val="24"/>
                <w:highlight w:val="none"/>
              </w:rPr>
              <w:t>项目负责人：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；邮箱：</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32089805">
            <w:pPr>
              <w:keepNext w:val="0"/>
              <w:keepLines w:val="0"/>
              <w:pageBreakBefore w:val="0"/>
              <w:tabs>
                <w:tab w:val="left" w:pos="0"/>
              </w:tabs>
              <w:kinsoku/>
              <w:wordWrap/>
              <w:overflowPunct/>
              <w:topLinePunct w:val="0"/>
              <w:bidi w:val="0"/>
              <w:spacing w:beforeAutospacing="0" w:after="0" w:afterAutospacing="0" w:line="360" w:lineRule="auto"/>
              <w:ind w:left="0" w:leftChars="0" w:right="0" w:rightChars="0" w:firstLine="240" w:firstLineChars="100"/>
              <w:textAlignment w:val="auto"/>
              <w:rPr>
                <w:rFonts w:hint="eastAsia" w:ascii="宋体" w:hAnsi="宋体" w:eastAsia="宋体" w:cs="宋体"/>
                <w:sz w:val="24"/>
                <w:highlight w:val="none"/>
              </w:rPr>
            </w:pPr>
            <w:r>
              <w:rPr>
                <w:rFonts w:hint="eastAsia" w:ascii="宋体" w:hAnsi="宋体" w:eastAsia="宋体" w:cs="宋体"/>
                <w:sz w:val="24"/>
                <w:highlight w:val="none"/>
              </w:rPr>
              <w:t>4、乙方承诺按照招标文件要求和投标文件承诺提供各项服务；</w:t>
            </w:r>
          </w:p>
          <w:p w14:paraId="41431B79">
            <w:pPr>
              <w:keepNext w:val="0"/>
              <w:keepLines w:val="0"/>
              <w:pageBreakBefore w:val="0"/>
              <w:tabs>
                <w:tab w:val="left" w:pos="0"/>
              </w:tabs>
              <w:kinsoku/>
              <w:wordWrap/>
              <w:overflowPunct/>
              <w:topLinePunct w:val="0"/>
              <w:bidi w:val="0"/>
              <w:spacing w:beforeAutospacing="0" w:after="0" w:afterAutospacing="0" w:line="360" w:lineRule="auto"/>
              <w:ind w:left="0" w:leftChars="0" w:right="0" w:rightChars="0" w:firstLine="240" w:firstLineChars="100"/>
              <w:textAlignment w:val="auto"/>
              <w:rPr>
                <w:rFonts w:hint="eastAsia" w:ascii="宋体" w:hAnsi="宋体" w:eastAsia="宋体" w:cs="宋体"/>
                <w:sz w:val="24"/>
                <w:highlight w:val="none"/>
              </w:rPr>
            </w:pPr>
            <w:r>
              <w:rPr>
                <w:rFonts w:hint="eastAsia" w:ascii="宋体" w:hAnsi="宋体" w:eastAsia="宋体" w:cs="宋体"/>
                <w:sz w:val="24"/>
                <w:highlight w:val="none"/>
              </w:rPr>
              <w:t>5、乙方提供通风场地进行货物存放，且保证货物质量，接到甲方发货通知后配合发货及安装；</w:t>
            </w:r>
          </w:p>
          <w:p w14:paraId="70CE8793">
            <w:pPr>
              <w:keepNext w:val="0"/>
              <w:keepLines w:val="0"/>
              <w:pageBreakBefore w:val="0"/>
              <w:tabs>
                <w:tab w:val="left" w:pos="0"/>
              </w:tabs>
              <w:kinsoku/>
              <w:wordWrap/>
              <w:overflowPunct/>
              <w:topLinePunct w:val="0"/>
              <w:bidi w:val="0"/>
              <w:spacing w:beforeAutospacing="0" w:after="0" w:afterAutospacing="0" w:line="360" w:lineRule="auto"/>
              <w:ind w:left="0" w:leftChars="0" w:right="0" w:rightChars="0" w:firstLine="240" w:firstLineChars="100"/>
              <w:textAlignment w:val="auto"/>
              <w:rPr>
                <w:rFonts w:hint="eastAsia" w:ascii="宋体" w:hAnsi="宋体" w:eastAsia="宋体" w:cs="宋体"/>
                <w:sz w:val="24"/>
                <w:highlight w:val="none"/>
              </w:rPr>
            </w:pPr>
            <w:r>
              <w:rPr>
                <w:rFonts w:hint="eastAsia" w:ascii="宋体" w:hAnsi="宋体" w:eastAsia="宋体" w:cs="宋体"/>
                <w:sz w:val="24"/>
                <w:highlight w:val="none"/>
              </w:rPr>
              <w:t>6、乙方提供的所有产品均应符合质量合格标准；</w:t>
            </w:r>
          </w:p>
          <w:p w14:paraId="3192F689">
            <w:pPr>
              <w:keepNext w:val="0"/>
              <w:keepLines w:val="0"/>
              <w:pageBreakBefore w:val="0"/>
              <w:tabs>
                <w:tab w:val="left" w:pos="0"/>
              </w:tabs>
              <w:kinsoku/>
              <w:wordWrap/>
              <w:overflowPunct/>
              <w:topLinePunct w:val="0"/>
              <w:bidi w:val="0"/>
              <w:spacing w:beforeAutospacing="0" w:after="0" w:afterAutospacing="0" w:line="360" w:lineRule="auto"/>
              <w:ind w:left="0" w:leftChars="0" w:right="0" w:rightChars="0" w:firstLine="240" w:firstLineChars="100"/>
              <w:textAlignment w:val="auto"/>
              <w:rPr>
                <w:rFonts w:hint="eastAsia" w:ascii="宋体" w:hAnsi="宋体" w:eastAsia="宋体" w:cs="宋体"/>
                <w:sz w:val="24"/>
                <w:highlight w:val="none"/>
              </w:rPr>
            </w:pPr>
            <w:r>
              <w:rPr>
                <w:rFonts w:hint="eastAsia" w:ascii="宋体" w:hAnsi="宋体" w:eastAsia="宋体" w:cs="宋体"/>
                <w:sz w:val="24"/>
                <w:highlight w:val="none"/>
              </w:rPr>
              <w:t>7、乙方必须在规定期间内完成招标文件要求和投标文件承诺的服务内容，并通过甲方的验收，否则甲方有权终止合同，并索回全部支付的货款，赔偿延误的损失。</w:t>
            </w:r>
          </w:p>
        </w:tc>
      </w:tr>
      <w:tr w14:paraId="79A39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8" w:type="dxa"/>
            <w:tcBorders>
              <w:left w:val="single" w:color="auto" w:sz="4" w:space="0"/>
            </w:tcBorders>
            <w:vAlign w:val="center"/>
          </w:tcPr>
          <w:p w14:paraId="5553B36A">
            <w:pPr>
              <w:keepNext w:val="0"/>
              <w:keepLines w:val="0"/>
              <w:pageBreakBefore w:val="0"/>
              <w:widowControl w:val="0"/>
              <w:kinsoku/>
              <w:wordWrap/>
              <w:overflowPunct/>
              <w:topLinePunct w:val="0"/>
              <w:autoSpaceDE/>
              <w:autoSpaceDN/>
              <w:bidi w:val="0"/>
              <w:adjustRightInd w:val="0"/>
              <w:snapToGrid/>
              <w:spacing w:beforeAutospacing="0" w:after="0" w:afterAutospacing="0" w:line="360" w:lineRule="auto"/>
              <w:ind w:left="0" w:leftChars="0" w:right="0" w:rightChars="0" w:firstLine="0" w:firstLineChars="0"/>
              <w:jc w:val="center"/>
              <w:textAlignment w:val="auto"/>
              <w:outlineLvl w:val="0"/>
              <w:rPr>
                <w:rFonts w:hint="eastAsia" w:ascii="宋体" w:hAnsi="宋体" w:eastAsia="宋体" w:cs="宋体"/>
                <w:sz w:val="24"/>
                <w:highlight w:val="none"/>
              </w:rPr>
            </w:pPr>
            <w:r>
              <w:rPr>
                <w:rFonts w:hint="eastAsia" w:ascii="宋体" w:hAnsi="宋体" w:eastAsia="宋体" w:cs="宋体"/>
                <w:sz w:val="24"/>
                <w:highlight w:val="none"/>
              </w:rPr>
              <w:t>2.22</w:t>
            </w:r>
          </w:p>
        </w:tc>
        <w:tc>
          <w:tcPr>
            <w:tcW w:w="7584" w:type="dxa"/>
            <w:vAlign w:val="center"/>
          </w:tcPr>
          <w:p w14:paraId="03B665B5">
            <w:pPr>
              <w:keepNext w:val="0"/>
              <w:keepLines w:val="0"/>
              <w:pageBreakBefore w:val="0"/>
              <w:kinsoku/>
              <w:wordWrap/>
              <w:overflowPunct/>
              <w:topLinePunct w:val="0"/>
              <w:bidi w:val="0"/>
              <w:spacing w:beforeAutospacing="0" w:after="0" w:afterAutospacing="0" w:line="360" w:lineRule="auto"/>
              <w:ind w:left="0" w:leftChars="0" w:right="0" w:rightChars="0"/>
              <w:textAlignment w:val="auto"/>
              <w:rPr>
                <w:rFonts w:hint="eastAsia" w:ascii="宋体" w:hAnsi="宋体" w:eastAsia="宋体" w:cs="宋体"/>
                <w:sz w:val="24"/>
                <w:highlight w:val="none"/>
              </w:rPr>
            </w:pPr>
            <w:r>
              <w:rPr>
                <w:rFonts w:hint="eastAsia" w:ascii="宋体" w:hAnsi="宋体" w:eastAsia="宋体" w:cs="宋体"/>
                <w:sz w:val="24"/>
                <w:highlight w:val="none"/>
              </w:rPr>
              <w:t>质保期：验收合格之日起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p>
          <w:p w14:paraId="3284A498">
            <w:pPr>
              <w:keepNext w:val="0"/>
              <w:keepLines w:val="0"/>
              <w:pageBreakBefore w:val="0"/>
              <w:kinsoku/>
              <w:wordWrap/>
              <w:overflowPunct/>
              <w:topLinePunct w:val="0"/>
              <w:bidi w:val="0"/>
              <w:spacing w:beforeAutospacing="0" w:after="0" w:afterAutospacing="0" w:line="360" w:lineRule="auto"/>
              <w:ind w:left="0" w:leftChars="0" w:right="0" w:rightChars="0"/>
              <w:textAlignment w:val="auto"/>
              <w:rPr>
                <w:rFonts w:hint="eastAsia" w:ascii="宋体" w:hAnsi="宋体" w:eastAsia="宋体" w:cs="宋体"/>
                <w:sz w:val="24"/>
                <w:highlight w:val="none"/>
              </w:rPr>
            </w:pPr>
            <w:r>
              <w:rPr>
                <w:rFonts w:hint="eastAsia" w:ascii="宋体" w:hAnsi="宋体" w:eastAsia="宋体" w:cs="宋体"/>
                <w:sz w:val="24"/>
                <w:highlight w:val="none"/>
              </w:rPr>
              <w:t>质保范围：质保期内产品因设计、质量出现问题，均由乙方即时解决（包括更换配件耗材）。</w:t>
            </w:r>
          </w:p>
          <w:p w14:paraId="3FAE884F">
            <w:pPr>
              <w:keepNext w:val="0"/>
              <w:keepLines w:val="0"/>
              <w:pageBreakBefore w:val="0"/>
              <w:tabs>
                <w:tab w:val="left" w:pos="0"/>
              </w:tabs>
              <w:kinsoku/>
              <w:wordWrap/>
              <w:overflowPunct/>
              <w:topLinePunct w:val="0"/>
              <w:bidi w:val="0"/>
              <w:spacing w:beforeAutospacing="0" w:after="0" w:afterAutospacing="0" w:line="360" w:lineRule="auto"/>
              <w:ind w:left="0" w:leftChars="0" w:right="0" w:rightChars="0"/>
              <w:textAlignment w:val="auto"/>
              <w:rPr>
                <w:rFonts w:hint="eastAsia" w:ascii="宋体" w:hAnsi="宋体" w:eastAsia="宋体" w:cs="宋体"/>
                <w:sz w:val="24"/>
                <w:highlight w:val="none"/>
              </w:rPr>
            </w:pPr>
            <w:r>
              <w:rPr>
                <w:rFonts w:hint="eastAsia" w:ascii="宋体" w:hAnsi="宋体" w:eastAsia="宋体" w:cs="宋体"/>
                <w:sz w:val="24"/>
                <w:highlight w:val="none"/>
              </w:rPr>
              <w:t>售后服务内容：（根据投标文件补充）</w:t>
            </w:r>
          </w:p>
        </w:tc>
      </w:tr>
    </w:tbl>
    <w:p w14:paraId="0E43F555">
      <w:pPr>
        <w:keepNext w:val="0"/>
        <w:keepLines w:val="0"/>
        <w:pageBreakBefore w:val="0"/>
        <w:kinsoku/>
        <w:wordWrap/>
        <w:overflowPunct/>
        <w:topLinePunct w:val="0"/>
        <w:bidi w:val="0"/>
        <w:spacing w:beforeAutospacing="0" w:after="0" w:afterAutospacing="0" w:line="360" w:lineRule="auto"/>
        <w:ind w:left="0" w:leftChars="0" w:right="0" w:rightChars="0" w:firstLine="420" w:firstLineChars="200"/>
        <w:textAlignment w:val="auto"/>
        <w:rPr>
          <w:rFonts w:hint="eastAsia" w:ascii="宋体" w:hAnsi="宋体" w:eastAsia="宋体" w:cs="宋体"/>
          <w:highlight w:val="none"/>
        </w:rPr>
      </w:pPr>
    </w:p>
    <w:p w14:paraId="21964326">
      <w:pPr>
        <w:keepNext w:val="0"/>
        <w:keepLines w:val="0"/>
        <w:pageBreakBefore w:val="0"/>
        <w:kinsoku/>
        <w:wordWrap/>
        <w:overflowPunct/>
        <w:topLinePunct w:val="0"/>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p>
    <w:p w14:paraId="1613D4D1">
      <w:pPr>
        <w:keepNext w:val="0"/>
        <w:keepLines w:val="0"/>
        <w:pageBreakBefore w:val="0"/>
        <w:kinsoku/>
        <w:wordWrap/>
        <w:overflowPunct/>
        <w:topLinePunct w:val="0"/>
        <w:bidi w:val="0"/>
        <w:spacing w:beforeAutospacing="0" w:after="0" w:afterAutospacing="0" w:line="360" w:lineRule="auto"/>
        <w:ind w:left="0" w:leftChars="0" w:right="0" w:rightChars="0"/>
        <w:textAlignment w:val="auto"/>
        <w:rPr>
          <w:rFonts w:hint="eastAsia" w:ascii="宋体" w:hAnsi="宋体" w:eastAsia="宋体" w:cs="宋体"/>
          <w:sz w:val="24"/>
          <w:highlight w:val="none"/>
        </w:rPr>
      </w:pPr>
    </w:p>
    <w:p w14:paraId="1EA5812C">
      <w:pPr>
        <w:keepNext w:val="0"/>
        <w:keepLines w:val="0"/>
        <w:pageBreakBefore w:val="0"/>
        <w:kinsoku/>
        <w:wordWrap/>
        <w:overflowPunct/>
        <w:topLinePunct w:val="0"/>
        <w:bidi w:val="0"/>
        <w:spacing w:beforeAutospacing="0" w:after="0" w:afterAutospacing="0" w:line="360" w:lineRule="auto"/>
        <w:ind w:left="0" w:leftChars="0" w:right="0" w:rightChars="0"/>
        <w:textAlignment w:val="auto"/>
        <w:rPr>
          <w:rFonts w:hint="eastAsia" w:ascii="宋体" w:hAnsi="宋体" w:eastAsia="宋体" w:cs="宋体"/>
          <w:sz w:val="24"/>
          <w:highlight w:val="none"/>
        </w:rPr>
      </w:pPr>
    </w:p>
    <w:p w14:paraId="41115B4F">
      <w:pPr>
        <w:keepNext w:val="0"/>
        <w:keepLines w:val="0"/>
        <w:pageBreakBefore w:val="0"/>
        <w:kinsoku/>
        <w:wordWrap/>
        <w:overflowPunct/>
        <w:topLinePunct w:val="0"/>
        <w:bidi w:val="0"/>
        <w:spacing w:beforeAutospacing="0" w:after="0" w:afterAutospacing="0" w:line="360" w:lineRule="auto"/>
        <w:ind w:left="0" w:leftChars="0" w:right="0" w:rightChars="0"/>
        <w:textAlignment w:val="auto"/>
        <w:rPr>
          <w:rFonts w:hint="eastAsia" w:ascii="宋体" w:hAnsi="宋体" w:eastAsia="宋体" w:cs="宋体"/>
          <w:highlight w:val="none"/>
        </w:rPr>
      </w:pPr>
    </w:p>
    <w:p w14:paraId="7BB22521">
      <w:pPr>
        <w:kinsoku/>
        <w:overflowPunct/>
        <w:topLinePunct w:val="0"/>
        <w:bidi w:val="0"/>
        <w:spacing w:beforeAutospacing="0" w:after="0" w:afterAutospacing="0"/>
        <w:ind w:left="0" w:leftChars="0" w:right="0" w:rightChars="0"/>
        <w:rPr>
          <w:rFonts w:hint="eastAsia" w:ascii="宋体" w:hAnsi="宋体" w:eastAsia="宋体" w:cs="宋体"/>
          <w:highlight w:val="none"/>
        </w:rPr>
      </w:pPr>
    </w:p>
    <w:p w14:paraId="08AD8C72">
      <w:pPr>
        <w:kinsoku/>
        <w:overflowPunct/>
        <w:topLinePunct w:val="0"/>
        <w:bidi w:val="0"/>
        <w:spacing w:beforeAutospacing="0" w:after="0" w:afterAutospacing="0" w:line="240" w:lineRule="auto"/>
        <w:ind w:left="0" w:leftChars="0" w:right="0" w:rightChars="0"/>
        <w:jc w:val="left"/>
        <w:rPr>
          <w:rFonts w:hint="eastAsia" w:ascii="宋体" w:hAnsi="宋体" w:eastAsia="宋体" w:cs="宋体"/>
          <w:highlight w:val="none"/>
        </w:rPr>
      </w:pPr>
    </w:p>
    <w:p w14:paraId="3FEA0AB4">
      <w:pPr>
        <w:kinsoku/>
        <w:overflowPunct/>
        <w:topLinePunct w:val="0"/>
        <w:bidi w:val="0"/>
        <w:spacing w:beforeAutospacing="0" w:after="0" w:afterAutospacing="0" w:line="360" w:lineRule="auto"/>
        <w:ind w:left="0" w:leftChars="0" w:right="0" w:rightChars="0"/>
        <w:jc w:val="center"/>
        <w:outlineLvl w:val="0"/>
        <w:rPr>
          <w:rFonts w:hint="eastAsia" w:ascii="宋体" w:hAnsi="宋体" w:eastAsia="宋体" w:cs="宋体"/>
          <w:b/>
          <w:sz w:val="36"/>
          <w:szCs w:val="36"/>
          <w:highlight w:val="none"/>
        </w:rPr>
      </w:pPr>
      <w:r>
        <w:rPr>
          <w:rFonts w:hint="eastAsia" w:ascii="宋体" w:hAnsi="宋体" w:eastAsia="宋体" w:cs="宋体"/>
          <w:b/>
          <w:sz w:val="36"/>
          <w:szCs w:val="20"/>
          <w:highlight w:val="none"/>
        </w:rPr>
        <w:br w:type="page"/>
      </w:r>
      <w:r>
        <w:rPr>
          <w:rFonts w:hint="eastAsia" w:ascii="宋体" w:hAnsi="宋体" w:eastAsia="宋体" w:cs="宋体"/>
          <w:b/>
          <w:sz w:val="36"/>
          <w:szCs w:val="36"/>
          <w:highlight w:val="none"/>
        </w:rPr>
        <w:t>第六部分</w:t>
      </w:r>
      <w:bookmarkEnd w:id="15"/>
      <w:bookmarkEnd w:id="16"/>
      <w:r>
        <w:rPr>
          <w:rFonts w:hint="eastAsia" w:ascii="宋体" w:hAnsi="宋体" w:eastAsia="宋体" w:cs="宋体"/>
          <w:b/>
          <w:sz w:val="36"/>
          <w:szCs w:val="36"/>
          <w:highlight w:val="none"/>
        </w:rPr>
        <w:t xml:space="preserve">  应提交的有关格式范例</w:t>
      </w:r>
    </w:p>
    <w:p w14:paraId="76AE35D0">
      <w:pPr>
        <w:kinsoku/>
        <w:overflowPunct/>
        <w:topLinePunct w:val="0"/>
        <w:bidi w:val="0"/>
        <w:spacing w:beforeAutospacing="0" w:after="0" w:afterAutospacing="0" w:line="240" w:lineRule="auto"/>
        <w:ind w:left="0" w:leftChars="0" w:right="0" w:rightChars="0"/>
        <w:jc w:val="left"/>
        <w:rPr>
          <w:rFonts w:hint="eastAsia" w:ascii="宋体" w:hAnsi="宋体" w:eastAsia="宋体" w:cs="宋体"/>
          <w:highlight w:val="none"/>
        </w:rPr>
      </w:pPr>
    </w:p>
    <w:p w14:paraId="254CAA26">
      <w:pPr>
        <w:kinsoku/>
        <w:overflowPunct/>
        <w:topLinePunct w:val="0"/>
        <w:bidi w:val="0"/>
        <w:spacing w:beforeAutospacing="0" w:after="0" w:afterAutospacing="0" w:line="360" w:lineRule="auto"/>
        <w:ind w:left="0" w:leftChars="0" w:right="0" w:rightChars="0"/>
        <w:jc w:val="center"/>
        <w:outlineLvl w:val="1"/>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资格文件部分</w:t>
      </w:r>
    </w:p>
    <w:p w14:paraId="4033B409">
      <w:pPr>
        <w:kinsoku/>
        <w:overflowPunct/>
        <w:topLinePunct w:val="0"/>
        <w:bidi w:val="0"/>
        <w:spacing w:beforeAutospacing="0" w:after="0" w:afterAutospacing="0" w:line="240" w:lineRule="auto"/>
        <w:ind w:left="0" w:leftChars="0" w:right="0" w:rightChars="0"/>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目录</w:t>
      </w:r>
    </w:p>
    <w:p w14:paraId="700D73D6">
      <w:pPr>
        <w:kinsoku/>
        <w:overflowPunct/>
        <w:topLinePunct w:val="0"/>
        <w:bidi w:val="0"/>
        <w:spacing w:beforeAutospacing="0" w:after="0" w:afterAutospacing="0" w:line="240" w:lineRule="auto"/>
        <w:ind w:left="0" w:leftChars="0" w:right="0" w:rightChars="0"/>
        <w:jc w:val="left"/>
        <w:rPr>
          <w:rFonts w:hint="eastAsia" w:ascii="宋体" w:hAnsi="宋体" w:eastAsia="宋体" w:cs="宋体"/>
          <w:highlight w:val="none"/>
        </w:rPr>
      </w:pPr>
    </w:p>
    <w:p w14:paraId="08DB5BC2">
      <w:pPr>
        <w:numPr>
          <w:ilvl w:val="0"/>
          <w:numId w:val="7"/>
        </w:numPr>
        <w:kinsoku/>
        <w:overflowPunct/>
        <w:topLinePunct w:val="0"/>
        <w:bidi w:val="0"/>
        <w:snapToGrid w:val="0"/>
        <w:spacing w:beforeAutospacing="0" w:after="0" w:afterAutospacing="0" w:line="360" w:lineRule="auto"/>
        <w:ind w:left="0" w:leftChars="0" w:right="0" w:rightChars="0" w:firstLine="0"/>
        <w:rPr>
          <w:rFonts w:hint="eastAsia" w:ascii="宋体" w:hAnsi="宋体" w:eastAsia="宋体" w:cs="宋体"/>
          <w:sz w:val="24"/>
          <w:highlight w:val="none"/>
        </w:rPr>
      </w:pPr>
      <w:r>
        <w:rPr>
          <w:rFonts w:hint="eastAsia" w:ascii="宋体" w:hAnsi="宋体" w:eastAsia="宋体" w:cs="宋体"/>
          <w:sz w:val="24"/>
          <w:highlight w:val="none"/>
        </w:rPr>
        <w:t>符合参加采购活动应当具备的一般条件的承诺函…………………（页码）</w:t>
      </w:r>
    </w:p>
    <w:p w14:paraId="2E9C0C89">
      <w:pPr>
        <w:numPr>
          <w:ilvl w:val="0"/>
          <w:numId w:val="7"/>
        </w:numPr>
        <w:kinsoku/>
        <w:overflowPunct/>
        <w:topLinePunct w:val="0"/>
        <w:bidi w:val="0"/>
        <w:snapToGrid w:val="0"/>
        <w:spacing w:beforeAutospacing="0" w:after="0" w:afterAutospacing="0" w:line="360" w:lineRule="auto"/>
        <w:ind w:left="0" w:leftChars="0" w:right="0" w:rightChars="0" w:firstLine="0"/>
        <w:rPr>
          <w:rFonts w:hint="eastAsia" w:ascii="宋体" w:hAnsi="宋体" w:eastAsia="宋体" w:cs="宋体"/>
          <w:sz w:val="24"/>
          <w:highlight w:val="none"/>
        </w:rPr>
      </w:pPr>
      <w:r>
        <w:rPr>
          <w:rFonts w:hint="eastAsia" w:ascii="宋体" w:hAnsi="宋体" w:eastAsia="宋体" w:cs="宋体"/>
          <w:snapToGrid w:val="0"/>
          <w:kern w:val="28"/>
          <w:sz w:val="24"/>
          <w:szCs w:val="20"/>
          <w:highlight w:val="none"/>
        </w:rPr>
        <w:t>联合协议</w:t>
      </w:r>
      <w:r>
        <w:rPr>
          <w:rFonts w:hint="eastAsia" w:ascii="宋体" w:hAnsi="宋体" w:eastAsia="宋体" w:cs="宋体"/>
          <w:sz w:val="24"/>
          <w:highlight w:val="none"/>
        </w:rPr>
        <w:t>………………………………………………………………（页码）</w:t>
      </w:r>
    </w:p>
    <w:p w14:paraId="60A9CDF6">
      <w:pPr>
        <w:numPr>
          <w:ilvl w:val="0"/>
          <w:numId w:val="7"/>
        </w:numPr>
        <w:kinsoku/>
        <w:overflowPunct/>
        <w:topLinePunct w:val="0"/>
        <w:bidi w:val="0"/>
        <w:snapToGrid w:val="0"/>
        <w:spacing w:beforeAutospacing="0" w:after="0" w:afterAutospacing="0" w:line="360" w:lineRule="auto"/>
        <w:ind w:left="0" w:leftChars="0" w:right="0" w:rightChars="0" w:firstLine="0"/>
        <w:rPr>
          <w:rFonts w:hint="eastAsia" w:ascii="宋体" w:hAnsi="宋体" w:eastAsia="宋体" w:cs="宋体"/>
          <w:sz w:val="24"/>
          <w:highlight w:val="none"/>
        </w:rPr>
      </w:pPr>
      <w:r>
        <w:rPr>
          <w:rFonts w:hint="eastAsia" w:ascii="宋体" w:hAnsi="宋体" w:eastAsia="宋体" w:cs="宋体"/>
          <w:sz w:val="24"/>
          <w:highlight w:val="none"/>
        </w:rPr>
        <w:t>落实采购政策需满足的资格要求……………………………………（页码）</w:t>
      </w:r>
    </w:p>
    <w:p w14:paraId="7D224D13">
      <w:pPr>
        <w:numPr>
          <w:ilvl w:val="0"/>
          <w:numId w:val="7"/>
        </w:numPr>
        <w:kinsoku/>
        <w:overflowPunct/>
        <w:topLinePunct w:val="0"/>
        <w:bidi w:val="0"/>
        <w:snapToGrid w:val="0"/>
        <w:spacing w:beforeAutospacing="0" w:after="0" w:afterAutospacing="0" w:line="360" w:lineRule="auto"/>
        <w:ind w:left="0" w:leftChars="0" w:right="0" w:rightChars="0" w:firstLine="0"/>
        <w:rPr>
          <w:rFonts w:hint="eastAsia" w:ascii="宋体" w:hAnsi="宋体" w:eastAsia="宋体" w:cs="宋体"/>
          <w:sz w:val="24"/>
          <w:highlight w:val="none"/>
        </w:rPr>
      </w:pPr>
      <w:r>
        <w:rPr>
          <w:rFonts w:hint="eastAsia" w:ascii="宋体" w:hAnsi="宋体" w:eastAsia="宋体" w:cs="宋体"/>
          <w:sz w:val="24"/>
          <w:highlight w:val="none"/>
        </w:rPr>
        <w:t>本项目的特定资格要求………………………………………………（页码）</w:t>
      </w:r>
    </w:p>
    <w:p w14:paraId="29B3B7D9">
      <w:pPr>
        <w:kinsoku/>
        <w:overflowPunct/>
        <w:topLinePunct w:val="0"/>
        <w:bidi w:val="0"/>
        <w:snapToGrid w:val="0"/>
        <w:spacing w:beforeAutospacing="0" w:after="0" w:afterAutospacing="0" w:line="360" w:lineRule="auto"/>
        <w:ind w:left="0" w:leftChars="0" w:right="0" w:rightChars="0" w:firstLine="480" w:firstLineChars="200"/>
        <w:rPr>
          <w:rFonts w:hint="eastAsia" w:ascii="宋体" w:hAnsi="宋体" w:eastAsia="宋体" w:cs="宋体"/>
          <w:sz w:val="24"/>
          <w:highlight w:val="none"/>
        </w:rPr>
      </w:pPr>
    </w:p>
    <w:p w14:paraId="3E59D7F4">
      <w:pPr>
        <w:kinsoku/>
        <w:overflowPunct/>
        <w:topLinePunct w:val="0"/>
        <w:bidi w:val="0"/>
        <w:spacing w:beforeAutospacing="0" w:after="0" w:afterAutospacing="0" w:line="360" w:lineRule="auto"/>
        <w:ind w:left="0" w:leftChars="0" w:right="0" w:rightChars="0" w:firstLine="480" w:firstLineChars="200"/>
        <w:rPr>
          <w:rFonts w:hint="eastAsia" w:ascii="宋体" w:hAnsi="宋体" w:eastAsia="宋体" w:cs="宋体"/>
          <w:sz w:val="24"/>
          <w:highlight w:val="none"/>
        </w:rPr>
      </w:pPr>
    </w:p>
    <w:p w14:paraId="6193C6DF">
      <w:pPr>
        <w:kinsoku/>
        <w:overflowPunct/>
        <w:topLinePunct w:val="0"/>
        <w:bidi w:val="0"/>
        <w:spacing w:beforeAutospacing="0" w:after="0" w:afterAutospacing="0" w:line="360" w:lineRule="auto"/>
        <w:ind w:left="0" w:leftChars="0" w:right="0" w:rightChars="0"/>
        <w:outlineLvl w:val="2"/>
        <w:rPr>
          <w:rFonts w:hint="eastAsia" w:ascii="宋体" w:hAnsi="宋体" w:eastAsia="宋体" w:cs="宋体"/>
          <w:b/>
          <w:sz w:val="24"/>
          <w:highlight w:val="none"/>
        </w:rPr>
      </w:pPr>
      <w:r>
        <w:rPr>
          <w:rFonts w:hint="eastAsia" w:ascii="宋体" w:hAnsi="宋体" w:eastAsia="宋体" w:cs="宋体"/>
          <w:kern w:val="0"/>
          <w:sz w:val="24"/>
          <w:highlight w:val="none"/>
        </w:rPr>
        <w:br w:type="page"/>
      </w:r>
      <w:r>
        <w:rPr>
          <w:rFonts w:hint="eastAsia" w:ascii="宋体" w:hAnsi="宋体" w:eastAsia="宋体" w:cs="宋体"/>
          <w:b/>
          <w:sz w:val="36"/>
          <w:szCs w:val="36"/>
          <w:highlight w:val="none"/>
        </w:rPr>
        <w:t>一、符合参加采购活动应当具备的一般条件的承诺函</w:t>
      </w:r>
    </w:p>
    <w:p w14:paraId="3C3875D8">
      <w:pPr>
        <w:kinsoku/>
        <w:overflowPunct/>
        <w:topLinePunct w:val="0"/>
        <w:bidi w:val="0"/>
        <w:snapToGrid w:val="0"/>
        <w:spacing w:beforeAutospacing="0" w:after="0" w:afterAutospacing="0" w:line="360" w:lineRule="auto"/>
        <w:ind w:left="0" w:leftChars="0" w:right="0" w:rightChars="0"/>
        <w:rPr>
          <w:rFonts w:hint="eastAsia" w:ascii="宋体" w:hAnsi="宋体" w:eastAsia="宋体" w:cs="宋体"/>
          <w:sz w:val="24"/>
          <w:highlight w:val="none"/>
        </w:rPr>
      </w:pPr>
    </w:p>
    <w:p w14:paraId="7A0BAFE1">
      <w:pPr>
        <w:keepNext w:val="0"/>
        <w:keepLines w:val="0"/>
        <w:pageBreakBefore w:val="0"/>
        <w:widowControl w:val="0"/>
        <w:kinsoku/>
        <w:overflowPunct/>
        <w:topLinePunct w:val="0"/>
        <w:autoSpaceDE/>
        <w:autoSpaceDN/>
        <w:bidi w:val="0"/>
        <w:adjustRightInd w:val="0"/>
        <w:snapToGrid w:val="0"/>
        <w:spacing w:beforeAutospacing="0" w:after="0" w:afterAutospacing="0" w:line="360" w:lineRule="auto"/>
        <w:ind w:left="0" w:leftChars="0" w:right="0" w:rightChars="0"/>
        <w:textAlignment w:val="auto"/>
        <w:rPr>
          <w:rFonts w:hint="eastAsia" w:ascii="宋体" w:hAnsi="宋体" w:eastAsia="宋体" w:cs="宋体"/>
          <w:sz w:val="24"/>
          <w:highlight w:val="none"/>
        </w:rPr>
      </w:pPr>
      <w:r>
        <w:rPr>
          <w:rFonts w:hint="eastAsia" w:ascii="宋体" w:hAnsi="宋体" w:eastAsia="宋体" w:cs="宋体"/>
          <w:sz w:val="24"/>
          <w:highlight w:val="none"/>
        </w:rPr>
        <w:t>杭州市旅游职业学校、华信咨询设计研究院有限公司：</w:t>
      </w:r>
    </w:p>
    <w:p w14:paraId="7EDE5CEC">
      <w:pPr>
        <w:keepNext w:val="0"/>
        <w:keepLines w:val="0"/>
        <w:pageBreakBefore w:val="0"/>
        <w:widowControl w:val="0"/>
        <w:kinsoku/>
        <w:wordWrap w:val="0"/>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我方参与</w:t>
      </w:r>
      <w:r>
        <w:rPr>
          <w:rFonts w:hint="eastAsia" w:ascii="宋体" w:hAnsi="宋体" w:eastAsia="宋体" w:cs="宋体"/>
          <w:sz w:val="24"/>
          <w:highlight w:val="none"/>
          <w:lang w:eastAsia="zh-CN"/>
        </w:rPr>
        <w:t>杭州市旅游职业学校教室多媒体设备更新建设项目</w:t>
      </w:r>
      <w:r>
        <w:rPr>
          <w:rFonts w:hint="eastAsia" w:ascii="宋体" w:hAnsi="宋体" w:eastAsia="宋体" w:cs="宋体"/>
          <w:sz w:val="24"/>
          <w:highlight w:val="none"/>
        </w:rPr>
        <w:t>【项目编号：</w:t>
      </w:r>
      <w:r>
        <w:rPr>
          <w:rFonts w:hint="eastAsia" w:ascii="宋体" w:hAnsi="宋体" w:eastAsia="宋体" w:cs="宋体"/>
          <w:sz w:val="24"/>
          <w:highlight w:val="none"/>
          <w:lang w:eastAsia="zh-CN"/>
        </w:rPr>
        <w:t>HX-202500013-029</w:t>
      </w:r>
      <w:r>
        <w:rPr>
          <w:rFonts w:hint="eastAsia" w:ascii="宋体" w:hAnsi="宋体" w:eastAsia="宋体" w:cs="宋体"/>
          <w:sz w:val="24"/>
          <w:highlight w:val="none"/>
        </w:rPr>
        <w:t>】采购活动，郑重承诺：</w:t>
      </w:r>
    </w:p>
    <w:p w14:paraId="612C2D0E">
      <w:pPr>
        <w:keepNext w:val="0"/>
        <w:keepLines w:val="0"/>
        <w:pageBreakBefore w:val="0"/>
        <w:widowControl w:val="0"/>
        <w:kinsoku/>
        <w:overflowPunct/>
        <w:topLinePunct w:val="0"/>
        <w:autoSpaceDE/>
        <w:autoSpaceDN/>
        <w:bidi w:val="0"/>
        <w:adjustRightInd w:val="0"/>
        <w:snapToGrid w:val="0"/>
        <w:spacing w:beforeAutospacing="0" w:after="0" w:afterAutospacing="0" w:line="360" w:lineRule="auto"/>
        <w:ind w:left="0" w:leftChars="0" w:right="0" w:rightChars="0" w:firstLine="360" w:firstLineChars="150"/>
        <w:textAlignment w:val="auto"/>
        <w:rPr>
          <w:rFonts w:hint="eastAsia" w:ascii="宋体" w:hAnsi="宋体" w:eastAsia="宋体" w:cs="宋体"/>
          <w:sz w:val="24"/>
          <w:highlight w:val="none"/>
        </w:rPr>
      </w:pPr>
      <w:r>
        <w:rPr>
          <w:rFonts w:hint="eastAsia" w:ascii="宋体" w:hAnsi="宋体" w:eastAsia="宋体" w:cs="宋体"/>
          <w:sz w:val="24"/>
          <w:highlight w:val="none"/>
        </w:rPr>
        <w:t>（一）具备《中华人民共和国政府采购法》第二十二条第一款规定的条件：</w:t>
      </w:r>
    </w:p>
    <w:p w14:paraId="71F80E14">
      <w:pPr>
        <w:keepNext w:val="0"/>
        <w:keepLines w:val="0"/>
        <w:pageBreakBefore w:val="0"/>
        <w:widowControl w:val="0"/>
        <w:kinsoku/>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1、具有独立承担民事责任的能力；</w:t>
      </w:r>
    </w:p>
    <w:p w14:paraId="3C6AC553">
      <w:pPr>
        <w:keepNext w:val="0"/>
        <w:keepLines w:val="0"/>
        <w:pageBreakBefore w:val="0"/>
        <w:widowControl w:val="0"/>
        <w:kinsoku/>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2、具有良好的商业信誉和健全的财务会计制度； </w:t>
      </w:r>
    </w:p>
    <w:p w14:paraId="5ECFF56D">
      <w:pPr>
        <w:keepNext w:val="0"/>
        <w:keepLines w:val="0"/>
        <w:pageBreakBefore w:val="0"/>
        <w:widowControl w:val="0"/>
        <w:kinsoku/>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3、具有履行合同所必需的设备和专业技术能力；</w:t>
      </w:r>
    </w:p>
    <w:p w14:paraId="2801AEBA">
      <w:pPr>
        <w:keepNext w:val="0"/>
        <w:keepLines w:val="0"/>
        <w:pageBreakBefore w:val="0"/>
        <w:widowControl w:val="0"/>
        <w:kinsoku/>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4、有依法缴纳税收和社会保障资金的良好记录；</w:t>
      </w:r>
    </w:p>
    <w:p w14:paraId="51DA1A5B">
      <w:pPr>
        <w:keepNext w:val="0"/>
        <w:keepLines w:val="0"/>
        <w:pageBreakBefore w:val="0"/>
        <w:widowControl w:val="0"/>
        <w:kinsoku/>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5、参加政府采购活动前三年内，在经营活动中没有重大违法记录；</w:t>
      </w:r>
    </w:p>
    <w:p w14:paraId="2900194E">
      <w:pPr>
        <w:keepNext w:val="0"/>
        <w:keepLines w:val="0"/>
        <w:pageBreakBefore w:val="0"/>
        <w:widowControl w:val="0"/>
        <w:kinsoku/>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6、具有法律、行政法规规定的其他条件。</w:t>
      </w:r>
    </w:p>
    <w:p w14:paraId="4A804455">
      <w:pPr>
        <w:keepNext w:val="0"/>
        <w:keepLines w:val="0"/>
        <w:pageBreakBefore w:val="0"/>
        <w:widowControl w:val="0"/>
        <w:kinsoku/>
        <w:overflowPunct/>
        <w:topLinePunct w:val="0"/>
        <w:autoSpaceDE/>
        <w:autoSpaceDN/>
        <w:bidi w:val="0"/>
        <w:adjustRightInd w:val="0"/>
        <w:snapToGrid w:val="0"/>
        <w:spacing w:beforeAutospacing="0" w:after="0" w:afterAutospacing="0" w:line="360" w:lineRule="auto"/>
        <w:ind w:left="0" w:leftChars="0" w:right="0" w:rightChars="0"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（二）未被“信用中国”（www.creditchina.gov.cn)、中国政府采购网（www.ccgp.gov.cn）列入失信被执行人、重大税收违法失信主体、政府采购严重违法失信行为记录名单。</w:t>
      </w:r>
    </w:p>
    <w:p w14:paraId="25E8751E">
      <w:pPr>
        <w:keepNext w:val="0"/>
        <w:keepLines w:val="0"/>
        <w:pageBreakBefore w:val="0"/>
        <w:widowControl w:val="0"/>
        <w:kinsoku/>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（三）不存在以下情况：</w:t>
      </w:r>
    </w:p>
    <w:p w14:paraId="694EB610">
      <w:pPr>
        <w:keepNext w:val="0"/>
        <w:keepLines w:val="0"/>
        <w:pageBreakBefore w:val="0"/>
        <w:widowControl w:val="0"/>
        <w:kinsoku/>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1、单位负责人为同一人或者存在直接控股、管理关系的不同供应商参加同一合同项下的采购活动的；</w:t>
      </w:r>
    </w:p>
    <w:p w14:paraId="7C8D1E72">
      <w:pPr>
        <w:keepNext w:val="0"/>
        <w:keepLines w:val="0"/>
        <w:pageBreakBefore w:val="0"/>
        <w:widowControl w:val="0"/>
        <w:kinsoku/>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2、为采购项目提供整体设计、规范编制或者项目管理、监理、检测等服务后再参加该采购项目的其他采购活动的。</w:t>
      </w:r>
    </w:p>
    <w:p w14:paraId="319D2A71">
      <w:pPr>
        <w:keepNext w:val="0"/>
        <w:keepLines w:val="0"/>
        <w:pageBreakBefore w:val="0"/>
        <w:widowControl w:val="0"/>
        <w:kinsoku/>
        <w:overflowPunct/>
        <w:topLinePunct w:val="0"/>
        <w:autoSpaceDE/>
        <w:autoSpaceDN/>
        <w:bidi w:val="0"/>
        <w:adjustRightInd w:val="0"/>
        <w:spacing w:beforeAutospacing="0" w:after="0" w:afterAutospacing="0" w:line="360" w:lineRule="auto"/>
        <w:ind w:left="0" w:leftChars="0" w:right="0" w:rightChars="0"/>
        <w:textAlignment w:val="auto"/>
        <w:rPr>
          <w:rFonts w:hint="eastAsia" w:ascii="宋体" w:hAnsi="宋体" w:eastAsia="宋体" w:cs="宋体"/>
          <w:highlight w:val="none"/>
        </w:rPr>
      </w:pPr>
    </w:p>
    <w:p w14:paraId="53F4854F">
      <w:pPr>
        <w:keepNext w:val="0"/>
        <w:keepLines w:val="0"/>
        <w:pageBreakBefore w:val="0"/>
        <w:widowControl w:val="0"/>
        <w:kinsoku/>
        <w:overflowPunct/>
        <w:topLinePunct w:val="0"/>
        <w:autoSpaceDE/>
        <w:autoSpaceDN/>
        <w:bidi w:val="0"/>
        <w:adjustRightInd w:val="0"/>
        <w:spacing w:beforeAutospacing="0" w:after="0" w:afterAutospacing="0" w:line="360" w:lineRule="auto"/>
        <w:ind w:left="0" w:leftChars="0" w:right="0" w:rightChars="0"/>
        <w:textAlignment w:val="auto"/>
        <w:rPr>
          <w:rFonts w:hint="eastAsia" w:ascii="宋体" w:hAnsi="宋体" w:eastAsia="宋体" w:cs="宋体"/>
          <w:highlight w:val="none"/>
        </w:rPr>
      </w:pPr>
    </w:p>
    <w:p w14:paraId="224CA466">
      <w:pPr>
        <w:keepNext w:val="0"/>
        <w:keepLines w:val="0"/>
        <w:pageBreakBefore w:val="0"/>
        <w:widowControl w:val="0"/>
        <w:kinsoku/>
        <w:overflowPunct/>
        <w:topLinePunct w:val="0"/>
        <w:autoSpaceDE/>
        <w:autoSpaceDN/>
        <w:bidi w:val="0"/>
        <w:adjustRightInd w:val="0"/>
        <w:spacing w:beforeAutospacing="0" w:after="0" w:afterAutospacing="0" w:line="360" w:lineRule="auto"/>
        <w:ind w:left="0" w:leftChars="0" w:right="0" w:rightChars="0"/>
        <w:textAlignment w:val="auto"/>
        <w:rPr>
          <w:rFonts w:hint="eastAsia" w:ascii="宋体" w:hAnsi="宋体" w:eastAsia="宋体" w:cs="宋体"/>
          <w:highlight w:val="none"/>
        </w:rPr>
      </w:pPr>
    </w:p>
    <w:p w14:paraId="0EEF37E6">
      <w:pPr>
        <w:keepNext w:val="0"/>
        <w:keepLines w:val="0"/>
        <w:pageBreakBefore w:val="0"/>
        <w:widowControl w:val="0"/>
        <w:kinsoku/>
        <w:overflowPunct/>
        <w:topLinePunct w:val="0"/>
        <w:autoSpaceDE/>
        <w:autoSpaceDN/>
        <w:bidi w:val="0"/>
        <w:adjustRightInd w:val="0"/>
        <w:spacing w:beforeAutospacing="0" w:after="0" w:afterAutospacing="0" w:line="360" w:lineRule="auto"/>
        <w:ind w:left="0" w:leftChars="0" w:right="0" w:rightChars="0"/>
        <w:textAlignment w:val="auto"/>
        <w:rPr>
          <w:rFonts w:hint="eastAsia" w:ascii="宋体" w:hAnsi="宋体" w:eastAsia="宋体" w:cs="宋体"/>
          <w:highlight w:val="none"/>
        </w:rPr>
      </w:pPr>
    </w:p>
    <w:p w14:paraId="4709BB3F">
      <w:pPr>
        <w:keepNext w:val="0"/>
        <w:keepLines w:val="0"/>
        <w:pageBreakBefore w:val="0"/>
        <w:widowControl w:val="0"/>
        <w:kinsoku/>
        <w:overflowPunct/>
        <w:topLinePunct w:val="0"/>
        <w:autoSpaceDE/>
        <w:autoSpaceDN/>
        <w:bidi w:val="0"/>
        <w:adjustRightInd w:val="0"/>
        <w:snapToGrid w:val="0"/>
        <w:spacing w:beforeAutospacing="0" w:after="0" w:afterAutospacing="0" w:line="360" w:lineRule="auto"/>
        <w:ind w:left="0" w:leftChars="0" w:right="0" w:rightChars="0" w:firstLine="5520" w:firstLineChars="23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投标人名称(电子签名)：</w:t>
      </w:r>
    </w:p>
    <w:p w14:paraId="0E057CF4">
      <w:pPr>
        <w:keepNext w:val="0"/>
        <w:keepLines w:val="0"/>
        <w:pageBreakBefore w:val="0"/>
        <w:widowControl w:val="0"/>
        <w:kinsoku/>
        <w:overflowPunct/>
        <w:topLinePunct w:val="0"/>
        <w:autoSpaceDE/>
        <w:autoSpaceDN/>
        <w:bidi w:val="0"/>
        <w:adjustRightInd w:val="0"/>
        <w:snapToGrid w:val="0"/>
        <w:spacing w:beforeAutospacing="0" w:after="0" w:afterAutospacing="0" w:line="360" w:lineRule="auto"/>
        <w:ind w:left="0" w:leftChars="0" w:right="0" w:rightChars="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14:paraId="00012BDB">
      <w:pPr>
        <w:kinsoku/>
        <w:overflowPunct/>
        <w:topLinePunct w:val="0"/>
        <w:bidi w:val="0"/>
        <w:spacing w:beforeAutospacing="0" w:after="0" w:afterAutospacing="0" w:line="240" w:lineRule="auto"/>
        <w:ind w:left="0" w:leftChars="0" w:right="0" w:rightChars="0"/>
        <w:jc w:val="left"/>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14:paraId="59FE45E4">
      <w:pPr>
        <w:widowControl/>
        <w:kinsoku/>
        <w:overflowPunct/>
        <w:topLinePunct w:val="0"/>
        <w:bidi w:val="0"/>
        <w:spacing w:beforeAutospacing="0" w:after="0" w:afterAutospacing="0" w:line="360" w:lineRule="auto"/>
        <w:ind w:left="0" w:leftChars="0" w:right="0" w:rightChars="0"/>
        <w:outlineLvl w:val="2"/>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二、联合协议（如果有）</w:t>
      </w:r>
    </w:p>
    <w:p w14:paraId="7B893287">
      <w:pPr>
        <w:widowControl/>
        <w:kinsoku/>
        <w:overflowPunct/>
        <w:topLinePunct w:val="0"/>
        <w:bidi w:val="0"/>
        <w:spacing w:beforeAutospacing="0" w:after="0" w:afterAutospacing="0" w:line="360" w:lineRule="auto"/>
        <w:ind w:left="0" w:leftChars="0" w:right="0" w:rightChars="0" w:firstLine="482" w:firstLineChars="200"/>
        <w:jc w:val="left"/>
        <w:rPr>
          <w:rFonts w:hint="eastAsia" w:ascii="宋体" w:hAnsi="宋体" w:eastAsia="宋体" w:cs="宋体"/>
          <w:b/>
          <w:sz w:val="24"/>
          <w:highlight w:val="none"/>
        </w:rPr>
      </w:pPr>
    </w:p>
    <w:p w14:paraId="3E7F26E4">
      <w:pPr>
        <w:widowControl/>
        <w:kinsoku/>
        <w:overflowPunct/>
        <w:topLinePunct w:val="0"/>
        <w:bidi w:val="0"/>
        <w:spacing w:beforeAutospacing="0" w:after="0" w:afterAutospacing="0" w:line="360" w:lineRule="auto"/>
        <w:ind w:left="0" w:leftChars="0" w:right="0" w:rightChars="0" w:firstLine="482" w:firstLineChars="200"/>
        <w:jc w:val="left"/>
        <w:rPr>
          <w:rFonts w:hint="eastAsia" w:ascii="宋体" w:hAnsi="宋体" w:eastAsia="宋体" w:cs="宋体"/>
          <w:b/>
          <w:sz w:val="24"/>
          <w:highlight w:val="none"/>
        </w:rPr>
      </w:pPr>
      <w:r>
        <w:rPr>
          <w:rFonts w:hint="eastAsia" w:ascii="宋体" w:hAnsi="宋体" w:eastAsia="宋体" w:cs="宋体"/>
          <w:b/>
          <w:sz w:val="24"/>
          <w:highlight w:val="none"/>
        </w:rPr>
        <w:t>[以联合体形式投标的，提供联合协议（附件5）；本项目不接受联合体投标或者投标人不以联合体形式投标的，则不需要提供）]</w:t>
      </w:r>
    </w:p>
    <w:p w14:paraId="5AC6DA31">
      <w:pPr>
        <w:kinsoku/>
        <w:overflowPunct/>
        <w:topLinePunct w:val="0"/>
        <w:bidi w:val="0"/>
        <w:spacing w:beforeAutospacing="0" w:after="0" w:afterAutospacing="0" w:line="240" w:lineRule="auto"/>
        <w:ind w:left="0" w:leftChars="0" w:right="0" w:rightChars="0"/>
        <w:jc w:val="left"/>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14:paraId="5C12502E">
      <w:pPr>
        <w:kinsoku/>
        <w:overflowPunct/>
        <w:topLinePunct w:val="0"/>
        <w:bidi w:val="0"/>
        <w:spacing w:beforeAutospacing="0" w:after="0" w:afterAutospacing="0" w:line="360" w:lineRule="auto"/>
        <w:ind w:left="0" w:leftChars="0" w:right="0" w:rightChars="0"/>
        <w:outlineLvl w:val="2"/>
        <w:rPr>
          <w:rFonts w:hint="eastAsia" w:ascii="宋体" w:hAnsi="宋体" w:eastAsia="宋体" w:cs="宋体"/>
          <w:b/>
          <w:sz w:val="36"/>
          <w:szCs w:val="36"/>
          <w:highlight w:val="none"/>
        </w:rPr>
      </w:pPr>
      <w:r>
        <w:rPr>
          <w:rFonts w:hint="eastAsia" w:ascii="宋体" w:hAnsi="宋体" w:eastAsia="宋体" w:cs="宋体"/>
          <w:b/>
          <w:sz w:val="36"/>
          <w:szCs w:val="36"/>
          <w:highlight w:val="none"/>
        </w:rPr>
        <w:t>三、落实采购政策需满足的资格要求（如果有）</w:t>
      </w:r>
    </w:p>
    <w:p w14:paraId="5D561AC5">
      <w:pPr>
        <w:widowControl/>
        <w:kinsoku/>
        <w:overflowPunct/>
        <w:topLinePunct w:val="0"/>
        <w:bidi w:val="0"/>
        <w:spacing w:beforeAutospacing="0" w:after="0" w:afterAutospacing="0" w:line="360" w:lineRule="auto"/>
        <w:ind w:left="0" w:leftChars="0" w:right="0" w:rightChars="0" w:firstLine="482" w:firstLineChars="200"/>
        <w:jc w:val="left"/>
        <w:rPr>
          <w:rFonts w:hint="eastAsia" w:ascii="宋体" w:hAnsi="宋体" w:eastAsia="宋体" w:cs="宋体"/>
          <w:b/>
          <w:sz w:val="24"/>
          <w:highlight w:val="none"/>
        </w:rPr>
      </w:pPr>
    </w:p>
    <w:p w14:paraId="21F465B9">
      <w:pPr>
        <w:widowControl/>
        <w:kinsoku/>
        <w:overflowPunct/>
        <w:topLinePunct w:val="0"/>
        <w:bidi w:val="0"/>
        <w:spacing w:beforeAutospacing="0" w:after="0" w:afterAutospacing="0" w:line="360" w:lineRule="auto"/>
        <w:ind w:left="0" w:leftChars="0" w:right="0" w:rightChars="0" w:firstLine="482" w:firstLineChars="200"/>
        <w:jc w:val="left"/>
        <w:rPr>
          <w:rFonts w:hint="eastAsia" w:ascii="宋体" w:hAnsi="宋体" w:eastAsia="宋体" w:cs="宋体"/>
          <w:b/>
          <w:sz w:val="24"/>
          <w:highlight w:val="none"/>
        </w:rPr>
      </w:pPr>
      <w:r>
        <w:rPr>
          <w:rFonts w:hint="eastAsia" w:ascii="宋体" w:hAnsi="宋体" w:eastAsia="宋体" w:cs="宋体"/>
          <w:b/>
          <w:sz w:val="24"/>
          <w:highlight w:val="none"/>
        </w:rPr>
        <w:t>[</w:t>
      </w:r>
      <w:r>
        <w:rPr>
          <w:rFonts w:hint="eastAsia" w:ascii="宋体" w:hAnsi="宋体" w:eastAsia="宋体" w:cs="宋体"/>
          <w:b/>
          <w:bCs/>
          <w:sz w:val="24"/>
          <w:highlight w:val="none"/>
        </w:rPr>
        <w:t>根据招标公告落实采购政策需满足的资格要求选择提供相应的材料；未要求的，无需提供</w:t>
      </w:r>
      <w:r>
        <w:rPr>
          <w:rFonts w:hint="eastAsia" w:ascii="宋体" w:hAnsi="宋体" w:eastAsia="宋体" w:cs="宋体"/>
          <w:b/>
          <w:sz w:val="24"/>
          <w:highlight w:val="none"/>
        </w:rPr>
        <w:t>]</w:t>
      </w:r>
    </w:p>
    <w:p w14:paraId="13E83F17">
      <w:pPr>
        <w:kinsoku/>
        <w:overflowPunct/>
        <w:topLinePunct w:val="0"/>
        <w:bidi w:val="0"/>
        <w:snapToGrid w:val="0"/>
        <w:spacing w:beforeAutospacing="0" w:after="0" w:afterAutospacing="0" w:line="360" w:lineRule="auto"/>
        <w:ind w:left="0" w:leftChars="0" w:right="0" w:rightChars="0" w:firstLine="472" w:firstLineChars="196"/>
        <w:jc w:val="left"/>
        <w:rPr>
          <w:rFonts w:hint="eastAsia" w:ascii="宋体" w:hAnsi="宋体" w:eastAsia="宋体" w:cs="宋体"/>
          <w:b/>
          <w:bCs w:val="0"/>
          <w:sz w:val="24"/>
          <w:highlight w:val="none"/>
        </w:rPr>
      </w:pPr>
    </w:p>
    <w:p w14:paraId="1BA69987">
      <w:pPr>
        <w:kinsoku/>
        <w:overflowPunct/>
        <w:topLinePunct w:val="0"/>
        <w:bidi w:val="0"/>
        <w:snapToGrid w:val="0"/>
        <w:spacing w:beforeAutospacing="0" w:after="0" w:afterAutospacing="0" w:line="360" w:lineRule="auto"/>
        <w:ind w:left="0" w:leftChars="0" w:right="0" w:rightChars="0" w:firstLine="472" w:firstLineChars="196"/>
        <w:jc w:val="left"/>
        <w:rPr>
          <w:rFonts w:hint="eastAsia" w:ascii="宋体" w:hAnsi="宋体" w:eastAsia="宋体" w:cs="宋体"/>
          <w:b w:val="0"/>
          <w:bCs/>
          <w:sz w:val="24"/>
          <w:highlight w:val="none"/>
        </w:rPr>
      </w:pPr>
      <w:r>
        <w:rPr>
          <w:rFonts w:hint="eastAsia" w:ascii="宋体" w:hAnsi="宋体" w:eastAsia="宋体" w:cs="宋体"/>
          <w:b/>
          <w:bCs w:val="0"/>
          <w:sz w:val="24"/>
          <w:highlight w:val="none"/>
        </w:rPr>
        <w:t>A</w:t>
      </w:r>
      <w:r>
        <w:rPr>
          <w:rFonts w:hint="eastAsia" w:ascii="宋体" w:hAnsi="宋体" w:eastAsia="宋体" w:cs="宋体"/>
          <w:b w:val="0"/>
          <w:bCs/>
          <w:sz w:val="24"/>
          <w:highlight w:val="none"/>
        </w:rPr>
        <w:t xml:space="preserve">.专门面向中小企业，货物全部由符合政策要求的中小企业（或小微企业）承接的，提供相应的中小企业声明函（附件7）。 </w:t>
      </w:r>
    </w:p>
    <w:p w14:paraId="63358161">
      <w:pPr>
        <w:widowControl/>
        <w:kinsoku/>
        <w:overflowPunct/>
        <w:topLinePunct w:val="0"/>
        <w:bidi w:val="0"/>
        <w:spacing w:beforeAutospacing="0" w:after="0" w:afterAutospacing="0" w:line="360" w:lineRule="auto"/>
        <w:ind w:left="0" w:leftChars="0" w:right="0" w:rightChars="0" w:firstLine="480"/>
        <w:jc w:val="left"/>
        <w:rPr>
          <w:rFonts w:hint="eastAsia" w:ascii="宋体" w:hAnsi="宋体" w:eastAsia="宋体" w:cs="宋体"/>
          <w:sz w:val="24"/>
          <w:highlight w:val="none"/>
        </w:rPr>
      </w:pPr>
    </w:p>
    <w:p w14:paraId="4F27D531">
      <w:pPr>
        <w:widowControl/>
        <w:kinsoku/>
        <w:overflowPunct/>
        <w:topLinePunct w:val="0"/>
        <w:bidi w:val="0"/>
        <w:spacing w:beforeAutospacing="0" w:after="0" w:afterAutospacing="0" w:line="360" w:lineRule="auto"/>
        <w:ind w:left="0" w:leftChars="0" w:right="0" w:rightChars="0" w:firstLine="472" w:firstLineChars="196"/>
        <w:jc w:val="left"/>
        <w:rPr>
          <w:rFonts w:hint="eastAsia" w:ascii="宋体" w:hAnsi="宋体" w:eastAsia="宋体" w:cs="宋体"/>
          <w:sz w:val="24"/>
          <w:highlight w:val="none"/>
        </w:rPr>
      </w:pPr>
      <w:r>
        <w:rPr>
          <w:rFonts w:hint="eastAsia" w:ascii="宋体" w:hAnsi="宋体" w:eastAsia="宋体" w:cs="宋体"/>
          <w:b/>
          <w:sz w:val="24"/>
          <w:highlight w:val="none"/>
        </w:rPr>
        <w:t>B.</w:t>
      </w:r>
      <w:r>
        <w:rPr>
          <w:rFonts w:hint="eastAsia" w:ascii="宋体" w:hAnsi="宋体" w:eastAsia="宋体" w:cs="宋体"/>
          <w:sz w:val="24"/>
          <w:highlight w:val="none"/>
        </w:rPr>
        <w:t>要求以联合体形式参加的，提供联合协议（附件5）和中小企业声明函（附件7），联合协议中中小企业合同金额应当达到招标公告载明的比例；如果投标人本身提供所有标的均由中小企业承接的，并相应达到了前述比例要求，视同符合了资格条件，无需再与其他中小企业组成联合体参加采购活动，无需提供联合协议。</w:t>
      </w:r>
    </w:p>
    <w:p w14:paraId="146A95EA">
      <w:pPr>
        <w:kinsoku/>
        <w:overflowPunct/>
        <w:topLinePunct w:val="0"/>
        <w:bidi w:val="0"/>
        <w:snapToGrid w:val="0"/>
        <w:spacing w:beforeAutospacing="0" w:after="0" w:afterAutospacing="0" w:line="360" w:lineRule="auto"/>
        <w:ind w:left="0" w:leftChars="0" w:right="0" w:rightChars="0"/>
        <w:jc w:val="center"/>
        <w:rPr>
          <w:rFonts w:hint="eastAsia" w:ascii="宋体" w:hAnsi="宋体" w:eastAsia="宋体" w:cs="宋体"/>
          <w:sz w:val="24"/>
          <w:highlight w:val="none"/>
        </w:rPr>
      </w:pPr>
      <w:r>
        <w:rPr>
          <w:rFonts w:hint="eastAsia" w:ascii="宋体" w:hAnsi="宋体" w:eastAsia="宋体" w:cs="宋体"/>
          <w:b/>
          <w:sz w:val="24"/>
          <w:highlight w:val="none"/>
        </w:rPr>
        <w:t xml:space="preserve">    </w:t>
      </w:r>
    </w:p>
    <w:p w14:paraId="15A6EBBF">
      <w:pPr>
        <w:kinsoku/>
        <w:overflowPunct/>
        <w:topLinePunct w:val="0"/>
        <w:bidi w:val="0"/>
        <w:spacing w:beforeAutospacing="0" w:after="0" w:afterAutospacing="0" w:line="360" w:lineRule="auto"/>
        <w:ind w:left="0" w:leftChars="0" w:right="0" w:rightChars="0" w:firstLine="482" w:firstLineChars="200"/>
        <w:rPr>
          <w:rFonts w:hint="eastAsia" w:ascii="宋体" w:hAnsi="宋体" w:eastAsia="宋体" w:cs="宋体"/>
          <w:sz w:val="24"/>
          <w:highlight w:val="none"/>
        </w:rPr>
      </w:pPr>
      <w:r>
        <w:rPr>
          <w:rFonts w:hint="eastAsia" w:ascii="宋体" w:hAnsi="宋体" w:eastAsia="宋体" w:cs="宋体"/>
          <w:b/>
          <w:sz w:val="24"/>
          <w:highlight w:val="none"/>
        </w:rPr>
        <w:t>C.</w:t>
      </w:r>
      <w:r>
        <w:rPr>
          <w:rFonts w:hint="eastAsia" w:ascii="宋体" w:hAnsi="宋体" w:eastAsia="宋体" w:cs="宋体"/>
          <w:sz w:val="24"/>
          <w:highlight w:val="none"/>
        </w:rPr>
        <w:t>要求合同分包的，提供分包意向协议（附件6）和中小企业声明函（附件7），分包意向协议中中小企业合同金额应当达到招标公告载明的比例；如果投标人本身提供所有标的均由中小企业承接的，并相应达到了前述比例要求，视同符合了资格条件，无需再向中小企业分包，无需提供分包意向协议。</w:t>
      </w:r>
    </w:p>
    <w:p w14:paraId="56863615">
      <w:pPr>
        <w:kinsoku/>
        <w:overflowPunct/>
        <w:topLinePunct w:val="0"/>
        <w:bidi w:val="0"/>
        <w:snapToGrid w:val="0"/>
        <w:spacing w:beforeAutospacing="0" w:after="0" w:afterAutospacing="0" w:line="360" w:lineRule="auto"/>
        <w:ind w:left="0" w:leftChars="0" w:right="0" w:rightChars="0"/>
        <w:jc w:val="center"/>
        <w:rPr>
          <w:rFonts w:hint="eastAsia" w:ascii="宋体" w:hAnsi="宋体" w:eastAsia="宋体" w:cs="宋体"/>
          <w:b/>
          <w:kern w:val="0"/>
          <w:sz w:val="32"/>
          <w:szCs w:val="32"/>
          <w:highlight w:val="none"/>
        </w:rPr>
      </w:pPr>
    </w:p>
    <w:p w14:paraId="7539F3D2">
      <w:pPr>
        <w:kinsoku/>
        <w:overflowPunct/>
        <w:topLinePunct w:val="0"/>
        <w:bidi w:val="0"/>
        <w:spacing w:beforeAutospacing="0" w:after="0" w:afterAutospacing="0" w:line="360" w:lineRule="auto"/>
        <w:ind w:left="0" w:leftChars="0" w:right="0" w:rightChars="0"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注：大型企业联合投标或分包需提供对应协议</w:t>
      </w:r>
    </w:p>
    <w:p w14:paraId="3DD9C2AE">
      <w:pPr>
        <w:widowControl/>
        <w:kinsoku/>
        <w:overflowPunct/>
        <w:topLinePunct w:val="0"/>
        <w:bidi w:val="0"/>
        <w:spacing w:beforeAutospacing="0" w:after="0" w:afterAutospacing="0" w:line="240" w:lineRule="auto"/>
        <w:ind w:left="0" w:leftChars="0" w:right="0" w:rightChars="0"/>
        <w:jc w:val="left"/>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14:paraId="41A3C6AE">
      <w:pPr>
        <w:widowControl/>
        <w:kinsoku/>
        <w:overflowPunct/>
        <w:topLinePunct w:val="0"/>
        <w:bidi w:val="0"/>
        <w:spacing w:beforeAutospacing="0" w:after="0" w:afterAutospacing="0" w:line="360" w:lineRule="auto"/>
        <w:ind w:left="0" w:leftChars="0" w:right="0" w:rightChars="0"/>
        <w:outlineLvl w:val="2"/>
        <w:rPr>
          <w:rFonts w:hint="eastAsia" w:ascii="宋体" w:hAnsi="宋体" w:eastAsia="宋体" w:cs="宋体"/>
          <w:b/>
          <w:sz w:val="36"/>
          <w:szCs w:val="36"/>
          <w:highlight w:val="none"/>
        </w:rPr>
      </w:pPr>
      <w:r>
        <w:rPr>
          <w:rFonts w:hint="eastAsia" w:ascii="宋体" w:hAnsi="宋体" w:eastAsia="宋体" w:cs="宋体"/>
          <w:b/>
          <w:sz w:val="36"/>
          <w:szCs w:val="36"/>
          <w:highlight w:val="none"/>
        </w:rPr>
        <w:t>四、本项目的特定资格要求（如果有）</w:t>
      </w:r>
    </w:p>
    <w:p w14:paraId="1CBEF85D">
      <w:pPr>
        <w:kinsoku/>
        <w:overflowPunct/>
        <w:topLinePunct w:val="0"/>
        <w:bidi w:val="0"/>
        <w:spacing w:beforeAutospacing="0" w:after="0" w:afterAutospacing="0" w:line="360" w:lineRule="auto"/>
        <w:ind w:left="0" w:leftChars="0" w:right="0" w:rightChars="0"/>
        <w:jc w:val="center"/>
        <w:rPr>
          <w:rFonts w:hint="eastAsia" w:ascii="宋体" w:hAnsi="宋体" w:eastAsia="宋体" w:cs="宋体"/>
          <w:b/>
          <w:bCs/>
          <w:sz w:val="24"/>
          <w:highlight w:val="none"/>
          <w:lang w:val="en-US" w:eastAsia="zh-CN"/>
        </w:rPr>
      </w:pPr>
    </w:p>
    <w:p w14:paraId="27952661">
      <w:pPr>
        <w:kinsoku/>
        <w:overflowPunct/>
        <w:topLinePunct w:val="0"/>
        <w:bidi w:val="0"/>
        <w:spacing w:beforeAutospacing="0" w:after="0" w:afterAutospacing="0" w:line="360" w:lineRule="auto"/>
        <w:ind w:left="0" w:leftChars="0" w:right="0" w:rightChars="0"/>
        <w:jc w:val="center"/>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w:t>
      </w:r>
      <w:r>
        <w:rPr>
          <w:rFonts w:hint="eastAsia" w:ascii="宋体" w:hAnsi="宋体" w:eastAsia="宋体" w:cs="宋体"/>
          <w:b/>
          <w:bCs/>
          <w:sz w:val="24"/>
          <w:highlight w:val="none"/>
        </w:rPr>
        <w:t>根据招标公告本项目的特定资格要求提供相应的材料；未要求的，无需提供</w:t>
      </w:r>
      <w:r>
        <w:rPr>
          <w:rFonts w:hint="eastAsia" w:ascii="宋体" w:hAnsi="宋体" w:eastAsia="宋体" w:cs="宋体"/>
          <w:b/>
          <w:bCs/>
          <w:sz w:val="24"/>
          <w:highlight w:val="none"/>
          <w:lang w:val="en-US" w:eastAsia="zh-CN"/>
        </w:rPr>
        <w:t>]</w:t>
      </w:r>
    </w:p>
    <w:p w14:paraId="5FBC87EB">
      <w:pPr>
        <w:kinsoku/>
        <w:overflowPunct/>
        <w:topLinePunct w:val="0"/>
        <w:bidi w:val="0"/>
        <w:spacing w:beforeAutospacing="0" w:after="0" w:afterAutospacing="0"/>
        <w:ind w:left="0" w:leftChars="0" w:right="0" w:rightChars="0"/>
        <w:rPr>
          <w:rFonts w:hint="eastAsia" w:ascii="宋体" w:hAnsi="宋体" w:eastAsia="宋体" w:cs="宋体"/>
          <w:highlight w:val="none"/>
        </w:rPr>
      </w:pPr>
    </w:p>
    <w:p w14:paraId="6530D2EA">
      <w:pPr>
        <w:kinsoku/>
        <w:overflowPunct/>
        <w:topLinePunct w:val="0"/>
        <w:bidi w:val="0"/>
        <w:spacing w:beforeAutospacing="0" w:after="0" w:afterAutospacing="0" w:line="360" w:lineRule="auto"/>
        <w:ind w:left="0" w:leftChars="0" w:right="0" w:rightChars="0" w:firstLine="3614" w:firstLineChars="1000"/>
        <w:rPr>
          <w:rFonts w:hint="eastAsia" w:ascii="宋体" w:hAnsi="宋体" w:eastAsia="宋体" w:cs="宋体"/>
          <w:b/>
          <w:kern w:val="0"/>
          <w:sz w:val="36"/>
          <w:szCs w:val="36"/>
          <w:highlight w:val="none"/>
        </w:rPr>
      </w:pPr>
    </w:p>
    <w:p w14:paraId="2A56F579">
      <w:pPr>
        <w:kinsoku/>
        <w:overflowPunct/>
        <w:topLinePunct w:val="0"/>
        <w:bidi w:val="0"/>
        <w:spacing w:beforeAutospacing="0" w:after="0" w:afterAutospacing="0" w:line="240" w:lineRule="auto"/>
        <w:ind w:left="0" w:leftChars="0" w:right="0" w:rightChars="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br w:type="page"/>
      </w:r>
    </w:p>
    <w:p w14:paraId="015AA839">
      <w:pPr>
        <w:kinsoku/>
        <w:overflowPunct/>
        <w:topLinePunct w:val="0"/>
        <w:bidi w:val="0"/>
        <w:spacing w:beforeAutospacing="0" w:after="0" w:afterAutospacing="0" w:line="360" w:lineRule="auto"/>
        <w:ind w:left="0" w:leftChars="0" w:right="0" w:rightChars="0"/>
        <w:jc w:val="center"/>
        <w:outlineLvl w:val="1"/>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商务技术文件部分</w:t>
      </w:r>
    </w:p>
    <w:p w14:paraId="5ED2EED2">
      <w:pPr>
        <w:kinsoku/>
        <w:overflowPunct/>
        <w:topLinePunct w:val="0"/>
        <w:bidi w:val="0"/>
        <w:spacing w:beforeAutospacing="0" w:after="0" w:afterAutospacing="0" w:line="240" w:lineRule="auto"/>
        <w:ind w:left="0" w:leftChars="0" w:right="0" w:rightChars="0"/>
        <w:jc w:val="left"/>
        <w:rPr>
          <w:rFonts w:hint="eastAsia" w:ascii="宋体" w:hAnsi="宋体" w:eastAsia="宋体" w:cs="宋体"/>
          <w:highlight w:val="none"/>
        </w:rPr>
      </w:pPr>
    </w:p>
    <w:p w14:paraId="6EF9CD00">
      <w:pPr>
        <w:kinsoku/>
        <w:overflowPunct/>
        <w:topLinePunct w:val="0"/>
        <w:bidi w:val="0"/>
        <w:spacing w:beforeAutospacing="0" w:after="0" w:afterAutospacing="0" w:line="240" w:lineRule="auto"/>
        <w:ind w:left="0" w:leftChars="0" w:right="0" w:rightChars="0"/>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目录</w:t>
      </w:r>
    </w:p>
    <w:p w14:paraId="14BAA39D">
      <w:pPr>
        <w:numPr>
          <w:ilvl w:val="0"/>
          <w:numId w:val="8"/>
        </w:numPr>
        <w:kinsoku/>
        <w:overflowPunct/>
        <w:topLinePunct w:val="0"/>
        <w:bidi w:val="0"/>
        <w:snapToGrid w:val="0"/>
        <w:spacing w:beforeAutospacing="0" w:after="0" w:afterAutospacing="0" w:line="360" w:lineRule="auto"/>
        <w:ind w:left="0" w:leftChars="0" w:right="0" w:rightChars="0" w:firstLine="0"/>
        <w:rPr>
          <w:rFonts w:hint="eastAsia" w:ascii="宋体" w:hAnsi="宋体" w:eastAsia="宋体" w:cs="宋体"/>
          <w:sz w:val="24"/>
          <w:highlight w:val="none"/>
        </w:rPr>
      </w:pPr>
      <w:r>
        <w:rPr>
          <w:rFonts w:hint="eastAsia" w:ascii="宋体" w:hAnsi="宋体" w:eastAsia="宋体" w:cs="宋体"/>
          <w:sz w:val="24"/>
          <w:highlight w:val="none"/>
        </w:rPr>
        <w:t>投标函………………………………………………………………………（页码）</w:t>
      </w:r>
    </w:p>
    <w:p w14:paraId="70B5B640">
      <w:pPr>
        <w:numPr>
          <w:ilvl w:val="0"/>
          <w:numId w:val="8"/>
        </w:numPr>
        <w:kinsoku/>
        <w:overflowPunct/>
        <w:topLinePunct w:val="0"/>
        <w:bidi w:val="0"/>
        <w:snapToGrid w:val="0"/>
        <w:spacing w:beforeAutospacing="0" w:after="0" w:afterAutospacing="0" w:line="360" w:lineRule="auto"/>
        <w:ind w:left="0" w:leftChars="0" w:right="0" w:rightChars="0" w:firstLine="0"/>
        <w:rPr>
          <w:rFonts w:hint="eastAsia" w:ascii="宋体" w:hAnsi="宋体" w:eastAsia="宋体" w:cs="宋体"/>
          <w:sz w:val="24"/>
          <w:highlight w:val="none"/>
        </w:rPr>
      </w:pPr>
      <w:r>
        <w:rPr>
          <w:rFonts w:hint="eastAsia" w:ascii="宋体" w:hAnsi="宋体" w:eastAsia="宋体" w:cs="宋体"/>
          <w:sz w:val="24"/>
          <w:highlight w:val="none"/>
        </w:rPr>
        <w:t>授权委托书或法定代表人（单位负责人、自然人本人）身份证明……（页码）</w:t>
      </w:r>
    </w:p>
    <w:p w14:paraId="1D940994">
      <w:pPr>
        <w:numPr>
          <w:ilvl w:val="0"/>
          <w:numId w:val="8"/>
        </w:numPr>
        <w:kinsoku/>
        <w:overflowPunct/>
        <w:topLinePunct w:val="0"/>
        <w:bidi w:val="0"/>
        <w:snapToGrid w:val="0"/>
        <w:spacing w:beforeAutospacing="0" w:after="0" w:afterAutospacing="0" w:line="360" w:lineRule="auto"/>
        <w:ind w:left="0" w:leftChars="0" w:right="0" w:rightChars="0" w:firstLine="0"/>
        <w:rPr>
          <w:rFonts w:hint="eastAsia" w:ascii="宋体" w:hAnsi="宋体" w:eastAsia="宋体" w:cs="宋体"/>
          <w:sz w:val="24"/>
          <w:highlight w:val="none"/>
        </w:rPr>
      </w:pPr>
      <w:r>
        <w:rPr>
          <w:rFonts w:hint="eastAsia" w:ascii="宋体" w:hAnsi="宋体" w:eastAsia="宋体" w:cs="宋体"/>
          <w:sz w:val="24"/>
          <w:highlight w:val="none"/>
        </w:rPr>
        <w:t>分包意向协议………………………………………………………………（页码）</w:t>
      </w:r>
    </w:p>
    <w:p w14:paraId="4B0F8025">
      <w:pPr>
        <w:numPr>
          <w:ilvl w:val="0"/>
          <w:numId w:val="8"/>
        </w:numPr>
        <w:kinsoku/>
        <w:overflowPunct/>
        <w:topLinePunct w:val="0"/>
        <w:bidi w:val="0"/>
        <w:snapToGrid w:val="0"/>
        <w:spacing w:beforeAutospacing="0" w:after="0" w:afterAutospacing="0" w:line="360" w:lineRule="auto"/>
        <w:ind w:left="0" w:leftChars="0" w:right="0" w:rightChars="0" w:firstLine="0"/>
        <w:rPr>
          <w:rFonts w:hint="eastAsia" w:ascii="宋体" w:hAnsi="宋体" w:eastAsia="宋体" w:cs="宋体"/>
          <w:sz w:val="24"/>
          <w:highlight w:val="none"/>
        </w:rPr>
      </w:pPr>
      <w:r>
        <w:rPr>
          <w:rFonts w:hint="eastAsia" w:ascii="宋体" w:hAnsi="宋体" w:eastAsia="宋体" w:cs="宋体"/>
          <w:sz w:val="24"/>
          <w:highlight w:val="none"/>
        </w:rPr>
        <w:t>符合性审查资料……………………………………………………………（页码）</w:t>
      </w:r>
    </w:p>
    <w:p w14:paraId="37168560">
      <w:pPr>
        <w:numPr>
          <w:ilvl w:val="0"/>
          <w:numId w:val="8"/>
        </w:numPr>
        <w:kinsoku/>
        <w:overflowPunct/>
        <w:topLinePunct w:val="0"/>
        <w:bidi w:val="0"/>
        <w:snapToGrid w:val="0"/>
        <w:spacing w:beforeAutospacing="0" w:after="0" w:afterAutospacing="0" w:line="360" w:lineRule="auto"/>
        <w:ind w:left="0" w:leftChars="0" w:right="0" w:rightChars="0" w:firstLine="0"/>
        <w:rPr>
          <w:rFonts w:hint="eastAsia" w:ascii="宋体" w:hAnsi="宋体" w:eastAsia="宋体" w:cs="宋体"/>
          <w:sz w:val="24"/>
          <w:highlight w:val="none"/>
        </w:rPr>
      </w:pPr>
      <w:r>
        <w:rPr>
          <w:rFonts w:hint="eastAsia" w:ascii="宋体" w:hAnsi="宋体" w:eastAsia="宋体" w:cs="宋体"/>
          <w:sz w:val="24"/>
          <w:highlight w:val="none"/>
        </w:rPr>
        <w:t>评标标准相应的商务技术资料……………………………………………（页码）</w:t>
      </w:r>
    </w:p>
    <w:p w14:paraId="58988AD6">
      <w:pPr>
        <w:numPr>
          <w:ilvl w:val="0"/>
          <w:numId w:val="8"/>
        </w:numPr>
        <w:kinsoku/>
        <w:overflowPunct/>
        <w:topLinePunct w:val="0"/>
        <w:bidi w:val="0"/>
        <w:snapToGrid w:val="0"/>
        <w:spacing w:beforeAutospacing="0" w:after="0" w:afterAutospacing="0" w:line="360" w:lineRule="auto"/>
        <w:ind w:left="0" w:leftChars="0" w:right="0" w:rightChars="0" w:firstLine="0"/>
        <w:rPr>
          <w:rFonts w:hint="eastAsia" w:ascii="宋体" w:hAnsi="宋体" w:eastAsia="宋体" w:cs="宋体"/>
          <w:sz w:val="24"/>
          <w:highlight w:val="none"/>
        </w:rPr>
      </w:pPr>
      <w:r>
        <w:rPr>
          <w:rFonts w:hint="eastAsia" w:ascii="宋体" w:hAnsi="宋体" w:eastAsia="宋体" w:cs="宋体"/>
          <w:sz w:val="24"/>
          <w:highlight w:val="none"/>
        </w:rPr>
        <w:t>投标标的清单………………………………………………………………（页码）</w:t>
      </w:r>
    </w:p>
    <w:p w14:paraId="5D3F175B">
      <w:pPr>
        <w:numPr>
          <w:ilvl w:val="0"/>
          <w:numId w:val="8"/>
        </w:numPr>
        <w:kinsoku/>
        <w:overflowPunct/>
        <w:topLinePunct w:val="0"/>
        <w:bidi w:val="0"/>
        <w:snapToGrid w:val="0"/>
        <w:spacing w:beforeAutospacing="0" w:after="0" w:afterAutospacing="0" w:line="360" w:lineRule="auto"/>
        <w:ind w:left="0" w:leftChars="0" w:right="0" w:rightChars="0" w:firstLine="0"/>
        <w:rPr>
          <w:rFonts w:hint="eastAsia" w:ascii="宋体" w:hAnsi="宋体" w:eastAsia="宋体" w:cs="宋体"/>
          <w:sz w:val="24"/>
          <w:highlight w:val="none"/>
        </w:rPr>
      </w:pPr>
      <w:r>
        <w:rPr>
          <w:rFonts w:hint="eastAsia" w:ascii="宋体" w:hAnsi="宋体" w:eastAsia="宋体" w:cs="宋体"/>
          <w:sz w:val="24"/>
          <w:highlight w:val="none"/>
        </w:rPr>
        <w:t>商务技术偏离表……………………………………………………………（页码）</w:t>
      </w:r>
    </w:p>
    <w:p w14:paraId="5F235B78">
      <w:pPr>
        <w:numPr>
          <w:ilvl w:val="0"/>
          <w:numId w:val="8"/>
        </w:numPr>
        <w:kinsoku/>
        <w:overflowPunct/>
        <w:topLinePunct w:val="0"/>
        <w:bidi w:val="0"/>
        <w:snapToGrid w:val="0"/>
        <w:spacing w:beforeAutospacing="0" w:after="0" w:afterAutospacing="0" w:line="360" w:lineRule="auto"/>
        <w:ind w:left="0" w:leftChars="0" w:right="0" w:rightChars="0" w:firstLine="0"/>
        <w:rPr>
          <w:rFonts w:hint="eastAsia" w:ascii="宋体" w:hAnsi="宋体" w:eastAsia="宋体" w:cs="宋体"/>
          <w:sz w:val="24"/>
          <w:highlight w:val="none"/>
        </w:rPr>
      </w:pPr>
      <w:r>
        <w:rPr>
          <w:rFonts w:hint="eastAsia" w:ascii="宋体" w:hAnsi="宋体" w:eastAsia="宋体" w:cs="宋体"/>
          <w:sz w:val="24"/>
          <w:highlight w:val="none"/>
          <w:lang w:val="zh-CN"/>
        </w:rPr>
        <w:t>采购供应商廉洁自律承诺书</w:t>
      </w:r>
      <w:r>
        <w:rPr>
          <w:rFonts w:hint="eastAsia" w:ascii="宋体" w:hAnsi="宋体" w:eastAsia="宋体" w:cs="宋体"/>
          <w:sz w:val="24"/>
          <w:highlight w:val="none"/>
        </w:rPr>
        <w:t>………………………………………………（页码）</w:t>
      </w:r>
    </w:p>
    <w:p w14:paraId="6CFC1D7E">
      <w:pPr>
        <w:numPr>
          <w:ilvl w:val="0"/>
          <w:numId w:val="8"/>
        </w:numPr>
        <w:kinsoku/>
        <w:overflowPunct/>
        <w:topLinePunct w:val="0"/>
        <w:bidi w:val="0"/>
        <w:snapToGrid w:val="0"/>
        <w:spacing w:beforeAutospacing="0" w:after="0" w:afterAutospacing="0" w:line="360" w:lineRule="auto"/>
        <w:ind w:left="0" w:leftChars="0" w:right="0" w:rightChars="0" w:firstLine="0"/>
        <w:rPr>
          <w:rFonts w:hint="eastAsia" w:ascii="宋体" w:hAnsi="宋体" w:eastAsia="宋体" w:cs="宋体"/>
          <w:sz w:val="24"/>
          <w:highlight w:val="none"/>
          <w:lang w:val="zh-CN"/>
        </w:rPr>
      </w:pPr>
      <w:r>
        <w:rPr>
          <w:rFonts w:hint="eastAsia" w:ascii="宋体" w:hAnsi="宋体" w:eastAsia="宋体" w:cs="宋体"/>
          <w:sz w:val="24"/>
          <w:highlight w:val="none"/>
          <w:lang w:val="zh-CN"/>
        </w:rPr>
        <w:t>采购代理服务费支付承诺书</w:t>
      </w:r>
      <w:r>
        <w:rPr>
          <w:rFonts w:hint="eastAsia" w:ascii="宋体" w:hAnsi="宋体" w:eastAsia="宋体" w:cs="宋体"/>
          <w:sz w:val="24"/>
          <w:highlight w:val="none"/>
        </w:rPr>
        <w:t>………………………………………………（页码）</w:t>
      </w:r>
    </w:p>
    <w:p w14:paraId="26E6C257">
      <w:pPr>
        <w:kinsoku/>
        <w:overflowPunct/>
        <w:topLinePunct w:val="0"/>
        <w:bidi w:val="0"/>
        <w:snapToGrid w:val="0"/>
        <w:spacing w:beforeAutospacing="0" w:after="0" w:afterAutospacing="0" w:line="360" w:lineRule="auto"/>
        <w:ind w:left="0" w:leftChars="0" w:right="0" w:rightChars="0"/>
        <w:jc w:val="center"/>
        <w:rPr>
          <w:rFonts w:hint="eastAsia" w:ascii="宋体" w:hAnsi="宋体" w:eastAsia="宋体" w:cs="宋体"/>
          <w:b/>
          <w:kern w:val="0"/>
          <w:sz w:val="32"/>
          <w:szCs w:val="32"/>
          <w:highlight w:val="none"/>
          <w:lang w:val="zh-CN"/>
        </w:rPr>
      </w:pPr>
    </w:p>
    <w:p w14:paraId="2DB9C305">
      <w:pPr>
        <w:kinsoku/>
        <w:overflowPunct/>
        <w:topLinePunct w:val="0"/>
        <w:bidi w:val="0"/>
        <w:snapToGrid w:val="0"/>
        <w:spacing w:beforeAutospacing="0" w:after="0" w:afterAutospacing="0" w:line="360" w:lineRule="auto"/>
        <w:ind w:left="0" w:leftChars="0" w:right="0" w:rightChars="0"/>
        <w:jc w:val="center"/>
        <w:rPr>
          <w:rFonts w:hint="eastAsia" w:ascii="宋体" w:hAnsi="宋体" w:eastAsia="宋体" w:cs="宋体"/>
          <w:b/>
          <w:kern w:val="0"/>
          <w:sz w:val="32"/>
          <w:szCs w:val="32"/>
          <w:highlight w:val="none"/>
          <w:lang w:val="zh-CN"/>
        </w:rPr>
      </w:pPr>
    </w:p>
    <w:p w14:paraId="7F746440">
      <w:pPr>
        <w:kinsoku/>
        <w:overflowPunct/>
        <w:topLinePunct w:val="0"/>
        <w:bidi w:val="0"/>
        <w:snapToGrid w:val="0"/>
        <w:spacing w:beforeAutospacing="0" w:after="0" w:afterAutospacing="0" w:line="360" w:lineRule="auto"/>
        <w:ind w:left="0" w:leftChars="0" w:right="0" w:rightChars="0"/>
        <w:jc w:val="center"/>
        <w:rPr>
          <w:rFonts w:hint="eastAsia" w:ascii="宋体" w:hAnsi="宋体" w:eastAsia="宋体" w:cs="宋体"/>
          <w:b/>
          <w:kern w:val="0"/>
          <w:sz w:val="32"/>
          <w:szCs w:val="32"/>
          <w:highlight w:val="none"/>
          <w:lang w:val="zh-CN"/>
        </w:rPr>
      </w:pPr>
    </w:p>
    <w:p w14:paraId="6DFF98B8">
      <w:pPr>
        <w:kinsoku/>
        <w:overflowPunct/>
        <w:topLinePunct w:val="0"/>
        <w:bidi w:val="0"/>
        <w:snapToGrid w:val="0"/>
        <w:spacing w:beforeAutospacing="0" w:after="0" w:afterAutospacing="0" w:line="360" w:lineRule="auto"/>
        <w:ind w:left="0" w:leftChars="0" w:right="0" w:rightChars="0"/>
        <w:jc w:val="center"/>
        <w:rPr>
          <w:rFonts w:hint="eastAsia" w:ascii="宋体" w:hAnsi="宋体" w:eastAsia="宋体" w:cs="宋体"/>
          <w:b/>
          <w:kern w:val="0"/>
          <w:sz w:val="32"/>
          <w:szCs w:val="32"/>
          <w:highlight w:val="none"/>
          <w:lang w:val="zh-CN"/>
        </w:rPr>
      </w:pPr>
    </w:p>
    <w:p w14:paraId="478E8DD7">
      <w:pPr>
        <w:kinsoku/>
        <w:overflowPunct/>
        <w:topLinePunct w:val="0"/>
        <w:bidi w:val="0"/>
        <w:snapToGrid w:val="0"/>
        <w:spacing w:beforeAutospacing="0" w:after="0" w:afterAutospacing="0" w:line="360" w:lineRule="auto"/>
        <w:ind w:left="0" w:leftChars="0" w:right="0" w:rightChars="0"/>
        <w:jc w:val="center"/>
        <w:rPr>
          <w:rFonts w:hint="eastAsia" w:ascii="宋体" w:hAnsi="宋体" w:eastAsia="宋体" w:cs="宋体"/>
          <w:b/>
          <w:kern w:val="0"/>
          <w:sz w:val="32"/>
          <w:szCs w:val="32"/>
          <w:highlight w:val="none"/>
          <w:lang w:val="zh-CN"/>
        </w:rPr>
      </w:pPr>
    </w:p>
    <w:p w14:paraId="0903569C">
      <w:pPr>
        <w:kinsoku/>
        <w:overflowPunct/>
        <w:topLinePunct w:val="0"/>
        <w:bidi w:val="0"/>
        <w:snapToGrid w:val="0"/>
        <w:spacing w:beforeAutospacing="0" w:after="0" w:afterAutospacing="0" w:line="360" w:lineRule="auto"/>
        <w:ind w:left="0" w:leftChars="0" w:right="0" w:rightChars="0"/>
        <w:jc w:val="center"/>
        <w:rPr>
          <w:rFonts w:hint="eastAsia" w:ascii="宋体" w:hAnsi="宋体" w:eastAsia="宋体" w:cs="宋体"/>
          <w:b/>
          <w:kern w:val="0"/>
          <w:sz w:val="32"/>
          <w:szCs w:val="32"/>
          <w:highlight w:val="none"/>
          <w:lang w:val="zh-CN"/>
        </w:rPr>
      </w:pPr>
    </w:p>
    <w:p w14:paraId="6B8EF5E1">
      <w:pPr>
        <w:kinsoku/>
        <w:overflowPunct/>
        <w:topLinePunct w:val="0"/>
        <w:bidi w:val="0"/>
        <w:snapToGrid w:val="0"/>
        <w:spacing w:beforeAutospacing="0" w:after="0" w:afterAutospacing="0" w:line="360" w:lineRule="auto"/>
        <w:ind w:left="0" w:leftChars="0" w:right="0" w:rightChars="0"/>
        <w:jc w:val="center"/>
        <w:rPr>
          <w:rFonts w:hint="eastAsia" w:ascii="宋体" w:hAnsi="宋体" w:eastAsia="宋体" w:cs="宋体"/>
          <w:b/>
          <w:kern w:val="0"/>
          <w:sz w:val="32"/>
          <w:szCs w:val="32"/>
          <w:highlight w:val="none"/>
          <w:lang w:val="zh-CN"/>
        </w:rPr>
      </w:pPr>
    </w:p>
    <w:p w14:paraId="4C7C1EED">
      <w:pPr>
        <w:kinsoku/>
        <w:overflowPunct/>
        <w:topLinePunct w:val="0"/>
        <w:bidi w:val="0"/>
        <w:snapToGrid w:val="0"/>
        <w:spacing w:beforeAutospacing="0" w:after="0" w:afterAutospacing="0" w:line="360" w:lineRule="auto"/>
        <w:ind w:left="0" w:leftChars="0" w:right="0" w:rightChars="0"/>
        <w:jc w:val="center"/>
        <w:rPr>
          <w:rFonts w:hint="eastAsia" w:ascii="宋体" w:hAnsi="宋体" w:eastAsia="宋体" w:cs="宋体"/>
          <w:b/>
          <w:kern w:val="0"/>
          <w:sz w:val="32"/>
          <w:szCs w:val="32"/>
          <w:highlight w:val="none"/>
          <w:lang w:val="zh-CN"/>
        </w:rPr>
      </w:pPr>
    </w:p>
    <w:p w14:paraId="17FF703A">
      <w:pPr>
        <w:kinsoku/>
        <w:overflowPunct/>
        <w:topLinePunct w:val="0"/>
        <w:bidi w:val="0"/>
        <w:spacing w:beforeAutospacing="0" w:after="0" w:afterAutospacing="0"/>
        <w:ind w:left="0" w:leftChars="0" w:right="0" w:rightChars="0"/>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14:paraId="5A59FFBA">
      <w:pPr>
        <w:kinsoku/>
        <w:overflowPunct/>
        <w:topLinePunct w:val="0"/>
        <w:bidi w:val="0"/>
        <w:snapToGrid w:val="0"/>
        <w:spacing w:beforeAutospacing="0" w:after="0" w:afterAutospacing="0" w:line="360" w:lineRule="auto"/>
        <w:ind w:left="0" w:leftChars="0" w:right="0" w:rightChars="0"/>
        <w:outlineLvl w:val="2"/>
        <w:rPr>
          <w:rFonts w:hint="eastAsia" w:ascii="宋体" w:hAnsi="宋体" w:eastAsia="宋体" w:cs="宋体"/>
          <w:b/>
          <w:sz w:val="36"/>
          <w:szCs w:val="36"/>
          <w:highlight w:val="none"/>
        </w:rPr>
      </w:pPr>
      <w:r>
        <w:rPr>
          <w:rFonts w:hint="eastAsia" w:ascii="宋体" w:hAnsi="宋体" w:eastAsia="宋体" w:cs="宋体"/>
          <w:b/>
          <w:kern w:val="0"/>
          <w:sz w:val="36"/>
          <w:szCs w:val="36"/>
          <w:highlight w:val="none"/>
        </w:rPr>
        <w:t>一、投标</w:t>
      </w:r>
      <w:r>
        <w:rPr>
          <w:rFonts w:hint="eastAsia" w:ascii="宋体" w:hAnsi="宋体" w:eastAsia="宋体" w:cs="宋体"/>
          <w:b/>
          <w:sz w:val="36"/>
          <w:szCs w:val="36"/>
          <w:highlight w:val="none"/>
        </w:rPr>
        <w:t>函</w:t>
      </w:r>
    </w:p>
    <w:p w14:paraId="00DAB21F">
      <w:pPr>
        <w:kinsoku/>
        <w:overflowPunct/>
        <w:topLinePunct w:val="0"/>
        <w:bidi w:val="0"/>
        <w:snapToGrid w:val="0"/>
        <w:spacing w:beforeAutospacing="0" w:after="0" w:afterAutospacing="0" w:line="360" w:lineRule="auto"/>
        <w:ind w:left="0" w:leftChars="0" w:right="0" w:rightChars="0"/>
        <w:rPr>
          <w:rFonts w:hint="eastAsia" w:ascii="宋体" w:hAnsi="宋体" w:eastAsia="宋体" w:cs="宋体"/>
          <w:sz w:val="24"/>
          <w:highlight w:val="none"/>
        </w:rPr>
      </w:pPr>
    </w:p>
    <w:p w14:paraId="5878C6FE">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right="0" w:rightChars="0"/>
        <w:textAlignment w:val="auto"/>
        <w:rPr>
          <w:rFonts w:hint="eastAsia" w:ascii="宋体" w:hAnsi="宋体" w:eastAsia="宋体" w:cs="宋体"/>
          <w:sz w:val="24"/>
          <w:highlight w:val="none"/>
        </w:rPr>
      </w:pPr>
      <w:r>
        <w:rPr>
          <w:rFonts w:hint="eastAsia" w:ascii="宋体" w:hAnsi="宋体" w:eastAsia="宋体" w:cs="宋体"/>
          <w:sz w:val="24"/>
          <w:highlight w:val="none"/>
        </w:rPr>
        <w:t>杭州市旅游职业学校、华信咨询设计研究院有限公司：</w:t>
      </w:r>
    </w:p>
    <w:p w14:paraId="6BA6FD85">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我方参加你方组织的</w:t>
      </w:r>
      <w:r>
        <w:rPr>
          <w:rFonts w:hint="eastAsia" w:ascii="宋体" w:hAnsi="宋体" w:eastAsia="宋体" w:cs="宋体"/>
          <w:sz w:val="24"/>
          <w:highlight w:val="none"/>
          <w:lang w:eastAsia="zh-CN"/>
        </w:rPr>
        <w:t>杭州市旅游职业学校教室多媒体设备更新建设项目</w:t>
      </w:r>
      <w:r>
        <w:rPr>
          <w:rFonts w:hint="eastAsia" w:ascii="宋体" w:hAnsi="宋体" w:eastAsia="宋体" w:cs="宋体"/>
          <w:sz w:val="24"/>
          <w:highlight w:val="none"/>
        </w:rPr>
        <w:t>【项目编号：</w:t>
      </w:r>
      <w:r>
        <w:rPr>
          <w:rFonts w:hint="eastAsia" w:ascii="宋体" w:hAnsi="宋体" w:eastAsia="宋体" w:cs="宋体"/>
          <w:sz w:val="24"/>
          <w:highlight w:val="none"/>
          <w:lang w:eastAsia="zh-CN"/>
        </w:rPr>
        <w:t>HX-202500013-029</w:t>
      </w:r>
      <w:r>
        <w:rPr>
          <w:rFonts w:hint="eastAsia" w:ascii="宋体" w:hAnsi="宋体" w:eastAsia="宋体" w:cs="宋体"/>
          <w:sz w:val="24"/>
          <w:highlight w:val="none"/>
        </w:rPr>
        <w:t>】招标的有关活动，并对此项目进行投标。为此：</w:t>
      </w:r>
    </w:p>
    <w:p w14:paraId="54D8F514">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1、我方承诺投标有效期从提交投标文件的截止之日起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天（不少于90天）</w:t>
      </w:r>
      <w:r>
        <w:rPr>
          <w:rFonts w:hint="eastAsia" w:ascii="宋体" w:hAnsi="宋体" w:eastAsia="宋体" w:cs="宋体"/>
          <w:highlight w:val="none"/>
        </w:rPr>
        <w:t>，</w:t>
      </w:r>
      <w:r>
        <w:rPr>
          <w:rFonts w:hint="eastAsia" w:ascii="宋体" w:hAnsi="宋体" w:eastAsia="宋体" w:cs="宋体"/>
          <w:sz w:val="24"/>
          <w:highlight w:val="none"/>
        </w:rPr>
        <w:t>本投标文件在投标有效期满之前均具有约束力。</w:t>
      </w:r>
    </w:p>
    <w:p w14:paraId="2EA63259">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2、我方的投标文件包括以下内容：</w:t>
      </w:r>
    </w:p>
    <w:p w14:paraId="398A8976">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2.1资格文件：</w:t>
      </w:r>
    </w:p>
    <w:p w14:paraId="5513F97B">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2.1.1承诺函；</w:t>
      </w:r>
    </w:p>
    <w:p w14:paraId="55A5A558">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2.1.2</w:t>
      </w:r>
      <w:r>
        <w:rPr>
          <w:rFonts w:hint="eastAsia" w:ascii="宋体" w:hAnsi="宋体" w:eastAsia="宋体" w:cs="宋体"/>
          <w:snapToGrid w:val="0"/>
          <w:kern w:val="28"/>
          <w:sz w:val="24"/>
          <w:szCs w:val="20"/>
          <w:highlight w:val="none"/>
        </w:rPr>
        <w:t>联合协议</w:t>
      </w:r>
      <w:bookmarkStart w:id="145" w:name="_Hlk101257010"/>
      <w:r>
        <w:rPr>
          <w:rFonts w:hint="eastAsia" w:ascii="宋体" w:hAnsi="宋体" w:eastAsia="宋体" w:cs="宋体"/>
          <w:snapToGrid w:val="0"/>
          <w:kern w:val="28"/>
          <w:sz w:val="24"/>
          <w:szCs w:val="20"/>
          <w:highlight w:val="none"/>
        </w:rPr>
        <w:t>（如果有)</w:t>
      </w:r>
      <w:bookmarkEnd w:id="145"/>
    </w:p>
    <w:p w14:paraId="4E1EB816">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2.1.3落实采购政策需满足的资格要求（如果有）；</w:t>
      </w:r>
    </w:p>
    <w:p w14:paraId="20A55F90">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2.1.4本项目的特定资格要求（如果有）。</w:t>
      </w:r>
    </w:p>
    <w:p w14:paraId="12812E75">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2</w:t>
      </w:r>
      <w:r>
        <w:rPr>
          <w:rFonts w:hint="eastAsia" w:ascii="宋体" w:hAnsi="宋体" w:eastAsia="宋体" w:cs="宋体"/>
          <w:sz w:val="24"/>
          <w:highlight w:val="none"/>
          <w:lang w:val="zh-CN"/>
        </w:rPr>
        <w:t xml:space="preserve"> </w:t>
      </w:r>
      <w:r>
        <w:rPr>
          <w:rFonts w:hint="eastAsia" w:ascii="宋体" w:hAnsi="宋体" w:eastAsia="宋体" w:cs="宋体"/>
          <w:sz w:val="24"/>
          <w:highlight w:val="none"/>
        </w:rPr>
        <w:t>商务技术</w:t>
      </w:r>
      <w:r>
        <w:rPr>
          <w:rFonts w:hint="eastAsia" w:ascii="宋体" w:hAnsi="宋体" w:eastAsia="宋体" w:cs="宋体"/>
          <w:sz w:val="24"/>
          <w:highlight w:val="none"/>
          <w:lang w:val="zh-CN"/>
        </w:rPr>
        <w:t>文件：</w:t>
      </w:r>
    </w:p>
    <w:p w14:paraId="2188A8DA">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2.2.1投标函；</w:t>
      </w:r>
      <w:r>
        <w:rPr>
          <w:rFonts w:hint="eastAsia" w:ascii="宋体" w:hAnsi="宋体" w:eastAsia="宋体" w:cs="宋体"/>
          <w:sz w:val="24"/>
          <w:highlight w:val="none"/>
          <w:lang w:val="zh-CN"/>
        </w:rPr>
        <w:t xml:space="preserve"> </w:t>
      </w:r>
    </w:p>
    <w:p w14:paraId="35176AC8">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2.2.2授权委托书或法定代表人（单位负责人）身份证明；</w:t>
      </w:r>
    </w:p>
    <w:p w14:paraId="56CC88F7">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2.2.3分包意向协议（如果有）；</w:t>
      </w:r>
    </w:p>
    <w:p w14:paraId="3B9EC1DE">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2.2.4符合性审查资料；</w:t>
      </w:r>
    </w:p>
    <w:p w14:paraId="45AA3AC6">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2.2.5评标标准相应的商务技术资料；</w:t>
      </w:r>
    </w:p>
    <w:p w14:paraId="18289248">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2.2.6投标标的清单；</w:t>
      </w:r>
    </w:p>
    <w:p w14:paraId="2219AD17">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2.2.7商务技术偏离表；</w:t>
      </w:r>
    </w:p>
    <w:p w14:paraId="11780CC1">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8</w:t>
      </w:r>
      <w:r>
        <w:rPr>
          <w:rFonts w:hint="eastAsia" w:ascii="宋体" w:hAnsi="宋体" w:eastAsia="宋体" w:cs="宋体"/>
          <w:sz w:val="24"/>
          <w:highlight w:val="none"/>
          <w:lang w:val="zh-CN"/>
        </w:rPr>
        <w:t>采购供应商廉洁自律承诺书；</w:t>
      </w:r>
    </w:p>
    <w:p w14:paraId="631770FF">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3报价文件</w:t>
      </w:r>
    </w:p>
    <w:p w14:paraId="452F0ED3">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2.3.1开标一览表（报价表）；</w:t>
      </w:r>
    </w:p>
    <w:p w14:paraId="0690BE8B">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2.3.2报价情况说明（如果有）（如供应商报价低于项目预算50%的，应当提交本文档，详细阐述不影响产品质量或者诚信履约的具体原因）；</w:t>
      </w:r>
    </w:p>
    <w:p w14:paraId="77ACD2E8">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3、我方承诺除商务技术偏离表列出的偏离外，我方响应招标文件的全部要求。对投标文件中材料的真实性、合法性负责，积极配合采购人、采购代理机构复核投标文件中的资料。</w:t>
      </w:r>
    </w:p>
    <w:p w14:paraId="2D6F668C">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4、如我方中标，我方承诺：</w:t>
      </w:r>
    </w:p>
    <w:p w14:paraId="6783F42C">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4.1在收到中标通知书后，在中标通知书规定的期限内与你方签订合同； </w:t>
      </w:r>
    </w:p>
    <w:p w14:paraId="3255B042">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4.2在签订合同时不向你方提出附加条件； </w:t>
      </w:r>
    </w:p>
    <w:p w14:paraId="7761E39D">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4.3按照招标文件要求提交履约保证金； </w:t>
      </w:r>
    </w:p>
    <w:p w14:paraId="29C020DF">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4.4在合同约定的期限内完成合同规定的全部义务。 </w:t>
      </w:r>
    </w:p>
    <w:p w14:paraId="00378428">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5、对通过乐采云平台开展的质疑、投诉等活动，我方承诺并接受平台以电子送达的方式送达相关文书。我方认可电子送达与邮寄送达具有同等法律效力，以文书到达乐采云平台日期为送达日期，本公司保证乐采云平台账号真实有效。</w:t>
      </w:r>
    </w:p>
    <w:p w14:paraId="734FA1B1">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6、其他补充说明：</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069C3E1C">
      <w:pPr>
        <w:keepNext w:val="0"/>
        <w:keepLines w:val="0"/>
        <w:pageBreakBefore w:val="0"/>
        <w:widowControl w:val="0"/>
        <w:kinsoku/>
        <w:wordWrap/>
        <w:overflowPunct/>
        <w:topLinePunct w:val="0"/>
        <w:autoSpaceDE/>
        <w:autoSpaceDN/>
        <w:bidi w:val="0"/>
        <w:adjustRightInd w:val="0"/>
        <w:spacing w:beforeAutospacing="0" w:after="0" w:afterAutospacing="0" w:line="360" w:lineRule="auto"/>
        <w:ind w:left="0" w:leftChars="0" w:right="0" w:rightChars="0" w:firstLine="3600" w:firstLineChars="1500"/>
        <w:textAlignment w:val="auto"/>
        <w:rPr>
          <w:rFonts w:hint="eastAsia" w:ascii="宋体" w:hAnsi="宋体" w:eastAsia="宋体" w:cs="宋体"/>
          <w:sz w:val="24"/>
          <w:highlight w:val="none"/>
        </w:rPr>
      </w:pPr>
    </w:p>
    <w:p w14:paraId="39895E96">
      <w:pPr>
        <w:keepNext w:val="0"/>
        <w:keepLines w:val="0"/>
        <w:pageBreakBefore w:val="0"/>
        <w:widowControl w:val="0"/>
        <w:kinsoku/>
        <w:wordWrap/>
        <w:overflowPunct/>
        <w:topLinePunct w:val="0"/>
        <w:autoSpaceDE/>
        <w:autoSpaceDN/>
        <w:bidi w:val="0"/>
        <w:adjustRightInd w:val="0"/>
        <w:spacing w:beforeAutospacing="0" w:after="0" w:afterAutospacing="0" w:line="360" w:lineRule="auto"/>
        <w:ind w:left="0" w:leftChars="0" w:right="0" w:rightChars="0" w:firstLine="3600" w:firstLineChars="1500"/>
        <w:jc w:val="right"/>
        <w:textAlignment w:val="auto"/>
        <w:rPr>
          <w:rFonts w:hint="eastAsia" w:ascii="宋体" w:hAnsi="宋体" w:eastAsia="宋体" w:cs="宋体"/>
          <w:sz w:val="24"/>
          <w:highlight w:val="none"/>
        </w:rPr>
      </w:pPr>
      <w:r>
        <w:rPr>
          <w:rFonts w:hint="eastAsia" w:ascii="宋体" w:hAnsi="宋体" w:eastAsia="宋体" w:cs="宋体"/>
          <w:sz w:val="24"/>
          <w:highlight w:val="none"/>
        </w:rPr>
        <w:t>投标人名称（电子签名）：</w:t>
      </w:r>
    </w:p>
    <w:p w14:paraId="6C53461E">
      <w:pPr>
        <w:keepNext w:val="0"/>
        <w:keepLines w:val="0"/>
        <w:pageBreakBefore w:val="0"/>
        <w:widowControl w:val="0"/>
        <w:kinsoku/>
        <w:wordWrap/>
        <w:overflowPunct/>
        <w:topLinePunct w:val="0"/>
        <w:autoSpaceDE/>
        <w:autoSpaceDN/>
        <w:bidi w:val="0"/>
        <w:adjustRightInd w:val="0"/>
        <w:spacing w:beforeAutospacing="0" w:after="0" w:afterAutospacing="0" w:line="360" w:lineRule="auto"/>
        <w:ind w:left="0" w:leftChars="0" w:right="0" w:rightChars="0" w:firstLine="3600" w:firstLineChars="1500"/>
        <w:jc w:val="center"/>
        <w:textAlignment w:val="auto"/>
        <w:rPr>
          <w:rFonts w:hint="eastAsia" w:ascii="宋体" w:hAnsi="宋体" w:eastAsia="宋体" w:cs="宋体"/>
          <w:kern w:val="0"/>
          <w:sz w:val="24"/>
          <w:highlight w:val="none"/>
          <w:u w:val="single"/>
        </w:rPr>
      </w:pPr>
      <w:r>
        <w:rPr>
          <w:rFonts w:hint="eastAsia" w:ascii="宋体" w:hAnsi="宋体" w:eastAsia="宋体" w:cs="宋体"/>
          <w:sz w:val="24"/>
          <w:highlight w:val="none"/>
        </w:rPr>
        <w:t xml:space="preserve">           日期：  年   月   日</w:t>
      </w:r>
    </w:p>
    <w:p w14:paraId="5C14DD87">
      <w:pPr>
        <w:keepNext w:val="0"/>
        <w:keepLines w:val="0"/>
        <w:pageBreakBefore w:val="0"/>
        <w:widowControl w:val="0"/>
        <w:kinsoku/>
        <w:wordWrap/>
        <w:overflowPunct/>
        <w:topLinePunct w:val="0"/>
        <w:autoSpaceDE/>
        <w:autoSpaceDN/>
        <w:bidi w:val="0"/>
        <w:adjustRightInd w:val="0"/>
        <w:spacing w:beforeAutospacing="0" w:after="0" w:afterAutospacing="0" w:line="360" w:lineRule="auto"/>
        <w:ind w:left="0" w:leftChars="0" w:right="0" w:rightChars="0"/>
        <w:jc w:val="right"/>
        <w:textAlignment w:val="auto"/>
        <w:rPr>
          <w:rFonts w:hint="eastAsia" w:ascii="宋体" w:hAnsi="宋体" w:eastAsia="宋体" w:cs="宋体"/>
          <w:sz w:val="24"/>
          <w:highlight w:val="none"/>
        </w:rPr>
      </w:pPr>
    </w:p>
    <w:p w14:paraId="2FA1B7F1">
      <w:pPr>
        <w:keepNext w:val="0"/>
        <w:keepLines w:val="0"/>
        <w:pageBreakBefore w:val="0"/>
        <w:widowControl w:val="0"/>
        <w:kinsoku/>
        <w:wordWrap/>
        <w:overflowPunct/>
        <w:topLinePunct w:val="0"/>
        <w:autoSpaceDE/>
        <w:autoSpaceDN/>
        <w:bidi w:val="0"/>
        <w:adjustRightInd w:val="0"/>
        <w:spacing w:beforeAutospacing="0" w:after="0" w:afterAutospacing="0" w:line="360" w:lineRule="auto"/>
        <w:ind w:left="0" w:leftChars="0" w:right="0" w:rightChars="0"/>
        <w:textAlignment w:val="auto"/>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701DCE8A">
      <w:pPr>
        <w:kinsoku/>
        <w:overflowPunct/>
        <w:topLinePunct w:val="0"/>
        <w:bidi w:val="0"/>
        <w:spacing w:beforeAutospacing="0" w:after="0" w:afterAutospacing="0"/>
        <w:ind w:left="0" w:leftChars="0" w:right="0" w:rightChars="0"/>
        <w:rPr>
          <w:rFonts w:hint="eastAsia" w:ascii="宋体" w:hAnsi="宋体" w:eastAsia="宋体" w:cs="宋体"/>
          <w:sz w:val="24"/>
          <w:highlight w:val="none"/>
        </w:rPr>
      </w:pPr>
      <w:r>
        <w:rPr>
          <w:rFonts w:hint="eastAsia" w:ascii="宋体" w:hAnsi="宋体" w:eastAsia="宋体" w:cs="宋体"/>
          <w:sz w:val="24"/>
          <w:highlight w:val="none"/>
        </w:rPr>
        <w:br w:type="page"/>
      </w:r>
    </w:p>
    <w:p w14:paraId="461C86C5">
      <w:pPr>
        <w:kinsoku/>
        <w:overflowPunct/>
        <w:topLinePunct w:val="0"/>
        <w:bidi w:val="0"/>
        <w:snapToGrid w:val="0"/>
        <w:spacing w:beforeAutospacing="0" w:after="0" w:afterAutospacing="0" w:line="360" w:lineRule="auto"/>
        <w:ind w:left="0" w:leftChars="0" w:right="0" w:rightChars="0"/>
        <w:outlineLvl w:val="2"/>
        <w:rPr>
          <w:rFonts w:hint="eastAsia" w:ascii="宋体" w:hAnsi="宋体" w:eastAsia="宋体" w:cs="宋体"/>
          <w:b/>
          <w:kern w:val="0"/>
          <w:sz w:val="36"/>
          <w:szCs w:val="36"/>
          <w:highlight w:val="none"/>
          <w:lang w:val="zh-CN"/>
        </w:rPr>
      </w:pPr>
      <w:r>
        <w:rPr>
          <w:rFonts w:hint="eastAsia" w:ascii="宋体" w:hAnsi="宋体" w:eastAsia="宋体" w:cs="宋体"/>
          <w:b/>
          <w:kern w:val="0"/>
          <w:sz w:val="36"/>
          <w:szCs w:val="36"/>
          <w:highlight w:val="none"/>
          <w:lang w:val="zh-CN"/>
        </w:rPr>
        <w:t>二、授权委托书或法定代表人（单位负责人、自然人本人）身份证明</w:t>
      </w:r>
    </w:p>
    <w:p w14:paraId="5904F71D">
      <w:pPr>
        <w:kinsoku/>
        <w:overflowPunct/>
        <w:topLinePunct w:val="0"/>
        <w:bidi w:val="0"/>
        <w:snapToGrid w:val="0"/>
        <w:spacing w:beforeAutospacing="0" w:after="0" w:afterAutospacing="0" w:line="360" w:lineRule="auto"/>
        <w:ind w:left="0" w:leftChars="0" w:right="0" w:rightChars="0"/>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7B6B41EC">
      <w:pPr>
        <w:kinsoku/>
        <w:overflowPunct/>
        <w:topLinePunct w:val="0"/>
        <w:bidi w:val="0"/>
        <w:snapToGrid w:val="0"/>
        <w:spacing w:beforeAutospacing="0" w:after="0" w:afterAutospacing="0" w:line="360" w:lineRule="auto"/>
        <w:ind w:left="0" w:leftChars="0" w:right="0" w:rightChars="0"/>
        <w:jc w:val="center"/>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t>授权委托书</w:t>
      </w:r>
    </w:p>
    <w:p w14:paraId="36532E79">
      <w:pPr>
        <w:kinsoku/>
        <w:overflowPunct/>
        <w:topLinePunct w:val="0"/>
        <w:bidi w:val="0"/>
        <w:snapToGrid w:val="0"/>
        <w:spacing w:beforeAutospacing="0" w:after="0" w:afterAutospacing="0" w:line="360" w:lineRule="auto"/>
        <w:ind w:left="0" w:leftChars="0" w:right="0" w:rightChars="0"/>
        <w:jc w:val="center"/>
        <w:rPr>
          <w:rFonts w:hint="eastAsia" w:ascii="宋体" w:hAnsi="宋体" w:eastAsia="宋体" w:cs="宋体"/>
          <w:highlight w:val="none"/>
        </w:rPr>
      </w:pPr>
      <w:r>
        <w:rPr>
          <w:rFonts w:hint="eastAsia" w:ascii="宋体" w:hAnsi="宋体" w:eastAsia="宋体" w:cs="宋体"/>
          <w:b/>
          <w:kern w:val="0"/>
          <w:sz w:val="32"/>
          <w:szCs w:val="32"/>
          <w:highlight w:val="none"/>
          <w:lang w:val="zh-CN"/>
        </w:rPr>
        <w:t>（适用于非联合体投标）</w:t>
      </w:r>
    </w:p>
    <w:p w14:paraId="4D3856D0">
      <w:pPr>
        <w:kinsoku/>
        <w:overflowPunct/>
        <w:topLinePunct w:val="0"/>
        <w:bidi w:val="0"/>
        <w:snapToGrid w:val="0"/>
        <w:spacing w:beforeAutospacing="0" w:after="0" w:afterAutospacing="0" w:line="360" w:lineRule="auto"/>
        <w:ind w:left="0" w:leftChars="0" w:right="0" w:rightChars="0"/>
        <w:rPr>
          <w:rFonts w:hint="eastAsia" w:ascii="宋体" w:hAnsi="宋体" w:eastAsia="宋体" w:cs="宋体"/>
          <w:sz w:val="24"/>
          <w:highlight w:val="none"/>
        </w:rPr>
      </w:pPr>
    </w:p>
    <w:p w14:paraId="3EF063EC">
      <w:pPr>
        <w:kinsoku/>
        <w:overflowPunct/>
        <w:topLinePunct w:val="0"/>
        <w:bidi w:val="0"/>
        <w:snapToGrid w:val="0"/>
        <w:spacing w:beforeAutospacing="0" w:after="0" w:afterAutospacing="0" w:line="360" w:lineRule="auto"/>
        <w:ind w:left="0" w:leftChars="0" w:right="0" w:rightChars="0"/>
        <w:rPr>
          <w:rFonts w:hint="eastAsia" w:ascii="宋体" w:hAnsi="宋体" w:eastAsia="宋体" w:cs="宋体"/>
          <w:kern w:val="0"/>
          <w:sz w:val="24"/>
          <w:highlight w:val="none"/>
        </w:rPr>
      </w:pPr>
      <w:r>
        <w:rPr>
          <w:rFonts w:hint="eastAsia" w:ascii="宋体" w:hAnsi="宋体" w:eastAsia="宋体" w:cs="宋体"/>
          <w:sz w:val="24"/>
          <w:highlight w:val="none"/>
        </w:rPr>
        <w:t>杭州市旅游职业学校、华信咨询设计研究院有限公司</w:t>
      </w:r>
      <w:r>
        <w:rPr>
          <w:rFonts w:hint="eastAsia" w:ascii="宋体" w:hAnsi="宋体" w:eastAsia="宋体" w:cs="宋体"/>
          <w:kern w:val="0"/>
          <w:sz w:val="24"/>
          <w:highlight w:val="none"/>
          <w:lang w:val="zh-CN"/>
        </w:rPr>
        <w:t>：</w:t>
      </w:r>
    </w:p>
    <w:p w14:paraId="189C7366">
      <w:pPr>
        <w:kinsoku/>
        <w:overflowPunct/>
        <w:topLinePunct w:val="0"/>
        <w:bidi w:val="0"/>
        <w:snapToGrid w:val="0"/>
        <w:spacing w:beforeAutospacing="0" w:after="0" w:afterAutospacing="0" w:line="360" w:lineRule="auto"/>
        <w:ind w:left="0" w:leftChars="0" w:right="0" w:rightChars="0" w:firstLine="576"/>
        <w:rPr>
          <w:rFonts w:hint="eastAsia" w:ascii="宋体" w:hAnsi="宋体" w:eastAsia="宋体" w:cs="宋体"/>
          <w:kern w:val="0"/>
          <w:sz w:val="24"/>
          <w:highlight w:val="none"/>
        </w:rPr>
      </w:pPr>
      <w:r>
        <w:rPr>
          <w:rFonts w:hint="eastAsia" w:ascii="宋体" w:hAnsi="宋体" w:eastAsia="宋体" w:cs="宋体"/>
          <w:kern w:val="0"/>
          <w:sz w:val="24"/>
          <w:highlight w:val="none"/>
        </w:rPr>
        <w:t>现</w:t>
      </w:r>
      <w:r>
        <w:rPr>
          <w:rFonts w:hint="eastAsia" w:ascii="宋体" w:hAnsi="宋体" w:eastAsia="宋体" w:cs="宋体"/>
          <w:kern w:val="0"/>
          <w:sz w:val="24"/>
          <w:highlight w:val="none"/>
          <w:lang w:val="zh-CN"/>
        </w:rPr>
        <w:t>委托</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（姓名）为我方代理人（身份证号码：</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，手机：</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，所在单位：</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），以我方名义处理</w:t>
      </w:r>
      <w:r>
        <w:rPr>
          <w:rFonts w:hint="eastAsia" w:ascii="宋体" w:hAnsi="宋体" w:eastAsia="宋体" w:cs="宋体"/>
          <w:sz w:val="24"/>
          <w:highlight w:val="none"/>
          <w:lang w:eastAsia="zh-CN"/>
        </w:rPr>
        <w:t>杭州市旅游职业学校教室多媒体设备更新建设项目</w:t>
      </w:r>
      <w:r>
        <w:rPr>
          <w:rFonts w:hint="eastAsia" w:ascii="宋体" w:hAnsi="宋体" w:eastAsia="宋体" w:cs="宋体"/>
          <w:sz w:val="24"/>
          <w:highlight w:val="none"/>
        </w:rPr>
        <w:t>【项目编号：</w:t>
      </w:r>
      <w:r>
        <w:rPr>
          <w:rFonts w:hint="eastAsia" w:ascii="宋体" w:hAnsi="宋体" w:eastAsia="宋体" w:cs="宋体"/>
          <w:sz w:val="24"/>
          <w:highlight w:val="none"/>
          <w:lang w:eastAsia="zh-CN"/>
        </w:rPr>
        <w:t>HX-202500013-029</w:t>
      </w:r>
      <w:r>
        <w:rPr>
          <w:rFonts w:hint="eastAsia" w:ascii="宋体" w:hAnsi="宋体" w:eastAsia="宋体" w:cs="宋体"/>
          <w:sz w:val="24"/>
          <w:highlight w:val="none"/>
        </w:rPr>
        <w:t>】</w:t>
      </w:r>
      <w:r>
        <w:rPr>
          <w:rFonts w:hint="eastAsia" w:ascii="宋体" w:hAnsi="宋体" w:eastAsia="宋体" w:cs="宋体"/>
          <w:kern w:val="0"/>
          <w:sz w:val="24"/>
          <w:highlight w:val="none"/>
          <w:lang w:val="zh-CN"/>
        </w:rPr>
        <w:t>采购投标的一切事项，其法律后果由我方承担。</w:t>
      </w:r>
    </w:p>
    <w:p w14:paraId="133E08BD">
      <w:pPr>
        <w:kinsoku/>
        <w:overflowPunct/>
        <w:topLinePunct w:val="0"/>
        <w:bidi w:val="0"/>
        <w:snapToGrid w:val="0"/>
        <w:spacing w:beforeAutospacing="0" w:after="0" w:afterAutospacing="0" w:line="360" w:lineRule="auto"/>
        <w:ind w:left="0" w:leftChars="0" w:right="0" w:rightChars="0"/>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委托期限</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自</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日起至</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日止。</w:t>
      </w:r>
    </w:p>
    <w:p w14:paraId="07361C04">
      <w:pPr>
        <w:kinsoku/>
        <w:overflowPunct/>
        <w:topLinePunct w:val="0"/>
        <w:bidi w:val="0"/>
        <w:snapToGrid w:val="0"/>
        <w:spacing w:beforeAutospacing="0" w:after="0" w:afterAutospacing="0" w:line="360" w:lineRule="auto"/>
        <w:ind w:left="0" w:leftChars="0" w:right="0" w:rightChars="0"/>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特此告知。</w:t>
      </w:r>
    </w:p>
    <w:p w14:paraId="7818518F">
      <w:pPr>
        <w:kinsoku/>
        <w:overflowPunct/>
        <w:topLinePunct w:val="0"/>
        <w:bidi w:val="0"/>
        <w:snapToGrid w:val="0"/>
        <w:spacing w:beforeAutospacing="0" w:after="0" w:afterAutospacing="0" w:line="360" w:lineRule="auto"/>
        <w:ind w:left="0" w:leftChars="0" w:right="0" w:rightChars="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投标人名称(电子签名)：</w:t>
      </w:r>
    </w:p>
    <w:p w14:paraId="434239BD">
      <w:pPr>
        <w:kinsoku/>
        <w:overflowPunct/>
        <w:topLinePunct w:val="0"/>
        <w:bidi w:val="0"/>
        <w:snapToGrid w:val="0"/>
        <w:spacing w:beforeAutospacing="0" w:after="0" w:afterAutospacing="0" w:line="360" w:lineRule="auto"/>
        <w:ind w:left="0" w:leftChars="0" w:right="0" w:rightChars="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日期：  年  月   日</w:t>
      </w:r>
    </w:p>
    <w:p w14:paraId="696C779D">
      <w:pPr>
        <w:kinsoku/>
        <w:overflowPunct/>
        <w:topLinePunct w:val="0"/>
        <w:bidi w:val="0"/>
        <w:snapToGrid w:val="0"/>
        <w:spacing w:beforeAutospacing="0" w:after="0" w:afterAutospacing="0" w:line="360" w:lineRule="auto"/>
        <w:ind w:left="0" w:leftChars="0" w:right="0" w:rightChars="0"/>
        <w:rPr>
          <w:rFonts w:hint="eastAsia" w:ascii="宋体" w:hAnsi="宋体" w:eastAsia="宋体" w:cs="宋体"/>
          <w:sz w:val="24"/>
          <w:highlight w:val="none"/>
        </w:rPr>
      </w:pPr>
    </w:p>
    <w:p w14:paraId="022053CC">
      <w:pPr>
        <w:kinsoku/>
        <w:overflowPunct/>
        <w:topLinePunct w:val="0"/>
        <w:bidi w:val="0"/>
        <w:spacing w:beforeAutospacing="0" w:after="0" w:afterAutospacing="0"/>
        <w:ind w:left="0" w:leftChars="0" w:right="0" w:rightChars="0"/>
        <w:jc w:val="center"/>
        <w:rPr>
          <w:rFonts w:hint="eastAsia" w:ascii="宋体" w:hAnsi="宋体" w:eastAsia="宋体" w:cs="宋体"/>
          <w:b/>
          <w:kern w:val="0"/>
          <w:sz w:val="32"/>
          <w:szCs w:val="32"/>
          <w:highlight w:val="none"/>
        </w:rPr>
        <w:sectPr>
          <w:headerReference r:id="rId13" w:type="first"/>
          <w:footerReference r:id="rId15" w:type="first"/>
          <w:footerReference r:id="rId14" w:type="default"/>
          <w:pgSz w:w="11906" w:h="16838"/>
          <w:pgMar w:top="1440" w:right="1800" w:bottom="1440" w:left="1800" w:header="851" w:footer="992" w:gutter="0"/>
          <w:cols w:space="720" w:num="1"/>
          <w:docGrid w:linePitch="312" w:charSpace="0"/>
        </w:sectPr>
      </w:pPr>
      <w:r>
        <w:rPr>
          <w:rFonts w:hint="eastAsia" w:ascii="宋体" w:hAnsi="宋体" w:eastAsia="宋体" w:cs="宋体"/>
          <w:b/>
          <w:kern w:val="0"/>
          <w:sz w:val="32"/>
          <w:szCs w:val="32"/>
          <w:highlight w:val="none"/>
          <w:lang w:val="zh-CN"/>
        </w:rPr>
        <w:t xml:space="preserve">      </w:t>
      </w:r>
      <w:r>
        <w:rPr>
          <w:rFonts w:hint="eastAsia" w:ascii="宋体" w:hAnsi="宋体" w:eastAsia="宋体" w:cs="宋体"/>
          <w:b/>
          <w:kern w:val="0"/>
          <w:sz w:val="32"/>
          <w:szCs w:val="32"/>
          <w:highlight w:val="none"/>
        </w:rPr>
        <w:t xml:space="preserve"> </w:t>
      </w:r>
    </w:p>
    <w:p w14:paraId="3749BF59">
      <w:pPr>
        <w:kinsoku/>
        <w:overflowPunct/>
        <w:topLinePunct w:val="0"/>
        <w:bidi w:val="0"/>
        <w:snapToGrid w:val="0"/>
        <w:spacing w:beforeAutospacing="0" w:after="0" w:afterAutospacing="0" w:line="360" w:lineRule="auto"/>
        <w:ind w:left="0" w:leftChars="0" w:right="0" w:rightChars="0"/>
        <w:jc w:val="center"/>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t>授权委托书</w:t>
      </w:r>
    </w:p>
    <w:p w14:paraId="20EC8E21">
      <w:pPr>
        <w:kinsoku/>
        <w:overflowPunct/>
        <w:topLinePunct w:val="0"/>
        <w:bidi w:val="0"/>
        <w:snapToGrid w:val="0"/>
        <w:spacing w:beforeAutospacing="0" w:after="0" w:afterAutospacing="0" w:line="360" w:lineRule="auto"/>
        <w:ind w:left="0" w:leftChars="0" w:right="0" w:rightChars="0"/>
        <w:jc w:val="center"/>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t>（适用于联合体投标）</w:t>
      </w:r>
    </w:p>
    <w:p w14:paraId="600E7E38">
      <w:pPr>
        <w:kinsoku/>
        <w:overflowPunct/>
        <w:topLinePunct w:val="0"/>
        <w:bidi w:val="0"/>
        <w:snapToGrid w:val="0"/>
        <w:spacing w:beforeAutospacing="0" w:after="0" w:afterAutospacing="0" w:line="360" w:lineRule="auto"/>
        <w:ind w:left="0" w:leftChars="0" w:right="0" w:rightChars="0"/>
        <w:rPr>
          <w:rFonts w:hint="eastAsia" w:ascii="宋体" w:hAnsi="宋体" w:eastAsia="宋体" w:cs="宋体"/>
          <w:sz w:val="24"/>
          <w:highlight w:val="none"/>
        </w:rPr>
      </w:pPr>
    </w:p>
    <w:p w14:paraId="56C029BC">
      <w:pPr>
        <w:kinsoku/>
        <w:overflowPunct/>
        <w:topLinePunct w:val="0"/>
        <w:bidi w:val="0"/>
        <w:snapToGrid w:val="0"/>
        <w:spacing w:beforeAutospacing="0" w:after="0" w:afterAutospacing="0" w:line="360" w:lineRule="auto"/>
        <w:ind w:left="0" w:leftChars="0" w:right="0" w:rightChars="0"/>
        <w:rPr>
          <w:rFonts w:hint="eastAsia" w:ascii="宋体" w:hAnsi="宋体" w:eastAsia="宋体" w:cs="宋体"/>
          <w:kern w:val="0"/>
          <w:sz w:val="24"/>
          <w:highlight w:val="none"/>
        </w:rPr>
      </w:pPr>
      <w:r>
        <w:rPr>
          <w:rFonts w:hint="eastAsia" w:ascii="宋体" w:hAnsi="宋体" w:eastAsia="宋体" w:cs="宋体"/>
          <w:sz w:val="24"/>
          <w:highlight w:val="none"/>
        </w:rPr>
        <w:t>杭州市旅游职业学校、华信咨询设计研究院有限公司</w:t>
      </w:r>
      <w:r>
        <w:rPr>
          <w:rFonts w:hint="eastAsia" w:ascii="宋体" w:hAnsi="宋体" w:eastAsia="宋体" w:cs="宋体"/>
          <w:kern w:val="0"/>
          <w:sz w:val="24"/>
          <w:highlight w:val="none"/>
          <w:lang w:val="zh-CN"/>
        </w:rPr>
        <w:t>：</w:t>
      </w:r>
    </w:p>
    <w:p w14:paraId="2A6E76C9">
      <w:pPr>
        <w:kinsoku/>
        <w:overflowPunct/>
        <w:topLinePunct w:val="0"/>
        <w:bidi w:val="0"/>
        <w:snapToGrid w:val="0"/>
        <w:spacing w:beforeAutospacing="0" w:after="0" w:afterAutospacing="0" w:line="360" w:lineRule="auto"/>
        <w:ind w:left="0" w:leftChars="0" w:right="0" w:rightChars="0" w:firstLine="576"/>
        <w:rPr>
          <w:rFonts w:hint="eastAsia" w:ascii="宋体" w:hAnsi="宋体" w:eastAsia="宋体" w:cs="宋体"/>
          <w:kern w:val="0"/>
          <w:sz w:val="24"/>
          <w:highlight w:val="none"/>
        </w:rPr>
      </w:pPr>
      <w:r>
        <w:rPr>
          <w:rFonts w:hint="eastAsia" w:ascii="宋体" w:hAnsi="宋体" w:eastAsia="宋体" w:cs="宋体"/>
          <w:kern w:val="0"/>
          <w:sz w:val="24"/>
          <w:highlight w:val="none"/>
        </w:rPr>
        <w:t>现</w:t>
      </w:r>
      <w:r>
        <w:rPr>
          <w:rFonts w:hint="eastAsia" w:ascii="宋体" w:hAnsi="宋体" w:eastAsia="宋体" w:cs="宋体"/>
          <w:kern w:val="0"/>
          <w:sz w:val="24"/>
          <w:highlight w:val="none"/>
          <w:lang w:val="zh-CN"/>
        </w:rPr>
        <w:t>委托</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（姓名）为我方代理人（身份证号码：</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，手机：</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，所在单位：</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），以我方名义处理</w:t>
      </w:r>
      <w:r>
        <w:rPr>
          <w:rFonts w:hint="eastAsia" w:ascii="宋体" w:hAnsi="宋体" w:eastAsia="宋体" w:cs="宋体"/>
          <w:sz w:val="24"/>
          <w:highlight w:val="none"/>
          <w:lang w:eastAsia="zh-CN"/>
        </w:rPr>
        <w:t>杭州市旅游职业学校教室多媒体设备更新建设项目</w:t>
      </w:r>
      <w:r>
        <w:rPr>
          <w:rFonts w:hint="eastAsia" w:ascii="宋体" w:hAnsi="宋体" w:eastAsia="宋体" w:cs="宋体"/>
          <w:sz w:val="24"/>
          <w:highlight w:val="none"/>
        </w:rPr>
        <w:t>【项目编号：</w:t>
      </w:r>
      <w:r>
        <w:rPr>
          <w:rFonts w:hint="eastAsia" w:ascii="宋体" w:hAnsi="宋体" w:eastAsia="宋体" w:cs="宋体"/>
          <w:sz w:val="24"/>
          <w:highlight w:val="none"/>
          <w:lang w:eastAsia="zh-CN"/>
        </w:rPr>
        <w:t>HX-202500013-029</w:t>
      </w:r>
      <w:r>
        <w:rPr>
          <w:rFonts w:hint="eastAsia" w:ascii="宋体" w:hAnsi="宋体" w:eastAsia="宋体" w:cs="宋体"/>
          <w:sz w:val="24"/>
          <w:highlight w:val="none"/>
        </w:rPr>
        <w:t>】</w:t>
      </w:r>
      <w:r>
        <w:rPr>
          <w:rFonts w:hint="eastAsia" w:ascii="宋体" w:hAnsi="宋体" w:eastAsia="宋体" w:cs="宋体"/>
          <w:kern w:val="0"/>
          <w:sz w:val="24"/>
          <w:highlight w:val="none"/>
          <w:lang w:val="zh-CN"/>
        </w:rPr>
        <w:t>采购投标的一切事项，其法律后果由我方承担。</w:t>
      </w:r>
    </w:p>
    <w:p w14:paraId="55201DCA">
      <w:pPr>
        <w:kinsoku/>
        <w:overflowPunct/>
        <w:topLinePunct w:val="0"/>
        <w:bidi w:val="0"/>
        <w:snapToGrid w:val="0"/>
        <w:spacing w:beforeAutospacing="0" w:after="0" w:afterAutospacing="0" w:line="360" w:lineRule="auto"/>
        <w:ind w:left="0" w:leftChars="0" w:right="0" w:rightChars="0"/>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委托期限</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自</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日起至</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日止。</w:t>
      </w:r>
    </w:p>
    <w:p w14:paraId="12FF949D">
      <w:pPr>
        <w:kinsoku/>
        <w:overflowPunct/>
        <w:topLinePunct w:val="0"/>
        <w:bidi w:val="0"/>
        <w:snapToGrid w:val="0"/>
        <w:spacing w:beforeAutospacing="0" w:after="0" w:afterAutospacing="0" w:line="360" w:lineRule="auto"/>
        <w:ind w:left="0" w:leftChars="0" w:right="0" w:rightChars="0"/>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特此告知。</w:t>
      </w:r>
    </w:p>
    <w:p w14:paraId="47D2DDDB">
      <w:pPr>
        <w:kinsoku/>
        <w:overflowPunct/>
        <w:topLinePunct w:val="0"/>
        <w:bidi w:val="0"/>
        <w:spacing w:beforeAutospacing="0" w:after="0" w:afterAutospacing="0"/>
        <w:ind w:left="0" w:leftChars="0" w:right="0" w:rightChars="0"/>
        <w:jc w:val="center"/>
        <w:rPr>
          <w:rFonts w:hint="eastAsia" w:ascii="宋体" w:hAnsi="宋体" w:eastAsia="宋体" w:cs="宋体"/>
          <w:b/>
          <w:kern w:val="0"/>
          <w:sz w:val="32"/>
          <w:szCs w:val="32"/>
          <w:highlight w:val="none"/>
        </w:rPr>
      </w:pPr>
    </w:p>
    <w:p w14:paraId="46171DF3">
      <w:pPr>
        <w:kinsoku/>
        <w:overflowPunct/>
        <w:topLinePunct w:val="0"/>
        <w:bidi w:val="0"/>
        <w:spacing w:beforeAutospacing="0" w:after="0" w:afterAutospacing="0"/>
        <w:ind w:left="0" w:leftChars="0" w:right="0" w:rightChars="0"/>
        <w:rPr>
          <w:rFonts w:hint="eastAsia" w:ascii="宋体" w:hAnsi="宋体" w:eastAsia="宋体" w:cs="宋体"/>
          <w:highlight w:val="none"/>
        </w:rPr>
      </w:pPr>
    </w:p>
    <w:p w14:paraId="3545061D">
      <w:pPr>
        <w:kinsoku/>
        <w:overflowPunct/>
        <w:topLinePunct w:val="0"/>
        <w:bidi w:val="0"/>
        <w:snapToGrid w:val="0"/>
        <w:spacing w:beforeAutospacing="0" w:after="0" w:afterAutospacing="0" w:line="360" w:lineRule="auto"/>
        <w:ind w:left="0" w:leftChars="0" w:right="0" w:rightChars="0"/>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1414EBF0">
      <w:pPr>
        <w:kinsoku/>
        <w:overflowPunct/>
        <w:topLinePunct w:val="0"/>
        <w:bidi w:val="0"/>
        <w:snapToGrid w:val="0"/>
        <w:spacing w:beforeAutospacing="0" w:after="0" w:afterAutospacing="0" w:line="360" w:lineRule="auto"/>
        <w:ind w:left="0" w:leftChars="0" w:right="0" w:rightChars="0"/>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1301E388">
      <w:pPr>
        <w:kinsoku/>
        <w:overflowPunct/>
        <w:topLinePunct w:val="0"/>
        <w:bidi w:val="0"/>
        <w:snapToGrid w:val="0"/>
        <w:spacing w:beforeAutospacing="0" w:after="0" w:afterAutospacing="0" w:line="360" w:lineRule="auto"/>
        <w:ind w:left="0" w:leftChars="0" w:right="0" w:rightChars="0"/>
        <w:jc w:val="center"/>
        <w:rPr>
          <w:rFonts w:hint="eastAsia" w:ascii="宋体" w:hAnsi="宋体" w:eastAsia="宋体" w:cs="宋体"/>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w:t>
      </w:r>
    </w:p>
    <w:p w14:paraId="705AF113">
      <w:pPr>
        <w:kinsoku/>
        <w:overflowPunct/>
        <w:topLinePunct w:val="0"/>
        <w:bidi w:val="0"/>
        <w:snapToGrid w:val="0"/>
        <w:spacing w:beforeAutospacing="0" w:after="0" w:afterAutospacing="0" w:line="360" w:lineRule="auto"/>
        <w:ind w:left="0" w:leftChars="0" w:right="0" w:rightChars="0"/>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日期：  年  月   日</w:t>
      </w:r>
    </w:p>
    <w:p w14:paraId="6732F012">
      <w:pPr>
        <w:kinsoku/>
        <w:overflowPunct/>
        <w:topLinePunct w:val="0"/>
        <w:bidi w:val="0"/>
        <w:snapToGrid w:val="0"/>
        <w:spacing w:beforeAutospacing="0" w:after="0" w:afterAutospacing="0" w:line="360" w:lineRule="auto"/>
        <w:ind w:left="0" w:leftChars="0" w:right="0" w:rightChars="0"/>
        <w:rPr>
          <w:rFonts w:hint="eastAsia" w:ascii="宋体" w:hAnsi="宋体" w:eastAsia="宋体" w:cs="宋体"/>
          <w:kern w:val="0"/>
          <w:sz w:val="24"/>
          <w:highlight w:val="none"/>
          <w:lang w:val="zh-CN"/>
        </w:rPr>
      </w:pPr>
    </w:p>
    <w:p w14:paraId="0D576CF2">
      <w:pPr>
        <w:kinsoku/>
        <w:overflowPunct/>
        <w:topLinePunct w:val="0"/>
        <w:bidi w:val="0"/>
        <w:snapToGrid w:val="0"/>
        <w:spacing w:beforeAutospacing="0" w:after="0" w:afterAutospacing="0" w:line="360" w:lineRule="auto"/>
        <w:ind w:left="0" w:leftChars="0" w:right="0" w:rightChars="0" w:firstLine="480" w:firstLineChars="200"/>
        <w:rPr>
          <w:rFonts w:hint="eastAsia" w:ascii="宋体" w:hAnsi="宋体" w:eastAsia="宋体" w:cs="宋体"/>
          <w:kern w:val="0"/>
          <w:sz w:val="24"/>
          <w:highlight w:val="none"/>
          <w:lang w:val="zh-CN"/>
        </w:rPr>
      </w:pPr>
    </w:p>
    <w:p w14:paraId="5B4DFF8C">
      <w:pPr>
        <w:kinsoku/>
        <w:overflowPunct/>
        <w:topLinePunct w:val="0"/>
        <w:bidi w:val="0"/>
        <w:snapToGrid w:val="0"/>
        <w:spacing w:beforeAutospacing="0" w:after="0" w:afterAutospacing="0" w:line="360" w:lineRule="auto"/>
        <w:ind w:left="0" w:leftChars="0" w:right="0" w:rightChars="0" w:firstLine="480" w:firstLineChars="200"/>
        <w:rPr>
          <w:rFonts w:hint="eastAsia" w:ascii="宋体" w:hAnsi="宋体" w:eastAsia="宋体" w:cs="宋体"/>
          <w:kern w:val="0"/>
          <w:sz w:val="24"/>
          <w:highlight w:val="none"/>
          <w:lang w:val="zh-CN"/>
        </w:rPr>
      </w:pPr>
    </w:p>
    <w:p w14:paraId="7D768716">
      <w:pPr>
        <w:kinsoku/>
        <w:overflowPunct/>
        <w:topLinePunct w:val="0"/>
        <w:bidi w:val="0"/>
        <w:snapToGrid w:val="0"/>
        <w:spacing w:beforeAutospacing="0" w:after="0" w:afterAutospacing="0" w:line="360" w:lineRule="auto"/>
        <w:ind w:left="0" w:leftChars="0" w:right="0" w:rightChars="0" w:firstLine="480" w:firstLineChars="200"/>
        <w:rPr>
          <w:rFonts w:hint="eastAsia" w:ascii="宋体" w:hAnsi="宋体" w:eastAsia="宋体" w:cs="宋体"/>
          <w:b/>
          <w:kern w:val="0"/>
          <w:sz w:val="32"/>
          <w:szCs w:val="32"/>
          <w:highlight w:val="none"/>
          <w:lang w:val="zh-CN"/>
        </w:rPr>
      </w:pPr>
      <w:r>
        <w:rPr>
          <w:rFonts w:hint="eastAsia" w:ascii="宋体" w:hAnsi="宋体" w:eastAsia="宋体" w:cs="宋体"/>
          <w:kern w:val="0"/>
          <w:sz w:val="24"/>
          <w:highlight w:val="none"/>
          <w:lang w:val="zh-CN"/>
        </w:rPr>
        <w:t>注：▲</w:t>
      </w:r>
      <w:r>
        <w:rPr>
          <w:rFonts w:hint="eastAsia" w:ascii="宋体" w:hAnsi="宋体" w:eastAsia="宋体" w:cs="宋体"/>
          <w:kern w:val="0"/>
          <w:sz w:val="24"/>
          <w:highlight w:val="none"/>
        </w:rPr>
        <w:t>投标人</w:t>
      </w:r>
      <w:r>
        <w:rPr>
          <w:rFonts w:hint="eastAsia" w:ascii="宋体" w:hAnsi="宋体" w:eastAsia="宋体" w:cs="宋体"/>
          <w:kern w:val="0"/>
          <w:sz w:val="24"/>
          <w:highlight w:val="none"/>
          <w:lang w:val="zh-CN"/>
        </w:rPr>
        <w:t>委派不在本单位缴纳社保的人员作为授权代表（代理人）的，应当在投标（响应）文件中，说明具体原因、授权代表缴纳社保的单位，并附列该授权代表缴纳社保清单。</w:t>
      </w:r>
    </w:p>
    <w:p w14:paraId="7AF586A1">
      <w:pPr>
        <w:kinsoku/>
        <w:overflowPunct/>
        <w:topLinePunct w:val="0"/>
        <w:bidi w:val="0"/>
        <w:spacing w:beforeAutospacing="0" w:after="0" w:afterAutospacing="0"/>
        <w:ind w:left="0" w:leftChars="0" w:right="0" w:rightChars="0"/>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br w:type="page"/>
      </w:r>
    </w:p>
    <w:p w14:paraId="342D3C6F">
      <w:pPr>
        <w:kinsoku/>
        <w:overflowPunct/>
        <w:topLinePunct w:val="0"/>
        <w:autoSpaceDE w:val="0"/>
        <w:autoSpaceDN w:val="0"/>
        <w:bidi w:val="0"/>
        <w:spacing w:beforeAutospacing="0" w:after="0" w:afterAutospacing="0" w:line="360" w:lineRule="auto"/>
        <w:ind w:left="0" w:leftChars="0" w:right="0" w:rightChars="0"/>
        <w:jc w:val="center"/>
        <w:rPr>
          <w:rFonts w:hint="eastAsia" w:ascii="宋体" w:hAnsi="宋体" w:eastAsia="宋体" w:cs="宋体"/>
          <w:b/>
          <w:sz w:val="30"/>
          <w:szCs w:val="30"/>
          <w:highlight w:val="none"/>
        </w:rPr>
      </w:pPr>
      <w:r>
        <w:rPr>
          <w:rFonts w:hint="eastAsia" w:ascii="宋体" w:hAnsi="宋体" w:eastAsia="宋体" w:cs="宋体"/>
          <w:b/>
          <w:kern w:val="0"/>
          <w:sz w:val="32"/>
          <w:szCs w:val="32"/>
          <w:highlight w:val="none"/>
          <w:lang w:val="zh-CN"/>
        </w:rPr>
        <w:t>法定代表人、单位负责人或自然人本人</w:t>
      </w:r>
      <w:r>
        <w:rPr>
          <w:rFonts w:hint="eastAsia" w:ascii="宋体" w:hAnsi="宋体" w:eastAsia="宋体" w:cs="宋体"/>
          <w:b/>
          <w:sz w:val="30"/>
          <w:szCs w:val="30"/>
          <w:highlight w:val="none"/>
        </w:rPr>
        <w:t>的身份证明</w:t>
      </w:r>
    </w:p>
    <w:p w14:paraId="73A55D57">
      <w:pPr>
        <w:kinsoku/>
        <w:overflowPunct/>
        <w:topLinePunct w:val="0"/>
        <w:autoSpaceDE w:val="0"/>
        <w:autoSpaceDN w:val="0"/>
        <w:bidi w:val="0"/>
        <w:spacing w:beforeAutospacing="0" w:after="0" w:afterAutospacing="0" w:line="360" w:lineRule="auto"/>
        <w:ind w:left="0" w:leftChars="0" w:right="0" w:rightChars="0"/>
        <w:jc w:val="center"/>
        <w:rPr>
          <w:rFonts w:hint="eastAsia" w:ascii="宋体" w:hAnsi="宋体" w:eastAsia="宋体" w:cs="宋体"/>
          <w:b/>
          <w:sz w:val="24"/>
          <w:highlight w:val="none"/>
        </w:rPr>
      </w:pPr>
      <w:r>
        <w:rPr>
          <w:rFonts w:hint="eastAsia" w:ascii="宋体" w:hAnsi="宋体" w:eastAsia="宋体" w:cs="宋体"/>
          <w:b/>
          <w:sz w:val="30"/>
          <w:szCs w:val="30"/>
          <w:highlight w:val="none"/>
        </w:rPr>
        <w:t>（适用于法定代表人、单位负责人或者自然人本人代表投标人参加投标）</w:t>
      </w:r>
    </w:p>
    <w:p w14:paraId="34B293F5">
      <w:pPr>
        <w:pStyle w:val="35"/>
        <w:kinsoku/>
        <w:overflowPunct/>
        <w:topLinePunct w:val="0"/>
        <w:bidi w:val="0"/>
        <w:spacing w:beforeAutospacing="0" w:after="0" w:afterAutospacing="0" w:line="360" w:lineRule="auto"/>
        <w:ind w:left="0" w:leftChars="0" w:right="0" w:rightChars="0"/>
        <w:rPr>
          <w:rFonts w:hint="eastAsia" w:ascii="宋体" w:hAnsi="宋体" w:eastAsia="宋体" w:cs="宋体"/>
          <w:bCs/>
          <w:sz w:val="24"/>
          <w:highlight w:val="none"/>
        </w:rPr>
      </w:pPr>
    </w:p>
    <w:p w14:paraId="42304232">
      <w:pPr>
        <w:pStyle w:val="35"/>
        <w:kinsoku/>
        <w:overflowPunct/>
        <w:topLinePunct w:val="0"/>
        <w:bidi w:val="0"/>
        <w:spacing w:beforeAutospacing="0" w:after="0" w:afterAutospacing="0" w:line="360" w:lineRule="auto"/>
        <w:ind w:left="0" w:leftChars="0" w:right="0" w:rightChars="0"/>
        <w:rPr>
          <w:rFonts w:hint="eastAsia" w:ascii="宋体" w:hAnsi="宋体" w:eastAsia="宋体" w:cs="宋体"/>
          <w:bCs/>
          <w:sz w:val="24"/>
          <w:highlight w:val="none"/>
        </w:rPr>
      </w:pPr>
      <w:r>
        <w:rPr>
          <w:rFonts w:hint="eastAsia" w:ascii="宋体" w:hAnsi="宋体" w:eastAsia="宋体" w:cs="宋体"/>
          <w:bCs/>
          <w:sz w:val="24"/>
          <w:highlight w:val="none"/>
        </w:rPr>
        <w:t>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6771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281442F">
            <w:pPr>
              <w:pStyle w:val="35"/>
              <w:kinsoku/>
              <w:overflowPunct/>
              <w:topLinePunct w:val="0"/>
              <w:bidi w:val="0"/>
              <w:adjustRightInd w:val="0"/>
              <w:spacing w:beforeAutospacing="0" w:after="0" w:afterAutospacing="0" w:line="360" w:lineRule="auto"/>
              <w:ind w:left="0" w:leftChars="0" w:right="0" w:rightChars="0"/>
              <w:rPr>
                <w:rFonts w:hint="eastAsia" w:ascii="宋体" w:hAnsi="宋体" w:eastAsia="宋体" w:cs="宋体"/>
                <w:bCs/>
                <w:sz w:val="24"/>
                <w:highlight w:val="none"/>
              </w:rPr>
            </w:pPr>
            <w:r>
              <w:rPr>
                <w:rFonts w:hint="eastAsia" w:ascii="宋体" w:hAnsi="宋体" w:eastAsia="宋体" w:cs="宋体"/>
                <w:bCs/>
                <w:sz w:val="24"/>
                <w:highlight w:val="none"/>
              </w:rPr>
              <w:t>正面：                                 反面：</w:t>
            </w:r>
          </w:p>
          <w:p w14:paraId="0379281C">
            <w:pPr>
              <w:pStyle w:val="35"/>
              <w:kinsoku/>
              <w:overflowPunct/>
              <w:topLinePunct w:val="0"/>
              <w:bidi w:val="0"/>
              <w:adjustRightInd w:val="0"/>
              <w:spacing w:beforeAutospacing="0" w:after="0" w:afterAutospacing="0" w:line="360" w:lineRule="auto"/>
              <w:ind w:left="0" w:leftChars="0" w:right="0" w:rightChars="0"/>
              <w:rPr>
                <w:rFonts w:hint="eastAsia" w:ascii="宋体" w:hAnsi="宋体" w:eastAsia="宋体" w:cs="宋体"/>
                <w:bCs/>
                <w:sz w:val="24"/>
                <w:highlight w:val="none"/>
              </w:rPr>
            </w:pPr>
          </w:p>
        </w:tc>
      </w:tr>
    </w:tbl>
    <w:p w14:paraId="11229E67">
      <w:pPr>
        <w:kinsoku/>
        <w:overflowPunct/>
        <w:topLinePunct w:val="0"/>
        <w:bidi w:val="0"/>
        <w:snapToGrid w:val="0"/>
        <w:spacing w:beforeAutospacing="0" w:after="0" w:afterAutospacing="0" w:line="360" w:lineRule="auto"/>
        <w:ind w:left="0" w:leftChars="0" w:right="0" w:rightChars="0" w:firstLine="576"/>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w:t>
      </w:r>
    </w:p>
    <w:p w14:paraId="70B0D32D">
      <w:pPr>
        <w:kinsoku/>
        <w:overflowPunct/>
        <w:topLinePunct w:val="0"/>
        <w:bidi w:val="0"/>
        <w:snapToGrid w:val="0"/>
        <w:spacing w:beforeAutospacing="0" w:after="0" w:afterAutospacing="0" w:line="360" w:lineRule="auto"/>
        <w:ind w:left="0" w:leftChars="0" w:right="0" w:rightChars="0" w:firstLine="576"/>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投标人名称(电子签名)：                              </w:t>
      </w:r>
    </w:p>
    <w:p w14:paraId="2CABDE4A">
      <w:pPr>
        <w:kinsoku/>
        <w:overflowPunct/>
        <w:topLinePunct w:val="0"/>
        <w:bidi w:val="0"/>
        <w:spacing w:beforeAutospacing="0" w:after="0" w:afterAutospacing="0" w:line="360" w:lineRule="auto"/>
        <w:ind w:left="0" w:leftChars="0" w:right="0" w:rightChars="0"/>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14:paraId="52884B84">
      <w:pPr>
        <w:kinsoku/>
        <w:overflowPunct/>
        <w:topLinePunct w:val="0"/>
        <w:bidi w:val="0"/>
        <w:spacing w:beforeAutospacing="0" w:after="0" w:afterAutospacing="0"/>
        <w:ind w:left="0" w:leftChars="0" w:right="0" w:rightChars="0"/>
        <w:jc w:val="center"/>
        <w:rPr>
          <w:rFonts w:hint="eastAsia" w:ascii="宋体" w:hAnsi="宋体" w:eastAsia="宋体" w:cs="宋体"/>
          <w:b/>
          <w:kern w:val="0"/>
          <w:sz w:val="32"/>
          <w:szCs w:val="32"/>
          <w:highlight w:val="none"/>
        </w:rPr>
      </w:pPr>
    </w:p>
    <w:p w14:paraId="1ED245CE">
      <w:pPr>
        <w:kinsoku/>
        <w:overflowPunct/>
        <w:topLinePunct w:val="0"/>
        <w:bidi w:val="0"/>
        <w:spacing w:beforeAutospacing="0" w:after="0" w:afterAutospacing="0"/>
        <w:ind w:left="0" w:leftChars="0" w:right="0" w:rightChars="0"/>
        <w:jc w:val="center"/>
        <w:rPr>
          <w:rFonts w:hint="eastAsia" w:ascii="宋体" w:hAnsi="宋体" w:eastAsia="宋体" w:cs="宋体"/>
          <w:b/>
          <w:kern w:val="0"/>
          <w:sz w:val="32"/>
          <w:szCs w:val="32"/>
          <w:highlight w:val="none"/>
        </w:rPr>
      </w:pPr>
    </w:p>
    <w:p w14:paraId="736B0EE5">
      <w:pPr>
        <w:kinsoku/>
        <w:overflowPunct/>
        <w:topLinePunct w:val="0"/>
        <w:bidi w:val="0"/>
        <w:spacing w:beforeAutospacing="0" w:after="0" w:afterAutospacing="0"/>
        <w:ind w:left="0" w:leftChars="0" w:right="0" w:rightChars="0"/>
        <w:jc w:val="center"/>
        <w:rPr>
          <w:rFonts w:hint="eastAsia" w:ascii="宋体" w:hAnsi="宋体" w:eastAsia="宋体" w:cs="宋体"/>
          <w:b/>
          <w:kern w:val="0"/>
          <w:sz w:val="32"/>
          <w:szCs w:val="32"/>
          <w:highlight w:val="none"/>
        </w:rPr>
      </w:pPr>
    </w:p>
    <w:p w14:paraId="1C261F5B">
      <w:pPr>
        <w:kinsoku/>
        <w:overflowPunct/>
        <w:topLinePunct w:val="0"/>
        <w:bidi w:val="0"/>
        <w:spacing w:beforeAutospacing="0" w:after="0" w:afterAutospacing="0"/>
        <w:ind w:left="0" w:leftChars="0" w:right="0" w:rightChars="0"/>
        <w:jc w:val="center"/>
        <w:rPr>
          <w:rFonts w:hint="eastAsia" w:ascii="宋体" w:hAnsi="宋体" w:eastAsia="宋体" w:cs="宋体"/>
          <w:b/>
          <w:kern w:val="0"/>
          <w:sz w:val="32"/>
          <w:szCs w:val="32"/>
          <w:highlight w:val="none"/>
        </w:rPr>
      </w:pPr>
    </w:p>
    <w:p w14:paraId="301BF33F">
      <w:pPr>
        <w:kinsoku/>
        <w:overflowPunct/>
        <w:topLinePunct w:val="0"/>
        <w:bidi w:val="0"/>
        <w:spacing w:beforeAutospacing="0" w:after="0" w:afterAutospacing="0"/>
        <w:ind w:left="0" w:leftChars="0" w:right="0" w:rightChars="0"/>
        <w:jc w:val="center"/>
        <w:rPr>
          <w:rFonts w:hint="eastAsia" w:ascii="宋体" w:hAnsi="宋体" w:eastAsia="宋体" w:cs="宋体"/>
          <w:b/>
          <w:kern w:val="0"/>
          <w:sz w:val="32"/>
          <w:szCs w:val="32"/>
          <w:highlight w:val="none"/>
        </w:rPr>
      </w:pPr>
    </w:p>
    <w:p w14:paraId="35056D44">
      <w:pPr>
        <w:kinsoku/>
        <w:overflowPunct/>
        <w:topLinePunct w:val="0"/>
        <w:bidi w:val="0"/>
        <w:spacing w:beforeAutospacing="0" w:after="0" w:afterAutospacing="0"/>
        <w:ind w:left="0" w:leftChars="0" w:right="0" w:rightChars="0"/>
        <w:jc w:val="center"/>
        <w:rPr>
          <w:rFonts w:hint="eastAsia" w:ascii="宋体" w:hAnsi="宋体" w:eastAsia="宋体" w:cs="宋体"/>
          <w:b/>
          <w:kern w:val="0"/>
          <w:sz w:val="32"/>
          <w:szCs w:val="32"/>
          <w:highlight w:val="none"/>
        </w:rPr>
      </w:pPr>
    </w:p>
    <w:p w14:paraId="240E11A9">
      <w:pPr>
        <w:kinsoku/>
        <w:overflowPunct/>
        <w:topLinePunct w:val="0"/>
        <w:bidi w:val="0"/>
        <w:snapToGrid w:val="0"/>
        <w:spacing w:beforeAutospacing="0" w:after="0" w:afterAutospacing="0" w:line="360" w:lineRule="auto"/>
        <w:ind w:left="0" w:leftChars="0" w:right="0" w:rightChars="0"/>
        <w:rPr>
          <w:rFonts w:hint="eastAsia" w:ascii="宋体" w:hAnsi="宋体" w:eastAsia="宋体" w:cs="宋体"/>
          <w:b/>
          <w:kern w:val="0"/>
          <w:sz w:val="32"/>
          <w:szCs w:val="32"/>
          <w:highlight w:val="none"/>
        </w:rPr>
        <w:sectPr>
          <w:footerReference r:id="rId16" w:type="default"/>
          <w:pgSz w:w="11906" w:h="16838"/>
          <w:pgMar w:top="1440" w:right="1800" w:bottom="1440" w:left="1800" w:header="851" w:footer="992" w:gutter="0"/>
          <w:cols w:space="720" w:num="1"/>
          <w:docGrid w:linePitch="312" w:charSpace="0"/>
        </w:sectPr>
      </w:pPr>
    </w:p>
    <w:p w14:paraId="75AAEB7C">
      <w:pPr>
        <w:kinsoku/>
        <w:overflowPunct/>
        <w:topLinePunct w:val="0"/>
        <w:bidi w:val="0"/>
        <w:snapToGrid w:val="0"/>
        <w:spacing w:beforeAutospacing="0" w:after="0" w:afterAutospacing="0" w:line="360" w:lineRule="auto"/>
        <w:ind w:left="0" w:leftChars="0" w:right="0" w:rightChars="0"/>
        <w:outlineLvl w:val="2"/>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三、分包意向协议（如果有）</w:t>
      </w:r>
    </w:p>
    <w:p w14:paraId="2B78CFE5">
      <w:pPr>
        <w:widowControl/>
        <w:kinsoku/>
        <w:overflowPunct/>
        <w:topLinePunct w:val="0"/>
        <w:bidi w:val="0"/>
        <w:spacing w:beforeAutospacing="0" w:after="0" w:afterAutospacing="0" w:line="360" w:lineRule="auto"/>
        <w:ind w:left="0" w:leftChars="0" w:right="0" w:rightChars="0" w:firstLine="120" w:firstLineChars="50"/>
        <w:jc w:val="left"/>
        <w:rPr>
          <w:rFonts w:hint="eastAsia" w:ascii="宋体" w:hAnsi="宋体" w:eastAsia="宋体" w:cs="宋体"/>
          <w:b/>
          <w:bCs/>
          <w:sz w:val="24"/>
          <w:highlight w:val="none"/>
        </w:rPr>
      </w:pPr>
    </w:p>
    <w:p w14:paraId="6328C81A">
      <w:pPr>
        <w:widowControl/>
        <w:kinsoku/>
        <w:overflowPunct/>
        <w:topLinePunct w:val="0"/>
        <w:bidi w:val="0"/>
        <w:spacing w:beforeAutospacing="0" w:after="0" w:afterAutospacing="0" w:line="360" w:lineRule="auto"/>
        <w:ind w:left="0" w:leftChars="0" w:right="0" w:rightChars="0" w:firstLine="120" w:firstLineChars="50"/>
        <w:jc w:val="left"/>
        <w:rPr>
          <w:rFonts w:hint="eastAsia" w:ascii="宋体" w:hAnsi="宋体" w:eastAsia="宋体" w:cs="宋体"/>
          <w:b/>
          <w:bCs/>
          <w:sz w:val="24"/>
          <w:highlight w:val="none"/>
        </w:rPr>
      </w:pPr>
      <w:r>
        <w:rPr>
          <w:rFonts w:hint="eastAsia" w:ascii="宋体" w:hAnsi="宋体" w:eastAsia="宋体" w:cs="宋体"/>
          <w:b/>
          <w:bCs/>
          <w:sz w:val="24"/>
          <w:highlight w:val="none"/>
        </w:rPr>
        <w:t>[中标后以分包方式履行合同的，提供分包意向协议(附件6)；采购人不同意分包或者投标人中标后不以分包方式履行合同的，则不需要提供。]</w:t>
      </w:r>
    </w:p>
    <w:p w14:paraId="3EA1F328">
      <w:pPr>
        <w:kinsoku/>
        <w:overflowPunct/>
        <w:topLinePunct w:val="0"/>
        <w:bidi w:val="0"/>
        <w:spacing w:beforeAutospacing="0" w:after="0" w:afterAutospacing="0"/>
        <w:ind w:left="0" w:leftChars="0" w:right="0" w:rightChars="0"/>
        <w:jc w:val="left"/>
        <w:rPr>
          <w:rFonts w:hint="eastAsia" w:ascii="宋体" w:hAnsi="宋体" w:eastAsia="宋体" w:cs="宋体"/>
          <w:b/>
          <w:kern w:val="0"/>
          <w:sz w:val="32"/>
          <w:szCs w:val="32"/>
          <w:highlight w:val="none"/>
        </w:rPr>
      </w:pPr>
      <w:r>
        <w:rPr>
          <w:rFonts w:hint="eastAsia" w:ascii="宋体" w:hAnsi="宋体" w:eastAsia="宋体" w:cs="宋体"/>
          <w:kern w:val="0"/>
          <w:sz w:val="24"/>
          <w:highlight w:val="none"/>
        </w:rPr>
        <w:br w:type="page"/>
      </w:r>
    </w:p>
    <w:p w14:paraId="58531468">
      <w:pPr>
        <w:kinsoku/>
        <w:overflowPunct/>
        <w:topLinePunct w:val="0"/>
        <w:bidi w:val="0"/>
        <w:snapToGrid w:val="0"/>
        <w:spacing w:beforeAutospacing="0" w:after="0" w:afterAutospacing="0" w:line="360" w:lineRule="auto"/>
        <w:ind w:left="0" w:leftChars="0" w:right="0" w:rightChars="0"/>
        <w:outlineLvl w:val="2"/>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四、符合性审查资料</w:t>
      </w:r>
    </w:p>
    <w:tbl>
      <w:tblPr>
        <w:tblStyle w:val="17"/>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3596"/>
        <w:gridCol w:w="2688"/>
        <w:gridCol w:w="1549"/>
      </w:tblGrid>
      <w:tr w14:paraId="26983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6" w:type="dxa"/>
            <w:vAlign w:val="center"/>
          </w:tcPr>
          <w:p w14:paraId="2AB3D08E">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3596" w:type="dxa"/>
            <w:vAlign w:val="center"/>
          </w:tcPr>
          <w:p w14:paraId="0EB59593">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b/>
                <w:sz w:val="24"/>
                <w:highlight w:val="none"/>
              </w:rPr>
            </w:pPr>
            <w:r>
              <w:rPr>
                <w:rFonts w:hint="eastAsia" w:ascii="宋体" w:hAnsi="宋体" w:eastAsia="宋体" w:cs="宋体"/>
                <w:b/>
                <w:sz w:val="24"/>
                <w:highlight w:val="none"/>
              </w:rPr>
              <w:t>实质性要求</w:t>
            </w:r>
          </w:p>
        </w:tc>
        <w:tc>
          <w:tcPr>
            <w:tcW w:w="2688" w:type="dxa"/>
            <w:vAlign w:val="center"/>
          </w:tcPr>
          <w:p w14:paraId="2F269110">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b/>
                <w:sz w:val="24"/>
                <w:highlight w:val="none"/>
              </w:rPr>
            </w:pPr>
            <w:r>
              <w:rPr>
                <w:rFonts w:hint="eastAsia" w:ascii="宋体" w:hAnsi="宋体" w:eastAsia="宋体" w:cs="宋体"/>
                <w:b/>
                <w:sz w:val="24"/>
                <w:highlight w:val="none"/>
              </w:rPr>
              <w:t>需要提供的符合性审查资料</w:t>
            </w:r>
          </w:p>
        </w:tc>
        <w:tc>
          <w:tcPr>
            <w:tcW w:w="1549" w:type="dxa"/>
            <w:vAlign w:val="center"/>
          </w:tcPr>
          <w:p w14:paraId="31BCCDC9">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b/>
                <w:sz w:val="24"/>
                <w:highlight w:val="none"/>
              </w:rPr>
            </w:pPr>
            <w:r>
              <w:rPr>
                <w:rFonts w:hint="eastAsia" w:ascii="宋体" w:hAnsi="宋体" w:eastAsia="宋体" w:cs="宋体"/>
                <w:b/>
                <w:sz w:val="24"/>
                <w:highlight w:val="none"/>
              </w:rPr>
              <w:t>投标文件中的页码位置</w:t>
            </w:r>
          </w:p>
        </w:tc>
      </w:tr>
      <w:tr w14:paraId="16DA2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6" w:type="dxa"/>
            <w:vAlign w:val="center"/>
          </w:tcPr>
          <w:p w14:paraId="7DC29C20">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1</w:t>
            </w:r>
          </w:p>
        </w:tc>
        <w:tc>
          <w:tcPr>
            <w:tcW w:w="3596" w:type="dxa"/>
            <w:vAlign w:val="center"/>
          </w:tcPr>
          <w:p w14:paraId="74CD2D25">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投标文件按照招标文件要求签署、盖章。</w:t>
            </w:r>
          </w:p>
        </w:tc>
        <w:tc>
          <w:tcPr>
            <w:tcW w:w="2688" w:type="dxa"/>
            <w:vAlign w:val="center"/>
          </w:tcPr>
          <w:p w14:paraId="0BBB2F95">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需要使用电子签名或者签字盖章的投标文件的组成部分</w:t>
            </w:r>
          </w:p>
        </w:tc>
        <w:tc>
          <w:tcPr>
            <w:tcW w:w="1549" w:type="dxa"/>
            <w:vAlign w:val="center"/>
          </w:tcPr>
          <w:p w14:paraId="43C0EC18">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见投标文件</w:t>
            </w:r>
          </w:p>
          <w:p w14:paraId="5874E517">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页</w:t>
            </w:r>
          </w:p>
        </w:tc>
      </w:tr>
      <w:tr w14:paraId="07070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6" w:type="dxa"/>
            <w:vAlign w:val="center"/>
          </w:tcPr>
          <w:p w14:paraId="5C614D18">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2</w:t>
            </w:r>
          </w:p>
        </w:tc>
        <w:tc>
          <w:tcPr>
            <w:tcW w:w="3596" w:type="dxa"/>
            <w:vAlign w:val="center"/>
          </w:tcPr>
          <w:p w14:paraId="543950F3">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投标文件中承诺的投标有效期不少于招标文件中载明的投标有效期。</w:t>
            </w:r>
          </w:p>
        </w:tc>
        <w:tc>
          <w:tcPr>
            <w:tcW w:w="2688" w:type="dxa"/>
            <w:vAlign w:val="center"/>
          </w:tcPr>
          <w:p w14:paraId="4DFD4B39">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投标函</w:t>
            </w:r>
          </w:p>
        </w:tc>
        <w:tc>
          <w:tcPr>
            <w:tcW w:w="1549" w:type="dxa"/>
            <w:vAlign w:val="center"/>
          </w:tcPr>
          <w:p w14:paraId="381A7EA6">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见投标文件第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页</w:t>
            </w:r>
          </w:p>
        </w:tc>
      </w:tr>
      <w:tr w14:paraId="0CAE6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6" w:type="dxa"/>
            <w:vAlign w:val="center"/>
          </w:tcPr>
          <w:p w14:paraId="6093DE3D">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3</w:t>
            </w:r>
          </w:p>
        </w:tc>
        <w:tc>
          <w:tcPr>
            <w:tcW w:w="3596" w:type="dxa"/>
            <w:vAlign w:val="center"/>
          </w:tcPr>
          <w:p w14:paraId="6DDFBD95">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投标文件满足招标文件的其它实质性要求。</w:t>
            </w:r>
          </w:p>
        </w:tc>
        <w:tc>
          <w:tcPr>
            <w:tcW w:w="2688" w:type="dxa"/>
            <w:vAlign w:val="center"/>
          </w:tcPr>
          <w:p w14:paraId="6719C3E8">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kern w:val="0"/>
                <w:sz w:val="24"/>
                <w:highlight w:val="none"/>
              </w:rPr>
              <w:t>招标文件其它实质性要求相应的材料（“▲” 系指实质性要求条款，招标文件无其它实质性要求的，无需提供）</w:t>
            </w:r>
          </w:p>
        </w:tc>
        <w:tc>
          <w:tcPr>
            <w:tcW w:w="1549" w:type="dxa"/>
            <w:vAlign w:val="center"/>
          </w:tcPr>
          <w:p w14:paraId="4C96941E">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见投标文件第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页</w:t>
            </w:r>
          </w:p>
        </w:tc>
      </w:tr>
    </w:tbl>
    <w:p w14:paraId="6325B74B">
      <w:pPr>
        <w:kinsoku/>
        <w:overflowPunct/>
        <w:topLinePunct w:val="0"/>
        <w:bidi w:val="0"/>
        <w:spacing w:beforeAutospacing="0" w:after="0" w:afterAutospacing="0" w:line="360" w:lineRule="auto"/>
        <w:ind w:left="0" w:leftChars="0" w:right="0" w:rightChars="0"/>
        <w:rPr>
          <w:rFonts w:hint="eastAsia" w:ascii="宋体" w:hAnsi="宋体" w:eastAsia="宋体" w:cs="宋体"/>
          <w:sz w:val="24"/>
          <w:highlight w:val="none"/>
        </w:rPr>
      </w:pPr>
    </w:p>
    <w:p w14:paraId="49879F70">
      <w:pPr>
        <w:kinsoku/>
        <w:overflowPunct/>
        <w:topLinePunct w:val="0"/>
        <w:bidi w:val="0"/>
        <w:spacing w:beforeAutospacing="0" w:after="0" w:afterAutospacing="0" w:line="360" w:lineRule="auto"/>
        <w:ind w:left="0" w:leftChars="0" w:right="0" w:rightChars="0"/>
        <w:rPr>
          <w:rFonts w:hint="eastAsia" w:ascii="宋体" w:hAnsi="宋体" w:eastAsia="宋体" w:cs="宋体"/>
          <w:sz w:val="24"/>
          <w:highlight w:val="none"/>
        </w:rPr>
      </w:pPr>
      <w:r>
        <w:rPr>
          <w:rFonts w:hint="eastAsia" w:ascii="宋体" w:hAnsi="宋体" w:eastAsia="宋体" w:cs="宋体"/>
          <w:sz w:val="24"/>
          <w:highlight w:val="none"/>
        </w:rPr>
        <w:t>注：1.按本格式和要求提供。</w:t>
      </w:r>
    </w:p>
    <w:p w14:paraId="477BEB8C">
      <w:pPr>
        <w:pStyle w:val="26"/>
        <w:kinsoku/>
        <w:overflowPunct/>
        <w:topLinePunct w:val="0"/>
        <w:bidi w:val="0"/>
        <w:spacing w:beforeAutospacing="0" w:after="0" w:afterAutospacing="0"/>
        <w:ind w:left="0" w:leftChars="0" w:right="0" w:righ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2.招标文件中实质性要求必须明确响应。</w:t>
      </w:r>
    </w:p>
    <w:p w14:paraId="2D3590E4">
      <w:pPr>
        <w:kinsoku/>
        <w:overflowPunct/>
        <w:topLinePunct w:val="0"/>
        <w:bidi w:val="0"/>
        <w:spacing w:beforeAutospacing="0" w:after="0" w:afterAutospacing="0"/>
        <w:ind w:left="0" w:leftChars="0" w:right="0" w:rightChars="0"/>
        <w:jc w:val="center"/>
        <w:rPr>
          <w:rFonts w:hint="eastAsia" w:ascii="宋体" w:hAnsi="宋体" w:eastAsia="宋体" w:cs="宋体"/>
          <w:b/>
          <w:kern w:val="0"/>
          <w:sz w:val="32"/>
          <w:szCs w:val="32"/>
          <w:highlight w:val="none"/>
        </w:rPr>
      </w:pPr>
    </w:p>
    <w:p w14:paraId="7D2FD7F1">
      <w:pPr>
        <w:kinsoku/>
        <w:overflowPunct/>
        <w:topLinePunct w:val="0"/>
        <w:bidi w:val="0"/>
        <w:spacing w:beforeAutospacing="0" w:after="0" w:afterAutospacing="0"/>
        <w:ind w:left="0" w:leftChars="0" w:right="0" w:rightChars="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 xml:space="preserve">          </w:t>
      </w:r>
    </w:p>
    <w:p w14:paraId="5E800390">
      <w:pPr>
        <w:kinsoku/>
        <w:overflowPunct/>
        <w:topLinePunct w:val="0"/>
        <w:bidi w:val="0"/>
        <w:spacing w:beforeAutospacing="0" w:after="0" w:afterAutospacing="0"/>
        <w:ind w:left="0" w:leftChars="0" w:right="0" w:rightChars="0"/>
        <w:jc w:val="center"/>
        <w:rPr>
          <w:rFonts w:hint="eastAsia" w:ascii="宋体" w:hAnsi="宋体" w:eastAsia="宋体" w:cs="宋体"/>
          <w:b/>
          <w:kern w:val="0"/>
          <w:sz w:val="32"/>
          <w:szCs w:val="32"/>
          <w:highlight w:val="none"/>
        </w:rPr>
      </w:pPr>
    </w:p>
    <w:p w14:paraId="7B66B162">
      <w:pPr>
        <w:kinsoku/>
        <w:overflowPunct/>
        <w:topLinePunct w:val="0"/>
        <w:bidi w:val="0"/>
        <w:spacing w:beforeAutospacing="0" w:after="0" w:afterAutospacing="0"/>
        <w:ind w:left="0" w:leftChars="0" w:right="0" w:rightChars="0"/>
        <w:jc w:val="left"/>
        <w:rPr>
          <w:rFonts w:hint="eastAsia" w:ascii="宋体" w:hAnsi="宋体" w:eastAsia="宋体" w:cs="宋体"/>
          <w:highlight w:val="none"/>
        </w:rPr>
      </w:pPr>
    </w:p>
    <w:p w14:paraId="25E5EF40">
      <w:pPr>
        <w:kinsoku/>
        <w:overflowPunct/>
        <w:topLinePunct w:val="0"/>
        <w:bidi w:val="0"/>
        <w:spacing w:beforeAutospacing="0" w:after="0" w:afterAutospacing="0"/>
        <w:ind w:left="0" w:leftChars="0" w:right="0" w:rightChars="0"/>
        <w:jc w:val="left"/>
        <w:rPr>
          <w:rFonts w:hint="eastAsia" w:ascii="宋体" w:hAnsi="宋体" w:eastAsia="宋体" w:cs="宋体"/>
          <w:highlight w:val="none"/>
        </w:rPr>
      </w:pPr>
    </w:p>
    <w:p w14:paraId="4791A0CB">
      <w:pPr>
        <w:kinsoku/>
        <w:overflowPunct/>
        <w:topLinePunct w:val="0"/>
        <w:bidi w:val="0"/>
        <w:spacing w:beforeAutospacing="0" w:after="0" w:afterAutospacing="0"/>
        <w:ind w:left="0" w:leftChars="0" w:right="0" w:rightChars="0"/>
        <w:jc w:val="left"/>
        <w:rPr>
          <w:rFonts w:hint="eastAsia" w:ascii="宋体" w:hAnsi="宋体" w:eastAsia="宋体" w:cs="宋体"/>
          <w:highlight w:val="none"/>
        </w:rPr>
      </w:pPr>
    </w:p>
    <w:p w14:paraId="7C5B3321">
      <w:pPr>
        <w:kinsoku/>
        <w:overflowPunct/>
        <w:topLinePunct w:val="0"/>
        <w:bidi w:val="0"/>
        <w:spacing w:beforeAutospacing="0" w:after="0" w:afterAutospacing="0"/>
        <w:ind w:left="0" w:leftChars="0" w:right="0" w:rightChars="0"/>
        <w:rPr>
          <w:rFonts w:hint="eastAsia" w:ascii="宋体" w:hAnsi="宋体" w:eastAsia="宋体" w:cs="宋体"/>
          <w:highlight w:val="none"/>
        </w:rPr>
      </w:pPr>
    </w:p>
    <w:p w14:paraId="416E34CD">
      <w:pPr>
        <w:kinsoku/>
        <w:overflowPunct/>
        <w:topLinePunct w:val="0"/>
        <w:bidi w:val="0"/>
        <w:spacing w:beforeAutospacing="0" w:after="0" w:afterAutospacing="0"/>
        <w:ind w:left="0" w:leftChars="0" w:right="0" w:rightChars="0"/>
        <w:jc w:val="left"/>
        <w:rPr>
          <w:rFonts w:hint="eastAsia" w:ascii="宋体" w:hAnsi="宋体" w:eastAsia="宋体" w:cs="宋体"/>
          <w:highlight w:val="none"/>
        </w:rPr>
      </w:pPr>
    </w:p>
    <w:p w14:paraId="611A474B">
      <w:pPr>
        <w:kinsoku/>
        <w:overflowPunct/>
        <w:topLinePunct w:val="0"/>
        <w:bidi w:val="0"/>
        <w:spacing w:beforeAutospacing="0" w:after="0" w:afterAutospacing="0"/>
        <w:ind w:left="0" w:leftChars="0" w:right="0" w:rightChars="0"/>
        <w:jc w:val="left"/>
        <w:rPr>
          <w:rFonts w:hint="eastAsia" w:ascii="宋体" w:hAnsi="宋体" w:eastAsia="宋体" w:cs="宋体"/>
          <w:highlight w:val="none"/>
        </w:rPr>
      </w:pPr>
    </w:p>
    <w:p w14:paraId="55CC5ED7">
      <w:pPr>
        <w:kinsoku/>
        <w:overflowPunct/>
        <w:topLinePunct w:val="0"/>
        <w:bidi w:val="0"/>
        <w:spacing w:beforeAutospacing="0" w:after="0" w:afterAutospacing="0"/>
        <w:ind w:left="0" w:leftChars="0" w:right="0" w:rightChars="0"/>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14:paraId="4CC432E8">
      <w:pPr>
        <w:kinsoku/>
        <w:overflowPunct/>
        <w:topLinePunct w:val="0"/>
        <w:bidi w:val="0"/>
        <w:snapToGrid w:val="0"/>
        <w:spacing w:beforeAutospacing="0" w:after="0" w:afterAutospacing="0" w:line="360" w:lineRule="auto"/>
        <w:ind w:left="0" w:leftChars="0" w:right="0" w:rightChars="0"/>
        <w:outlineLvl w:val="2"/>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五、评标标准相应的商务技术资料</w:t>
      </w:r>
    </w:p>
    <w:p w14:paraId="66C11986">
      <w:pPr>
        <w:kinsoku/>
        <w:overflowPunct/>
        <w:topLinePunct w:val="0"/>
        <w:bidi w:val="0"/>
        <w:snapToGrid w:val="0"/>
        <w:spacing w:beforeAutospacing="0" w:after="0" w:afterAutospacing="0" w:line="360" w:lineRule="auto"/>
        <w:ind w:left="0" w:leftChars="0" w:right="0" w:rightChars="0"/>
        <w:jc w:val="left"/>
        <w:rPr>
          <w:rFonts w:hint="eastAsia" w:ascii="宋体" w:hAnsi="宋体" w:eastAsia="宋体" w:cs="宋体"/>
          <w:b/>
          <w:sz w:val="24"/>
          <w:highlight w:val="none"/>
          <w:lang w:val="en-US" w:eastAsia="zh-CN"/>
        </w:rPr>
      </w:pPr>
    </w:p>
    <w:p w14:paraId="50B03D8C">
      <w:pPr>
        <w:kinsoku/>
        <w:overflowPunct/>
        <w:topLinePunct w:val="0"/>
        <w:bidi w:val="0"/>
        <w:snapToGrid w:val="0"/>
        <w:spacing w:beforeAutospacing="0" w:after="0" w:afterAutospacing="0" w:line="360" w:lineRule="auto"/>
        <w:ind w:left="0" w:leftChars="0" w:right="0" w:rightChars="0"/>
        <w:jc w:val="left"/>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w:t>
      </w:r>
      <w:r>
        <w:rPr>
          <w:rFonts w:hint="eastAsia" w:ascii="宋体" w:hAnsi="宋体" w:eastAsia="宋体" w:cs="宋体"/>
          <w:b/>
          <w:sz w:val="24"/>
          <w:highlight w:val="none"/>
        </w:rPr>
        <w:t>按招标文件第四部分评标办法前附表中“投标文件中评标标准相应的商务技术资料目录”提供资料。</w:t>
      </w:r>
      <w:r>
        <w:rPr>
          <w:rFonts w:hint="eastAsia" w:ascii="宋体" w:hAnsi="宋体" w:eastAsia="宋体" w:cs="宋体"/>
          <w:b/>
          <w:sz w:val="24"/>
          <w:highlight w:val="none"/>
          <w:lang w:val="en-US" w:eastAsia="zh-CN"/>
        </w:rPr>
        <w:t>]</w:t>
      </w:r>
    </w:p>
    <w:tbl>
      <w:tblPr>
        <w:tblStyle w:val="1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5060"/>
        <w:gridCol w:w="2751"/>
      </w:tblGrid>
      <w:tr w14:paraId="677A3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08" w:type="dxa"/>
            <w:tcBorders>
              <w:top w:val="single" w:color="auto" w:sz="4" w:space="0"/>
              <w:left w:val="single" w:color="auto" w:sz="4" w:space="0"/>
              <w:bottom w:val="single" w:color="auto" w:sz="4" w:space="0"/>
              <w:right w:val="single" w:color="auto" w:sz="4" w:space="0"/>
            </w:tcBorders>
            <w:vAlign w:val="center"/>
          </w:tcPr>
          <w:p w14:paraId="57D6F73A">
            <w:pPr>
              <w:keepNext w:val="0"/>
              <w:keepLines w:val="0"/>
              <w:pageBreakBefore w:val="0"/>
              <w:widowControl w:val="0"/>
              <w:kinsoku/>
              <w:wordWrap/>
              <w:overflowPunct/>
              <w:topLinePunct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b/>
                <w:sz w:val="24"/>
                <w:highlight w:val="none"/>
              </w:rPr>
            </w:pPr>
            <w:r>
              <w:rPr>
                <w:rFonts w:hint="eastAsia" w:ascii="宋体" w:hAnsi="宋体" w:eastAsia="宋体" w:cs="宋体"/>
                <w:b/>
                <w:sz w:val="24"/>
                <w:highlight w:val="none"/>
              </w:rPr>
              <w:br w:type="page"/>
            </w:r>
            <w:r>
              <w:rPr>
                <w:rFonts w:hint="eastAsia" w:ascii="宋体" w:hAnsi="宋体" w:eastAsia="宋体" w:cs="宋体"/>
                <w:b/>
                <w:sz w:val="24"/>
                <w:highlight w:val="none"/>
              </w:rPr>
              <w:t>序号</w:t>
            </w:r>
          </w:p>
        </w:tc>
        <w:tc>
          <w:tcPr>
            <w:tcW w:w="5060" w:type="dxa"/>
            <w:tcBorders>
              <w:top w:val="single" w:color="auto" w:sz="4" w:space="0"/>
              <w:left w:val="nil"/>
              <w:bottom w:val="single" w:color="auto" w:sz="4" w:space="0"/>
              <w:right w:val="single" w:color="auto" w:sz="4" w:space="0"/>
            </w:tcBorders>
            <w:vAlign w:val="center"/>
          </w:tcPr>
          <w:p w14:paraId="3A048444">
            <w:pPr>
              <w:keepNext w:val="0"/>
              <w:keepLines w:val="0"/>
              <w:pageBreakBefore w:val="0"/>
              <w:widowControl w:val="0"/>
              <w:kinsoku/>
              <w:wordWrap/>
              <w:overflowPunct/>
              <w:topLinePunct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b/>
                <w:sz w:val="24"/>
                <w:highlight w:val="none"/>
              </w:rPr>
            </w:pPr>
            <w:r>
              <w:rPr>
                <w:rFonts w:hint="eastAsia" w:ascii="宋体" w:hAnsi="宋体" w:eastAsia="宋体" w:cs="宋体"/>
                <w:b/>
                <w:sz w:val="24"/>
                <w:highlight w:val="none"/>
              </w:rPr>
              <w:t>投标文件中评标标准相应的商务技术资料目录</w:t>
            </w:r>
          </w:p>
        </w:tc>
        <w:tc>
          <w:tcPr>
            <w:tcW w:w="2751" w:type="dxa"/>
            <w:tcBorders>
              <w:top w:val="single" w:color="auto" w:sz="4" w:space="0"/>
              <w:left w:val="nil"/>
              <w:bottom w:val="single" w:color="auto" w:sz="4" w:space="0"/>
              <w:right w:val="single" w:color="auto" w:sz="4" w:space="0"/>
            </w:tcBorders>
            <w:vAlign w:val="center"/>
          </w:tcPr>
          <w:p w14:paraId="7778FF17">
            <w:pPr>
              <w:keepNext w:val="0"/>
              <w:keepLines w:val="0"/>
              <w:pageBreakBefore w:val="0"/>
              <w:widowControl w:val="0"/>
              <w:kinsoku/>
              <w:wordWrap/>
              <w:overflowPunct/>
              <w:topLinePunct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b/>
                <w:sz w:val="24"/>
                <w:highlight w:val="none"/>
              </w:rPr>
            </w:pPr>
            <w:r>
              <w:rPr>
                <w:rFonts w:hint="eastAsia" w:ascii="宋体" w:hAnsi="宋体" w:eastAsia="宋体" w:cs="宋体"/>
                <w:b/>
                <w:sz w:val="24"/>
                <w:highlight w:val="none"/>
              </w:rPr>
              <w:t>投标文件中的页码位置</w:t>
            </w:r>
          </w:p>
        </w:tc>
      </w:tr>
      <w:tr w14:paraId="05C52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tcBorders>
              <w:top w:val="single" w:color="auto" w:sz="4" w:space="0"/>
              <w:left w:val="single" w:color="auto" w:sz="4" w:space="0"/>
              <w:bottom w:val="single" w:color="auto" w:sz="4" w:space="0"/>
              <w:right w:val="single" w:color="auto" w:sz="4" w:space="0"/>
            </w:tcBorders>
            <w:vAlign w:val="center"/>
          </w:tcPr>
          <w:p w14:paraId="1EC084F5">
            <w:pPr>
              <w:keepNext w:val="0"/>
              <w:keepLines w:val="0"/>
              <w:pageBreakBefore w:val="0"/>
              <w:widowControl w:val="0"/>
              <w:kinsoku/>
              <w:wordWrap/>
              <w:overflowPunct/>
              <w:topLinePunct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1</w:t>
            </w:r>
          </w:p>
        </w:tc>
        <w:tc>
          <w:tcPr>
            <w:tcW w:w="5060" w:type="dxa"/>
            <w:tcBorders>
              <w:top w:val="single" w:color="auto" w:sz="4" w:space="0"/>
              <w:left w:val="nil"/>
              <w:bottom w:val="single" w:color="auto" w:sz="4" w:space="0"/>
              <w:right w:val="single" w:color="auto" w:sz="4" w:space="0"/>
            </w:tcBorders>
            <w:vAlign w:val="center"/>
          </w:tcPr>
          <w:p w14:paraId="1E0F777B">
            <w:pPr>
              <w:keepNext w:val="0"/>
              <w:keepLines w:val="0"/>
              <w:pageBreakBefore w:val="0"/>
              <w:widowControl w:val="0"/>
              <w:kinsoku/>
              <w:wordWrap/>
              <w:overflowPunct/>
              <w:topLinePunct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bCs/>
                <w:sz w:val="24"/>
                <w:highlight w:val="none"/>
              </w:rPr>
              <w:t>XXX（预先填写）</w:t>
            </w:r>
          </w:p>
        </w:tc>
        <w:tc>
          <w:tcPr>
            <w:tcW w:w="2751" w:type="dxa"/>
            <w:tcBorders>
              <w:top w:val="single" w:color="auto" w:sz="4" w:space="0"/>
              <w:left w:val="nil"/>
              <w:bottom w:val="single" w:color="auto" w:sz="4" w:space="0"/>
              <w:right w:val="single" w:color="auto" w:sz="4" w:space="0"/>
            </w:tcBorders>
            <w:vAlign w:val="center"/>
          </w:tcPr>
          <w:p w14:paraId="2511C175">
            <w:pPr>
              <w:keepNext w:val="0"/>
              <w:keepLines w:val="0"/>
              <w:pageBreakBefore w:val="0"/>
              <w:widowControl w:val="0"/>
              <w:kinsoku/>
              <w:wordWrap/>
              <w:overflowPunct/>
              <w:topLinePunct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见投标文件第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页</w:t>
            </w:r>
          </w:p>
        </w:tc>
      </w:tr>
      <w:tr w14:paraId="4B907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tcBorders>
              <w:top w:val="single" w:color="auto" w:sz="4" w:space="0"/>
              <w:left w:val="single" w:color="auto" w:sz="4" w:space="0"/>
              <w:bottom w:val="single" w:color="auto" w:sz="4" w:space="0"/>
              <w:right w:val="single" w:color="auto" w:sz="4" w:space="0"/>
            </w:tcBorders>
            <w:vAlign w:val="center"/>
          </w:tcPr>
          <w:p w14:paraId="43E3702E">
            <w:pPr>
              <w:keepNext w:val="0"/>
              <w:keepLines w:val="0"/>
              <w:pageBreakBefore w:val="0"/>
              <w:widowControl w:val="0"/>
              <w:kinsoku/>
              <w:wordWrap/>
              <w:overflowPunct/>
              <w:topLinePunct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2</w:t>
            </w:r>
          </w:p>
        </w:tc>
        <w:tc>
          <w:tcPr>
            <w:tcW w:w="5060" w:type="dxa"/>
            <w:tcBorders>
              <w:top w:val="single" w:color="auto" w:sz="4" w:space="0"/>
              <w:left w:val="nil"/>
              <w:bottom w:val="single" w:color="auto" w:sz="4" w:space="0"/>
              <w:right w:val="single" w:color="auto" w:sz="4" w:space="0"/>
            </w:tcBorders>
            <w:vAlign w:val="center"/>
          </w:tcPr>
          <w:p w14:paraId="5F1AEF3B">
            <w:pPr>
              <w:keepNext w:val="0"/>
              <w:keepLines w:val="0"/>
              <w:pageBreakBefore w:val="0"/>
              <w:widowControl w:val="0"/>
              <w:kinsoku/>
              <w:wordWrap/>
              <w:overflowPunct/>
              <w:topLinePunct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bCs/>
                <w:sz w:val="24"/>
                <w:highlight w:val="none"/>
              </w:rPr>
              <w:t>XXX</w:t>
            </w:r>
          </w:p>
        </w:tc>
        <w:tc>
          <w:tcPr>
            <w:tcW w:w="2751" w:type="dxa"/>
            <w:tcBorders>
              <w:top w:val="single" w:color="auto" w:sz="4" w:space="0"/>
              <w:left w:val="nil"/>
              <w:bottom w:val="single" w:color="auto" w:sz="4" w:space="0"/>
              <w:right w:val="single" w:color="auto" w:sz="4" w:space="0"/>
            </w:tcBorders>
            <w:vAlign w:val="center"/>
          </w:tcPr>
          <w:p w14:paraId="0CD400EB">
            <w:pPr>
              <w:keepNext w:val="0"/>
              <w:keepLines w:val="0"/>
              <w:pageBreakBefore w:val="0"/>
              <w:widowControl w:val="0"/>
              <w:kinsoku/>
              <w:wordWrap/>
              <w:overflowPunct/>
              <w:topLinePunct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u w:val="single"/>
              </w:rPr>
            </w:pPr>
            <w:r>
              <w:rPr>
                <w:rFonts w:hint="eastAsia" w:ascii="宋体" w:hAnsi="宋体" w:eastAsia="宋体" w:cs="宋体"/>
                <w:sz w:val="24"/>
                <w:highlight w:val="none"/>
              </w:rPr>
              <w:t>见投标文件第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页</w:t>
            </w:r>
          </w:p>
        </w:tc>
      </w:tr>
      <w:tr w14:paraId="637E6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tcBorders>
              <w:top w:val="single" w:color="auto" w:sz="4" w:space="0"/>
              <w:left w:val="single" w:color="auto" w:sz="4" w:space="0"/>
              <w:bottom w:val="single" w:color="auto" w:sz="4" w:space="0"/>
              <w:right w:val="single" w:color="auto" w:sz="4" w:space="0"/>
            </w:tcBorders>
            <w:vAlign w:val="center"/>
          </w:tcPr>
          <w:p w14:paraId="12508460">
            <w:pPr>
              <w:keepNext w:val="0"/>
              <w:keepLines w:val="0"/>
              <w:pageBreakBefore w:val="0"/>
              <w:widowControl w:val="0"/>
              <w:kinsoku/>
              <w:wordWrap/>
              <w:overflowPunct/>
              <w:topLinePunct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3</w:t>
            </w:r>
          </w:p>
        </w:tc>
        <w:tc>
          <w:tcPr>
            <w:tcW w:w="5060" w:type="dxa"/>
            <w:tcBorders>
              <w:top w:val="single" w:color="auto" w:sz="4" w:space="0"/>
              <w:left w:val="nil"/>
              <w:bottom w:val="single" w:color="auto" w:sz="4" w:space="0"/>
              <w:right w:val="single" w:color="auto" w:sz="4" w:space="0"/>
            </w:tcBorders>
            <w:vAlign w:val="center"/>
          </w:tcPr>
          <w:p w14:paraId="2EB1DD61">
            <w:pPr>
              <w:keepNext w:val="0"/>
              <w:keepLines w:val="0"/>
              <w:pageBreakBefore w:val="0"/>
              <w:widowControl w:val="0"/>
              <w:kinsoku/>
              <w:wordWrap/>
              <w:overflowPunct/>
              <w:topLinePunct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p>
        </w:tc>
        <w:tc>
          <w:tcPr>
            <w:tcW w:w="2751" w:type="dxa"/>
            <w:tcBorders>
              <w:top w:val="single" w:color="auto" w:sz="4" w:space="0"/>
              <w:left w:val="nil"/>
              <w:bottom w:val="single" w:color="auto" w:sz="4" w:space="0"/>
              <w:right w:val="single" w:color="auto" w:sz="4" w:space="0"/>
            </w:tcBorders>
            <w:vAlign w:val="center"/>
          </w:tcPr>
          <w:p w14:paraId="17F93722">
            <w:pPr>
              <w:keepNext w:val="0"/>
              <w:keepLines w:val="0"/>
              <w:pageBreakBefore w:val="0"/>
              <w:widowControl w:val="0"/>
              <w:kinsoku/>
              <w:wordWrap/>
              <w:overflowPunct/>
              <w:topLinePunct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见投标文件第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页</w:t>
            </w:r>
          </w:p>
        </w:tc>
      </w:tr>
      <w:tr w14:paraId="635CB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tcBorders>
              <w:top w:val="single" w:color="auto" w:sz="4" w:space="0"/>
              <w:left w:val="single" w:color="auto" w:sz="4" w:space="0"/>
              <w:bottom w:val="single" w:color="auto" w:sz="4" w:space="0"/>
              <w:right w:val="single" w:color="auto" w:sz="4" w:space="0"/>
            </w:tcBorders>
            <w:vAlign w:val="center"/>
          </w:tcPr>
          <w:p w14:paraId="267D6EDC">
            <w:pPr>
              <w:keepNext w:val="0"/>
              <w:keepLines w:val="0"/>
              <w:pageBreakBefore w:val="0"/>
              <w:widowControl w:val="0"/>
              <w:kinsoku/>
              <w:wordWrap/>
              <w:overflowPunct/>
              <w:topLinePunct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2</w:t>
            </w:r>
          </w:p>
        </w:tc>
        <w:tc>
          <w:tcPr>
            <w:tcW w:w="5060" w:type="dxa"/>
            <w:tcBorders>
              <w:top w:val="single" w:color="auto" w:sz="4" w:space="0"/>
              <w:left w:val="nil"/>
              <w:bottom w:val="single" w:color="auto" w:sz="4" w:space="0"/>
              <w:right w:val="single" w:color="auto" w:sz="4" w:space="0"/>
            </w:tcBorders>
            <w:vAlign w:val="center"/>
          </w:tcPr>
          <w:p w14:paraId="5526333E">
            <w:pPr>
              <w:pStyle w:val="39"/>
              <w:keepNext w:val="0"/>
              <w:keepLines w:val="0"/>
              <w:pageBreakBefore w:val="0"/>
              <w:widowControl w:val="0"/>
              <w:kinsoku/>
              <w:wordWrap/>
              <w:overflowPunct/>
              <w:topLinePunct w:val="0"/>
              <w:bidi w:val="0"/>
              <w:adjustRightInd w:val="0"/>
              <w:snapToGrid w:val="0"/>
              <w:spacing w:beforeAutospacing="0" w:after="0" w:afterAutospacing="0" w:line="360" w:lineRule="auto"/>
              <w:ind w:left="0" w:leftChars="0" w:right="0" w:rightChars="0" w:firstLine="0" w:firstLineChars="0"/>
              <w:jc w:val="center"/>
              <w:textAlignment w:val="auto"/>
              <w:rPr>
                <w:rFonts w:hint="eastAsia" w:ascii="宋体" w:hAnsi="宋体" w:eastAsia="宋体" w:cs="宋体"/>
                <w:bCs/>
                <w:sz w:val="24"/>
                <w:szCs w:val="24"/>
                <w:highlight w:val="none"/>
              </w:rPr>
            </w:pPr>
          </w:p>
        </w:tc>
        <w:tc>
          <w:tcPr>
            <w:tcW w:w="2751" w:type="dxa"/>
            <w:tcBorders>
              <w:top w:val="single" w:color="auto" w:sz="4" w:space="0"/>
              <w:left w:val="nil"/>
              <w:bottom w:val="single" w:color="auto" w:sz="4" w:space="0"/>
              <w:right w:val="single" w:color="auto" w:sz="4" w:space="0"/>
            </w:tcBorders>
            <w:vAlign w:val="center"/>
          </w:tcPr>
          <w:p w14:paraId="5D2333B9">
            <w:pPr>
              <w:keepNext w:val="0"/>
              <w:keepLines w:val="0"/>
              <w:pageBreakBefore w:val="0"/>
              <w:widowControl w:val="0"/>
              <w:kinsoku/>
              <w:wordWrap/>
              <w:overflowPunct/>
              <w:topLinePunct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见投标文件第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页</w:t>
            </w:r>
          </w:p>
        </w:tc>
      </w:tr>
      <w:tr w14:paraId="637C4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tcBorders>
              <w:top w:val="single" w:color="auto" w:sz="4" w:space="0"/>
              <w:left w:val="single" w:color="auto" w:sz="4" w:space="0"/>
              <w:bottom w:val="single" w:color="auto" w:sz="4" w:space="0"/>
              <w:right w:val="single" w:color="auto" w:sz="4" w:space="0"/>
            </w:tcBorders>
            <w:vAlign w:val="center"/>
          </w:tcPr>
          <w:p w14:paraId="2A88B083">
            <w:pPr>
              <w:keepNext w:val="0"/>
              <w:keepLines w:val="0"/>
              <w:pageBreakBefore w:val="0"/>
              <w:widowControl w:val="0"/>
              <w:kinsoku/>
              <w:wordWrap/>
              <w:overflowPunct/>
              <w:topLinePunct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3</w:t>
            </w:r>
          </w:p>
        </w:tc>
        <w:tc>
          <w:tcPr>
            <w:tcW w:w="5060" w:type="dxa"/>
            <w:tcBorders>
              <w:top w:val="single" w:color="auto" w:sz="4" w:space="0"/>
              <w:left w:val="nil"/>
              <w:bottom w:val="single" w:color="auto" w:sz="4" w:space="0"/>
              <w:right w:val="single" w:color="auto" w:sz="4" w:space="0"/>
            </w:tcBorders>
            <w:vAlign w:val="center"/>
          </w:tcPr>
          <w:p w14:paraId="2935DFE8">
            <w:pPr>
              <w:pStyle w:val="39"/>
              <w:keepNext w:val="0"/>
              <w:keepLines w:val="0"/>
              <w:pageBreakBefore w:val="0"/>
              <w:widowControl w:val="0"/>
              <w:kinsoku/>
              <w:wordWrap/>
              <w:overflowPunct/>
              <w:topLinePunct w:val="0"/>
              <w:bidi w:val="0"/>
              <w:adjustRightInd w:val="0"/>
              <w:snapToGrid w:val="0"/>
              <w:spacing w:beforeAutospacing="0" w:after="0" w:afterAutospacing="0" w:line="360" w:lineRule="auto"/>
              <w:ind w:left="0" w:leftChars="0" w:right="0" w:rightChars="0" w:firstLine="0" w:firstLineChars="0"/>
              <w:jc w:val="center"/>
              <w:textAlignment w:val="auto"/>
              <w:rPr>
                <w:rFonts w:hint="eastAsia" w:ascii="宋体" w:hAnsi="宋体" w:eastAsia="宋体" w:cs="宋体"/>
                <w:b/>
                <w:bCs/>
                <w:sz w:val="24"/>
                <w:szCs w:val="24"/>
                <w:highlight w:val="none"/>
              </w:rPr>
            </w:pPr>
          </w:p>
        </w:tc>
        <w:tc>
          <w:tcPr>
            <w:tcW w:w="2751" w:type="dxa"/>
            <w:tcBorders>
              <w:top w:val="single" w:color="auto" w:sz="4" w:space="0"/>
              <w:left w:val="nil"/>
              <w:bottom w:val="single" w:color="auto" w:sz="4" w:space="0"/>
              <w:right w:val="single" w:color="auto" w:sz="4" w:space="0"/>
            </w:tcBorders>
            <w:vAlign w:val="center"/>
          </w:tcPr>
          <w:p w14:paraId="2154B8C5">
            <w:pPr>
              <w:keepNext w:val="0"/>
              <w:keepLines w:val="0"/>
              <w:pageBreakBefore w:val="0"/>
              <w:widowControl w:val="0"/>
              <w:kinsoku/>
              <w:wordWrap/>
              <w:overflowPunct/>
              <w:topLinePunct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见投标文件第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页</w:t>
            </w:r>
          </w:p>
        </w:tc>
      </w:tr>
      <w:tr w14:paraId="2474F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tcBorders>
              <w:top w:val="single" w:color="auto" w:sz="4" w:space="0"/>
              <w:left w:val="single" w:color="auto" w:sz="4" w:space="0"/>
              <w:bottom w:val="single" w:color="auto" w:sz="4" w:space="0"/>
              <w:right w:val="single" w:color="auto" w:sz="4" w:space="0"/>
            </w:tcBorders>
            <w:vAlign w:val="center"/>
          </w:tcPr>
          <w:p w14:paraId="5FF7521E">
            <w:pPr>
              <w:keepNext w:val="0"/>
              <w:keepLines w:val="0"/>
              <w:pageBreakBefore w:val="0"/>
              <w:widowControl w:val="0"/>
              <w:kinsoku/>
              <w:wordWrap/>
              <w:overflowPunct/>
              <w:topLinePunct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4</w:t>
            </w:r>
          </w:p>
        </w:tc>
        <w:tc>
          <w:tcPr>
            <w:tcW w:w="5060" w:type="dxa"/>
            <w:tcBorders>
              <w:top w:val="single" w:color="auto" w:sz="4" w:space="0"/>
              <w:left w:val="nil"/>
              <w:bottom w:val="single" w:color="auto" w:sz="4" w:space="0"/>
              <w:right w:val="single" w:color="auto" w:sz="4" w:space="0"/>
            </w:tcBorders>
            <w:vAlign w:val="center"/>
          </w:tcPr>
          <w:p w14:paraId="0CCCFDDC">
            <w:pPr>
              <w:pStyle w:val="39"/>
              <w:keepNext w:val="0"/>
              <w:keepLines w:val="0"/>
              <w:pageBreakBefore w:val="0"/>
              <w:widowControl w:val="0"/>
              <w:kinsoku/>
              <w:wordWrap/>
              <w:overflowPunct/>
              <w:topLinePunct w:val="0"/>
              <w:bidi w:val="0"/>
              <w:adjustRightInd w:val="0"/>
              <w:snapToGrid w:val="0"/>
              <w:spacing w:beforeAutospacing="0" w:after="0" w:afterAutospacing="0" w:line="360" w:lineRule="auto"/>
              <w:ind w:left="0" w:leftChars="0" w:right="0" w:rightChars="0" w:firstLine="0" w:firstLineChars="0"/>
              <w:jc w:val="center"/>
              <w:textAlignment w:val="auto"/>
              <w:rPr>
                <w:rFonts w:hint="eastAsia" w:ascii="宋体" w:hAnsi="宋体" w:eastAsia="宋体" w:cs="宋体"/>
                <w:b/>
                <w:bCs/>
                <w:sz w:val="24"/>
                <w:szCs w:val="24"/>
                <w:highlight w:val="none"/>
              </w:rPr>
            </w:pPr>
          </w:p>
        </w:tc>
        <w:tc>
          <w:tcPr>
            <w:tcW w:w="2751" w:type="dxa"/>
            <w:tcBorders>
              <w:top w:val="single" w:color="auto" w:sz="4" w:space="0"/>
              <w:left w:val="nil"/>
              <w:bottom w:val="single" w:color="auto" w:sz="4" w:space="0"/>
              <w:right w:val="single" w:color="auto" w:sz="4" w:space="0"/>
            </w:tcBorders>
            <w:vAlign w:val="center"/>
          </w:tcPr>
          <w:p w14:paraId="29130297">
            <w:pPr>
              <w:keepNext w:val="0"/>
              <w:keepLines w:val="0"/>
              <w:pageBreakBefore w:val="0"/>
              <w:widowControl w:val="0"/>
              <w:kinsoku/>
              <w:wordWrap/>
              <w:overflowPunct/>
              <w:topLinePunct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见投标文件第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页</w:t>
            </w:r>
          </w:p>
        </w:tc>
      </w:tr>
      <w:tr w14:paraId="42943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6080167E">
            <w:pPr>
              <w:keepNext w:val="0"/>
              <w:keepLines w:val="0"/>
              <w:pageBreakBefore w:val="0"/>
              <w:widowControl w:val="0"/>
              <w:kinsoku/>
              <w:wordWrap/>
              <w:overflowPunct/>
              <w:topLinePunct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5</w:t>
            </w:r>
          </w:p>
        </w:tc>
        <w:tc>
          <w:tcPr>
            <w:tcW w:w="5060" w:type="dxa"/>
            <w:tcBorders>
              <w:top w:val="single" w:color="auto" w:sz="4" w:space="0"/>
              <w:left w:val="nil"/>
              <w:bottom w:val="single" w:color="auto" w:sz="4" w:space="0"/>
              <w:right w:val="single" w:color="auto" w:sz="4" w:space="0"/>
            </w:tcBorders>
            <w:shd w:val="clear" w:color="auto" w:fill="FFFFFF"/>
            <w:vAlign w:val="center"/>
          </w:tcPr>
          <w:p w14:paraId="772B68C9">
            <w:pPr>
              <w:keepNext w:val="0"/>
              <w:keepLines w:val="0"/>
              <w:pageBreakBefore w:val="0"/>
              <w:widowControl w:val="0"/>
              <w:kinsoku/>
              <w:wordWrap/>
              <w:overflowPunct/>
              <w:topLinePunct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b/>
                <w:bCs/>
                <w:sz w:val="24"/>
                <w:highlight w:val="none"/>
              </w:rPr>
            </w:pPr>
          </w:p>
        </w:tc>
        <w:tc>
          <w:tcPr>
            <w:tcW w:w="2751" w:type="dxa"/>
            <w:tcBorders>
              <w:top w:val="single" w:color="auto" w:sz="4" w:space="0"/>
              <w:left w:val="nil"/>
              <w:bottom w:val="single" w:color="auto" w:sz="4" w:space="0"/>
              <w:right w:val="single" w:color="auto" w:sz="4" w:space="0"/>
            </w:tcBorders>
            <w:vAlign w:val="center"/>
          </w:tcPr>
          <w:p w14:paraId="5EDD2C50">
            <w:pPr>
              <w:keepNext w:val="0"/>
              <w:keepLines w:val="0"/>
              <w:pageBreakBefore w:val="0"/>
              <w:widowControl w:val="0"/>
              <w:kinsoku/>
              <w:wordWrap/>
              <w:overflowPunct/>
              <w:topLinePunct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见投标文件第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页</w:t>
            </w:r>
          </w:p>
        </w:tc>
      </w:tr>
      <w:tr w14:paraId="095FB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0A3A6392">
            <w:pPr>
              <w:keepNext w:val="0"/>
              <w:keepLines w:val="0"/>
              <w:pageBreakBefore w:val="0"/>
              <w:widowControl w:val="0"/>
              <w:kinsoku/>
              <w:wordWrap/>
              <w:overflowPunct/>
              <w:topLinePunct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6</w:t>
            </w:r>
          </w:p>
        </w:tc>
        <w:tc>
          <w:tcPr>
            <w:tcW w:w="5060" w:type="dxa"/>
            <w:tcBorders>
              <w:top w:val="single" w:color="auto" w:sz="4" w:space="0"/>
              <w:left w:val="nil"/>
              <w:bottom w:val="single" w:color="auto" w:sz="4" w:space="0"/>
              <w:right w:val="single" w:color="auto" w:sz="4" w:space="0"/>
            </w:tcBorders>
            <w:shd w:val="clear" w:color="auto" w:fill="FFFFFF"/>
            <w:vAlign w:val="center"/>
          </w:tcPr>
          <w:p w14:paraId="1029A1CC">
            <w:pPr>
              <w:keepNext w:val="0"/>
              <w:keepLines w:val="0"/>
              <w:pageBreakBefore w:val="0"/>
              <w:widowControl w:val="0"/>
              <w:kinsoku/>
              <w:wordWrap/>
              <w:overflowPunct/>
              <w:topLinePunct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b/>
                <w:bCs/>
                <w:sz w:val="24"/>
                <w:highlight w:val="none"/>
              </w:rPr>
            </w:pPr>
          </w:p>
        </w:tc>
        <w:tc>
          <w:tcPr>
            <w:tcW w:w="2751" w:type="dxa"/>
            <w:tcBorders>
              <w:top w:val="single" w:color="auto" w:sz="4" w:space="0"/>
              <w:left w:val="nil"/>
              <w:bottom w:val="single" w:color="auto" w:sz="4" w:space="0"/>
              <w:right w:val="single" w:color="auto" w:sz="4" w:space="0"/>
            </w:tcBorders>
            <w:vAlign w:val="center"/>
          </w:tcPr>
          <w:p w14:paraId="7E4E63EA">
            <w:pPr>
              <w:keepNext w:val="0"/>
              <w:keepLines w:val="0"/>
              <w:pageBreakBefore w:val="0"/>
              <w:widowControl w:val="0"/>
              <w:kinsoku/>
              <w:wordWrap/>
              <w:overflowPunct/>
              <w:topLinePunct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见投标文件第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页</w:t>
            </w:r>
          </w:p>
        </w:tc>
      </w:tr>
      <w:tr w14:paraId="43B8E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tcBorders>
              <w:top w:val="single" w:color="auto" w:sz="4" w:space="0"/>
              <w:left w:val="single" w:color="auto" w:sz="4" w:space="0"/>
              <w:bottom w:val="single" w:color="auto" w:sz="4" w:space="0"/>
              <w:right w:val="single" w:color="auto" w:sz="4" w:space="0"/>
            </w:tcBorders>
            <w:vAlign w:val="center"/>
          </w:tcPr>
          <w:p w14:paraId="7A355D64">
            <w:pPr>
              <w:keepNext w:val="0"/>
              <w:keepLines w:val="0"/>
              <w:pageBreakBefore w:val="0"/>
              <w:widowControl w:val="0"/>
              <w:kinsoku/>
              <w:wordWrap/>
              <w:overflowPunct/>
              <w:topLinePunct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7</w:t>
            </w:r>
          </w:p>
        </w:tc>
        <w:tc>
          <w:tcPr>
            <w:tcW w:w="5060" w:type="dxa"/>
            <w:tcBorders>
              <w:top w:val="single" w:color="auto" w:sz="4" w:space="0"/>
              <w:left w:val="nil"/>
              <w:bottom w:val="single" w:color="auto" w:sz="4" w:space="0"/>
              <w:right w:val="single" w:color="auto" w:sz="4" w:space="0"/>
            </w:tcBorders>
            <w:vAlign w:val="center"/>
          </w:tcPr>
          <w:p w14:paraId="027ACB9E">
            <w:pPr>
              <w:pStyle w:val="39"/>
              <w:keepNext w:val="0"/>
              <w:keepLines w:val="0"/>
              <w:pageBreakBefore w:val="0"/>
              <w:widowControl w:val="0"/>
              <w:kinsoku/>
              <w:wordWrap/>
              <w:overflowPunct/>
              <w:topLinePunct w:val="0"/>
              <w:bidi w:val="0"/>
              <w:adjustRightInd w:val="0"/>
              <w:snapToGrid w:val="0"/>
              <w:spacing w:beforeAutospacing="0" w:after="0" w:afterAutospacing="0" w:line="360" w:lineRule="auto"/>
              <w:ind w:left="0" w:leftChars="0" w:right="0" w:rightChars="0" w:firstLine="0" w:firstLineChars="0"/>
              <w:jc w:val="center"/>
              <w:textAlignment w:val="auto"/>
              <w:rPr>
                <w:rFonts w:hint="eastAsia" w:ascii="宋体" w:hAnsi="宋体" w:eastAsia="宋体" w:cs="宋体"/>
                <w:b/>
                <w:bCs/>
                <w:sz w:val="24"/>
                <w:szCs w:val="24"/>
                <w:highlight w:val="none"/>
              </w:rPr>
            </w:pPr>
          </w:p>
        </w:tc>
        <w:tc>
          <w:tcPr>
            <w:tcW w:w="2751" w:type="dxa"/>
            <w:tcBorders>
              <w:top w:val="single" w:color="auto" w:sz="4" w:space="0"/>
              <w:left w:val="nil"/>
              <w:bottom w:val="single" w:color="auto" w:sz="4" w:space="0"/>
              <w:right w:val="single" w:color="auto" w:sz="4" w:space="0"/>
            </w:tcBorders>
            <w:vAlign w:val="center"/>
          </w:tcPr>
          <w:p w14:paraId="0B70FF53">
            <w:pPr>
              <w:keepNext w:val="0"/>
              <w:keepLines w:val="0"/>
              <w:pageBreakBefore w:val="0"/>
              <w:widowControl w:val="0"/>
              <w:kinsoku/>
              <w:wordWrap/>
              <w:overflowPunct/>
              <w:topLinePunct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见投标文件第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页</w:t>
            </w:r>
          </w:p>
        </w:tc>
      </w:tr>
      <w:tr w14:paraId="5DCF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tcBorders>
              <w:top w:val="single" w:color="auto" w:sz="4" w:space="0"/>
              <w:left w:val="single" w:color="auto" w:sz="4" w:space="0"/>
              <w:bottom w:val="single" w:color="auto" w:sz="4" w:space="0"/>
              <w:right w:val="single" w:color="auto" w:sz="4" w:space="0"/>
            </w:tcBorders>
            <w:vAlign w:val="center"/>
          </w:tcPr>
          <w:p w14:paraId="2F3E034C">
            <w:pPr>
              <w:keepNext w:val="0"/>
              <w:keepLines w:val="0"/>
              <w:pageBreakBefore w:val="0"/>
              <w:widowControl w:val="0"/>
              <w:kinsoku/>
              <w:wordWrap/>
              <w:overflowPunct/>
              <w:topLinePunct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w:t>
            </w:r>
          </w:p>
        </w:tc>
        <w:tc>
          <w:tcPr>
            <w:tcW w:w="5060" w:type="dxa"/>
            <w:tcBorders>
              <w:top w:val="single" w:color="auto" w:sz="4" w:space="0"/>
              <w:left w:val="nil"/>
              <w:bottom w:val="single" w:color="auto" w:sz="4" w:space="0"/>
              <w:right w:val="single" w:color="auto" w:sz="4" w:space="0"/>
            </w:tcBorders>
            <w:vAlign w:val="center"/>
          </w:tcPr>
          <w:p w14:paraId="54FFEA2D">
            <w:pPr>
              <w:keepNext w:val="0"/>
              <w:keepLines w:val="0"/>
              <w:pageBreakBefore w:val="0"/>
              <w:widowControl w:val="0"/>
              <w:kinsoku/>
              <w:wordWrap/>
              <w:overflowPunct/>
              <w:topLinePunct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p>
        </w:tc>
        <w:tc>
          <w:tcPr>
            <w:tcW w:w="2751" w:type="dxa"/>
            <w:tcBorders>
              <w:top w:val="single" w:color="auto" w:sz="4" w:space="0"/>
              <w:left w:val="nil"/>
              <w:bottom w:val="single" w:color="auto" w:sz="4" w:space="0"/>
              <w:right w:val="single" w:color="auto" w:sz="4" w:space="0"/>
            </w:tcBorders>
            <w:vAlign w:val="center"/>
          </w:tcPr>
          <w:p w14:paraId="5A104191">
            <w:pPr>
              <w:keepNext w:val="0"/>
              <w:keepLines w:val="0"/>
              <w:pageBreakBefore w:val="0"/>
              <w:widowControl w:val="0"/>
              <w:kinsoku/>
              <w:wordWrap/>
              <w:overflowPunct/>
              <w:topLinePunct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见投标文件第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页</w:t>
            </w:r>
          </w:p>
        </w:tc>
      </w:tr>
    </w:tbl>
    <w:p w14:paraId="49D0CA75">
      <w:pPr>
        <w:kinsoku/>
        <w:overflowPunct/>
        <w:topLinePunct w:val="0"/>
        <w:bidi w:val="0"/>
        <w:spacing w:beforeAutospacing="0" w:after="0" w:afterAutospacing="0"/>
        <w:ind w:left="0" w:leftChars="0" w:right="0" w:rightChars="0"/>
        <w:jc w:val="left"/>
        <w:rPr>
          <w:rFonts w:hint="eastAsia" w:ascii="宋体" w:hAnsi="宋体" w:eastAsia="宋体" w:cs="宋体"/>
          <w:b/>
          <w:sz w:val="32"/>
          <w:szCs w:val="32"/>
          <w:highlight w:val="none"/>
        </w:rPr>
      </w:pPr>
    </w:p>
    <w:p w14:paraId="50F6DFF1">
      <w:pPr>
        <w:kinsoku/>
        <w:overflowPunct/>
        <w:topLinePunct w:val="0"/>
        <w:bidi w:val="0"/>
        <w:spacing w:beforeAutospacing="0" w:after="0" w:afterAutospacing="0"/>
        <w:ind w:left="0" w:leftChars="0" w:right="0" w:rightChars="0"/>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p>
    <w:p w14:paraId="68B70002">
      <w:pPr>
        <w:kinsoku/>
        <w:overflowPunct/>
        <w:topLinePunct w:val="0"/>
        <w:bidi w:val="0"/>
        <w:spacing w:beforeAutospacing="0" w:after="0" w:afterAutospacing="0"/>
        <w:ind w:left="0" w:leftChars="0" w:right="0" w:rightChars="0"/>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参考格式1</w:t>
      </w:r>
    </w:p>
    <w:p w14:paraId="3F95F988">
      <w:pPr>
        <w:keepNext w:val="0"/>
        <w:keepLines w:val="0"/>
        <w:pageBreakBefore w:val="0"/>
        <w:widowControl w:val="0"/>
        <w:kinsoku/>
        <w:wordWrap/>
        <w:overflowPunct/>
        <w:topLinePunct w:val="0"/>
        <w:autoSpaceDE w:val="0"/>
        <w:autoSpaceDN/>
        <w:bidi w:val="0"/>
        <w:adjustRightInd w:val="0"/>
        <w:spacing w:beforeAutospacing="0" w:after="0" w:afterAutospacing="0" w:line="360" w:lineRule="auto"/>
        <w:ind w:left="0" w:leftChars="0" w:right="0" w:rightChars="0" w:firstLine="120"/>
        <w:jc w:val="center"/>
        <w:textAlignment w:val="auto"/>
        <w:rPr>
          <w:rFonts w:hint="eastAsia" w:ascii="宋体" w:hAnsi="宋体" w:eastAsia="宋体" w:cs="宋体"/>
          <w:b/>
          <w:sz w:val="32"/>
          <w:szCs w:val="32"/>
          <w:highlight w:val="none"/>
        </w:rPr>
      </w:pPr>
    </w:p>
    <w:p w14:paraId="2B20A860">
      <w:pPr>
        <w:keepNext w:val="0"/>
        <w:keepLines w:val="0"/>
        <w:pageBreakBefore w:val="0"/>
        <w:widowControl w:val="0"/>
        <w:kinsoku/>
        <w:wordWrap/>
        <w:overflowPunct/>
        <w:topLinePunct w:val="0"/>
        <w:autoSpaceDE w:val="0"/>
        <w:autoSpaceDN/>
        <w:bidi w:val="0"/>
        <w:adjustRightInd w:val="0"/>
        <w:spacing w:beforeAutospacing="0" w:after="0" w:afterAutospacing="0" w:line="360" w:lineRule="auto"/>
        <w:ind w:left="0" w:leftChars="0" w:right="0" w:rightChars="0" w:firstLine="120"/>
        <w:jc w:val="center"/>
        <w:textAlignment w:val="auto"/>
        <w:rPr>
          <w:rFonts w:hint="eastAsia" w:ascii="宋体" w:hAnsi="宋体" w:eastAsia="宋体" w:cs="宋体"/>
          <w:b/>
          <w:sz w:val="32"/>
          <w:szCs w:val="32"/>
          <w:highlight w:val="none"/>
        </w:rPr>
      </w:pPr>
      <w:r>
        <w:rPr>
          <w:rFonts w:hint="eastAsia" w:ascii="宋体" w:hAnsi="宋体" w:eastAsia="宋体" w:cs="宋体"/>
          <w:b/>
          <w:sz w:val="32"/>
          <w:szCs w:val="32"/>
          <w:highlight w:val="none"/>
        </w:rPr>
        <w:t>投标人简况表</w:t>
      </w:r>
    </w:p>
    <w:tbl>
      <w:tblPr>
        <w:tblStyle w:val="17"/>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77"/>
        <w:gridCol w:w="1229"/>
        <w:gridCol w:w="1037"/>
        <w:gridCol w:w="1655"/>
        <w:gridCol w:w="580"/>
        <w:gridCol w:w="1281"/>
        <w:gridCol w:w="1500"/>
      </w:tblGrid>
      <w:tr w14:paraId="6A0EC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9" w:hRule="atLeast"/>
          <w:jc w:val="center"/>
        </w:trPr>
        <w:tc>
          <w:tcPr>
            <w:tcW w:w="1077" w:type="dxa"/>
            <w:vAlign w:val="center"/>
          </w:tcPr>
          <w:p w14:paraId="647A607A">
            <w:pPr>
              <w:keepNext w:val="0"/>
              <w:keepLines w:val="0"/>
              <w:pageBreakBefore w:val="0"/>
              <w:widowControl w:val="0"/>
              <w:kinsoku/>
              <w:wordWrap/>
              <w:overflowPunct/>
              <w:topLinePunct w:val="0"/>
              <w:autoSpaceDE w:val="0"/>
              <w:autoSpaceDN/>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highlight w:val="none"/>
              </w:rPr>
            </w:pPr>
            <w:r>
              <w:rPr>
                <w:rFonts w:hint="eastAsia" w:ascii="宋体" w:hAnsi="宋体" w:eastAsia="宋体" w:cs="宋体"/>
                <w:sz w:val="24"/>
                <w:highlight w:val="none"/>
                <w:lang w:val="zh-CN"/>
              </w:rPr>
              <w:t>单位名称</w:t>
            </w:r>
          </w:p>
        </w:tc>
        <w:tc>
          <w:tcPr>
            <w:tcW w:w="4501" w:type="dxa"/>
            <w:gridSpan w:val="4"/>
            <w:vAlign w:val="center"/>
          </w:tcPr>
          <w:p w14:paraId="711E346A">
            <w:pPr>
              <w:keepNext w:val="0"/>
              <w:keepLines w:val="0"/>
              <w:pageBreakBefore w:val="0"/>
              <w:widowControl w:val="0"/>
              <w:kinsoku/>
              <w:wordWrap/>
              <w:overflowPunct/>
              <w:topLinePunct w:val="0"/>
              <w:autoSpaceDE w:val="0"/>
              <w:autoSpaceDN/>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lang w:val="zh-CN"/>
              </w:rPr>
            </w:pPr>
          </w:p>
        </w:tc>
        <w:tc>
          <w:tcPr>
            <w:tcW w:w="1281" w:type="dxa"/>
            <w:vAlign w:val="center"/>
          </w:tcPr>
          <w:p w14:paraId="04AD54C7">
            <w:pPr>
              <w:keepNext w:val="0"/>
              <w:keepLines w:val="0"/>
              <w:pageBreakBefore w:val="0"/>
              <w:widowControl w:val="0"/>
              <w:kinsoku/>
              <w:wordWrap/>
              <w:overflowPunct/>
              <w:topLinePunct w:val="0"/>
              <w:autoSpaceDE w:val="0"/>
              <w:autoSpaceDN/>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highlight w:val="none"/>
              </w:rPr>
            </w:pPr>
            <w:r>
              <w:rPr>
                <w:rFonts w:hint="eastAsia" w:ascii="宋体" w:hAnsi="宋体" w:eastAsia="宋体" w:cs="宋体"/>
                <w:sz w:val="24"/>
                <w:highlight w:val="none"/>
                <w:lang w:val="zh-CN"/>
              </w:rPr>
              <w:t>成立时间</w:t>
            </w:r>
          </w:p>
        </w:tc>
        <w:tc>
          <w:tcPr>
            <w:tcW w:w="1500" w:type="dxa"/>
            <w:vAlign w:val="center"/>
          </w:tcPr>
          <w:p w14:paraId="330E4019">
            <w:pPr>
              <w:keepNext w:val="0"/>
              <w:keepLines w:val="0"/>
              <w:pageBreakBefore w:val="0"/>
              <w:widowControl w:val="0"/>
              <w:kinsoku/>
              <w:wordWrap/>
              <w:overflowPunct/>
              <w:topLinePunct w:val="0"/>
              <w:autoSpaceDE w:val="0"/>
              <w:autoSpaceDN/>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lang w:val="zh-CN"/>
              </w:rPr>
            </w:pPr>
          </w:p>
        </w:tc>
      </w:tr>
      <w:tr w14:paraId="6AA55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1" w:hRule="atLeast"/>
          <w:jc w:val="center"/>
        </w:trPr>
        <w:tc>
          <w:tcPr>
            <w:tcW w:w="1077" w:type="dxa"/>
            <w:vAlign w:val="center"/>
          </w:tcPr>
          <w:p w14:paraId="62B1B382">
            <w:pPr>
              <w:keepNext w:val="0"/>
              <w:keepLines w:val="0"/>
              <w:pageBreakBefore w:val="0"/>
              <w:widowControl w:val="0"/>
              <w:kinsoku/>
              <w:wordWrap/>
              <w:overflowPunct/>
              <w:topLinePunct w:val="0"/>
              <w:autoSpaceDE w:val="0"/>
              <w:autoSpaceDN/>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highlight w:val="none"/>
              </w:rPr>
            </w:pPr>
            <w:r>
              <w:rPr>
                <w:rFonts w:hint="eastAsia" w:ascii="宋体" w:hAnsi="宋体" w:eastAsia="宋体" w:cs="宋体"/>
                <w:sz w:val="24"/>
                <w:highlight w:val="none"/>
                <w:lang w:val="zh-CN"/>
              </w:rPr>
              <w:t>资质等级</w:t>
            </w:r>
          </w:p>
        </w:tc>
        <w:tc>
          <w:tcPr>
            <w:tcW w:w="1229" w:type="dxa"/>
            <w:vAlign w:val="center"/>
          </w:tcPr>
          <w:p w14:paraId="3F581CA6">
            <w:pPr>
              <w:keepNext w:val="0"/>
              <w:keepLines w:val="0"/>
              <w:pageBreakBefore w:val="0"/>
              <w:widowControl w:val="0"/>
              <w:kinsoku/>
              <w:wordWrap/>
              <w:overflowPunct/>
              <w:topLinePunct w:val="0"/>
              <w:autoSpaceDE w:val="0"/>
              <w:autoSpaceDN/>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lang w:val="zh-CN"/>
              </w:rPr>
            </w:pPr>
          </w:p>
        </w:tc>
        <w:tc>
          <w:tcPr>
            <w:tcW w:w="1037" w:type="dxa"/>
            <w:vAlign w:val="center"/>
          </w:tcPr>
          <w:p w14:paraId="1D8242A3">
            <w:pPr>
              <w:keepNext w:val="0"/>
              <w:keepLines w:val="0"/>
              <w:pageBreakBefore w:val="0"/>
              <w:widowControl w:val="0"/>
              <w:kinsoku/>
              <w:wordWrap/>
              <w:overflowPunct/>
              <w:topLinePunct w:val="0"/>
              <w:autoSpaceDE w:val="0"/>
              <w:autoSpaceDN/>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highlight w:val="none"/>
              </w:rPr>
            </w:pPr>
            <w:r>
              <w:rPr>
                <w:rFonts w:hint="eastAsia" w:ascii="宋体" w:hAnsi="宋体" w:eastAsia="宋体" w:cs="宋体"/>
                <w:sz w:val="24"/>
                <w:highlight w:val="none"/>
                <w:lang w:val="zh-CN"/>
              </w:rPr>
              <w:t>经营方式</w:t>
            </w:r>
          </w:p>
        </w:tc>
        <w:tc>
          <w:tcPr>
            <w:tcW w:w="2235" w:type="dxa"/>
            <w:gridSpan w:val="2"/>
            <w:vAlign w:val="center"/>
          </w:tcPr>
          <w:p w14:paraId="645F934A">
            <w:pPr>
              <w:keepNext w:val="0"/>
              <w:keepLines w:val="0"/>
              <w:pageBreakBefore w:val="0"/>
              <w:widowControl w:val="0"/>
              <w:kinsoku/>
              <w:wordWrap/>
              <w:overflowPunct/>
              <w:topLinePunct w:val="0"/>
              <w:autoSpaceDE w:val="0"/>
              <w:autoSpaceDN/>
              <w:bidi w:val="0"/>
              <w:adjustRightInd w:val="0"/>
              <w:snapToGrid w:val="0"/>
              <w:spacing w:beforeAutospacing="0" w:after="0" w:afterAutospacing="0"/>
              <w:ind w:left="0" w:leftChars="0" w:right="0" w:rightChars="0"/>
              <w:jc w:val="left"/>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□有限责任公司</w:t>
            </w:r>
          </w:p>
          <w:p w14:paraId="6765DC33">
            <w:pPr>
              <w:keepNext w:val="0"/>
              <w:keepLines w:val="0"/>
              <w:pageBreakBefore w:val="0"/>
              <w:widowControl w:val="0"/>
              <w:kinsoku/>
              <w:wordWrap/>
              <w:overflowPunct/>
              <w:topLinePunct w:val="0"/>
              <w:autoSpaceDE w:val="0"/>
              <w:autoSpaceDN/>
              <w:bidi w:val="0"/>
              <w:adjustRightInd w:val="0"/>
              <w:snapToGrid w:val="0"/>
              <w:spacing w:beforeAutospacing="0" w:after="0" w:afterAutospacing="0"/>
              <w:ind w:left="0" w:leftChars="0" w:right="0" w:rightChars="0"/>
              <w:jc w:val="left"/>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□个人独立经营方式</w:t>
            </w:r>
          </w:p>
          <w:p w14:paraId="7892955C">
            <w:pPr>
              <w:keepNext w:val="0"/>
              <w:keepLines w:val="0"/>
              <w:pageBreakBefore w:val="0"/>
              <w:widowControl w:val="0"/>
              <w:kinsoku/>
              <w:wordWrap/>
              <w:overflowPunct/>
              <w:topLinePunct w:val="0"/>
              <w:autoSpaceDE w:val="0"/>
              <w:autoSpaceDN/>
              <w:bidi w:val="0"/>
              <w:adjustRightInd w:val="0"/>
              <w:snapToGrid w:val="0"/>
              <w:spacing w:beforeAutospacing="0" w:after="0" w:afterAutospacing="0"/>
              <w:ind w:left="0" w:leftChars="0" w:right="0" w:rightChars="0"/>
              <w:jc w:val="left"/>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□合伙经营方式</w:t>
            </w:r>
          </w:p>
          <w:p w14:paraId="27142BCF">
            <w:pPr>
              <w:keepNext w:val="0"/>
              <w:keepLines w:val="0"/>
              <w:pageBreakBefore w:val="0"/>
              <w:widowControl w:val="0"/>
              <w:kinsoku/>
              <w:wordWrap/>
              <w:overflowPunct/>
              <w:topLinePunct w:val="0"/>
              <w:autoSpaceDE w:val="0"/>
              <w:autoSpaceDN/>
              <w:bidi w:val="0"/>
              <w:adjustRightInd w:val="0"/>
              <w:snapToGrid w:val="0"/>
              <w:spacing w:beforeAutospacing="0" w:after="0" w:afterAutospacing="0"/>
              <w:ind w:left="0" w:leftChars="0" w:right="0" w:rightChars="0"/>
              <w:jc w:val="left"/>
              <w:textAlignment w:val="auto"/>
              <w:rPr>
                <w:rFonts w:hint="eastAsia" w:ascii="宋体" w:hAnsi="宋体" w:eastAsia="宋体" w:cs="宋体"/>
                <w:highlight w:val="none"/>
                <w:lang w:val="zh-CN"/>
              </w:rPr>
            </w:pPr>
            <w:r>
              <w:rPr>
                <w:rFonts w:hint="eastAsia" w:ascii="宋体" w:hAnsi="宋体" w:eastAsia="宋体" w:cs="宋体"/>
                <w:sz w:val="24"/>
                <w:highlight w:val="none"/>
                <w:lang w:val="zh-CN"/>
              </w:rPr>
              <w:t>□其他</w:t>
            </w:r>
          </w:p>
        </w:tc>
        <w:tc>
          <w:tcPr>
            <w:tcW w:w="1281" w:type="dxa"/>
            <w:vAlign w:val="center"/>
          </w:tcPr>
          <w:p w14:paraId="0A53FB88">
            <w:pPr>
              <w:keepNext w:val="0"/>
              <w:keepLines w:val="0"/>
              <w:pageBreakBefore w:val="0"/>
              <w:widowControl w:val="0"/>
              <w:kinsoku/>
              <w:wordWrap/>
              <w:overflowPunct/>
              <w:topLinePunct w:val="0"/>
              <w:autoSpaceDE w:val="0"/>
              <w:autoSpaceDN/>
              <w:bidi w:val="0"/>
              <w:adjustRightInd w:val="0"/>
              <w:snapToGrid w:val="0"/>
              <w:spacing w:beforeAutospacing="0" w:after="0" w:afterAutospacing="0"/>
              <w:ind w:left="0" w:leftChars="0" w:right="0" w:rightChars="0"/>
              <w:jc w:val="center"/>
              <w:textAlignment w:val="auto"/>
              <w:rPr>
                <w:rFonts w:hint="eastAsia" w:ascii="宋体" w:hAnsi="宋体" w:eastAsia="宋体" w:cs="宋体"/>
                <w:highlight w:val="none"/>
              </w:rPr>
            </w:pPr>
            <w:r>
              <w:rPr>
                <w:rFonts w:hint="eastAsia" w:ascii="宋体" w:hAnsi="宋体" w:eastAsia="宋体" w:cs="宋体"/>
                <w:sz w:val="24"/>
                <w:highlight w:val="none"/>
                <w:lang w:val="zh-CN"/>
              </w:rPr>
              <w:t>企业性质</w:t>
            </w:r>
          </w:p>
        </w:tc>
        <w:tc>
          <w:tcPr>
            <w:tcW w:w="1500" w:type="dxa"/>
            <w:vAlign w:val="center"/>
          </w:tcPr>
          <w:p w14:paraId="3ECA74ED">
            <w:pPr>
              <w:keepNext w:val="0"/>
              <w:keepLines w:val="0"/>
              <w:pageBreakBefore w:val="0"/>
              <w:widowControl w:val="0"/>
              <w:kinsoku/>
              <w:wordWrap/>
              <w:overflowPunct/>
              <w:topLinePunct w:val="0"/>
              <w:autoSpaceDE w:val="0"/>
              <w:autoSpaceDN/>
              <w:bidi w:val="0"/>
              <w:adjustRightInd w:val="0"/>
              <w:snapToGrid w:val="0"/>
              <w:spacing w:beforeAutospacing="0" w:after="0" w:afterAutospacing="0"/>
              <w:ind w:left="0" w:leftChars="0" w:right="0" w:rightChars="0"/>
              <w:jc w:val="left"/>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□事业单位</w:t>
            </w:r>
          </w:p>
          <w:p w14:paraId="1BB702A7">
            <w:pPr>
              <w:keepNext w:val="0"/>
              <w:keepLines w:val="0"/>
              <w:pageBreakBefore w:val="0"/>
              <w:widowControl w:val="0"/>
              <w:kinsoku/>
              <w:wordWrap/>
              <w:overflowPunct/>
              <w:topLinePunct w:val="0"/>
              <w:autoSpaceDE w:val="0"/>
              <w:autoSpaceDN/>
              <w:bidi w:val="0"/>
              <w:adjustRightInd w:val="0"/>
              <w:snapToGrid w:val="0"/>
              <w:spacing w:beforeAutospacing="0" w:after="0" w:afterAutospacing="0"/>
              <w:ind w:left="0" w:leftChars="0" w:right="0" w:rightChars="0"/>
              <w:jc w:val="left"/>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□国企</w:t>
            </w:r>
          </w:p>
          <w:p w14:paraId="2C981DA9">
            <w:pPr>
              <w:keepNext w:val="0"/>
              <w:keepLines w:val="0"/>
              <w:pageBreakBefore w:val="0"/>
              <w:widowControl w:val="0"/>
              <w:kinsoku/>
              <w:wordWrap/>
              <w:overflowPunct/>
              <w:topLinePunct w:val="0"/>
              <w:autoSpaceDE w:val="0"/>
              <w:autoSpaceDN/>
              <w:bidi w:val="0"/>
              <w:adjustRightInd w:val="0"/>
              <w:snapToGrid w:val="0"/>
              <w:spacing w:beforeAutospacing="0" w:after="0" w:afterAutospacing="0"/>
              <w:ind w:left="0" w:leftChars="0" w:right="0" w:rightChars="0"/>
              <w:jc w:val="left"/>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□民营</w:t>
            </w:r>
          </w:p>
          <w:p w14:paraId="3E46EF7A">
            <w:pPr>
              <w:keepNext w:val="0"/>
              <w:keepLines w:val="0"/>
              <w:pageBreakBefore w:val="0"/>
              <w:widowControl w:val="0"/>
              <w:kinsoku/>
              <w:wordWrap/>
              <w:overflowPunct/>
              <w:topLinePunct w:val="0"/>
              <w:autoSpaceDE w:val="0"/>
              <w:autoSpaceDN/>
              <w:bidi w:val="0"/>
              <w:adjustRightInd w:val="0"/>
              <w:snapToGrid w:val="0"/>
              <w:spacing w:beforeAutospacing="0" w:after="0" w:afterAutospacing="0"/>
              <w:ind w:left="0" w:leftChars="0" w:right="0" w:rightChars="0"/>
              <w:jc w:val="left"/>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□个体经营者</w:t>
            </w:r>
          </w:p>
          <w:p w14:paraId="52F9AC68">
            <w:pPr>
              <w:keepNext w:val="0"/>
              <w:keepLines w:val="0"/>
              <w:pageBreakBefore w:val="0"/>
              <w:widowControl w:val="0"/>
              <w:kinsoku/>
              <w:wordWrap/>
              <w:overflowPunct/>
              <w:topLinePunct w:val="0"/>
              <w:autoSpaceDE w:val="0"/>
              <w:autoSpaceDN/>
              <w:bidi w:val="0"/>
              <w:adjustRightInd w:val="0"/>
              <w:snapToGrid w:val="0"/>
              <w:spacing w:beforeAutospacing="0" w:after="0" w:afterAutospacing="0"/>
              <w:ind w:left="0" w:leftChars="0" w:right="0" w:rightChars="0"/>
              <w:jc w:val="left"/>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□自然人</w:t>
            </w:r>
          </w:p>
          <w:p w14:paraId="2194DF8F">
            <w:pPr>
              <w:keepNext w:val="0"/>
              <w:keepLines w:val="0"/>
              <w:pageBreakBefore w:val="0"/>
              <w:widowControl w:val="0"/>
              <w:kinsoku/>
              <w:wordWrap/>
              <w:overflowPunct/>
              <w:topLinePunct w:val="0"/>
              <w:autoSpaceDE w:val="0"/>
              <w:autoSpaceDN/>
              <w:bidi w:val="0"/>
              <w:adjustRightInd w:val="0"/>
              <w:snapToGrid w:val="0"/>
              <w:spacing w:beforeAutospacing="0" w:after="0" w:afterAutospacing="0"/>
              <w:ind w:left="0" w:leftChars="0" w:right="0" w:rightChars="0"/>
              <w:jc w:val="left"/>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□其他组织</w:t>
            </w:r>
          </w:p>
        </w:tc>
      </w:tr>
      <w:tr w14:paraId="54743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5" w:hRule="atLeast"/>
          <w:jc w:val="center"/>
        </w:trPr>
        <w:tc>
          <w:tcPr>
            <w:tcW w:w="1077" w:type="dxa"/>
            <w:vAlign w:val="center"/>
          </w:tcPr>
          <w:p w14:paraId="48A4C9A5">
            <w:pPr>
              <w:keepNext w:val="0"/>
              <w:keepLines w:val="0"/>
              <w:pageBreakBefore w:val="0"/>
              <w:widowControl w:val="0"/>
              <w:kinsoku/>
              <w:wordWrap/>
              <w:overflowPunct/>
              <w:topLinePunct w:val="0"/>
              <w:autoSpaceDE w:val="0"/>
              <w:autoSpaceDN/>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highlight w:val="none"/>
              </w:rPr>
            </w:pPr>
            <w:r>
              <w:rPr>
                <w:rFonts w:hint="eastAsia" w:ascii="宋体" w:hAnsi="宋体" w:eastAsia="宋体" w:cs="宋体"/>
                <w:sz w:val="24"/>
                <w:highlight w:val="none"/>
                <w:lang w:val="zh-CN"/>
              </w:rPr>
              <w:t>注册资金</w:t>
            </w:r>
          </w:p>
        </w:tc>
        <w:tc>
          <w:tcPr>
            <w:tcW w:w="1229" w:type="dxa"/>
            <w:vAlign w:val="center"/>
          </w:tcPr>
          <w:p w14:paraId="38ABF3AD">
            <w:pPr>
              <w:keepNext w:val="0"/>
              <w:keepLines w:val="0"/>
              <w:pageBreakBefore w:val="0"/>
              <w:widowControl w:val="0"/>
              <w:kinsoku/>
              <w:wordWrap/>
              <w:overflowPunct/>
              <w:topLinePunct w:val="0"/>
              <w:autoSpaceDE w:val="0"/>
              <w:autoSpaceDN/>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lang w:val="zh-CN"/>
              </w:rPr>
            </w:pPr>
          </w:p>
        </w:tc>
        <w:tc>
          <w:tcPr>
            <w:tcW w:w="1037" w:type="dxa"/>
            <w:vAlign w:val="center"/>
          </w:tcPr>
          <w:p w14:paraId="6EA5307F">
            <w:pPr>
              <w:keepNext w:val="0"/>
              <w:keepLines w:val="0"/>
              <w:pageBreakBefore w:val="0"/>
              <w:widowControl w:val="0"/>
              <w:kinsoku/>
              <w:wordWrap/>
              <w:overflowPunct/>
              <w:topLinePunct w:val="0"/>
              <w:autoSpaceDE w:val="0"/>
              <w:autoSpaceDN/>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highlight w:val="none"/>
              </w:rPr>
            </w:pPr>
            <w:r>
              <w:rPr>
                <w:rFonts w:hint="eastAsia" w:ascii="宋体" w:hAnsi="宋体" w:eastAsia="宋体" w:cs="宋体"/>
                <w:sz w:val="24"/>
                <w:highlight w:val="none"/>
                <w:lang w:val="zh-CN"/>
              </w:rPr>
              <w:t>地    址</w:t>
            </w:r>
          </w:p>
        </w:tc>
        <w:tc>
          <w:tcPr>
            <w:tcW w:w="5016" w:type="dxa"/>
            <w:gridSpan w:val="4"/>
            <w:vAlign w:val="center"/>
          </w:tcPr>
          <w:p w14:paraId="5D049DB4">
            <w:pPr>
              <w:keepNext w:val="0"/>
              <w:keepLines w:val="0"/>
              <w:pageBreakBefore w:val="0"/>
              <w:widowControl w:val="0"/>
              <w:kinsoku/>
              <w:wordWrap/>
              <w:overflowPunct/>
              <w:topLinePunct w:val="0"/>
              <w:autoSpaceDE w:val="0"/>
              <w:autoSpaceDN/>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lang w:val="zh-CN"/>
              </w:rPr>
            </w:pPr>
          </w:p>
        </w:tc>
      </w:tr>
      <w:tr w14:paraId="3DE40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88" w:hRule="atLeast"/>
          <w:jc w:val="center"/>
        </w:trPr>
        <w:tc>
          <w:tcPr>
            <w:tcW w:w="1077" w:type="dxa"/>
            <w:vAlign w:val="center"/>
          </w:tcPr>
          <w:p w14:paraId="69CDD6FF">
            <w:pPr>
              <w:keepNext w:val="0"/>
              <w:keepLines w:val="0"/>
              <w:pageBreakBefore w:val="0"/>
              <w:widowControl w:val="0"/>
              <w:kinsoku/>
              <w:wordWrap/>
              <w:overflowPunct/>
              <w:topLinePunct w:val="0"/>
              <w:autoSpaceDE w:val="0"/>
              <w:autoSpaceDN/>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highlight w:val="none"/>
              </w:rPr>
            </w:pPr>
            <w:r>
              <w:rPr>
                <w:rFonts w:hint="eastAsia" w:ascii="宋体" w:hAnsi="宋体" w:eastAsia="宋体" w:cs="宋体"/>
                <w:sz w:val="24"/>
                <w:highlight w:val="none"/>
                <w:lang w:val="zh-CN"/>
              </w:rPr>
              <w:t>经营范围</w:t>
            </w:r>
          </w:p>
        </w:tc>
        <w:tc>
          <w:tcPr>
            <w:tcW w:w="7282" w:type="dxa"/>
            <w:gridSpan w:val="6"/>
            <w:vAlign w:val="center"/>
          </w:tcPr>
          <w:p w14:paraId="21F37D03">
            <w:pPr>
              <w:keepNext w:val="0"/>
              <w:keepLines w:val="0"/>
              <w:pageBreakBefore w:val="0"/>
              <w:widowControl w:val="0"/>
              <w:kinsoku/>
              <w:wordWrap/>
              <w:overflowPunct/>
              <w:topLinePunct w:val="0"/>
              <w:autoSpaceDE w:val="0"/>
              <w:autoSpaceDN/>
              <w:bidi w:val="0"/>
              <w:adjustRightInd w:val="0"/>
              <w:snapToGrid w:val="0"/>
              <w:spacing w:beforeAutospacing="0" w:after="0" w:afterAutospacing="0" w:line="360" w:lineRule="auto"/>
              <w:ind w:left="0" w:leftChars="0" w:right="0" w:rightChars="0"/>
              <w:textAlignment w:val="auto"/>
              <w:rPr>
                <w:rFonts w:hint="eastAsia" w:ascii="宋体" w:hAnsi="宋体" w:eastAsia="宋体" w:cs="宋体"/>
                <w:sz w:val="24"/>
                <w:highlight w:val="none"/>
                <w:lang w:val="zh-CN"/>
              </w:rPr>
            </w:pPr>
          </w:p>
          <w:p w14:paraId="2FCF0A23">
            <w:pPr>
              <w:keepNext w:val="0"/>
              <w:keepLines w:val="0"/>
              <w:pageBreakBefore w:val="0"/>
              <w:widowControl w:val="0"/>
              <w:kinsoku/>
              <w:wordWrap/>
              <w:overflowPunct/>
              <w:topLinePunct w:val="0"/>
              <w:autoSpaceDE w:val="0"/>
              <w:autoSpaceDN/>
              <w:bidi w:val="0"/>
              <w:adjustRightInd w:val="0"/>
              <w:snapToGrid w:val="0"/>
              <w:spacing w:beforeAutospacing="0" w:after="0" w:afterAutospacing="0" w:line="360" w:lineRule="auto"/>
              <w:ind w:left="0" w:leftChars="0" w:right="0" w:rightChars="0"/>
              <w:textAlignment w:val="auto"/>
              <w:rPr>
                <w:rFonts w:hint="eastAsia" w:ascii="宋体" w:hAnsi="宋体" w:eastAsia="宋体" w:cs="宋体"/>
                <w:sz w:val="24"/>
                <w:highlight w:val="none"/>
                <w:lang w:val="zh-CN"/>
              </w:rPr>
            </w:pPr>
          </w:p>
          <w:p w14:paraId="2E2828B8">
            <w:pPr>
              <w:keepNext w:val="0"/>
              <w:keepLines w:val="0"/>
              <w:pageBreakBefore w:val="0"/>
              <w:widowControl w:val="0"/>
              <w:kinsoku/>
              <w:wordWrap/>
              <w:overflowPunct/>
              <w:topLinePunct w:val="0"/>
              <w:autoSpaceDE w:val="0"/>
              <w:autoSpaceDN/>
              <w:bidi w:val="0"/>
              <w:adjustRightInd w:val="0"/>
              <w:snapToGrid w:val="0"/>
              <w:spacing w:beforeAutospacing="0" w:after="0" w:afterAutospacing="0" w:line="360" w:lineRule="auto"/>
              <w:ind w:left="0" w:leftChars="0" w:right="0" w:rightChars="0"/>
              <w:textAlignment w:val="auto"/>
              <w:rPr>
                <w:rFonts w:hint="eastAsia" w:ascii="宋体" w:hAnsi="宋体" w:eastAsia="宋体" w:cs="宋体"/>
                <w:sz w:val="24"/>
                <w:highlight w:val="none"/>
                <w:lang w:val="zh-CN"/>
              </w:rPr>
            </w:pPr>
          </w:p>
          <w:p w14:paraId="0E54E12F">
            <w:pPr>
              <w:keepNext w:val="0"/>
              <w:keepLines w:val="0"/>
              <w:pageBreakBefore w:val="0"/>
              <w:widowControl w:val="0"/>
              <w:kinsoku/>
              <w:wordWrap/>
              <w:overflowPunct/>
              <w:topLinePunct w:val="0"/>
              <w:autoSpaceDE w:val="0"/>
              <w:autoSpaceDN/>
              <w:bidi w:val="0"/>
              <w:adjustRightInd w:val="0"/>
              <w:snapToGrid w:val="0"/>
              <w:spacing w:beforeAutospacing="0" w:after="0" w:afterAutospacing="0" w:line="360" w:lineRule="auto"/>
              <w:ind w:left="0" w:leftChars="0" w:right="0" w:rightChars="0"/>
              <w:textAlignment w:val="auto"/>
              <w:rPr>
                <w:rFonts w:hint="eastAsia" w:ascii="宋体" w:hAnsi="宋体" w:eastAsia="宋体" w:cs="宋体"/>
                <w:sz w:val="24"/>
                <w:highlight w:val="none"/>
                <w:lang w:val="zh-CN"/>
              </w:rPr>
            </w:pPr>
          </w:p>
        </w:tc>
      </w:tr>
      <w:tr w14:paraId="4615C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4" w:hRule="atLeast"/>
          <w:jc w:val="center"/>
        </w:trPr>
        <w:tc>
          <w:tcPr>
            <w:tcW w:w="1077" w:type="dxa"/>
            <w:vMerge w:val="restart"/>
            <w:vAlign w:val="center"/>
          </w:tcPr>
          <w:p w14:paraId="75B58B2C">
            <w:pPr>
              <w:keepNext w:val="0"/>
              <w:keepLines w:val="0"/>
              <w:pageBreakBefore w:val="0"/>
              <w:widowControl w:val="0"/>
              <w:kinsoku/>
              <w:wordWrap/>
              <w:overflowPunct/>
              <w:topLinePunct w:val="0"/>
              <w:autoSpaceDE w:val="0"/>
              <w:autoSpaceDN/>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highlight w:val="none"/>
              </w:rPr>
            </w:pPr>
            <w:r>
              <w:rPr>
                <w:rFonts w:hint="eastAsia" w:ascii="宋体" w:hAnsi="宋体" w:eastAsia="宋体" w:cs="宋体"/>
                <w:sz w:val="24"/>
                <w:highlight w:val="none"/>
                <w:lang w:val="zh-CN"/>
              </w:rPr>
              <w:t>单位</w:t>
            </w:r>
          </w:p>
          <w:p w14:paraId="2D0337CC">
            <w:pPr>
              <w:keepNext w:val="0"/>
              <w:keepLines w:val="0"/>
              <w:pageBreakBefore w:val="0"/>
              <w:widowControl w:val="0"/>
              <w:kinsoku/>
              <w:wordWrap/>
              <w:overflowPunct/>
              <w:topLinePunct w:val="0"/>
              <w:autoSpaceDE w:val="0"/>
              <w:autoSpaceDN/>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highlight w:val="none"/>
              </w:rPr>
            </w:pPr>
            <w:r>
              <w:rPr>
                <w:rFonts w:hint="eastAsia" w:ascii="宋体" w:hAnsi="宋体" w:eastAsia="宋体" w:cs="宋体"/>
                <w:sz w:val="24"/>
                <w:highlight w:val="none"/>
                <w:lang w:val="zh-CN"/>
              </w:rPr>
              <w:t>职工</w:t>
            </w:r>
          </w:p>
        </w:tc>
        <w:tc>
          <w:tcPr>
            <w:tcW w:w="3921" w:type="dxa"/>
            <w:gridSpan w:val="3"/>
            <w:vAlign w:val="center"/>
          </w:tcPr>
          <w:p w14:paraId="5B3D2505">
            <w:pPr>
              <w:keepNext w:val="0"/>
              <w:keepLines w:val="0"/>
              <w:pageBreakBefore w:val="0"/>
              <w:widowControl w:val="0"/>
              <w:kinsoku/>
              <w:wordWrap/>
              <w:overflowPunct/>
              <w:topLinePunct w:val="0"/>
              <w:autoSpaceDE w:val="0"/>
              <w:autoSpaceDN/>
              <w:bidi w:val="0"/>
              <w:adjustRightInd w:val="0"/>
              <w:snapToGrid w:val="0"/>
              <w:spacing w:beforeAutospacing="0" w:after="0" w:afterAutospacing="0"/>
              <w:ind w:left="0" w:leftChars="0" w:right="0" w:rightChars="0"/>
              <w:jc w:val="center"/>
              <w:textAlignment w:val="auto"/>
              <w:rPr>
                <w:rFonts w:hint="eastAsia" w:ascii="宋体" w:hAnsi="宋体" w:eastAsia="宋体" w:cs="宋体"/>
                <w:highlight w:val="none"/>
              </w:rPr>
            </w:pPr>
            <w:r>
              <w:rPr>
                <w:rFonts w:hint="eastAsia" w:ascii="宋体" w:hAnsi="宋体" w:eastAsia="宋体" w:cs="宋体"/>
                <w:sz w:val="24"/>
                <w:highlight w:val="none"/>
                <w:lang w:val="zh-CN"/>
              </w:rPr>
              <w:t>人数</w:t>
            </w:r>
          </w:p>
        </w:tc>
        <w:tc>
          <w:tcPr>
            <w:tcW w:w="3361" w:type="dxa"/>
            <w:gridSpan w:val="3"/>
            <w:vAlign w:val="center"/>
          </w:tcPr>
          <w:p w14:paraId="53D290A4">
            <w:pPr>
              <w:keepNext w:val="0"/>
              <w:keepLines w:val="0"/>
              <w:pageBreakBefore w:val="0"/>
              <w:widowControl w:val="0"/>
              <w:kinsoku/>
              <w:wordWrap/>
              <w:overflowPunct/>
              <w:topLinePunct w:val="0"/>
              <w:autoSpaceDE w:val="0"/>
              <w:autoSpaceDN/>
              <w:bidi w:val="0"/>
              <w:adjustRightInd w:val="0"/>
              <w:snapToGrid w:val="0"/>
              <w:spacing w:beforeAutospacing="0" w:after="0" w:afterAutospacing="0"/>
              <w:ind w:left="0" w:leftChars="0" w:right="0" w:rightChars="0"/>
              <w:jc w:val="center"/>
              <w:textAlignment w:val="auto"/>
              <w:rPr>
                <w:rFonts w:hint="eastAsia" w:ascii="宋体" w:hAnsi="宋体" w:eastAsia="宋体" w:cs="宋体"/>
                <w:highlight w:val="none"/>
              </w:rPr>
            </w:pPr>
            <w:r>
              <w:rPr>
                <w:rFonts w:hint="eastAsia" w:ascii="宋体" w:hAnsi="宋体" w:eastAsia="宋体" w:cs="宋体"/>
                <w:sz w:val="24"/>
                <w:highlight w:val="none"/>
                <w:lang w:val="zh-CN"/>
              </w:rPr>
              <w:t>具有执业资格的管理人员人数</w:t>
            </w:r>
          </w:p>
        </w:tc>
      </w:tr>
      <w:tr w14:paraId="4C52A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8" w:hRule="atLeast"/>
          <w:jc w:val="center"/>
        </w:trPr>
        <w:tc>
          <w:tcPr>
            <w:tcW w:w="1077" w:type="dxa"/>
            <w:vMerge w:val="continue"/>
            <w:vAlign w:val="center"/>
          </w:tcPr>
          <w:p w14:paraId="4836A507">
            <w:pPr>
              <w:keepNext w:val="0"/>
              <w:keepLines w:val="0"/>
              <w:pageBreakBefore w:val="0"/>
              <w:widowControl w:val="0"/>
              <w:kinsoku/>
              <w:wordWrap/>
              <w:overflowPunct/>
              <w:topLinePunct w:val="0"/>
              <w:autoSpaceDE w:val="0"/>
              <w:autoSpaceDN/>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lang w:val="zh-CN"/>
              </w:rPr>
            </w:pPr>
          </w:p>
        </w:tc>
        <w:tc>
          <w:tcPr>
            <w:tcW w:w="3921" w:type="dxa"/>
            <w:gridSpan w:val="3"/>
            <w:vAlign w:val="center"/>
          </w:tcPr>
          <w:p w14:paraId="60F837CB">
            <w:pPr>
              <w:keepNext w:val="0"/>
              <w:keepLines w:val="0"/>
              <w:pageBreakBefore w:val="0"/>
              <w:widowControl w:val="0"/>
              <w:kinsoku/>
              <w:wordWrap/>
              <w:overflowPunct/>
              <w:topLinePunct w:val="0"/>
              <w:autoSpaceDE w:val="0"/>
              <w:autoSpaceDN/>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lang w:val="zh-CN"/>
              </w:rPr>
            </w:pPr>
          </w:p>
        </w:tc>
        <w:tc>
          <w:tcPr>
            <w:tcW w:w="3361" w:type="dxa"/>
            <w:gridSpan w:val="3"/>
            <w:vAlign w:val="center"/>
          </w:tcPr>
          <w:p w14:paraId="1F9FDDDB">
            <w:pPr>
              <w:keepNext w:val="0"/>
              <w:keepLines w:val="0"/>
              <w:pageBreakBefore w:val="0"/>
              <w:widowControl w:val="0"/>
              <w:kinsoku/>
              <w:wordWrap/>
              <w:overflowPunct/>
              <w:topLinePunct w:val="0"/>
              <w:autoSpaceDE w:val="0"/>
              <w:autoSpaceDN/>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lang w:val="zh-CN"/>
              </w:rPr>
            </w:pPr>
          </w:p>
        </w:tc>
      </w:tr>
      <w:tr w14:paraId="7A5F7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0" w:hRule="atLeast"/>
          <w:jc w:val="center"/>
        </w:trPr>
        <w:tc>
          <w:tcPr>
            <w:tcW w:w="1077" w:type="dxa"/>
            <w:vAlign w:val="center"/>
          </w:tcPr>
          <w:p w14:paraId="0FC258B2">
            <w:pPr>
              <w:keepNext w:val="0"/>
              <w:keepLines w:val="0"/>
              <w:pageBreakBefore w:val="0"/>
              <w:widowControl w:val="0"/>
              <w:kinsoku/>
              <w:wordWrap/>
              <w:overflowPunct/>
              <w:topLinePunct w:val="0"/>
              <w:autoSpaceDE w:val="0"/>
              <w:autoSpaceDN/>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highlight w:val="none"/>
              </w:rPr>
            </w:pPr>
            <w:r>
              <w:rPr>
                <w:rFonts w:hint="eastAsia" w:ascii="宋体" w:hAnsi="宋体" w:eastAsia="宋体" w:cs="宋体"/>
                <w:sz w:val="24"/>
                <w:highlight w:val="none"/>
              </w:rPr>
              <w:t>获奖情况</w:t>
            </w:r>
          </w:p>
          <w:p w14:paraId="085D0127">
            <w:pPr>
              <w:keepNext w:val="0"/>
              <w:keepLines w:val="0"/>
              <w:pageBreakBefore w:val="0"/>
              <w:widowControl w:val="0"/>
              <w:kinsoku/>
              <w:wordWrap/>
              <w:overflowPunct/>
              <w:topLinePunct w:val="0"/>
              <w:autoSpaceDE w:val="0"/>
              <w:autoSpaceDN/>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highlight w:val="none"/>
              </w:rPr>
            </w:pPr>
            <w:r>
              <w:rPr>
                <w:rFonts w:hint="eastAsia" w:ascii="宋体" w:hAnsi="宋体" w:eastAsia="宋体" w:cs="宋体"/>
                <w:sz w:val="24"/>
                <w:highlight w:val="none"/>
              </w:rPr>
              <w:t>(荣誉)</w:t>
            </w:r>
          </w:p>
        </w:tc>
        <w:tc>
          <w:tcPr>
            <w:tcW w:w="7282" w:type="dxa"/>
            <w:gridSpan w:val="6"/>
            <w:vAlign w:val="center"/>
          </w:tcPr>
          <w:p w14:paraId="149ACD99">
            <w:pPr>
              <w:keepNext w:val="0"/>
              <w:keepLines w:val="0"/>
              <w:pageBreakBefore w:val="0"/>
              <w:widowControl w:val="0"/>
              <w:kinsoku/>
              <w:wordWrap/>
              <w:overflowPunct/>
              <w:topLinePunct w:val="0"/>
              <w:autoSpaceDE w:val="0"/>
              <w:autoSpaceDN/>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lang w:val="zh-CN"/>
              </w:rPr>
            </w:pPr>
          </w:p>
        </w:tc>
      </w:tr>
      <w:tr w14:paraId="10868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0" w:hRule="atLeast"/>
          <w:jc w:val="center"/>
        </w:trPr>
        <w:tc>
          <w:tcPr>
            <w:tcW w:w="1077" w:type="dxa"/>
            <w:vAlign w:val="center"/>
          </w:tcPr>
          <w:p w14:paraId="6CECC94C">
            <w:pPr>
              <w:keepNext w:val="0"/>
              <w:keepLines w:val="0"/>
              <w:pageBreakBefore w:val="0"/>
              <w:widowControl w:val="0"/>
              <w:kinsoku/>
              <w:wordWrap/>
              <w:overflowPunct/>
              <w:topLinePunct w:val="0"/>
              <w:autoSpaceDE w:val="0"/>
              <w:autoSpaceDN/>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highlight w:val="none"/>
              </w:rPr>
            </w:pPr>
            <w:r>
              <w:rPr>
                <w:rFonts w:hint="eastAsia" w:ascii="宋体" w:hAnsi="宋体" w:eastAsia="宋体" w:cs="宋体"/>
                <w:sz w:val="24"/>
                <w:highlight w:val="none"/>
                <w:lang w:val="zh-CN"/>
              </w:rPr>
              <w:t>单</w:t>
            </w:r>
          </w:p>
          <w:p w14:paraId="0576A43C">
            <w:pPr>
              <w:keepNext w:val="0"/>
              <w:keepLines w:val="0"/>
              <w:pageBreakBefore w:val="0"/>
              <w:widowControl w:val="0"/>
              <w:kinsoku/>
              <w:wordWrap/>
              <w:overflowPunct/>
              <w:topLinePunct w:val="0"/>
              <w:autoSpaceDE w:val="0"/>
              <w:autoSpaceDN/>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highlight w:val="none"/>
              </w:rPr>
            </w:pPr>
            <w:r>
              <w:rPr>
                <w:rFonts w:hint="eastAsia" w:ascii="宋体" w:hAnsi="宋体" w:eastAsia="宋体" w:cs="宋体"/>
                <w:sz w:val="24"/>
                <w:highlight w:val="none"/>
                <w:lang w:val="zh-CN"/>
              </w:rPr>
              <w:t>位</w:t>
            </w:r>
          </w:p>
          <w:p w14:paraId="14B86D33">
            <w:pPr>
              <w:keepNext w:val="0"/>
              <w:keepLines w:val="0"/>
              <w:pageBreakBefore w:val="0"/>
              <w:widowControl w:val="0"/>
              <w:kinsoku/>
              <w:wordWrap/>
              <w:overflowPunct/>
              <w:topLinePunct w:val="0"/>
              <w:autoSpaceDE w:val="0"/>
              <w:autoSpaceDN/>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highlight w:val="none"/>
              </w:rPr>
            </w:pPr>
            <w:r>
              <w:rPr>
                <w:rFonts w:hint="eastAsia" w:ascii="宋体" w:hAnsi="宋体" w:eastAsia="宋体" w:cs="宋体"/>
                <w:sz w:val="24"/>
                <w:highlight w:val="none"/>
                <w:lang w:val="zh-CN"/>
              </w:rPr>
              <w:t>简</w:t>
            </w:r>
          </w:p>
          <w:p w14:paraId="72CE0B2F">
            <w:pPr>
              <w:keepNext w:val="0"/>
              <w:keepLines w:val="0"/>
              <w:pageBreakBefore w:val="0"/>
              <w:widowControl w:val="0"/>
              <w:kinsoku/>
              <w:wordWrap/>
              <w:overflowPunct/>
              <w:topLinePunct w:val="0"/>
              <w:autoSpaceDE w:val="0"/>
              <w:autoSpaceDN/>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highlight w:val="none"/>
              </w:rPr>
            </w:pPr>
            <w:r>
              <w:rPr>
                <w:rFonts w:hint="eastAsia" w:ascii="宋体" w:hAnsi="宋体" w:eastAsia="宋体" w:cs="宋体"/>
                <w:sz w:val="24"/>
                <w:highlight w:val="none"/>
                <w:lang w:val="zh-CN"/>
              </w:rPr>
              <w:t>历</w:t>
            </w:r>
          </w:p>
        </w:tc>
        <w:tc>
          <w:tcPr>
            <w:tcW w:w="7282" w:type="dxa"/>
            <w:gridSpan w:val="6"/>
          </w:tcPr>
          <w:p w14:paraId="7606556E">
            <w:pPr>
              <w:keepNext w:val="0"/>
              <w:keepLines w:val="0"/>
              <w:pageBreakBefore w:val="0"/>
              <w:widowControl w:val="0"/>
              <w:kinsoku/>
              <w:wordWrap/>
              <w:overflowPunct/>
              <w:topLinePunct w:val="0"/>
              <w:autoSpaceDE w:val="0"/>
              <w:autoSpaceDN/>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lang w:val="zh-CN"/>
              </w:rPr>
            </w:pPr>
          </w:p>
        </w:tc>
      </w:tr>
    </w:tbl>
    <w:p w14:paraId="1FFD9424">
      <w:pPr>
        <w:keepNext w:val="0"/>
        <w:keepLines w:val="0"/>
        <w:pageBreakBefore w:val="0"/>
        <w:widowControl w:val="0"/>
        <w:kinsoku/>
        <w:wordWrap/>
        <w:overflowPunct/>
        <w:topLinePunct w:val="0"/>
        <w:autoSpaceDE w:val="0"/>
        <w:autoSpaceDN/>
        <w:bidi w:val="0"/>
        <w:adjustRightInd w:val="0"/>
        <w:snapToGrid w:val="0"/>
        <w:spacing w:beforeAutospacing="0" w:after="0" w:afterAutospacing="0" w:line="360" w:lineRule="auto"/>
        <w:ind w:left="0" w:leftChars="0" w:right="0" w:rightChars="0" w:firstLine="482" w:firstLineChars="200"/>
        <w:textAlignment w:val="auto"/>
        <w:rPr>
          <w:rFonts w:hint="eastAsia" w:ascii="宋体" w:hAnsi="宋体" w:eastAsia="宋体" w:cs="宋体"/>
          <w:b/>
          <w:bCs/>
          <w:highlight w:val="none"/>
        </w:rPr>
      </w:pPr>
      <w:r>
        <w:rPr>
          <w:rFonts w:hint="eastAsia" w:ascii="宋体" w:hAnsi="宋体" w:eastAsia="宋体" w:cs="宋体"/>
          <w:b/>
          <w:bCs/>
          <w:sz w:val="24"/>
          <w:highlight w:val="none"/>
        </w:rPr>
        <w:t>注：</w:t>
      </w:r>
      <w:r>
        <w:rPr>
          <w:rFonts w:hint="eastAsia" w:ascii="宋体" w:hAnsi="宋体" w:eastAsia="宋体" w:cs="宋体"/>
          <w:b/>
          <w:bCs/>
          <w:sz w:val="24"/>
          <w:highlight w:val="none"/>
          <w:lang w:val="zh-CN"/>
        </w:rPr>
        <w:t>附企业、人员的相关证书复印件。如有其它补充材料，格式自拟。（文本中已提供的资料无需重复提供）</w:t>
      </w:r>
    </w:p>
    <w:p w14:paraId="34667C22">
      <w:pPr>
        <w:keepNext w:val="0"/>
        <w:keepLines w:val="0"/>
        <w:pageBreakBefore w:val="0"/>
        <w:widowControl w:val="0"/>
        <w:kinsoku/>
        <w:wordWrap/>
        <w:overflowPunct/>
        <w:topLinePunct w:val="0"/>
        <w:autoSpaceDN/>
        <w:bidi w:val="0"/>
        <w:adjustRightInd w:val="0"/>
        <w:snapToGrid w:val="0"/>
        <w:spacing w:beforeAutospacing="0" w:after="0" w:afterAutospacing="0" w:line="360" w:lineRule="auto"/>
        <w:ind w:left="0" w:leftChars="0" w:right="0" w:rightChars="0" w:firstLine="576"/>
        <w:jc w:val="center"/>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lang w:val="zh-CN"/>
        </w:rPr>
        <w:t xml:space="preserve">投标人名称(电子签名)：                </w:t>
      </w:r>
    </w:p>
    <w:p w14:paraId="56BB3557">
      <w:pPr>
        <w:keepNext w:val="0"/>
        <w:keepLines w:val="0"/>
        <w:pageBreakBefore w:val="0"/>
        <w:widowControl w:val="0"/>
        <w:kinsoku/>
        <w:wordWrap/>
        <w:overflowPunct/>
        <w:topLinePunct w:val="0"/>
        <w:autoSpaceDN/>
        <w:bidi w:val="0"/>
        <w:adjustRightInd w:val="0"/>
        <w:snapToGrid w:val="0"/>
        <w:spacing w:beforeAutospacing="0" w:after="0" w:afterAutospacing="0" w:line="360" w:lineRule="auto"/>
        <w:ind w:left="0" w:leftChars="0" w:right="0" w:rightChars="0" w:firstLine="576"/>
        <w:jc w:val="center"/>
        <w:textAlignment w:val="auto"/>
        <w:rPr>
          <w:rFonts w:hint="eastAsia" w:ascii="宋体" w:hAnsi="宋体" w:eastAsia="宋体" w:cs="宋体"/>
          <w:b/>
          <w:sz w:val="32"/>
          <w:szCs w:val="32"/>
          <w:highlight w:val="none"/>
        </w:rPr>
      </w:pPr>
      <w:r>
        <w:rPr>
          <w:rFonts w:hint="eastAsia" w:ascii="宋体" w:hAnsi="宋体" w:eastAsia="宋体" w:cs="宋体"/>
          <w:sz w:val="24"/>
          <w:highlight w:val="none"/>
          <w:lang w:val="zh-CN"/>
        </w:rPr>
        <w:t xml:space="preserve">                   日期：  年  月  日</w:t>
      </w:r>
    </w:p>
    <w:p w14:paraId="6AAD7861">
      <w:pPr>
        <w:kinsoku/>
        <w:overflowPunct/>
        <w:topLinePunct w:val="0"/>
        <w:bidi w:val="0"/>
        <w:spacing w:beforeAutospacing="0" w:after="0" w:afterAutospacing="0"/>
        <w:ind w:left="0" w:leftChars="0" w:right="0" w:rightChars="0"/>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p>
    <w:p w14:paraId="1DF7BE1D">
      <w:pPr>
        <w:kinsoku/>
        <w:overflowPunct/>
        <w:topLinePunct w:val="0"/>
        <w:bidi w:val="0"/>
        <w:spacing w:beforeAutospacing="0" w:after="0" w:afterAutospacing="0"/>
        <w:ind w:left="0" w:leftChars="0" w:right="0" w:rightChars="0"/>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参考格式2</w:t>
      </w:r>
    </w:p>
    <w:p w14:paraId="7AC65BA5">
      <w:pPr>
        <w:keepNext w:val="0"/>
        <w:keepLines w:val="0"/>
        <w:pageBreakBefore w:val="0"/>
        <w:widowControl w:val="0"/>
        <w:kinsoku/>
        <w:wordWrap/>
        <w:overflowPunct/>
        <w:topLinePunct w:val="0"/>
        <w:autoSpaceDN/>
        <w:bidi w:val="0"/>
        <w:adjustRightInd w:val="0"/>
        <w:spacing w:beforeAutospacing="0" w:after="0" w:afterAutospacing="0"/>
        <w:ind w:left="0" w:leftChars="0" w:right="0" w:rightChars="0"/>
        <w:textAlignment w:val="auto"/>
        <w:rPr>
          <w:rFonts w:hint="eastAsia" w:ascii="宋体" w:hAnsi="宋体" w:eastAsia="宋体" w:cs="宋体"/>
          <w:highlight w:val="none"/>
        </w:rPr>
      </w:pPr>
    </w:p>
    <w:p w14:paraId="421F1074">
      <w:pPr>
        <w:keepNext w:val="0"/>
        <w:keepLines w:val="0"/>
        <w:pageBreakBefore w:val="0"/>
        <w:widowControl w:val="0"/>
        <w:kinsoku/>
        <w:wordWrap/>
        <w:overflowPunct/>
        <w:topLinePunct w:val="0"/>
        <w:autoSpaceDE w:val="0"/>
        <w:autoSpaceDN/>
        <w:bidi w:val="0"/>
        <w:adjustRightInd w:val="0"/>
        <w:spacing w:beforeAutospacing="0" w:after="0" w:afterAutospacing="0" w:line="360" w:lineRule="auto"/>
        <w:ind w:left="0" w:leftChars="0" w:right="0" w:rightChars="0" w:firstLine="120"/>
        <w:jc w:val="center"/>
        <w:textAlignment w:val="auto"/>
        <w:rPr>
          <w:rFonts w:hint="eastAsia" w:ascii="宋体" w:hAnsi="宋体" w:eastAsia="宋体" w:cs="宋体"/>
          <w:sz w:val="32"/>
          <w:szCs w:val="32"/>
          <w:highlight w:val="none"/>
        </w:rPr>
      </w:pPr>
      <w:r>
        <w:rPr>
          <w:rFonts w:hint="eastAsia" w:ascii="宋体" w:hAnsi="宋体" w:eastAsia="宋体" w:cs="宋体"/>
          <w:b/>
          <w:sz w:val="32"/>
          <w:szCs w:val="32"/>
          <w:highlight w:val="none"/>
        </w:rPr>
        <w:t>20  年  月  日以</w:t>
      </w:r>
      <w:r>
        <w:rPr>
          <w:rFonts w:hint="eastAsia" w:ascii="宋体" w:hAnsi="宋体" w:eastAsia="宋体" w:cs="宋体"/>
          <w:b/>
          <w:sz w:val="32"/>
          <w:szCs w:val="32"/>
          <w:highlight w:val="none"/>
          <w:lang w:val="zh-CN"/>
        </w:rPr>
        <w:t>来主要业绩证明</w:t>
      </w:r>
    </w:p>
    <w:tbl>
      <w:tblPr>
        <w:tblStyle w:val="17"/>
        <w:tblW w:w="8519" w:type="dxa"/>
        <w:tblInd w:w="0" w:type="dxa"/>
        <w:tblLayout w:type="fixed"/>
        <w:tblCellMar>
          <w:top w:w="0" w:type="dxa"/>
          <w:left w:w="108" w:type="dxa"/>
          <w:bottom w:w="0" w:type="dxa"/>
          <w:right w:w="108" w:type="dxa"/>
        </w:tblCellMar>
      </w:tblPr>
      <w:tblGrid>
        <w:gridCol w:w="1624"/>
        <w:gridCol w:w="858"/>
        <w:gridCol w:w="1226"/>
        <w:gridCol w:w="1289"/>
        <w:gridCol w:w="1043"/>
        <w:gridCol w:w="1369"/>
        <w:gridCol w:w="1110"/>
      </w:tblGrid>
      <w:tr w14:paraId="0CD42823">
        <w:tblPrEx>
          <w:tblCellMar>
            <w:top w:w="0" w:type="dxa"/>
            <w:left w:w="108" w:type="dxa"/>
            <w:bottom w:w="0" w:type="dxa"/>
            <w:right w:w="108" w:type="dxa"/>
          </w:tblCellMar>
        </w:tblPrEx>
        <w:trPr>
          <w:trHeight w:val="1177" w:hRule="atLeast"/>
        </w:trPr>
        <w:tc>
          <w:tcPr>
            <w:tcW w:w="1624" w:type="dxa"/>
            <w:tcBorders>
              <w:top w:val="single" w:color="000000" w:sz="6" w:space="0"/>
              <w:left w:val="single" w:color="000000" w:sz="6" w:space="0"/>
              <w:bottom w:val="single" w:color="000000" w:sz="6" w:space="0"/>
              <w:right w:val="single" w:color="000000" w:sz="6" w:space="0"/>
            </w:tcBorders>
            <w:vAlign w:val="center"/>
          </w:tcPr>
          <w:p w14:paraId="7CE826F0">
            <w:pPr>
              <w:keepNext w:val="0"/>
              <w:keepLines w:val="0"/>
              <w:pageBreakBefore w:val="0"/>
              <w:widowControl w:val="0"/>
              <w:kinsoku/>
              <w:wordWrap/>
              <w:overflowPunct/>
              <w:topLinePunct w:val="0"/>
              <w:autoSpaceDE w:val="0"/>
              <w:autoSpaceDN/>
              <w:bidi w:val="0"/>
              <w:adjustRightInd w:val="0"/>
              <w:spacing w:beforeAutospacing="0" w:after="0" w:afterAutospacing="0" w:line="276" w:lineRule="auto"/>
              <w:ind w:left="0" w:leftChars="0" w:right="0" w:rightChars="0"/>
              <w:jc w:val="center"/>
              <w:textAlignment w:val="auto"/>
              <w:rPr>
                <w:rFonts w:hint="eastAsia" w:ascii="宋体" w:hAnsi="宋体" w:eastAsia="宋体" w:cs="宋体"/>
                <w:highlight w:val="none"/>
              </w:rPr>
            </w:pPr>
            <w:r>
              <w:rPr>
                <w:rFonts w:hint="eastAsia" w:ascii="宋体" w:hAnsi="宋体" w:eastAsia="宋体" w:cs="宋体"/>
                <w:sz w:val="24"/>
                <w:highlight w:val="none"/>
              </w:rPr>
              <w:t>项目名称</w:t>
            </w:r>
          </w:p>
        </w:tc>
        <w:tc>
          <w:tcPr>
            <w:tcW w:w="858" w:type="dxa"/>
            <w:tcBorders>
              <w:top w:val="single" w:color="000000" w:sz="6" w:space="0"/>
              <w:left w:val="single" w:color="000000" w:sz="6" w:space="0"/>
              <w:bottom w:val="single" w:color="000000" w:sz="6" w:space="0"/>
              <w:right w:val="single" w:color="000000" w:sz="6" w:space="0"/>
            </w:tcBorders>
            <w:vAlign w:val="center"/>
          </w:tcPr>
          <w:p w14:paraId="6003B234">
            <w:pPr>
              <w:keepNext w:val="0"/>
              <w:keepLines w:val="0"/>
              <w:pageBreakBefore w:val="0"/>
              <w:widowControl w:val="0"/>
              <w:kinsoku/>
              <w:wordWrap/>
              <w:overflowPunct/>
              <w:topLinePunct w:val="0"/>
              <w:autoSpaceDE w:val="0"/>
              <w:autoSpaceDN/>
              <w:bidi w:val="0"/>
              <w:adjustRightInd w:val="0"/>
              <w:spacing w:beforeAutospacing="0" w:after="0" w:afterAutospacing="0" w:line="276" w:lineRule="auto"/>
              <w:ind w:left="0" w:leftChars="0" w:right="0" w:rightChars="0"/>
              <w:jc w:val="center"/>
              <w:textAlignment w:val="auto"/>
              <w:rPr>
                <w:rFonts w:hint="eastAsia" w:ascii="宋体" w:hAnsi="宋体" w:eastAsia="宋体" w:cs="宋体"/>
                <w:highlight w:val="none"/>
              </w:rPr>
            </w:pPr>
            <w:r>
              <w:rPr>
                <w:rFonts w:hint="eastAsia" w:ascii="宋体" w:hAnsi="宋体" w:eastAsia="宋体" w:cs="宋体"/>
                <w:sz w:val="24"/>
                <w:highlight w:val="none"/>
              </w:rPr>
              <w:t>项目</w:t>
            </w:r>
          </w:p>
          <w:p w14:paraId="76BF05FD">
            <w:pPr>
              <w:keepNext w:val="0"/>
              <w:keepLines w:val="0"/>
              <w:pageBreakBefore w:val="0"/>
              <w:widowControl w:val="0"/>
              <w:kinsoku/>
              <w:wordWrap/>
              <w:overflowPunct/>
              <w:topLinePunct w:val="0"/>
              <w:autoSpaceDE w:val="0"/>
              <w:autoSpaceDN/>
              <w:bidi w:val="0"/>
              <w:adjustRightInd w:val="0"/>
              <w:spacing w:beforeAutospacing="0" w:after="0" w:afterAutospacing="0" w:line="276" w:lineRule="auto"/>
              <w:ind w:left="0" w:leftChars="0" w:right="0" w:rightChars="0"/>
              <w:jc w:val="center"/>
              <w:textAlignment w:val="auto"/>
              <w:rPr>
                <w:rFonts w:hint="eastAsia" w:ascii="宋体" w:hAnsi="宋体" w:eastAsia="宋体" w:cs="宋体"/>
                <w:highlight w:val="none"/>
              </w:rPr>
            </w:pPr>
            <w:r>
              <w:rPr>
                <w:rFonts w:hint="eastAsia" w:ascii="宋体" w:hAnsi="宋体" w:eastAsia="宋体" w:cs="宋体"/>
                <w:sz w:val="24"/>
                <w:highlight w:val="none"/>
              </w:rPr>
              <w:t>类型</w:t>
            </w:r>
          </w:p>
        </w:tc>
        <w:tc>
          <w:tcPr>
            <w:tcW w:w="1226" w:type="dxa"/>
            <w:tcBorders>
              <w:top w:val="single" w:color="000000" w:sz="6" w:space="0"/>
              <w:left w:val="single" w:color="000000" w:sz="6" w:space="0"/>
              <w:bottom w:val="single" w:color="000000" w:sz="6" w:space="0"/>
              <w:right w:val="single" w:color="000000" w:sz="6" w:space="0"/>
            </w:tcBorders>
            <w:vAlign w:val="center"/>
          </w:tcPr>
          <w:p w14:paraId="7CBA91C9">
            <w:pPr>
              <w:keepNext w:val="0"/>
              <w:keepLines w:val="0"/>
              <w:pageBreakBefore w:val="0"/>
              <w:widowControl w:val="0"/>
              <w:kinsoku/>
              <w:wordWrap/>
              <w:overflowPunct/>
              <w:topLinePunct w:val="0"/>
              <w:autoSpaceDE w:val="0"/>
              <w:autoSpaceDN/>
              <w:bidi w:val="0"/>
              <w:adjustRightInd w:val="0"/>
              <w:spacing w:beforeAutospacing="0" w:after="0" w:afterAutospacing="0" w:line="276" w:lineRule="auto"/>
              <w:ind w:left="0" w:leftChars="0" w:right="0" w:rightChars="0"/>
              <w:jc w:val="center"/>
              <w:textAlignment w:val="auto"/>
              <w:rPr>
                <w:rFonts w:hint="eastAsia" w:ascii="宋体" w:hAnsi="宋体" w:eastAsia="宋体" w:cs="宋体"/>
                <w:highlight w:val="none"/>
              </w:rPr>
            </w:pPr>
            <w:r>
              <w:rPr>
                <w:rFonts w:hint="eastAsia" w:ascii="宋体" w:hAnsi="宋体" w:eastAsia="宋体" w:cs="宋体"/>
                <w:sz w:val="24"/>
                <w:highlight w:val="none"/>
              </w:rPr>
              <w:t>简要描述</w:t>
            </w:r>
          </w:p>
        </w:tc>
        <w:tc>
          <w:tcPr>
            <w:tcW w:w="1289" w:type="dxa"/>
            <w:tcBorders>
              <w:top w:val="single" w:color="000000" w:sz="6" w:space="0"/>
              <w:left w:val="single" w:color="000000" w:sz="6" w:space="0"/>
              <w:bottom w:val="single" w:color="000000" w:sz="6" w:space="0"/>
              <w:right w:val="single" w:color="000000" w:sz="6" w:space="0"/>
            </w:tcBorders>
            <w:vAlign w:val="center"/>
          </w:tcPr>
          <w:p w14:paraId="638D6144">
            <w:pPr>
              <w:keepNext w:val="0"/>
              <w:keepLines w:val="0"/>
              <w:pageBreakBefore w:val="0"/>
              <w:widowControl w:val="0"/>
              <w:kinsoku/>
              <w:wordWrap/>
              <w:overflowPunct/>
              <w:topLinePunct w:val="0"/>
              <w:autoSpaceDE w:val="0"/>
              <w:autoSpaceDN/>
              <w:bidi w:val="0"/>
              <w:adjustRightInd w:val="0"/>
              <w:spacing w:beforeAutospacing="0" w:after="0" w:afterAutospacing="0" w:line="276" w:lineRule="auto"/>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合同金额</w:t>
            </w:r>
          </w:p>
          <w:p w14:paraId="5B8F0D3C">
            <w:pPr>
              <w:keepNext w:val="0"/>
              <w:keepLines w:val="0"/>
              <w:pageBreakBefore w:val="0"/>
              <w:widowControl w:val="0"/>
              <w:kinsoku/>
              <w:wordWrap/>
              <w:overflowPunct/>
              <w:topLinePunct w:val="0"/>
              <w:autoSpaceDE w:val="0"/>
              <w:autoSpaceDN/>
              <w:bidi w:val="0"/>
              <w:adjustRightInd w:val="0"/>
              <w:spacing w:beforeAutospacing="0" w:after="0" w:afterAutospacing="0" w:line="276" w:lineRule="auto"/>
              <w:ind w:left="0" w:leftChars="0" w:right="0" w:rightChars="0"/>
              <w:jc w:val="center"/>
              <w:textAlignment w:val="auto"/>
              <w:rPr>
                <w:rFonts w:hint="eastAsia" w:ascii="宋体" w:hAnsi="宋体" w:eastAsia="宋体" w:cs="宋体"/>
                <w:highlight w:val="none"/>
              </w:rPr>
            </w:pPr>
            <w:r>
              <w:rPr>
                <w:rFonts w:hint="eastAsia" w:ascii="宋体" w:hAnsi="宋体" w:eastAsia="宋体" w:cs="宋体"/>
                <w:sz w:val="24"/>
                <w:highlight w:val="none"/>
              </w:rPr>
              <w:t>（万元）</w:t>
            </w:r>
          </w:p>
        </w:tc>
        <w:tc>
          <w:tcPr>
            <w:tcW w:w="1043" w:type="dxa"/>
            <w:tcBorders>
              <w:top w:val="single" w:color="000000" w:sz="6" w:space="0"/>
              <w:left w:val="single" w:color="000000" w:sz="6" w:space="0"/>
              <w:bottom w:val="single" w:color="000000" w:sz="6" w:space="0"/>
              <w:right w:val="single" w:color="000000" w:sz="6" w:space="0"/>
            </w:tcBorders>
            <w:vAlign w:val="center"/>
          </w:tcPr>
          <w:p w14:paraId="6462A579">
            <w:pPr>
              <w:keepNext w:val="0"/>
              <w:keepLines w:val="0"/>
              <w:pageBreakBefore w:val="0"/>
              <w:widowControl w:val="0"/>
              <w:kinsoku/>
              <w:wordWrap/>
              <w:overflowPunct/>
              <w:topLinePunct w:val="0"/>
              <w:autoSpaceDE w:val="0"/>
              <w:autoSpaceDN/>
              <w:bidi w:val="0"/>
              <w:adjustRightInd w:val="0"/>
              <w:spacing w:beforeAutospacing="0" w:after="0" w:afterAutospacing="0" w:line="276" w:lineRule="auto"/>
              <w:ind w:left="0" w:leftChars="0" w:right="0" w:rightChars="0"/>
              <w:jc w:val="center"/>
              <w:textAlignment w:val="auto"/>
              <w:rPr>
                <w:rFonts w:hint="eastAsia" w:ascii="宋体" w:hAnsi="宋体" w:eastAsia="宋体" w:cs="宋体"/>
                <w:highlight w:val="none"/>
              </w:rPr>
            </w:pPr>
            <w:r>
              <w:rPr>
                <w:rFonts w:hint="eastAsia" w:ascii="宋体" w:hAnsi="宋体" w:eastAsia="宋体" w:cs="宋体"/>
                <w:sz w:val="24"/>
                <w:highlight w:val="none"/>
              </w:rPr>
              <w:t>合同签订日期</w:t>
            </w:r>
          </w:p>
        </w:tc>
        <w:tc>
          <w:tcPr>
            <w:tcW w:w="1369" w:type="dxa"/>
            <w:tcBorders>
              <w:top w:val="single" w:color="000000" w:sz="6" w:space="0"/>
              <w:left w:val="single" w:color="000000" w:sz="6" w:space="0"/>
              <w:bottom w:val="single" w:color="000000" w:sz="6" w:space="0"/>
              <w:right w:val="single" w:color="000000" w:sz="6" w:space="0"/>
            </w:tcBorders>
            <w:vAlign w:val="center"/>
          </w:tcPr>
          <w:p w14:paraId="7BC7169E">
            <w:pPr>
              <w:keepNext w:val="0"/>
              <w:keepLines w:val="0"/>
              <w:pageBreakBefore w:val="0"/>
              <w:widowControl w:val="0"/>
              <w:kinsoku/>
              <w:wordWrap/>
              <w:overflowPunct/>
              <w:topLinePunct w:val="0"/>
              <w:autoSpaceDE w:val="0"/>
              <w:autoSpaceDN/>
              <w:bidi w:val="0"/>
              <w:adjustRightInd w:val="0"/>
              <w:spacing w:beforeAutospacing="0" w:after="0" w:afterAutospacing="0" w:line="276" w:lineRule="auto"/>
              <w:ind w:left="0" w:leftChars="0" w:right="0" w:rightChars="0"/>
              <w:jc w:val="center"/>
              <w:textAlignment w:val="auto"/>
              <w:rPr>
                <w:rFonts w:hint="eastAsia" w:ascii="宋体" w:hAnsi="宋体" w:eastAsia="宋体" w:cs="宋体"/>
                <w:highlight w:val="none"/>
              </w:rPr>
            </w:pPr>
            <w:r>
              <w:rPr>
                <w:rFonts w:hint="eastAsia" w:ascii="宋体" w:hAnsi="宋体" w:eastAsia="宋体" w:cs="宋体"/>
                <w:sz w:val="24"/>
                <w:highlight w:val="none"/>
              </w:rPr>
              <w:t>项目地址与采购单位联系电话</w:t>
            </w:r>
          </w:p>
        </w:tc>
        <w:tc>
          <w:tcPr>
            <w:tcW w:w="1110" w:type="dxa"/>
            <w:tcBorders>
              <w:top w:val="single" w:color="000000" w:sz="6" w:space="0"/>
              <w:left w:val="single" w:color="000000" w:sz="6" w:space="0"/>
              <w:bottom w:val="single" w:color="000000" w:sz="6" w:space="0"/>
              <w:right w:val="single" w:color="000000" w:sz="6" w:space="0"/>
            </w:tcBorders>
            <w:vAlign w:val="center"/>
          </w:tcPr>
          <w:p w14:paraId="614A1FA2">
            <w:pPr>
              <w:keepNext w:val="0"/>
              <w:keepLines w:val="0"/>
              <w:pageBreakBefore w:val="0"/>
              <w:widowControl w:val="0"/>
              <w:kinsoku/>
              <w:wordWrap/>
              <w:overflowPunct/>
              <w:topLinePunct w:val="0"/>
              <w:autoSpaceDE w:val="0"/>
              <w:autoSpaceDN/>
              <w:bidi w:val="0"/>
              <w:adjustRightInd w:val="0"/>
              <w:spacing w:beforeAutospacing="0" w:after="0" w:afterAutospacing="0" w:line="276" w:lineRule="auto"/>
              <w:ind w:left="0" w:leftChars="0" w:right="0" w:rightChars="0"/>
              <w:jc w:val="center"/>
              <w:textAlignment w:val="auto"/>
              <w:rPr>
                <w:rFonts w:hint="eastAsia" w:ascii="宋体" w:hAnsi="宋体" w:eastAsia="宋体" w:cs="宋体"/>
                <w:highlight w:val="none"/>
              </w:rPr>
            </w:pPr>
            <w:r>
              <w:rPr>
                <w:rFonts w:hint="eastAsia" w:ascii="宋体" w:hAnsi="宋体" w:eastAsia="宋体" w:cs="宋体"/>
                <w:sz w:val="24"/>
                <w:highlight w:val="none"/>
              </w:rPr>
              <w:t>所在页码</w:t>
            </w:r>
          </w:p>
        </w:tc>
      </w:tr>
      <w:tr w14:paraId="171307B6">
        <w:tblPrEx>
          <w:tblCellMar>
            <w:top w:w="0" w:type="dxa"/>
            <w:left w:w="108" w:type="dxa"/>
            <w:bottom w:w="0" w:type="dxa"/>
            <w:right w:w="108" w:type="dxa"/>
          </w:tblCellMar>
        </w:tblPrEx>
        <w:trPr>
          <w:trHeight w:val="894" w:hRule="atLeast"/>
        </w:trPr>
        <w:tc>
          <w:tcPr>
            <w:tcW w:w="1624" w:type="dxa"/>
            <w:tcBorders>
              <w:top w:val="single" w:color="000000" w:sz="6" w:space="0"/>
              <w:left w:val="single" w:color="000000" w:sz="6" w:space="0"/>
              <w:bottom w:val="single" w:color="000000" w:sz="6" w:space="0"/>
              <w:right w:val="single" w:color="000000" w:sz="6" w:space="0"/>
            </w:tcBorders>
          </w:tcPr>
          <w:p w14:paraId="4BF8A9A9">
            <w:pPr>
              <w:keepNext w:val="0"/>
              <w:keepLines w:val="0"/>
              <w:pageBreakBefore w:val="0"/>
              <w:widowControl w:val="0"/>
              <w:kinsoku/>
              <w:wordWrap/>
              <w:overflowPunct/>
              <w:topLinePunct w:val="0"/>
              <w:autoSpaceDE w:val="0"/>
              <w:autoSpaceDN/>
              <w:bidi w:val="0"/>
              <w:adjustRightInd w:val="0"/>
              <w:snapToGrid w:val="0"/>
              <w:spacing w:beforeAutospacing="0" w:after="0" w:afterAutospacing="0" w:line="360" w:lineRule="auto"/>
              <w:ind w:left="0" w:leftChars="0" w:right="0" w:rightChars="0"/>
              <w:textAlignment w:val="auto"/>
              <w:rPr>
                <w:rFonts w:hint="eastAsia" w:ascii="宋体" w:hAnsi="宋体" w:eastAsia="宋体" w:cs="宋体"/>
                <w:sz w:val="24"/>
                <w:highlight w:val="none"/>
              </w:rPr>
            </w:pPr>
          </w:p>
        </w:tc>
        <w:tc>
          <w:tcPr>
            <w:tcW w:w="858" w:type="dxa"/>
            <w:tcBorders>
              <w:top w:val="single" w:color="000000" w:sz="6" w:space="0"/>
              <w:left w:val="single" w:color="000000" w:sz="6" w:space="0"/>
              <w:bottom w:val="single" w:color="000000" w:sz="6" w:space="0"/>
              <w:right w:val="single" w:color="000000" w:sz="6" w:space="0"/>
            </w:tcBorders>
          </w:tcPr>
          <w:p w14:paraId="030BF0E9">
            <w:pPr>
              <w:keepNext w:val="0"/>
              <w:keepLines w:val="0"/>
              <w:pageBreakBefore w:val="0"/>
              <w:widowControl w:val="0"/>
              <w:kinsoku/>
              <w:wordWrap/>
              <w:overflowPunct/>
              <w:topLinePunct w:val="0"/>
              <w:autoSpaceDE w:val="0"/>
              <w:autoSpaceDN/>
              <w:bidi w:val="0"/>
              <w:adjustRightInd w:val="0"/>
              <w:snapToGrid w:val="0"/>
              <w:spacing w:beforeAutospacing="0" w:after="0" w:afterAutospacing="0" w:line="360" w:lineRule="auto"/>
              <w:ind w:left="0" w:leftChars="0" w:right="0" w:rightChars="0"/>
              <w:textAlignment w:val="auto"/>
              <w:rPr>
                <w:rFonts w:hint="eastAsia" w:ascii="宋体" w:hAnsi="宋体" w:eastAsia="宋体" w:cs="宋体"/>
                <w:sz w:val="24"/>
                <w:highlight w:val="none"/>
              </w:rPr>
            </w:pPr>
          </w:p>
        </w:tc>
        <w:tc>
          <w:tcPr>
            <w:tcW w:w="1226" w:type="dxa"/>
            <w:tcBorders>
              <w:top w:val="single" w:color="000000" w:sz="6" w:space="0"/>
              <w:left w:val="single" w:color="000000" w:sz="6" w:space="0"/>
              <w:bottom w:val="single" w:color="000000" w:sz="6" w:space="0"/>
              <w:right w:val="single" w:color="000000" w:sz="6" w:space="0"/>
            </w:tcBorders>
          </w:tcPr>
          <w:p w14:paraId="035C2A54">
            <w:pPr>
              <w:keepNext w:val="0"/>
              <w:keepLines w:val="0"/>
              <w:pageBreakBefore w:val="0"/>
              <w:widowControl w:val="0"/>
              <w:kinsoku/>
              <w:wordWrap/>
              <w:overflowPunct/>
              <w:topLinePunct w:val="0"/>
              <w:autoSpaceDE w:val="0"/>
              <w:autoSpaceDN/>
              <w:bidi w:val="0"/>
              <w:adjustRightInd w:val="0"/>
              <w:snapToGrid w:val="0"/>
              <w:spacing w:beforeAutospacing="0" w:after="0" w:afterAutospacing="0" w:line="360" w:lineRule="auto"/>
              <w:ind w:left="0" w:leftChars="0" w:right="0" w:rightChars="0"/>
              <w:textAlignment w:val="auto"/>
              <w:rPr>
                <w:rFonts w:hint="eastAsia" w:ascii="宋体" w:hAnsi="宋体" w:eastAsia="宋体" w:cs="宋体"/>
                <w:sz w:val="24"/>
                <w:highlight w:val="none"/>
              </w:rPr>
            </w:pPr>
          </w:p>
        </w:tc>
        <w:tc>
          <w:tcPr>
            <w:tcW w:w="1289" w:type="dxa"/>
            <w:tcBorders>
              <w:top w:val="single" w:color="000000" w:sz="6" w:space="0"/>
              <w:left w:val="single" w:color="000000" w:sz="6" w:space="0"/>
              <w:bottom w:val="single" w:color="000000" w:sz="6" w:space="0"/>
              <w:right w:val="single" w:color="000000" w:sz="6" w:space="0"/>
            </w:tcBorders>
          </w:tcPr>
          <w:p w14:paraId="2231E13B">
            <w:pPr>
              <w:keepNext w:val="0"/>
              <w:keepLines w:val="0"/>
              <w:pageBreakBefore w:val="0"/>
              <w:widowControl w:val="0"/>
              <w:kinsoku/>
              <w:wordWrap/>
              <w:overflowPunct/>
              <w:topLinePunct w:val="0"/>
              <w:autoSpaceDE w:val="0"/>
              <w:autoSpaceDN/>
              <w:bidi w:val="0"/>
              <w:adjustRightInd w:val="0"/>
              <w:snapToGrid w:val="0"/>
              <w:spacing w:beforeAutospacing="0" w:after="0" w:afterAutospacing="0" w:line="360" w:lineRule="auto"/>
              <w:ind w:left="0" w:leftChars="0" w:right="0" w:rightChars="0"/>
              <w:textAlignment w:val="auto"/>
              <w:rPr>
                <w:rFonts w:hint="eastAsia" w:ascii="宋体" w:hAnsi="宋体" w:eastAsia="宋体" w:cs="宋体"/>
                <w:sz w:val="24"/>
                <w:highlight w:val="none"/>
              </w:rPr>
            </w:pPr>
          </w:p>
        </w:tc>
        <w:tc>
          <w:tcPr>
            <w:tcW w:w="1043" w:type="dxa"/>
            <w:tcBorders>
              <w:top w:val="single" w:color="000000" w:sz="6" w:space="0"/>
              <w:left w:val="single" w:color="000000" w:sz="6" w:space="0"/>
              <w:bottom w:val="single" w:color="000000" w:sz="6" w:space="0"/>
              <w:right w:val="single" w:color="000000" w:sz="6" w:space="0"/>
            </w:tcBorders>
          </w:tcPr>
          <w:p w14:paraId="35310A6D">
            <w:pPr>
              <w:keepNext w:val="0"/>
              <w:keepLines w:val="0"/>
              <w:pageBreakBefore w:val="0"/>
              <w:widowControl w:val="0"/>
              <w:kinsoku/>
              <w:wordWrap/>
              <w:overflowPunct/>
              <w:topLinePunct w:val="0"/>
              <w:autoSpaceDE w:val="0"/>
              <w:autoSpaceDN/>
              <w:bidi w:val="0"/>
              <w:adjustRightInd w:val="0"/>
              <w:snapToGrid w:val="0"/>
              <w:spacing w:beforeAutospacing="0" w:after="0" w:afterAutospacing="0" w:line="360" w:lineRule="auto"/>
              <w:ind w:left="0" w:leftChars="0" w:right="0" w:rightChars="0"/>
              <w:textAlignment w:val="auto"/>
              <w:rPr>
                <w:rFonts w:hint="eastAsia" w:ascii="宋体" w:hAnsi="宋体" w:eastAsia="宋体" w:cs="宋体"/>
                <w:sz w:val="24"/>
                <w:highlight w:val="none"/>
              </w:rPr>
            </w:pPr>
          </w:p>
        </w:tc>
        <w:tc>
          <w:tcPr>
            <w:tcW w:w="1369" w:type="dxa"/>
            <w:tcBorders>
              <w:top w:val="single" w:color="000000" w:sz="6" w:space="0"/>
              <w:left w:val="single" w:color="000000" w:sz="6" w:space="0"/>
              <w:bottom w:val="single" w:color="000000" w:sz="6" w:space="0"/>
              <w:right w:val="single" w:color="000000" w:sz="6" w:space="0"/>
            </w:tcBorders>
          </w:tcPr>
          <w:p w14:paraId="4433368C">
            <w:pPr>
              <w:keepNext w:val="0"/>
              <w:keepLines w:val="0"/>
              <w:pageBreakBefore w:val="0"/>
              <w:widowControl w:val="0"/>
              <w:kinsoku/>
              <w:wordWrap/>
              <w:overflowPunct/>
              <w:topLinePunct w:val="0"/>
              <w:autoSpaceDE w:val="0"/>
              <w:autoSpaceDN/>
              <w:bidi w:val="0"/>
              <w:adjustRightInd w:val="0"/>
              <w:snapToGrid w:val="0"/>
              <w:spacing w:beforeAutospacing="0" w:after="0" w:afterAutospacing="0" w:line="360" w:lineRule="auto"/>
              <w:ind w:left="0" w:leftChars="0" w:right="0" w:rightChars="0"/>
              <w:textAlignment w:val="auto"/>
              <w:rPr>
                <w:rFonts w:hint="eastAsia" w:ascii="宋体" w:hAnsi="宋体" w:eastAsia="宋体" w:cs="宋体"/>
                <w:sz w:val="24"/>
                <w:highlight w:val="none"/>
              </w:rPr>
            </w:pPr>
          </w:p>
        </w:tc>
        <w:tc>
          <w:tcPr>
            <w:tcW w:w="1110" w:type="dxa"/>
            <w:tcBorders>
              <w:top w:val="single" w:color="000000" w:sz="6" w:space="0"/>
              <w:left w:val="single" w:color="000000" w:sz="6" w:space="0"/>
              <w:bottom w:val="single" w:color="000000" w:sz="6" w:space="0"/>
              <w:right w:val="single" w:color="000000" w:sz="6" w:space="0"/>
            </w:tcBorders>
          </w:tcPr>
          <w:p w14:paraId="320CF56B">
            <w:pPr>
              <w:keepNext w:val="0"/>
              <w:keepLines w:val="0"/>
              <w:pageBreakBefore w:val="0"/>
              <w:widowControl w:val="0"/>
              <w:kinsoku/>
              <w:wordWrap/>
              <w:overflowPunct/>
              <w:topLinePunct w:val="0"/>
              <w:autoSpaceDE w:val="0"/>
              <w:autoSpaceDN/>
              <w:bidi w:val="0"/>
              <w:adjustRightInd w:val="0"/>
              <w:snapToGrid w:val="0"/>
              <w:spacing w:beforeAutospacing="0" w:after="0" w:afterAutospacing="0" w:line="360" w:lineRule="auto"/>
              <w:ind w:left="0" w:leftChars="0" w:right="0" w:rightChars="0"/>
              <w:textAlignment w:val="auto"/>
              <w:rPr>
                <w:rFonts w:hint="eastAsia" w:ascii="宋体" w:hAnsi="宋体" w:eastAsia="宋体" w:cs="宋体"/>
                <w:sz w:val="24"/>
                <w:highlight w:val="none"/>
              </w:rPr>
            </w:pPr>
          </w:p>
        </w:tc>
      </w:tr>
      <w:tr w14:paraId="6337BEA8">
        <w:tblPrEx>
          <w:tblCellMar>
            <w:top w:w="0" w:type="dxa"/>
            <w:left w:w="108" w:type="dxa"/>
            <w:bottom w:w="0" w:type="dxa"/>
            <w:right w:w="108" w:type="dxa"/>
          </w:tblCellMar>
        </w:tblPrEx>
        <w:trPr>
          <w:trHeight w:val="920" w:hRule="atLeast"/>
        </w:trPr>
        <w:tc>
          <w:tcPr>
            <w:tcW w:w="1624" w:type="dxa"/>
            <w:tcBorders>
              <w:top w:val="single" w:color="000000" w:sz="6" w:space="0"/>
              <w:left w:val="single" w:color="000000" w:sz="6" w:space="0"/>
              <w:bottom w:val="single" w:color="000000" w:sz="6" w:space="0"/>
              <w:right w:val="single" w:color="000000" w:sz="6" w:space="0"/>
            </w:tcBorders>
          </w:tcPr>
          <w:p w14:paraId="6CF2EC90">
            <w:pPr>
              <w:keepNext w:val="0"/>
              <w:keepLines w:val="0"/>
              <w:pageBreakBefore w:val="0"/>
              <w:widowControl w:val="0"/>
              <w:kinsoku/>
              <w:wordWrap/>
              <w:overflowPunct/>
              <w:topLinePunct w:val="0"/>
              <w:autoSpaceDE w:val="0"/>
              <w:autoSpaceDN/>
              <w:bidi w:val="0"/>
              <w:adjustRightInd w:val="0"/>
              <w:snapToGrid w:val="0"/>
              <w:spacing w:beforeAutospacing="0" w:after="0" w:afterAutospacing="0" w:line="360" w:lineRule="auto"/>
              <w:ind w:left="0" w:leftChars="0" w:right="0" w:rightChars="0"/>
              <w:textAlignment w:val="auto"/>
              <w:rPr>
                <w:rFonts w:hint="eastAsia" w:ascii="宋体" w:hAnsi="宋体" w:eastAsia="宋体" w:cs="宋体"/>
                <w:sz w:val="24"/>
                <w:highlight w:val="none"/>
              </w:rPr>
            </w:pPr>
          </w:p>
        </w:tc>
        <w:tc>
          <w:tcPr>
            <w:tcW w:w="858" w:type="dxa"/>
            <w:tcBorders>
              <w:top w:val="single" w:color="000000" w:sz="6" w:space="0"/>
              <w:left w:val="single" w:color="000000" w:sz="6" w:space="0"/>
              <w:bottom w:val="single" w:color="000000" w:sz="6" w:space="0"/>
              <w:right w:val="single" w:color="000000" w:sz="6" w:space="0"/>
            </w:tcBorders>
          </w:tcPr>
          <w:p w14:paraId="22486BF8">
            <w:pPr>
              <w:keepNext w:val="0"/>
              <w:keepLines w:val="0"/>
              <w:pageBreakBefore w:val="0"/>
              <w:widowControl w:val="0"/>
              <w:kinsoku/>
              <w:wordWrap/>
              <w:overflowPunct/>
              <w:topLinePunct w:val="0"/>
              <w:autoSpaceDE w:val="0"/>
              <w:autoSpaceDN/>
              <w:bidi w:val="0"/>
              <w:adjustRightInd w:val="0"/>
              <w:snapToGrid w:val="0"/>
              <w:spacing w:beforeAutospacing="0" w:after="0" w:afterAutospacing="0" w:line="360" w:lineRule="auto"/>
              <w:ind w:left="0" w:leftChars="0" w:right="0" w:rightChars="0"/>
              <w:textAlignment w:val="auto"/>
              <w:rPr>
                <w:rFonts w:hint="eastAsia" w:ascii="宋体" w:hAnsi="宋体" w:eastAsia="宋体" w:cs="宋体"/>
                <w:sz w:val="24"/>
                <w:highlight w:val="none"/>
              </w:rPr>
            </w:pPr>
          </w:p>
        </w:tc>
        <w:tc>
          <w:tcPr>
            <w:tcW w:w="1226" w:type="dxa"/>
            <w:tcBorders>
              <w:top w:val="single" w:color="000000" w:sz="6" w:space="0"/>
              <w:left w:val="single" w:color="000000" w:sz="6" w:space="0"/>
              <w:bottom w:val="single" w:color="000000" w:sz="6" w:space="0"/>
              <w:right w:val="single" w:color="000000" w:sz="6" w:space="0"/>
            </w:tcBorders>
          </w:tcPr>
          <w:p w14:paraId="599B82AF">
            <w:pPr>
              <w:keepNext w:val="0"/>
              <w:keepLines w:val="0"/>
              <w:pageBreakBefore w:val="0"/>
              <w:widowControl w:val="0"/>
              <w:kinsoku/>
              <w:wordWrap/>
              <w:overflowPunct/>
              <w:topLinePunct w:val="0"/>
              <w:autoSpaceDE w:val="0"/>
              <w:autoSpaceDN/>
              <w:bidi w:val="0"/>
              <w:adjustRightInd w:val="0"/>
              <w:snapToGrid w:val="0"/>
              <w:spacing w:beforeAutospacing="0" w:after="0" w:afterAutospacing="0" w:line="360" w:lineRule="auto"/>
              <w:ind w:left="0" w:leftChars="0" w:right="0" w:rightChars="0"/>
              <w:textAlignment w:val="auto"/>
              <w:rPr>
                <w:rFonts w:hint="eastAsia" w:ascii="宋体" w:hAnsi="宋体" w:eastAsia="宋体" w:cs="宋体"/>
                <w:sz w:val="24"/>
                <w:highlight w:val="none"/>
              </w:rPr>
            </w:pPr>
          </w:p>
        </w:tc>
        <w:tc>
          <w:tcPr>
            <w:tcW w:w="1289" w:type="dxa"/>
            <w:tcBorders>
              <w:top w:val="single" w:color="000000" w:sz="6" w:space="0"/>
              <w:left w:val="single" w:color="000000" w:sz="6" w:space="0"/>
              <w:bottom w:val="single" w:color="000000" w:sz="6" w:space="0"/>
              <w:right w:val="single" w:color="000000" w:sz="6" w:space="0"/>
            </w:tcBorders>
          </w:tcPr>
          <w:p w14:paraId="074D6D4D">
            <w:pPr>
              <w:keepNext w:val="0"/>
              <w:keepLines w:val="0"/>
              <w:pageBreakBefore w:val="0"/>
              <w:widowControl w:val="0"/>
              <w:kinsoku/>
              <w:wordWrap/>
              <w:overflowPunct/>
              <w:topLinePunct w:val="0"/>
              <w:autoSpaceDE w:val="0"/>
              <w:autoSpaceDN/>
              <w:bidi w:val="0"/>
              <w:adjustRightInd w:val="0"/>
              <w:snapToGrid w:val="0"/>
              <w:spacing w:beforeAutospacing="0" w:after="0" w:afterAutospacing="0" w:line="360" w:lineRule="auto"/>
              <w:ind w:left="0" w:leftChars="0" w:right="0" w:rightChars="0"/>
              <w:textAlignment w:val="auto"/>
              <w:rPr>
                <w:rFonts w:hint="eastAsia" w:ascii="宋体" w:hAnsi="宋体" w:eastAsia="宋体" w:cs="宋体"/>
                <w:sz w:val="24"/>
                <w:highlight w:val="none"/>
              </w:rPr>
            </w:pPr>
          </w:p>
        </w:tc>
        <w:tc>
          <w:tcPr>
            <w:tcW w:w="1043" w:type="dxa"/>
            <w:tcBorders>
              <w:top w:val="single" w:color="000000" w:sz="6" w:space="0"/>
              <w:left w:val="single" w:color="000000" w:sz="6" w:space="0"/>
              <w:bottom w:val="single" w:color="000000" w:sz="6" w:space="0"/>
              <w:right w:val="single" w:color="000000" w:sz="6" w:space="0"/>
            </w:tcBorders>
          </w:tcPr>
          <w:p w14:paraId="4A0E3D0B">
            <w:pPr>
              <w:keepNext w:val="0"/>
              <w:keepLines w:val="0"/>
              <w:pageBreakBefore w:val="0"/>
              <w:widowControl w:val="0"/>
              <w:kinsoku/>
              <w:wordWrap/>
              <w:overflowPunct/>
              <w:topLinePunct w:val="0"/>
              <w:autoSpaceDE w:val="0"/>
              <w:autoSpaceDN/>
              <w:bidi w:val="0"/>
              <w:adjustRightInd w:val="0"/>
              <w:snapToGrid w:val="0"/>
              <w:spacing w:beforeAutospacing="0" w:after="0" w:afterAutospacing="0" w:line="360" w:lineRule="auto"/>
              <w:ind w:left="0" w:leftChars="0" w:right="0" w:rightChars="0"/>
              <w:textAlignment w:val="auto"/>
              <w:rPr>
                <w:rFonts w:hint="eastAsia" w:ascii="宋体" w:hAnsi="宋体" w:eastAsia="宋体" w:cs="宋体"/>
                <w:sz w:val="24"/>
                <w:highlight w:val="none"/>
              </w:rPr>
            </w:pPr>
          </w:p>
        </w:tc>
        <w:tc>
          <w:tcPr>
            <w:tcW w:w="1369" w:type="dxa"/>
            <w:tcBorders>
              <w:top w:val="single" w:color="000000" w:sz="6" w:space="0"/>
              <w:left w:val="single" w:color="000000" w:sz="6" w:space="0"/>
              <w:bottom w:val="single" w:color="000000" w:sz="6" w:space="0"/>
              <w:right w:val="single" w:color="000000" w:sz="6" w:space="0"/>
            </w:tcBorders>
          </w:tcPr>
          <w:p w14:paraId="701CDF0C">
            <w:pPr>
              <w:keepNext w:val="0"/>
              <w:keepLines w:val="0"/>
              <w:pageBreakBefore w:val="0"/>
              <w:widowControl w:val="0"/>
              <w:kinsoku/>
              <w:wordWrap/>
              <w:overflowPunct/>
              <w:topLinePunct w:val="0"/>
              <w:autoSpaceDE w:val="0"/>
              <w:autoSpaceDN/>
              <w:bidi w:val="0"/>
              <w:adjustRightInd w:val="0"/>
              <w:snapToGrid w:val="0"/>
              <w:spacing w:beforeAutospacing="0" w:after="0" w:afterAutospacing="0" w:line="360" w:lineRule="auto"/>
              <w:ind w:left="0" w:leftChars="0" w:right="0" w:rightChars="0"/>
              <w:textAlignment w:val="auto"/>
              <w:rPr>
                <w:rFonts w:hint="eastAsia" w:ascii="宋体" w:hAnsi="宋体" w:eastAsia="宋体" w:cs="宋体"/>
                <w:sz w:val="24"/>
                <w:highlight w:val="none"/>
              </w:rPr>
            </w:pPr>
          </w:p>
        </w:tc>
        <w:tc>
          <w:tcPr>
            <w:tcW w:w="1110" w:type="dxa"/>
            <w:tcBorders>
              <w:top w:val="single" w:color="000000" w:sz="6" w:space="0"/>
              <w:left w:val="single" w:color="000000" w:sz="6" w:space="0"/>
              <w:bottom w:val="single" w:color="000000" w:sz="6" w:space="0"/>
              <w:right w:val="single" w:color="000000" w:sz="6" w:space="0"/>
            </w:tcBorders>
          </w:tcPr>
          <w:p w14:paraId="7FA9D0E9">
            <w:pPr>
              <w:keepNext w:val="0"/>
              <w:keepLines w:val="0"/>
              <w:pageBreakBefore w:val="0"/>
              <w:widowControl w:val="0"/>
              <w:kinsoku/>
              <w:wordWrap/>
              <w:overflowPunct/>
              <w:topLinePunct w:val="0"/>
              <w:autoSpaceDE w:val="0"/>
              <w:autoSpaceDN/>
              <w:bidi w:val="0"/>
              <w:adjustRightInd w:val="0"/>
              <w:snapToGrid w:val="0"/>
              <w:spacing w:beforeAutospacing="0" w:after="0" w:afterAutospacing="0" w:line="360" w:lineRule="auto"/>
              <w:ind w:left="0" w:leftChars="0" w:right="0" w:rightChars="0"/>
              <w:textAlignment w:val="auto"/>
              <w:rPr>
                <w:rFonts w:hint="eastAsia" w:ascii="宋体" w:hAnsi="宋体" w:eastAsia="宋体" w:cs="宋体"/>
                <w:sz w:val="24"/>
                <w:highlight w:val="none"/>
              </w:rPr>
            </w:pPr>
          </w:p>
        </w:tc>
      </w:tr>
      <w:tr w14:paraId="2768C315">
        <w:tblPrEx>
          <w:tblCellMar>
            <w:top w:w="0" w:type="dxa"/>
            <w:left w:w="108" w:type="dxa"/>
            <w:bottom w:w="0" w:type="dxa"/>
            <w:right w:w="108" w:type="dxa"/>
          </w:tblCellMar>
        </w:tblPrEx>
        <w:trPr>
          <w:trHeight w:val="920" w:hRule="atLeast"/>
        </w:trPr>
        <w:tc>
          <w:tcPr>
            <w:tcW w:w="1624" w:type="dxa"/>
            <w:tcBorders>
              <w:top w:val="single" w:color="000000" w:sz="6" w:space="0"/>
              <w:left w:val="single" w:color="000000" w:sz="6" w:space="0"/>
              <w:bottom w:val="single" w:color="000000" w:sz="6" w:space="0"/>
              <w:right w:val="single" w:color="000000" w:sz="6" w:space="0"/>
            </w:tcBorders>
          </w:tcPr>
          <w:p w14:paraId="24DC4726">
            <w:pPr>
              <w:keepNext w:val="0"/>
              <w:keepLines w:val="0"/>
              <w:pageBreakBefore w:val="0"/>
              <w:widowControl w:val="0"/>
              <w:kinsoku/>
              <w:wordWrap/>
              <w:overflowPunct/>
              <w:topLinePunct w:val="0"/>
              <w:autoSpaceDE w:val="0"/>
              <w:autoSpaceDN/>
              <w:bidi w:val="0"/>
              <w:adjustRightInd w:val="0"/>
              <w:snapToGrid w:val="0"/>
              <w:spacing w:beforeAutospacing="0" w:after="0" w:afterAutospacing="0" w:line="360" w:lineRule="auto"/>
              <w:ind w:left="0" w:leftChars="0" w:right="0" w:rightChars="0"/>
              <w:textAlignment w:val="auto"/>
              <w:rPr>
                <w:rFonts w:hint="eastAsia" w:ascii="宋体" w:hAnsi="宋体" w:eastAsia="宋体" w:cs="宋体"/>
                <w:sz w:val="24"/>
                <w:highlight w:val="none"/>
              </w:rPr>
            </w:pPr>
          </w:p>
        </w:tc>
        <w:tc>
          <w:tcPr>
            <w:tcW w:w="858" w:type="dxa"/>
            <w:tcBorders>
              <w:top w:val="single" w:color="000000" w:sz="6" w:space="0"/>
              <w:left w:val="single" w:color="000000" w:sz="6" w:space="0"/>
              <w:bottom w:val="single" w:color="000000" w:sz="6" w:space="0"/>
              <w:right w:val="single" w:color="000000" w:sz="6" w:space="0"/>
            </w:tcBorders>
          </w:tcPr>
          <w:p w14:paraId="2711B7FB">
            <w:pPr>
              <w:keepNext w:val="0"/>
              <w:keepLines w:val="0"/>
              <w:pageBreakBefore w:val="0"/>
              <w:widowControl w:val="0"/>
              <w:kinsoku/>
              <w:wordWrap/>
              <w:overflowPunct/>
              <w:topLinePunct w:val="0"/>
              <w:autoSpaceDE w:val="0"/>
              <w:autoSpaceDN/>
              <w:bidi w:val="0"/>
              <w:adjustRightInd w:val="0"/>
              <w:snapToGrid w:val="0"/>
              <w:spacing w:beforeAutospacing="0" w:after="0" w:afterAutospacing="0" w:line="360" w:lineRule="auto"/>
              <w:ind w:left="0" w:leftChars="0" w:right="0" w:rightChars="0"/>
              <w:textAlignment w:val="auto"/>
              <w:rPr>
                <w:rFonts w:hint="eastAsia" w:ascii="宋体" w:hAnsi="宋体" w:eastAsia="宋体" w:cs="宋体"/>
                <w:sz w:val="24"/>
                <w:highlight w:val="none"/>
              </w:rPr>
            </w:pPr>
          </w:p>
        </w:tc>
        <w:tc>
          <w:tcPr>
            <w:tcW w:w="1226" w:type="dxa"/>
            <w:tcBorders>
              <w:top w:val="single" w:color="000000" w:sz="6" w:space="0"/>
              <w:left w:val="single" w:color="000000" w:sz="6" w:space="0"/>
              <w:bottom w:val="single" w:color="000000" w:sz="6" w:space="0"/>
              <w:right w:val="single" w:color="000000" w:sz="6" w:space="0"/>
            </w:tcBorders>
          </w:tcPr>
          <w:p w14:paraId="70DEDA74">
            <w:pPr>
              <w:keepNext w:val="0"/>
              <w:keepLines w:val="0"/>
              <w:pageBreakBefore w:val="0"/>
              <w:widowControl w:val="0"/>
              <w:kinsoku/>
              <w:wordWrap/>
              <w:overflowPunct/>
              <w:topLinePunct w:val="0"/>
              <w:autoSpaceDE w:val="0"/>
              <w:autoSpaceDN/>
              <w:bidi w:val="0"/>
              <w:adjustRightInd w:val="0"/>
              <w:snapToGrid w:val="0"/>
              <w:spacing w:beforeAutospacing="0" w:after="0" w:afterAutospacing="0" w:line="360" w:lineRule="auto"/>
              <w:ind w:left="0" w:leftChars="0" w:right="0" w:rightChars="0"/>
              <w:textAlignment w:val="auto"/>
              <w:rPr>
                <w:rFonts w:hint="eastAsia" w:ascii="宋体" w:hAnsi="宋体" w:eastAsia="宋体" w:cs="宋体"/>
                <w:sz w:val="24"/>
                <w:highlight w:val="none"/>
              </w:rPr>
            </w:pPr>
          </w:p>
        </w:tc>
        <w:tc>
          <w:tcPr>
            <w:tcW w:w="1289" w:type="dxa"/>
            <w:tcBorders>
              <w:top w:val="single" w:color="000000" w:sz="6" w:space="0"/>
              <w:left w:val="single" w:color="000000" w:sz="6" w:space="0"/>
              <w:bottom w:val="single" w:color="000000" w:sz="6" w:space="0"/>
              <w:right w:val="single" w:color="000000" w:sz="6" w:space="0"/>
            </w:tcBorders>
          </w:tcPr>
          <w:p w14:paraId="5C6E302E">
            <w:pPr>
              <w:keepNext w:val="0"/>
              <w:keepLines w:val="0"/>
              <w:pageBreakBefore w:val="0"/>
              <w:widowControl w:val="0"/>
              <w:kinsoku/>
              <w:wordWrap/>
              <w:overflowPunct/>
              <w:topLinePunct w:val="0"/>
              <w:autoSpaceDE w:val="0"/>
              <w:autoSpaceDN/>
              <w:bidi w:val="0"/>
              <w:adjustRightInd w:val="0"/>
              <w:snapToGrid w:val="0"/>
              <w:spacing w:beforeAutospacing="0" w:after="0" w:afterAutospacing="0" w:line="360" w:lineRule="auto"/>
              <w:ind w:left="0" w:leftChars="0" w:right="0" w:rightChars="0"/>
              <w:textAlignment w:val="auto"/>
              <w:rPr>
                <w:rFonts w:hint="eastAsia" w:ascii="宋体" w:hAnsi="宋体" w:eastAsia="宋体" w:cs="宋体"/>
                <w:sz w:val="24"/>
                <w:highlight w:val="none"/>
              </w:rPr>
            </w:pPr>
          </w:p>
        </w:tc>
        <w:tc>
          <w:tcPr>
            <w:tcW w:w="1043" w:type="dxa"/>
            <w:tcBorders>
              <w:top w:val="single" w:color="000000" w:sz="6" w:space="0"/>
              <w:left w:val="single" w:color="000000" w:sz="6" w:space="0"/>
              <w:bottom w:val="single" w:color="000000" w:sz="6" w:space="0"/>
              <w:right w:val="single" w:color="000000" w:sz="6" w:space="0"/>
            </w:tcBorders>
          </w:tcPr>
          <w:p w14:paraId="5A4EF4C1">
            <w:pPr>
              <w:keepNext w:val="0"/>
              <w:keepLines w:val="0"/>
              <w:pageBreakBefore w:val="0"/>
              <w:widowControl w:val="0"/>
              <w:kinsoku/>
              <w:wordWrap/>
              <w:overflowPunct/>
              <w:topLinePunct w:val="0"/>
              <w:autoSpaceDE w:val="0"/>
              <w:autoSpaceDN/>
              <w:bidi w:val="0"/>
              <w:adjustRightInd w:val="0"/>
              <w:snapToGrid w:val="0"/>
              <w:spacing w:beforeAutospacing="0" w:after="0" w:afterAutospacing="0" w:line="360" w:lineRule="auto"/>
              <w:ind w:left="0" w:leftChars="0" w:right="0" w:rightChars="0"/>
              <w:textAlignment w:val="auto"/>
              <w:rPr>
                <w:rFonts w:hint="eastAsia" w:ascii="宋体" w:hAnsi="宋体" w:eastAsia="宋体" w:cs="宋体"/>
                <w:sz w:val="24"/>
                <w:highlight w:val="none"/>
              </w:rPr>
            </w:pPr>
          </w:p>
        </w:tc>
        <w:tc>
          <w:tcPr>
            <w:tcW w:w="1369" w:type="dxa"/>
            <w:tcBorders>
              <w:top w:val="single" w:color="000000" w:sz="6" w:space="0"/>
              <w:left w:val="single" w:color="000000" w:sz="6" w:space="0"/>
              <w:bottom w:val="single" w:color="000000" w:sz="6" w:space="0"/>
              <w:right w:val="single" w:color="000000" w:sz="6" w:space="0"/>
            </w:tcBorders>
          </w:tcPr>
          <w:p w14:paraId="4AA58C5E">
            <w:pPr>
              <w:keepNext w:val="0"/>
              <w:keepLines w:val="0"/>
              <w:pageBreakBefore w:val="0"/>
              <w:widowControl w:val="0"/>
              <w:kinsoku/>
              <w:wordWrap/>
              <w:overflowPunct/>
              <w:topLinePunct w:val="0"/>
              <w:autoSpaceDE w:val="0"/>
              <w:autoSpaceDN/>
              <w:bidi w:val="0"/>
              <w:adjustRightInd w:val="0"/>
              <w:snapToGrid w:val="0"/>
              <w:spacing w:beforeAutospacing="0" w:after="0" w:afterAutospacing="0" w:line="360" w:lineRule="auto"/>
              <w:ind w:left="0" w:leftChars="0" w:right="0" w:rightChars="0"/>
              <w:textAlignment w:val="auto"/>
              <w:rPr>
                <w:rFonts w:hint="eastAsia" w:ascii="宋体" w:hAnsi="宋体" w:eastAsia="宋体" w:cs="宋体"/>
                <w:sz w:val="24"/>
                <w:highlight w:val="none"/>
              </w:rPr>
            </w:pPr>
          </w:p>
        </w:tc>
        <w:tc>
          <w:tcPr>
            <w:tcW w:w="1110" w:type="dxa"/>
            <w:tcBorders>
              <w:top w:val="single" w:color="000000" w:sz="6" w:space="0"/>
              <w:left w:val="single" w:color="000000" w:sz="6" w:space="0"/>
              <w:bottom w:val="single" w:color="000000" w:sz="6" w:space="0"/>
              <w:right w:val="single" w:color="000000" w:sz="6" w:space="0"/>
            </w:tcBorders>
          </w:tcPr>
          <w:p w14:paraId="535D1796">
            <w:pPr>
              <w:keepNext w:val="0"/>
              <w:keepLines w:val="0"/>
              <w:pageBreakBefore w:val="0"/>
              <w:widowControl w:val="0"/>
              <w:kinsoku/>
              <w:wordWrap/>
              <w:overflowPunct/>
              <w:topLinePunct w:val="0"/>
              <w:autoSpaceDE w:val="0"/>
              <w:autoSpaceDN/>
              <w:bidi w:val="0"/>
              <w:adjustRightInd w:val="0"/>
              <w:snapToGrid w:val="0"/>
              <w:spacing w:beforeAutospacing="0" w:after="0" w:afterAutospacing="0" w:line="360" w:lineRule="auto"/>
              <w:ind w:left="0" w:leftChars="0" w:right="0" w:rightChars="0"/>
              <w:textAlignment w:val="auto"/>
              <w:rPr>
                <w:rFonts w:hint="eastAsia" w:ascii="宋体" w:hAnsi="宋体" w:eastAsia="宋体" w:cs="宋体"/>
                <w:sz w:val="24"/>
                <w:highlight w:val="none"/>
              </w:rPr>
            </w:pPr>
          </w:p>
        </w:tc>
      </w:tr>
    </w:tbl>
    <w:p w14:paraId="1A939830">
      <w:pPr>
        <w:keepNext w:val="0"/>
        <w:keepLines w:val="0"/>
        <w:pageBreakBefore w:val="0"/>
        <w:widowControl w:val="0"/>
        <w:kinsoku/>
        <w:wordWrap/>
        <w:overflowPunct/>
        <w:topLinePunct w:val="0"/>
        <w:autoSpaceDE w:val="0"/>
        <w:autoSpaceDN/>
        <w:bidi w:val="0"/>
        <w:adjustRightInd w:val="0"/>
        <w:spacing w:beforeAutospacing="0" w:after="0" w:afterAutospacing="0" w:line="360" w:lineRule="auto"/>
        <w:ind w:left="0" w:leftChars="0" w:right="0" w:rightChars="0"/>
        <w:textAlignment w:val="auto"/>
        <w:rPr>
          <w:rFonts w:hint="eastAsia" w:ascii="宋体" w:hAnsi="宋体" w:eastAsia="宋体" w:cs="宋体"/>
          <w:highlight w:val="none"/>
        </w:rPr>
      </w:pPr>
      <w:r>
        <w:rPr>
          <w:rFonts w:hint="eastAsia" w:ascii="宋体" w:hAnsi="宋体" w:eastAsia="宋体" w:cs="宋体"/>
          <w:b/>
          <w:sz w:val="24"/>
          <w:highlight w:val="none"/>
        </w:rPr>
        <w:t xml:space="preserve">  注：投标人可按上述的格式自行编制，须随表提交相应的业绩证明材料（详见评分要求）并注明所在投标商务文件页码。</w:t>
      </w:r>
    </w:p>
    <w:p w14:paraId="3F757DB8">
      <w:pPr>
        <w:keepNext w:val="0"/>
        <w:keepLines w:val="0"/>
        <w:pageBreakBefore w:val="0"/>
        <w:widowControl w:val="0"/>
        <w:kinsoku/>
        <w:wordWrap/>
        <w:overflowPunct/>
        <w:topLinePunct w:val="0"/>
        <w:autoSpaceDN/>
        <w:bidi w:val="0"/>
        <w:adjustRightInd w:val="0"/>
        <w:snapToGrid w:val="0"/>
        <w:spacing w:beforeAutospacing="0" w:after="0" w:afterAutospacing="0" w:line="360" w:lineRule="auto"/>
        <w:ind w:left="0" w:leftChars="0" w:right="0" w:rightChars="0" w:firstLine="576"/>
        <w:jc w:val="center"/>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                       </w:t>
      </w:r>
    </w:p>
    <w:p w14:paraId="08BA4496">
      <w:pPr>
        <w:keepNext w:val="0"/>
        <w:keepLines w:val="0"/>
        <w:pageBreakBefore w:val="0"/>
        <w:widowControl w:val="0"/>
        <w:kinsoku/>
        <w:wordWrap/>
        <w:overflowPunct/>
        <w:topLinePunct w:val="0"/>
        <w:autoSpaceDN/>
        <w:bidi w:val="0"/>
        <w:adjustRightInd w:val="0"/>
        <w:snapToGrid w:val="0"/>
        <w:spacing w:beforeAutospacing="0" w:after="0" w:afterAutospacing="0" w:line="360" w:lineRule="auto"/>
        <w:ind w:left="0" w:leftChars="0" w:right="0" w:rightChars="0" w:firstLine="576"/>
        <w:jc w:val="center"/>
        <w:textAlignment w:val="auto"/>
        <w:rPr>
          <w:rFonts w:hint="eastAsia" w:ascii="宋体" w:hAnsi="宋体" w:eastAsia="宋体" w:cs="宋体"/>
          <w:sz w:val="24"/>
          <w:highlight w:val="none"/>
          <w:lang w:val="zh-CN"/>
        </w:rPr>
      </w:pPr>
      <w:r>
        <w:rPr>
          <w:rFonts w:hint="eastAsia" w:ascii="宋体" w:hAnsi="宋体" w:eastAsia="宋体" w:cs="宋体"/>
          <w:sz w:val="24"/>
          <w:highlight w:val="none"/>
        </w:rPr>
        <w:t xml:space="preserve">                       </w:t>
      </w:r>
      <w:r>
        <w:rPr>
          <w:rFonts w:hint="eastAsia" w:ascii="宋体" w:hAnsi="宋体" w:eastAsia="宋体" w:cs="宋体"/>
          <w:sz w:val="24"/>
          <w:highlight w:val="none"/>
          <w:lang w:val="zh-CN"/>
        </w:rPr>
        <w:t xml:space="preserve">投标人名称(电子签名)：                </w:t>
      </w:r>
    </w:p>
    <w:p w14:paraId="1E6C8D57">
      <w:pPr>
        <w:keepNext w:val="0"/>
        <w:keepLines w:val="0"/>
        <w:pageBreakBefore w:val="0"/>
        <w:widowControl w:val="0"/>
        <w:kinsoku/>
        <w:wordWrap/>
        <w:overflowPunct/>
        <w:topLinePunct w:val="0"/>
        <w:autoSpaceDN/>
        <w:bidi w:val="0"/>
        <w:adjustRightInd w:val="0"/>
        <w:snapToGrid w:val="0"/>
        <w:spacing w:beforeAutospacing="0" w:after="0" w:afterAutospacing="0" w:line="360" w:lineRule="auto"/>
        <w:ind w:left="0" w:leftChars="0" w:right="0" w:rightChars="0" w:firstLine="576"/>
        <w:jc w:val="center"/>
        <w:textAlignment w:val="auto"/>
        <w:rPr>
          <w:rFonts w:hint="eastAsia" w:ascii="宋体" w:hAnsi="宋体" w:eastAsia="宋体" w:cs="宋体"/>
          <w:highlight w:val="none"/>
        </w:rPr>
      </w:pPr>
      <w:r>
        <w:rPr>
          <w:rFonts w:hint="eastAsia" w:ascii="宋体" w:hAnsi="宋体" w:eastAsia="宋体" w:cs="宋体"/>
          <w:sz w:val="24"/>
          <w:highlight w:val="none"/>
          <w:lang w:val="zh-CN"/>
        </w:rPr>
        <w:t xml:space="preserve">                   日期：  年  月  日</w:t>
      </w:r>
    </w:p>
    <w:p w14:paraId="15501EB8">
      <w:pPr>
        <w:kinsoku/>
        <w:overflowPunct/>
        <w:topLinePunct w:val="0"/>
        <w:bidi w:val="0"/>
        <w:spacing w:beforeAutospacing="0" w:after="0" w:afterAutospacing="0"/>
        <w:ind w:left="0" w:leftChars="0" w:right="0" w:rightChars="0"/>
        <w:jc w:val="center"/>
        <w:rPr>
          <w:rFonts w:hint="eastAsia" w:ascii="宋体" w:hAnsi="宋体" w:eastAsia="宋体" w:cs="宋体"/>
          <w:b/>
          <w:kern w:val="0"/>
          <w:sz w:val="32"/>
          <w:szCs w:val="32"/>
          <w:highlight w:val="none"/>
        </w:rPr>
      </w:pPr>
    </w:p>
    <w:p w14:paraId="04719C3C">
      <w:pPr>
        <w:kinsoku/>
        <w:overflowPunct/>
        <w:topLinePunct w:val="0"/>
        <w:bidi w:val="0"/>
        <w:spacing w:beforeAutospacing="0" w:after="0" w:afterAutospacing="0"/>
        <w:ind w:left="0" w:leftChars="0" w:right="0" w:rightChars="0"/>
        <w:rPr>
          <w:rFonts w:hint="eastAsia" w:ascii="宋体" w:hAnsi="宋体" w:eastAsia="宋体" w:cs="宋体"/>
          <w:b/>
          <w:kern w:val="0"/>
          <w:sz w:val="32"/>
          <w:highlight w:val="none"/>
        </w:rPr>
        <w:sectPr>
          <w:headerReference r:id="rId17" w:type="first"/>
          <w:footerReference r:id="rId19" w:type="first"/>
          <w:footerReference r:id="rId18" w:type="default"/>
          <w:pgSz w:w="11906" w:h="16838"/>
          <w:pgMar w:top="1440" w:right="1800" w:bottom="1440" w:left="1800" w:header="851" w:footer="992" w:gutter="0"/>
          <w:cols w:space="720" w:num="1"/>
          <w:docGrid w:linePitch="312" w:charSpace="0"/>
        </w:sectPr>
      </w:pPr>
    </w:p>
    <w:p w14:paraId="23E45070">
      <w:pPr>
        <w:kinsoku/>
        <w:overflowPunct/>
        <w:topLinePunct w:val="0"/>
        <w:bidi w:val="0"/>
        <w:spacing w:beforeAutospacing="0" w:after="0" w:afterAutospacing="0"/>
        <w:ind w:left="0" w:leftChars="0" w:right="0" w:rightChars="0"/>
        <w:rPr>
          <w:rFonts w:hint="eastAsia" w:ascii="宋体" w:hAnsi="宋体" w:eastAsia="宋体" w:cs="宋体"/>
          <w:b/>
          <w:kern w:val="0"/>
          <w:sz w:val="28"/>
          <w:szCs w:val="22"/>
          <w:highlight w:val="none"/>
        </w:rPr>
      </w:pPr>
      <w:r>
        <w:rPr>
          <w:rFonts w:hint="eastAsia" w:ascii="宋体" w:hAnsi="宋体" w:eastAsia="宋体" w:cs="宋体"/>
          <w:b/>
          <w:kern w:val="0"/>
          <w:sz w:val="28"/>
          <w:szCs w:val="22"/>
          <w:highlight w:val="none"/>
        </w:rPr>
        <w:t>参考格式3</w:t>
      </w:r>
    </w:p>
    <w:p w14:paraId="049FDB99">
      <w:pPr>
        <w:keepNext w:val="0"/>
        <w:keepLines w:val="0"/>
        <w:pageBreakBefore w:val="0"/>
        <w:widowControl w:val="0"/>
        <w:kinsoku/>
        <w:wordWrap/>
        <w:overflowPunct/>
        <w:topLinePunct w:val="0"/>
        <w:bidi w:val="0"/>
        <w:adjustRightInd w:val="0"/>
        <w:spacing w:beforeAutospacing="0" w:after="0" w:afterAutospacing="0"/>
        <w:ind w:left="0" w:leftChars="0" w:right="0" w:rightChars="0"/>
        <w:jc w:val="center"/>
        <w:textAlignment w:val="auto"/>
        <w:rPr>
          <w:rFonts w:hint="eastAsia" w:ascii="宋体" w:hAnsi="宋体" w:eastAsia="宋体" w:cs="宋体"/>
          <w:b/>
          <w:kern w:val="0"/>
          <w:sz w:val="32"/>
          <w:highlight w:val="none"/>
        </w:rPr>
      </w:pPr>
    </w:p>
    <w:p w14:paraId="1852F7A3">
      <w:pPr>
        <w:keepNext w:val="0"/>
        <w:keepLines w:val="0"/>
        <w:pageBreakBefore w:val="0"/>
        <w:widowControl w:val="0"/>
        <w:kinsoku/>
        <w:wordWrap/>
        <w:overflowPunct/>
        <w:topLinePunct w:val="0"/>
        <w:bidi w:val="0"/>
        <w:adjustRightInd w:val="0"/>
        <w:spacing w:beforeAutospacing="0" w:after="0" w:afterAutospacing="0"/>
        <w:ind w:left="0" w:leftChars="0" w:right="0" w:rightChars="0"/>
        <w:jc w:val="center"/>
        <w:textAlignment w:val="auto"/>
        <w:rPr>
          <w:rFonts w:hint="eastAsia" w:ascii="宋体" w:hAnsi="宋体" w:eastAsia="宋体" w:cs="宋体"/>
          <w:b/>
          <w:kern w:val="0"/>
          <w:sz w:val="32"/>
          <w:highlight w:val="none"/>
        </w:rPr>
      </w:pPr>
      <w:r>
        <w:rPr>
          <w:rFonts w:hint="eastAsia" w:ascii="宋体" w:hAnsi="宋体" w:eastAsia="宋体" w:cs="宋体"/>
          <w:b/>
          <w:kern w:val="0"/>
          <w:sz w:val="32"/>
          <w:highlight w:val="none"/>
        </w:rPr>
        <w:t>拟投入项目成员情况表</w:t>
      </w:r>
    </w:p>
    <w:p w14:paraId="735B7627">
      <w:pPr>
        <w:keepNext w:val="0"/>
        <w:keepLines w:val="0"/>
        <w:pageBreakBefore w:val="0"/>
        <w:widowControl w:val="0"/>
        <w:kinsoku/>
        <w:wordWrap/>
        <w:overflowPunct/>
        <w:topLinePunct w:val="0"/>
        <w:bidi w:val="0"/>
        <w:adjustRightInd w:val="0"/>
        <w:spacing w:beforeAutospacing="0" w:after="0" w:afterAutospacing="0"/>
        <w:ind w:left="0" w:leftChars="0" w:right="0" w:rightChars="0"/>
        <w:textAlignment w:val="auto"/>
        <w:rPr>
          <w:rFonts w:hint="eastAsia" w:ascii="宋体" w:hAnsi="宋体" w:eastAsia="宋体" w:cs="宋体"/>
          <w:highlight w:val="none"/>
        </w:rPr>
      </w:pPr>
    </w:p>
    <w:tbl>
      <w:tblPr>
        <w:tblStyle w:val="17"/>
        <w:tblW w:w="8515" w:type="dxa"/>
        <w:jc w:val="center"/>
        <w:tblLayout w:type="fixed"/>
        <w:tblCellMar>
          <w:top w:w="0" w:type="dxa"/>
          <w:left w:w="108" w:type="dxa"/>
          <w:bottom w:w="0" w:type="dxa"/>
          <w:right w:w="108" w:type="dxa"/>
        </w:tblCellMar>
      </w:tblPr>
      <w:tblGrid>
        <w:gridCol w:w="851"/>
        <w:gridCol w:w="851"/>
        <w:gridCol w:w="456"/>
        <w:gridCol w:w="635"/>
        <w:gridCol w:w="1153"/>
        <w:gridCol w:w="1000"/>
        <w:gridCol w:w="872"/>
        <w:gridCol w:w="1007"/>
        <w:gridCol w:w="643"/>
        <w:gridCol w:w="1047"/>
      </w:tblGrid>
      <w:tr w14:paraId="67EFC431">
        <w:tblPrEx>
          <w:tblCellMar>
            <w:top w:w="0" w:type="dxa"/>
            <w:left w:w="108" w:type="dxa"/>
            <w:bottom w:w="0" w:type="dxa"/>
            <w:right w:w="108" w:type="dxa"/>
          </w:tblCellMar>
        </w:tblPrEx>
        <w:trPr>
          <w:trHeight w:val="544" w:hRule="atLeast"/>
          <w:jc w:val="center"/>
        </w:trPr>
        <w:tc>
          <w:tcPr>
            <w:tcW w:w="85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6B8705B">
            <w:pPr>
              <w:keepNext w:val="0"/>
              <w:keepLines w:val="0"/>
              <w:pageBreakBefore w:val="0"/>
              <w:widowControl w:val="0"/>
              <w:kinsoku/>
              <w:wordWrap/>
              <w:overflowPunct/>
              <w:topLinePunct w:val="0"/>
              <w:autoSpaceDE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团队</w:t>
            </w:r>
          </w:p>
          <w:p w14:paraId="31B6EC7D">
            <w:pPr>
              <w:keepNext w:val="0"/>
              <w:keepLines w:val="0"/>
              <w:pageBreakBefore w:val="0"/>
              <w:widowControl w:val="0"/>
              <w:kinsoku/>
              <w:wordWrap/>
              <w:overflowPunct/>
              <w:topLinePunct w:val="0"/>
              <w:autoSpaceDE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职务</w:t>
            </w:r>
          </w:p>
        </w:tc>
        <w:tc>
          <w:tcPr>
            <w:tcW w:w="85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C65BCE9">
            <w:pPr>
              <w:keepNext w:val="0"/>
              <w:keepLines w:val="0"/>
              <w:pageBreakBefore w:val="0"/>
              <w:widowControl w:val="0"/>
              <w:kinsoku/>
              <w:wordWrap/>
              <w:overflowPunct/>
              <w:topLinePunct w:val="0"/>
              <w:autoSpaceDE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姓名</w:t>
            </w:r>
          </w:p>
        </w:tc>
        <w:tc>
          <w:tcPr>
            <w:tcW w:w="4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6359902">
            <w:pPr>
              <w:keepNext w:val="0"/>
              <w:keepLines w:val="0"/>
              <w:pageBreakBefore w:val="0"/>
              <w:widowControl w:val="0"/>
              <w:kinsoku/>
              <w:wordWrap/>
              <w:overflowPunct/>
              <w:topLinePunct w:val="0"/>
              <w:autoSpaceDE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性别</w:t>
            </w:r>
          </w:p>
        </w:tc>
        <w:tc>
          <w:tcPr>
            <w:tcW w:w="6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00A72AB">
            <w:pPr>
              <w:keepNext w:val="0"/>
              <w:keepLines w:val="0"/>
              <w:pageBreakBefore w:val="0"/>
              <w:widowControl w:val="0"/>
              <w:kinsoku/>
              <w:wordWrap/>
              <w:overflowPunct/>
              <w:topLinePunct w:val="0"/>
              <w:autoSpaceDE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年龄</w:t>
            </w:r>
          </w:p>
        </w:tc>
        <w:tc>
          <w:tcPr>
            <w:tcW w:w="115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41ABD6B">
            <w:pPr>
              <w:keepNext w:val="0"/>
              <w:keepLines w:val="0"/>
              <w:pageBreakBefore w:val="0"/>
              <w:widowControl w:val="0"/>
              <w:kinsoku/>
              <w:wordWrap/>
              <w:overflowPunct/>
              <w:topLinePunct w:val="0"/>
              <w:autoSpaceDE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身份证号码</w:t>
            </w:r>
          </w:p>
        </w:tc>
        <w:tc>
          <w:tcPr>
            <w:tcW w:w="10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83D5E3F">
            <w:pPr>
              <w:keepNext w:val="0"/>
              <w:keepLines w:val="0"/>
              <w:pageBreakBefore w:val="0"/>
              <w:widowControl w:val="0"/>
              <w:kinsoku/>
              <w:wordWrap/>
              <w:overflowPunct/>
              <w:topLinePunct w:val="0"/>
              <w:autoSpaceDE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学历/专业</w:t>
            </w:r>
          </w:p>
        </w:tc>
        <w:tc>
          <w:tcPr>
            <w:tcW w:w="87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0702984">
            <w:pPr>
              <w:keepNext w:val="0"/>
              <w:keepLines w:val="0"/>
              <w:pageBreakBefore w:val="0"/>
              <w:widowControl w:val="0"/>
              <w:kinsoku/>
              <w:wordWrap/>
              <w:overflowPunct/>
              <w:topLinePunct w:val="0"/>
              <w:autoSpaceDE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职称/执业资格</w:t>
            </w:r>
          </w:p>
        </w:tc>
        <w:tc>
          <w:tcPr>
            <w:tcW w:w="100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25377B5">
            <w:pPr>
              <w:keepNext w:val="0"/>
              <w:keepLines w:val="0"/>
              <w:pageBreakBefore w:val="0"/>
              <w:widowControl w:val="0"/>
              <w:kinsoku/>
              <w:wordWrap/>
              <w:overflowPunct/>
              <w:topLinePunct w:val="0"/>
              <w:autoSpaceDE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证书号码</w:t>
            </w:r>
          </w:p>
        </w:tc>
        <w:tc>
          <w:tcPr>
            <w:tcW w:w="64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AB46C48">
            <w:pPr>
              <w:keepNext w:val="0"/>
              <w:keepLines w:val="0"/>
              <w:pageBreakBefore w:val="0"/>
              <w:widowControl w:val="0"/>
              <w:kinsoku/>
              <w:wordWrap/>
              <w:overflowPunct/>
              <w:topLinePunct w:val="0"/>
              <w:autoSpaceDE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对应页码</w:t>
            </w:r>
          </w:p>
        </w:tc>
        <w:tc>
          <w:tcPr>
            <w:tcW w:w="10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11F146B">
            <w:pPr>
              <w:keepNext w:val="0"/>
              <w:keepLines w:val="0"/>
              <w:pageBreakBefore w:val="0"/>
              <w:widowControl w:val="0"/>
              <w:kinsoku/>
              <w:wordWrap/>
              <w:overflowPunct/>
              <w:topLinePunct w:val="0"/>
              <w:autoSpaceDE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w:t>
            </w:r>
          </w:p>
          <w:p w14:paraId="6068F372">
            <w:pPr>
              <w:keepNext w:val="0"/>
              <w:keepLines w:val="0"/>
              <w:pageBreakBefore w:val="0"/>
              <w:widowControl w:val="0"/>
              <w:kinsoku/>
              <w:wordWrap/>
              <w:overflowPunct/>
              <w:topLinePunct w:val="0"/>
              <w:autoSpaceDE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自行补充</w:t>
            </w:r>
          </w:p>
        </w:tc>
      </w:tr>
      <w:tr w14:paraId="3604824C">
        <w:tblPrEx>
          <w:tblCellMar>
            <w:top w:w="0" w:type="dxa"/>
            <w:left w:w="108" w:type="dxa"/>
            <w:bottom w:w="0" w:type="dxa"/>
            <w:right w:w="108" w:type="dxa"/>
          </w:tblCellMar>
        </w:tblPrEx>
        <w:trPr>
          <w:trHeight w:val="559" w:hRule="atLeast"/>
          <w:jc w:val="center"/>
        </w:trPr>
        <w:tc>
          <w:tcPr>
            <w:tcW w:w="85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70DD4B6">
            <w:pPr>
              <w:keepNext w:val="0"/>
              <w:keepLines w:val="0"/>
              <w:pageBreakBefore w:val="0"/>
              <w:widowControl w:val="0"/>
              <w:kinsoku/>
              <w:wordWrap/>
              <w:overflowPunct/>
              <w:topLinePunct w:val="0"/>
              <w:autoSpaceDE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项目负责人</w:t>
            </w:r>
          </w:p>
        </w:tc>
        <w:tc>
          <w:tcPr>
            <w:tcW w:w="85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0652DBD">
            <w:pPr>
              <w:keepNext w:val="0"/>
              <w:keepLines w:val="0"/>
              <w:pageBreakBefore w:val="0"/>
              <w:widowControl w:val="0"/>
              <w:kinsoku/>
              <w:wordWrap/>
              <w:overflowPunct/>
              <w:topLinePunct w:val="0"/>
              <w:autoSpaceDE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p>
        </w:tc>
        <w:tc>
          <w:tcPr>
            <w:tcW w:w="4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8256F6F">
            <w:pPr>
              <w:keepNext w:val="0"/>
              <w:keepLines w:val="0"/>
              <w:pageBreakBefore w:val="0"/>
              <w:widowControl w:val="0"/>
              <w:kinsoku/>
              <w:wordWrap/>
              <w:overflowPunct/>
              <w:topLinePunct w:val="0"/>
              <w:autoSpaceDE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p>
        </w:tc>
        <w:tc>
          <w:tcPr>
            <w:tcW w:w="6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38C20AF">
            <w:pPr>
              <w:keepNext w:val="0"/>
              <w:keepLines w:val="0"/>
              <w:pageBreakBefore w:val="0"/>
              <w:widowControl w:val="0"/>
              <w:kinsoku/>
              <w:wordWrap/>
              <w:overflowPunct/>
              <w:topLinePunct w:val="0"/>
              <w:autoSpaceDE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p>
        </w:tc>
        <w:tc>
          <w:tcPr>
            <w:tcW w:w="115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4E21C25">
            <w:pPr>
              <w:keepNext w:val="0"/>
              <w:keepLines w:val="0"/>
              <w:pageBreakBefore w:val="0"/>
              <w:widowControl w:val="0"/>
              <w:kinsoku/>
              <w:wordWrap/>
              <w:overflowPunct/>
              <w:topLinePunct w:val="0"/>
              <w:autoSpaceDE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p>
        </w:tc>
        <w:tc>
          <w:tcPr>
            <w:tcW w:w="10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5CE3F0C">
            <w:pPr>
              <w:keepNext w:val="0"/>
              <w:keepLines w:val="0"/>
              <w:pageBreakBefore w:val="0"/>
              <w:widowControl w:val="0"/>
              <w:kinsoku/>
              <w:wordWrap/>
              <w:overflowPunct/>
              <w:topLinePunct w:val="0"/>
              <w:autoSpaceDE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p>
        </w:tc>
        <w:tc>
          <w:tcPr>
            <w:tcW w:w="87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6AB1E73">
            <w:pPr>
              <w:keepNext w:val="0"/>
              <w:keepLines w:val="0"/>
              <w:pageBreakBefore w:val="0"/>
              <w:widowControl w:val="0"/>
              <w:kinsoku/>
              <w:wordWrap/>
              <w:overflowPunct/>
              <w:topLinePunct w:val="0"/>
              <w:autoSpaceDE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p>
        </w:tc>
        <w:tc>
          <w:tcPr>
            <w:tcW w:w="100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F9D97D7">
            <w:pPr>
              <w:keepNext w:val="0"/>
              <w:keepLines w:val="0"/>
              <w:pageBreakBefore w:val="0"/>
              <w:widowControl w:val="0"/>
              <w:kinsoku/>
              <w:wordWrap/>
              <w:overflowPunct/>
              <w:topLinePunct w:val="0"/>
              <w:autoSpaceDE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p>
        </w:tc>
        <w:tc>
          <w:tcPr>
            <w:tcW w:w="64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55B3012">
            <w:pPr>
              <w:keepNext w:val="0"/>
              <w:keepLines w:val="0"/>
              <w:pageBreakBefore w:val="0"/>
              <w:widowControl w:val="0"/>
              <w:kinsoku/>
              <w:wordWrap/>
              <w:overflowPunct/>
              <w:topLinePunct w:val="0"/>
              <w:autoSpaceDE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p>
        </w:tc>
        <w:tc>
          <w:tcPr>
            <w:tcW w:w="10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C0022CF">
            <w:pPr>
              <w:keepNext w:val="0"/>
              <w:keepLines w:val="0"/>
              <w:pageBreakBefore w:val="0"/>
              <w:widowControl w:val="0"/>
              <w:kinsoku/>
              <w:wordWrap/>
              <w:overflowPunct/>
              <w:topLinePunct w:val="0"/>
              <w:autoSpaceDE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p>
        </w:tc>
      </w:tr>
      <w:tr w14:paraId="6598D209">
        <w:tblPrEx>
          <w:tblCellMar>
            <w:top w:w="0" w:type="dxa"/>
            <w:left w:w="108" w:type="dxa"/>
            <w:bottom w:w="0" w:type="dxa"/>
            <w:right w:w="108" w:type="dxa"/>
          </w:tblCellMar>
        </w:tblPrEx>
        <w:trPr>
          <w:trHeight w:val="559" w:hRule="atLeast"/>
          <w:jc w:val="center"/>
        </w:trPr>
        <w:tc>
          <w:tcPr>
            <w:tcW w:w="85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D7710C5">
            <w:pPr>
              <w:keepNext w:val="0"/>
              <w:keepLines w:val="0"/>
              <w:pageBreakBefore w:val="0"/>
              <w:widowControl w:val="0"/>
              <w:kinsoku/>
              <w:wordWrap/>
              <w:overflowPunct/>
              <w:topLinePunct w:val="0"/>
              <w:autoSpaceDE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p>
        </w:tc>
        <w:tc>
          <w:tcPr>
            <w:tcW w:w="85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DD6D631">
            <w:pPr>
              <w:keepNext w:val="0"/>
              <w:keepLines w:val="0"/>
              <w:pageBreakBefore w:val="0"/>
              <w:widowControl w:val="0"/>
              <w:kinsoku/>
              <w:wordWrap/>
              <w:overflowPunct/>
              <w:topLinePunct w:val="0"/>
              <w:autoSpaceDE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p>
        </w:tc>
        <w:tc>
          <w:tcPr>
            <w:tcW w:w="4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983D92A">
            <w:pPr>
              <w:keepNext w:val="0"/>
              <w:keepLines w:val="0"/>
              <w:pageBreakBefore w:val="0"/>
              <w:widowControl w:val="0"/>
              <w:kinsoku/>
              <w:wordWrap/>
              <w:overflowPunct/>
              <w:topLinePunct w:val="0"/>
              <w:autoSpaceDE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p>
        </w:tc>
        <w:tc>
          <w:tcPr>
            <w:tcW w:w="6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42C2B67">
            <w:pPr>
              <w:keepNext w:val="0"/>
              <w:keepLines w:val="0"/>
              <w:pageBreakBefore w:val="0"/>
              <w:widowControl w:val="0"/>
              <w:kinsoku/>
              <w:wordWrap/>
              <w:overflowPunct/>
              <w:topLinePunct w:val="0"/>
              <w:autoSpaceDE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p>
        </w:tc>
        <w:tc>
          <w:tcPr>
            <w:tcW w:w="115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158D731">
            <w:pPr>
              <w:keepNext w:val="0"/>
              <w:keepLines w:val="0"/>
              <w:pageBreakBefore w:val="0"/>
              <w:widowControl w:val="0"/>
              <w:kinsoku/>
              <w:wordWrap/>
              <w:overflowPunct/>
              <w:topLinePunct w:val="0"/>
              <w:autoSpaceDE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p>
        </w:tc>
        <w:tc>
          <w:tcPr>
            <w:tcW w:w="10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6077BFB">
            <w:pPr>
              <w:keepNext w:val="0"/>
              <w:keepLines w:val="0"/>
              <w:pageBreakBefore w:val="0"/>
              <w:widowControl w:val="0"/>
              <w:kinsoku/>
              <w:wordWrap/>
              <w:overflowPunct/>
              <w:topLinePunct w:val="0"/>
              <w:autoSpaceDE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p>
        </w:tc>
        <w:tc>
          <w:tcPr>
            <w:tcW w:w="87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238CB21">
            <w:pPr>
              <w:keepNext w:val="0"/>
              <w:keepLines w:val="0"/>
              <w:pageBreakBefore w:val="0"/>
              <w:widowControl w:val="0"/>
              <w:kinsoku/>
              <w:wordWrap/>
              <w:overflowPunct/>
              <w:topLinePunct w:val="0"/>
              <w:autoSpaceDE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p>
        </w:tc>
        <w:tc>
          <w:tcPr>
            <w:tcW w:w="100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0AD4370">
            <w:pPr>
              <w:keepNext w:val="0"/>
              <w:keepLines w:val="0"/>
              <w:pageBreakBefore w:val="0"/>
              <w:widowControl w:val="0"/>
              <w:kinsoku/>
              <w:wordWrap/>
              <w:overflowPunct/>
              <w:topLinePunct w:val="0"/>
              <w:autoSpaceDE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p>
        </w:tc>
        <w:tc>
          <w:tcPr>
            <w:tcW w:w="64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E8AF06A">
            <w:pPr>
              <w:keepNext w:val="0"/>
              <w:keepLines w:val="0"/>
              <w:pageBreakBefore w:val="0"/>
              <w:widowControl w:val="0"/>
              <w:kinsoku/>
              <w:wordWrap/>
              <w:overflowPunct/>
              <w:topLinePunct w:val="0"/>
              <w:autoSpaceDE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p>
        </w:tc>
        <w:tc>
          <w:tcPr>
            <w:tcW w:w="10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39225E7">
            <w:pPr>
              <w:keepNext w:val="0"/>
              <w:keepLines w:val="0"/>
              <w:pageBreakBefore w:val="0"/>
              <w:widowControl w:val="0"/>
              <w:kinsoku/>
              <w:wordWrap/>
              <w:overflowPunct/>
              <w:topLinePunct w:val="0"/>
              <w:autoSpaceDE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p>
        </w:tc>
      </w:tr>
      <w:tr w14:paraId="2927EE16">
        <w:tblPrEx>
          <w:tblCellMar>
            <w:top w:w="0" w:type="dxa"/>
            <w:left w:w="108" w:type="dxa"/>
            <w:bottom w:w="0" w:type="dxa"/>
            <w:right w:w="108" w:type="dxa"/>
          </w:tblCellMar>
        </w:tblPrEx>
        <w:trPr>
          <w:trHeight w:val="568" w:hRule="atLeast"/>
          <w:jc w:val="center"/>
        </w:trPr>
        <w:tc>
          <w:tcPr>
            <w:tcW w:w="85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4A0D14B">
            <w:pPr>
              <w:keepNext w:val="0"/>
              <w:keepLines w:val="0"/>
              <w:pageBreakBefore w:val="0"/>
              <w:widowControl w:val="0"/>
              <w:kinsoku/>
              <w:wordWrap/>
              <w:overflowPunct/>
              <w:topLinePunct w:val="0"/>
              <w:autoSpaceDE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p>
        </w:tc>
        <w:tc>
          <w:tcPr>
            <w:tcW w:w="85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775F826">
            <w:pPr>
              <w:keepNext w:val="0"/>
              <w:keepLines w:val="0"/>
              <w:pageBreakBefore w:val="0"/>
              <w:widowControl w:val="0"/>
              <w:kinsoku/>
              <w:wordWrap/>
              <w:overflowPunct/>
              <w:topLinePunct w:val="0"/>
              <w:autoSpaceDE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p>
        </w:tc>
        <w:tc>
          <w:tcPr>
            <w:tcW w:w="4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6F40F91">
            <w:pPr>
              <w:keepNext w:val="0"/>
              <w:keepLines w:val="0"/>
              <w:pageBreakBefore w:val="0"/>
              <w:widowControl w:val="0"/>
              <w:kinsoku/>
              <w:wordWrap/>
              <w:overflowPunct/>
              <w:topLinePunct w:val="0"/>
              <w:autoSpaceDE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p>
        </w:tc>
        <w:tc>
          <w:tcPr>
            <w:tcW w:w="6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436EB57">
            <w:pPr>
              <w:keepNext w:val="0"/>
              <w:keepLines w:val="0"/>
              <w:pageBreakBefore w:val="0"/>
              <w:widowControl w:val="0"/>
              <w:kinsoku/>
              <w:wordWrap/>
              <w:overflowPunct/>
              <w:topLinePunct w:val="0"/>
              <w:autoSpaceDE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p>
        </w:tc>
        <w:tc>
          <w:tcPr>
            <w:tcW w:w="115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BE96A7F">
            <w:pPr>
              <w:keepNext w:val="0"/>
              <w:keepLines w:val="0"/>
              <w:pageBreakBefore w:val="0"/>
              <w:widowControl w:val="0"/>
              <w:kinsoku/>
              <w:wordWrap/>
              <w:overflowPunct/>
              <w:topLinePunct w:val="0"/>
              <w:autoSpaceDE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p>
        </w:tc>
        <w:tc>
          <w:tcPr>
            <w:tcW w:w="10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E58E0E7">
            <w:pPr>
              <w:keepNext w:val="0"/>
              <w:keepLines w:val="0"/>
              <w:pageBreakBefore w:val="0"/>
              <w:widowControl w:val="0"/>
              <w:kinsoku/>
              <w:wordWrap/>
              <w:overflowPunct/>
              <w:topLinePunct w:val="0"/>
              <w:autoSpaceDE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p>
        </w:tc>
        <w:tc>
          <w:tcPr>
            <w:tcW w:w="87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45D6826">
            <w:pPr>
              <w:keepNext w:val="0"/>
              <w:keepLines w:val="0"/>
              <w:pageBreakBefore w:val="0"/>
              <w:widowControl w:val="0"/>
              <w:kinsoku/>
              <w:wordWrap/>
              <w:overflowPunct/>
              <w:topLinePunct w:val="0"/>
              <w:autoSpaceDE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p>
        </w:tc>
        <w:tc>
          <w:tcPr>
            <w:tcW w:w="100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CA23BA1">
            <w:pPr>
              <w:keepNext w:val="0"/>
              <w:keepLines w:val="0"/>
              <w:pageBreakBefore w:val="0"/>
              <w:widowControl w:val="0"/>
              <w:kinsoku/>
              <w:wordWrap/>
              <w:overflowPunct/>
              <w:topLinePunct w:val="0"/>
              <w:autoSpaceDE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p>
        </w:tc>
        <w:tc>
          <w:tcPr>
            <w:tcW w:w="64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FB0772F">
            <w:pPr>
              <w:keepNext w:val="0"/>
              <w:keepLines w:val="0"/>
              <w:pageBreakBefore w:val="0"/>
              <w:widowControl w:val="0"/>
              <w:kinsoku/>
              <w:wordWrap/>
              <w:overflowPunct/>
              <w:topLinePunct w:val="0"/>
              <w:autoSpaceDE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p>
        </w:tc>
        <w:tc>
          <w:tcPr>
            <w:tcW w:w="10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394CBAA">
            <w:pPr>
              <w:keepNext w:val="0"/>
              <w:keepLines w:val="0"/>
              <w:pageBreakBefore w:val="0"/>
              <w:widowControl w:val="0"/>
              <w:kinsoku/>
              <w:wordWrap/>
              <w:overflowPunct/>
              <w:topLinePunct w:val="0"/>
              <w:autoSpaceDE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p>
        </w:tc>
      </w:tr>
      <w:tr w14:paraId="0DAFF494">
        <w:tblPrEx>
          <w:tblCellMar>
            <w:top w:w="0" w:type="dxa"/>
            <w:left w:w="108" w:type="dxa"/>
            <w:bottom w:w="0" w:type="dxa"/>
            <w:right w:w="108" w:type="dxa"/>
          </w:tblCellMar>
        </w:tblPrEx>
        <w:trPr>
          <w:trHeight w:val="568" w:hRule="atLeast"/>
          <w:jc w:val="center"/>
        </w:trPr>
        <w:tc>
          <w:tcPr>
            <w:tcW w:w="85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A9D5801">
            <w:pPr>
              <w:keepNext w:val="0"/>
              <w:keepLines w:val="0"/>
              <w:pageBreakBefore w:val="0"/>
              <w:widowControl w:val="0"/>
              <w:kinsoku/>
              <w:wordWrap/>
              <w:overflowPunct/>
              <w:topLinePunct w:val="0"/>
              <w:autoSpaceDE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p>
        </w:tc>
        <w:tc>
          <w:tcPr>
            <w:tcW w:w="85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22DE3A1">
            <w:pPr>
              <w:keepNext w:val="0"/>
              <w:keepLines w:val="0"/>
              <w:pageBreakBefore w:val="0"/>
              <w:widowControl w:val="0"/>
              <w:kinsoku/>
              <w:wordWrap/>
              <w:overflowPunct/>
              <w:topLinePunct w:val="0"/>
              <w:autoSpaceDE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p>
        </w:tc>
        <w:tc>
          <w:tcPr>
            <w:tcW w:w="4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1FE9826">
            <w:pPr>
              <w:keepNext w:val="0"/>
              <w:keepLines w:val="0"/>
              <w:pageBreakBefore w:val="0"/>
              <w:widowControl w:val="0"/>
              <w:kinsoku/>
              <w:wordWrap/>
              <w:overflowPunct/>
              <w:topLinePunct w:val="0"/>
              <w:autoSpaceDE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p>
        </w:tc>
        <w:tc>
          <w:tcPr>
            <w:tcW w:w="6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8B7BDBF">
            <w:pPr>
              <w:keepNext w:val="0"/>
              <w:keepLines w:val="0"/>
              <w:pageBreakBefore w:val="0"/>
              <w:widowControl w:val="0"/>
              <w:kinsoku/>
              <w:wordWrap/>
              <w:overflowPunct/>
              <w:topLinePunct w:val="0"/>
              <w:autoSpaceDE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p>
        </w:tc>
        <w:tc>
          <w:tcPr>
            <w:tcW w:w="115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919577F">
            <w:pPr>
              <w:keepNext w:val="0"/>
              <w:keepLines w:val="0"/>
              <w:pageBreakBefore w:val="0"/>
              <w:widowControl w:val="0"/>
              <w:kinsoku/>
              <w:wordWrap/>
              <w:overflowPunct/>
              <w:topLinePunct w:val="0"/>
              <w:autoSpaceDE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p>
        </w:tc>
        <w:tc>
          <w:tcPr>
            <w:tcW w:w="10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CAC7298">
            <w:pPr>
              <w:keepNext w:val="0"/>
              <w:keepLines w:val="0"/>
              <w:pageBreakBefore w:val="0"/>
              <w:widowControl w:val="0"/>
              <w:kinsoku/>
              <w:wordWrap/>
              <w:overflowPunct/>
              <w:topLinePunct w:val="0"/>
              <w:autoSpaceDE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p>
        </w:tc>
        <w:tc>
          <w:tcPr>
            <w:tcW w:w="87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72E628E">
            <w:pPr>
              <w:keepNext w:val="0"/>
              <w:keepLines w:val="0"/>
              <w:pageBreakBefore w:val="0"/>
              <w:widowControl w:val="0"/>
              <w:kinsoku/>
              <w:wordWrap/>
              <w:overflowPunct/>
              <w:topLinePunct w:val="0"/>
              <w:autoSpaceDE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p>
        </w:tc>
        <w:tc>
          <w:tcPr>
            <w:tcW w:w="100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7945FC8">
            <w:pPr>
              <w:keepNext w:val="0"/>
              <w:keepLines w:val="0"/>
              <w:pageBreakBefore w:val="0"/>
              <w:widowControl w:val="0"/>
              <w:kinsoku/>
              <w:wordWrap/>
              <w:overflowPunct/>
              <w:topLinePunct w:val="0"/>
              <w:autoSpaceDE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p>
        </w:tc>
        <w:tc>
          <w:tcPr>
            <w:tcW w:w="64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5312130">
            <w:pPr>
              <w:keepNext w:val="0"/>
              <w:keepLines w:val="0"/>
              <w:pageBreakBefore w:val="0"/>
              <w:widowControl w:val="0"/>
              <w:kinsoku/>
              <w:wordWrap/>
              <w:overflowPunct/>
              <w:topLinePunct w:val="0"/>
              <w:autoSpaceDE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p>
        </w:tc>
        <w:tc>
          <w:tcPr>
            <w:tcW w:w="10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EF63050">
            <w:pPr>
              <w:keepNext w:val="0"/>
              <w:keepLines w:val="0"/>
              <w:pageBreakBefore w:val="0"/>
              <w:widowControl w:val="0"/>
              <w:kinsoku/>
              <w:wordWrap/>
              <w:overflowPunct/>
              <w:topLinePunct w:val="0"/>
              <w:autoSpaceDE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p>
        </w:tc>
      </w:tr>
      <w:tr w14:paraId="170D835C">
        <w:tblPrEx>
          <w:tblCellMar>
            <w:top w:w="0" w:type="dxa"/>
            <w:left w:w="108" w:type="dxa"/>
            <w:bottom w:w="0" w:type="dxa"/>
            <w:right w:w="108" w:type="dxa"/>
          </w:tblCellMar>
        </w:tblPrEx>
        <w:trPr>
          <w:trHeight w:val="568" w:hRule="atLeast"/>
          <w:jc w:val="center"/>
        </w:trPr>
        <w:tc>
          <w:tcPr>
            <w:tcW w:w="85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4C9A44D">
            <w:pPr>
              <w:keepNext w:val="0"/>
              <w:keepLines w:val="0"/>
              <w:pageBreakBefore w:val="0"/>
              <w:widowControl w:val="0"/>
              <w:kinsoku/>
              <w:wordWrap/>
              <w:overflowPunct/>
              <w:topLinePunct w:val="0"/>
              <w:autoSpaceDE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p>
        </w:tc>
        <w:tc>
          <w:tcPr>
            <w:tcW w:w="85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EE30652">
            <w:pPr>
              <w:keepNext w:val="0"/>
              <w:keepLines w:val="0"/>
              <w:pageBreakBefore w:val="0"/>
              <w:widowControl w:val="0"/>
              <w:kinsoku/>
              <w:wordWrap/>
              <w:overflowPunct/>
              <w:topLinePunct w:val="0"/>
              <w:autoSpaceDE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p>
        </w:tc>
        <w:tc>
          <w:tcPr>
            <w:tcW w:w="4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1B55170">
            <w:pPr>
              <w:keepNext w:val="0"/>
              <w:keepLines w:val="0"/>
              <w:pageBreakBefore w:val="0"/>
              <w:widowControl w:val="0"/>
              <w:kinsoku/>
              <w:wordWrap/>
              <w:overflowPunct/>
              <w:topLinePunct w:val="0"/>
              <w:autoSpaceDE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p>
        </w:tc>
        <w:tc>
          <w:tcPr>
            <w:tcW w:w="6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CEA3786">
            <w:pPr>
              <w:keepNext w:val="0"/>
              <w:keepLines w:val="0"/>
              <w:pageBreakBefore w:val="0"/>
              <w:widowControl w:val="0"/>
              <w:kinsoku/>
              <w:wordWrap/>
              <w:overflowPunct/>
              <w:topLinePunct w:val="0"/>
              <w:autoSpaceDE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p>
        </w:tc>
        <w:tc>
          <w:tcPr>
            <w:tcW w:w="115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7A65AA7">
            <w:pPr>
              <w:keepNext w:val="0"/>
              <w:keepLines w:val="0"/>
              <w:pageBreakBefore w:val="0"/>
              <w:widowControl w:val="0"/>
              <w:kinsoku/>
              <w:wordWrap/>
              <w:overflowPunct/>
              <w:topLinePunct w:val="0"/>
              <w:autoSpaceDE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p>
        </w:tc>
        <w:tc>
          <w:tcPr>
            <w:tcW w:w="10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FDF10CA">
            <w:pPr>
              <w:keepNext w:val="0"/>
              <w:keepLines w:val="0"/>
              <w:pageBreakBefore w:val="0"/>
              <w:widowControl w:val="0"/>
              <w:kinsoku/>
              <w:wordWrap/>
              <w:overflowPunct/>
              <w:topLinePunct w:val="0"/>
              <w:autoSpaceDE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p>
        </w:tc>
        <w:tc>
          <w:tcPr>
            <w:tcW w:w="87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9D3683B">
            <w:pPr>
              <w:keepNext w:val="0"/>
              <w:keepLines w:val="0"/>
              <w:pageBreakBefore w:val="0"/>
              <w:widowControl w:val="0"/>
              <w:kinsoku/>
              <w:wordWrap/>
              <w:overflowPunct/>
              <w:topLinePunct w:val="0"/>
              <w:autoSpaceDE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p>
        </w:tc>
        <w:tc>
          <w:tcPr>
            <w:tcW w:w="100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F0320D1">
            <w:pPr>
              <w:keepNext w:val="0"/>
              <w:keepLines w:val="0"/>
              <w:pageBreakBefore w:val="0"/>
              <w:widowControl w:val="0"/>
              <w:kinsoku/>
              <w:wordWrap/>
              <w:overflowPunct/>
              <w:topLinePunct w:val="0"/>
              <w:autoSpaceDE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p>
        </w:tc>
        <w:tc>
          <w:tcPr>
            <w:tcW w:w="64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C2A4EA0">
            <w:pPr>
              <w:keepNext w:val="0"/>
              <w:keepLines w:val="0"/>
              <w:pageBreakBefore w:val="0"/>
              <w:widowControl w:val="0"/>
              <w:kinsoku/>
              <w:wordWrap/>
              <w:overflowPunct/>
              <w:topLinePunct w:val="0"/>
              <w:autoSpaceDE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p>
        </w:tc>
        <w:tc>
          <w:tcPr>
            <w:tcW w:w="10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A6DA922">
            <w:pPr>
              <w:keepNext w:val="0"/>
              <w:keepLines w:val="0"/>
              <w:pageBreakBefore w:val="0"/>
              <w:widowControl w:val="0"/>
              <w:kinsoku/>
              <w:wordWrap/>
              <w:overflowPunct/>
              <w:topLinePunct w:val="0"/>
              <w:autoSpaceDE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p>
        </w:tc>
      </w:tr>
      <w:tr w14:paraId="478AA17B">
        <w:tblPrEx>
          <w:tblCellMar>
            <w:top w:w="0" w:type="dxa"/>
            <w:left w:w="108" w:type="dxa"/>
            <w:bottom w:w="0" w:type="dxa"/>
            <w:right w:w="108" w:type="dxa"/>
          </w:tblCellMar>
        </w:tblPrEx>
        <w:trPr>
          <w:trHeight w:val="568" w:hRule="atLeast"/>
          <w:jc w:val="center"/>
        </w:trPr>
        <w:tc>
          <w:tcPr>
            <w:tcW w:w="85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69630DA">
            <w:pPr>
              <w:keepNext w:val="0"/>
              <w:keepLines w:val="0"/>
              <w:pageBreakBefore w:val="0"/>
              <w:widowControl w:val="0"/>
              <w:kinsoku/>
              <w:wordWrap/>
              <w:overflowPunct/>
              <w:topLinePunct w:val="0"/>
              <w:autoSpaceDE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p>
        </w:tc>
        <w:tc>
          <w:tcPr>
            <w:tcW w:w="85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F48C7B7">
            <w:pPr>
              <w:keepNext w:val="0"/>
              <w:keepLines w:val="0"/>
              <w:pageBreakBefore w:val="0"/>
              <w:widowControl w:val="0"/>
              <w:kinsoku/>
              <w:wordWrap/>
              <w:overflowPunct/>
              <w:topLinePunct w:val="0"/>
              <w:autoSpaceDE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p>
        </w:tc>
        <w:tc>
          <w:tcPr>
            <w:tcW w:w="4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77BB121">
            <w:pPr>
              <w:keepNext w:val="0"/>
              <w:keepLines w:val="0"/>
              <w:pageBreakBefore w:val="0"/>
              <w:widowControl w:val="0"/>
              <w:kinsoku/>
              <w:wordWrap/>
              <w:overflowPunct/>
              <w:topLinePunct w:val="0"/>
              <w:autoSpaceDE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p>
        </w:tc>
        <w:tc>
          <w:tcPr>
            <w:tcW w:w="6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2290A41">
            <w:pPr>
              <w:keepNext w:val="0"/>
              <w:keepLines w:val="0"/>
              <w:pageBreakBefore w:val="0"/>
              <w:widowControl w:val="0"/>
              <w:kinsoku/>
              <w:wordWrap/>
              <w:overflowPunct/>
              <w:topLinePunct w:val="0"/>
              <w:autoSpaceDE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p>
        </w:tc>
        <w:tc>
          <w:tcPr>
            <w:tcW w:w="115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A4CDBF9">
            <w:pPr>
              <w:keepNext w:val="0"/>
              <w:keepLines w:val="0"/>
              <w:pageBreakBefore w:val="0"/>
              <w:widowControl w:val="0"/>
              <w:kinsoku/>
              <w:wordWrap/>
              <w:overflowPunct/>
              <w:topLinePunct w:val="0"/>
              <w:autoSpaceDE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p>
        </w:tc>
        <w:tc>
          <w:tcPr>
            <w:tcW w:w="10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B30E3A2">
            <w:pPr>
              <w:keepNext w:val="0"/>
              <w:keepLines w:val="0"/>
              <w:pageBreakBefore w:val="0"/>
              <w:widowControl w:val="0"/>
              <w:kinsoku/>
              <w:wordWrap/>
              <w:overflowPunct/>
              <w:topLinePunct w:val="0"/>
              <w:autoSpaceDE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p>
        </w:tc>
        <w:tc>
          <w:tcPr>
            <w:tcW w:w="87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759B1D6">
            <w:pPr>
              <w:keepNext w:val="0"/>
              <w:keepLines w:val="0"/>
              <w:pageBreakBefore w:val="0"/>
              <w:widowControl w:val="0"/>
              <w:kinsoku/>
              <w:wordWrap/>
              <w:overflowPunct/>
              <w:topLinePunct w:val="0"/>
              <w:autoSpaceDE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p>
        </w:tc>
        <w:tc>
          <w:tcPr>
            <w:tcW w:w="100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4E7BDBC">
            <w:pPr>
              <w:keepNext w:val="0"/>
              <w:keepLines w:val="0"/>
              <w:pageBreakBefore w:val="0"/>
              <w:widowControl w:val="0"/>
              <w:kinsoku/>
              <w:wordWrap/>
              <w:overflowPunct/>
              <w:topLinePunct w:val="0"/>
              <w:autoSpaceDE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p>
        </w:tc>
        <w:tc>
          <w:tcPr>
            <w:tcW w:w="64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98C4DA0">
            <w:pPr>
              <w:keepNext w:val="0"/>
              <w:keepLines w:val="0"/>
              <w:pageBreakBefore w:val="0"/>
              <w:widowControl w:val="0"/>
              <w:kinsoku/>
              <w:wordWrap/>
              <w:overflowPunct/>
              <w:topLinePunct w:val="0"/>
              <w:autoSpaceDE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p>
        </w:tc>
        <w:tc>
          <w:tcPr>
            <w:tcW w:w="10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8AF9D4D">
            <w:pPr>
              <w:keepNext w:val="0"/>
              <w:keepLines w:val="0"/>
              <w:pageBreakBefore w:val="0"/>
              <w:widowControl w:val="0"/>
              <w:kinsoku/>
              <w:wordWrap/>
              <w:overflowPunct/>
              <w:topLinePunct w:val="0"/>
              <w:autoSpaceDE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p>
        </w:tc>
      </w:tr>
    </w:tbl>
    <w:p w14:paraId="6460DC04">
      <w:pPr>
        <w:keepNext w:val="0"/>
        <w:keepLines w:val="0"/>
        <w:pageBreakBefore w:val="0"/>
        <w:widowControl w:val="0"/>
        <w:kinsoku/>
        <w:wordWrap/>
        <w:overflowPunct/>
        <w:topLinePunct w:val="0"/>
        <w:autoSpaceDE w:val="0"/>
        <w:autoSpaceDN w:val="0"/>
        <w:bidi w:val="0"/>
        <w:adjustRightInd w:val="0"/>
        <w:snapToGrid w:val="0"/>
        <w:spacing w:beforeAutospacing="0" w:after="0" w:afterAutospacing="0" w:line="360" w:lineRule="auto"/>
        <w:ind w:left="0" w:leftChars="0" w:right="0" w:rightChars="0"/>
        <w:textAlignment w:val="auto"/>
        <w:rPr>
          <w:rFonts w:hint="eastAsia" w:ascii="宋体" w:hAnsi="宋体" w:eastAsia="宋体" w:cs="宋体"/>
          <w:b/>
          <w:sz w:val="24"/>
          <w:highlight w:val="none"/>
        </w:rPr>
      </w:pPr>
    </w:p>
    <w:p w14:paraId="3659BB50">
      <w:pPr>
        <w:keepNext w:val="0"/>
        <w:keepLines w:val="0"/>
        <w:pageBreakBefore w:val="0"/>
        <w:widowControl w:val="0"/>
        <w:kinsoku/>
        <w:wordWrap/>
        <w:overflowPunct/>
        <w:topLinePunct w:val="0"/>
        <w:autoSpaceDE w:val="0"/>
        <w:autoSpaceDN w:val="0"/>
        <w:bidi w:val="0"/>
        <w:adjustRightInd w:val="0"/>
        <w:snapToGrid w:val="0"/>
        <w:spacing w:beforeAutospacing="0" w:after="0" w:afterAutospacing="0" w:line="360" w:lineRule="auto"/>
        <w:ind w:left="0" w:leftChars="0" w:right="0" w:rightChars="0" w:firstLine="241" w:firstLineChars="100"/>
        <w:textAlignment w:val="auto"/>
        <w:rPr>
          <w:rFonts w:hint="eastAsia" w:ascii="宋体" w:hAnsi="宋体" w:eastAsia="宋体" w:cs="宋体"/>
          <w:b/>
          <w:kern w:val="0"/>
          <w:sz w:val="32"/>
          <w:highlight w:val="none"/>
        </w:rPr>
        <w:sectPr>
          <w:footerReference r:id="rId21" w:type="first"/>
          <w:footerReference r:id="rId20" w:type="default"/>
          <w:pgSz w:w="11906" w:h="16838"/>
          <w:pgMar w:top="1440" w:right="1800" w:bottom="1440" w:left="1800" w:header="851" w:footer="992" w:gutter="0"/>
          <w:cols w:space="720" w:num="1"/>
          <w:titlePg/>
          <w:docGrid w:linePitch="312" w:charSpace="0"/>
        </w:sectPr>
      </w:pPr>
      <w:r>
        <w:rPr>
          <w:rFonts w:hint="eastAsia" w:ascii="宋体" w:hAnsi="宋体" w:eastAsia="宋体" w:cs="宋体"/>
          <w:b/>
          <w:sz w:val="24"/>
          <w:highlight w:val="none"/>
        </w:rPr>
        <w:t>注：参考格式，可酌情调整补充。</w:t>
      </w:r>
    </w:p>
    <w:p w14:paraId="2C969AA2">
      <w:pPr>
        <w:kinsoku/>
        <w:overflowPunct/>
        <w:topLinePunct w:val="0"/>
        <w:bidi w:val="0"/>
        <w:spacing w:beforeAutospacing="0" w:after="0" w:afterAutospacing="0"/>
        <w:ind w:left="0" w:leftChars="0" w:right="0" w:rightChars="0"/>
        <w:rPr>
          <w:rFonts w:hint="eastAsia" w:ascii="宋体" w:hAnsi="宋体" w:eastAsia="宋体" w:cs="宋体"/>
          <w:b/>
          <w:kern w:val="0"/>
          <w:sz w:val="28"/>
          <w:szCs w:val="22"/>
          <w:highlight w:val="none"/>
        </w:rPr>
      </w:pPr>
      <w:r>
        <w:rPr>
          <w:rFonts w:hint="eastAsia" w:ascii="宋体" w:hAnsi="宋体" w:eastAsia="宋体" w:cs="宋体"/>
          <w:b/>
          <w:kern w:val="0"/>
          <w:sz w:val="28"/>
          <w:szCs w:val="22"/>
          <w:highlight w:val="none"/>
        </w:rPr>
        <w:t>参考格式4</w:t>
      </w:r>
    </w:p>
    <w:p w14:paraId="77C15E50">
      <w:pPr>
        <w:keepNext w:val="0"/>
        <w:keepLines w:val="0"/>
        <w:pageBreakBefore w:val="0"/>
        <w:widowControl/>
        <w:kinsoku/>
        <w:wordWrap/>
        <w:overflowPunct/>
        <w:topLinePunct w:val="0"/>
        <w:bidi w:val="0"/>
        <w:spacing w:beforeAutospacing="0" w:after="0" w:afterAutospacing="0"/>
        <w:ind w:left="0" w:leftChars="0" w:right="0" w:rightChars="0"/>
        <w:jc w:val="center"/>
        <w:textAlignment w:val="auto"/>
        <w:rPr>
          <w:rFonts w:hint="eastAsia" w:ascii="宋体" w:hAnsi="宋体" w:eastAsia="宋体" w:cs="宋体"/>
          <w:b/>
          <w:kern w:val="0"/>
          <w:sz w:val="32"/>
          <w:szCs w:val="28"/>
          <w:highlight w:val="none"/>
        </w:rPr>
      </w:pPr>
    </w:p>
    <w:p w14:paraId="6A25B56C">
      <w:pPr>
        <w:keepNext w:val="0"/>
        <w:keepLines w:val="0"/>
        <w:pageBreakBefore w:val="0"/>
        <w:widowControl/>
        <w:kinsoku/>
        <w:wordWrap/>
        <w:overflowPunct/>
        <w:topLinePunct w:val="0"/>
        <w:bidi w:val="0"/>
        <w:spacing w:beforeAutospacing="0" w:after="0" w:afterAutospacing="0"/>
        <w:ind w:left="0" w:leftChars="0" w:right="0" w:rightChars="0"/>
        <w:jc w:val="center"/>
        <w:textAlignment w:val="auto"/>
        <w:rPr>
          <w:rFonts w:hint="eastAsia" w:ascii="宋体" w:hAnsi="宋体" w:eastAsia="宋体" w:cs="宋体"/>
          <w:b/>
          <w:kern w:val="0"/>
          <w:sz w:val="32"/>
          <w:szCs w:val="28"/>
          <w:highlight w:val="none"/>
        </w:rPr>
      </w:pPr>
      <w:r>
        <w:rPr>
          <w:rFonts w:hint="eastAsia" w:ascii="宋体" w:hAnsi="宋体" w:eastAsia="宋体" w:cs="宋体"/>
          <w:b/>
          <w:kern w:val="0"/>
          <w:sz w:val="32"/>
          <w:szCs w:val="28"/>
          <w:highlight w:val="none"/>
        </w:rPr>
        <w:t>拟投入本项目的主要团队成员情况表</w:t>
      </w:r>
    </w:p>
    <w:p w14:paraId="29E0EC4B">
      <w:pPr>
        <w:keepNext w:val="0"/>
        <w:keepLines w:val="0"/>
        <w:pageBreakBefore w:val="0"/>
        <w:kinsoku/>
        <w:wordWrap/>
        <w:overflowPunct/>
        <w:topLinePunct w:val="0"/>
        <w:bidi w:val="0"/>
        <w:spacing w:beforeAutospacing="0" w:after="0" w:afterAutospacing="0"/>
        <w:ind w:left="0" w:leftChars="0" w:right="0" w:rightChars="0"/>
        <w:textAlignment w:val="auto"/>
        <w:rPr>
          <w:rFonts w:hint="eastAsia" w:ascii="宋体" w:hAnsi="宋体" w:eastAsia="宋体" w:cs="宋体"/>
          <w:highlight w:val="none"/>
        </w:rPr>
      </w:pPr>
    </w:p>
    <w:tbl>
      <w:tblPr>
        <w:tblStyle w:val="17"/>
        <w:tblW w:w="88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0"/>
        <w:gridCol w:w="294"/>
        <w:gridCol w:w="1098"/>
        <w:gridCol w:w="747"/>
        <w:gridCol w:w="674"/>
        <w:gridCol w:w="1106"/>
        <w:gridCol w:w="314"/>
        <w:gridCol w:w="1439"/>
        <w:gridCol w:w="1807"/>
      </w:tblGrid>
      <w:tr w14:paraId="2279D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B1C8DE7">
            <w:pPr>
              <w:pStyle w:val="37"/>
              <w:keepNext w:val="0"/>
              <w:keepLines w:val="0"/>
              <w:pageBreakBefore w:val="0"/>
              <w:tabs>
                <w:tab w:val="left" w:pos="483"/>
              </w:tabs>
              <w:kinsoku/>
              <w:wordWrap/>
              <w:overflowPunct/>
              <w:topLinePunct w:val="0"/>
              <w:bidi w:val="0"/>
              <w:spacing w:beforeAutospacing="0" w:after="0" w:afterAutospacing="0"/>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姓</w:t>
            </w:r>
            <w:r>
              <w:rPr>
                <w:rFonts w:hint="eastAsia" w:ascii="宋体" w:hAnsi="宋体" w:eastAsia="宋体" w:cs="宋体"/>
                <w:sz w:val="24"/>
                <w:highlight w:val="none"/>
              </w:rPr>
              <w:tab/>
            </w:r>
            <w:r>
              <w:rPr>
                <w:rFonts w:hint="eastAsia" w:ascii="宋体" w:hAnsi="宋体" w:eastAsia="宋体" w:cs="宋体"/>
                <w:sz w:val="24"/>
                <w:highlight w:val="none"/>
              </w:rPr>
              <w:t>名</w:t>
            </w:r>
          </w:p>
        </w:tc>
        <w:tc>
          <w:tcPr>
            <w:tcW w:w="1392"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39190C9">
            <w:pPr>
              <w:pStyle w:val="37"/>
              <w:keepNext w:val="0"/>
              <w:keepLines w:val="0"/>
              <w:pageBreakBefore w:val="0"/>
              <w:tabs>
                <w:tab w:val="left" w:pos="483"/>
              </w:tabs>
              <w:kinsoku/>
              <w:wordWrap/>
              <w:overflowPunct/>
              <w:topLinePunct w:val="0"/>
              <w:bidi w:val="0"/>
              <w:spacing w:beforeAutospacing="0" w:after="0" w:afterAutospacing="0"/>
              <w:ind w:left="0" w:leftChars="0" w:right="0" w:rightChars="0"/>
              <w:jc w:val="center"/>
              <w:textAlignment w:val="auto"/>
              <w:rPr>
                <w:rFonts w:hint="eastAsia" w:ascii="宋体" w:hAnsi="宋体" w:eastAsia="宋体" w:cs="宋体"/>
                <w:sz w:val="24"/>
                <w:highlight w:val="none"/>
              </w:rPr>
            </w:pPr>
          </w:p>
        </w:tc>
        <w:tc>
          <w:tcPr>
            <w:tcW w:w="1421"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EB7C93B">
            <w:pPr>
              <w:pStyle w:val="37"/>
              <w:keepNext w:val="0"/>
              <w:keepLines w:val="0"/>
              <w:pageBreakBefore w:val="0"/>
              <w:tabs>
                <w:tab w:val="left" w:pos="483"/>
              </w:tabs>
              <w:kinsoku/>
              <w:wordWrap/>
              <w:overflowPunct/>
              <w:topLinePunct w:val="0"/>
              <w:bidi w:val="0"/>
              <w:spacing w:beforeAutospacing="0" w:after="0" w:afterAutospacing="0"/>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性</w:t>
            </w:r>
            <w:r>
              <w:rPr>
                <w:rFonts w:hint="eastAsia" w:ascii="宋体" w:hAnsi="宋体" w:eastAsia="宋体" w:cs="宋体"/>
                <w:sz w:val="24"/>
                <w:highlight w:val="none"/>
              </w:rPr>
              <w:tab/>
            </w:r>
            <w:r>
              <w:rPr>
                <w:rFonts w:hint="eastAsia" w:ascii="宋体" w:hAnsi="宋体" w:eastAsia="宋体" w:cs="宋体"/>
                <w:sz w:val="24"/>
                <w:highlight w:val="none"/>
              </w:rPr>
              <w:t>别</w:t>
            </w:r>
          </w:p>
        </w:tc>
        <w:tc>
          <w:tcPr>
            <w:tcW w:w="14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B50163A">
            <w:pPr>
              <w:pStyle w:val="37"/>
              <w:keepNext w:val="0"/>
              <w:keepLines w:val="0"/>
              <w:pageBreakBefore w:val="0"/>
              <w:tabs>
                <w:tab w:val="left" w:pos="483"/>
              </w:tabs>
              <w:kinsoku/>
              <w:wordWrap/>
              <w:overflowPunct/>
              <w:topLinePunct w:val="0"/>
              <w:bidi w:val="0"/>
              <w:spacing w:beforeAutospacing="0" w:after="0" w:afterAutospacing="0"/>
              <w:ind w:left="0" w:leftChars="0" w:right="0" w:rightChars="0"/>
              <w:jc w:val="center"/>
              <w:textAlignment w:val="auto"/>
              <w:rPr>
                <w:rFonts w:hint="eastAsia" w:ascii="宋体" w:hAnsi="宋体" w:eastAsia="宋体" w:cs="宋体"/>
                <w:sz w:val="24"/>
                <w:highlight w:val="none"/>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63F245C">
            <w:pPr>
              <w:pStyle w:val="37"/>
              <w:keepNext w:val="0"/>
              <w:keepLines w:val="0"/>
              <w:pageBreakBefore w:val="0"/>
              <w:tabs>
                <w:tab w:val="left" w:pos="483"/>
              </w:tabs>
              <w:kinsoku/>
              <w:wordWrap/>
              <w:overflowPunct/>
              <w:topLinePunct w:val="0"/>
              <w:bidi w:val="0"/>
              <w:spacing w:beforeAutospacing="0" w:after="0" w:afterAutospacing="0"/>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年</w:t>
            </w:r>
            <w:r>
              <w:rPr>
                <w:rFonts w:hint="eastAsia" w:ascii="宋体" w:hAnsi="宋体" w:eastAsia="宋体" w:cs="宋体"/>
                <w:sz w:val="24"/>
                <w:highlight w:val="none"/>
              </w:rPr>
              <w:tab/>
            </w:r>
            <w:r>
              <w:rPr>
                <w:rFonts w:hint="eastAsia" w:ascii="宋体" w:hAnsi="宋体" w:eastAsia="宋体" w:cs="宋体"/>
                <w:sz w:val="24"/>
                <w:highlight w:val="none"/>
              </w:rPr>
              <w:t>龄</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62F8CAD">
            <w:pPr>
              <w:pStyle w:val="37"/>
              <w:keepNext w:val="0"/>
              <w:keepLines w:val="0"/>
              <w:pageBreakBefore w:val="0"/>
              <w:tabs>
                <w:tab w:val="left" w:pos="483"/>
              </w:tabs>
              <w:kinsoku/>
              <w:wordWrap/>
              <w:overflowPunct/>
              <w:topLinePunct w:val="0"/>
              <w:bidi w:val="0"/>
              <w:spacing w:beforeAutospacing="0" w:after="0" w:afterAutospacing="0"/>
              <w:ind w:left="0" w:leftChars="0" w:right="0" w:rightChars="0"/>
              <w:jc w:val="center"/>
              <w:textAlignment w:val="auto"/>
              <w:rPr>
                <w:rFonts w:hint="eastAsia" w:ascii="宋体" w:hAnsi="宋体" w:eastAsia="宋体" w:cs="宋体"/>
                <w:sz w:val="24"/>
                <w:highlight w:val="none"/>
              </w:rPr>
            </w:pPr>
          </w:p>
        </w:tc>
      </w:tr>
      <w:tr w14:paraId="2BBEF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2E3150D">
            <w:pPr>
              <w:pStyle w:val="37"/>
              <w:keepNext w:val="0"/>
              <w:keepLines w:val="0"/>
              <w:pageBreakBefore w:val="0"/>
              <w:tabs>
                <w:tab w:val="left" w:pos="483"/>
              </w:tabs>
              <w:kinsoku/>
              <w:wordWrap/>
              <w:overflowPunct/>
              <w:topLinePunct w:val="0"/>
              <w:bidi w:val="0"/>
              <w:spacing w:beforeAutospacing="0" w:after="0" w:afterAutospacing="0"/>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身份证号码</w:t>
            </w:r>
          </w:p>
        </w:tc>
        <w:tc>
          <w:tcPr>
            <w:tcW w:w="4233" w:type="dxa"/>
            <w:gridSpan w:val="6"/>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068459B">
            <w:pPr>
              <w:pStyle w:val="37"/>
              <w:keepNext w:val="0"/>
              <w:keepLines w:val="0"/>
              <w:pageBreakBefore w:val="0"/>
              <w:tabs>
                <w:tab w:val="left" w:pos="483"/>
              </w:tabs>
              <w:kinsoku/>
              <w:wordWrap/>
              <w:overflowPunct/>
              <w:topLinePunct w:val="0"/>
              <w:bidi w:val="0"/>
              <w:spacing w:beforeAutospacing="0" w:after="0" w:afterAutospacing="0"/>
              <w:ind w:left="0" w:leftChars="0" w:right="0" w:rightChars="0"/>
              <w:jc w:val="center"/>
              <w:textAlignment w:val="auto"/>
              <w:rPr>
                <w:rFonts w:hint="eastAsia" w:ascii="宋体" w:hAnsi="宋体" w:eastAsia="宋体" w:cs="宋体"/>
                <w:sz w:val="24"/>
                <w:highlight w:val="none"/>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2C8AA3D">
            <w:pPr>
              <w:pStyle w:val="37"/>
              <w:keepNext w:val="0"/>
              <w:keepLines w:val="0"/>
              <w:pageBreakBefore w:val="0"/>
              <w:tabs>
                <w:tab w:val="left" w:pos="483"/>
              </w:tabs>
              <w:kinsoku/>
              <w:wordWrap/>
              <w:overflowPunct/>
              <w:topLinePunct w:val="0"/>
              <w:bidi w:val="0"/>
              <w:spacing w:beforeAutospacing="0" w:after="0" w:afterAutospacing="0"/>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学</w:t>
            </w:r>
            <w:r>
              <w:rPr>
                <w:rFonts w:hint="eastAsia" w:ascii="宋体" w:hAnsi="宋体" w:eastAsia="宋体" w:cs="宋体"/>
                <w:sz w:val="24"/>
                <w:highlight w:val="none"/>
              </w:rPr>
              <w:tab/>
            </w:r>
            <w:r>
              <w:rPr>
                <w:rFonts w:hint="eastAsia" w:ascii="宋体" w:hAnsi="宋体" w:eastAsia="宋体" w:cs="宋体"/>
                <w:sz w:val="24"/>
                <w:highlight w:val="none"/>
              </w:rPr>
              <w:t>历</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9515271">
            <w:pPr>
              <w:pStyle w:val="37"/>
              <w:keepNext w:val="0"/>
              <w:keepLines w:val="0"/>
              <w:pageBreakBefore w:val="0"/>
              <w:tabs>
                <w:tab w:val="left" w:pos="483"/>
              </w:tabs>
              <w:kinsoku/>
              <w:wordWrap/>
              <w:overflowPunct/>
              <w:topLinePunct w:val="0"/>
              <w:bidi w:val="0"/>
              <w:spacing w:beforeAutospacing="0" w:after="0" w:afterAutospacing="0"/>
              <w:ind w:left="0" w:leftChars="0" w:right="0" w:rightChars="0"/>
              <w:jc w:val="center"/>
              <w:textAlignment w:val="auto"/>
              <w:rPr>
                <w:rFonts w:hint="eastAsia" w:ascii="宋体" w:hAnsi="宋体" w:eastAsia="宋体" w:cs="宋体"/>
                <w:sz w:val="24"/>
                <w:highlight w:val="none"/>
              </w:rPr>
            </w:pPr>
          </w:p>
        </w:tc>
      </w:tr>
      <w:tr w14:paraId="54218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6088D3F">
            <w:pPr>
              <w:pStyle w:val="37"/>
              <w:keepNext w:val="0"/>
              <w:keepLines w:val="0"/>
              <w:pageBreakBefore w:val="0"/>
              <w:tabs>
                <w:tab w:val="left" w:pos="483"/>
              </w:tabs>
              <w:kinsoku/>
              <w:wordWrap/>
              <w:overflowPunct/>
              <w:topLinePunct w:val="0"/>
              <w:bidi w:val="0"/>
              <w:spacing w:beforeAutospacing="0" w:after="0" w:afterAutospacing="0"/>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拟任职务</w:t>
            </w:r>
          </w:p>
        </w:tc>
        <w:tc>
          <w:tcPr>
            <w:tcW w:w="1392"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A90CE31">
            <w:pPr>
              <w:pStyle w:val="37"/>
              <w:keepNext w:val="0"/>
              <w:keepLines w:val="0"/>
              <w:pageBreakBefore w:val="0"/>
              <w:tabs>
                <w:tab w:val="left" w:pos="483"/>
              </w:tabs>
              <w:kinsoku/>
              <w:wordWrap/>
              <w:overflowPunct/>
              <w:topLinePunct w:val="0"/>
              <w:bidi w:val="0"/>
              <w:spacing w:beforeAutospacing="0" w:after="0" w:afterAutospacing="0"/>
              <w:ind w:left="0" w:leftChars="0" w:right="0" w:rightChars="0"/>
              <w:jc w:val="center"/>
              <w:textAlignment w:val="auto"/>
              <w:rPr>
                <w:rFonts w:hint="eastAsia" w:ascii="宋体" w:hAnsi="宋体" w:eastAsia="宋体" w:cs="宋体"/>
                <w:sz w:val="24"/>
                <w:highlight w:val="none"/>
              </w:rPr>
            </w:pPr>
          </w:p>
        </w:tc>
        <w:tc>
          <w:tcPr>
            <w:tcW w:w="1421"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023F1D7">
            <w:pPr>
              <w:pStyle w:val="37"/>
              <w:keepNext w:val="0"/>
              <w:keepLines w:val="0"/>
              <w:pageBreakBefore w:val="0"/>
              <w:tabs>
                <w:tab w:val="left" w:pos="483"/>
              </w:tabs>
              <w:kinsoku/>
              <w:wordWrap/>
              <w:overflowPunct/>
              <w:topLinePunct w:val="0"/>
              <w:bidi w:val="0"/>
              <w:spacing w:beforeAutospacing="0" w:after="0" w:afterAutospacing="0"/>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职</w:t>
            </w:r>
            <w:r>
              <w:rPr>
                <w:rFonts w:hint="eastAsia" w:ascii="宋体" w:hAnsi="宋体" w:eastAsia="宋体" w:cs="宋体"/>
                <w:sz w:val="24"/>
                <w:highlight w:val="none"/>
              </w:rPr>
              <w:tab/>
            </w:r>
            <w:r>
              <w:rPr>
                <w:rFonts w:hint="eastAsia" w:ascii="宋体" w:hAnsi="宋体" w:eastAsia="宋体" w:cs="宋体"/>
                <w:sz w:val="24"/>
                <w:highlight w:val="none"/>
              </w:rPr>
              <w:t>称</w:t>
            </w:r>
          </w:p>
        </w:tc>
        <w:tc>
          <w:tcPr>
            <w:tcW w:w="14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766439F">
            <w:pPr>
              <w:pStyle w:val="37"/>
              <w:keepNext w:val="0"/>
              <w:keepLines w:val="0"/>
              <w:pageBreakBefore w:val="0"/>
              <w:tabs>
                <w:tab w:val="left" w:pos="483"/>
              </w:tabs>
              <w:kinsoku/>
              <w:wordWrap/>
              <w:overflowPunct/>
              <w:topLinePunct w:val="0"/>
              <w:bidi w:val="0"/>
              <w:spacing w:beforeAutospacing="0" w:after="0" w:afterAutospacing="0"/>
              <w:ind w:left="0" w:leftChars="0" w:right="0" w:rightChars="0"/>
              <w:jc w:val="center"/>
              <w:textAlignment w:val="auto"/>
              <w:rPr>
                <w:rFonts w:hint="eastAsia" w:ascii="宋体" w:hAnsi="宋体" w:eastAsia="宋体" w:cs="宋体"/>
                <w:sz w:val="24"/>
                <w:highlight w:val="none"/>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BF860E1">
            <w:pPr>
              <w:pStyle w:val="37"/>
              <w:keepNext w:val="0"/>
              <w:keepLines w:val="0"/>
              <w:pageBreakBefore w:val="0"/>
              <w:tabs>
                <w:tab w:val="left" w:pos="483"/>
              </w:tabs>
              <w:kinsoku/>
              <w:wordWrap/>
              <w:overflowPunct/>
              <w:topLinePunct w:val="0"/>
              <w:bidi w:val="0"/>
              <w:spacing w:beforeAutospacing="0" w:after="0" w:afterAutospacing="0"/>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证书编号</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548E476">
            <w:pPr>
              <w:pStyle w:val="37"/>
              <w:keepNext w:val="0"/>
              <w:keepLines w:val="0"/>
              <w:pageBreakBefore w:val="0"/>
              <w:tabs>
                <w:tab w:val="left" w:pos="483"/>
              </w:tabs>
              <w:kinsoku/>
              <w:wordWrap/>
              <w:overflowPunct/>
              <w:topLinePunct w:val="0"/>
              <w:bidi w:val="0"/>
              <w:spacing w:beforeAutospacing="0" w:after="0" w:afterAutospacing="0"/>
              <w:ind w:left="0" w:leftChars="0" w:right="0" w:rightChars="0"/>
              <w:jc w:val="center"/>
              <w:textAlignment w:val="auto"/>
              <w:rPr>
                <w:rFonts w:hint="eastAsia" w:ascii="宋体" w:hAnsi="宋体" w:eastAsia="宋体" w:cs="宋体"/>
                <w:sz w:val="24"/>
                <w:highlight w:val="none"/>
              </w:rPr>
            </w:pPr>
          </w:p>
        </w:tc>
      </w:tr>
      <w:tr w14:paraId="2C15E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33F552F">
            <w:pPr>
              <w:pStyle w:val="37"/>
              <w:keepNext w:val="0"/>
              <w:keepLines w:val="0"/>
              <w:pageBreakBefore w:val="0"/>
              <w:tabs>
                <w:tab w:val="left" w:pos="483"/>
              </w:tabs>
              <w:kinsoku/>
              <w:wordWrap/>
              <w:overflowPunct/>
              <w:topLinePunct w:val="0"/>
              <w:bidi w:val="0"/>
              <w:spacing w:beforeAutospacing="0" w:after="0" w:afterAutospacing="0"/>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执业证书</w:t>
            </w:r>
          </w:p>
        </w:tc>
        <w:tc>
          <w:tcPr>
            <w:tcW w:w="1392"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6A57D51">
            <w:pPr>
              <w:pStyle w:val="37"/>
              <w:keepNext w:val="0"/>
              <w:keepLines w:val="0"/>
              <w:pageBreakBefore w:val="0"/>
              <w:tabs>
                <w:tab w:val="left" w:pos="483"/>
              </w:tabs>
              <w:kinsoku/>
              <w:wordWrap/>
              <w:overflowPunct/>
              <w:topLinePunct w:val="0"/>
              <w:bidi w:val="0"/>
              <w:spacing w:beforeAutospacing="0" w:after="0" w:afterAutospacing="0"/>
              <w:ind w:left="0" w:leftChars="0" w:right="0" w:rightChars="0"/>
              <w:jc w:val="center"/>
              <w:textAlignment w:val="auto"/>
              <w:rPr>
                <w:rFonts w:hint="eastAsia" w:ascii="宋体" w:hAnsi="宋体" w:eastAsia="宋体" w:cs="宋体"/>
                <w:sz w:val="24"/>
                <w:highlight w:val="none"/>
              </w:rPr>
            </w:pPr>
          </w:p>
        </w:tc>
        <w:tc>
          <w:tcPr>
            <w:tcW w:w="1421"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BC5ECF4">
            <w:pPr>
              <w:pStyle w:val="37"/>
              <w:keepNext w:val="0"/>
              <w:keepLines w:val="0"/>
              <w:pageBreakBefore w:val="0"/>
              <w:tabs>
                <w:tab w:val="left" w:pos="483"/>
              </w:tabs>
              <w:kinsoku/>
              <w:wordWrap/>
              <w:overflowPunct/>
              <w:topLinePunct w:val="0"/>
              <w:bidi w:val="0"/>
              <w:spacing w:beforeAutospacing="0" w:after="0" w:afterAutospacing="0"/>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证书编号</w:t>
            </w:r>
          </w:p>
        </w:tc>
        <w:tc>
          <w:tcPr>
            <w:tcW w:w="14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FAEA60E">
            <w:pPr>
              <w:pStyle w:val="37"/>
              <w:keepNext w:val="0"/>
              <w:keepLines w:val="0"/>
              <w:pageBreakBefore w:val="0"/>
              <w:tabs>
                <w:tab w:val="left" w:pos="483"/>
              </w:tabs>
              <w:kinsoku/>
              <w:wordWrap/>
              <w:overflowPunct/>
              <w:topLinePunct w:val="0"/>
              <w:bidi w:val="0"/>
              <w:spacing w:beforeAutospacing="0" w:after="0" w:afterAutospacing="0"/>
              <w:ind w:left="0" w:leftChars="0" w:right="0" w:rightChars="0"/>
              <w:jc w:val="center"/>
              <w:textAlignment w:val="auto"/>
              <w:rPr>
                <w:rFonts w:hint="eastAsia" w:ascii="宋体" w:hAnsi="宋体" w:eastAsia="宋体" w:cs="宋体"/>
                <w:sz w:val="24"/>
                <w:highlight w:val="none"/>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0B45CFA">
            <w:pPr>
              <w:pStyle w:val="37"/>
              <w:keepNext w:val="0"/>
              <w:keepLines w:val="0"/>
              <w:pageBreakBefore w:val="0"/>
              <w:tabs>
                <w:tab w:val="left" w:pos="483"/>
              </w:tabs>
              <w:kinsoku/>
              <w:wordWrap/>
              <w:overflowPunct/>
              <w:topLinePunct w:val="0"/>
              <w:bidi w:val="0"/>
              <w:spacing w:beforeAutospacing="0" w:after="0" w:afterAutospacing="0"/>
              <w:ind w:left="0" w:leftChars="0" w:right="0" w:rightChars="0"/>
              <w:jc w:val="center"/>
              <w:textAlignment w:val="auto"/>
              <w:rPr>
                <w:rFonts w:hint="eastAsia" w:ascii="宋体" w:hAnsi="宋体" w:eastAsia="宋体" w:cs="宋体"/>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35AD883">
            <w:pPr>
              <w:pStyle w:val="37"/>
              <w:keepNext w:val="0"/>
              <w:keepLines w:val="0"/>
              <w:pageBreakBefore w:val="0"/>
              <w:tabs>
                <w:tab w:val="left" w:pos="483"/>
              </w:tabs>
              <w:kinsoku/>
              <w:wordWrap/>
              <w:overflowPunct/>
              <w:topLinePunct w:val="0"/>
              <w:bidi w:val="0"/>
              <w:spacing w:beforeAutospacing="0" w:after="0" w:afterAutospacing="0"/>
              <w:ind w:left="0" w:leftChars="0" w:right="0" w:rightChars="0"/>
              <w:jc w:val="center"/>
              <w:textAlignment w:val="auto"/>
              <w:rPr>
                <w:rFonts w:hint="eastAsia" w:ascii="宋体" w:hAnsi="宋体" w:eastAsia="宋体" w:cs="宋体"/>
                <w:sz w:val="24"/>
                <w:highlight w:val="none"/>
              </w:rPr>
            </w:pPr>
          </w:p>
        </w:tc>
      </w:tr>
      <w:tr w14:paraId="53C0D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8899" w:type="dxa"/>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FBD476B">
            <w:pPr>
              <w:pStyle w:val="37"/>
              <w:keepNext w:val="0"/>
              <w:keepLines w:val="0"/>
              <w:pageBreakBefore w:val="0"/>
              <w:tabs>
                <w:tab w:val="left" w:pos="483"/>
              </w:tabs>
              <w:kinsoku/>
              <w:wordWrap/>
              <w:overflowPunct/>
              <w:topLinePunct w:val="0"/>
              <w:bidi w:val="0"/>
              <w:spacing w:beforeAutospacing="0" w:after="0" w:afterAutospacing="0"/>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参加工作时间</w:t>
            </w:r>
          </w:p>
        </w:tc>
      </w:tr>
      <w:tr w14:paraId="41517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CE67E7B">
            <w:pPr>
              <w:pStyle w:val="37"/>
              <w:keepNext w:val="0"/>
              <w:keepLines w:val="0"/>
              <w:pageBreakBefore w:val="0"/>
              <w:tabs>
                <w:tab w:val="left" w:pos="483"/>
              </w:tabs>
              <w:kinsoku/>
              <w:wordWrap/>
              <w:overflowPunct/>
              <w:topLinePunct w:val="0"/>
              <w:bidi w:val="0"/>
              <w:spacing w:beforeAutospacing="0" w:after="0" w:afterAutospacing="0"/>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起止时间</w:t>
            </w:r>
          </w:p>
        </w:tc>
        <w:tc>
          <w:tcPr>
            <w:tcW w:w="251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F25B7B7">
            <w:pPr>
              <w:pStyle w:val="37"/>
              <w:keepNext w:val="0"/>
              <w:keepLines w:val="0"/>
              <w:pageBreakBefore w:val="0"/>
              <w:tabs>
                <w:tab w:val="left" w:pos="483"/>
              </w:tabs>
              <w:kinsoku/>
              <w:wordWrap/>
              <w:overflowPunct/>
              <w:topLinePunct w:val="0"/>
              <w:bidi w:val="0"/>
              <w:spacing w:beforeAutospacing="0" w:after="0" w:afterAutospacing="0"/>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任职单位</w:t>
            </w:r>
          </w:p>
        </w:tc>
        <w:tc>
          <w:tcPr>
            <w:tcW w:w="285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4B4DB7F">
            <w:pPr>
              <w:pStyle w:val="37"/>
              <w:keepNext w:val="0"/>
              <w:keepLines w:val="0"/>
              <w:pageBreakBefore w:val="0"/>
              <w:tabs>
                <w:tab w:val="left" w:pos="483"/>
              </w:tabs>
              <w:kinsoku/>
              <w:wordWrap/>
              <w:overflowPunct/>
              <w:topLinePunct w:val="0"/>
              <w:bidi w:val="0"/>
              <w:spacing w:beforeAutospacing="0" w:after="0" w:afterAutospacing="0"/>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职务</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CE075FE">
            <w:pPr>
              <w:pStyle w:val="37"/>
              <w:keepNext w:val="0"/>
              <w:keepLines w:val="0"/>
              <w:pageBreakBefore w:val="0"/>
              <w:tabs>
                <w:tab w:val="left" w:pos="483"/>
              </w:tabs>
              <w:kinsoku/>
              <w:wordWrap/>
              <w:overflowPunct/>
              <w:topLinePunct w:val="0"/>
              <w:bidi w:val="0"/>
              <w:spacing w:beforeAutospacing="0" w:after="0" w:afterAutospacing="0"/>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备注</w:t>
            </w:r>
          </w:p>
        </w:tc>
      </w:tr>
      <w:tr w14:paraId="4A5A9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1BA8AB1">
            <w:pPr>
              <w:pStyle w:val="37"/>
              <w:keepNext w:val="0"/>
              <w:keepLines w:val="0"/>
              <w:pageBreakBefore w:val="0"/>
              <w:tabs>
                <w:tab w:val="left" w:pos="483"/>
              </w:tabs>
              <w:kinsoku/>
              <w:wordWrap/>
              <w:overflowPunct/>
              <w:topLinePunct w:val="0"/>
              <w:bidi w:val="0"/>
              <w:spacing w:beforeAutospacing="0" w:after="0" w:afterAutospacing="0"/>
              <w:ind w:left="0" w:leftChars="0" w:right="0" w:rightChars="0"/>
              <w:jc w:val="center"/>
              <w:textAlignment w:val="auto"/>
              <w:rPr>
                <w:rFonts w:hint="eastAsia" w:ascii="宋体" w:hAnsi="宋体" w:eastAsia="宋体" w:cs="宋体"/>
                <w:sz w:val="24"/>
                <w:highlight w:val="none"/>
              </w:rPr>
            </w:pPr>
          </w:p>
        </w:tc>
        <w:tc>
          <w:tcPr>
            <w:tcW w:w="251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CC6FB79">
            <w:pPr>
              <w:pStyle w:val="37"/>
              <w:keepNext w:val="0"/>
              <w:keepLines w:val="0"/>
              <w:pageBreakBefore w:val="0"/>
              <w:tabs>
                <w:tab w:val="left" w:pos="483"/>
              </w:tabs>
              <w:kinsoku/>
              <w:wordWrap/>
              <w:overflowPunct/>
              <w:topLinePunct w:val="0"/>
              <w:bidi w:val="0"/>
              <w:spacing w:beforeAutospacing="0" w:after="0" w:afterAutospacing="0"/>
              <w:ind w:left="0" w:leftChars="0" w:right="0" w:rightChars="0"/>
              <w:jc w:val="center"/>
              <w:textAlignment w:val="auto"/>
              <w:rPr>
                <w:rFonts w:hint="eastAsia" w:ascii="宋体" w:hAnsi="宋体" w:eastAsia="宋体" w:cs="宋体"/>
                <w:sz w:val="24"/>
                <w:highlight w:val="none"/>
              </w:rPr>
            </w:pPr>
          </w:p>
        </w:tc>
        <w:tc>
          <w:tcPr>
            <w:tcW w:w="285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9D9F559">
            <w:pPr>
              <w:pStyle w:val="37"/>
              <w:keepNext w:val="0"/>
              <w:keepLines w:val="0"/>
              <w:pageBreakBefore w:val="0"/>
              <w:tabs>
                <w:tab w:val="left" w:pos="483"/>
              </w:tabs>
              <w:kinsoku/>
              <w:wordWrap/>
              <w:overflowPunct/>
              <w:topLinePunct w:val="0"/>
              <w:bidi w:val="0"/>
              <w:spacing w:beforeAutospacing="0" w:after="0" w:afterAutospacing="0"/>
              <w:ind w:left="0" w:leftChars="0" w:right="0" w:rightChars="0"/>
              <w:jc w:val="center"/>
              <w:textAlignment w:val="auto"/>
              <w:rPr>
                <w:rFonts w:hint="eastAsia" w:ascii="宋体" w:hAnsi="宋体" w:eastAsia="宋体" w:cs="宋体"/>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96CF05C">
            <w:pPr>
              <w:pStyle w:val="37"/>
              <w:keepNext w:val="0"/>
              <w:keepLines w:val="0"/>
              <w:pageBreakBefore w:val="0"/>
              <w:tabs>
                <w:tab w:val="left" w:pos="483"/>
              </w:tabs>
              <w:kinsoku/>
              <w:wordWrap/>
              <w:overflowPunct/>
              <w:topLinePunct w:val="0"/>
              <w:bidi w:val="0"/>
              <w:spacing w:beforeAutospacing="0" w:after="0" w:afterAutospacing="0"/>
              <w:ind w:left="0" w:leftChars="0" w:right="0" w:rightChars="0"/>
              <w:jc w:val="center"/>
              <w:textAlignment w:val="auto"/>
              <w:rPr>
                <w:rFonts w:hint="eastAsia" w:ascii="宋体" w:hAnsi="宋体" w:eastAsia="宋体" w:cs="宋体"/>
                <w:sz w:val="24"/>
                <w:highlight w:val="none"/>
              </w:rPr>
            </w:pPr>
          </w:p>
        </w:tc>
      </w:tr>
      <w:tr w14:paraId="6C79A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1FF37F4">
            <w:pPr>
              <w:pStyle w:val="37"/>
              <w:keepNext w:val="0"/>
              <w:keepLines w:val="0"/>
              <w:pageBreakBefore w:val="0"/>
              <w:tabs>
                <w:tab w:val="left" w:pos="483"/>
              </w:tabs>
              <w:kinsoku/>
              <w:wordWrap/>
              <w:overflowPunct/>
              <w:topLinePunct w:val="0"/>
              <w:bidi w:val="0"/>
              <w:spacing w:beforeAutospacing="0" w:after="0" w:afterAutospacing="0"/>
              <w:ind w:left="0" w:leftChars="0" w:right="0" w:rightChars="0"/>
              <w:jc w:val="center"/>
              <w:textAlignment w:val="auto"/>
              <w:rPr>
                <w:rFonts w:hint="eastAsia" w:ascii="宋体" w:hAnsi="宋体" w:eastAsia="宋体" w:cs="宋体"/>
                <w:sz w:val="24"/>
                <w:highlight w:val="none"/>
              </w:rPr>
            </w:pPr>
          </w:p>
        </w:tc>
        <w:tc>
          <w:tcPr>
            <w:tcW w:w="251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0C9DD12">
            <w:pPr>
              <w:pStyle w:val="37"/>
              <w:keepNext w:val="0"/>
              <w:keepLines w:val="0"/>
              <w:pageBreakBefore w:val="0"/>
              <w:tabs>
                <w:tab w:val="left" w:pos="483"/>
              </w:tabs>
              <w:kinsoku/>
              <w:wordWrap/>
              <w:overflowPunct/>
              <w:topLinePunct w:val="0"/>
              <w:bidi w:val="0"/>
              <w:spacing w:beforeAutospacing="0" w:after="0" w:afterAutospacing="0"/>
              <w:ind w:left="0" w:leftChars="0" w:right="0" w:rightChars="0"/>
              <w:jc w:val="center"/>
              <w:textAlignment w:val="auto"/>
              <w:rPr>
                <w:rFonts w:hint="eastAsia" w:ascii="宋体" w:hAnsi="宋体" w:eastAsia="宋体" w:cs="宋体"/>
                <w:sz w:val="24"/>
                <w:highlight w:val="none"/>
              </w:rPr>
            </w:pPr>
          </w:p>
        </w:tc>
        <w:tc>
          <w:tcPr>
            <w:tcW w:w="285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829FA1D">
            <w:pPr>
              <w:pStyle w:val="37"/>
              <w:keepNext w:val="0"/>
              <w:keepLines w:val="0"/>
              <w:pageBreakBefore w:val="0"/>
              <w:tabs>
                <w:tab w:val="left" w:pos="483"/>
              </w:tabs>
              <w:kinsoku/>
              <w:wordWrap/>
              <w:overflowPunct/>
              <w:topLinePunct w:val="0"/>
              <w:bidi w:val="0"/>
              <w:spacing w:beforeAutospacing="0" w:after="0" w:afterAutospacing="0"/>
              <w:ind w:left="0" w:leftChars="0" w:right="0" w:rightChars="0"/>
              <w:jc w:val="center"/>
              <w:textAlignment w:val="auto"/>
              <w:rPr>
                <w:rFonts w:hint="eastAsia" w:ascii="宋体" w:hAnsi="宋体" w:eastAsia="宋体" w:cs="宋体"/>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E044ADA">
            <w:pPr>
              <w:pStyle w:val="37"/>
              <w:keepNext w:val="0"/>
              <w:keepLines w:val="0"/>
              <w:pageBreakBefore w:val="0"/>
              <w:tabs>
                <w:tab w:val="left" w:pos="483"/>
              </w:tabs>
              <w:kinsoku/>
              <w:wordWrap/>
              <w:overflowPunct/>
              <w:topLinePunct w:val="0"/>
              <w:bidi w:val="0"/>
              <w:spacing w:beforeAutospacing="0" w:after="0" w:afterAutospacing="0"/>
              <w:ind w:left="0" w:leftChars="0" w:right="0" w:rightChars="0"/>
              <w:jc w:val="center"/>
              <w:textAlignment w:val="auto"/>
              <w:rPr>
                <w:rFonts w:hint="eastAsia" w:ascii="宋体" w:hAnsi="宋体" w:eastAsia="宋体" w:cs="宋体"/>
                <w:sz w:val="24"/>
                <w:highlight w:val="none"/>
              </w:rPr>
            </w:pPr>
          </w:p>
        </w:tc>
      </w:tr>
      <w:tr w14:paraId="1E103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8899" w:type="dxa"/>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CBE22FD">
            <w:pPr>
              <w:pStyle w:val="37"/>
              <w:keepNext w:val="0"/>
              <w:keepLines w:val="0"/>
              <w:pageBreakBefore w:val="0"/>
              <w:tabs>
                <w:tab w:val="left" w:pos="483"/>
              </w:tabs>
              <w:kinsoku/>
              <w:wordWrap/>
              <w:overflowPunct/>
              <w:topLinePunct w:val="0"/>
              <w:bidi w:val="0"/>
              <w:spacing w:beforeAutospacing="0" w:after="0" w:afterAutospacing="0"/>
              <w:ind w:left="0" w:leftChars="0" w:right="0" w:rightChars="0"/>
              <w:jc w:val="center"/>
              <w:textAlignment w:val="auto"/>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已成功实施的类似项目情况</w:t>
            </w:r>
          </w:p>
        </w:tc>
      </w:tr>
      <w:tr w14:paraId="0F0AB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A4B9F56">
            <w:pPr>
              <w:pStyle w:val="37"/>
              <w:keepNext w:val="0"/>
              <w:keepLines w:val="0"/>
              <w:pageBreakBefore w:val="0"/>
              <w:tabs>
                <w:tab w:val="left" w:pos="483"/>
              </w:tabs>
              <w:kinsoku/>
              <w:wordWrap/>
              <w:overflowPunct/>
              <w:topLinePunct w:val="0"/>
              <w:bidi w:val="0"/>
              <w:spacing w:beforeAutospacing="0" w:after="0" w:afterAutospacing="0"/>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项目名称</w:t>
            </w: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F17B968">
            <w:pPr>
              <w:pStyle w:val="37"/>
              <w:keepNext w:val="0"/>
              <w:keepLines w:val="0"/>
              <w:pageBreakBefore w:val="0"/>
              <w:tabs>
                <w:tab w:val="left" w:pos="483"/>
              </w:tabs>
              <w:kinsoku/>
              <w:wordWrap/>
              <w:overflowPunct/>
              <w:topLinePunct w:val="0"/>
              <w:bidi w:val="0"/>
              <w:spacing w:beforeAutospacing="0" w:after="0" w:afterAutospacing="0"/>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采购人</w:t>
            </w: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71E68B5">
            <w:pPr>
              <w:pStyle w:val="37"/>
              <w:keepNext w:val="0"/>
              <w:keepLines w:val="0"/>
              <w:pageBreakBefore w:val="0"/>
              <w:tabs>
                <w:tab w:val="left" w:pos="483"/>
              </w:tabs>
              <w:kinsoku/>
              <w:wordWrap/>
              <w:overflowPunct/>
              <w:topLinePunct w:val="0"/>
              <w:bidi w:val="0"/>
              <w:spacing w:beforeAutospacing="0" w:after="0" w:afterAutospacing="0"/>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起止年月</w:t>
            </w: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CAE6F22">
            <w:pPr>
              <w:pStyle w:val="37"/>
              <w:keepNext w:val="0"/>
              <w:keepLines w:val="0"/>
              <w:pageBreakBefore w:val="0"/>
              <w:tabs>
                <w:tab w:val="left" w:pos="483"/>
              </w:tabs>
              <w:kinsoku/>
              <w:wordWrap/>
              <w:overflowPunct/>
              <w:topLinePunct w:val="0"/>
              <w:bidi w:val="0"/>
              <w:spacing w:beforeAutospacing="0" w:after="0" w:afterAutospacing="0"/>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该项目中任职</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A0D9E27">
            <w:pPr>
              <w:pStyle w:val="37"/>
              <w:keepNext w:val="0"/>
              <w:keepLines w:val="0"/>
              <w:pageBreakBefore w:val="0"/>
              <w:tabs>
                <w:tab w:val="left" w:pos="483"/>
              </w:tabs>
              <w:kinsoku/>
              <w:wordWrap/>
              <w:overflowPunct/>
              <w:topLinePunct w:val="0"/>
              <w:bidi w:val="0"/>
              <w:spacing w:beforeAutospacing="0" w:after="0" w:afterAutospacing="0"/>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项目类型</w:t>
            </w:r>
          </w:p>
        </w:tc>
      </w:tr>
      <w:tr w14:paraId="6ADBA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A7093D8">
            <w:pPr>
              <w:pStyle w:val="37"/>
              <w:keepNext w:val="0"/>
              <w:keepLines w:val="0"/>
              <w:pageBreakBefore w:val="0"/>
              <w:tabs>
                <w:tab w:val="left" w:pos="483"/>
              </w:tabs>
              <w:kinsoku/>
              <w:wordWrap/>
              <w:overflowPunct/>
              <w:topLinePunct w:val="0"/>
              <w:bidi w:val="0"/>
              <w:spacing w:beforeAutospacing="0" w:after="0" w:afterAutospacing="0"/>
              <w:ind w:left="0" w:leftChars="0" w:right="0" w:rightChars="0"/>
              <w:jc w:val="center"/>
              <w:textAlignment w:val="auto"/>
              <w:rPr>
                <w:rFonts w:hint="eastAsia" w:ascii="宋体" w:hAnsi="宋体" w:eastAsia="宋体" w:cs="宋体"/>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49BD974">
            <w:pPr>
              <w:pStyle w:val="37"/>
              <w:keepNext w:val="0"/>
              <w:keepLines w:val="0"/>
              <w:pageBreakBefore w:val="0"/>
              <w:tabs>
                <w:tab w:val="left" w:pos="483"/>
              </w:tabs>
              <w:kinsoku/>
              <w:wordWrap/>
              <w:overflowPunct/>
              <w:topLinePunct w:val="0"/>
              <w:bidi w:val="0"/>
              <w:spacing w:beforeAutospacing="0" w:after="0" w:afterAutospacing="0"/>
              <w:ind w:left="0" w:leftChars="0" w:right="0" w:rightChars="0"/>
              <w:jc w:val="center"/>
              <w:textAlignment w:val="auto"/>
              <w:rPr>
                <w:rFonts w:hint="eastAsia" w:ascii="宋体" w:hAnsi="宋体" w:eastAsia="宋体" w:cs="宋体"/>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E9FAE1D">
            <w:pPr>
              <w:pStyle w:val="37"/>
              <w:keepNext w:val="0"/>
              <w:keepLines w:val="0"/>
              <w:pageBreakBefore w:val="0"/>
              <w:tabs>
                <w:tab w:val="left" w:pos="483"/>
              </w:tabs>
              <w:kinsoku/>
              <w:wordWrap/>
              <w:overflowPunct/>
              <w:topLinePunct w:val="0"/>
              <w:bidi w:val="0"/>
              <w:spacing w:beforeAutospacing="0" w:after="0" w:afterAutospacing="0"/>
              <w:ind w:left="0" w:leftChars="0" w:right="0" w:rightChars="0"/>
              <w:jc w:val="center"/>
              <w:textAlignment w:val="auto"/>
              <w:rPr>
                <w:rFonts w:hint="eastAsia" w:ascii="宋体" w:hAnsi="宋体" w:eastAsia="宋体" w:cs="宋体"/>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3A018FE">
            <w:pPr>
              <w:pStyle w:val="37"/>
              <w:keepNext w:val="0"/>
              <w:keepLines w:val="0"/>
              <w:pageBreakBefore w:val="0"/>
              <w:tabs>
                <w:tab w:val="left" w:pos="483"/>
              </w:tabs>
              <w:kinsoku/>
              <w:wordWrap/>
              <w:overflowPunct/>
              <w:topLinePunct w:val="0"/>
              <w:bidi w:val="0"/>
              <w:spacing w:beforeAutospacing="0" w:after="0" w:afterAutospacing="0"/>
              <w:ind w:left="0" w:leftChars="0" w:right="0" w:rightChars="0"/>
              <w:jc w:val="center"/>
              <w:textAlignment w:val="auto"/>
              <w:rPr>
                <w:rFonts w:hint="eastAsia" w:ascii="宋体" w:hAnsi="宋体" w:eastAsia="宋体" w:cs="宋体"/>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833CB50">
            <w:pPr>
              <w:pStyle w:val="37"/>
              <w:keepNext w:val="0"/>
              <w:keepLines w:val="0"/>
              <w:pageBreakBefore w:val="0"/>
              <w:tabs>
                <w:tab w:val="left" w:pos="483"/>
              </w:tabs>
              <w:kinsoku/>
              <w:wordWrap/>
              <w:overflowPunct/>
              <w:topLinePunct w:val="0"/>
              <w:bidi w:val="0"/>
              <w:spacing w:beforeAutospacing="0" w:after="0" w:afterAutospacing="0"/>
              <w:ind w:left="0" w:leftChars="0" w:right="0" w:rightChars="0"/>
              <w:jc w:val="center"/>
              <w:textAlignment w:val="auto"/>
              <w:rPr>
                <w:rFonts w:hint="eastAsia" w:ascii="宋体" w:hAnsi="宋体" w:eastAsia="宋体" w:cs="宋体"/>
                <w:sz w:val="24"/>
                <w:highlight w:val="none"/>
              </w:rPr>
            </w:pPr>
          </w:p>
        </w:tc>
      </w:tr>
      <w:tr w14:paraId="5BFFA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876971E">
            <w:pPr>
              <w:pStyle w:val="37"/>
              <w:keepNext w:val="0"/>
              <w:keepLines w:val="0"/>
              <w:pageBreakBefore w:val="0"/>
              <w:tabs>
                <w:tab w:val="left" w:pos="483"/>
              </w:tabs>
              <w:kinsoku/>
              <w:wordWrap/>
              <w:overflowPunct/>
              <w:topLinePunct w:val="0"/>
              <w:bidi w:val="0"/>
              <w:spacing w:beforeAutospacing="0" w:after="0" w:afterAutospacing="0"/>
              <w:ind w:left="0" w:leftChars="0" w:right="0" w:rightChars="0"/>
              <w:jc w:val="center"/>
              <w:textAlignment w:val="auto"/>
              <w:rPr>
                <w:rFonts w:hint="eastAsia" w:ascii="宋体" w:hAnsi="宋体" w:eastAsia="宋体" w:cs="宋体"/>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AF8D1D6">
            <w:pPr>
              <w:pStyle w:val="37"/>
              <w:keepNext w:val="0"/>
              <w:keepLines w:val="0"/>
              <w:pageBreakBefore w:val="0"/>
              <w:tabs>
                <w:tab w:val="left" w:pos="483"/>
              </w:tabs>
              <w:kinsoku/>
              <w:wordWrap/>
              <w:overflowPunct/>
              <w:topLinePunct w:val="0"/>
              <w:bidi w:val="0"/>
              <w:spacing w:beforeAutospacing="0" w:after="0" w:afterAutospacing="0"/>
              <w:ind w:left="0" w:leftChars="0" w:right="0" w:rightChars="0"/>
              <w:jc w:val="center"/>
              <w:textAlignment w:val="auto"/>
              <w:rPr>
                <w:rFonts w:hint="eastAsia" w:ascii="宋体" w:hAnsi="宋体" w:eastAsia="宋体" w:cs="宋体"/>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0364C3B">
            <w:pPr>
              <w:pStyle w:val="37"/>
              <w:keepNext w:val="0"/>
              <w:keepLines w:val="0"/>
              <w:pageBreakBefore w:val="0"/>
              <w:tabs>
                <w:tab w:val="left" w:pos="483"/>
              </w:tabs>
              <w:kinsoku/>
              <w:wordWrap/>
              <w:overflowPunct/>
              <w:topLinePunct w:val="0"/>
              <w:bidi w:val="0"/>
              <w:spacing w:beforeAutospacing="0" w:after="0" w:afterAutospacing="0"/>
              <w:ind w:left="0" w:leftChars="0" w:right="0" w:rightChars="0"/>
              <w:jc w:val="center"/>
              <w:textAlignment w:val="auto"/>
              <w:rPr>
                <w:rFonts w:hint="eastAsia" w:ascii="宋体" w:hAnsi="宋体" w:eastAsia="宋体" w:cs="宋体"/>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D9AF2F4">
            <w:pPr>
              <w:pStyle w:val="37"/>
              <w:keepNext w:val="0"/>
              <w:keepLines w:val="0"/>
              <w:pageBreakBefore w:val="0"/>
              <w:tabs>
                <w:tab w:val="left" w:pos="483"/>
              </w:tabs>
              <w:kinsoku/>
              <w:wordWrap/>
              <w:overflowPunct/>
              <w:topLinePunct w:val="0"/>
              <w:bidi w:val="0"/>
              <w:spacing w:beforeAutospacing="0" w:after="0" w:afterAutospacing="0"/>
              <w:ind w:left="0" w:leftChars="0" w:right="0" w:rightChars="0"/>
              <w:jc w:val="center"/>
              <w:textAlignment w:val="auto"/>
              <w:rPr>
                <w:rFonts w:hint="eastAsia" w:ascii="宋体" w:hAnsi="宋体" w:eastAsia="宋体" w:cs="宋体"/>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5FB4C56">
            <w:pPr>
              <w:pStyle w:val="37"/>
              <w:keepNext w:val="0"/>
              <w:keepLines w:val="0"/>
              <w:pageBreakBefore w:val="0"/>
              <w:tabs>
                <w:tab w:val="left" w:pos="483"/>
              </w:tabs>
              <w:kinsoku/>
              <w:wordWrap/>
              <w:overflowPunct/>
              <w:topLinePunct w:val="0"/>
              <w:bidi w:val="0"/>
              <w:spacing w:beforeAutospacing="0" w:after="0" w:afterAutospacing="0"/>
              <w:ind w:left="0" w:leftChars="0" w:right="0" w:rightChars="0"/>
              <w:jc w:val="center"/>
              <w:textAlignment w:val="auto"/>
              <w:rPr>
                <w:rFonts w:hint="eastAsia" w:ascii="宋体" w:hAnsi="宋体" w:eastAsia="宋体" w:cs="宋体"/>
                <w:sz w:val="24"/>
                <w:highlight w:val="none"/>
              </w:rPr>
            </w:pPr>
          </w:p>
        </w:tc>
      </w:tr>
      <w:tr w14:paraId="637E6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30FEF26">
            <w:pPr>
              <w:pStyle w:val="37"/>
              <w:keepNext w:val="0"/>
              <w:keepLines w:val="0"/>
              <w:pageBreakBefore w:val="0"/>
              <w:tabs>
                <w:tab w:val="left" w:pos="483"/>
              </w:tabs>
              <w:kinsoku/>
              <w:wordWrap/>
              <w:overflowPunct/>
              <w:topLinePunct w:val="0"/>
              <w:bidi w:val="0"/>
              <w:spacing w:beforeAutospacing="0" w:after="0" w:afterAutospacing="0"/>
              <w:ind w:left="0" w:leftChars="0" w:right="0" w:rightChars="0"/>
              <w:jc w:val="center"/>
              <w:textAlignment w:val="auto"/>
              <w:rPr>
                <w:rFonts w:hint="eastAsia" w:ascii="宋体" w:hAnsi="宋体" w:eastAsia="宋体" w:cs="宋体"/>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5998F8C">
            <w:pPr>
              <w:pStyle w:val="37"/>
              <w:keepNext w:val="0"/>
              <w:keepLines w:val="0"/>
              <w:pageBreakBefore w:val="0"/>
              <w:tabs>
                <w:tab w:val="left" w:pos="483"/>
              </w:tabs>
              <w:kinsoku/>
              <w:wordWrap/>
              <w:overflowPunct/>
              <w:topLinePunct w:val="0"/>
              <w:bidi w:val="0"/>
              <w:spacing w:beforeAutospacing="0" w:after="0" w:afterAutospacing="0"/>
              <w:ind w:left="0" w:leftChars="0" w:right="0" w:rightChars="0"/>
              <w:jc w:val="center"/>
              <w:textAlignment w:val="auto"/>
              <w:rPr>
                <w:rFonts w:hint="eastAsia" w:ascii="宋体" w:hAnsi="宋体" w:eastAsia="宋体" w:cs="宋体"/>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0501BFB">
            <w:pPr>
              <w:pStyle w:val="37"/>
              <w:keepNext w:val="0"/>
              <w:keepLines w:val="0"/>
              <w:pageBreakBefore w:val="0"/>
              <w:tabs>
                <w:tab w:val="left" w:pos="483"/>
              </w:tabs>
              <w:kinsoku/>
              <w:wordWrap/>
              <w:overflowPunct/>
              <w:topLinePunct w:val="0"/>
              <w:bidi w:val="0"/>
              <w:spacing w:beforeAutospacing="0" w:after="0" w:afterAutospacing="0"/>
              <w:ind w:left="0" w:leftChars="0" w:right="0" w:rightChars="0"/>
              <w:jc w:val="center"/>
              <w:textAlignment w:val="auto"/>
              <w:rPr>
                <w:rFonts w:hint="eastAsia" w:ascii="宋体" w:hAnsi="宋体" w:eastAsia="宋体" w:cs="宋体"/>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481D0D2">
            <w:pPr>
              <w:pStyle w:val="37"/>
              <w:keepNext w:val="0"/>
              <w:keepLines w:val="0"/>
              <w:pageBreakBefore w:val="0"/>
              <w:tabs>
                <w:tab w:val="left" w:pos="483"/>
              </w:tabs>
              <w:kinsoku/>
              <w:wordWrap/>
              <w:overflowPunct/>
              <w:topLinePunct w:val="0"/>
              <w:bidi w:val="0"/>
              <w:spacing w:beforeAutospacing="0" w:after="0" w:afterAutospacing="0"/>
              <w:ind w:left="0" w:leftChars="0" w:right="0" w:rightChars="0"/>
              <w:jc w:val="center"/>
              <w:textAlignment w:val="auto"/>
              <w:rPr>
                <w:rFonts w:hint="eastAsia" w:ascii="宋体" w:hAnsi="宋体" w:eastAsia="宋体" w:cs="宋体"/>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3864867">
            <w:pPr>
              <w:pStyle w:val="37"/>
              <w:keepNext w:val="0"/>
              <w:keepLines w:val="0"/>
              <w:pageBreakBefore w:val="0"/>
              <w:tabs>
                <w:tab w:val="left" w:pos="483"/>
              </w:tabs>
              <w:kinsoku/>
              <w:wordWrap/>
              <w:overflowPunct/>
              <w:topLinePunct w:val="0"/>
              <w:bidi w:val="0"/>
              <w:spacing w:beforeAutospacing="0" w:after="0" w:afterAutospacing="0"/>
              <w:ind w:left="0" w:leftChars="0" w:right="0" w:rightChars="0"/>
              <w:jc w:val="center"/>
              <w:textAlignment w:val="auto"/>
              <w:rPr>
                <w:rFonts w:hint="eastAsia" w:ascii="宋体" w:hAnsi="宋体" w:eastAsia="宋体" w:cs="宋体"/>
                <w:sz w:val="24"/>
                <w:highlight w:val="none"/>
              </w:rPr>
            </w:pPr>
          </w:p>
        </w:tc>
      </w:tr>
      <w:tr w14:paraId="23DE0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E846CE0">
            <w:pPr>
              <w:pStyle w:val="37"/>
              <w:keepNext w:val="0"/>
              <w:keepLines w:val="0"/>
              <w:pageBreakBefore w:val="0"/>
              <w:tabs>
                <w:tab w:val="left" w:pos="483"/>
              </w:tabs>
              <w:kinsoku/>
              <w:wordWrap/>
              <w:overflowPunct/>
              <w:topLinePunct w:val="0"/>
              <w:bidi w:val="0"/>
              <w:spacing w:beforeAutospacing="0" w:after="0" w:afterAutospacing="0"/>
              <w:ind w:left="0" w:leftChars="0" w:right="0" w:rightChars="0"/>
              <w:jc w:val="center"/>
              <w:textAlignment w:val="auto"/>
              <w:rPr>
                <w:rFonts w:hint="eastAsia" w:ascii="宋体" w:hAnsi="宋体" w:eastAsia="宋体" w:cs="宋体"/>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0D9C341">
            <w:pPr>
              <w:pStyle w:val="37"/>
              <w:keepNext w:val="0"/>
              <w:keepLines w:val="0"/>
              <w:pageBreakBefore w:val="0"/>
              <w:tabs>
                <w:tab w:val="left" w:pos="483"/>
              </w:tabs>
              <w:kinsoku/>
              <w:wordWrap/>
              <w:overflowPunct/>
              <w:topLinePunct w:val="0"/>
              <w:bidi w:val="0"/>
              <w:spacing w:beforeAutospacing="0" w:after="0" w:afterAutospacing="0"/>
              <w:ind w:left="0" w:leftChars="0" w:right="0" w:rightChars="0"/>
              <w:jc w:val="center"/>
              <w:textAlignment w:val="auto"/>
              <w:rPr>
                <w:rFonts w:hint="eastAsia" w:ascii="宋体" w:hAnsi="宋体" w:eastAsia="宋体" w:cs="宋体"/>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B39981F">
            <w:pPr>
              <w:pStyle w:val="37"/>
              <w:keepNext w:val="0"/>
              <w:keepLines w:val="0"/>
              <w:pageBreakBefore w:val="0"/>
              <w:tabs>
                <w:tab w:val="left" w:pos="483"/>
              </w:tabs>
              <w:kinsoku/>
              <w:wordWrap/>
              <w:overflowPunct/>
              <w:topLinePunct w:val="0"/>
              <w:bidi w:val="0"/>
              <w:spacing w:beforeAutospacing="0" w:after="0" w:afterAutospacing="0"/>
              <w:ind w:left="0" w:leftChars="0" w:right="0" w:rightChars="0"/>
              <w:jc w:val="center"/>
              <w:textAlignment w:val="auto"/>
              <w:rPr>
                <w:rFonts w:hint="eastAsia" w:ascii="宋体" w:hAnsi="宋体" w:eastAsia="宋体" w:cs="宋体"/>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B8B455E">
            <w:pPr>
              <w:pStyle w:val="37"/>
              <w:keepNext w:val="0"/>
              <w:keepLines w:val="0"/>
              <w:pageBreakBefore w:val="0"/>
              <w:tabs>
                <w:tab w:val="left" w:pos="483"/>
              </w:tabs>
              <w:kinsoku/>
              <w:wordWrap/>
              <w:overflowPunct/>
              <w:topLinePunct w:val="0"/>
              <w:bidi w:val="0"/>
              <w:spacing w:beforeAutospacing="0" w:after="0" w:afterAutospacing="0"/>
              <w:ind w:left="0" w:leftChars="0" w:right="0" w:rightChars="0"/>
              <w:jc w:val="center"/>
              <w:textAlignment w:val="auto"/>
              <w:rPr>
                <w:rFonts w:hint="eastAsia" w:ascii="宋体" w:hAnsi="宋体" w:eastAsia="宋体" w:cs="宋体"/>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1E517A3">
            <w:pPr>
              <w:pStyle w:val="37"/>
              <w:keepNext w:val="0"/>
              <w:keepLines w:val="0"/>
              <w:pageBreakBefore w:val="0"/>
              <w:tabs>
                <w:tab w:val="left" w:pos="483"/>
              </w:tabs>
              <w:kinsoku/>
              <w:wordWrap/>
              <w:overflowPunct/>
              <w:topLinePunct w:val="0"/>
              <w:bidi w:val="0"/>
              <w:spacing w:beforeAutospacing="0" w:after="0" w:afterAutospacing="0"/>
              <w:ind w:left="0" w:leftChars="0" w:right="0" w:rightChars="0"/>
              <w:jc w:val="center"/>
              <w:textAlignment w:val="auto"/>
              <w:rPr>
                <w:rFonts w:hint="eastAsia" w:ascii="宋体" w:hAnsi="宋体" w:eastAsia="宋体" w:cs="宋体"/>
                <w:sz w:val="24"/>
                <w:highlight w:val="none"/>
              </w:rPr>
            </w:pPr>
          </w:p>
        </w:tc>
      </w:tr>
      <w:tr w14:paraId="05FB0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902E35D">
            <w:pPr>
              <w:pStyle w:val="37"/>
              <w:keepNext w:val="0"/>
              <w:keepLines w:val="0"/>
              <w:pageBreakBefore w:val="0"/>
              <w:tabs>
                <w:tab w:val="left" w:pos="483"/>
              </w:tabs>
              <w:kinsoku/>
              <w:wordWrap/>
              <w:overflowPunct/>
              <w:topLinePunct w:val="0"/>
              <w:bidi w:val="0"/>
              <w:spacing w:beforeAutospacing="0" w:after="0" w:afterAutospacing="0"/>
              <w:ind w:left="0" w:leftChars="0" w:right="0" w:rightChars="0"/>
              <w:jc w:val="center"/>
              <w:textAlignment w:val="auto"/>
              <w:rPr>
                <w:rFonts w:hint="eastAsia" w:ascii="宋体" w:hAnsi="宋体" w:eastAsia="宋体" w:cs="宋体"/>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760BAD4">
            <w:pPr>
              <w:pStyle w:val="37"/>
              <w:keepNext w:val="0"/>
              <w:keepLines w:val="0"/>
              <w:pageBreakBefore w:val="0"/>
              <w:tabs>
                <w:tab w:val="left" w:pos="483"/>
              </w:tabs>
              <w:kinsoku/>
              <w:wordWrap/>
              <w:overflowPunct/>
              <w:topLinePunct w:val="0"/>
              <w:bidi w:val="0"/>
              <w:spacing w:beforeAutospacing="0" w:after="0" w:afterAutospacing="0"/>
              <w:ind w:left="0" w:leftChars="0" w:right="0" w:rightChars="0"/>
              <w:jc w:val="center"/>
              <w:textAlignment w:val="auto"/>
              <w:rPr>
                <w:rFonts w:hint="eastAsia" w:ascii="宋体" w:hAnsi="宋体" w:eastAsia="宋体" w:cs="宋体"/>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63B3A4E">
            <w:pPr>
              <w:pStyle w:val="37"/>
              <w:keepNext w:val="0"/>
              <w:keepLines w:val="0"/>
              <w:pageBreakBefore w:val="0"/>
              <w:tabs>
                <w:tab w:val="left" w:pos="483"/>
              </w:tabs>
              <w:kinsoku/>
              <w:wordWrap/>
              <w:overflowPunct/>
              <w:topLinePunct w:val="0"/>
              <w:bidi w:val="0"/>
              <w:spacing w:beforeAutospacing="0" w:after="0" w:afterAutospacing="0"/>
              <w:ind w:left="0" w:leftChars="0" w:right="0" w:rightChars="0"/>
              <w:jc w:val="center"/>
              <w:textAlignment w:val="auto"/>
              <w:rPr>
                <w:rFonts w:hint="eastAsia" w:ascii="宋体" w:hAnsi="宋体" w:eastAsia="宋体" w:cs="宋体"/>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016E08E">
            <w:pPr>
              <w:pStyle w:val="37"/>
              <w:keepNext w:val="0"/>
              <w:keepLines w:val="0"/>
              <w:pageBreakBefore w:val="0"/>
              <w:tabs>
                <w:tab w:val="left" w:pos="483"/>
              </w:tabs>
              <w:kinsoku/>
              <w:wordWrap/>
              <w:overflowPunct/>
              <w:topLinePunct w:val="0"/>
              <w:bidi w:val="0"/>
              <w:spacing w:beforeAutospacing="0" w:after="0" w:afterAutospacing="0"/>
              <w:ind w:left="0" w:leftChars="0" w:right="0" w:rightChars="0"/>
              <w:jc w:val="center"/>
              <w:textAlignment w:val="auto"/>
              <w:rPr>
                <w:rFonts w:hint="eastAsia" w:ascii="宋体" w:hAnsi="宋体" w:eastAsia="宋体" w:cs="宋体"/>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4514698">
            <w:pPr>
              <w:pStyle w:val="37"/>
              <w:keepNext w:val="0"/>
              <w:keepLines w:val="0"/>
              <w:pageBreakBefore w:val="0"/>
              <w:tabs>
                <w:tab w:val="left" w:pos="483"/>
              </w:tabs>
              <w:kinsoku/>
              <w:wordWrap/>
              <w:overflowPunct/>
              <w:topLinePunct w:val="0"/>
              <w:bidi w:val="0"/>
              <w:spacing w:beforeAutospacing="0" w:after="0" w:afterAutospacing="0"/>
              <w:ind w:left="0" w:leftChars="0" w:right="0" w:rightChars="0"/>
              <w:jc w:val="center"/>
              <w:textAlignment w:val="auto"/>
              <w:rPr>
                <w:rFonts w:hint="eastAsia" w:ascii="宋体" w:hAnsi="宋体" w:eastAsia="宋体" w:cs="宋体"/>
                <w:sz w:val="24"/>
                <w:highlight w:val="none"/>
              </w:rPr>
            </w:pPr>
          </w:p>
        </w:tc>
      </w:tr>
    </w:tbl>
    <w:p w14:paraId="196275A8">
      <w:pPr>
        <w:keepNext w:val="0"/>
        <w:keepLines w:val="0"/>
        <w:pageBreakBefore w:val="0"/>
        <w:kinsoku/>
        <w:wordWrap/>
        <w:overflowPunct/>
        <w:topLinePunct w:val="0"/>
        <w:autoSpaceDE w:val="0"/>
        <w:autoSpaceDN w:val="0"/>
        <w:bidi w:val="0"/>
        <w:snapToGrid w:val="0"/>
        <w:spacing w:beforeAutospacing="0" w:after="0" w:afterAutospacing="0" w:line="360" w:lineRule="auto"/>
        <w:ind w:left="0" w:leftChars="0" w:right="0" w:rightChars="0" w:firstLine="241" w:firstLineChars="100"/>
        <w:textAlignment w:val="auto"/>
        <w:rPr>
          <w:rFonts w:hint="eastAsia" w:ascii="宋体" w:hAnsi="宋体" w:eastAsia="宋体" w:cs="宋体"/>
          <w:b/>
          <w:sz w:val="24"/>
          <w:highlight w:val="none"/>
        </w:rPr>
      </w:pPr>
    </w:p>
    <w:p w14:paraId="7ECAD869">
      <w:pPr>
        <w:keepNext w:val="0"/>
        <w:keepLines w:val="0"/>
        <w:pageBreakBefore w:val="0"/>
        <w:kinsoku/>
        <w:wordWrap/>
        <w:overflowPunct/>
        <w:topLinePunct w:val="0"/>
        <w:autoSpaceDE w:val="0"/>
        <w:autoSpaceDN w:val="0"/>
        <w:bidi w:val="0"/>
        <w:snapToGrid w:val="0"/>
        <w:spacing w:beforeAutospacing="0" w:after="0" w:afterAutospacing="0" w:line="360" w:lineRule="auto"/>
        <w:ind w:left="0" w:leftChars="0" w:right="0" w:rightChars="0" w:firstLine="241" w:firstLineChars="100"/>
        <w:textAlignment w:val="auto"/>
        <w:rPr>
          <w:rFonts w:hint="eastAsia" w:ascii="宋体" w:hAnsi="宋体" w:eastAsia="宋体" w:cs="宋体"/>
          <w:b/>
          <w:sz w:val="24"/>
          <w:highlight w:val="none"/>
        </w:rPr>
      </w:pPr>
      <w:r>
        <w:rPr>
          <w:rFonts w:hint="eastAsia" w:ascii="宋体" w:hAnsi="宋体" w:eastAsia="宋体" w:cs="宋体"/>
          <w:b/>
          <w:sz w:val="24"/>
          <w:highlight w:val="none"/>
        </w:rPr>
        <w:t>注：参考格式，可酌情调整补充。</w:t>
      </w:r>
    </w:p>
    <w:p w14:paraId="163A2D06">
      <w:pPr>
        <w:keepNext w:val="0"/>
        <w:keepLines w:val="0"/>
        <w:pageBreakBefore w:val="0"/>
        <w:kinsoku/>
        <w:wordWrap/>
        <w:overflowPunct/>
        <w:topLinePunct w:val="0"/>
        <w:bidi w:val="0"/>
        <w:spacing w:beforeAutospacing="0" w:after="0" w:afterAutospacing="0"/>
        <w:ind w:left="0" w:leftChars="0" w:right="0" w:rightChars="0"/>
        <w:textAlignment w:val="auto"/>
        <w:rPr>
          <w:rFonts w:hint="eastAsia" w:ascii="宋体" w:hAnsi="宋体" w:eastAsia="宋体" w:cs="宋体"/>
          <w:b/>
          <w:kern w:val="0"/>
          <w:sz w:val="32"/>
          <w:highlight w:val="none"/>
        </w:rPr>
      </w:pPr>
    </w:p>
    <w:p w14:paraId="06440939">
      <w:pPr>
        <w:keepNext w:val="0"/>
        <w:keepLines w:val="0"/>
        <w:pageBreakBefore w:val="0"/>
        <w:kinsoku/>
        <w:wordWrap/>
        <w:overflowPunct/>
        <w:topLinePunct w:val="0"/>
        <w:bidi w:val="0"/>
        <w:spacing w:beforeAutospacing="0" w:after="0" w:afterAutospacing="0"/>
        <w:ind w:left="0" w:leftChars="0" w:right="0" w:rightChars="0"/>
        <w:textAlignment w:val="auto"/>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14:paraId="05E90B16">
      <w:pPr>
        <w:kinsoku/>
        <w:overflowPunct/>
        <w:topLinePunct w:val="0"/>
        <w:bidi w:val="0"/>
        <w:snapToGrid w:val="0"/>
        <w:spacing w:beforeAutospacing="0" w:after="0" w:afterAutospacing="0" w:line="360" w:lineRule="auto"/>
        <w:ind w:left="0" w:leftChars="0" w:right="0" w:rightChars="0"/>
        <w:outlineLvl w:val="2"/>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六、投标标的清单</w:t>
      </w:r>
    </w:p>
    <w:tbl>
      <w:tblPr>
        <w:tblStyle w:val="17"/>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306"/>
        <w:gridCol w:w="1062"/>
        <w:gridCol w:w="1202"/>
        <w:gridCol w:w="2649"/>
        <w:gridCol w:w="1596"/>
      </w:tblGrid>
      <w:tr w14:paraId="13B36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5387BE82">
            <w:pPr>
              <w:keepNext w:val="0"/>
              <w:keepLines w:val="0"/>
              <w:pageBreakBefore w:val="0"/>
              <w:widowControl w:val="0"/>
              <w:kinsoku/>
              <w:wordWrap/>
              <w:overflowPunct/>
              <w:topLinePunct w:val="0"/>
              <w:bidi w:val="0"/>
              <w:adjustRightInd w:val="0"/>
              <w:spacing w:beforeAutospacing="0" w:after="0" w:afterAutospacing="0" w:line="360" w:lineRule="auto"/>
              <w:ind w:left="0" w:leftChars="0" w:right="0" w:rightChars="0"/>
              <w:jc w:val="center"/>
              <w:textAlignment w:val="auto"/>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306" w:type="dxa"/>
            <w:tcBorders>
              <w:top w:val="single" w:color="auto" w:sz="4" w:space="0"/>
              <w:left w:val="single" w:color="auto" w:sz="4" w:space="0"/>
              <w:bottom w:val="single" w:color="auto" w:sz="4" w:space="0"/>
              <w:right w:val="single" w:color="auto" w:sz="4" w:space="0"/>
            </w:tcBorders>
            <w:vAlign w:val="center"/>
          </w:tcPr>
          <w:p w14:paraId="5E011B85">
            <w:pPr>
              <w:keepNext w:val="0"/>
              <w:keepLines w:val="0"/>
              <w:pageBreakBefore w:val="0"/>
              <w:widowControl w:val="0"/>
              <w:kinsoku/>
              <w:wordWrap/>
              <w:overflowPunct/>
              <w:topLinePunct w:val="0"/>
              <w:bidi w:val="0"/>
              <w:adjustRightInd w:val="0"/>
              <w:spacing w:beforeAutospacing="0" w:after="0" w:afterAutospacing="0" w:line="360" w:lineRule="auto"/>
              <w:ind w:left="0" w:leftChars="0" w:right="0" w:rightChars="0"/>
              <w:jc w:val="center"/>
              <w:textAlignment w:val="auto"/>
              <w:rPr>
                <w:rFonts w:hint="eastAsia" w:ascii="宋体" w:hAnsi="宋体" w:eastAsia="宋体" w:cs="宋体"/>
                <w:b/>
                <w:sz w:val="24"/>
                <w:highlight w:val="none"/>
              </w:rPr>
            </w:pPr>
            <w:r>
              <w:rPr>
                <w:rFonts w:hint="eastAsia" w:ascii="宋体" w:hAnsi="宋体" w:eastAsia="宋体" w:cs="宋体"/>
                <w:b/>
                <w:sz w:val="24"/>
                <w:highlight w:val="none"/>
              </w:rPr>
              <w:t>货物名称</w:t>
            </w:r>
          </w:p>
        </w:tc>
        <w:tc>
          <w:tcPr>
            <w:tcW w:w="1062" w:type="dxa"/>
            <w:tcBorders>
              <w:top w:val="single" w:color="auto" w:sz="4" w:space="0"/>
              <w:left w:val="single" w:color="auto" w:sz="4" w:space="0"/>
              <w:bottom w:val="single" w:color="auto" w:sz="4" w:space="0"/>
              <w:right w:val="single" w:color="auto" w:sz="4" w:space="0"/>
            </w:tcBorders>
            <w:vAlign w:val="center"/>
          </w:tcPr>
          <w:p w14:paraId="7F42FEA4">
            <w:pPr>
              <w:keepNext w:val="0"/>
              <w:keepLines w:val="0"/>
              <w:pageBreakBefore w:val="0"/>
              <w:widowControl w:val="0"/>
              <w:kinsoku/>
              <w:wordWrap/>
              <w:overflowPunct/>
              <w:topLinePunct w:val="0"/>
              <w:bidi w:val="0"/>
              <w:adjustRightInd w:val="0"/>
              <w:spacing w:beforeAutospacing="0" w:after="0" w:afterAutospacing="0" w:line="360" w:lineRule="auto"/>
              <w:ind w:left="0" w:leftChars="0" w:right="0" w:rightChars="0"/>
              <w:jc w:val="center"/>
              <w:textAlignment w:val="auto"/>
              <w:rPr>
                <w:rFonts w:hint="eastAsia" w:ascii="宋体" w:hAnsi="宋体" w:eastAsia="宋体" w:cs="宋体"/>
                <w:b/>
                <w:sz w:val="24"/>
                <w:highlight w:val="none"/>
              </w:rPr>
            </w:pPr>
            <w:r>
              <w:rPr>
                <w:rFonts w:hint="eastAsia" w:ascii="宋体" w:hAnsi="宋体" w:eastAsia="宋体" w:cs="宋体"/>
                <w:b/>
                <w:sz w:val="24"/>
                <w:highlight w:val="none"/>
              </w:rPr>
              <w:t>品牌（如果有）</w:t>
            </w:r>
          </w:p>
        </w:tc>
        <w:tc>
          <w:tcPr>
            <w:tcW w:w="1202" w:type="dxa"/>
            <w:tcBorders>
              <w:top w:val="single" w:color="auto" w:sz="4" w:space="0"/>
              <w:left w:val="single" w:color="auto" w:sz="4" w:space="0"/>
              <w:bottom w:val="single" w:color="auto" w:sz="4" w:space="0"/>
              <w:right w:val="single" w:color="auto" w:sz="4" w:space="0"/>
            </w:tcBorders>
            <w:vAlign w:val="center"/>
          </w:tcPr>
          <w:p w14:paraId="5B56B9A5">
            <w:pPr>
              <w:keepNext w:val="0"/>
              <w:keepLines w:val="0"/>
              <w:pageBreakBefore w:val="0"/>
              <w:widowControl w:val="0"/>
              <w:kinsoku/>
              <w:wordWrap/>
              <w:overflowPunct/>
              <w:topLinePunct w:val="0"/>
              <w:bidi w:val="0"/>
              <w:adjustRightInd w:val="0"/>
              <w:spacing w:beforeAutospacing="0" w:after="0" w:afterAutospacing="0" w:line="360" w:lineRule="auto"/>
              <w:ind w:left="0" w:leftChars="0" w:right="0" w:rightChars="0"/>
              <w:jc w:val="center"/>
              <w:textAlignment w:val="auto"/>
              <w:rPr>
                <w:rFonts w:hint="eastAsia" w:ascii="宋体" w:hAnsi="宋体" w:eastAsia="宋体" w:cs="宋体"/>
                <w:b/>
                <w:sz w:val="24"/>
                <w:highlight w:val="none"/>
              </w:rPr>
            </w:pPr>
            <w:r>
              <w:rPr>
                <w:rFonts w:hint="eastAsia" w:ascii="宋体" w:hAnsi="宋体" w:eastAsia="宋体" w:cs="宋体"/>
                <w:b/>
                <w:sz w:val="24"/>
                <w:highlight w:val="none"/>
              </w:rPr>
              <w:t>规格型号</w:t>
            </w:r>
          </w:p>
        </w:tc>
        <w:tc>
          <w:tcPr>
            <w:tcW w:w="2649" w:type="dxa"/>
            <w:tcBorders>
              <w:top w:val="single" w:color="auto" w:sz="4" w:space="0"/>
              <w:left w:val="single" w:color="auto" w:sz="4" w:space="0"/>
              <w:bottom w:val="single" w:color="auto" w:sz="4" w:space="0"/>
              <w:right w:val="single" w:color="auto" w:sz="4" w:space="0"/>
            </w:tcBorders>
            <w:vAlign w:val="center"/>
          </w:tcPr>
          <w:p w14:paraId="18C35CB9">
            <w:pPr>
              <w:keepNext w:val="0"/>
              <w:keepLines w:val="0"/>
              <w:pageBreakBefore w:val="0"/>
              <w:widowControl w:val="0"/>
              <w:kinsoku/>
              <w:wordWrap/>
              <w:overflowPunct/>
              <w:topLinePunct w:val="0"/>
              <w:bidi w:val="0"/>
              <w:adjustRightInd w:val="0"/>
              <w:spacing w:beforeAutospacing="0" w:after="0" w:afterAutospacing="0" w:line="360" w:lineRule="auto"/>
              <w:ind w:left="0" w:leftChars="0" w:right="0" w:rightChars="0"/>
              <w:jc w:val="center"/>
              <w:textAlignment w:val="auto"/>
              <w:rPr>
                <w:rFonts w:hint="eastAsia" w:ascii="宋体" w:hAnsi="宋体" w:eastAsia="宋体" w:cs="宋体"/>
                <w:b/>
                <w:sz w:val="24"/>
                <w:highlight w:val="none"/>
              </w:rPr>
            </w:pPr>
            <w:r>
              <w:rPr>
                <w:rFonts w:hint="eastAsia" w:ascii="宋体" w:hAnsi="宋体" w:eastAsia="宋体" w:cs="宋体"/>
                <w:b/>
                <w:sz w:val="24"/>
                <w:highlight w:val="none"/>
              </w:rPr>
              <w:t>数量</w:t>
            </w:r>
          </w:p>
        </w:tc>
        <w:tc>
          <w:tcPr>
            <w:tcW w:w="1596" w:type="dxa"/>
            <w:tcBorders>
              <w:top w:val="single" w:color="auto" w:sz="4" w:space="0"/>
              <w:left w:val="single" w:color="auto" w:sz="4" w:space="0"/>
              <w:bottom w:val="single" w:color="auto" w:sz="4" w:space="0"/>
              <w:right w:val="single" w:color="auto" w:sz="4" w:space="0"/>
            </w:tcBorders>
            <w:vAlign w:val="center"/>
          </w:tcPr>
          <w:p w14:paraId="78DCCADE">
            <w:pPr>
              <w:keepNext w:val="0"/>
              <w:keepLines w:val="0"/>
              <w:pageBreakBefore w:val="0"/>
              <w:widowControl w:val="0"/>
              <w:kinsoku/>
              <w:wordWrap/>
              <w:overflowPunct/>
              <w:topLinePunct w:val="0"/>
              <w:bidi w:val="0"/>
              <w:adjustRightInd w:val="0"/>
              <w:spacing w:beforeAutospacing="0" w:after="0" w:afterAutospacing="0" w:line="360" w:lineRule="auto"/>
              <w:ind w:left="0" w:leftChars="0" w:right="0" w:rightChars="0"/>
              <w:jc w:val="center"/>
              <w:textAlignment w:val="auto"/>
              <w:rPr>
                <w:rFonts w:hint="eastAsia" w:ascii="宋体" w:hAnsi="宋体" w:eastAsia="宋体" w:cs="宋体"/>
                <w:b/>
                <w:sz w:val="24"/>
                <w:highlight w:val="none"/>
              </w:rPr>
            </w:pPr>
            <w:r>
              <w:rPr>
                <w:rFonts w:hint="eastAsia" w:ascii="宋体" w:hAnsi="宋体" w:eastAsia="宋体" w:cs="宋体"/>
                <w:b/>
                <w:sz w:val="24"/>
                <w:highlight w:val="none"/>
              </w:rPr>
              <w:t>备注</w:t>
            </w:r>
          </w:p>
        </w:tc>
      </w:tr>
      <w:tr w14:paraId="39F18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286CAA83">
            <w:pPr>
              <w:keepNext w:val="0"/>
              <w:keepLines w:val="0"/>
              <w:pageBreakBefore w:val="0"/>
              <w:widowControl w:val="0"/>
              <w:kinsoku/>
              <w:wordWrap/>
              <w:overflowPunct/>
              <w:topLinePunct w:val="0"/>
              <w:bidi w:val="0"/>
              <w:adjustRightIn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1</w:t>
            </w:r>
          </w:p>
        </w:tc>
        <w:tc>
          <w:tcPr>
            <w:tcW w:w="1306" w:type="dxa"/>
            <w:tcBorders>
              <w:top w:val="single" w:color="auto" w:sz="4" w:space="0"/>
              <w:left w:val="single" w:color="auto" w:sz="4" w:space="0"/>
              <w:bottom w:val="single" w:color="auto" w:sz="4" w:space="0"/>
              <w:right w:val="single" w:color="auto" w:sz="4" w:space="0"/>
            </w:tcBorders>
            <w:vAlign w:val="center"/>
          </w:tcPr>
          <w:p w14:paraId="22386B6C">
            <w:pPr>
              <w:keepNext w:val="0"/>
              <w:keepLines w:val="0"/>
              <w:pageBreakBefore w:val="0"/>
              <w:widowControl w:val="0"/>
              <w:kinsoku/>
              <w:wordWrap/>
              <w:overflowPunct/>
              <w:topLinePunct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p>
        </w:tc>
        <w:tc>
          <w:tcPr>
            <w:tcW w:w="1062" w:type="dxa"/>
            <w:tcBorders>
              <w:top w:val="single" w:color="auto" w:sz="4" w:space="0"/>
              <w:left w:val="single" w:color="auto" w:sz="4" w:space="0"/>
              <w:bottom w:val="single" w:color="auto" w:sz="4" w:space="0"/>
              <w:right w:val="single" w:color="auto" w:sz="4" w:space="0"/>
            </w:tcBorders>
            <w:vAlign w:val="center"/>
          </w:tcPr>
          <w:p w14:paraId="4FDD1DB3">
            <w:pPr>
              <w:keepNext w:val="0"/>
              <w:keepLines w:val="0"/>
              <w:pageBreakBefore w:val="0"/>
              <w:widowControl w:val="0"/>
              <w:kinsoku/>
              <w:wordWrap/>
              <w:overflowPunct/>
              <w:topLinePunct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1017906E">
            <w:pPr>
              <w:keepNext w:val="0"/>
              <w:keepLines w:val="0"/>
              <w:pageBreakBefore w:val="0"/>
              <w:widowControl w:val="0"/>
              <w:kinsoku/>
              <w:wordWrap/>
              <w:overflowPunct/>
              <w:topLinePunct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6C608127">
            <w:pPr>
              <w:keepNext w:val="0"/>
              <w:keepLines w:val="0"/>
              <w:pageBreakBefore w:val="0"/>
              <w:widowControl w:val="0"/>
              <w:kinsoku/>
              <w:wordWrap/>
              <w:overflowPunct/>
              <w:topLinePunct w:val="0"/>
              <w:bidi w:val="0"/>
              <w:adjustRightIn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54C3B0AF">
            <w:pPr>
              <w:keepNext w:val="0"/>
              <w:keepLines w:val="0"/>
              <w:pageBreakBefore w:val="0"/>
              <w:widowControl w:val="0"/>
              <w:kinsoku/>
              <w:wordWrap/>
              <w:overflowPunct/>
              <w:topLinePunct w:val="0"/>
              <w:bidi w:val="0"/>
              <w:adjustRightIn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p>
        </w:tc>
      </w:tr>
      <w:tr w14:paraId="7EC86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47048C11">
            <w:pPr>
              <w:keepNext w:val="0"/>
              <w:keepLines w:val="0"/>
              <w:pageBreakBefore w:val="0"/>
              <w:widowControl w:val="0"/>
              <w:kinsoku/>
              <w:wordWrap/>
              <w:overflowPunct/>
              <w:topLinePunct w:val="0"/>
              <w:bidi w:val="0"/>
              <w:adjustRightIn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2</w:t>
            </w:r>
          </w:p>
        </w:tc>
        <w:tc>
          <w:tcPr>
            <w:tcW w:w="1306" w:type="dxa"/>
            <w:tcBorders>
              <w:top w:val="single" w:color="auto" w:sz="4" w:space="0"/>
              <w:left w:val="single" w:color="auto" w:sz="4" w:space="0"/>
              <w:bottom w:val="single" w:color="auto" w:sz="4" w:space="0"/>
              <w:right w:val="single" w:color="auto" w:sz="4" w:space="0"/>
            </w:tcBorders>
            <w:vAlign w:val="center"/>
          </w:tcPr>
          <w:p w14:paraId="750E1026">
            <w:pPr>
              <w:keepNext w:val="0"/>
              <w:keepLines w:val="0"/>
              <w:pageBreakBefore w:val="0"/>
              <w:widowControl w:val="0"/>
              <w:kinsoku/>
              <w:wordWrap/>
              <w:overflowPunct/>
              <w:topLinePunct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p>
        </w:tc>
        <w:tc>
          <w:tcPr>
            <w:tcW w:w="1062" w:type="dxa"/>
            <w:tcBorders>
              <w:top w:val="single" w:color="auto" w:sz="4" w:space="0"/>
              <w:left w:val="single" w:color="auto" w:sz="4" w:space="0"/>
              <w:bottom w:val="single" w:color="auto" w:sz="4" w:space="0"/>
              <w:right w:val="single" w:color="auto" w:sz="4" w:space="0"/>
            </w:tcBorders>
            <w:vAlign w:val="center"/>
          </w:tcPr>
          <w:p w14:paraId="3D52C334">
            <w:pPr>
              <w:keepNext w:val="0"/>
              <w:keepLines w:val="0"/>
              <w:pageBreakBefore w:val="0"/>
              <w:widowControl w:val="0"/>
              <w:kinsoku/>
              <w:wordWrap/>
              <w:overflowPunct/>
              <w:topLinePunct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7CE3D8DD">
            <w:pPr>
              <w:keepNext w:val="0"/>
              <w:keepLines w:val="0"/>
              <w:pageBreakBefore w:val="0"/>
              <w:widowControl w:val="0"/>
              <w:kinsoku/>
              <w:wordWrap/>
              <w:overflowPunct/>
              <w:topLinePunct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0A669C78">
            <w:pPr>
              <w:keepNext w:val="0"/>
              <w:keepLines w:val="0"/>
              <w:pageBreakBefore w:val="0"/>
              <w:widowControl w:val="0"/>
              <w:kinsoku/>
              <w:wordWrap/>
              <w:overflowPunct/>
              <w:topLinePunct w:val="0"/>
              <w:bidi w:val="0"/>
              <w:adjustRightIn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38DB0AF8">
            <w:pPr>
              <w:keepNext w:val="0"/>
              <w:keepLines w:val="0"/>
              <w:pageBreakBefore w:val="0"/>
              <w:widowControl w:val="0"/>
              <w:kinsoku/>
              <w:wordWrap/>
              <w:overflowPunct/>
              <w:topLinePunct w:val="0"/>
              <w:bidi w:val="0"/>
              <w:adjustRightIn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p>
        </w:tc>
      </w:tr>
      <w:tr w14:paraId="5958B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7D6EC06D">
            <w:pPr>
              <w:keepNext w:val="0"/>
              <w:keepLines w:val="0"/>
              <w:pageBreakBefore w:val="0"/>
              <w:widowControl w:val="0"/>
              <w:kinsoku/>
              <w:wordWrap/>
              <w:overflowPunct/>
              <w:topLinePunct w:val="0"/>
              <w:bidi w:val="0"/>
              <w:adjustRightIn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w:t>
            </w:r>
          </w:p>
        </w:tc>
        <w:tc>
          <w:tcPr>
            <w:tcW w:w="1306" w:type="dxa"/>
            <w:tcBorders>
              <w:top w:val="single" w:color="auto" w:sz="4" w:space="0"/>
              <w:left w:val="single" w:color="auto" w:sz="4" w:space="0"/>
              <w:bottom w:val="single" w:color="auto" w:sz="4" w:space="0"/>
              <w:right w:val="single" w:color="auto" w:sz="4" w:space="0"/>
            </w:tcBorders>
            <w:vAlign w:val="center"/>
          </w:tcPr>
          <w:p w14:paraId="581EFA19">
            <w:pPr>
              <w:keepNext w:val="0"/>
              <w:keepLines w:val="0"/>
              <w:pageBreakBefore w:val="0"/>
              <w:widowControl w:val="0"/>
              <w:kinsoku/>
              <w:wordWrap/>
              <w:overflowPunct/>
              <w:topLinePunct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p>
        </w:tc>
        <w:tc>
          <w:tcPr>
            <w:tcW w:w="1062" w:type="dxa"/>
            <w:tcBorders>
              <w:top w:val="single" w:color="auto" w:sz="4" w:space="0"/>
              <w:left w:val="single" w:color="auto" w:sz="4" w:space="0"/>
              <w:bottom w:val="single" w:color="auto" w:sz="4" w:space="0"/>
              <w:right w:val="single" w:color="auto" w:sz="4" w:space="0"/>
            </w:tcBorders>
            <w:vAlign w:val="center"/>
          </w:tcPr>
          <w:p w14:paraId="0E41CB41">
            <w:pPr>
              <w:keepNext w:val="0"/>
              <w:keepLines w:val="0"/>
              <w:pageBreakBefore w:val="0"/>
              <w:widowControl w:val="0"/>
              <w:kinsoku/>
              <w:wordWrap/>
              <w:overflowPunct/>
              <w:topLinePunct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0B8F5F68">
            <w:pPr>
              <w:keepNext w:val="0"/>
              <w:keepLines w:val="0"/>
              <w:pageBreakBefore w:val="0"/>
              <w:widowControl w:val="0"/>
              <w:kinsoku/>
              <w:wordWrap/>
              <w:overflowPunct/>
              <w:topLinePunct w:val="0"/>
              <w:bidi w:val="0"/>
              <w:adjustRightInd w:val="0"/>
              <w:snapToGri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74C806F8">
            <w:pPr>
              <w:keepNext w:val="0"/>
              <w:keepLines w:val="0"/>
              <w:pageBreakBefore w:val="0"/>
              <w:widowControl w:val="0"/>
              <w:kinsoku/>
              <w:wordWrap/>
              <w:overflowPunct/>
              <w:topLinePunct w:val="0"/>
              <w:bidi w:val="0"/>
              <w:adjustRightIn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384E0832">
            <w:pPr>
              <w:keepNext w:val="0"/>
              <w:keepLines w:val="0"/>
              <w:pageBreakBefore w:val="0"/>
              <w:widowControl w:val="0"/>
              <w:kinsoku/>
              <w:wordWrap/>
              <w:overflowPunct/>
              <w:topLinePunct w:val="0"/>
              <w:bidi w:val="0"/>
              <w:adjustRightInd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p>
        </w:tc>
      </w:tr>
    </w:tbl>
    <w:p w14:paraId="4A66FBCC">
      <w:pPr>
        <w:keepNext w:val="0"/>
        <w:keepLines w:val="0"/>
        <w:pageBreakBefore w:val="0"/>
        <w:widowControl w:val="0"/>
        <w:kinsoku/>
        <w:wordWrap/>
        <w:overflowPunct/>
        <w:topLinePunct w:val="0"/>
        <w:autoSpaceDE w:val="0"/>
        <w:autoSpaceDN w:val="0"/>
        <w:bidi w:val="0"/>
        <w:adjustRightInd w:val="0"/>
        <w:snapToGrid w:val="0"/>
        <w:spacing w:beforeAutospacing="0" w:after="0" w:afterAutospacing="0" w:line="360" w:lineRule="auto"/>
        <w:ind w:left="0" w:leftChars="0" w:right="0" w:rightChars="0"/>
        <w:textAlignment w:val="auto"/>
        <w:rPr>
          <w:rFonts w:hint="eastAsia" w:ascii="宋体" w:hAnsi="宋体" w:eastAsia="宋体" w:cs="宋体"/>
          <w:b/>
          <w:sz w:val="24"/>
          <w:highlight w:val="none"/>
        </w:rPr>
      </w:pPr>
    </w:p>
    <w:p w14:paraId="6F50F29A">
      <w:pPr>
        <w:keepNext w:val="0"/>
        <w:keepLines w:val="0"/>
        <w:pageBreakBefore w:val="0"/>
        <w:widowControl w:val="0"/>
        <w:kinsoku/>
        <w:wordWrap/>
        <w:overflowPunct/>
        <w:topLinePunct w:val="0"/>
        <w:autoSpaceDE w:val="0"/>
        <w:autoSpaceDN w:val="0"/>
        <w:bidi w:val="0"/>
        <w:adjustRightInd w:val="0"/>
        <w:snapToGrid w:val="0"/>
        <w:spacing w:beforeAutospacing="0" w:after="0" w:afterAutospacing="0" w:line="360" w:lineRule="auto"/>
        <w:ind w:left="0" w:leftChars="0" w:right="0" w:rightChars="0" w:firstLine="482" w:firstLineChars="200"/>
        <w:textAlignment w:val="auto"/>
        <w:rPr>
          <w:rFonts w:hint="eastAsia" w:ascii="宋体" w:hAnsi="宋体" w:eastAsia="宋体" w:cs="宋体"/>
          <w:b/>
          <w:sz w:val="24"/>
          <w:highlight w:val="none"/>
        </w:rPr>
      </w:pPr>
      <w:r>
        <w:rPr>
          <w:rFonts w:hint="eastAsia" w:ascii="宋体" w:hAnsi="宋体" w:eastAsia="宋体" w:cs="宋体"/>
          <w:b/>
          <w:sz w:val="24"/>
          <w:highlight w:val="none"/>
        </w:rPr>
        <w:t>注：按本格式和要求提供。</w:t>
      </w:r>
    </w:p>
    <w:p w14:paraId="2D71D537">
      <w:pPr>
        <w:kinsoku/>
        <w:overflowPunct/>
        <w:topLinePunct w:val="0"/>
        <w:bidi w:val="0"/>
        <w:spacing w:beforeAutospacing="0" w:after="0" w:afterAutospacing="0"/>
        <w:ind w:left="0" w:leftChars="0" w:right="0" w:rightChars="0"/>
        <w:jc w:val="center"/>
        <w:rPr>
          <w:rFonts w:hint="eastAsia" w:ascii="宋体" w:hAnsi="宋体" w:eastAsia="宋体" w:cs="宋体"/>
          <w:b/>
          <w:kern w:val="0"/>
          <w:sz w:val="32"/>
          <w:szCs w:val="32"/>
          <w:highlight w:val="none"/>
        </w:rPr>
      </w:pPr>
    </w:p>
    <w:p w14:paraId="49E4F35E">
      <w:pPr>
        <w:kinsoku/>
        <w:overflowPunct/>
        <w:topLinePunct w:val="0"/>
        <w:bidi w:val="0"/>
        <w:spacing w:beforeAutospacing="0" w:after="0" w:afterAutospacing="0"/>
        <w:ind w:left="0" w:leftChars="0" w:right="0" w:rightChars="0"/>
        <w:jc w:val="center"/>
        <w:rPr>
          <w:rFonts w:hint="eastAsia" w:ascii="宋体" w:hAnsi="宋体" w:eastAsia="宋体" w:cs="宋体"/>
          <w:b/>
          <w:kern w:val="0"/>
          <w:sz w:val="32"/>
          <w:szCs w:val="32"/>
          <w:highlight w:val="none"/>
        </w:rPr>
      </w:pPr>
    </w:p>
    <w:p w14:paraId="565DFB30">
      <w:pPr>
        <w:kinsoku/>
        <w:overflowPunct/>
        <w:topLinePunct w:val="0"/>
        <w:bidi w:val="0"/>
        <w:spacing w:beforeAutospacing="0" w:after="0" w:afterAutospacing="0"/>
        <w:ind w:left="0" w:leftChars="0" w:right="0" w:rightChars="0"/>
        <w:jc w:val="center"/>
        <w:rPr>
          <w:rFonts w:hint="eastAsia" w:ascii="宋体" w:hAnsi="宋体" w:eastAsia="宋体" w:cs="宋体"/>
          <w:b/>
          <w:kern w:val="0"/>
          <w:sz w:val="32"/>
          <w:szCs w:val="32"/>
          <w:highlight w:val="none"/>
        </w:rPr>
      </w:pPr>
    </w:p>
    <w:p w14:paraId="6A94521E">
      <w:pPr>
        <w:kinsoku/>
        <w:overflowPunct/>
        <w:topLinePunct w:val="0"/>
        <w:bidi w:val="0"/>
        <w:spacing w:beforeAutospacing="0" w:after="0" w:afterAutospacing="0"/>
        <w:ind w:left="0" w:leftChars="0" w:right="0" w:rightChars="0"/>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14:paraId="4BFE1E7B">
      <w:pPr>
        <w:kinsoku/>
        <w:overflowPunct/>
        <w:topLinePunct w:val="0"/>
        <w:bidi w:val="0"/>
        <w:snapToGrid w:val="0"/>
        <w:spacing w:beforeAutospacing="0" w:after="0" w:afterAutospacing="0" w:line="360" w:lineRule="auto"/>
        <w:ind w:left="0" w:leftChars="0" w:right="0" w:rightChars="0"/>
        <w:outlineLvl w:val="2"/>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七、商务技术偏离表</w:t>
      </w:r>
    </w:p>
    <w:tbl>
      <w:tblPr>
        <w:tblStyle w:val="1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191"/>
        <w:gridCol w:w="2113"/>
        <w:gridCol w:w="3069"/>
        <w:gridCol w:w="1295"/>
      </w:tblGrid>
      <w:tr w14:paraId="4737F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0B280C6A">
            <w:pPr>
              <w:keepNext w:val="0"/>
              <w:keepLines w:val="0"/>
              <w:pageBreakBefore w:val="0"/>
              <w:widowControl w:val="0"/>
              <w:kinsoku/>
              <w:wordWrap/>
              <w:overflowPunct/>
              <w:topLinePunct w:val="0"/>
              <w:bidi w:val="0"/>
              <w:adjustRightInd w:val="0"/>
              <w:spacing w:beforeAutospacing="0" w:after="0" w:afterAutospacing="0"/>
              <w:ind w:left="0" w:leftChars="0" w:right="0" w:rightChars="0"/>
              <w:jc w:val="center"/>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序号</w:t>
            </w:r>
          </w:p>
        </w:tc>
        <w:tc>
          <w:tcPr>
            <w:tcW w:w="3304" w:type="dxa"/>
            <w:gridSpan w:val="2"/>
            <w:vAlign w:val="center"/>
          </w:tcPr>
          <w:p w14:paraId="446C642B">
            <w:pPr>
              <w:keepNext w:val="0"/>
              <w:keepLines w:val="0"/>
              <w:pageBreakBefore w:val="0"/>
              <w:widowControl w:val="0"/>
              <w:kinsoku/>
              <w:wordWrap/>
              <w:overflowPunct/>
              <w:topLinePunct w:val="0"/>
              <w:bidi w:val="0"/>
              <w:adjustRightInd w:val="0"/>
              <w:spacing w:beforeAutospacing="0" w:after="0" w:afterAutospacing="0"/>
              <w:ind w:left="0" w:leftChars="0" w:right="0" w:rightChars="0"/>
              <w:jc w:val="center"/>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招标文件章节及具体内容</w:t>
            </w:r>
          </w:p>
        </w:tc>
        <w:tc>
          <w:tcPr>
            <w:tcW w:w="3069" w:type="dxa"/>
            <w:vAlign w:val="center"/>
          </w:tcPr>
          <w:p w14:paraId="2319EA76">
            <w:pPr>
              <w:keepNext w:val="0"/>
              <w:keepLines w:val="0"/>
              <w:pageBreakBefore w:val="0"/>
              <w:widowControl w:val="0"/>
              <w:kinsoku/>
              <w:wordWrap/>
              <w:overflowPunct/>
              <w:topLinePunct w:val="0"/>
              <w:bidi w:val="0"/>
              <w:adjustRightInd w:val="0"/>
              <w:spacing w:beforeAutospacing="0" w:after="0" w:afterAutospacing="0"/>
              <w:ind w:left="0" w:leftChars="0" w:right="0" w:rightChars="0"/>
              <w:jc w:val="center"/>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投标文件章节及具体内容</w:t>
            </w:r>
          </w:p>
        </w:tc>
        <w:tc>
          <w:tcPr>
            <w:tcW w:w="1295" w:type="dxa"/>
            <w:vAlign w:val="center"/>
          </w:tcPr>
          <w:p w14:paraId="0591B88E">
            <w:pPr>
              <w:keepNext w:val="0"/>
              <w:keepLines w:val="0"/>
              <w:pageBreakBefore w:val="0"/>
              <w:widowControl w:val="0"/>
              <w:kinsoku/>
              <w:wordWrap/>
              <w:overflowPunct/>
              <w:topLinePunct w:val="0"/>
              <w:bidi w:val="0"/>
              <w:adjustRightInd w:val="0"/>
              <w:spacing w:beforeAutospacing="0" w:after="0" w:afterAutospacing="0"/>
              <w:ind w:left="0" w:leftChars="0" w:right="0" w:rightChars="0"/>
              <w:jc w:val="center"/>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偏离说明</w:t>
            </w:r>
          </w:p>
        </w:tc>
      </w:tr>
      <w:tr w14:paraId="260BA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9" w:type="dxa"/>
            <w:gridSpan w:val="5"/>
            <w:vAlign w:val="center"/>
          </w:tcPr>
          <w:p w14:paraId="5F1DA6BC">
            <w:pPr>
              <w:keepNext w:val="0"/>
              <w:keepLines w:val="0"/>
              <w:pageBreakBefore w:val="0"/>
              <w:widowControl w:val="0"/>
              <w:kinsoku/>
              <w:wordWrap/>
              <w:overflowPunct/>
              <w:topLinePunct w:val="0"/>
              <w:bidi w:val="0"/>
              <w:adjustRightInd w:val="0"/>
              <w:spacing w:beforeAutospacing="0" w:after="0" w:afterAutospacing="0"/>
              <w:ind w:left="0" w:leftChars="0" w:right="0" w:rightChars="0"/>
              <w:jc w:val="center"/>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商务偏离表</w:t>
            </w:r>
          </w:p>
        </w:tc>
      </w:tr>
      <w:tr w14:paraId="5DB2A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3FE717E0">
            <w:pPr>
              <w:keepNext w:val="0"/>
              <w:keepLines w:val="0"/>
              <w:pageBreakBefore w:val="0"/>
              <w:widowControl w:val="0"/>
              <w:kinsoku/>
              <w:wordWrap/>
              <w:overflowPunct/>
              <w:topLinePunct w:val="0"/>
              <w:bidi w:val="0"/>
              <w:adjustRightInd w:val="0"/>
              <w:spacing w:beforeAutospacing="0" w:after="0" w:afterAutospacing="0"/>
              <w:ind w:left="0" w:leftChars="0" w:right="0" w:rightChars="0"/>
              <w:jc w:val="center"/>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3304" w:type="dxa"/>
            <w:gridSpan w:val="2"/>
            <w:vAlign w:val="center"/>
          </w:tcPr>
          <w:p w14:paraId="7B74974A">
            <w:pPr>
              <w:keepNext w:val="0"/>
              <w:keepLines w:val="0"/>
              <w:pageBreakBefore w:val="0"/>
              <w:widowControl w:val="0"/>
              <w:kinsoku/>
              <w:wordWrap/>
              <w:overflowPunct/>
              <w:topLinePunct w:val="0"/>
              <w:bidi w:val="0"/>
              <w:adjustRightInd w:val="0"/>
              <w:spacing w:beforeAutospacing="0" w:after="0" w:afterAutospacing="0"/>
              <w:ind w:left="0" w:leftChars="0" w:right="0" w:rightChars="0"/>
              <w:jc w:val="center"/>
              <w:textAlignment w:val="auto"/>
              <w:rPr>
                <w:rFonts w:hint="eastAsia" w:ascii="宋体" w:hAnsi="宋体" w:eastAsia="宋体" w:cs="宋体"/>
                <w:b/>
                <w:kern w:val="0"/>
                <w:sz w:val="32"/>
                <w:szCs w:val="32"/>
                <w:highlight w:val="none"/>
              </w:rPr>
            </w:pPr>
          </w:p>
        </w:tc>
        <w:tc>
          <w:tcPr>
            <w:tcW w:w="3069" w:type="dxa"/>
            <w:vAlign w:val="center"/>
          </w:tcPr>
          <w:p w14:paraId="7811DEEE">
            <w:pPr>
              <w:keepNext w:val="0"/>
              <w:keepLines w:val="0"/>
              <w:pageBreakBefore w:val="0"/>
              <w:widowControl w:val="0"/>
              <w:kinsoku/>
              <w:wordWrap/>
              <w:overflowPunct/>
              <w:topLinePunct w:val="0"/>
              <w:bidi w:val="0"/>
              <w:adjustRightInd w:val="0"/>
              <w:spacing w:beforeAutospacing="0" w:after="0" w:afterAutospacing="0"/>
              <w:ind w:left="0" w:leftChars="0" w:right="0" w:rightChars="0"/>
              <w:jc w:val="center"/>
              <w:textAlignment w:val="auto"/>
              <w:rPr>
                <w:rFonts w:hint="eastAsia" w:ascii="宋体" w:hAnsi="宋体" w:eastAsia="宋体" w:cs="宋体"/>
                <w:b/>
                <w:kern w:val="0"/>
                <w:sz w:val="32"/>
                <w:szCs w:val="32"/>
                <w:highlight w:val="none"/>
              </w:rPr>
            </w:pPr>
          </w:p>
        </w:tc>
        <w:tc>
          <w:tcPr>
            <w:tcW w:w="1295" w:type="dxa"/>
            <w:vAlign w:val="center"/>
          </w:tcPr>
          <w:p w14:paraId="79DFEFB7">
            <w:pPr>
              <w:keepNext w:val="0"/>
              <w:keepLines w:val="0"/>
              <w:pageBreakBefore w:val="0"/>
              <w:widowControl w:val="0"/>
              <w:kinsoku/>
              <w:wordWrap/>
              <w:overflowPunct/>
              <w:topLinePunct w:val="0"/>
              <w:bidi w:val="0"/>
              <w:adjustRightInd w:val="0"/>
              <w:spacing w:beforeAutospacing="0" w:after="0" w:afterAutospacing="0"/>
              <w:ind w:left="0" w:leftChars="0" w:right="0" w:rightChars="0"/>
              <w:jc w:val="center"/>
              <w:textAlignment w:val="auto"/>
              <w:rPr>
                <w:rFonts w:hint="eastAsia" w:ascii="宋体" w:hAnsi="宋体" w:eastAsia="宋体" w:cs="宋体"/>
                <w:b/>
                <w:kern w:val="0"/>
                <w:sz w:val="32"/>
                <w:szCs w:val="32"/>
                <w:highlight w:val="none"/>
              </w:rPr>
            </w:pPr>
          </w:p>
        </w:tc>
      </w:tr>
      <w:tr w14:paraId="023FC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3C53A691">
            <w:pPr>
              <w:keepNext w:val="0"/>
              <w:keepLines w:val="0"/>
              <w:pageBreakBefore w:val="0"/>
              <w:widowControl w:val="0"/>
              <w:kinsoku/>
              <w:wordWrap/>
              <w:overflowPunct/>
              <w:topLinePunct w:val="0"/>
              <w:bidi w:val="0"/>
              <w:adjustRightInd w:val="0"/>
              <w:spacing w:beforeAutospacing="0" w:after="0" w:afterAutospacing="0"/>
              <w:ind w:left="0" w:leftChars="0" w:right="0" w:rightChars="0"/>
              <w:jc w:val="center"/>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w:t>
            </w:r>
          </w:p>
        </w:tc>
        <w:tc>
          <w:tcPr>
            <w:tcW w:w="3304" w:type="dxa"/>
            <w:gridSpan w:val="2"/>
            <w:vAlign w:val="center"/>
          </w:tcPr>
          <w:p w14:paraId="7D50129A">
            <w:pPr>
              <w:keepNext w:val="0"/>
              <w:keepLines w:val="0"/>
              <w:pageBreakBefore w:val="0"/>
              <w:widowControl w:val="0"/>
              <w:kinsoku/>
              <w:wordWrap/>
              <w:overflowPunct/>
              <w:topLinePunct w:val="0"/>
              <w:bidi w:val="0"/>
              <w:adjustRightInd w:val="0"/>
              <w:spacing w:beforeAutospacing="0" w:after="0" w:afterAutospacing="0"/>
              <w:ind w:left="0" w:leftChars="0" w:right="0" w:rightChars="0"/>
              <w:jc w:val="center"/>
              <w:textAlignment w:val="auto"/>
              <w:rPr>
                <w:rFonts w:hint="eastAsia" w:ascii="宋体" w:hAnsi="宋体" w:eastAsia="宋体" w:cs="宋体"/>
                <w:b/>
                <w:kern w:val="0"/>
                <w:sz w:val="32"/>
                <w:szCs w:val="32"/>
                <w:highlight w:val="none"/>
              </w:rPr>
            </w:pPr>
          </w:p>
        </w:tc>
        <w:tc>
          <w:tcPr>
            <w:tcW w:w="3069" w:type="dxa"/>
            <w:vAlign w:val="center"/>
          </w:tcPr>
          <w:p w14:paraId="7ED45370">
            <w:pPr>
              <w:keepNext w:val="0"/>
              <w:keepLines w:val="0"/>
              <w:pageBreakBefore w:val="0"/>
              <w:widowControl w:val="0"/>
              <w:kinsoku/>
              <w:wordWrap/>
              <w:overflowPunct/>
              <w:topLinePunct w:val="0"/>
              <w:bidi w:val="0"/>
              <w:adjustRightInd w:val="0"/>
              <w:spacing w:beforeAutospacing="0" w:after="0" w:afterAutospacing="0"/>
              <w:ind w:left="0" w:leftChars="0" w:right="0" w:rightChars="0"/>
              <w:jc w:val="center"/>
              <w:textAlignment w:val="auto"/>
              <w:rPr>
                <w:rFonts w:hint="eastAsia" w:ascii="宋体" w:hAnsi="宋体" w:eastAsia="宋体" w:cs="宋体"/>
                <w:b/>
                <w:kern w:val="0"/>
                <w:sz w:val="32"/>
                <w:szCs w:val="32"/>
                <w:highlight w:val="none"/>
              </w:rPr>
            </w:pPr>
          </w:p>
        </w:tc>
        <w:tc>
          <w:tcPr>
            <w:tcW w:w="1295" w:type="dxa"/>
            <w:vAlign w:val="center"/>
          </w:tcPr>
          <w:p w14:paraId="3F606915">
            <w:pPr>
              <w:keepNext w:val="0"/>
              <w:keepLines w:val="0"/>
              <w:pageBreakBefore w:val="0"/>
              <w:widowControl w:val="0"/>
              <w:kinsoku/>
              <w:wordWrap/>
              <w:overflowPunct/>
              <w:topLinePunct w:val="0"/>
              <w:bidi w:val="0"/>
              <w:adjustRightInd w:val="0"/>
              <w:spacing w:beforeAutospacing="0" w:after="0" w:afterAutospacing="0"/>
              <w:ind w:left="0" w:leftChars="0" w:right="0" w:rightChars="0"/>
              <w:jc w:val="center"/>
              <w:textAlignment w:val="auto"/>
              <w:rPr>
                <w:rFonts w:hint="eastAsia" w:ascii="宋体" w:hAnsi="宋体" w:eastAsia="宋体" w:cs="宋体"/>
                <w:b/>
                <w:kern w:val="0"/>
                <w:sz w:val="32"/>
                <w:szCs w:val="32"/>
                <w:highlight w:val="none"/>
              </w:rPr>
            </w:pPr>
          </w:p>
        </w:tc>
      </w:tr>
      <w:tr w14:paraId="6B786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46248AF9">
            <w:pPr>
              <w:keepNext w:val="0"/>
              <w:keepLines w:val="0"/>
              <w:pageBreakBefore w:val="0"/>
              <w:widowControl w:val="0"/>
              <w:kinsoku/>
              <w:wordWrap/>
              <w:overflowPunct/>
              <w:topLinePunct w:val="0"/>
              <w:bidi w:val="0"/>
              <w:adjustRightInd w:val="0"/>
              <w:spacing w:beforeAutospacing="0" w:after="0" w:afterAutospacing="0"/>
              <w:ind w:left="0" w:leftChars="0" w:right="0" w:rightChars="0"/>
              <w:jc w:val="center"/>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w:t>
            </w:r>
          </w:p>
        </w:tc>
        <w:tc>
          <w:tcPr>
            <w:tcW w:w="3304" w:type="dxa"/>
            <w:gridSpan w:val="2"/>
            <w:vAlign w:val="center"/>
          </w:tcPr>
          <w:p w14:paraId="171EB661">
            <w:pPr>
              <w:keepNext w:val="0"/>
              <w:keepLines w:val="0"/>
              <w:pageBreakBefore w:val="0"/>
              <w:widowControl w:val="0"/>
              <w:kinsoku/>
              <w:wordWrap/>
              <w:overflowPunct/>
              <w:topLinePunct w:val="0"/>
              <w:bidi w:val="0"/>
              <w:adjustRightInd w:val="0"/>
              <w:spacing w:beforeAutospacing="0" w:after="0" w:afterAutospacing="0"/>
              <w:ind w:left="0" w:leftChars="0" w:right="0" w:rightChars="0"/>
              <w:jc w:val="center"/>
              <w:textAlignment w:val="auto"/>
              <w:rPr>
                <w:rFonts w:hint="eastAsia" w:ascii="宋体" w:hAnsi="宋体" w:eastAsia="宋体" w:cs="宋体"/>
                <w:b/>
                <w:kern w:val="0"/>
                <w:sz w:val="32"/>
                <w:szCs w:val="32"/>
                <w:highlight w:val="none"/>
              </w:rPr>
            </w:pPr>
          </w:p>
        </w:tc>
        <w:tc>
          <w:tcPr>
            <w:tcW w:w="3069" w:type="dxa"/>
            <w:vAlign w:val="center"/>
          </w:tcPr>
          <w:p w14:paraId="4310DC8A">
            <w:pPr>
              <w:keepNext w:val="0"/>
              <w:keepLines w:val="0"/>
              <w:pageBreakBefore w:val="0"/>
              <w:widowControl w:val="0"/>
              <w:kinsoku/>
              <w:wordWrap/>
              <w:overflowPunct/>
              <w:topLinePunct w:val="0"/>
              <w:bidi w:val="0"/>
              <w:adjustRightInd w:val="0"/>
              <w:spacing w:beforeAutospacing="0" w:after="0" w:afterAutospacing="0"/>
              <w:ind w:left="0" w:leftChars="0" w:right="0" w:rightChars="0"/>
              <w:jc w:val="center"/>
              <w:textAlignment w:val="auto"/>
              <w:rPr>
                <w:rFonts w:hint="eastAsia" w:ascii="宋体" w:hAnsi="宋体" w:eastAsia="宋体" w:cs="宋体"/>
                <w:b/>
                <w:kern w:val="0"/>
                <w:sz w:val="32"/>
                <w:szCs w:val="32"/>
                <w:highlight w:val="none"/>
              </w:rPr>
            </w:pPr>
          </w:p>
        </w:tc>
        <w:tc>
          <w:tcPr>
            <w:tcW w:w="1295" w:type="dxa"/>
            <w:vAlign w:val="center"/>
          </w:tcPr>
          <w:p w14:paraId="185F80A1">
            <w:pPr>
              <w:keepNext w:val="0"/>
              <w:keepLines w:val="0"/>
              <w:pageBreakBefore w:val="0"/>
              <w:widowControl w:val="0"/>
              <w:kinsoku/>
              <w:wordWrap/>
              <w:overflowPunct/>
              <w:topLinePunct w:val="0"/>
              <w:bidi w:val="0"/>
              <w:adjustRightInd w:val="0"/>
              <w:spacing w:beforeAutospacing="0" w:after="0" w:afterAutospacing="0"/>
              <w:ind w:left="0" w:leftChars="0" w:right="0" w:rightChars="0"/>
              <w:jc w:val="center"/>
              <w:textAlignment w:val="auto"/>
              <w:rPr>
                <w:rFonts w:hint="eastAsia" w:ascii="宋体" w:hAnsi="宋体" w:eastAsia="宋体" w:cs="宋体"/>
                <w:b/>
                <w:kern w:val="0"/>
                <w:sz w:val="32"/>
                <w:szCs w:val="32"/>
                <w:highlight w:val="none"/>
              </w:rPr>
            </w:pPr>
          </w:p>
        </w:tc>
      </w:tr>
      <w:tr w14:paraId="47F39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9" w:type="dxa"/>
            <w:gridSpan w:val="5"/>
            <w:vAlign w:val="center"/>
          </w:tcPr>
          <w:p w14:paraId="6A0BBDB8">
            <w:pPr>
              <w:keepNext w:val="0"/>
              <w:keepLines w:val="0"/>
              <w:pageBreakBefore w:val="0"/>
              <w:widowControl w:val="0"/>
              <w:kinsoku/>
              <w:wordWrap/>
              <w:overflowPunct/>
              <w:topLinePunct w:val="0"/>
              <w:bidi w:val="0"/>
              <w:adjustRightInd w:val="0"/>
              <w:spacing w:beforeAutospacing="0" w:after="0" w:afterAutospacing="0"/>
              <w:ind w:left="0" w:leftChars="0" w:right="0" w:rightChars="0"/>
              <w:jc w:val="center"/>
              <w:textAlignment w:val="auto"/>
              <w:rPr>
                <w:rFonts w:hint="eastAsia" w:ascii="宋体" w:hAnsi="宋体" w:eastAsia="宋体" w:cs="宋体"/>
                <w:b/>
                <w:kern w:val="0"/>
                <w:sz w:val="32"/>
                <w:szCs w:val="32"/>
                <w:highlight w:val="none"/>
              </w:rPr>
            </w:pPr>
            <w:r>
              <w:rPr>
                <w:rFonts w:hint="eastAsia" w:ascii="宋体" w:hAnsi="宋体" w:eastAsia="宋体" w:cs="宋体"/>
                <w:b/>
                <w:bCs/>
                <w:sz w:val="24"/>
                <w:highlight w:val="none"/>
              </w:rPr>
              <w:t>技术偏离表</w:t>
            </w:r>
          </w:p>
        </w:tc>
      </w:tr>
      <w:tr w14:paraId="4EBEB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60441283">
            <w:pPr>
              <w:keepNext w:val="0"/>
              <w:keepLines w:val="0"/>
              <w:pageBreakBefore w:val="0"/>
              <w:widowControl w:val="0"/>
              <w:kinsoku/>
              <w:wordWrap/>
              <w:overflowPunct/>
              <w:topLinePunct w:val="0"/>
              <w:bidi w:val="0"/>
              <w:adjustRightInd w:val="0"/>
              <w:spacing w:beforeAutospacing="0" w:after="0" w:afterAutospacing="0"/>
              <w:ind w:left="0" w:leftChars="0" w:right="0" w:rightChars="0"/>
              <w:jc w:val="center"/>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序号</w:t>
            </w:r>
          </w:p>
        </w:tc>
        <w:tc>
          <w:tcPr>
            <w:tcW w:w="1191" w:type="dxa"/>
            <w:vAlign w:val="center"/>
          </w:tcPr>
          <w:p w14:paraId="1C1CF186">
            <w:pPr>
              <w:keepNext w:val="0"/>
              <w:keepLines w:val="0"/>
              <w:pageBreakBefore w:val="0"/>
              <w:widowControl w:val="0"/>
              <w:kinsoku/>
              <w:wordWrap/>
              <w:overflowPunct/>
              <w:topLinePunct w:val="0"/>
              <w:bidi w:val="0"/>
              <w:adjustRightInd w:val="0"/>
              <w:spacing w:beforeAutospacing="0" w:after="0" w:afterAutospacing="0"/>
              <w:ind w:left="0" w:leftChars="0" w:right="0" w:rightChars="0"/>
              <w:jc w:val="center"/>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货物名称/型号</w:t>
            </w:r>
          </w:p>
        </w:tc>
        <w:tc>
          <w:tcPr>
            <w:tcW w:w="2113" w:type="dxa"/>
            <w:vAlign w:val="center"/>
          </w:tcPr>
          <w:p w14:paraId="634279F2">
            <w:pPr>
              <w:keepNext w:val="0"/>
              <w:keepLines w:val="0"/>
              <w:pageBreakBefore w:val="0"/>
              <w:widowControl w:val="0"/>
              <w:kinsoku/>
              <w:wordWrap/>
              <w:overflowPunct/>
              <w:topLinePunct w:val="0"/>
              <w:bidi w:val="0"/>
              <w:adjustRightInd w:val="0"/>
              <w:spacing w:beforeAutospacing="0" w:after="0" w:afterAutospacing="0"/>
              <w:ind w:left="0" w:leftChars="0" w:right="0" w:rightChars="0"/>
              <w:jc w:val="center"/>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招标文件章节及具体内容</w:t>
            </w:r>
          </w:p>
        </w:tc>
        <w:tc>
          <w:tcPr>
            <w:tcW w:w="3069" w:type="dxa"/>
            <w:vAlign w:val="center"/>
          </w:tcPr>
          <w:p w14:paraId="0057F1CB">
            <w:pPr>
              <w:keepNext w:val="0"/>
              <w:keepLines w:val="0"/>
              <w:pageBreakBefore w:val="0"/>
              <w:widowControl w:val="0"/>
              <w:kinsoku/>
              <w:wordWrap/>
              <w:overflowPunct/>
              <w:topLinePunct w:val="0"/>
              <w:bidi w:val="0"/>
              <w:adjustRightInd w:val="0"/>
              <w:spacing w:beforeAutospacing="0" w:after="0" w:afterAutospacing="0"/>
              <w:ind w:left="0" w:leftChars="0" w:right="0" w:rightChars="0"/>
              <w:jc w:val="center"/>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投标文件章节及具体内容</w:t>
            </w:r>
          </w:p>
        </w:tc>
        <w:tc>
          <w:tcPr>
            <w:tcW w:w="1295" w:type="dxa"/>
            <w:vAlign w:val="center"/>
          </w:tcPr>
          <w:p w14:paraId="28EDFA7F">
            <w:pPr>
              <w:keepNext w:val="0"/>
              <w:keepLines w:val="0"/>
              <w:pageBreakBefore w:val="0"/>
              <w:widowControl w:val="0"/>
              <w:kinsoku/>
              <w:wordWrap/>
              <w:overflowPunct/>
              <w:topLinePunct w:val="0"/>
              <w:bidi w:val="0"/>
              <w:adjustRightInd w:val="0"/>
              <w:spacing w:beforeAutospacing="0" w:after="0" w:afterAutospacing="0"/>
              <w:ind w:left="0" w:leftChars="0" w:right="0" w:rightChars="0"/>
              <w:jc w:val="center"/>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偏离说明</w:t>
            </w:r>
          </w:p>
        </w:tc>
      </w:tr>
      <w:tr w14:paraId="1CACB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61FBD4D0">
            <w:pPr>
              <w:keepNext w:val="0"/>
              <w:keepLines w:val="0"/>
              <w:pageBreakBefore w:val="0"/>
              <w:widowControl w:val="0"/>
              <w:kinsoku/>
              <w:wordWrap/>
              <w:overflowPunct/>
              <w:topLinePunct w:val="0"/>
              <w:bidi w:val="0"/>
              <w:adjustRightInd w:val="0"/>
              <w:spacing w:beforeAutospacing="0" w:after="0" w:afterAutospacing="0"/>
              <w:ind w:left="0" w:leftChars="0" w:right="0" w:rightChars="0"/>
              <w:jc w:val="center"/>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1191" w:type="dxa"/>
            <w:vAlign w:val="center"/>
          </w:tcPr>
          <w:p w14:paraId="5FDD0925">
            <w:pPr>
              <w:keepNext w:val="0"/>
              <w:keepLines w:val="0"/>
              <w:pageBreakBefore w:val="0"/>
              <w:widowControl w:val="0"/>
              <w:kinsoku/>
              <w:wordWrap/>
              <w:overflowPunct/>
              <w:topLinePunct w:val="0"/>
              <w:bidi w:val="0"/>
              <w:adjustRightInd w:val="0"/>
              <w:spacing w:beforeAutospacing="0" w:after="0" w:afterAutospacing="0"/>
              <w:ind w:left="0" w:leftChars="0" w:right="0" w:rightChars="0"/>
              <w:jc w:val="center"/>
              <w:textAlignment w:val="auto"/>
              <w:rPr>
                <w:rFonts w:hint="eastAsia" w:ascii="宋体" w:hAnsi="宋体" w:eastAsia="宋体" w:cs="宋体"/>
                <w:b/>
                <w:kern w:val="0"/>
                <w:sz w:val="32"/>
                <w:szCs w:val="32"/>
                <w:highlight w:val="none"/>
              </w:rPr>
            </w:pPr>
          </w:p>
        </w:tc>
        <w:tc>
          <w:tcPr>
            <w:tcW w:w="2113" w:type="dxa"/>
            <w:vAlign w:val="center"/>
          </w:tcPr>
          <w:p w14:paraId="066B7375">
            <w:pPr>
              <w:keepNext w:val="0"/>
              <w:keepLines w:val="0"/>
              <w:pageBreakBefore w:val="0"/>
              <w:widowControl w:val="0"/>
              <w:kinsoku/>
              <w:wordWrap/>
              <w:overflowPunct/>
              <w:topLinePunct w:val="0"/>
              <w:bidi w:val="0"/>
              <w:adjustRightInd w:val="0"/>
              <w:spacing w:beforeAutospacing="0" w:after="0" w:afterAutospacing="0"/>
              <w:ind w:left="0" w:leftChars="0" w:right="0" w:rightChars="0"/>
              <w:jc w:val="center"/>
              <w:textAlignment w:val="auto"/>
              <w:rPr>
                <w:rFonts w:hint="eastAsia" w:ascii="宋体" w:hAnsi="宋体" w:eastAsia="宋体" w:cs="宋体"/>
                <w:b/>
                <w:kern w:val="0"/>
                <w:sz w:val="32"/>
                <w:szCs w:val="32"/>
                <w:highlight w:val="none"/>
              </w:rPr>
            </w:pPr>
          </w:p>
        </w:tc>
        <w:tc>
          <w:tcPr>
            <w:tcW w:w="3069" w:type="dxa"/>
            <w:vAlign w:val="center"/>
          </w:tcPr>
          <w:p w14:paraId="454BEF25">
            <w:pPr>
              <w:keepNext w:val="0"/>
              <w:keepLines w:val="0"/>
              <w:pageBreakBefore w:val="0"/>
              <w:widowControl w:val="0"/>
              <w:kinsoku/>
              <w:wordWrap/>
              <w:overflowPunct/>
              <w:topLinePunct w:val="0"/>
              <w:bidi w:val="0"/>
              <w:adjustRightInd w:val="0"/>
              <w:spacing w:beforeAutospacing="0" w:after="0" w:afterAutospacing="0"/>
              <w:ind w:left="0" w:leftChars="0" w:right="0" w:rightChars="0"/>
              <w:jc w:val="center"/>
              <w:textAlignment w:val="auto"/>
              <w:rPr>
                <w:rFonts w:hint="eastAsia" w:ascii="宋体" w:hAnsi="宋体" w:eastAsia="宋体" w:cs="宋体"/>
                <w:b/>
                <w:kern w:val="0"/>
                <w:sz w:val="32"/>
                <w:szCs w:val="32"/>
                <w:highlight w:val="none"/>
              </w:rPr>
            </w:pPr>
          </w:p>
        </w:tc>
        <w:tc>
          <w:tcPr>
            <w:tcW w:w="1295" w:type="dxa"/>
            <w:vAlign w:val="center"/>
          </w:tcPr>
          <w:p w14:paraId="2CA90AE0">
            <w:pPr>
              <w:keepNext w:val="0"/>
              <w:keepLines w:val="0"/>
              <w:pageBreakBefore w:val="0"/>
              <w:widowControl w:val="0"/>
              <w:kinsoku/>
              <w:wordWrap/>
              <w:overflowPunct/>
              <w:topLinePunct w:val="0"/>
              <w:bidi w:val="0"/>
              <w:adjustRightInd w:val="0"/>
              <w:spacing w:beforeAutospacing="0" w:after="0" w:afterAutospacing="0"/>
              <w:ind w:left="0" w:leftChars="0" w:right="0" w:rightChars="0"/>
              <w:jc w:val="center"/>
              <w:textAlignment w:val="auto"/>
              <w:rPr>
                <w:rFonts w:hint="eastAsia" w:ascii="宋体" w:hAnsi="宋体" w:eastAsia="宋体" w:cs="宋体"/>
                <w:b/>
                <w:kern w:val="0"/>
                <w:sz w:val="32"/>
                <w:szCs w:val="32"/>
                <w:highlight w:val="none"/>
              </w:rPr>
            </w:pPr>
          </w:p>
        </w:tc>
      </w:tr>
      <w:tr w14:paraId="1B282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0F2B5D2D">
            <w:pPr>
              <w:keepNext w:val="0"/>
              <w:keepLines w:val="0"/>
              <w:pageBreakBefore w:val="0"/>
              <w:widowControl w:val="0"/>
              <w:kinsoku/>
              <w:wordWrap/>
              <w:overflowPunct/>
              <w:topLinePunct w:val="0"/>
              <w:bidi w:val="0"/>
              <w:adjustRightInd w:val="0"/>
              <w:spacing w:beforeAutospacing="0" w:after="0" w:afterAutospacing="0"/>
              <w:ind w:left="0" w:leftChars="0" w:right="0" w:rightChars="0"/>
              <w:jc w:val="center"/>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w:t>
            </w:r>
          </w:p>
        </w:tc>
        <w:tc>
          <w:tcPr>
            <w:tcW w:w="1191" w:type="dxa"/>
            <w:vAlign w:val="center"/>
          </w:tcPr>
          <w:p w14:paraId="2C724997">
            <w:pPr>
              <w:keepNext w:val="0"/>
              <w:keepLines w:val="0"/>
              <w:pageBreakBefore w:val="0"/>
              <w:widowControl w:val="0"/>
              <w:kinsoku/>
              <w:wordWrap/>
              <w:overflowPunct/>
              <w:topLinePunct w:val="0"/>
              <w:bidi w:val="0"/>
              <w:adjustRightInd w:val="0"/>
              <w:spacing w:beforeAutospacing="0" w:after="0" w:afterAutospacing="0"/>
              <w:ind w:left="0" w:leftChars="0" w:right="0" w:rightChars="0"/>
              <w:jc w:val="center"/>
              <w:textAlignment w:val="auto"/>
              <w:rPr>
                <w:rFonts w:hint="eastAsia" w:ascii="宋体" w:hAnsi="宋体" w:eastAsia="宋体" w:cs="宋体"/>
                <w:b/>
                <w:kern w:val="0"/>
                <w:sz w:val="32"/>
                <w:szCs w:val="32"/>
                <w:highlight w:val="none"/>
              </w:rPr>
            </w:pPr>
          </w:p>
        </w:tc>
        <w:tc>
          <w:tcPr>
            <w:tcW w:w="2113" w:type="dxa"/>
            <w:vAlign w:val="center"/>
          </w:tcPr>
          <w:p w14:paraId="5A0D6EBC">
            <w:pPr>
              <w:keepNext w:val="0"/>
              <w:keepLines w:val="0"/>
              <w:pageBreakBefore w:val="0"/>
              <w:widowControl w:val="0"/>
              <w:kinsoku/>
              <w:wordWrap/>
              <w:overflowPunct/>
              <w:topLinePunct w:val="0"/>
              <w:bidi w:val="0"/>
              <w:adjustRightInd w:val="0"/>
              <w:spacing w:beforeAutospacing="0" w:after="0" w:afterAutospacing="0"/>
              <w:ind w:left="0" w:leftChars="0" w:right="0" w:rightChars="0"/>
              <w:jc w:val="center"/>
              <w:textAlignment w:val="auto"/>
              <w:rPr>
                <w:rFonts w:hint="eastAsia" w:ascii="宋体" w:hAnsi="宋体" w:eastAsia="宋体" w:cs="宋体"/>
                <w:b/>
                <w:kern w:val="0"/>
                <w:sz w:val="32"/>
                <w:szCs w:val="32"/>
                <w:highlight w:val="none"/>
              </w:rPr>
            </w:pPr>
          </w:p>
        </w:tc>
        <w:tc>
          <w:tcPr>
            <w:tcW w:w="3069" w:type="dxa"/>
            <w:vAlign w:val="center"/>
          </w:tcPr>
          <w:p w14:paraId="09691D27">
            <w:pPr>
              <w:keepNext w:val="0"/>
              <w:keepLines w:val="0"/>
              <w:pageBreakBefore w:val="0"/>
              <w:widowControl w:val="0"/>
              <w:kinsoku/>
              <w:wordWrap/>
              <w:overflowPunct/>
              <w:topLinePunct w:val="0"/>
              <w:bidi w:val="0"/>
              <w:adjustRightInd w:val="0"/>
              <w:spacing w:beforeAutospacing="0" w:after="0" w:afterAutospacing="0"/>
              <w:ind w:left="0" w:leftChars="0" w:right="0" w:rightChars="0"/>
              <w:jc w:val="center"/>
              <w:textAlignment w:val="auto"/>
              <w:rPr>
                <w:rFonts w:hint="eastAsia" w:ascii="宋体" w:hAnsi="宋体" w:eastAsia="宋体" w:cs="宋体"/>
                <w:b/>
                <w:kern w:val="0"/>
                <w:sz w:val="32"/>
                <w:szCs w:val="32"/>
                <w:highlight w:val="none"/>
              </w:rPr>
            </w:pPr>
          </w:p>
        </w:tc>
        <w:tc>
          <w:tcPr>
            <w:tcW w:w="1295" w:type="dxa"/>
            <w:vAlign w:val="center"/>
          </w:tcPr>
          <w:p w14:paraId="31639B2E">
            <w:pPr>
              <w:keepNext w:val="0"/>
              <w:keepLines w:val="0"/>
              <w:pageBreakBefore w:val="0"/>
              <w:widowControl w:val="0"/>
              <w:kinsoku/>
              <w:wordWrap/>
              <w:overflowPunct/>
              <w:topLinePunct w:val="0"/>
              <w:bidi w:val="0"/>
              <w:adjustRightInd w:val="0"/>
              <w:spacing w:beforeAutospacing="0" w:after="0" w:afterAutospacing="0"/>
              <w:ind w:left="0" w:leftChars="0" w:right="0" w:rightChars="0"/>
              <w:jc w:val="center"/>
              <w:textAlignment w:val="auto"/>
              <w:rPr>
                <w:rFonts w:hint="eastAsia" w:ascii="宋体" w:hAnsi="宋体" w:eastAsia="宋体" w:cs="宋体"/>
                <w:b/>
                <w:kern w:val="0"/>
                <w:sz w:val="32"/>
                <w:szCs w:val="32"/>
                <w:highlight w:val="none"/>
              </w:rPr>
            </w:pPr>
          </w:p>
        </w:tc>
      </w:tr>
      <w:tr w14:paraId="7BCA0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7074F514">
            <w:pPr>
              <w:keepNext w:val="0"/>
              <w:keepLines w:val="0"/>
              <w:pageBreakBefore w:val="0"/>
              <w:widowControl w:val="0"/>
              <w:kinsoku/>
              <w:wordWrap/>
              <w:overflowPunct/>
              <w:topLinePunct w:val="0"/>
              <w:bidi w:val="0"/>
              <w:adjustRightInd w:val="0"/>
              <w:spacing w:beforeAutospacing="0" w:after="0" w:afterAutospacing="0"/>
              <w:ind w:left="0" w:leftChars="0" w:right="0" w:rightChars="0"/>
              <w:jc w:val="center"/>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3</w:t>
            </w:r>
          </w:p>
        </w:tc>
        <w:tc>
          <w:tcPr>
            <w:tcW w:w="1191" w:type="dxa"/>
            <w:vAlign w:val="center"/>
          </w:tcPr>
          <w:p w14:paraId="7E6399CF">
            <w:pPr>
              <w:keepNext w:val="0"/>
              <w:keepLines w:val="0"/>
              <w:pageBreakBefore w:val="0"/>
              <w:widowControl w:val="0"/>
              <w:kinsoku/>
              <w:wordWrap/>
              <w:overflowPunct/>
              <w:topLinePunct w:val="0"/>
              <w:bidi w:val="0"/>
              <w:adjustRightInd w:val="0"/>
              <w:spacing w:beforeAutospacing="0" w:after="0" w:afterAutospacing="0"/>
              <w:ind w:left="0" w:leftChars="0" w:right="0" w:rightChars="0"/>
              <w:jc w:val="center"/>
              <w:textAlignment w:val="auto"/>
              <w:rPr>
                <w:rFonts w:hint="eastAsia" w:ascii="宋体" w:hAnsi="宋体" w:eastAsia="宋体" w:cs="宋体"/>
                <w:b/>
                <w:kern w:val="0"/>
                <w:sz w:val="32"/>
                <w:szCs w:val="32"/>
                <w:highlight w:val="none"/>
              </w:rPr>
            </w:pPr>
          </w:p>
        </w:tc>
        <w:tc>
          <w:tcPr>
            <w:tcW w:w="2113" w:type="dxa"/>
            <w:vAlign w:val="center"/>
          </w:tcPr>
          <w:p w14:paraId="46411937">
            <w:pPr>
              <w:keepNext w:val="0"/>
              <w:keepLines w:val="0"/>
              <w:pageBreakBefore w:val="0"/>
              <w:widowControl w:val="0"/>
              <w:kinsoku/>
              <w:wordWrap/>
              <w:overflowPunct/>
              <w:topLinePunct w:val="0"/>
              <w:bidi w:val="0"/>
              <w:adjustRightInd w:val="0"/>
              <w:spacing w:beforeAutospacing="0" w:after="0" w:afterAutospacing="0"/>
              <w:ind w:left="0" w:leftChars="0" w:right="0" w:rightChars="0"/>
              <w:jc w:val="center"/>
              <w:textAlignment w:val="auto"/>
              <w:rPr>
                <w:rFonts w:hint="eastAsia" w:ascii="宋体" w:hAnsi="宋体" w:eastAsia="宋体" w:cs="宋体"/>
                <w:b/>
                <w:kern w:val="0"/>
                <w:sz w:val="32"/>
                <w:szCs w:val="32"/>
                <w:highlight w:val="none"/>
              </w:rPr>
            </w:pPr>
          </w:p>
        </w:tc>
        <w:tc>
          <w:tcPr>
            <w:tcW w:w="3069" w:type="dxa"/>
            <w:vAlign w:val="center"/>
          </w:tcPr>
          <w:p w14:paraId="74BEFD32">
            <w:pPr>
              <w:keepNext w:val="0"/>
              <w:keepLines w:val="0"/>
              <w:pageBreakBefore w:val="0"/>
              <w:widowControl w:val="0"/>
              <w:kinsoku/>
              <w:wordWrap/>
              <w:overflowPunct/>
              <w:topLinePunct w:val="0"/>
              <w:bidi w:val="0"/>
              <w:adjustRightInd w:val="0"/>
              <w:spacing w:beforeAutospacing="0" w:after="0" w:afterAutospacing="0"/>
              <w:ind w:left="0" w:leftChars="0" w:right="0" w:rightChars="0"/>
              <w:jc w:val="center"/>
              <w:textAlignment w:val="auto"/>
              <w:rPr>
                <w:rFonts w:hint="eastAsia" w:ascii="宋体" w:hAnsi="宋体" w:eastAsia="宋体" w:cs="宋体"/>
                <w:b/>
                <w:kern w:val="0"/>
                <w:sz w:val="32"/>
                <w:szCs w:val="32"/>
                <w:highlight w:val="none"/>
              </w:rPr>
            </w:pPr>
          </w:p>
        </w:tc>
        <w:tc>
          <w:tcPr>
            <w:tcW w:w="1295" w:type="dxa"/>
            <w:vAlign w:val="center"/>
          </w:tcPr>
          <w:p w14:paraId="0A877712">
            <w:pPr>
              <w:keepNext w:val="0"/>
              <w:keepLines w:val="0"/>
              <w:pageBreakBefore w:val="0"/>
              <w:widowControl w:val="0"/>
              <w:kinsoku/>
              <w:wordWrap/>
              <w:overflowPunct/>
              <w:topLinePunct w:val="0"/>
              <w:bidi w:val="0"/>
              <w:adjustRightInd w:val="0"/>
              <w:spacing w:beforeAutospacing="0" w:after="0" w:afterAutospacing="0"/>
              <w:ind w:left="0" w:leftChars="0" w:right="0" w:rightChars="0"/>
              <w:jc w:val="center"/>
              <w:textAlignment w:val="auto"/>
              <w:rPr>
                <w:rFonts w:hint="eastAsia" w:ascii="宋体" w:hAnsi="宋体" w:eastAsia="宋体" w:cs="宋体"/>
                <w:b/>
                <w:kern w:val="0"/>
                <w:sz w:val="32"/>
                <w:szCs w:val="32"/>
                <w:highlight w:val="none"/>
              </w:rPr>
            </w:pPr>
          </w:p>
        </w:tc>
      </w:tr>
    </w:tbl>
    <w:p w14:paraId="244AE43D">
      <w:pPr>
        <w:keepNext w:val="0"/>
        <w:keepLines w:val="0"/>
        <w:pageBreakBefore w:val="0"/>
        <w:widowControl w:val="0"/>
        <w:kinsoku/>
        <w:wordWrap/>
        <w:overflowPunct/>
        <w:topLinePunct w:val="0"/>
        <w:autoSpaceDE w:val="0"/>
        <w:autoSpaceDN w:val="0"/>
        <w:bidi w:val="0"/>
        <w:adjustRightInd w:val="0"/>
        <w:snapToGrid w:val="0"/>
        <w:spacing w:beforeAutospacing="0" w:after="0" w:afterAutospacing="0" w:line="360" w:lineRule="auto"/>
        <w:ind w:left="0" w:leftChars="0" w:right="0" w:rightChars="0" w:firstLine="482" w:firstLineChars="200"/>
        <w:textAlignment w:val="auto"/>
        <w:rPr>
          <w:rFonts w:hint="eastAsia" w:ascii="宋体" w:hAnsi="宋体" w:eastAsia="宋体" w:cs="宋体"/>
          <w:b/>
          <w:sz w:val="24"/>
          <w:highlight w:val="none"/>
        </w:rPr>
      </w:pPr>
    </w:p>
    <w:p w14:paraId="29E16384">
      <w:pPr>
        <w:keepNext w:val="0"/>
        <w:keepLines w:val="0"/>
        <w:pageBreakBefore w:val="0"/>
        <w:widowControl w:val="0"/>
        <w:kinsoku/>
        <w:wordWrap/>
        <w:overflowPunct/>
        <w:topLinePunct w:val="0"/>
        <w:autoSpaceDE w:val="0"/>
        <w:autoSpaceDN w:val="0"/>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投标人保证：除商务技术偏离表列出的偏离外，投标人响应招标文件的全部要求。有佐证材料的请标明佐证材料页码。</w:t>
      </w:r>
    </w:p>
    <w:p w14:paraId="12D7A64E">
      <w:pPr>
        <w:keepNext w:val="0"/>
        <w:keepLines w:val="0"/>
        <w:pageBreakBefore w:val="0"/>
        <w:widowControl w:val="0"/>
        <w:kinsoku/>
        <w:wordWrap/>
        <w:overflowPunct/>
        <w:topLinePunct w:val="0"/>
        <w:autoSpaceDE w:val="0"/>
        <w:autoSpaceDN w:val="0"/>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bCs/>
          <w:sz w:val="24"/>
          <w:highlight w:val="none"/>
        </w:rPr>
      </w:pPr>
    </w:p>
    <w:p w14:paraId="7E25A079">
      <w:pPr>
        <w:keepNext w:val="0"/>
        <w:keepLines w:val="0"/>
        <w:pageBreakBefore w:val="0"/>
        <w:widowControl w:val="0"/>
        <w:kinsoku/>
        <w:wordWrap/>
        <w:overflowPunct/>
        <w:topLinePunct w:val="0"/>
        <w:autoSpaceDE w:val="0"/>
        <w:autoSpaceDN w:val="0"/>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注：</w:t>
      </w:r>
    </w:p>
    <w:p w14:paraId="6E2B644A">
      <w:pPr>
        <w:keepNext w:val="0"/>
        <w:keepLines w:val="0"/>
        <w:pageBreakBefore w:val="0"/>
        <w:widowControl w:val="0"/>
        <w:kinsoku/>
        <w:wordWrap/>
        <w:overflowPunct/>
        <w:topLinePunct w:val="0"/>
        <w:autoSpaceDE w:val="0"/>
        <w:autoSpaceDN w:val="0"/>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1.按本格式和要求提供。</w:t>
      </w:r>
    </w:p>
    <w:p w14:paraId="2B25754C">
      <w:pPr>
        <w:keepNext w:val="0"/>
        <w:keepLines w:val="0"/>
        <w:pageBreakBefore w:val="0"/>
        <w:widowControl w:val="0"/>
        <w:kinsoku/>
        <w:wordWrap/>
        <w:overflowPunct/>
        <w:topLinePunct w:val="0"/>
        <w:autoSpaceDE w:val="0"/>
        <w:autoSpaceDN w:val="0"/>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2.本表格所反映的偏离情况与“符合性审查资料”、“评标标准相应的商务技术资料”不一致的，以“符合性审查资料”、“评标标准相应的商务技术资料”为准。</w:t>
      </w:r>
    </w:p>
    <w:p w14:paraId="3B88CA21">
      <w:pPr>
        <w:keepNext w:val="0"/>
        <w:keepLines w:val="0"/>
        <w:pageBreakBefore w:val="0"/>
        <w:widowControl w:val="0"/>
        <w:kinsoku/>
        <w:wordWrap/>
        <w:overflowPunct/>
        <w:topLinePunct w:val="0"/>
        <w:autoSpaceDE w:val="0"/>
        <w:autoSpaceDN w:val="0"/>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3.投标人须保证：除商务技术偏离表列出的偏离外，投标人响应招标文件的全部非实质性要求。</w:t>
      </w:r>
    </w:p>
    <w:p w14:paraId="790BD77E">
      <w:pPr>
        <w:keepNext w:val="0"/>
        <w:keepLines w:val="0"/>
        <w:pageBreakBefore w:val="0"/>
        <w:widowControl w:val="0"/>
        <w:kinsoku/>
        <w:wordWrap/>
        <w:overflowPunct/>
        <w:topLinePunct w:val="0"/>
        <w:autoSpaceDE w:val="0"/>
        <w:autoSpaceDN w:val="0"/>
        <w:bidi w:val="0"/>
        <w:adjustRightInd w:val="0"/>
        <w:snapToGrid w:val="0"/>
        <w:spacing w:beforeAutospacing="0" w:after="0" w:afterAutospacing="0" w:line="360" w:lineRule="auto"/>
        <w:ind w:left="0" w:leftChars="0" w:right="0" w:rightChars="0" w:firstLine="482" w:firstLineChars="200"/>
        <w:textAlignment w:val="auto"/>
        <w:rPr>
          <w:rFonts w:hint="eastAsia" w:ascii="宋体" w:hAnsi="宋体" w:eastAsia="宋体" w:cs="宋体"/>
          <w:b/>
          <w:sz w:val="24"/>
          <w:highlight w:val="none"/>
        </w:rPr>
      </w:pPr>
    </w:p>
    <w:p w14:paraId="71D5CCD4">
      <w:pPr>
        <w:keepNext w:val="0"/>
        <w:keepLines w:val="0"/>
        <w:pageBreakBefore w:val="0"/>
        <w:widowControl w:val="0"/>
        <w:kinsoku/>
        <w:wordWrap/>
        <w:overflowPunct/>
        <w:topLinePunct w:val="0"/>
        <w:bidi w:val="0"/>
        <w:adjustRightInd w:val="0"/>
        <w:spacing w:beforeAutospacing="0" w:after="0" w:afterAutospacing="0"/>
        <w:ind w:left="0" w:leftChars="0" w:right="0" w:rightChars="0"/>
        <w:textAlignment w:val="auto"/>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14:paraId="40FF122B">
      <w:pPr>
        <w:kinsoku/>
        <w:overflowPunct/>
        <w:topLinePunct w:val="0"/>
        <w:bidi w:val="0"/>
        <w:snapToGrid w:val="0"/>
        <w:spacing w:beforeAutospacing="0" w:after="0" w:afterAutospacing="0" w:line="360" w:lineRule="auto"/>
        <w:ind w:left="0" w:leftChars="0" w:right="0" w:rightChars="0"/>
        <w:outlineLvl w:val="2"/>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八、</w:t>
      </w:r>
      <w:r>
        <w:rPr>
          <w:rFonts w:hint="eastAsia" w:ascii="宋体" w:hAnsi="宋体" w:eastAsia="宋体" w:cs="宋体"/>
          <w:b/>
          <w:kern w:val="0"/>
          <w:sz w:val="36"/>
          <w:szCs w:val="36"/>
          <w:highlight w:val="none"/>
          <w:lang w:val="zh-CN"/>
        </w:rPr>
        <w:t>采购供应商廉洁自律承诺书</w:t>
      </w:r>
    </w:p>
    <w:p w14:paraId="6AB95895">
      <w:pPr>
        <w:kinsoku/>
        <w:overflowPunct/>
        <w:topLinePunct w:val="0"/>
        <w:bidi w:val="0"/>
        <w:adjustRightInd/>
        <w:snapToGrid w:val="0"/>
        <w:spacing w:beforeAutospacing="0" w:after="0" w:afterAutospacing="0" w:line="360" w:lineRule="auto"/>
        <w:ind w:left="0" w:leftChars="0" w:right="0" w:rightChars="0"/>
        <w:rPr>
          <w:rFonts w:hint="eastAsia" w:ascii="宋体" w:hAnsi="宋体" w:eastAsia="宋体" w:cs="宋体"/>
          <w:snapToGrid w:val="0"/>
          <w:kern w:val="0"/>
          <w:sz w:val="24"/>
          <w:szCs w:val="20"/>
          <w:highlight w:val="none"/>
        </w:rPr>
      </w:pPr>
    </w:p>
    <w:p w14:paraId="248D2542">
      <w:pPr>
        <w:keepNext w:val="0"/>
        <w:keepLines w:val="0"/>
        <w:pageBreakBefore w:val="0"/>
        <w:widowControl w:val="0"/>
        <w:kinsoku/>
        <w:wordWrap/>
        <w:overflowPunct/>
        <w:topLinePunct w:val="0"/>
        <w:autoSpaceDE/>
        <w:autoSpaceDN/>
        <w:bidi w:val="0"/>
        <w:adjustRightInd/>
        <w:snapToGrid w:val="0"/>
        <w:spacing w:beforeAutospacing="0" w:after="0" w:afterAutospacing="0" w:line="360" w:lineRule="auto"/>
        <w:ind w:left="0" w:leftChars="0" w:right="0" w:rightChars="0"/>
        <w:textAlignment w:val="auto"/>
        <w:rPr>
          <w:rFonts w:hint="eastAsia" w:ascii="宋体" w:hAnsi="宋体" w:eastAsia="宋体" w:cs="宋体"/>
          <w:snapToGrid w:val="0"/>
          <w:kern w:val="0"/>
          <w:sz w:val="24"/>
          <w:szCs w:val="20"/>
          <w:highlight w:val="none"/>
        </w:rPr>
      </w:pPr>
      <w:r>
        <w:rPr>
          <w:rFonts w:hint="eastAsia" w:ascii="宋体" w:hAnsi="宋体" w:eastAsia="宋体" w:cs="宋体"/>
          <w:snapToGrid w:val="0"/>
          <w:kern w:val="0"/>
          <w:sz w:val="24"/>
          <w:szCs w:val="20"/>
          <w:highlight w:val="none"/>
        </w:rPr>
        <w:t>杭州市旅游职业学校、华信咨询设计研究院有限公司：</w:t>
      </w:r>
    </w:p>
    <w:p w14:paraId="3C6BB179">
      <w:pPr>
        <w:keepNext w:val="0"/>
        <w:keepLines w:val="0"/>
        <w:pageBreakBefore w:val="0"/>
        <w:widowControl w:val="0"/>
        <w:kinsoku/>
        <w:wordWrap/>
        <w:overflowPunct/>
        <w:topLinePunct w:val="0"/>
        <w:autoSpaceDE/>
        <w:autoSpaceDN/>
        <w:bidi w:val="0"/>
        <w:adjustRightInd/>
        <w:snapToGrid w:val="0"/>
        <w:spacing w:beforeAutospacing="0" w:after="0" w:afterAutospacing="0" w:line="360" w:lineRule="auto"/>
        <w:ind w:left="0" w:leftChars="0" w:right="0" w:rightChars="0" w:firstLine="424" w:firstLineChars="177"/>
        <w:textAlignment w:val="auto"/>
        <w:rPr>
          <w:rFonts w:hint="eastAsia" w:ascii="宋体" w:hAnsi="宋体" w:eastAsia="宋体" w:cs="宋体"/>
          <w:snapToGrid w:val="0"/>
          <w:kern w:val="0"/>
          <w:sz w:val="24"/>
          <w:szCs w:val="20"/>
          <w:highlight w:val="none"/>
        </w:rPr>
      </w:pPr>
      <w:r>
        <w:rPr>
          <w:rFonts w:hint="eastAsia" w:ascii="宋体" w:hAnsi="宋体" w:eastAsia="宋体" w:cs="宋体"/>
          <w:snapToGrid w:val="0"/>
          <w:kern w:val="0"/>
          <w:sz w:val="24"/>
          <w:szCs w:val="20"/>
          <w:highlight w:val="none"/>
        </w:rPr>
        <w:t>我单位响应你单位项目招标要求参加投标。在这次投标过程中和中标后，我们将严格遵守国家法律法规要求，并郑重承诺：</w:t>
      </w:r>
    </w:p>
    <w:p w14:paraId="772FCBE8">
      <w:pPr>
        <w:keepNext w:val="0"/>
        <w:keepLines w:val="0"/>
        <w:pageBreakBefore w:val="0"/>
        <w:widowControl w:val="0"/>
        <w:kinsoku/>
        <w:wordWrap/>
        <w:overflowPunct/>
        <w:topLinePunct w:val="0"/>
        <w:autoSpaceDE/>
        <w:autoSpaceDN/>
        <w:bidi w:val="0"/>
        <w:adjustRightInd/>
        <w:snapToGrid w:val="0"/>
        <w:spacing w:beforeAutospacing="0" w:after="0" w:afterAutospacing="0" w:line="360" w:lineRule="auto"/>
        <w:ind w:left="0" w:leftChars="0" w:right="0" w:rightChars="0" w:firstLine="424" w:firstLineChars="177"/>
        <w:textAlignment w:val="auto"/>
        <w:rPr>
          <w:rFonts w:hint="eastAsia" w:ascii="宋体" w:hAnsi="宋体" w:eastAsia="宋体" w:cs="宋体"/>
          <w:snapToGrid w:val="0"/>
          <w:kern w:val="0"/>
          <w:sz w:val="24"/>
          <w:szCs w:val="20"/>
          <w:highlight w:val="none"/>
        </w:rPr>
      </w:pPr>
      <w:r>
        <w:rPr>
          <w:rFonts w:hint="eastAsia" w:ascii="宋体" w:hAnsi="宋体" w:eastAsia="宋体" w:cs="宋体"/>
          <w:snapToGrid w:val="0"/>
          <w:kern w:val="0"/>
          <w:sz w:val="24"/>
          <w:szCs w:val="20"/>
          <w:highlight w:val="none"/>
        </w:rPr>
        <w:t xml:space="preserve">一、不向项目有关人员及部门赠送礼金礼物、有价证券、回扣以及中介费、介绍费、咨询费等好处费； </w:t>
      </w:r>
    </w:p>
    <w:p w14:paraId="26EB1954">
      <w:pPr>
        <w:keepNext w:val="0"/>
        <w:keepLines w:val="0"/>
        <w:pageBreakBefore w:val="0"/>
        <w:widowControl w:val="0"/>
        <w:kinsoku/>
        <w:wordWrap/>
        <w:overflowPunct/>
        <w:topLinePunct w:val="0"/>
        <w:autoSpaceDE/>
        <w:autoSpaceDN/>
        <w:bidi w:val="0"/>
        <w:adjustRightInd/>
        <w:snapToGrid w:val="0"/>
        <w:spacing w:beforeAutospacing="0" w:after="0" w:afterAutospacing="0" w:line="360" w:lineRule="auto"/>
        <w:ind w:left="0" w:leftChars="0" w:right="0" w:rightChars="0" w:firstLine="424" w:firstLineChars="177"/>
        <w:textAlignment w:val="auto"/>
        <w:rPr>
          <w:rFonts w:hint="eastAsia" w:ascii="宋体" w:hAnsi="宋体" w:eastAsia="宋体" w:cs="宋体"/>
          <w:snapToGrid w:val="0"/>
          <w:kern w:val="0"/>
          <w:sz w:val="24"/>
          <w:szCs w:val="20"/>
          <w:highlight w:val="none"/>
        </w:rPr>
      </w:pPr>
      <w:r>
        <w:rPr>
          <w:rFonts w:hint="eastAsia" w:ascii="宋体" w:hAnsi="宋体" w:eastAsia="宋体" w:cs="宋体"/>
          <w:snapToGrid w:val="0"/>
          <w:kern w:val="0"/>
          <w:sz w:val="24"/>
          <w:szCs w:val="20"/>
          <w:highlight w:val="none"/>
        </w:rPr>
        <w:t xml:space="preserve">二、不为项目有关人员及部门报销应由你方单位或个人支付的费用； </w:t>
      </w:r>
    </w:p>
    <w:p w14:paraId="15075BE2">
      <w:pPr>
        <w:keepNext w:val="0"/>
        <w:keepLines w:val="0"/>
        <w:pageBreakBefore w:val="0"/>
        <w:widowControl w:val="0"/>
        <w:kinsoku/>
        <w:wordWrap/>
        <w:overflowPunct/>
        <w:topLinePunct w:val="0"/>
        <w:autoSpaceDE/>
        <w:autoSpaceDN/>
        <w:bidi w:val="0"/>
        <w:adjustRightInd/>
        <w:snapToGrid w:val="0"/>
        <w:spacing w:beforeAutospacing="0" w:after="0" w:afterAutospacing="0" w:line="360" w:lineRule="auto"/>
        <w:ind w:left="0" w:leftChars="0" w:right="0" w:rightChars="0" w:firstLine="424" w:firstLineChars="177"/>
        <w:textAlignment w:val="auto"/>
        <w:rPr>
          <w:rFonts w:hint="eastAsia" w:ascii="宋体" w:hAnsi="宋体" w:eastAsia="宋体" w:cs="宋体"/>
          <w:snapToGrid w:val="0"/>
          <w:kern w:val="0"/>
          <w:sz w:val="24"/>
          <w:szCs w:val="20"/>
          <w:highlight w:val="none"/>
        </w:rPr>
      </w:pPr>
      <w:r>
        <w:rPr>
          <w:rFonts w:hint="eastAsia" w:ascii="宋体" w:hAnsi="宋体" w:eastAsia="宋体" w:cs="宋体"/>
          <w:snapToGrid w:val="0"/>
          <w:kern w:val="0"/>
          <w:sz w:val="24"/>
          <w:szCs w:val="20"/>
          <w:highlight w:val="none"/>
        </w:rPr>
        <w:t xml:space="preserve">三、不向项目有关人员及部门提供有可能影响公正的宴请和健身娱乐等活动； </w:t>
      </w:r>
    </w:p>
    <w:p w14:paraId="5BF21CF0">
      <w:pPr>
        <w:keepNext w:val="0"/>
        <w:keepLines w:val="0"/>
        <w:pageBreakBefore w:val="0"/>
        <w:widowControl w:val="0"/>
        <w:kinsoku/>
        <w:wordWrap/>
        <w:overflowPunct/>
        <w:topLinePunct w:val="0"/>
        <w:autoSpaceDE/>
        <w:autoSpaceDN/>
        <w:bidi w:val="0"/>
        <w:adjustRightInd/>
        <w:snapToGrid w:val="0"/>
        <w:spacing w:beforeAutospacing="0" w:after="0" w:afterAutospacing="0" w:line="360" w:lineRule="auto"/>
        <w:ind w:left="0" w:leftChars="0" w:right="0" w:rightChars="0" w:firstLine="424" w:firstLineChars="177"/>
        <w:textAlignment w:val="auto"/>
        <w:rPr>
          <w:rFonts w:hint="eastAsia" w:ascii="宋体" w:hAnsi="宋体" w:eastAsia="宋体" w:cs="宋体"/>
          <w:snapToGrid w:val="0"/>
          <w:kern w:val="0"/>
          <w:sz w:val="24"/>
          <w:szCs w:val="20"/>
          <w:highlight w:val="none"/>
        </w:rPr>
      </w:pPr>
      <w:r>
        <w:rPr>
          <w:rFonts w:hint="eastAsia" w:ascii="宋体" w:hAnsi="宋体" w:eastAsia="宋体" w:cs="宋体"/>
          <w:snapToGrid w:val="0"/>
          <w:kern w:val="0"/>
          <w:sz w:val="24"/>
          <w:szCs w:val="20"/>
          <w:highlight w:val="none"/>
        </w:rPr>
        <w:t>四、不为项目有关人员及部门出国（境）、旅游等提供方便；</w:t>
      </w:r>
    </w:p>
    <w:p w14:paraId="56E5E1D7">
      <w:pPr>
        <w:keepNext w:val="0"/>
        <w:keepLines w:val="0"/>
        <w:pageBreakBefore w:val="0"/>
        <w:widowControl w:val="0"/>
        <w:kinsoku/>
        <w:wordWrap/>
        <w:overflowPunct/>
        <w:topLinePunct w:val="0"/>
        <w:autoSpaceDE/>
        <w:autoSpaceDN/>
        <w:bidi w:val="0"/>
        <w:adjustRightInd/>
        <w:snapToGrid w:val="0"/>
        <w:spacing w:beforeAutospacing="0" w:after="0" w:afterAutospacing="0" w:line="360" w:lineRule="auto"/>
        <w:ind w:left="0" w:leftChars="0" w:right="0" w:rightChars="0" w:firstLine="424" w:firstLineChars="177"/>
        <w:textAlignment w:val="auto"/>
        <w:rPr>
          <w:rFonts w:hint="eastAsia" w:ascii="宋体" w:hAnsi="宋体" w:eastAsia="宋体" w:cs="宋体"/>
          <w:snapToGrid w:val="0"/>
          <w:kern w:val="0"/>
          <w:sz w:val="24"/>
          <w:szCs w:val="20"/>
          <w:highlight w:val="none"/>
        </w:rPr>
      </w:pPr>
      <w:r>
        <w:rPr>
          <w:rFonts w:hint="eastAsia" w:ascii="宋体" w:hAnsi="宋体" w:eastAsia="宋体" w:cs="宋体"/>
          <w:snapToGrid w:val="0"/>
          <w:kern w:val="0"/>
          <w:sz w:val="24"/>
          <w:szCs w:val="20"/>
          <w:highlight w:val="none"/>
        </w:rPr>
        <w:t>五、不为项目有关人员个人装修住房、婚丧嫁娶、配偶子女工作安排等提供好处；</w:t>
      </w:r>
    </w:p>
    <w:p w14:paraId="2DC8F548">
      <w:pPr>
        <w:keepNext w:val="0"/>
        <w:keepLines w:val="0"/>
        <w:pageBreakBefore w:val="0"/>
        <w:widowControl w:val="0"/>
        <w:kinsoku/>
        <w:wordWrap/>
        <w:overflowPunct/>
        <w:topLinePunct w:val="0"/>
        <w:autoSpaceDE/>
        <w:autoSpaceDN/>
        <w:bidi w:val="0"/>
        <w:adjustRightInd/>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snapToGrid w:val="0"/>
          <w:kern w:val="0"/>
          <w:sz w:val="24"/>
          <w:szCs w:val="20"/>
          <w:highlight w:val="none"/>
        </w:rPr>
      </w:pPr>
      <w:r>
        <w:rPr>
          <w:rFonts w:hint="eastAsia" w:ascii="宋体" w:hAnsi="宋体" w:eastAsia="宋体" w:cs="宋体"/>
          <w:snapToGrid w:val="0"/>
          <w:kern w:val="0"/>
          <w:sz w:val="24"/>
          <w:szCs w:val="20"/>
          <w:highlight w:val="none"/>
        </w:rPr>
        <w:t xml:space="preserve">六、严格遵守《中华人民共和国政府采购法》、《中华人民共和国招标投标法》、《中华人民共和国民法典》等法律法规，诚实守信，合法经营，坚决抵制各种违法违纪行为。 </w:t>
      </w:r>
    </w:p>
    <w:p w14:paraId="122FEE5D">
      <w:pPr>
        <w:keepNext w:val="0"/>
        <w:keepLines w:val="0"/>
        <w:pageBreakBefore w:val="0"/>
        <w:widowControl w:val="0"/>
        <w:kinsoku/>
        <w:wordWrap/>
        <w:overflowPunct/>
        <w:topLinePunct w:val="0"/>
        <w:autoSpaceDE/>
        <w:autoSpaceDN/>
        <w:bidi w:val="0"/>
        <w:adjustRightInd/>
        <w:snapToGrid w:val="0"/>
        <w:spacing w:beforeAutospacing="0" w:after="0" w:afterAutospacing="0" w:line="360" w:lineRule="auto"/>
        <w:ind w:left="0" w:leftChars="0" w:right="0" w:rightChars="0" w:firstLine="424" w:firstLineChars="177"/>
        <w:textAlignment w:val="auto"/>
        <w:rPr>
          <w:rFonts w:hint="eastAsia" w:ascii="宋体" w:hAnsi="宋体" w:eastAsia="宋体" w:cs="宋体"/>
          <w:kern w:val="0"/>
          <w:sz w:val="24"/>
          <w:highlight w:val="none"/>
          <w:lang w:val="zh-CN"/>
        </w:rPr>
      </w:pPr>
      <w:r>
        <w:rPr>
          <w:rFonts w:hint="eastAsia" w:ascii="宋体" w:hAnsi="宋体" w:eastAsia="宋体" w:cs="宋体"/>
          <w:snapToGrid w:val="0"/>
          <w:kern w:val="0"/>
          <w:sz w:val="24"/>
          <w:szCs w:val="20"/>
          <w:highlight w:val="none"/>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197315C9">
      <w:pPr>
        <w:keepNext w:val="0"/>
        <w:keepLines w:val="0"/>
        <w:pageBreakBefore w:val="0"/>
        <w:widowControl w:val="0"/>
        <w:kinsoku/>
        <w:wordWrap/>
        <w:overflowPunct/>
        <w:topLinePunct w:val="0"/>
        <w:autoSpaceDE/>
        <w:autoSpaceDN/>
        <w:bidi w:val="0"/>
        <w:adjustRightInd/>
        <w:snapToGrid w:val="0"/>
        <w:spacing w:beforeAutospacing="0" w:after="0" w:afterAutospacing="0" w:line="360" w:lineRule="auto"/>
        <w:ind w:left="0" w:leftChars="0" w:right="0" w:rightChars="0" w:firstLine="4915" w:firstLineChars="2048"/>
        <w:textAlignment w:val="auto"/>
        <w:rPr>
          <w:rFonts w:hint="eastAsia" w:ascii="宋体" w:hAnsi="宋体" w:eastAsia="宋体" w:cs="宋体"/>
          <w:kern w:val="0"/>
          <w:sz w:val="24"/>
          <w:highlight w:val="none"/>
          <w:lang w:val="zh-CN"/>
        </w:rPr>
      </w:pPr>
    </w:p>
    <w:p w14:paraId="36C6D708">
      <w:pPr>
        <w:keepNext w:val="0"/>
        <w:keepLines w:val="0"/>
        <w:pageBreakBefore w:val="0"/>
        <w:widowControl w:val="0"/>
        <w:kinsoku/>
        <w:wordWrap/>
        <w:overflowPunct/>
        <w:topLinePunct w:val="0"/>
        <w:autoSpaceDE/>
        <w:autoSpaceDN/>
        <w:bidi w:val="0"/>
        <w:adjustRightInd/>
        <w:snapToGrid w:val="0"/>
        <w:spacing w:beforeAutospacing="0" w:after="0" w:afterAutospacing="0" w:line="360" w:lineRule="auto"/>
        <w:ind w:left="0" w:leftChars="0" w:right="0" w:rightChars="0" w:firstLine="4915" w:firstLineChars="2048"/>
        <w:textAlignment w:val="auto"/>
        <w:rPr>
          <w:rFonts w:hint="eastAsia" w:ascii="宋体" w:hAnsi="宋体" w:eastAsia="宋体" w:cs="宋体"/>
          <w:kern w:val="0"/>
          <w:sz w:val="24"/>
          <w:highlight w:val="none"/>
          <w:lang w:val="zh-CN"/>
        </w:rPr>
      </w:pPr>
    </w:p>
    <w:p w14:paraId="3AA0AA38">
      <w:pPr>
        <w:keepNext w:val="0"/>
        <w:keepLines w:val="0"/>
        <w:pageBreakBefore w:val="0"/>
        <w:widowControl w:val="0"/>
        <w:kinsoku/>
        <w:wordWrap/>
        <w:overflowPunct/>
        <w:topLinePunct w:val="0"/>
        <w:autoSpaceDE/>
        <w:autoSpaceDN/>
        <w:bidi w:val="0"/>
        <w:adjustRightInd/>
        <w:snapToGrid w:val="0"/>
        <w:spacing w:beforeAutospacing="0" w:after="0" w:afterAutospacing="0" w:line="360" w:lineRule="auto"/>
        <w:ind w:left="0" w:leftChars="0" w:right="0" w:rightChars="0" w:firstLine="4560" w:firstLineChars="1900"/>
        <w:textAlignment w:val="auto"/>
        <w:rPr>
          <w:rFonts w:hint="eastAsia" w:ascii="宋体" w:hAnsi="宋体" w:eastAsia="宋体" w:cs="宋体"/>
          <w:snapToGrid w:val="0"/>
          <w:kern w:val="0"/>
          <w:sz w:val="24"/>
          <w:szCs w:val="20"/>
          <w:highlight w:val="none"/>
        </w:rPr>
      </w:pPr>
      <w:r>
        <w:rPr>
          <w:rFonts w:hint="eastAsia" w:ascii="宋体" w:hAnsi="宋体" w:eastAsia="宋体" w:cs="宋体"/>
          <w:kern w:val="0"/>
          <w:sz w:val="24"/>
          <w:highlight w:val="none"/>
          <w:lang w:val="zh-CN"/>
        </w:rPr>
        <w:t>投标人名称（</w:t>
      </w:r>
      <w:r>
        <w:rPr>
          <w:rFonts w:hint="eastAsia" w:ascii="宋体" w:hAnsi="宋体" w:eastAsia="宋体" w:cs="宋体"/>
          <w:sz w:val="24"/>
          <w:highlight w:val="none"/>
        </w:rPr>
        <w:t>电子签名</w:t>
      </w:r>
      <w:r>
        <w:rPr>
          <w:rFonts w:hint="eastAsia" w:ascii="宋体" w:hAnsi="宋体" w:eastAsia="宋体" w:cs="宋体"/>
          <w:kern w:val="0"/>
          <w:sz w:val="24"/>
          <w:highlight w:val="none"/>
          <w:lang w:val="zh-CN"/>
        </w:rPr>
        <w:t>）：</w:t>
      </w:r>
    </w:p>
    <w:p w14:paraId="35E3A537">
      <w:pPr>
        <w:keepNext w:val="0"/>
        <w:keepLines w:val="0"/>
        <w:pageBreakBefore w:val="0"/>
        <w:widowControl w:val="0"/>
        <w:kinsoku/>
        <w:wordWrap/>
        <w:overflowPunct/>
        <w:topLinePunct w:val="0"/>
        <w:autoSpaceDE/>
        <w:autoSpaceDN/>
        <w:bidi w:val="0"/>
        <w:spacing w:beforeAutospacing="0" w:after="0" w:afterAutospacing="0" w:line="360" w:lineRule="auto"/>
        <w:ind w:left="0" w:leftChars="0" w:right="0" w:rightChars="0"/>
        <w:jc w:val="center"/>
        <w:textAlignment w:val="auto"/>
        <w:rPr>
          <w:rFonts w:hint="eastAsia" w:ascii="宋体" w:hAnsi="宋体" w:eastAsia="宋体" w:cs="宋体"/>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14:paraId="7D78C53D">
      <w:pPr>
        <w:keepNext w:val="0"/>
        <w:keepLines w:val="0"/>
        <w:pageBreakBefore w:val="0"/>
        <w:widowControl w:val="0"/>
        <w:kinsoku/>
        <w:wordWrap/>
        <w:overflowPunct/>
        <w:topLinePunct w:val="0"/>
        <w:autoSpaceDE/>
        <w:autoSpaceDN/>
        <w:bidi w:val="0"/>
        <w:spacing w:beforeAutospacing="0" w:after="0" w:afterAutospacing="0" w:line="360" w:lineRule="auto"/>
        <w:ind w:left="0" w:leftChars="0" w:right="0" w:rightChars="0"/>
        <w:textAlignment w:val="auto"/>
        <w:rPr>
          <w:rFonts w:hint="eastAsia" w:ascii="宋体" w:hAnsi="宋体" w:eastAsia="宋体" w:cs="宋体"/>
          <w:sz w:val="24"/>
          <w:highlight w:val="none"/>
        </w:rPr>
      </w:pPr>
    </w:p>
    <w:p w14:paraId="535D2CDF">
      <w:pPr>
        <w:keepNext w:val="0"/>
        <w:keepLines w:val="0"/>
        <w:pageBreakBefore w:val="0"/>
        <w:widowControl w:val="0"/>
        <w:kinsoku/>
        <w:wordWrap/>
        <w:overflowPunct/>
        <w:topLinePunct w:val="0"/>
        <w:autoSpaceDE/>
        <w:autoSpaceDN/>
        <w:bidi w:val="0"/>
        <w:spacing w:beforeAutospacing="0" w:after="0" w:afterAutospacing="0" w:line="360" w:lineRule="auto"/>
        <w:ind w:left="0" w:leftChars="0" w:right="0" w:rightChars="0"/>
        <w:textAlignment w:val="auto"/>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69CED3AB">
      <w:pPr>
        <w:keepNext w:val="0"/>
        <w:keepLines w:val="0"/>
        <w:pageBreakBefore w:val="0"/>
        <w:widowControl w:val="0"/>
        <w:kinsoku/>
        <w:wordWrap/>
        <w:overflowPunct/>
        <w:topLinePunct w:val="0"/>
        <w:autoSpaceDE/>
        <w:autoSpaceDN/>
        <w:bidi w:val="0"/>
        <w:spacing w:beforeAutospacing="0" w:after="0" w:afterAutospacing="0" w:line="360" w:lineRule="auto"/>
        <w:ind w:left="0" w:leftChars="0" w:right="0" w:rightChars="0"/>
        <w:jc w:val="center"/>
        <w:textAlignment w:val="auto"/>
        <w:rPr>
          <w:rFonts w:hint="eastAsia" w:ascii="宋体" w:hAnsi="宋体" w:eastAsia="宋体" w:cs="宋体"/>
          <w:b/>
          <w:bCs/>
          <w:sz w:val="24"/>
          <w:highlight w:val="none"/>
        </w:rPr>
        <w:sectPr>
          <w:pgSz w:w="11906" w:h="16838"/>
          <w:pgMar w:top="1440" w:right="1800" w:bottom="1440" w:left="1800" w:header="851" w:footer="992" w:gutter="0"/>
          <w:cols w:space="720" w:num="1"/>
          <w:titlePg/>
          <w:docGrid w:linePitch="312" w:charSpace="0"/>
        </w:sectPr>
      </w:pPr>
    </w:p>
    <w:p w14:paraId="79262F3D">
      <w:pPr>
        <w:kinsoku/>
        <w:overflowPunct/>
        <w:topLinePunct w:val="0"/>
        <w:bidi w:val="0"/>
        <w:snapToGrid w:val="0"/>
        <w:spacing w:beforeAutospacing="0" w:after="0" w:afterAutospacing="0"/>
        <w:ind w:left="0" w:leftChars="0" w:right="0" w:rightChars="0"/>
        <w:outlineLvl w:val="2"/>
        <w:rPr>
          <w:rFonts w:hint="eastAsia" w:ascii="宋体" w:hAnsi="宋体" w:eastAsia="宋体" w:cs="宋体"/>
          <w:b/>
          <w:kern w:val="0"/>
          <w:sz w:val="36"/>
          <w:szCs w:val="36"/>
          <w:highlight w:val="none"/>
        </w:rPr>
      </w:pPr>
      <w:bookmarkStart w:id="146" w:name="_Toc2224"/>
      <w:bookmarkStart w:id="147" w:name="_Toc24979"/>
      <w:r>
        <w:rPr>
          <w:rFonts w:hint="eastAsia" w:ascii="宋体" w:hAnsi="宋体" w:eastAsia="宋体" w:cs="宋体"/>
          <w:b/>
          <w:kern w:val="0"/>
          <w:sz w:val="36"/>
          <w:szCs w:val="36"/>
          <w:highlight w:val="none"/>
        </w:rPr>
        <w:t>九、采购代理服务费支付承诺书</w:t>
      </w:r>
      <w:bookmarkEnd w:id="146"/>
      <w:bookmarkEnd w:id="147"/>
    </w:p>
    <w:p w14:paraId="07120034">
      <w:pPr>
        <w:kinsoku/>
        <w:overflowPunct/>
        <w:topLinePunct w:val="0"/>
        <w:bidi w:val="0"/>
        <w:spacing w:beforeAutospacing="0" w:after="0" w:afterAutospacing="0"/>
        <w:ind w:left="0" w:leftChars="0" w:right="0" w:rightChars="0" w:firstLine="560"/>
        <w:rPr>
          <w:rFonts w:hint="eastAsia" w:ascii="宋体" w:hAnsi="宋体" w:eastAsia="宋体" w:cs="宋体"/>
          <w:spacing w:val="20"/>
          <w:highlight w:val="none"/>
          <w:u w:val="single"/>
        </w:rPr>
      </w:pPr>
    </w:p>
    <w:p w14:paraId="55EF7823">
      <w:pPr>
        <w:keepNext w:val="0"/>
        <w:keepLines w:val="0"/>
        <w:pageBreakBefore w:val="0"/>
        <w:widowControl w:val="0"/>
        <w:kinsoku/>
        <w:wordWrap/>
        <w:overflowPunct/>
        <w:topLinePunct w:val="0"/>
        <w:autoSpaceDE/>
        <w:autoSpaceDN/>
        <w:bidi w:val="0"/>
        <w:spacing w:beforeAutospacing="0" w:after="0" w:afterAutospacing="0" w:line="360" w:lineRule="auto"/>
        <w:ind w:left="0" w:leftChars="0" w:right="0" w:rightChars="0"/>
        <w:textAlignment w:val="auto"/>
        <w:rPr>
          <w:rFonts w:hint="eastAsia" w:ascii="宋体" w:hAnsi="宋体" w:eastAsia="宋体" w:cs="宋体"/>
          <w:sz w:val="24"/>
          <w:highlight w:val="none"/>
        </w:rPr>
      </w:pPr>
    </w:p>
    <w:p w14:paraId="04768E89">
      <w:pPr>
        <w:keepNext w:val="0"/>
        <w:keepLines w:val="0"/>
        <w:pageBreakBefore w:val="0"/>
        <w:widowControl w:val="0"/>
        <w:kinsoku/>
        <w:wordWrap/>
        <w:overflowPunct/>
        <w:topLinePunct w:val="0"/>
        <w:autoSpaceDE/>
        <w:autoSpaceDN/>
        <w:bidi w:val="0"/>
        <w:spacing w:beforeAutospacing="0" w:after="0" w:afterAutospacing="0" w:line="360" w:lineRule="auto"/>
        <w:ind w:left="0" w:leftChars="0" w:right="0" w:rightChars="0"/>
        <w:textAlignment w:val="auto"/>
        <w:rPr>
          <w:rFonts w:hint="eastAsia" w:ascii="宋体" w:hAnsi="宋体" w:eastAsia="宋体" w:cs="宋体"/>
          <w:sz w:val="24"/>
          <w:highlight w:val="none"/>
        </w:rPr>
      </w:pPr>
      <w:r>
        <w:rPr>
          <w:rFonts w:hint="eastAsia" w:ascii="宋体" w:hAnsi="宋体" w:eastAsia="宋体" w:cs="宋体"/>
          <w:sz w:val="24"/>
          <w:highlight w:val="none"/>
        </w:rPr>
        <w:t>华信咨询设计研究院有限公司：</w:t>
      </w:r>
    </w:p>
    <w:p w14:paraId="6597BCE8">
      <w:pPr>
        <w:keepNext w:val="0"/>
        <w:keepLines w:val="0"/>
        <w:pageBreakBefore w:val="0"/>
        <w:widowControl w:val="0"/>
        <w:kinsoku/>
        <w:wordWrap/>
        <w:overflowPunct/>
        <w:topLinePunct w:val="0"/>
        <w:autoSpaceDE/>
        <w:autoSpaceDN/>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我单位在你单位织的</w:t>
      </w:r>
      <w:r>
        <w:rPr>
          <w:rFonts w:hint="eastAsia" w:ascii="宋体" w:hAnsi="宋体" w:eastAsia="宋体" w:cs="宋体"/>
          <w:sz w:val="24"/>
          <w:highlight w:val="none"/>
          <w:u w:val="single"/>
          <w:lang w:eastAsia="zh-CN"/>
        </w:rPr>
        <w:t>杭州市旅游职业学校教室多媒体设备更新建设项目</w:t>
      </w:r>
      <w:r>
        <w:rPr>
          <w:rFonts w:hint="eastAsia" w:ascii="宋体" w:hAnsi="宋体" w:eastAsia="宋体" w:cs="宋体"/>
          <w:sz w:val="24"/>
          <w:highlight w:val="none"/>
          <w:u w:val="single"/>
        </w:rPr>
        <w:t>【项目编号：</w:t>
      </w:r>
      <w:r>
        <w:rPr>
          <w:rFonts w:hint="eastAsia" w:ascii="宋体" w:hAnsi="宋体" w:eastAsia="宋体" w:cs="宋体"/>
          <w:sz w:val="24"/>
          <w:highlight w:val="none"/>
          <w:u w:val="single"/>
          <w:lang w:eastAsia="zh-CN"/>
        </w:rPr>
        <w:t>HX-202500013-029</w:t>
      </w:r>
      <w:r>
        <w:rPr>
          <w:rFonts w:hint="eastAsia" w:ascii="宋体" w:hAnsi="宋体" w:eastAsia="宋体" w:cs="宋体"/>
          <w:sz w:val="24"/>
          <w:highlight w:val="none"/>
          <w:u w:val="single"/>
        </w:rPr>
        <w:t>】</w:t>
      </w:r>
      <w:r>
        <w:rPr>
          <w:rFonts w:hint="eastAsia" w:ascii="宋体" w:hAnsi="宋体" w:eastAsia="宋体" w:cs="宋体"/>
          <w:sz w:val="24"/>
          <w:highlight w:val="none"/>
        </w:rPr>
        <w:t>的采购中若获中标，我单位保证按采购文件投标人须知前附表的规定，向你单位即华信咨询设计研究院有限公司支付采购代理服务费。如我单位未按上述承诺支付采购代理服务费，你公司有权取消我单位中标资格，由此产生的一切法律后果和责任由我单位承担。我单位声明放弃对此提出任何异议和追索的权利。</w:t>
      </w:r>
    </w:p>
    <w:p w14:paraId="16194892">
      <w:pPr>
        <w:keepNext w:val="0"/>
        <w:keepLines w:val="0"/>
        <w:pageBreakBefore w:val="0"/>
        <w:widowControl w:val="0"/>
        <w:kinsoku/>
        <w:wordWrap/>
        <w:overflowPunct/>
        <w:topLinePunct w:val="0"/>
        <w:autoSpaceDE/>
        <w:autoSpaceDN/>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特此承诺。</w:t>
      </w:r>
    </w:p>
    <w:p w14:paraId="03DB0423">
      <w:pPr>
        <w:keepNext w:val="0"/>
        <w:keepLines w:val="0"/>
        <w:pageBreakBefore w:val="0"/>
        <w:widowControl w:val="0"/>
        <w:kinsoku/>
        <w:wordWrap/>
        <w:overflowPunct/>
        <w:topLinePunct w:val="0"/>
        <w:autoSpaceDE/>
        <w:autoSpaceDN/>
        <w:bidi w:val="0"/>
        <w:spacing w:beforeAutospacing="0" w:after="0" w:afterAutospacing="0" w:line="360" w:lineRule="auto"/>
        <w:ind w:left="0" w:leftChars="0" w:right="0" w:rightChars="0"/>
        <w:textAlignment w:val="auto"/>
        <w:rPr>
          <w:rFonts w:hint="eastAsia" w:ascii="宋体" w:hAnsi="宋体" w:eastAsia="宋体" w:cs="宋体"/>
          <w:sz w:val="24"/>
          <w:highlight w:val="none"/>
        </w:rPr>
      </w:pPr>
      <w:r>
        <w:rPr>
          <w:rFonts w:hint="eastAsia" w:ascii="宋体" w:hAnsi="宋体" w:eastAsia="宋体" w:cs="宋体"/>
          <w:sz w:val="24"/>
          <w:highlight w:val="none"/>
        </w:rPr>
        <w:t>——————————————————————————————————</w:t>
      </w:r>
    </w:p>
    <w:p w14:paraId="6FA1395D">
      <w:pPr>
        <w:keepNext w:val="0"/>
        <w:keepLines w:val="0"/>
        <w:pageBreakBefore w:val="0"/>
        <w:widowControl w:val="0"/>
        <w:kinsoku/>
        <w:wordWrap/>
        <w:overflowPunct/>
        <w:topLinePunct w:val="0"/>
        <w:autoSpaceDE/>
        <w:autoSpaceDN/>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若获中标，我单位：</w:t>
      </w:r>
    </w:p>
    <w:p w14:paraId="44F70D21">
      <w:pPr>
        <w:keepNext w:val="0"/>
        <w:keepLines w:val="0"/>
        <w:pageBreakBefore w:val="0"/>
        <w:widowControl w:val="0"/>
        <w:kinsoku/>
        <w:wordWrap/>
        <w:overflowPunct/>
        <w:topLinePunct w:val="0"/>
        <w:autoSpaceDE/>
        <w:autoSpaceDN/>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服务费缴纳方式为</w:t>
      </w:r>
      <w:r>
        <w:rPr>
          <w:rFonts w:hint="eastAsia" w:ascii="宋体" w:hAnsi="宋体" w:eastAsia="宋体" w:cs="宋体"/>
          <w:sz w:val="24"/>
          <w:highlight w:val="none"/>
          <w:u w:val="single"/>
        </w:rPr>
        <w:t xml:space="preserve"> </w:t>
      </w:r>
      <w:r>
        <w:rPr>
          <w:rFonts w:hint="eastAsia" w:ascii="宋体" w:hAnsi="宋体" w:eastAsia="宋体" w:cs="宋体"/>
          <w:color w:val="000000"/>
          <w:sz w:val="24"/>
          <w:highlight w:val="none"/>
          <w:u w:val="single"/>
        </w:rPr>
        <w:sym w:font="Wingdings 2" w:char="00A3"/>
      </w:r>
      <w:r>
        <w:rPr>
          <w:rFonts w:hint="eastAsia" w:ascii="宋体" w:hAnsi="宋体" w:eastAsia="宋体" w:cs="宋体"/>
          <w:sz w:val="24"/>
          <w:highlight w:val="none"/>
          <w:u w:val="single"/>
        </w:rPr>
        <w:t>先开票后付款/</w:t>
      </w:r>
      <w:r>
        <w:rPr>
          <w:rFonts w:hint="eastAsia" w:ascii="宋体" w:hAnsi="宋体" w:eastAsia="宋体" w:cs="宋体"/>
          <w:color w:val="000000"/>
          <w:sz w:val="24"/>
          <w:highlight w:val="none"/>
          <w:u w:val="single"/>
        </w:rPr>
        <w:sym w:font="Wingdings 2" w:char="00A3"/>
      </w:r>
      <w:r>
        <w:rPr>
          <w:rFonts w:hint="eastAsia" w:ascii="宋体" w:hAnsi="宋体" w:eastAsia="宋体" w:cs="宋体"/>
          <w:sz w:val="24"/>
          <w:highlight w:val="none"/>
          <w:u w:val="single"/>
        </w:rPr>
        <w:t xml:space="preserve">先付款后开票 </w:t>
      </w:r>
      <w:r>
        <w:rPr>
          <w:rFonts w:hint="eastAsia" w:ascii="宋体" w:hAnsi="宋体" w:eastAsia="宋体" w:cs="宋体"/>
          <w:sz w:val="24"/>
          <w:highlight w:val="none"/>
        </w:rPr>
        <w:t>；</w:t>
      </w:r>
    </w:p>
    <w:p w14:paraId="6BC4C781">
      <w:pPr>
        <w:keepNext w:val="0"/>
        <w:keepLines w:val="0"/>
        <w:pageBreakBefore w:val="0"/>
        <w:widowControl w:val="0"/>
        <w:kinsoku/>
        <w:wordWrap/>
        <w:overflowPunct/>
        <w:topLinePunct w:val="0"/>
        <w:autoSpaceDE/>
        <w:autoSpaceDN/>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发票类型为 </w:t>
      </w:r>
      <w:r>
        <w:rPr>
          <w:rFonts w:hint="eastAsia" w:ascii="宋体" w:hAnsi="宋体" w:eastAsia="宋体" w:cs="宋体"/>
          <w:color w:val="000000"/>
          <w:sz w:val="24"/>
          <w:highlight w:val="none"/>
          <w:u w:val="single"/>
        </w:rPr>
        <w:sym w:font="Wingdings 2" w:char="00A3"/>
      </w:r>
      <w:r>
        <w:rPr>
          <w:rFonts w:hint="eastAsia" w:ascii="宋体" w:hAnsi="宋体" w:eastAsia="宋体" w:cs="宋体"/>
          <w:sz w:val="24"/>
          <w:highlight w:val="none"/>
          <w:u w:val="single"/>
        </w:rPr>
        <w:t>增值税普通发票/</w:t>
      </w:r>
      <w:r>
        <w:rPr>
          <w:rFonts w:hint="eastAsia" w:ascii="宋体" w:hAnsi="宋体" w:eastAsia="宋体" w:cs="宋体"/>
          <w:color w:val="000000"/>
          <w:sz w:val="24"/>
          <w:highlight w:val="none"/>
          <w:u w:val="single"/>
        </w:rPr>
        <w:sym w:font="Wingdings 2" w:char="00A3"/>
      </w:r>
      <w:r>
        <w:rPr>
          <w:rFonts w:hint="eastAsia" w:ascii="宋体" w:hAnsi="宋体" w:eastAsia="宋体" w:cs="宋体"/>
          <w:sz w:val="24"/>
          <w:highlight w:val="none"/>
          <w:u w:val="single"/>
        </w:rPr>
        <w:t xml:space="preserve">增值税专用发票 </w:t>
      </w:r>
      <w:r>
        <w:rPr>
          <w:rFonts w:hint="eastAsia" w:ascii="宋体" w:hAnsi="宋体" w:eastAsia="宋体" w:cs="宋体"/>
          <w:sz w:val="24"/>
          <w:highlight w:val="none"/>
        </w:rPr>
        <w:t>；</w:t>
      </w:r>
    </w:p>
    <w:p w14:paraId="135CF41D">
      <w:pPr>
        <w:keepNext w:val="0"/>
        <w:keepLines w:val="0"/>
        <w:pageBreakBefore w:val="0"/>
        <w:widowControl w:val="0"/>
        <w:kinsoku/>
        <w:wordWrap/>
        <w:overflowPunct/>
        <w:topLinePunct w:val="0"/>
        <w:autoSpaceDE/>
        <w:autoSpaceDN/>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开票信息为：</w:t>
      </w:r>
    </w:p>
    <w:p w14:paraId="69768583">
      <w:pPr>
        <w:keepNext w:val="0"/>
        <w:keepLines w:val="0"/>
        <w:pageBreakBefore w:val="0"/>
        <w:widowControl w:val="0"/>
        <w:kinsoku/>
        <w:wordWrap/>
        <w:overflowPunct/>
        <w:topLinePunct w:val="0"/>
        <w:autoSpaceDE/>
        <w:autoSpaceDN/>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购货方名称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407529A2">
      <w:pPr>
        <w:keepNext w:val="0"/>
        <w:keepLines w:val="0"/>
        <w:pageBreakBefore w:val="0"/>
        <w:widowControl w:val="0"/>
        <w:kinsoku/>
        <w:wordWrap/>
        <w:overflowPunct/>
        <w:topLinePunct w:val="0"/>
        <w:autoSpaceDE/>
        <w:autoSpaceDN/>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纳税人识别号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5B604B5F">
      <w:pPr>
        <w:keepNext w:val="0"/>
        <w:keepLines w:val="0"/>
        <w:pageBreakBefore w:val="0"/>
        <w:widowControl w:val="0"/>
        <w:kinsoku/>
        <w:wordWrap/>
        <w:overflowPunct/>
        <w:topLinePunct w:val="0"/>
        <w:autoSpaceDE/>
        <w:autoSpaceDN/>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注册地址</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28268904">
      <w:pPr>
        <w:keepNext w:val="0"/>
        <w:keepLines w:val="0"/>
        <w:pageBreakBefore w:val="0"/>
        <w:widowControl w:val="0"/>
        <w:kinsoku/>
        <w:wordWrap/>
        <w:overflowPunct/>
        <w:topLinePunct w:val="0"/>
        <w:autoSpaceDE/>
        <w:autoSpaceDN/>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税务注册电话（座机）</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4A1374BD">
      <w:pPr>
        <w:keepNext w:val="0"/>
        <w:keepLines w:val="0"/>
        <w:pageBreakBefore w:val="0"/>
        <w:widowControl w:val="0"/>
        <w:kinsoku/>
        <w:wordWrap/>
        <w:overflowPunct/>
        <w:topLinePunct w:val="0"/>
        <w:autoSpaceDE/>
        <w:autoSpaceDN/>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基本户开户行</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5E547DBE">
      <w:pPr>
        <w:keepNext w:val="0"/>
        <w:keepLines w:val="0"/>
        <w:pageBreakBefore w:val="0"/>
        <w:widowControl w:val="0"/>
        <w:kinsoku/>
        <w:wordWrap/>
        <w:overflowPunct/>
        <w:topLinePunct w:val="0"/>
        <w:autoSpaceDE/>
        <w:autoSpaceDN/>
        <w:bidi w:val="0"/>
        <w:spacing w:beforeAutospacing="0" w:after="0" w:afterAutospacing="0" w:line="360" w:lineRule="auto"/>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基本户账号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3F720C34">
      <w:pPr>
        <w:keepNext w:val="0"/>
        <w:keepLines w:val="0"/>
        <w:pageBreakBefore w:val="0"/>
        <w:widowControl w:val="0"/>
        <w:kinsoku/>
        <w:wordWrap/>
        <w:overflowPunct/>
        <w:topLinePunct w:val="0"/>
        <w:autoSpaceDE/>
        <w:autoSpaceDN/>
        <w:bidi w:val="0"/>
        <w:adjustRightInd/>
        <w:snapToGrid w:val="0"/>
        <w:spacing w:beforeAutospacing="0" w:after="0" w:afterAutospacing="0" w:line="360" w:lineRule="auto"/>
        <w:ind w:left="0" w:leftChars="0" w:right="0" w:rightChars="0" w:firstLine="0" w:firstLineChars="0"/>
        <w:textAlignment w:val="auto"/>
        <w:rPr>
          <w:rFonts w:hint="eastAsia" w:ascii="宋体" w:hAnsi="宋体" w:eastAsia="宋体" w:cs="宋体"/>
          <w:kern w:val="0"/>
          <w:sz w:val="24"/>
          <w:highlight w:val="none"/>
          <w:lang w:val="zh-CN"/>
        </w:rPr>
      </w:pPr>
    </w:p>
    <w:p w14:paraId="6A3D2D2E">
      <w:pPr>
        <w:keepNext w:val="0"/>
        <w:keepLines w:val="0"/>
        <w:pageBreakBefore w:val="0"/>
        <w:widowControl w:val="0"/>
        <w:kinsoku/>
        <w:wordWrap/>
        <w:overflowPunct/>
        <w:topLinePunct w:val="0"/>
        <w:autoSpaceDE/>
        <w:autoSpaceDN/>
        <w:bidi w:val="0"/>
        <w:adjustRightInd/>
        <w:snapToGrid w:val="0"/>
        <w:spacing w:beforeAutospacing="0" w:after="0" w:afterAutospacing="0" w:line="360" w:lineRule="auto"/>
        <w:ind w:left="0" w:leftChars="0" w:right="0" w:rightChars="0" w:firstLine="4560" w:firstLineChars="1900"/>
        <w:textAlignment w:val="auto"/>
        <w:rPr>
          <w:rFonts w:hint="eastAsia" w:ascii="宋体" w:hAnsi="宋体" w:eastAsia="宋体" w:cs="宋体"/>
          <w:snapToGrid w:val="0"/>
          <w:kern w:val="0"/>
          <w:sz w:val="24"/>
          <w:szCs w:val="20"/>
          <w:highlight w:val="none"/>
        </w:rPr>
      </w:pPr>
      <w:r>
        <w:rPr>
          <w:rFonts w:hint="eastAsia" w:ascii="宋体" w:hAnsi="宋体" w:eastAsia="宋体" w:cs="宋体"/>
          <w:kern w:val="0"/>
          <w:sz w:val="24"/>
          <w:highlight w:val="none"/>
          <w:lang w:val="zh-CN"/>
        </w:rPr>
        <w:t>投标人名称（</w:t>
      </w:r>
      <w:r>
        <w:rPr>
          <w:rFonts w:hint="eastAsia" w:ascii="宋体" w:hAnsi="宋体" w:eastAsia="宋体" w:cs="宋体"/>
          <w:sz w:val="24"/>
          <w:highlight w:val="none"/>
        </w:rPr>
        <w:t>电子签名</w:t>
      </w:r>
      <w:r>
        <w:rPr>
          <w:rFonts w:hint="eastAsia" w:ascii="宋体" w:hAnsi="宋体" w:eastAsia="宋体" w:cs="宋体"/>
          <w:kern w:val="0"/>
          <w:sz w:val="24"/>
          <w:highlight w:val="none"/>
          <w:lang w:val="zh-CN"/>
        </w:rPr>
        <w:t>）：</w:t>
      </w:r>
    </w:p>
    <w:p w14:paraId="2CEA404B">
      <w:pPr>
        <w:keepNext w:val="0"/>
        <w:keepLines w:val="0"/>
        <w:pageBreakBefore w:val="0"/>
        <w:widowControl w:val="0"/>
        <w:kinsoku/>
        <w:wordWrap/>
        <w:overflowPunct/>
        <w:topLinePunct w:val="0"/>
        <w:autoSpaceDE/>
        <w:autoSpaceDN/>
        <w:bidi w:val="0"/>
        <w:spacing w:beforeAutospacing="0" w:after="0" w:afterAutospacing="0" w:line="360" w:lineRule="auto"/>
        <w:ind w:left="0" w:leftChars="0" w:right="0" w:rightChars="0"/>
        <w:jc w:val="left"/>
        <w:textAlignment w:val="auto"/>
        <w:rPr>
          <w:rFonts w:hint="eastAsia" w:ascii="宋体" w:hAnsi="宋体" w:eastAsia="宋体" w:cs="宋体"/>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14:paraId="6734E130">
      <w:pPr>
        <w:keepNext w:val="0"/>
        <w:keepLines w:val="0"/>
        <w:pageBreakBefore w:val="0"/>
        <w:widowControl w:val="0"/>
        <w:kinsoku/>
        <w:wordWrap/>
        <w:overflowPunct/>
        <w:topLinePunct w:val="0"/>
        <w:autoSpaceDE/>
        <w:autoSpaceDN/>
        <w:bidi w:val="0"/>
        <w:spacing w:beforeAutospacing="0" w:after="0" w:afterAutospacing="0" w:line="360" w:lineRule="auto"/>
        <w:ind w:left="0" w:leftChars="0" w:right="0" w:rightChars="0"/>
        <w:jc w:val="center"/>
        <w:textAlignment w:val="auto"/>
        <w:outlineLvl w:val="1"/>
        <w:rPr>
          <w:rFonts w:hint="eastAsia" w:ascii="宋体" w:hAnsi="宋体" w:eastAsia="宋体" w:cs="宋体"/>
          <w:b/>
          <w:kern w:val="0"/>
          <w:sz w:val="36"/>
          <w:szCs w:val="36"/>
          <w:highlight w:val="none"/>
        </w:rPr>
        <w:sectPr>
          <w:footerReference r:id="rId23" w:type="first"/>
          <w:footerReference r:id="rId22" w:type="default"/>
          <w:pgSz w:w="11906" w:h="16838"/>
          <w:pgMar w:top="1440" w:right="1800" w:bottom="1440" w:left="1800" w:header="851" w:footer="992" w:gutter="0"/>
          <w:cols w:space="720" w:num="1"/>
          <w:docGrid w:linePitch="312" w:charSpace="0"/>
        </w:sectPr>
      </w:pPr>
    </w:p>
    <w:p w14:paraId="56E6D1B0">
      <w:pPr>
        <w:kinsoku/>
        <w:overflowPunct/>
        <w:topLinePunct w:val="0"/>
        <w:bidi w:val="0"/>
        <w:spacing w:beforeAutospacing="0" w:after="0" w:afterAutospacing="0" w:line="360" w:lineRule="auto"/>
        <w:ind w:left="0" w:leftChars="0" w:right="0" w:rightChars="0"/>
        <w:jc w:val="center"/>
        <w:outlineLvl w:val="1"/>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报价文件部分</w:t>
      </w:r>
    </w:p>
    <w:p w14:paraId="5822B428">
      <w:pPr>
        <w:kinsoku/>
        <w:overflowPunct/>
        <w:topLinePunct w:val="0"/>
        <w:bidi w:val="0"/>
        <w:spacing w:beforeAutospacing="0" w:after="0" w:afterAutospacing="0" w:line="240" w:lineRule="auto"/>
        <w:ind w:left="0" w:leftChars="0" w:right="0" w:rightChars="0"/>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目录</w:t>
      </w:r>
    </w:p>
    <w:p w14:paraId="59F511C8">
      <w:pPr>
        <w:kinsoku/>
        <w:overflowPunct/>
        <w:topLinePunct w:val="0"/>
        <w:bidi w:val="0"/>
        <w:spacing w:beforeAutospacing="0" w:after="0" w:afterAutospacing="0" w:line="240" w:lineRule="auto"/>
        <w:ind w:left="0" w:leftChars="0" w:right="0" w:rightChars="0"/>
        <w:jc w:val="left"/>
        <w:rPr>
          <w:rFonts w:hint="eastAsia" w:ascii="宋体" w:hAnsi="宋体" w:eastAsia="宋体" w:cs="宋体"/>
          <w:highlight w:val="none"/>
        </w:rPr>
      </w:pPr>
    </w:p>
    <w:p w14:paraId="19B942CC">
      <w:pPr>
        <w:kinsoku/>
        <w:overflowPunct/>
        <w:topLinePunct w:val="0"/>
        <w:bidi w:val="0"/>
        <w:snapToGrid w:val="0"/>
        <w:spacing w:beforeAutospacing="0" w:after="0" w:afterAutospacing="0" w:line="360" w:lineRule="auto"/>
        <w:ind w:left="0" w:leftChars="0" w:right="0" w:rightChars="0"/>
        <w:rPr>
          <w:rFonts w:hint="eastAsia" w:ascii="宋体" w:hAnsi="宋体" w:eastAsia="宋体" w:cs="宋体"/>
          <w:sz w:val="24"/>
          <w:highlight w:val="none"/>
        </w:rPr>
      </w:pPr>
      <w:r>
        <w:rPr>
          <w:rFonts w:hint="eastAsia" w:ascii="宋体" w:hAnsi="宋体" w:eastAsia="宋体" w:cs="宋体"/>
          <w:sz w:val="24"/>
          <w:highlight w:val="none"/>
        </w:rPr>
        <w:t>一、开标一览表（报价表）……………………………………………………（页码）</w:t>
      </w:r>
    </w:p>
    <w:p w14:paraId="315E85C8">
      <w:pPr>
        <w:kinsoku/>
        <w:overflowPunct/>
        <w:topLinePunct w:val="0"/>
        <w:bidi w:val="0"/>
        <w:snapToGrid w:val="0"/>
        <w:spacing w:beforeAutospacing="0" w:after="0" w:afterAutospacing="0" w:line="360" w:lineRule="auto"/>
        <w:ind w:left="0" w:leftChars="0" w:right="0" w:rightChars="0"/>
        <w:rPr>
          <w:rFonts w:hint="eastAsia" w:ascii="宋体" w:hAnsi="宋体" w:eastAsia="宋体" w:cs="宋体"/>
          <w:sz w:val="24"/>
          <w:highlight w:val="none"/>
        </w:rPr>
      </w:pPr>
      <w:r>
        <w:rPr>
          <w:rFonts w:hint="eastAsia" w:ascii="宋体" w:hAnsi="宋体" w:eastAsia="宋体" w:cs="宋体"/>
          <w:sz w:val="24"/>
          <w:highlight w:val="none"/>
        </w:rPr>
        <w:t>二、报价情况说明（如果有）…………………………………………………（页码）</w:t>
      </w:r>
    </w:p>
    <w:p w14:paraId="746D7290">
      <w:pPr>
        <w:kinsoku/>
        <w:overflowPunct/>
        <w:topLinePunct w:val="0"/>
        <w:bidi w:val="0"/>
        <w:snapToGrid w:val="0"/>
        <w:spacing w:beforeAutospacing="0" w:after="0" w:afterAutospacing="0" w:line="360" w:lineRule="auto"/>
        <w:ind w:left="0" w:leftChars="0" w:right="0" w:rightChars="0"/>
        <w:jc w:val="center"/>
        <w:rPr>
          <w:rFonts w:hint="eastAsia" w:ascii="宋体" w:hAnsi="宋体" w:eastAsia="宋体" w:cs="宋体"/>
          <w:b/>
          <w:kern w:val="0"/>
          <w:sz w:val="32"/>
          <w:szCs w:val="32"/>
          <w:highlight w:val="none"/>
        </w:rPr>
      </w:pPr>
    </w:p>
    <w:p w14:paraId="3C92DDD2">
      <w:pPr>
        <w:kinsoku/>
        <w:overflowPunct/>
        <w:topLinePunct w:val="0"/>
        <w:bidi w:val="0"/>
        <w:snapToGrid w:val="0"/>
        <w:spacing w:beforeAutospacing="0" w:after="0" w:afterAutospacing="0" w:line="360" w:lineRule="auto"/>
        <w:ind w:left="0" w:leftChars="0" w:right="0" w:rightChars="0"/>
        <w:jc w:val="center"/>
        <w:rPr>
          <w:rFonts w:hint="eastAsia" w:ascii="宋体" w:hAnsi="宋体" w:eastAsia="宋体" w:cs="宋体"/>
          <w:b/>
          <w:kern w:val="0"/>
          <w:sz w:val="32"/>
          <w:szCs w:val="32"/>
          <w:highlight w:val="none"/>
        </w:rPr>
      </w:pPr>
    </w:p>
    <w:p w14:paraId="13573802">
      <w:pPr>
        <w:kinsoku/>
        <w:overflowPunct/>
        <w:topLinePunct w:val="0"/>
        <w:bidi w:val="0"/>
        <w:snapToGrid w:val="0"/>
        <w:spacing w:beforeAutospacing="0" w:after="0" w:afterAutospacing="0" w:line="360" w:lineRule="auto"/>
        <w:ind w:left="0" w:leftChars="0" w:right="0" w:rightChars="0"/>
        <w:jc w:val="center"/>
        <w:rPr>
          <w:rFonts w:hint="eastAsia" w:ascii="宋体" w:hAnsi="宋体" w:eastAsia="宋体" w:cs="宋体"/>
          <w:b/>
          <w:kern w:val="0"/>
          <w:sz w:val="32"/>
          <w:szCs w:val="32"/>
          <w:highlight w:val="none"/>
        </w:rPr>
      </w:pPr>
    </w:p>
    <w:p w14:paraId="4A179B34">
      <w:pPr>
        <w:kinsoku/>
        <w:overflowPunct/>
        <w:topLinePunct w:val="0"/>
        <w:bidi w:val="0"/>
        <w:snapToGrid w:val="0"/>
        <w:spacing w:beforeAutospacing="0" w:after="0" w:afterAutospacing="0" w:line="360" w:lineRule="auto"/>
        <w:ind w:left="0" w:leftChars="0" w:right="0" w:rightChars="0"/>
        <w:jc w:val="center"/>
        <w:rPr>
          <w:rFonts w:hint="eastAsia" w:ascii="宋体" w:hAnsi="宋体" w:eastAsia="宋体" w:cs="宋体"/>
          <w:b/>
          <w:kern w:val="0"/>
          <w:sz w:val="32"/>
          <w:szCs w:val="32"/>
          <w:highlight w:val="none"/>
        </w:rPr>
      </w:pPr>
    </w:p>
    <w:p w14:paraId="424AC065">
      <w:pPr>
        <w:kinsoku/>
        <w:overflowPunct/>
        <w:topLinePunct w:val="0"/>
        <w:bidi w:val="0"/>
        <w:snapToGrid w:val="0"/>
        <w:spacing w:beforeAutospacing="0" w:after="0" w:afterAutospacing="0" w:line="360" w:lineRule="auto"/>
        <w:ind w:left="0" w:leftChars="0" w:right="0" w:rightChars="0"/>
        <w:jc w:val="center"/>
        <w:rPr>
          <w:rFonts w:hint="eastAsia" w:ascii="宋体" w:hAnsi="宋体" w:eastAsia="宋体" w:cs="宋体"/>
          <w:b/>
          <w:kern w:val="0"/>
          <w:sz w:val="32"/>
          <w:szCs w:val="32"/>
          <w:highlight w:val="none"/>
        </w:rPr>
      </w:pPr>
    </w:p>
    <w:p w14:paraId="0BF06BA7">
      <w:pPr>
        <w:kinsoku/>
        <w:overflowPunct/>
        <w:topLinePunct w:val="0"/>
        <w:bidi w:val="0"/>
        <w:snapToGrid w:val="0"/>
        <w:spacing w:beforeAutospacing="0" w:after="0" w:afterAutospacing="0" w:line="360" w:lineRule="auto"/>
        <w:ind w:left="0" w:leftChars="0" w:right="0" w:rightChars="0"/>
        <w:jc w:val="center"/>
        <w:rPr>
          <w:rFonts w:hint="eastAsia" w:ascii="宋体" w:hAnsi="宋体" w:eastAsia="宋体" w:cs="宋体"/>
          <w:b/>
          <w:kern w:val="0"/>
          <w:sz w:val="32"/>
          <w:szCs w:val="32"/>
          <w:highlight w:val="none"/>
        </w:rPr>
      </w:pPr>
    </w:p>
    <w:p w14:paraId="7077FCB4">
      <w:pPr>
        <w:kinsoku/>
        <w:overflowPunct/>
        <w:topLinePunct w:val="0"/>
        <w:bidi w:val="0"/>
        <w:snapToGrid w:val="0"/>
        <w:spacing w:beforeAutospacing="0" w:after="0" w:afterAutospacing="0" w:line="360" w:lineRule="auto"/>
        <w:ind w:left="0" w:leftChars="0" w:right="0" w:rightChars="0"/>
        <w:jc w:val="center"/>
        <w:rPr>
          <w:rFonts w:hint="eastAsia" w:ascii="宋体" w:hAnsi="宋体" w:eastAsia="宋体" w:cs="宋体"/>
          <w:b/>
          <w:kern w:val="0"/>
          <w:sz w:val="32"/>
          <w:szCs w:val="32"/>
          <w:highlight w:val="none"/>
        </w:rPr>
      </w:pPr>
    </w:p>
    <w:p w14:paraId="4B4271D0">
      <w:pPr>
        <w:kinsoku/>
        <w:overflowPunct/>
        <w:topLinePunct w:val="0"/>
        <w:bidi w:val="0"/>
        <w:snapToGrid w:val="0"/>
        <w:spacing w:beforeAutospacing="0" w:after="0" w:afterAutospacing="0" w:line="360" w:lineRule="auto"/>
        <w:ind w:left="0" w:leftChars="0" w:right="0" w:rightChars="0"/>
        <w:jc w:val="center"/>
        <w:rPr>
          <w:rFonts w:hint="eastAsia" w:ascii="宋体" w:hAnsi="宋体" w:eastAsia="宋体" w:cs="宋体"/>
          <w:b/>
          <w:kern w:val="0"/>
          <w:sz w:val="32"/>
          <w:szCs w:val="32"/>
          <w:highlight w:val="none"/>
        </w:rPr>
      </w:pPr>
    </w:p>
    <w:p w14:paraId="503A4DDA">
      <w:pPr>
        <w:kinsoku/>
        <w:overflowPunct/>
        <w:topLinePunct w:val="0"/>
        <w:bidi w:val="0"/>
        <w:snapToGrid w:val="0"/>
        <w:spacing w:beforeAutospacing="0" w:after="0" w:afterAutospacing="0" w:line="360" w:lineRule="auto"/>
        <w:ind w:left="0" w:leftChars="0" w:right="0" w:rightChars="0"/>
        <w:jc w:val="center"/>
        <w:rPr>
          <w:rFonts w:hint="eastAsia" w:ascii="宋体" w:hAnsi="宋体" w:eastAsia="宋体" w:cs="宋体"/>
          <w:b/>
          <w:kern w:val="0"/>
          <w:sz w:val="32"/>
          <w:szCs w:val="32"/>
          <w:highlight w:val="none"/>
        </w:rPr>
      </w:pPr>
    </w:p>
    <w:p w14:paraId="2AF0257D">
      <w:pPr>
        <w:kinsoku/>
        <w:overflowPunct/>
        <w:topLinePunct w:val="0"/>
        <w:bidi w:val="0"/>
        <w:snapToGrid w:val="0"/>
        <w:spacing w:beforeAutospacing="0" w:after="0" w:afterAutospacing="0" w:line="360" w:lineRule="auto"/>
        <w:ind w:left="0" w:leftChars="0" w:right="0" w:rightChars="0"/>
        <w:jc w:val="center"/>
        <w:rPr>
          <w:rFonts w:hint="eastAsia" w:ascii="宋体" w:hAnsi="宋体" w:eastAsia="宋体" w:cs="宋体"/>
          <w:b/>
          <w:kern w:val="0"/>
          <w:sz w:val="32"/>
          <w:szCs w:val="32"/>
          <w:highlight w:val="none"/>
        </w:rPr>
      </w:pPr>
    </w:p>
    <w:p w14:paraId="2C96D4A4">
      <w:pPr>
        <w:kinsoku/>
        <w:overflowPunct/>
        <w:topLinePunct w:val="0"/>
        <w:bidi w:val="0"/>
        <w:snapToGrid w:val="0"/>
        <w:spacing w:beforeAutospacing="0" w:after="0" w:afterAutospacing="0" w:line="360" w:lineRule="auto"/>
        <w:ind w:left="0" w:leftChars="0" w:right="0" w:rightChars="0"/>
        <w:jc w:val="center"/>
        <w:rPr>
          <w:rFonts w:hint="eastAsia" w:ascii="宋体" w:hAnsi="宋体" w:eastAsia="宋体" w:cs="宋体"/>
          <w:b/>
          <w:kern w:val="0"/>
          <w:sz w:val="32"/>
          <w:szCs w:val="32"/>
          <w:highlight w:val="none"/>
        </w:rPr>
      </w:pPr>
    </w:p>
    <w:p w14:paraId="092C1232">
      <w:pPr>
        <w:kinsoku/>
        <w:overflowPunct/>
        <w:topLinePunct w:val="0"/>
        <w:bidi w:val="0"/>
        <w:snapToGrid w:val="0"/>
        <w:spacing w:beforeAutospacing="0" w:after="0" w:afterAutospacing="0" w:line="360" w:lineRule="auto"/>
        <w:ind w:left="0" w:leftChars="0" w:right="0" w:rightChars="0"/>
        <w:jc w:val="center"/>
        <w:rPr>
          <w:rFonts w:hint="eastAsia" w:ascii="宋体" w:hAnsi="宋体" w:eastAsia="宋体" w:cs="宋体"/>
          <w:b/>
          <w:kern w:val="0"/>
          <w:sz w:val="32"/>
          <w:szCs w:val="32"/>
          <w:highlight w:val="none"/>
        </w:rPr>
      </w:pPr>
    </w:p>
    <w:p w14:paraId="6DE47E9D">
      <w:pPr>
        <w:kinsoku/>
        <w:overflowPunct/>
        <w:topLinePunct w:val="0"/>
        <w:bidi w:val="0"/>
        <w:snapToGrid w:val="0"/>
        <w:spacing w:beforeAutospacing="0" w:after="0" w:afterAutospacing="0" w:line="360" w:lineRule="auto"/>
        <w:ind w:left="0" w:leftChars="0" w:right="0" w:rightChars="0"/>
        <w:jc w:val="center"/>
        <w:rPr>
          <w:rFonts w:hint="eastAsia" w:ascii="宋体" w:hAnsi="宋体" w:eastAsia="宋体" w:cs="宋体"/>
          <w:b/>
          <w:kern w:val="0"/>
          <w:sz w:val="32"/>
          <w:szCs w:val="32"/>
          <w:highlight w:val="none"/>
        </w:rPr>
      </w:pPr>
    </w:p>
    <w:p w14:paraId="14564882">
      <w:pPr>
        <w:kinsoku/>
        <w:overflowPunct/>
        <w:topLinePunct w:val="0"/>
        <w:bidi w:val="0"/>
        <w:snapToGrid w:val="0"/>
        <w:spacing w:beforeAutospacing="0" w:after="0" w:afterAutospacing="0" w:line="360" w:lineRule="auto"/>
        <w:ind w:left="0" w:leftChars="0" w:right="0" w:rightChars="0"/>
        <w:jc w:val="center"/>
        <w:rPr>
          <w:rFonts w:hint="eastAsia" w:ascii="宋体" w:hAnsi="宋体" w:eastAsia="宋体" w:cs="宋体"/>
          <w:b/>
          <w:kern w:val="0"/>
          <w:sz w:val="32"/>
          <w:szCs w:val="32"/>
          <w:highlight w:val="none"/>
        </w:rPr>
      </w:pPr>
    </w:p>
    <w:p w14:paraId="645F7FEA">
      <w:pPr>
        <w:pStyle w:val="38"/>
        <w:keepNext w:val="0"/>
        <w:pageBreakBefore w:val="0"/>
        <w:tabs>
          <w:tab w:val="clear" w:pos="720"/>
        </w:tabs>
        <w:kinsoku/>
        <w:overflowPunct/>
        <w:topLinePunct w:val="0"/>
        <w:bidi w:val="0"/>
        <w:snapToGrid w:val="0"/>
        <w:spacing w:beforeAutospacing="0" w:after="0" w:afterAutospacing="0"/>
        <w:ind w:left="0" w:leftChars="0" w:right="0" w:rightChars="0" w:firstLine="643"/>
        <w:outlineLvl w:val="9"/>
        <w:rPr>
          <w:rFonts w:hint="eastAsia" w:ascii="宋体" w:hAnsi="宋体" w:eastAsia="宋体" w:cs="宋体"/>
          <w:kern w:val="2"/>
          <w:sz w:val="32"/>
          <w:szCs w:val="32"/>
          <w:highlight w:val="none"/>
        </w:rPr>
        <w:sectPr>
          <w:pgSz w:w="11906" w:h="16838"/>
          <w:pgMar w:top="1440" w:right="1800" w:bottom="1440" w:left="1800" w:header="851" w:footer="992" w:gutter="0"/>
          <w:cols w:space="720" w:num="1"/>
          <w:titlePg/>
          <w:docGrid w:linePitch="312" w:charSpace="0"/>
        </w:sectPr>
      </w:pPr>
    </w:p>
    <w:p w14:paraId="79A5B1F1">
      <w:pPr>
        <w:kinsoku/>
        <w:overflowPunct/>
        <w:topLinePunct w:val="0"/>
        <w:bidi w:val="0"/>
        <w:snapToGrid w:val="0"/>
        <w:spacing w:beforeAutospacing="0" w:after="0" w:afterAutospacing="0"/>
        <w:ind w:left="0" w:leftChars="0" w:right="0" w:rightChars="0"/>
        <w:jc w:val="both"/>
        <w:outlineLvl w:val="2"/>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一、开标一览表（报价表）</w:t>
      </w:r>
    </w:p>
    <w:p w14:paraId="4E3F7C84">
      <w:pPr>
        <w:keepNext w:val="0"/>
        <w:keepLines w:val="0"/>
        <w:pageBreakBefore w:val="0"/>
        <w:kinsoku/>
        <w:wordWrap/>
        <w:overflowPunct/>
        <w:topLinePunct w:val="0"/>
        <w:bidi w:val="0"/>
        <w:adjustRightInd w:val="0"/>
        <w:snapToGrid w:val="0"/>
        <w:spacing w:beforeAutospacing="0" w:after="0" w:afterAutospacing="0" w:line="360" w:lineRule="auto"/>
        <w:ind w:left="0" w:leftChars="0" w:right="0" w:rightChars="0"/>
        <w:rPr>
          <w:rFonts w:hint="eastAsia" w:ascii="宋体" w:hAnsi="宋体" w:eastAsia="宋体" w:cs="宋体"/>
          <w:sz w:val="24"/>
          <w:highlight w:val="none"/>
        </w:rPr>
      </w:pPr>
    </w:p>
    <w:p w14:paraId="2295ACF9">
      <w:pPr>
        <w:keepNext w:val="0"/>
        <w:keepLines w:val="0"/>
        <w:pageBreakBefore w:val="0"/>
        <w:kinsoku/>
        <w:wordWrap/>
        <w:overflowPunct/>
        <w:topLinePunct w:val="0"/>
        <w:bidi w:val="0"/>
        <w:adjustRightInd w:val="0"/>
        <w:snapToGrid w:val="0"/>
        <w:spacing w:beforeAutospacing="0" w:after="0" w:afterAutospacing="0" w:line="360" w:lineRule="auto"/>
        <w:ind w:left="0" w:leftChars="0" w:right="0" w:rightChars="0"/>
        <w:rPr>
          <w:rFonts w:hint="eastAsia" w:ascii="宋体" w:hAnsi="宋体" w:eastAsia="宋体" w:cs="宋体"/>
          <w:kern w:val="0"/>
          <w:sz w:val="24"/>
          <w:highlight w:val="none"/>
        </w:rPr>
      </w:pPr>
      <w:r>
        <w:rPr>
          <w:rFonts w:hint="eastAsia" w:ascii="宋体" w:hAnsi="宋体" w:eastAsia="宋体" w:cs="宋体"/>
          <w:sz w:val="24"/>
          <w:highlight w:val="none"/>
        </w:rPr>
        <w:t>杭州市旅游职业学校、华信咨询设计研究院有限公司</w:t>
      </w:r>
      <w:r>
        <w:rPr>
          <w:rFonts w:hint="eastAsia" w:ascii="宋体" w:hAnsi="宋体" w:eastAsia="宋体" w:cs="宋体"/>
          <w:kern w:val="0"/>
          <w:sz w:val="24"/>
          <w:highlight w:val="none"/>
          <w:lang w:val="zh-CN"/>
        </w:rPr>
        <w:t>：</w:t>
      </w:r>
    </w:p>
    <w:p w14:paraId="2B6D7889">
      <w:pPr>
        <w:keepNext w:val="0"/>
        <w:keepLines w:val="0"/>
        <w:pageBreakBefore w:val="0"/>
        <w:kinsoku/>
        <w:wordWrap/>
        <w:overflowPunct/>
        <w:topLinePunct w:val="0"/>
        <w:bidi w:val="0"/>
        <w:adjustRightInd w:val="0"/>
        <w:snapToGrid w:val="0"/>
        <w:spacing w:beforeAutospacing="0" w:after="0" w:afterAutospacing="0" w:line="360" w:lineRule="auto"/>
        <w:ind w:left="0" w:leftChars="0" w:right="0" w:rightChars="0" w:firstLine="482"/>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sz w:val="24"/>
          <w:highlight w:val="none"/>
          <w:lang w:eastAsia="zh-CN"/>
        </w:rPr>
        <w:t>杭州市旅游职业学校教室多媒体设备更新建设项目</w:t>
      </w:r>
      <w:r>
        <w:rPr>
          <w:rFonts w:hint="eastAsia" w:ascii="宋体" w:hAnsi="宋体" w:eastAsia="宋体" w:cs="宋体"/>
          <w:kern w:val="0"/>
          <w:sz w:val="24"/>
          <w:highlight w:val="none"/>
          <w:lang w:val="zh-CN"/>
        </w:rPr>
        <w:t>【项目编号：</w:t>
      </w:r>
      <w:r>
        <w:rPr>
          <w:rFonts w:hint="eastAsia" w:ascii="宋体" w:hAnsi="宋体" w:eastAsia="宋体" w:cs="宋体"/>
          <w:sz w:val="24"/>
          <w:highlight w:val="none"/>
          <w:lang w:eastAsia="zh-CN"/>
        </w:rPr>
        <w:t>HX-202500013-029</w:t>
      </w:r>
      <w:r>
        <w:rPr>
          <w:rFonts w:hint="eastAsia" w:ascii="宋体" w:hAnsi="宋体" w:eastAsia="宋体" w:cs="宋体"/>
          <w:sz w:val="24"/>
          <w:highlight w:val="none"/>
        </w:rPr>
        <w:t>】的实施</w:t>
      </w:r>
      <w:r>
        <w:rPr>
          <w:rFonts w:hint="eastAsia" w:ascii="宋体" w:hAnsi="宋体" w:eastAsia="宋体" w:cs="宋体"/>
          <w:kern w:val="0"/>
          <w:sz w:val="24"/>
          <w:highlight w:val="none"/>
          <w:lang w:val="zh-CN"/>
        </w:rPr>
        <w:t>。</w:t>
      </w:r>
    </w:p>
    <w:p w14:paraId="3E69691D">
      <w:pPr>
        <w:keepNext w:val="0"/>
        <w:keepLines w:val="0"/>
        <w:pageBreakBefore w:val="0"/>
        <w:kinsoku/>
        <w:wordWrap/>
        <w:overflowPunct/>
        <w:topLinePunct w:val="0"/>
        <w:bidi w:val="0"/>
        <w:adjustRightInd w:val="0"/>
        <w:spacing w:beforeAutospacing="0" w:after="0" w:afterAutospacing="0" w:line="360" w:lineRule="auto"/>
        <w:ind w:left="0" w:leftChars="0" w:right="0" w:rightChars="0"/>
        <w:jc w:val="center"/>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开标一览表（报价表）(单位均为人民币元)</w:t>
      </w:r>
    </w:p>
    <w:tbl>
      <w:tblPr>
        <w:tblStyle w:val="17"/>
        <w:tblW w:w="134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2945"/>
        <w:gridCol w:w="1805"/>
        <w:gridCol w:w="1899"/>
        <w:gridCol w:w="1202"/>
        <w:gridCol w:w="1194"/>
        <w:gridCol w:w="1345"/>
        <w:gridCol w:w="2080"/>
      </w:tblGrid>
      <w:tr w14:paraId="0F713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9" w:type="dxa"/>
            <w:vAlign w:val="center"/>
          </w:tcPr>
          <w:p w14:paraId="257494C9">
            <w:pPr>
              <w:pStyle w:val="48"/>
              <w:keepNext w:val="0"/>
              <w:keepLines w:val="0"/>
              <w:pageBreakBefore w:val="0"/>
              <w:kinsoku/>
              <w:wordWrap/>
              <w:overflowPunct/>
              <w:topLinePunct w:val="0"/>
              <w:bidi w:val="0"/>
              <w:adjustRightInd w:val="0"/>
              <w:spacing w:beforeAutospacing="0" w:after="0" w:afterAutospacing="0" w:line="360" w:lineRule="auto"/>
              <w:ind w:left="0" w:leftChars="0" w:right="0" w:rightChars="0"/>
              <w:rPr>
                <w:rFonts w:hint="eastAsia" w:ascii="宋体" w:hAnsi="宋体" w:eastAsia="宋体" w:cs="宋体"/>
                <w:b/>
                <w:bCs/>
                <w:highlight w:val="none"/>
              </w:rPr>
            </w:pPr>
            <w:r>
              <w:rPr>
                <w:rFonts w:hint="eastAsia" w:ascii="宋体" w:hAnsi="宋体" w:eastAsia="宋体" w:cs="宋体"/>
                <w:b/>
                <w:bCs/>
                <w:highlight w:val="none"/>
              </w:rPr>
              <w:t>序号</w:t>
            </w:r>
          </w:p>
        </w:tc>
        <w:tc>
          <w:tcPr>
            <w:tcW w:w="2945" w:type="dxa"/>
            <w:vAlign w:val="center"/>
          </w:tcPr>
          <w:p w14:paraId="2A0100CD">
            <w:pPr>
              <w:pStyle w:val="48"/>
              <w:keepNext w:val="0"/>
              <w:keepLines w:val="0"/>
              <w:pageBreakBefore w:val="0"/>
              <w:kinsoku/>
              <w:wordWrap/>
              <w:overflowPunct/>
              <w:topLinePunct w:val="0"/>
              <w:bidi w:val="0"/>
              <w:adjustRightInd w:val="0"/>
              <w:spacing w:beforeAutospacing="0" w:after="0" w:afterAutospacing="0" w:line="360" w:lineRule="auto"/>
              <w:ind w:left="0" w:leftChars="0" w:right="0" w:rightChars="0"/>
              <w:rPr>
                <w:rFonts w:hint="eastAsia" w:ascii="宋体" w:hAnsi="宋体" w:eastAsia="宋体" w:cs="宋体"/>
                <w:b/>
                <w:bCs/>
                <w:highlight w:val="none"/>
              </w:rPr>
            </w:pPr>
            <w:r>
              <w:rPr>
                <w:rFonts w:hint="eastAsia" w:ascii="宋体" w:hAnsi="宋体" w:eastAsia="宋体" w:cs="宋体"/>
                <w:b/>
                <w:bCs/>
                <w:highlight w:val="none"/>
              </w:rPr>
              <w:t>名称</w:t>
            </w:r>
          </w:p>
        </w:tc>
        <w:tc>
          <w:tcPr>
            <w:tcW w:w="1805" w:type="dxa"/>
            <w:vAlign w:val="center"/>
          </w:tcPr>
          <w:p w14:paraId="60FF01EE">
            <w:pPr>
              <w:pStyle w:val="48"/>
              <w:keepNext w:val="0"/>
              <w:keepLines w:val="0"/>
              <w:pageBreakBefore w:val="0"/>
              <w:kinsoku/>
              <w:wordWrap/>
              <w:overflowPunct/>
              <w:topLinePunct w:val="0"/>
              <w:bidi w:val="0"/>
              <w:adjustRightInd w:val="0"/>
              <w:spacing w:beforeAutospacing="0" w:after="0" w:afterAutospacing="0" w:line="360" w:lineRule="auto"/>
              <w:ind w:left="0" w:leftChars="0" w:right="0" w:rightChars="0"/>
              <w:rPr>
                <w:rFonts w:hint="eastAsia" w:ascii="宋体" w:hAnsi="宋体" w:eastAsia="宋体" w:cs="宋体"/>
                <w:b/>
                <w:bCs/>
                <w:highlight w:val="none"/>
              </w:rPr>
            </w:pPr>
            <w:r>
              <w:rPr>
                <w:rFonts w:hint="eastAsia" w:ascii="宋体" w:hAnsi="宋体" w:eastAsia="宋体" w:cs="宋体"/>
                <w:b/>
                <w:bCs/>
                <w:highlight w:val="none"/>
              </w:rPr>
              <w:t>品牌（如有）</w:t>
            </w:r>
          </w:p>
        </w:tc>
        <w:tc>
          <w:tcPr>
            <w:tcW w:w="1899" w:type="dxa"/>
            <w:vAlign w:val="center"/>
          </w:tcPr>
          <w:p w14:paraId="4A4E4000">
            <w:pPr>
              <w:pStyle w:val="48"/>
              <w:keepNext w:val="0"/>
              <w:keepLines w:val="0"/>
              <w:pageBreakBefore w:val="0"/>
              <w:kinsoku/>
              <w:wordWrap/>
              <w:overflowPunct/>
              <w:topLinePunct w:val="0"/>
              <w:bidi w:val="0"/>
              <w:adjustRightInd w:val="0"/>
              <w:spacing w:beforeAutospacing="0" w:after="0" w:afterAutospacing="0" w:line="360" w:lineRule="auto"/>
              <w:ind w:left="0" w:leftChars="0" w:right="0" w:rightChars="0"/>
              <w:rPr>
                <w:rFonts w:hint="eastAsia" w:ascii="宋体" w:hAnsi="宋体" w:eastAsia="宋体" w:cs="宋体"/>
                <w:b/>
                <w:bCs/>
                <w:highlight w:val="none"/>
              </w:rPr>
            </w:pPr>
            <w:r>
              <w:rPr>
                <w:rFonts w:hint="eastAsia" w:ascii="宋体" w:hAnsi="宋体" w:eastAsia="宋体" w:cs="宋体"/>
                <w:b/>
                <w:bCs/>
                <w:highlight w:val="none"/>
              </w:rPr>
              <w:t>规格型号</w:t>
            </w:r>
          </w:p>
        </w:tc>
        <w:tc>
          <w:tcPr>
            <w:tcW w:w="1202" w:type="dxa"/>
            <w:vAlign w:val="center"/>
          </w:tcPr>
          <w:p w14:paraId="28E732F4">
            <w:pPr>
              <w:pStyle w:val="48"/>
              <w:keepNext w:val="0"/>
              <w:keepLines w:val="0"/>
              <w:pageBreakBefore w:val="0"/>
              <w:kinsoku/>
              <w:wordWrap/>
              <w:overflowPunct/>
              <w:topLinePunct w:val="0"/>
              <w:bidi w:val="0"/>
              <w:adjustRightInd w:val="0"/>
              <w:spacing w:beforeAutospacing="0" w:after="0" w:afterAutospacing="0" w:line="360" w:lineRule="auto"/>
              <w:ind w:left="0" w:leftChars="0" w:right="0" w:rightChars="0"/>
              <w:rPr>
                <w:rFonts w:hint="eastAsia" w:ascii="宋体" w:hAnsi="宋体" w:eastAsia="宋体" w:cs="宋体"/>
                <w:b/>
                <w:bCs/>
                <w:highlight w:val="none"/>
              </w:rPr>
            </w:pPr>
            <w:r>
              <w:rPr>
                <w:rFonts w:hint="eastAsia" w:ascii="宋体" w:hAnsi="宋体" w:eastAsia="宋体" w:cs="宋体"/>
                <w:b/>
                <w:bCs/>
                <w:highlight w:val="none"/>
              </w:rPr>
              <w:t>数量</w:t>
            </w:r>
          </w:p>
        </w:tc>
        <w:tc>
          <w:tcPr>
            <w:tcW w:w="1194" w:type="dxa"/>
            <w:vAlign w:val="center"/>
          </w:tcPr>
          <w:p w14:paraId="282116D8">
            <w:pPr>
              <w:pStyle w:val="48"/>
              <w:keepNext w:val="0"/>
              <w:keepLines w:val="0"/>
              <w:pageBreakBefore w:val="0"/>
              <w:kinsoku/>
              <w:wordWrap/>
              <w:overflowPunct/>
              <w:topLinePunct w:val="0"/>
              <w:bidi w:val="0"/>
              <w:adjustRightInd w:val="0"/>
              <w:spacing w:beforeAutospacing="0" w:after="0" w:afterAutospacing="0" w:line="360" w:lineRule="auto"/>
              <w:ind w:left="0" w:leftChars="0" w:right="0" w:rightChars="0"/>
              <w:rPr>
                <w:rFonts w:hint="eastAsia" w:ascii="宋体" w:hAnsi="宋体" w:eastAsia="宋体" w:cs="宋体"/>
                <w:b/>
                <w:bCs/>
                <w:highlight w:val="none"/>
              </w:rPr>
            </w:pPr>
            <w:r>
              <w:rPr>
                <w:rFonts w:hint="eastAsia" w:ascii="宋体" w:hAnsi="宋体" w:eastAsia="宋体" w:cs="宋体"/>
                <w:b/>
                <w:bCs/>
                <w:highlight w:val="none"/>
              </w:rPr>
              <w:t>单价</w:t>
            </w:r>
          </w:p>
        </w:tc>
        <w:tc>
          <w:tcPr>
            <w:tcW w:w="1345" w:type="dxa"/>
            <w:vAlign w:val="center"/>
          </w:tcPr>
          <w:p w14:paraId="7771AD98">
            <w:pPr>
              <w:pStyle w:val="48"/>
              <w:keepNext w:val="0"/>
              <w:keepLines w:val="0"/>
              <w:pageBreakBefore w:val="0"/>
              <w:kinsoku/>
              <w:wordWrap/>
              <w:overflowPunct/>
              <w:topLinePunct w:val="0"/>
              <w:bidi w:val="0"/>
              <w:adjustRightInd w:val="0"/>
              <w:spacing w:beforeAutospacing="0" w:after="0" w:afterAutospacing="0" w:line="360" w:lineRule="auto"/>
              <w:ind w:left="0" w:leftChars="0" w:right="0" w:rightChars="0"/>
              <w:rPr>
                <w:rFonts w:hint="eastAsia" w:ascii="宋体" w:hAnsi="宋体" w:eastAsia="宋体" w:cs="宋体"/>
                <w:b/>
                <w:bCs/>
                <w:highlight w:val="none"/>
              </w:rPr>
            </w:pPr>
            <w:r>
              <w:rPr>
                <w:rFonts w:hint="eastAsia" w:ascii="宋体" w:hAnsi="宋体" w:eastAsia="宋体" w:cs="宋体"/>
                <w:b/>
                <w:bCs/>
                <w:highlight w:val="none"/>
              </w:rPr>
              <w:t>合计</w:t>
            </w:r>
          </w:p>
        </w:tc>
        <w:tc>
          <w:tcPr>
            <w:tcW w:w="2080" w:type="dxa"/>
            <w:vAlign w:val="center"/>
          </w:tcPr>
          <w:p w14:paraId="0495C3C6">
            <w:pPr>
              <w:pStyle w:val="48"/>
              <w:keepNext w:val="0"/>
              <w:keepLines w:val="0"/>
              <w:pageBreakBefore w:val="0"/>
              <w:kinsoku/>
              <w:wordWrap/>
              <w:overflowPunct/>
              <w:topLinePunct w:val="0"/>
              <w:bidi w:val="0"/>
              <w:adjustRightInd w:val="0"/>
              <w:spacing w:beforeAutospacing="0" w:after="0" w:afterAutospacing="0" w:line="360" w:lineRule="auto"/>
              <w:ind w:left="0" w:leftChars="0" w:right="0" w:rightChars="0"/>
              <w:rPr>
                <w:rFonts w:hint="eastAsia" w:ascii="宋体" w:hAnsi="宋体" w:eastAsia="宋体" w:cs="宋体"/>
                <w:b/>
                <w:bCs/>
                <w:highlight w:val="none"/>
              </w:rPr>
            </w:pPr>
            <w:r>
              <w:rPr>
                <w:rFonts w:hint="eastAsia" w:ascii="宋体" w:hAnsi="宋体" w:eastAsia="宋体" w:cs="宋体"/>
                <w:b/>
                <w:bCs/>
                <w:highlight w:val="none"/>
              </w:rPr>
              <w:t>备注（如有）</w:t>
            </w:r>
          </w:p>
        </w:tc>
      </w:tr>
      <w:tr w14:paraId="2A472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979" w:type="dxa"/>
            <w:vAlign w:val="center"/>
          </w:tcPr>
          <w:p w14:paraId="4AA2AB89">
            <w:pPr>
              <w:keepNext w:val="0"/>
              <w:keepLines w:val="0"/>
              <w:pageBreakBefore w:val="0"/>
              <w:widowControl/>
              <w:kinsoku/>
              <w:wordWrap/>
              <w:overflowPunct/>
              <w:topLinePunct w:val="0"/>
              <w:bidi w:val="0"/>
              <w:adjustRightInd w:val="0"/>
              <w:spacing w:beforeAutospacing="0" w:after="0" w:afterAutospacing="0" w:line="360" w:lineRule="auto"/>
              <w:ind w:left="0" w:leftChars="0" w:right="0" w:rightChars="0"/>
              <w:jc w:val="center"/>
              <w:rPr>
                <w:rFonts w:hint="eastAsia" w:ascii="宋体" w:hAnsi="宋体" w:eastAsia="宋体" w:cs="宋体"/>
                <w:b/>
                <w:bCs/>
                <w:sz w:val="24"/>
                <w:highlight w:val="none"/>
              </w:rPr>
            </w:pPr>
            <w:r>
              <w:rPr>
                <w:rFonts w:hint="eastAsia" w:ascii="宋体" w:hAnsi="宋体" w:eastAsia="宋体" w:cs="宋体"/>
                <w:b/>
                <w:bCs/>
                <w:kern w:val="2"/>
                <w:sz w:val="24"/>
                <w:highlight w:val="none"/>
              </w:rPr>
              <w:t>1</w:t>
            </w:r>
          </w:p>
        </w:tc>
        <w:tc>
          <w:tcPr>
            <w:tcW w:w="2945" w:type="dxa"/>
            <w:vAlign w:val="center"/>
          </w:tcPr>
          <w:p w14:paraId="67CDEC52">
            <w:pPr>
              <w:keepNext w:val="0"/>
              <w:keepLines w:val="0"/>
              <w:pageBreakBefore w:val="0"/>
              <w:widowControl/>
              <w:kinsoku/>
              <w:wordWrap/>
              <w:overflowPunct/>
              <w:topLinePunct w:val="0"/>
              <w:autoSpaceDE/>
              <w:autoSpaceDN/>
              <w:bidi w:val="0"/>
              <w:adjustRightInd w:val="0"/>
              <w:snapToGrid w:val="0"/>
              <w:spacing w:after="0" w:line="460" w:lineRule="exact"/>
              <w:jc w:val="center"/>
              <w:textAlignment w:val="auto"/>
              <w:rPr>
                <w:rFonts w:hint="eastAsia" w:ascii="宋体" w:hAnsi="宋体" w:eastAsia="宋体" w:cs="宋体"/>
                <w:b/>
                <w:bCs/>
                <w:sz w:val="24"/>
                <w:highlight w:val="none"/>
              </w:rPr>
            </w:pPr>
            <w:r>
              <w:rPr>
                <w:rFonts w:hint="eastAsia" w:ascii="宋体" w:hAnsi="宋体" w:eastAsia="宋体" w:cs="宋体"/>
                <w:b/>
                <w:bCs/>
                <w:color w:val="000000"/>
                <w:kern w:val="0"/>
                <w:sz w:val="24"/>
                <w:szCs w:val="24"/>
                <w:highlight w:val="none"/>
              </w:rPr>
              <w:t>交互智能平板</w:t>
            </w:r>
          </w:p>
        </w:tc>
        <w:tc>
          <w:tcPr>
            <w:tcW w:w="1805" w:type="dxa"/>
            <w:vAlign w:val="center"/>
          </w:tcPr>
          <w:p w14:paraId="4F73228A">
            <w:pPr>
              <w:pStyle w:val="48"/>
              <w:keepNext w:val="0"/>
              <w:keepLines w:val="0"/>
              <w:pageBreakBefore w:val="0"/>
              <w:kinsoku/>
              <w:wordWrap/>
              <w:overflowPunct/>
              <w:topLinePunct w:val="0"/>
              <w:bidi w:val="0"/>
              <w:adjustRightInd w:val="0"/>
              <w:spacing w:beforeAutospacing="0" w:after="0" w:afterAutospacing="0" w:line="360" w:lineRule="auto"/>
              <w:ind w:left="0" w:leftChars="0" w:right="0" w:rightChars="0"/>
              <w:rPr>
                <w:rFonts w:hint="eastAsia" w:ascii="宋体" w:hAnsi="宋体" w:eastAsia="宋体" w:cs="宋体"/>
                <w:b/>
                <w:bCs/>
                <w:szCs w:val="24"/>
                <w:highlight w:val="none"/>
              </w:rPr>
            </w:pPr>
          </w:p>
        </w:tc>
        <w:tc>
          <w:tcPr>
            <w:tcW w:w="1899" w:type="dxa"/>
            <w:vAlign w:val="center"/>
          </w:tcPr>
          <w:p w14:paraId="6DE54AAC">
            <w:pPr>
              <w:pStyle w:val="48"/>
              <w:keepNext w:val="0"/>
              <w:keepLines w:val="0"/>
              <w:pageBreakBefore w:val="0"/>
              <w:kinsoku/>
              <w:wordWrap/>
              <w:overflowPunct/>
              <w:topLinePunct w:val="0"/>
              <w:bidi w:val="0"/>
              <w:adjustRightInd w:val="0"/>
              <w:spacing w:beforeAutospacing="0" w:after="0" w:afterAutospacing="0" w:line="360" w:lineRule="auto"/>
              <w:ind w:left="0" w:leftChars="0" w:right="0" w:rightChars="0"/>
              <w:rPr>
                <w:rFonts w:hint="eastAsia" w:ascii="宋体" w:hAnsi="宋体" w:eastAsia="宋体" w:cs="宋体"/>
                <w:b/>
                <w:bCs/>
                <w:szCs w:val="24"/>
                <w:highlight w:val="none"/>
              </w:rPr>
            </w:pPr>
          </w:p>
        </w:tc>
        <w:tc>
          <w:tcPr>
            <w:tcW w:w="1202" w:type="dxa"/>
            <w:vAlign w:val="center"/>
          </w:tcPr>
          <w:p w14:paraId="6DF69682">
            <w:pPr>
              <w:pStyle w:val="48"/>
              <w:keepNext w:val="0"/>
              <w:keepLines w:val="0"/>
              <w:pageBreakBefore w:val="0"/>
              <w:kinsoku/>
              <w:wordWrap/>
              <w:overflowPunct/>
              <w:topLinePunct w:val="0"/>
              <w:bidi w:val="0"/>
              <w:adjustRightInd w:val="0"/>
              <w:spacing w:beforeAutospacing="0" w:after="0" w:afterAutospacing="0" w:line="360" w:lineRule="auto"/>
              <w:ind w:left="0" w:leftChars="0" w:right="0" w:rightChars="0"/>
              <w:rPr>
                <w:rFonts w:hint="eastAsia" w:ascii="宋体" w:hAnsi="宋体" w:eastAsia="宋体" w:cs="宋体"/>
                <w:b/>
                <w:bCs/>
                <w:szCs w:val="24"/>
                <w:highlight w:val="none"/>
              </w:rPr>
            </w:pPr>
          </w:p>
        </w:tc>
        <w:tc>
          <w:tcPr>
            <w:tcW w:w="1194" w:type="dxa"/>
            <w:vAlign w:val="center"/>
          </w:tcPr>
          <w:p w14:paraId="298F0159">
            <w:pPr>
              <w:pStyle w:val="48"/>
              <w:keepNext w:val="0"/>
              <w:keepLines w:val="0"/>
              <w:pageBreakBefore w:val="0"/>
              <w:kinsoku/>
              <w:wordWrap/>
              <w:overflowPunct/>
              <w:topLinePunct w:val="0"/>
              <w:bidi w:val="0"/>
              <w:adjustRightInd w:val="0"/>
              <w:spacing w:beforeAutospacing="0" w:after="0" w:afterAutospacing="0" w:line="360" w:lineRule="auto"/>
              <w:ind w:left="0" w:leftChars="0" w:right="0" w:rightChars="0"/>
              <w:rPr>
                <w:rFonts w:hint="eastAsia" w:ascii="宋体" w:hAnsi="宋体" w:eastAsia="宋体" w:cs="宋体"/>
                <w:b/>
                <w:bCs/>
                <w:szCs w:val="24"/>
                <w:highlight w:val="none"/>
              </w:rPr>
            </w:pPr>
          </w:p>
        </w:tc>
        <w:tc>
          <w:tcPr>
            <w:tcW w:w="1345" w:type="dxa"/>
            <w:vAlign w:val="center"/>
          </w:tcPr>
          <w:p w14:paraId="65DAA351">
            <w:pPr>
              <w:pStyle w:val="48"/>
              <w:keepNext w:val="0"/>
              <w:keepLines w:val="0"/>
              <w:pageBreakBefore w:val="0"/>
              <w:kinsoku/>
              <w:wordWrap/>
              <w:overflowPunct/>
              <w:topLinePunct w:val="0"/>
              <w:bidi w:val="0"/>
              <w:adjustRightInd w:val="0"/>
              <w:spacing w:beforeAutospacing="0" w:after="0" w:afterAutospacing="0" w:line="360" w:lineRule="auto"/>
              <w:ind w:left="0" w:leftChars="0" w:right="0" w:rightChars="0"/>
              <w:rPr>
                <w:rFonts w:hint="eastAsia" w:ascii="宋体" w:hAnsi="宋体" w:eastAsia="宋体" w:cs="宋体"/>
                <w:b/>
                <w:bCs/>
                <w:szCs w:val="24"/>
                <w:highlight w:val="none"/>
              </w:rPr>
            </w:pPr>
          </w:p>
        </w:tc>
        <w:tc>
          <w:tcPr>
            <w:tcW w:w="2080" w:type="dxa"/>
            <w:vAlign w:val="center"/>
          </w:tcPr>
          <w:p w14:paraId="1C3D5A06">
            <w:pPr>
              <w:pStyle w:val="48"/>
              <w:keepNext w:val="0"/>
              <w:keepLines w:val="0"/>
              <w:pageBreakBefore w:val="0"/>
              <w:kinsoku/>
              <w:wordWrap/>
              <w:overflowPunct/>
              <w:topLinePunct w:val="0"/>
              <w:bidi w:val="0"/>
              <w:adjustRightInd w:val="0"/>
              <w:spacing w:beforeAutospacing="0" w:after="0" w:afterAutospacing="0" w:line="360" w:lineRule="auto"/>
              <w:ind w:left="0" w:leftChars="0" w:right="0" w:rightChars="0"/>
              <w:rPr>
                <w:rFonts w:hint="eastAsia" w:ascii="宋体" w:hAnsi="宋体" w:eastAsia="宋体" w:cs="宋体"/>
                <w:b/>
                <w:bCs/>
                <w:szCs w:val="24"/>
                <w:highlight w:val="none"/>
              </w:rPr>
            </w:pPr>
          </w:p>
        </w:tc>
      </w:tr>
      <w:tr w14:paraId="2F6B3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79" w:type="dxa"/>
            <w:vAlign w:val="center"/>
          </w:tcPr>
          <w:p w14:paraId="32E1460F">
            <w:pPr>
              <w:keepNext w:val="0"/>
              <w:keepLines w:val="0"/>
              <w:pageBreakBefore w:val="0"/>
              <w:widowControl/>
              <w:kinsoku/>
              <w:wordWrap/>
              <w:overflowPunct/>
              <w:topLinePunct w:val="0"/>
              <w:bidi w:val="0"/>
              <w:adjustRightInd w:val="0"/>
              <w:spacing w:beforeAutospacing="0" w:after="0" w:afterAutospacing="0" w:line="360" w:lineRule="auto"/>
              <w:ind w:left="0" w:leftChars="0" w:right="0" w:rightChars="0"/>
              <w:jc w:val="center"/>
              <w:rPr>
                <w:rFonts w:hint="eastAsia" w:ascii="宋体" w:hAnsi="宋体" w:eastAsia="宋体" w:cs="宋体"/>
                <w:b/>
                <w:bCs/>
                <w:sz w:val="24"/>
                <w:highlight w:val="none"/>
              </w:rPr>
            </w:pPr>
            <w:r>
              <w:rPr>
                <w:rFonts w:hint="eastAsia" w:ascii="宋体" w:hAnsi="宋体" w:eastAsia="宋体" w:cs="宋体"/>
                <w:b/>
                <w:bCs/>
                <w:kern w:val="2"/>
                <w:sz w:val="24"/>
                <w:highlight w:val="none"/>
              </w:rPr>
              <w:t>2</w:t>
            </w:r>
          </w:p>
        </w:tc>
        <w:tc>
          <w:tcPr>
            <w:tcW w:w="2945" w:type="dxa"/>
            <w:vAlign w:val="center"/>
          </w:tcPr>
          <w:p w14:paraId="256CA5EC">
            <w:pPr>
              <w:keepNext w:val="0"/>
              <w:keepLines w:val="0"/>
              <w:pageBreakBefore w:val="0"/>
              <w:widowControl/>
              <w:kinsoku/>
              <w:wordWrap/>
              <w:overflowPunct/>
              <w:topLinePunct w:val="0"/>
              <w:autoSpaceDE/>
              <w:autoSpaceDN/>
              <w:bidi w:val="0"/>
              <w:adjustRightInd w:val="0"/>
              <w:snapToGrid w:val="0"/>
              <w:spacing w:after="0" w:line="460" w:lineRule="exact"/>
              <w:jc w:val="center"/>
              <w:textAlignment w:val="auto"/>
              <w:rPr>
                <w:rFonts w:hint="eastAsia" w:ascii="宋体" w:hAnsi="宋体" w:eastAsia="宋体" w:cs="宋体"/>
                <w:b/>
                <w:bCs/>
                <w:sz w:val="24"/>
                <w:highlight w:val="none"/>
              </w:rPr>
            </w:pPr>
            <w:r>
              <w:rPr>
                <w:rFonts w:hint="eastAsia" w:ascii="宋体" w:hAnsi="宋体" w:eastAsia="宋体" w:cs="宋体"/>
                <w:b/>
                <w:bCs/>
                <w:color w:val="000000"/>
                <w:kern w:val="0"/>
                <w:sz w:val="24"/>
                <w:szCs w:val="24"/>
                <w:highlight w:val="none"/>
              </w:rPr>
              <w:t>外挂式推拉书写板</w:t>
            </w:r>
          </w:p>
        </w:tc>
        <w:tc>
          <w:tcPr>
            <w:tcW w:w="1805" w:type="dxa"/>
            <w:vAlign w:val="center"/>
          </w:tcPr>
          <w:p w14:paraId="2B4A9581">
            <w:pPr>
              <w:pStyle w:val="48"/>
              <w:keepNext w:val="0"/>
              <w:keepLines w:val="0"/>
              <w:pageBreakBefore w:val="0"/>
              <w:kinsoku/>
              <w:wordWrap/>
              <w:overflowPunct/>
              <w:topLinePunct w:val="0"/>
              <w:bidi w:val="0"/>
              <w:adjustRightInd w:val="0"/>
              <w:spacing w:beforeAutospacing="0" w:after="0" w:afterAutospacing="0" w:line="360" w:lineRule="auto"/>
              <w:ind w:left="0" w:leftChars="0" w:right="0" w:rightChars="0"/>
              <w:rPr>
                <w:rFonts w:hint="eastAsia" w:ascii="宋体" w:hAnsi="宋体" w:eastAsia="宋体" w:cs="宋体"/>
                <w:b/>
                <w:bCs/>
                <w:szCs w:val="24"/>
                <w:highlight w:val="none"/>
              </w:rPr>
            </w:pPr>
          </w:p>
        </w:tc>
        <w:tc>
          <w:tcPr>
            <w:tcW w:w="1899" w:type="dxa"/>
            <w:vAlign w:val="center"/>
          </w:tcPr>
          <w:p w14:paraId="3CE5F25C">
            <w:pPr>
              <w:pStyle w:val="48"/>
              <w:keepNext w:val="0"/>
              <w:keepLines w:val="0"/>
              <w:pageBreakBefore w:val="0"/>
              <w:kinsoku/>
              <w:wordWrap/>
              <w:overflowPunct/>
              <w:topLinePunct w:val="0"/>
              <w:bidi w:val="0"/>
              <w:adjustRightInd w:val="0"/>
              <w:spacing w:beforeAutospacing="0" w:after="0" w:afterAutospacing="0" w:line="360" w:lineRule="auto"/>
              <w:ind w:left="0" w:leftChars="0" w:right="0" w:rightChars="0"/>
              <w:rPr>
                <w:rFonts w:hint="eastAsia" w:ascii="宋体" w:hAnsi="宋体" w:eastAsia="宋体" w:cs="宋体"/>
                <w:b/>
                <w:bCs/>
                <w:szCs w:val="24"/>
                <w:highlight w:val="none"/>
              </w:rPr>
            </w:pPr>
          </w:p>
        </w:tc>
        <w:tc>
          <w:tcPr>
            <w:tcW w:w="1202" w:type="dxa"/>
            <w:vAlign w:val="center"/>
          </w:tcPr>
          <w:p w14:paraId="7E63D182">
            <w:pPr>
              <w:pStyle w:val="48"/>
              <w:keepNext w:val="0"/>
              <w:keepLines w:val="0"/>
              <w:pageBreakBefore w:val="0"/>
              <w:kinsoku/>
              <w:wordWrap/>
              <w:overflowPunct/>
              <w:topLinePunct w:val="0"/>
              <w:bidi w:val="0"/>
              <w:adjustRightInd w:val="0"/>
              <w:spacing w:beforeAutospacing="0" w:after="0" w:afterAutospacing="0" w:line="360" w:lineRule="auto"/>
              <w:ind w:left="0" w:leftChars="0" w:right="0" w:rightChars="0"/>
              <w:rPr>
                <w:rFonts w:hint="eastAsia" w:ascii="宋体" w:hAnsi="宋体" w:eastAsia="宋体" w:cs="宋体"/>
                <w:b/>
                <w:bCs/>
                <w:szCs w:val="24"/>
                <w:highlight w:val="none"/>
              </w:rPr>
            </w:pPr>
          </w:p>
        </w:tc>
        <w:tc>
          <w:tcPr>
            <w:tcW w:w="1194" w:type="dxa"/>
            <w:vAlign w:val="center"/>
          </w:tcPr>
          <w:p w14:paraId="0A9C2EA1">
            <w:pPr>
              <w:pStyle w:val="48"/>
              <w:keepNext w:val="0"/>
              <w:keepLines w:val="0"/>
              <w:pageBreakBefore w:val="0"/>
              <w:kinsoku/>
              <w:wordWrap/>
              <w:overflowPunct/>
              <w:topLinePunct w:val="0"/>
              <w:bidi w:val="0"/>
              <w:adjustRightInd w:val="0"/>
              <w:spacing w:beforeAutospacing="0" w:after="0" w:afterAutospacing="0" w:line="360" w:lineRule="auto"/>
              <w:ind w:left="0" w:leftChars="0" w:right="0" w:rightChars="0"/>
              <w:rPr>
                <w:rFonts w:hint="eastAsia" w:ascii="宋体" w:hAnsi="宋体" w:eastAsia="宋体" w:cs="宋体"/>
                <w:b/>
                <w:bCs/>
                <w:szCs w:val="24"/>
                <w:highlight w:val="none"/>
              </w:rPr>
            </w:pPr>
          </w:p>
        </w:tc>
        <w:tc>
          <w:tcPr>
            <w:tcW w:w="1345" w:type="dxa"/>
            <w:vAlign w:val="center"/>
          </w:tcPr>
          <w:p w14:paraId="1F698680">
            <w:pPr>
              <w:pStyle w:val="48"/>
              <w:keepNext w:val="0"/>
              <w:keepLines w:val="0"/>
              <w:pageBreakBefore w:val="0"/>
              <w:kinsoku/>
              <w:wordWrap/>
              <w:overflowPunct/>
              <w:topLinePunct w:val="0"/>
              <w:bidi w:val="0"/>
              <w:adjustRightInd w:val="0"/>
              <w:spacing w:beforeAutospacing="0" w:after="0" w:afterAutospacing="0" w:line="360" w:lineRule="auto"/>
              <w:ind w:left="0" w:leftChars="0" w:right="0" w:rightChars="0"/>
              <w:rPr>
                <w:rFonts w:hint="eastAsia" w:ascii="宋体" w:hAnsi="宋体" w:eastAsia="宋体" w:cs="宋体"/>
                <w:b/>
                <w:bCs/>
                <w:szCs w:val="24"/>
                <w:highlight w:val="none"/>
              </w:rPr>
            </w:pPr>
          </w:p>
        </w:tc>
        <w:tc>
          <w:tcPr>
            <w:tcW w:w="2080" w:type="dxa"/>
            <w:vAlign w:val="center"/>
          </w:tcPr>
          <w:p w14:paraId="2D4948A6">
            <w:pPr>
              <w:pStyle w:val="48"/>
              <w:keepNext w:val="0"/>
              <w:keepLines w:val="0"/>
              <w:pageBreakBefore w:val="0"/>
              <w:kinsoku/>
              <w:wordWrap/>
              <w:overflowPunct/>
              <w:topLinePunct w:val="0"/>
              <w:bidi w:val="0"/>
              <w:adjustRightInd w:val="0"/>
              <w:spacing w:beforeAutospacing="0" w:after="0" w:afterAutospacing="0" w:line="360" w:lineRule="auto"/>
              <w:ind w:left="0" w:leftChars="0" w:right="0" w:rightChars="0"/>
              <w:rPr>
                <w:rFonts w:hint="eastAsia" w:ascii="宋体" w:hAnsi="宋体" w:eastAsia="宋体" w:cs="宋体"/>
                <w:b/>
                <w:bCs/>
                <w:szCs w:val="24"/>
                <w:highlight w:val="none"/>
              </w:rPr>
            </w:pPr>
          </w:p>
        </w:tc>
      </w:tr>
      <w:tr w14:paraId="06D46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79" w:type="dxa"/>
            <w:vAlign w:val="center"/>
          </w:tcPr>
          <w:p w14:paraId="41887B20">
            <w:pPr>
              <w:keepNext w:val="0"/>
              <w:keepLines w:val="0"/>
              <w:pageBreakBefore w:val="0"/>
              <w:widowControl/>
              <w:kinsoku/>
              <w:wordWrap/>
              <w:overflowPunct/>
              <w:topLinePunct w:val="0"/>
              <w:bidi w:val="0"/>
              <w:adjustRightInd w:val="0"/>
              <w:spacing w:beforeAutospacing="0" w:after="0" w:afterAutospacing="0" w:line="360" w:lineRule="auto"/>
              <w:ind w:left="0" w:leftChars="0" w:right="0" w:rightChars="0"/>
              <w:jc w:val="center"/>
              <w:rPr>
                <w:rFonts w:hint="eastAsia" w:ascii="宋体" w:hAnsi="宋体" w:eastAsia="宋体" w:cs="宋体"/>
                <w:b/>
                <w:bCs/>
                <w:sz w:val="24"/>
                <w:highlight w:val="none"/>
              </w:rPr>
            </w:pPr>
            <w:r>
              <w:rPr>
                <w:rFonts w:hint="eastAsia" w:ascii="宋体" w:hAnsi="宋体" w:eastAsia="宋体" w:cs="宋体"/>
                <w:b/>
                <w:bCs/>
                <w:kern w:val="2"/>
                <w:sz w:val="24"/>
                <w:highlight w:val="none"/>
              </w:rPr>
              <w:t>3</w:t>
            </w:r>
          </w:p>
        </w:tc>
        <w:tc>
          <w:tcPr>
            <w:tcW w:w="2945" w:type="dxa"/>
            <w:vAlign w:val="center"/>
          </w:tcPr>
          <w:p w14:paraId="53F72F61">
            <w:pPr>
              <w:keepNext w:val="0"/>
              <w:keepLines w:val="0"/>
              <w:pageBreakBefore w:val="0"/>
              <w:widowControl/>
              <w:kinsoku/>
              <w:wordWrap/>
              <w:overflowPunct/>
              <w:topLinePunct w:val="0"/>
              <w:autoSpaceDE/>
              <w:autoSpaceDN/>
              <w:bidi w:val="0"/>
              <w:adjustRightInd w:val="0"/>
              <w:snapToGrid w:val="0"/>
              <w:spacing w:after="0" w:line="460" w:lineRule="exact"/>
              <w:jc w:val="center"/>
              <w:textAlignment w:val="auto"/>
              <w:rPr>
                <w:rFonts w:hint="eastAsia" w:ascii="宋体" w:hAnsi="宋体" w:eastAsia="宋体" w:cs="宋体"/>
                <w:b/>
                <w:bCs/>
                <w:sz w:val="24"/>
                <w:highlight w:val="none"/>
              </w:rPr>
            </w:pPr>
            <w:r>
              <w:rPr>
                <w:rFonts w:hint="eastAsia" w:ascii="宋体" w:hAnsi="宋体" w:eastAsia="宋体" w:cs="宋体"/>
                <w:b/>
                <w:bCs/>
                <w:color w:val="000000"/>
                <w:kern w:val="0"/>
                <w:sz w:val="24"/>
                <w:szCs w:val="24"/>
                <w:highlight w:val="none"/>
              </w:rPr>
              <w:t>智能AI全向拾音麦克风</w:t>
            </w:r>
          </w:p>
        </w:tc>
        <w:tc>
          <w:tcPr>
            <w:tcW w:w="1805" w:type="dxa"/>
            <w:vAlign w:val="center"/>
          </w:tcPr>
          <w:p w14:paraId="12D4EFE5">
            <w:pPr>
              <w:pStyle w:val="48"/>
              <w:keepNext w:val="0"/>
              <w:keepLines w:val="0"/>
              <w:pageBreakBefore w:val="0"/>
              <w:kinsoku/>
              <w:wordWrap/>
              <w:overflowPunct/>
              <w:topLinePunct w:val="0"/>
              <w:bidi w:val="0"/>
              <w:adjustRightInd w:val="0"/>
              <w:spacing w:beforeAutospacing="0" w:after="0" w:afterAutospacing="0" w:line="360" w:lineRule="auto"/>
              <w:ind w:left="0" w:leftChars="0" w:right="0" w:rightChars="0"/>
              <w:rPr>
                <w:rFonts w:hint="eastAsia" w:ascii="宋体" w:hAnsi="宋体" w:eastAsia="宋体" w:cs="宋体"/>
                <w:b/>
                <w:bCs/>
                <w:szCs w:val="24"/>
                <w:highlight w:val="none"/>
              </w:rPr>
            </w:pPr>
          </w:p>
        </w:tc>
        <w:tc>
          <w:tcPr>
            <w:tcW w:w="1899" w:type="dxa"/>
            <w:vAlign w:val="center"/>
          </w:tcPr>
          <w:p w14:paraId="600DECD2">
            <w:pPr>
              <w:pStyle w:val="48"/>
              <w:keepNext w:val="0"/>
              <w:keepLines w:val="0"/>
              <w:pageBreakBefore w:val="0"/>
              <w:kinsoku/>
              <w:wordWrap/>
              <w:overflowPunct/>
              <w:topLinePunct w:val="0"/>
              <w:bidi w:val="0"/>
              <w:adjustRightInd w:val="0"/>
              <w:spacing w:beforeAutospacing="0" w:after="0" w:afterAutospacing="0" w:line="360" w:lineRule="auto"/>
              <w:ind w:left="0" w:leftChars="0" w:right="0" w:rightChars="0"/>
              <w:rPr>
                <w:rFonts w:hint="eastAsia" w:ascii="宋体" w:hAnsi="宋体" w:eastAsia="宋体" w:cs="宋体"/>
                <w:b/>
                <w:bCs/>
                <w:szCs w:val="24"/>
                <w:highlight w:val="none"/>
              </w:rPr>
            </w:pPr>
          </w:p>
        </w:tc>
        <w:tc>
          <w:tcPr>
            <w:tcW w:w="1202" w:type="dxa"/>
            <w:vAlign w:val="center"/>
          </w:tcPr>
          <w:p w14:paraId="025E4B93">
            <w:pPr>
              <w:pStyle w:val="48"/>
              <w:keepNext w:val="0"/>
              <w:keepLines w:val="0"/>
              <w:pageBreakBefore w:val="0"/>
              <w:kinsoku/>
              <w:wordWrap/>
              <w:overflowPunct/>
              <w:topLinePunct w:val="0"/>
              <w:bidi w:val="0"/>
              <w:adjustRightInd w:val="0"/>
              <w:spacing w:beforeAutospacing="0" w:after="0" w:afterAutospacing="0" w:line="360" w:lineRule="auto"/>
              <w:ind w:left="0" w:leftChars="0" w:right="0" w:rightChars="0"/>
              <w:rPr>
                <w:rFonts w:hint="eastAsia" w:ascii="宋体" w:hAnsi="宋体" w:eastAsia="宋体" w:cs="宋体"/>
                <w:b/>
                <w:bCs/>
                <w:szCs w:val="24"/>
                <w:highlight w:val="none"/>
              </w:rPr>
            </w:pPr>
          </w:p>
        </w:tc>
        <w:tc>
          <w:tcPr>
            <w:tcW w:w="1194" w:type="dxa"/>
            <w:vAlign w:val="center"/>
          </w:tcPr>
          <w:p w14:paraId="68162A26">
            <w:pPr>
              <w:pStyle w:val="48"/>
              <w:keepNext w:val="0"/>
              <w:keepLines w:val="0"/>
              <w:pageBreakBefore w:val="0"/>
              <w:kinsoku/>
              <w:wordWrap/>
              <w:overflowPunct/>
              <w:topLinePunct w:val="0"/>
              <w:bidi w:val="0"/>
              <w:adjustRightInd w:val="0"/>
              <w:spacing w:beforeAutospacing="0" w:after="0" w:afterAutospacing="0" w:line="360" w:lineRule="auto"/>
              <w:ind w:left="0" w:leftChars="0" w:right="0" w:rightChars="0"/>
              <w:rPr>
                <w:rFonts w:hint="eastAsia" w:ascii="宋体" w:hAnsi="宋体" w:eastAsia="宋体" w:cs="宋体"/>
                <w:b/>
                <w:bCs/>
                <w:szCs w:val="24"/>
                <w:highlight w:val="none"/>
              </w:rPr>
            </w:pPr>
          </w:p>
        </w:tc>
        <w:tc>
          <w:tcPr>
            <w:tcW w:w="1345" w:type="dxa"/>
            <w:vAlign w:val="center"/>
          </w:tcPr>
          <w:p w14:paraId="2E00C454">
            <w:pPr>
              <w:pStyle w:val="48"/>
              <w:keepNext w:val="0"/>
              <w:keepLines w:val="0"/>
              <w:pageBreakBefore w:val="0"/>
              <w:kinsoku/>
              <w:wordWrap/>
              <w:overflowPunct/>
              <w:topLinePunct w:val="0"/>
              <w:bidi w:val="0"/>
              <w:adjustRightInd w:val="0"/>
              <w:spacing w:beforeAutospacing="0" w:after="0" w:afterAutospacing="0" w:line="360" w:lineRule="auto"/>
              <w:ind w:left="0" w:leftChars="0" w:right="0" w:rightChars="0"/>
              <w:rPr>
                <w:rFonts w:hint="eastAsia" w:ascii="宋体" w:hAnsi="宋体" w:eastAsia="宋体" w:cs="宋体"/>
                <w:b/>
                <w:bCs/>
                <w:szCs w:val="24"/>
                <w:highlight w:val="none"/>
              </w:rPr>
            </w:pPr>
          </w:p>
        </w:tc>
        <w:tc>
          <w:tcPr>
            <w:tcW w:w="2080" w:type="dxa"/>
            <w:vAlign w:val="center"/>
          </w:tcPr>
          <w:p w14:paraId="43B641B8">
            <w:pPr>
              <w:pStyle w:val="48"/>
              <w:keepNext w:val="0"/>
              <w:keepLines w:val="0"/>
              <w:pageBreakBefore w:val="0"/>
              <w:kinsoku/>
              <w:wordWrap/>
              <w:overflowPunct/>
              <w:topLinePunct w:val="0"/>
              <w:bidi w:val="0"/>
              <w:adjustRightInd w:val="0"/>
              <w:spacing w:beforeAutospacing="0" w:after="0" w:afterAutospacing="0" w:line="360" w:lineRule="auto"/>
              <w:ind w:left="0" w:leftChars="0" w:right="0" w:rightChars="0"/>
              <w:rPr>
                <w:rFonts w:hint="eastAsia" w:ascii="宋体" w:hAnsi="宋体" w:eastAsia="宋体" w:cs="宋体"/>
                <w:b/>
                <w:bCs/>
                <w:szCs w:val="24"/>
                <w:highlight w:val="none"/>
              </w:rPr>
            </w:pPr>
          </w:p>
        </w:tc>
      </w:tr>
      <w:tr w14:paraId="32AD6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79" w:type="dxa"/>
            <w:vAlign w:val="center"/>
          </w:tcPr>
          <w:p w14:paraId="17F37BE6">
            <w:pPr>
              <w:keepNext w:val="0"/>
              <w:keepLines w:val="0"/>
              <w:pageBreakBefore w:val="0"/>
              <w:widowControl/>
              <w:kinsoku/>
              <w:wordWrap/>
              <w:overflowPunct/>
              <w:topLinePunct w:val="0"/>
              <w:bidi w:val="0"/>
              <w:adjustRightInd w:val="0"/>
              <w:spacing w:beforeAutospacing="0" w:after="0" w:afterAutospacing="0" w:line="360" w:lineRule="auto"/>
              <w:ind w:left="0" w:leftChars="0" w:right="0" w:rightChars="0"/>
              <w:jc w:val="center"/>
              <w:rPr>
                <w:rFonts w:hint="eastAsia" w:ascii="宋体" w:hAnsi="宋体" w:eastAsia="宋体" w:cs="宋体"/>
                <w:b/>
                <w:bCs/>
                <w:sz w:val="24"/>
                <w:highlight w:val="none"/>
              </w:rPr>
            </w:pPr>
            <w:r>
              <w:rPr>
                <w:rFonts w:hint="eastAsia" w:ascii="宋体" w:hAnsi="宋体" w:eastAsia="宋体" w:cs="宋体"/>
                <w:b/>
                <w:bCs/>
                <w:kern w:val="2"/>
                <w:sz w:val="24"/>
                <w:highlight w:val="none"/>
              </w:rPr>
              <w:t>4</w:t>
            </w:r>
          </w:p>
        </w:tc>
        <w:tc>
          <w:tcPr>
            <w:tcW w:w="2945" w:type="dxa"/>
            <w:vAlign w:val="center"/>
          </w:tcPr>
          <w:p w14:paraId="2FBFA9BD">
            <w:pPr>
              <w:keepNext w:val="0"/>
              <w:keepLines w:val="0"/>
              <w:pageBreakBefore w:val="0"/>
              <w:widowControl/>
              <w:kinsoku/>
              <w:wordWrap/>
              <w:overflowPunct/>
              <w:topLinePunct w:val="0"/>
              <w:autoSpaceDE/>
              <w:autoSpaceDN/>
              <w:bidi w:val="0"/>
              <w:adjustRightInd w:val="0"/>
              <w:snapToGrid w:val="0"/>
              <w:spacing w:after="0" w:line="460" w:lineRule="exact"/>
              <w:jc w:val="center"/>
              <w:textAlignment w:val="auto"/>
              <w:rPr>
                <w:rFonts w:hint="eastAsia" w:ascii="宋体" w:hAnsi="宋体" w:eastAsia="宋体" w:cs="宋体"/>
                <w:b/>
                <w:bCs/>
                <w:sz w:val="24"/>
                <w:highlight w:val="none"/>
              </w:rPr>
            </w:pPr>
            <w:r>
              <w:rPr>
                <w:rFonts w:hint="eastAsia" w:ascii="宋体" w:hAnsi="宋体" w:eastAsia="宋体" w:cs="宋体"/>
                <w:b/>
                <w:bCs/>
                <w:color w:val="000000"/>
                <w:kern w:val="0"/>
                <w:sz w:val="24"/>
                <w:szCs w:val="24"/>
                <w:highlight w:val="none"/>
              </w:rPr>
              <w:t>教学专用有源音箱</w:t>
            </w:r>
          </w:p>
        </w:tc>
        <w:tc>
          <w:tcPr>
            <w:tcW w:w="1805" w:type="dxa"/>
            <w:vAlign w:val="center"/>
          </w:tcPr>
          <w:p w14:paraId="46195B5B">
            <w:pPr>
              <w:pStyle w:val="48"/>
              <w:keepNext w:val="0"/>
              <w:keepLines w:val="0"/>
              <w:pageBreakBefore w:val="0"/>
              <w:kinsoku/>
              <w:wordWrap/>
              <w:overflowPunct/>
              <w:topLinePunct w:val="0"/>
              <w:bidi w:val="0"/>
              <w:adjustRightInd w:val="0"/>
              <w:spacing w:beforeAutospacing="0" w:after="0" w:afterAutospacing="0" w:line="360" w:lineRule="auto"/>
              <w:ind w:left="0" w:leftChars="0" w:right="0" w:rightChars="0"/>
              <w:rPr>
                <w:rFonts w:hint="eastAsia" w:ascii="宋体" w:hAnsi="宋体" w:eastAsia="宋体" w:cs="宋体"/>
                <w:b/>
                <w:bCs/>
                <w:szCs w:val="24"/>
                <w:highlight w:val="none"/>
              </w:rPr>
            </w:pPr>
          </w:p>
        </w:tc>
        <w:tc>
          <w:tcPr>
            <w:tcW w:w="1899" w:type="dxa"/>
            <w:vAlign w:val="center"/>
          </w:tcPr>
          <w:p w14:paraId="3A7483B4">
            <w:pPr>
              <w:pStyle w:val="48"/>
              <w:keepNext w:val="0"/>
              <w:keepLines w:val="0"/>
              <w:pageBreakBefore w:val="0"/>
              <w:kinsoku/>
              <w:wordWrap/>
              <w:overflowPunct/>
              <w:topLinePunct w:val="0"/>
              <w:bidi w:val="0"/>
              <w:adjustRightInd w:val="0"/>
              <w:spacing w:beforeAutospacing="0" w:after="0" w:afterAutospacing="0" w:line="360" w:lineRule="auto"/>
              <w:ind w:left="0" w:leftChars="0" w:right="0" w:rightChars="0"/>
              <w:rPr>
                <w:rFonts w:hint="eastAsia" w:ascii="宋体" w:hAnsi="宋体" w:eastAsia="宋体" w:cs="宋体"/>
                <w:b/>
                <w:bCs/>
                <w:szCs w:val="24"/>
                <w:highlight w:val="none"/>
              </w:rPr>
            </w:pPr>
          </w:p>
        </w:tc>
        <w:tc>
          <w:tcPr>
            <w:tcW w:w="1202" w:type="dxa"/>
            <w:vAlign w:val="center"/>
          </w:tcPr>
          <w:p w14:paraId="16C099D1">
            <w:pPr>
              <w:pStyle w:val="48"/>
              <w:keepNext w:val="0"/>
              <w:keepLines w:val="0"/>
              <w:pageBreakBefore w:val="0"/>
              <w:kinsoku/>
              <w:wordWrap/>
              <w:overflowPunct/>
              <w:topLinePunct w:val="0"/>
              <w:bidi w:val="0"/>
              <w:adjustRightInd w:val="0"/>
              <w:spacing w:beforeAutospacing="0" w:after="0" w:afterAutospacing="0" w:line="360" w:lineRule="auto"/>
              <w:ind w:left="0" w:leftChars="0" w:right="0" w:rightChars="0"/>
              <w:rPr>
                <w:rFonts w:hint="eastAsia" w:ascii="宋体" w:hAnsi="宋体" w:eastAsia="宋体" w:cs="宋体"/>
                <w:b/>
                <w:bCs/>
                <w:szCs w:val="24"/>
                <w:highlight w:val="none"/>
              </w:rPr>
            </w:pPr>
          </w:p>
        </w:tc>
        <w:tc>
          <w:tcPr>
            <w:tcW w:w="1194" w:type="dxa"/>
            <w:vAlign w:val="center"/>
          </w:tcPr>
          <w:p w14:paraId="201717FB">
            <w:pPr>
              <w:pStyle w:val="48"/>
              <w:keepNext w:val="0"/>
              <w:keepLines w:val="0"/>
              <w:pageBreakBefore w:val="0"/>
              <w:kinsoku/>
              <w:wordWrap/>
              <w:overflowPunct/>
              <w:topLinePunct w:val="0"/>
              <w:bidi w:val="0"/>
              <w:adjustRightInd w:val="0"/>
              <w:spacing w:beforeAutospacing="0" w:after="0" w:afterAutospacing="0" w:line="360" w:lineRule="auto"/>
              <w:ind w:left="0" w:leftChars="0" w:right="0" w:rightChars="0"/>
              <w:rPr>
                <w:rFonts w:hint="eastAsia" w:ascii="宋体" w:hAnsi="宋体" w:eastAsia="宋体" w:cs="宋体"/>
                <w:b/>
                <w:bCs/>
                <w:szCs w:val="24"/>
                <w:highlight w:val="none"/>
              </w:rPr>
            </w:pPr>
          </w:p>
        </w:tc>
        <w:tc>
          <w:tcPr>
            <w:tcW w:w="1345" w:type="dxa"/>
            <w:vAlign w:val="center"/>
          </w:tcPr>
          <w:p w14:paraId="637A1DDE">
            <w:pPr>
              <w:pStyle w:val="48"/>
              <w:keepNext w:val="0"/>
              <w:keepLines w:val="0"/>
              <w:pageBreakBefore w:val="0"/>
              <w:kinsoku/>
              <w:wordWrap/>
              <w:overflowPunct/>
              <w:topLinePunct w:val="0"/>
              <w:bidi w:val="0"/>
              <w:adjustRightInd w:val="0"/>
              <w:spacing w:beforeAutospacing="0" w:after="0" w:afterAutospacing="0" w:line="360" w:lineRule="auto"/>
              <w:ind w:left="0" w:leftChars="0" w:right="0" w:rightChars="0"/>
              <w:rPr>
                <w:rFonts w:hint="eastAsia" w:ascii="宋体" w:hAnsi="宋体" w:eastAsia="宋体" w:cs="宋体"/>
                <w:b/>
                <w:bCs/>
                <w:szCs w:val="24"/>
                <w:highlight w:val="none"/>
              </w:rPr>
            </w:pPr>
          </w:p>
        </w:tc>
        <w:tc>
          <w:tcPr>
            <w:tcW w:w="2080" w:type="dxa"/>
            <w:vAlign w:val="center"/>
          </w:tcPr>
          <w:p w14:paraId="49833C38">
            <w:pPr>
              <w:pStyle w:val="48"/>
              <w:keepNext w:val="0"/>
              <w:keepLines w:val="0"/>
              <w:pageBreakBefore w:val="0"/>
              <w:kinsoku/>
              <w:wordWrap/>
              <w:overflowPunct/>
              <w:topLinePunct w:val="0"/>
              <w:bidi w:val="0"/>
              <w:adjustRightInd w:val="0"/>
              <w:spacing w:beforeAutospacing="0" w:after="0" w:afterAutospacing="0" w:line="360" w:lineRule="auto"/>
              <w:ind w:left="0" w:leftChars="0" w:right="0" w:rightChars="0"/>
              <w:rPr>
                <w:rFonts w:hint="eastAsia" w:ascii="宋体" w:hAnsi="宋体" w:eastAsia="宋体" w:cs="宋体"/>
                <w:b/>
                <w:bCs/>
                <w:szCs w:val="24"/>
                <w:highlight w:val="none"/>
              </w:rPr>
            </w:pPr>
          </w:p>
        </w:tc>
      </w:tr>
      <w:tr w14:paraId="6DF7A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79" w:type="dxa"/>
            <w:vAlign w:val="center"/>
          </w:tcPr>
          <w:p w14:paraId="2AE1D111">
            <w:pPr>
              <w:keepNext w:val="0"/>
              <w:keepLines w:val="0"/>
              <w:pageBreakBefore w:val="0"/>
              <w:widowControl/>
              <w:kinsoku/>
              <w:wordWrap/>
              <w:overflowPunct/>
              <w:topLinePunct w:val="0"/>
              <w:bidi w:val="0"/>
              <w:adjustRightInd w:val="0"/>
              <w:spacing w:beforeAutospacing="0" w:after="0" w:afterAutospacing="0" w:line="360" w:lineRule="auto"/>
              <w:ind w:left="0" w:leftChars="0" w:right="0" w:rightChars="0"/>
              <w:jc w:val="center"/>
              <w:rPr>
                <w:rFonts w:hint="eastAsia" w:ascii="宋体" w:hAnsi="宋体" w:eastAsia="宋体" w:cs="宋体"/>
                <w:b/>
                <w:bCs/>
                <w:sz w:val="24"/>
                <w:highlight w:val="none"/>
              </w:rPr>
            </w:pPr>
            <w:r>
              <w:rPr>
                <w:rFonts w:hint="eastAsia" w:ascii="宋体" w:hAnsi="宋体" w:eastAsia="宋体" w:cs="宋体"/>
                <w:b/>
                <w:bCs/>
                <w:kern w:val="2"/>
                <w:sz w:val="24"/>
                <w:highlight w:val="none"/>
              </w:rPr>
              <w:t>5</w:t>
            </w:r>
          </w:p>
        </w:tc>
        <w:tc>
          <w:tcPr>
            <w:tcW w:w="2945" w:type="dxa"/>
            <w:vAlign w:val="center"/>
          </w:tcPr>
          <w:p w14:paraId="74B6420F">
            <w:pPr>
              <w:keepNext w:val="0"/>
              <w:keepLines w:val="0"/>
              <w:pageBreakBefore w:val="0"/>
              <w:widowControl/>
              <w:kinsoku/>
              <w:wordWrap/>
              <w:overflowPunct/>
              <w:topLinePunct w:val="0"/>
              <w:autoSpaceDE/>
              <w:autoSpaceDN/>
              <w:bidi w:val="0"/>
              <w:adjustRightInd w:val="0"/>
              <w:snapToGrid w:val="0"/>
              <w:spacing w:after="0" w:line="460" w:lineRule="exact"/>
              <w:jc w:val="center"/>
              <w:textAlignment w:val="auto"/>
              <w:rPr>
                <w:rFonts w:hint="eastAsia" w:ascii="宋体" w:hAnsi="宋体" w:eastAsia="宋体" w:cs="宋体"/>
                <w:b/>
                <w:bCs/>
                <w:sz w:val="24"/>
                <w:highlight w:val="none"/>
              </w:rPr>
            </w:pPr>
            <w:r>
              <w:rPr>
                <w:rFonts w:hint="eastAsia" w:ascii="宋体" w:hAnsi="宋体" w:eastAsia="宋体" w:cs="宋体"/>
                <w:b/>
                <w:bCs/>
                <w:color w:val="000000"/>
                <w:kern w:val="0"/>
                <w:sz w:val="24"/>
                <w:szCs w:val="24"/>
                <w:highlight w:val="none"/>
              </w:rPr>
              <w:t>视频展台</w:t>
            </w:r>
          </w:p>
        </w:tc>
        <w:tc>
          <w:tcPr>
            <w:tcW w:w="1805" w:type="dxa"/>
            <w:vAlign w:val="center"/>
          </w:tcPr>
          <w:p w14:paraId="236BEC83">
            <w:pPr>
              <w:pStyle w:val="48"/>
              <w:keepNext w:val="0"/>
              <w:keepLines w:val="0"/>
              <w:pageBreakBefore w:val="0"/>
              <w:kinsoku/>
              <w:wordWrap/>
              <w:overflowPunct/>
              <w:topLinePunct w:val="0"/>
              <w:bidi w:val="0"/>
              <w:adjustRightInd w:val="0"/>
              <w:spacing w:beforeAutospacing="0" w:after="0" w:afterAutospacing="0" w:line="360" w:lineRule="auto"/>
              <w:ind w:left="0" w:leftChars="0" w:right="0" w:rightChars="0"/>
              <w:rPr>
                <w:rFonts w:hint="eastAsia" w:ascii="宋体" w:hAnsi="宋体" w:eastAsia="宋体" w:cs="宋体"/>
                <w:b/>
                <w:bCs/>
                <w:szCs w:val="24"/>
                <w:highlight w:val="none"/>
              </w:rPr>
            </w:pPr>
          </w:p>
        </w:tc>
        <w:tc>
          <w:tcPr>
            <w:tcW w:w="1899" w:type="dxa"/>
            <w:vAlign w:val="center"/>
          </w:tcPr>
          <w:p w14:paraId="23F8C669">
            <w:pPr>
              <w:pStyle w:val="48"/>
              <w:keepNext w:val="0"/>
              <w:keepLines w:val="0"/>
              <w:pageBreakBefore w:val="0"/>
              <w:kinsoku/>
              <w:wordWrap/>
              <w:overflowPunct/>
              <w:topLinePunct w:val="0"/>
              <w:bidi w:val="0"/>
              <w:adjustRightInd w:val="0"/>
              <w:spacing w:beforeAutospacing="0" w:after="0" w:afterAutospacing="0" w:line="360" w:lineRule="auto"/>
              <w:ind w:left="0" w:leftChars="0" w:right="0" w:rightChars="0"/>
              <w:rPr>
                <w:rFonts w:hint="eastAsia" w:ascii="宋体" w:hAnsi="宋体" w:eastAsia="宋体" w:cs="宋体"/>
                <w:b/>
                <w:bCs/>
                <w:szCs w:val="24"/>
                <w:highlight w:val="none"/>
              </w:rPr>
            </w:pPr>
          </w:p>
        </w:tc>
        <w:tc>
          <w:tcPr>
            <w:tcW w:w="1202" w:type="dxa"/>
            <w:vAlign w:val="center"/>
          </w:tcPr>
          <w:p w14:paraId="14A995F3">
            <w:pPr>
              <w:pStyle w:val="48"/>
              <w:keepNext w:val="0"/>
              <w:keepLines w:val="0"/>
              <w:pageBreakBefore w:val="0"/>
              <w:kinsoku/>
              <w:wordWrap/>
              <w:overflowPunct/>
              <w:topLinePunct w:val="0"/>
              <w:bidi w:val="0"/>
              <w:adjustRightInd w:val="0"/>
              <w:spacing w:beforeAutospacing="0" w:after="0" w:afterAutospacing="0" w:line="360" w:lineRule="auto"/>
              <w:ind w:left="0" w:leftChars="0" w:right="0" w:rightChars="0"/>
              <w:rPr>
                <w:rFonts w:hint="eastAsia" w:ascii="宋体" w:hAnsi="宋体" w:eastAsia="宋体" w:cs="宋体"/>
                <w:b/>
                <w:bCs/>
                <w:szCs w:val="24"/>
                <w:highlight w:val="none"/>
              </w:rPr>
            </w:pPr>
          </w:p>
        </w:tc>
        <w:tc>
          <w:tcPr>
            <w:tcW w:w="1194" w:type="dxa"/>
            <w:vAlign w:val="center"/>
          </w:tcPr>
          <w:p w14:paraId="7448A771">
            <w:pPr>
              <w:pStyle w:val="48"/>
              <w:keepNext w:val="0"/>
              <w:keepLines w:val="0"/>
              <w:pageBreakBefore w:val="0"/>
              <w:kinsoku/>
              <w:wordWrap/>
              <w:overflowPunct/>
              <w:topLinePunct w:val="0"/>
              <w:bidi w:val="0"/>
              <w:adjustRightInd w:val="0"/>
              <w:spacing w:beforeAutospacing="0" w:after="0" w:afterAutospacing="0" w:line="360" w:lineRule="auto"/>
              <w:ind w:left="0" w:leftChars="0" w:right="0" w:rightChars="0"/>
              <w:rPr>
                <w:rFonts w:hint="eastAsia" w:ascii="宋体" w:hAnsi="宋体" w:eastAsia="宋体" w:cs="宋体"/>
                <w:b/>
                <w:bCs/>
                <w:szCs w:val="24"/>
                <w:highlight w:val="none"/>
              </w:rPr>
            </w:pPr>
          </w:p>
        </w:tc>
        <w:tc>
          <w:tcPr>
            <w:tcW w:w="1345" w:type="dxa"/>
            <w:vAlign w:val="center"/>
          </w:tcPr>
          <w:p w14:paraId="3B73F2C8">
            <w:pPr>
              <w:pStyle w:val="48"/>
              <w:keepNext w:val="0"/>
              <w:keepLines w:val="0"/>
              <w:pageBreakBefore w:val="0"/>
              <w:kinsoku/>
              <w:wordWrap/>
              <w:overflowPunct/>
              <w:topLinePunct w:val="0"/>
              <w:bidi w:val="0"/>
              <w:adjustRightInd w:val="0"/>
              <w:spacing w:beforeAutospacing="0" w:after="0" w:afterAutospacing="0" w:line="360" w:lineRule="auto"/>
              <w:ind w:left="0" w:leftChars="0" w:right="0" w:rightChars="0"/>
              <w:rPr>
                <w:rFonts w:hint="eastAsia" w:ascii="宋体" w:hAnsi="宋体" w:eastAsia="宋体" w:cs="宋体"/>
                <w:b/>
                <w:bCs/>
                <w:szCs w:val="24"/>
                <w:highlight w:val="none"/>
              </w:rPr>
            </w:pPr>
          </w:p>
        </w:tc>
        <w:tc>
          <w:tcPr>
            <w:tcW w:w="2080" w:type="dxa"/>
            <w:vAlign w:val="center"/>
          </w:tcPr>
          <w:p w14:paraId="5D984EC3">
            <w:pPr>
              <w:pStyle w:val="48"/>
              <w:keepNext w:val="0"/>
              <w:keepLines w:val="0"/>
              <w:pageBreakBefore w:val="0"/>
              <w:kinsoku/>
              <w:wordWrap/>
              <w:overflowPunct/>
              <w:topLinePunct w:val="0"/>
              <w:bidi w:val="0"/>
              <w:adjustRightInd w:val="0"/>
              <w:spacing w:beforeAutospacing="0" w:after="0" w:afterAutospacing="0" w:line="360" w:lineRule="auto"/>
              <w:ind w:left="0" w:leftChars="0" w:right="0" w:rightChars="0"/>
              <w:rPr>
                <w:rFonts w:hint="eastAsia" w:ascii="宋体" w:hAnsi="宋体" w:eastAsia="宋体" w:cs="宋体"/>
                <w:b/>
                <w:bCs/>
                <w:szCs w:val="24"/>
                <w:highlight w:val="none"/>
              </w:rPr>
            </w:pPr>
          </w:p>
        </w:tc>
      </w:tr>
      <w:tr w14:paraId="5E239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79" w:type="dxa"/>
            <w:vAlign w:val="center"/>
          </w:tcPr>
          <w:p w14:paraId="4CFB0922">
            <w:pPr>
              <w:keepNext w:val="0"/>
              <w:keepLines w:val="0"/>
              <w:pageBreakBefore w:val="0"/>
              <w:widowControl/>
              <w:kinsoku/>
              <w:wordWrap/>
              <w:overflowPunct/>
              <w:topLinePunct w:val="0"/>
              <w:bidi w:val="0"/>
              <w:adjustRightInd w:val="0"/>
              <w:spacing w:beforeAutospacing="0" w:after="0" w:afterAutospacing="0" w:line="360" w:lineRule="auto"/>
              <w:ind w:left="0" w:leftChars="0" w:right="0" w:rightChars="0"/>
              <w:jc w:val="center"/>
              <w:rPr>
                <w:rFonts w:hint="eastAsia" w:ascii="宋体" w:hAnsi="宋体" w:eastAsia="宋体" w:cs="宋体"/>
                <w:b/>
                <w:bCs/>
                <w:sz w:val="24"/>
                <w:highlight w:val="none"/>
                <w:lang w:eastAsia="zh-CN"/>
              </w:rPr>
            </w:pPr>
            <w:r>
              <w:rPr>
                <w:rFonts w:hint="eastAsia" w:ascii="宋体" w:hAnsi="宋体" w:eastAsia="宋体" w:cs="宋体"/>
                <w:b/>
                <w:bCs/>
                <w:kern w:val="2"/>
                <w:sz w:val="24"/>
                <w:highlight w:val="none"/>
                <w:lang w:val="en-US" w:eastAsia="zh-CN"/>
              </w:rPr>
              <w:t>6</w:t>
            </w:r>
          </w:p>
        </w:tc>
        <w:tc>
          <w:tcPr>
            <w:tcW w:w="2945" w:type="dxa"/>
            <w:vAlign w:val="center"/>
          </w:tcPr>
          <w:p w14:paraId="2629C144">
            <w:pPr>
              <w:keepNext w:val="0"/>
              <w:keepLines w:val="0"/>
              <w:pageBreakBefore w:val="0"/>
              <w:widowControl/>
              <w:kinsoku/>
              <w:wordWrap/>
              <w:overflowPunct/>
              <w:topLinePunct w:val="0"/>
              <w:autoSpaceDE/>
              <w:autoSpaceDN/>
              <w:bidi w:val="0"/>
              <w:adjustRightInd w:val="0"/>
              <w:snapToGrid w:val="0"/>
              <w:spacing w:after="0" w:line="460" w:lineRule="exact"/>
              <w:jc w:val="center"/>
              <w:textAlignment w:val="auto"/>
              <w:rPr>
                <w:rFonts w:hint="eastAsia" w:ascii="宋体" w:hAnsi="宋体" w:eastAsia="宋体" w:cs="宋体"/>
                <w:b/>
                <w:bCs/>
                <w:sz w:val="24"/>
                <w:highlight w:val="none"/>
              </w:rPr>
            </w:pPr>
            <w:r>
              <w:rPr>
                <w:rFonts w:hint="eastAsia" w:ascii="宋体" w:hAnsi="宋体" w:eastAsia="宋体" w:cs="宋体"/>
                <w:b/>
                <w:bCs/>
                <w:color w:val="000000"/>
                <w:kern w:val="0"/>
                <w:sz w:val="24"/>
                <w:szCs w:val="24"/>
                <w:highlight w:val="none"/>
              </w:rPr>
              <w:t>系统集成</w:t>
            </w:r>
          </w:p>
        </w:tc>
        <w:tc>
          <w:tcPr>
            <w:tcW w:w="1805" w:type="dxa"/>
            <w:vAlign w:val="center"/>
          </w:tcPr>
          <w:p w14:paraId="7382E948">
            <w:pPr>
              <w:pStyle w:val="48"/>
              <w:keepNext w:val="0"/>
              <w:keepLines w:val="0"/>
              <w:pageBreakBefore w:val="0"/>
              <w:kinsoku/>
              <w:wordWrap/>
              <w:overflowPunct/>
              <w:topLinePunct w:val="0"/>
              <w:bidi w:val="0"/>
              <w:adjustRightInd w:val="0"/>
              <w:spacing w:beforeAutospacing="0" w:after="0" w:afterAutospacing="0" w:line="360" w:lineRule="auto"/>
              <w:ind w:left="0" w:leftChars="0" w:right="0" w:rightChars="0"/>
              <w:rPr>
                <w:rFonts w:hint="eastAsia" w:ascii="宋体" w:hAnsi="宋体" w:eastAsia="宋体" w:cs="宋体"/>
                <w:b/>
                <w:bCs/>
                <w:szCs w:val="24"/>
                <w:highlight w:val="none"/>
              </w:rPr>
            </w:pPr>
          </w:p>
        </w:tc>
        <w:tc>
          <w:tcPr>
            <w:tcW w:w="1899" w:type="dxa"/>
            <w:vAlign w:val="center"/>
          </w:tcPr>
          <w:p w14:paraId="613AD7CA">
            <w:pPr>
              <w:pStyle w:val="48"/>
              <w:keepNext w:val="0"/>
              <w:keepLines w:val="0"/>
              <w:pageBreakBefore w:val="0"/>
              <w:kinsoku/>
              <w:wordWrap/>
              <w:overflowPunct/>
              <w:topLinePunct w:val="0"/>
              <w:bidi w:val="0"/>
              <w:adjustRightInd w:val="0"/>
              <w:spacing w:beforeAutospacing="0" w:after="0" w:afterAutospacing="0" w:line="360" w:lineRule="auto"/>
              <w:ind w:left="0" w:leftChars="0" w:right="0" w:rightChars="0"/>
              <w:rPr>
                <w:rFonts w:hint="eastAsia" w:ascii="宋体" w:hAnsi="宋体" w:eastAsia="宋体" w:cs="宋体"/>
                <w:b/>
                <w:bCs/>
                <w:szCs w:val="24"/>
                <w:highlight w:val="none"/>
              </w:rPr>
            </w:pPr>
          </w:p>
        </w:tc>
        <w:tc>
          <w:tcPr>
            <w:tcW w:w="1202" w:type="dxa"/>
            <w:vAlign w:val="center"/>
          </w:tcPr>
          <w:p w14:paraId="5C3D221F">
            <w:pPr>
              <w:pStyle w:val="48"/>
              <w:keepNext w:val="0"/>
              <w:keepLines w:val="0"/>
              <w:pageBreakBefore w:val="0"/>
              <w:kinsoku/>
              <w:wordWrap/>
              <w:overflowPunct/>
              <w:topLinePunct w:val="0"/>
              <w:bidi w:val="0"/>
              <w:adjustRightInd w:val="0"/>
              <w:spacing w:beforeAutospacing="0" w:after="0" w:afterAutospacing="0" w:line="360" w:lineRule="auto"/>
              <w:ind w:left="0" w:leftChars="0" w:right="0" w:rightChars="0"/>
              <w:rPr>
                <w:rFonts w:hint="eastAsia" w:ascii="宋体" w:hAnsi="宋体" w:eastAsia="宋体" w:cs="宋体"/>
                <w:b/>
                <w:bCs/>
                <w:szCs w:val="24"/>
                <w:highlight w:val="none"/>
              </w:rPr>
            </w:pPr>
          </w:p>
        </w:tc>
        <w:tc>
          <w:tcPr>
            <w:tcW w:w="1194" w:type="dxa"/>
            <w:vAlign w:val="center"/>
          </w:tcPr>
          <w:p w14:paraId="76186BAF">
            <w:pPr>
              <w:pStyle w:val="48"/>
              <w:keepNext w:val="0"/>
              <w:keepLines w:val="0"/>
              <w:pageBreakBefore w:val="0"/>
              <w:kinsoku/>
              <w:wordWrap/>
              <w:overflowPunct/>
              <w:topLinePunct w:val="0"/>
              <w:bidi w:val="0"/>
              <w:adjustRightInd w:val="0"/>
              <w:spacing w:beforeAutospacing="0" w:after="0" w:afterAutospacing="0" w:line="360" w:lineRule="auto"/>
              <w:ind w:left="0" w:leftChars="0" w:right="0" w:rightChars="0"/>
              <w:rPr>
                <w:rFonts w:hint="eastAsia" w:ascii="宋体" w:hAnsi="宋体" w:eastAsia="宋体" w:cs="宋体"/>
                <w:b/>
                <w:bCs/>
                <w:szCs w:val="24"/>
                <w:highlight w:val="none"/>
              </w:rPr>
            </w:pPr>
          </w:p>
        </w:tc>
        <w:tc>
          <w:tcPr>
            <w:tcW w:w="1345" w:type="dxa"/>
            <w:vAlign w:val="center"/>
          </w:tcPr>
          <w:p w14:paraId="52DE181F">
            <w:pPr>
              <w:pStyle w:val="48"/>
              <w:keepNext w:val="0"/>
              <w:keepLines w:val="0"/>
              <w:pageBreakBefore w:val="0"/>
              <w:kinsoku/>
              <w:wordWrap/>
              <w:overflowPunct/>
              <w:topLinePunct w:val="0"/>
              <w:bidi w:val="0"/>
              <w:adjustRightInd w:val="0"/>
              <w:spacing w:beforeAutospacing="0" w:after="0" w:afterAutospacing="0" w:line="360" w:lineRule="auto"/>
              <w:ind w:left="0" w:leftChars="0" w:right="0" w:rightChars="0"/>
              <w:rPr>
                <w:rFonts w:hint="eastAsia" w:ascii="宋体" w:hAnsi="宋体" w:eastAsia="宋体" w:cs="宋体"/>
                <w:b/>
                <w:bCs/>
                <w:szCs w:val="24"/>
                <w:highlight w:val="none"/>
              </w:rPr>
            </w:pPr>
          </w:p>
        </w:tc>
        <w:tc>
          <w:tcPr>
            <w:tcW w:w="2080" w:type="dxa"/>
            <w:vAlign w:val="center"/>
          </w:tcPr>
          <w:p w14:paraId="5084DDCB">
            <w:pPr>
              <w:pStyle w:val="48"/>
              <w:keepNext w:val="0"/>
              <w:keepLines w:val="0"/>
              <w:pageBreakBefore w:val="0"/>
              <w:kinsoku/>
              <w:wordWrap/>
              <w:overflowPunct/>
              <w:topLinePunct w:val="0"/>
              <w:bidi w:val="0"/>
              <w:adjustRightInd w:val="0"/>
              <w:spacing w:beforeAutospacing="0" w:after="0" w:afterAutospacing="0" w:line="360" w:lineRule="auto"/>
              <w:ind w:left="0" w:leftChars="0" w:right="0" w:rightChars="0"/>
              <w:rPr>
                <w:rFonts w:hint="eastAsia" w:ascii="宋体" w:hAnsi="宋体" w:eastAsia="宋体" w:cs="宋体"/>
                <w:b/>
                <w:bCs/>
                <w:szCs w:val="24"/>
                <w:highlight w:val="none"/>
              </w:rPr>
            </w:pPr>
          </w:p>
        </w:tc>
      </w:tr>
      <w:tr w14:paraId="05538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79" w:type="dxa"/>
            <w:vAlign w:val="center"/>
          </w:tcPr>
          <w:p w14:paraId="61D8B618">
            <w:pPr>
              <w:keepNext w:val="0"/>
              <w:keepLines w:val="0"/>
              <w:pageBreakBefore w:val="0"/>
              <w:widowControl/>
              <w:kinsoku/>
              <w:wordWrap/>
              <w:overflowPunct/>
              <w:topLinePunct w:val="0"/>
              <w:bidi w:val="0"/>
              <w:adjustRightInd w:val="0"/>
              <w:spacing w:beforeAutospacing="0" w:after="0" w:afterAutospacing="0" w:line="360" w:lineRule="auto"/>
              <w:ind w:left="0" w:leftChars="0" w:right="0" w:rightChars="0"/>
              <w:jc w:val="center"/>
              <w:rPr>
                <w:rFonts w:hint="default" w:ascii="宋体" w:hAnsi="宋体" w:eastAsia="宋体" w:cs="宋体"/>
                <w:b/>
                <w:bCs/>
                <w:kern w:val="2"/>
                <w:sz w:val="24"/>
                <w:highlight w:val="none"/>
                <w:lang w:val="en-US" w:eastAsia="zh-CN"/>
              </w:rPr>
            </w:pPr>
            <w:r>
              <w:rPr>
                <w:rFonts w:hint="eastAsia" w:ascii="宋体" w:hAnsi="宋体" w:cs="宋体"/>
                <w:b/>
                <w:bCs/>
                <w:kern w:val="2"/>
                <w:sz w:val="24"/>
                <w:highlight w:val="none"/>
                <w:lang w:val="en-US" w:eastAsia="zh-CN"/>
              </w:rPr>
              <w:t>7</w:t>
            </w:r>
          </w:p>
        </w:tc>
        <w:tc>
          <w:tcPr>
            <w:tcW w:w="2945" w:type="dxa"/>
            <w:vAlign w:val="center"/>
          </w:tcPr>
          <w:p w14:paraId="7B43B149">
            <w:pPr>
              <w:keepNext w:val="0"/>
              <w:keepLines w:val="0"/>
              <w:pageBreakBefore w:val="0"/>
              <w:widowControl/>
              <w:kinsoku/>
              <w:wordWrap/>
              <w:overflowPunct/>
              <w:topLinePunct w:val="0"/>
              <w:autoSpaceDE/>
              <w:autoSpaceDN/>
              <w:bidi w:val="0"/>
              <w:adjustRightInd w:val="0"/>
              <w:snapToGrid w:val="0"/>
              <w:spacing w:after="0" w:line="460" w:lineRule="exact"/>
              <w:jc w:val="center"/>
              <w:textAlignment w:val="auto"/>
              <w:rPr>
                <w:rFonts w:hint="eastAsia" w:ascii="宋体" w:hAnsi="宋体" w:eastAsia="宋体" w:cs="宋体"/>
                <w:b/>
                <w:bCs/>
                <w:color w:val="000000"/>
                <w:kern w:val="0"/>
                <w:sz w:val="24"/>
                <w:szCs w:val="24"/>
                <w:highlight w:val="none"/>
              </w:rPr>
            </w:pPr>
            <w:r>
              <w:rPr>
                <w:rFonts w:hint="default" w:ascii="宋体" w:hAnsi="宋体" w:eastAsia="宋体" w:cs="宋体"/>
                <w:b/>
                <w:bCs/>
                <w:color w:val="000000"/>
                <w:kern w:val="0"/>
                <w:sz w:val="24"/>
                <w:szCs w:val="24"/>
                <w:highlight w:val="none"/>
                <w:lang w:val="en-US" w:eastAsia="zh-CN"/>
              </w:rPr>
              <w:t>工程实施</w:t>
            </w:r>
          </w:p>
        </w:tc>
        <w:tc>
          <w:tcPr>
            <w:tcW w:w="1805" w:type="dxa"/>
            <w:vAlign w:val="center"/>
          </w:tcPr>
          <w:p w14:paraId="191E6F0F">
            <w:pPr>
              <w:pStyle w:val="48"/>
              <w:keepNext w:val="0"/>
              <w:keepLines w:val="0"/>
              <w:pageBreakBefore w:val="0"/>
              <w:kinsoku/>
              <w:wordWrap/>
              <w:overflowPunct/>
              <w:topLinePunct w:val="0"/>
              <w:bidi w:val="0"/>
              <w:adjustRightInd w:val="0"/>
              <w:spacing w:beforeAutospacing="0" w:after="0" w:afterAutospacing="0" w:line="360" w:lineRule="auto"/>
              <w:ind w:left="0" w:leftChars="0" w:right="0" w:rightChars="0"/>
              <w:rPr>
                <w:rFonts w:hint="eastAsia" w:ascii="宋体" w:hAnsi="宋体" w:eastAsia="宋体" w:cs="宋体"/>
                <w:b/>
                <w:bCs/>
                <w:szCs w:val="24"/>
                <w:highlight w:val="none"/>
              </w:rPr>
            </w:pPr>
          </w:p>
        </w:tc>
        <w:tc>
          <w:tcPr>
            <w:tcW w:w="1899" w:type="dxa"/>
            <w:vAlign w:val="center"/>
          </w:tcPr>
          <w:p w14:paraId="59251A59">
            <w:pPr>
              <w:pStyle w:val="48"/>
              <w:keepNext w:val="0"/>
              <w:keepLines w:val="0"/>
              <w:pageBreakBefore w:val="0"/>
              <w:kinsoku/>
              <w:wordWrap/>
              <w:overflowPunct/>
              <w:topLinePunct w:val="0"/>
              <w:bidi w:val="0"/>
              <w:adjustRightInd w:val="0"/>
              <w:spacing w:beforeAutospacing="0" w:after="0" w:afterAutospacing="0" w:line="360" w:lineRule="auto"/>
              <w:ind w:left="0" w:leftChars="0" w:right="0" w:rightChars="0"/>
              <w:rPr>
                <w:rFonts w:hint="eastAsia" w:ascii="宋体" w:hAnsi="宋体" w:eastAsia="宋体" w:cs="宋体"/>
                <w:b/>
                <w:bCs/>
                <w:szCs w:val="24"/>
                <w:highlight w:val="none"/>
              </w:rPr>
            </w:pPr>
          </w:p>
        </w:tc>
        <w:tc>
          <w:tcPr>
            <w:tcW w:w="1202" w:type="dxa"/>
            <w:vAlign w:val="center"/>
          </w:tcPr>
          <w:p w14:paraId="2D0CD406">
            <w:pPr>
              <w:pStyle w:val="48"/>
              <w:keepNext w:val="0"/>
              <w:keepLines w:val="0"/>
              <w:pageBreakBefore w:val="0"/>
              <w:kinsoku/>
              <w:wordWrap/>
              <w:overflowPunct/>
              <w:topLinePunct w:val="0"/>
              <w:bidi w:val="0"/>
              <w:adjustRightInd w:val="0"/>
              <w:spacing w:beforeAutospacing="0" w:after="0" w:afterAutospacing="0" w:line="360" w:lineRule="auto"/>
              <w:ind w:left="0" w:leftChars="0" w:right="0" w:rightChars="0"/>
              <w:rPr>
                <w:rFonts w:hint="eastAsia" w:ascii="宋体" w:hAnsi="宋体" w:eastAsia="宋体" w:cs="宋体"/>
                <w:b/>
                <w:bCs/>
                <w:szCs w:val="24"/>
                <w:highlight w:val="none"/>
              </w:rPr>
            </w:pPr>
          </w:p>
        </w:tc>
        <w:tc>
          <w:tcPr>
            <w:tcW w:w="1194" w:type="dxa"/>
            <w:vAlign w:val="center"/>
          </w:tcPr>
          <w:p w14:paraId="0E81E172">
            <w:pPr>
              <w:pStyle w:val="48"/>
              <w:keepNext w:val="0"/>
              <w:keepLines w:val="0"/>
              <w:pageBreakBefore w:val="0"/>
              <w:kinsoku/>
              <w:wordWrap/>
              <w:overflowPunct/>
              <w:topLinePunct w:val="0"/>
              <w:bidi w:val="0"/>
              <w:adjustRightInd w:val="0"/>
              <w:spacing w:beforeAutospacing="0" w:after="0" w:afterAutospacing="0" w:line="360" w:lineRule="auto"/>
              <w:ind w:left="0" w:leftChars="0" w:right="0" w:rightChars="0"/>
              <w:rPr>
                <w:rFonts w:hint="eastAsia" w:ascii="宋体" w:hAnsi="宋体" w:eastAsia="宋体" w:cs="宋体"/>
                <w:b/>
                <w:bCs/>
                <w:szCs w:val="24"/>
                <w:highlight w:val="none"/>
              </w:rPr>
            </w:pPr>
          </w:p>
        </w:tc>
        <w:tc>
          <w:tcPr>
            <w:tcW w:w="1345" w:type="dxa"/>
            <w:vAlign w:val="center"/>
          </w:tcPr>
          <w:p w14:paraId="3ACF2BAA">
            <w:pPr>
              <w:pStyle w:val="48"/>
              <w:keepNext w:val="0"/>
              <w:keepLines w:val="0"/>
              <w:pageBreakBefore w:val="0"/>
              <w:kinsoku/>
              <w:wordWrap/>
              <w:overflowPunct/>
              <w:topLinePunct w:val="0"/>
              <w:bidi w:val="0"/>
              <w:adjustRightInd w:val="0"/>
              <w:spacing w:beforeAutospacing="0" w:after="0" w:afterAutospacing="0" w:line="360" w:lineRule="auto"/>
              <w:ind w:left="0" w:leftChars="0" w:right="0" w:rightChars="0"/>
              <w:rPr>
                <w:rFonts w:hint="eastAsia" w:ascii="宋体" w:hAnsi="宋体" w:eastAsia="宋体" w:cs="宋体"/>
                <w:b/>
                <w:bCs/>
                <w:szCs w:val="24"/>
                <w:highlight w:val="none"/>
              </w:rPr>
            </w:pPr>
          </w:p>
        </w:tc>
        <w:tc>
          <w:tcPr>
            <w:tcW w:w="2080" w:type="dxa"/>
            <w:vAlign w:val="center"/>
          </w:tcPr>
          <w:p w14:paraId="3EA6FDCB">
            <w:pPr>
              <w:pStyle w:val="48"/>
              <w:keepNext w:val="0"/>
              <w:keepLines w:val="0"/>
              <w:pageBreakBefore w:val="0"/>
              <w:kinsoku/>
              <w:wordWrap/>
              <w:overflowPunct/>
              <w:topLinePunct w:val="0"/>
              <w:bidi w:val="0"/>
              <w:adjustRightInd w:val="0"/>
              <w:spacing w:beforeAutospacing="0" w:after="0" w:afterAutospacing="0" w:line="360" w:lineRule="auto"/>
              <w:ind w:left="0" w:leftChars="0" w:right="0" w:rightChars="0"/>
              <w:rPr>
                <w:rFonts w:hint="eastAsia" w:ascii="宋体" w:hAnsi="宋体" w:eastAsia="宋体" w:cs="宋体"/>
                <w:b/>
                <w:bCs/>
                <w:szCs w:val="24"/>
                <w:highlight w:val="none"/>
              </w:rPr>
            </w:pPr>
          </w:p>
        </w:tc>
      </w:tr>
      <w:tr w14:paraId="4B12F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830" w:type="dxa"/>
            <w:gridSpan w:val="5"/>
            <w:vAlign w:val="center"/>
          </w:tcPr>
          <w:p w14:paraId="41D52035">
            <w:pPr>
              <w:pStyle w:val="48"/>
              <w:keepNext w:val="0"/>
              <w:keepLines w:val="0"/>
              <w:pageBreakBefore w:val="0"/>
              <w:kinsoku/>
              <w:wordWrap/>
              <w:overflowPunct/>
              <w:topLinePunct w:val="0"/>
              <w:bidi w:val="0"/>
              <w:adjustRightInd w:val="0"/>
              <w:spacing w:beforeAutospacing="0" w:after="0" w:afterAutospacing="0" w:line="360" w:lineRule="auto"/>
              <w:ind w:left="0" w:leftChars="0" w:right="0" w:rightChars="0"/>
              <w:rPr>
                <w:rFonts w:hint="eastAsia" w:ascii="宋体" w:hAnsi="宋体" w:eastAsia="宋体" w:cs="宋体"/>
                <w:b/>
                <w:bCs/>
                <w:highlight w:val="none"/>
              </w:rPr>
            </w:pPr>
            <w:r>
              <w:rPr>
                <w:rFonts w:hint="eastAsia" w:ascii="宋体" w:hAnsi="宋体" w:eastAsia="宋体" w:cs="宋体"/>
                <w:b/>
                <w:bCs/>
                <w:highlight w:val="none"/>
              </w:rPr>
              <w:t>投标报价（小写）</w:t>
            </w:r>
          </w:p>
        </w:tc>
        <w:tc>
          <w:tcPr>
            <w:tcW w:w="4619" w:type="dxa"/>
            <w:gridSpan w:val="3"/>
            <w:vAlign w:val="center"/>
          </w:tcPr>
          <w:p w14:paraId="3D54B951">
            <w:pPr>
              <w:pStyle w:val="48"/>
              <w:keepNext w:val="0"/>
              <w:keepLines w:val="0"/>
              <w:pageBreakBefore w:val="0"/>
              <w:kinsoku/>
              <w:wordWrap/>
              <w:overflowPunct/>
              <w:topLinePunct w:val="0"/>
              <w:bidi w:val="0"/>
              <w:adjustRightInd w:val="0"/>
              <w:spacing w:beforeAutospacing="0" w:after="0" w:afterAutospacing="0" w:line="360" w:lineRule="auto"/>
              <w:ind w:left="0" w:leftChars="0" w:right="0" w:rightChars="0"/>
              <w:rPr>
                <w:rFonts w:hint="eastAsia" w:ascii="宋体" w:hAnsi="宋体" w:eastAsia="宋体" w:cs="宋体"/>
                <w:b/>
                <w:bCs/>
                <w:highlight w:val="none"/>
              </w:rPr>
            </w:pPr>
          </w:p>
        </w:tc>
      </w:tr>
      <w:tr w14:paraId="5C3D5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830" w:type="dxa"/>
            <w:gridSpan w:val="5"/>
            <w:vAlign w:val="center"/>
          </w:tcPr>
          <w:p w14:paraId="42002168">
            <w:pPr>
              <w:pStyle w:val="48"/>
              <w:keepNext w:val="0"/>
              <w:keepLines w:val="0"/>
              <w:pageBreakBefore w:val="0"/>
              <w:kinsoku/>
              <w:wordWrap/>
              <w:overflowPunct/>
              <w:topLinePunct w:val="0"/>
              <w:bidi w:val="0"/>
              <w:adjustRightInd w:val="0"/>
              <w:spacing w:beforeAutospacing="0" w:after="0" w:afterAutospacing="0" w:line="360" w:lineRule="auto"/>
              <w:ind w:left="0" w:leftChars="0" w:right="0" w:rightChars="0"/>
              <w:rPr>
                <w:rFonts w:hint="eastAsia" w:ascii="宋体" w:hAnsi="宋体" w:eastAsia="宋体" w:cs="宋体"/>
                <w:b/>
                <w:bCs/>
                <w:highlight w:val="none"/>
              </w:rPr>
            </w:pPr>
            <w:r>
              <w:rPr>
                <w:rFonts w:hint="eastAsia" w:ascii="宋体" w:hAnsi="宋体" w:eastAsia="宋体" w:cs="宋体"/>
                <w:b/>
                <w:bCs/>
                <w:highlight w:val="none"/>
              </w:rPr>
              <w:t>投标报价（大写）</w:t>
            </w:r>
          </w:p>
        </w:tc>
        <w:tc>
          <w:tcPr>
            <w:tcW w:w="4619" w:type="dxa"/>
            <w:gridSpan w:val="3"/>
            <w:vAlign w:val="center"/>
          </w:tcPr>
          <w:p w14:paraId="1510F235">
            <w:pPr>
              <w:pStyle w:val="48"/>
              <w:keepNext w:val="0"/>
              <w:keepLines w:val="0"/>
              <w:pageBreakBefore w:val="0"/>
              <w:kinsoku/>
              <w:wordWrap/>
              <w:overflowPunct/>
              <w:topLinePunct w:val="0"/>
              <w:bidi w:val="0"/>
              <w:adjustRightInd w:val="0"/>
              <w:spacing w:beforeAutospacing="0" w:after="0" w:afterAutospacing="0" w:line="360" w:lineRule="auto"/>
              <w:ind w:left="0" w:leftChars="0" w:right="0" w:rightChars="0"/>
              <w:rPr>
                <w:rFonts w:hint="eastAsia" w:ascii="宋体" w:hAnsi="宋体" w:eastAsia="宋体" w:cs="宋体"/>
                <w:b/>
                <w:bCs/>
                <w:highlight w:val="none"/>
              </w:rPr>
            </w:pPr>
          </w:p>
        </w:tc>
      </w:tr>
      <w:tr w14:paraId="4C947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830" w:type="dxa"/>
            <w:gridSpan w:val="5"/>
            <w:vAlign w:val="center"/>
          </w:tcPr>
          <w:p w14:paraId="6AB461E8">
            <w:pPr>
              <w:pStyle w:val="48"/>
              <w:keepNext w:val="0"/>
              <w:keepLines w:val="0"/>
              <w:pageBreakBefore w:val="0"/>
              <w:kinsoku/>
              <w:wordWrap/>
              <w:overflowPunct/>
              <w:topLinePunct w:val="0"/>
              <w:bidi w:val="0"/>
              <w:adjustRightInd w:val="0"/>
              <w:spacing w:beforeAutospacing="0" w:after="0" w:afterAutospacing="0" w:line="360" w:lineRule="auto"/>
              <w:ind w:left="0" w:leftChars="0" w:right="0" w:rightChars="0"/>
              <w:rPr>
                <w:rFonts w:hint="eastAsia" w:ascii="宋体" w:hAnsi="宋体" w:eastAsia="宋体" w:cs="宋体"/>
                <w:b/>
                <w:bCs/>
                <w:highlight w:val="none"/>
              </w:rPr>
            </w:pPr>
            <w:r>
              <w:rPr>
                <w:rFonts w:hint="eastAsia" w:ascii="宋体" w:hAnsi="宋体" w:eastAsia="宋体" w:cs="宋体"/>
                <w:b/>
                <w:bCs/>
                <w:highlight w:val="none"/>
              </w:rPr>
              <w:t>交货期</w:t>
            </w:r>
          </w:p>
        </w:tc>
        <w:tc>
          <w:tcPr>
            <w:tcW w:w="4619" w:type="dxa"/>
            <w:gridSpan w:val="3"/>
            <w:vAlign w:val="center"/>
          </w:tcPr>
          <w:p w14:paraId="6A939463">
            <w:pPr>
              <w:pStyle w:val="48"/>
              <w:keepNext w:val="0"/>
              <w:keepLines w:val="0"/>
              <w:pageBreakBefore w:val="0"/>
              <w:kinsoku/>
              <w:wordWrap/>
              <w:overflowPunct/>
              <w:topLinePunct w:val="0"/>
              <w:bidi w:val="0"/>
              <w:adjustRightInd w:val="0"/>
              <w:spacing w:beforeAutospacing="0" w:after="0" w:afterAutospacing="0" w:line="360" w:lineRule="auto"/>
              <w:ind w:left="0" w:leftChars="0" w:right="0" w:rightChars="0"/>
              <w:rPr>
                <w:rFonts w:hint="eastAsia" w:ascii="宋体" w:hAnsi="宋体" w:eastAsia="宋体" w:cs="宋体"/>
                <w:b/>
                <w:bCs/>
                <w:highlight w:val="none"/>
              </w:rPr>
            </w:pPr>
          </w:p>
        </w:tc>
      </w:tr>
    </w:tbl>
    <w:p w14:paraId="12B80BAE">
      <w:pPr>
        <w:keepNext w:val="0"/>
        <w:keepLines w:val="0"/>
        <w:pageBreakBefore w:val="0"/>
        <w:kinsoku/>
        <w:wordWrap/>
        <w:overflowPunct/>
        <w:topLinePunct w:val="0"/>
        <w:bidi w:val="0"/>
        <w:adjustRightInd w:val="0"/>
        <w:snapToGrid w:val="0"/>
        <w:spacing w:beforeAutospacing="0" w:after="0" w:afterAutospacing="0" w:line="360" w:lineRule="auto"/>
        <w:ind w:left="0" w:leftChars="0" w:right="0" w:rightChars="0" w:firstLine="482" w:firstLineChars="200"/>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注：</w:t>
      </w:r>
    </w:p>
    <w:p w14:paraId="4D7212C2">
      <w:pPr>
        <w:keepNext w:val="0"/>
        <w:keepLines w:val="0"/>
        <w:pageBreakBefore w:val="0"/>
        <w:kinsoku/>
        <w:wordWrap/>
        <w:overflowPunct/>
        <w:topLinePunct w:val="0"/>
        <w:bidi w:val="0"/>
        <w:adjustRightInd w:val="0"/>
        <w:spacing w:beforeAutospacing="0" w:after="0" w:afterAutospacing="0" w:line="360" w:lineRule="auto"/>
        <w:ind w:left="0" w:leftChars="0" w:right="0" w:rightChars="0"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1、投标人需按本表格式填写</w:t>
      </w:r>
      <w:r>
        <w:rPr>
          <w:rFonts w:hint="eastAsia" w:ascii="宋体" w:hAnsi="宋体" w:eastAsia="宋体" w:cs="宋体"/>
          <w:b/>
          <w:kern w:val="0"/>
          <w:sz w:val="24"/>
          <w:highlight w:val="none"/>
          <w:lang w:val="zh-CN"/>
        </w:rPr>
        <w:t>，</w:t>
      </w:r>
      <w:r>
        <w:rPr>
          <w:rFonts w:hint="eastAsia" w:ascii="宋体" w:hAnsi="宋体" w:eastAsia="宋体" w:cs="宋体"/>
          <w:b/>
          <w:kern w:val="0"/>
          <w:sz w:val="24"/>
          <w:highlight w:val="none"/>
        </w:rPr>
        <w:t>否则视为</w:t>
      </w:r>
      <w:r>
        <w:rPr>
          <w:rFonts w:hint="eastAsia" w:ascii="宋体" w:hAnsi="宋体" w:eastAsia="宋体" w:cs="宋体"/>
          <w:b/>
          <w:sz w:val="24"/>
          <w:highlight w:val="none"/>
        </w:rPr>
        <w:t>投标文件含有采购人不能接受的附加条件，投标无效</w:t>
      </w:r>
      <w:r>
        <w:rPr>
          <w:rFonts w:hint="eastAsia" w:ascii="宋体" w:hAnsi="宋体" w:eastAsia="宋体" w:cs="宋体"/>
          <w:b/>
          <w:kern w:val="0"/>
          <w:sz w:val="24"/>
          <w:highlight w:val="none"/>
          <w:lang w:val="zh-CN"/>
        </w:rPr>
        <w:t>。</w:t>
      </w:r>
      <w:r>
        <w:rPr>
          <w:rFonts w:hint="eastAsia" w:ascii="宋体" w:hAnsi="宋体" w:eastAsia="宋体" w:cs="宋体"/>
          <w:b/>
          <w:kern w:val="0"/>
          <w:sz w:val="24"/>
          <w:highlight w:val="none"/>
        </w:rPr>
        <w:t>若上述表格不足以说明报价情况，可附报价明细表做进一步补充说明</w:t>
      </w:r>
    </w:p>
    <w:p w14:paraId="303A5ECC">
      <w:pPr>
        <w:keepNext w:val="0"/>
        <w:keepLines w:val="0"/>
        <w:pageBreakBefore w:val="0"/>
        <w:kinsoku/>
        <w:wordWrap/>
        <w:overflowPunct/>
        <w:topLinePunct w:val="0"/>
        <w:bidi w:val="0"/>
        <w:adjustRightInd w:val="0"/>
        <w:spacing w:beforeAutospacing="0" w:after="0" w:afterAutospacing="0" w:line="360" w:lineRule="auto"/>
        <w:ind w:left="0" w:leftChars="0" w:right="0" w:rightChars="0"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2、有关本项目实施所涉及的一切费用均计入报价。</w:t>
      </w:r>
      <w:r>
        <w:rPr>
          <w:rFonts w:hint="eastAsia" w:ascii="宋体" w:hAnsi="宋体" w:eastAsia="宋体" w:cs="宋体"/>
          <w:b/>
          <w:bCs/>
          <w:kern w:val="0"/>
          <w:sz w:val="24"/>
          <w:highlight w:val="none"/>
          <w:lang w:val="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eastAsia="宋体" w:cs="宋体"/>
          <w:b/>
          <w:kern w:val="0"/>
          <w:sz w:val="24"/>
          <w:highlight w:val="none"/>
          <w:lang w:val="zh-CN"/>
        </w:rPr>
        <w:t>采购内容未包含在《开标一览表（报价表）》名称栏中，投标人不能作出合理解释的，</w:t>
      </w:r>
      <w:r>
        <w:rPr>
          <w:rFonts w:hint="eastAsia" w:ascii="宋体" w:hAnsi="宋体" w:eastAsia="宋体" w:cs="宋体"/>
          <w:b/>
          <w:kern w:val="0"/>
          <w:sz w:val="24"/>
          <w:highlight w:val="none"/>
        </w:rPr>
        <w:t>视为</w:t>
      </w:r>
      <w:r>
        <w:rPr>
          <w:rFonts w:hint="eastAsia" w:ascii="宋体" w:hAnsi="宋体" w:eastAsia="宋体" w:cs="宋体"/>
          <w:b/>
          <w:sz w:val="24"/>
          <w:highlight w:val="none"/>
        </w:rPr>
        <w:t>投标文件含有采购人不能接受的附加条件的，投标无效。</w:t>
      </w:r>
    </w:p>
    <w:p w14:paraId="76A64B99">
      <w:pPr>
        <w:keepNext w:val="0"/>
        <w:keepLines w:val="0"/>
        <w:pageBreakBefore w:val="0"/>
        <w:kinsoku/>
        <w:wordWrap/>
        <w:overflowPunct/>
        <w:topLinePunct w:val="0"/>
        <w:bidi w:val="0"/>
        <w:adjustRightInd w:val="0"/>
        <w:snapToGrid w:val="0"/>
        <w:spacing w:beforeAutospacing="0" w:after="0" w:afterAutospacing="0" w:line="360" w:lineRule="auto"/>
        <w:ind w:left="0" w:leftChars="0" w:right="0" w:rightChars="0"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3、特别提示：采购代理机构将对项目名称和项目编号，中标人名称、地址和中标金额，主要中标标的名称、服务范围、服务要求、服务时间、服务标准等予以公示。</w:t>
      </w:r>
    </w:p>
    <w:p w14:paraId="401B7751">
      <w:pPr>
        <w:keepNext w:val="0"/>
        <w:keepLines w:val="0"/>
        <w:pageBreakBefore w:val="0"/>
        <w:kinsoku/>
        <w:wordWrap/>
        <w:overflowPunct/>
        <w:topLinePunct w:val="0"/>
        <w:bidi w:val="0"/>
        <w:adjustRightInd w:val="0"/>
        <w:snapToGrid w:val="0"/>
        <w:spacing w:beforeAutospacing="0" w:after="0" w:afterAutospacing="0" w:line="360" w:lineRule="auto"/>
        <w:ind w:left="0" w:leftChars="0" w:right="0" w:rightChars="0"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szCs w:val="22"/>
          <w:highlight w:val="none"/>
          <w:lang w:val="zh-CN"/>
        </w:rPr>
        <w:t>4、</w:t>
      </w:r>
      <w:r>
        <w:rPr>
          <w:rFonts w:hint="eastAsia" w:ascii="宋体" w:hAnsi="宋体" w:eastAsia="宋体" w:cs="宋体"/>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6F39A83">
      <w:pPr>
        <w:keepNext w:val="0"/>
        <w:keepLines w:val="0"/>
        <w:pageBreakBefore w:val="0"/>
        <w:kinsoku/>
        <w:wordWrap/>
        <w:overflowPunct/>
        <w:topLinePunct w:val="0"/>
        <w:bidi w:val="0"/>
        <w:adjustRightInd w:val="0"/>
        <w:snapToGrid w:val="0"/>
        <w:spacing w:beforeAutospacing="0" w:after="0" w:afterAutospacing="0" w:line="360" w:lineRule="auto"/>
        <w:ind w:left="0" w:leftChars="0" w:right="0" w:rightChars="0" w:firstLine="480" w:firstLineChars="200"/>
        <w:jc w:val="left"/>
        <w:rPr>
          <w:rFonts w:hint="eastAsia" w:ascii="宋体" w:hAnsi="宋体" w:eastAsia="宋体" w:cs="宋体"/>
          <w:kern w:val="0"/>
          <w:sz w:val="24"/>
          <w:szCs w:val="22"/>
          <w:highlight w:val="none"/>
          <w:lang w:val="zh-CN"/>
        </w:rPr>
      </w:pPr>
      <w:r>
        <w:rPr>
          <w:rFonts w:hint="eastAsia" w:ascii="宋体" w:hAnsi="宋体" w:eastAsia="宋体" w:cs="宋体"/>
          <w:kern w:val="0"/>
          <w:sz w:val="24"/>
          <w:highlight w:val="none"/>
        </w:rPr>
        <w:t>5、项目负责人应与商务技术文件中一致</w:t>
      </w:r>
      <w:r>
        <w:rPr>
          <w:rFonts w:hint="eastAsia" w:ascii="宋体" w:hAnsi="宋体" w:eastAsia="宋体" w:cs="宋体"/>
          <w:kern w:val="0"/>
          <w:sz w:val="24"/>
          <w:highlight w:val="none"/>
          <w:lang w:val="zh-CN"/>
        </w:rPr>
        <w:t>。</w:t>
      </w:r>
    </w:p>
    <w:p w14:paraId="6DC8020E">
      <w:pPr>
        <w:keepNext w:val="0"/>
        <w:keepLines w:val="0"/>
        <w:pageBreakBefore w:val="0"/>
        <w:kinsoku/>
        <w:wordWrap/>
        <w:overflowPunct/>
        <w:topLinePunct w:val="0"/>
        <w:bidi w:val="0"/>
        <w:adjustRightInd w:val="0"/>
        <w:snapToGrid w:val="0"/>
        <w:spacing w:beforeAutospacing="0" w:after="0" w:afterAutospacing="0" w:line="360" w:lineRule="auto"/>
        <w:ind w:left="0" w:leftChars="0" w:right="0" w:rightChars="0" w:firstLine="482" w:firstLineChars="200"/>
        <w:jc w:val="left"/>
        <w:rPr>
          <w:rFonts w:hint="eastAsia" w:ascii="宋体" w:hAnsi="宋体" w:eastAsia="宋体" w:cs="宋体"/>
          <w:b/>
          <w:bCs/>
          <w:kern w:val="0"/>
          <w:sz w:val="24"/>
          <w:highlight w:val="none"/>
          <w:lang w:val="zh-CN"/>
        </w:rPr>
        <w:sectPr>
          <w:headerReference r:id="rId24" w:type="first"/>
          <w:footerReference r:id="rId25" w:type="default"/>
          <w:pgSz w:w="16838" w:h="11906" w:orient="landscape"/>
          <w:pgMar w:top="1440" w:right="1800" w:bottom="1440" w:left="1800" w:header="851" w:footer="992" w:gutter="0"/>
          <w:cols w:space="720" w:num="1"/>
          <w:docGrid w:linePitch="312" w:charSpace="0"/>
        </w:sectPr>
      </w:pPr>
      <w:r>
        <w:rPr>
          <w:rFonts w:hint="eastAsia" w:ascii="宋体" w:hAnsi="宋体" w:eastAsia="宋体" w:cs="宋体"/>
          <w:b/>
          <w:bCs/>
          <w:kern w:val="0"/>
          <w:sz w:val="24"/>
          <w:highlight w:val="none"/>
        </w:rPr>
        <w:t>6</w:t>
      </w:r>
      <w:r>
        <w:rPr>
          <w:rFonts w:hint="eastAsia" w:ascii="宋体" w:hAnsi="宋体" w:eastAsia="宋体" w:cs="宋体"/>
          <w:b/>
          <w:bCs/>
          <w:kern w:val="0"/>
          <w:sz w:val="24"/>
          <w:highlight w:val="none"/>
          <w:lang w:val="zh-CN"/>
        </w:rPr>
        <w:t>、供应商报价低于项目预算50%的，应当在报价文件中详细阐述不影响产品质量或者诚信履约的具体原因。</w:t>
      </w:r>
    </w:p>
    <w:p w14:paraId="7376C9C0">
      <w:pPr>
        <w:keepNext w:val="0"/>
        <w:keepLines w:val="0"/>
        <w:pageBreakBefore w:val="0"/>
        <w:kinsoku/>
        <w:wordWrap/>
        <w:overflowPunct/>
        <w:topLinePunct w:val="0"/>
        <w:bidi w:val="0"/>
        <w:adjustRightInd w:val="0"/>
        <w:spacing w:beforeAutospacing="0" w:after="0" w:afterAutospacing="0" w:line="360" w:lineRule="auto"/>
        <w:ind w:left="0" w:leftChars="0" w:right="0" w:rightChars="0"/>
        <w:jc w:val="both"/>
        <w:outlineLvl w:val="2"/>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二、报价情况说明（如果有）</w:t>
      </w:r>
    </w:p>
    <w:p w14:paraId="47081B1C">
      <w:pPr>
        <w:keepNext w:val="0"/>
        <w:keepLines w:val="0"/>
        <w:pageBreakBefore w:val="0"/>
        <w:widowControl/>
        <w:kinsoku/>
        <w:wordWrap/>
        <w:overflowPunct/>
        <w:topLinePunct w:val="0"/>
        <w:bidi w:val="0"/>
        <w:adjustRightInd w:val="0"/>
        <w:spacing w:beforeAutospacing="0" w:after="0" w:afterAutospacing="0" w:line="360" w:lineRule="auto"/>
        <w:ind w:left="0" w:leftChars="0" w:right="0" w:rightChars="0" w:firstLine="105" w:firstLineChars="50"/>
        <w:jc w:val="center"/>
        <w:rPr>
          <w:rFonts w:hint="eastAsia" w:ascii="宋体" w:hAnsi="宋体" w:eastAsia="宋体" w:cs="宋体"/>
          <w:b/>
          <w:highlight w:val="none"/>
        </w:rPr>
      </w:pPr>
    </w:p>
    <w:p w14:paraId="4479EEAF">
      <w:pPr>
        <w:keepNext w:val="0"/>
        <w:keepLines w:val="0"/>
        <w:pageBreakBefore w:val="0"/>
        <w:widowControl/>
        <w:kinsoku/>
        <w:wordWrap/>
        <w:overflowPunct/>
        <w:topLinePunct w:val="0"/>
        <w:bidi w:val="0"/>
        <w:adjustRightInd w:val="0"/>
        <w:spacing w:beforeAutospacing="0" w:after="0" w:afterAutospacing="0" w:line="360" w:lineRule="auto"/>
        <w:ind w:left="0" w:leftChars="0" w:right="0" w:rightChars="0" w:firstLine="602" w:firstLineChars="250"/>
        <w:jc w:val="both"/>
        <w:rPr>
          <w:rFonts w:hint="eastAsia" w:ascii="宋体" w:hAnsi="宋体" w:eastAsia="宋体" w:cs="宋体"/>
          <w:b/>
          <w:sz w:val="24"/>
          <w:szCs w:val="32"/>
          <w:highlight w:val="none"/>
        </w:rPr>
      </w:pPr>
      <w:r>
        <w:rPr>
          <w:rFonts w:hint="eastAsia" w:ascii="宋体" w:hAnsi="宋体" w:eastAsia="宋体" w:cs="宋体"/>
          <w:b/>
          <w:sz w:val="24"/>
          <w:szCs w:val="32"/>
          <w:highlight w:val="none"/>
        </w:rPr>
        <w:t>[如供应商报价低于项目预算50%的，应当提交本文档，详细阐述不影响产品质量或者诚信履约的具体原因]</w:t>
      </w:r>
    </w:p>
    <w:p w14:paraId="4DBD31B5">
      <w:pPr>
        <w:keepNext w:val="0"/>
        <w:keepLines w:val="0"/>
        <w:pageBreakBefore w:val="0"/>
        <w:kinsoku/>
        <w:wordWrap/>
        <w:overflowPunct/>
        <w:topLinePunct w:val="0"/>
        <w:bidi w:val="0"/>
        <w:adjustRightInd w:val="0"/>
        <w:spacing w:beforeAutospacing="0" w:after="0" w:afterAutospacing="0" w:line="360" w:lineRule="auto"/>
        <w:ind w:left="0" w:leftChars="0" w:right="0" w:rightChars="0"/>
        <w:rPr>
          <w:rFonts w:hint="eastAsia" w:ascii="宋体" w:hAnsi="宋体" w:eastAsia="宋体" w:cs="宋体"/>
          <w:highlight w:val="none"/>
        </w:rPr>
      </w:pPr>
    </w:p>
    <w:p w14:paraId="00239608">
      <w:pPr>
        <w:keepNext w:val="0"/>
        <w:keepLines w:val="0"/>
        <w:pageBreakBefore w:val="0"/>
        <w:kinsoku/>
        <w:wordWrap/>
        <w:overflowPunct/>
        <w:topLinePunct w:val="0"/>
        <w:bidi w:val="0"/>
        <w:adjustRightInd w:val="0"/>
        <w:spacing w:beforeAutospacing="0" w:after="0" w:afterAutospacing="0" w:line="360" w:lineRule="auto"/>
        <w:ind w:left="0" w:leftChars="0" w:right="0" w:rightChars="0"/>
        <w:rPr>
          <w:rFonts w:hint="eastAsia" w:ascii="宋体" w:hAnsi="宋体" w:eastAsia="宋体" w:cs="宋体"/>
          <w:highlight w:val="none"/>
        </w:rPr>
      </w:pPr>
    </w:p>
    <w:p w14:paraId="28226FA4">
      <w:pPr>
        <w:keepNext w:val="0"/>
        <w:keepLines w:val="0"/>
        <w:pageBreakBefore w:val="0"/>
        <w:kinsoku/>
        <w:wordWrap/>
        <w:overflowPunct/>
        <w:topLinePunct w:val="0"/>
        <w:bidi w:val="0"/>
        <w:adjustRightInd w:val="0"/>
        <w:spacing w:beforeAutospacing="0" w:after="0" w:afterAutospacing="0" w:line="360" w:lineRule="auto"/>
        <w:ind w:left="0" w:leftChars="0" w:right="0" w:rightChars="0"/>
        <w:rPr>
          <w:rFonts w:hint="eastAsia" w:ascii="宋体" w:hAnsi="宋体" w:eastAsia="宋体" w:cs="宋体"/>
          <w:highlight w:val="none"/>
        </w:rPr>
      </w:pPr>
    </w:p>
    <w:p w14:paraId="6C4BE32D">
      <w:pPr>
        <w:kinsoku/>
        <w:overflowPunct/>
        <w:topLinePunct w:val="0"/>
        <w:bidi w:val="0"/>
        <w:spacing w:beforeAutospacing="0" w:after="0" w:afterAutospacing="0"/>
        <w:ind w:left="0" w:leftChars="0" w:right="0" w:rightChars="0"/>
        <w:rPr>
          <w:rFonts w:hint="eastAsia" w:ascii="宋体" w:hAnsi="宋体" w:eastAsia="宋体" w:cs="宋体"/>
          <w:highlight w:val="none"/>
        </w:rPr>
      </w:pPr>
    </w:p>
    <w:p w14:paraId="38A5F795">
      <w:pPr>
        <w:kinsoku/>
        <w:overflowPunct/>
        <w:topLinePunct w:val="0"/>
        <w:bidi w:val="0"/>
        <w:spacing w:beforeAutospacing="0" w:after="0" w:afterAutospacing="0"/>
        <w:ind w:left="0" w:leftChars="0" w:right="0" w:rightChars="0"/>
        <w:rPr>
          <w:rFonts w:hint="eastAsia" w:ascii="宋体" w:hAnsi="宋体" w:eastAsia="宋体" w:cs="宋体"/>
          <w:highlight w:val="none"/>
        </w:rPr>
      </w:pPr>
    </w:p>
    <w:p w14:paraId="4D9FAA5F">
      <w:pPr>
        <w:kinsoku/>
        <w:overflowPunct/>
        <w:topLinePunct w:val="0"/>
        <w:bidi w:val="0"/>
        <w:spacing w:beforeAutospacing="0" w:after="0" w:afterAutospacing="0"/>
        <w:ind w:left="0" w:leftChars="0" w:right="0" w:rightChars="0"/>
        <w:rPr>
          <w:rFonts w:hint="eastAsia" w:ascii="宋体" w:hAnsi="宋体" w:eastAsia="宋体" w:cs="宋体"/>
          <w:highlight w:val="none"/>
        </w:rPr>
      </w:pPr>
    </w:p>
    <w:p w14:paraId="6D8CE35D">
      <w:pPr>
        <w:kinsoku/>
        <w:overflowPunct/>
        <w:topLinePunct w:val="0"/>
        <w:bidi w:val="0"/>
        <w:spacing w:beforeAutospacing="0" w:after="0" w:afterAutospacing="0"/>
        <w:ind w:left="0" w:leftChars="0" w:right="0" w:rightChars="0"/>
        <w:rPr>
          <w:rFonts w:hint="eastAsia" w:ascii="宋体" w:hAnsi="宋体" w:eastAsia="宋体" w:cs="宋体"/>
          <w:highlight w:val="none"/>
        </w:rPr>
      </w:pPr>
    </w:p>
    <w:p w14:paraId="2D5E6FFC">
      <w:pPr>
        <w:kinsoku/>
        <w:overflowPunct/>
        <w:topLinePunct w:val="0"/>
        <w:bidi w:val="0"/>
        <w:spacing w:beforeAutospacing="0" w:after="0" w:afterAutospacing="0"/>
        <w:ind w:left="0" w:leftChars="0" w:right="0" w:rightChars="0"/>
        <w:rPr>
          <w:rFonts w:hint="eastAsia" w:ascii="宋体" w:hAnsi="宋体" w:eastAsia="宋体" w:cs="宋体"/>
          <w:highlight w:val="none"/>
        </w:rPr>
      </w:pPr>
    </w:p>
    <w:p w14:paraId="2608F3F8">
      <w:pPr>
        <w:kinsoku/>
        <w:overflowPunct/>
        <w:topLinePunct w:val="0"/>
        <w:bidi w:val="0"/>
        <w:spacing w:beforeAutospacing="0" w:after="0" w:afterAutospacing="0"/>
        <w:ind w:left="0" w:leftChars="0" w:right="0" w:rightChars="0"/>
        <w:rPr>
          <w:rFonts w:hint="eastAsia" w:ascii="宋体" w:hAnsi="宋体" w:eastAsia="宋体" w:cs="宋体"/>
          <w:highlight w:val="none"/>
        </w:rPr>
      </w:pPr>
    </w:p>
    <w:p w14:paraId="0888E3F5">
      <w:pPr>
        <w:kinsoku/>
        <w:overflowPunct/>
        <w:topLinePunct w:val="0"/>
        <w:bidi w:val="0"/>
        <w:spacing w:beforeAutospacing="0" w:after="0" w:afterAutospacing="0"/>
        <w:ind w:left="0" w:leftChars="0" w:right="0" w:rightChars="0"/>
        <w:rPr>
          <w:rFonts w:hint="eastAsia" w:ascii="宋体" w:hAnsi="宋体" w:eastAsia="宋体" w:cs="宋体"/>
          <w:highlight w:val="none"/>
        </w:rPr>
      </w:pPr>
    </w:p>
    <w:p w14:paraId="1E6CF6CB">
      <w:pPr>
        <w:kinsoku/>
        <w:overflowPunct/>
        <w:topLinePunct w:val="0"/>
        <w:bidi w:val="0"/>
        <w:spacing w:beforeAutospacing="0" w:after="0" w:afterAutospacing="0"/>
        <w:ind w:left="0" w:leftChars="0" w:right="0" w:rightChars="0"/>
        <w:rPr>
          <w:rFonts w:hint="eastAsia" w:ascii="宋体" w:hAnsi="宋体" w:eastAsia="宋体" w:cs="宋体"/>
          <w:highlight w:val="none"/>
        </w:rPr>
      </w:pPr>
    </w:p>
    <w:p w14:paraId="3DAB250B">
      <w:pPr>
        <w:kinsoku/>
        <w:overflowPunct/>
        <w:topLinePunct w:val="0"/>
        <w:bidi w:val="0"/>
        <w:spacing w:beforeAutospacing="0" w:after="0" w:afterAutospacing="0"/>
        <w:ind w:left="0" w:leftChars="0" w:right="0" w:rightChars="0"/>
        <w:rPr>
          <w:rFonts w:hint="eastAsia" w:ascii="宋体" w:hAnsi="宋体" w:eastAsia="宋体" w:cs="宋体"/>
          <w:highlight w:val="none"/>
        </w:rPr>
      </w:pPr>
    </w:p>
    <w:p w14:paraId="0F853EEB">
      <w:pPr>
        <w:kinsoku/>
        <w:overflowPunct/>
        <w:topLinePunct w:val="0"/>
        <w:bidi w:val="0"/>
        <w:spacing w:beforeAutospacing="0" w:after="0" w:afterAutospacing="0"/>
        <w:ind w:left="0" w:leftChars="0" w:right="0" w:rightChars="0"/>
        <w:rPr>
          <w:rFonts w:hint="eastAsia" w:ascii="宋体" w:hAnsi="宋体" w:eastAsia="宋体" w:cs="宋体"/>
          <w:highlight w:val="none"/>
        </w:rPr>
      </w:pPr>
    </w:p>
    <w:p w14:paraId="2EFA7C40">
      <w:pPr>
        <w:kinsoku/>
        <w:overflowPunct/>
        <w:topLinePunct w:val="0"/>
        <w:bidi w:val="0"/>
        <w:spacing w:beforeAutospacing="0" w:after="0" w:afterAutospacing="0"/>
        <w:ind w:left="0" w:leftChars="0" w:right="0" w:rightChars="0"/>
        <w:rPr>
          <w:rFonts w:hint="eastAsia" w:ascii="宋体" w:hAnsi="宋体" w:eastAsia="宋体" w:cs="宋体"/>
          <w:highlight w:val="none"/>
        </w:rPr>
      </w:pPr>
    </w:p>
    <w:p w14:paraId="27407B0F">
      <w:pPr>
        <w:kinsoku/>
        <w:overflowPunct/>
        <w:topLinePunct w:val="0"/>
        <w:bidi w:val="0"/>
        <w:spacing w:beforeAutospacing="0" w:after="0" w:afterAutospacing="0"/>
        <w:ind w:left="0" w:leftChars="0" w:right="0" w:rightChars="0"/>
        <w:rPr>
          <w:rFonts w:hint="eastAsia" w:ascii="宋体" w:hAnsi="宋体" w:eastAsia="宋体" w:cs="宋体"/>
          <w:highlight w:val="none"/>
        </w:rPr>
      </w:pPr>
    </w:p>
    <w:p w14:paraId="05A56E19">
      <w:pPr>
        <w:kinsoku/>
        <w:overflowPunct/>
        <w:topLinePunct w:val="0"/>
        <w:bidi w:val="0"/>
        <w:spacing w:beforeAutospacing="0" w:after="0" w:afterAutospacing="0"/>
        <w:ind w:left="0" w:leftChars="0" w:right="0" w:rightChars="0"/>
        <w:rPr>
          <w:rFonts w:hint="eastAsia" w:ascii="宋体" w:hAnsi="宋体" w:eastAsia="宋体" w:cs="宋体"/>
          <w:highlight w:val="none"/>
        </w:rPr>
      </w:pPr>
    </w:p>
    <w:p w14:paraId="382DA225">
      <w:pPr>
        <w:kinsoku/>
        <w:overflowPunct/>
        <w:topLinePunct w:val="0"/>
        <w:bidi w:val="0"/>
        <w:spacing w:beforeAutospacing="0" w:after="0" w:afterAutospacing="0"/>
        <w:ind w:left="0" w:leftChars="0" w:right="0" w:rightChars="0"/>
        <w:rPr>
          <w:rFonts w:hint="eastAsia" w:ascii="宋体" w:hAnsi="宋体" w:eastAsia="宋体" w:cs="宋体"/>
          <w:highlight w:val="none"/>
        </w:rPr>
      </w:pPr>
    </w:p>
    <w:p w14:paraId="10661C8B">
      <w:pPr>
        <w:kinsoku/>
        <w:overflowPunct/>
        <w:topLinePunct w:val="0"/>
        <w:bidi w:val="0"/>
        <w:spacing w:beforeAutospacing="0" w:after="0" w:afterAutospacing="0"/>
        <w:ind w:left="0" w:leftChars="0" w:right="0" w:rightChars="0"/>
        <w:rPr>
          <w:rFonts w:hint="eastAsia" w:ascii="宋体" w:hAnsi="宋体" w:eastAsia="宋体" w:cs="宋体"/>
          <w:highlight w:val="none"/>
        </w:rPr>
      </w:pPr>
    </w:p>
    <w:p w14:paraId="49A138B3">
      <w:pPr>
        <w:kinsoku/>
        <w:overflowPunct/>
        <w:topLinePunct w:val="0"/>
        <w:bidi w:val="0"/>
        <w:spacing w:beforeAutospacing="0" w:after="0" w:afterAutospacing="0"/>
        <w:ind w:left="0" w:leftChars="0" w:right="0" w:rightChars="0"/>
        <w:rPr>
          <w:rFonts w:hint="eastAsia" w:ascii="宋体" w:hAnsi="宋体" w:eastAsia="宋体" w:cs="宋体"/>
          <w:highlight w:val="none"/>
        </w:rPr>
      </w:pPr>
    </w:p>
    <w:p w14:paraId="637758C6">
      <w:pPr>
        <w:kinsoku/>
        <w:overflowPunct/>
        <w:topLinePunct w:val="0"/>
        <w:bidi w:val="0"/>
        <w:spacing w:beforeAutospacing="0" w:after="0" w:afterAutospacing="0"/>
        <w:ind w:left="0" w:leftChars="0" w:right="0" w:rightChars="0"/>
        <w:rPr>
          <w:rFonts w:hint="eastAsia" w:ascii="宋体" w:hAnsi="宋体" w:eastAsia="宋体" w:cs="宋体"/>
          <w:highlight w:val="none"/>
        </w:rPr>
      </w:pPr>
    </w:p>
    <w:p w14:paraId="0097A1B7">
      <w:pPr>
        <w:kinsoku/>
        <w:overflowPunct/>
        <w:topLinePunct w:val="0"/>
        <w:bidi w:val="0"/>
        <w:spacing w:beforeAutospacing="0" w:after="0" w:afterAutospacing="0"/>
        <w:ind w:left="0" w:leftChars="0" w:right="0" w:rightChars="0"/>
        <w:rPr>
          <w:rFonts w:hint="eastAsia" w:ascii="宋体" w:hAnsi="宋体" w:eastAsia="宋体" w:cs="宋体"/>
          <w:highlight w:val="none"/>
        </w:rPr>
      </w:pPr>
    </w:p>
    <w:p w14:paraId="240D3717">
      <w:pPr>
        <w:kinsoku/>
        <w:overflowPunct/>
        <w:topLinePunct w:val="0"/>
        <w:bidi w:val="0"/>
        <w:spacing w:beforeAutospacing="0" w:after="0" w:afterAutospacing="0"/>
        <w:ind w:left="0" w:leftChars="0" w:right="0" w:rightChars="0"/>
        <w:rPr>
          <w:rFonts w:hint="eastAsia" w:ascii="宋体" w:hAnsi="宋体" w:eastAsia="宋体" w:cs="宋体"/>
          <w:highlight w:val="none"/>
        </w:rPr>
      </w:pPr>
    </w:p>
    <w:p w14:paraId="04E13C93">
      <w:pPr>
        <w:kinsoku/>
        <w:overflowPunct/>
        <w:topLinePunct w:val="0"/>
        <w:bidi w:val="0"/>
        <w:spacing w:beforeAutospacing="0" w:after="0" w:afterAutospacing="0"/>
        <w:ind w:left="0" w:leftChars="0" w:right="0" w:rightChars="0"/>
        <w:rPr>
          <w:rFonts w:hint="eastAsia" w:ascii="宋体" w:hAnsi="宋体" w:eastAsia="宋体" w:cs="宋体"/>
          <w:highlight w:val="none"/>
        </w:rPr>
      </w:pPr>
    </w:p>
    <w:p w14:paraId="633D91D1">
      <w:pPr>
        <w:kinsoku/>
        <w:overflowPunct/>
        <w:topLinePunct w:val="0"/>
        <w:bidi w:val="0"/>
        <w:spacing w:beforeAutospacing="0" w:after="0" w:afterAutospacing="0"/>
        <w:ind w:left="0" w:leftChars="0" w:right="0" w:rightChars="0"/>
        <w:rPr>
          <w:rFonts w:hint="eastAsia" w:ascii="宋体" w:hAnsi="宋体" w:eastAsia="宋体" w:cs="宋体"/>
          <w:highlight w:val="none"/>
        </w:rPr>
      </w:pPr>
    </w:p>
    <w:p w14:paraId="2BD54DBA">
      <w:pPr>
        <w:kinsoku/>
        <w:overflowPunct/>
        <w:topLinePunct w:val="0"/>
        <w:bidi w:val="0"/>
        <w:spacing w:beforeAutospacing="0" w:after="0" w:afterAutospacing="0"/>
        <w:ind w:left="0" w:leftChars="0" w:right="0" w:rightChars="0"/>
        <w:rPr>
          <w:rFonts w:hint="eastAsia" w:ascii="宋体" w:hAnsi="宋体" w:eastAsia="宋体" w:cs="宋体"/>
          <w:highlight w:val="none"/>
        </w:rPr>
      </w:pPr>
    </w:p>
    <w:p w14:paraId="3C61AA52">
      <w:pPr>
        <w:kinsoku/>
        <w:overflowPunct/>
        <w:topLinePunct w:val="0"/>
        <w:bidi w:val="0"/>
        <w:spacing w:beforeAutospacing="0" w:after="0" w:afterAutospacing="0"/>
        <w:ind w:left="0" w:leftChars="0" w:right="0" w:rightChars="0"/>
        <w:rPr>
          <w:rFonts w:hint="eastAsia" w:ascii="宋体" w:hAnsi="宋体" w:eastAsia="宋体" w:cs="宋体"/>
          <w:highlight w:val="none"/>
        </w:rPr>
      </w:pPr>
    </w:p>
    <w:p w14:paraId="53CAF6D5">
      <w:pPr>
        <w:kinsoku/>
        <w:overflowPunct/>
        <w:topLinePunct w:val="0"/>
        <w:bidi w:val="0"/>
        <w:spacing w:beforeAutospacing="0" w:after="0" w:afterAutospacing="0"/>
        <w:ind w:left="0" w:leftChars="0" w:right="0" w:rightChars="0"/>
        <w:rPr>
          <w:rFonts w:hint="eastAsia" w:ascii="宋体" w:hAnsi="宋体" w:eastAsia="宋体" w:cs="宋体"/>
          <w:highlight w:val="none"/>
        </w:rPr>
      </w:pPr>
    </w:p>
    <w:p w14:paraId="69AA7AD9">
      <w:pPr>
        <w:kinsoku/>
        <w:overflowPunct/>
        <w:topLinePunct w:val="0"/>
        <w:bidi w:val="0"/>
        <w:spacing w:beforeAutospacing="0" w:after="0" w:afterAutospacing="0"/>
        <w:ind w:left="0" w:leftChars="0" w:right="0" w:rightChars="0"/>
        <w:rPr>
          <w:rFonts w:hint="eastAsia" w:ascii="宋体" w:hAnsi="宋体" w:eastAsia="宋体" w:cs="宋体"/>
          <w:highlight w:val="none"/>
        </w:rPr>
      </w:pPr>
    </w:p>
    <w:p w14:paraId="6B02B722">
      <w:pPr>
        <w:kinsoku/>
        <w:overflowPunct/>
        <w:topLinePunct w:val="0"/>
        <w:bidi w:val="0"/>
        <w:spacing w:beforeAutospacing="0" w:after="0" w:afterAutospacing="0"/>
        <w:ind w:left="0" w:leftChars="0" w:right="0" w:rightChars="0"/>
        <w:rPr>
          <w:rFonts w:hint="eastAsia" w:ascii="宋体" w:hAnsi="宋体" w:eastAsia="宋体" w:cs="宋体"/>
          <w:highlight w:val="none"/>
        </w:rPr>
      </w:pPr>
    </w:p>
    <w:p w14:paraId="1BC1E63C">
      <w:pPr>
        <w:kinsoku/>
        <w:overflowPunct/>
        <w:topLinePunct w:val="0"/>
        <w:bidi w:val="0"/>
        <w:spacing w:beforeAutospacing="0" w:after="0" w:afterAutospacing="0"/>
        <w:ind w:left="0" w:leftChars="0" w:right="0" w:rightChars="0"/>
        <w:rPr>
          <w:rFonts w:hint="eastAsia" w:ascii="宋体" w:hAnsi="宋体" w:eastAsia="宋体" w:cs="宋体"/>
          <w:highlight w:val="none"/>
        </w:rPr>
      </w:pPr>
    </w:p>
    <w:p w14:paraId="3CD78FA4">
      <w:pPr>
        <w:kinsoku/>
        <w:overflowPunct/>
        <w:topLinePunct w:val="0"/>
        <w:bidi w:val="0"/>
        <w:spacing w:beforeAutospacing="0" w:after="0" w:afterAutospacing="0"/>
        <w:ind w:left="0" w:leftChars="0" w:right="0" w:rightChars="0"/>
        <w:rPr>
          <w:rFonts w:hint="eastAsia" w:ascii="宋体" w:hAnsi="宋体" w:eastAsia="宋体" w:cs="宋体"/>
          <w:highlight w:val="none"/>
        </w:rPr>
      </w:pPr>
    </w:p>
    <w:p w14:paraId="16C9CDBB">
      <w:pPr>
        <w:kinsoku/>
        <w:overflowPunct/>
        <w:topLinePunct w:val="0"/>
        <w:bidi w:val="0"/>
        <w:spacing w:beforeAutospacing="0" w:after="0" w:afterAutospacing="0"/>
        <w:ind w:left="0" w:leftChars="0" w:right="0" w:rightChars="0"/>
        <w:rPr>
          <w:rFonts w:hint="eastAsia" w:ascii="宋体" w:hAnsi="宋体" w:eastAsia="宋体" w:cs="宋体"/>
          <w:highlight w:val="none"/>
        </w:rPr>
      </w:pPr>
    </w:p>
    <w:p w14:paraId="2713806A">
      <w:pPr>
        <w:kinsoku/>
        <w:overflowPunct/>
        <w:topLinePunct w:val="0"/>
        <w:bidi w:val="0"/>
        <w:spacing w:beforeAutospacing="0" w:after="0" w:afterAutospacing="0"/>
        <w:ind w:left="0" w:leftChars="0" w:right="0" w:rightChars="0"/>
        <w:rPr>
          <w:rFonts w:hint="eastAsia" w:ascii="宋体" w:hAnsi="宋体" w:eastAsia="宋体" w:cs="宋体"/>
          <w:highlight w:val="none"/>
        </w:rPr>
      </w:pPr>
    </w:p>
    <w:p w14:paraId="243E79E2">
      <w:pPr>
        <w:kinsoku/>
        <w:overflowPunct/>
        <w:topLinePunct w:val="0"/>
        <w:bidi w:val="0"/>
        <w:spacing w:beforeAutospacing="0" w:after="0" w:afterAutospacing="0"/>
        <w:ind w:left="0" w:leftChars="0" w:right="0" w:rightChars="0"/>
        <w:rPr>
          <w:rFonts w:hint="eastAsia" w:ascii="宋体" w:hAnsi="宋体" w:eastAsia="宋体" w:cs="宋体"/>
          <w:highlight w:val="none"/>
        </w:rPr>
      </w:pPr>
    </w:p>
    <w:p w14:paraId="1B2834AD">
      <w:pPr>
        <w:kinsoku/>
        <w:overflowPunct/>
        <w:topLinePunct w:val="0"/>
        <w:bidi w:val="0"/>
        <w:spacing w:beforeAutospacing="0" w:after="0" w:afterAutospacing="0"/>
        <w:ind w:left="0" w:leftChars="0" w:right="0" w:rightChars="0"/>
        <w:rPr>
          <w:rFonts w:hint="eastAsia" w:ascii="宋体" w:hAnsi="宋体" w:eastAsia="宋体" w:cs="宋体"/>
          <w:highlight w:val="none"/>
        </w:rPr>
      </w:pPr>
    </w:p>
    <w:p w14:paraId="33ADECC7">
      <w:pPr>
        <w:kinsoku/>
        <w:overflowPunct/>
        <w:topLinePunct w:val="0"/>
        <w:bidi w:val="0"/>
        <w:spacing w:beforeAutospacing="0" w:after="0" w:afterAutospacing="0"/>
        <w:ind w:left="0" w:leftChars="0" w:right="0" w:rightChars="0"/>
        <w:rPr>
          <w:rFonts w:hint="eastAsia" w:ascii="宋体" w:hAnsi="宋体" w:eastAsia="宋体" w:cs="宋体"/>
          <w:highlight w:val="none"/>
        </w:rPr>
      </w:pPr>
    </w:p>
    <w:p w14:paraId="45A8DE12">
      <w:pPr>
        <w:kinsoku/>
        <w:overflowPunct/>
        <w:topLinePunct w:val="0"/>
        <w:bidi w:val="0"/>
        <w:spacing w:beforeAutospacing="0" w:after="0" w:afterAutospacing="0"/>
        <w:ind w:left="0" w:leftChars="0" w:right="0" w:rightChars="0"/>
        <w:rPr>
          <w:rFonts w:hint="eastAsia" w:ascii="宋体" w:hAnsi="宋体" w:eastAsia="宋体" w:cs="宋体"/>
          <w:highlight w:val="none"/>
        </w:rPr>
      </w:pPr>
    </w:p>
    <w:p w14:paraId="4AE3A2E6">
      <w:pPr>
        <w:kinsoku/>
        <w:overflowPunct/>
        <w:topLinePunct w:val="0"/>
        <w:bidi w:val="0"/>
        <w:spacing w:beforeAutospacing="0" w:after="0" w:afterAutospacing="0"/>
        <w:ind w:left="0" w:leftChars="0" w:right="0" w:rightChars="0"/>
        <w:rPr>
          <w:rFonts w:hint="eastAsia" w:ascii="宋体" w:hAnsi="宋体" w:eastAsia="宋体" w:cs="宋体"/>
          <w:highlight w:val="none"/>
        </w:rPr>
      </w:pPr>
    </w:p>
    <w:p w14:paraId="60448D89">
      <w:pPr>
        <w:kinsoku/>
        <w:overflowPunct/>
        <w:topLinePunct w:val="0"/>
        <w:bidi w:val="0"/>
        <w:spacing w:beforeAutospacing="0" w:after="0" w:afterAutospacing="0"/>
        <w:ind w:left="0" w:leftChars="0" w:right="0" w:rightChars="0"/>
        <w:rPr>
          <w:rFonts w:hint="eastAsia" w:ascii="宋体" w:hAnsi="宋体" w:eastAsia="宋体" w:cs="宋体"/>
          <w:highlight w:val="none"/>
        </w:rPr>
      </w:pPr>
    </w:p>
    <w:p w14:paraId="3D5E4E84">
      <w:pPr>
        <w:kinsoku/>
        <w:overflowPunct/>
        <w:topLinePunct w:val="0"/>
        <w:bidi w:val="0"/>
        <w:spacing w:beforeAutospacing="0" w:after="0" w:afterAutospacing="0"/>
        <w:ind w:left="0" w:leftChars="0" w:right="0" w:rightChars="0"/>
        <w:rPr>
          <w:rFonts w:hint="eastAsia" w:ascii="宋体" w:hAnsi="宋体" w:eastAsia="宋体" w:cs="宋体"/>
          <w:highlight w:val="none"/>
        </w:rPr>
      </w:pPr>
    </w:p>
    <w:p w14:paraId="2AFB458A">
      <w:pPr>
        <w:kinsoku/>
        <w:overflowPunct/>
        <w:topLinePunct w:val="0"/>
        <w:bidi w:val="0"/>
        <w:spacing w:beforeAutospacing="0" w:after="0" w:afterAutospacing="0"/>
        <w:ind w:left="0" w:leftChars="0" w:right="0" w:rightChars="0"/>
        <w:rPr>
          <w:rFonts w:hint="eastAsia" w:ascii="宋体" w:hAnsi="宋体" w:eastAsia="宋体" w:cs="宋体"/>
          <w:highlight w:val="none"/>
        </w:rPr>
      </w:pPr>
    </w:p>
    <w:p w14:paraId="1210DBED">
      <w:pPr>
        <w:keepNext w:val="0"/>
        <w:keepLines w:val="0"/>
        <w:pageBreakBefore w:val="0"/>
        <w:kinsoku/>
        <w:wordWrap/>
        <w:overflowPunct/>
        <w:topLinePunct w:val="0"/>
        <w:bidi w:val="0"/>
        <w:adjustRightInd w:val="0"/>
        <w:spacing w:beforeAutospacing="0" w:after="0" w:afterAutospacing="0" w:line="360" w:lineRule="auto"/>
        <w:ind w:left="0" w:leftChars="0" w:right="0" w:rightChars="0"/>
        <w:jc w:val="both"/>
        <w:outlineLvl w:val="2"/>
        <w:rPr>
          <w:rFonts w:hint="eastAsia" w:ascii="宋体" w:hAnsi="宋体" w:eastAsia="宋体" w:cs="宋体"/>
          <w:highlight w:val="none"/>
        </w:rPr>
      </w:pPr>
      <w:r>
        <w:rPr>
          <w:rFonts w:hint="eastAsia" w:ascii="宋体" w:hAnsi="宋体" w:eastAsia="宋体" w:cs="宋体"/>
          <w:b/>
          <w:kern w:val="0"/>
          <w:sz w:val="36"/>
          <w:szCs w:val="36"/>
          <w:highlight w:val="none"/>
          <w:lang w:val="en-US" w:eastAsia="zh-CN"/>
        </w:rPr>
        <w:t>三</w:t>
      </w:r>
      <w:r>
        <w:rPr>
          <w:rFonts w:hint="eastAsia" w:ascii="宋体" w:hAnsi="宋体" w:eastAsia="宋体" w:cs="宋体"/>
          <w:b/>
          <w:kern w:val="0"/>
          <w:sz w:val="36"/>
          <w:szCs w:val="36"/>
          <w:highlight w:val="none"/>
        </w:rPr>
        <w:t>、</w:t>
      </w:r>
      <w:r>
        <w:rPr>
          <w:rFonts w:hint="eastAsia" w:ascii="宋体" w:hAnsi="宋体" w:eastAsia="宋体" w:cs="宋体"/>
          <w:b/>
          <w:kern w:val="0"/>
          <w:sz w:val="36"/>
          <w:szCs w:val="36"/>
          <w:highlight w:val="none"/>
          <w:lang w:val="en-US" w:eastAsia="zh-CN"/>
        </w:rPr>
        <w:t>中小企业声明函</w:t>
      </w:r>
      <w:r>
        <w:rPr>
          <w:rFonts w:hint="eastAsia" w:ascii="宋体" w:hAnsi="宋体" w:eastAsia="宋体" w:cs="宋体"/>
          <w:b/>
          <w:kern w:val="0"/>
          <w:sz w:val="36"/>
          <w:szCs w:val="36"/>
          <w:highlight w:val="none"/>
        </w:rPr>
        <w:t>（如果有）</w:t>
      </w:r>
    </w:p>
    <w:p w14:paraId="340F78CA">
      <w:pPr>
        <w:kinsoku/>
        <w:overflowPunct/>
        <w:topLinePunct w:val="0"/>
        <w:bidi w:val="0"/>
        <w:spacing w:beforeAutospacing="0" w:after="0" w:afterAutospacing="0"/>
        <w:ind w:left="0" w:leftChars="0" w:right="0" w:rightChars="0"/>
        <w:rPr>
          <w:rFonts w:hint="eastAsia" w:ascii="宋体" w:hAnsi="宋体" w:eastAsia="宋体" w:cs="宋体"/>
          <w:highlight w:val="none"/>
        </w:rPr>
      </w:pPr>
    </w:p>
    <w:p w14:paraId="268EDFF3">
      <w:pPr>
        <w:widowControl/>
        <w:spacing w:line="360" w:lineRule="auto"/>
        <w:ind w:firstLine="105" w:firstLineChars="50"/>
        <w:jc w:val="left"/>
        <w:rPr>
          <w:rFonts w:hint="eastAsia" w:ascii="宋体" w:hAnsi="宋体" w:eastAsia="宋体" w:cs="宋体"/>
          <w:b/>
          <w:color w:val="auto"/>
          <w:sz w:val="24"/>
          <w:highlight w:val="none"/>
        </w:rPr>
      </w:pPr>
      <w:r>
        <w:rPr>
          <w:rFonts w:hint="eastAsia" w:ascii="宋体" w:hAnsi="宋体" w:eastAsia="宋体" w:cs="宋体"/>
          <w:highlight w:val="none"/>
        </w:rPr>
        <w:tab/>
      </w:r>
      <w:r>
        <w:rPr>
          <w:rFonts w:hint="eastAsia" w:ascii="宋体" w:hAnsi="宋体" w:eastAsia="宋体" w:cs="宋体"/>
          <w:b/>
          <w:color w:val="auto"/>
          <w:sz w:val="24"/>
          <w:highlight w:val="none"/>
        </w:rPr>
        <w:t>[招标公告落实采购政策需满足的资格要求为“无”即本项目或标项未预留份额专门面向中小企业时，符合《政府采购促进中小企业发展管理办法》规定的小微企业拟享受价格扣除政策的，需提供中小企业声明函（附件7）。]</w:t>
      </w:r>
    </w:p>
    <w:p w14:paraId="0F506286">
      <w:pPr>
        <w:tabs>
          <w:tab w:val="left" w:pos="3071"/>
        </w:tabs>
        <w:kinsoku/>
        <w:overflowPunct/>
        <w:topLinePunct w:val="0"/>
        <w:bidi w:val="0"/>
        <w:spacing w:beforeAutospacing="0" w:after="0" w:afterAutospacing="0" w:line="240" w:lineRule="auto"/>
        <w:ind w:left="0" w:leftChars="0" w:right="0" w:rightChars="0"/>
        <w:jc w:val="left"/>
        <w:rPr>
          <w:rFonts w:hint="eastAsia" w:ascii="宋体" w:hAnsi="宋体" w:eastAsia="宋体" w:cs="宋体"/>
          <w:kern w:val="0"/>
          <w:sz w:val="24"/>
          <w:highlight w:val="none"/>
        </w:rPr>
      </w:pPr>
    </w:p>
    <w:p w14:paraId="1856267D">
      <w:pPr>
        <w:kinsoku/>
        <w:overflowPunct/>
        <w:topLinePunct w:val="0"/>
        <w:bidi w:val="0"/>
        <w:spacing w:beforeAutospacing="0" w:after="0" w:afterAutospacing="0"/>
        <w:ind w:left="0" w:leftChars="0" w:right="0" w:rightChars="0"/>
        <w:rPr>
          <w:rFonts w:hint="eastAsia" w:ascii="宋体" w:hAnsi="宋体" w:eastAsia="宋体" w:cs="宋体"/>
          <w:highlight w:val="none"/>
          <w:lang w:val="zh-CN"/>
        </w:rPr>
      </w:pPr>
    </w:p>
    <w:p w14:paraId="2B7A7689">
      <w:pPr>
        <w:pStyle w:val="38"/>
        <w:keepNext w:val="0"/>
        <w:pageBreakBefore w:val="0"/>
        <w:tabs>
          <w:tab w:val="clear" w:pos="720"/>
        </w:tabs>
        <w:kinsoku/>
        <w:overflowPunct/>
        <w:topLinePunct w:val="0"/>
        <w:bidi w:val="0"/>
        <w:snapToGrid w:val="0"/>
        <w:spacing w:beforeAutospacing="0" w:after="0" w:afterAutospacing="0"/>
        <w:ind w:left="0" w:leftChars="0" w:right="0" w:rightChars="0"/>
        <w:jc w:val="both"/>
        <w:outlineLvl w:val="9"/>
        <w:rPr>
          <w:rFonts w:hint="eastAsia" w:ascii="宋体" w:hAnsi="宋体" w:eastAsia="宋体" w:cs="宋体"/>
          <w:kern w:val="2"/>
          <w:sz w:val="32"/>
          <w:szCs w:val="32"/>
          <w:highlight w:val="none"/>
        </w:rPr>
        <w:sectPr>
          <w:footerReference r:id="rId27" w:type="first"/>
          <w:footerReference r:id="rId26" w:type="default"/>
          <w:pgSz w:w="11906" w:h="16838"/>
          <w:pgMar w:top="1440" w:right="1800" w:bottom="1440" w:left="1800" w:header="851" w:footer="992" w:gutter="0"/>
          <w:cols w:space="720" w:num="1"/>
          <w:docGrid w:linePitch="312" w:charSpace="0"/>
        </w:sectPr>
      </w:pPr>
    </w:p>
    <w:p w14:paraId="4559D37E">
      <w:pPr>
        <w:pStyle w:val="2"/>
        <w:keepNext w:val="0"/>
        <w:keepLines w:val="0"/>
        <w:pageBreakBefore/>
        <w:widowControl/>
        <w:kinsoku/>
        <w:overflowPunct/>
        <w:topLinePunct w:val="0"/>
        <w:bidi w:val="0"/>
        <w:spacing w:before="0" w:beforeAutospacing="0" w:after="0" w:afterAutospacing="0" w:line="360" w:lineRule="auto"/>
        <w:ind w:left="0" w:leftChars="0" w:right="0" w:rightChars="0"/>
        <w:jc w:val="center"/>
        <w:rPr>
          <w:rFonts w:hint="eastAsia" w:ascii="宋体" w:hAnsi="宋体" w:eastAsia="宋体" w:cs="宋体"/>
          <w:highlight w:val="none"/>
        </w:rPr>
      </w:pPr>
      <w:bookmarkStart w:id="148" w:name="_Toc465665161"/>
      <w:r>
        <w:rPr>
          <w:rFonts w:hint="eastAsia" w:ascii="宋体" w:hAnsi="宋体" w:eastAsia="宋体" w:cs="宋体"/>
          <w:highlight w:val="none"/>
        </w:rPr>
        <w:t>附  件</w:t>
      </w:r>
      <w:bookmarkEnd w:id="148"/>
    </w:p>
    <w:p w14:paraId="174DEA3F">
      <w:pPr>
        <w:kinsoku/>
        <w:overflowPunct/>
        <w:topLinePunct w:val="0"/>
        <w:bidi w:val="0"/>
        <w:spacing w:beforeAutospacing="0" w:after="0" w:afterAutospacing="0" w:line="240" w:lineRule="auto"/>
        <w:ind w:left="0" w:leftChars="0" w:right="0" w:rightChars="0"/>
        <w:jc w:val="left"/>
        <w:outlineLvl w:val="1"/>
        <w:rPr>
          <w:rFonts w:hint="eastAsia" w:ascii="宋体" w:hAnsi="宋体" w:eastAsia="宋体" w:cs="宋体"/>
          <w:b/>
          <w:spacing w:val="6"/>
          <w:sz w:val="24"/>
          <w:highlight w:val="none"/>
        </w:rPr>
      </w:pPr>
      <w:r>
        <w:rPr>
          <w:rFonts w:hint="eastAsia" w:ascii="宋体" w:hAnsi="宋体" w:eastAsia="宋体" w:cs="宋体"/>
          <w:b/>
          <w:kern w:val="0"/>
          <w:sz w:val="24"/>
          <w:highlight w:val="none"/>
        </w:rPr>
        <w:t>附件1：残疾人福利性单位声明函</w:t>
      </w:r>
    </w:p>
    <w:p w14:paraId="78DD70C7">
      <w:pPr>
        <w:kinsoku/>
        <w:overflowPunct/>
        <w:topLinePunct w:val="0"/>
        <w:bidi w:val="0"/>
        <w:spacing w:beforeAutospacing="0" w:after="0" w:afterAutospacing="0" w:line="360" w:lineRule="auto"/>
        <w:ind w:left="0" w:leftChars="0" w:right="0" w:rightChars="0"/>
        <w:jc w:val="center"/>
        <w:rPr>
          <w:rFonts w:hint="eastAsia" w:ascii="宋体" w:hAnsi="宋体" w:eastAsia="宋体" w:cs="宋体"/>
          <w:b/>
          <w:spacing w:val="6"/>
          <w:sz w:val="36"/>
          <w:szCs w:val="36"/>
          <w:highlight w:val="none"/>
        </w:rPr>
      </w:pPr>
      <w:bookmarkStart w:id="149" w:name="OLE_LINK13"/>
      <w:bookmarkStart w:id="150" w:name="OLE_LINK14"/>
    </w:p>
    <w:p w14:paraId="455C0AC6">
      <w:pPr>
        <w:kinsoku/>
        <w:overflowPunct/>
        <w:topLinePunct w:val="0"/>
        <w:bidi w:val="0"/>
        <w:spacing w:beforeAutospacing="0" w:after="0" w:afterAutospacing="0" w:line="360" w:lineRule="auto"/>
        <w:ind w:left="0" w:leftChars="0" w:right="0" w:rightChars="0"/>
        <w:jc w:val="center"/>
        <w:rPr>
          <w:rFonts w:hint="eastAsia" w:ascii="宋体" w:hAnsi="宋体" w:eastAsia="宋体" w:cs="宋体"/>
          <w:b/>
          <w:spacing w:val="6"/>
          <w:sz w:val="36"/>
          <w:szCs w:val="36"/>
          <w:highlight w:val="none"/>
        </w:rPr>
      </w:pPr>
      <w:r>
        <w:rPr>
          <w:rFonts w:hint="eastAsia" w:ascii="宋体" w:hAnsi="宋体" w:eastAsia="宋体" w:cs="宋体"/>
          <w:b/>
          <w:spacing w:val="6"/>
          <w:sz w:val="36"/>
          <w:szCs w:val="36"/>
          <w:highlight w:val="none"/>
        </w:rPr>
        <w:t>残疾人福利性单位声明函</w:t>
      </w:r>
    </w:p>
    <w:bookmarkEnd w:id="149"/>
    <w:bookmarkEnd w:id="150"/>
    <w:p w14:paraId="047E0EE7">
      <w:pPr>
        <w:kinsoku/>
        <w:overflowPunct/>
        <w:topLinePunct w:val="0"/>
        <w:bidi w:val="0"/>
        <w:spacing w:beforeAutospacing="0" w:after="0" w:afterAutospacing="0" w:line="360" w:lineRule="auto"/>
        <w:ind w:left="0" w:leftChars="0" w:right="0" w:rightChars="0"/>
        <w:rPr>
          <w:rFonts w:hint="eastAsia" w:ascii="宋体" w:hAnsi="宋体" w:eastAsia="宋体" w:cs="宋体"/>
          <w:b/>
          <w:spacing w:val="6"/>
          <w:sz w:val="30"/>
          <w:szCs w:val="30"/>
          <w:highlight w:val="none"/>
        </w:rPr>
      </w:pPr>
    </w:p>
    <w:p w14:paraId="721A8990">
      <w:pPr>
        <w:kinsoku/>
        <w:overflowPunct/>
        <w:topLinePunct w:val="0"/>
        <w:bidi w:val="0"/>
        <w:spacing w:beforeAutospacing="0" w:after="0" w:afterAutospacing="0" w:line="360" w:lineRule="auto"/>
        <w:ind w:left="0" w:leftChars="0" w:right="0" w:rightChars="0"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sz w:val="24"/>
          <w:highlight w:val="none"/>
          <w:u w:val="single"/>
        </w:rPr>
        <w:t>（采购人）</w:t>
      </w:r>
      <w:r>
        <w:rPr>
          <w:rFonts w:hint="eastAsia" w:ascii="宋体" w:hAnsi="宋体" w:eastAsia="宋体" w:cs="宋体"/>
          <w:sz w:val="24"/>
          <w:highlight w:val="none"/>
        </w:rPr>
        <w:t>单位的</w:t>
      </w:r>
      <w:r>
        <w:rPr>
          <w:rFonts w:hint="eastAsia" w:ascii="宋体" w:hAnsi="宋体" w:eastAsia="宋体" w:cs="宋体"/>
          <w:sz w:val="24"/>
          <w:highlight w:val="none"/>
          <w:u w:val="single"/>
        </w:rPr>
        <w:t>（项目名称）</w:t>
      </w:r>
      <w:r>
        <w:rPr>
          <w:rFonts w:hint="eastAsia" w:ascii="宋体" w:hAnsi="宋体" w:eastAsia="宋体" w:cs="宋体"/>
          <w:sz w:val="24"/>
          <w:highlight w:val="none"/>
        </w:rPr>
        <w:t>项目采购活动提供本单位制造的货物（由本单位承担工程/提供服务），或者提供其他残疾人福利性单位制造的货物（不包括使用非残疾人福利性单位注册商标的货物）。</w:t>
      </w:r>
    </w:p>
    <w:p w14:paraId="0642FEDC">
      <w:pPr>
        <w:kinsoku/>
        <w:overflowPunct/>
        <w:topLinePunct w:val="0"/>
        <w:bidi w:val="0"/>
        <w:spacing w:beforeAutospacing="0" w:after="0" w:afterAutospacing="0" w:line="360" w:lineRule="auto"/>
        <w:ind w:left="0" w:leftChars="0" w:right="0" w:rightChars="0"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本单位对上述声明的真实性负责。如有虚假，将依法承担相应责任。</w:t>
      </w:r>
    </w:p>
    <w:p w14:paraId="40D2AE0E">
      <w:pPr>
        <w:kinsoku/>
        <w:overflowPunct/>
        <w:topLinePunct w:val="0"/>
        <w:bidi w:val="0"/>
        <w:spacing w:beforeAutospacing="0" w:after="0" w:afterAutospacing="0" w:line="360" w:lineRule="auto"/>
        <w:ind w:left="0" w:leftChars="0" w:right="0" w:rightChars="0" w:firstLine="480" w:firstLineChars="200"/>
        <w:rPr>
          <w:rFonts w:hint="eastAsia" w:ascii="宋体" w:hAnsi="宋体" w:eastAsia="宋体" w:cs="宋体"/>
          <w:sz w:val="24"/>
          <w:highlight w:val="none"/>
        </w:rPr>
      </w:pPr>
    </w:p>
    <w:p w14:paraId="70FB8CBA">
      <w:pPr>
        <w:kinsoku/>
        <w:overflowPunct/>
        <w:topLinePunct w:val="0"/>
        <w:bidi w:val="0"/>
        <w:spacing w:beforeAutospacing="0" w:after="0" w:afterAutospacing="0" w:line="360" w:lineRule="auto"/>
        <w:ind w:left="0" w:leftChars="0" w:right="0" w:rightChars="0" w:firstLine="480" w:firstLineChars="200"/>
        <w:rPr>
          <w:rFonts w:hint="eastAsia" w:ascii="宋体" w:hAnsi="宋体" w:eastAsia="宋体" w:cs="宋体"/>
          <w:sz w:val="24"/>
          <w:highlight w:val="none"/>
        </w:rPr>
      </w:pPr>
    </w:p>
    <w:p w14:paraId="4B0934E3">
      <w:pPr>
        <w:tabs>
          <w:tab w:val="left" w:pos="4860"/>
        </w:tabs>
        <w:kinsoku/>
        <w:overflowPunct/>
        <w:topLinePunct w:val="0"/>
        <w:bidi w:val="0"/>
        <w:spacing w:beforeAutospacing="0" w:after="0" w:afterAutospacing="0" w:line="360" w:lineRule="auto"/>
        <w:ind w:left="0" w:leftChars="0" w:right="0" w:rightChars="0" w:firstLine="480" w:firstLineChars="200"/>
        <w:jc w:val="center"/>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kern w:val="0"/>
          <w:sz w:val="24"/>
          <w:highlight w:val="none"/>
          <w:lang w:val="zh-CN"/>
        </w:rPr>
        <w:t>投标人名称（电子签名）</w:t>
      </w:r>
      <w:r>
        <w:rPr>
          <w:rFonts w:hint="eastAsia" w:ascii="宋体" w:hAnsi="宋体" w:eastAsia="宋体" w:cs="宋体"/>
          <w:sz w:val="24"/>
          <w:highlight w:val="none"/>
        </w:rPr>
        <w:t>：</w:t>
      </w:r>
    </w:p>
    <w:p w14:paraId="6F62DBCA">
      <w:pPr>
        <w:tabs>
          <w:tab w:val="left" w:pos="4860"/>
        </w:tabs>
        <w:kinsoku/>
        <w:overflowPunct/>
        <w:topLinePunct w:val="0"/>
        <w:bidi w:val="0"/>
        <w:spacing w:beforeAutospacing="0" w:after="0" w:afterAutospacing="0" w:line="360" w:lineRule="auto"/>
        <w:ind w:left="0" w:leftChars="0" w:right="0" w:rightChars="0" w:firstLine="480" w:firstLineChars="200"/>
        <w:jc w:val="center"/>
        <w:rPr>
          <w:rFonts w:hint="eastAsia" w:ascii="宋体" w:hAnsi="宋体" w:eastAsia="宋体" w:cs="宋体"/>
          <w:sz w:val="24"/>
          <w:highlight w:val="none"/>
        </w:rPr>
      </w:pPr>
      <w:r>
        <w:rPr>
          <w:rFonts w:hint="eastAsia" w:ascii="宋体" w:hAnsi="宋体" w:eastAsia="宋体" w:cs="宋体"/>
          <w:sz w:val="24"/>
          <w:highlight w:val="none"/>
        </w:rPr>
        <w:t>日  期：</w:t>
      </w:r>
    </w:p>
    <w:p w14:paraId="5B03683B">
      <w:pPr>
        <w:kinsoku/>
        <w:overflowPunct/>
        <w:topLinePunct w:val="0"/>
        <w:bidi w:val="0"/>
        <w:spacing w:beforeAutospacing="0" w:after="0" w:afterAutospacing="0" w:line="360" w:lineRule="auto"/>
        <w:ind w:left="0" w:leftChars="0" w:right="0" w:rightChars="0" w:firstLine="480" w:firstLineChars="200"/>
        <w:rPr>
          <w:rFonts w:hint="eastAsia" w:ascii="宋体" w:hAnsi="宋体" w:eastAsia="宋体" w:cs="宋体"/>
          <w:sz w:val="24"/>
          <w:highlight w:val="none"/>
        </w:rPr>
      </w:pPr>
    </w:p>
    <w:p w14:paraId="12BB62D5">
      <w:pPr>
        <w:kinsoku/>
        <w:overflowPunct/>
        <w:topLinePunct w:val="0"/>
        <w:bidi w:val="0"/>
        <w:spacing w:beforeAutospacing="0" w:after="0" w:afterAutospacing="0" w:line="360" w:lineRule="auto"/>
        <w:ind w:left="0" w:leftChars="0" w:right="0" w:rightChars="0" w:firstLine="420" w:firstLineChars="200"/>
        <w:rPr>
          <w:rFonts w:hint="eastAsia" w:ascii="宋体" w:hAnsi="宋体" w:eastAsia="宋体" w:cs="宋体"/>
          <w:highlight w:val="none"/>
        </w:rPr>
      </w:pPr>
    </w:p>
    <w:p w14:paraId="04B1240C">
      <w:pPr>
        <w:kinsoku/>
        <w:overflowPunct/>
        <w:topLinePunct w:val="0"/>
        <w:bidi w:val="0"/>
        <w:spacing w:beforeAutospacing="0" w:after="0" w:afterAutospacing="0" w:line="360" w:lineRule="auto"/>
        <w:ind w:left="0" w:leftChars="0" w:right="0" w:rightChars="0" w:firstLine="420" w:firstLineChars="200"/>
        <w:rPr>
          <w:rFonts w:hint="eastAsia" w:ascii="宋体" w:hAnsi="宋体" w:eastAsia="宋体" w:cs="宋体"/>
          <w:highlight w:val="none"/>
        </w:rPr>
      </w:pPr>
    </w:p>
    <w:p w14:paraId="510F3D08">
      <w:pPr>
        <w:kinsoku/>
        <w:overflowPunct/>
        <w:topLinePunct w:val="0"/>
        <w:bidi w:val="0"/>
        <w:spacing w:beforeAutospacing="0" w:after="0" w:afterAutospacing="0" w:line="360" w:lineRule="auto"/>
        <w:ind w:left="0" w:leftChars="0" w:right="0" w:rightChars="0" w:firstLine="420" w:firstLineChars="200"/>
        <w:rPr>
          <w:rFonts w:hint="eastAsia" w:ascii="宋体" w:hAnsi="宋体" w:eastAsia="宋体" w:cs="宋体"/>
          <w:highlight w:val="none"/>
        </w:rPr>
      </w:pPr>
    </w:p>
    <w:p w14:paraId="4830A9B7">
      <w:pPr>
        <w:kinsoku/>
        <w:overflowPunct/>
        <w:topLinePunct w:val="0"/>
        <w:bidi w:val="0"/>
        <w:spacing w:beforeAutospacing="0" w:after="0" w:afterAutospacing="0" w:line="360" w:lineRule="auto"/>
        <w:ind w:left="0" w:leftChars="0" w:right="0" w:rightChars="0" w:firstLine="420" w:firstLineChars="200"/>
        <w:rPr>
          <w:rFonts w:hint="eastAsia" w:ascii="宋体" w:hAnsi="宋体" w:eastAsia="宋体" w:cs="宋体"/>
          <w:highlight w:val="none"/>
        </w:rPr>
      </w:pPr>
    </w:p>
    <w:p w14:paraId="61531E7E">
      <w:pPr>
        <w:kinsoku/>
        <w:overflowPunct/>
        <w:topLinePunct w:val="0"/>
        <w:bidi w:val="0"/>
        <w:spacing w:beforeAutospacing="0" w:after="0" w:afterAutospacing="0" w:line="360" w:lineRule="auto"/>
        <w:ind w:left="0" w:leftChars="0" w:right="0" w:rightChars="0"/>
        <w:rPr>
          <w:rFonts w:hint="eastAsia" w:ascii="宋体" w:hAnsi="宋体" w:eastAsia="宋体" w:cs="宋体"/>
          <w:b/>
          <w:sz w:val="24"/>
          <w:highlight w:val="none"/>
        </w:rPr>
      </w:pPr>
    </w:p>
    <w:p w14:paraId="1BDEC97F">
      <w:pPr>
        <w:kinsoku/>
        <w:overflowPunct/>
        <w:topLinePunct w:val="0"/>
        <w:bidi w:val="0"/>
        <w:spacing w:beforeAutospacing="0" w:after="0" w:afterAutospacing="0" w:line="360" w:lineRule="auto"/>
        <w:ind w:left="0" w:leftChars="0" w:right="0" w:rightChars="0"/>
        <w:rPr>
          <w:rFonts w:hint="eastAsia" w:ascii="宋体" w:hAnsi="宋体" w:eastAsia="宋体" w:cs="宋体"/>
          <w:b/>
          <w:sz w:val="24"/>
          <w:highlight w:val="none"/>
        </w:rPr>
      </w:pPr>
    </w:p>
    <w:p w14:paraId="02AADA9C">
      <w:pPr>
        <w:kinsoku/>
        <w:overflowPunct/>
        <w:topLinePunct w:val="0"/>
        <w:bidi w:val="0"/>
        <w:spacing w:beforeAutospacing="0" w:after="0" w:afterAutospacing="0" w:line="240" w:lineRule="auto"/>
        <w:ind w:left="0" w:leftChars="0" w:right="0" w:rightChars="0"/>
        <w:jc w:val="left"/>
        <w:outlineLvl w:val="1"/>
        <w:rPr>
          <w:rFonts w:hint="eastAsia" w:ascii="宋体" w:hAnsi="宋体" w:eastAsia="宋体" w:cs="宋体"/>
          <w:b/>
          <w:kern w:val="0"/>
          <w:sz w:val="24"/>
          <w:highlight w:val="none"/>
        </w:rPr>
        <w:sectPr>
          <w:footerReference r:id="rId29" w:type="first"/>
          <w:footerReference r:id="rId28" w:type="default"/>
          <w:pgSz w:w="11906" w:h="16838"/>
          <w:pgMar w:top="1440" w:right="1800" w:bottom="1440" w:left="1800" w:header="851" w:footer="992" w:gutter="0"/>
          <w:cols w:space="0" w:num="1"/>
          <w:titlePg/>
          <w:docGrid w:linePitch="312" w:charSpace="0"/>
        </w:sectPr>
      </w:pPr>
    </w:p>
    <w:p w14:paraId="28F17048">
      <w:pPr>
        <w:kinsoku/>
        <w:overflowPunct/>
        <w:topLinePunct w:val="0"/>
        <w:bidi w:val="0"/>
        <w:spacing w:beforeAutospacing="0" w:after="0" w:afterAutospacing="0" w:line="240" w:lineRule="auto"/>
        <w:ind w:left="0" w:leftChars="0" w:right="0" w:rightChars="0"/>
        <w:jc w:val="left"/>
        <w:outlineLvl w:val="1"/>
        <w:rPr>
          <w:rFonts w:hint="eastAsia" w:ascii="宋体" w:hAnsi="宋体" w:eastAsia="宋体" w:cs="宋体"/>
          <w:b/>
          <w:spacing w:val="6"/>
          <w:sz w:val="24"/>
          <w:highlight w:val="none"/>
        </w:rPr>
      </w:pPr>
      <w:r>
        <w:rPr>
          <w:rFonts w:hint="eastAsia" w:ascii="宋体" w:hAnsi="宋体" w:eastAsia="宋体" w:cs="宋体"/>
          <w:b/>
          <w:kern w:val="0"/>
          <w:sz w:val="24"/>
          <w:highlight w:val="none"/>
        </w:rPr>
        <w:t>附件2：质疑函范本及制作说明</w:t>
      </w:r>
    </w:p>
    <w:p w14:paraId="24340C50">
      <w:pPr>
        <w:kinsoku/>
        <w:overflowPunct/>
        <w:topLinePunct w:val="0"/>
        <w:bidi w:val="0"/>
        <w:spacing w:beforeAutospacing="0" w:after="0" w:afterAutospacing="0" w:line="360" w:lineRule="auto"/>
        <w:ind w:left="0" w:leftChars="0" w:right="0" w:rightChars="0"/>
        <w:jc w:val="center"/>
        <w:rPr>
          <w:rFonts w:hint="eastAsia" w:ascii="宋体" w:hAnsi="宋体" w:eastAsia="宋体" w:cs="宋体"/>
          <w:b/>
          <w:spacing w:val="6"/>
          <w:sz w:val="32"/>
          <w:szCs w:val="32"/>
          <w:highlight w:val="none"/>
        </w:rPr>
      </w:pPr>
    </w:p>
    <w:p w14:paraId="492C4B9B">
      <w:pPr>
        <w:kinsoku/>
        <w:overflowPunct/>
        <w:topLinePunct w:val="0"/>
        <w:bidi w:val="0"/>
        <w:spacing w:beforeAutospacing="0" w:after="0" w:afterAutospacing="0" w:line="360" w:lineRule="auto"/>
        <w:ind w:left="0" w:leftChars="0" w:right="0" w:rightChars="0"/>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质疑函范本</w:t>
      </w:r>
    </w:p>
    <w:p w14:paraId="67C8A3C8">
      <w:pPr>
        <w:kinsoku/>
        <w:overflowPunct/>
        <w:topLinePunct w:val="0"/>
        <w:bidi w:val="0"/>
        <w:snapToGrid w:val="0"/>
        <w:spacing w:beforeAutospacing="0" w:after="0" w:afterAutospacing="0" w:line="360" w:lineRule="auto"/>
        <w:ind w:left="0" w:leftChars="0" w:right="0" w:rightChars="0"/>
        <w:rPr>
          <w:rFonts w:hint="eastAsia" w:ascii="宋体" w:hAnsi="宋体" w:eastAsia="宋体" w:cs="宋体"/>
          <w:bCs/>
          <w:sz w:val="24"/>
          <w:highlight w:val="none"/>
        </w:rPr>
      </w:pPr>
      <w:r>
        <w:rPr>
          <w:rFonts w:hint="eastAsia" w:ascii="宋体" w:hAnsi="宋体" w:eastAsia="宋体" w:cs="宋体"/>
          <w:bCs/>
          <w:sz w:val="24"/>
          <w:highlight w:val="none"/>
        </w:rPr>
        <w:t>一、质疑供应商基本信息</w:t>
      </w:r>
    </w:p>
    <w:p w14:paraId="2322AC86">
      <w:pPr>
        <w:kinsoku/>
        <w:overflowPunct/>
        <w:topLinePunct w:val="0"/>
        <w:bidi w:val="0"/>
        <w:snapToGrid w:val="0"/>
        <w:spacing w:beforeAutospacing="0" w:after="0" w:afterAutospacing="0" w:line="360" w:lineRule="auto"/>
        <w:ind w:left="0" w:leftChars="0" w:right="0" w:rightChars="0"/>
        <w:rPr>
          <w:rFonts w:hint="eastAsia" w:ascii="宋体" w:hAnsi="宋体" w:eastAsia="宋体" w:cs="宋体"/>
          <w:sz w:val="24"/>
          <w:highlight w:val="none"/>
          <w:u w:val="dotted"/>
        </w:rPr>
      </w:pPr>
      <w:r>
        <w:rPr>
          <w:rFonts w:hint="eastAsia" w:ascii="宋体" w:hAnsi="宋体" w:eastAsia="宋体" w:cs="宋体"/>
          <w:sz w:val="24"/>
          <w:highlight w:val="none"/>
        </w:rPr>
        <w:t>质疑供应商：</w:t>
      </w:r>
      <w:r>
        <w:rPr>
          <w:rFonts w:hint="eastAsia" w:ascii="宋体" w:hAnsi="宋体" w:eastAsia="宋体" w:cs="宋体"/>
          <w:sz w:val="24"/>
          <w:highlight w:val="none"/>
          <w:u w:val="dotted"/>
        </w:rPr>
        <w:t xml:space="preserve">                                                               </w:t>
      </w:r>
    </w:p>
    <w:p w14:paraId="06C0B35B">
      <w:pPr>
        <w:kinsoku/>
        <w:overflowPunct/>
        <w:topLinePunct w:val="0"/>
        <w:bidi w:val="0"/>
        <w:snapToGrid w:val="0"/>
        <w:spacing w:beforeAutospacing="0" w:after="0" w:afterAutospacing="0" w:line="360" w:lineRule="auto"/>
        <w:ind w:left="0" w:leftChars="0" w:right="0" w:rightChars="0"/>
        <w:rPr>
          <w:rFonts w:hint="eastAsia" w:ascii="宋体" w:hAnsi="宋体" w:eastAsia="宋体" w:cs="宋体"/>
          <w:sz w:val="24"/>
          <w:highlight w:val="none"/>
        </w:rPr>
      </w:pPr>
      <w:r>
        <w:rPr>
          <w:rFonts w:hint="eastAsia" w:ascii="宋体" w:hAnsi="宋体" w:eastAsia="宋体" w:cs="宋体"/>
          <w:sz w:val="24"/>
          <w:highlight w:val="none"/>
        </w:rPr>
        <w:t>地址：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p>
    <w:p w14:paraId="34F11AFC">
      <w:pPr>
        <w:kinsoku/>
        <w:overflowPunct/>
        <w:topLinePunct w:val="0"/>
        <w:bidi w:val="0"/>
        <w:snapToGrid w:val="0"/>
        <w:spacing w:beforeAutospacing="0" w:after="0" w:afterAutospacing="0" w:line="360" w:lineRule="auto"/>
        <w:ind w:left="0" w:leftChars="0" w:right="0" w:rightChars="0"/>
        <w:rPr>
          <w:rFonts w:hint="eastAsia" w:ascii="宋体" w:hAnsi="宋体" w:eastAsia="宋体" w:cs="宋体"/>
          <w:sz w:val="24"/>
          <w:highlight w:val="none"/>
        </w:rPr>
      </w:pPr>
      <w:r>
        <w:rPr>
          <w:rFonts w:hint="eastAsia" w:ascii="宋体" w:hAnsi="宋体" w:eastAsia="宋体" w:cs="宋体"/>
          <w:sz w:val="24"/>
          <w:highlight w:val="none"/>
        </w:rPr>
        <w:t>联系人：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p>
    <w:p w14:paraId="3BC8371B">
      <w:pPr>
        <w:kinsoku/>
        <w:overflowPunct/>
        <w:topLinePunct w:val="0"/>
        <w:bidi w:val="0"/>
        <w:snapToGrid w:val="0"/>
        <w:spacing w:beforeAutospacing="0" w:after="0" w:afterAutospacing="0" w:line="360" w:lineRule="auto"/>
        <w:ind w:left="0" w:leftChars="0" w:right="0" w:rightChars="0"/>
        <w:rPr>
          <w:rFonts w:hint="eastAsia" w:ascii="宋体" w:hAnsi="宋体" w:eastAsia="宋体" w:cs="宋体"/>
          <w:sz w:val="24"/>
          <w:highlight w:val="none"/>
          <w:u w:val="dotted"/>
        </w:rPr>
      </w:pPr>
      <w:r>
        <w:rPr>
          <w:rFonts w:hint="eastAsia" w:ascii="宋体" w:hAnsi="宋体" w:eastAsia="宋体" w:cs="宋体"/>
          <w:sz w:val="24"/>
          <w:highlight w:val="none"/>
        </w:rPr>
        <w:t>授权代表：</w:t>
      </w:r>
      <w:r>
        <w:rPr>
          <w:rFonts w:hint="eastAsia" w:ascii="宋体" w:hAnsi="宋体" w:eastAsia="宋体" w:cs="宋体"/>
          <w:sz w:val="24"/>
          <w:highlight w:val="none"/>
          <w:u w:val="dotted"/>
        </w:rPr>
        <w:t xml:space="preserve">                                                                 </w:t>
      </w:r>
    </w:p>
    <w:p w14:paraId="4788BCCA">
      <w:pPr>
        <w:kinsoku/>
        <w:overflowPunct/>
        <w:topLinePunct w:val="0"/>
        <w:bidi w:val="0"/>
        <w:snapToGrid w:val="0"/>
        <w:spacing w:beforeAutospacing="0" w:after="0" w:afterAutospacing="0" w:line="360" w:lineRule="auto"/>
        <w:ind w:left="0" w:leftChars="0" w:right="0" w:rightChars="0"/>
        <w:rPr>
          <w:rFonts w:hint="eastAsia" w:ascii="宋体" w:hAnsi="宋体" w:eastAsia="宋体" w:cs="宋体"/>
          <w:sz w:val="24"/>
          <w:highlight w:val="none"/>
        </w:rPr>
      </w:pP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14:paraId="08B45FEC">
      <w:pPr>
        <w:kinsoku/>
        <w:overflowPunct/>
        <w:topLinePunct w:val="0"/>
        <w:bidi w:val="0"/>
        <w:snapToGrid w:val="0"/>
        <w:spacing w:beforeAutospacing="0" w:after="0" w:afterAutospacing="0" w:line="360" w:lineRule="auto"/>
        <w:ind w:left="0" w:leftChars="0" w:right="0" w:rightChars="0"/>
        <w:rPr>
          <w:rFonts w:hint="eastAsia" w:ascii="宋体" w:hAnsi="宋体" w:eastAsia="宋体" w:cs="宋体"/>
          <w:sz w:val="24"/>
          <w:highlight w:val="none"/>
        </w:rPr>
      </w:pPr>
      <w:r>
        <w:rPr>
          <w:rFonts w:hint="eastAsia" w:ascii="宋体" w:hAnsi="宋体" w:eastAsia="宋体" w:cs="宋体"/>
          <w:sz w:val="24"/>
          <w:highlight w:val="none"/>
        </w:rPr>
        <w:t xml:space="preserve">地址： </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p>
    <w:p w14:paraId="6884FF02">
      <w:pPr>
        <w:kinsoku/>
        <w:overflowPunct/>
        <w:topLinePunct w:val="0"/>
        <w:bidi w:val="0"/>
        <w:snapToGrid w:val="0"/>
        <w:spacing w:beforeAutospacing="0" w:after="0" w:afterAutospacing="0" w:line="360" w:lineRule="auto"/>
        <w:ind w:left="0" w:leftChars="0" w:right="0" w:rightChars="0"/>
        <w:rPr>
          <w:rFonts w:hint="eastAsia" w:ascii="宋体" w:hAnsi="宋体" w:eastAsia="宋体" w:cs="宋体"/>
          <w:bCs/>
          <w:sz w:val="24"/>
          <w:highlight w:val="none"/>
        </w:rPr>
      </w:pPr>
      <w:r>
        <w:rPr>
          <w:rFonts w:hint="eastAsia" w:ascii="宋体" w:hAnsi="宋体" w:eastAsia="宋体" w:cs="宋体"/>
          <w:bCs/>
          <w:sz w:val="24"/>
          <w:highlight w:val="none"/>
        </w:rPr>
        <w:t>二、质疑项目基本情况</w:t>
      </w:r>
    </w:p>
    <w:p w14:paraId="676544DC">
      <w:pPr>
        <w:kinsoku/>
        <w:overflowPunct/>
        <w:topLinePunct w:val="0"/>
        <w:bidi w:val="0"/>
        <w:snapToGrid w:val="0"/>
        <w:spacing w:beforeAutospacing="0" w:after="0" w:afterAutospacing="0" w:line="360" w:lineRule="auto"/>
        <w:ind w:left="0" w:leftChars="0" w:right="0" w:rightChars="0"/>
        <w:rPr>
          <w:rFonts w:hint="eastAsia" w:ascii="宋体" w:hAnsi="宋体" w:eastAsia="宋体" w:cs="宋体"/>
          <w:sz w:val="24"/>
          <w:highlight w:val="none"/>
        </w:rPr>
      </w:pPr>
      <w:r>
        <w:rPr>
          <w:rFonts w:hint="eastAsia" w:ascii="宋体" w:hAnsi="宋体" w:eastAsia="宋体" w:cs="宋体"/>
          <w:sz w:val="24"/>
          <w:highlight w:val="none"/>
        </w:rPr>
        <w:t>质疑项目的名称：</w:t>
      </w:r>
      <w:r>
        <w:rPr>
          <w:rFonts w:hint="eastAsia" w:ascii="宋体" w:hAnsi="宋体" w:eastAsia="宋体" w:cs="宋体"/>
          <w:sz w:val="24"/>
          <w:highlight w:val="none"/>
          <w:u w:val="dotted"/>
        </w:rPr>
        <w:t xml:space="preserve">                                                            </w:t>
      </w:r>
    </w:p>
    <w:p w14:paraId="6D2AF062">
      <w:pPr>
        <w:kinsoku/>
        <w:overflowPunct/>
        <w:topLinePunct w:val="0"/>
        <w:bidi w:val="0"/>
        <w:snapToGrid w:val="0"/>
        <w:spacing w:beforeAutospacing="0" w:after="0" w:afterAutospacing="0" w:line="360" w:lineRule="auto"/>
        <w:ind w:left="0" w:leftChars="0" w:right="0" w:rightChars="0"/>
        <w:rPr>
          <w:rFonts w:hint="eastAsia" w:ascii="宋体" w:hAnsi="宋体" w:eastAsia="宋体" w:cs="宋体"/>
          <w:sz w:val="24"/>
          <w:highlight w:val="none"/>
        </w:rPr>
      </w:pPr>
      <w:r>
        <w:rPr>
          <w:rFonts w:hint="eastAsia" w:ascii="宋体" w:hAnsi="宋体" w:eastAsia="宋体" w:cs="宋体"/>
          <w:sz w:val="24"/>
          <w:highlight w:val="none"/>
        </w:rPr>
        <w:t>质疑项目的编号：</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包号：</w:t>
      </w:r>
      <w:r>
        <w:rPr>
          <w:rFonts w:hint="eastAsia" w:ascii="宋体" w:hAnsi="宋体" w:eastAsia="宋体" w:cs="宋体"/>
          <w:sz w:val="24"/>
          <w:highlight w:val="none"/>
          <w:u w:val="dotted"/>
        </w:rPr>
        <w:t xml:space="preserve">                                       </w:t>
      </w:r>
    </w:p>
    <w:p w14:paraId="52ED79BA">
      <w:pPr>
        <w:kinsoku/>
        <w:overflowPunct/>
        <w:topLinePunct w:val="0"/>
        <w:bidi w:val="0"/>
        <w:snapToGrid w:val="0"/>
        <w:spacing w:beforeAutospacing="0" w:after="0" w:afterAutospacing="0" w:line="360" w:lineRule="auto"/>
        <w:ind w:left="0" w:leftChars="0" w:right="0" w:rightChars="0"/>
        <w:rPr>
          <w:rFonts w:hint="eastAsia" w:ascii="宋体" w:hAnsi="宋体" w:eastAsia="宋体" w:cs="宋体"/>
          <w:sz w:val="24"/>
          <w:highlight w:val="none"/>
          <w:u w:val="dotted"/>
        </w:rPr>
      </w:pPr>
      <w:r>
        <w:rPr>
          <w:rFonts w:hint="eastAsia" w:ascii="宋体" w:hAnsi="宋体" w:eastAsia="宋体" w:cs="宋体"/>
          <w:sz w:val="24"/>
          <w:highlight w:val="none"/>
        </w:rPr>
        <w:t>采购人名称：</w:t>
      </w:r>
      <w:r>
        <w:rPr>
          <w:rFonts w:hint="eastAsia" w:ascii="宋体" w:hAnsi="宋体" w:eastAsia="宋体" w:cs="宋体"/>
          <w:sz w:val="24"/>
          <w:highlight w:val="none"/>
          <w:u w:val="dotted"/>
        </w:rPr>
        <w:t xml:space="preserve">                                                                </w:t>
      </w:r>
    </w:p>
    <w:p w14:paraId="7D224067">
      <w:pPr>
        <w:kinsoku/>
        <w:overflowPunct/>
        <w:topLinePunct w:val="0"/>
        <w:bidi w:val="0"/>
        <w:snapToGrid w:val="0"/>
        <w:spacing w:beforeAutospacing="0" w:after="0" w:afterAutospacing="0" w:line="360" w:lineRule="auto"/>
        <w:ind w:left="0" w:leftChars="0" w:right="0" w:rightChars="0"/>
        <w:rPr>
          <w:rFonts w:hint="eastAsia" w:ascii="宋体" w:hAnsi="宋体" w:eastAsia="宋体" w:cs="宋体"/>
          <w:sz w:val="24"/>
          <w:highlight w:val="none"/>
        </w:rPr>
      </w:pPr>
      <w:r>
        <w:rPr>
          <w:rFonts w:hint="eastAsia" w:ascii="宋体" w:hAnsi="宋体" w:eastAsia="宋体" w:cs="宋体"/>
          <w:sz w:val="24"/>
          <w:highlight w:val="none"/>
        </w:rPr>
        <w:t>采购文件获取日期：</w:t>
      </w:r>
      <w:r>
        <w:rPr>
          <w:rFonts w:hint="eastAsia" w:ascii="宋体" w:hAnsi="宋体" w:eastAsia="宋体" w:cs="宋体"/>
          <w:sz w:val="24"/>
          <w:highlight w:val="none"/>
          <w:u w:val="dotted"/>
        </w:rPr>
        <w:t xml:space="preserve">                                                          </w:t>
      </w:r>
    </w:p>
    <w:p w14:paraId="41A2F1E7">
      <w:pPr>
        <w:kinsoku/>
        <w:overflowPunct/>
        <w:topLinePunct w:val="0"/>
        <w:bidi w:val="0"/>
        <w:snapToGrid w:val="0"/>
        <w:spacing w:beforeAutospacing="0" w:after="0" w:afterAutospacing="0" w:line="360" w:lineRule="auto"/>
        <w:ind w:left="0" w:leftChars="0" w:right="0" w:rightChars="0"/>
        <w:rPr>
          <w:rFonts w:hint="eastAsia" w:ascii="宋体" w:hAnsi="宋体" w:eastAsia="宋体" w:cs="宋体"/>
          <w:bCs/>
          <w:sz w:val="24"/>
          <w:highlight w:val="none"/>
        </w:rPr>
      </w:pPr>
      <w:r>
        <w:rPr>
          <w:rFonts w:hint="eastAsia" w:ascii="宋体" w:hAnsi="宋体" w:eastAsia="宋体" w:cs="宋体"/>
          <w:bCs/>
          <w:sz w:val="24"/>
          <w:highlight w:val="none"/>
        </w:rPr>
        <w:t>三、质疑事项具体内容</w:t>
      </w:r>
    </w:p>
    <w:p w14:paraId="78BEF0A7">
      <w:pPr>
        <w:kinsoku/>
        <w:overflowPunct/>
        <w:topLinePunct w:val="0"/>
        <w:bidi w:val="0"/>
        <w:snapToGrid w:val="0"/>
        <w:spacing w:beforeAutospacing="0" w:after="0" w:afterAutospacing="0" w:line="360" w:lineRule="auto"/>
        <w:ind w:left="0" w:leftChars="0" w:right="0" w:rightChars="0"/>
        <w:rPr>
          <w:rFonts w:hint="eastAsia" w:ascii="宋体" w:hAnsi="宋体" w:eastAsia="宋体" w:cs="宋体"/>
          <w:sz w:val="24"/>
          <w:highlight w:val="none"/>
          <w:u w:val="dotted"/>
        </w:rPr>
      </w:pPr>
      <w:r>
        <w:rPr>
          <w:rFonts w:hint="eastAsia" w:ascii="宋体" w:hAnsi="宋体" w:eastAsia="宋体" w:cs="宋体"/>
          <w:sz w:val="24"/>
          <w:highlight w:val="none"/>
        </w:rPr>
        <w:t>质疑事项1：</w:t>
      </w:r>
      <w:r>
        <w:rPr>
          <w:rFonts w:hint="eastAsia" w:ascii="宋体" w:hAnsi="宋体" w:eastAsia="宋体" w:cs="宋体"/>
          <w:sz w:val="24"/>
          <w:highlight w:val="none"/>
          <w:u w:val="dotted"/>
        </w:rPr>
        <w:t xml:space="preserve">                                                                </w:t>
      </w:r>
    </w:p>
    <w:p w14:paraId="3CCBF5A3">
      <w:pPr>
        <w:kinsoku/>
        <w:overflowPunct/>
        <w:topLinePunct w:val="0"/>
        <w:bidi w:val="0"/>
        <w:snapToGrid w:val="0"/>
        <w:spacing w:beforeAutospacing="0" w:after="0" w:afterAutospacing="0" w:line="360" w:lineRule="auto"/>
        <w:ind w:left="0" w:leftChars="0" w:right="0" w:rightChars="0"/>
        <w:rPr>
          <w:rFonts w:hint="eastAsia" w:ascii="宋体" w:hAnsi="宋体" w:eastAsia="宋体" w:cs="宋体"/>
          <w:sz w:val="24"/>
          <w:highlight w:val="none"/>
          <w:u w:val="dotted"/>
        </w:rPr>
      </w:pPr>
      <w:r>
        <w:rPr>
          <w:rFonts w:hint="eastAsia" w:ascii="宋体" w:hAnsi="宋体" w:eastAsia="宋体" w:cs="宋体"/>
          <w:sz w:val="24"/>
          <w:highlight w:val="none"/>
        </w:rPr>
        <w:t>事实依据：</w:t>
      </w:r>
      <w:r>
        <w:rPr>
          <w:rFonts w:hint="eastAsia" w:ascii="宋体" w:hAnsi="宋体" w:eastAsia="宋体" w:cs="宋体"/>
          <w:sz w:val="24"/>
          <w:highlight w:val="none"/>
          <w:u w:val="dotted"/>
        </w:rPr>
        <w:t xml:space="preserve">                                                                  </w:t>
      </w:r>
    </w:p>
    <w:p w14:paraId="58A05FA1">
      <w:pPr>
        <w:kinsoku/>
        <w:overflowPunct/>
        <w:topLinePunct w:val="0"/>
        <w:bidi w:val="0"/>
        <w:snapToGrid w:val="0"/>
        <w:spacing w:beforeAutospacing="0" w:after="0" w:afterAutospacing="0" w:line="360" w:lineRule="auto"/>
        <w:ind w:left="0" w:leftChars="0" w:right="0" w:rightChars="0"/>
        <w:rPr>
          <w:rFonts w:hint="eastAsia" w:ascii="宋体" w:hAnsi="宋体" w:eastAsia="宋体" w:cs="宋体"/>
          <w:sz w:val="24"/>
          <w:highlight w:val="none"/>
          <w:u w:val="dotted"/>
        </w:rPr>
      </w:pPr>
      <w:r>
        <w:rPr>
          <w:rFonts w:hint="eastAsia" w:ascii="宋体" w:hAnsi="宋体" w:eastAsia="宋体" w:cs="宋体"/>
          <w:sz w:val="24"/>
          <w:highlight w:val="none"/>
        </w:rPr>
        <w:t>法律依据：</w:t>
      </w:r>
      <w:r>
        <w:rPr>
          <w:rFonts w:hint="eastAsia" w:ascii="宋体" w:hAnsi="宋体" w:eastAsia="宋体" w:cs="宋体"/>
          <w:sz w:val="24"/>
          <w:highlight w:val="none"/>
          <w:u w:val="dotted"/>
        </w:rPr>
        <w:t xml:space="preserve">                                                                  </w:t>
      </w:r>
    </w:p>
    <w:p w14:paraId="49795946">
      <w:pPr>
        <w:kinsoku/>
        <w:overflowPunct/>
        <w:topLinePunct w:val="0"/>
        <w:bidi w:val="0"/>
        <w:snapToGrid w:val="0"/>
        <w:spacing w:beforeAutospacing="0" w:after="0" w:afterAutospacing="0" w:line="360" w:lineRule="auto"/>
        <w:ind w:left="0" w:leftChars="0" w:right="0" w:rightChars="0"/>
        <w:rPr>
          <w:rFonts w:hint="eastAsia" w:ascii="宋体" w:hAnsi="宋体" w:eastAsia="宋体" w:cs="宋体"/>
          <w:sz w:val="24"/>
          <w:highlight w:val="none"/>
          <w:u w:val="dotted"/>
        </w:rPr>
      </w:pPr>
      <w:r>
        <w:rPr>
          <w:rFonts w:hint="eastAsia" w:ascii="宋体" w:hAnsi="宋体" w:eastAsia="宋体" w:cs="宋体"/>
          <w:sz w:val="24"/>
          <w:highlight w:val="none"/>
        </w:rPr>
        <w:t>质疑事项2</w:t>
      </w:r>
    </w:p>
    <w:p w14:paraId="4F1F1A1D">
      <w:pPr>
        <w:kinsoku/>
        <w:overflowPunct/>
        <w:topLinePunct w:val="0"/>
        <w:bidi w:val="0"/>
        <w:snapToGrid w:val="0"/>
        <w:spacing w:beforeAutospacing="0" w:after="0" w:afterAutospacing="0" w:line="360" w:lineRule="auto"/>
        <w:ind w:left="0" w:leftChars="0" w:right="0" w:rightChars="0"/>
        <w:rPr>
          <w:rFonts w:hint="eastAsia" w:ascii="宋体" w:hAnsi="宋体" w:eastAsia="宋体" w:cs="宋体"/>
          <w:sz w:val="24"/>
          <w:highlight w:val="none"/>
        </w:rPr>
      </w:pPr>
      <w:r>
        <w:rPr>
          <w:rFonts w:hint="eastAsia" w:ascii="宋体" w:hAnsi="宋体" w:eastAsia="宋体" w:cs="宋体"/>
          <w:sz w:val="24"/>
          <w:highlight w:val="none"/>
        </w:rPr>
        <w:t>……</w:t>
      </w:r>
    </w:p>
    <w:p w14:paraId="6F9CFF3C">
      <w:pPr>
        <w:kinsoku/>
        <w:overflowPunct/>
        <w:topLinePunct w:val="0"/>
        <w:bidi w:val="0"/>
        <w:snapToGrid w:val="0"/>
        <w:spacing w:beforeAutospacing="0" w:after="0" w:afterAutospacing="0" w:line="360" w:lineRule="auto"/>
        <w:ind w:left="0" w:leftChars="0" w:right="0" w:rightChars="0"/>
        <w:rPr>
          <w:rFonts w:hint="eastAsia" w:ascii="宋体" w:hAnsi="宋体" w:eastAsia="宋体" w:cs="宋体"/>
          <w:bCs/>
          <w:sz w:val="24"/>
          <w:highlight w:val="none"/>
        </w:rPr>
      </w:pPr>
      <w:r>
        <w:rPr>
          <w:rFonts w:hint="eastAsia" w:ascii="宋体" w:hAnsi="宋体" w:eastAsia="宋体" w:cs="宋体"/>
          <w:bCs/>
          <w:sz w:val="24"/>
          <w:highlight w:val="none"/>
        </w:rPr>
        <w:t>四、与质疑事项相关的质疑请求</w:t>
      </w:r>
    </w:p>
    <w:p w14:paraId="3CD0D03A">
      <w:pPr>
        <w:kinsoku/>
        <w:overflowPunct/>
        <w:topLinePunct w:val="0"/>
        <w:bidi w:val="0"/>
        <w:snapToGrid w:val="0"/>
        <w:spacing w:beforeAutospacing="0" w:after="0" w:afterAutospacing="0" w:line="360" w:lineRule="auto"/>
        <w:ind w:left="0" w:leftChars="0" w:right="0" w:rightChars="0"/>
        <w:rPr>
          <w:rFonts w:hint="eastAsia" w:ascii="宋体" w:hAnsi="宋体" w:eastAsia="宋体" w:cs="宋体"/>
          <w:sz w:val="24"/>
          <w:highlight w:val="none"/>
          <w:u w:val="dotted"/>
        </w:rPr>
      </w:pPr>
      <w:r>
        <w:rPr>
          <w:rFonts w:hint="eastAsia" w:ascii="宋体" w:hAnsi="宋体" w:eastAsia="宋体" w:cs="宋体"/>
          <w:sz w:val="24"/>
          <w:highlight w:val="none"/>
        </w:rPr>
        <w:t>请求：</w:t>
      </w:r>
      <w:r>
        <w:rPr>
          <w:rFonts w:hint="eastAsia" w:ascii="宋体" w:hAnsi="宋体" w:eastAsia="宋体" w:cs="宋体"/>
          <w:sz w:val="24"/>
          <w:highlight w:val="none"/>
          <w:u w:val="dotted"/>
        </w:rPr>
        <w:t xml:space="preserve">                                                                      </w:t>
      </w:r>
    </w:p>
    <w:p w14:paraId="02E48257">
      <w:pPr>
        <w:kinsoku/>
        <w:overflowPunct/>
        <w:topLinePunct w:val="0"/>
        <w:bidi w:val="0"/>
        <w:spacing w:beforeAutospacing="0" w:after="0" w:afterAutospacing="0" w:line="360" w:lineRule="auto"/>
        <w:ind w:left="0" w:leftChars="0" w:right="0" w:rightChars="0"/>
        <w:rPr>
          <w:rFonts w:hint="eastAsia" w:ascii="宋体" w:hAnsi="宋体" w:eastAsia="宋体" w:cs="宋体"/>
          <w:sz w:val="24"/>
          <w:highlight w:val="none"/>
        </w:rPr>
      </w:pPr>
      <w:r>
        <w:rPr>
          <w:rFonts w:hint="eastAsia" w:ascii="宋体" w:hAnsi="宋体" w:eastAsia="宋体" w:cs="宋体"/>
          <w:sz w:val="24"/>
          <w:highlight w:val="none"/>
        </w:rPr>
        <w:t xml:space="preserve">签字(签章)：                   公章：                      </w:t>
      </w:r>
    </w:p>
    <w:p w14:paraId="065ACF7C">
      <w:pPr>
        <w:kinsoku/>
        <w:overflowPunct/>
        <w:topLinePunct w:val="0"/>
        <w:bidi w:val="0"/>
        <w:spacing w:beforeAutospacing="0" w:after="0" w:afterAutospacing="0" w:line="360" w:lineRule="auto"/>
        <w:ind w:left="0" w:leftChars="0" w:right="0" w:rightChars="0"/>
        <w:rPr>
          <w:rFonts w:hint="eastAsia" w:ascii="宋体" w:hAnsi="宋体" w:eastAsia="宋体" w:cs="宋体"/>
          <w:sz w:val="24"/>
          <w:highlight w:val="none"/>
        </w:rPr>
      </w:pPr>
      <w:r>
        <w:rPr>
          <w:rFonts w:hint="eastAsia" w:ascii="宋体" w:hAnsi="宋体" w:eastAsia="宋体" w:cs="宋体"/>
          <w:sz w:val="24"/>
          <w:highlight w:val="none"/>
        </w:rPr>
        <w:t xml:space="preserve">日期：    </w:t>
      </w:r>
    </w:p>
    <w:p w14:paraId="6CAA28FF">
      <w:pPr>
        <w:kinsoku/>
        <w:overflowPunct/>
        <w:topLinePunct w:val="0"/>
        <w:bidi w:val="0"/>
        <w:spacing w:beforeAutospacing="0" w:after="0" w:afterAutospacing="0" w:line="360" w:lineRule="auto"/>
        <w:ind w:left="0" w:leftChars="0" w:right="0" w:rightChars="0"/>
        <w:jc w:val="center"/>
        <w:rPr>
          <w:rFonts w:hint="eastAsia" w:ascii="宋体" w:hAnsi="宋体" w:eastAsia="宋体" w:cs="宋体"/>
          <w:b/>
          <w:bCs/>
          <w:sz w:val="24"/>
          <w:highlight w:val="none"/>
        </w:rPr>
      </w:pPr>
    </w:p>
    <w:p w14:paraId="193585F1">
      <w:pPr>
        <w:kinsoku/>
        <w:overflowPunct/>
        <w:topLinePunct w:val="0"/>
        <w:bidi w:val="0"/>
        <w:spacing w:beforeAutospacing="0" w:after="0" w:afterAutospacing="0" w:line="360" w:lineRule="auto"/>
        <w:ind w:left="0" w:leftChars="0" w:right="0" w:rightChars="0"/>
        <w:rPr>
          <w:rFonts w:hint="eastAsia" w:ascii="宋体" w:hAnsi="宋体" w:eastAsia="宋体" w:cs="宋体"/>
          <w:b/>
          <w:sz w:val="24"/>
          <w:highlight w:val="none"/>
        </w:rPr>
      </w:pPr>
    </w:p>
    <w:p w14:paraId="65170F38">
      <w:pPr>
        <w:kinsoku/>
        <w:overflowPunct/>
        <w:topLinePunct w:val="0"/>
        <w:bidi w:val="0"/>
        <w:spacing w:beforeAutospacing="0" w:after="0" w:afterAutospacing="0" w:line="360" w:lineRule="auto"/>
        <w:ind w:left="0" w:leftChars="0" w:right="0" w:rightChars="0"/>
        <w:rPr>
          <w:rFonts w:hint="eastAsia" w:ascii="宋体" w:hAnsi="宋体" w:eastAsia="宋体" w:cs="宋体"/>
          <w:b/>
          <w:sz w:val="24"/>
          <w:highlight w:val="none"/>
        </w:rPr>
      </w:pPr>
    </w:p>
    <w:p w14:paraId="62D1F720">
      <w:pPr>
        <w:kinsoku/>
        <w:overflowPunct/>
        <w:topLinePunct w:val="0"/>
        <w:bidi w:val="0"/>
        <w:spacing w:beforeAutospacing="0" w:after="0" w:afterAutospacing="0" w:line="360" w:lineRule="auto"/>
        <w:ind w:left="0" w:leftChars="0" w:right="0" w:rightChars="0"/>
        <w:rPr>
          <w:rFonts w:hint="eastAsia" w:ascii="宋体" w:hAnsi="宋体" w:eastAsia="宋体" w:cs="宋体"/>
          <w:b/>
          <w:sz w:val="24"/>
          <w:highlight w:val="none"/>
        </w:rPr>
      </w:pPr>
    </w:p>
    <w:p w14:paraId="1E7ECCB7">
      <w:pPr>
        <w:kinsoku/>
        <w:overflowPunct/>
        <w:topLinePunct w:val="0"/>
        <w:bidi w:val="0"/>
        <w:spacing w:beforeAutospacing="0" w:after="0" w:afterAutospacing="0"/>
        <w:ind w:left="0" w:leftChars="0" w:right="0" w:rightChars="0"/>
        <w:rPr>
          <w:rFonts w:hint="eastAsia" w:ascii="宋体" w:hAnsi="宋体" w:eastAsia="宋体" w:cs="宋体"/>
          <w:b/>
          <w:sz w:val="24"/>
          <w:highlight w:val="none"/>
        </w:rPr>
      </w:pPr>
      <w:r>
        <w:rPr>
          <w:rFonts w:hint="eastAsia" w:ascii="宋体" w:hAnsi="宋体" w:eastAsia="宋体" w:cs="宋体"/>
          <w:b/>
          <w:sz w:val="24"/>
          <w:highlight w:val="none"/>
        </w:rPr>
        <w:br w:type="page"/>
      </w:r>
    </w:p>
    <w:p w14:paraId="35E7A329">
      <w:pPr>
        <w:kinsoku/>
        <w:overflowPunct/>
        <w:topLinePunct w:val="0"/>
        <w:bidi w:val="0"/>
        <w:spacing w:beforeAutospacing="0" w:after="0" w:afterAutospacing="0" w:line="360" w:lineRule="auto"/>
        <w:ind w:left="0" w:leftChars="0" w:right="0" w:rightChars="0"/>
        <w:rPr>
          <w:rFonts w:hint="eastAsia" w:ascii="宋体" w:hAnsi="宋体" w:eastAsia="宋体" w:cs="宋体"/>
          <w:b/>
          <w:sz w:val="24"/>
          <w:highlight w:val="none"/>
        </w:rPr>
      </w:pPr>
      <w:r>
        <w:rPr>
          <w:rFonts w:hint="eastAsia" w:ascii="宋体" w:hAnsi="宋体" w:eastAsia="宋体" w:cs="宋体"/>
          <w:b/>
          <w:sz w:val="24"/>
          <w:highlight w:val="none"/>
        </w:rPr>
        <w:t>质疑函制作说明：</w:t>
      </w:r>
    </w:p>
    <w:p w14:paraId="0AFE1CE2">
      <w:pPr>
        <w:widowControl/>
        <w:kinsoku/>
        <w:overflowPunct/>
        <w:topLinePunct w:val="0"/>
        <w:bidi w:val="0"/>
        <w:spacing w:beforeAutospacing="0" w:after="0" w:afterAutospacing="0" w:line="360" w:lineRule="auto"/>
        <w:ind w:left="0" w:leftChars="0" w:right="0" w:righ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1.供应商提出质疑时，应提交质疑函和必要的证明材料。</w:t>
      </w:r>
    </w:p>
    <w:p w14:paraId="1F11071D">
      <w:pPr>
        <w:widowControl/>
        <w:kinsoku/>
        <w:overflowPunct/>
        <w:topLinePunct w:val="0"/>
        <w:bidi w:val="0"/>
        <w:spacing w:beforeAutospacing="0" w:after="0" w:afterAutospacing="0" w:line="360" w:lineRule="auto"/>
        <w:ind w:left="0" w:leftChars="0" w:right="0" w:righ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2.质疑供应商若委托代理人进行质疑的，质疑函应按要求列明“授权代表”的有关内容，并在附件中提交由质疑</w:t>
      </w:r>
      <w:r>
        <w:rPr>
          <w:rFonts w:hint="eastAsia" w:ascii="宋体" w:hAnsi="宋体" w:eastAsia="宋体" w:cs="宋体"/>
          <w:kern w:val="0"/>
          <w:sz w:val="24"/>
          <w:highlight w:val="none"/>
        </w:rPr>
        <w:t>供应商签署的授权委托书。授权委托书应载明代理人的姓名或者名称、代理事项、具体权限、期限和相关事项。</w:t>
      </w:r>
    </w:p>
    <w:p w14:paraId="210FF023">
      <w:pPr>
        <w:widowControl/>
        <w:kinsoku/>
        <w:overflowPunct/>
        <w:topLinePunct w:val="0"/>
        <w:bidi w:val="0"/>
        <w:spacing w:beforeAutospacing="0" w:after="0" w:afterAutospacing="0" w:line="360" w:lineRule="auto"/>
        <w:ind w:left="0" w:leftChars="0" w:right="0" w:righ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3.质疑供应商若对项目的某一分包进行质疑，质疑函中应列明具体分包号。</w:t>
      </w:r>
    </w:p>
    <w:p w14:paraId="794C2B37">
      <w:pPr>
        <w:widowControl/>
        <w:kinsoku/>
        <w:overflowPunct/>
        <w:topLinePunct w:val="0"/>
        <w:bidi w:val="0"/>
        <w:spacing w:beforeAutospacing="0" w:after="0" w:afterAutospacing="0" w:line="360" w:lineRule="auto"/>
        <w:ind w:left="0" w:leftChars="0" w:right="0" w:righ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4.质疑函的质疑事项应具体、明确，并有必要的事实依据和法律依据。</w:t>
      </w:r>
    </w:p>
    <w:p w14:paraId="0BE4F3FC">
      <w:pPr>
        <w:widowControl/>
        <w:kinsoku/>
        <w:overflowPunct/>
        <w:topLinePunct w:val="0"/>
        <w:bidi w:val="0"/>
        <w:spacing w:beforeAutospacing="0" w:after="0" w:afterAutospacing="0" w:line="360" w:lineRule="auto"/>
        <w:ind w:left="0" w:leftChars="0" w:right="0" w:righ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5.质疑函的质疑请求应与质疑事项相关。</w:t>
      </w:r>
    </w:p>
    <w:p w14:paraId="5F63D9A5">
      <w:pPr>
        <w:widowControl/>
        <w:kinsoku/>
        <w:overflowPunct/>
        <w:topLinePunct w:val="0"/>
        <w:bidi w:val="0"/>
        <w:spacing w:beforeAutospacing="0" w:after="0" w:afterAutospacing="0" w:line="360" w:lineRule="auto"/>
        <w:ind w:left="0" w:leftChars="0" w:right="0" w:righ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6.质疑供应商为自然人的，质疑函应由本人签字；质疑供应商为法人或者其他组织的，质疑函应由法定代表人、主要负责人，或者其授权代表签字或者盖章，并加盖公章。</w:t>
      </w:r>
    </w:p>
    <w:p w14:paraId="7EFAFA3A">
      <w:pPr>
        <w:widowControl/>
        <w:kinsoku/>
        <w:overflowPunct/>
        <w:topLinePunct w:val="0"/>
        <w:bidi w:val="0"/>
        <w:spacing w:beforeAutospacing="0" w:after="0" w:afterAutospacing="0" w:line="360" w:lineRule="auto"/>
        <w:ind w:left="0" w:leftChars="0" w:right="0" w:rightChars="0" w:firstLine="600" w:firstLineChars="200"/>
        <w:jc w:val="left"/>
        <w:rPr>
          <w:rFonts w:hint="eastAsia" w:ascii="宋体" w:hAnsi="宋体" w:eastAsia="宋体" w:cs="宋体"/>
          <w:sz w:val="30"/>
          <w:szCs w:val="30"/>
          <w:highlight w:val="none"/>
        </w:rPr>
      </w:pPr>
    </w:p>
    <w:p w14:paraId="781BFEB4">
      <w:pPr>
        <w:kinsoku/>
        <w:overflowPunct/>
        <w:topLinePunct w:val="0"/>
        <w:bidi w:val="0"/>
        <w:spacing w:beforeAutospacing="0" w:after="0" w:afterAutospacing="0" w:line="240" w:lineRule="auto"/>
        <w:ind w:left="0" w:leftChars="0" w:right="0" w:rightChars="0"/>
        <w:jc w:val="left"/>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br w:type="page"/>
      </w:r>
    </w:p>
    <w:p w14:paraId="2B4DB26C">
      <w:pPr>
        <w:kinsoku/>
        <w:overflowPunct/>
        <w:topLinePunct w:val="0"/>
        <w:bidi w:val="0"/>
        <w:spacing w:beforeAutospacing="0" w:after="0" w:afterAutospacing="0" w:line="240" w:lineRule="auto"/>
        <w:ind w:left="0" w:leftChars="0" w:right="0" w:rightChars="0"/>
        <w:jc w:val="left"/>
        <w:outlineLvl w:val="1"/>
        <w:rPr>
          <w:rFonts w:hint="eastAsia" w:ascii="宋体" w:hAnsi="宋体" w:eastAsia="宋体" w:cs="宋体"/>
          <w:b/>
          <w:kern w:val="0"/>
          <w:sz w:val="24"/>
          <w:highlight w:val="none"/>
        </w:rPr>
      </w:pPr>
      <w:r>
        <w:rPr>
          <w:rFonts w:hint="eastAsia" w:ascii="宋体" w:hAnsi="宋体" w:eastAsia="宋体" w:cs="宋体"/>
          <w:b/>
          <w:kern w:val="0"/>
          <w:sz w:val="24"/>
          <w:highlight w:val="none"/>
        </w:rPr>
        <w:t>附件3：投诉书范本及制作说明</w:t>
      </w:r>
    </w:p>
    <w:p w14:paraId="46307AD9">
      <w:pPr>
        <w:kinsoku/>
        <w:overflowPunct/>
        <w:topLinePunct w:val="0"/>
        <w:bidi w:val="0"/>
        <w:spacing w:beforeAutospacing="0" w:after="0" w:afterAutospacing="0" w:line="360" w:lineRule="auto"/>
        <w:ind w:left="0" w:leftChars="0" w:right="0" w:rightChars="0"/>
        <w:jc w:val="center"/>
        <w:rPr>
          <w:rFonts w:hint="eastAsia" w:ascii="宋体" w:hAnsi="宋体" w:eastAsia="宋体" w:cs="宋体"/>
          <w:b/>
          <w:sz w:val="24"/>
          <w:highlight w:val="none"/>
        </w:rPr>
      </w:pPr>
    </w:p>
    <w:p w14:paraId="27F1E455">
      <w:pPr>
        <w:kinsoku/>
        <w:overflowPunct/>
        <w:topLinePunct w:val="0"/>
        <w:bidi w:val="0"/>
        <w:spacing w:beforeAutospacing="0" w:after="0" w:afterAutospacing="0" w:line="360" w:lineRule="auto"/>
        <w:ind w:left="0" w:leftChars="0" w:right="0" w:rightChars="0"/>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投诉书范本</w:t>
      </w:r>
    </w:p>
    <w:p w14:paraId="40C85CE1">
      <w:pPr>
        <w:kinsoku/>
        <w:overflowPunct/>
        <w:topLinePunct w:val="0"/>
        <w:bidi w:val="0"/>
        <w:spacing w:beforeAutospacing="0" w:after="0" w:afterAutospacing="0" w:line="360" w:lineRule="auto"/>
        <w:ind w:left="0" w:leftChars="0" w:right="0" w:rightChars="0"/>
        <w:rPr>
          <w:rFonts w:hint="eastAsia" w:ascii="宋体" w:hAnsi="宋体" w:eastAsia="宋体" w:cs="宋体"/>
          <w:sz w:val="24"/>
          <w:highlight w:val="none"/>
        </w:rPr>
      </w:pPr>
      <w:r>
        <w:rPr>
          <w:rFonts w:hint="eastAsia" w:ascii="宋体" w:hAnsi="宋体" w:eastAsia="宋体" w:cs="宋体"/>
          <w:sz w:val="24"/>
          <w:highlight w:val="none"/>
        </w:rPr>
        <w:t>一、投诉相关主体基本情况</w:t>
      </w:r>
    </w:p>
    <w:p w14:paraId="160B302C">
      <w:pPr>
        <w:kinsoku/>
        <w:overflowPunct/>
        <w:topLinePunct w:val="0"/>
        <w:bidi w:val="0"/>
        <w:spacing w:beforeAutospacing="0" w:after="0" w:afterAutospacing="0" w:line="360" w:lineRule="auto"/>
        <w:ind w:left="0" w:leftChars="0" w:right="0" w:rightChars="0"/>
        <w:rPr>
          <w:rFonts w:hint="eastAsia" w:ascii="宋体" w:hAnsi="宋体" w:eastAsia="宋体" w:cs="宋体"/>
          <w:sz w:val="24"/>
          <w:highlight w:val="none"/>
          <w:u w:val="dotted"/>
        </w:rPr>
      </w:pPr>
      <w:r>
        <w:rPr>
          <w:rFonts w:hint="eastAsia" w:ascii="宋体" w:hAnsi="宋体" w:eastAsia="宋体" w:cs="宋体"/>
          <w:sz w:val="24"/>
          <w:highlight w:val="none"/>
        </w:rPr>
        <w:t>投诉人：</w:t>
      </w:r>
      <w:r>
        <w:rPr>
          <w:rFonts w:hint="eastAsia" w:ascii="宋体" w:hAnsi="宋体" w:eastAsia="宋体" w:cs="宋体"/>
          <w:sz w:val="24"/>
          <w:highlight w:val="none"/>
          <w:u w:val="dotted"/>
        </w:rPr>
        <w:t xml:space="preserve">                                                                   </w:t>
      </w:r>
    </w:p>
    <w:p w14:paraId="4D46E5AE">
      <w:pPr>
        <w:kinsoku/>
        <w:overflowPunct/>
        <w:topLinePunct w:val="0"/>
        <w:bidi w:val="0"/>
        <w:spacing w:beforeAutospacing="0" w:after="0" w:afterAutospacing="0" w:line="360" w:lineRule="auto"/>
        <w:ind w:left="0" w:leftChars="0" w:right="0" w:rightChars="0"/>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p>
    <w:p w14:paraId="521625A1">
      <w:pPr>
        <w:tabs>
          <w:tab w:val="left" w:pos="6510"/>
        </w:tabs>
        <w:kinsoku/>
        <w:overflowPunct/>
        <w:topLinePunct w:val="0"/>
        <w:bidi w:val="0"/>
        <w:spacing w:beforeAutospacing="0" w:after="0" w:afterAutospacing="0" w:line="360" w:lineRule="auto"/>
        <w:ind w:left="0" w:leftChars="0" w:right="0" w:rightChars="0"/>
        <w:jc w:val="left"/>
        <w:rPr>
          <w:rFonts w:hint="eastAsia" w:ascii="宋体" w:hAnsi="宋体" w:eastAsia="宋体" w:cs="宋体"/>
          <w:sz w:val="24"/>
          <w:highlight w:val="none"/>
        </w:rPr>
      </w:pPr>
      <w:r>
        <w:rPr>
          <w:rFonts w:hint="eastAsia" w:ascii="宋体" w:hAnsi="宋体" w:eastAsia="宋体" w:cs="宋体"/>
          <w:sz w:val="24"/>
          <w:highlight w:val="none"/>
        </w:rPr>
        <w:t>法定代表人/主要负责人：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14:paraId="767AD0A4">
      <w:pPr>
        <w:tabs>
          <w:tab w:val="left" w:pos="6510"/>
        </w:tabs>
        <w:kinsoku/>
        <w:overflowPunct/>
        <w:topLinePunct w:val="0"/>
        <w:bidi w:val="0"/>
        <w:spacing w:beforeAutospacing="0" w:after="0" w:afterAutospacing="0" w:line="360" w:lineRule="auto"/>
        <w:ind w:left="0" w:leftChars="0" w:right="0" w:rightChars="0"/>
        <w:rPr>
          <w:rFonts w:hint="eastAsia" w:ascii="宋体" w:hAnsi="宋体" w:eastAsia="宋体" w:cs="宋体"/>
          <w:sz w:val="24"/>
          <w:highlight w:val="none"/>
          <w:u w:val="dotted"/>
        </w:rPr>
      </w:pP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p>
    <w:p w14:paraId="2004C267">
      <w:pPr>
        <w:kinsoku/>
        <w:overflowPunct/>
        <w:topLinePunct w:val="0"/>
        <w:bidi w:val="0"/>
        <w:spacing w:beforeAutospacing="0" w:after="0" w:afterAutospacing="0" w:line="360" w:lineRule="auto"/>
        <w:ind w:left="0" w:leftChars="0" w:right="0" w:rightChars="0"/>
        <w:rPr>
          <w:rFonts w:hint="eastAsia" w:ascii="宋体" w:hAnsi="宋体" w:eastAsia="宋体" w:cs="宋体"/>
          <w:sz w:val="24"/>
          <w:highlight w:val="none"/>
          <w:u w:val="dotted"/>
        </w:rPr>
      </w:pPr>
      <w:r>
        <w:rPr>
          <w:rFonts w:hint="eastAsia" w:ascii="宋体" w:hAnsi="宋体" w:eastAsia="宋体" w:cs="宋体"/>
          <w:sz w:val="24"/>
          <w:highlight w:val="none"/>
        </w:rPr>
        <w:t>授权代表：</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p>
    <w:p w14:paraId="40637A9F">
      <w:pPr>
        <w:kinsoku/>
        <w:overflowPunct/>
        <w:topLinePunct w:val="0"/>
        <w:bidi w:val="0"/>
        <w:spacing w:beforeAutospacing="0" w:after="0" w:afterAutospacing="0" w:line="360" w:lineRule="auto"/>
        <w:ind w:left="0" w:leftChars="0" w:right="0" w:rightChars="0"/>
        <w:rPr>
          <w:rFonts w:hint="eastAsia" w:ascii="宋体" w:hAnsi="宋体" w:eastAsia="宋体" w:cs="宋体"/>
          <w:sz w:val="24"/>
          <w:highlight w:val="none"/>
          <w:u w:val="dotted"/>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dotted"/>
        </w:rPr>
        <w:t xml:space="preserve">                   </w:t>
      </w:r>
    </w:p>
    <w:p w14:paraId="1CF33722">
      <w:pPr>
        <w:kinsoku/>
        <w:overflowPunct/>
        <w:topLinePunct w:val="0"/>
        <w:bidi w:val="0"/>
        <w:spacing w:beforeAutospacing="0" w:after="0" w:afterAutospacing="0" w:line="360" w:lineRule="auto"/>
        <w:ind w:left="0" w:leftChars="0" w:right="0" w:rightChars="0"/>
        <w:rPr>
          <w:rFonts w:hint="eastAsia" w:ascii="宋体" w:hAnsi="宋体" w:eastAsia="宋体" w:cs="宋体"/>
          <w:sz w:val="24"/>
          <w:highlight w:val="none"/>
          <w:u w:val="single"/>
        </w:rPr>
      </w:pPr>
      <w:r>
        <w:rPr>
          <w:rFonts w:hint="eastAsia" w:ascii="宋体" w:hAnsi="宋体" w:eastAsia="宋体" w:cs="宋体"/>
          <w:sz w:val="24"/>
          <w:highlight w:val="none"/>
        </w:rPr>
        <w:t>被投诉人1：</w:t>
      </w:r>
      <w:r>
        <w:rPr>
          <w:rFonts w:hint="eastAsia" w:ascii="宋体" w:hAnsi="宋体" w:eastAsia="宋体" w:cs="宋体"/>
          <w:sz w:val="24"/>
          <w:highlight w:val="none"/>
          <w:u w:val="dotted"/>
        </w:rPr>
        <w:t xml:space="preserve">                                                                </w:t>
      </w:r>
    </w:p>
    <w:p w14:paraId="73150435">
      <w:pPr>
        <w:kinsoku/>
        <w:overflowPunct/>
        <w:topLinePunct w:val="0"/>
        <w:bidi w:val="0"/>
        <w:spacing w:beforeAutospacing="0" w:after="0" w:afterAutospacing="0" w:line="360" w:lineRule="auto"/>
        <w:ind w:left="0" w:leftChars="0" w:right="0" w:rightChars="0"/>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p>
    <w:p w14:paraId="31E18A7A">
      <w:pPr>
        <w:kinsoku/>
        <w:overflowPunct/>
        <w:topLinePunct w:val="0"/>
        <w:bidi w:val="0"/>
        <w:spacing w:beforeAutospacing="0" w:after="0" w:afterAutospacing="0" w:line="360" w:lineRule="auto"/>
        <w:ind w:left="0" w:leftChars="0" w:right="0" w:rightChars="0"/>
        <w:rPr>
          <w:rFonts w:hint="eastAsia" w:ascii="宋体" w:hAnsi="宋体" w:eastAsia="宋体" w:cs="宋体"/>
          <w:sz w:val="24"/>
          <w:highlight w:val="none"/>
          <w:u w:val="single"/>
        </w:rPr>
      </w:pPr>
      <w:r>
        <w:rPr>
          <w:rFonts w:hint="eastAsia" w:ascii="宋体" w:hAnsi="宋体" w:eastAsia="宋体" w:cs="宋体"/>
          <w:sz w:val="24"/>
          <w:highlight w:val="none"/>
        </w:rPr>
        <w:t>联系人：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p>
    <w:p w14:paraId="7C882904">
      <w:pPr>
        <w:kinsoku/>
        <w:overflowPunct/>
        <w:topLinePunct w:val="0"/>
        <w:bidi w:val="0"/>
        <w:spacing w:beforeAutospacing="0" w:after="0" w:afterAutospacing="0" w:line="360" w:lineRule="auto"/>
        <w:ind w:left="0" w:leftChars="0" w:right="0" w:rightChars="0"/>
        <w:rPr>
          <w:rFonts w:hint="eastAsia" w:ascii="宋体" w:hAnsi="宋体" w:eastAsia="宋体" w:cs="宋体"/>
          <w:sz w:val="24"/>
          <w:highlight w:val="none"/>
        </w:rPr>
      </w:pPr>
      <w:r>
        <w:rPr>
          <w:rFonts w:hint="eastAsia" w:ascii="宋体" w:hAnsi="宋体" w:eastAsia="宋体" w:cs="宋体"/>
          <w:sz w:val="24"/>
          <w:highlight w:val="none"/>
        </w:rPr>
        <w:t>被投诉人2</w:t>
      </w:r>
    </w:p>
    <w:p w14:paraId="4BBDFE84">
      <w:pPr>
        <w:kinsoku/>
        <w:overflowPunct/>
        <w:topLinePunct w:val="0"/>
        <w:bidi w:val="0"/>
        <w:spacing w:beforeAutospacing="0" w:after="0" w:afterAutospacing="0" w:line="360" w:lineRule="auto"/>
        <w:ind w:left="0" w:leftChars="0" w:right="0" w:rightChars="0"/>
        <w:rPr>
          <w:rFonts w:hint="eastAsia" w:ascii="宋体" w:hAnsi="宋体" w:eastAsia="宋体" w:cs="宋体"/>
          <w:sz w:val="24"/>
          <w:highlight w:val="none"/>
          <w:u w:val="dotted"/>
        </w:rPr>
      </w:pPr>
      <w:r>
        <w:rPr>
          <w:rFonts w:hint="eastAsia" w:ascii="宋体" w:hAnsi="宋体" w:eastAsia="宋体" w:cs="宋体"/>
          <w:sz w:val="24"/>
          <w:highlight w:val="none"/>
        </w:rPr>
        <w:t>……</w:t>
      </w:r>
    </w:p>
    <w:p w14:paraId="310EC9EA">
      <w:pPr>
        <w:kinsoku/>
        <w:overflowPunct/>
        <w:topLinePunct w:val="0"/>
        <w:bidi w:val="0"/>
        <w:spacing w:beforeAutospacing="0" w:after="0" w:afterAutospacing="0" w:line="360" w:lineRule="auto"/>
        <w:ind w:left="0" w:leftChars="0" w:right="0" w:rightChars="0"/>
        <w:rPr>
          <w:rFonts w:hint="eastAsia" w:ascii="宋体" w:hAnsi="宋体" w:eastAsia="宋体" w:cs="宋体"/>
          <w:sz w:val="24"/>
          <w:highlight w:val="none"/>
          <w:u w:val="single"/>
        </w:rPr>
      </w:pPr>
      <w:r>
        <w:rPr>
          <w:rFonts w:hint="eastAsia" w:ascii="宋体" w:hAnsi="宋体" w:eastAsia="宋体" w:cs="宋体"/>
          <w:sz w:val="24"/>
          <w:highlight w:val="none"/>
        </w:rPr>
        <w:t>相关供应商：</w:t>
      </w:r>
      <w:r>
        <w:rPr>
          <w:rFonts w:hint="eastAsia" w:ascii="宋体" w:hAnsi="宋体" w:eastAsia="宋体" w:cs="宋体"/>
          <w:sz w:val="24"/>
          <w:highlight w:val="none"/>
          <w:u w:val="dotted"/>
        </w:rPr>
        <w:t xml:space="preserve">                                                                </w:t>
      </w:r>
    </w:p>
    <w:p w14:paraId="7E551F30">
      <w:pPr>
        <w:kinsoku/>
        <w:overflowPunct/>
        <w:topLinePunct w:val="0"/>
        <w:bidi w:val="0"/>
        <w:spacing w:beforeAutospacing="0" w:after="0" w:afterAutospacing="0" w:line="360" w:lineRule="auto"/>
        <w:ind w:left="0" w:leftChars="0" w:right="0" w:rightChars="0"/>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0A435325">
      <w:pPr>
        <w:kinsoku/>
        <w:overflowPunct/>
        <w:topLinePunct w:val="0"/>
        <w:bidi w:val="0"/>
        <w:spacing w:beforeAutospacing="0" w:after="0" w:afterAutospacing="0" w:line="360" w:lineRule="auto"/>
        <w:ind w:left="0" w:leftChars="0" w:right="0" w:rightChars="0"/>
        <w:rPr>
          <w:rFonts w:hint="eastAsia" w:ascii="宋体" w:hAnsi="宋体" w:eastAsia="宋体" w:cs="宋体"/>
          <w:sz w:val="24"/>
          <w:highlight w:val="none"/>
          <w:u w:val="single"/>
        </w:rPr>
      </w:pPr>
      <w:r>
        <w:rPr>
          <w:rFonts w:hint="eastAsia" w:ascii="宋体" w:hAnsi="宋体" w:eastAsia="宋体" w:cs="宋体"/>
          <w:sz w:val="24"/>
          <w:highlight w:val="none"/>
        </w:rPr>
        <w:t>联系人：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p>
    <w:p w14:paraId="170F4732">
      <w:pPr>
        <w:kinsoku/>
        <w:overflowPunct/>
        <w:topLinePunct w:val="0"/>
        <w:bidi w:val="0"/>
        <w:spacing w:beforeAutospacing="0" w:after="0" w:afterAutospacing="0" w:line="360" w:lineRule="auto"/>
        <w:ind w:left="0" w:leftChars="0" w:right="0" w:rightChars="0"/>
        <w:rPr>
          <w:rFonts w:hint="eastAsia" w:ascii="宋体" w:hAnsi="宋体" w:eastAsia="宋体" w:cs="宋体"/>
          <w:sz w:val="24"/>
          <w:highlight w:val="none"/>
        </w:rPr>
      </w:pPr>
      <w:r>
        <w:rPr>
          <w:rFonts w:hint="eastAsia" w:ascii="宋体" w:hAnsi="宋体" w:eastAsia="宋体" w:cs="宋体"/>
          <w:sz w:val="24"/>
          <w:highlight w:val="none"/>
        </w:rPr>
        <w:t>二、投诉项目基本情况</w:t>
      </w:r>
    </w:p>
    <w:p w14:paraId="2D2718CC">
      <w:pPr>
        <w:kinsoku/>
        <w:overflowPunct/>
        <w:topLinePunct w:val="0"/>
        <w:bidi w:val="0"/>
        <w:spacing w:beforeAutospacing="0" w:after="0" w:afterAutospacing="0" w:line="360" w:lineRule="auto"/>
        <w:ind w:left="0" w:leftChars="0" w:right="0" w:rightChars="0"/>
        <w:rPr>
          <w:rFonts w:hint="eastAsia" w:ascii="宋体" w:hAnsi="宋体" w:eastAsia="宋体" w:cs="宋体"/>
          <w:sz w:val="24"/>
          <w:highlight w:val="none"/>
          <w:u w:val="dotted"/>
        </w:rPr>
      </w:pPr>
      <w:r>
        <w:rPr>
          <w:rFonts w:hint="eastAsia" w:ascii="宋体" w:hAnsi="宋体" w:eastAsia="宋体" w:cs="宋体"/>
          <w:sz w:val="24"/>
          <w:highlight w:val="none"/>
        </w:rPr>
        <w:t>采购项目名称：</w:t>
      </w:r>
      <w:r>
        <w:rPr>
          <w:rFonts w:hint="eastAsia" w:ascii="宋体" w:hAnsi="宋体" w:eastAsia="宋体" w:cs="宋体"/>
          <w:sz w:val="24"/>
          <w:highlight w:val="none"/>
          <w:u w:val="dotted"/>
        </w:rPr>
        <w:t xml:space="preserve">                                                              </w:t>
      </w:r>
    </w:p>
    <w:p w14:paraId="3F1BB857">
      <w:pPr>
        <w:kinsoku/>
        <w:overflowPunct/>
        <w:topLinePunct w:val="0"/>
        <w:bidi w:val="0"/>
        <w:spacing w:beforeAutospacing="0" w:after="0" w:afterAutospacing="0" w:line="360" w:lineRule="auto"/>
        <w:ind w:left="0" w:leftChars="0" w:right="0" w:rightChars="0"/>
        <w:rPr>
          <w:rFonts w:hint="eastAsia" w:ascii="宋体" w:hAnsi="宋体" w:eastAsia="宋体" w:cs="宋体"/>
          <w:sz w:val="24"/>
          <w:highlight w:val="none"/>
          <w:u w:val="single"/>
        </w:rPr>
      </w:pPr>
      <w:r>
        <w:rPr>
          <w:rFonts w:hint="eastAsia" w:ascii="宋体" w:hAnsi="宋体" w:eastAsia="宋体" w:cs="宋体"/>
          <w:sz w:val="24"/>
          <w:highlight w:val="none"/>
        </w:rPr>
        <w:t>采购项目编号：</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包号：</w:t>
      </w:r>
      <w:r>
        <w:rPr>
          <w:rFonts w:hint="eastAsia" w:ascii="宋体" w:hAnsi="宋体" w:eastAsia="宋体" w:cs="宋体"/>
          <w:sz w:val="24"/>
          <w:highlight w:val="none"/>
          <w:u w:val="dotted"/>
        </w:rPr>
        <w:t xml:space="preserve">                             </w:t>
      </w:r>
    </w:p>
    <w:p w14:paraId="24E0D747">
      <w:pPr>
        <w:kinsoku/>
        <w:overflowPunct/>
        <w:topLinePunct w:val="0"/>
        <w:bidi w:val="0"/>
        <w:spacing w:beforeAutospacing="0" w:after="0" w:afterAutospacing="0" w:line="360" w:lineRule="auto"/>
        <w:ind w:left="0" w:leftChars="0" w:right="0" w:rightChars="0"/>
        <w:rPr>
          <w:rFonts w:hint="eastAsia" w:ascii="宋体" w:hAnsi="宋体" w:eastAsia="宋体" w:cs="宋体"/>
          <w:sz w:val="24"/>
          <w:highlight w:val="none"/>
        </w:rPr>
      </w:pPr>
      <w:r>
        <w:rPr>
          <w:rFonts w:hint="eastAsia" w:ascii="宋体" w:hAnsi="宋体" w:eastAsia="宋体" w:cs="宋体"/>
          <w:sz w:val="24"/>
          <w:highlight w:val="none"/>
        </w:rPr>
        <w:t>采购人名称：</w:t>
      </w:r>
      <w:r>
        <w:rPr>
          <w:rFonts w:hint="eastAsia" w:ascii="宋体" w:hAnsi="宋体" w:eastAsia="宋体" w:cs="宋体"/>
          <w:sz w:val="24"/>
          <w:highlight w:val="none"/>
          <w:u w:val="dotted"/>
        </w:rPr>
        <w:t xml:space="preserve">                                                                </w:t>
      </w:r>
    </w:p>
    <w:p w14:paraId="0171787A">
      <w:pPr>
        <w:kinsoku/>
        <w:overflowPunct/>
        <w:topLinePunct w:val="0"/>
        <w:bidi w:val="0"/>
        <w:spacing w:beforeAutospacing="0" w:after="0" w:afterAutospacing="0" w:line="360" w:lineRule="auto"/>
        <w:ind w:left="0" w:leftChars="0" w:right="0" w:rightChars="0"/>
        <w:rPr>
          <w:rFonts w:hint="eastAsia" w:ascii="宋体" w:hAnsi="宋体" w:eastAsia="宋体" w:cs="宋体"/>
          <w:sz w:val="24"/>
          <w:highlight w:val="none"/>
          <w:u w:val="single"/>
        </w:rPr>
      </w:pPr>
      <w:r>
        <w:rPr>
          <w:rFonts w:hint="eastAsia" w:ascii="宋体" w:hAnsi="宋体" w:eastAsia="宋体" w:cs="宋体"/>
          <w:sz w:val="24"/>
          <w:highlight w:val="none"/>
        </w:rPr>
        <w:t>代理机构名称：</w:t>
      </w:r>
      <w:r>
        <w:rPr>
          <w:rFonts w:hint="eastAsia" w:ascii="宋体" w:hAnsi="宋体" w:eastAsia="宋体" w:cs="宋体"/>
          <w:sz w:val="24"/>
          <w:highlight w:val="none"/>
          <w:u w:val="dotted"/>
        </w:rPr>
        <w:t xml:space="preserve">                                                              </w:t>
      </w:r>
    </w:p>
    <w:p w14:paraId="712A437D">
      <w:pPr>
        <w:kinsoku/>
        <w:overflowPunct/>
        <w:topLinePunct w:val="0"/>
        <w:bidi w:val="0"/>
        <w:spacing w:beforeAutospacing="0" w:after="0" w:afterAutospacing="0" w:line="360" w:lineRule="auto"/>
        <w:ind w:left="0" w:leftChars="0" w:right="0" w:rightChars="0"/>
        <w:rPr>
          <w:rFonts w:hint="eastAsia" w:ascii="宋体" w:hAnsi="宋体" w:eastAsia="宋体" w:cs="宋体"/>
          <w:sz w:val="24"/>
          <w:highlight w:val="none"/>
          <w:u w:val="dotted"/>
        </w:rPr>
      </w:pPr>
      <w:r>
        <w:rPr>
          <w:rFonts w:hint="eastAsia" w:ascii="宋体" w:hAnsi="宋体" w:eastAsia="宋体" w:cs="宋体"/>
          <w:sz w:val="24"/>
          <w:highlight w:val="none"/>
        </w:rPr>
        <w:t>采购文件公告：</w:t>
      </w:r>
      <w:r>
        <w:rPr>
          <w:rFonts w:hint="eastAsia" w:ascii="宋体" w:hAnsi="宋体" w:eastAsia="宋体" w:cs="宋体"/>
          <w:sz w:val="24"/>
          <w:highlight w:val="none"/>
          <w:u w:val="dotted"/>
        </w:rPr>
        <w:t xml:space="preserve">是/否 </w:t>
      </w:r>
      <w:r>
        <w:rPr>
          <w:rFonts w:hint="eastAsia" w:ascii="宋体" w:hAnsi="宋体" w:eastAsia="宋体" w:cs="宋体"/>
          <w:sz w:val="24"/>
          <w:highlight w:val="none"/>
        </w:rPr>
        <w:t>公告期限：</w:t>
      </w:r>
      <w:r>
        <w:rPr>
          <w:rFonts w:hint="eastAsia" w:ascii="宋体" w:hAnsi="宋体" w:eastAsia="宋体" w:cs="宋体"/>
          <w:sz w:val="24"/>
          <w:highlight w:val="none"/>
          <w:u w:val="dotted"/>
        </w:rPr>
        <w:t xml:space="preserve">                                              </w:t>
      </w:r>
    </w:p>
    <w:p w14:paraId="4EA6F35F">
      <w:pPr>
        <w:kinsoku/>
        <w:overflowPunct/>
        <w:topLinePunct w:val="0"/>
        <w:bidi w:val="0"/>
        <w:spacing w:beforeAutospacing="0" w:after="0" w:afterAutospacing="0" w:line="360" w:lineRule="auto"/>
        <w:ind w:left="0" w:leftChars="0" w:right="0" w:rightChars="0"/>
        <w:rPr>
          <w:rFonts w:hint="eastAsia" w:ascii="宋体" w:hAnsi="宋体" w:eastAsia="宋体" w:cs="宋体"/>
          <w:sz w:val="24"/>
          <w:highlight w:val="none"/>
          <w:u w:val="single"/>
        </w:rPr>
      </w:pPr>
      <w:r>
        <w:rPr>
          <w:rFonts w:hint="eastAsia" w:ascii="宋体" w:hAnsi="宋体" w:eastAsia="宋体" w:cs="宋体"/>
          <w:sz w:val="24"/>
          <w:highlight w:val="none"/>
        </w:rPr>
        <w:t>采购结果公告：</w:t>
      </w:r>
      <w:r>
        <w:rPr>
          <w:rFonts w:hint="eastAsia" w:ascii="宋体" w:hAnsi="宋体" w:eastAsia="宋体" w:cs="宋体"/>
          <w:sz w:val="24"/>
          <w:highlight w:val="none"/>
          <w:u w:val="dotted"/>
        </w:rPr>
        <w:t xml:space="preserve">是/否 </w:t>
      </w:r>
      <w:r>
        <w:rPr>
          <w:rFonts w:hint="eastAsia" w:ascii="宋体" w:hAnsi="宋体" w:eastAsia="宋体" w:cs="宋体"/>
          <w:sz w:val="24"/>
          <w:highlight w:val="none"/>
        </w:rPr>
        <w:t>公告期限：</w:t>
      </w:r>
      <w:r>
        <w:rPr>
          <w:rFonts w:hint="eastAsia" w:ascii="宋体" w:hAnsi="宋体" w:eastAsia="宋体" w:cs="宋体"/>
          <w:sz w:val="24"/>
          <w:highlight w:val="none"/>
          <w:u w:val="dotted"/>
        </w:rPr>
        <w:t xml:space="preserve">                                              </w:t>
      </w:r>
    </w:p>
    <w:p w14:paraId="482D9F44">
      <w:pPr>
        <w:kinsoku/>
        <w:overflowPunct/>
        <w:topLinePunct w:val="0"/>
        <w:bidi w:val="0"/>
        <w:spacing w:beforeAutospacing="0" w:after="0" w:afterAutospacing="0" w:line="360" w:lineRule="auto"/>
        <w:ind w:left="0" w:leftChars="0" w:right="0" w:rightChars="0"/>
        <w:rPr>
          <w:rFonts w:hint="eastAsia" w:ascii="宋体" w:hAnsi="宋体" w:eastAsia="宋体" w:cs="宋体"/>
          <w:sz w:val="24"/>
          <w:highlight w:val="none"/>
        </w:rPr>
      </w:pPr>
      <w:r>
        <w:rPr>
          <w:rFonts w:hint="eastAsia" w:ascii="宋体" w:hAnsi="宋体" w:eastAsia="宋体" w:cs="宋体"/>
          <w:sz w:val="24"/>
          <w:highlight w:val="none"/>
        </w:rPr>
        <w:t>三、质疑基本情况</w:t>
      </w:r>
    </w:p>
    <w:p w14:paraId="50B82DCE">
      <w:pPr>
        <w:kinsoku/>
        <w:overflowPunct/>
        <w:topLinePunct w:val="0"/>
        <w:bidi w:val="0"/>
        <w:spacing w:beforeAutospacing="0" w:after="0" w:afterAutospacing="0" w:line="360" w:lineRule="auto"/>
        <w:ind w:left="0" w:leftChars="0" w:right="0" w:rightChars="0"/>
        <w:rPr>
          <w:rFonts w:hint="eastAsia" w:ascii="宋体" w:hAnsi="宋体" w:eastAsia="宋体" w:cs="宋体"/>
          <w:sz w:val="24"/>
          <w:highlight w:val="none"/>
          <w:u w:val="dotted"/>
        </w:rPr>
      </w:pPr>
      <w:r>
        <w:rPr>
          <w:rFonts w:hint="eastAsia" w:ascii="宋体" w:hAnsi="宋体" w:eastAsia="宋体" w:cs="宋体"/>
          <w:sz w:val="24"/>
          <w:highlight w:val="none"/>
        </w:rPr>
        <w:t>投诉人于</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日</w:t>
      </w:r>
      <w:r>
        <w:rPr>
          <w:rFonts w:hint="eastAsia" w:ascii="宋体" w:hAnsi="宋体" w:eastAsia="宋体" w:cs="宋体"/>
          <w:sz w:val="24"/>
          <w:highlight w:val="none"/>
          <w:lang w:eastAsia="zh-CN"/>
        </w:rPr>
        <w:t>，</w:t>
      </w:r>
      <w:r>
        <w:rPr>
          <w:rFonts w:hint="eastAsia" w:ascii="宋体" w:hAnsi="宋体" w:eastAsia="宋体" w:cs="宋体"/>
          <w:sz w:val="24"/>
          <w:highlight w:val="none"/>
        </w:rPr>
        <w:t>向</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提出质疑，质疑事项为：</w:t>
      </w:r>
      <w:r>
        <w:rPr>
          <w:rFonts w:hint="eastAsia" w:ascii="宋体" w:hAnsi="宋体" w:eastAsia="宋体" w:cs="宋体"/>
          <w:sz w:val="24"/>
          <w:highlight w:val="none"/>
          <w:u w:val="dotted"/>
        </w:rPr>
        <w:t xml:space="preserve">                                </w:t>
      </w:r>
    </w:p>
    <w:p w14:paraId="6B047925">
      <w:pPr>
        <w:kinsoku/>
        <w:overflowPunct/>
        <w:topLinePunct w:val="0"/>
        <w:bidi w:val="0"/>
        <w:spacing w:beforeAutospacing="0" w:after="0" w:afterAutospacing="0" w:line="360" w:lineRule="auto"/>
        <w:ind w:left="0" w:leftChars="0" w:right="0" w:rightChars="0"/>
        <w:rPr>
          <w:rFonts w:hint="eastAsia" w:ascii="宋体" w:hAnsi="宋体" w:eastAsia="宋体" w:cs="宋体"/>
          <w:sz w:val="24"/>
          <w:highlight w:val="none"/>
        </w:rPr>
      </w:pPr>
      <w:r>
        <w:rPr>
          <w:rFonts w:hint="eastAsia" w:ascii="宋体" w:hAnsi="宋体" w:eastAsia="宋体" w:cs="宋体"/>
          <w:sz w:val="24"/>
          <w:highlight w:val="none"/>
        </w:rPr>
        <w:t>采购人/代理机构于</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日</w:t>
      </w:r>
      <w:r>
        <w:rPr>
          <w:rFonts w:hint="eastAsia" w:ascii="宋体" w:hAnsi="宋体" w:eastAsia="宋体" w:cs="宋体"/>
          <w:sz w:val="24"/>
          <w:highlight w:val="none"/>
          <w:lang w:eastAsia="zh-CN"/>
        </w:rPr>
        <w:t>，</w:t>
      </w:r>
      <w:r>
        <w:rPr>
          <w:rFonts w:hint="eastAsia" w:ascii="宋体" w:hAnsi="宋体" w:eastAsia="宋体" w:cs="宋体"/>
          <w:sz w:val="24"/>
          <w:highlight w:val="none"/>
        </w:rPr>
        <w:t>就质疑事项作出了答复/没有在法定期限内作出答复。</w:t>
      </w:r>
    </w:p>
    <w:p w14:paraId="4668EA10">
      <w:pPr>
        <w:kinsoku/>
        <w:overflowPunct/>
        <w:topLinePunct w:val="0"/>
        <w:bidi w:val="0"/>
        <w:spacing w:beforeAutospacing="0" w:after="0" w:afterAutospacing="0" w:line="360" w:lineRule="auto"/>
        <w:ind w:left="0" w:leftChars="0" w:right="0" w:rightChars="0"/>
        <w:rPr>
          <w:rFonts w:hint="eastAsia" w:ascii="宋体" w:hAnsi="宋体" w:eastAsia="宋体" w:cs="宋体"/>
          <w:sz w:val="24"/>
          <w:highlight w:val="none"/>
        </w:rPr>
      </w:pPr>
    </w:p>
    <w:p w14:paraId="11857890">
      <w:pPr>
        <w:kinsoku/>
        <w:overflowPunct/>
        <w:topLinePunct w:val="0"/>
        <w:bidi w:val="0"/>
        <w:spacing w:beforeAutospacing="0" w:after="0" w:afterAutospacing="0" w:line="360" w:lineRule="auto"/>
        <w:ind w:left="0" w:leftChars="0" w:right="0" w:rightChars="0"/>
        <w:rPr>
          <w:rFonts w:hint="eastAsia" w:ascii="宋体" w:hAnsi="宋体" w:eastAsia="宋体" w:cs="宋体"/>
          <w:sz w:val="24"/>
          <w:highlight w:val="none"/>
        </w:rPr>
      </w:pPr>
      <w:r>
        <w:rPr>
          <w:rFonts w:hint="eastAsia" w:ascii="宋体" w:hAnsi="宋体" w:eastAsia="宋体" w:cs="宋体"/>
          <w:sz w:val="24"/>
          <w:highlight w:val="none"/>
        </w:rPr>
        <w:t>四、投诉事项具体内容</w:t>
      </w:r>
    </w:p>
    <w:p w14:paraId="72597055">
      <w:pPr>
        <w:kinsoku/>
        <w:overflowPunct/>
        <w:topLinePunct w:val="0"/>
        <w:bidi w:val="0"/>
        <w:spacing w:beforeAutospacing="0" w:after="0" w:afterAutospacing="0" w:line="360" w:lineRule="auto"/>
        <w:ind w:left="0" w:leftChars="0" w:right="0" w:rightChars="0"/>
        <w:rPr>
          <w:rFonts w:hint="eastAsia" w:ascii="宋体" w:hAnsi="宋体" w:eastAsia="宋体" w:cs="宋体"/>
          <w:sz w:val="24"/>
          <w:highlight w:val="none"/>
          <w:u w:val="single"/>
        </w:rPr>
      </w:pPr>
      <w:r>
        <w:rPr>
          <w:rFonts w:hint="eastAsia" w:ascii="宋体" w:hAnsi="宋体" w:eastAsia="宋体" w:cs="宋体"/>
          <w:sz w:val="24"/>
          <w:highlight w:val="none"/>
        </w:rPr>
        <w:t>投诉事项 1：</w:t>
      </w:r>
      <w:r>
        <w:rPr>
          <w:rFonts w:hint="eastAsia" w:ascii="宋体" w:hAnsi="宋体" w:eastAsia="宋体" w:cs="宋体"/>
          <w:sz w:val="24"/>
          <w:highlight w:val="none"/>
          <w:u w:val="dotted"/>
        </w:rPr>
        <w:t xml:space="preserve">                                                               </w:t>
      </w:r>
    </w:p>
    <w:p w14:paraId="7BB42511">
      <w:pPr>
        <w:kinsoku/>
        <w:overflowPunct/>
        <w:topLinePunct w:val="0"/>
        <w:bidi w:val="0"/>
        <w:spacing w:beforeAutospacing="0" w:after="0" w:afterAutospacing="0" w:line="360" w:lineRule="auto"/>
        <w:ind w:left="0" w:leftChars="0" w:right="0" w:rightChars="0"/>
        <w:rPr>
          <w:rFonts w:hint="eastAsia" w:ascii="宋体" w:hAnsi="宋体" w:eastAsia="宋体" w:cs="宋体"/>
          <w:sz w:val="24"/>
          <w:highlight w:val="none"/>
        </w:rPr>
      </w:pPr>
      <w:r>
        <w:rPr>
          <w:rFonts w:hint="eastAsia" w:ascii="宋体" w:hAnsi="宋体" w:eastAsia="宋体" w:cs="宋体"/>
          <w:sz w:val="24"/>
          <w:highlight w:val="none"/>
        </w:rPr>
        <w:t>事实依据：</w:t>
      </w:r>
      <w:r>
        <w:rPr>
          <w:rFonts w:hint="eastAsia" w:ascii="宋体" w:hAnsi="宋体" w:eastAsia="宋体" w:cs="宋体"/>
          <w:sz w:val="24"/>
          <w:highlight w:val="none"/>
          <w:u w:val="dotted"/>
        </w:rPr>
        <w:t xml:space="preserve">                                                                 </w:t>
      </w:r>
    </w:p>
    <w:p w14:paraId="0587EFB4">
      <w:pPr>
        <w:kinsoku/>
        <w:overflowPunct/>
        <w:topLinePunct w:val="0"/>
        <w:bidi w:val="0"/>
        <w:spacing w:beforeAutospacing="0" w:after="0" w:afterAutospacing="0" w:line="360" w:lineRule="auto"/>
        <w:ind w:left="0" w:leftChars="0" w:right="0" w:rightChars="0"/>
        <w:rPr>
          <w:rFonts w:hint="eastAsia" w:ascii="宋体" w:hAnsi="宋体" w:eastAsia="宋体" w:cs="宋体"/>
          <w:sz w:val="24"/>
          <w:highlight w:val="none"/>
          <w:u w:val="single"/>
        </w:rPr>
      </w:pPr>
      <w:r>
        <w:rPr>
          <w:rFonts w:hint="eastAsia" w:ascii="宋体" w:hAnsi="宋体" w:eastAsia="宋体" w:cs="宋体"/>
          <w:sz w:val="24"/>
          <w:highlight w:val="none"/>
        </w:rPr>
        <w:t>法律依据：</w:t>
      </w:r>
      <w:r>
        <w:rPr>
          <w:rFonts w:hint="eastAsia" w:ascii="宋体" w:hAnsi="宋体" w:eastAsia="宋体" w:cs="宋体"/>
          <w:sz w:val="24"/>
          <w:highlight w:val="none"/>
          <w:u w:val="dotted"/>
        </w:rPr>
        <w:t xml:space="preserve">                                                                 </w:t>
      </w:r>
    </w:p>
    <w:p w14:paraId="3BDDCBF9">
      <w:pPr>
        <w:kinsoku/>
        <w:overflowPunct/>
        <w:topLinePunct w:val="0"/>
        <w:bidi w:val="0"/>
        <w:spacing w:beforeAutospacing="0" w:after="0" w:afterAutospacing="0" w:line="360" w:lineRule="auto"/>
        <w:ind w:left="0" w:leftChars="0" w:right="0" w:rightChars="0"/>
        <w:rPr>
          <w:rFonts w:hint="eastAsia" w:ascii="宋体" w:hAnsi="宋体" w:eastAsia="宋体" w:cs="宋体"/>
          <w:sz w:val="24"/>
          <w:highlight w:val="none"/>
        </w:rPr>
      </w:pPr>
      <w:r>
        <w:rPr>
          <w:rFonts w:hint="eastAsia" w:ascii="宋体" w:hAnsi="宋体" w:eastAsia="宋体" w:cs="宋体"/>
          <w:sz w:val="24"/>
          <w:highlight w:val="none"/>
        </w:rPr>
        <w:t>投诉事项2</w:t>
      </w:r>
    </w:p>
    <w:p w14:paraId="5EE423A9">
      <w:pPr>
        <w:kinsoku/>
        <w:overflowPunct/>
        <w:topLinePunct w:val="0"/>
        <w:bidi w:val="0"/>
        <w:spacing w:beforeAutospacing="0" w:after="0" w:afterAutospacing="0" w:line="360" w:lineRule="auto"/>
        <w:ind w:left="0" w:leftChars="0" w:right="0" w:rightChars="0"/>
        <w:rPr>
          <w:rFonts w:hint="eastAsia" w:ascii="宋体" w:hAnsi="宋体" w:eastAsia="宋体" w:cs="宋体"/>
          <w:sz w:val="24"/>
          <w:highlight w:val="none"/>
          <w:u w:val="dotted"/>
        </w:rPr>
      </w:pPr>
      <w:r>
        <w:rPr>
          <w:rFonts w:hint="eastAsia" w:ascii="宋体" w:hAnsi="宋体" w:eastAsia="宋体" w:cs="宋体"/>
          <w:sz w:val="24"/>
          <w:highlight w:val="none"/>
        </w:rPr>
        <w:t>……</w:t>
      </w:r>
    </w:p>
    <w:p w14:paraId="3F23573B">
      <w:pPr>
        <w:kinsoku/>
        <w:overflowPunct/>
        <w:topLinePunct w:val="0"/>
        <w:bidi w:val="0"/>
        <w:spacing w:beforeAutospacing="0" w:after="0" w:afterAutospacing="0" w:line="360" w:lineRule="auto"/>
        <w:ind w:left="0" w:leftChars="0" w:right="0" w:rightChars="0"/>
        <w:rPr>
          <w:rFonts w:hint="eastAsia" w:ascii="宋体" w:hAnsi="宋体" w:eastAsia="宋体" w:cs="宋体"/>
          <w:sz w:val="24"/>
          <w:highlight w:val="none"/>
        </w:rPr>
      </w:pPr>
      <w:r>
        <w:rPr>
          <w:rFonts w:hint="eastAsia" w:ascii="宋体" w:hAnsi="宋体" w:eastAsia="宋体" w:cs="宋体"/>
          <w:sz w:val="24"/>
          <w:highlight w:val="none"/>
        </w:rPr>
        <w:t>五、与投诉事项相关的投诉请求</w:t>
      </w:r>
    </w:p>
    <w:p w14:paraId="4BEF6D4B">
      <w:pPr>
        <w:kinsoku/>
        <w:overflowPunct/>
        <w:topLinePunct w:val="0"/>
        <w:bidi w:val="0"/>
        <w:spacing w:beforeAutospacing="0" w:after="0" w:afterAutospacing="0" w:line="360" w:lineRule="auto"/>
        <w:ind w:left="0" w:leftChars="0" w:right="0" w:rightChars="0"/>
        <w:rPr>
          <w:rFonts w:hint="eastAsia" w:ascii="宋体" w:hAnsi="宋体" w:eastAsia="宋体" w:cs="宋体"/>
          <w:sz w:val="24"/>
          <w:highlight w:val="none"/>
        </w:rPr>
      </w:pPr>
      <w:r>
        <w:rPr>
          <w:rFonts w:hint="eastAsia" w:ascii="宋体" w:hAnsi="宋体" w:eastAsia="宋体" w:cs="宋体"/>
          <w:sz w:val="24"/>
          <w:highlight w:val="none"/>
        </w:rPr>
        <w:t>请求：</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14:paraId="6B0E64F9">
      <w:pPr>
        <w:kinsoku/>
        <w:overflowPunct/>
        <w:topLinePunct w:val="0"/>
        <w:bidi w:val="0"/>
        <w:spacing w:beforeAutospacing="0" w:after="0" w:afterAutospacing="0" w:line="360" w:lineRule="auto"/>
        <w:ind w:left="0" w:leftChars="0" w:right="0" w:rightChars="0"/>
        <w:rPr>
          <w:rFonts w:hint="eastAsia" w:ascii="宋体" w:hAnsi="宋体" w:eastAsia="宋体" w:cs="宋体"/>
          <w:sz w:val="24"/>
          <w:highlight w:val="none"/>
          <w:u w:val="single"/>
        </w:rPr>
      </w:pPr>
      <w:r>
        <w:rPr>
          <w:rFonts w:hint="eastAsia" w:ascii="宋体" w:hAnsi="宋体" w:eastAsia="宋体" w:cs="宋体"/>
          <w:sz w:val="24"/>
          <w:highlight w:val="none"/>
        </w:rPr>
        <w:t xml:space="preserve">                                                                                                    </w:t>
      </w:r>
    </w:p>
    <w:p w14:paraId="5E515CED">
      <w:pPr>
        <w:kinsoku/>
        <w:overflowPunct/>
        <w:topLinePunct w:val="0"/>
        <w:bidi w:val="0"/>
        <w:spacing w:beforeAutospacing="0" w:after="0" w:afterAutospacing="0" w:line="360" w:lineRule="auto"/>
        <w:ind w:left="0" w:leftChars="0" w:right="0" w:rightChars="0"/>
        <w:rPr>
          <w:rFonts w:hint="eastAsia" w:ascii="宋体" w:hAnsi="宋体" w:eastAsia="宋体" w:cs="宋体"/>
          <w:sz w:val="24"/>
          <w:highlight w:val="none"/>
        </w:rPr>
      </w:pPr>
      <w:r>
        <w:rPr>
          <w:rFonts w:hint="eastAsia" w:ascii="宋体" w:hAnsi="宋体" w:eastAsia="宋体" w:cs="宋体"/>
          <w:sz w:val="24"/>
          <w:highlight w:val="none"/>
        </w:rPr>
        <w:t xml:space="preserve">签字(签章)：                   公章：                      </w:t>
      </w:r>
    </w:p>
    <w:p w14:paraId="6AD71323">
      <w:pPr>
        <w:kinsoku/>
        <w:overflowPunct/>
        <w:topLinePunct w:val="0"/>
        <w:bidi w:val="0"/>
        <w:spacing w:beforeAutospacing="0" w:after="0" w:afterAutospacing="0" w:line="360" w:lineRule="auto"/>
        <w:ind w:left="0" w:leftChars="0" w:right="0" w:rightChars="0"/>
        <w:rPr>
          <w:rFonts w:hint="eastAsia" w:ascii="宋体" w:hAnsi="宋体" w:eastAsia="宋体" w:cs="宋体"/>
          <w:sz w:val="24"/>
          <w:highlight w:val="none"/>
        </w:rPr>
      </w:pPr>
      <w:r>
        <w:rPr>
          <w:rFonts w:hint="eastAsia" w:ascii="宋体" w:hAnsi="宋体" w:eastAsia="宋体" w:cs="宋体"/>
          <w:sz w:val="24"/>
          <w:highlight w:val="none"/>
        </w:rPr>
        <w:t xml:space="preserve">日期：    </w:t>
      </w:r>
    </w:p>
    <w:p w14:paraId="0762972E">
      <w:pPr>
        <w:kinsoku/>
        <w:overflowPunct/>
        <w:topLinePunct w:val="0"/>
        <w:bidi w:val="0"/>
        <w:spacing w:beforeAutospacing="0" w:after="0" w:afterAutospacing="0" w:line="360" w:lineRule="auto"/>
        <w:ind w:left="0" w:leftChars="0" w:right="0" w:rightChars="0"/>
        <w:rPr>
          <w:rFonts w:hint="eastAsia" w:ascii="宋体" w:hAnsi="宋体" w:eastAsia="宋体" w:cs="宋体"/>
          <w:b/>
          <w:sz w:val="24"/>
          <w:highlight w:val="none"/>
        </w:rPr>
      </w:pPr>
    </w:p>
    <w:p w14:paraId="5D4E3731">
      <w:pPr>
        <w:kinsoku/>
        <w:overflowPunct/>
        <w:topLinePunct w:val="0"/>
        <w:bidi w:val="0"/>
        <w:spacing w:beforeAutospacing="0" w:after="0" w:afterAutospacing="0" w:line="360" w:lineRule="auto"/>
        <w:ind w:left="0" w:leftChars="0" w:right="0" w:rightChars="0"/>
        <w:rPr>
          <w:rFonts w:hint="eastAsia" w:ascii="宋体" w:hAnsi="宋体" w:eastAsia="宋体" w:cs="宋体"/>
          <w:b/>
          <w:sz w:val="24"/>
          <w:highlight w:val="none"/>
        </w:rPr>
      </w:pPr>
    </w:p>
    <w:p w14:paraId="16811736">
      <w:pPr>
        <w:kinsoku/>
        <w:overflowPunct/>
        <w:topLinePunct w:val="0"/>
        <w:bidi w:val="0"/>
        <w:spacing w:beforeAutospacing="0" w:after="0" w:afterAutospacing="0" w:line="360" w:lineRule="auto"/>
        <w:ind w:left="0" w:leftChars="0" w:right="0" w:rightChars="0"/>
        <w:rPr>
          <w:rFonts w:hint="eastAsia" w:ascii="宋体" w:hAnsi="宋体" w:eastAsia="宋体" w:cs="宋体"/>
          <w:b/>
          <w:sz w:val="24"/>
          <w:highlight w:val="none"/>
        </w:rPr>
      </w:pPr>
      <w:r>
        <w:rPr>
          <w:rFonts w:hint="eastAsia" w:ascii="宋体" w:hAnsi="宋体" w:eastAsia="宋体" w:cs="宋体"/>
          <w:b/>
          <w:sz w:val="24"/>
          <w:highlight w:val="none"/>
        </w:rPr>
        <w:t>投诉书制作说明：</w:t>
      </w:r>
    </w:p>
    <w:p w14:paraId="547CB7CD">
      <w:pPr>
        <w:widowControl/>
        <w:kinsoku/>
        <w:overflowPunct/>
        <w:topLinePunct w:val="0"/>
        <w:bidi w:val="0"/>
        <w:spacing w:beforeAutospacing="0" w:after="0" w:afterAutospacing="0" w:line="360" w:lineRule="auto"/>
        <w:ind w:left="0" w:leftChars="0" w:right="0" w:rightChars="0" w:firstLine="480" w:firstLineChars="200"/>
        <w:rPr>
          <w:rFonts w:hint="eastAsia" w:ascii="宋体" w:hAnsi="宋体" w:eastAsia="宋体" w:cs="宋体"/>
          <w:kern w:val="0"/>
          <w:sz w:val="24"/>
          <w:highlight w:val="none"/>
        </w:rPr>
      </w:pPr>
      <w:r>
        <w:rPr>
          <w:rFonts w:hint="eastAsia" w:ascii="宋体" w:hAnsi="宋体" w:eastAsia="宋体" w:cs="宋体"/>
          <w:sz w:val="24"/>
          <w:highlight w:val="none"/>
        </w:rPr>
        <w:t>1.投诉人提起投诉时，应当提交投诉书和必要的证明材料，并按照被投诉人和与投诉事项有关的供应商数量提供投诉书副本。</w:t>
      </w:r>
    </w:p>
    <w:p w14:paraId="095C8C95">
      <w:pPr>
        <w:widowControl/>
        <w:kinsoku/>
        <w:overflowPunct/>
        <w:topLinePunct w:val="0"/>
        <w:bidi w:val="0"/>
        <w:spacing w:beforeAutospacing="0" w:after="0" w:afterAutospacing="0" w:line="360" w:lineRule="auto"/>
        <w:ind w:left="0" w:leftChars="0" w:right="0" w:rightChars="0"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2.投诉人若委托代理人进行投诉的，投诉书应按照要求列明“授权代表”的有关内容，并在附件中提交由</w:t>
      </w:r>
      <w:r>
        <w:rPr>
          <w:rFonts w:hint="eastAsia" w:ascii="宋体" w:hAnsi="宋体" w:eastAsia="宋体" w:cs="宋体"/>
          <w:kern w:val="0"/>
          <w:sz w:val="24"/>
          <w:highlight w:val="none"/>
        </w:rPr>
        <w:t>投诉人签署的授权委托书。授权委托书应当载明代理人的姓名或者名称、代理事项、具体权限、期限和相关事项。</w:t>
      </w:r>
    </w:p>
    <w:p w14:paraId="0E70E75A">
      <w:pPr>
        <w:widowControl/>
        <w:kinsoku/>
        <w:overflowPunct/>
        <w:topLinePunct w:val="0"/>
        <w:bidi w:val="0"/>
        <w:spacing w:beforeAutospacing="0" w:after="0" w:afterAutospacing="0" w:line="360" w:lineRule="auto"/>
        <w:ind w:left="0" w:leftChars="0" w:right="0" w:righ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3.投诉人若对项目的某一分包进行投诉，投诉书应列明具体分包号。</w:t>
      </w:r>
    </w:p>
    <w:p w14:paraId="7E9BFB95">
      <w:pPr>
        <w:widowControl/>
        <w:kinsoku/>
        <w:overflowPunct/>
        <w:topLinePunct w:val="0"/>
        <w:bidi w:val="0"/>
        <w:spacing w:beforeAutospacing="0" w:after="0" w:afterAutospacing="0" w:line="360" w:lineRule="auto"/>
        <w:ind w:left="0" w:leftChars="0" w:right="0" w:righ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4.投诉书应简要列明质疑事项，质疑函、质疑答复等作为附件材料提供。</w:t>
      </w:r>
    </w:p>
    <w:p w14:paraId="4E779CB7">
      <w:pPr>
        <w:widowControl/>
        <w:kinsoku/>
        <w:overflowPunct/>
        <w:topLinePunct w:val="0"/>
        <w:bidi w:val="0"/>
        <w:spacing w:beforeAutospacing="0" w:after="0" w:afterAutospacing="0" w:line="360" w:lineRule="auto"/>
        <w:ind w:left="0" w:leftChars="0" w:right="0" w:righ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5.投诉书的投诉事项应具体、明确，并有必要的事实依据和法律依据。</w:t>
      </w:r>
    </w:p>
    <w:p w14:paraId="796ED136">
      <w:pPr>
        <w:widowControl/>
        <w:kinsoku/>
        <w:overflowPunct/>
        <w:topLinePunct w:val="0"/>
        <w:bidi w:val="0"/>
        <w:spacing w:beforeAutospacing="0" w:after="0" w:afterAutospacing="0" w:line="360" w:lineRule="auto"/>
        <w:ind w:left="0" w:leftChars="0" w:right="0" w:rightChars="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6.投诉书的投诉请求应与投诉事项相关。</w:t>
      </w:r>
    </w:p>
    <w:p w14:paraId="3F6943A4">
      <w:pPr>
        <w:widowControl/>
        <w:kinsoku/>
        <w:overflowPunct/>
        <w:topLinePunct w:val="0"/>
        <w:bidi w:val="0"/>
        <w:spacing w:beforeAutospacing="0" w:after="0" w:afterAutospacing="0" w:line="360" w:lineRule="auto"/>
        <w:ind w:left="0" w:leftChars="0" w:right="0" w:rightChars="0"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7.投诉人为自然人的，投诉书应当由本人签字；投诉人为法人或者其他组织的，投诉书应当由法定代表人、主要负责人，或者其授权代表签字或者盖章，并加盖公章。</w:t>
      </w:r>
    </w:p>
    <w:p w14:paraId="5D9E6B0A">
      <w:pPr>
        <w:kinsoku/>
        <w:overflowPunct/>
        <w:topLinePunct w:val="0"/>
        <w:bidi w:val="0"/>
        <w:spacing w:beforeAutospacing="0" w:after="0" w:afterAutospacing="0" w:line="360" w:lineRule="auto"/>
        <w:ind w:left="0" w:leftChars="0" w:right="0" w:rightChars="0"/>
        <w:rPr>
          <w:rFonts w:hint="eastAsia" w:ascii="宋体" w:hAnsi="宋体" w:eastAsia="宋体" w:cs="宋体"/>
          <w:b/>
          <w:sz w:val="24"/>
          <w:highlight w:val="none"/>
        </w:rPr>
      </w:pPr>
    </w:p>
    <w:p w14:paraId="4877B9DD">
      <w:pPr>
        <w:kinsoku/>
        <w:overflowPunct/>
        <w:topLinePunct w:val="0"/>
        <w:autoSpaceDE w:val="0"/>
        <w:autoSpaceDN w:val="0"/>
        <w:bidi w:val="0"/>
        <w:spacing w:beforeAutospacing="0" w:after="0" w:afterAutospacing="0"/>
        <w:ind w:left="0" w:leftChars="0" w:right="0" w:rightChars="0"/>
        <w:jc w:val="center"/>
        <w:rPr>
          <w:rFonts w:hint="eastAsia" w:ascii="宋体" w:hAnsi="宋体" w:eastAsia="宋体" w:cs="宋体"/>
          <w:b/>
          <w:spacing w:val="6"/>
          <w:sz w:val="32"/>
          <w:szCs w:val="32"/>
          <w:highlight w:val="none"/>
        </w:rPr>
      </w:pPr>
    </w:p>
    <w:p w14:paraId="71643841">
      <w:pPr>
        <w:kinsoku/>
        <w:overflowPunct/>
        <w:topLinePunct w:val="0"/>
        <w:autoSpaceDE w:val="0"/>
        <w:autoSpaceDN w:val="0"/>
        <w:bidi w:val="0"/>
        <w:spacing w:beforeAutospacing="0" w:after="0" w:afterAutospacing="0"/>
        <w:ind w:left="0" w:leftChars="0" w:right="0" w:rightChars="0"/>
        <w:jc w:val="center"/>
        <w:rPr>
          <w:rFonts w:hint="eastAsia" w:ascii="宋体" w:hAnsi="宋体" w:eastAsia="宋体" w:cs="宋体"/>
          <w:b/>
          <w:spacing w:val="6"/>
          <w:sz w:val="32"/>
          <w:szCs w:val="32"/>
          <w:highlight w:val="none"/>
        </w:rPr>
      </w:pPr>
    </w:p>
    <w:p w14:paraId="687C0FAA">
      <w:pPr>
        <w:kinsoku/>
        <w:overflowPunct/>
        <w:topLinePunct w:val="0"/>
        <w:bidi w:val="0"/>
        <w:spacing w:beforeAutospacing="0" w:after="0" w:afterAutospacing="0"/>
        <w:ind w:left="0" w:leftChars="0" w:right="0" w:rightChars="0"/>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br w:type="page"/>
      </w:r>
    </w:p>
    <w:p w14:paraId="7205DD79">
      <w:pPr>
        <w:kinsoku/>
        <w:overflowPunct/>
        <w:topLinePunct w:val="0"/>
        <w:bidi w:val="0"/>
        <w:spacing w:beforeAutospacing="0" w:after="0" w:afterAutospacing="0"/>
        <w:ind w:left="0" w:leftChars="0" w:right="0" w:rightChars="0"/>
        <w:jc w:val="left"/>
        <w:outlineLvl w:val="1"/>
        <w:rPr>
          <w:rFonts w:hint="eastAsia" w:ascii="宋体" w:hAnsi="宋体" w:eastAsia="宋体" w:cs="宋体"/>
          <w:b/>
          <w:kern w:val="0"/>
          <w:sz w:val="24"/>
          <w:highlight w:val="none"/>
        </w:rPr>
      </w:pPr>
      <w:r>
        <w:rPr>
          <w:rFonts w:hint="eastAsia" w:ascii="宋体" w:hAnsi="宋体" w:eastAsia="宋体" w:cs="宋体"/>
          <w:b/>
          <w:kern w:val="0"/>
          <w:sz w:val="24"/>
          <w:highlight w:val="none"/>
        </w:rPr>
        <w:t>附件4：业务专用章使用说明函</w:t>
      </w:r>
    </w:p>
    <w:p w14:paraId="10D1A4CE">
      <w:pPr>
        <w:kinsoku/>
        <w:overflowPunct/>
        <w:topLinePunct w:val="0"/>
        <w:bidi w:val="0"/>
        <w:spacing w:beforeAutospacing="0" w:after="0" w:afterAutospacing="0" w:line="360" w:lineRule="auto"/>
        <w:ind w:left="0" w:leftChars="0" w:right="0" w:rightChars="0"/>
        <w:rPr>
          <w:rFonts w:hint="eastAsia" w:ascii="宋体" w:hAnsi="宋体" w:eastAsia="宋体" w:cs="宋体"/>
          <w:sz w:val="24"/>
          <w:highlight w:val="none"/>
          <w:u w:val="single"/>
        </w:rPr>
      </w:pPr>
    </w:p>
    <w:p w14:paraId="5B644B1B">
      <w:pPr>
        <w:kinsoku/>
        <w:overflowPunct/>
        <w:topLinePunct w:val="0"/>
        <w:bidi w:val="0"/>
        <w:spacing w:beforeAutospacing="0" w:after="0" w:afterAutospacing="0" w:line="360" w:lineRule="auto"/>
        <w:ind w:left="0" w:leftChars="0" w:right="0" w:rightChars="0"/>
        <w:rPr>
          <w:rFonts w:hint="eastAsia" w:ascii="宋体" w:hAnsi="宋体" w:eastAsia="宋体" w:cs="宋体"/>
          <w:sz w:val="24"/>
          <w:highlight w:val="none"/>
        </w:rPr>
      </w:pPr>
      <w:r>
        <w:rPr>
          <w:rFonts w:hint="eastAsia" w:ascii="宋体" w:hAnsi="宋体" w:eastAsia="宋体" w:cs="宋体"/>
          <w:sz w:val="24"/>
          <w:highlight w:val="none"/>
        </w:rPr>
        <w:t>杭州市旅游职业学校、华信咨询设计研究院有限公司</w:t>
      </w:r>
    </w:p>
    <w:p w14:paraId="3D04C8BD">
      <w:pPr>
        <w:kinsoku/>
        <w:overflowPunct/>
        <w:topLinePunct w:val="0"/>
        <w:bidi w:val="0"/>
        <w:spacing w:beforeAutospacing="0" w:after="0" w:afterAutospacing="0" w:line="360" w:lineRule="auto"/>
        <w:ind w:left="0" w:leftChars="0" w:right="0" w:rightChars="0"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我方</w:t>
      </w:r>
      <w:r>
        <w:rPr>
          <w:rFonts w:hint="eastAsia" w:ascii="宋体" w:hAnsi="宋体" w:eastAsia="宋体" w:cs="宋体"/>
          <w:kern w:val="0"/>
          <w:sz w:val="24"/>
          <w:highlight w:val="none"/>
          <w:u w:val="single"/>
          <w:lang w:val="zh-CN"/>
        </w:rPr>
        <w:t xml:space="preserve">                         </w:t>
      </w:r>
      <w:r>
        <w:rPr>
          <w:rFonts w:hint="eastAsia" w:ascii="宋体" w:hAnsi="宋体" w:eastAsia="宋体" w:cs="宋体"/>
          <w:sz w:val="24"/>
          <w:highlight w:val="none"/>
        </w:rPr>
        <w:t>(投标人全称)是中华人民共和国依法登记注册的合法企业，</w:t>
      </w:r>
      <w:r>
        <w:rPr>
          <w:rFonts w:hint="eastAsia" w:ascii="宋体" w:hAnsi="宋体" w:eastAsia="宋体" w:cs="宋体"/>
          <w:bCs/>
          <w:sz w:val="24"/>
          <w:highlight w:val="none"/>
        </w:rPr>
        <w:t>在参加</w:t>
      </w:r>
      <w:r>
        <w:rPr>
          <w:rFonts w:hint="eastAsia" w:ascii="宋体" w:hAnsi="宋体" w:eastAsia="宋体" w:cs="宋体"/>
          <w:sz w:val="24"/>
          <w:highlight w:val="none"/>
        </w:rPr>
        <w:t>你方组织的</w:t>
      </w:r>
      <w:r>
        <w:rPr>
          <w:rFonts w:hint="eastAsia" w:ascii="宋体" w:hAnsi="宋体" w:eastAsia="宋体" w:cs="宋体"/>
          <w:sz w:val="24"/>
          <w:highlight w:val="none"/>
          <w:lang w:eastAsia="zh-CN"/>
        </w:rPr>
        <w:t>杭州市旅游职业学校教室多媒体设备更新建设项目</w:t>
      </w:r>
      <w:r>
        <w:rPr>
          <w:rFonts w:hint="eastAsia" w:ascii="宋体" w:hAnsi="宋体" w:eastAsia="宋体" w:cs="宋体"/>
          <w:sz w:val="24"/>
          <w:highlight w:val="none"/>
        </w:rPr>
        <w:t>【项目编号：</w:t>
      </w:r>
      <w:r>
        <w:rPr>
          <w:rFonts w:hint="eastAsia" w:ascii="宋体" w:hAnsi="宋体" w:eastAsia="宋体" w:cs="宋体"/>
          <w:sz w:val="24"/>
          <w:highlight w:val="none"/>
          <w:lang w:eastAsia="zh-CN"/>
        </w:rPr>
        <w:t>HX-202500013-029</w:t>
      </w:r>
      <w:r>
        <w:rPr>
          <w:rFonts w:hint="eastAsia" w:ascii="宋体" w:hAnsi="宋体" w:eastAsia="宋体" w:cs="宋体"/>
          <w:sz w:val="24"/>
          <w:highlight w:val="none"/>
        </w:rPr>
        <w:t>】</w:t>
      </w:r>
      <w:r>
        <w:rPr>
          <w:rFonts w:hint="eastAsia" w:ascii="宋体" w:hAnsi="宋体" w:eastAsia="宋体" w:cs="宋体"/>
          <w:bCs/>
          <w:sz w:val="24"/>
          <w:highlight w:val="none"/>
        </w:rPr>
        <w:t>投标活动中作如下说明：</w:t>
      </w:r>
      <w:r>
        <w:rPr>
          <w:rFonts w:hint="eastAsia" w:ascii="宋体" w:hAnsi="宋体" w:eastAsia="宋体" w:cs="宋体"/>
          <w:sz w:val="24"/>
          <w:highlight w:val="none"/>
        </w:rPr>
        <w:t xml:space="preserve">我方所使用的“XX专用章”与法定名称章具有同等的法律效力，对使用“XX专用章”的行为予以完全承认，并愿意承担相应责任。   </w:t>
      </w:r>
    </w:p>
    <w:p w14:paraId="5FA06EFD">
      <w:pPr>
        <w:kinsoku/>
        <w:overflowPunct/>
        <w:topLinePunct w:val="0"/>
        <w:bidi w:val="0"/>
        <w:spacing w:beforeAutospacing="0" w:after="0" w:afterAutospacing="0" w:line="360" w:lineRule="auto"/>
        <w:ind w:left="0" w:leftChars="0" w:right="0" w:rightChars="0"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特此说明。</w:t>
      </w:r>
    </w:p>
    <w:p w14:paraId="66A5486B">
      <w:pPr>
        <w:kinsoku/>
        <w:overflowPunct/>
        <w:topLinePunct w:val="0"/>
        <w:bidi w:val="0"/>
        <w:spacing w:beforeAutospacing="0" w:after="0" w:afterAutospacing="0" w:line="360" w:lineRule="auto"/>
        <w:ind w:left="0" w:leftChars="0" w:right="0" w:rightChars="0" w:firstLine="494"/>
        <w:rPr>
          <w:rFonts w:hint="eastAsia" w:ascii="宋体" w:hAnsi="宋体" w:eastAsia="宋体" w:cs="宋体"/>
          <w:sz w:val="24"/>
          <w:highlight w:val="none"/>
        </w:rPr>
      </w:pPr>
    </w:p>
    <w:p w14:paraId="7F492C8E">
      <w:pPr>
        <w:kinsoku/>
        <w:overflowPunct/>
        <w:topLinePunct w:val="0"/>
        <w:bidi w:val="0"/>
        <w:spacing w:beforeAutospacing="0" w:after="0" w:afterAutospacing="0" w:line="360" w:lineRule="auto"/>
        <w:ind w:left="0" w:leftChars="0" w:right="0" w:rightChars="0" w:firstLine="494"/>
        <w:rPr>
          <w:rFonts w:hint="eastAsia" w:ascii="宋体" w:hAnsi="宋体" w:eastAsia="宋体" w:cs="宋体"/>
          <w:sz w:val="24"/>
          <w:highlight w:val="none"/>
        </w:rPr>
      </w:pPr>
    </w:p>
    <w:p w14:paraId="48FB57D9">
      <w:pPr>
        <w:kinsoku/>
        <w:overflowPunct/>
        <w:topLinePunct w:val="0"/>
        <w:bidi w:val="0"/>
        <w:spacing w:beforeAutospacing="0" w:after="0" w:afterAutospacing="0" w:line="360" w:lineRule="auto"/>
        <w:ind w:left="0" w:leftChars="0" w:right="0" w:rightChars="0" w:firstLine="494"/>
        <w:rPr>
          <w:rFonts w:hint="eastAsia" w:ascii="宋体" w:hAnsi="宋体" w:eastAsia="宋体" w:cs="宋体"/>
          <w:sz w:val="24"/>
          <w:highlight w:val="none"/>
        </w:rPr>
      </w:pPr>
    </w:p>
    <w:p w14:paraId="659D2E57">
      <w:pPr>
        <w:kinsoku/>
        <w:overflowPunct/>
        <w:topLinePunct w:val="0"/>
        <w:bidi w:val="0"/>
        <w:spacing w:beforeAutospacing="0" w:after="0" w:afterAutospacing="0" w:line="360" w:lineRule="auto"/>
        <w:ind w:left="0" w:leftChars="0" w:right="0" w:rightChars="0" w:firstLine="494"/>
        <w:rPr>
          <w:rFonts w:hint="eastAsia" w:ascii="宋体" w:hAnsi="宋体" w:eastAsia="宋体" w:cs="宋体"/>
          <w:sz w:val="24"/>
          <w:highlight w:val="none"/>
        </w:rPr>
      </w:pPr>
    </w:p>
    <w:p w14:paraId="0C930328">
      <w:pPr>
        <w:kinsoku/>
        <w:overflowPunct/>
        <w:topLinePunct w:val="0"/>
        <w:bidi w:val="0"/>
        <w:spacing w:beforeAutospacing="0" w:after="0" w:afterAutospacing="0" w:line="360" w:lineRule="auto"/>
        <w:ind w:left="0" w:leftChars="0" w:right="0" w:rightChars="0" w:firstLine="4080" w:firstLineChars="1700"/>
        <w:rPr>
          <w:rFonts w:hint="eastAsia" w:ascii="宋体" w:hAnsi="宋体" w:eastAsia="宋体" w:cs="宋体"/>
          <w:sz w:val="24"/>
          <w:highlight w:val="none"/>
        </w:rPr>
      </w:pPr>
      <w:r>
        <w:rPr>
          <w:rFonts w:hint="eastAsia" w:ascii="宋体" w:hAnsi="宋体" w:eastAsia="宋体" w:cs="宋体"/>
          <w:sz w:val="24"/>
          <w:highlight w:val="none"/>
        </w:rPr>
        <w:t>投标单位（法定名称章）：</w:t>
      </w:r>
    </w:p>
    <w:p w14:paraId="12266AB5">
      <w:pPr>
        <w:kinsoku/>
        <w:overflowPunct/>
        <w:topLinePunct w:val="0"/>
        <w:bidi w:val="0"/>
        <w:spacing w:beforeAutospacing="0" w:after="0" w:afterAutospacing="0"/>
        <w:ind w:left="0" w:leftChars="0" w:right="0" w:rightChars="0" w:firstLine="494"/>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  年   月  日</w:t>
      </w:r>
    </w:p>
    <w:p w14:paraId="2F7A101C">
      <w:pPr>
        <w:kinsoku/>
        <w:overflowPunct/>
        <w:topLinePunct w:val="0"/>
        <w:bidi w:val="0"/>
        <w:spacing w:beforeAutospacing="0" w:after="0" w:afterAutospacing="0"/>
        <w:ind w:left="0" w:leftChars="0" w:right="0" w:rightChars="0"/>
        <w:rPr>
          <w:rFonts w:hint="eastAsia" w:ascii="宋体" w:hAnsi="宋体" w:eastAsia="宋体" w:cs="宋体"/>
          <w:b/>
          <w:bCs/>
          <w:sz w:val="24"/>
          <w:highlight w:val="none"/>
        </w:rPr>
      </w:pPr>
    </w:p>
    <w:p w14:paraId="01671B46">
      <w:pPr>
        <w:kinsoku/>
        <w:overflowPunct/>
        <w:topLinePunct w:val="0"/>
        <w:bidi w:val="0"/>
        <w:spacing w:beforeAutospacing="0" w:after="0" w:afterAutospacing="0"/>
        <w:ind w:left="0" w:leftChars="0" w:right="0" w:rightChars="0"/>
        <w:rPr>
          <w:rFonts w:hint="eastAsia" w:ascii="宋体" w:hAnsi="宋体" w:eastAsia="宋体" w:cs="宋体"/>
          <w:b/>
          <w:bCs/>
          <w:sz w:val="24"/>
          <w:highlight w:val="none"/>
        </w:rPr>
      </w:pPr>
    </w:p>
    <w:p w14:paraId="14131947">
      <w:pPr>
        <w:kinsoku/>
        <w:overflowPunct/>
        <w:topLinePunct w:val="0"/>
        <w:bidi w:val="0"/>
        <w:spacing w:beforeAutospacing="0" w:after="0" w:afterAutospacing="0"/>
        <w:ind w:left="0" w:leftChars="0" w:right="0" w:rightChars="0"/>
        <w:rPr>
          <w:rFonts w:hint="eastAsia" w:ascii="宋体" w:hAnsi="宋体" w:eastAsia="宋体" w:cs="宋体"/>
          <w:sz w:val="24"/>
          <w:highlight w:val="none"/>
        </w:rPr>
      </w:pPr>
      <w:r>
        <w:rPr>
          <w:rFonts w:hint="eastAsia" w:ascii="宋体" w:hAnsi="宋体" w:eastAsia="宋体" w:cs="宋体"/>
          <w:b/>
          <w:bCs/>
          <w:sz w:val="24"/>
          <w:highlight w:val="none"/>
        </w:rPr>
        <w:t>附：</w:t>
      </w:r>
    </w:p>
    <w:p w14:paraId="77830665">
      <w:pPr>
        <w:kinsoku/>
        <w:overflowPunct/>
        <w:topLinePunct w:val="0"/>
        <w:bidi w:val="0"/>
        <w:spacing w:beforeAutospacing="0" w:after="0" w:afterAutospacing="0" w:line="360" w:lineRule="auto"/>
        <w:ind w:left="0" w:leftChars="0" w:right="0" w:rightChars="0"/>
        <w:rPr>
          <w:rFonts w:hint="eastAsia" w:ascii="宋体" w:hAnsi="宋体" w:eastAsia="宋体" w:cs="宋体"/>
          <w:bCs/>
          <w:sz w:val="24"/>
          <w:highlight w:val="none"/>
        </w:rPr>
      </w:pPr>
      <w:r>
        <w:rPr>
          <w:rFonts w:hint="eastAsia" w:ascii="宋体" w:hAnsi="宋体" w:eastAsia="宋体" w:cs="宋体"/>
          <w:b/>
          <w:bCs/>
          <w:sz w:val="24"/>
          <w:highlight w:val="none"/>
        </w:rP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&#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xz/jB2AAAAAoBAAAPAAAAAAAAAAEAIAAAACIAAABk&#10;cnMvZG93bnJldi54bWxQSwECFAAUAAAACACHTuJAC9UheM0BAADGAwAADgAAAAAAAAABACAAAAAn&#10;AQAAZHJzL2Uyb0RvYy54bWxQSwUGAAAAAAYABgBZAQAAZgUAAAAA&#10;">
                <v:fill on="t" focussize="0,0"/>
                <v:stroke color="#000000" joinstyle="miter"/>
                <v:imagedata o:title=""/>
                <o:lock v:ext="edit" aspectratio="f"/>
              </v:rect>
            </w:pict>
          </mc:Fallback>
        </mc:AlternateContent>
      </w:r>
      <w:r>
        <w:rPr>
          <w:rFonts w:hint="eastAsia" w:ascii="宋体" w:hAnsi="宋体" w:eastAsia="宋体" w:cs="宋体"/>
          <w:b/>
          <w:bCs/>
          <w:sz w:val="24"/>
          <w:highlight w:val="none"/>
        </w:rPr>
        <mc:AlternateContent>
          <mc:Choice Requires="wps">
            <w:drawing>
              <wp:anchor distT="0" distB="0" distL="0" distR="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d07BY2AAAAAoBAAAPAAAAAAAAAAEAIAAAACIAAABk&#10;cnMvZG93bnJldi54bWxQSwECFAAUAAAACACHTuJAD8HNp80BAADGAwAADgAAAAAAAAABACAAAAAn&#10;AQAAZHJzL2Uyb0RvYy54bWxQSwUGAAAAAAYABgBZAQAAZgUAAAAA&#10;">
                <v:fill on="t" focussize="0,0"/>
                <v:stroke color="#000000" joinstyle="miter"/>
                <v:imagedata o:title=""/>
                <o:lock v:ext="edit" aspectratio="f"/>
              </v:rect>
            </w:pict>
          </mc:Fallback>
        </mc:AlternateContent>
      </w:r>
      <w:r>
        <w:rPr>
          <w:rFonts w:hint="eastAsia" w:ascii="宋体" w:hAnsi="宋体" w:eastAsia="宋体" w:cs="宋体"/>
          <w:sz w:val="24"/>
          <w:highlight w:val="none"/>
        </w:rPr>
        <w:t>投标单位法定名称章（印模）                投标单位“XX专用章”（印模）</w:t>
      </w:r>
    </w:p>
    <w:p w14:paraId="659F819B">
      <w:pPr>
        <w:kinsoku/>
        <w:overflowPunct/>
        <w:topLinePunct w:val="0"/>
        <w:autoSpaceDE w:val="0"/>
        <w:autoSpaceDN w:val="0"/>
        <w:bidi w:val="0"/>
        <w:spacing w:beforeAutospacing="0" w:after="0" w:afterAutospacing="0"/>
        <w:ind w:left="0" w:leftChars="0" w:right="0" w:rightChars="0"/>
        <w:jc w:val="center"/>
        <w:rPr>
          <w:rFonts w:hint="eastAsia" w:ascii="宋体" w:hAnsi="宋体" w:eastAsia="宋体" w:cs="宋体"/>
          <w:b/>
          <w:spacing w:val="6"/>
          <w:sz w:val="32"/>
          <w:szCs w:val="32"/>
          <w:highlight w:val="none"/>
        </w:rPr>
      </w:pPr>
    </w:p>
    <w:p w14:paraId="63B376FE">
      <w:pPr>
        <w:kinsoku/>
        <w:overflowPunct/>
        <w:topLinePunct w:val="0"/>
        <w:autoSpaceDE w:val="0"/>
        <w:autoSpaceDN w:val="0"/>
        <w:bidi w:val="0"/>
        <w:spacing w:beforeAutospacing="0" w:after="0" w:afterAutospacing="0"/>
        <w:ind w:left="0" w:leftChars="0" w:right="0" w:rightChars="0"/>
        <w:jc w:val="center"/>
        <w:rPr>
          <w:rFonts w:hint="eastAsia" w:ascii="宋体" w:hAnsi="宋体" w:eastAsia="宋体" w:cs="宋体"/>
          <w:b/>
          <w:spacing w:val="6"/>
          <w:sz w:val="32"/>
          <w:szCs w:val="32"/>
          <w:highlight w:val="none"/>
        </w:rPr>
      </w:pPr>
    </w:p>
    <w:p w14:paraId="45766C75">
      <w:pPr>
        <w:kinsoku/>
        <w:overflowPunct/>
        <w:topLinePunct w:val="0"/>
        <w:autoSpaceDE w:val="0"/>
        <w:autoSpaceDN w:val="0"/>
        <w:bidi w:val="0"/>
        <w:spacing w:beforeAutospacing="0" w:after="0" w:afterAutospacing="0"/>
        <w:ind w:left="0" w:leftChars="0" w:right="0" w:rightChars="0"/>
        <w:jc w:val="center"/>
        <w:rPr>
          <w:rFonts w:hint="eastAsia" w:ascii="宋体" w:hAnsi="宋体" w:eastAsia="宋体" w:cs="宋体"/>
          <w:b/>
          <w:spacing w:val="6"/>
          <w:sz w:val="32"/>
          <w:szCs w:val="32"/>
          <w:highlight w:val="none"/>
        </w:rPr>
      </w:pPr>
    </w:p>
    <w:p w14:paraId="0633945F">
      <w:pPr>
        <w:kinsoku/>
        <w:overflowPunct/>
        <w:topLinePunct w:val="0"/>
        <w:autoSpaceDE w:val="0"/>
        <w:autoSpaceDN w:val="0"/>
        <w:bidi w:val="0"/>
        <w:spacing w:beforeAutospacing="0" w:after="0" w:afterAutospacing="0"/>
        <w:ind w:left="0" w:leftChars="0" w:right="0" w:rightChars="0"/>
        <w:jc w:val="center"/>
        <w:rPr>
          <w:rFonts w:hint="eastAsia" w:ascii="宋体" w:hAnsi="宋体" w:eastAsia="宋体" w:cs="宋体"/>
          <w:b/>
          <w:spacing w:val="6"/>
          <w:sz w:val="32"/>
          <w:szCs w:val="32"/>
          <w:highlight w:val="none"/>
        </w:rPr>
      </w:pPr>
    </w:p>
    <w:p w14:paraId="33274CA4">
      <w:pPr>
        <w:kinsoku/>
        <w:overflowPunct/>
        <w:topLinePunct w:val="0"/>
        <w:autoSpaceDE w:val="0"/>
        <w:autoSpaceDN w:val="0"/>
        <w:bidi w:val="0"/>
        <w:spacing w:beforeAutospacing="0" w:after="0" w:afterAutospacing="0"/>
        <w:ind w:left="0" w:leftChars="0" w:right="0" w:rightChars="0"/>
        <w:jc w:val="center"/>
        <w:rPr>
          <w:rFonts w:hint="eastAsia" w:ascii="宋体" w:hAnsi="宋体" w:eastAsia="宋体" w:cs="宋体"/>
          <w:b/>
          <w:spacing w:val="6"/>
          <w:sz w:val="32"/>
          <w:szCs w:val="32"/>
          <w:highlight w:val="none"/>
        </w:rPr>
      </w:pPr>
    </w:p>
    <w:p w14:paraId="68A40781">
      <w:pPr>
        <w:kinsoku/>
        <w:overflowPunct/>
        <w:topLinePunct w:val="0"/>
        <w:bidi w:val="0"/>
        <w:spacing w:beforeAutospacing="0" w:after="0" w:afterAutospacing="0"/>
        <w:ind w:left="0" w:leftChars="0" w:right="0" w:rightChars="0"/>
        <w:jc w:val="left"/>
        <w:outlineLvl w:val="1"/>
        <w:rPr>
          <w:rFonts w:hint="eastAsia" w:ascii="宋体" w:hAnsi="宋体" w:eastAsia="宋体" w:cs="宋体"/>
          <w:b/>
          <w:kern w:val="0"/>
          <w:sz w:val="24"/>
          <w:highlight w:val="none"/>
        </w:rPr>
        <w:sectPr>
          <w:pgSz w:w="11906" w:h="16838"/>
          <w:pgMar w:top="1440" w:right="1800" w:bottom="1440" w:left="1800" w:header="851" w:footer="992" w:gutter="0"/>
          <w:cols w:space="0" w:num="1"/>
          <w:titlePg/>
          <w:docGrid w:linePitch="312" w:charSpace="0"/>
        </w:sectPr>
      </w:pPr>
    </w:p>
    <w:p w14:paraId="3B31ECA7">
      <w:pPr>
        <w:kinsoku/>
        <w:overflowPunct/>
        <w:topLinePunct w:val="0"/>
        <w:bidi w:val="0"/>
        <w:spacing w:beforeAutospacing="0" w:after="0" w:afterAutospacing="0"/>
        <w:ind w:left="0" w:leftChars="0" w:right="0" w:rightChars="0"/>
        <w:jc w:val="left"/>
        <w:outlineLvl w:val="1"/>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rPr>
        <w:t>附件5：</w:t>
      </w:r>
      <w:r>
        <w:rPr>
          <w:rFonts w:hint="eastAsia" w:ascii="宋体" w:hAnsi="宋体" w:eastAsia="宋体" w:cs="宋体"/>
          <w:b/>
          <w:kern w:val="0"/>
          <w:sz w:val="24"/>
          <w:highlight w:val="none"/>
          <w:lang w:val="zh-CN"/>
        </w:rPr>
        <w:t>联合协议</w:t>
      </w:r>
    </w:p>
    <w:p w14:paraId="2E0C494D">
      <w:pPr>
        <w:widowControl/>
        <w:kinsoku/>
        <w:overflowPunct/>
        <w:topLinePunct w:val="0"/>
        <w:bidi w:val="0"/>
        <w:spacing w:beforeAutospacing="0" w:after="0" w:afterAutospacing="0" w:line="300" w:lineRule="auto"/>
        <w:ind w:left="0" w:leftChars="0" w:right="0" w:rightChars="0"/>
        <w:jc w:val="center"/>
        <w:rPr>
          <w:rFonts w:hint="eastAsia" w:ascii="宋体" w:hAnsi="宋体" w:eastAsia="宋体" w:cs="宋体"/>
          <w:b/>
          <w:sz w:val="32"/>
          <w:szCs w:val="32"/>
          <w:highlight w:val="none"/>
        </w:rPr>
      </w:pPr>
    </w:p>
    <w:p w14:paraId="243DD213">
      <w:pPr>
        <w:widowControl/>
        <w:kinsoku/>
        <w:overflowPunct/>
        <w:topLinePunct w:val="0"/>
        <w:bidi w:val="0"/>
        <w:spacing w:beforeAutospacing="0" w:after="0" w:afterAutospacing="0" w:line="300" w:lineRule="auto"/>
        <w:ind w:left="0" w:leftChars="0" w:right="0" w:rightChars="0"/>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联合协议</w:t>
      </w:r>
    </w:p>
    <w:p w14:paraId="30C8B0D8">
      <w:pPr>
        <w:widowControl/>
        <w:kinsoku/>
        <w:overflowPunct/>
        <w:topLinePunct w:val="0"/>
        <w:bidi w:val="0"/>
        <w:spacing w:beforeAutospacing="0" w:after="0" w:afterAutospacing="0" w:line="300" w:lineRule="auto"/>
        <w:ind w:left="0" w:leftChars="0" w:right="0" w:rightChars="0"/>
        <w:jc w:val="left"/>
        <w:rPr>
          <w:rFonts w:hint="eastAsia" w:ascii="宋体" w:hAnsi="宋体" w:eastAsia="宋体" w:cs="宋体"/>
          <w:b/>
          <w:sz w:val="24"/>
          <w:highlight w:val="none"/>
        </w:rPr>
      </w:pPr>
    </w:p>
    <w:p w14:paraId="35A43E7C">
      <w:pPr>
        <w:widowControl/>
        <w:kinsoku/>
        <w:overflowPunct/>
        <w:topLinePunct w:val="0"/>
        <w:bidi w:val="0"/>
        <w:spacing w:beforeAutospacing="0" w:after="0" w:afterAutospacing="0" w:line="300" w:lineRule="auto"/>
        <w:ind w:left="0" w:leftChars="0" w:right="0" w:rightChars="0"/>
        <w:jc w:val="left"/>
        <w:rPr>
          <w:rFonts w:hint="eastAsia" w:ascii="宋体" w:hAnsi="宋体" w:eastAsia="宋体" w:cs="宋体"/>
          <w:b/>
          <w:sz w:val="24"/>
          <w:highlight w:val="none"/>
        </w:rPr>
      </w:pPr>
      <w:r>
        <w:rPr>
          <w:rFonts w:hint="eastAsia" w:ascii="宋体" w:hAnsi="宋体" w:eastAsia="宋体" w:cs="宋体"/>
          <w:b/>
          <w:sz w:val="24"/>
          <w:highlight w:val="none"/>
        </w:rPr>
        <w:t>（以联合体形式投标的，提供联合协议；本项目不接受联合体投标或者投标人不以联合体形式投标的，则不需要提供）</w:t>
      </w:r>
    </w:p>
    <w:p w14:paraId="0DD19523">
      <w:pPr>
        <w:kinsoku/>
        <w:overflowPunct/>
        <w:topLinePunct w:val="0"/>
        <w:bidi w:val="0"/>
        <w:snapToGrid w:val="0"/>
        <w:spacing w:beforeAutospacing="0" w:after="0" w:afterAutospacing="0" w:line="300" w:lineRule="auto"/>
        <w:ind w:left="0" w:leftChars="0" w:right="0" w:rightChars="0"/>
        <w:rPr>
          <w:rFonts w:hint="eastAsia" w:ascii="宋体" w:hAnsi="宋体" w:eastAsia="宋体" w:cs="宋体"/>
          <w:kern w:val="0"/>
          <w:sz w:val="24"/>
          <w:highlight w:val="none"/>
          <w:u w:val="single"/>
        </w:rPr>
      </w:pPr>
    </w:p>
    <w:p w14:paraId="226B6601">
      <w:pPr>
        <w:kinsoku/>
        <w:overflowPunct/>
        <w:topLinePunct w:val="0"/>
        <w:bidi w:val="0"/>
        <w:snapToGrid w:val="0"/>
        <w:spacing w:beforeAutospacing="0" w:after="0" w:afterAutospacing="0" w:line="360" w:lineRule="auto"/>
        <w:ind w:left="0" w:leftChars="0" w:right="0" w:rightChars="0"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（联合体所有成员名称）</w:t>
      </w:r>
      <w:r>
        <w:rPr>
          <w:rFonts w:hint="eastAsia" w:ascii="宋体" w:hAnsi="宋体" w:eastAsia="宋体" w:cs="宋体"/>
          <w:kern w:val="0"/>
          <w:sz w:val="24"/>
          <w:highlight w:val="none"/>
        </w:rPr>
        <w:t>自愿</w:t>
      </w:r>
      <w:r>
        <w:rPr>
          <w:rFonts w:hint="eastAsia" w:ascii="宋体" w:hAnsi="宋体" w:eastAsia="宋体" w:cs="宋体"/>
          <w:kern w:val="0"/>
          <w:sz w:val="24"/>
          <w:highlight w:val="none"/>
          <w:lang w:val="zh-CN"/>
        </w:rPr>
        <w:t>组成一个联合体，以一个投标人的身份</w:t>
      </w:r>
      <w:r>
        <w:rPr>
          <w:rFonts w:hint="eastAsia" w:ascii="宋体" w:hAnsi="宋体" w:eastAsia="宋体" w:cs="宋体"/>
          <w:kern w:val="0"/>
          <w:sz w:val="24"/>
          <w:highlight w:val="none"/>
        </w:rPr>
        <w:t>参加</w:t>
      </w:r>
      <w:r>
        <w:rPr>
          <w:rFonts w:hint="eastAsia" w:ascii="宋体" w:hAnsi="宋体" w:eastAsia="宋体" w:cs="宋体"/>
          <w:sz w:val="24"/>
          <w:highlight w:val="none"/>
          <w:lang w:eastAsia="zh-CN"/>
        </w:rPr>
        <w:t>杭州市旅游职业学校教室多媒体设备更新建设项目</w:t>
      </w:r>
      <w:r>
        <w:rPr>
          <w:rFonts w:hint="eastAsia" w:ascii="宋体" w:hAnsi="宋体" w:eastAsia="宋体" w:cs="宋体"/>
          <w:sz w:val="24"/>
          <w:highlight w:val="none"/>
        </w:rPr>
        <w:t>【项目编号：</w:t>
      </w:r>
      <w:r>
        <w:rPr>
          <w:rFonts w:hint="eastAsia" w:ascii="宋体" w:hAnsi="宋体" w:eastAsia="宋体" w:cs="宋体"/>
          <w:sz w:val="24"/>
          <w:highlight w:val="none"/>
          <w:lang w:eastAsia="zh-CN"/>
        </w:rPr>
        <w:t>HX-202500013-029</w:t>
      </w:r>
      <w:r>
        <w:rPr>
          <w:rFonts w:hint="eastAsia" w:ascii="宋体" w:hAnsi="宋体" w:eastAsia="宋体" w:cs="宋体"/>
          <w:sz w:val="24"/>
          <w:highlight w:val="none"/>
        </w:rPr>
        <w:t>】</w:t>
      </w:r>
      <w:r>
        <w:rPr>
          <w:rFonts w:hint="eastAsia" w:ascii="宋体" w:hAnsi="宋体" w:eastAsia="宋体" w:cs="宋体"/>
          <w:kern w:val="0"/>
          <w:sz w:val="24"/>
          <w:highlight w:val="none"/>
          <w:lang w:val="zh-CN"/>
        </w:rPr>
        <w:t xml:space="preserve">投标。 </w:t>
      </w:r>
    </w:p>
    <w:p w14:paraId="39D0EE3D">
      <w:pPr>
        <w:kinsoku/>
        <w:overflowPunct/>
        <w:topLinePunct w:val="0"/>
        <w:bidi w:val="0"/>
        <w:snapToGrid w:val="0"/>
        <w:spacing w:beforeAutospacing="0" w:after="0" w:afterAutospacing="0" w:line="360" w:lineRule="auto"/>
        <w:ind w:left="0" w:leftChars="0" w:right="0" w:rightChars="0"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一、各方一致决定，</w:t>
      </w:r>
      <w:r>
        <w:rPr>
          <w:rFonts w:hint="eastAsia" w:ascii="宋体" w:hAnsi="宋体" w:eastAsia="宋体" w:cs="宋体"/>
          <w:kern w:val="0"/>
          <w:sz w:val="24"/>
          <w:highlight w:val="none"/>
          <w:u w:val="single"/>
        </w:rPr>
        <w:t>（某联合体成员名称）</w:t>
      </w:r>
      <w:r>
        <w:rPr>
          <w:rFonts w:hint="eastAsia" w:ascii="宋体" w:hAnsi="宋体" w:eastAsia="宋体" w:cs="宋体"/>
          <w:kern w:val="0"/>
          <w:sz w:val="24"/>
          <w:highlight w:val="none"/>
        </w:rPr>
        <w:t>为联合体</w:t>
      </w:r>
      <w:r>
        <w:rPr>
          <w:rFonts w:hint="eastAsia" w:ascii="宋体" w:hAnsi="宋体" w:eastAsia="宋体" w:cs="宋体"/>
          <w:kern w:val="0"/>
          <w:sz w:val="24"/>
          <w:highlight w:val="none"/>
          <w:lang w:val="zh-CN"/>
        </w:rPr>
        <w:t>牵头人</w:t>
      </w:r>
      <w:r>
        <w:rPr>
          <w:rFonts w:hint="eastAsia" w:ascii="宋体" w:hAnsi="宋体" w:eastAsia="宋体" w:cs="宋体"/>
          <w:sz w:val="24"/>
          <w:highlight w:val="none"/>
        </w:rPr>
        <w:t>，代表所有联合体成员负责投标和合同实施阶段的主办、协调工作</w:t>
      </w:r>
      <w:r>
        <w:rPr>
          <w:rFonts w:hint="eastAsia" w:ascii="宋体" w:hAnsi="宋体" w:eastAsia="宋体" w:cs="宋体"/>
          <w:kern w:val="0"/>
          <w:sz w:val="24"/>
          <w:highlight w:val="none"/>
          <w:lang w:val="zh-CN"/>
        </w:rPr>
        <w:t>。</w:t>
      </w:r>
    </w:p>
    <w:p w14:paraId="68C76401">
      <w:pPr>
        <w:kinsoku/>
        <w:overflowPunct/>
        <w:topLinePunct w:val="0"/>
        <w:bidi w:val="0"/>
        <w:snapToGrid w:val="0"/>
        <w:spacing w:beforeAutospacing="0" w:after="0" w:afterAutospacing="0" w:line="360" w:lineRule="auto"/>
        <w:ind w:left="0" w:leftChars="0" w:right="0" w:rightChars="0"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w:t>
      </w:r>
      <w:r>
        <w:rPr>
          <w:rFonts w:hint="eastAsia" w:ascii="宋体" w:hAnsi="宋体" w:eastAsia="宋体" w:cs="宋体"/>
          <w:sz w:val="24"/>
          <w:highlight w:val="none"/>
        </w:rPr>
        <w:t>所有联合体成员各方签署授权书，授权书载明的</w:t>
      </w:r>
      <w:r>
        <w:rPr>
          <w:rFonts w:hint="eastAsia" w:ascii="宋体" w:hAnsi="宋体" w:eastAsia="宋体" w:cs="宋体"/>
          <w:kern w:val="0"/>
          <w:sz w:val="24"/>
          <w:highlight w:val="none"/>
          <w:lang w:val="zh-CN"/>
        </w:rPr>
        <w:t>授权代表根据招标文件规定及投标内容而对采购人、采购代理机构所作的任何合法承诺，包括书面澄清及相应等均对联合投标各方产生约束力。</w:t>
      </w:r>
    </w:p>
    <w:p w14:paraId="245BB4E0">
      <w:pPr>
        <w:kinsoku/>
        <w:overflowPunct/>
        <w:topLinePunct w:val="0"/>
        <w:bidi w:val="0"/>
        <w:snapToGrid w:val="0"/>
        <w:spacing w:beforeAutospacing="0" w:after="0" w:afterAutospacing="0" w:line="360" w:lineRule="auto"/>
        <w:ind w:left="0" w:leftChars="0" w:right="0" w:rightChars="0"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三、本次联合投标中，分工如下：</w:t>
      </w:r>
    </w:p>
    <w:p w14:paraId="34A46D21">
      <w:pPr>
        <w:kinsoku/>
        <w:overflowPunct/>
        <w:topLinePunct w:val="0"/>
        <w:bidi w:val="0"/>
        <w:snapToGrid w:val="0"/>
        <w:spacing w:beforeAutospacing="0" w:after="0" w:afterAutospacing="0" w:line="360" w:lineRule="auto"/>
        <w:ind w:left="0" w:leftChars="0" w:right="0" w:rightChars="0"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（联合体成员1）</w:t>
      </w:r>
      <w:r>
        <w:rPr>
          <w:rFonts w:hint="eastAsia" w:ascii="宋体" w:hAnsi="宋体" w:eastAsia="宋体" w:cs="宋体"/>
          <w:kern w:val="0"/>
          <w:sz w:val="24"/>
          <w:highlight w:val="none"/>
          <w:lang w:val="zh-CN"/>
        </w:rPr>
        <w:t>承担的工作和义务为：</w:t>
      </w:r>
      <w:r>
        <w:rPr>
          <w:rFonts w:hint="eastAsia" w:ascii="宋体" w:hAnsi="宋体" w:eastAsia="宋体" w:cs="宋体"/>
          <w:sz w:val="24"/>
          <w:highlight w:val="none"/>
          <w:u w:val="single"/>
        </w:rPr>
        <w:t xml:space="preserve">             </w:t>
      </w:r>
      <w:r>
        <w:rPr>
          <w:rFonts w:hint="eastAsia" w:ascii="宋体" w:hAnsi="宋体" w:eastAsia="宋体" w:cs="宋体"/>
          <w:kern w:val="0"/>
          <w:sz w:val="24"/>
          <w:highlight w:val="none"/>
          <w:lang w:val="zh-CN"/>
        </w:rPr>
        <w:t>；</w:t>
      </w:r>
    </w:p>
    <w:p w14:paraId="4EE4239D">
      <w:pPr>
        <w:kinsoku/>
        <w:overflowPunct/>
        <w:topLinePunct w:val="0"/>
        <w:bidi w:val="0"/>
        <w:snapToGrid w:val="0"/>
        <w:spacing w:beforeAutospacing="0" w:after="0" w:afterAutospacing="0" w:line="360" w:lineRule="auto"/>
        <w:ind w:left="0" w:leftChars="0" w:right="0" w:rightChars="0"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（联合体成员2）</w:t>
      </w:r>
      <w:r>
        <w:rPr>
          <w:rFonts w:hint="eastAsia" w:ascii="宋体" w:hAnsi="宋体" w:eastAsia="宋体" w:cs="宋体"/>
          <w:kern w:val="0"/>
          <w:sz w:val="24"/>
          <w:highlight w:val="none"/>
          <w:lang w:val="zh-CN"/>
        </w:rPr>
        <w:t>承担的工作和义务为：</w:t>
      </w:r>
      <w:r>
        <w:rPr>
          <w:rFonts w:hint="eastAsia" w:ascii="宋体" w:hAnsi="宋体" w:eastAsia="宋体" w:cs="宋体"/>
          <w:sz w:val="24"/>
          <w:highlight w:val="none"/>
          <w:u w:val="single"/>
        </w:rPr>
        <w:t xml:space="preserve">             </w:t>
      </w:r>
      <w:r>
        <w:rPr>
          <w:rFonts w:hint="eastAsia" w:ascii="宋体" w:hAnsi="宋体" w:eastAsia="宋体" w:cs="宋体"/>
          <w:kern w:val="0"/>
          <w:sz w:val="24"/>
          <w:highlight w:val="none"/>
          <w:lang w:val="zh-CN"/>
        </w:rPr>
        <w:t>；</w:t>
      </w:r>
    </w:p>
    <w:p w14:paraId="2851C52F">
      <w:pPr>
        <w:kinsoku/>
        <w:overflowPunct/>
        <w:topLinePunct w:val="0"/>
        <w:bidi w:val="0"/>
        <w:snapToGrid w:val="0"/>
        <w:spacing w:beforeAutospacing="0" w:after="0" w:afterAutospacing="0" w:line="360" w:lineRule="auto"/>
        <w:ind w:left="0" w:leftChars="0" w:right="0" w:rightChars="0"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w:t>
      </w:r>
    </w:p>
    <w:p w14:paraId="47C3630D">
      <w:pPr>
        <w:kinsoku/>
        <w:overflowPunct/>
        <w:topLinePunct w:val="0"/>
        <w:bidi w:val="0"/>
        <w:snapToGrid w:val="0"/>
        <w:spacing w:beforeAutospacing="0" w:after="0" w:afterAutospacing="0" w:line="360" w:lineRule="auto"/>
        <w:ind w:left="0" w:leftChars="0" w:right="0" w:rightChars="0"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四、联合体成员中小企业合同份额。</w:t>
      </w:r>
    </w:p>
    <w:p w14:paraId="2C1D9EAA">
      <w:pPr>
        <w:kinsoku/>
        <w:overflowPunct/>
        <w:topLinePunct w:val="0"/>
        <w:bidi w:val="0"/>
        <w:snapToGrid w:val="0"/>
        <w:spacing w:beforeAutospacing="0" w:after="0" w:afterAutospacing="0" w:line="360" w:lineRule="auto"/>
        <w:ind w:left="0" w:leftChars="0" w:right="0" w:rightChars="0" w:firstLine="576"/>
        <w:rPr>
          <w:rFonts w:hint="eastAsia" w:ascii="宋体" w:hAnsi="宋体" w:eastAsia="宋体" w:cs="宋体"/>
          <w:b/>
          <w:kern w:val="0"/>
          <w:sz w:val="24"/>
          <w:highlight w:val="none"/>
          <w:lang w:val="zh-CN"/>
        </w:rPr>
      </w:pPr>
      <w:r>
        <w:rPr>
          <w:rFonts w:hint="eastAsia" w:ascii="宋体" w:hAnsi="宋体" w:eastAsia="宋体" w:cs="宋体"/>
          <w:kern w:val="0"/>
          <w:sz w:val="24"/>
          <w:highlight w:val="none"/>
          <w:lang w:val="zh-CN"/>
        </w:rPr>
        <w:t>1、</w:t>
      </w:r>
      <w:r>
        <w:rPr>
          <w:rFonts w:hint="eastAsia" w:ascii="宋体" w:hAnsi="宋体" w:eastAsia="宋体" w:cs="宋体"/>
          <w:kern w:val="0"/>
          <w:sz w:val="24"/>
          <w:highlight w:val="none"/>
          <w:u w:val="single"/>
        </w:rPr>
        <w:t>（</w:t>
      </w:r>
      <w:bookmarkStart w:id="151" w:name="_Hlk101131882"/>
      <w:r>
        <w:rPr>
          <w:rFonts w:hint="eastAsia" w:ascii="宋体" w:hAnsi="宋体" w:eastAsia="宋体" w:cs="宋体"/>
          <w:kern w:val="0"/>
          <w:sz w:val="24"/>
          <w:highlight w:val="none"/>
          <w:u w:val="single"/>
        </w:rPr>
        <w:t>联合体成员X</w:t>
      </w:r>
      <w:r>
        <w:rPr>
          <w:rFonts w:hint="eastAsia" w:ascii="宋体" w:hAnsi="宋体" w:eastAsia="宋体" w:cs="宋体"/>
          <w:kern w:val="0"/>
          <w:sz w:val="24"/>
          <w:highlight w:val="none"/>
          <w:u w:val="single"/>
          <w:lang w:eastAsia="zh-CN"/>
        </w:rPr>
        <w:t>，</w:t>
      </w:r>
      <w:r>
        <w:rPr>
          <w:rFonts w:hint="eastAsia" w:ascii="宋体" w:hAnsi="宋体" w:eastAsia="宋体" w:cs="宋体"/>
          <w:kern w:val="0"/>
          <w:sz w:val="24"/>
          <w:highlight w:val="none"/>
          <w:u w:val="single"/>
        </w:rPr>
        <w:t>……</w:t>
      </w:r>
      <w:bookmarkEnd w:id="151"/>
      <w:r>
        <w:rPr>
          <w:rFonts w:hint="eastAsia" w:ascii="宋体" w:hAnsi="宋体" w:eastAsia="宋体" w:cs="宋体"/>
          <w:kern w:val="0"/>
          <w:sz w:val="24"/>
          <w:highlight w:val="none"/>
          <w:u w:val="single"/>
        </w:rPr>
        <w:t>）</w:t>
      </w:r>
      <w:r>
        <w:rPr>
          <w:rFonts w:hint="eastAsia" w:ascii="宋体" w:hAnsi="宋体" w:eastAsia="宋体" w:cs="宋体"/>
          <w:kern w:val="0"/>
          <w:sz w:val="24"/>
          <w:highlight w:val="none"/>
        </w:rPr>
        <w:t>提供的服务由小微企业承接，其合同份额占到合同总金额</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%以上</w:t>
      </w:r>
      <w:r>
        <w:rPr>
          <w:rFonts w:hint="eastAsia" w:ascii="宋体" w:hAnsi="宋体" w:eastAsia="宋体" w:cs="宋体"/>
          <w:kern w:val="0"/>
          <w:sz w:val="24"/>
          <w:highlight w:val="none"/>
          <w:lang w:val="zh-CN"/>
        </w:rPr>
        <w:t>。</w:t>
      </w:r>
      <w:r>
        <w:rPr>
          <w:rFonts w:hint="eastAsia" w:ascii="宋体" w:hAnsi="宋体" w:eastAsia="宋体" w:cs="宋体"/>
          <w:b/>
          <w:kern w:val="0"/>
          <w:sz w:val="24"/>
          <w:highlight w:val="none"/>
          <w:lang w:val="zh-CN"/>
        </w:rPr>
        <w:t>（</w:t>
      </w:r>
      <w:bookmarkStart w:id="152" w:name="_Hlk101133598"/>
      <w:r>
        <w:rPr>
          <w:rFonts w:hint="eastAsia" w:ascii="宋体" w:hAnsi="宋体" w:eastAsia="宋体" w:cs="宋体"/>
          <w:b/>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w:t>
      </w:r>
      <w:r>
        <w:rPr>
          <w:rFonts w:hint="eastAsia" w:ascii="宋体" w:hAnsi="宋体" w:eastAsia="宋体" w:cs="宋体"/>
          <w:b/>
          <w:kern w:val="0"/>
          <w:sz w:val="24"/>
          <w:highlight w:val="none"/>
        </w:rPr>
        <w:t>前附表</w:t>
      </w:r>
      <w:r>
        <w:rPr>
          <w:rFonts w:hint="eastAsia" w:ascii="宋体" w:hAnsi="宋体" w:eastAsia="宋体" w:cs="宋体"/>
          <w:b/>
          <w:kern w:val="0"/>
          <w:sz w:val="24"/>
          <w:highlight w:val="none"/>
          <w:lang w:val="zh-CN"/>
        </w:rPr>
        <w:t>确定的比例给予扣除。供应商</w:t>
      </w:r>
      <w:r>
        <w:rPr>
          <w:rFonts w:hint="eastAsia" w:ascii="宋体" w:hAnsi="宋体" w:eastAsia="宋体" w:cs="宋体"/>
          <w:b/>
          <w:sz w:val="24"/>
          <w:highlight w:val="none"/>
        </w:rPr>
        <w:t>拟享受以上价格扣除政策的，填写有关内容。</w:t>
      </w:r>
      <w:bookmarkEnd w:id="152"/>
      <w:r>
        <w:rPr>
          <w:rFonts w:hint="eastAsia" w:ascii="宋体" w:hAnsi="宋体" w:eastAsia="宋体" w:cs="宋体"/>
          <w:b/>
          <w:kern w:val="0"/>
          <w:sz w:val="24"/>
          <w:highlight w:val="none"/>
          <w:lang w:val="zh-CN"/>
        </w:rPr>
        <w:t>）</w:t>
      </w:r>
    </w:p>
    <w:p w14:paraId="005CC74D">
      <w:pPr>
        <w:kinsoku/>
        <w:overflowPunct/>
        <w:topLinePunct w:val="0"/>
        <w:bidi w:val="0"/>
        <w:spacing w:beforeAutospacing="0" w:after="0" w:afterAutospacing="0" w:line="360" w:lineRule="auto"/>
        <w:ind w:left="0" w:leftChars="0" w:right="0" w:rightChars="0" w:firstLine="480" w:firstLineChars="200"/>
        <w:rPr>
          <w:rFonts w:hint="eastAsia" w:ascii="宋体" w:hAnsi="宋体" w:eastAsia="宋体" w:cs="宋体"/>
          <w:b/>
          <w:bCs/>
          <w:kern w:val="0"/>
          <w:sz w:val="24"/>
          <w:highlight w:val="none"/>
          <w:lang w:val="zh-CN"/>
        </w:rPr>
      </w:pPr>
      <w:r>
        <w:rPr>
          <w:rFonts w:hint="eastAsia" w:ascii="宋体" w:hAnsi="宋体" w:eastAsia="宋体" w:cs="宋体"/>
          <w:sz w:val="24"/>
          <w:highlight w:val="none"/>
        </w:rPr>
        <w:t>2、</w:t>
      </w:r>
      <w:bookmarkStart w:id="153" w:name="_Hlk101133173"/>
      <w:r>
        <w:rPr>
          <w:rFonts w:hint="eastAsia" w:ascii="宋体" w:hAnsi="宋体" w:eastAsia="宋体" w:cs="宋体"/>
          <w:sz w:val="24"/>
          <w:highlight w:val="none"/>
        </w:rPr>
        <w:t>中小企业合同金额达到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%，小微企业合同金额达到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kern w:val="0"/>
          <w:sz w:val="24"/>
          <w:highlight w:val="none"/>
          <w:lang w:val="zh-CN"/>
        </w:rPr>
        <w:t>。</w:t>
      </w:r>
      <w:r>
        <w:rPr>
          <w:rFonts w:hint="eastAsia" w:ascii="宋体" w:hAnsi="宋体" w:eastAsia="宋体" w:cs="宋体"/>
          <w:b/>
          <w:bCs/>
          <w:kern w:val="0"/>
          <w:sz w:val="24"/>
          <w:highlight w:val="none"/>
          <w:lang w:val="zh-CN"/>
        </w:rPr>
        <w:t>（</w:t>
      </w:r>
      <w:r>
        <w:rPr>
          <w:rFonts w:hint="eastAsia" w:ascii="宋体" w:hAnsi="宋体" w:eastAsia="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kern w:val="0"/>
          <w:sz w:val="24"/>
          <w:highlight w:val="none"/>
          <w:lang w:val="zh-CN"/>
        </w:rPr>
        <w:t>）</w:t>
      </w:r>
      <w:bookmarkEnd w:id="153"/>
    </w:p>
    <w:p w14:paraId="15B16A45">
      <w:pPr>
        <w:kinsoku/>
        <w:overflowPunct/>
        <w:topLinePunct w:val="0"/>
        <w:bidi w:val="0"/>
        <w:snapToGrid w:val="0"/>
        <w:spacing w:beforeAutospacing="0" w:after="0" w:afterAutospacing="0" w:line="360" w:lineRule="auto"/>
        <w:ind w:left="0" w:leftChars="0" w:right="0" w:rightChars="0"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五、如果中标，</w:t>
      </w:r>
      <w:r>
        <w:rPr>
          <w:rFonts w:hint="eastAsia" w:ascii="宋体" w:hAnsi="宋体" w:eastAsia="宋体" w:cs="宋体"/>
          <w:sz w:val="24"/>
          <w:highlight w:val="none"/>
        </w:rPr>
        <w:t>联合体各成员方共同与采购人签订合同，并就采购合同约定的事项对采购人承担连带责任。</w:t>
      </w:r>
    </w:p>
    <w:p w14:paraId="35ABE764">
      <w:pPr>
        <w:kinsoku/>
        <w:overflowPunct/>
        <w:topLinePunct w:val="0"/>
        <w:bidi w:val="0"/>
        <w:snapToGrid w:val="0"/>
        <w:spacing w:beforeAutospacing="0" w:after="0" w:afterAutospacing="0" w:line="360" w:lineRule="auto"/>
        <w:ind w:left="0" w:leftChars="0" w:right="0" w:rightChars="0"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六、有关本次联合投标的其他事宜：</w:t>
      </w:r>
    </w:p>
    <w:p w14:paraId="46DD5865">
      <w:pPr>
        <w:kinsoku/>
        <w:overflowPunct/>
        <w:topLinePunct w:val="0"/>
        <w:bidi w:val="0"/>
        <w:snapToGrid w:val="0"/>
        <w:spacing w:beforeAutospacing="0" w:after="0" w:afterAutospacing="0" w:line="360" w:lineRule="auto"/>
        <w:ind w:left="0" w:leftChars="0" w:right="0" w:rightChars="0"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1、联合体各方不再单独参加或者与其他供应商另外组成联合体参加同一合同项下的采购活动。</w:t>
      </w:r>
    </w:p>
    <w:p w14:paraId="1A04D499">
      <w:pPr>
        <w:kinsoku/>
        <w:overflowPunct/>
        <w:topLinePunct w:val="0"/>
        <w:bidi w:val="0"/>
        <w:snapToGrid w:val="0"/>
        <w:spacing w:beforeAutospacing="0" w:after="0" w:afterAutospacing="0" w:line="360" w:lineRule="auto"/>
        <w:ind w:left="0" w:leftChars="0" w:right="0" w:rightChars="0"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2、联合体中有同类资质的各方按照联合体分工承担相同工作的，按照资质等级较低的供应商确定资质等级。</w:t>
      </w:r>
    </w:p>
    <w:p w14:paraId="15D2C556">
      <w:pPr>
        <w:kinsoku/>
        <w:overflowPunct/>
        <w:topLinePunct w:val="0"/>
        <w:bidi w:val="0"/>
        <w:snapToGrid w:val="0"/>
        <w:spacing w:beforeAutospacing="0" w:after="0" w:afterAutospacing="0" w:line="360" w:lineRule="auto"/>
        <w:ind w:left="0" w:leftChars="0" w:right="0" w:rightChars="0"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3、本协议提交采购人、采购代理机构后，联合体各方不得以任何形式对上述内容进行修改或撤销。</w:t>
      </w:r>
    </w:p>
    <w:p w14:paraId="4AFF3F2F">
      <w:pPr>
        <w:kinsoku/>
        <w:overflowPunct/>
        <w:topLinePunct w:val="0"/>
        <w:bidi w:val="0"/>
        <w:snapToGrid w:val="0"/>
        <w:spacing w:beforeAutospacing="0" w:after="0" w:afterAutospacing="0" w:line="360" w:lineRule="auto"/>
        <w:ind w:left="0" w:leftChars="0" w:right="0" w:rightChars="0"/>
        <w:jc w:val="right"/>
        <w:rPr>
          <w:rFonts w:hint="eastAsia" w:ascii="宋体" w:hAnsi="宋体" w:eastAsia="宋体" w:cs="宋体"/>
          <w:kern w:val="0"/>
          <w:sz w:val="24"/>
          <w:highlight w:val="none"/>
          <w:lang w:val="zh-CN"/>
        </w:rPr>
      </w:pPr>
    </w:p>
    <w:p w14:paraId="7C0DDE1C">
      <w:pPr>
        <w:kinsoku/>
        <w:overflowPunct/>
        <w:topLinePunct w:val="0"/>
        <w:bidi w:val="0"/>
        <w:snapToGrid w:val="0"/>
        <w:spacing w:beforeAutospacing="0" w:after="0" w:afterAutospacing="0" w:line="360" w:lineRule="auto"/>
        <w:ind w:left="0" w:leftChars="0" w:right="0" w:rightChars="0"/>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494F6560">
      <w:pPr>
        <w:kinsoku/>
        <w:overflowPunct/>
        <w:topLinePunct w:val="0"/>
        <w:bidi w:val="0"/>
        <w:snapToGrid w:val="0"/>
        <w:spacing w:beforeAutospacing="0" w:after="0" w:afterAutospacing="0" w:line="360" w:lineRule="auto"/>
        <w:ind w:left="0" w:leftChars="0" w:right="0" w:rightChars="0"/>
        <w:jc w:val="center"/>
        <w:rPr>
          <w:rFonts w:hint="eastAsia" w:ascii="宋体" w:hAnsi="宋体" w:eastAsia="宋体" w:cs="宋体"/>
          <w:kern w:val="0"/>
          <w:sz w:val="24"/>
          <w:highlight w:val="none"/>
          <w:lang w:val="en-US"/>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lang w:val="en-US"/>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lang w:val="en-US"/>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lang w:val="en-US"/>
        </w:rPr>
        <w:t xml:space="preserve">   </w:t>
      </w:r>
      <w:r>
        <w:rPr>
          <w:rFonts w:hint="eastAsia" w:ascii="宋体" w:hAnsi="宋体" w:eastAsia="宋体" w:cs="宋体"/>
          <w:kern w:val="0"/>
          <w:sz w:val="24"/>
          <w:highlight w:val="none"/>
          <w:lang w:val="zh-CN"/>
        </w:rPr>
        <w:t>日</w:t>
      </w:r>
    </w:p>
    <w:p w14:paraId="28649616">
      <w:pPr>
        <w:kinsoku/>
        <w:overflowPunct/>
        <w:topLinePunct w:val="0"/>
        <w:bidi w:val="0"/>
        <w:spacing w:beforeAutospacing="0" w:after="0" w:afterAutospacing="0" w:line="360" w:lineRule="auto"/>
        <w:ind w:left="0" w:leftChars="0" w:right="0" w:rightChars="0"/>
        <w:rPr>
          <w:rFonts w:hint="eastAsia" w:ascii="宋体" w:hAnsi="宋体" w:eastAsia="宋体" w:cs="宋体"/>
          <w:b/>
          <w:spacing w:val="6"/>
          <w:sz w:val="24"/>
          <w:highlight w:val="none"/>
        </w:rPr>
      </w:pPr>
      <w:r>
        <w:rPr>
          <w:rFonts w:hint="eastAsia" w:ascii="宋体" w:hAnsi="宋体" w:eastAsia="宋体" w:cs="宋体"/>
          <w:sz w:val="24"/>
          <w:highlight w:val="none"/>
        </w:rPr>
        <w:t>注：按本格式和要求提供。</w:t>
      </w:r>
    </w:p>
    <w:p w14:paraId="4837B368">
      <w:pPr>
        <w:kinsoku/>
        <w:overflowPunct/>
        <w:topLinePunct w:val="0"/>
        <w:bidi w:val="0"/>
        <w:spacing w:beforeAutospacing="0" w:after="0" w:afterAutospacing="0" w:line="360" w:lineRule="auto"/>
        <w:ind w:left="0" w:leftChars="0" w:right="0" w:rightChars="0"/>
        <w:rPr>
          <w:rFonts w:hint="eastAsia" w:ascii="宋体" w:hAnsi="宋体" w:eastAsia="宋体" w:cs="宋体"/>
          <w:b/>
          <w:spacing w:val="6"/>
          <w:sz w:val="24"/>
          <w:highlight w:val="none"/>
        </w:rPr>
      </w:pPr>
      <w:r>
        <w:rPr>
          <w:rFonts w:hint="eastAsia" w:ascii="宋体" w:hAnsi="宋体" w:eastAsia="宋体" w:cs="宋体"/>
          <w:b/>
          <w:spacing w:val="6"/>
          <w:sz w:val="24"/>
          <w:highlight w:val="none"/>
        </w:rPr>
        <w:br w:type="page"/>
      </w:r>
    </w:p>
    <w:p w14:paraId="48FE3B04">
      <w:pPr>
        <w:kinsoku/>
        <w:overflowPunct/>
        <w:topLinePunct w:val="0"/>
        <w:bidi w:val="0"/>
        <w:spacing w:beforeAutospacing="0" w:after="0" w:afterAutospacing="0" w:line="240" w:lineRule="auto"/>
        <w:ind w:left="0" w:leftChars="0" w:right="0" w:rightChars="0"/>
        <w:jc w:val="left"/>
        <w:outlineLvl w:val="1"/>
        <w:rPr>
          <w:rFonts w:hint="eastAsia" w:ascii="宋体" w:hAnsi="宋体" w:eastAsia="宋体" w:cs="宋体"/>
          <w:b/>
          <w:kern w:val="0"/>
          <w:sz w:val="24"/>
          <w:highlight w:val="none"/>
        </w:rPr>
      </w:pPr>
      <w:r>
        <w:rPr>
          <w:rFonts w:hint="eastAsia" w:ascii="宋体" w:hAnsi="宋体" w:eastAsia="宋体" w:cs="宋体"/>
          <w:b/>
          <w:kern w:val="0"/>
          <w:sz w:val="24"/>
          <w:highlight w:val="none"/>
        </w:rPr>
        <w:t>附件6：分包意向协议</w:t>
      </w:r>
    </w:p>
    <w:p w14:paraId="6510CB34">
      <w:pPr>
        <w:widowControl/>
        <w:kinsoku/>
        <w:overflowPunct/>
        <w:topLinePunct w:val="0"/>
        <w:bidi w:val="0"/>
        <w:spacing w:beforeAutospacing="0" w:after="0" w:afterAutospacing="0" w:line="300" w:lineRule="auto"/>
        <w:ind w:left="0" w:leftChars="0" w:right="0" w:rightChars="0" w:firstLine="161" w:firstLineChars="50"/>
        <w:jc w:val="center"/>
        <w:rPr>
          <w:rFonts w:hint="eastAsia" w:ascii="宋体" w:hAnsi="宋体" w:eastAsia="宋体" w:cs="宋体"/>
          <w:b/>
          <w:sz w:val="32"/>
          <w:szCs w:val="32"/>
          <w:highlight w:val="none"/>
        </w:rPr>
      </w:pPr>
    </w:p>
    <w:p w14:paraId="53286E69">
      <w:pPr>
        <w:widowControl/>
        <w:kinsoku/>
        <w:overflowPunct/>
        <w:topLinePunct w:val="0"/>
        <w:bidi w:val="0"/>
        <w:spacing w:beforeAutospacing="0" w:after="0" w:afterAutospacing="0" w:line="300" w:lineRule="auto"/>
        <w:ind w:left="0" w:leftChars="0" w:right="0" w:rightChars="0"/>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分包意向协议</w:t>
      </w:r>
    </w:p>
    <w:p w14:paraId="68D9D3EF">
      <w:pPr>
        <w:widowControl/>
        <w:kinsoku/>
        <w:overflowPunct/>
        <w:topLinePunct w:val="0"/>
        <w:bidi w:val="0"/>
        <w:spacing w:beforeAutospacing="0" w:after="0" w:afterAutospacing="0" w:line="360" w:lineRule="auto"/>
        <w:ind w:left="0" w:leftChars="0" w:right="0" w:rightChars="0"/>
        <w:jc w:val="left"/>
        <w:rPr>
          <w:rFonts w:hint="eastAsia" w:ascii="宋体" w:hAnsi="宋体" w:eastAsia="宋体" w:cs="宋体"/>
          <w:sz w:val="24"/>
          <w:highlight w:val="none"/>
        </w:rPr>
      </w:pPr>
    </w:p>
    <w:p w14:paraId="0597E6E2">
      <w:pPr>
        <w:widowControl/>
        <w:kinsoku/>
        <w:overflowPunct/>
        <w:topLinePunct w:val="0"/>
        <w:bidi w:val="0"/>
        <w:spacing w:beforeAutospacing="0" w:after="0" w:afterAutospacing="0" w:line="360" w:lineRule="auto"/>
        <w:ind w:left="0" w:leftChars="0" w:right="0" w:rightChars="0"/>
        <w:jc w:val="left"/>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sz w:val="24"/>
          <w:highlight w:val="none"/>
        </w:rPr>
        <w:t>）</w:t>
      </w:r>
    </w:p>
    <w:p w14:paraId="284D1CEA">
      <w:pPr>
        <w:kinsoku/>
        <w:overflowPunct/>
        <w:topLinePunct w:val="0"/>
        <w:bidi w:val="0"/>
        <w:snapToGrid w:val="0"/>
        <w:spacing w:beforeAutospacing="0" w:after="0" w:afterAutospacing="0" w:line="360" w:lineRule="auto"/>
        <w:ind w:left="0" w:leftChars="0" w:right="0" w:rightChars="0" w:firstLine="576"/>
        <w:rPr>
          <w:rFonts w:hint="eastAsia" w:ascii="宋体" w:hAnsi="宋体" w:eastAsia="宋体" w:cs="宋体"/>
          <w:kern w:val="0"/>
          <w:sz w:val="24"/>
          <w:highlight w:val="none"/>
          <w:u w:val="single"/>
        </w:rPr>
      </w:pPr>
    </w:p>
    <w:p w14:paraId="56EF6A6A">
      <w:pPr>
        <w:kinsoku/>
        <w:overflowPunct/>
        <w:topLinePunct w:val="0"/>
        <w:bidi w:val="0"/>
        <w:snapToGrid w:val="0"/>
        <w:spacing w:beforeAutospacing="0" w:after="0" w:afterAutospacing="0" w:line="360" w:lineRule="auto"/>
        <w:ind w:left="0" w:leftChars="0" w:right="0" w:rightChars="0"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lang w:val="zh-CN"/>
        </w:rPr>
        <w:t>若成为</w:t>
      </w:r>
      <w:r>
        <w:rPr>
          <w:rFonts w:hint="eastAsia" w:ascii="宋体" w:hAnsi="宋体" w:eastAsia="宋体" w:cs="宋体"/>
          <w:sz w:val="24"/>
          <w:highlight w:val="none"/>
          <w:lang w:eastAsia="zh-CN"/>
        </w:rPr>
        <w:t>杭州市旅游职业学校教室多媒体设备更新建设项目</w:t>
      </w:r>
      <w:r>
        <w:rPr>
          <w:rFonts w:hint="eastAsia" w:ascii="宋体" w:hAnsi="宋体" w:eastAsia="宋体" w:cs="宋体"/>
          <w:sz w:val="24"/>
          <w:highlight w:val="none"/>
        </w:rPr>
        <w:t>【项目编号：</w:t>
      </w:r>
      <w:r>
        <w:rPr>
          <w:rFonts w:hint="eastAsia" w:ascii="宋体" w:hAnsi="宋体" w:eastAsia="宋体" w:cs="宋体"/>
          <w:sz w:val="24"/>
          <w:highlight w:val="none"/>
          <w:lang w:eastAsia="zh-CN"/>
        </w:rPr>
        <w:t>HX-202500013-029</w:t>
      </w:r>
      <w:r>
        <w:rPr>
          <w:rFonts w:hint="eastAsia" w:ascii="宋体" w:hAnsi="宋体" w:eastAsia="宋体" w:cs="宋体"/>
          <w:sz w:val="24"/>
          <w:highlight w:val="none"/>
        </w:rPr>
        <w:t>】</w:t>
      </w:r>
      <w:r>
        <w:rPr>
          <w:rFonts w:hint="eastAsia" w:ascii="宋体" w:hAnsi="宋体" w:eastAsia="宋体" w:cs="宋体"/>
          <w:kern w:val="0"/>
          <w:sz w:val="24"/>
          <w:highlight w:val="none"/>
          <w:lang w:val="zh-CN"/>
        </w:rPr>
        <w:t>的中标人，将依法采取分包方式履行合同。</w:t>
      </w: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rPr>
        <w:t>与</w:t>
      </w:r>
      <w:r>
        <w:rPr>
          <w:rFonts w:hint="eastAsia" w:ascii="宋体" w:hAnsi="宋体" w:eastAsia="宋体" w:cs="宋体"/>
          <w:kern w:val="0"/>
          <w:sz w:val="24"/>
          <w:highlight w:val="none"/>
          <w:u w:val="single"/>
        </w:rPr>
        <w:t>（所有分包供应商名称）</w:t>
      </w:r>
      <w:r>
        <w:rPr>
          <w:rFonts w:hint="eastAsia" w:ascii="宋体" w:hAnsi="宋体" w:eastAsia="宋体" w:cs="宋体"/>
          <w:kern w:val="0"/>
          <w:sz w:val="24"/>
          <w:highlight w:val="none"/>
        </w:rPr>
        <w:t>达成分包意向协议</w:t>
      </w:r>
      <w:r>
        <w:rPr>
          <w:rFonts w:hint="eastAsia" w:ascii="宋体" w:hAnsi="宋体" w:eastAsia="宋体" w:cs="宋体"/>
          <w:kern w:val="0"/>
          <w:sz w:val="24"/>
          <w:highlight w:val="none"/>
          <w:lang w:val="zh-CN"/>
        </w:rPr>
        <w:t xml:space="preserve">。 </w:t>
      </w:r>
    </w:p>
    <w:p w14:paraId="3B7F22FB">
      <w:pPr>
        <w:kinsoku/>
        <w:overflowPunct/>
        <w:topLinePunct w:val="0"/>
        <w:bidi w:val="0"/>
        <w:snapToGrid w:val="0"/>
        <w:spacing w:beforeAutospacing="0" w:after="0" w:afterAutospacing="0" w:line="360" w:lineRule="auto"/>
        <w:ind w:left="0" w:leftChars="0" w:right="0" w:rightChars="0"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一、分包标的及数量</w:t>
      </w:r>
    </w:p>
    <w:p w14:paraId="22F17948">
      <w:pPr>
        <w:kinsoku/>
        <w:overflowPunct/>
        <w:topLinePunct w:val="0"/>
        <w:bidi w:val="0"/>
        <w:snapToGrid w:val="0"/>
        <w:spacing w:beforeAutospacing="0" w:after="0" w:afterAutospacing="0" w:line="360" w:lineRule="auto"/>
        <w:ind w:left="0" w:leftChars="0" w:right="0" w:rightChars="0"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lang w:val="zh-CN"/>
        </w:rPr>
        <w:t>将</w:t>
      </w:r>
      <w:r>
        <w:rPr>
          <w:rFonts w:hint="eastAsia" w:ascii="宋体" w:hAnsi="宋体" w:eastAsia="宋体" w:cs="宋体"/>
          <w:sz w:val="24"/>
          <w:highlight w:val="none"/>
          <w:u w:val="single"/>
        </w:rPr>
        <w:t xml:space="preserve">  </w:t>
      </w:r>
      <w:r>
        <w:rPr>
          <w:rFonts w:hint="eastAsia" w:ascii="宋体" w:hAnsi="宋体" w:eastAsia="宋体" w:cs="宋体"/>
          <w:kern w:val="0"/>
          <w:sz w:val="24"/>
          <w:highlight w:val="none"/>
          <w:u w:val="single"/>
        </w:rPr>
        <w:t xml:space="preserve"> XX工作内容   </w:t>
      </w:r>
      <w:r>
        <w:rPr>
          <w:rFonts w:hint="eastAsia" w:ascii="宋体" w:hAnsi="宋体" w:eastAsia="宋体" w:cs="宋体"/>
          <w:sz w:val="24"/>
          <w:highlight w:val="none"/>
        </w:rPr>
        <w:t>分包给</w:t>
      </w:r>
      <w:r>
        <w:rPr>
          <w:rFonts w:hint="eastAsia" w:ascii="宋体" w:hAnsi="宋体" w:eastAsia="宋体" w:cs="宋体"/>
          <w:kern w:val="0"/>
          <w:sz w:val="24"/>
          <w:highlight w:val="none"/>
          <w:u w:val="single"/>
        </w:rPr>
        <w:t>（分包供应商1名称）</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u w:val="single"/>
        </w:rPr>
        <w:t>（分包供应商2名称），</w:t>
      </w:r>
      <w:r>
        <w:rPr>
          <w:rFonts w:hint="eastAsia" w:ascii="宋体" w:hAnsi="宋体" w:eastAsia="宋体" w:cs="宋体"/>
          <w:kern w:val="0"/>
          <w:sz w:val="24"/>
          <w:highlight w:val="none"/>
          <w:lang w:val="zh-CN"/>
        </w:rPr>
        <w:t>具备承</w:t>
      </w:r>
      <w:r>
        <w:rPr>
          <w:rFonts w:hint="eastAsia" w:ascii="宋体" w:hAnsi="宋体" w:eastAsia="宋体" w:cs="宋体"/>
          <w:kern w:val="0"/>
          <w:sz w:val="24"/>
          <w:highlight w:val="none"/>
        </w:rPr>
        <w:t>担</w:t>
      </w:r>
      <w:r>
        <w:rPr>
          <w:rFonts w:hint="eastAsia" w:ascii="宋体" w:hAnsi="宋体" w:eastAsia="宋体" w:cs="宋体"/>
          <w:kern w:val="0"/>
          <w:sz w:val="24"/>
          <w:highlight w:val="none"/>
          <w:u w:val="single"/>
          <w:lang w:val="zh-CN"/>
        </w:rPr>
        <w:t>XX工作内容</w:t>
      </w:r>
      <w:r>
        <w:rPr>
          <w:rFonts w:hint="eastAsia" w:ascii="宋体" w:hAnsi="宋体" w:eastAsia="宋体" w:cs="宋体"/>
          <w:kern w:val="0"/>
          <w:sz w:val="24"/>
          <w:highlight w:val="none"/>
          <w:lang w:val="zh-CN"/>
        </w:rPr>
        <w:t>相应资质条件且不得再次分包；</w:t>
      </w:r>
    </w:p>
    <w:p w14:paraId="765463AE">
      <w:pPr>
        <w:kinsoku/>
        <w:overflowPunct/>
        <w:topLinePunct w:val="0"/>
        <w:bidi w:val="0"/>
        <w:spacing w:beforeAutospacing="0" w:after="0" w:afterAutospacing="0" w:line="360" w:lineRule="auto"/>
        <w:ind w:left="0" w:leftChars="0" w:right="0" w:rightChars="0" w:firstLine="482" w:firstLineChars="200"/>
        <w:jc w:val="left"/>
        <w:rPr>
          <w:rFonts w:hint="eastAsia" w:ascii="宋体" w:hAnsi="宋体" w:eastAsia="宋体" w:cs="宋体"/>
          <w:b/>
          <w:bCs/>
          <w:sz w:val="24"/>
          <w:highlight w:val="none"/>
        </w:rPr>
      </w:pPr>
      <w:r>
        <w:rPr>
          <w:rFonts w:hint="eastAsia" w:ascii="宋体" w:hAnsi="宋体" w:eastAsia="宋体" w:cs="宋体"/>
          <w:b/>
          <w:bCs/>
          <w:sz w:val="24"/>
          <w:highlight w:val="none"/>
        </w:rPr>
        <w:t>……</w:t>
      </w:r>
    </w:p>
    <w:p w14:paraId="752020C2">
      <w:pPr>
        <w:kinsoku/>
        <w:overflowPunct/>
        <w:topLinePunct w:val="0"/>
        <w:bidi w:val="0"/>
        <w:spacing w:beforeAutospacing="0" w:after="0" w:afterAutospacing="0" w:line="360" w:lineRule="auto"/>
        <w:ind w:left="0" w:leftChars="0" w:right="0" w:rightChars="0"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二、分包供应商中小企业合同份额</w:t>
      </w:r>
    </w:p>
    <w:p w14:paraId="33B64A24">
      <w:pPr>
        <w:kinsoku/>
        <w:overflowPunct/>
        <w:topLinePunct w:val="0"/>
        <w:bidi w:val="0"/>
        <w:snapToGrid w:val="0"/>
        <w:spacing w:beforeAutospacing="0" w:after="0" w:afterAutospacing="0" w:line="360" w:lineRule="auto"/>
        <w:ind w:left="0" w:leftChars="0" w:right="0" w:rightChars="0" w:firstLine="576"/>
        <w:rPr>
          <w:rFonts w:hint="eastAsia" w:ascii="宋体" w:hAnsi="宋体" w:eastAsia="宋体" w:cs="宋体"/>
          <w:b/>
          <w:kern w:val="0"/>
          <w:sz w:val="24"/>
          <w:highlight w:val="none"/>
          <w:lang w:val="zh-CN"/>
        </w:rPr>
      </w:pPr>
      <w:r>
        <w:rPr>
          <w:rFonts w:hint="eastAsia" w:ascii="宋体" w:hAnsi="宋体" w:eastAsia="宋体" w:cs="宋体"/>
          <w:kern w:val="0"/>
          <w:sz w:val="24"/>
          <w:highlight w:val="none"/>
        </w:rPr>
        <w:t>1、</w:t>
      </w:r>
      <w:r>
        <w:rPr>
          <w:rFonts w:hint="eastAsia" w:ascii="宋体" w:hAnsi="宋体" w:eastAsia="宋体" w:cs="宋体"/>
          <w:kern w:val="0"/>
          <w:sz w:val="24"/>
          <w:highlight w:val="none"/>
          <w:u w:val="single"/>
        </w:rPr>
        <w:t>（分包供应商X</w:t>
      </w:r>
      <w:r>
        <w:rPr>
          <w:rFonts w:hint="eastAsia" w:ascii="宋体" w:hAnsi="宋体" w:eastAsia="宋体" w:cs="宋体"/>
          <w:kern w:val="0"/>
          <w:sz w:val="24"/>
          <w:highlight w:val="none"/>
          <w:u w:val="single"/>
          <w:lang w:eastAsia="zh-CN"/>
        </w:rPr>
        <w:t>，</w:t>
      </w:r>
      <w:r>
        <w:rPr>
          <w:rFonts w:hint="eastAsia" w:ascii="宋体" w:hAnsi="宋体" w:eastAsia="宋体" w:cs="宋体"/>
          <w:kern w:val="0"/>
          <w:sz w:val="24"/>
          <w:highlight w:val="none"/>
          <w:u w:val="single"/>
        </w:rPr>
        <w:t>……）提供的服务全部由小微企业承接，</w:t>
      </w:r>
      <w:r>
        <w:rPr>
          <w:rFonts w:hint="eastAsia" w:ascii="宋体" w:hAnsi="宋体" w:eastAsia="宋体" w:cs="宋体"/>
          <w:kern w:val="0"/>
          <w:sz w:val="24"/>
          <w:highlight w:val="none"/>
        </w:rPr>
        <w:t>其合同份额占到合同总金额</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%以上</w:t>
      </w:r>
      <w:r>
        <w:rPr>
          <w:rFonts w:hint="eastAsia" w:ascii="宋体" w:hAnsi="宋体" w:eastAsia="宋体" w:cs="宋体"/>
          <w:sz w:val="24"/>
          <w:highlight w:val="none"/>
        </w:rPr>
        <w:t>。</w:t>
      </w:r>
      <w:r>
        <w:rPr>
          <w:rFonts w:hint="eastAsia" w:ascii="宋体" w:hAnsi="宋体" w:eastAsia="宋体" w:cs="宋体"/>
          <w:b/>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w:t>
      </w:r>
      <w:r>
        <w:rPr>
          <w:rFonts w:hint="eastAsia" w:ascii="宋体" w:hAnsi="宋体" w:eastAsia="宋体" w:cs="宋体"/>
          <w:b/>
          <w:kern w:val="0"/>
          <w:sz w:val="24"/>
          <w:highlight w:val="none"/>
        </w:rPr>
        <w:t>前附表</w:t>
      </w:r>
      <w:r>
        <w:rPr>
          <w:rFonts w:hint="eastAsia" w:ascii="宋体" w:hAnsi="宋体" w:eastAsia="宋体" w:cs="宋体"/>
          <w:b/>
          <w:kern w:val="0"/>
          <w:sz w:val="24"/>
          <w:highlight w:val="none"/>
          <w:lang w:val="zh-CN"/>
        </w:rPr>
        <w:t>确定的比例给予扣除。供应商</w:t>
      </w:r>
      <w:r>
        <w:rPr>
          <w:rFonts w:hint="eastAsia" w:ascii="宋体" w:hAnsi="宋体" w:eastAsia="宋体" w:cs="宋体"/>
          <w:b/>
          <w:sz w:val="24"/>
          <w:highlight w:val="none"/>
        </w:rPr>
        <w:t>拟享受以上价格扣除政策的，填写有关内容。</w:t>
      </w:r>
      <w:r>
        <w:rPr>
          <w:rFonts w:hint="eastAsia" w:ascii="宋体" w:hAnsi="宋体" w:eastAsia="宋体" w:cs="宋体"/>
          <w:b/>
          <w:kern w:val="0"/>
          <w:sz w:val="24"/>
          <w:highlight w:val="none"/>
          <w:lang w:val="zh-CN"/>
        </w:rPr>
        <w:t>）</w:t>
      </w:r>
    </w:p>
    <w:p w14:paraId="7A549E37">
      <w:pPr>
        <w:kinsoku/>
        <w:overflowPunct/>
        <w:topLinePunct w:val="0"/>
        <w:bidi w:val="0"/>
        <w:spacing w:beforeAutospacing="0" w:after="0" w:afterAutospacing="0" w:line="360" w:lineRule="auto"/>
        <w:ind w:left="0" w:leftChars="0" w:right="0" w:rightChars="0" w:firstLine="480" w:firstLineChars="200"/>
        <w:rPr>
          <w:rFonts w:hint="eastAsia" w:ascii="宋体" w:hAnsi="宋体" w:eastAsia="宋体" w:cs="宋体"/>
          <w:b/>
          <w:bCs/>
          <w:kern w:val="0"/>
          <w:sz w:val="24"/>
          <w:highlight w:val="none"/>
          <w:lang w:val="zh-CN"/>
        </w:rPr>
      </w:pPr>
      <w:r>
        <w:rPr>
          <w:rFonts w:hint="eastAsia" w:ascii="宋体" w:hAnsi="宋体" w:eastAsia="宋体" w:cs="宋体"/>
          <w:sz w:val="24"/>
          <w:highlight w:val="none"/>
        </w:rPr>
        <w:t>2、中小企业合同金额达到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%，小微企业合同金额达到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kern w:val="0"/>
          <w:sz w:val="24"/>
          <w:highlight w:val="none"/>
          <w:lang w:val="zh-CN"/>
        </w:rPr>
        <w:t>。</w:t>
      </w:r>
      <w:r>
        <w:rPr>
          <w:rFonts w:hint="eastAsia" w:ascii="宋体" w:hAnsi="宋体" w:eastAsia="宋体" w:cs="宋体"/>
          <w:b/>
          <w:bCs/>
          <w:kern w:val="0"/>
          <w:sz w:val="24"/>
          <w:highlight w:val="none"/>
          <w:lang w:val="zh-CN"/>
        </w:rPr>
        <w:t>（</w:t>
      </w:r>
      <w:r>
        <w:rPr>
          <w:rFonts w:hint="eastAsia" w:ascii="宋体" w:hAnsi="宋体" w:eastAsia="宋体" w:cs="宋体"/>
          <w:b/>
          <w:bCs/>
          <w:sz w:val="24"/>
          <w:highlight w:val="none"/>
        </w:rPr>
        <w:t>要求合同分包形式参加的项目或采购包，供应商按招标文件第一部分招标公告申请人的资格要求中规定的</w:t>
      </w:r>
      <w:r>
        <w:rPr>
          <w:rFonts w:hint="eastAsia" w:ascii="宋体" w:hAnsi="宋体" w:eastAsia="宋体" w:cs="宋体"/>
          <w:b/>
          <w:kern w:val="0"/>
          <w:sz w:val="24"/>
          <w:highlight w:val="none"/>
          <w:lang w:val="zh-CN"/>
        </w:rPr>
        <w:t>分包意向协议</w:t>
      </w:r>
      <w:r>
        <w:rPr>
          <w:rFonts w:hint="eastAsia" w:ascii="宋体" w:hAnsi="宋体" w:eastAsia="宋体" w:cs="宋体"/>
          <w:b/>
          <w:bCs/>
          <w:sz w:val="24"/>
          <w:highlight w:val="none"/>
        </w:rPr>
        <w:t>中中小企业、小微企业合同金额应当达到的比例要求填写。</w:t>
      </w:r>
      <w:r>
        <w:rPr>
          <w:rFonts w:hint="eastAsia" w:ascii="宋体" w:hAnsi="宋体" w:eastAsia="宋体" w:cs="宋体"/>
          <w:b/>
          <w:bCs/>
          <w:kern w:val="0"/>
          <w:sz w:val="24"/>
          <w:highlight w:val="none"/>
          <w:lang w:val="zh-CN"/>
        </w:rPr>
        <w:t>）</w:t>
      </w:r>
    </w:p>
    <w:p w14:paraId="3A42BF0F">
      <w:pPr>
        <w:kinsoku/>
        <w:overflowPunct/>
        <w:topLinePunct w:val="0"/>
        <w:bidi w:val="0"/>
        <w:snapToGrid w:val="0"/>
        <w:spacing w:beforeAutospacing="0" w:after="0" w:afterAutospacing="0" w:line="360" w:lineRule="auto"/>
        <w:ind w:left="0" w:leftChars="0" w:right="0" w:rightChars="0"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三、分包工作履行期限、地点、方式</w:t>
      </w:r>
    </w:p>
    <w:p w14:paraId="3CBB5B47">
      <w:pPr>
        <w:kinsoku/>
        <w:overflowPunct/>
        <w:topLinePunct w:val="0"/>
        <w:bidi w:val="0"/>
        <w:snapToGrid w:val="0"/>
        <w:spacing w:beforeAutospacing="0" w:after="0" w:afterAutospacing="0" w:line="360" w:lineRule="auto"/>
        <w:ind w:left="0" w:leftChars="0" w:right="0" w:rightChars="0" w:firstLine="576"/>
        <w:rPr>
          <w:rFonts w:hint="eastAsia" w:ascii="宋体" w:hAnsi="宋体" w:eastAsia="宋体" w:cs="宋体"/>
          <w:sz w:val="24"/>
          <w:highlight w:val="none"/>
          <w:u w:val="single"/>
        </w:rPr>
      </w:pPr>
      <w:r>
        <w:rPr>
          <w:rFonts w:hint="eastAsia" w:ascii="宋体" w:hAnsi="宋体" w:eastAsia="宋体" w:cs="宋体"/>
          <w:sz w:val="24"/>
          <w:highlight w:val="none"/>
          <w:u w:val="single"/>
        </w:rPr>
        <w:t xml:space="preserve">                                                                                  </w:t>
      </w:r>
    </w:p>
    <w:p w14:paraId="2F33E3EA">
      <w:pPr>
        <w:kinsoku/>
        <w:overflowPunct/>
        <w:topLinePunct w:val="0"/>
        <w:bidi w:val="0"/>
        <w:snapToGrid w:val="0"/>
        <w:spacing w:beforeAutospacing="0" w:after="0" w:afterAutospacing="0" w:line="360" w:lineRule="auto"/>
        <w:ind w:left="0" w:leftChars="0" w:right="0" w:rightChars="0"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四、质量</w:t>
      </w:r>
    </w:p>
    <w:p w14:paraId="6FBBA0DC">
      <w:pPr>
        <w:kinsoku/>
        <w:overflowPunct/>
        <w:topLinePunct w:val="0"/>
        <w:bidi w:val="0"/>
        <w:snapToGrid w:val="0"/>
        <w:spacing w:beforeAutospacing="0" w:after="0" w:afterAutospacing="0" w:line="360" w:lineRule="auto"/>
        <w:ind w:left="0" w:leftChars="0" w:right="0" w:rightChars="0" w:firstLine="576"/>
        <w:rPr>
          <w:rFonts w:hint="eastAsia" w:ascii="宋体" w:hAnsi="宋体" w:eastAsia="宋体" w:cs="宋体"/>
          <w:kern w:val="0"/>
          <w:sz w:val="24"/>
          <w:highlight w:val="none"/>
          <w:lang w:val="zh-CN"/>
        </w:rPr>
      </w:pPr>
      <w:r>
        <w:rPr>
          <w:rFonts w:hint="eastAsia" w:ascii="宋体" w:hAnsi="宋体" w:eastAsia="宋体" w:cs="宋体"/>
          <w:sz w:val="24"/>
          <w:highlight w:val="none"/>
          <w:u w:val="single"/>
        </w:rPr>
        <w:t xml:space="preserve">                                                                                       </w:t>
      </w:r>
    </w:p>
    <w:p w14:paraId="6B215746">
      <w:pPr>
        <w:kinsoku/>
        <w:overflowPunct/>
        <w:topLinePunct w:val="0"/>
        <w:bidi w:val="0"/>
        <w:snapToGrid w:val="0"/>
        <w:spacing w:beforeAutospacing="0" w:after="0" w:afterAutospacing="0" w:line="360" w:lineRule="auto"/>
        <w:ind w:left="0" w:leftChars="0" w:right="0" w:rightChars="0"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五、价款或者报酬</w:t>
      </w:r>
    </w:p>
    <w:p w14:paraId="01277F34">
      <w:pPr>
        <w:kinsoku/>
        <w:overflowPunct/>
        <w:topLinePunct w:val="0"/>
        <w:bidi w:val="0"/>
        <w:snapToGrid w:val="0"/>
        <w:spacing w:beforeAutospacing="0" w:after="0" w:afterAutospacing="0" w:line="360" w:lineRule="auto"/>
        <w:ind w:left="0" w:leftChars="0" w:right="0" w:rightChars="0"/>
        <w:rPr>
          <w:rFonts w:hint="eastAsia" w:ascii="宋体" w:hAnsi="宋体" w:eastAsia="宋体" w:cs="宋体"/>
          <w:kern w:val="0"/>
          <w:sz w:val="24"/>
          <w:highlight w:val="none"/>
          <w:lang w:val="zh-CN"/>
        </w:rPr>
      </w:pPr>
      <w:r>
        <w:rPr>
          <w:rFonts w:hint="eastAsia" w:ascii="宋体" w:hAnsi="宋体" w:eastAsia="宋体" w:cs="宋体"/>
          <w:sz w:val="24"/>
          <w:highlight w:val="none"/>
          <w:u w:val="single"/>
        </w:rPr>
        <w:t xml:space="preserve">                                                                                     </w:t>
      </w:r>
    </w:p>
    <w:p w14:paraId="64252E27">
      <w:pPr>
        <w:kinsoku/>
        <w:overflowPunct/>
        <w:topLinePunct w:val="0"/>
        <w:bidi w:val="0"/>
        <w:snapToGrid w:val="0"/>
        <w:spacing w:beforeAutospacing="0" w:after="0" w:afterAutospacing="0" w:line="360" w:lineRule="auto"/>
        <w:ind w:left="0" w:leftChars="0" w:right="0" w:rightChars="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六、违约责任</w:t>
      </w:r>
    </w:p>
    <w:p w14:paraId="16494ECB">
      <w:pPr>
        <w:kinsoku/>
        <w:overflowPunct/>
        <w:topLinePunct w:val="0"/>
        <w:bidi w:val="0"/>
        <w:snapToGrid w:val="0"/>
        <w:spacing w:beforeAutospacing="0" w:after="0" w:afterAutospacing="0" w:line="360" w:lineRule="auto"/>
        <w:ind w:left="0" w:leftChars="0" w:right="0" w:rightChars="0" w:firstLine="576"/>
        <w:rPr>
          <w:rFonts w:hint="eastAsia" w:ascii="宋体" w:hAnsi="宋体" w:eastAsia="宋体" w:cs="宋体"/>
          <w:kern w:val="0"/>
          <w:sz w:val="24"/>
          <w:highlight w:val="none"/>
          <w:lang w:val="zh-CN"/>
        </w:rPr>
      </w:pPr>
      <w:r>
        <w:rPr>
          <w:rFonts w:hint="eastAsia" w:ascii="宋体" w:hAnsi="宋体" w:eastAsia="宋体" w:cs="宋体"/>
          <w:sz w:val="24"/>
          <w:highlight w:val="none"/>
          <w:u w:val="single"/>
        </w:rPr>
        <w:t xml:space="preserve">                                                                                     </w:t>
      </w:r>
    </w:p>
    <w:p w14:paraId="1EAC4CAF">
      <w:pPr>
        <w:kinsoku/>
        <w:overflowPunct/>
        <w:topLinePunct w:val="0"/>
        <w:bidi w:val="0"/>
        <w:snapToGrid w:val="0"/>
        <w:spacing w:beforeAutospacing="0" w:after="0" w:afterAutospacing="0" w:line="360" w:lineRule="auto"/>
        <w:ind w:left="0" w:leftChars="0" w:right="0" w:rightChars="0"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七、争议解决的办法</w:t>
      </w:r>
    </w:p>
    <w:p w14:paraId="2B7DB1DC">
      <w:pPr>
        <w:kinsoku/>
        <w:overflowPunct/>
        <w:topLinePunct w:val="0"/>
        <w:bidi w:val="0"/>
        <w:snapToGrid w:val="0"/>
        <w:spacing w:beforeAutospacing="0" w:after="0" w:afterAutospacing="0" w:line="360" w:lineRule="auto"/>
        <w:ind w:left="0" w:leftChars="0" w:right="0" w:rightChars="0" w:firstLine="576"/>
        <w:rPr>
          <w:rFonts w:hint="eastAsia" w:ascii="宋体" w:hAnsi="宋体" w:eastAsia="宋体" w:cs="宋体"/>
          <w:kern w:val="0"/>
          <w:sz w:val="24"/>
          <w:highlight w:val="none"/>
          <w:lang w:val="zh-CN"/>
        </w:rPr>
      </w:pPr>
      <w:r>
        <w:rPr>
          <w:rFonts w:hint="eastAsia" w:ascii="宋体" w:hAnsi="宋体" w:eastAsia="宋体" w:cs="宋体"/>
          <w:sz w:val="24"/>
          <w:highlight w:val="none"/>
          <w:u w:val="single"/>
        </w:rPr>
        <w:t xml:space="preserve">                                                                                  </w:t>
      </w:r>
    </w:p>
    <w:p w14:paraId="71A0838A">
      <w:pPr>
        <w:kinsoku/>
        <w:overflowPunct/>
        <w:topLinePunct w:val="0"/>
        <w:bidi w:val="0"/>
        <w:snapToGrid w:val="0"/>
        <w:spacing w:beforeAutospacing="0" w:after="0" w:afterAutospacing="0" w:line="360" w:lineRule="auto"/>
        <w:ind w:left="0" w:leftChars="0" w:right="0" w:rightChars="0"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八、其他</w:t>
      </w:r>
    </w:p>
    <w:p w14:paraId="68852F50">
      <w:pPr>
        <w:kinsoku/>
        <w:overflowPunct/>
        <w:topLinePunct w:val="0"/>
        <w:bidi w:val="0"/>
        <w:snapToGrid w:val="0"/>
        <w:spacing w:beforeAutospacing="0" w:after="0" w:afterAutospacing="0" w:line="360" w:lineRule="auto"/>
        <w:ind w:left="0" w:leftChars="0" w:right="0" w:rightChars="0" w:firstLine="480" w:firstLineChars="200"/>
        <w:jc w:val="left"/>
        <w:rPr>
          <w:rFonts w:hint="eastAsia" w:ascii="宋体" w:hAnsi="宋体" w:eastAsia="宋体" w:cs="宋体"/>
          <w:kern w:val="0"/>
          <w:sz w:val="24"/>
          <w:highlight w:val="none"/>
          <w:lang w:val="zh-CN"/>
        </w:rPr>
      </w:pPr>
      <w:r>
        <w:rPr>
          <w:rFonts w:hint="eastAsia" w:ascii="宋体" w:hAnsi="宋体" w:eastAsia="宋体" w:cs="宋体"/>
          <w:sz w:val="24"/>
          <w:highlight w:val="none"/>
        </w:rPr>
        <w:t>中小企业合同金额达到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%，小微企业合同金额达到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kern w:val="0"/>
          <w:sz w:val="24"/>
          <w:highlight w:val="none"/>
          <w:lang w:val="zh-CN"/>
        </w:rPr>
        <w:t>。</w:t>
      </w:r>
    </w:p>
    <w:p w14:paraId="610EC5C3">
      <w:pPr>
        <w:kinsoku/>
        <w:overflowPunct/>
        <w:topLinePunct w:val="0"/>
        <w:bidi w:val="0"/>
        <w:snapToGrid w:val="0"/>
        <w:spacing w:beforeAutospacing="0" w:after="0" w:afterAutospacing="0" w:line="360" w:lineRule="auto"/>
        <w:ind w:left="5040" w:leftChars="0" w:right="0" w:rightChars="0" w:hanging="5040" w:hangingChars="2100"/>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p>
    <w:p w14:paraId="080F28F3">
      <w:pPr>
        <w:kinsoku/>
        <w:overflowPunct/>
        <w:topLinePunct w:val="0"/>
        <w:bidi w:val="0"/>
        <w:snapToGrid w:val="0"/>
        <w:spacing w:beforeAutospacing="0" w:after="0" w:afterAutospacing="0" w:line="360" w:lineRule="auto"/>
        <w:ind w:left="5040" w:leftChars="0" w:right="0" w:rightChars="0" w:hanging="5040" w:hangingChars="2100"/>
        <w:jc w:val="center"/>
        <w:rPr>
          <w:rFonts w:hint="eastAsia" w:ascii="宋体" w:hAnsi="宋体" w:eastAsia="宋体" w:cs="宋体"/>
          <w:kern w:val="0"/>
          <w:sz w:val="24"/>
          <w:highlight w:val="none"/>
        </w:rPr>
      </w:pPr>
    </w:p>
    <w:p w14:paraId="301D00E9">
      <w:pPr>
        <w:kinsoku/>
        <w:overflowPunct/>
        <w:topLinePunct w:val="0"/>
        <w:bidi w:val="0"/>
        <w:snapToGrid w:val="0"/>
        <w:spacing w:beforeAutospacing="0" w:after="0" w:afterAutospacing="0" w:line="360" w:lineRule="auto"/>
        <w:ind w:left="5040" w:leftChars="0" w:right="0" w:rightChars="0" w:hanging="5040" w:hangingChars="2100"/>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投标人名称(电子签名)：</w:t>
      </w:r>
    </w:p>
    <w:p w14:paraId="20ACCEED">
      <w:pPr>
        <w:kinsoku/>
        <w:overflowPunct/>
        <w:topLinePunct w:val="0"/>
        <w:bidi w:val="0"/>
        <w:snapToGrid w:val="0"/>
        <w:spacing w:beforeAutospacing="0" w:after="0" w:afterAutospacing="0" w:line="360" w:lineRule="auto"/>
        <w:ind w:left="0" w:leftChars="0" w:right="0" w:rightChars="0"/>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分包供应商名称(电子签名/公章)：</w:t>
      </w:r>
    </w:p>
    <w:p w14:paraId="60C6A6A4">
      <w:pPr>
        <w:kinsoku/>
        <w:overflowPunct/>
        <w:topLinePunct w:val="0"/>
        <w:bidi w:val="0"/>
        <w:snapToGrid w:val="0"/>
        <w:spacing w:beforeAutospacing="0" w:after="0" w:afterAutospacing="0" w:line="360" w:lineRule="auto"/>
        <w:ind w:left="0" w:leftChars="0" w:right="0" w:rightChars="0"/>
        <w:jc w:val="center"/>
        <w:rPr>
          <w:rFonts w:hint="eastAsia" w:ascii="宋体" w:hAnsi="宋体" w:eastAsia="宋体" w:cs="宋体"/>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w:t>
      </w:r>
    </w:p>
    <w:p w14:paraId="394B831C">
      <w:pPr>
        <w:kinsoku/>
        <w:overflowPunct/>
        <w:topLinePunct w:val="0"/>
        <w:bidi w:val="0"/>
        <w:spacing w:beforeAutospacing="0" w:after="0" w:afterAutospacing="0" w:line="360" w:lineRule="auto"/>
        <w:ind w:left="0" w:leftChars="0" w:right="0" w:rightChars="0"/>
        <w:jc w:val="center"/>
        <w:rPr>
          <w:rFonts w:hint="eastAsia" w:ascii="宋体" w:hAnsi="宋体" w:eastAsia="宋体" w:cs="宋体"/>
          <w:b/>
          <w:spacing w:val="6"/>
          <w:sz w:val="24"/>
          <w:highlight w:val="none"/>
        </w:rPr>
        <w:sectPr>
          <w:pgSz w:w="11906" w:h="16838"/>
          <w:pgMar w:top="1440" w:right="1800" w:bottom="1440" w:left="1800" w:header="851" w:footer="992" w:gutter="0"/>
          <w:cols w:space="0" w:num="1"/>
          <w:titlePg/>
          <w:docGrid w:linePitch="312" w:charSpace="0"/>
        </w:sectPr>
      </w:pPr>
      <w:r>
        <w:rPr>
          <w:rFonts w:hint="eastAsia" w:ascii="宋体" w:hAnsi="宋体" w:eastAsia="宋体" w:cs="宋体"/>
          <w:kern w:val="0"/>
          <w:sz w:val="24"/>
          <w:highlight w:val="none"/>
          <w:lang w:val="zh-CN"/>
        </w:rPr>
        <w:t xml:space="preserve">                            日期：  年  月   日</w:t>
      </w:r>
    </w:p>
    <w:p w14:paraId="72549FB5">
      <w:pPr>
        <w:kinsoku/>
        <w:overflowPunct/>
        <w:topLinePunct w:val="0"/>
        <w:bidi w:val="0"/>
        <w:spacing w:beforeAutospacing="0" w:after="0" w:afterAutospacing="0" w:line="240" w:lineRule="auto"/>
        <w:ind w:left="0" w:leftChars="0" w:right="0" w:rightChars="0"/>
        <w:jc w:val="left"/>
        <w:outlineLvl w:val="1"/>
        <w:rPr>
          <w:rFonts w:hint="eastAsia" w:ascii="宋体" w:hAnsi="宋体" w:eastAsia="宋体" w:cs="宋体"/>
          <w:b/>
          <w:kern w:val="0"/>
          <w:sz w:val="24"/>
          <w:highlight w:val="none"/>
        </w:rPr>
      </w:pPr>
      <w:r>
        <w:rPr>
          <w:rFonts w:hint="eastAsia" w:ascii="宋体" w:hAnsi="宋体" w:eastAsia="宋体" w:cs="宋体"/>
          <w:b/>
          <w:kern w:val="0"/>
          <w:sz w:val="24"/>
          <w:highlight w:val="none"/>
        </w:rPr>
        <w:t>附件7：中小企业声明函（货物）</w:t>
      </w:r>
    </w:p>
    <w:p w14:paraId="65EF0DA1">
      <w:pPr>
        <w:kinsoku/>
        <w:overflowPunct/>
        <w:topLinePunct w:val="0"/>
        <w:bidi w:val="0"/>
        <w:spacing w:beforeAutospacing="0" w:after="0" w:afterAutospacing="0" w:line="240" w:lineRule="auto"/>
        <w:ind w:left="0" w:leftChars="0" w:right="0" w:rightChars="0"/>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中小企业声明函（货物）</w:t>
      </w:r>
    </w:p>
    <w:p w14:paraId="5A3D3F19">
      <w:pPr>
        <w:kinsoku/>
        <w:overflowPunct/>
        <w:topLinePunct w:val="0"/>
        <w:bidi w:val="0"/>
        <w:spacing w:beforeAutospacing="0" w:after="0" w:afterAutospacing="0" w:line="360" w:lineRule="auto"/>
        <w:ind w:left="0" w:leftChars="0" w:right="0" w:rightChars="0" w:firstLine="480" w:firstLineChars="200"/>
        <w:rPr>
          <w:rFonts w:hint="eastAsia" w:ascii="宋体" w:hAnsi="宋体" w:eastAsia="宋体" w:cs="宋体"/>
          <w:sz w:val="24"/>
          <w:highlight w:val="none"/>
        </w:rPr>
      </w:pPr>
      <w:r>
        <w:rPr>
          <w:rFonts w:hint="eastAsia" w:ascii="宋体" w:hAnsi="宋体" w:eastAsia="宋体" w:cs="宋体"/>
          <w:sz w:val="24"/>
          <w:highlight w:val="none"/>
        </w:rPr>
        <w:t>本公司（联合体）郑重声明，根据《政府采购促进中小企业发展管理办法》（财库﹝2020﹞46 号）的规定，本公司（联合体）参加</w:t>
      </w:r>
      <w:r>
        <w:rPr>
          <w:rFonts w:hint="eastAsia" w:ascii="宋体" w:hAnsi="宋体" w:eastAsia="宋体" w:cs="宋体"/>
          <w:sz w:val="24"/>
          <w:highlight w:val="none"/>
          <w:u w:val="single"/>
        </w:rPr>
        <w:t xml:space="preserve"> 杭州市旅游职业学校 </w:t>
      </w:r>
      <w:r>
        <w:rPr>
          <w:rFonts w:hint="eastAsia" w:ascii="宋体" w:hAnsi="宋体" w:eastAsia="宋体" w:cs="宋体"/>
          <w:sz w:val="24"/>
          <w:highlight w:val="none"/>
        </w:rPr>
        <w:t>的</w:t>
      </w:r>
      <w:r>
        <w:rPr>
          <w:rFonts w:hint="eastAsia" w:ascii="宋体" w:hAnsi="宋体" w:eastAsia="宋体" w:cs="宋体"/>
          <w:sz w:val="24"/>
          <w:highlight w:val="none"/>
          <w:u w:val="single"/>
          <w:lang w:eastAsia="zh-CN"/>
        </w:rPr>
        <w:t>杭州市旅游职业学校教室多媒体设备更新建设项目</w:t>
      </w:r>
      <w:r>
        <w:rPr>
          <w:rFonts w:hint="eastAsia" w:ascii="宋体" w:hAnsi="宋体" w:eastAsia="宋体" w:cs="宋体"/>
          <w:sz w:val="24"/>
          <w:highlight w:val="none"/>
        </w:rPr>
        <w:t>采购活动，提供的货物全部由符合政策要求的中小企业制造。相关企业（含联合体中的中小企业、签订分包意向协议的中小企业）的具体情况如下：</w:t>
      </w:r>
    </w:p>
    <w:tbl>
      <w:tblPr>
        <w:tblStyle w:val="17"/>
        <w:tblW w:w="14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2452"/>
        <w:gridCol w:w="1234"/>
        <w:gridCol w:w="3210"/>
        <w:gridCol w:w="1389"/>
        <w:gridCol w:w="1312"/>
        <w:gridCol w:w="1410"/>
        <w:gridCol w:w="2451"/>
      </w:tblGrid>
      <w:tr w14:paraId="1BCB0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8" w:type="dxa"/>
            <w:vAlign w:val="center"/>
          </w:tcPr>
          <w:p w14:paraId="5FDAAAD0">
            <w:pPr>
              <w:widowControl/>
              <w:kinsoku/>
              <w:overflowPunct/>
              <w:topLinePunct w:val="0"/>
              <w:bidi w:val="0"/>
              <w:snapToGrid w:val="0"/>
              <w:spacing w:beforeAutospacing="0" w:after="0" w:afterAutospacing="0"/>
              <w:ind w:left="0" w:leftChars="0" w:right="0" w:rightChars="0"/>
              <w:jc w:val="center"/>
              <w:textAlignment w:val="center"/>
              <w:rPr>
                <w:rFonts w:hint="eastAsia" w:ascii="宋体" w:hAnsi="宋体" w:eastAsia="宋体" w:cs="宋体"/>
                <w:b/>
                <w:bCs/>
                <w:sz w:val="24"/>
                <w:highlight w:val="none"/>
              </w:rPr>
            </w:pPr>
            <w:r>
              <w:rPr>
                <w:rFonts w:hint="eastAsia" w:ascii="宋体" w:hAnsi="宋体" w:eastAsia="宋体" w:cs="宋体"/>
                <w:b/>
                <w:bCs/>
                <w:kern w:val="0"/>
                <w:sz w:val="24"/>
                <w:highlight w:val="none"/>
              </w:rPr>
              <w:t>序号</w:t>
            </w:r>
          </w:p>
        </w:tc>
        <w:tc>
          <w:tcPr>
            <w:tcW w:w="2452" w:type="dxa"/>
            <w:vAlign w:val="center"/>
          </w:tcPr>
          <w:p w14:paraId="4DA6028F">
            <w:pPr>
              <w:widowControl/>
              <w:kinsoku/>
              <w:overflowPunct/>
              <w:topLinePunct w:val="0"/>
              <w:bidi w:val="0"/>
              <w:snapToGrid w:val="0"/>
              <w:spacing w:beforeAutospacing="0" w:after="0" w:afterAutospacing="0"/>
              <w:ind w:left="0" w:leftChars="0" w:right="0" w:rightChars="0"/>
              <w:jc w:val="center"/>
              <w:textAlignment w:val="center"/>
              <w:rPr>
                <w:rFonts w:hint="eastAsia" w:ascii="宋体" w:hAnsi="宋体" w:eastAsia="宋体" w:cs="宋体"/>
                <w:b/>
                <w:bCs/>
                <w:sz w:val="24"/>
                <w:highlight w:val="none"/>
              </w:rPr>
            </w:pPr>
            <w:r>
              <w:rPr>
                <w:rFonts w:hint="eastAsia" w:ascii="宋体" w:hAnsi="宋体" w:eastAsia="宋体" w:cs="宋体"/>
                <w:b/>
                <w:bCs/>
                <w:kern w:val="0"/>
                <w:sz w:val="24"/>
                <w:highlight w:val="none"/>
              </w:rPr>
              <w:t>标的（货物）名称</w:t>
            </w:r>
          </w:p>
        </w:tc>
        <w:tc>
          <w:tcPr>
            <w:tcW w:w="1234" w:type="dxa"/>
            <w:vAlign w:val="center"/>
          </w:tcPr>
          <w:p w14:paraId="65DFEFB6">
            <w:pPr>
              <w:widowControl/>
              <w:kinsoku/>
              <w:overflowPunct/>
              <w:topLinePunct w:val="0"/>
              <w:bidi w:val="0"/>
              <w:snapToGrid w:val="0"/>
              <w:spacing w:beforeAutospacing="0" w:after="0" w:afterAutospacing="0"/>
              <w:ind w:left="0" w:leftChars="0" w:right="0" w:rightChars="0"/>
              <w:jc w:val="center"/>
              <w:textAlignment w:val="center"/>
              <w:rPr>
                <w:rFonts w:hint="eastAsia" w:ascii="宋体" w:hAnsi="宋体" w:eastAsia="宋体" w:cs="宋体"/>
                <w:b/>
                <w:bCs/>
                <w:sz w:val="24"/>
                <w:highlight w:val="none"/>
              </w:rPr>
            </w:pPr>
            <w:r>
              <w:rPr>
                <w:rFonts w:hint="eastAsia" w:ascii="宋体" w:hAnsi="宋体" w:eastAsia="宋体" w:cs="宋体"/>
                <w:b/>
                <w:bCs/>
                <w:sz w:val="24"/>
                <w:highlight w:val="none"/>
              </w:rPr>
              <w:t>属于行业</w:t>
            </w:r>
          </w:p>
        </w:tc>
        <w:tc>
          <w:tcPr>
            <w:tcW w:w="3210" w:type="dxa"/>
            <w:vAlign w:val="center"/>
          </w:tcPr>
          <w:p w14:paraId="209A3E0A">
            <w:pPr>
              <w:widowControl/>
              <w:kinsoku/>
              <w:overflowPunct/>
              <w:topLinePunct w:val="0"/>
              <w:bidi w:val="0"/>
              <w:snapToGrid w:val="0"/>
              <w:spacing w:beforeAutospacing="0" w:after="0" w:afterAutospacing="0"/>
              <w:ind w:left="0" w:leftChars="0" w:right="0" w:rightChars="0"/>
              <w:jc w:val="center"/>
              <w:textAlignment w:val="center"/>
              <w:rPr>
                <w:rFonts w:hint="eastAsia" w:ascii="宋体" w:hAnsi="宋体" w:eastAsia="宋体" w:cs="宋体"/>
                <w:b/>
                <w:bCs/>
                <w:sz w:val="24"/>
                <w:highlight w:val="none"/>
              </w:rPr>
            </w:pPr>
            <w:r>
              <w:rPr>
                <w:rFonts w:hint="eastAsia" w:ascii="宋体" w:hAnsi="宋体" w:eastAsia="宋体" w:cs="宋体"/>
                <w:b/>
                <w:bCs/>
                <w:sz w:val="24"/>
                <w:highlight w:val="none"/>
              </w:rPr>
              <w:t>制造商名称</w:t>
            </w:r>
          </w:p>
        </w:tc>
        <w:tc>
          <w:tcPr>
            <w:tcW w:w="1389" w:type="dxa"/>
            <w:vAlign w:val="center"/>
          </w:tcPr>
          <w:p w14:paraId="253AE0FD">
            <w:pPr>
              <w:widowControl/>
              <w:kinsoku/>
              <w:overflowPunct/>
              <w:topLinePunct w:val="0"/>
              <w:bidi w:val="0"/>
              <w:snapToGrid w:val="0"/>
              <w:spacing w:beforeAutospacing="0" w:after="0" w:afterAutospacing="0"/>
              <w:ind w:left="0" w:leftChars="0" w:right="0" w:rightChars="0"/>
              <w:jc w:val="center"/>
              <w:textAlignment w:val="center"/>
              <w:rPr>
                <w:rFonts w:hint="eastAsia" w:ascii="宋体" w:hAnsi="宋体" w:eastAsia="宋体" w:cs="宋体"/>
                <w:b/>
                <w:bCs/>
                <w:sz w:val="24"/>
                <w:highlight w:val="none"/>
              </w:rPr>
            </w:pPr>
            <w:r>
              <w:rPr>
                <w:rFonts w:hint="eastAsia" w:ascii="宋体" w:hAnsi="宋体" w:eastAsia="宋体" w:cs="宋体"/>
                <w:b/>
                <w:bCs/>
                <w:sz w:val="24"/>
                <w:highlight w:val="none"/>
              </w:rPr>
              <w:t>从业人员（人数）</w:t>
            </w:r>
          </w:p>
        </w:tc>
        <w:tc>
          <w:tcPr>
            <w:tcW w:w="1312" w:type="dxa"/>
            <w:vAlign w:val="center"/>
          </w:tcPr>
          <w:p w14:paraId="1FE6689D">
            <w:pPr>
              <w:widowControl/>
              <w:kinsoku/>
              <w:overflowPunct/>
              <w:topLinePunct w:val="0"/>
              <w:bidi w:val="0"/>
              <w:snapToGrid w:val="0"/>
              <w:spacing w:beforeAutospacing="0" w:after="0" w:afterAutospacing="0"/>
              <w:ind w:left="0" w:leftChars="0" w:right="0" w:rightChars="0"/>
              <w:jc w:val="center"/>
              <w:textAlignment w:val="center"/>
              <w:rPr>
                <w:rFonts w:hint="eastAsia" w:ascii="宋体" w:hAnsi="宋体" w:eastAsia="宋体" w:cs="宋体"/>
                <w:b/>
                <w:bCs/>
                <w:sz w:val="24"/>
                <w:highlight w:val="none"/>
              </w:rPr>
            </w:pPr>
            <w:r>
              <w:rPr>
                <w:rFonts w:hint="eastAsia" w:ascii="宋体" w:hAnsi="宋体" w:eastAsia="宋体" w:cs="宋体"/>
                <w:b/>
                <w:bCs/>
                <w:sz w:val="24"/>
                <w:highlight w:val="none"/>
              </w:rPr>
              <w:t>营业收入（万元）</w:t>
            </w:r>
          </w:p>
        </w:tc>
        <w:tc>
          <w:tcPr>
            <w:tcW w:w="1410" w:type="dxa"/>
            <w:vAlign w:val="center"/>
          </w:tcPr>
          <w:p w14:paraId="18BAEAD0">
            <w:pPr>
              <w:widowControl/>
              <w:kinsoku/>
              <w:overflowPunct/>
              <w:topLinePunct w:val="0"/>
              <w:bidi w:val="0"/>
              <w:snapToGrid w:val="0"/>
              <w:spacing w:beforeAutospacing="0" w:after="0" w:afterAutospacing="0"/>
              <w:ind w:left="0" w:leftChars="0" w:right="0" w:rightChars="0"/>
              <w:jc w:val="center"/>
              <w:textAlignment w:val="center"/>
              <w:rPr>
                <w:rFonts w:hint="eastAsia" w:ascii="宋体" w:hAnsi="宋体" w:eastAsia="宋体" w:cs="宋体"/>
                <w:b/>
                <w:bCs/>
                <w:sz w:val="24"/>
                <w:highlight w:val="none"/>
              </w:rPr>
            </w:pPr>
            <w:r>
              <w:rPr>
                <w:rFonts w:hint="eastAsia" w:ascii="宋体" w:hAnsi="宋体" w:eastAsia="宋体" w:cs="宋体"/>
                <w:b/>
                <w:bCs/>
                <w:sz w:val="24"/>
                <w:highlight w:val="none"/>
              </w:rPr>
              <w:t>资产总额（万元）</w:t>
            </w:r>
          </w:p>
        </w:tc>
        <w:tc>
          <w:tcPr>
            <w:tcW w:w="2451" w:type="dxa"/>
            <w:vAlign w:val="center"/>
          </w:tcPr>
          <w:p w14:paraId="4CC66467">
            <w:pPr>
              <w:widowControl/>
              <w:kinsoku/>
              <w:overflowPunct/>
              <w:topLinePunct w:val="0"/>
              <w:bidi w:val="0"/>
              <w:snapToGrid w:val="0"/>
              <w:spacing w:beforeAutospacing="0" w:after="0" w:afterAutospacing="0"/>
              <w:ind w:left="0" w:leftChars="0" w:right="0" w:rightChars="0"/>
              <w:jc w:val="center"/>
              <w:textAlignment w:val="center"/>
              <w:rPr>
                <w:rFonts w:hint="eastAsia" w:ascii="宋体" w:hAnsi="宋体" w:eastAsia="宋体" w:cs="宋体"/>
                <w:b/>
                <w:bCs/>
                <w:kern w:val="0"/>
                <w:sz w:val="24"/>
                <w:highlight w:val="none"/>
              </w:rPr>
            </w:pPr>
            <w:r>
              <w:rPr>
                <w:rFonts w:hint="eastAsia" w:ascii="宋体" w:hAnsi="宋体" w:eastAsia="宋体" w:cs="宋体"/>
                <w:b/>
                <w:bCs/>
                <w:sz w:val="24"/>
                <w:highlight w:val="none"/>
              </w:rPr>
              <w:t>属于</w:t>
            </w:r>
            <w:r>
              <w:rPr>
                <w:rFonts w:hint="eastAsia" w:ascii="宋体" w:hAnsi="宋体" w:eastAsia="宋体" w:cs="宋体"/>
                <w:b/>
                <w:bCs/>
                <w:sz w:val="24"/>
                <w:highlight w:val="none"/>
                <w:u w:val="single"/>
              </w:rPr>
              <w:t>（中型企业、小型企业、微型企业）</w:t>
            </w:r>
          </w:p>
        </w:tc>
      </w:tr>
      <w:tr w14:paraId="0CBB8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8" w:type="dxa"/>
            <w:vAlign w:val="center"/>
          </w:tcPr>
          <w:p w14:paraId="3AF7C166">
            <w:pPr>
              <w:widowControl/>
              <w:kinsoku/>
              <w:overflowPunct/>
              <w:topLinePunct w:val="0"/>
              <w:bidi w:val="0"/>
              <w:snapToGrid w:val="0"/>
              <w:spacing w:beforeAutospacing="0" w:after="0" w:afterAutospacing="0"/>
              <w:ind w:left="0" w:leftChars="0" w:right="0" w:rightChars="0"/>
              <w:jc w:val="center"/>
              <w:textAlignment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1</w:t>
            </w:r>
          </w:p>
        </w:tc>
        <w:tc>
          <w:tcPr>
            <w:tcW w:w="2452" w:type="dxa"/>
            <w:vAlign w:val="center"/>
          </w:tcPr>
          <w:p w14:paraId="55E09C5E">
            <w:pPr>
              <w:keepNext w:val="0"/>
              <w:keepLines w:val="0"/>
              <w:pageBreakBefore w:val="0"/>
              <w:widowControl/>
              <w:kinsoku/>
              <w:wordWrap/>
              <w:overflowPunct/>
              <w:topLinePunct w:val="0"/>
              <w:autoSpaceDE/>
              <w:autoSpaceDN/>
              <w:bidi w:val="0"/>
              <w:adjustRightInd w:val="0"/>
              <w:snapToGrid w:val="0"/>
              <w:spacing w:after="0" w:line="460" w:lineRule="exact"/>
              <w:jc w:val="center"/>
              <w:textAlignment w:val="auto"/>
              <w:rPr>
                <w:rFonts w:hint="eastAsia" w:ascii="宋体" w:hAnsi="宋体" w:eastAsia="宋体" w:cs="宋体"/>
                <w:b/>
                <w:bCs/>
                <w:kern w:val="0"/>
                <w:sz w:val="24"/>
                <w:highlight w:val="none"/>
              </w:rPr>
            </w:pPr>
            <w:r>
              <w:rPr>
                <w:rFonts w:hint="eastAsia" w:ascii="宋体" w:hAnsi="宋体" w:eastAsia="宋体" w:cs="宋体"/>
                <w:b/>
                <w:bCs/>
                <w:color w:val="000000"/>
                <w:kern w:val="0"/>
                <w:sz w:val="24"/>
                <w:szCs w:val="24"/>
                <w:highlight w:val="none"/>
              </w:rPr>
              <w:t>交互智能平板</w:t>
            </w:r>
          </w:p>
        </w:tc>
        <w:tc>
          <w:tcPr>
            <w:tcW w:w="1234" w:type="dxa"/>
            <w:vAlign w:val="center"/>
          </w:tcPr>
          <w:p w14:paraId="5ED9D23B">
            <w:pPr>
              <w:widowControl/>
              <w:kinsoku/>
              <w:overflowPunct/>
              <w:topLinePunct w:val="0"/>
              <w:bidi w:val="0"/>
              <w:snapToGrid w:val="0"/>
              <w:spacing w:beforeAutospacing="0" w:after="0" w:afterAutospacing="0"/>
              <w:ind w:left="0" w:leftChars="0" w:right="0" w:rightChars="0"/>
              <w:jc w:val="center"/>
              <w:textAlignment w:val="center"/>
              <w:rPr>
                <w:rFonts w:hint="eastAsia" w:ascii="宋体" w:hAnsi="宋体" w:eastAsia="宋体" w:cs="宋体"/>
                <w:b/>
                <w:bCs/>
                <w:sz w:val="24"/>
                <w:highlight w:val="none"/>
              </w:rPr>
            </w:pPr>
            <w:r>
              <w:rPr>
                <w:rFonts w:hint="eastAsia" w:ascii="宋体" w:hAnsi="宋体" w:eastAsia="宋体" w:cs="宋体"/>
                <w:b/>
                <w:bCs/>
                <w:sz w:val="24"/>
                <w:highlight w:val="none"/>
              </w:rPr>
              <w:t>工业</w:t>
            </w:r>
          </w:p>
        </w:tc>
        <w:tc>
          <w:tcPr>
            <w:tcW w:w="3210" w:type="dxa"/>
            <w:vAlign w:val="center"/>
          </w:tcPr>
          <w:p w14:paraId="32A1C9A7">
            <w:pPr>
              <w:widowControl/>
              <w:kinsoku/>
              <w:overflowPunct/>
              <w:topLinePunct w:val="0"/>
              <w:bidi w:val="0"/>
              <w:snapToGrid w:val="0"/>
              <w:spacing w:beforeAutospacing="0" w:after="0" w:afterAutospacing="0"/>
              <w:ind w:left="0" w:leftChars="0" w:right="0" w:rightChars="0"/>
              <w:jc w:val="center"/>
              <w:textAlignment w:val="center"/>
              <w:rPr>
                <w:rFonts w:hint="eastAsia" w:ascii="宋体" w:hAnsi="宋体" w:eastAsia="宋体" w:cs="宋体"/>
                <w:sz w:val="24"/>
                <w:highlight w:val="none"/>
              </w:rPr>
            </w:pPr>
          </w:p>
        </w:tc>
        <w:tc>
          <w:tcPr>
            <w:tcW w:w="1389" w:type="dxa"/>
            <w:vAlign w:val="center"/>
          </w:tcPr>
          <w:p w14:paraId="7A2814F8">
            <w:pPr>
              <w:widowControl/>
              <w:kinsoku/>
              <w:overflowPunct/>
              <w:topLinePunct w:val="0"/>
              <w:bidi w:val="0"/>
              <w:snapToGrid w:val="0"/>
              <w:spacing w:beforeAutospacing="0" w:after="0" w:afterAutospacing="0"/>
              <w:ind w:left="0" w:leftChars="0" w:right="0" w:rightChars="0"/>
              <w:jc w:val="center"/>
              <w:textAlignment w:val="center"/>
              <w:rPr>
                <w:rFonts w:hint="eastAsia" w:ascii="宋体" w:hAnsi="宋体" w:eastAsia="宋体" w:cs="宋体"/>
                <w:sz w:val="24"/>
                <w:highlight w:val="none"/>
              </w:rPr>
            </w:pPr>
          </w:p>
        </w:tc>
        <w:tc>
          <w:tcPr>
            <w:tcW w:w="1312" w:type="dxa"/>
            <w:vAlign w:val="center"/>
          </w:tcPr>
          <w:p w14:paraId="2ED232AF">
            <w:pPr>
              <w:kinsoku/>
              <w:overflowPunct/>
              <w:topLinePunct w:val="0"/>
              <w:bidi w:val="0"/>
              <w:snapToGrid w:val="0"/>
              <w:spacing w:beforeAutospacing="0" w:after="0" w:afterAutospacing="0"/>
              <w:ind w:left="0" w:leftChars="0" w:right="0" w:rightChars="0"/>
              <w:jc w:val="center"/>
              <w:rPr>
                <w:rFonts w:hint="eastAsia" w:ascii="宋体" w:hAnsi="宋体" w:eastAsia="宋体" w:cs="宋体"/>
                <w:sz w:val="24"/>
                <w:highlight w:val="none"/>
              </w:rPr>
            </w:pPr>
          </w:p>
        </w:tc>
        <w:tc>
          <w:tcPr>
            <w:tcW w:w="1410" w:type="dxa"/>
            <w:vAlign w:val="center"/>
          </w:tcPr>
          <w:p w14:paraId="45D6E747">
            <w:pPr>
              <w:kinsoku/>
              <w:overflowPunct/>
              <w:topLinePunct w:val="0"/>
              <w:bidi w:val="0"/>
              <w:snapToGrid w:val="0"/>
              <w:spacing w:beforeAutospacing="0" w:after="0" w:afterAutospacing="0"/>
              <w:ind w:left="0" w:leftChars="0" w:right="0" w:rightChars="0"/>
              <w:jc w:val="center"/>
              <w:rPr>
                <w:rFonts w:hint="eastAsia" w:ascii="宋体" w:hAnsi="宋体" w:eastAsia="宋体" w:cs="宋体"/>
                <w:sz w:val="24"/>
                <w:highlight w:val="none"/>
              </w:rPr>
            </w:pPr>
          </w:p>
        </w:tc>
        <w:tc>
          <w:tcPr>
            <w:tcW w:w="2451" w:type="dxa"/>
            <w:vAlign w:val="center"/>
          </w:tcPr>
          <w:p w14:paraId="4642F5F4">
            <w:pPr>
              <w:kinsoku/>
              <w:overflowPunct/>
              <w:topLinePunct w:val="0"/>
              <w:bidi w:val="0"/>
              <w:snapToGrid w:val="0"/>
              <w:spacing w:beforeAutospacing="0" w:after="0" w:afterAutospacing="0"/>
              <w:ind w:left="0" w:leftChars="0" w:right="0" w:rightChars="0"/>
              <w:jc w:val="center"/>
              <w:rPr>
                <w:rFonts w:hint="eastAsia" w:ascii="宋体" w:hAnsi="宋体" w:eastAsia="宋体" w:cs="宋体"/>
                <w:sz w:val="24"/>
                <w:highlight w:val="none"/>
              </w:rPr>
            </w:pPr>
          </w:p>
        </w:tc>
      </w:tr>
      <w:tr w14:paraId="5AC06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8" w:type="dxa"/>
            <w:vAlign w:val="center"/>
          </w:tcPr>
          <w:p w14:paraId="5F0949FF">
            <w:pPr>
              <w:widowControl/>
              <w:kinsoku/>
              <w:overflowPunct/>
              <w:topLinePunct w:val="0"/>
              <w:bidi w:val="0"/>
              <w:snapToGrid w:val="0"/>
              <w:spacing w:beforeAutospacing="0" w:after="0" w:afterAutospacing="0"/>
              <w:ind w:left="0" w:leftChars="0" w:right="0" w:rightChars="0"/>
              <w:jc w:val="center"/>
              <w:textAlignment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2</w:t>
            </w:r>
          </w:p>
        </w:tc>
        <w:tc>
          <w:tcPr>
            <w:tcW w:w="2452" w:type="dxa"/>
            <w:vAlign w:val="center"/>
          </w:tcPr>
          <w:p w14:paraId="32AA80B8">
            <w:pPr>
              <w:keepNext w:val="0"/>
              <w:keepLines w:val="0"/>
              <w:pageBreakBefore w:val="0"/>
              <w:widowControl/>
              <w:kinsoku/>
              <w:wordWrap/>
              <w:overflowPunct/>
              <w:topLinePunct w:val="0"/>
              <w:autoSpaceDE/>
              <w:autoSpaceDN/>
              <w:bidi w:val="0"/>
              <w:adjustRightInd w:val="0"/>
              <w:snapToGrid w:val="0"/>
              <w:spacing w:after="0" w:line="460" w:lineRule="exact"/>
              <w:jc w:val="center"/>
              <w:textAlignment w:val="auto"/>
              <w:rPr>
                <w:rFonts w:hint="eastAsia" w:ascii="宋体" w:hAnsi="宋体" w:eastAsia="宋体" w:cs="宋体"/>
                <w:b/>
                <w:bCs/>
                <w:kern w:val="0"/>
                <w:sz w:val="24"/>
                <w:highlight w:val="none"/>
              </w:rPr>
            </w:pPr>
            <w:r>
              <w:rPr>
                <w:rFonts w:hint="eastAsia" w:ascii="宋体" w:hAnsi="宋体" w:eastAsia="宋体" w:cs="宋体"/>
                <w:b/>
                <w:bCs/>
                <w:color w:val="000000"/>
                <w:kern w:val="0"/>
                <w:sz w:val="24"/>
                <w:szCs w:val="24"/>
                <w:highlight w:val="none"/>
              </w:rPr>
              <w:t>外挂式推拉书写板</w:t>
            </w:r>
          </w:p>
        </w:tc>
        <w:tc>
          <w:tcPr>
            <w:tcW w:w="1234" w:type="dxa"/>
            <w:vAlign w:val="center"/>
          </w:tcPr>
          <w:p w14:paraId="27559E69">
            <w:pPr>
              <w:widowControl/>
              <w:kinsoku/>
              <w:overflowPunct/>
              <w:topLinePunct w:val="0"/>
              <w:bidi w:val="0"/>
              <w:snapToGrid w:val="0"/>
              <w:spacing w:beforeAutospacing="0" w:after="0" w:afterAutospacing="0"/>
              <w:ind w:left="0" w:leftChars="0" w:right="0" w:rightChars="0"/>
              <w:jc w:val="center"/>
              <w:textAlignment w:val="center"/>
              <w:rPr>
                <w:rFonts w:hint="eastAsia" w:ascii="宋体" w:hAnsi="宋体" w:eastAsia="宋体" w:cs="宋体"/>
                <w:b/>
                <w:bCs/>
                <w:sz w:val="24"/>
                <w:highlight w:val="none"/>
              </w:rPr>
            </w:pPr>
            <w:r>
              <w:rPr>
                <w:rFonts w:hint="eastAsia" w:ascii="宋体" w:hAnsi="宋体" w:eastAsia="宋体" w:cs="宋体"/>
                <w:b/>
                <w:bCs/>
                <w:sz w:val="24"/>
                <w:highlight w:val="none"/>
              </w:rPr>
              <w:t>工业</w:t>
            </w:r>
          </w:p>
        </w:tc>
        <w:tc>
          <w:tcPr>
            <w:tcW w:w="3210" w:type="dxa"/>
            <w:vAlign w:val="center"/>
          </w:tcPr>
          <w:p w14:paraId="66F2F326">
            <w:pPr>
              <w:widowControl/>
              <w:kinsoku/>
              <w:overflowPunct/>
              <w:topLinePunct w:val="0"/>
              <w:bidi w:val="0"/>
              <w:snapToGrid w:val="0"/>
              <w:spacing w:beforeAutospacing="0" w:after="0" w:afterAutospacing="0"/>
              <w:ind w:left="0" w:leftChars="0" w:right="0" w:rightChars="0"/>
              <w:jc w:val="center"/>
              <w:textAlignment w:val="center"/>
              <w:rPr>
                <w:rFonts w:hint="eastAsia" w:ascii="宋体" w:hAnsi="宋体" w:eastAsia="宋体" w:cs="宋体"/>
                <w:sz w:val="24"/>
                <w:highlight w:val="none"/>
              </w:rPr>
            </w:pPr>
          </w:p>
        </w:tc>
        <w:tc>
          <w:tcPr>
            <w:tcW w:w="1389" w:type="dxa"/>
            <w:vAlign w:val="center"/>
          </w:tcPr>
          <w:p w14:paraId="30B0ADC1">
            <w:pPr>
              <w:widowControl/>
              <w:kinsoku/>
              <w:overflowPunct/>
              <w:topLinePunct w:val="0"/>
              <w:bidi w:val="0"/>
              <w:snapToGrid w:val="0"/>
              <w:spacing w:beforeAutospacing="0" w:after="0" w:afterAutospacing="0"/>
              <w:ind w:left="0" w:leftChars="0" w:right="0" w:rightChars="0"/>
              <w:jc w:val="center"/>
              <w:textAlignment w:val="center"/>
              <w:rPr>
                <w:rFonts w:hint="eastAsia" w:ascii="宋体" w:hAnsi="宋体" w:eastAsia="宋体" w:cs="宋体"/>
                <w:sz w:val="24"/>
                <w:highlight w:val="none"/>
              </w:rPr>
            </w:pPr>
          </w:p>
        </w:tc>
        <w:tc>
          <w:tcPr>
            <w:tcW w:w="1312" w:type="dxa"/>
            <w:vAlign w:val="center"/>
          </w:tcPr>
          <w:p w14:paraId="32A2362B">
            <w:pPr>
              <w:kinsoku/>
              <w:overflowPunct/>
              <w:topLinePunct w:val="0"/>
              <w:bidi w:val="0"/>
              <w:snapToGrid w:val="0"/>
              <w:spacing w:beforeAutospacing="0" w:after="0" w:afterAutospacing="0"/>
              <w:ind w:left="0" w:leftChars="0" w:right="0" w:rightChars="0"/>
              <w:jc w:val="center"/>
              <w:rPr>
                <w:rFonts w:hint="eastAsia" w:ascii="宋体" w:hAnsi="宋体" w:eastAsia="宋体" w:cs="宋体"/>
                <w:sz w:val="24"/>
                <w:highlight w:val="none"/>
              </w:rPr>
            </w:pPr>
          </w:p>
        </w:tc>
        <w:tc>
          <w:tcPr>
            <w:tcW w:w="1410" w:type="dxa"/>
            <w:vAlign w:val="center"/>
          </w:tcPr>
          <w:p w14:paraId="6724E10A">
            <w:pPr>
              <w:kinsoku/>
              <w:overflowPunct/>
              <w:topLinePunct w:val="0"/>
              <w:bidi w:val="0"/>
              <w:snapToGrid w:val="0"/>
              <w:spacing w:beforeAutospacing="0" w:after="0" w:afterAutospacing="0"/>
              <w:ind w:left="0" w:leftChars="0" w:right="0" w:rightChars="0"/>
              <w:jc w:val="center"/>
              <w:rPr>
                <w:rFonts w:hint="eastAsia" w:ascii="宋体" w:hAnsi="宋体" w:eastAsia="宋体" w:cs="宋体"/>
                <w:sz w:val="24"/>
                <w:highlight w:val="none"/>
              </w:rPr>
            </w:pPr>
          </w:p>
        </w:tc>
        <w:tc>
          <w:tcPr>
            <w:tcW w:w="2451" w:type="dxa"/>
            <w:vAlign w:val="center"/>
          </w:tcPr>
          <w:p w14:paraId="08E62A16">
            <w:pPr>
              <w:kinsoku/>
              <w:overflowPunct/>
              <w:topLinePunct w:val="0"/>
              <w:bidi w:val="0"/>
              <w:snapToGrid w:val="0"/>
              <w:spacing w:beforeAutospacing="0" w:after="0" w:afterAutospacing="0"/>
              <w:ind w:left="0" w:leftChars="0" w:right="0" w:rightChars="0"/>
              <w:jc w:val="center"/>
              <w:rPr>
                <w:rFonts w:hint="eastAsia" w:ascii="宋体" w:hAnsi="宋体" w:eastAsia="宋体" w:cs="宋体"/>
                <w:sz w:val="24"/>
                <w:highlight w:val="none"/>
              </w:rPr>
            </w:pPr>
          </w:p>
        </w:tc>
      </w:tr>
      <w:tr w14:paraId="592EC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8" w:type="dxa"/>
            <w:vAlign w:val="center"/>
          </w:tcPr>
          <w:p w14:paraId="157670C0">
            <w:pPr>
              <w:widowControl/>
              <w:kinsoku/>
              <w:overflowPunct/>
              <w:topLinePunct w:val="0"/>
              <w:bidi w:val="0"/>
              <w:snapToGrid w:val="0"/>
              <w:spacing w:beforeAutospacing="0" w:after="0" w:afterAutospacing="0"/>
              <w:ind w:left="0" w:leftChars="0" w:right="0" w:rightChars="0"/>
              <w:jc w:val="center"/>
              <w:textAlignment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3</w:t>
            </w:r>
          </w:p>
        </w:tc>
        <w:tc>
          <w:tcPr>
            <w:tcW w:w="2452" w:type="dxa"/>
            <w:vAlign w:val="center"/>
          </w:tcPr>
          <w:p w14:paraId="4384677A">
            <w:pPr>
              <w:keepNext w:val="0"/>
              <w:keepLines w:val="0"/>
              <w:pageBreakBefore w:val="0"/>
              <w:widowControl/>
              <w:kinsoku/>
              <w:wordWrap/>
              <w:overflowPunct/>
              <w:topLinePunct w:val="0"/>
              <w:autoSpaceDE/>
              <w:autoSpaceDN/>
              <w:bidi w:val="0"/>
              <w:adjustRightInd w:val="0"/>
              <w:snapToGrid w:val="0"/>
              <w:spacing w:after="0" w:line="460" w:lineRule="exact"/>
              <w:jc w:val="center"/>
              <w:textAlignment w:val="auto"/>
              <w:rPr>
                <w:rFonts w:hint="eastAsia" w:ascii="宋体" w:hAnsi="宋体" w:eastAsia="宋体" w:cs="宋体"/>
                <w:b/>
                <w:bCs/>
                <w:kern w:val="0"/>
                <w:sz w:val="24"/>
                <w:highlight w:val="none"/>
              </w:rPr>
            </w:pPr>
            <w:r>
              <w:rPr>
                <w:rFonts w:hint="eastAsia" w:ascii="宋体" w:hAnsi="宋体" w:eastAsia="宋体" w:cs="宋体"/>
                <w:b/>
                <w:bCs/>
                <w:color w:val="000000"/>
                <w:kern w:val="0"/>
                <w:sz w:val="24"/>
                <w:szCs w:val="24"/>
                <w:highlight w:val="none"/>
              </w:rPr>
              <w:t>智能AI全向拾音麦克风</w:t>
            </w:r>
          </w:p>
        </w:tc>
        <w:tc>
          <w:tcPr>
            <w:tcW w:w="1234" w:type="dxa"/>
            <w:vAlign w:val="center"/>
          </w:tcPr>
          <w:p w14:paraId="1F7C5701">
            <w:pPr>
              <w:widowControl/>
              <w:kinsoku/>
              <w:overflowPunct/>
              <w:topLinePunct w:val="0"/>
              <w:bidi w:val="0"/>
              <w:snapToGrid w:val="0"/>
              <w:spacing w:beforeAutospacing="0" w:after="0" w:afterAutospacing="0"/>
              <w:ind w:left="0" w:leftChars="0" w:right="0" w:rightChars="0"/>
              <w:jc w:val="center"/>
              <w:textAlignment w:val="center"/>
              <w:rPr>
                <w:rFonts w:hint="eastAsia" w:ascii="宋体" w:hAnsi="宋体" w:eastAsia="宋体" w:cs="宋体"/>
                <w:b/>
                <w:bCs/>
                <w:sz w:val="24"/>
                <w:highlight w:val="none"/>
              </w:rPr>
            </w:pPr>
            <w:r>
              <w:rPr>
                <w:rFonts w:hint="eastAsia" w:ascii="宋体" w:hAnsi="宋体" w:eastAsia="宋体" w:cs="宋体"/>
                <w:b/>
                <w:bCs/>
                <w:sz w:val="24"/>
                <w:highlight w:val="none"/>
              </w:rPr>
              <w:t>工业</w:t>
            </w:r>
          </w:p>
        </w:tc>
        <w:tc>
          <w:tcPr>
            <w:tcW w:w="3210" w:type="dxa"/>
            <w:vAlign w:val="center"/>
          </w:tcPr>
          <w:p w14:paraId="5CD561F0">
            <w:pPr>
              <w:widowControl/>
              <w:kinsoku/>
              <w:overflowPunct/>
              <w:topLinePunct w:val="0"/>
              <w:bidi w:val="0"/>
              <w:snapToGrid w:val="0"/>
              <w:spacing w:beforeAutospacing="0" w:after="0" w:afterAutospacing="0"/>
              <w:ind w:left="0" w:leftChars="0" w:right="0" w:rightChars="0"/>
              <w:jc w:val="center"/>
              <w:textAlignment w:val="center"/>
              <w:rPr>
                <w:rFonts w:hint="eastAsia" w:ascii="宋体" w:hAnsi="宋体" w:eastAsia="宋体" w:cs="宋体"/>
                <w:sz w:val="24"/>
                <w:highlight w:val="none"/>
              </w:rPr>
            </w:pPr>
          </w:p>
        </w:tc>
        <w:tc>
          <w:tcPr>
            <w:tcW w:w="1389" w:type="dxa"/>
            <w:vAlign w:val="center"/>
          </w:tcPr>
          <w:p w14:paraId="27EA144D">
            <w:pPr>
              <w:widowControl/>
              <w:kinsoku/>
              <w:overflowPunct/>
              <w:topLinePunct w:val="0"/>
              <w:bidi w:val="0"/>
              <w:snapToGrid w:val="0"/>
              <w:spacing w:beforeAutospacing="0" w:after="0" w:afterAutospacing="0"/>
              <w:ind w:left="0" w:leftChars="0" w:right="0" w:rightChars="0"/>
              <w:jc w:val="center"/>
              <w:textAlignment w:val="center"/>
              <w:rPr>
                <w:rFonts w:hint="eastAsia" w:ascii="宋体" w:hAnsi="宋体" w:eastAsia="宋体" w:cs="宋体"/>
                <w:sz w:val="24"/>
                <w:highlight w:val="none"/>
              </w:rPr>
            </w:pPr>
          </w:p>
        </w:tc>
        <w:tc>
          <w:tcPr>
            <w:tcW w:w="1312" w:type="dxa"/>
            <w:vAlign w:val="center"/>
          </w:tcPr>
          <w:p w14:paraId="658B5A69">
            <w:pPr>
              <w:kinsoku/>
              <w:overflowPunct/>
              <w:topLinePunct w:val="0"/>
              <w:bidi w:val="0"/>
              <w:snapToGrid w:val="0"/>
              <w:spacing w:beforeAutospacing="0" w:after="0" w:afterAutospacing="0"/>
              <w:ind w:left="0" w:leftChars="0" w:right="0" w:rightChars="0"/>
              <w:jc w:val="center"/>
              <w:rPr>
                <w:rFonts w:hint="eastAsia" w:ascii="宋体" w:hAnsi="宋体" w:eastAsia="宋体" w:cs="宋体"/>
                <w:sz w:val="24"/>
                <w:highlight w:val="none"/>
              </w:rPr>
            </w:pPr>
          </w:p>
        </w:tc>
        <w:tc>
          <w:tcPr>
            <w:tcW w:w="1410" w:type="dxa"/>
            <w:vAlign w:val="center"/>
          </w:tcPr>
          <w:p w14:paraId="7F2CC838">
            <w:pPr>
              <w:kinsoku/>
              <w:overflowPunct/>
              <w:topLinePunct w:val="0"/>
              <w:bidi w:val="0"/>
              <w:snapToGrid w:val="0"/>
              <w:spacing w:beforeAutospacing="0" w:after="0" w:afterAutospacing="0"/>
              <w:ind w:left="0" w:leftChars="0" w:right="0" w:rightChars="0"/>
              <w:jc w:val="center"/>
              <w:rPr>
                <w:rFonts w:hint="eastAsia" w:ascii="宋体" w:hAnsi="宋体" w:eastAsia="宋体" w:cs="宋体"/>
                <w:sz w:val="24"/>
                <w:highlight w:val="none"/>
              </w:rPr>
            </w:pPr>
          </w:p>
        </w:tc>
        <w:tc>
          <w:tcPr>
            <w:tcW w:w="2451" w:type="dxa"/>
            <w:vAlign w:val="center"/>
          </w:tcPr>
          <w:p w14:paraId="5A5D461B">
            <w:pPr>
              <w:kinsoku/>
              <w:overflowPunct/>
              <w:topLinePunct w:val="0"/>
              <w:bidi w:val="0"/>
              <w:snapToGrid w:val="0"/>
              <w:spacing w:beforeAutospacing="0" w:after="0" w:afterAutospacing="0"/>
              <w:ind w:left="0" w:leftChars="0" w:right="0" w:rightChars="0"/>
              <w:jc w:val="center"/>
              <w:rPr>
                <w:rFonts w:hint="eastAsia" w:ascii="宋体" w:hAnsi="宋体" w:eastAsia="宋体" w:cs="宋体"/>
                <w:sz w:val="24"/>
                <w:highlight w:val="none"/>
              </w:rPr>
            </w:pPr>
          </w:p>
        </w:tc>
      </w:tr>
      <w:tr w14:paraId="47F0B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8" w:type="dxa"/>
            <w:vAlign w:val="center"/>
          </w:tcPr>
          <w:p w14:paraId="5B2BF632">
            <w:pPr>
              <w:widowControl/>
              <w:kinsoku/>
              <w:overflowPunct/>
              <w:topLinePunct w:val="0"/>
              <w:bidi w:val="0"/>
              <w:snapToGrid w:val="0"/>
              <w:spacing w:beforeAutospacing="0" w:after="0" w:afterAutospacing="0"/>
              <w:ind w:left="0" w:leftChars="0" w:right="0" w:rightChars="0"/>
              <w:jc w:val="center"/>
              <w:textAlignment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4</w:t>
            </w:r>
          </w:p>
        </w:tc>
        <w:tc>
          <w:tcPr>
            <w:tcW w:w="2452" w:type="dxa"/>
            <w:vAlign w:val="center"/>
          </w:tcPr>
          <w:p w14:paraId="0A080EFF">
            <w:pPr>
              <w:keepNext w:val="0"/>
              <w:keepLines w:val="0"/>
              <w:pageBreakBefore w:val="0"/>
              <w:widowControl/>
              <w:kinsoku/>
              <w:wordWrap/>
              <w:overflowPunct/>
              <w:topLinePunct w:val="0"/>
              <w:autoSpaceDE/>
              <w:autoSpaceDN/>
              <w:bidi w:val="0"/>
              <w:adjustRightInd w:val="0"/>
              <w:snapToGrid w:val="0"/>
              <w:spacing w:after="0" w:line="460" w:lineRule="exact"/>
              <w:jc w:val="center"/>
              <w:textAlignment w:val="auto"/>
              <w:rPr>
                <w:rFonts w:hint="eastAsia" w:ascii="宋体" w:hAnsi="宋体" w:eastAsia="宋体" w:cs="宋体"/>
                <w:b/>
                <w:bCs/>
                <w:kern w:val="0"/>
                <w:sz w:val="24"/>
                <w:highlight w:val="none"/>
              </w:rPr>
            </w:pPr>
            <w:r>
              <w:rPr>
                <w:rFonts w:hint="eastAsia" w:ascii="宋体" w:hAnsi="宋体" w:eastAsia="宋体" w:cs="宋体"/>
                <w:b/>
                <w:bCs/>
                <w:color w:val="000000"/>
                <w:kern w:val="0"/>
                <w:sz w:val="24"/>
                <w:szCs w:val="24"/>
                <w:highlight w:val="none"/>
              </w:rPr>
              <w:t>教学专用有源音箱</w:t>
            </w:r>
          </w:p>
        </w:tc>
        <w:tc>
          <w:tcPr>
            <w:tcW w:w="1234" w:type="dxa"/>
            <w:vAlign w:val="center"/>
          </w:tcPr>
          <w:p w14:paraId="05086E48">
            <w:pPr>
              <w:widowControl/>
              <w:kinsoku/>
              <w:overflowPunct/>
              <w:topLinePunct w:val="0"/>
              <w:bidi w:val="0"/>
              <w:snapToGrid w:val="0"/>
              <w:spacing w:beforeAutospacing="0" w:after="0" w:afterAutospacing="0"/>
              <w:ind w:left="0" w:leftChars="0" w:right="0" w:rightChars="0"/>
              <w:jc w:val="center"/>
              <w:textAlignment w:val="center"/>
              <w:rPr>
                <w:rFonts w:hint="eastAsia" w:ascii="宋体" w:hAnsi="宋体" w:eastAsia="宋体" w:cs="宋体"/>
                <w:b/>
                <w:bCs/>
                <w:sz w:val="24"/>
                <w:highlight w:val="none"/>
              </w:rPr>
            </w:pPr>
            <w:r>
              <w:rPr>
                <w:rFonts w:hint="eastAsia" w:ascii="宋体" w:hAnsi="宋体" w:eastAsia="宋体" w:cs="宋体"/>
                <w:b/>
                <w:bCs/>
                <w:sz w:val="24"/>
                <w:highlight w:val="none"/>
              </w:rPr>
              <w:t>工业</w:t>
            </w:r>
          </w:p>
        </w:tc>
        <w:tc>
          <w:tcPr>
            <w:tcW w:w="3210" w:type="dxa"/>
            <w:vAlign w:val="center"/>
          </w:tcPr>
          <w:p w14:paraId="4B1AA570">
            <w:pPr>
              <w:widowControl/>
              <w:kinsoku/>
              <w:overflowPunct/>
              <w:topLinePunct w:val="0"/>
              <w:bidi w:val="0"/>
              <w:snapToGrid w:val="0"/>
              <w:spacing w:beforeAutospacing="0" w:after="0" w:afterAutospacing="0"/>
              <w:ind w:left="0" w:leftChars="0" w:right="0" w:rightChars="0"/>
              <w:jc w:val="center"/>
              <w:textAlignment w:val="center"/>
              <w:rPr>
                <w:rFonts w:hint="eastAsia" w:ascii="宋体" w:hAnsi="宋体" w:eastAsia="宋体" w:cs="宋体"/>
                <w:sz w:val="24"/>
                <w:highlight w:val="none"/>
              </w:rPr>
            </w:pPr>
          </w:p>
        </w:tc>
        <w:tc>
          <w:tcPr>
            <w:tcW w:w="1389" w:type="dxa"/>
            <w:vAlign w:val="center"/>
          </w:tcPr>
          <w:p w14:paraId="2063D3BC">
            <w:pPr>
              <w:widowControl/>
              <w:kinsoku/>
              <w:overflowPunct/>
              <w:topLinePunct w:val="0"/>
              <w:bidi w:val="0"/>
              <w:snapToGrid w:val="0"/>
              <w:spacing w:beforeAutospacing="0" w:after="0" w:afterAutospacing="0"/>
              <w:ind w:left="0" w:leftChars="0" w:right="0" w:rightChars="0"/>
              <w:jc w:val="center"/>
              <w:textAlignment w:val="center"/>
              <w:rPr>
                <w:rFonts w:hint="eastAsia" w:ascii="宋体" w:hAnsi="宋体" w:eastAsia="宋体" w:cs="宋体"/>
                <w:sz w:val="24"/>
                <w:highlight w:val="none"/>
              </w:rPr>
            </w:pPr>
          </w:p>
        </w:tc>
        <w:tc>
          <w:tcPr>
            <w:tcW w:w="1312" w:type="dxa"/>
            <w:vAlign w:val="center"/>
          </w:tcPr>
          <w:p w14:paraId="5DF2ADA6">
            <w:pPr>
              <w:kinsoku/>
              <w:overflowPunct/>
              <w:topLinePunct w:val="0"/>
              <w:bidi w:val="0"/>
              <w:snapToGrid w:val="0"/>
              <w:spacing w:beforeAutospacing="0" w:after="0" w:afterAutospacing="0"/>
              <w:ind w:left="0" w:leftChars="0" w:right="0" w:rightChars="0"/>
              <w:jc w:val="center"/>
              <w:rPr>
                <w:rFonts w:hint="eastAsia" w:ascii="宋体" w:hAnsi="宋体" w:eastAsia="宋体" w:cs="宋体"/>
                <w:sz w:val="24"/>
                <w:highlight w:val="none"/>
              </w:rPr>
            </w:pPr>
          </w:p>
        </w:tc>
        <w:tc>
          <w:tcPr>
            <w:tcW w:w="1410" w:type="dxa"/>
            <w:vAlign w:val="center"/>
          </w:tcPr>
          <w:p w14:paraId="327126AC">
            <w:pPr>
              <w:kinsoku/>
              <w:overflowPunct/>
              <w:topLinePunct w:val="0"/>
              <w:bidi w:val="0"/>
              <w:snapToGrid w:val="0"/>
              <w:spacing w:beforeAutospacing="0" w:after="0" w:afterAutospacing="0"/>
              <w:ind w:left="0" w:leftChars="0" w:right="0" w:rightChars="0"/>
              <w:jc w:val="center"/>
              <w:rPr>
                <w:rFonts w:hint="eastAsia" w:ascii="宋体" w:hAnsi="宋体" w:eastAsia="宋体" w:cs="宋体"/>
                <w:sz w:val="24"/>
                <w:highlight w:val="none"/>
              </w:rPr>
            </w:pPr>
          </w:p>
        </w:tc>
        <w:tc>
          <w:tcPr>
            <w:tcW w:w="2451" w:type="dxa"/>
            <w:vAlign w:val="center"/>
          </w:tcPr>
          <w:p w14:paraId="71973CAA">
            <w:pPr>
              <w:kinsoku/>
              <w:overflowPunct/>
              <w:topLinePunct w:val="0"/>
              <w:bidi w:val="0"/>
              <w:snapToGrid w:val="0"/>
              <w:spacing w:beforeAutospacing="0" w:after="0" w:afterAutospacing="0"/>
              <w:ind w:left="0" w:leftChars="0" w:right="0" w:rightChars="0"/>
              <w:jc w:val="center"/>
              <w:rPr>
                <w:rFonts w:hint="eastAsia" w:ascii="宋体" w:hAnsi="宋体" w:eastAsia="宋体" w:cs="宋体"/>
                <w:sz w:val="24"/>
                <w:highlight w:val="none"/>
              </w:rPr>
            </w:pPr>
          </w:p>
        </w:tc>
      </w:tr>
      <w:tr w14:paraId="63512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8" w:type="dxa"/>
            <w:vAlign w:val="center"/>
          </w:tcPr>
          <w:p w14:paraId="6AEA6BCD">
            <w:pPr>
              <w:widowControl/>
              <w:kinsoku/>
              <w:overflowPunct/>
              <w:topLinePunct w:val="0"/>
              <w:bidi w:val="0"/>
              <w:snapToGrid w:val="0"/>
              <w:spacing w:beforeAutospacing="0" w:after="0" w:afterAutospacing="0"/>
              <w:ind w:left="0" w:leftChars="0" w:right="0" w:rightChars="0"/>
              <w:jc w:val="center"/>
              <w:textAlignment w:val="center"/>
              <w:rPr>
                <w:rFonts w:hint="eastAsia" w:ascii="宋体" w:hAnsi="宋体" w:eastAsia="宋体" w:cs="宋体"/>
                <w:b/>
                <w:bCs/>
                <w:kern w:val="0"/>
                <w:sz w:val="24"/>
                <w:highlight w:val="none"/>
                <w:lang w:eastAsia="zh-CN"/>
              </w:rPr>
            </w:pPr>
            <w:r>
              <w:rPr>
                <w:rFonts w:hint="eastAsia" w:ascii="宋体" w:hAnsi="宋体" w:eastAsia="宋体" w:cs="宋体"/>
                <w:b/>
                <w:bCs/>
                <w:kern w:val="0"/>
                <w:sz w:val="24"/>
                <w:highlight w:val="none"/>
                <w:lang w:val="en-US" w:eastAsia="zh-CN"/>
              </w:rPr>
              <w:t>5</w:t>
            </w:r>
          </w:p>
        </w:tc>
        <w:tc>
          <w:tcPr>
            <w:tcW w:w="2452" w:type="dxa"/>
            <w:shd w:val="clear" w:color="auto" w:fill="auto"/>
            <w:vAlign w:val="center"/>
          </w:tcPr>
          <w:p w14:paraId="1855CC8C">
            <w:pPr>
              <w:keepNext w:val="0"/>
              <w:keepLines w:val="0"/>
              <w:pageBreakBefore w:val="0"/>
              <w:widowControl/>
              <w:kinsoku/>
              <w:wordWrap/>
              <w:overflowPunct/>
              <w:topLinePunct w:val="0"/>
              <w:autoSpaceDE/>
              <w:autoSpaceDN/>
              <w:bidi w:val="0"/>
              <w:adjustRightInd w:val="0"/>
              <w:snapToGrid w:val="0"/>
              <w:spacing w:after="0" w:line="460" w:lineRule="exact"/>
              <w:jc w:val="center"/>
              <w:textAlignment w:val="auto"/>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color w:val="000000"/>
                <w:kern w:val="0"/>
                <w:sz w:val="24"/>
                <w:szCs w:val="24"/>
                <w:highlight w:val="none"/>
              </w:rPr>
              <w:t>视频展台</w:t>
            </w:r>
          </w:p>
        </w:tc>
        <w:tc>
          <w:tcPr>
            <w:tcW w:w="1234" w:type="dxa"/>
            <w:vAlign w:val="center"/>
          </w:tcPr>
          <w:p w14:paraId="6420EF77">
            <w:pPr>
              <w:widowControl/>
              <w:kinsoku/>
              <w:overflowPunct/>
              <w:topLinePunct w:val="0"/>
              <w:bidi w:val="0"/>
              <w:snapToGrid w:val="0"/>
              <w:spacing w:beforeAutospacing="0" w:after="0" w:afterAutospacing="0"/>
              <w:ind w:left="0" w:leftChars="0" w:right="0" w:rightChars="0"/>
              <w:jc w:val="center"/>
              <w:textAlignment w:val="center"/>
              <w:rPr>
                <w:rFonts w:hint="eastAsia" w:ascii="宋体" w:hAnsi="宋体" w:eastAsia="宋体" w:cs="宋体"/>
                <w:b/>
                <w:bCs/>
                <w:sz w:val="24"/>
                <w:highlight w:val="none"/>
              </w:rPr>
            </w:pPr>
            <w:r>
              <w:rPr>
                <w:rFonts w:hint="eastAsia" w:ascii="宋体" w:hAnsi="宋体" w:eastAsia="宋体" w:cs="宋体"/>
                <w:b/>
                <w:bCs/>
                <w:sz w:val="24"/>
                <w:highlight w:val="none"/>
              </w:rPr>
              <w:t>工业</w:t>
            </w:r>
          </w:p>
        </w:tc>
        <w:tc>
          <w:tcPr>
            <w:tcW w:w="3210" w:type="dxa"/>
            <w:vAlign w:val="center"/>
          </w:tcPr>
          <w:p w14:paraId="211CC8CA">
            <w:pPr>
              <w:widowControl/>
              <w:kinsoku/>
              <w:overflowPunct/>
              <w:topLinePunct w:val="0"/>
              <w:bidi w:val="0"/>
              <w:snapToGrid w:val="0"/>
              <w:spacing w:beforeAutospacing="0" w:after="0" w:afterAutospacing="0"/>
              <w:ind w:left="0" w:leftChars="0" w:right="0" w:rightChars="0"/>
              <w:jc w:val="center"/>
              <w:textAlignment w:val="center"/>
              <w:rPr>
                <w:rFonts w:hint="eastAsia" w:ascii="宋体" w:hAnsi="宋体" w:eastAsia="宋体" w:cs="宋体"/>
                <w:sz w:val="24"/>
                <w:highlight w:val="none"/>
              </w:rPr>
            </w:pPr>
          </w:p>
        </w:tc>
        <w:tc>
          <w:tcPr>
            <w:tcW w:w="1389" w:type="dxa"/>
            <w:vAlign w:val="center"/>
          </w:tcPr>
          <w:p w14:paraId="05C4E862">
            <w:pPr>
              <w:widowControl/>
              <w:kinsoku/>
              <w:overflowPunct/>
              <w:topLinePunct w:val="0"/>
              <w:bidi w:val="0"/>
              <w:snapToGrid w:val="0"/>
              <w:spacing w:beforeAutospacing="0" w:after="0" w:afterAutospacing="0"/>
              <w:ind w:left="0" w:leftChars="0" w:right="0" w:rightChars="0"/>
              <w:jc w:val="center"/>
              <w:textAlignment w:val="center"/>
              <w:rPr>
                <w:rFonts w:hint="eastAsia" w:ascii="宋体" w:hAnsi="宋体" w:eastAsia="宋体" w:cs="宋体"/>
                <w:sz w:val="24"/>
                <w:highlight w:val="none"/>
              </w:rPr>
            </w:pPr>
          </w:p>
        </w:tc>
        <w:tc>
          <w:tcPr>
            <w:tcW w:w="1312" w:type="dxa"/>
            <w:vAlign w:val="center"/>
          </w:tcPr>
          <w:p w14:paraId="6C61CDEB">
            <w:pPr>
              <w:kinsoku/>
              <w:overflowPunct/>
              <w:topLinePunct w:val="0"/>
              <w:bidi w:val="0"/>
              <w:snapToGrid w:val="0"/>
              <w:spacing w:beforeAutospacing="0" w:after="0" w:afterAutospacing="0"/>
              <w:ind w:left="0" w:leftChars="0" w:right="0" w:rightChars="0"/>
              <w:jc w:val="center"/>
              <w:rPr>
                <w:rFonts w:hint="eastAsia" w:ascii="宋体" w:hAnsi="宋体" w:eastAsia="宋体" w:cs="宋体"/>
                <w:sz w:val="24"/>
                <w:highlight w:val="none"/>
              </w:rPr>
            </w:pPr>
          </w:p>
        </w:tc>
        <w:tc>
          <w:tcPr>
            <w:tcW w:w="1410" w:type="dxa"/>
            <w:vAlign w:val="center"/>
          </w:tcPr>
          <w:p w14:paraId="1537F353">
            <w:pPr>
              <w:kinsoku/>
              <w:overflowPunct/>
              <w:topLinePunct w:val="0"/>
              <w:bidi w:val="0"/>
              <w:snapToGrid w:val="0"/>
              <w:spacing w:beforeAutospacing="0" w:after="0" w:afterAutospacing="0"/>
              <w:ind w:left="0" w:leftChars="0" w:right="0" w:rightChars="0"/>
              <w:jc w:val="center"/>
              <w:rPr>
                <w:rFonts w:hint="eastAsia" w:ascii="宋体" w:hAnsi="宋体" w:eastAsia="宋体" w:cs="宋体"/>
                <w:sz w:val="24"/>
                <w:highlight w:val="none"/>
              </w:rPr>
            </w:pPr>
          </w:p>
        </w:tc>
        <w:tc>
          <w:tcPr>
            <w:tcW w:w="2451" w:type="dxa"/>
            <w:vAlign w:val="center"/>
          </w:tcPr>
          <w:p w14:paraId="656AA99E">
            <w:pPr>
              <w:kinsoku/>
              <w:overflowPunct/>
              <w:topLinePunct w:val="0"/>
              <w:bidi w:val="0"/>
              <w:snapToGrid w:val="0"/>
              <w:spacing w:beforeAutospacing="0" w:after="0" w:afterAutospacing="0"/>
              <w:ind w:left="0" w:leftChars="0" w:right="0" w:rightChars="0"/>
              <w:jc w:val="center"/>
              <w:rPr>
                <w:rFonts w:hint="eastAsia" w:ascii="宋体" w:hAnsi="宋体" w:eastAsia="宋体" w:cs="宋体"/>
                <w:sz w:val="24"/>
                <w:highlight w:val="none"/>
              </w:rPr>
            </w:pPr>
          </w:p>
        </w:tc>
      </w:tr>
      <w:tr w14:paraId="7E531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8" w:type="dxa"/>
            <w:vAlign w:val="center"/>
          </w:tcPr>
          <w:p w14:paraId="75E2E4C0">
            <w:pPr>
              <w:widowControl/>
              <w:kinsoku/>
              <w:overflowPunct/>
              <w:topLinePunct w:val="0"/>
              <w:bidi w:val="0"/>
              <w:snapToGrid w:val="0"/>
              <w:spacing w:beforeAutospacing="0" w:after="0" w:afterAutospacing="0"/>
              <w:ind w:left="0" w:leftChars="0" w:right="0" w:rightChars="0"/>
              <w:jc w:val="center"/>
              <w:textAlignment w:val="center"/>
              <w:rPr>
                <w:rFonts w:hint="eastAsia" w:ascii="宋体" w:hAnsi="宋体" w:eastAsia="宋体" w:cs="宋体"/>
                <w:b/>
                <w:bCs/>
                <w:kern w:val="0"/>
                <w:sz w:val="24"/>
                <w:highlight w:val="none"/>
                <w:lang w:eastAsia="zh-CN"/>
              </w:rPr>
            </w:pPr>
            <w:r>
              <w:rPr>
                <w:rFonts w:hint="eastAsia" w:ascii="宋体" w:hAnsi="宋体" w:eastAsia="宋体" w:cs="宋体"/>
                <w:b/>
                <w:bCs/>
                <w:kern w:val="0"/>
                <w:sz w:val="24"/>
                <w:highlight w:val="none"/>
                <w:lang w:val="en-US" w:eastAsia="zh-CN"/>
              </w:rPr>
              <w:t>6</w:t>
            </w:r>
          </w:p>
        </w:tc>
        <w:tc>
          <w:tcPr>
            <w:tcW w:w="2452" w:type="dxa"/>
            <w:shd w:val="clear" w:color="auto" w:fill="auto"/>
            <w:vAlign w:val="center"/>
          </w:tcPr>
          <w:p w14:paraId="2036385A">
            <w:pPr>
              <w:keepNext w:val="0"/>
              <w:keepLines w:val="0"/>
              <w:pageBreakBefore w:val="0"/>
              <w:widowControl/>
              <w:kinsoku/>
              <w:wordWrap/>
              <w:overflowPunct/>
              <w:topLinePunct w:val="0"/>
              <w:autoSpaceDE/>
              <w:autoSpaceDN/>
              <w:bidi w:val="0"/>
              <w:adjustRightInd w:val="0"/>
              <w:snapToGrid w:val="0"/>
              <w:spacing w:after="0" w:line="460" w:lineRule="exact"/>
              <w:jc w:val="center"/>
              <w:textAlignment w:val="auto"/>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color w:val="000000"/>
                <w:kern w:val="0"/>
                <w:sz w:val="24"/>
                <w:szCs w:val="24"/>
                <w:highlight w:val="none"/>
              </w:rPr>
              <w:t>系统集成</w:t>
            </w:r>
          </w:p>
        </w:tc>
        <w:tc>
          <w:tcPr>
            <w:tcW w:w="1234" w:type="dxa"/>
            <w:shd w:val="clear" w:color="auto" w:fill="auto"/>
            <w:vAlign w:val="center"/>
          </w:tcPr>
          <w:p w14:paraId="636C3D96">
            <w:pPr>
              <w:widowControl/>
              <w:kinsoku/>
              <w:overflowPunct/>
              <w:topLinePunct w:val="0"/>
              <w:bidi w:val="0"/>
              <w:snapToGrid w:val="0"/>
              <w:spacing w:beforeAutospacing="0" w:after="0" w:afterAutospacing="0"/>
              <w:ind w:left="0" w:leftChars="0" w:right="0" w:rightChars="0"/>
              <w:jc w:val="center"/>
              <w:textAlignment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sz w:val="24"/>
                <w:highlight w:val="none"/>
              </w:rPr>
              <w:t>其他未列明行业</w:t>
            </w:r>
          </w:p>
        </w:tc>
        <w:tc>
          <w:tcPr>
            <w:tcW w:w="3210" w:type="dxa"/>
            <w:vAlign w:val="center"/>
          </w:tcPr>
          <w:p w14:paraId="0544E768">
            <w:pPr>
              <w:widowControl/>
              <w:kinsoku/>
              <w:overflowPunct/>
              <w:topLinePunct w:val="0"/>
              <w:bidi w:val="0"/>
              <w:snapToGrid w:val="0"/>
              <w:spacing w:beforeAutospacing="0" w:after="0" w:afterAutospacing="0"/>
              <w:ind w:left="0" w:leftChars="0" w:right="0" w:rightChars="0"/>
              <w:jc w:val="center"/>
              <w:textAlignment w:val="center"/>
              <w:rPr>
                <w:rFonts w:hint="eastAsia" w:ascii="宋体" w:hAnsi="宋体" w:eastAsia="宋体" w:cs="宋体"/>
                <w:sz w:val="24"/>
                <w:highlight w:val="none"/>
              </w:rPr>
            </w:pPr>
          </w:p>
        </w:tc>
        <w:tc>
          <w:tcPr>
            <w:tcW w:w="1389" w:type="dxa"/>
            <w:vAlign w:val="center"/>
          </w:tcPr>
          <w:p w14:paraId="19B8EAC8">
            <w:pPr>
              <w:widowControl/>
              <w:kinsoku/>
              <w:overflowPunct/>
              <w:topLinePunct w:val="0"/>
              <w:bidi w:val="0"/>
              <w:snapToGrid w:val="0"/>
              <w:spacing w:beforeAutospacing="0" w:after="0" w:afterAutospacing="0"/>
              <w:ind w:left="0" w:leftChars="0" w:right="0" w:rightChars="0"/>
              <w:jc w:val="center"/>
              <w:textAlignment w:val="center"/>
              <w:rPr>
                <w:rFonts w:hint="eastAsia" w:ascii="宋体" w:hAnsi="宋体" w:eastAsia="宋体" w:cs="宋体"/>
                <w:sz w:val="24"/>
                <w:highlight w:val="none"/>
              </w:rPr>
            </w:pPr>
          </w:p>
        </w:tc>
        <w:tc>
          <w:tcPr>
            <w:tcW w:w="1312" w:type="dxa"/>
            <w:vAlign w:val="center"/>
          </w:tcPr>
          <w:p w14:paraId="146EB5CE">
            <w:pPr>
              <w:kinsoku/>
              <w:overflowPunct/>
              <w:topLinePunct w:val="0"/>
              <w:bidi w:val="0"/>
              <w:snapToGrid w:val="0"/>
              <w:spacing w:beforeAutospacing="0" w:after="0" w:afterAutospacing="0"/>
              <w:ind w:left="0" w:leftChars="0" w:right="0" w:rightChars="0"/>
              <w:jc w:val="center"/>
              <w:rPr>
                <w:rFonts w:hint="eastAsia" w:ascii="宋体" w:hAnsi="宋体" w:eastAsia="宋体" w:cs="宋体"/>
                <w:sz w:val="24"/>
                <w:highlight w:val="none"/>
              </w:rPr>
            </w:pPr>
          </w:p>
        </w:tc>
        <w:tc>
          <w:tcPr>
            <w:tcW w:w="1410" w:type="dxa"/>
            <w:vAlign w:val="center"/>
          </w:tcPr>
          <w:p w14:paraId="176C64B4">
            <w:pPr>
              <w:kinsoku/>
              <w:overflowPunct/>
              <w:topLinePunct w:val="0"/>
              <w:bidi w:val="0"/>
              <w:snapToGrid w:val="0"/>
              <w:spacing w:beforeAutospacing="0" w:after="0" w:afterAutospacing="0"/>
              <w:ind w:left="0" w:leftChars="0" w:right="0" w:rightChars="0"/>
              <w:jc w:val="center"/>
              <w:rPr>
                <w:rFonts w:hint="eastAsia" w:ascii="宋体" w:hAnsi="宋体" w:eastAsia="宋体" w:cs="宋体"/>
                <w:sz w:val="24"/>
                <w:highlight w:val="none"/>
              </w:rPr>
            </w:pPr>
          </w:p>
        </w:tc>
        <w:tc>
          <w:tcPr>
            <w:tcW w:w="2451" w:type="dxa"/>
            <w:vAlign w:val="center"/>
          </w:tcPr>
          <w:p w14:paraId="3A6372C1">
            <w:pPr>
              <w:kinsoku/>
              <w:overflowPunct/>
              <w:topLinePunct w:val="0"/>
              <w:bidi w:val="0"/>
              <w:snapToGrid w:val="0"/>
              <w:spacing w:beforeAutospacing="0" w:after="0" w:afterAutospacing="0"/>
              <w:ind w:left="0" w:leftChars="0" w:right="0" w:rightChars="0"/>
              <w:jc w:val="center"/>
              <w:rPr>
                <w:rFonts w:hint="eastAsia" w:ascii="宋体" w:hAnsi="宋体" w:eastAsia="宋体" w:cs="宋体"/>
                <w:sz w:val="24"/>
                <w:highlight w:val="none"/>
              </w:rPr>
            </w:pPr>
          </w:p>
        </w:tc>
      </w:tr>
      <w:tr w14:paraId="5C35F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8" w:type="dxa"/>
            <w:vAlign w:val="center"/>
          </w:tcPr>
          <w:p w14:paraId="4C22C245">
            <w:pPr>
              <w:widowControl/>
              <w:kinsoku/>
              <w:overflowPunct/>
              <w:topLinePunct w:val="0"/>
              <w:bidi w:val="0"/>
              <w:snapToGrid w:val="0"/>
              <w:spacing w:beforeAutospacing="0" w:after="0" w:afterAutospacing="0"/>
              <w:ind w:left="0" w:leftChars="0" w:right="0" w:rightChars="0"/>
              <w:jc w:val="center"/>
              <w:textAlignment w:val="center"/>
              <w:rPr>
                <w:rFonts w:hint="default" w:ascii="宋体" w:hAnsi="宋体" w:eastAsia="宋体" w:cs="宋体"/>
                <w:b/>
                <w:bCs/>
                <w:kern w:val="0"/>
                <w:sz w:val="24"/>
                <w:highlight w:val="none"/>
                <w:lang w:val="en-US" w:eastAsia="zh-CN"/>
              </w:rPr>
            </w:pPr>
            <w:r>
              <w:rPr>
                <w:rFonts w:hint="eastAsia" w:ascii="宋体" w:hAnsi="宋体" w:cs="宋体"/>
                <w:b/>
                <w:bCs/>
                <w:kern w:val="0"/>
                <w:sz w:val="24"/>
                <w:highlight w:val="none"/>
                <w:lang w:val="en-US" w:eastAsia="zh-CN"/>
              </w:rPr>
              <w:t>7</w:t>
            </w:r>
          </w:p>
        </w:tc>
        <w:tc>
          <w:tcPr>
            <w:tcW w:w="2452" w:type="dxa"/>
            <w:shd w:val="clear" w:color="auto" w:fill="auto"/>
            <w:vAlign w:val="center"/>
          </w:tcPr>
          <w:p w14:paraId="1363EF6E">
            <w:pPr>
              <w:keepNext w:val="0"/>
              <w:keepLines w:val="0"/>
              <w:pageBreakBefore w:val="0"/>
              <w:widowControl/>
              <w:kinsoku/>
              <w:wordWrap/>
              <w:overflowPunct/>
              <w:topLinePunct w:val="0"/>
              <w:autoSpaceDE/>
              <w:autoSpaceDN/>
              <w:bidi w:val="0"/>
              <w:adjustRightInd w:val="0"/>
              <w:snapToGrid w:val="0"/>
              <w:spacing w:after="0" w:line="460" w:lineRule="exact"/>
              <w:jc w:val="center"/>
              <w:textAlignment w:val="auto"/>
              <w:rPr>
                <w:rFonts w:hint="eastAsia" w:ascii="宋体" w:hAnsi="宋体" w:eastAsia="宋体" w:cs="宋体"/>
                <w:b/>
                <w:bCs/>
                <w:color w:val="000000"/>
                <w:kern w:val="0"/>
                <w:sz w:val="24"/>
                <w:szCs w:val="24"/>
                <w:highlight w:val="none"/>
              </w:rPr>
            </w:pPr>
            <w:r>
              <w:rPr>
                <w:rFonts w:hint="default" w:ascii="宋体" w:hAnsi="宋体" w:eastAsia="宋体" w:cs="宋体"/>
                <w:b/>
                <w:bCs/>
                <w:color w:val="000000"/>
                <w:kern w:val="0"/>
                <w:sz w:val="24"/>
                <w:szCs w:val="24"/>
                <w:highlight w:val="none"/>
                <w:lang w:val="en-US" w:eastAsia="zh-CN"/>
              </w:rPr>
              <w:t>工程实施</w:t>
            </w:r>
          </w:p>
        </w:tc>
        <w:tc>
          <w:tcPr>
            <w:tcW w:w="1234" w:type="dxa"/>
            <w:shd w:val="clear" w:color="auto" w:fill="auto"/>
            <w:vAlign w:val="center"/>
          </w:tcPr>
          <w:p w14:paraId="367781B2">
            <w:pPr>
              <w:widowControl/>
              <w:kinsoku/>
              <w:overflowPunct/>
              <w:topLinePunct w:val="0"/>
              <w:bidi w:val="0"/>
              <w:snapToGrid w:val="0"/>
              <w:spacing w:beforeAutospacing="0" w:after="0" w:afterAutospacing="0"/>
              <w:ind w:left="0" w:leftChars="0" w:right="0" w:rightChars="0"/>
              <w:jc w:val="center"/>
              <w:textAlignment w:val="center"/>
              <w:rPr>
                <w:rFonts w:hint="eastAsia" w:ascii="宋体" w:hAnsi="宋体" w:eastAsia="宋体" w:cs="宋体"/>
                <w:b/>
                <w:bCs/>
                <w:sz w:val="24"/>
                <w:highlight w:val="none"/>
              </w:rPr>
            </w:pPr>
            <w:r>
              <w:rPr>
                <w:rFonts w:hint="eastAsia" w:ascii="宋体" w:hAnsi="宋体" w:eastAsia="宋体" w:cs="宋体"/>
                <w:b/>
                <w:bCs/>
                <w:sz w:val="24"/>
                <w:highlight w:val="none"/>
              </w:rPr>
              <w:t>其他未列明行业</w:t>
            </w:r>
          </w:p>
        </w:tc>
        <w:tc>
          <w:tcPr>
            <w:tcW w:w="3210" w:type="dxa"/>
            <w:vAlign w:val="center"/>
          </w:tcPr>
          <w:p w14:paraId="1F774BCB">
            <w:pPr>
              <w:widowControl/>
              <w:kinsoku/>
              <w:overflowPunct/>
              <w:topLinePunct w:val="0"/>
              <w:bidi w:val="0"/>
              <w:snapToGrid w:val="0"/>
              <w:spacing w:beforeAutospacing="0" w:after="0" w:afterAutospacing="0"/>
              <w:ind w:left="0" w:leftChars="0" w:right="0" w:rightChars="0"/>
              <w:jc w:val="center"/>
              <w:textAlignment w:val="center"/>
              <w:rPr>
                <w:rFonts w:hint="eastAsia" w:ascii="宋体" w:hAnsi="宋体" w:eastAsia="宋体" w:cs="宋体"/>
                <w:sz w:val="24"/>
                <w:highlight w:val="none"/>
              </w:rPr>
            </w:pPr>
          </w:p>
        </w:tc>
        <w:tc>
          <w:tcPr>
            <w:tcW w:w="1389" w:type="dxa"/>
            <w:vAlign w:val="center"/>
          </w:tcPr>
          <w:p w14:paraId="6113847D">
            <w:pPr>
              <w:widowControl/>
              <w:kinsoku/>
              <w:overflowPunct/>
              <w:topLinePunct w:val="0"/>
              <w:bidi w:val="0"/>
              <w:snapToGrid w:val="0"/>
              <w:spacing w:beforeAutospacing="0" w:after="0" w:afterAutospacing="0"/>
              <w:ind w:left="0" w:leftChars="0" w:right="0" w:rightChars="0"/>
              <w:jc w:val="center"/>
              <w:textAlignment w:val="center"/>
              <w:rPr>
                <w:rFonts w:hint="eastAsia" w:ascii="宋体" w:hAnsi="宋体" w:eastAsia="宋体" w:cs="宋体"/>
                <w:sz w:val="24"/>
                <w:highlight w:val="none"/>
              </w:rPr>
            </w:pPr>
          </w:p>
        </w:tc>
        <w:tc>
          <w:tcPr>
            <w:tcW w:w="1312" w:type="dxa"/>
            <w:vAlign w:val="center"/>
          </w:tcPr>
          <w:p w14:paraId="28E1349E">
            <w:pPr>
              <w:kinsoku/>
              <w:overflowPunct/>
              <w:topLinePunct w:val="0"/>
              <w:bidi w:val="0"/>
              <w:snapToGrid w:val="0"/>
              <w:spacing w:beforeAutospacing="0" w:after="0" w:afterAutospacing="0"/>
              <w:ind w:left="0" w:leftChars="0" w:right="0" w:rightChars="0"/>
              <w:jc w:val="center"/>
              <w:rPr>
                <w:rFonts w:hint="eastAsia" w:ascii="宋体" w:hAnsi="宋体" w:eastAsia="宋体" w:cs="宋体"/>
                <w:sz w:val="24"/>
                <w:highlight w:val="none"/>
              </w:rPr>
            </w:pPr>
          </w:p>
        </w:tc>
        <w:tc>
          <w:tcPr>
            <w:tcW w:w="1410" w:type="dxa"/>
            <w:vAlign w:val="center"/>
          </w:tcPr>
          <w:p w14:paraId="6136CC87">
            <w:pPr>
              <w:kinsoku/>
              <w:overflowPunct/>
              <w:topLinePunct w:val="0"/>
              <w:bidi w:val="0"/>
              <w:snapToGrid w:val="0"/>
              <w:spacing w:beforeAutospacing="0" w:after="0" w:afterAutospacing="0"/>
              <w:ind w:left="0" w:leftChars="0" w:right="0" w:rightChars="0"/>
              <w:jc w:val="center"/>
              <w:rPr>
                <w:rFonts w:hint="eastAsia" w:ascii="宋体" w:hAnsi="宋体" w:eastAsia="宋体" w:cs="宋体"/>
                <w:sz w:val="24"/>
                <w:highlight w:val="none"/>
              </w:rPr>
            </w:pPr>
          </w:p>
        </w:tc>
        <w:tc>
          <w:tcPr>
            <w:tcW w:w="2451" w:type="dxa"/>
            <w:vAlign w:val="center"/>
          </w:tcPr>
          <w:p w14:paraId="455D9307">
            <w:pPr>
              <w:kinsoku/>
              <w:overflowPunct/>
              <w:topLinePunct w:val="0"/>
              <w:bidi w:val="0"/>
              <w:snapToGrid w:val="0"/>
              <w:spacing w:beforeAutospacing="0" w:after="0" w:afterAutospacing="0"/>
              <w:ind w:left="0" w:leftChars="0" w:right="0" w:rightChars="0"/>
              <w:jc w:val="center"/>
              <w:rPr>
                <w:rFonts w:hint="eastAsia" w:ascii="宋体" w:hAnsi="宋体" w:eastAsia="宋体" w:cs="宋体"/>
                <w:sz w:val="24"/>
                <w:highlight w:val="none"/>
              </w:rPr>
            </w:pPr>
          </w:p>
        </w:tc>
      </w:tr>
    </w:tbl>
    <w:p w14:paraId="53E919B4">
      <w:pPr>
        <w:kinsoku/>
        <w:overflowPunct/>
        <w:topLinePunct w:val="0"/>
        <w:bidi w:val="0"/>
        <w:spacing w:beforeAutospacing="0" w:after="0" w:afterAutospacing="0" w:line="360" w:lineRule="auto"/>
        <w:ind w:left="0" w:leftChars="0" w:right="0" w:rightChars="0" w:firstLine="480" w:firstLineChars="200"/>
        <w:rPr>
          <w:rFonts w:hint="eastAsia" w:ascii="宋体" w:hAnsi="宋体" w:eastAsia="宋体" w:cs="宋体"/>
          <w:sz w:val="24"/>
          <w:highlight w:val="none"/>
        </w:rPr>
      </w:pPr>
      <w:r>
        <w:rPr>
          <w:rFonts w:hint="eastAsia" w:ascii="宋体" w:hAnsi="宋体" w:eastAsia="宋体" w:cs="宋体"/>
          <w:sz w:val="24"/>
          <w:highlight w:val="none"/>
        </w:rPr>
        <w:t>以上企业，不属于大企业的分支机构，不存在控股股东为大企业的情形，也不存在与大企业的负责人为同一人的情形。</w:t>
      </w:r>
    </w:p>
    <w:p w14:paraId="6C26DA7B">
      <w:pPr>
        <w:kinsoku/>
        <w:overflowPunct/>
        <w:topLinePunct w:val="0"/>
        <w:bidi w:val="0"/>
        <w:spacing w:beforeAutospacing="0" w:after="0" w:afterAutospacing="0" w:line="360" w:lineRule="auto"/>
        <w:ind w:left="0" w:leftChars="0" w:right="0" w:rightChars="0" w:firstLine="480" w:firstLineChars="200"/>
        <w:rPr>
          <w:rFonts w:hint="eastAsia" w:ascii="宋体" w:hAnsi="宋体" w:eastAsia="宋体" w:cs="宋体"/>
          <w:sz w:val="24"/>
          <w:highlight w:val="none"/>
        </w:rPr>
      </w:pPr>
      <w:r>
        <w:rPr>
          <w:rFonts w:hint="eastAsia" w:ascii="宋体" w:hAnsi="宋体" w:eastAsia="宋体" w:cs="宋体"/>
          <w:sz w:val="24"/>
          <w:highlight w:val="none"/>
        </w:rPr>
        <w:t>本企业对上述声明内容的真实性负责。如有虚假，将依法承担相应责任。</w:t>
      </w:r>
    </w:p>
    <w:p w14:paraId="0BB2E62A">
      <w:pPr>
        <w:kinsoku/>
        <w:overflowPunct/>
        <w:topLinePunct w:val="0"/>
        <w:bidi w:val="0"/>
        <w:snapToGrid w:val="0"/>
        <w:spacing w:beforeAutospacing="0" w:after="0" w:afterAutospacing="0" w:line="360" w:lineRule="auto"/>
        <w:ind w:left="0" w:leftChars="0" w:right="0" w:rightChars="0"/>
        <w:jc w:val="right"/>
        <w:rPr>
          <w:rFonts w:hint="eastAsia" w:ascii="宋体" w:hAnsi="宋体" w:eastAsia="宋体" w:cs="宋体"/>
          <w:kern w:val="0"/>
          <w:sz w:val="24"/>
          <w:highlight w:val="none"/>
        </w:rPr>
      </w:pPr>
    </w:p>
    <w:p w14:paraId="28CE517E">
      <w:pPr>
        <w:kinsoku/>
        <w:overflowPunct/>
        <w:topLinePunct w:val="0"/>
        <w:bidi w:val="0"/>
        <w:snapToGrid w:val="0"/>
        <w:spacing w:beforeAutospacing="0" w:after="0" w:afterAutospacing="0" w:line="360" w:lineRule="auto"/>
        <w:ind w:left="0" w:leftChars="0" w:right="0" w:rightChars="0"/>
        <w:jc w:val="right"/>
        <w:rPr>
          <w:rFonts w:hint="eastAsia" w:ascii="宋体" w:hAnsi="宋体" w:eastAsia="宋体" w:cs="宋体"/>
          <w:kern w:val="0"/>
          <w:sz w:val="24"/>
          <w:highlight w:val="none"/>
        </w:rPr>
      </w:pPr>
      <w:r>
        <w:rPr>
          <w:rFonts w:hint="eastAsia" w:ascii="宋体" w:hAnsi="宋体" w:eastAsia="宋体" w:cs="宋体"/>
          <w:kern w:val="0"/>
          <w:sz w:val="24"/>
          <w:highlight w:val="none"/>
        </w:rPr>
        <w:t>投标人名称(电子签名)：</w:t>
      </w:r>
    </w:p>
    <w:p w14:paraId="2F70A9C2">
      <w:pPr>
        <w:kinsoku/>
        <w:overflowPunct/>
        <w:topLinePunct w:val="0"/>
        <w:bidi w:val="0"/>
        <w:snapToGrid w:val="0"/>
        <w:spacing w:beforeAutospacing="0" w:after="0" w:afterAutospacing="0" w:line="360" w:lineRule="auto"/>
        <w:ind w:left="0" w:leftChars="0" w:right="0" w:rightChars="0"/>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日期：  年  月   日</w:t>
      </w:r>
    </w:p>
    <w:p w14:paraId="0BF93E96">
      <w:pPr>
        <w:kinsoku/>
        <w:overflowPunct/>
        <w:topLinePunct w:val="0"/>
        <w:bidi w:val="0"/>
        <w:spacing w:beforeAutospacing="0" w:after="0" w:afterAutospacing="0" w:line="360" w:lineRule="auto"/>
        <w:ind w:left="0" w:leftChars="0" w:right="0" w:rightChars="0" w:firstLine="482" w:firstLineChars="200"/>
        <w:jc w:val="left"/>
        <w:rPr>
          <w:rFonts w:hint="eastAsia" w:ascii="宋体" w:hAnsi="宋体" w:eastAsia="宋体" w:cs="宋体"/>
          <w:b/>
          <w:bCs/>
          <w:sz w:val="24"/>
          <w:szCs w:val="28"/>
          <w:highlight w:val="none"/>
        </w:rPr>
      </w:pPr>
    </w:p>
    <w:p w14:paraId="434E3078">
      <w:pPr>
        <w:kinsoku/>
        <w:overflowPunct/>
        <w:topLinePunct w:val="0"/>
        <w:bidi w:val="0"/>
        <w:spacing w:beforeAutospacing="0" w:after="0" w:afterAutospacing="0" w:line="360" w:lineRule="auto"/>
        <w:ind w:left="0" w:leftChars="0" w:right="0" w:rightChars="0" w:firstLine="482" w:firstLineChars="200"/>
        <w:jc w:val="left"/>
        <w:rPr>
          <w:rFonts w:hint="eastAsia" w:ascii="宋体" w:hAnsi="宋体" w:eastAsia="宋体" w:cs="宋体"/>
          <w:b/>
          <w:bCs/>
          <w:sz w:val="24"/>
          <w:szCs w:val="28"/>
          <w:highlight w:val="none"/>
        </w:rPr>
      </w:pPr>
      <w:r>
        <w:rPr>
          <w:rFonts w:hint="eastAsia" w:ascii="宋体" w:hAnsi="宋体" w:eastAsia="宋体" w:cs="宋体"/>
          <w:b/>
          <w:bCs/>
          <w:sz w:val="24"/>
          <w:szCs w:val="28"/>
          <w:highlight w:val="none"/>
        </w:rPr>
        <w:t>从业人员、营业收入、资产总额填报上一年度数据，无上一年度数据的新成立企业可不填报。</w:t>
      </w:r>
    </w:p>
    <w:p w14:paraId="34B336BD">
      <w:pPr>
        <w:kinsoku/>
        <w:overflowPunct/>
        <w:topLinePunct w:val="0"/>
        <w:bidi w:val="0"/>
        <w:spacing w:beforeAutospacing="0" w:after="0" w:afterAutospacing="0" w:line="360" w:lineRule="auto"/>
        <w:ind w:left="0" w:leftChars="0" w:right="0" w:rightChars="0" w:firstLine="480" w:firstLineChars="200"/>
        <w:rPr>
          <w:rFonts w:hint="eastAsia" w:ascii="宋体" w:hAnsi="宋体" w:eastAsia="宋体" w:cs="宋体"/>
          <w:sz w:val="24"/>
          <w:highlight w:val="none"/>
        </w:rPr>
      </w:pPr>
    </w:p>
    <w:p w14:paraId="76EB8CB3">
      <w:pPr>
        <w:kinsoku/>
        <w:overflowPunct/>
        <w:topLinePunct w:val="0"/>
        <w:bidi w:val="0"/>
        <w:spacing w:beforeAutospacing="0" w:after="0" w:afterAutospacing="0" w:line="360" w:lineRule="auto"/>
        <w:ind w:left="0" w:leftChars="0" w:right="0" w:rightChars="0" w:firstLine="480" w:firstLineChars="200"/>
        <w:rPr>
          <w:rFonts w:hint="eastAsia" w:ascii="宋体" w:hAnsi="宋体" w:eastAsia="宋体" w:cs="宋体"/>
          <w:highlight w:val="none"/>
        </w:rPr>
      </w:pPr>
      <w:r>
        <w:rPr>
          <w:rFonts w:hint="eastAsia" w:ascii="宋体" w:hAnsi="宋体" w:eastAsia="宋体" w:cs="宋体"/>
          <w:sz w:val="24"/>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6A70BBF9">
      <w:pPr>
        <w:kinsoku/>
        <w:overflowPunct/>
        <w:topLinePunct w:val="0"/>
        <w:bidi w:val="0"/>
        <w:spacing w:beforeAutospacing="0" w:after="0" w:afterAutospacing="0"/>
        <w:ind w:left="0" w:leftChars="0" w:right="0" w:rightChars="0"/>
        <w:rPr>
          <w:rFonts w:hint="eastAsia" w:ascii="宋体" w:hAnsi="宋体" w:eastAsia="宋体" w:cs="宋体"/>
          <w:highlight w:val="none"/>
        </w:rPr>
      </w:pPr>
    </w:p>
    <w:sectPr>
      <w:footerReference r:id="rId30" w:type="default"/>
      <w:pgSz w:w="16838" w:h="11906" w:orient="landscape"/>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微软雅黑">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73A48">
    <w:pPr>
      <w:pStyle w:val="1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67BF4">
    <w:pPr>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4"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A022BCC">
                          <w:pPr>
                            <w:pStyle w:val="11"/>
                          </w:pPr>
                          <w:r>
                            <w:t xml:space="preserve">— </w:t>
                          </w:r>
                          <w:r>
                            <w:fldChar w:fldCharType="begin"/>
                          </w:r>
                          <w:r>
                            <w:instrText xml:space="preserve"> PAGE  \* MERGEFORMAT </w:instrText>
                          </w:r>
                          <w:r>
                            <w:fldChar w:fldCharType="separate"/>
                          </w:r>
                          <w:r>
                            <w:t>57</w:t>
                          </w:r>
                          <w:r>
                            <w:fldChar w:fldCharType="end"/>
                          </w:r>
                          <w:r>
                            <w:t xml:space="preserve"> —</w:t>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Pl2bDnKAQAAkgMAAA4AAAAAAAAAAQAgAAAAHwEAAGRycy9lMm9E&#10;b2MueG1sUEsFBgAAAAAGAAYAWQEAAFsFAAAAAA==&#10;">
              <v:fill on="f" focussize="0,0"/>
              <v:stroke on="f"/>
              <v:imagedata o:title=""/>
              <o:lock v:ext="edit" aspectratio="f"/>
              <v:textbox inset="0mm,0mm,0mm,0mm" style="mso-fit-shape-to-text:t;">
                <w:txbxContent>
                  <w:p w14:paraId="1A022BCC">
                    <w:pPr>
                      <w:pStyle w:val="11"/>
                    </w:pPr>
                    <w:r>
                      <w:t xml:space="preserve">— </w:t>
                    </w:r>
                    <w:r>
                      <w:fldChar w:fldCharType="begin"/>
                    </w:r>
                    <w:r>
                      <w:instrText xml:space="preserve"> PAGE  \* MERGEFORMAT </w:instrText>
                    </w:r>
                    <w:r>
                      <w:fldChar w:fldCharType="separate"/>
                    </w:r>
                    <w:r>
                      <w:t>57</w:t>
                    </w:r>
                    <w:r>
                      <w:fldChar w:fldCharType="end"/>
                    </w:r>
                    <w:r>
                      <w:t xml:space="preserve"> —</w:t>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87490">
    <w:pPr>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5" name="文本框 1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7100224">
                          <w:pPr>
                            <w:pStyle w:val="11"/>
                          </w:pPr>
                          <w:r>
                            <w:t xml:space="preserve">— </w:t>
                          </w:r>
                          <w:r>
                            <w:fldChar w:fldCharType="begin"/>
                          </w:r>
                          <w:r>
                            <w:instrText xml:space="preserve"> PAGE  \* MERGEFORMAT </w:instrText>
                          </w:r>
                          <w:r>
                            <w:fldChar w:fldCharType="separate"/>
                          </w:r>
                          <w:r>
                            <w:t>58</w:t>
                          </w:r>
                          <w:r>
                            <w:fldChar w:fldCharType="end"/>
                          </w:r>
                          <w:r>
                            <w:t xml:space="preserve"> —</w:t>
                          </w:r>
                        </w:p>
                      </w:txbxContent>
                    </wps:txbx>
                    <wps:bodyPr vert="horz" wrap="none" lIns="0" tIns="0" rIns="0" bIns="0" anchor="t">
                      <a:spAutoFit/>
                    </wps:bodyPr>
                  </wps:wsp>
                </a:graphicData>
              </a:graphic>
            </wp:anchor>
          </w:drawing>
        </mc:Choice>
        <mc:Fallback>
          <w:pict>
            <v:rect id="文本框 1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rRpS2ywEAAJMDAAAOAAAAAAAAAAEAIAAAAB8BAABkcnMvZTJv&#10;RG9jLnhtbFBLBQYAAAAABgAGAFkBAABcBQAAAAA=&#10;">
              <v:fill on="f" focussize="0,0"/>
              <v:stroke on="f"/>
              <v:imagedata o:title=""/>
              <o:lock v:ext="edit" aspectratio="f"/>
              <v:textbox inset="0mm,0mm,0mm,0mm" style="mso-fit-shape-to-text:t;">
                <w:txbxContent>
                  <w:p w14:paraId="67100224">
                    <w:pPr>
                      <w:pStyle w:val="11"/>
                    </w:pPr>
                    <w:r>
                      <w:t xml:space="preserve">— </w:t>
                    </w:r>
                    <w:r>
                      <w:fldChar w:fldCharType="begin"/>
                    </w:r>
                    <w:r>
                      <w:instrText xml:space="preserve"> PAGE  \* MERGEFORMAT </w:instrText>
                    </w:r>
                    <w:r>
                      <w:fldChar w:fldCharType="separate"/>
                    </w:r>
                    <w:r>
                      <w:t>58</w:t>
                    </w:r>
                    <w:r>
                      <w:fldChar w:fldCharType="end"/>
                    </w:r>
                    <w:r>
                      <w:t xml:space="preserve"> —</w:t>
                    </w:r>
                  </w:p>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89AD5">
    <w:pPr>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6" name="文本框 1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4853AAB">
                          <w:pPr>
                            <w:pStyle w:val="11"/>
                          </w:pPr>
                          <w:r>
                            <w:t xml:space="preserve">— </w:t>
                          </w:r>
                          <w:r>
                            <w:fldChar w:fldCharType="begin"/>
                          </w:r>
                          <w:r>
                            <w:instrText xml:space="preserve"> PAGE  \* MERGEFORMAT </w:instrText>
                          </w:r>
                          <w:r>
                            <w:fldChar w:fldCharType="separate"/>
                          </w:r>
                          <w:r>
                            <w:t>57</w:t>
                          </w:r>
                          <w:r>
                            <w:fldChar w:fldCharType="end"/>
                          </w:r>
                          <w:r>
                            <w:t xml:space="preserve"> —</w:t>
                          </w:r>
                        </w:p>
                      </w:txbxContent>
                    </wps:txbx>
                    <wps:bodyPr vert="horz" wrap="none" lIns="0" tIns="0" rIns="0" bIns="0" anchor="t">
                      <a:spAutoFit/>
                    </wps:bodyPr>
                  </wps:wsp>
                </a:graphicData>
              </a:graphic>
            </wp:anchor>
          </w:drawing>
        </mc:Choice>
        <mc:Fallback>
          <w:pict>
            <v:rect id="文本框 1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HfzhvHKAQAAkwMAAA4AAAAAAAAAAQAgAAAAHwEAAGRycy9lMm9E&#10;b2MueG1sUEsFBgAAAAAGAAYAWQEAAFsFAAAAAA==&#10;">
              <v:fill on="f" focussize="0,0"/>
              <v:stroke on="f"/>
              <v:imagedata o:title=""/>
              <o:lock v:ext="edit" aspectratio="f"/>
              <v:textbox inset="0mm,0mm,0mm,0mm" style="mso-fit-shape-to-text:t;">
                <w:txbxContent>
                  <w:p w14:paraId="34853AAB">
                    <w:pPr>
                      <w:pStyle w:val="11"/>
                    </w:pPr>
                    <w:r>
                      <w:t xml:space="preserve">— </w:t>
                    </w:r>
                    <w:r>
                      <w:fldChar w:fldCharType="begin"/>
                    </w:r>
                    <w:r>
                      <w:instrText xml:space="preserve"> PAGE  \* MERGEFORMAT </w:instrText>
                    </w:r>
                    <w:r>
                      <w:fldChar w:fldCharType="separate"/>
                    </w:r>
                    <w:r>
                      <w:t>57</w:t>
                    </w:r>
                    <w:r>
                      <w:fldChar w:fldCharType="end"/>
                    </w:r>
                    <w:r>
                      <w:t xml:space="preserve"> —</w:t>
                    </w:r>
                  </w:p>
                </w:txbxContent>
              </v:textbox>
            </v:rect>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37A5A">
    <w:pPr>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7"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A7A6EA4">
                          <w:pPr>
                            <w:pStyle w:val="11"/>
                          </w:pPr>
                          <w:r>
                            <w:t xml:space="preserve">— </w:t>
                          </w:r>
                          <w:r>
                            <w:fldChar w:fldCharType="begin"/>
                          </w:r>
                          <w:r>
                            <w:instrText xml:space="preserve"> PAGE  \* MERGEFORMAT </w:instrText>
                          </w:r>
                          <w:r>
                            <w:fldChar w:fldCharType="separate"/>
                          </w:r>
                          <w:r>
                            <w:t>69</w:t>
                          </w:r>
                          <w:r>
                            <w:fldChar w:fldCharType="end"/>
                          </w:r>
                          <w:r>
                            <w:t xml:space="preserve"> —</w:t>
                          </w:r>
                        </w:p>
                      </w:txbxContent>
                    </wps:txbx>
                    <wps:bodyPr vert="horz" wrap="none" lIns="0" tIns="0" rIns="0" bIns="0" anchor="t">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hivlX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zlsnzNmROW3vzy4/vl5+/L&#10;r2/sT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OGK+VckBAACSAwAADgAAAAAAAAABACAAAAAfAQAAZHJzL2Uyb0Rv&#10;Yy54bWxQSwUGAAAAAAYABgBZAQAAWgUAAAAA&#10;">
              <v:fill on="f" focussize="0,0"/>
              <v:stroke on="f"/>
              <v:imagedata o:title=""/>
              <o:lock v:ext="edit" aspectratio="f"/>
              <v:textbox inset="0mm,0mm,0mm,0mm" style="mso-fit-shape-to-text:t;">
                <w:txbxContent>
                  <w:p w14:paraId="4A7A6EA4">
                    <w:pPr>
                      <w:pStyle w:val="11"/>
                    </w:pPr>
                    <w:r>
                      <w:t xml:space="preserve">— </w:t>
                    </w:r>
                    <w:r>
                      <w:fldChar w:fldCharType="begin"/>
                    </w:r>
                    <w:r>
                      <w:instrText xml:space="preserve"> PAGE  \* MERGEFORMAT </w:instrText>
                    </w:r>
                    <w:r>
                      <w:fldChar w:fldCharType="separate"/>
                    </w:r>
                    <w:r>
                      <w:t>69</w:t>
                    </w:r>
                    <w:r>
                      <w:fldChar w:fldCharType="end"/>
                    </w:r>
                    <w:r>
                      <w:t xml:space="preserve"> —</w:t>
                    </w:r>
                  </w:p>
                </w:txbxContent>
              </v:textbox>
            </v:rect>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315DB">
    <w:pPr>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8"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D996DAE">
                          <w:pPr>
                            <w:pStyle w:val="11"/>
                          </w:pPr>
                          <w:r>
                            <w:t xml:space="preserve">— </w:t>
                          </w:r>
                          <w:r>
                            <w:fldChar w:fldCharType="begin"/>
                          </w:r>
                          <w:r>
                            <w:instrText xml:space="preserve"> PAGE  \* MERGEFORMAT </w:instrText>
                          </w:r>
                          <w:r>
                            <w:fldChar w:fldCharType="separate"/>
                          </w:r>
                          <w:r>
                            <w:t>67</w:t>
                          </w:r>
                          <w:r>
                            <w:fldChar w:fldCharType="end"/>
                          </w:r>
                          <w:r>
                            <w:t xml:space="preserve"> —</w:t>
                          </w:r>
                        </w:p>
                      </w:txbxContent>
                    </wps:txbx>
                    <wps:bodyPr vert="horz" wrap="none" lIns="0" tIns="0" rIns="0" bIns="0" anchor="t">
                      <a:spAutoFit/>
                    </wps:bodyPr>
                  </wps:wsp>
                </a:graphicData>
              </a:graphic>
            </wp:anchor>
          </w:drawing>
        </mc:Choice>
        <mc:Fallback>
          <w:pict>
            <v:rect id="文本框 1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UfYj8ckBAACTAwAADgAAAAAAAAABACAAAAAfAQAAZHJzL2Uyb0Rv&#10;Yy54bWxQSwUGAAAAAAYABgBZAQAAWgUAAAAA&#10;">
              <v:fill on="f" focussize="0,0"/>
              <v:stroke on="f"/>
              <v:imagedata o:title=""/>
              <o:lock v:ext="edit" aspectratio="f"/>
              <v:textbox inset="0mm,0mm,0mm,0mm" style="mso-fit-shape-to-text:t;">
                <w:txbxContent>
                  <w:p w14:paraId="0D996DAE">
                    <w:pPr>
                      <w:pStyle w:val="11"/>
                    </w:pPr>
                    <w:r>
                      <w:t xml:space="preserve">— </w:t>
                    </w:r>
                    <w:r>
                      <w:fldChar w:fldCharType="begin"/>
                    </w:r>
                    <w:r>
                      <w:instrText xml:space="preserve"> PAGE  \* MERGEFORMAT </w:instrText>
                    </w:r>
                    <w:r>
                      <w:fldChar w:fldCharType="separate"/>
                    </w:r>
                    <w:r>
                      <w:t>67</w:t>
                    </w:r>
                    <w:r>
                      <w:fldChar w:fldCharType="end"/>
                    </w:r>
                    <w:r>
                      <w:t xml:space="preserve"> —</w:t>
                    </w:r>
                  </w:p>
                </w:txbxContent>
              </v:textbox>
            </v:rect>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F51C0">
    <w:pPr>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9" name="文本框 1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3F65BA0">
                          <w:pPr>
                            <w:pStyle w:val="11"/>
                          </w:pPr>
                          <w:r>
                            <w:t xml:space="preserve">— </w:t>
                          </w:r>
                          <w:r>
                            <w:fldChar w:fldCharType="begin"/>
                          </w:r>
                          <w:r>
                            <w:instrText xml:space="preserve"> PAGE  \* MERGEFORMAT </w:instrText>
                          </w:r>
                          <w:r>
                            <w:fldChar w:fldCharType="separate"/>
                          </w:r>
                          <w:r>
                            <w:t>69</w:t>
                          </w:r>
                          <w:r>
                            <w:fldChar w:fldCharType="end"/>
                          </w:r>
                          <w:r>
                            <w:t xml:space="preserve"> —</w:t>
                          </w:r>
                        </w:p>
                      </w:txbxContent>
                    </wps:txbx>
                    <wps:bodyPr vert="horz" wrap="none" lIns="0" tIns="0" rIns="0" bIns="0" anchor="t">
                      <a:spAutoFit/>
                    </wps:bodyPr>
                  </wps:wsp>
                </a:graphicData>
              </a:graphic>
            </wp:anchor>
          </w:drawing>
        </mc:Choice>
        <mc:Fallback>
          <w:pict>
            <v:rect id="文本框 1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D1ZbAkywEAAJMDAAAOAAAAAAAAAAEAIAAAAB8BAABkcnMvZTJv&#10;RG9jLnhtbFBLBQYAAAAABgAGAFkBAABcBQAAAAA=&#10;">
              <v:fill on="f" focussize="0,0"/>
              <v:stroke on="f"/>
              <v:imagedata o:title=""/>
              <o:lock v:ext="edit" aspectratio="f"/>
              <v:textbox inset="0mm,0mm,0mm,0mm" style="mso-fit-shape-to-text:t;">
                <w:txbxContent>
                  <w:p w14:paraId="53F65BA0">
                    <w:pPr>
                      <w:pStyle w:val="11"/>
                    </w:pPr>
                    <w:r>
                      <w:t xml:space="preserve">— </w:t>
                    </w:r>
                    <w:r>
                      <w:fldChar w:fldCharType="begin"/>
                    </w:r>
                    <w:r>
                      <w:instrText xml:space="preserve"> PAGE  \* MERGEFORMAT </w:instrText>
                    </w:r>
                    <w:r>
                      <w:fldChar w:fldCharType="separate"/>
                    </w:r>
                    <w:r>
                      <w:t>69</w:t>
                    </w:r>
                    <w:r>
                      <w:fldChar w:fldCharType="end"/>
                    </w:r>
                    <w:r>
                      <w:t xml:space="preserve"> —</w:t>
                    </w:r>
                  </w:p>
                </w:txbxContent>
              </v:textbox>
            </v:rect>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58308">
    <w:pPr>
      <w:pStyle w:val="11"/>
      <w:ind w:firstLine="360"/>
      <w:jc w:val="center"/>
      <w:rPr>
        <w:rFonts w:ascii="仿宋_GB2312" w:eastAsia="仿宋_GB2312"/>
        <w:szCs w:val="24"/>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0"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9D90069">
                          <w:pPr>
                            <w:pStyle w:val="11"/>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M9fkMLKAQAAkwMAAA4AAAAAAAAAAQAgAAAAHwEAAGRycy9lMm9E&#10;b2MueG1sUEsFBgAAAAAGAAYAWQEAAFsFAAAAAA==&#10;">
              <v:fill on="f" focussize="0,0"/>
              <v:stroke on="f"/>
              <v:imagedata o:title=""/>
              <o:lock v:ext="edit" aspectratio="f"/>
              <v:textbox inset="0mm,0mm,0mm,0mm" style="mso-fit-shape-to-text:t;">
                <w:txbxContent>
                  <w:p w14:paraId="79D90069">
                    <w:pPr>
                      <w:pStyle w:val="11"/>
                    </w:pPr>
                    <w:r>
                      <w:t xml:space="preserve">— </w:t>
                    </w:r>
                    <w:r>
                      <w:fldChar w:fldCharType="begin"/>
                    </w:r>
                    <w:r>
                      <w:instrText xml:space="preserve"> PAGE  \* MERGEFORMAT </w:instrText>
                    </w:r>
                    <w:r>
                      <w:fldChar w:fldCharType="separate"/>
                    </w:r>
                    <w:r>
                      <w:t>1</w:t>
                    </w:r>
                    <w:r>
                      <w:fldChar w:fldCharType="end"/>
                    </w:r>
                    <w:r>
                      <w:t xml:space="preserve"> —</w:t>
                    </w:r>
                  </w:p>
                </w:txbxContent>
              </v:textbox>
            </v:rect>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E2CBC">
    <w:pPr>
      <w:pStyle w:val="11"/>
      <w:ind w:firstLine="360"/>
      <w:jc w:val="center"/>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1"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0144BD1">
                          <w:pPr>
                            <w:pStyle w:val="11"/>
                          </w:pPr>
                          <w:r>
                            <w:t xml:space="preserve">— </w:t>
                          </w:r>
                          <w:r>
                            <w:fldChar w:fldCharType="begin"/>
                          </w:r>
                          <w:r>
                            <w:instrText xml:space="preserve"> PAGE  \* MERGEFORMAT </w:instrText>
                          </w:r>
                          <w:r>
                            <w:fldChar w:fldCharType="separate"/>
                          </w:r>
                          <w:r>
                            <w:t>70</w:t>
                          </w:r>
                          <w:r>
                            <w:fldChar w:fldCharType="end"/>
                          </w:r>
                          <w:r>
                            <w:t xml:space="preserve"> —</w:t>
                          </w:r>
                        </w:p>
                      </w:txbxContent>
                    </wps:txbx>
                    <wps:bodyPr vert="horz" wrap="none" lIns="0" tIns="0" rIns="0" bIns="0" anchor="t">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LPM0IvKAQAAkwMAAA4AAAAAAAAAAQAgAAAAHwEAAGRycy9lMm9E&#10;b2MueG1sUEsFBgAAAAAGAAYAWQEAAFsFAAAAAA==&#10;">
              <v:fill on="f" focussize="0,0"/>
              <v:stroke on="f"/>
              <v:imagedata o:title=""/>
              <o:lock v:ext="edit" aspectratio="f"/>
              <v:textbox inset="0mm,0mm,0mm,0mm" style="mso-fit-shape-to-text:t;">
                <w:txbxContent>
                  <w:p w14:paraId="70144BD1">
                    <w:pPr>
                      <w:pStyle w:val="11"/>
                    </w:pPr>
                    <w:r>
                      <w:t xml:space="preserve">— </w:t>
                    </w:r>
                    <w:r>
                      <w:fldChar w:fldCharType="begin"/>
                    </w:r>
                    <w:r>
                      <w:instrText xml:space="preserve"> PAGE  \* MERGEFORMAT </w:instrText>
                    </w:r>
                    <w:r>
                      <w:fldChar w:fldCharType="separate"/>
                    </w:r>
                    <w:r>
                      <w:t>70</w:t>
                    </w:r>
                    <w:r>
                      <w:fldChar w:fldCharType="end"/>
                    </w:r>
                    <w:r>
                      <w:t xml:space="preserve"> —</w:t>
                    </w:r>
                  </w:p>
                </w:txbxContent>
              </v:textbox>
            </v:rect>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6EC88">
    <w:pPr>
      <w:pStyle w:val="11"/>
      <w:rPr>
        <w:rFonts w:ascii="仿宋_GB2312" w:eastAsia="仿宋_GB2312"/>
        <w:szCs w:val="24"/>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2" name="文本框 2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E256AD9">
                          <w:pPr>
                            <w:pStyle w:val="11"/>
                          </w:pPr>
                          <w:r>
                            <w:t xml:space="preserve">— </w:t>
                          </w:r>
                          <w:r>
                            <w:fldChar w:fldCharType="begin"/>
                          </w:r>
                          <w:r>
                            <w:instrText xml:space="preserve"> PAGE  \* MERGEFORMAT </w:instrText>
                          </w:r>
                          <w:r>
                            <w:fldChar w:fldCharType="separate"/>
                          </w:r>
                          <w:r>
                            <w:t>72</w:t>
                          </w:r>
                          <w:r>
                            <w:fldChar w:fldCharType="end"/>
                          </w:r>
                          <w:r>
                            <w:t xml:space="preserve"> —</w:t>
                          </w:r>
                        </w:p>
                      </w:txbxContent>
                    </wps:txbx>
                    <wps:bodyPr vert="horz" wrap="none" lIns="0" tIns="0" rIns="0" bIns="0" anchor="t">
                      <a:spAutoFit/>
                    </wps:bodyPr>
                  </wps:wsp>
                </a:graphicData>
              </a:graphic>
            </wp:anchor>
          </w:drawing>
        </mc:Choice>
        <mc:Fallback>
          <w:pict>
            <v:rect id="文本框 2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JzvLY8kBAACTAwAADgAAAAAAAAABACAAAAAfAQAAZHJzL2Uyb0Rv&#10;Yy54bWxQSwUGAAAAAAYABgBZAQAAWgUAAAAA&#10;">
              <v:fill on="f" focussize="0,0"/>
              <v:stroke on="f"/>
              <v:imagedata o:title=""/>
              <o:lock v:ext="edit" aspectratio="f"/>
              <v:textbox inset="0mm,0mm,0mm,0mm" style="mso-fit-shape-to-text:t;">
                <w:txbxContent>
                  <w:p w14:paraId="1E256AD9">
                    <w:pPr>
                      <w:pStyle w:val="11"/>
                    </w:pPr>
                    <w:r>
                      <w:t xml:space="preserve">— </w:t>
                    </w:r>
                    <w:r>
                      <w:fldChar w:fldCharType="begin"/>
                    </w:r>
                    <w:r>
                      <w:instrText xml:space="preserve"> PAGE  \* MERGEFORMAT </w:instrText>
                    </w:r>
                    <w:r>
                      <w:fldChar w:fldCharType="separate"/>
                    </w:r>
                    <w:r>
                      <w:t>72</w:t>
                    </w:r>
                    <w:r>
                      <w:fldChar w:fldCharType="end"/>
                    </w:r>
                    <w:r>
                      <w:t xml:space="preserve"> —</w:t>
                    </w:r>
                  </w:p>
                </w:txbxContent>
              </v:textbox>
            </v:rect>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63600">
    <w:pPr>
      <w:pStyle w:val="11"/>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3" name="文本框 2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E557288">
                          <w:pPr>
                            <w:pStyle w:val="11"/>
                          </w:pPr>
                          <w:r>
                            <w:t xml:space="preserve">— </w:t>
                          </w:r>
                          <w:r>
                            <w:fldChar w:fldCharType="begin"/>
                          </w:r>
                          <w:r>
                            <w:instrText xml:space="preserve"> PAGE  \* MERGEFORMAT </w:instrText>
                          </w:r>
                          <w:r>
                            <w:fldChar w:fldCharType="separate"/>
                          </w:r>
                          <w:r>
                            <w:t>71</w:t>
                          </w:r>
                          <w:r>
                            <w:fldChar w:fldCharType="end"/>
                          </w:r>
                          <w:r>
                            <w:t xml:space="preserve"> —</w:t>
                          </w:r>
                        </w:p>
                      </w:txbxContent>
                    </wps:txbx>
                    <wps:bodyPr vert="horz" wrap="none" lIns="0" tIns="0" rIns="0" bIns="0" anchor="t">
                      <a:spAutoFit/>
                    </wps:bodyPr>
                  </wps:wsp>
                </a:graphicData>
              </a:graphic>
            </wp:anchor>
          </w:drawing>
        </mc:Choice>
        <mc:Fallback>
          <w:pict>
            <v:rect id="文本框 2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BJVNHdywEAAJMDAAAOAAAAAAAAAAEAIAAAAB8BAABkcnMvZTJv&#10;RG9jLnhtbFBLBQYAAAAABgAGAFkBAABcBQAAAAA=&#10;">
              <v:fill on="f" focussize="0,0"/>
              <v:stroke on="f"/>
              <v:imagedata o:title=""/>
              <o:lock v:ext="edit" aspectratio="f"/>
              <v:textbox inset="0mm,0mm,0mm,0mm" style="mso-fit-shape-to-text:t;">
                <w:txbxContent>
                  <w:p w14:paraId="4E557288">
                    <w:pPr>
                      <w:pStyle w:val="11"/>
                    </w:pPr>
                    <w:r>
                      <w:t xml:space="preserve">— </w:t>
                    </w:r>
                    <w:r>
                      <w:fldChar w:fldCharType="begin"/>
                    </w:r>
                    <w:r>
                      <w:instrText xml:space="preserve"> PAGE  \* MERGEFORMAT </w:instrText>
                    </w:r>
                    <w:r>
                      <w:fldChar w:fldCharType="separate"/>
                    </w:r>
                    <w:r>
                      <w:t>71</w:t>
                    </w:r>
                    <w:r>
                      <w:fldChar w:fldCharType="end"/>
                    </w:r>
                    <w: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018AE">
    <w:pPr>
      <w:pStyle w:val="11"/>
      <w:framePr w:wrap="around" w:vAnchor="text" w:hAnchor="margin" w:xAlign="right" w:y="1"/>
      <w:rPr>
        <w:rStyle w:val="20"/>
      </w:rPr>
    </w:pPr>
    <w:r>
      <w:fldChar w:fldCharType="begin"/>
    </w:r>
    <w:r>
      <w:rPr>
        <w:rStyle w:val="20"/>
      </w:rPr>
      <w:instrText xml:space="preserve">PAGE  </w:instrText>
    </w:r>
    <w:r>
      <w:fldChar w:fldCharType="end"/>
    </w:r>
  </w:p>
  <w:p w14:paraId="3EB1C70C">
    <w:pPr>
      <w:pStyle w:val="11"/>
      <w:ind w:right="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FC8F0">
    <w:pPr>
      <w:pStyle w:val="11"/>
      <w:rPr>
        <w:rFonts w:ascii="仿宋_GB2312" w:eastAsia="仿宋_GB2312"/>
        <w:szCs w:val="24"/>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4" name="文本框 1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6103490">
                          <w:pPr>
                            <w:pStyle w:val="11"/>
                          </w:pPr>
                          <w:r>
                            <w:t xml:space="preserve">— </w:t>
                          </w:r>
                          <w:r>
                            <w:fldChar w:fldCharType="begin"/>
                          </w:r>
                          <w:r>
                            <w:instrText xml:space="preserve"> PAGE  \* MERGEFORMAT </w:instrText>
                          </w:r>
                          <w:r>
                            <w:fldChar w:fldCharType="separate"/>
                          </w:r>
                          <w:r>
                            <w:t>72</w:t>
                          </w:r>
                          <w:r>
                            <w:fldChar w:fldCharType="end"/>
                          </w:r>
                          <w:r>
                            <w:t xml:space="preserve"> —</w:t>
                          </w:r>
                        </w:p>
                      </w:txbxContent>
                    </wps:txbx>
                    <wps:bodyPr vert="horz" wrap="none" lIns="0" tIns="0" rIns="0" bIns="0" anchor="t">
                      <a:spAutoFit/>
                    </wps:bodyPr>
                  </wps:wsp>
                </a:graphicData>
              </a:graphic>
            </wp:anchor>
          </w:drawing>
        </mc:Choice>
        <mc:Fallback>
          <w:pict>
            <v:rect id="文本框 1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C06GpXywEAAJMDAAAOAAAAAAAAAAEAIAAAAB8BAABkcnMvZTJv&#10;RG9jLnhtbFBLBQYAAAAABgAGAFkBAABcBQAAAAA=&#10;">
              <v:fill on="f" focussize="0,0"/>
              <v:stroke on="f"/>
              <v:imagedata o:title=""/>
              <o:lock v:ext="edit" aspectratio="f"/>
              <v:textbox inset="0mm,0mm,0mm,0mm" style="mso-fit-shape-to-text:t;">
                <w:txbxContent>
                  <w:p w14:paraId="46103490">
                    <w:pPr>
                      <w:pStyle w:val="11"/>
                    </w:pPr>
                    <w:r>
                      <w:t xml:space="preserve">— </w:t>
                    </w:r>
                    <w:r>
                      <w:fldChar w:fldCharType="begin"/>
                    </w:r>
                    <w:r>
                      <w:instrText xml:space="preserve"> PAGE  \* MERGEFORMAT </w:instrText>
                    </w:r>
                    <w:r>
                      <w:fldChar w:fldCharType="separate"/>
                    </w:r>
                    <w:r>
                      <w:t>72</w:t>
                    </w:r>
                    <w:r>
                      <w:fldChar w:fldCharType="end"/>
                    </w:r>
                    <w:r>
                      <w:t xml:space="preserve"> —</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450D3">
    <w:pPr>
      <w:pStyle w:val="11"/>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C418A0F">
                          <w:pPr>
                            <w:pStyle w:val="11"/>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112</w:t>
                          </w:r>
                          <w:r>
                            <w:fldChar w:fldCharType="end"/>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naaT/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GdppP8kBAACSAwAADgAAAAAAAAABACAAAAAfAQAAZHJzL2Uyb0Rv&#10;Yy54bWxQSwUGAAAAAAYABgBZAQAAWgUAAAAA&#10;">
              <v:fill on="f" focussize="0,0"/>
              <v:stroke on="f"/>
              <v:imagedata o:title=""/>
              <o:lock v:ext="edit" aspectratio="f"/>
              <v:textbox inset="0mm,0mm,0mm,0mm" style="mso-fit-shape-to-text:t;">
                <w:txbxContent>
                  <w:p w14:paraId="3C418A0F">
                    <w:pPr>
                      <w:pStyle w:val="11"/>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112</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758FD">
    <w:pPr>
      <w:pStyle w:val="11"/>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2672704">
                          <w:pPr>
                            <w:pStyle w:val="11"/>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GVGDskBAACSAwAADgAAAAAAAAABACAAAAAfAQAAZHJzL2Uyb0Rv&#10;Yy54bWxQSwUGAAAAAAYABgBZAQAAWgUAAAAA&#10;">
              <v:fill on="f" focussize="0,0"/>
              <v:stroke on="f"/>
              <v:imagedata o:title=""/>
              <o:lock v:ext="edit" aspectratio="f"/>
              <v:textbox inset="0mm,0mm,0mm,0mm" style="mso-fit-shape-to-text:t;">
                <w:txbxContent>
                  <w:p w14:paraId="62672704">
                    <w:pPr>
                      <w:pStyle w:val="11"/>
                    </w:pPr>
                    <w:r>
                      <w:t xml:space="preserve">— </w:t>
                    </w:r>
                    <w:r>
                      <w:fldChar w:fldCharType="begin"/>
                    </w:r>
                    <w:r>
                      <w:instrText xml:space="preserve"> PAGE  \* MERGEFORMAT </w:instrText>
                    </w:r>
                    <w:r>
                      <w:fldChar w:fldCharType="separate"/>
                    </w:r>
                    <w:r>
                      <w:t>1</w:t>
                    </w:r>
                    <w:r>
                      <w:fldChar w:fldCharType="end"/>
                    </w:r>
                    <w:r>
                      <w:t xml:space="preserve"> —</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95960">
    <w:pPr>
      <w:pStyle w:val="11"/>
      <w:ind w:firstLine="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22E57C8">
                          <w:pPr>
                            <w:pStyle w:val="11"/>
                          </w:pPr>
                          <w:r>
                            <w:t xml:space="preserve">— </w:t>
                          </w:r>
                          <w:r>
                            <w:fldChar w:fldCharType="begin"/>
                          </w:r>
                          <w:r>
                            <w:instrText xml:space="preserve"> PAGE  \* MERGEFORMAT </w:instrText>
                          </w:r>
                          <w:r>
                            <w:fldChar w:fldCharType="separate"/>
                          </w:r>
                          <w:r>
                            <w:t>24</w:t>
                          </w:r>
                          <w:r>
                            <w:fldChar w:fldCharType="end"/>
                          </w:r>
                          <w:r>
                            <w:t xml:space="preserve"> —</w:t>
                          </w:r>
                        </w:p>
                      </w:txbxContent>
                    </wps:txbx>
                    <wps:bodyPr vert="horz" wrap="none" lIns="0" tIns="0" rIns="0" bIns="0" anchor="t">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D7AX7rKAQAAkgMAAA4AAAAAAAAAAQAgAAAAHwEAAGRycy9lMm9E&#10;b2MueG1sUEsFBgAAAAAGAAYAWQEAAFsFAAAAAA==&#10;">
              <v:fill on="f" focussize="0,0"/>
              <v:stroke on="f"/>
              <v:imagedata o:title=""/>
              <o:lock v:ext="edit" aspectratio="f"/>
              <v:textbox inset="0mm,0mm,0mm,0mm" style="mso-fit-shape-to-text:t;">
                <w:txbxContent>
                  <w:p w14:paraId="322E57C8">
                    <w:pPr>
                      <w:pStyle w:val="11"/>
                    </w:pPr>
                    <w:r>
                      <w:t xml:space="preserve">— </w:t>
                    </w:r>
                    <w:r>
                      <w:fldChar w:fldCharType="begin"/>
                    </w:r>
                    <w:r>
                      <w:instrText xml:space="preserve"> PAGE  \* MERGEFORMAT </w:instrText>
                    </w:r>
                    <w:r>
                      <w:fldChar w:fldCharType="separate"/>
                    </w:r>
                    <w:r>
                      <w:t>24</w:t>
                    </w:r>
                    <w:r>
                      <w:fldChar w:fldCharType="end"/>
                    </w:r>
                    <w:r>
                      <w:t xml:space="preserve"> —</w:t>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91DA8">
    <w:pPr>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0F8B8A5">
                          <w:pPr>
                            <w:pStyle w:val="11"/>
                          </w:pPr>
                          <w:r>
                            <w:t xml:space="preserve">— </w:t>
                          </w:r>
                          <w:r>
                            <w:fldChar w:fldCharType="begin"/>
                          </w:r>
                          <w:r>
                            <w:instrText xml:space="preserve"> PAGE  \* MERGEFORMAT </w:instrText>
                          </w:r>
                          <w:r>
                            <w:fldChar w:fldCharType="separate"/>
                          </w:r>
                          <w:r>
                            <w:t>36</w:t>
                          </w:r>
                          <w:r>
                            <w:fldChar w:fldCharType="end"/>
                          </w:r>
                          <w:r>
                            <w:t xml:space="preserve"> —</w:t>
                          </w:r>
                        </w:p>
                      </w:txbxContent>
                    </wps:txbx>
                    <wps:bodyPr vert="horz" wrap="none" lIns="0" tIns="0" rIns="0" bIns="0" anchor="t">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C/bCcoyAEAAJIDAAAOAAAAAAAAAAEAIAAAAB8BAABkcnMvZTJvRG9j&#10;LnhtbFBLBQYAAAAABgAGAFkBAABZBQAAAAA=&#10;">
              <v:fill on="f" focussize="0,0"/>
              <v:stroke on="f"/>
              <v:imagedata o:title=""/>
              <o:lock v:ext="edit" aspectratio="f"/>
              <v:textbox inset="0mm,0mm,0mm,0mm" style="mso-fit-shape-to-text:t;">
                <w:txbxContent>
                  <w:p w14:paraId="50F8B8A5">
                    <w:pPr>
                      <w:pStyle w:val="11"/>
                    </w:pPr>
                    <w:r>
                      <w:t xml:space="preserve">— </w:t>
                    </w:r>
                    <w:r>
                      <w:fldChar w:fldCharType="begin"/>
                    </w:r>
                    <w:r>
                      <w:instrText xml:space="preserve"> PAGE  \* MERGEFORMAT </w:instrText>
                    </w:r>
                    <w:r>
                      <w:fldChar w:fldCharType="separate"/>
                    </w:r>
                    <w:r>
                      <w:t>36</w:t>
                    </w:r>
                    <w:r>
                      <w:fldChar w:fldCharType="end"/>
                    </w:r>
                    <w:r>
                      <w:t xml:space="preserve"> —</w:t>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CFE40">
    <w:pPr>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B64B864">
                          <w:pPr>
                            <w:pStyle w:val="11"/>
                          </w:pPr>
                          <w:r>
                            <w:t xml:space="preserve">— </w:t>
                          </w:r>
                          <w:r>
                            <w:fldChar w:fldCharType="begin"/>
                          </w:r>
                          <w:r>
                            <w:instrText xml:space="preserve"> PAGE  \* MERGEFORMAT </w:instrText>
                          </w:r>
                          <w:r>
                            <w:fldChar w:fldCharType="separate"/>
                          </w:r>
                          <w:r>
                            <w:t>35</w:t>
                          </w:r>
                          <w:r>
                            <w:fldChar w:fldCharType="end"/>
                          </w:r>
                          <w:r>
                            <w:t xml:space="preserve"> —</w:t>
                          </w:r>
                        </w:p>
                      </w:txbxContent>
                    </wps:txbx>
                    <wps:bodyPr vert="horz" wrap="none" lIns="0" tIns="0" rIns="0" bIns="0" anchor="t">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Bw3+qnKAQAAkgMAAA4AAAAAAAAAAQAgAAAAHwEAAGRycy9lMm9E&#10;b2MueG1sUEsFBgAAAAAGAAYAWQEAAFsFAAAAAA==&#10;">
              <v:fill on="f" focussize="0,0"/>
              <v:stroke on="f"/>
              <v:imagedata o:title=""/>
              <o:lock v:ext="edit" aspectratio="f"/>
              <v:textbox inset="0mm,0mm,0mm,0mm" style="mso-fit-shape-to-text:t;">
                <w:txbxContent>
                  <w:p w14:paraId="2B64B864">
                    <w:pPr>
                      <w:pStyle w:val="11"/>
                    </w:pPr>
                    <w:r>
                      <w:t xml:space="preserve">— </w:t>
                    </w:r>
                    <w:r>
                      <w:fldChar w:fldCharType="begin"/>
                    </w:r>
                    <w:r>
                      <w:instrText xml:space="preserve"> PAGE  \* MERGEFORMAT </w:instrText>
                    </w:r>
                    <w:r>
                      <w:fldChar w:fldCharType="separate"/>
                    </w:r>
                    <w:r>
                      <w:t>35</w:t>
                    </w:r>
                    <w:r>
                      <w:fldChar w:fldCharType="end"/>
                    </w:r>
                    <w:r>
                      <w:t xml:space="preserve"> —</w:t>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E8AD1">
    <w:pPr>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1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C7F22C1">
                          <w:pPr>
                            <w:pStyle w:val="11"/>
                          </w:pPr>
                          <w:r>
                            <w:t xml:space="preserve">— </w:t>
                          </w:r>
                          <w:r>
                            <w:fldChar w:fldCharType="begin"/>
                          </w:r>
                          <w:r>
                            <w:instrText xml:space="preserve"> PAGE  \* MERGEFORMAT </w:instrText>
                          </w:r>
                          <w:r>
                            <w:fldChar w:fldCharType="separate"/>
                          </w:r>
                          <w:r>
                            <w:t>36</w:t>
                          </w:r>
                          <w:r>
                            <w:fldChar w:fldCharType="end"/>
                          </w:r>
                          <w:r>
                            <w:t xml:space="preserve"> —</w:t>
                          </w:r>
                        </w:p>
                      </w:txbxContent>
                    </wps:txbx>
                    <wps:bodyPr vert="horz" wrap="none" lIns="0" tIns="0" rIns="0" bIns="0" anchor="t">
                      <a:spAutoFit/>
                    </wps:bodyPr>
                  </wps:wsp>
                </a:graphicData>
              </a:graphic>
            </wp:anchor>
          </w:drawing>
        </mc:Choice>
        <mc:Fallback>
          <w:pict>
            <v:rect id="文本框 1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NREr/jKAQAAkwMAAA4AAAAAAAAAAQAgAAAAHwEAAGRycy9lMm9E&#10;b2MueG1sUEsFBgAAAAAGAAYAWQEAAFsFAAAAAA==&#10;">
              <v:fill on="f" focussize="0,0"/>
              <v:stroke on="f"/>
              <v:imagedata o:title=""/>
              <o:lock v:ext="edit" aspectratio="f"/>
              <v:textbox inset="0mm,0mm,0mm,0mm" style="mso-fit-shape-to-text:t;">
                <w:txbxContent>
                  <w:p w14:paraId="4C7F22C1">
                    <w:pPr>
                      <w:pStyle w:val="11"/>
                    </w:pPr>
                    <w:r>
                      <w:t xml:space="preserve">— </w:t>
                    </w:r>
                    <w:r>
                      <w:fldChar w:fldCharType="begin"/>
                    </w:r>
                    <w:r>
                      <w:instrText xml:space="preserve"> PAGE  \* MERGEFORMAT </w:instrText>
                    </w:r>
                    <w:r>
                      <w:fldChar w:fldCharType="separate"/>
                    </w:r>
                    <w:r>
                      <w:t>36</w:t>
                    </w:r>
                    <w:r>
                      <w:fldChar w:fldCharType="end"/>
                    </w:r>
                    <w:r>
                      <w:t xml:space="preserve"> —</w:t>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E0228">
    <w:pPr>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7E7B414">
                          <w:pPr>
                            <w:pStyle w:val="11"/>
                          </w:pPr>
                          <w:r>
                            <w:t xml:space="preserve">— </w:t>
                          </w:r>
                          <w:r>
                            <w:fldChar w:fldCharType="begin"/>
                          </w:r>
                          <w:r>
                            <w:instrText xml:space="preserve"> PAGE  \* MERGEFORMAT </w:instrText>
                          </w:r>
                          <w:r>
                            <w:fldChar w:fldCharType="separate"/>
                          </w:r>
                          <w:r>
                            <w:t>58</w:t>
                          </w:r>
                          <w:r>
                            <w:fldChar w:fldCharType="end"/>
                          </w:r>
                          <w:r>
                            <w:t xml:space="preserve"> —</w:t>
                          </w:r>
                        </w:p>
                      </w:txbxContent>
                    </wps:txbx>
                    <wps:bodyPr vert="horz" wrap="none" lIns="0" tIns="0" rIns="0" bIns="0" anchor="t">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ZfoCyMkBAACSAwAADgAAAAAAAAABACAAAAAfAQAAZHJzL2Uyb0Rv&#10;Yy54bWxQSwUGAAAAAAYABgBZAQAAWgUAAAAA&#10;">
              <v:fill on="f" focussize="0,0"/>
              <v:stroke on="f"/>
              <v:imagedata o:title=""/>
              <o:lock v:ext="edit" aspectratio="f"/>
              <v:textbox inset="0mm,0mm,0mm,0mm" style="mso-fit-shape-to-text:t;">
                <w:txbxContent>
                  <w:p w14:paraId="17E7B414">
                    <w:pPr>
                      <w:pStyle w:val="11"/>
                    </w:pPr>
                    <w:r>
                      <w:t xml:space="preserve">— </w:t>
                    </w:r>
                    <w:r>
                      <w:fldChar w:fldCharType="begin"/>
                    </w:r>
                    <w:r>
                      <w:instrText xml:space="preserve"> PAGE  \* MERGEFORMAT </w:instrText>
                    </w:r>
                    <w:r>
                      <w:fldChar w:fldCharType="separate"/>
                    </w:r>
                    <w:r>
                      <w:t>58</w:t>
                    </w:r>
                    <w:r>
                      <w:fldChar w:fldCharType="end"/>
                    </w:r>
                    <w:r>
                      <w:t xml:space="preserve"> —</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2B1DD">
    <w:pPr>
      <w:pStyle w:val="15"/>
      <w:pBdr>
        <w:bottom w:val="single" w:color="auto" w:sz="4" w:space="0"/>
      </w:pBdr>
      <w:tabs>
        <w:tab w:val="center" w:pos="4535"/>
        <w:tab w:val="right" w:pos="9070"/>
      </w:tabs>
      <w:jc w:val="right"/>
      <w:rPr>
        <w:rFonts w:hint="eastAsia" w:ascii="仿宋_GB2312" w:eastAsia="仿宋_GB2312"/>
        <w:b w:val="0"/>
        <w:i/>
        <w:sz w:val="18"/>
        <w:u w:val="none"/>
        <w:lang w:val="en-US" w:eastAsia="zh-CN"/>
      </w:rPr>
    </w:pPr>
    <w:r>
      <w:rPr>
        <w:rFonts w:hint="eastAsia" w:ascii="仿宋_GB2312" w:eastAsia="仿宋_GB2312"/>
        <w:b w:val="0"/>
        <w:i/>
        <w:sz w:val="18"/>
        <w:u w:val="none"/>
        <w:lang w:val="en-US"/>
      </w:rPr>
      <w:t>公开招标</w:t>
    </w:r>
    <w:r>
      <w:rPr>
        <w:rFonts w:hint="eastAsia" w:ascii="仿宋_GB2312" w:eastAsia="仿宋_GB2312"/>
        <w:b w:val="0"/>
        <w:i/>
        <w:sz w:val="18"/>
        <w:u w:val="none"/>
        <w:lang w:val="en-US" w:eastAsia="zh-CN"/>
      </w:rPr>
      <w:t>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AD81B">
    <w:pPr>
      <w:pStyle w:val="12"/>
      <w:jc w:val="right"/>
    </w:pPr>
    <w:r>
      <w:rPr>
        <w:rFonts w:hint="eastAsia"/>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5E996">
    <w:pPr>
      <w:pStyle w:val="15"/>
      <w:pBdr>
        <w:bottom w:val="single" w:color="auto" w:sz="4" w:space="0"/>
      </w:pBdr>
      <w:tabs>
        <w:tab w:val="center" w:pos="4535"/>
        <w:tab w:val="right" w:pos="9070"/>
      </w:tabs>
      <w:jc w:val="right"/>
    </w:pPr>
    <w:r>
      <w:rPr>
        <w:rFonts w:hint="eastAsia" w:ascii="仿宋_GB2312" w:eastAsia="仿宋_GB2312"/>
        <w:b w:val="0"/>
        <w:i/>
        <w:sz w:val="18"/>
        <w:u w:val="none"/>
        <w:lang w:val="en-US"/>
      </w:rPr>
      <w:t>公开招标</w:t>
    </w:r>
    <w:r>
      <w:rPr>
        <w:rFonts w:hint="eastAsia" w:ascii="仿宋_GB2312" w:eastAsia="仿宋_GB2312"/>
        <w:b w:val="0"/>
        <w:i/>
        <w:sz w:val="18"/>
        <w:u w:val="none"/>
        <w:lang w:val="en-US" w:eastAsia="zh-CN"/>
      </w:rPr>
      <w:t>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65A5C">
    <w:pPr>
      <w:pStyle w:val="12"/>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82261">
    <w:pPr>
      <w:pStyle w:val="12"/>
      <w:pBdr>
        <w:bottom w:val="none" w:color="auto" w:sz="0" w:space="1"/>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F4FB4">
    <w:pPr>
      <w:pStyle w:val="12"/>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singleLevel"/>
    <w:tmpl w:val="00000001"/>
    <w:lvl w:ilvl="0" w:tentative="0">
      <w:start w:val="3"/>
      <w:numFmt w:val="decimal"/>
      <w:suff w:val="space"/>
      <w:lvlText w:val="%1."/>
      <w:lvlJc w:val="left"/>
    </w:lvl>
  </w:abstractNum>
  <w:abstractNum w:abstractNumId="2">
    <w:nsid w:val="00000002"/>
    <w:multiLevelType w:val="singleLevel"/>
    <w:tmpl w:val="00000002"/>
    <w:lvl w:ilvl="0" w:tentative="0">
      <w:start w:val="1"/>
      <w:numFmt w:val="decimal"/>
      <w:suff w:val="nothing"/>
      <w:lvlText w:val="%1）"/>
      <w:lvlJc w:val="left"/>
    </w:lvl>
  </w:abstractNum>
  <w:abstractNum w:abstractNumId="3">
    <w:nsid w:val="00000003"/>
    <w:multiLevelType w:val="singleLevel"/>
    <w:tmpl w:val="00000003"/>
    <w:lvl w:ilvl="0" w:tentative="0">
      <w:start w:val="1"/>
      <w:numFmt w:val="chineseCounting"/>
      <w:suff w:val="nothing"/>
      <w:lvlText w:val="%1、"/>
      <w:lvlJc w:val="left"/>
      <w:pPr>
        <w:ind w:left="0" w:firstLine="420"/>
      </w:pPr>
      <w:rPr>
        <w:rFonts w:hint="eastAsia"/>
      </w:rPr>
    </w:lvl>
  </w:abstractNum>
  <w:abstractNum w:abstractNumId="4">
    <w:nsid w:val="00000004"/>
    <w:multiLevelType w:val="singleLevel"/>
    <w:tmpl w:val="00000004"/>
    <w:lvl w:ilvl="0" w:tentative="0">
      <w:start w:val="1"/>
      <w:numFmt w:val="chineseCounting"/>
      <w:suff w:val="nothing"/>
      <w:lvlText w:val="%1、"/>
      <w:lvlJc w:val="left"/>
      <w:pPr>
        <w:ind w:left="0" w:firstLine="420"/>
      </w:pPr>
      <w:rPr>
        <w:rFonts w:hint="eastAsia"/>
      </w:rPr>
    </w:lvl>
  </w:abstractNum>
  <w:abstractNum w:abstractNumId="5">
    <w:nsid w:val="00000005"/>
    <w:multiLevelType w:val="singleLevel"/>
    <w:tmpl w:val="00000005"/>
    <w:lvl w:ilvl="0" w:tentative="0">
      <w:start w:val="1"/>
      <w:numFmt w:val="decimal"/>
      <w:lvlText w:val="%1"/>
      <w:lvlJc w:val="center"/>
      <w:pPr>
        <w:tabs>
          <w:tab w:val="left" w:pos="204"/>
        </w:tabs>
        <w:ind w:left="0" w:firstLine="203"/>
      </w:pPr>
      <w:rPr>
        <w:rFonts w:hint="default"/>
      </w:rPr>
    </w:lvl>
  </w:abstractNum>
  <w:abstractNum w:abstractNumId="6">
    <w:nsid w:val="00000006"/>
    <w:multiLevelType w:val="singleLevel"/>
    <w:tmpl w:val="00000006"/>
    <w:lvl w:ilvl="0" w:tentative="0">
      <w:start w:val="4"/>
      <w:numFmt w:val="chineseCounting"/>
      <w:suff w:val="space"/>
      <w:lvlText w:val="第%1部分"/>
      <w:lvlJc w:val="left"/>
      <w:rPr>
        <w:rFonts w:hint="eastAsia"/>
      </w:rPr>
    </w:lvl>
  </w:abstractNum>
  <w:abstractNum w:abstractNumId="7">
    <w:nsid w:val="00000007"/>
    <w:multiLevelType w:val="singleLevel"/>
    <w:tmpl w:val="00000007"/>
    <w:lvl w:ilvl="0" w:tentative="0">
      <w:start w:val="29"/>
      <w:numFmt w:val="decimal"/>
      <w:suff w:val="space"/>
      <w:lvlText w:val="%1."/>
      <w:lvlJc w:val="left"/>
    </w:lvl>
  </w:abstractNum>
  <w:num w:numId="1">
    <w:abstractNumId w:val="5"/>
  </w:num>
  <w:num w:numId="2">
    <w:abstractNumId w:val="0"/>
  </w:num>
  <w:num w:numId="3">
    <w:abstractNumId w:val="7"/>
  </w:num>
  <w:num w:numId="4">
    <w:abstractNumId w:val="1"/>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ZhMTY4NDg3YjZhNDk3ZDIwODAxYzQzMDI5NDZkYjgifQ=="/>
  </w:docVars>
  <w:rsids>
    <w:rsidRoot w:val="00000000"/>
    <w:rsid w:val="080D0130"/>
    <w:rsid w:val="13472ACC"/>
    <w:rsid w:val="14C12826"/>
    <w:rsid w:val="162930F7"/>
    <w:rsid w:val="1DAD25A1"/>
    <w:rsid w:val="23694EE9"/>
    <w:rsid w:val="250755E6"/>
    <w:rsid w:val="267B5FB0"/>
    <w:rsid w:val="29986528"/>
    <w:rsid w:val="2B936FA7"/>
    <w:rsid w:val="46131BF3"/>
    <w:rsid w:val="46E839E5"/>
    <w:rsid w:val="4BAF6970"/>
    <w:rsid w:val="57193F55"/>
    <w:rsid w:val="61AD0A6A"/>
    <w:rsid w:val="623F685A"/>
    <w:rsid w:val="62C51434"/>
    <w:rsid w:val="63AA07A0"/>
    <w:rsid w:val="73CE714A"/>
    <w:rsid w:val="78447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after="160" w:line="278"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47"/>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spacing w:beforeAutospacing="1" w:after="0" w:afterAutospacing="1"/>
      <w:jc w:val="left"/>
      <w:outlineLvl w:val="2"/>
    </w:pPr>
    <w:rPr>
      <w:rFonts w:hint="eastAsia" w:ascii="宋体" w:hAnsi="宋体"/>
      <w:b/>
      <w:bCs/>
      <w:kern w:val="0"/>
      <w:sz w:val="27"/>
      <w:szCs w:val="27"/>
    </w:rPr>
  </w:style>
  <w:style w:type="character" w:default="1" w:styleId="19">
    <w:name w:val="Default Paragraph Font"/>
    <w:qFormat/>
    <w:uiPriority w:val="1"/>
  </w:style>
  <w:style w:type="table" w:default="1" w:styleId="17">
    <w:name w:val="Normal Table"/>
    <w:qFormat/>
    <w:uiPriority w:val="99"/>
    <w:tblPr>
      <w:tblCellMar>
        <w:top w:w="0" w:type="dxa"/>
        <w:left w:w="108" w:type="dxa"/>
        <w:bottom w:w="0" w:type="dxa"/>
        <w:right w:w="108" w:type="dxa"/>
      </w:tblCellMar>
    </w:tblPr>
  </w:style>
  <w:style w:type="paragraph" w:styleId="5">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6">
    <w:name w:val="annotation text"/>
    <w:basedOn w:val="1"/>
    <w:qFormat/>
    <w:uiPriority w:val="99"/>
    <w:pPr>
      <w:jc w:val="left"/>
    </w:pPr>
  </w:style>
  <w:style w:type="paragraph" w:styleId="7">
    <w:name w:val="Body Text"/>
    <w:basedOn w:val="1"/>
    <w:next w:val="8"/>
    <w:qFormat/>
    <w:uiPriority w:val="0"/>
    <w:pPr>
      <w:autoSpaceDE w:val="0"/>
      <w:autoSpaceDN w:val="0"/>
      <w:spacing w:line="360" w:lineRule="auto"/>
    </w:pPr>
    <w:rPr>
      <w:rFonts w:ascii="宋体" w:hAnsi="Arial" w:cs="Arial"/>
      <w:snapToGrid w:val="0"/>
      <w:sz w:val="24"/>
      <w:szCs w:val="21"/>
      <w:lang w:val="zh-CN"/>
    </w:rPr>
  </w:style>
  <w:style w:type="paragraph" w:styleId="8">
    <w:name w:val="Body Text First Indent"/>
    <w:basedOn w:val="1"/>
    <w:next w:val="1"/>
    <w:qFormat/>
    <w:uiPriority w:val="0"/>
    <w:pPr>
      <w:ind w:firstLine="420"/>
    </w:pPr>
    <w:rPr>
      <w:rFonts w:hAnsi="Calibri"/>
      <w:szCs w:val="20"/>
    </w:rPr>
  </w:style>
  <w:style w:type="paragraph" w:styleId="9">
    <w:name w:val="Body Text Indent"/>
    <w:basedOn w:val="1"/>
    <w:next w:val="1"/>
    <w:qFormat/>
    <w:uiPriority w:val="0"/>
    <w:pPr>
      <w:spacing w:line="480" w:lineRule="exact"/>
      <w:ind w:firstLine="480" w:firstLineChars="200"/>
    </w:pPr>
    <w:rPr>
      <w:rFonts w:ascii="宋体" w:hAnsi="宋体"/>
      <w:sz w:val="24"/>
    </w:rPr>
  </w:style>
  <w:style w:type="paragraph" w:styleId="10">
    <w:name w:val="Plain Text"/>
    <w:basedOn w:val="1"/>
    <w:qFormat/>
    <w:uiPriority w:val="0"/>
    <w:rPr>
      <w:rFonts w:ascii="宋体" w:hAnsi="Courier New" w:cs="Arial"/>
      <w:snapToGrid w:val="0"/>
      <w:szCs w:val="21"/>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toc 6"/>
    <w:basedOn w:val="1"/>
    <w:next w:val="1"/>
    <w:qFormat/>
    <w:uiPriority w:val="0"/>
    <w:pPr>
      <w:ind w:left="2100" w:leftChars="1000"/>
    </w:pPr>
  </w:style>
  <w:style w:type="paragraph" w:styleId="14">
    <w:name w:val="Normal (Web)"/>
    <w:basedOn w:val="1"/>
    <w:qFormat/>
    <w:uiPriority w:val="99"/>
    <w:pPr>
      <w:widowControl/>
      <w:spacing w:before="100" w:beforeAutospacing="1" w:after="100" w:afterAutospacing="1"/>
      <w:jc w:val="left"/>
    </w:pPr>
    <w:rPr>
      <w:rFonts w:ascii="宋体" w:hAnsi="宋体"/>
      <w:kern w:val="0"/>
      <w:sz w:val="24"/>
    </w:rPr>
  </w:style>
  <w:style w:type="paragraph" w:styleId="15">
    <w:name w:val="Title"/>
    <w:basedOn w:val="1"/>
    <w:qFormat/>
    <w:uiPriority w:val="10"/>
    <w:pPr>
      <w:widowControl/>
      <w:overflowPunct w:val="0"/>
      <w:autoSpaceDE w:val="0"/>
      <w:autoSpaceDN w:val="0"/>
      <w:jc w:val="center"/>
      <w:textAlignment w:val="baseline"/>
    </w:pPr>
    <w:rPr>
      <w:b/>
      <w:kern w:val="0"/>
      <w:sz w:val="24"/>
      <w:szCs w:val="20"/>
      <w:lang w:val="en-GB"/>
    </w:rPr>
  </w:style>
  <w:style w:type="paragraph" w:styleId="16">
    <w:name w:val="Body Text First Indent 2"/>
    <w:basedOn w:val="9"/>
    <w:qFormat/>
    <w:uiPriority w:val="0"/>
    <w:pPr>
      <w:adjustRightInd/>
      <w:spacing w:after="120" w:line="240" w:lineRule="auto"/>
      <w:ind w:left="420" w:leftChars="200" w:firstLine="210"/>
    </w:pPr>
    <w:rPr>
      <w:sz w:val="21"/>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rPr>
      <w:rFonts w:ascii="Arial" w:hAnsi="Arial" w:eastAsia="黑体" w:cs="Arial"/>
      <w:snapToGrid w:val="0"/>
      <w:kern w:val="0"/>
      <w:szCs w:val="21"/>
    </w:rPr>
  </w:style>
  <w:style w:type="character" w:styleId="21">
    <w:name w:val="Hyperlink"/>
    <w:qFormat/>
    <w:uiPriority w:val="99"/>
    <w:rPr>
      <w:rFonts w:ascii="Arial" w:hAnsi="Arial" w:eastAsia="黑体" w:cs="Arial"/>
      <w:snapToGrid w:val="0"/>
      <w:color w:val="000000"/>
      <w:kern w:val="0"/>
      <w:sz w:val="18"/>
      <w:szCs w:val="18"/>
      <w:u w:val="none"/>
    </w:rPr>
  </w:style>
  <w:style w:type="character" w:styleId="22">
    <w:name w:val="annotation reference"/>
    <w:qFormat/>
    <w:uiPriority w:val="99"/>
    <w:rPr>
      <w:sz w:val="21"/>
      <w:szCs w:val="21"/>
    </w:rPr>
  </w:style>
  <w:style w:type="paragraph" w:styleId="23">
    <w:name w:val="List Paragraph"/>
    <w:basedOn w:val="1"/>
    <w:qFormat/>
    <w:uiPriority w:val="34"/>
    <w:pPr>
      <w:spacing w:line="360" w:lineRule="auto"/>
      <w:ind w:firstLine="200" w:firstLineChars="200"/>
    </w:pPr>
    <w:rPr>
      <w:rFonts w:eastAsia="楷体_GB2312" w:cs="Lucida Sans"/>
      <w:sz w:val="24"/>
    </w:rPr>
  </w:style>
  <w:style w:type="paragraph" w:customStyle="1" w:styleId="24">
    <w:name w:val="正文空2字"/>
    <w:basedOn w:val="2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5">
    <w:name w:val="左对齐正文"/>
    <w:qFormat/>
    <w:uiPriority w:val="99"/>
    <w:pPr>
      <w:spacing w:after="160" w:line="278" w:lineRule="auto"/>
    </w:pPr>
    <w:rPr>
      <w:rFonts w:ascii="Calibri" w:hAnsi="Calibri" w:eastAsia="仿宋_GB2312" w:cs="Calibri"/>
      <w:kern w:val="2"/>
      <w:sz w:val="32"/>
      <w:szCs w:val="32"/>
      <w:lang w:val="en-US" w:eastAsia="zh-CN" w:bidi="ar-SA"/>
    </w:rPr>
  </w:style>
  <w:style w:type="paragraph" w:customStyle="1" w:styleId="26">
    <w:name w:val="Default"/>
    <w:next w:val="1"/>
    <w:qFormat/>
    <w:uiPriority w:val="99"/>
    <w:pPr>
      <w:widowControl w:val="0"/>
      <w:autoSpaceDE w:val="0"/>
      <w:autoSpaceDN w:val="0"/>
      <w:adjustRightInd w:val="0"/>
      <w:spacing w:after="160" w:line="278" w:lineRule="auto"/>
    </w:pPr>
    <w:rPr>
      <w:rFonts w:ascii="宋体" w:hAnsi="Times New Roman" w:eastAsia="宋体" w:cs="宋体"/>
      <w:color w:val="000000"/>
      <w:sz w:val="24"/>
      <w:szCs w:val="24"/>
      <w:lang w:val="en-US" w:eastAsia="zh-CN" w:bidi="ar-SA"/>
    </w:rPr>
  </w:style>
  <w:style w:type="paragraph" w:customStyle="1" w:styleId="2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28">
    <w:name w:val="正文2"/>
    <w:basedOn w:val="1"/>
    <w:qFormat/>
    <w:uiPriority w:val="0"/>
    <w:pPr>
      <w:spacing w:before="156" w:line="360" w:lineRule="auto"/>
      <w:ind w:firstLine="510" w:firstLineChars="200"/>
    </w:pPr>
    <w:rPr>
      <w:sz w:val="24"/>
      <w:szCs w:val="20"/>
    </w:rPr>
  </w:style>
  <w:style w:type="paragraph" w:customStyle="1" w:styleId="29">
    <w:name w:val="af17cgridlangnp1033langf"/>
    <w:qFormat/>
    <w:uiPriority w:val="0"/>
    <w:pPr>
      <w:widowControl w:val="0"/>
      <w:autoSpaceDE w:val="0"/>
      <w:autoSpaceDN w:val="0"/>
      <w:adjustRightInd w:val="0"/>
      <w:spacing w:before="156" w:after="160" w:line="360" w:lineRule="atLeast"/>
      <w:ind w:left="567" w:firstLine="510"/>
      <w:jc w:val="both"/>
    </w:pPr>
    <w:rPr>
      <w:rFonts w:ascii="Times New Roman" w:hAnsi="Times New Roman" w:eastAsia="宋体" w:cs="Times New Roman"/>
      <w:lang w:val="en-US" w:eastAsia="zh-CN" w:bidi="ar-SA"/>
    </w:rPr>
  </w:style>
  <w:style w:type="table" w:customStyle="1" w:styleId="30">
    <w:name w:val="网格型7"/>
    <w:basedOn w:val="17"/>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1">
    <w:name w:val="正文缩进1"/>
    <w:basedOn w:val="1"/>
    <w:next w:val="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2">
    <w:name w:val="索引 11"/>
    <w:basedOn w:val="1"/>
    <w:next w:val="1"/>
    <w:qFormat/>
    <w:uiPriority w:val="99"/>
    <w:pPr>
      <w:adjustRightInd/>
      <w:spacing w:line="360" w:lineRule="auto"/>
    </w:pPr>
    <w:rPr>
      <w:rFonts w:ascii="仿宋_GB2312" w:eastAsia="仿宋_GB2312"/>
      <w:sz w:val="24"/>
      <w:szCs w:val="20"/>
    </w:rPr>
  </w:style>
  <w:style w:type="paragraph" w:customStyle="1" w:styleId="33">
    <w:name w:val="纯文本1"/>
    <w:basedOn w:val="1"/>
    <w:qFormat/>
    <w:uiPriority w:val="0"/>
    <w:pPr>
      <w:adjustRightInd/>
    </w:pPr>
    <w:rPr>
      <w:rFonts w:ascii="宋体" w:hAnsi="Courier New"/>
      <w:kern w:val="0"/>
      <w:sz w:val="20"/>
      <w:szCs w:val="20"/>
    </w:rPr>
  </w:style>
  <w:style w:type="paragraph" w:customStyle="1" w:styleId="34">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5">
    <w:name w:val="纯文本_0_0"/>
    <w:basedOn w:val="36"/>
    <w:qFormat/>
    <w:uiPriority w:val="0"/>
    <w:rPr>
      <w:rFonts w:ascii="宋体" w:hAnsi="Courier New"/>
      <w:szCs w:val="21"/>
    </w:rPr>
  </w:style>
  <w:style w:type="paragraph" w:customStyle="1" w:styleId="36">
    <w:name w:val="正文_1_0"/>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37">
    <w:name w:val="Table Paragraph"/>
    <w:basedOn w:val="1"/>
    <w:qFormat/>
    <w:uiPriority w:val="0"/>
    <w:pPr>
      <w:adjustRightInd/>
      <w:jc w:val="left"/>
    </w:pPr>
    <w:rPr>
      <w:rFonts w:ascii="Calibri" w:hAnsi="Calibri"/>
      <w:kern w:val="0"/>
      <w:sz w:val="22"/>
      <w:szCs w:val="22"/>
      <w:lang w:eastAsia="en-US"/>
    </w:rPr>
  </w:style>
  <w:style w:type="paragraph" w:customStyle="1" w:styleId="3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9">
    <w:name w:val="AONormal"/>
    <w:qFormat/>
    <w:uiPriority w:val="0"/>
    <w:pPr>
      <w:autoSpaceDE w:val="0"/>
      <w:autoSpaceDN w:val="0"/>
      <w:adjustRightInd w:val="0"/>
      <w:spacing w:after="160" w:line="400" w:lineRule="exact"/>
      <w:ind w:firstLine="440" w:firstLineChars="200"/>
    </w:pPr>
    <w:rPr>
      <w:rFonts w:ascii="华文楷体" w:hAnsi="华文楷体" w:eastAsia="华文楷体" w:cs="华文楷体"/>
      <w:sz w:val="22"/>
      <w:szCs w:val="21"/>
      <w:lang w:val="en-US" w:eastAsia="zh-CN" w:bidi="ar-SA"/>
    </w:rPr>
  </w:style>
  <w:style w:type="character" w:customStyle="1" w:styleId="40">
    <w:name w:val="font71"/>
    <w:basedOn w:val="19"/>
    <w:qFormat/>
    <w:uiPriority w:val="0"/>
    <w:rPr>
      <w:rFonts w:hint="eastAsia" w:ascii="宋体" w:hAnsi="宋体" w:eastAsia="宋体" w:cs="宋体"/>
      <w:color w:val="000000"/>
      <w:sz w:val="22"/>
      <w:szCs w:val="22"/>
      <w:u w:val="none"/>
    </w:rPr>
  </w:style>
  <w:style w:type="character" w:customStyle="1" w:styleId="41">
    <w:name w:val="font151"/>
    <w:basedOn w:val="19"/>
    <w:qFormat/>
    <w:uiPriority w:val="0"/>
    <w:rPr>
      <w:rFonts w:hint="eastAsia" w:ascii="宋体" w:hAnsi="宋体" w:eastAsia="宋体" w:cs="宋体"/>
      <w:color w:val="000000"/>
      <w:sz w:val="20"/>
      <w:szCs w:val="20"/>
      <w:u w:val="none"/>
    </w:rPr>
  </w:style>
  <w:style w:type="paragraph" w:customStyle="1" w:styleId="42">
    <w:name w:val="正文说明"/>
    <w:basedOn w:val="1"/>
    <w:qFormat/>
    <w:uiPriority w:val="0"/>
    <w:pPr>
      <w:adjustRightInd/>
      <w:spacing w:line="360" w:lineRule="auto"/>
    </w:pPr>
    <w:rPr>
      <w:kern w:val="0"/>
      <w:sz w:val="24"/>
    </w:rPr>
  </w:style>
  <w:style w:type="paragraph" w:customStyle="1" w:styleId="43">
    <w:name w:val="一级标题"/>
    <w:basedOn w:val="1"/>
    <w:next w:val="1"/>
    <w:qFormat/>
    <w:uiPriority w:val="0"/>
    <w:pPr>
      <w:spacing w:line="360" w:lineRule="auto"/>
      <w:outlineLvl w:val="0"/>
    </w:pPr>
    <w:rPr>
      <w:rFonts w:ascii="仿宋" w:hAnsi="仿宋" w:eastAsia="仿宋" w:cs="仿宋_GB2312"/>
      <w:b/>
      <w:sz w:val="32"/>
    </w:rPr>
  </w:style>
  <w:style w:type="character" w:customStyle="1" w:styleId="44">
    <w:name w:val="font61"/>
    <w:basedOn w:val="19"/>
    <w:qFormat/>
    <w:uiPriority w:val="0"/>
    <w:rPr>
      <w:rFonts w:hint="eastAsia" w:ascii="宋体" w:hAnsi="宋体" w:eastAsia="宋体" w:cs="宋体"/>
      <w:color w:val="000000"/>
      <w:sz w:val="18"/>
      <w:szCs w:val="18"/>
      <w:u w:val="none"/>
    </w:rPr>
  </w:style>
  <w:style w:type="paragraph" w:customStyle="1" w:styleId="45">
    <w:name w:val="_正文段落"/>
    <w:basedOn w:val="1"/>
    <w:qFormat/>
    <w:uiPriority w:val="0"/>
    <w:pPr>
      <w:adjustRightInd/>
      <w:ind w:firstLine="560"/>
    </w:pPr>
    <w:rPr>
      <w:rFonts w:ascii="仿宋_GB2312" w:hAnsi="仿宋" w:eastAsia="仿宋_GB2312"/>
      <w:kern w:val="0"/>
      <w:sz w:val="28"/>
      <w:szCs w:val="28"/>
    </w:rPr>
  </w:style>
  <w:style w:type="character" w:customStyle="1" w:styleId="46">
    <w:name w:val="font91"/>
    <w:qFormat/>
    <w:uiPriority w:val="0"/>
    <w:rPr>
      <w:rFonts w:hint="eastAsia" w:ascii="仿宋" w:hAnsi="仿宋" w:eastAsia="仿宋" w:cs="仿宋"/>
      <w:color w:val="000000"/>
      <w:sz w:val="22"/>
      <w:szCs w:val="22"/>
      <w:u w:val="none"/>
    </w:rPr>
  </w:style>
  <w:style w:type="character" w:customStyle="1" w:styleId="47">
    <w:name w:val="标题 2 字符"/>
    <w:link w:val="3"/>
    <w:qFormat/>
    <w:uiPriority w:val="0"/>
    <w:rPr>
      <w:rFonts w:ascii="仿宋_GB2312" w:hAnsi="仿宋" w:eastAsia="仿宋_GB2312"/>
      <w:b/>
      <w:bCs/>
      <w:sz w:val="32"/>
      <w:szCs w:val="32"/>
      <w:lang w:val="zh-CN"/>
    </w:rPr>
  </w:style>
  <w:style w:type="paragraph" w:customStyle="1" w:styleId="48">
    <w:name w:val="无间隔1"/>
    <w:qFormat/>
    <w:uiPriority w:val="1"/>
    <w:pPr>
      <w:autoSpaceDE w:val="0"/>
      <w:autoSpaceDN w:val="0"/>
      <w:adjustRightInd w:val="0"/>
      <w:snapToGrid w:val="0"/>
      <w:spacing w:after="160" w:line="360" w:lineRule="auto"/>
      <w:jc w:val="center"/>
    </w:pPr>
    <w:rPr>
      <w:rFonts w:ascii="Times New Roman" w:hAnsi="Times New Roman" w:eastAsia="宋体" w:cs="Times New Roman"/>
      <w:sz w:val="24"/>
      <w:szCs w:val="22"/>
      <w:lang w:val="en-US" w:eastAsia="zh-CN" w:bidi="ar-SA"/>
    </w:rPr>
  </w:style>
  <w:style w:type="paragraph" w:customStyle="1" w:styleId="49">
    <w:name w:val="Revision_4cca8c6a-73ef-4a8b-b0f3-141671bbae38"/>
    <w:qFormat/>
    <w:uiPriority w:val="99"/>
    <w:pPr>
      <w:spacing w:after="0" w:line="240" w:lineRule="auto"/>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20.xml"/><Relationship Id="rId3" Type="http://schemas.openxmlformats.org/officeDocument/2006/relationships/footnotes" Target="footnotes.xml"/><Relationship Id="rId29" Type="http://schemas.openxmlformats.org/officeDocument/2006/relationships/footer" Target="footer19.xml"/><Relationship Id="rId28" Type="http://schemas.openxmlformats.org/officeDocument/2006/relationships/footer" Target="footer18.xml"/><Relationship Id="rId27" Type="http://schemas.openxmlformats.org/officeDocument/2006/relationships/footer" Target="footer17.xml"/><Relationship Id="rId26" Type="http://schemas.openxmlformats.org/officeDocument/2006/relationships/footer" Target="footer16.xml"/><Relationship Id="rId25" Type="http://schemas.openxmlformats.org/officeDocument/2006/relationships/footer" Target="footer15.xml"/><Relationship Id="rId24" Type="http://schemas.openxmlformats.org/officeDocument/2006/relationships/header" Target="header6.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5.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577fb3-cd87-481c-ad54-d9558e7b3705}">
  <ds:schemaRefs/>
</ds:datastoreItem>
</file>

<file path=docProps/app.xml><?xml version="1.0" encoding="utf-8"?>
<Properties xmlns="http://schemas.openxmlformats.org/officeDocument/2006/extended-properties" xmlns:vt="http://schemas.openxmlformats.org/officeDocument/2006/docPropsVTypes">
  <Template>Normal.dotm</Template>
  <Pages>107</Pages>
  <Words>22180</Words>
  <Characters>23766</Characters>
  <Paragraphs>2276</Paragraphs>
  <TotalTime>7</TotalTime>
  <ScaleCrop>false</ScaleCrop>
  <LinksUpToDate>false</LinksUpToDate>
  <CharactersWithSpaces>24129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2025-05-30T14:17:00Z</dcterms:created>
  <dc:creator>DELL</dc:creator>
  <cp:lastModifiedBy>羊奕杭</cp:lastModifiedBy>
  <dcterms:modified xsi:type="dcterms:W3CDTF">2025-06-19T10:46:17Z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371E29439B4141DEB07630C36BD55AEF_13</vt:lpwstr>
  </property>
  <property fmtid="{D5CDD505-2E9C-101B-9397-08002B2CF9AE}" pid="4" name="KSOTemplateDocerSaveRecord">
    <vt:lpwstr>eyJoZGlkIjoiNzFmMDQyYzgyZDllZjA5MTdlMWJiYjJjZGZmYTA5N2YiLCJ1c2VySWQiOiI3OTU5Nzc1ODIifQ==</vt:lpwstr>
  </property>
</Properties>
</file>